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4A" w:rsidRPr="00AD5212" w:rsidRDefault="0027064A" w:rsidP="0027064A">
      <w:pPr>
        <w:jc w:val="center"/>
        <w:rPr>
          <w:rFonts w:ascii="Bookman Old Style" w:hAnsi="Bookman Old Style"/>
          <w:b/>
          <w:sz w:val="28"/>
          <w:szCs w:val="28"/>
        </w:rPr>
      </w:pPr>
      <w:r w:rsidRPr="00C912A7">
        <w:rPr>
          <w:rFonts w:ascii="Bookman Old Style" w:hAnsi="Bookman Old Style"/>
          <w:b/>
          <w:sz w:val="28"/>
          <w:szCs w:val="28"/>
        </w:rPr>
        <w:t>EFFECTIVENESS OF THE USE OF INSTRUCTIONAL MATERIALS ON TEACHING AND LEARNING SOCIAL STUDIES IN PRIMARY SCHOOL</w:t>
      </w:r>
      <w:r>
        <w:rPr>
          <w:rFonts w:ascii="Bookman Old Style" w:hAnsi="Bookman Old Style"/>
          <w:b/>
          <w:sz w:val="28"/>
          <w:szCs w:val="28"/>
        </w:rPr>
        <w:t>S</w:t>
      </w:r>
      <w:r w:rsidRPr="00C912A7">
        <w:rPr>
          <w:rFonts w:ascii="Bookman Old Style" w:hAnsi="Bookman Old Style"/>
          <w:b/>
          <w:sz w:val="28"/>
          <w:szCs w:val="28"/>
        </w:rPr>
        <w:t xml:space="preserve"> IN ILORIN WEST LOCAL GOVERNMENT</w:t>
      </w:r>
    </w:p>
    <w:p w:rsidR="0027064A" w:rsidRPr="00AD5212" w:rsidRDefault="0027064A" w:rsidP="0027064A">
      <w:pPr>
        <w:jc w:val="center"/>
        <w:rPr>
          <w:rFonts w:ascii="Bookman Old Style" w:hAnsi="Bookman Old Style"/>
          <w:b/>
          <w:sz w:val="28"/>
          <w:szCs w:val="28"/>
        </w:rPr>
      </w:pPr>
      <w:r w:rsidRPr="00AD5212">
        <w:rPr>
          <w:rFonts w:ascii="Bookman Old Style" w:hAnsi="Bookman Old Style"/>
          <w:b/>
          <w:sz w:val="28"/>
          <w:szCs w:val="28"/>
        </w:rPr>
        <w:t>BY</w:t>
      </w:r>
    </w:p>
    <w:p w:rsidR="0027064A" w:rsidRDefault="0027064A" w:rsidP="0027064A">
      <w:pPr>
        <w:spacing w:line="240" w:lineRule="auto"/>
        <w:jc w:val="center"/>
        <w:rPr>
          <w:rFonts w:ascii="Bookman Old Style" w:hAnsi="Bookman Old Style"/>
          <w:b/>
          <w:sz w:val="28"/>
          <w:szCs w:val="28"/>
        </w:rPr>
      </w:pPr>
      <w:r w:rsidRPr="001B3633">
        <w:rPr>
          <w:rFonts w:ascii="Bookman Old Style" w:hAnsi="Bookman Old Style"/>
          <w:b/>
          <w:sz w:val="28"/>
          <w:szCs w:val="28"/>
        </w:rPr>
        <w:t>ISIAQ HALIMAT OMOWUMI</w:t>
      </w:r>
    </w:p>
    <w:p w:rsidR="0027064A" w:rsidRDefault="0027064A" w:rsidP="0027064A">
      <w:pPr>
        <w:spacing w:line="240" w:lineRule="auto"/>
        <w:jc w:val="center"/>
        <w:rPr>
          <w:rFonts w:ascii="Bookman Old Style" w:hAnsi="Bookman Old Style"/>
          <w:b/>
          <w:sz w:val="28"/>
          <w:szCs w:val="28"/>
        </w:rPr>
      </w:pPr>
      <w:r w:rsidRPr="00AD5212">
        <w:rPr>
          <w:rFonts w:ascii="Bookman Old Style" w:hAnsi="Bookman Old Style"/>
          <w:b/>
          <w:sz w:val="28"/>
          <w:szCs w:val="28"/>
        </w:rPr>
        <w:t>MATRIC NO. KWCOED/IL/</w:t>
      </w:r>
      <w:r>
        <w:rPr>
          <w:rFonts w:ascii="Bookman Old Style" w:hAnsi="Bookman Old Style"/>
          <w:b/>
          <w:sz w:val="28"/>
          <w:szCs w:val="28"/>
        </w:rPr>
        <w:t>21/</w:t>
      </w:r>
      <w:r w:rsidRPr="001B3633">
        <w:t xml:space="preserve"> </w:t>
      </w:r>
      <w:r w:rsidRPr="001B3633">
        <w:rPr>
          <w:rFonts w:ascii="Bookman Old Style" w:hAnsi="Bookman Old Style"/>
          <w:b/>
          <w:sz w:val="28"/>
          <w:szCs w:val="28"/>
        </w:rPr>
        <w:t>0852</w:t>
      </w:r>
    </w:p>
    <w:p w:rsidR="0027064A" w:rsidRDefault="0027064A" w:rsidP="0027064A">
      <w:pPr>
        <w:spacing w:line="240" w:lineRule="auto"/>
        <w:jc w:val="center"/>
        <w:rPr>
          <w:rFonts w:ascii="Bookman Old Style" w:hAnsi="Bookman Old Style"/>
          <w:b/>
          <w:sz w:val="28"/>
          <w:szCs w:val="28"/>
        </w:rPr>
      </w:pPr>
    </w:p>
    <w:p w:rsidR="0027064A" w:rsidRDefault="0027064A" w:rsidP="0027064A">
      <w:pPr>
        <w:spacing w:line="240" w:lineRule="auto"/>
        <w:jc w:val="center"/>
        <w:rPr>
          <w:rFonts w:ascii="Bookman Old Style" w:hAnsi="Bookman Old Style"/>
          <w:b/>
          <w:sz w:val="28"/>
          <w:szCs w:val="28"/>
        </w:rPr>
      </w:pPr>
      <w:r w:rsidRPr="001B3633">
        <w:rPr>
          <w:rFonts w:ascii="Bookman Old Style" w:hAnsi="Bookman Old Style"/>
          <w:b/>
          <w:sz w:val="28"/>
          <w:szCs w:val="28"/>
        </w:rPr>
        <w:t>ABDULQODIR AIS</w:t>
      </w:r>
      <w:r>
        <w:rPr>
          <w:rFonts w:ascii="Bookman Old Style" w:hAnsi="Bookman Old Style"/>
          <w:b/>
          <w:sz w:val="28"/>
          <w:szCs w:val="28"/>
        </w:rPr>
        <w:t>H</w:t>
      </w:r>
      <w:r w:rsidRPr="001B3633">
        <w:rPr>
          <w:rFonts w:ascii="Bookman Old Style" w:hAnsi="Bookman Old Style"/>
          <w:b/>
          <w:sz w:val="28"/>
          <w:szCs w:val="28"/>
        </w:rPr>
        <w:t>AH BIODUN</w:t>
      </w:r>
    </w:p>
    <w:p w:rsidR="0027064A" w:rsidRPr="00AD5212" w:rsidRDefault="0027064A" w:rsidP="0027064A">
      <w:pPr>
        <w:spacing w:line="240" w:lineRule="auto"/>
        <w:jc w:val="center"/>
        <w:rPr>
          <w:rFonts w:ascii="Bookman Old Style" w:hAnsi="Bookman Old Style"/>
          <w:b/>
          <w:sz w:val="28"/>
          <w:szCs w:val="28"/>
        </w:rPr>
      </w:pPr>
      <w:r w:rsidRPr="00AD5212">
        <w:rPr>
          <w:rFonts w:ascii="Bookman Old Style" w:hAnsi="Bookman Old Style"/>
          <w:b/>
          <w:sz w:val="28"/>
          <w:szCs w:val="28"/>
        </w:rPr>
        <w:t>MATRIC NO. KWCOED/IL/</w:t>
      </w:r>
      <w:r>
        <w:rPr>
          <w:rFonts w:ascii="Bookman Old Style" w:hAnsi="Bookman Old Style"/>
          <w:b/>
          <w:sz w:val="28"/>
          <w:szCs w:val="28"/>
        </w:rPr>
        <w:t>21/</w:t>
      </w:r>
      <w:r w:rsidRPr="001B3633">
        <w:rPr>
          <w:rFonts w:ascii="Bookman Old Style" w:hAnsi="Bookman Old Style"/>
          <w:b/>
          <w:sz w:val="28"/>
          <w:szCs w:val="28"/>
        </w:rPr>
        <w:t>0816</w:t>
      </w:r>
    </w:p>
    <w:p w:rsidR="0027064A" w:rsidRPr="00AD5212" w:rsidRDefault="0027064A" w:rsidP="0027064A">
      <w:pPr>
        <w:spacing w:line="240" w:lineRule="auto"/>
        <w:jc w:val="center"/>
        <w:rPr>
          <w:rFonts w:ascii="Bookman Old Style" w:hAnsi="Bookman Old Style"/>
          <w:b/>
          <w:sz w:val="28"/>
          <w:szCs w:val="28"/>
        </w:rPr>
      </w:pPr>
    </w:p>
    <w:p w:rsidR="0027064A" w:rsidRDefault="0027064A" w:rsidP="0027064A">
      <w:pPr>
        <w:jc w:val="center"/>
        <w:rPr>
          <w:rFonts w:ascii="Bookman Old Style" w:hAnsi="Bookman Old Style"/>
          <w:b/>
          <w:sz w:val="28"/>
          <w:szCs w:val="28"/>
        </w:rPr>
      </w:pPr>
      <w:r w:rsidRPr="00AD5212">
        <w:rPr>
          <w:rFonts w:ascii="Bookman Old Style" w:hAnsi="Bookman Old Style"/>
          <w:b/>
          <w:sz w:val="28"/>
          <w:szCs w:val="28"/>
        </w:rPr>
        <w:t>A PROJECT SUBMITTED TO THE DEPARMENT OF P</w:t>
      </w:r>
      <w:r>
        <w:rPr>
          <w:rFonts w:ascii="Bookman Old Style" w:hAnsi="Bookman Old Style"/>
          <w:b/>
          <w:sz w:val="28"/>
          <w:szCs w:val="28"/>
        </w:rPr>
        <w:t>OLITICAL SCIENCE</w:t>
      </w:r>
      <w:r w:rsidRPr="00AD5212">
        <w:rPr>
          <w:rFonts w:ascii="Bookman Old Style" w:hAnsi="Bookman Old Style"/>
          <w:b/>
          <w:sz w:val="28"/>
          <w:szCs w:val="28"/>
        </w:rPr>
        <w:t>,</w:t>
      </w:r>
      <w:r>
        <w:rPr>
          <w:rFonts w:ascii="Bookman Old Style" w:hAnsi="Bookman Old Style"/>
          <w:b/>
          <w:sz w:val="28"/>
          <w:szCs w:val="28"/>
        </w:rPr>
        <w:t xml:space="preserve"> SCHOOL OF ARTS AND SOCIAL SCIENCES,</w:t>
      </w:r>
      <w:r w:rsidRPr="00AD5212">
        <w:rPr>
          <w:rFonts w:ascii="Bookman Old Style" w:hAnsi="Bookman Old Style"/>
          <w:b/>
          <w:sz w:val="28"/>
          <w:szCs w:val="28"/>
        </w:rPr>
        <w:t xml:space="preserve"> KWARA STATE COLLEGE OF EDUCATION, ILORIN.</w:t>
      </w:r>
    </w:p>
    <w:p w:rsidR="0027064A" w:rsidRPr="00AD5212" w:rsidRDefault="0027064A" w:rsidP="0027064A">
      <w:pPr>
        <w:jc w:val="center"/>
        <w:rPr>
          <w:rFonts w:ascii="Bookman Old Style" w:hAnsi="Bookman Old Style"/>
          <w:b/>
          <w:sz w:val="28"/>
          <w:szCs w:val="28"/>
        </w:rPr>
      </w:pPr>
    </w:p>
    <w:p w:rsidR="0027064A" w:rsidRPr="00AD5212" w:rsidRDefault="0027064A" w:rsidP="0027064A">
      <w:pPr>
        <w:jc w:val="center"/>
        <w:rPr>
          <w:rFonts w:ascii="Bookman Old Style" w:hAnsi="Bookman Old Style"/>
          <w:b/>
          <w:sz w:val="28"/>
          <w:szCs w:val="28"/>
        </w:rPr>
      </w:pPr>
      <w:r w:rsidRPr="00AD5212">
        <w:rPr>
          <w:rFonts w:ascii="Bookman Old Style" w:hAnsi="Bookman Old Style"/>
          <w:b/>
          <w:sz w:val="28"/>
          <w:szCs w:val="28"/>
        </w:rPr>
        <w:t>IN PARTIAL FULFILMENT OF THE REQUIR</w:t>
      </w:r>
      <w:r>
        <w:rPr>
          <w:rFonts w:ascii="Bookman Old Style" w:hAnsi="Bookman Old Style"/>
          <w:b/>
          <w:sz w:val="28"/>
          <w:szCs w:val="28"/>
        </w:rPr>
        <w:t>EMENTS FOR THE AWRAD OF NIGERIA</w:t>
      </w:r>
      <w:r w:rsidRPr="00AD5212">
        <w:rPr>
          <w:rFonts w:ascii="Bookman Old Style" w:hAnsi="Bookman Old Style"/>
          <w:b/>
          <w:sz w:val="28"/>
          <w:szCs w:val="28"/>
        </w:rPr>
        <w:t xml:space="preserve"> CERTIFICATE IN EDUCATION, (NCE).</w:t>
      </w:r>
    </w:p>
    <w:p w:rsidR="0027064A" w:rsidRPr="00AD5212" w:rsidRDefault="0027064A" w:rsidP="0027064A">
      <w:pPr>
        <w:jc w:val="center"/>
        <w:rPr>
          <w:rFonts w:ascii="Bookman Old Style" w:hAnsi="Bookman Old Style"/>
          <w:b/>
          <w:sz w:val="28"/>
          <w:szCs w:val="28"/>
        </w:rPr>
      </w:pPr>
      <w:r w:rsidRPr="00AD5212">
        <w:rPr>
          <w:rFonts w:ascii="Bookman Old Style" w:hAnsi="Bookman Old Style"/>
          <w:b/>
          <w:sz w:val="28"/>
          <w:szCs w:val="28"/>
        </w:rPr>
        <w:t xml:space="preserve">                                               </w:t>
      </w:r>
    </w:p>
    <w:p w:rsidR="0027064A" w:rsidRPr="00AD5212" w:rsidRDefault="0027064A" w:rsidP="0027064A">
      <w:pPr>
        <w:jc w:val="center"/>
        <w:rPr>
          <w:rFonts w:ascii="Bookman Old Style" w:hAnsi="Bookman Old Style"/>
          <w:b/>
          <w:sz w:val="28"/>
          <w:szCs w:val="28"/>
        </w:rPr>
      </w:pPr>
    </w:p>
    <w:p w:rsidR="0027064A" w:rsidRPr="00AD5212" w:rsidRDefault="0027064A" w:rsidP="0027064A">
      <w:pPr>
        <w:jc w:val="center"/>
        <w:rPr>
          <w:rFonts w:ascii="Bookman Old Style" w:hAnsi="Bookman Old Style"/>
          <w:b/>
          <w:sz w:val="28"/>
          <w:szCs w:val="28"/>
        </w:rPr>
      </w:pPr>
    </w:p>
    <w:p w:rsidR="0027064A" w:rsidRPr="00240665" w:rsidRDefault="0027064A" w:rsidP="0027064A">
      <w:pPr>
        <w:jc w:val="right"/>
        <w:rPr>
          <w:rFonts w:ascii="Bookman Old Style" w:hAnsi="Bookman Old Style"/>
          <w:b/>
          <w:sz w:val="28"/>
          <w:szCs w:val="28"/>
        </w:rPr>
      </w:pPr>
      <w:r>
        <w:rPr>
          <w:rFonts w:ascii="Bookman Old Style" w:hAnsi="Bookman Old Style"/>
          <w:b/>
          <w:sz w:val="28"/>
          <w:szCs w:val="28"/>
        </w:rPr>
        <w:t xml:space="preserve">             AUGUST, 2024</w:t>
      </w:r>
      <w:r w:rsidRPr="00AD5212">
        <w:rPr>
          <w:rFonts w:ascii="Bookman Old Style" w:hAnsi="Bookman Old Style"/>
          <w:b/>
          <w:sz w:val="28"/>
          <w:szCs w:val="28"/>
        </w:rPr>
        <w:t>.</w:t>
      </w:r>
    </w:p>
    <w:p w:rsidR="0027064A" w:rsidRDefault="0027064A" w:rsidP="0027064A">
      <w:pPr>
        <w:spacing w:line="480" w:lineRule="auto"/>
        <w:jc w:val="center"/>
        <w:rPr>
          <w:rFonts w:ascii="Bookman Old Style" w:hAnsi="Bookman Old Style"/>
          <w:b/>
          <w:sz w:val="24"/>
          <w:szCs w:val="24"/>
        </w:rPr>
      </w:pPr>
    </w:p>
    <w:p w:rsidR="0027064A" w:rsidRPr="002F42D4" w:rsidRDefault="0027064A" w:rsidP="0027064A">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Certification</w:t>
      </w:r>
    </w:p>
    <w:p w:rsidR="0027064A" w:rsidRPr="002F42D4" w:rsidRDefault="0027064A" w:rsidP="0027064A">
      <w:pPr>
        <w:spacing w:line="480" w:lineRule="auto"/>
        <w:jc w:val="both"/>
        <w:rPr>
          <w:rFonts w:ascii="Bookman Old Style" w:hAnsi="Bookman Old Style"/>
          <w:sz w:val="24"/>
          <w:szCs w:val="24"/>
        </w:rPr>
      </w:pPr>
      <w:r>
        <w:rPr>
          <w:rFonts w:ascii="Bookman Old Style" w:hAnsi="Bookman Old Style"/>
          <w:sz w:val="24"/>
          <w:szCs w:val="24"/>
        </w:rPr>
        <w:tab/>
      </w:r>
      <w:r w:rsidRPr="002F42D4">
        <w:rPr>
          <w:rFonts w:ascii="Bookman Old Style" w:hAnsi="Bookman Old Style"/>
          <w:sz w:val="24"/>
          <w:szCs w:val="24"/>
        </w:rPr>
        <w:t xml:space="preserve">This project has been read and approved as meeting the requirement of the Department of </w:t>
      </w:r>
      <w:r>
        <w:rPr>
          <w:rFonts w:ascii="Bookman Old Style" w:hAnsi="Bookman Old Style"/>
          <w:sz w:val="24"/>
          <w:szCs w:val="24"/>
        </w:rPr>
        <w:t>Political Science, School of Arts and Social Sciences</w:t>
      </w:r>
      <w:r w:rsidRPr="002F42D4">
        <w:rPr>
          <w:rFonts w:ascii="Bookman Old Style" w:hAnsi="Bookman Old Style"/>
          <w:sz w:val="24"/>
          <w:szCs w:val="24"/>
        </w:rPr>
        <w:t>,</w:t>
      </w:r>
      <w:r>
        <w:rPr>
          <w:rFonts w:ascii="Bookman Old Style" w:hAnsi="Bookman Old Style"/>
          <w:sz w:val="24"/>
          <w:szCs w:val="24"/>
        </w:rPr>
        <w:t xml:space="preserve"> Kwara State College of Education, </w:t>
      </w:r>
      <w:r w:rsidRPr="002F42D4">
        <w:rPr>
          <w:rFonts w:ascii="Bookman Old Style" w:hAnsi="Bookman Old Style"/>
          <w:sz w:val="24"/>
          <w:szCs w:val="24"/>
        </w:rPr>
        <w:t xml:space="preserve"> Ilorin for the award of Nigeria Certificate in Education (NCE).</w:t>
      </w:r>
    </w:p>
    <w:p w:rsidR="0027064A" w:rsidRDefault="0027064A" w:rsidP="0027064A">
      <w:pPr>
        <w:spacing w:after="0" w:line="240" w:lineRule="auto"/>
        <w:jc w:val="both"/>
        <w:rPr>
          <w:rFonts w:ascii="Bookman Old Style" w:hAnsi="Bookman Old Style"/>
          <w:b/>
          <w:sz w:val="24"/>
          <w:szCs w:val="24"/>
        </w:rPr>
      </w:pPr>
    </w:p>
    <w:p w:rsidR="0027064A" w:rsidRPr="008E0D3F" w:rsidRDefault="0027064A" w:rsidP="0027064A">
      <w:pPr>
        <w:spacing w:after="0" w:line="240" w:lineRule="auto"/>
        <w:jc w:val="both"/>
        <w:rPr>
          <w:rFonts w:ascii="Bookman Old Style" w:hAnsi="Bookman Old Style"/>
          <w:bCs/>
          <w:sz w:val="24"/>
          <w:szCs w:val="24"/>
        </w:rPr>
      </w:pPr>
      <w:r w:rsidRPr="008E0D3F">
        <w:rPr>
          <w:rFonts w:ascii="Bookman Old Style" w:hAnsi="Bookman Old Style"/>
          <w:bCs/>
          <w:sz w:val="24"/>
          <w:szCs w:val="24"/>
        </w:rPr>
        <w:t>Dr Ambali, R</w:t>
      </w:r>
      <w:r>
        <w:rPr>
          <w:rFonts w:ascii="Bookman Old Style" w:hAnsi="Bookman Old Style"/>
          <w:bCs/>
          <w:sz w:val="24"/>
          <w:szCs w:val="24"/>
        </w:rPr>
        <w:t>.</w:t>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p>
    <w:p w:rsidR="0027064A" w:rsidRDefault="0027064A" w:rsidP="0027064A">
      <w:pPr>
        <w:spacing w:after="0" w:line="240" w:lineRule="auto"/>
        <w:jc w:val="both"/>
        <w:rPr>
          <w:rFonts w:ascii="Bookman Old Style" w:hAnsi="Bookman Old Style"/>
          <w:b/>
          <w:sz w:val="24"/>
          <w:szCs w:val="24"/>
        </w:rPr>
      </w:pPr>
      <w:r>
        <w:rPr>
          <w:rFonts w:ascii="Bookman Old Style" w:hAnsi="Bookman Old Style"/>
          <w:b/>
          <w:sz w:val="24"/>
          <w:szCs w:val="24"/>
        </w:rPr>
        <w:t>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_________________</w:t>
      </w:r>
      <w:r>
        <w:rPr>
          <w:rFonts w:ascii="Bookman Old Style" w:hAnsi="Bookman Old Style"/>
          <w:b/>
          <w:sz w:val="24"/>
          <w:szCs w:val="24"/>
        </w:rPr>
        <w:tab/>
      </w:r>
      <w:r>
        <w:rPr>
          <w:rFonts w:ascii="Bookman Old Style" w:hAnsi="Bookman Old Style"/>
          <w:b/>
          <w:sz w:val="24"/>
          <w:szCs w:val="24"/>
        </w:rPr>
        <w:tab/>
        <w:t>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
    <w:p w:rsidR="0027064A" w:rsidRPr="00371198" w:rsidRDefault="0027064A" w:rsidP="0027064A">
      <w:pPr>
        <w:spacing w:after="0" w:line="240" w:lineRule="auto"/>
        <w:jc w:val="both"/>
        <w:rPr>
          <w:rFonts w:ascii="Bookman Old Style" w:hAnsi="Bookman Old Style"/>
          <w:b/>
          <w:sz w:val="24"/>
          <w:szCs w:val="24"/>
        </w:rPr>
      </w:pPr>
      <w:r w:rsidRPr="00371198">
        <w:rPr>
          <w:rFonts w:ascii="Bookman Old Style" w:hAnsi="Bookman Old Style"/>
          <w:b/>
          <w:sz w:val="24"/>
          <w:szCs w:val="24"/>
        </w:rPr>
        <w:t>Project Supervi</w:t>
      </w:r>
      <w:r>
        <w:rPr>
          <w:rFonts w:ascii="Bookman Old Style" w:hAnsi="Bookman Old Style"/>
          <w:b/>
          <w:sz w:val="24"/>
          <w:szCs w:val="24"/>
        </w:rPr>
        <w:t>sor</w:t>
      </w:r>
      <w:r>
        <w:rPr>
          <w:rFonts w:ascii="Bookman Old Style" w:hAnsi="Bookman Old Style"/>
          <w:b/>
          <w:sz w:val="24"/>
          <w:szCs w:val="24"/>
        </w:rPr>
        <w:tab/>
      </w:r>
      <w:r>
        <w:rPr>
          <w:rFonts w:ascii="Bookman Old Style" w:hAnsi="Bookman Old Style"/>
          <w:b/>
          <w:sz w:val="24"/>
          <w:szCs w:val="24"/>
        </w:rPr>
        <w:tab/>
        <w:t xml:space="preserve">  </w:t>
      </w:r>
      <w:r w:rsidRPr="00371198">
        <w:rPr>
          <w:rFonts w:ascii="Bookman Old Style" w:hAnsi="Bookman Old Style"/>
          <w:b/>
          <w:sz w:val="24"/>
          <w:szCs w:val="24"/>
        </w:rPr>
        <w:t xml:space="preserve">Signature   </w:t>
      </w:r>
      <w:r w:rsidRPr="00371198">
        <w:rPr>
          <w:rFonts w:ascii="Bookman Old Style" w:hAnsi="Bookman Old Style"/>
          <w:b/>
          <w:sz w:val="24"/>
          <w:szCs w:val="24"/>
        </w:rPr>
        <w:tab/>
      </w:r>
      <w:r w:rsidRPr="00371198">
        <w:rPr>
          <w:rFonts w:ascii="Bookman Old Style" w:hAnsi="Bookman Old Style"/>
          <w:b/>
          <w:sz w:val="24"/>
          <w:szCs w:val="24"/>
        </w:rPr>
        <w:tab/>
      </w:r>
      <w:r w:rsidRPr="00371198">
        <w:rPr>
          <w:rFonts w:ascii="Bookman Old Style" w:hAnsi="Bookman Old Style"/>
          <w:b/>
          <w:sz w:val="24"/>
          <w:szCs w:val="24"/>
        </w:rPr>
        <w:tab/>
        <w:t xml:space="preserve">Date                                                         </w:t>
      </w:r>
    </w:p>
    <w:p w:rsidR="0027064A" w:rsidRDefault="0027064A" w:rsidP="0027064A">
      <w:pPr>
        <w:spacing w:after="0" w:line="240" w:lineRule="auto"/>
        <w:jc w:val="both"/>
        <w:rPr>
          <w:rFonts w:ascii="Bookman Old Style" w:hAnsi="Bookman Old Style"/>
          <w:sz w:val="24"/>
          <w:szCs w:val="24"/>
        </w:rPr>
      </w:pPr>
      <w:r>
        <w:rPr>
          <w:rFonts w:ascii="Bookman Old Style" w:hAnsi="Bookman Old Style"/>
          <w:sz w:val="24"/>
          <w:szCs w:val="24"/>
          <w:u w:val="single"/>
        </w:rPr>
        <w:t xml:space="preserve">                    </w:t>
      </w:r>
    </w:p>
    <w:p w:rsidR="0027064A" w:rsidRDefault="0027064A" w:rsidP="0027064A">
      <w:pPr>
        <w:spacing w:after="0" w:line="240" w:lineRule="auto"/>
        <w:jc w:val="both"/>
        <w:rPr>
          <w:rFonts w:ascii="Bookman Old Style" w:hAnsi="Bookman Old Style"/>
          <w:sz w:val="24"/>
          <w:szCs w:val="24"/>
        </w:rPr>
      </w:pPr>
      <w:r w:rsidRPr="002F42D4">
        <w:rPr>
          <w:rFonts w:ascii="Bookman Old Style" w:hAnsi="Bookman Old Style"/>
          <w:sz w:val="24"/>
          <w:szCs w:val="24"/>
        </w:rPr>
        <w:t xml:space="preserve">                                 </w:t>
      </w:r>
      <w:r>
        <w:rPr>
          <w:rFonts w:ascii="Bookman Old Style" w:hAnsi="Bookman Old Style"/>
          <w:sz w:val="24"/>
          <w:szCs w:val="24"/>
        </w:rPr>
        <w:t xml:space="preserve">                            </w:t>
      </w:r>
    </w:p>
    <w:p w:rsidR="0027064A" w:rsidRDefault="0027064A" w:rsidP="0027064A">
      <w:pPr>
        <w:spacing w:after="0" w:line="240" w:lineRule="auto"/>
        <w:jc w:val="both"/>
        <w:rPr>
          <w:rFonts w:ascii="Bookman Old Style" w:hAnsi="Bookman Old Style"/>
          <w:sz w:val="24"/>
          <w:szCs w:val="24"/>
        </w:rPr>
      </w:pPr>
      <w:r w:rsidRPr="008E0D3F">
        <w:rPr>
          <w:rFonts w:ascii="Bookman Old Style" w:hAnsi="Bookman Old Style"/>
          <w:sz w:val="24"/>
          <w:szCs w:val="24"/>
        </w:rPr>
        <w:t>Mr Hameed,</w:t>
      </w:r>
      <w:r>
        <w:rPr>
          <w:rFonts w:ascii="Bookman Old Style" w:hAnsi="Bookman Old Style"/>
          <w:sz w:val="24"/>
          <w:szCs w:val="24"/>
        </w:rPr>
        <w:t xml:space="preserve"> </w:t>
      </w:r>
      <w:r w:rsidRPr="008E0D3F">
        <w:rPr>
          <w:rFonts w:ascii="Bookman Old Style" w:hAnsi="Bookman Old Style"/>
          <w:sz w:val="24"/>
          <w:szCs w:val="24"/>
        </w:rPr>
        <w:t>T.F</w:t>
      </w:r>
    </w:p>
    <w:p w:rsidR="0027064A" w:rsidRPr="002F42D4" w:rsidRDefault="0027064A" w:rsidP="0027064A">
      <w:pPr>
        <w:spacing w:after="0" w:line="240" w:lineRule="auto"/>
        <w:jc w:val="both"/>
        <w:rPr>
          <w:rFonts w:ascii="Bookman Old Style" w:hAnsi="Bookman Old Style"/>
          <w:sz w:val="24"/>
          <w:szCs w:val="24"/>
        </w:rPr>
      </w:pPr>
      <w:r>
        <w:rPr>
          <w:rFonts w:ascii="Bookman Old Style" w:hAnsi="Bookman Old Style"/>
          <w:sz w:val="24"/>
          <w:szCs w:val="24"/>
        </w:rPr>
        <w:t>___________________</w:t>
      </w:r>
      <w:r>
        <w:rPr>
          <w:rFonts w:ascii="Bookman Old Style" w:hAnsi="Bookman Old Style"/>
          <w:sz w:val="24"/>
          <w:szCs w:val="24"/>
        </w:rPr>
        <w:tab/>
        <w:t xml:space="preserve">  </w:t>
      </w:r>
      <w:r>
        <w:rPr>
          <w:rFonts w:ascii="Bookman Old Style" w:hAnsi="Bookman Old Style"/>
          <w:sz w:val="24"/>
          <w:szCs w:val="24"/>
        </w:rPr>
        <w:tab/>
        <w:t xml:space="preserve"> _________________</w:t>
      </w:r>
      <w:r>
        <w:rPr>
          <w:rFonts w:ascii="Bookman Old Style" w:hAnsi="Bookman Old Style"/>
          <w:sz w:val="24"/>
          <w:szCs w:val="24"/>
        </w:rPr>
        <w:tab/>
      </w:r>
      <w:r>
        <w:rPr>
          <w:rFonts w:ascii="Bookman Old Style" w:hAnsi="Bookman Old Style"/>
          <w:sz w:val="24"/>
          <w:szCs w:val="24"/>
        </w:rPr>
        <w:tab/>
        <w:t>__________________</w:t>
      </w:r>
      <w:r w:rsidRPr="002F42D4">
        <w:rPr>
          <w:rFonts w:ascii="Bookman Old Style" w:hAnsi="Bookman Old Style"/>
          <w:sz w:val="24"/>
          <w:szCs w:val="24"/>
        </w:rPr>
        <w:t xml:space="preserve">                                </w:t>
      </w:r>
      <w:r>
        <w:rPr>
          <w:rFonts w:ascii="Bookman Old Style" w:hAnsi="Bookman Old Style"/>
          <w:sz w:val="24"/>
          <w:szCs w:val="24"/>
        </w:rPr>
        <w:t xml:space="preserve">                          </w:t>
      </w:r>
    </w:p>
    <w:p w:rsidR="0027064A" w:rsidRPr="00371198" w:rsidRDefault="0027064A" w:rsidP="0027064A">
      <w:pPr>
        <w:spacing w:after="0" w:line="240" w:lineRule="auto"/>
        <w:rPr>
          <w:rFonts w:ascii="Bookman Old Style" w:hAnsi="Bookman Old Style"/>
          <w:b/>
          <w:sz w:val="24"/>
          <w:szCs w:val="24"/>
        </w:rPr>
      </w:pPr>
      <w:r w:rsidRPr="00371198">
        <w:rPr>
          <w:rFonts w:ascii="Bookman Old Style" w:hAnsi="Bookman Old Style"/>
          <w:b/>
          <w:sz w:val="24"/>
          <w:szCs w:val="24"/>
        </w:rPr>
        <w:t>He</w:t>
      </w:r>
      <w:r>
        <w:rPr>
          <w:rFonts w:ascii="Bookman Old Style" w:hAnsi="Bookman Old Style"/>
          <w:b/>
          <w:sz w:val="24"/>
          <w:szCs w:val="24"/>
        </w:rPr>
        <w:t xml:space="preserve">ad of Department               </w:t>
      </w:r>
      <w:r w:rsidRPr="00371198">
        <w:rPr>
          <w:rFonts w:ascii="Bookman Old Style" w:hAnsi="Bookman Old Style"/>
          <w:b/>
          <w:sz w:val="24"/>
          <w:szCs w:val="24"/>
        </w:rPr>
        <w:t xml:space="preserve">Signature           </w:t>
      </w:r>
      <w:r>
        <w:rPr>
          <w:rFonts w:ascii="Bookman Old Style" w:hAnsi="Bookman Old Style"/>
          <w:b/>
          <w:sz w:val="24"/>
          <w:szCs w:val="24"/>
        </w:rPr>
        <w:tab/>
      </w:r>
      <w:r>
        <w:rPr>
          <w:rFonts w:ascii="Bookman Old Style" w:hAnsi="Bookman Old Style"/>
          <w:b/>
          <w:sz w:val="24"/>
          <w:szCs w:val="24"/>
        </w:rPr>
        <w:tab/>
      </w:r>
      <w:r w:rsidRPr="00371198">
        <w:rPr>
          <w:rFonts w:ascii="Bookman Old Style" w:hAnsi="Bookman Old Style"/>
          <w:b/>
          <w:sz w:val="24"/>
          <w:szCs w:val="24"/>
        </w:rPr>
        <w:t xml:space="preserve">Date                                                          </w:t>
      </w:r>
    </w:p>
    <w:p w:rsidR="0027064A" w:rsidRPr="002F42D4" w:rsidRDefault="0027064A" w:rsidP="0027064A">
      <w:pPr>
        <w:spacing w:after="0" w:line="480" w:lineRule="auto"/>
        <w:jc w:val="both"/>
        <w:rPr>
          <w:rFonts w:ascii="Bookman Old Style" w:hAnsi="Bookman Old Style"/>
          <w:sz w:val="24"/>
          <w:szCs w:val="24"/>
        </w:rPr>
      </w:pPr>
    </w:p>
    <w:p w:rsidR="0027064A" w:rsidRDefault="0027064A" w:rsidP="0027064A">
      <w:pPr>
        <w:spacing w:after="0" w:line="480" w:lineRule="auto"/>
        <w:jc w:val="both"/>
        <w:rPr>
          <w:rFonts w:ascii="Bookman Old Style" w:hAnsi="Bookman Old Style"/>
          <w:sz w:val="24"/>
          <w:szCs w:val="24"/>
        </w:rPr>
      </w:pPr>
    </w:p>
    <w:p w:rsidR="0027064A" w:rsidRPr="002F42D4" w:rsidRDefault="0027064A" w:rsidP="0027064A">
      <w:pPr>
        <w:spacing w:after="0" w:line="240" w:lineRule="auto"/>
        <w:jc w:val="both"/>
        <w:rPr>
          <w:rFonts w:ascii="Bookman Old Style" w:hAnsi="Bookman Old Style"/>
          <w:sz w:val="24"/>
          <w:szCs w:val="24"/>
        </w:rPr>
      </w:pPr>
      <w:r>
        <w:rPr>
          <w:rFonts w:ascii="Bookman Old Style" w:hAnsi="Bookman Old Style"/>
          <w:sz w:val="24"/>
          <w:szCs w:val="24"/>
        </w:rPr>
        <w:t>____________________</w:t>
      </w:r>
      <w:r w:rsidRPr="002F42D4">
        <w:rPr>
          <w:rFonts w:ascii="Bookman Old Style" w:hAnsi="Bookman Old Style"/>
          <w:sz w:val="24"/>
          <w:szCs w:val="24"/>
        </w:rPr>
        <w:t xml:space="preserve">                </w:t>
      </w:r>
      <w:r>
        <w:rPr>
          <w:rFonts w:ascii="Bookman Old Style" w:hAnsi="Bookman Old Style"/>
          <w:sz w:val="24"/>
          <w:szCs w:val="24"/>
        </w:rPr>
        <w:t>__________________       ___________________</w:t>
      </w:r>
      <w:r w:rsidRPr="002F42D4">
        <w:rPr>
          <w:rFonts w:ascii="Bookman Old Style" w:hAnsi="Bookman Old Style"/>
          <w:sz w:val="24"/>
          <w:szCs w:val="24"/>
        </w:rPr>
        <w:t xml:space="preserve">                </w:t>
      </w:r>
      <w:r>
        <w:rPr>
          <w:rFonts w:ascii="Bookman Old Style" w:hAnsi="Bookman Old Style"/>
          <w:sz w:val="24"/>
          <w:szCs w:val="24"/>
        </w:rPr>
        <w:t xml:space="preserve">           </w:t>
      </w:r>
    </w:p>
    <w:p w:rsidR="0027064A" w:rsidRPr="00371198" w:rsidRDefault="0027064A" w:rsidP="0027064A">
      <w:pPr>
        <w:spacing w:after="0" w:line="240" w:lineRule="auto"/>
        <w:jc w:val="both"/>
        <w:rPr>
          <w:rFonts w:ascii="Bookman Old Style" w:hAnsi="Bookman Old Style"/>
          <w:b/>
          <w:sz w:val="24"/>
          <w:szCs w:val="24"/>
        </w:rPr>
      </w:pPr>
      <w:r w:rsidRPr="00371198">
        <w:rPr>
          <w:rFonts w:ascii="Bookman Old Style" w:hAnsi="Bookman Old Style"/>
          <w:b/>
          <w:sz w:val="24"/>
          <w:szCs w:val="24"/>
        </w:rPr>
        <w:t xml:space="preserve">Project </w:t>
      </w:r>
      <w:r>
        <w:rPr>
          <w:rFonts w:ascii="Bookman Old Style" w:hAnsi="Bookman Old Style"/>
          <w:b/>
          <w:sz w:val="24"/>
          <w:szCs w:val="24"/>
        </w:rPr>
        <w:t>Coordinator</w:t>
      </w:r>
      <w:r>
        <w:rPr>
          <w:rFonts w:ascii="Bookman Old Style" w:hAnsi="Bookman Old Style"/>
          <w:b/>
          <w:sz w:val="24"/>
          <w:szCs w:val="24"/>
        </w:rPr>
        <w:tab/>
      </w:r>
      <w:r>
        <w:rPr>
          <w:rFonts w:ascii="Bookman Old Style" w:hAnsi="Bookman Old Style"/>
          <w:b/>
          <w:sz w:val="24"/>
          <w:szCs w:val="24"/>
        </w:rPr>
        <w:tab/>
        <w:t xml:space="preserve">  </w:t>
      </w:r>
      <w:r w:rsidRPr="00371198">
        <w:rPr>
          <w:rFonts w:ascii="Bookman Old Style" w:hAnsi="Bookman Old Style"/>
          <w:b/>
          <w:sz w:val="24"/>
          <w:szCs w:val="24"/>
        </w:rPr>
        <w:t xml:space="preserve">Signature   </w:t>
      </w:r>
      <w:r w:rsidRPr="00371198">
        <w:rPr>
          <w:rFonts w:ascii="Bookman Old Style" w:hAnsi="Bookman Old Style"/>
          <w:b/>
          <w:sz w:val="24"/>
          <w:szCs w:val="24"/>
        </w:rPr>
        <w:tab/>
      </w:r>
      <w:r w:rsidRPr="00371198">
        <w:rPr>
          <w:rFonts w:ascii="Bookman Old Style" w:hAnsi="Bookman Old Style"/>
          <w:b/>
          <w:sz w:val="24"/>
          <w:szCs w:val="24"/>
        </w:rPr>
        <w:tab/>
      </w:r>
      <w:r w:rsidRPr="00371198">
        <w:rPr>
          <w:rFonts w:ascii="Bookman Old Style" w:hAnsi="Bookman Old Style"/>
          <w:b/>
          <w:sz w:val="24"/>
          <w:szCs w:val="24"/>
        </w:rPr>
        <w:tab/>
        <w:t xml:space="preserve">Date                                                         </w:t>
      </w:r>
    </w:p>
    <w:p w:rsidR="0027064A" w:rsidRPr="002F42D4" w:rsidRDefault="0027064A" w:rsidP="0027064A">
      <w:pPr>
        <w:spacing w:after="0" w:line="480" w:lineRule="auto"/>
        <w:jc w:val="both"/>
        <w:rPr>
          <w:rFonts w:ascii="Bookman Old Style" w:hAnsi="Bookman Old Style"/>
          <w:sz w:val="24"/>
          <w:szCs w:val="24"/>
        </w:rPr>
      </w:pPr>
    </w:p>
    <w:p w:rsidR="0027064A" w:rsidRDefault="0027064A" w:rsidP="0027064A">
      <w:pPr>
        <w:spacing w:after="0" w:line="240" w:lineRule="auto"/>
        <w:jc w:val="both"/>
        <w:rPr>
          <w:rFonts w:ascii="Bookman Old Style" w:hAnsi="Bookman Old Style"/>
          <w:b/>
          <w:sz w:val="24"/>
          <w:szCs w:val="24"/>
        </w:rPr>
      </w:pPr>
      <w:r w:rsidRPr="00371198">
        <w:rPr>
          <w:rFonts w:ascii="Bookman Old Style" w:hAnsi="Bookman Old Style"/>
          <w:b/>
          <w:sz w:val="24"/>
          <w:szCs w:val="24"/>
        </w:rPr>
        <w:t xml:space="preserve">   </w:t>
      </w:r>
      <w:r>
        <w:rPr>
          <w:rFonts w:ascii="Bookman Old Style" w:hAnsi="Bookman Old Style"/>
          <w:b/>
          <w:sz w:val="24"/>
          <w:szCs w:val="24"/>
        </w:rPr>
        <w:t xml:space="preserve">                               </w:t>
      </w:r>
    </w:p>
    <w:p w:rsidR="0027064A" w:rsidRDefault="0027064A" w:rsidP="0027064A">
      <w:pPr>
        <w:spacing w:after="0" w:line="480" w:lineRule="auto"/>
        <w:jc w:val="both"/>
        <w:rPr>
          <w:rFonts w:ascii="Bookman Old Style" w:hAnsi="Bookman Old Style"/>
          <w:b/>
          <w:sz w:val="24"/>
          <w:szCs w:val="24"/>
        </w:rPr>
      </w:pPr>
    </w:p>
    <w:p w:rsidR="0027064A" w:rsidRDefault="0027064A" w:rsidP="0027064A">
      <w:pPr>
        <w:spacing w:after="0" w:line="480" w:lineRule="auto"/>
        <w:jc w:val="both"/>
        <w:rPr>
          <w:rFonts w:ascii="Bookman Old Style" w:hAnsi="Bookman Old Style"/>
          <w:b/>
          <w:sz w:val="24"/>
          <w:szCs w:val="24"/>
        </w:rPr>
      </w:pPr>
    </w:p>
    <w:p w:rsidR="0027064A" w:rsidRDefault="0027064A" w:rsidP="0027064A">
      <w:pPr>
        <w:spacing w:after="0" w:line="480" w:lineRule="auto"/>
        <w:jc w:val="both"/>
        <w:rPr>
          <w:rFonts w:ascii="Bookman Old Style" w:hAnsi="Bookman Old Style"/>
          <w:b/>
          <w:sz w:val="24"/>
          <w:szCs w:val="24"/>
        </w:rPr>
      </w:pPr>
    </w:p>
    <w:p w:rsidR="0027064A"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Default="0027064A" w:rsidP="0027064A">
      <w:pPr>
        <w:jc w:val="center"/>
        <w:rPr>
          <w:rFonts w:ascii="Bookman Old Style" w:hAnsi="Bookman Old Style"/>
          <w:b/>
          <w:sz w:val="24"/>
          <w:szCs w:val="24"/>
        </w:rPr>
      </w:pPr>
    </w:p>
    <w:p w:rsidR="0027064A" w:rsidRPr="002F42D4" w:rsidRDefault="0027064A" w:rsidP="0027064A">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DEDICATION</w:t>
      </w:r>
    </w:p>
    <w:p w:rsidR="0027064A" w:rsidRPr="00085AE6" w:rsidRDefault="0027064A" w:rsidP="0027064A">
      <w:pPr>
        <w:spacing w:line="480" w:lineRule="auto"/>
        <w:jc w:val="both"/>
        <w:rPr>
          <w:rFonts w:ascii="Bookman Old Style" w:hAnsi="Bookman Old Style"/>
          <w:sz w:val="26"/>
          <w:szCs w:val="26"/>
        </w:rPr>
      </w:pPr>
      <w:r>
        <w:rPr>
          <w:rFonts w:ascii="Bookman Old Style" w:hAnsi="Bookman Old Style"/>
          <w:sz w:val="24"/>
          <w:szCs w:val="24"/>
        </w:rPr>
        <w:tab/>
      </w:r>
      <w:r w:rsidRPr="00085AE6">
        <w:rPr>
          <w:rFonts w:ascii="Bookman Old Style" w:hAnsi="Bookman Old Style"/>
          <w:sz w:val="26"/>
          <w:szCs w:val="26"/>
        </w:rPr>
        <w:t>We</w:t>
      </w:r>
      <w:r>
        <w:rPr>
          <w:rFonts w:ascii="Bookman Old Style" w:hAnsi="Bookman Old Style"/>
          <w:sz w:val="26"/>
          <w:szCs w:val="26"/>
        </w:rPr>
        <w:t xml:space="preserve"> </w:t>
      </w:r>
      <w:r w:rsidRPr="00085AE6">
        <w:rPr>
          <w:rFonts w:ascii="Bookman Old Style" w:hAnsi="Bookman Old Style"/>
          <w:sz w:val="26"/>
          <w:szCs w:val="26"/>
        </w:rPr>
        <w:t xml:space="preserve">solemnly dedicate this project to Almighty </w:t>
      </w:r>
      <w:r>
        <w:rPr>
          <w:rFonts w:ascii="Bookman Old Style" w:hAnsi="Bookman Old Style"/>
          <w:sz w:val="26"/>
          <w:szCs w:val="26"/>
        </w:rPr>
        <w:t>Allah</w:t>
      </w:r>
      <w:r w:rsidRPr="00085AE6">
        <w:rPr>
          <w:rFonts w:ascii="Bookman Old Style" w:hAnsi="Bookman Old Style"/>
          <w:sz w:val="26"/>
          <w:szCs w:val="26"/>
        </w:rPr>
        <w:t xml:space="preserve"> for the successful completion of the program.</w:t>
      </w:r>
    </w:p>
    <w:p w:rsidR="0027064A" w:rsidRPr="002F42D4" w:rsidRDefault="0027064A" w:rsidP="0027064A">
      <w:pPr>
        <w:spacing w:line="480" w:lineRule="auto"/>
        <w:jc w:val="both"/>
        <w:rPr>
          <w:rFonts w:ascii="Bookman Old Style" w:hAnsi="Bookman Old Style"/>
          <w:sz w:val="24"/>
          <w:szCs w:val="24"/>
        </w:rPr>
      </w:pPr>
      <w:r>
        <w:rPr>
          <w:rFonts w:ascii="Bookman Old Style" w:hAnsi="Bookman Old Style"/>
          <w:sz w:val="24"/>
          <w:szCs w:val="24"/>
        </w:rPr>
        <w:t xml:space="preserve"> </w:t>
      </w: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Default="0027064A" w:rsidP="0027064A">
      <w:pPr>
        <w:rPr>
          <w:rFonts w:ascii="Bookman Old Style" w:hAnsi="Bookman Old Style"/>
          <w:sz w:val="24"/>
          <w:szCs w:val="24"/>
        </w:rPr>
      </w:pPr>
    </w:p>
    <w:p w:rsidR="0027064A" w:rsidRPr="00AD5212" w:rsidRDefault="0027064A" w:rsidP="0027064A">
      <w:pPr>
        <w:rPr>
          <w:rFonts w:ascii="Bookman Old Style" w:hAnsi="Bookman Old Style"/>
          <w:sz w:val="24"/>
          <w:szCs w:val="24"/>
        </w:rPr>
      </w:pPr>
    </w:p>
    <w:p w:rsidR="0027064A" w:rsidRPr="004C0E6A" w:rsidRDefault="0027064A" w:rsidP="0027064A">
      <w:pPr>
        <w:spacing w:line="480" w:lineRule="auto"/>
        <w:jc w:val="center"/>
        <w:rPr>
          <w:rFonts w:ascii="Bookman Old Style" w:hAnsi="Bookman Old Style"/>
          <w:b/>
          <w:sz w:val="24"/>
          <w:szCs w:val="24"/>
        </w:rPr>
      </w:pPr>
      <w:bookmarkStart w:id="0" w:name="_GoBack"/>
      <w:bookmarkEnd w:id="0"/>
      <w:r w:rsidRPr="004C0E6A">
        <w:rPr>
          <w:rFonts w:ascii="Bookman Old Style" w:hAnsi="Bookman Old Style"/>
          <w:b/>
          <w:sz w:val="24"/>
          <w:szCs w:val="24"/>
        </w:rPr>
        <w:lastRenderedPageBreak/>
        <w:t>ACKNOWLEDGEMENTS</w:t>
      </w:r>
    </w:p>
    <w:p w:rsidR="0027064A" w:rsidRPr="000A09BC" w:rsidRDefault="0027064A" w:rsidP="0027064A">
      <w:pPr>
        <w:spacing w:line="480" w:lineRule="auto"/>
        <w:jc w:val="both"/>
        <w:rPr>
          <w:rFonts w:ascii="Bookman Old Style" w:hAnsi="Bookman Old Style"/>
          <w:sz w:val="26"/>
          <w:szCs w:val="26"/>
        </w:rPr>
      </w:pPr>
      <w:r>
        <w:rPr>
          <w:rFonts w:ascii="Bookman Old Style" w:hAnsi="Bookman Old Style"/>
          <w:sz w:val="24"/>
          <w:szCs w:val="24"/>
        </w:rPr>
        <w:tab/>
      </w:r>
      <w:r w:rsidRPr="000A09BC">
        <w:rPr>
          <w:rFonts w:ascii="Bookman Old Style" w:hAnsi="Bookman Old Style" w:cstheme="majorBidi"/>
          <w:bCs/>
          <w:sz w:val="26"/>
          <w:szCs w:val="26"/>
        </w:rPr>
        <w:t>We give sincere appreciation and special thanks to Almighty Allah who has enabled us to complete this programme.</w:t>
      </w:r>
      <w:r>
        <w:rPr>
          <w:rFonts w:ascii="Bookman Old Style" w:hAnsi="Bookman Old Style"/>
          <w:sz w:val="26"/>
          <w:szCs w:val="26"/>
        </w:rPr>
        <w:tab/>
        <w:t xml:space="preserve">We </w:t>
      </w:r>
      <w:r w:rsidRPr="000A09BC">
        <w:rPr>
          <w:rFonts w:ascii="Bookman Old Style" w:hAnsi="Bookman Old Style"/>
          <w:sz w:val="26"/>
          <w:szCs w:val="26"/>
        </w:rPr>
        <w:t xml:space="preserve">express our profound gratitude to our project supervisor; Dr. Ambali R., who guided us through this project, with useful pieces of advice and constructive crictism at every stage of our project. </w:t>
      </w:r>
    </w:p>
    <w:p w:rsidR="0027064A" w:rsidRPr="000A09BC" w:rsidRDefault="0027064A" w:rsidP="0027064A">
      <w:pPr>
        <w:spacing w:line="480" w:lineRule="auto"/>
        <w:jc w:val="both"/>
        <w:rPr>
          <w:rFonts w:ascii="Bookman Old Style" w:hAnsi="Bookman Old Style"/>
          <w:sz w:val="26"/>
          <w:szCs w:val="26"/>
        </w:rPr>
      </w:pPr>
      <w:r w:rsidRPr="000A09BC">
        <w:rPr>
          <w:rFonts w:ascii="Bookman Old Style" w:hAnsi="Bookman Old Style"/>
          <w:sz w:val="26"/>
          <w:szCs w:val="26"/>
        </w:rPr>
        <w:tab/>
        <w:t xml:space="preserve">Most importantly, we are very grateful to our parents; Mr. and Mrs. Abdulqodir and Alhaji Balogun Isiaq and </w:t>
      </w:r>
      <w:r>
        <w:rPr>
          <w:rFonts w:ascii="Bookman Old Style" w:hAnsi="Bookman Old Style"/>
          <w:sz w:val="26"/>
          <w:szCs w:val="26"/>
        </w:rPr>
        <w:t>Alhaja</w:t>
      </w:r>
      <w:r w:rsidRPr="000A09BC">
        <w:rPr>
          <w:rFonts w:ascii="Bookman Old Style" w:hAnsi="Bookman Old Style"/>
          <w:sz w:val="26"/>
          <w:szCs w:val="26"/>
        </w:rPr>
        <w:t xml:space="preserve"> Isiaq Hairat for giving us a solid foundation as far as western Education is concerned.</w:t>
      </w:r>
    </w:p>
    <w:p w:rsidR="0027064A" w:rsidRPr="000A09BC" w:rsidRDefault="0027064A" w:rsidP="0027064A">
      <w:pPr>
        <w:spacing w:line="480" w:lineRule="auto"/>
        <w:jc w:val="both"/>
        <w:rPr>
          <w:rFonts w:ascii="Bookman Old Style" w:hAnsi="Bookman Old Style"/>
          <w:sz w:val="26"/>
          <w:szCs w:val="26"/>
        </w:rPr>
      </w:pPr>
      <w:r w:rsidRPr="000A09BC">
        <w:rPr>
          <w:rFonts w:ascii="Bookman Old Style" w:hAnsi="Bookman Old Style"/>
          <w:sz w:val="26"/>
          <w:szCs w:val="26"/>
        </w:rPr>
        <w:tab/>
        <w:t>Finally, we thank all our  lecturers during this course and others, who in one way or the other contributed to the success of the course in general and this project in particular. May Almighty Allah bless you all (Amen).</w:t>
      </w:r>
    </w:p>
    <w:p w:rsidR="0027064A" w:rsidRDefault="0027064A" w:rsidP="0027064A">
      <w:pPr>
        <w:spacing w:line="480" w:lineRule="auto"/>
        <w:jc w:val="center"/>
        <w:rPr>
          <w:rFonts w:ascii="Bookman Old Style" w:hAnsi="Bookman Old Style"/>
          <w:b/>
          <w:sz w:val="24"/>
          <w:szCs w:val="24"/>
        </w:rPr>
      </w:pPr>
    </w:p>
    <w:p w:rsidR="0027064A" w:rsidRDefault="0027064A" w:rsidP="0027064A">
      <w:pPr>
        <w:spacing w:line="480" w:lineRule="auto"/>
        <w:jc w:val="center"/>
        <w:rPr>
          <w:rFonts w:ascii="Bookman Old Style" w:hAnsi="Bookman Old Style"/>
          <w:b/>
          <w:sz w:val="24"/>
          <w:szCs w:val="24"/>
        </w:rPr>
      </w:pPr>
    </w:p>
    <w:p w:rsidR="0027064A" w:rsidRDefault="0027064A" w:rsidP="0027064A">
      <w:pPr>
        <w:spacing w:line="480" w:lineRule="auto"/>
        <w:jc w:val="center"/>
        <w:rPr>
          <w:rFonts w:ascii="Bookman Old Style" w:hAnsi="Bookman Old Style"/>
          <w:b/>
          <w:sz w:val="24"/>
          <w:szCs w:val="24"/>
        </w:rPr>
      </w:pPr>
    </w:p>
    <w:p w:rsidR="0027064A" w:rsidRDefault="0027064A" w:rsidP="0027064A">
      <w:pPr>
        <w:spacing w:line="480" w:lineRule="auto"/>
        <w:jc w:val="center"/>
        <w:rPr>
          <w:rFonts w:ascii="Bookman Old Style" w:hAnsi="Bookman Old Style"/>
          <w:b/>
          <w:sz w:val="24"/>
          <w:szCs w:val="24"/>
        </w:rPr>
      </w:pPr>
    </w:p>
    <w:p w:rsidR="0027064A" w:rsidRPr="00515EF9" w:rsidRDefault="0027064A" w:rsidP="0027064A">
      <w:pPr>
        <w:spacing w:line="480" w:lineRule="auto"/>
        <w:jc w:val="center"/>
        <w:rPr>
          <w:rFonts w:ascii="Bookman Old Style" w:hAnsi="Bookman Old Style"/>
          <w:b/>
          <w:sz w:val="24"/>
          <w:szCs w:val="24"/>
        </w:rPr>
      </w:pPr>
      <w:r w:rsidRPr="00AD5212">
        <w:rPr>
          <w:rFonts w:ascii="Bookman Old Style" w:hAnsi="Bookman Old Style"/>
          <w:b/>
          <w:sz w:val="24"/>
          <w:szCs w:val="24"/>
        </w:rPr>
        <w:lastRenderedPageBreak/>
        <w:t>ABSTRACT</w:t>
      </w:r>
    </w:p>
    <w:p w:rsidR="0027064A" w:rsidRPr="0021106C" w:rsidRDefault="0027064A" w:rsidP="0027064A">
      <w:pPr>
        <w:jc w:val="both"/>
        <w:rPr>
          <w:rFonts w:ascii="Bookman Old Style" w:hAnsi="Bookman Old Style"/>
          <w:bCs/>
          <w:i/>
          <w:sz w:val="24"/>
          <w:szCs w:val="24"/>
        </w:rPr>
      </w:pPr>
      <w:r w:rsidRPr="0021106C">
        <w:rPr>
          <w:rFonts w:ascii="Bookman Old Style" w:hAnsi="Bookman Old Style"/>
          <w:i/>
          <w:sz w:val="26"/>
          <w:szCs w:val="26"/>
        </w:rPr>
        <w:t xml:space="preserve">This study examined the </w:t>
      </w:r>
      <w:r w:rsidRPr="0021106C">
        <w:rPr>
          <w:rFonts w:ascii="Bookman Old Style" w:hAnsi="Bookman Old Style"/>
          <w:bCs/>
          <w:i/>
          <w:sz w:val="24"/>
          <w:szCs w:val="24"/>
        </w:rPr>
        <w:t>effectiveness of the use of instructional materials on teaching and learning social studies in primary schools in Ilorin west local government</w:t>
      </w:r>
      <w:r w:rsidRPr="0021106C">
        <w:rPr>
          <w:rFonts w:ascii="Bookman Old Style" w:hAnsi="Bookman Old Style"/>
          <w:i/>
          <w:sz w:val="26"/>
          <w:szCs w:val="26"/>
        </w:rPr>
        <w:t>. It also analysed a clear statement of the objective and problem involved in the study. Based on the purpose of the study, an ext</w:t>
      </w:r>
      <w:r>
        <w:rPr>
          <w:rFonts w:ascii="Bookman Old Style" w:hAnsi="Bookman Old Style"/>
          <w:i/>
          <w:sz w:val="26"/>
          <w:szCs w:val="26"/>
        </w:rPr>
        <w:t xml:space="preserve">ensive literature was reviewed </w:t>
      </w:r>
      <w:r w:rsidRPr="0021106C">
        <w:rPr>
          <w:rFonts w:ascii="Bookman Old Style" w:hAnsi="Bookman Old Style"/>
          <w:i/>
          <w:sz w:val="26"/>
          <w:szCs w:val="26"/>
        </w:rPr>
        <w:t xml:space="preserve">and data was source from both primary and secondary sources. The instrument used for data  collection was questionnaire. A self structured research questionnaire was used to elicit respond from the 100 respondent used in carrying out the investigation. The respondents were randomly  chosen out of the population, using primary school teachers as its subject. The questionnaire was based on three research question. Finally, the result were discussed and some recommendations made. At the end of the research, the study revealed that </w:t>
      </w:r>
      <w:r w:rsidRPr="0021106C">
        <w:rPr>
          <w:rFonts w:ascii="Bookman Old Style" w:hAnsi="Bookman Old Style"/>
          <w:i/>
          <w:color w:val="000000"/>
          <w:sz w:val="26"/>
          <w:szCs w:val="26"/>
        </w:rPr>
        <w:t>the government and the school heads should ensure that instructional materials are available in schools</w:t>
      </w:r>
      <w:r w:rsidRPr="0021106C">
        <w:rPr>
          <w:rFonts w:ascii="Bookman Old Style" w:hAnsi="Bookman Old Style"/>
          <w:i/>
          <w:sz w:val="26"/>
          <w:szCs w:val="26"/>
        </w:rPr>
        <w:t xml:space="preserve">, </w:t>
      </w:r>
      <w:r w:rsidRPr="0021106C">
        <w:rPr>
          <w:rFonts w:ascii="Bookman Old Style" w:hAnsi="Bookman Old Style"/>
          <w:i/>
          <w:color w:val="000000"/>
          <w:sz w:val="26"/>
          <w:szCs w:val="26"/>
        </w:rPr>
        <w:t xml:space="preserve">workshops, conferences, seminars, etc. </w:t>
      </w:r>
    </w:p>
    <w:p w:rsidR="0027064A" w:rsidRPr="00CD60CC" w:rsidRDefault="0027064A" w:rsidP="0027064A">
      <w:pPr>
        <w:spacing w:line="240" w:lineRule="auto"/>
        <w:jc w:val="both"/>
        <w:rPr>
          <w:rFonts w:ascii="Bookman Old Style" w:hAnsi="Bookman Old Style"/>
          <w:i/>
          <w:sz w:val="24"/>
          <w:szCs w:val="24"/>
        </w:rPr>
      </w:pPr>
    </w:p>
    <w:p w:rsidR="0027064A" w:rsidRPr="00AD5212" w:rsidRDefault="0027064A" w:rsidP="0027064A">
      <w:pPr>
        <w:spacing w:line="240" w:lineRule="auto"/>
        <w:jc w:val="both"/>
        <w:rPr>
          <w:rFonts w:ascii="Bookman Old Style" w:hAnsi="Bookman Old Style"/>
          <w:sz w:val="24"/>
          <w:szCs w:val="24"/>
        </w:rPr>
      </w:pPr>
      <w:r w:rsidRPr="00AD5212">
        <w:rPr>
          <w:rFonts w:ascii="Bookman Old Style" w:hAnsi="Bookman Old Style"/>
          <w:i/>
          <w:sz w:val="24"/>
          <w:szCs w:val="24"/>
        </w:rPr>
        <w:t xml:space="preserve"> </w:t>
      </w:r>
    </w:p>
    <w:p w:rsidR="0027064A" w:rsidRPr="00AD5212" w:rsidRDefault="0027064A" w:rsidP="0027064A">
      <w:pPr>
        <w:spacing w:line="480" w:lineRule="auto"/>
        <w:jc w:val="both"/>
        <w:rPr>
          <w:rFonts w:ascii="Bookman Old Style" w:hAnsi="Bookman Old Style"/>
          <w:sz w:val="24"/>
          <w:szCs w:val="24"/>
        </w:rPr>
      </w:pPr>
    </w:p>
    <w:p w:rsidR="0027064A" w:rsidRPr="00AD5212" w:rsidRDefault="0027064A" w:rsidP="0027064A">
      <w:pPr>
        <w:spacing w:line="240" w:lineRule="auto"/>
        <w:rPr>
          <w:rFonts w:ascii="Bookman Old Style" w:hAnsi="Bookman Old Style"/>
          <w:sz w:val="24"/>
          <w:szCs w:val="24"/>
        </w:rPr>
      </w:pPr>
    </w:p>
    <w:p w:rsidR="0027064A" w:rsidRPr="00AD5212" w:rsidRDefault="0027064A" w:rsidP="0027064A">
      <w:pPr>
        <w:spacing w:line="240" w:lineRule="auto"/>
        <w:rPr>
          <w:rFonts w:ascii="Bookman Old Style" w:hAnsi="Bookman Old Style"/>
          <w:sz w:val="24"/>
          <w:szCs w:val="24"/>
        </w:rPr>
      </w:pPr>
    </w:p>
    <w:p w:rsidR="0027064A" w:rsidRDefault="0027064A" w:rsidP="0027064A">
      <w:pPr>
        <w:spacing w:line="240" w:lineRule="auto"/>
        <w:rPr>
          <w:rFonts w:ascii="Bookman Old Style" w:hAnsi="Bookman Old Style"/>
          <w:sz w:val="24"/>
          <w:szCs w:val="24"/>
        </w:rPr>
      </w:pPr>
    </w:p>
    <w:p w:rsidR="0027064A" w:rsidRDefault="0027064A" w:rsidP="0027064A">
      <w:pPr>
        <w:spacing w:line="240" w:lineRule="auto"/>
        <w:rPr>
          <w:rFonts w:ascii="Bookman Old Style" w:hAnsi="Bookman Old Style"/>
          <w:sz w:val="24"/>
          <w:szCs w:val="24"/>
        </w:rPr>
      </w:pPr>
    </w:p>
    <w:p w:rsidR="0027064A" w:rsidRDefault="0027064A" w:rsidP="0027064A">
      <w:pPr>
        <w:spacing w:line="240" w:lineRule="auto"/>
        <w:rPr>
          <w:rFonts w:ascii="Bookman Old Style" w:hAnsi="Bookman Old Style"/>
          <w:sz w:val="24"/>
          <w:szCs w:val="24"/>
        </w:rPr>
      </w:pPr>
    </w:p>
    <w:p w:rsidR="0027064A" w:rsidRDefault="0027064A" w:rsidP="0027064A">
      <w:pPr>
        <w:spacing w:line="240" w:lineRule="auto"/>
        <w:rPr>
          <w:rFonts w:ascii="Bookman Old Style" w:hAnsi="Bookman Old Style"/>
          <w:sz w:val="24"/>
          <w:szCs w:val="24"/>
        </w:rPr>
      </w:pPr>
    </w:p>
    <w:p w:rsidR="0027064A" w:rsidRDefault="0027064A" w:rsidP="0027064A">
      <w:pPr>
        <w:spacing w:line="240" w:lineRule="auto"/>
        <w:rPr>
          <w:rFonts w:ascii="Bookman Old Style" w:hAnsi="Bookman Old Style"/>
          <w:sz w:val="24"/>
          <w:szCs w:val="24"/>
        </w:rPr>
      </w:pPr>
    </w:p>
    <w:p w:rsidR="0027064A" w:rsidRPr="00AD5212" w:rsidRDefault="0027064A" w:rsidP="0027064A">
      <w:pPr>
        <w:spacing w:line="240" w:lineRule="auto"/>
        <w:rPr>
          <w:rFonts w:ascii="Bookman Old Style" w:hAnsi="Bookman Old Style"/>
          <w:sz w:val="24"/>
          <w:szCs w:val="24"/>
        </w:rPr>
      </w:pPr>
    </w:p>
    <w:p w:rsidR="0027064A" w:rsidRPr="009F00BD" w:rsidRDefault="0027064A" w:rsidP="0027064A">
      <w:pPr>
        <w:jc w:val="center"/>
        <w:rPr>
          <w:rFonts w:ascii="Bookman Old Style" w:hAnsi="Bookman Old Style"/>
          <w:b/>
          <w:sz w:val="24"/>
          <w:szCs w:val="24"/>
        </w:rPr>
      </w:pPr>
      <w:r w:rsidRPr="009F00BD">
        <w:rPr>
          <w:rFonts w:ascii="Bookman Old Style" w:hAnsi="Bookman Old Style"/>
          <w:b/>
          <w:sz w:val="24"/>
          <w:szCs w:val="24"/>
        </w:rPr>
        <w:lastRenderedPageBreak/>
        <w:t>TABLE OF CONTENTS</w:t>
      </w:r>
    </w:p>
    <w:p w:rsidR="0027064A" w:rsidRPr="009F00BD" w:rsidRDefault="0027064A" w:rsidP="0027064A">
      <w:pPr>
        <w:rPr>
          <w:rFonts w:ascii="Bookman Old Style" w:hAnsi="Bookman Old Style"/>
          <w:b/>
          <w:sz w:val="24"/>
          <w:szCs w:val="24"/>
        </w:rPr>
      </w:pPr>
      <w:r>
        <w:rPr>
          <w:rFonts w:ascii="Bookman Old Style" w:hAnsi="Bookman Old Style"/>
          <w:b/>
          <w:sz w:val="24"/>
          <w:szCs w:val="24"/>
        </w:rPr>
        <w:t xml:space="preserve">Title page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9F00BD">
        <w:rPr>
          <w:rFonts w:ascii="Bookman Old Style" w:hAnsi="Bookman Old Style"/>
          <w:b/>
          <w:sz w:val="24"/>
          <w:szCs w:val="24"/>
        </w:rPr>
        <w:t>i</w:t>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Certification</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ii</w:t>
      </w:r>
      <w:r w:rsidRPr="009F00BD">
        <w:rPr>
          <w:rFonts w:ascii="Bookman Old Style" w:hAnsi="Bookman Old Style"/>
          <w:b/>
          <w:sz w:val="24"/>
          <w:szCs w:val="24"/>
        </w:rPr>
        <w:tab/>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Dedication</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iii</w:t>
      </w:r>
      <w:r w:rsidRPr="009F00BD">
        <w:rPr>
          <w:rFonts w:ascii="Bookman Old Style" w:hAnsi="Bookman Old Style"/>
          <w:b/>
          <w:sz w:val="24"/>
          <w:szCs w:val="24"/>
        </w:rPr>
        <w:tab/>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Acknowledgement</w:t>
      </w:r>
      <w:r>
        <w:rPr>
          <w:rFonts w:ascii="Bookman Old Style" w:hAnsi="Bookman Old Style"/>
          <w:b/>
          <w:sz w:val="24"/>
          <w:szCs w:val="24"/>
        </w:rPr>
        <w: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iv</w:t>
      </w:r>
    </w:p>
    <w:p w:rsidR="0027064A" w:rsidRPr="009F00BD" w:rsidRDefault="0027064A" w:rsidP="0027064A">
      <w:pPr>
        <w:rPr>
          <w:rFonts w:ascii="Bookman Old Style" w:hAnsi="Bookman Old Style"/>
          <w:b/>
          <w:sz w:val="24"/>
          <w:szCs w:val="24"/>
        </w:rPr>
      </w:pPr>
      <w:r>
        <w:rPr>
          <w:rFonts w:ascii="Bookman Old Style" w:hAnsi="Bookman Old Style"/>
          <w:b/>
          <w:sz w:val="24"/>
          <w:szCs w:val="24"/>
        </w:rPr>
        <w:t>Abstract</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9F00BD">
        <w:rPr>
          <w:rFonts w:ascii="Bookman Old Style" w:hAnsi="Bookman Old Style"/>
          <w:b/>
          <w:sz w:val="24"/>
          <w:szCs w:val="24"/>
        </w:rPr>
        <w:t>v</w:t>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Table of contents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vi</w:t>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CHAPTER ONE:</w:t>
      </w:r>
      <w:r w:rsidRPr="009F00BD">
        <w:rPr>
          <w:rFonts w:ascii="Bookman Old Style" w:hAnsi="Bookman Old Style"/>
          <w:b/>
          <w:sz w:val="24"/>
          <w:szCs w:val="24"/>
        </w:rPr>
        <w:tab/>
      </w:r>
      <w:r w:rsidRPr="009E268C">
        <w:rPr>
          <w:rFonts w:ascii="Bookman Old Style" w:hAnsi="Bookman Old Style"/>
          <w:b/>
          <w:bCs/>
          <w:sz w:val="24"/>
          <w:szCs w:val="24"/>
        </w:rPr>
        <w:t>BACKGROUND TO THE STUDY</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p>
    <w:p w:rsidR="0027064A" w:rsidRPr="009F00BD" w:rsidRDefault="0027064A" w:rsidP="0027064A">
      <w:pPr>
        <w:rPr>
          <w:rFonts w:ascii="Bookman Old Style" w:hAnsi="Bookman Old Style"/>
          <w:sz w:val="24"/>
          <w:szCs w:val="24"/>
        </w:rPr>
      </w:pPr>
      <w:r w:rsidRPr="009E268C">
        <w:rPr>
          <w:rFonts w:ascii="Bookman Old Style" w:hAnsi="Bookman Old Style"/>
          <w:bCs/>
          <w:sz w:val="24"/>
          <w:szCs w:val="24"/>
        </w:rPr>
        <w:t>Introduction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F00BD">
        <w:rPr>
          <w:rFonts w:ascii="Bookman Old Style" w:hAnsi="Bookman Old Style"/>
          <w:sz w:val="24"/>
          <w:szCs w:val="24"/>
        </w:rPr>
        <w:tab/>
        <w:t>1</w:t>
      </w:r>
    </w:p>
    <w:p w:rsidR="0027064A" w:rsidRPr="009F00BD" w:rsidRDefault="0027064A" w:rsidP="0027064A">
      <w:pPr>
        <w:rPr>
          <w:rFonts w:ascii="Bookman Old Style" w:hAnsi="Bookman Old Style"/>
          <w:sz w:val="24"/>
          <w:szCs w:val="24"/>
        </w:rPr>
      </w:pPr>
      <w:r>
        <w:rPr>
          <w:rFonts w:ascii="Bookman Old Style" w:hAnsi="Bookman Old Style"/>
          <w:sz w:val="24"/>
          <w:szCs w:val="24"/>
        </w:rPr>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27064A" w:rsidRPr="009F00BD" w:rsidRDefault="0027064A" w:rsidP="0027064A">
      <w:pPr>
        <w:rPr>
          <w:rFonts w:ascii="Bookman Old Style" w:hAnsi="Bookman Old Style"/>
          <w:sz w:val="24"/>
          <w:szCs w:val="24"/>
        </w:rPr>
      </w:pPr>
      <w:r>
        <w:rPr>
          <w:rFonts w:ascii="Bookman Old Style" w:hAnsi="Bookman Old Style"/>
          <w:sz w:val="24"/>
          <w:szCs w:val="24"/>
        </w:rPr>
        <w:t>Objectives</w:t>
      </w:r>
      <w:r w:rsidRPr="009F00BD">
        <w:rPr>
          <w:rFonts w:ascii="Bookman Old Style" w:hAnsi="Bookman Old Style"/>
          <w:sz w:val="24"/>
          <w:szCs w:val="24"/>
        </w:rPr>
        <w:t xml:space="preserv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3</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Research question</w:t>
      </w:r>
      <w:r>
        <w:rPr>
          <w:rFonts w:ascii="Bookman Old Style" w:hAnsi="Bookman Old Style"/>
          <w:sz w:val="24"/>
          <w:szCs w:val="24"/>
        </w:rPr>
        <w:t>s</w:t>
      </w:r>
      <w:r w:rsidRPr="009F00BD">
        <w:rPr>
          <w:rFonts w:ascii="Bookman Old Style" w:hAnsi="Bookman Old Style"/>
          <w:sz w:val="24"/>
          <w:szCs w:val="24"/>
        </w:rPr>
        <w:t xml:space="preserve">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27064A" w:rsidRPr="009F00BD" w:rsidRDefault="0027064A" w:rsidP="0027064A">
      <w:pPr>
        <w:rPr>
          <w:rFonts w:ascii="Bookman Old Style" w:hAnsi="Bookman Old Style"/>
          <w:sz w:val="24"/>
          <w:szCs w:val="24"/>
        </w:rPr>
      </w:pPr>
      <w:r>
        <w:rPr>
          <w:rFonts w:ascii="Bookman Old Style" w:hAnsi="Bookman Old Style"/>
          <w:sz w:val="24"/>
          <w:szCs w:val="24"/>
        </w:rPr>
        <w:t>Research Hypothese</w:t>
      </w:r>
      <w:r w:rsidRPr="009F00BD">
        <w:rPr>
          <w:rFonts w:ascii="Bookman Old Style" w:hAnsi="Bookman Old Style"/>
          <w:sz w:val="24"/>
          <w:szCs w:val="24"/>
        </w:rPr>
        <w:t>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t>4</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S</w:t>
      </w:r>
      <w:r>
        <w:rPr>
          <w:rFonts w:ascii="Bookman Old Style" w:hAnsi="Bookman Old Style"/>
          <w:sz w:val="24"/>
          <w:szCs w:val="24"/>
        </w:rPr>
        <w:t>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27064A" w:rsidRPr="009E268C" w:rsidRDefault="0027064A" w:rsidP="0027064A">
      <w:pPr>
        <w:pStyle w:val="Heading3"/>
        <w:spacing w:before="0" w:line="480" w:lineRule="auto"/>
        <w:rPr>
          <w:rFonts w:ascii="Bookman Old Style" w:hAnsi="Bookman Old Style"/>
          <w:color w:val="auto"/>
          <w:sz w:val="24"/>
          <w:szCs w:val="24"/>
        </w:rPr>
      </w:pPr>
      <w:r w:rsidRPr="009E268C">
        <w:rPr>
          <w:rFonts w:ascii="Bookman Old Style" w:hAnsi="Bookman Old Style"/>
          <w:b w:val="0"/>
          <w:bCs w:val="0"/>
          <w:color w:val="auto"/>
          <w:sz w:val="24"/>
          <w:szCs w:val="24"/>
        </w:rPr>
        <w:t>Scope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b w:val="0"/>
          <w:bCs w:val="0"/>
          <w:color w:val="auto"/>
          <w:sz w:val="24"/>
          <w:szCs w:val="24"/>
        </w:rPr>
        <w:t>5</w:t>
      </w:r>
    </w:p>
    <w:p w:rsidR="0027064A" w:rsidRDefault="0027064A" w:rsidP="0027064A">
      <w:pPr>
        <w:rPr>
          <w:rFonts w:ascii="Bookman Old Style" w:hAnsi="Bookman Old Style"/>
          <w:sz w:val="24"/>
          <w:szCs w:val="24"/>
        </w:rPr>
      </w:pPr>
      <w:r>
        <w:rPr>
          <w:rFonts w:ascii="Bookman Old Style" w:hAnsi="Bookman Old Style"/>
          <w:sz w:val="24"/>
          <w:szCs w:val="24"/>
        </w:rPr>
        <w:t>Definition of Terms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r>
        <w:rPr>
          <w:rFonts w:ascii="Bookman Old Style" w:hAnsi="Bookman Old Style"/>
          <w:sz w:val="24"/>
          <w:szCs w:val="24"/>
        </w:rPr>
        <w:tab/>
      </w:r>
    </w:p>
    <w:p w:rsidR="0027064A" w:rsidRPr="009E268C" w:rsidRDefault="0027064A" w:rsidP="0027064A">
      <w:pPr>
        <w:rPr>
          <w:rFonts w:ascii="Bookman Old Style" w:hAnsi="Bookman Old Style"/>
          <w:sz w:val="24"/>
          <w:szCs w:val="24"/>
        </w:rPr>
      </w:pPr>
      <w:r w:rsidRPr="009F00BD">
        <w:rPr>
          <w:rFonts w:ascii="Bookman Old Style" w:hAnsi="Bookman Old Style"/>
          <w:b/>
          <w:sz w:val="24"/>
          <w:szCs w:val="24"/>
        </w:rPr>
        <w:t>CHAPTER TWO: REVIEW OF RELATED LITERATURE</w:t>
      </w:r>
    </w:p>
    <w:p w:rsidR="0027064A" w:rsidRDefault="0027064A" w:rsidP="0027064A">
      <w:pPr>
        <w:rPr>
          <w:rFonts w:ascii="Bookman Old Style" w:hAnsi="Bookman Old Style"/>
          <w:sz w:val="24"/>
          <w:szCs w:val="24"/>
        </w:rPr>
      </w:pPr>
      <w:r>
        <w:rPr>
          <w:rFonts w:ascii="Bookman Old Style" w:hAnsi="Bookman Old Style"/>
          <w:sz w:val="24"/>
          <w:szCs w:val="24"/>
        </w:rPr>
        <w:t>Introductions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27064A" w:rsidRDefault="0027064A" w:rsidP="0027064A">
      <w:pPr>
        <w:rPr>
          <w:rFonts w:ascii="Bookman Old Style" w:hAnsi="Bookman Old Style"/>
          <w:sz w:val="24"/>
          <w:szCs w:val="24"/>
        </w:rPr>
      </w:pPr>
      <w:r w:rsidRPr="00E906E4">
        <w:rPr>
          <w:rFonts w:ascii="Bookman Old Style" w:hAnsi="Bookman Old Style" w:cstheme="majorBidi"/>
          <w:sz w:val="24"/>
          <w:szCs w:val="24"/>
        </w:rPr>
        <w:t>Concept of instructional materials</w:t>
      </w:r>
      <w:r>
        <w:rPr>
          <w:rFonts w:ascii="Bookman Old Style" w:hAnsi="Bookman Old Style" w:cstheme="majorBidi"/>
          <w:sz w:val="24"/>
          <w:szCs w:val="24"/>
        </w:rPr>
        <w:tab/>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27064A" w:rsidRDefault="0027064A" w:rsidP="0027064A">
      <w:pPr>
        <w:rPr>
          <w:rFonts w:ascii="Bookman Old Style" w:hAnsi="Bookman Old Style"/>
          <w:sz w:val="24"/>
          <w:szCs w:val="24"/>
        </w:rPr>
      </w:pPr>
      <w:r w:rsidRPr="00E906E4">
        <w:rPr>
          <w:rFonts w:ascii="Bookman Old Style" w:hAnsi="Bookman Old Style" w:cstheme="majorBidi"/>
          <w:sz w:val="24"/>
          <w:szCs w:val="24"/>
        </w:rPr>
        <w:t>Concept of effective teaching</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27064A" w:rsidRDefault="0027064A" w:rsidP="0027064A">
      <w:pPr>
        <w:rPr>
          <w:rFonts w:ascii="Bookman Old Style" w:hAnsi="Bookman Old Style"/>
          <w:sz w:val="24"/>
          <w:szCs w:val="24"/>
        </w:rPr>
      </w:pPr>
      <w:r w:rsidRPr="00E906E4">
        <w:rPr>
          <w:rFonts w:ascii="Bookman Old Style" w:hAnsi="Bookman Old Style" w:cstheme="majorBidi"/>
          <w:bCs/>
          <w:color w:val="000000"/>
          <w:sz w:val="24"/>
          <w:szCs w:val="24"/>
        </w:rPr>
        <w:t>The Extent to which Instructional Materials Affect teaching and learning</w:t>
      </w:r>
      <w:r>
        <w:rPr>
          <w:rFonts w:ascii="Bookman Old Style" w:hAnsi="Bookman Old Style" w:cstheme="majorBidi"/>
          <w:bCs/>
          <w:color w:val="000000"/>
          <w:sz w:val="24"/>
          <w:szCs w:val="24"/>
        </w:rPr>
        <w:t xml:space="preserve">    </w:t>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sz w:val="24"/>
          <w:szCs w:val="24"/>
        </w:rPr>
        <w:t>13</w:t>
      </w:r>
    </w:p>
    <w:p w:rsidR="0027064A" w:rsidRPr="009F00BD" w:rsidRDefault="0027064A" w:rsidP="0027064A">
      <w:pPr>
        <w:rPr>
          <w:rFonts w:ascii="Bookman Old Style" w:hAnsi="Bookman Old Style"/>
          <w:sz w:val="24"/>
          <w:szCs w:val="24"/>
        </w:rPr>
      </w:pPr>
      <w:r w:rsidRPr="00E906E4">
        <w:rPr>
          <w:rFonts w:ascii="Bookman Old Style" w:hAnsi="Bookman Old Style" w:cstheme="majorBidi"/>
          <w:bCs/>
          <w:color w:val="000000"/>
          <w:sz w:val="24"/>
          <w:szCs w:val="24"/>
        </w:rPr>
        <w:t>Challenges that Teachers Face in Accessing Instructional Materials</w:t>
      </w:r>
      <w:r>
        <w:rPr>
          <w:rFonts w:ascii="Bookman Old Style" w:hAnsi="Bookman Old Style" w:cstheme="majorBidi"/>
          <w:bCs/>
          <w:color w:val="000000"/>
          <w:sz w:val="24"/>
          <w:szCs w:val="24"/>
        </w:rPr>
        <w:tab/>
        <w:t>15</w:t>
      </w:r>
    </w:p>
    <w:p w:rsidR="0027064A" w:rsidRPr="009E268C" w:rsidRDefault="0027064A" w:rsidP="0027064A">
      <w:pPr>
        <w:pStyle w:val="NormalWeb"/>
        <w:spacing w:before="0" w:beforeAutospacing="0" w:after="0" w:afterAutospacing="0" w:line="480" w:lineRule="auto"/>
        <w:jc w:val="both"/>
        <w:rPr>
          <w:rFonts w:ascii="Bookman Old Style" w:hAnsi="Bookman Old Style" w:cstheme="majorBidi"/>
          <w:bCs/>
        </w:rPr>
      </w:pPr>
      <w:r w:rsidRPr="009E268C">
        <w:rPr>
          <w:rFonts w:ascii="Bookman Old Style" w:hAnsi="Bookman Old Style" w:cstheme="majorBidi"/>
          <w:bCs/>
        </w:rPr>
        <w:t>Appraisal of the Literature Reviewed</w:t>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t>17</w:t>
      </w:r>
    </w:p>
    <w:p w:rsidR="0027064A" w:rsidRPr="009F00BD" w:rsidRDefault="0027064A" w:rsidP="0027064A">
      <w:pPr>
        <w:rPr>
          <w:rFonts w:ascii="Bookman Old Style" w:hAnsi="Bookman Old Style"/>
          <w:sz w:val="24"/>
          <w:szCs w:val="24"/>
        </w:rPr>
      </w:pPr>
      <w:r w:rsidRPr="009F00BD">
        <w:rPr>
          <w:rFonts w:ascii="Bookman Old Style" w:hAnsi="Bookman Old Style"/>
          <w:b/>
          <w:sz w:val="24"/>
          <w:szCs w:val="24"/>
        </w:rPr>
        <w:lastRenderedPageBreak/>
        <w:t>CHAPTER THREE: RESEARCH METHOOLOGY</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Research design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19</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 xml:space="preserve">Population of the study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Sample and sampling techniques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Research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Validity for the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7064A" w:rsidRDefault="0027064A" w:rsidP="0027064A">
      <w:pPr>
        <w:rPr>
          <w:rFonts w:ascii="Bookman Old Style" w:hAnsi="Bookman Old Style"/>
          <w:sz w:val="24"/>
          <w:szCs w:val="24"/>
        </w:rPr>
      </w:pPr>
      <w:r w:rsidRPr="009F00BD">
        <w:rPr>
          <w:rFonts w:ascii="Bookman Old Style" w:hAnsi="Bookman Old Style"/>
          <w:sz w:val="24"/>
          <w:szCs w:val="24"/>
        </w:rPr>
        <w:t xml:space="preserve">Reliability of the instrument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7064A" w:rsidRDefault="0027064A" w:rsidP="0027064A">
      <w:pPr>
        <w:spacing w:after="0" w:line="480" w:lineRule="auto"/>
        <w:jc w:val="both"/>
        <w:rPr>
          <w:rFonts w:ascii="Bookman Old Style" w:eastAsia="Bookman Old Style" w:hAnsi="Bookman Old Style" w:cstheme="majorBidi"/>
          <w:bCs/>
          <w:sz w:val="24"/>
          <w:szCs w:val="24"/>
        </w:rPr>
      </w:pPr>
      <w:r w:rsidRPr="007D664E">
        <w:rPr>
          <w:rFonts w:ascii="Bookman Old Style" w:eastAsia="Bookman Old Style" w:hAnsi="Bookman Old Style" w:cstheme="majorBidi"/>
          <w:bCs/>
          <w:sz w:val="24"/>
          <w:szCs w:val="24"/>
        </w:rPr>
        <w:t>Data Analysis Techniques</w:t>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t>22</w:t>
      </w:r>
    </w:p>
    <w:p w:rsidR="0027064A" w:rsidRPr="007D664E" w:rsidRDefault="0027064A" w:rsidP="0027064A">
      <w:pPr>
        <w:spacing w:after="0" w:line="480" w:lineRule="auto"/>
        <w:jc w:val="both"/>
        <w:rPr>
          <w:rFonts w:ascii="Bookman Old Style" w:eastAsia="Bookman Old Style" w:hAnsi="Bookman Old Style" w:cstheme="majorBidi"/>
          <w:bCs/>
          <w:sz w:val="24"/>
          <w:szCs w:val="24"/>
        </w:rPr>
      </w:pPr>
      <w:r>
        <w:rPr>
          <w:rFonts w:ascii="Bookman Old Style" w:eastAsia="Bookman Old Style" w:hAnsi="Bookman Old Style" w:cstheme="majorBidi"/>
          <w:bCs/>
          <w:sz w:val="24"/>
          <w:szCs w:val="24"/>
        </w:rPr>
        <w:t>Discussion of findings</w:t>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t>28</w:t>
      </w:r>
    </w:p>
    <w:p w:rsidR="0027064A" w:rsidRPr="00F94629" w:rsidRDefault="0027064A" w:rsidP="0027064A">
      <w:pPr>
        <w:rPr>
          <w:rFonts w:ascii="Bookman Old Style" w:hAnsi="Bookman Old Style"/>
          <w:bCs/>
          <w:sz w:val="24"/>
          <w:szCs w:val="24"/>
        </w:rPr>
      </w:pPr>
      <w:r w:rsidRPr="009F00BD">
        <w:rPr>
          <w:rFonts w:ascii="Bookman Old Style" w:hAnsi="Bookman Old Style"/>
          <w:b/>
          <w:sz w:val="24"/>
          <w:szCs w:val="24"/>
        </w:rPr>
        <w:t>CHAPTER FOUR: RESULT AND DISCUSSION</w:t>
      </w:r>
    </w:p>
    <w:p w:rsidR="0027064A" w:rsidRDefault="0027064A" w:rsidP="0027064A">
      <w:pPr>
        <w:rPr>
          <w:rFonts w:ascii="Bookman Old Style" w:hAnsi="Bookman Old Style"/>
          <w:sz w:val="24"/>
          <w:szCs w:val="24"/>
        </w:rPr>
      </w:pPr>
      <w:r w:rsidRPr="00F94629">
        <w:rPr>
          <w:rFonts w:ascii="Bookman Old Style" w:hAnsi="Bookman Old Style" w:cstheme="majorBidi"/>
          <w:bCs/>
          <w:sz w:val="24"/>
          <w:szCs w:val="24"/>
        </w:rPr>
        <w:t>Data 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27064A" w:rsidRPr="009F00BD" w:rsidRDefault="0027064A" w:rsidP="0027064A">
      <w:pPr>
        <w:rPr>
          <w:rFonts w:ascii="Bookman Old Style" w:hAnsi="Bookman Old Style"/>
          <w:sz w:val="24"/>
          <w:szCs w:val="24"/>
        </w:rPr>
      </w:pPr>
      <w:r>
        <w:rPr>
          <w:rFonts w:ascii="Bookman Old Style" w:hAnsi="Bookman Old Style"/>
          <w:sz w:val="24"/>
          <w:szCs w:val="24"/>
        </w:rPr>
        <w:t>Discussion of findings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28</w:t>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CHAPTER FIVE: SUMMARY CONCLUSION AND RECOMMENDATION</w:t>
      </w:r>
      <w:r>
        <w:rPr>
          <w:rFonts w:ascii="Bookman Old Style" w:hAnsi="Bookman Old Style"/>
          <w:b/>
          <w:sz w:val="24"/>
          <w:szCs w:val="24"/>
        </w:rPr>
        <w:t>S</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Summary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30</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Conclusion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30</w:t>
      </w:r>
    </w:p>
    <w:p w:rsidR="0027064A" w:rsidRPr="009F00BD" w:rsidRDefault="0027064A" w:rsidP="0027064A">
      <w:pPr>
        <w:rPr>
          <w:rFonts w:ascii="Bookman Old Style" w:hAnsi="Bookman Old Style"/>
          <w:sz w:val="24"/>
          <w:szCs w:val="24"/>
        </w:rPr>
      </w:pPr>
      <w:r w:rsidRPr="009F00BD">
        <w:rPr>
          <w:rFonts w:ascii="Bookman Old Style" w:hAnsi="Bookman Old Style"/>
          <w:sz w:val="24"/>
          <w:szCs w:val="24"/>
        </w:rPr>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27064A" w:rsidRPr="009F00BD" w:rsidRDefault="0027064A" w:rsidP="0027064A">
      <w:pPr>
        <w:rPr>
          <w:rFonts w:ascii="Bookman Old Style" w:hAnsi="Bookman Old Style"/>
          <w:b/>
          <w:sz w:val="24"/>
          <w:szCs w:val="24"/>
        </w:rPr>
      </w:pPr>
      <w:r w:rsidRPr="009F00BD">
        <w:rPr>
          <w:rFonts w:ascii="Bookman Old Style" w:hAnsi="Bookman Old Style"/>
          <w:b/>
          <w:sz w:val="24"/>
          <w:szCs w:val="24"/>
        </w:rPr>
        <w:t>REFERENCE</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sz w:val="24"/>
          <w:szCs w:val="24"/>
        </w:rPr>
        <w:t>3</w:t>
      </w:r>
      <w:r>
        <w:rPr>
          <w:rFonts w:ascii="Bookman Old Style" w:hAnsi="Bookman Old Style"/>
          <w:sz w:val="24"/>
          <w:szCs w:val="24"/>
        </w:rPr>
        <w:t>3</w:t>
      </w:r>
    </w:p>
    <w:p w:rsidR="0027064A" w:rsidRPr="009F00BD" w:rsidRDefault="0027064A" w:rsidP="0027064A">
      <w:pPr>
        <w:rPr>
          <w:rFonts w:ascii="Bookman Old Style" w:hAnsi="Bookman Old Style"/>
          <w:sz w:val="24"/>
          <w:szCs w:val="24"/>
        </w:rPr>
      </w:pPr>
      <w:r w:rsidRPr="009F00BD">
        <w:rPr>
          <w:rFonts w:ascii="Bookman Old Style" w:hAnsi="Bookman Old Style"/>
          <w:b/>
          <w:sz w:val="24"/>
          <w:szCs w:val="24"/>
        </w:rPr>
        <w:t>Appendix</w:t>
      </w:r>
      <w:r w:rsidRPr="009F00BD">
        <w:rPr>
          <w:rFonts w:ascii="Bookman Old Style" w:hAnsi="Bookman Old Style"/>
          <w:b/>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37</w:t>
      </w:r>
    </w:p>
    <w:p w:rsidR="0027064A" w:rsidRPr="00AD5212" w:rsidRDefault="0027064A" w:rsidP="0027064A">
      <w:pPr>
        <w:spacing w:line="240" w:lineRule="auto"/>
        <w:rPr>
          <w:rFonts w:ascii="Bookman Old Style" w:hAnsi="Bookman Old Style"/>
          <w:sz w:val="24"/>
          <w:szCs w:val="24"/>
        </w:rPr>
      </w:pPr>
    </w:p>
    <w:p w:rsidR="0027064A" w:rsidRDefault="0027064A" w:rsidP="0027064A">
      <w:pPr>
        <w:spacing w:line="480" w:lineRule="auto"/>
        <w:rPr>
          <w:rFonts w:ascii="Bookman Old Style" w:hAnsi="Bookman Old Style"/>
          <w:sz w:val="24"/>
          <w:szCs w:val="24"/>
        </w:rPr>
      </w:pPr>
    </w:p>
    <w:p w:rsidR="0027064A" w:rsidRDefault="0027064A" w:rsidP="0027064A">
      <w:pPr>
        <w:spacing w:line="480" w:lineRule="auto"/>
        <w:rPr>
          <w:rFonts w:ascii="Bookman Old Style" w:hAnsi="Bookman Old Style"/>
          <w:sz w:val="24"/>
          <w:szCs w:val="24"/>
        </w:rPr>
      </w:pPr>
    </w:p>
    <w:p w:rsidR="0027064A" w:rsidRPr="0027064A" w:rsidRDefault="0027064A" w:rsidP="0027064A">
      <w:pPr>
        <w:spacing w:line="480" w:lineRule="auto"/>
        <w:rPr>
          <w:rFonts w:ascii="Bookman Old Style" w:hAnsi="Bookman Old Style"/>
          <w:sz w:val="24"/>
          <w:szCs w:val="24"/>
        </w:rPr>
      </w:pPr>
    </w:p>
    <w:p w:rsidR="0084734C" w:rsidRPr="00E906E4" w:rsidRDefault="0084734C" w:rsidP="00E906E4">
      <w:pPr>
        <w:spacing w:after="0" w:line="480" w:lineRule="auto"/>
        <w:ind w:firstLine="720"/>
        <w:jc w:val="center"/>
        <w:rPr>
          <w:rFonts w:ascii="Bookman Old Style" w:hAnsi="Bookman Old Style" w:cstheme="majorBidi"/>
          <w:sz w:val="24"/>
          <w:szCs w:val="24"/>
        </w:rPr>
      </w:pPr>
      <w:r w:rsidRPr="00E906E4">
        <w:rPr>
          <w:rFonts w:ascii="Bookman Old Style" w:hAnsi="Bookman Old Style" w:cstheme="majorBidi"/>
          <w:b/>
          <w:sz w:val="24"/>
          <w:szCs w:val="24"/>
        </w:rPr>
        <w:lastRenderedPageBreak/>
        <w:t>CHAPTER ONE</w:t>
      </w:r>
    </w:p>
    <w:p w:rsidR="0084734C" w:rsidRPr="00E906E4" w:rsidRDefault="00FA5AEF" w:rsidP="00E906E4">
      <w:pPr>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t>BACKGROUND TO</w:t>
      </w:r>
      <w:r w:rsidR="0084734C" w:rsidRPr="00E906E4">
        <w:rPr>
          <w:rFonts w:ascii="Bookman Old Style" w:hAnsi="Bookman Old Style" w:cstheme="majorBidi"/>
          <w:b/>
          <w:sz w:val="24"/>
          <w:szCs w:val="24"/>
        </w:rPr>
        <w:t xml:space="preserve"> THE STUDY</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Introduction </w:t>
      </w:r>
    </w:p>
    <w:p w:rsidR="0084734C" w:rsidRPr="00E906E4" w:rsidRDefault="0084734C" w:rsidP="00E906E4">
      <w:pPr>
        <w:spacing w:after="0" w:line="480" w:lineRule="auto"/>
        <w:ind w:firstLine="720"/>
        <w:jc w:val="both"/>
        <w:rPr>
          <w:rFonts w:ascii="Bookman Old Style" w:hAnsi="Bookman Old Style" w:cstheme="majorBidi"/>
          <w:color w:val="0D0D0D"/>
          <w:sz w:val="24"/>
          <w:szCs w:val="24"/>
          <w:shd w:val="clear" w:color="auto" w:fill="FFFFFF"/>
        </w:rPr>
      </w:pPr>
      <w:r w:rsidRPr="00E906E4">
        <w:rPr>
          <w:rFonts w:ascii="Bookman Old Style" w:hAnsi="Bookman Old Style" w:cstheme="majorBidi"/>
          <w:color w:val="0D0D0D"/>
          <w:sz w:val="24"/>
          <w:szCs w:val="24"/>
          <w:shd w:val="clear" w:color="auto" w:fill="FFFFFF"/>
        </w:rPr>
        <w:t>Social Studies is a vital subject in primary education, serving as the foundation for students' understanding of their social, cultural, political, and economic environments. In the primary schools of Ilorin West Local Government, the effective teaching of Social Studies is essential for nurturing informed, responsible, and active citizens. One of the critical factors influencing the quality of Social Studies education is the use of instructional materials. These materials, which include textbooks, visual aids, digital resources, and hands-on tools, play a significant role in making learning more engaging and effective.</w:t>
      </w:r>
    </w:p>
    <w:p w:rsidR="0084734C" w:rsidRPr="00E906E4" w:rsidRDefault="0084734C"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 xml:space="preserve">Many years ago, teachers’ effectiveness rested on his or her knowledge of the subject matter, the knowledge of how to organize and present content meaningfully and his ability to understand those being taught. </w:t>
      </w:r>
    </w:p>
    <w:p w:rsidR="0084734C" w:rsidRPr="00E906E4" w:rsidRDefault="00451248"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r>
      <w:r w:rsidR="0084734C" w:rsidRPr="00E906E4">
        <w:rPr>
          <w:rFonts w:ascii="Bookman Old Style" w:hAnsi="Bookman Old Style" w:cstheme="majorBidi"/>
          <w:sz w:val="24"/>
          <w:szCs w:val="24"/>
        </w:rPr>
        <w:t xml:space="preserve">At the present time, there is much emphasis concerning the use of the instructional materials. This has developed through the interaction of mass media and people. In order words, the main effect of instructional material in teaching and learning in primary schools. This was not wholly a product of post civil war depression. This had existed even in </w:t>
      </w:r>
      <w:r w:rsidR="0084734C" w:rsidRPr="00E906E4">
        <w:rPr>
          <w:rFonts w:ascii="Bookman Old Style" w:hAnsi="Bookman Old Style" w:cstheme="majorBidi"/>
          <w:sz w:val="24"/>
          <w:szCs w:val="24"/>
        </w:rPr>
        <w:lastRenderedPageBreak/>
        <w:t xml:space="preserve">more serious conditions since the government took over schools in early 1970s and was merely intensified by the onset of oil boom in Nigeria. </w:t>
      </w:r>
    </w:p>
    <w:p w:rsidR="0084734C" w:rsidRPr="00E906E4" w:rsidRDefault="0084734C"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According to Ngwu</w:t>
      </w:r>
      <w:r w:rsidR="00FA5AEF" w:rsidRPr="00E906E4">
        <w:rPr>
          <w:rFonts w:ascii="Bookman Old Style" w:hAnsi="Bookman Old Style" w:cstheme="majorBidi"/>
          <w:sz w:val="24"/>
          <w:szCs w:val="24"/>
        </w:rPr>
        <w:t>,</w:t>
      </w:r>
      <w:r w:rsidRPr="00E906E4">
        <w:rPr>
          <w:rFonts w:ascii="Bookman Old Style" w:hAnsi="Bookman Old Style" w:cstheme="majorBidi"/>
          <w:sz w:val="24"/>
          <w:szCs w:val="24"/>
        </w:rPr>
        <w:t xml:space="preserve"> (2017) the effective purpose of instructional materials is a major step in successful curriculum implementation. They stated that as the important things concerning instructional materials teachers are the center figure in his view that instructional material. When well used, it help in complementing and supplementing, the teacher’s verbal efforts, it also stated that they arouse the interest of the learners when appropriately used.  </w:t>
      </w:r>
    </w:p>
    <w:p w:rsidR="0084734C" w:rsidRPr="00E906E4" w:rsidRDefault="0084734C"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According to Season (2019), the quantity of materials, group arrangement, time management, ensuring  availability and adequacy of instructional materials, the lesson will be leaner’s centered instead of teachers centered and thereby motivate learners. This is because all of them will be involved in participation using the available instructional materials instead of listening to the teacher explain in class for example adequacy of instructional materials means that teacher should ensure that materials to be used for a particular class are enough depending on the number of learners using them Jacinta (2013).</w:t>
      </w:r>
    </w:p>
    <w:p w:rsidR="0084734C" w:rsidRPr="00E906E4" w:rsidRDefault="0084734C"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Personal handbook (2018)</w:t>
      </w:r>
      <w:r w:rsidR="00FA5AEF" w:rsidRPr="00E906E4">
        <w:rPr>
          <w:rFonts w:ascii="Bookman Old Style" w:hAnsi="Bookman Old Style" w:cstheme="majorBidi"/>
          <w:sz w:val="24"/>
          <w:szCs w:val="24"/>
        </w:rPr>
        <w:t>,</w:t>
      </w:r>
      <w:r w:rsidRPr="00E906E4">
        <w:rPr>
          <w:rFonts w:ascii="Bookman Old Style" w:hAnsi="Bookman Old Style" w:cstheme="majorBidi"/>
          <w:sz w:val="24"/>
          <w:szCs w:val="24"/>
        </w:rPr>
        <w:t xml:space="preserve"> stated that teacher need to group learners according to their different ability so that they can assist one another, the teacher will also need to be guided by the lesson plan; where less time should be used on introduction and conclusion while most of </w:t>
      </w:r>
      <w:r w:rsidRPr="00E906E4">
        <w:rPr>
          <w:rFonts w:ascii="Bookman Old Style" w:hAnsi="Bookman Old Style" w:cstheme="majorBidi"/>
          <w:sz w:val="24"/>
          <w:szCs w:val="24"/>
        </w:rPr>
        <w:lastRenderedPageBreak/>
        <w:t xml:space="preserve">the time should be left to learners to experience air by been engaged in activities such as flying balloons and kite. The movement of kites and balloons show that there is air in a vacuum Esther (2019). Use of the straws to blow, soapy water help produce bubbles and these the learners to realize that there is air in water.  These activities boost participation by involving all the learners during a lesson preschool handbook (2009). </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Statement of</w:t>
      </w:r>
      <w:r w:rsidR="00451248" w:rsidRPr="00E906E4">
        <w:rPr>
          <w:rFonts w:ascii="Bookman Old Style" w:hAnsi="Bookman Old Style" w:cstheme="majorBidi"/>
          <w:b/>
          <w:sz w:val="24"/>
          <w:szCs w:val="24"/>
        </w:rPr>
        <w:t xml:space="preserve"> the</w:t>
      </w:r>
      <w:r w:rsidRPr="00E906E4">
        <w:rPr>
          <w:rFonts w:ascii="Bookman Old Style" w:hAnsi="Bookman Old Style" w:cstheme="majorBidi"/>
          <w:b/>
          <w:sz w:val="24"/>
          <w:szCs w:val="24"/>
        </w:rPr>
        <w:t xml:space="preserve"> Problem</w:t>
      </w:r>
    </w:p>
    <w:p w:rsidR="0084734C" w:rsidRPr="00E906E4" w:rsidRDefault="0084734C" w:rsidP="00E906E4">
      <w:pPr>
        <w:spacing w:after="0" w:line="480" w:lineRule="auto"/>
        <w:jc w:val="both"/>
        <w:rPr>
          <w:rFonts w:ascii="Bookman Old Style" w:hAnsi="Bookman Old Style" w:cstheme="majorBidi"/>
          <w:color w:val="0D0D0D"/>
          <w:sz w:val="24"/>
          <w:szCs w:val="24"/>
          <w:shd w:val="clear" w:color="auto" w:fill="FFFFFF"/>
        </w:rPr>
      </w:pPr>
      <w:r w:rsidRPr="00E906E4">
        <w:rPr>
          <w:rFonts w:ascii="Bookman Old Style" w:hAnsi="Bookman Old Style" w:cstheme="majorBidi"/>
          <w:color w:val="0D0D0D"/>
          <w:sz w:val="24"/>
          <w:szCs w:val="24"/>
          <w:shd w:val="clear" w:color="auto" w:fill="FFFFFF"/>
        </w:rPr>
        <w:tab/>
        <w:t>Despite the recognized importance of instructional materials in educational pedagogy, there is a noticeable gap in their effective utilization in primary schools within Ilorin West Local Government. This gap potentially hampers the teaching and learning process of Social Studies, resulting in suboptimal educational outcomes. Factors contributing to this issue may include inadequate supply of materials, lack of teacher training on the effective use of these resources, and insufficient integration of modern instructional technologies.</w:t>
      </w:r>
    </w:p>
    <w:p w:rsidR="0084734C" w:rsidRPr="00E906E4" w:rsidRDefault="008B31DB" w:rsidP="00E906E4">
      <w:pPr>
        <w:spacing w:after="0" w:line="480" w:lineRule="auto"/>
        <w:jc w:val="both"/>
        <w:rPr>
          <w:rFonts w:ascii="Bookman Old Style" w:hAnsi="Bookman Old Style" w:cstheme="majorBidi"/>
          <w:b/>
          <w:sz w:val="24"/>
          <w:szCs w:val="24"/>
        </w:rPr>
      </w:pPr>
      <w:r>
        <w:rPr>
          <w:rFonts w:ascii="Bookman Old Style" w:hAnsi="Bookman Old Style" w:cstheme="majorBidi"/>
          <w:b/>
          <w:sz w:val="24"/>
          <w:szCs w:val="24"/>
        </w:rPr>
        <w:t>Objectives</w:t>
      </w:r>
      <w:r w:rsidR="0084734C" w:rsidRPr="00E906E4">
        <w:rPr>
          <w:rFonts w:ascii="Bookman Old Style" w:hAnsi="Bookman Old Style" w:cstheme="majorBidi"/>
          <w:b/>
          <w:sz w:val="24"/>
          <w:szCs w:val="24"/>
        </w:rPr>
        <w:t xml:space="preserve"> of the Study</w:t>
      </w:r>
    </w:p>
    <w:p w:rsidR="0084734C" w:rsidRPr="00E906E4" w:rsidRDefault="0084734C"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 xml:space="preserve">The purpose of this study is to determine the effectiveness of the use of instructional materials </w:t>
      </w:r>
      <w:r w:rsidR="00451248" w:rsidRPr="00E906E4">
        <w:rPr>
          <w:rFonts w:ascii="Bookman Old Style" w:hAnsi="Bookman Old Style" w:cstheme="majorBidi"/>
          <w:sz w:val="24"/>
          <w:szCs w:val="24"/>
        </w:rPr>
        <w:t>and the</w:t>
      </w:r>
      <w:r w:rsidRPr="00E906E4">
        <w:rPr>
          <w:rFonts w:ascii="Bookman Old Style" w:hAnsi="Bookman Old Style" w:cstheme="majorBidi"/>
          <w:sz w:val="24"/>
          <w:szCs w:val="24"/>
        </w:rPr>
        <w:t xml:space="preserve"> teaching and learning</w:t>
      </w:r>
      <w:r w:rsidR="00451248" w:rsidRPr="00E906E4">
        <w:rPr>
          <w:rFonts w:ascii="Bookman Old Style" w:hAnsi="Bookman Old Style" w:cstheme="majorBidi"/>
          <w:sz w:val="24"/>
          <w:szCs w:val="24"/>
        </w:rPr>
        <w:t xml:space="preserve"> of</w:t>
      </w:r>
      <w:r w:rsidRPr="00E906E4">
        <w:rPr>
          <w:rFonts w:ascii="Bookman Old Style" w:hAnsi="Bookman Old Style" w:cstheme="majorBidi"/>
          <w:sz w:val="24"/>
          <w:szCs w:val="24"/>
        </w:rPr>
        <w:t xml:space="preserve"> Social Studies in primary school in Ilorin West Local Government. And to also find out</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1.     </w:t>
      </w:r>
      <w:r w:rsidR="00647CAA"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The extent to which instructional materials influence teaching and </w:t>
      </w:r>
      <w:r w:rsidR="008B31DB">
        <w:rPr>
          <w:rFonts w:ascii="Bookman Old Style" w:hAnsi="Bookman Old Style" w:cstheme="majorBidi"/>
          <w:sz w:val="24"/>
          <w:szCs w:val="24"/>
        </w:rPr>
        <w:tab/>
      </w:r>
      <w:r w:rsidR="00647CAA" w:rsidRPr="00E906E4">
        <w:rPr>
          <w:rFonts w:ascii="Bookman Old Style" w:hAnsi="Bookman Old Style" w:cstheme="majorBidi"/>
          <w:sz w:val="24"/>
          <w:szCs w:val="24"/>
        </w:rPr>
        <w:t xml:space="preserve">learning  </w:t>
      </w:r>
      <w:r w:rsidRPr="00E906E4">
        <w:rPr>
          <w:rFonts w:ascii="Bookman Old Style" w:hAnsi="Bookman Old Style" w:cstheme="majorBidi"/>
          <w:sz w:val="24"/>
          <w:szCs w:val="24"/>
        </w:rPr>
        <w:t xml:space="preserve">in </w:t>
      </w:r>
      <w:r w:rsidR="008B31DB">
        <w:rPr>
          <w:rFonts w:ascii="Bookman Old Style" w:hAnsi="Bookman Old Style" w:cstheme="majorBidi"/>
          <w:sz w:val="24"/>
          <w:szCs w:val="24"/>
        </w:rPr>
        <w:tab/>
      </w:r>
      <w:r w:rsidRPr="00E906E4">
        <w:rPr>
          <w:rFonts w:ascii="Bookman Old Style" w:hAnsi="Bookman Old Style" w:cstheme="majorBidi"/>
          <w:sz w:val="24"/>
          <w:szCs w:val="24"/>
        </w:rPr>
        <w:t>primary school.</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lastRenderedPageBreak/>
        <w:t>2.    </w:t>
      </w:r>
      <w:r w:rsidR="00647CAA" w:rsidRPr="00E906E4">
        <w:rPr>
          <w:rFonts w:ascii="Bookman Old Style" w:hAnsi="Bookman Old Style" w:cstheme="majorBidi"/>
          <w:sz w:val="24"/>
          <w:szCs w:val="24"/>
        </w:rPr>
        <w:tab/>
      </w:r>
      <w:r w:rsidRPr="00E906E4">
        <w:rPr>
          <w:rFonts w:ascii="Bookman Old Style" w:hAnsi="Bookman Old Style" w:cstheme="majorBidi"/>
          <w:color w:val="0D0D0D"/>
          <w:sz w:val="24"/>
          <w:szCs w:val="24"/>
          <w:shd w:val="clear" w:color="auto" w:fill="FFFFFF"/>
        </w:rPr>
        <w:t xml:space="preserve">Investigate how teachers incorporate these materials into their </w:t>
      </w:r>
      <w:r w:rsidR="008B31DB">
        <w:rPr>
          <w:rFonts w:ascii="Bookman Old Style" w:hAnsi="Bookman Old Style" w:cstheme="majorBidi"/>
          <w:color w:val="0D0D0D"/>
          <w:sz w:val="24"/>
          <w:szCs w:val="24"/>
          <w:shd w:val="clear" w:color="auto" w:fill="FFFFFF"/>
        </w:rPr>
        <w:tab/>
      </w:r>
      <w:r w:rsidRPr="00E906E4">
        <w:rPr>
          <w:rFonts w:ascii="Bookman Old Style" w:hAnsi="Bookman Old Style" w:cstheme="majorBidi"/>
          <w:color w:val="0D0D0D"/>
          <w:sz w:val="24"/>
          <w:szCs w:val="24"/>
          <w:shd w:val="clear" w:color="auto" w:fill="FFFFFF"/>
        </w:rPr>
        <w:t>teaching practices.</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3.     </w:t>
      </w:r>
      <w:r w:rsidR="00647CAA" w:rsidRPr="00E906E4">
        <w:rPr>
          <w:rFonts w:ascii="Bookman Old Style" w:hAnsi="Bookman Old Style" w:cstheme="majorBidi"/>
          <w:sz w:val="24"/>
          <w:szCs w:val="24"/>
        </w:rPr>
        <w:tab/>
      </w:r>
      <w:r w:rsidRPr="00E906E4">
        <w:rPr>
          <w:rFonts w:ascii="Bookman Old Style" w:hAnsi="Bookman Old Style" w:cstheme="majorBidi"/>
          <w:color w:val="0D0D0D"/>
          <w:sz w:val="24"/>
          <w:szCs w:val="24"/>
          <w:shd w:val="clear" w:color="auto" w:fill="FFFFFF"/>
        </w:rPr>
        <w:t xml:space="preserve">Highlight the barriers faced by educators in using instructional </w:t>
      </w:r>
      <w:r w:rsidR="008B31DB">
        <w:rPr>
          <w:rFonts w:ascii="Bookman Old Style" w:hAnsi="Bookman Old Style" w:cstheme="majorBidi"/>
          <w:color w:val="0D0D0D"/>
          <w:sz w:val="24"/>
          <w:szCs w:val="24"/>
          <w:shd w:val="clear" w:color="auto" w:fill="FFFFFF"/>
        </w:rPr>
        <w:tab/>
      </w:r>
      <w:r w:rsidRPr="00E906E4">
        <w:rPr>
          <w:rFonts w:ascii="Bookman Old Style" w:hAnsi="Bookman Old Style" w:cstheme="majorBidi"/>
          <w:color w:val="0D0D0D"/>
          <w:sz w:val="24"/>
          <w:szCs w:val="24"/>
          <w:shd w:val="clear" w:color="auto" w:fill="FFFFFF"/>
        </w:rPr>
        <w:t>materials effectively.</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Research Questions</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sz w:val="24"/>
          <w:szCs w:val="24"/>
        </w:rPr>
        <w:t xml:space="preserve">1.     </w:t>
      </w:r>
      <w:r w:rsidR="00647CAA" w:rsidRPr="00E906E4">
        <w:rPr>
          <w:rFonts w:ascii="Bookman Old Style" w:hAnsi="Bookman Old Style" w:cstheme="majorBidi"/>
          <w:sz w:val="24"/>
          <w:szCs w:val="24"/>
        </w:rPr>
        <w:tab/>
      </w:r>
      <w:r w:rsidRPr="00E906E4">
        <w:rPr>
          <w:rFonts w:ascii="Bookman Old Style" w:eastAsia="Times New Roman" w:hAnsi="Bookman Old Style" w:cstheme="majorBidi"/>
          <w:color w:val="0D0D0D"/>
          <w:sz w:val="24"/>
          <w:szCs w:val="24"/>
          <w:lang w:eastAsia="en-US"/>
        </w:rPr>
        <w:t xml:space="preserve">What types of instructional materials are available for teaching </w:t>
      </w:r>
      <w:r w:rsidR="008B31DB">
        <w:rPr>
          <w:rFonts w:ascii="Bookman Old Style" w:eastAsia="Times New Roman" w:hAnsi="Bookman Old Style" w:cstheme="majorBidi"/>
          <w:color w:val="0D0D0D"/>
          <w:sz w:val="24"/>
          <w:szCs w:val="24"/>
          <w:lang w:eastAsia="en-US"/>
        </w:rPr>
        <w:tab/>
      </w:r>
      <w:r w:rsidRPr="00E906E4">
        <w:rPr>
          <w:rFonts w:ascii="Bookman Old Style" w:eastAsia="Times New Roman" w:hAnsi="Bookman Old Style" w:cstheme="majorBidi"/>
          <w:color w:val="0D0D0D"/>
          <w:sz w:val="24"/>
          <w:szCs w:val="24"/>
          <w:lang w:eastAsia="en-US"/>
        </w:rPr>
        <w:t>Social Studies in primary schools in Ilorin West?</w:t>
      </w:r>
    </w:p>
    <w:p w:rsidR="0084734C" w:rsidRPr="00E906E4" w:rsidRDefault="0084734C" w:rsidP="00E906E4">
      <w:pPr>
        <w:spacing w:after="0" w:line="480" w:lineRule="auto"/>
        <w:jc w:val="both"/>
        <w:rPr>
          <w:rFonts w:ascii="Bookman Old Style" w:eastAsia="Times New Roman" w:hAnsi="Bookman Old Style" w:cstheme="majorBidi"/>
          <w:color w:val="0D0D0D"/>
          <w:sz w:val="24"/>
          <w:szCs w:val="24"/>
          <w:lang w:eastAsia="en-US"/>
        </w:rPr>
      </w:pPr>
      <w:r w:rsidRPr="00E906E4">
        <w:rPr>
          <w:rFonts w:ascii="Bookman Old Style" w:hAnsi="Bookman Old Style" w:cstheme="majorBidi"/>
          <w:sz w:val="24"/>
          <w:szCs w:val="24"/>
        </w:rPr>
        <w:t xml:space="preserve">2.     </w:t>
      </w:r>
      <w:r w:rsidR="00647CAA" w:rsidRPr="00E906E4">
        <w:rPr>
          <w:rFonts w:ascii="Bookman Old Style" w:hAnsi="Bookman Old Style" w:cstheme="majorBidi"/>
          <w:sz w:val="24"/>
          <w:szCs w:val="24"/>
        </w:rPr>
        <w:tab/>
      </w:r>
      <w:r w:rsidRPr="00E906E4">
        <w:rPr>
          <w:rFonts w:ascii="Bookman Old Style" w:eastAsia="Times New Roman" w:hAnsi="Bookman Old Style" w:cstheme="majorBidi"/>
          <w:color w:val="0D0D0D"/>
          <w:sz w:val="24"/>
          <w:szCs w:val="24"/>
          <w:lang w:eastAsia="en-US"/>
        </w:rPr>
        <w:t xml:space="preserve">How frequently and effectively are these materials used by </w:t>
      </w:r>
      <w:r w:rsidR="008B31DB">
        <w:rPr>
          <w:rFonts w:ascii="Bookman Old Style" w:eastAsia="Times New Roman" w:hAnsi="Bookman Old Style" w:cstheme="majorBidi"/>
          <w:color w:val="0D0D0D"/>
          <w:sz w:val="24"/>
          <w:szCs w:val="24"/>
          <w:lang w:eastAsia="en-US"/>
        </w:rPr>
        <w:tab/>
      </w:r>
      <w:r w:rsidRPr="00E906E4">
        <w:rPr>
          <w:rFonts w:ascii="Bookman Old Style" w:eastAsia="Times New Roman" w:hAnsi="Bookman Old Style" w:cstheme="majorBidi"/>
          <w:color w:val="0D0D0D"/>
          <w:sz w:val="24"/>
          <w:szCs w:val="24"/>
          <w:lang w:eastAsia="en-US"/>
        </w:rPr>
        <w:t>teachers?</w:t>
      </w:r>
    </w:p>
    <w:p w:rsidR="0084734C" w:rsidRPr="00E906E4" w:rsidRDefault="0084734C" w:rsidP="00E906E4">
      <w:pPr>
        <w:spacing w:after="0" w:line="480" w:lineRule="auto"/>
        <w:jc w:val="both"/>
        <w:rPr>
          <w:rFonts w:ascii="Bookman Old Style" w:eastAsia="Times New Roman" w:hAnsi="Bookman Old Style" w:cstheme="majorBidi"/>
          <w:color w:val="0D0D0D"/>
          <w:sz w:val="24"/>
          <w:szCs w:val="24"/>
          <w:lang w:eastAsia="en-US"/>
        </w:rPr>
      </w:pPr>
      <w:r w:rsidRPr="00E906E4">
        <w:rPr>
          <w:rFonts w:ascii="Bookman Old Style" w:hAnsi="Bookman Old Style" w:cstheme="majorBidi"/>
          <w:sz w:val="24"/>
          <w:szCs w:val="24"/>
        </w:rPr>
        <w:t>3.</w:t>
      </w:r>
      <w:r w:rsidRPr="00E906E4">
        <w:rPr>
          <w:rFonts w:ascii="Bookman Old Style" w:hAnsi="Bookman Old Style" w:cstheme="majorBidi"/>
          <w:sz w:val="24"/>
          <w:szCs w:val="24"/>
        </w:rPr>
        <w:tab/>
      </w:r>
      <w:r w:rsidRPr="00E906E4">
        <w:rPr>
          <w:rFonts w:ascii="Bookman Old Style" w:eastAsia="Times New Roman" w:hAnsi="Bookman Old Style" w:cstheme="majorBidi"/>
          <w:color w:val="0D0D0D"/>
          <w:sz w:val="24"/>
          <w:szCs w:val="24"/>
          <w:lang w:eastAsia="en-US"/>
        </w:rPr>
        <w:t xml:space="preserve">What challenges do teachers encounter in using instructional </w:t>
      </w:r>
      <w:r w:rsidR="008B31DB">
        <w:rPr>
          <w:rFonts w:ascii="Bookman Old Style" w:eastAsia="Times New Roman" w:hAnsi="Bookman Old Style" w:cstheme="majorBidi"/>
          <w:color w:val="0D0D0D"/>
          <w:sz w:val="24"/>
          <w:szCs w:val="24"/>
          <w:lang w:eastAsia="en-US"/>
        </w:rPr>
        <w:tab/>
      </w:r>
      <w:r w:rsidRPr="00E906E4">
        <w:rPr>
          <w:rFonts w:ascii="Bookman Old Style" w:eastAsia="Times New Roman" w:hAnsi="Bookman Old Style" w:cstheme="majorBidi"/>
          <w:color w:val="0D0D0D"/>
          <w:sz w:val="24"/>
          <w:szCs w:val="24"/>
          <w:lang w:eastAsia="en-US"/>
        </w:rPr>
        <w:t>materials?</w:t>
      </w:r>
    </w:p>
    <w:p w:rsidR="0084734C" w:rsidRPr="00E906E4" w:rsidRDefault="00451248"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Research hypothese</w:t>
      </w:r>
      <w:r w:rsidR="0084734C" w:rsidRPr="00E906E4">
        <w:rPr>
          <w:rFonts w:ascii="Bookman Old Style" w:hAnsi="Bookman Old Style" w:cstheme="majorBidi"/>
          <w:b/>
          <w:sz w:val="24"/>
          <w:szCs w:val="24"/>
        </w:rPr>
        <w:t xml:space="preserve">s </w:t>
      </w:r>
    </w:p>
    <w:p w:rsidR="0084734C" w:rsidRPr="00E906E4" w:rsidRDefault="0084734C" w:rsidP="00E906E4">
      <w:pPr>
        <w:spacing w:after="0" w:line="480" w:lineRule="auto"/>
        <w:jc w:val="both"/>
        <w:rPr>
          <w:rFonts w:ascii="Bookman Old Style" w:hAnsi="Bookman Old Style" w:cstheme="majorBidi"/>
          <w:sz w:val="24"/>
          <w:szCs w:val="24"/>
        </w:rPr>
      </w:pPr>
      <w:r w:rsidRPr="008B31DB">
        <w:rPr>
          <w:rFonts w:ascii="Bookman Old Style" w:hAnsi="Bookman Old Style" w:cstheme="majorBidi"/>
          <w:b/>
          <w:bCs/>
          <w:sz w:val="24"/>
          <w:szCs w:val="24"/>
        </w:rPr>
        <w:t>H</w:t>
      </w:r>
      <w:r w:rsidRPr="008B31DB">
        <w:rPr>
          <w:rFonts w:ascii="Bookman Old Style" w:hAnsi="Bookman Old Style" w:cstheme="majorBidi"/>
          <w:b/>
          <w:bCs/>
          <w:sz w:val="24"/>
          <w:szCs w:val="24"/>
          <w:vertAlign w:val="subscript"/>
        </w:rPr>
        <w:t>01</w:t>
      </w:r>
      <w:r w:rsidRPr="008B31DB">
        <w:rPr>
          <w:rFonts w:ascii="Bookman Old Style" w:hAnsi="Bookman Old Style" w:cstheme="majorBidi"/>
          <w:b/>
          <w:bCs/>
          <w:sz w:val="24"/>
          <w:szCs w:val="24"/>
        </w:rPr>
        <w:t>:</w:t>
      </w:r>
      <w:r w:rsidRPr="00E906E4">
        <w:rPr>
          <w:rFonts w:ascii="Bookman Old Style" w:hAnsi="Bookman Old Style" w:cstheme="majorBidi"/>
          <w:sz w:val="24"/>
          <w:szCs w:val="24"/>
        </w:rPr>
        <w:t xml:space="preserve"> </w:t>
      </w:r>
      <w:r w:rsidR="008B31DB" w:rsidRPr="00E906E4">
        <w:rPr>
          <w:rFonts w:ascii="Bookman Old Style" w:hAnsi="Bookman Old Style" w:cstheme="majorBidi"/>
          <w:sz w:val="24"/>
          <w:szCs w:val="24"/>
        </w:rPr>
        <w:t xml:space="preserve">There </w:t>
      </w:r>
      <w:r w:rsidRPr="00E906E4">
        <w:rPr>
          <w:rFonts w:ascii="Bookman Old Style" w:hAnsi="Bookman Old Style" w:cstheme="majorBidi"/>
          <w:sz w:val="24"/>
          <w:szCs w:val="24"/>
        </w:rPr>
        <w:t xml:space="preserve">is no any significant influence of instructional material on the </w:t>
      </w:r>
      <w:r w:rsidR="008B31DB">
        <w:rPr>
          <w:rFonts w:ascii="Bookman Old Style" w:hAnsi="Bookman Old Style" w:cstheme="majorBidi"/>
          <w:sz w:val="24"/>
          <w:szCs w:val="24"/>
        </w:rPr>
        <w:tab/>
      </w:r>
      <w:r w:rsidRPr="00E906E4">
        <w:rPr>
          <w:rFonts w:ascii="Bookman Old Style" w:hAnsi="Bookman Old Style" w:cstheme="majorBidi"/>
          <w:sz w:val="24"/>
          <w:szCs w:val="24"/>
        </w:rPr>
        <w:t xml:space="preserve">teaching </w:t>
      </w:r>
      <w:r w:rsidRPr="00E906E4">
        <w:rPr>
          <w:rFonts w:ascii="Bookman Old Style" w:eastAsia="Times New Roman" w:hAnsi="Bookman Old Style" w:cstheme="majorBidi"/>
          <w:color w:val="0D0D0D"/>
          <w:sz w:val="24"/>
          <w:szCs w:val="24"/>
          <w:lang w:eastAsia="en-US"/>
        </w:rPr>
        <w:t xml:space="preserve">Social </w:t>
      </w:r>
      <w:r w:rsidR="00647CAA" w:rsidRPr="00E906E4">
        <w:rPr>
          <w:rFonts w:ascii="Bookman Old Style" w:eastAsia="Times New Roman" w:hAnsi="Bookman Old Style" w:cstheme="majorBidi"/>
          <w:color w:val="0D0D0D"/>
          <w:sz w:val="24"/>
          <w:szCs w:val="24"/>
          <w:lang w:eastAsia="en-US"/>
        </w:rPr>
        <w:tab/>
      </w:r>
      <w:r w:rsidRPr="00E906E4">
        <w:rPr>
          <w:rFonts w:ascii="Bookman Old Style" w:eastAsia="Times New Roman" w:hAnsi="Bookman Old Style" w:cstheme="majorBidi"/>
          <w:color w:val="0D0D0D"/>
          <w:sz w:val="24"/>
          <w:szCs w:val="24"/>
          <w:lang w:eastAsia="en-US"/>
        </w:rPr>
        <w:t>Studies</w:t>
      </w:r>
      <w:r w:rsidRPr="00E906E4">
        <w:rPr>
          <w:rFonts w:ascii="Bookman Old Style" w:hAnsi="Bookman Old Style" w:cstheme="majorBidi"/>
          <w:sz w:val="24"/>
          <w:szCs w:val="24"/>
        </w:rPr>
        <w:t xml:space="preserve"> in primary school.</w:t>
      </w:r>
    </w:p>
    <w:p w:rsidR="00647CAA" w:rsidRPr="00E906E4" w:rsidRDefault="0084734C" w:rsidP="00E906E4">
      <w:pPr>
        <w:spacing w:after="0" w:line="480" w:lineRule="auto"/>
        <w:jc w:val="both"/>
        <w:rPr>
          <w:rFonts w:ascii="Bookman Old Style" w:hAnsi="Bookman Old Style" w:cstheme="majorBidi"/>
          <w:sz w:val="24"/>
          <w:szCs w:val="24"/>
        </w:rPr>
      </w:pPr>
      <w:r w:rsidRPr="008B31DB">
        <w:rPr>
          <w:rFonts w:ascii="Bookman Old Style" w:hAnsi="Bookman Old Style" w:cstheme="majorBidi"/>
          <w:b/>
          <w:bCs/>
          <w:sz w:val="24"/>
          <w:szCs w:val="24"/>
        </w:rPr>
        <w:t>H</w:t>
      </w:r>
      <w:r w:rsidRPr="008B31DB">
        <w:rPr>
          <w:rFonts w:ascii="Bookman Old Style" w:hAnsi="Bookman Old Style" w:cstheme="majorBidi"/>
          <w:b/>
          <w:bCs/>
          <w:sz w:val="24"/>
          <w:szCs w:val="24"/>
          <w:vertAlign w:val="subscript"/>
        </w:rPr>
        <w:t>02</w:t>
      </w:r>
      <w:r w:rsidRPr="008B31DB">
        <w:rPr>
          <w:rFonts w:ascii="Bookman Old Style" w:hAnsi="Bookman Old Style" w:cstheme="majorBidi"/>
          <w:b/>
          <w:bCs/>
          <w:sz w:val="24"/>
          <w:szCs w:val="24"/>
        </w:rPr>
        <w:t>:</w:t>
      </w:r>
      <w:r w:rsidRPr="00E906E4">
        <w:rPr>
          <w:rFonts w:ascii="Bookman Old Style" w:hAnsi="Bookman Old Style" w:cstheme="majorBidi"/>
          <w:sz w:val="24"/>
          <w:szCs w:val="24"/>
        </w:rPr>
        <w:t xml:space="preserve"> </w:t>
      </w:r>
      <w:r w:rsidR="008B31DB" w:rsidRPr="00E906E4">
        <w:rPr>
          <w:rFonts w:ascii="Bookman Old Style" w:hAnsi="Bookman Old Style" w:cstheme="majorBidi"/>
          <w:sz w:val="24"/>
          <w:szCs w:val="24"/>
        </w:rPr>
        <w:t xml:space="preserve">There </w:t>
      </w:r>
      <w:r w:rsidRPr="00E906E4">
        <w:rPr>
          <w:rFonts w:ascii="Bookman Old Style" w:hAnsi="Bookman Old Style" w:cstheme="majorBidi"/>
          <w:sz w:val="24"/>
          <w:szCs w:val="24"/>
        </w:rPr>
        <w:t xml:space="preserve">is no availability of adequate instructional material in Ilorin </w:t>
      </w:r>
      <w:r w:rsidR="008B31DB">
        <w:rPr>
          <w:rFonts w:ascii="Bookman Old Style" w:hAnsi="Bookman Old Style" w:cstheme="majorBidi"/>
          <w:sz w:val="24"/>
          <w:szCs w:val="24"/>
        </w:rPr>
        <w:tab/>
      </w:r>
      <w:r w:rsidRPr="00E906E4">
        <w:rPr>
          <w:rFonts w:ascii="Bookman Old Style" w:hAnsi="Bookman Old Style" w:cstheme="majorBidi"/>
          <w:sz w:val="24"/>
          <w:szCs w:val="24"/>
        </w:rPr>
        <w:t xml:space="preserve">West local </w:t>
      </w:r>
      <w:r w:rsidR="00647CAA" w:rsidRPr="00E906E4">
        <w:rPr>
          <w:rFonts w:ascii="Bookman Old Style" w:hAnsi="Bookman Old Style" w:cstheme="majorBidi"/>
          <w:sz w:val="24"/>
          <w:szCs w:val="24"/>
        </w:rPr>
        <w:tab/>
      </w:r>
      <w:r w:rsidRPr="00E906E4">
        <w:rPr>
          <w:rFonts w:ascii="Bookman Old Style" w:hAnsi="Bookman Old Style" w:cstheme="majorBidi"/>
          <w:sz w:val="24"/>
          <w:szCs w:val="24"/>
        </w:rPr>
        <w:t>government primary school.</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Significance of the Study</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color w:val="0D0D0D"/>
          <w:sz w:val="24"/>
          <w:szCs w:val="24"/>
          <w:shd w:val="clear" w:color="auto" w:fill="FFFFFF"/>
        </w:rPr>
        <w:tab/>
        <w:t xml:space="preserve">This study aims to provide valuable insights into the current state of Social Studies education in Ilorin West Local Government by focusing on the role of instructional materials. The findings are expected to benefit various stakeholders, including educators, school administrators, policymakers, and curriculum developers, by highlighting areas that </w:t>
      </w:r>
      <w:r w:rsidRPr="00E906E4">
        <w:rPr>
          <w:rFonts w:ascii="Bookman Old Style" w:hAnsi="Bookman Old Style" w:cstheme="majorBidi"/>
          <w:color w:val="0D0D0D"/>
          <w:sz w:val="24"/>
          <w:szCs w:val="24"/>
          <w:shd w:val="clear" w:color="auto" w:fill="FFFFFF"/>
        </w:rPr>
        <w:lastRenderedPageBreak/>
        <w:t>need improvement and suggesting actionable steps to enhance educational practices. Ultimately, the goal is to improve student engagement and learning outcomes in Social Studies, thereby contributing to the overall quality of primary education in the region.</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Scope of the Study </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t>This study was restricted to only primary schools in Ilorin West Local Government. This was done in order to look effectively in the use of instructional material</w:t>
      </w:r>
      <w:r w:rsidR="00451248" w:rsidRPr="00E906E4">
        <w:rPr>
          <w:rFonts w:ascii="Bookman Old Style" w:hAnsi="Bookman Old Style" w:cstheme="majorBidi"/>
          <w:sz w:val="24"/>
          <w:szCs w:val="24"/>
        </w:rPr>
        <w:t>s and the</w:t>
      </w:r>
      <w:r w:rsidRPr="00E906E4">
        <w:rPr>
          <w:rFonts w:ascii="Bookman Old Style" w:hAnsi="Bookman Old Style" w:cstheme="majorBidi"/>
          <w:sz w:val="24"/>
          <w:szCs w:val="24"/>
        </w:rPr>
        <w:t> teaching and learning</w:t>
      </w:r>
      <w:r w:rsidR="00451248" w:rsidRPr="00E906E4">
        <w:rPr>
          <w:rFonts w:ascii="Bookman Old Style" w:hAnsi="Bookman Old Style" w:cstheme="majorBidi"/>
          <w:sz w:val="24"/>
          <w:szCs w:val="24"/>
        </w:rPr>
        <w:t xml:space="preserve"> of</w:t>
      </w:r>
      <w:r w:rsidRPr="00E906E4">
        <w:rPr>
          <w:rFonts w:ascii="Bookman Old Style" w:hAnsi="Bookman Old Style" w:cstheme="majorBidi"/>
          <w:sz w:val="24"/>
          <w:szCs w:val="24"/>
        </w:rPr>
        <w:t xml:space="preserve"> Social Studies in primary school</w:t>
      </w:r>
      <w:r w:rsidR="0084052C" w:rsidRPr="00E906E4">
        <w:rPr>
          <w:rFonts w:ascii="Bookman Old Style" w:hAnsi="Bookman Old Style" w:cstheme="majorBidi"/>
          <w:sz w:val="24"/>
          <w:szCs w:val="24"/>
        </w:rPr>
        <w:t>s.</w:t>
      </w:r>
    </w:p>
    <w:p w:rsidR="0084734C" w:rsidRPr="00E906E4" w:rsidRDefault="0084734C"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Definition of Terms</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t>Instructional materials:</w:t>
      </w:r>
      <w:r w:rsidRPr="00E906E4">
        <w:rPr>
          <w:rFonts w:ascii="Bookman Old Style" w:hAnsi="Bookman Old Style" w:cstheme="majorBidi"/>
          <w:sz w:val="24"/>
          <w:szCs w:val="24"/>
        </w:rPr>
        <w:t xml:space="preserve"> are guide which enhances communication of information, and makes sensory. Impression on the pupils they can also be defined as materials or tools locally made or imported that could make tremendous improve of a lesson intelligently used.</w:t>
      </w:r>
    </w:p>
    <w:p w:rsidR="0084734C" w:rsidRPr="00E906E4" w:rsidRDefault="0084734C"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t>Impact:</w:t>
      </w:r>
      <w:r w:rsidRPr="00E906E4">
        <w:rPr>
          <w:rFonts w:ascii="Bookman Old Style" w:hAnsi="Bookman Old Style" w:cstheme="majorBidi"/>
          <w:sz w:val="24"/>
          <w:szCs w:val="24"/>
        </w:rPr>
        <w:t xml:space="preserve"> The significant influence of instructional materials.</w:t>
      </w:r>
    </w:p>
    <w:p w:rsidR="0084734C" w:rsidRPr="00E906E4" w:rsidRDefault="0084734C" w:rsidP="00E906E4">
      <w:pPr>
        <w:spacing w:after="0" w:line="480" w:lineRule="auto"/>
        <w:rPr>
          <w:rFonts w:ascii="Bookman Old Style" w:hAnsi="Bookman Old Style" w:cstheme="majorBidi"/>
          <w:sz w:val="24"/>
          <w:szCs w:val="24"/>
        </w:rPr>
      </w:pPr>
      <w:r w:rsidRPr="00E906E4">
        <w:rPr>
          <w:rFonts w:ascii="Bookman Old Style" w:hAnsi="Bookman Old Style" w:cstheme="majorBidi"/>
          <w:b/>
          <w:sz w:val="24"/>
          <w:szCs w:val="24"/>
        </w:rPr>
        <w:t>Teaching Aid:</w:t>
      </w:r>
      <w:r w:rsidRPr="00E906E4">
        <w:rPr>
          <w:rFonts w:ascii="Bookman Old Style" w:hAnsi="Bookman Old Style" w:cstheme="majorBidi"/>
          <w:sz w:val="24"/>
          <w:szCs w:val="24"/>
        </w:rPr>
        <w:t xml:space="preserve"> Anything used by a teacher to teach a learning or make it interesting.</w:t>
      </w:r>
    </w:p>
    <w:p w:rsidR="0084734C" w:rsidRPr="00E906E4" w:rsidRDefault="0084734C" w:rsidP="00E906E4">
      <w:pPr>
        <w:spacing w:after="0" w:line="480" w:lineRule="auto"/>
        <w:rPr>
          <w:rFonts w:ascii="Bookman Old Style" w:hAnsi="Bookman Old Style" w:cstheme="majorBidi"/>
          <w:sz w:val="24"/>
          <w:szCs w:val="24"/>
        </w:rPr>
      </w:pPr>
      <w:r w:rsidRPr="00E906E4">
        <w:rPr>
          <w:rFonts w:ascii="Bookman Old Style" w:hAnsi="Bookman Old Style" w:cstheme="majorBidi"/>
          <w:b/>
          <w:sz w:val="24"/>
          <w:szCs w:val="24"/>
        </w:rPr>
        <w:t>Effective:</w:t>
      </w:r>
      <w:r w:rsidRPr="00E906E4">
        <w:rPr>
          <w:rFonts w:ascii="Bookman Old Style" w:hAnsi="Bookman Old Style" w:cstheme="majorBidi"/>
          <w:sz w:val="24"/>
          <w:szCs w:val="24"/>
        </w:rPr>
        <w:t xml:space="preserve"> having the power to produce a required level of teaching.</w:t>
      </w:r>
    </w:p>
    <w:p w:rsidR="0084734C" w:rsidRPr="00E906E4" w:rsidRDefault="0084734C" w:rsidP="00E906E4">
      <w:pPr>
        <w:spacing w:after="0" w:line="480" w:lineRule="auto"/>
        <w:rPr>
          <w:rFonts w:ascii="Bookman Old Style" w:hAnsi="Bookman Old Style" w:cstheme="majorBidi"/>
          <w:b/>
          <w:sz w:val="24"/>
          <w:szCs w:val="24"/>
        </w:rPr>
      </w:pPr>
      <w:r w:rsidRPr="00E906E4">
        <w:rPr>
          <w:rFonts w:ascii="Bookman Old Style" w:hAnsi="Bookman Old Style" w:cstheme="majorBidi"/>
          <w:b/>
          <w:sz w:val="24"/>
          <w:szCs w:val="24"/>
        </w:rPr>
        <w:t xml:space="preserve"> performance: </w:t>
      </w:r>
      <w:r w:rsidRPr="00E906E4">
        <w:rPr>
          <w:rFonts w:ascii="Bookman Old Style" w:hAnsi="Bookman Old Style" w:cstheme="majorBidi"/>
          <w:sz w:val="24"/>
          <w:szCs w:val="24"/>
        </w:rPr>
        <w:t>The academic result of the pupils.</w:t>
      </w:r>
    </w:p>
    <w:p w:rsidR="00550144" w:rsidRDefault="0084734C" w:rsidP="00E906E4">
      <w:pPr>
        <w:spacing w:after="0" w:line="480" w:lineRule="auto"/>
        <w:rPr>
          <w:rFonts w:ascii="Bookman Old Style" w:hAnsi="Bookman Old Style" w:cstheme="majorBidi"/>
          <w:b/>
          <w:sz w:val="24"/>
          <w:szCs w:val="24"/>
        </w:rPr>
      </w:pPr>
      <w:r w:rsidRPr="00E906E4">
        <w:rPr>
          <w:rFonts w:ascii="Bookman Old Style" w:hAnsi="Bookman Old Style" w:cstheme="majorBidi"/>
          <w:b/>
          <w:sz w:val="24"/>
          <w:szCs w:val="24"/>
        </w:rPr>
        <w:t>Challenge:</w:t>
      </w:r>
      <w:r w:rsidRPr="00E906E4">
        <w:rPr>
          <w:rFonts w:ascii="Bookman Old Style" w:hAnsi="Bookman Old Style" w:cstheme="majorBidi"/>
          <w:sz w:val="24"/>
          <w:szCs w:val="24"/>
        </w:rPr>
        <w:t xml:space="preserve"> A problem encountered when using instructional materials.</w:t>
      </w:r>
      <w:r w:rsidRPr="00E906E4">
        <w:rPr>
          <w:rFonts w:ascii="Bookman Old Style" w:hAnsi="Bookman Old Style" w:cstheme="majorBidi"/>
          <w:b/>
          <w:sz w:val="24"/>
          <w:szCs w:val="24"/>
        </w:rPr>
        <w:t xml:space="preserve"> </w:t>
      </w:r>
    </w:p>
    <w:p w:rsidR="00E906E4" w:rsidRPr="00E906E4" w:rsidRDefault="00E906E4" w:rsidP="00E906E4">
      <w:pPr>
        <w:spacing w:after="0" w:line="480" w:lineRule="auto"/>
        <w:rPr>
          <w:rFonts w:ascii="Bookman Old Style" w:hAnsi="Bookman Old Style" w:cstheme="majorBidi"/>
          <w:b/>
          <w:sz w:val="24"/>
          <w:szCs w:val="24"/>
        </w:rPr>
      </w:pPr>
    </w:p>
    <w:p w:rsidR="005C1ECD" w:rsidRPr="00E906E4" w:rsidRDefault="005C1ECD" w:rsidP="00E906E4">
      <w:pPr>
        <w:tabs>
          <w:tab w:val="left" w:pos="1350"/>
        </w:tabs>
        <w:spacing w:after="0" w:line="480" w:lineRule="auto"/>
        <w:jc w:val="center"/>
        <w:rPr>
          <w:rFonts w:ascii="Bookman Old Style" w:hAnsi="Bookman Old Style" w:cstheme="majorBidi"/>
          <w:b/>
          <w:sz w:val="24"/>
          <w:szCs w:val="24"/>
        </w:rPr>
      </w:pPr>
    </w:p>
    <w:p w:rsidR="00FA5AEF" w:rsidRPr="00E906E4" w:rsidRDefault="00FA5AEF" w:rsidP="00E906E4">
      <w:pPr>
        <w:tabs>
          <w:tab w:val="left" w:pos="1350"/>
        </w:tabs>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CHAPTER TWO</w:t>
      </w:r>
    </w:p>
    <w:p w:rsidR="005C1ECD" w:rsidRPr="00E906E4" w:rsidRDefault="00FA5AEF" w:rsidP="00E906E4">
      <w:pPr>
        <w:tabs>
          <w:tab w:val="left" w:pos="1350"/>
        </w:tabs>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t xml:space="preserve">LITERATURE REVIEW </w:t>
      </w:r>
    </w:p>
    <w:p w:rsidR="005C1ECD" w:rsidRPr="00E906E4" w:rsidRDefault="00FA5AEF" w:rsidP="00E906E4">
      <w:pPr>
        <w:tabs>
          <w:tab w:val="left" w:pos="135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 xml:space="preserve">This chapter presents already existing literature related to this study. The review has been </w:t>
      </w:r>
      <w:r w:rsidR="005C1ECD" w:rsidRPr="00E906E4">
        <w:rPr>
          <w:rFonts w:ascii="Bookman Old Style" w:hAnsi="Bookman Old Style" w:cstheme="majorBidi"/>
          <w:color w:val="000000"/>
          <w:sz w:val="24"/>
          <w:szCs w:val="24"/>
        </w:rPr>
        <w:t xml:space="preserve">   </w:t>
      </w:r>
    </w:p>
    <w:p w:rsidR="005C1ECD" w:rsidRPr="00E906E4" w:rsidRDefault="00FA5AEF" w:rsidP="00E906E4">
      <w:pPr>
        <w:tabs>
          <w:tab w:val="left" w:pos="135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done under the following sub heading</w:t>
      </w:r>
      <w:r w:rsidR="005C1ECD" w:rsidRPr="00E906E4">
        <w:rPr>
          <w:rFonts w:ascii="Bookman Old Style" w:hAnsi="Bookman Old Style" w:cstheme="majorBidi"/>
          <w:color w:val="000000"/>
          <w:sz w:val="24"/>
          <w:szCs w:val="24"/>
        </w:rPr>
        <w:t>:</w:t>
      </w:r>
    </w:p>
    <w:p w:rsidR="00FA5AEF" w:rsidRPr="00E906E4" w:rsidRDefault="00FA5AEF" w:rsidP="00E906E4">
      <w:pPr>
        <w:numPr>
          <w:ilvl w:val="0"/>
          <w:numId w:val="1"/>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Concept of instructional materials</w:t>
      </w:r>
    </w:p>
    <w:p w:rsidR="00FA5AEF" w:rsidRPr="00E906E4" w:rsidRDefault="00FA5AEF" w:rsidP="00E906E4">
      <w:pPr>
        <w:numPr>
          <w:ilvl w:val="0"/>
          <w:numId w:val="1"/>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Concept of effective teaching</w:t>
      </w:r>
    </w:p>
    <w:p w:rsidR="005C1ECD" w:rsidRPr="00E906E4" w:rsidRDefault="00FA5AEF" w:rsidP="00E906E4">
      <w:pPr>
        <w:numPr>
          <w:ilvl w:val="0"/>
          <w:numId w:val="1"/>
        </w:num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Cs/>
          <w:color w:val="000000"/>
          <w:sz w:val="24"/>
          <w:szCs w:val="24"/>
        </w:rPr>
        <w:t>The Extent to which Instructional Materials Affect teaching and learning</w:t>
      </w:r>
    </w:p>
    <w:p w:rsidR="005C1ECD" w:rsidRPr="00E906E4" w:rsidRDefault="00FA5AEF" w:rsidP="00E906E4">
      <w:pPr>
        <w:numPr>
          <w:ilvl w:val="0"/>
          <w:numId w:val="1"/>
        </w:num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Cs/>
          <w:color w:val="000000"/>
          <w:sz w:val="24"/>
          <w:szCs w:val="24"/>
        </w:rPr>
        <w:t>Challenges that Teachers Face in Accessing Instructional Materials</w:t>
      </w:r>
      <w:r w:rsidRPr="00E906E4">
        <w:rPr>
          <w:rFonts w:ascii="Bookman Old Style" w:hAnsi="Bookman Old Style" w:cstheme="majorBidi"/>
          <w:color w:val="000000"/>
          <w:sz w:val="24"/>
          <w:szCs w:val="24"/>
        </w:rPr>
        <w:t xml:space="preserve"> </w:t>
      </w:r>
    </w:p>
    <w:p w:rsidR="00FA5AEF" w:rsidRPr="00E906E4" w:rsidRDefault="00FA5AEF" w:rsidP="00E906E4">
      <w:pPr>
        <w:numPr>
          <w:ilvl w:val="0"/>
          <w:numId w:val="1"/>
        </w:num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Cs/>
          <w:sz w:val="24"/>
          <w:szCs w:val="24"/>
        </w:rPr>
        <w:t>Appraisal of the Literature Reviewed</w:t>
      </w:r>
    </w:p>
    <w:p w:rsidR="00FA5AEF" w:rsidRPr="00E906E4" w:rsidRDefault="00FA5AEF" w:rsidP="00E906E4">
      <w:pPr>
        <w:spacing w:after="0" w:line="480" w:lineRule="auto"/>
        <w:rPr>
          <w:rFonts w:ascii="Bookman Old Style" w:hAnsi="Bookman Old Style" w:cstheme="majorBidi"/>
          <w:sz w:val="24"/>
          <w:szCs w:val="24"/>
        </w:rPr>
      </w:pPr>
      <w:r w:rsidRPr="00E906E4">
        <w:rPr>
          <w:rFonts w:ascii="Bookman Old Style" w:hAnsi="Bookman Old Style" w:cstheme="majorBidi"/>
          <w:b/>
          <w:sz w:val="24"/>
          <w:szCs w:val="24"/>
        </w:rPr>
        <w:t>Concept of instructional material</w:t>
      </w:r>
    </w:p>
    <w:p w:rsidR="00FA5AEF" w:rsidRPr="00E906E4" w:rsidRDefault="00FA5AEF"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r>
      <w:r w:rsidRPr="00E906E4">
        <w:rPr>
          <w:rFonts w:ascii="Bookman Old Style" w:hAnsi="Bookman Old Style" w:cstheme="majorBidi"/>
          <w:color w:val="000000"/>
          <w:sz w:val="24"/>
          <w:szCs w:val="24"/>
        </w:rPr>
        <w:t xml:space="preserve">Instructional materials are print and non-print items that are rested to impact information to students in the educational process. Instructional materials include items such as: kits, textbooks, magazines, newspapers, pictures, recording videos etc. Instructional materials play a very important role in the teaching and learning process. It enhances the memory level of the students. At this time that education has spread wide and entirely, oral teaching cannot be the key to successful pedagogy; therefore the teacher has to use instructional materials to make teaching and learning process interesting (NIC hulls, 2013; Raw 2016) . According to Abdullahi G. (2018), stated that </w:t>
      </w:r>
      <w:r w:rsidRPr="00E906E4">
        <w:rPr>
          <w:rFonts w:ascii="Bookman Old Style" w:hAnsi="Bookman Old Style" w:cstheme="majorBidi"/>
          <w:color w:val="000000"/>
          <w:sz w:val="24"/>
          <w:szCs w:val="24"/>
        </w:rPr>
        <w:lastRenderedPageBreak/>
        <w:t>instructional materials are tools locally made or imported that help to facilitate the teaching/learning process. Obanga, T. (2015) view them as materials things which are use to composed what could make tremendous enhancement of intellectual use impact the instructional materials the use of instructional materials can enhance the learning achievement. Cronbach (2019) states that important elements of behaviour that provides the base for learning theory situation which consists of all the objects, persons and symbols in the learning environment.</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It is argued that children who use classrooms furniture obtained a much higher level of reading achievement than those without adequate furniture. Fernandez (2014) says that the quality of learning materials such as text books is an ingredient of education. Sawchuck, W. (2014), posits that the provision of textbooks at a ratio of either one book per child or one book for every two children make a very significant difference on achievement. Fernandez, G. (2014), cautions that it is not the aggregated sum of various inputs that account for levels of quality, more is not necessary better but management capacity of teachers and how well they use resources in the classroom. Many researchers argue that the availability of the textbooks appears to be the most consistent factor in predicting teacher effectiveness towards teaching in primary schools. Studies in different countries show a correlation between </w:t>
      </w:r>
      <w:r w:rsidRPr="00E906E4">
        <w:rPr>
          <w:rFonts w:ascii="Bookman Old Style" w:hAnsi="Bookman Old Style" w:cstheme="majorBidi"/>
          <w:color w:val="000000"/>
          <w:sz w:val="24"/>
          <w:szCs w:val="24"/>
        </w:rPr>
        <w:lastRenderedPageBreak/>
        <w:t xml:space="preserve">textbooks and educational achievement. In Uganda strong correlation was found between textbooks availability in the classroom and students examination performance regardless of students’ socioeconomic status.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Chingos &amp; West (2010)</w:t>
      </w:r>
      <w:r w:rsidR="005C1ECD" w:rsidRPr="00E906E4">
        <w:rPr>
          <w:rFonts w:ascii="Bookman Old Style" w:hAnsi="Bookman Old Style" w:cstheme="majorBidi"/>
          <w:color w:val="000000"/>
          <w:sz w:val="24"/>
          <w:szCs w:val="24"/>
        </w:rPr>
        <w:t>,</w:t>
      </w:r>
      <w:r w:rsidRPr="00E906E4">
        <w:rPr>
          <w:rFonts w:ascii="Bookman Old Style" w:hAnsi="Bookman Old Style" w:cstheme="majorBidi"/>
          <w:color w:val="000000"/>
          <w:sz w:val="24"/>
          <w:szCs w:val="24"/>
        </w:rPr>
        <w:t xml:space="preserve"> propound that children without textbooks achieved significantly lower test scores than those who had textbooks. What this high correlation between textbooks and achievement shows is not the only the effect on individual student, but also the effect of how a teacher has when using text books when few or no students have text books, the teacher has to use the text books as a guide, and rely on the blackboard or on oral dictation and students have to copy materials into their own note books. This wastes the time and every of both teacher and student and consequently student fail even if they have qualified and enough instructed materials. Teachers can vary teaching techniques if there are adequate textbooks.</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Delvin, et al. (2017), warns that mere availability of materials are therefore not enough. More innovative ways of understanding how schools work and how quality may be improved are the issues. Centre for Education Policy Research (2016), further propounds that although some gains in learning will result just from giving text books to children, learning gains can be increased much more if teachers organise students’ use of their text books. However, even if the school has instructional learning materials to use such as text books, furniture, </w:t>
      </w:r>
      <w:r w:rsidRPr="00E906E4">
        <w:rPr>
          <w:rFonts w:ascii="Bookman Old Style" w:hAnsi="Bookman Old Style" w:cstheme="majorBidi"/>
          <w:color w:val="000000"/>
          <w:sz w:val="24"/>
          <w:szCs w:val="24"/>
        </w:rPr>
        <w:lastRenderedPageBreak/>
        <w:t>syllabi, students still failed, if these teaching materials are not revised because some of them may be out-dated or not relevant to the curriculum taught. This means that the objective of obtaining high pass rate at junior secondary school examinations will not be achieved, despite the presence of teaching materials.</w:t>
      </w:r>
    </w:p>
    <w:p w:rsidR="00FA5AEF" w:rsidRPr="00E906E4" w:rsidRDefault="00FA5AEF"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color w:val="000000"/>
          <w:sz w:val="24"/>
          <w:szCs w:val="24"/>
        </w:rPr>
        <w:tab/>
        <w:t>It is generally agreed by both teachers and school administrator that apart from the chalkboard and textbooks which are often available for the teacher to use, there are other materials that aid or are capable of complementing the teacher’s effort in teaching/learning process. Those materials are commonly called “instructional materials”. One of the reasons why students in our secondary schools sometime find it difficult to comprehend immediately what is being taught by the teacher is the non availability of instructional materials that can easily convey the message of the lesson to the learners.</w:t>
      </w:r>
    </w:p>
    <w:p w:rsidR="00FA5AEF" w:rsidRPr="00E906E4" w:rsidRDefault="00FA5AEF" w:rsidP="00E906E4">
      <w:pPr>
        <w:spacing w:after="0" w:line="480" w:lineRule="auto"/>
        <w:rPr>
          <w:rFonts w:ascii="Bookman Old Style" w:hAnsi="Bookman Old Style" w:cstheme="majorBidi"/>
          <w:b/>
          <w:sz w:val="24"/>
          <w:szCs w:val="24"/>
        </w:rPr>
      </w:pPr>
      <w:r w:rsidRPr="00E906E4">
        <w:rPr>
          <w:rFonts w:ascii="Bookman Old Style" w:hAnsi="Bookman Old Style" w:cstheme="majorBidi"/>
          <w:b/>
          <w:sz w:val="24"/>
          <w:szCs w:val="24"/>
        </w:rPr>
        <w:t>Concept of Effective Teaching</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Effective teaching is considered as a mystery by some authors (Goldhaber, 2012). Porter &amp; Brophy (2018), in their study on the synthesis of research on good teaching identified that effective teachers are clear about their instructional goals, are knowledgeable about the content, communicate well, monitor students’ understanding, are thoughtful and respectful about their teaching practices. On another note, in a study on conceptions of effective teaching, Saroyan, et al. </w:t>
      </w:r>
      <w:r w:rsidRPr="00E906E4">
        <w:rPr>
          <w:rFonts w:ascii="Bookman Old Style" w:hAnsi="Bookman Old Style" w:cstheme="majorBidi"/>
          <w:color w:val="000000"/>
          <w:sz w:val="24"/>
          <w:szCs w:val="24"/>
        </w:rPr>
        <w:lastRenderedPageBreak/>
        <w:t>(2019)</w:t>
      </w:r>
      <w:r w:rsidR="005C1ECD" w:rsidRPr="00E906E4">
        <w:rPr>
          <w:rFonts w:ascii="Bookman Old Style" w:hAnsi="Bookman Old Style" w:cstheme="majorBidi"/>
          <w:color w:val="000000"/>
          <w:sz w:val="24"/>
          <w:szCs w:val="24"/>
        </w:rPr>
        <w:t>,</w:t>
      </w:r>
      <w:r w:rsidRPr="00E906E4">
        <w:rPr>
          <w:rFonts w:ascii="Bookman Old Style" w:hAnsi="Bookman Old Style" w:cstheme="majorBidi"/>
          <w:color w:val="000000"/>
          <w:sz w:val="24"/>
          <w:szCs w:val="24"/>
        </w:rPr>
        <w:t xml:space="preserve"> found out that students expressed four ideas about effective teaching. Effective teachers have knowledge, prepare and manage instruction, promote learning and help students grow so they can learn independently. Fuhrman et al (2010) carried out a study on effective teaching and found that effective teachers exhibit passion for their subjects, are knowledgeable about and c</w:t>
      </w:r>
      <w:r w:rsidR="005C1ECD" w:rsidRPr="00E906E4">
        <w:rPr>
          <w:rFonts w:ascii="Bookman Old Style" w:hAnsi="Bookman Old Style" w:cstheme="majorBidi"/>
          <w:color w:val="000000"/>
          <w:sz w:val="24"/>
          <w:szCs w:val="24"/>
        </w:rPr>
        <w:t xml:space="preserve">are for students, use a variety </w:t>
      </w:r>
      <w:r w:rsidRPr="00E906E4">
        <w:rPr>
          <w:rFonts w:ascii="Bookman Old Style" w:hAnsi="Bookman Old Style" w:cstheme="majorBidi"/>
          <w:color w:val="000000"/>
          <w:sz w:val="24"/>
          <w:szCs w:val="24"/>
        </w:rPr>
        <w:t xml:space="preserve">of teaching strategies and help students appreciate the relevance of information to their own context.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Sprinkle, J. (2019) studied students’ perceptions of effective teaching and found out that students considered effective teachers as those who employ a variety of teaching styles and make real world applications. Effective teachers exhibit humor, enthusiasm, compassion, empathy and are interested in and concerned for students’ outside the classroom. Pietrzak, Duncan &amp; Korcuska, 2018) found effective teachers to be possessing a degree of knowledge, effective delivery style, organisation and known for the amount of assigned homework. School climate contributes towards school effectiveness. Guffey, D. (2013), noted that school climate has an impact on the effectiveness of teachers in the school. It is argued that the way an individual or a person in an organisation performs is determined by the organisational setting, in this case its climate. In a school where there is no bridge between school leadership and teachers the climate is conducive for effective teaching </w:t>
      </w:r>
      <w:r w:rsidRPr="00E906E4">
        <w:rPr>
          <w:rFonts w:ascii="Bookman Old Style" w:hAnsi="Bookman Old Style" w:cstheme="majorBidi"/>
          <w:color w:val="000000"/>
          <w:sz w:val="24"/>
          <w:szCs w:val="24"/>
        </w:rPr>
        <w:lastRenderedPageBreak/>
        <w:t xml:space="preserve">and learning. Where there is dialogue between the head, teachers and the pupils a healthy school climate prevails. Schools where communication is considered as the lifeblood of the organisation breed effective teaching and learning environments.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The socio-economic background of students plays a major impact on their performance at school. Literature argues that materials factors such as income play a part in determining levels of education. The lower social classes may lack the money to provide their children with same educational opportunities as middle and upper class parents. This then means that some pupils from low status families fail to perform effectively despite the fact that schools are adequately equipped with resources (Hill, 2014).</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Caro (2009) is also of opinion that some pupils do not perform well as a result of being constantly send home to collect fees. Consequently these pupils cannot be in a position to do well although schools have relevant and adequate resources to be utilised for the successful accomplishments of targeted goals and objectives. Matimbe, A. (2014) is of the view that lack of instructional materials such as syllabi and textbooks to use during teaching and learning process negatively affects effective teaching. Najumba, K. (2013), asserts that ineffective funding and budgetary cutbacks is visible in the erosions of standards of teaching. It results in declining library standards, paucity of new text </w:t>
      </w:r>
      <w:r w:rsidRPr="00E906E4">
        <w:rPr>
          <w:rFonts w:ascii="Bookman Old Style" w:hAnsi="Bookman Old Style" w:cstheme="majorBidi"/>
          <w:color w:val="000000"/>
          <w:sz w:val="24"/>
          <w:szCs w:val="24"/>
        </w:rPr>
        <w:lastRenderedPageBreak/>
        <w:t>references books and journals.  It is argued there are certain home conditions that affect pupils’ school achievements. Children who lack provision of reading materials perform poorly in schools. A pupil who does not have his background which has resources like books sometimes perform poorly at school although she/he is taught by high qualified teachers.</w:t>
      </w:r>
    </w:p>
    <w:p w:rsidR="00FA5AEF" w:rsidRPr="00E906E4" w:rsidRDefault="00FA5AEF"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color w:val="000000"/>
          <w:sz w:val="24"/>
          <w:szCs w:val="24"/>
        </w:rPr>
        <w:tab/>
        <w:t xml:space="preserve">Chingos, S. &amp; West, D. (2020), are of the view that the level of education and occupational positions of parents are important determinants pupils’ achievement. Some pupils from lowly educated parents do not perform well at school because they lack motivation and parental support that even if teachers are qualified still those pupils fail. Delvin, Kift &amp; Nelson, 2018) also add that ineffectiveness on the part of pupils are higher from families of low socio-economic status no matter which particular factors are used to measure socio-economic status. This should indicate that inadequate materials such as textbooks within the home background and lowly educated parents should not be regarded as a total effect in pupils’ poor performance in rural primary schools. The diverse individual aptitude of pupils should also be taken into consideration. Within the poor background may be born a genius. In addition it is not always only the performers from low income families who tend to be ineffective as far as academic achievement is concerned. Some children from even rich families may also perform academically </w:t>
      </w:r>
      <w:r w:rsidRPr="00E906E4">
        <w:rPr>
          <w:rFonts w:ascii="Bookman Old Style" w:hAnsi="Bookman Old Style" w:cstheme="majorBidi"/>
          <w:color w:val="000000"/>
          <w:sz w:val="24"/>
          <w:szCs w:val="24"/>
        </w:rPr>
        <w:lastRenderedPageBreak/>
        <w:t>poor due to other factors though poor performers among children from well to do families are rare.</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sz w:val="24"/>
          <w:szCs w:val="24"/>
        </w:rPr>
        <w:t xml:space="preserve"> </w:t>
      </w:r>
      <w:r w:rsidRPr="00E906E4">
        <w:rPr>
          <w:rFonts w:ascii="Bookman Old Style" w:hAnsi="Bookman Old Style" w:cstheme="majorBidi"/>
          <w:b/>
          <w:bCs/>
          <w:color w:val="000000"/>
          <w:sz w:val="24"/>
          <w:szCs w:val="24"/>
        </w:rPr>
        <w:t>The Extent to which Instructional Materials Affect Student Performance</w:t>
      </w:r>
      <w:r w:rsidRPr="00E906E4">
        <w:rPr>
          <w:rFonts w:ascii="Bookman Old Style" w:hAnsi="Bookman Old Style" w:cstheme="majorBidi"/>
          <w:color w:val="000000"/>
          <w:sz w:val="24"/>
          <w:szCs w:val="24"/>
        </w:rPr>
        <w:t xml:space="preserve">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Adeogun, A. (2015), revealed a strong positive link between instructional resources and academic performance. Also, according to Adeogun, A. (2016), further stated that schools possess more instructional resources performed better than schools that have less instructional resources. This finding supported the study by Babayomi, E. (2019), that private schools performed better than public schools because of the availability and adequacy of teaching and learning resources. Adeogun, T. (2017), also noted that there was a low level of instructional resources available in public schools and hence commented that public schools had acute shortages of both teaching and learning resources. He further commented that effective teaching and learning cannot occur in the classroom environment if essential instructional resources are not available. Fuller and Clark, T. (2014) suggested that the quality of instructional processes experienced by a learner determines quality of education. In their view they suggest that quality instructional materials create into the learners quality learning experience. Mwiria, Y. (2015) also, supports that students performance is affected by the quality and quantity of teaching and learning resources. </w:t>
      </w:r>
      <w:r w:rsidRPr="00E906E4">
        <w:rPr>
          <w:rFonts w:ascii="Bookman Old Style" w:hAnsi="Bookman Old Style" w:cstheme="majorBidi"/>
          <w:color w:val="000000"/>
          <w:sz w:val="24"/>
          <w:szCs w:val="24"/>
        </w:rPr>
        <w:lastRenderedPageBreak/>
        <w:t>This implies that the schools that possess adequate teaching and learning materials such as textbooks, charts, pictures, real objects for students to see, hear and experiment with, stand a better chance of performing well in examination than poorly equipped ones. A study by Chonjo, E. (2014), on the physical facilities and teaching learning materials in Primary schools in Tanzania supports the above views. Chonjo, R. (2018), furthered interviewed teachers and students on the role of instructional materials on effective learning. From is his study he learned that performance could be attributed to adequate teaching and learning materials and equipments that are in a school. He recommended that in order to provide quality education the availability of sufficient quality facilities is very important. Chonjo’s study was one of its kinds in Tanzania which directly linked the role of physical facilities with students’ academic performance in primary schools. However, Chonjo focused only on physical facilities, leaving out instructional materials. Physical facilities such as buildings including classrooms, chairs and desks are not enough to provide quality teaching and learning. The study done by Maundu, W. (2017), agrees with ideas that, in order for a school to have a good performance it must be well equipped with relevant and adequate text books and other teaching and learning resources.</w:t>
      </w:r>
    </w:p>
    <w:p w:rsidR="00E906E4" w:rsidRDefault="00E906E4" w:rsidP="00E906E4">
      <w:pPr>
        <w:spacing w:after="0" w:line="480" w:lineRule="auto"/>
        <w:jc w:val="both"/>
        <w:rPr>
          <w:rFonts w:ascii="Bookman Old Style" w:hAnsi="Bookman Old Style" w:cstheme="majorBidi"/>
          <w:b/>
          <w:bCs/>
          <w:color w:val="000000"/>
          <w:sz w:val="24"/>
          <w:szCs w:val="24"/>
        </w:rPr>
      </w:pP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
          <w:bCs/>
          <w:color w:val="000000"/>
          <w:sz w:val="24"/>
          <w:szCs w:val="24"/>
        </w:rPr>
        <w:lastRenderedPageBreak/>
        <w:t>Challenges that Teachers Face in Accessing Instructional Materials</w:t>
      </w:r>
      <w:r w:rsidRPr="00E906E4">
        <w:rPr>
          <w:rFonts w:ascii="Bookman Old Style" w:hAnsi="Bookman Old Style" w:cstheme="majorBidi"/>
          <w:color w:val="000000"/>
          <w:sz w:val="24"/>
          <w:szCs w:val="24"/>
        </w:rPr>
        <w:t xml:space="preserve">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Teachers in primary schools most especially in rural community schools face some challenges in accessing instructional materials. One of the big challenges that teachers in primary schools face in accessing instructional materials is meager funds provided by the government to primary schools for purchasing instructional materials. Community schools depend to the large extent on the government for funding. Very little support is received from local government and communities around the schools most especially in rural areas due to poverty. The funds are provided in form of capitation grants. The capitation grant is aimed at improving the quality of education by making sure that sufficient leaching and learning material are found at school level. In particular, the capitation grant is meant to finance the purchase of textbooks and other teaching and learning materials as well as to fund repairs, administration materials, and examination expenses (Uwazi, 2010). However, while the number of pupils who are enrolled in schools has been increasing each year, education capitation grant has been dropping. Even without adjusting for inflation, the actual amount of money reaching schools for capitation grants is clearly much less today compared to what it was some years back.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Another challenge that teachers face is the lack of exposure and limited accessibility to modern instructional facilities. Most primary </w:t>
      </w:r>
      <w:r w:rsidRPr="00E906E4">
        <w:rPr>
          <w:rFonts w:ascii="Bookman Old Style" w:hAnsi="Bookman Old Style" w:cstheme="majorBidi"/>
          <w:color w:val="000000"/>
          <w:sz w:val="24"/>
          <w:szCs w:val="24"/>
        </w:rPr>
        <w:lastRenderedPageBreak/>
        <w:t xml:space="preserve">schools especially in rural areas do not have access to information communication technology (ICT) which could alleviate shortage of instructional materials. As we are in a new millennium, there is an increased awareness of the need to use modern scientific approach in teaching and learning processes in our schools. At present, there is a universal recognition of information and communication technology as a major force in the dissemination of knowledge (Aina, 2013). Majority of teachers who were trained early 1990’s and backward do not have skills in the field of Information and Communication Technology. Where there are skilled teachers, other problems naturally include problem of installation, maintenance, operation, network administration and local technicians to service or repair these equipment’s and the other facilities. In most of the primary schools, most of the facilities are non-existent, hence the traditional chalk and duster approach still dominates in primary school pedagogy (Obasi, 2018). Poor salary is also another challenge that teachers face. Teachers like most civil servants in Kwara are poorly paid. This becomes a hindrance for them to purchase their own teaching materials or acquisition of new ideas, skills and knowledge by failure in enrolling for further educational programmes including Information and Communication Technology (ICT). With this, the academic and intellectual capacities of teachers and learners are bound to be affected substantially during classroom interaction (Onche, 2014). </w:t>
      </w:r>
      <w:r w:rsidRPr="00E906E4">
        <w:rPr>
          <w:rFonts w:ascii="Bookman Old Style" w:hAnsi="Bookman Old Style" w:cstheme="majorBidi"/>
          <w:color w:val="000000"/>
          <w:sz w:val="24"/>
          <w:szCs w:val="24"/>
        </w:rPr>
        <w:lastRenderedPageBreak/>
        <w:t xml:space="preserve">Lack of sufficient skills and creativity may hinder teachers to improvise their own instructional materials. </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Another challenge that teachers face in accessing instructional materials is lack of clear policy and monitoring mechanisms to ensure that enough funds are provided to community secondary schools for purchasing instructional materials and also these funds are used for the intended purpose. As Onche (2014) comments, government’s Policy towards efficient provision of these aspects of educational resources has not been encouraging and has always not been well planned, monitored, supervised and evaluated with rural schools as the back bench of implication of these policies.</w:t>
      </w:r>
    </w:p>
    <w:p w:rsidR="00FA5AEF" w:rsidRPr="00E906E4" w:rsidRDefault="00FA5AEF" w:rsidP="00E906E4">
      <w:pPr>
        <w:spacing w:after="0" w:line="480" w:lineRule="auto"/>
        <w:rPr>
          <w:rFonts w:ascii="Bookman Old Style" w:hAnsi="Bookman Old Style" w:cstheme="majorBidi"/>
          <w:b/>
          <w:sz w:val="24"/>
          <w:szCs w:val="24"/>
        </w:rPr>
      </w:pPr>
      <w:r w:rsidRPr="00E906E4">
        <w:rPr>
          <w:rFonts w:ascii="Bookman Old Style" w:hAnsi="Bookman Old Style" w:cstheme="majorBidi"/>
          <w:b/>
          <w:sz w:val="24"/>
          <w:szCs w:val="24"/>
        </w:rPr>
        <w:t xml:space="preserve">Appraisal of the Literature Reviewed </w:t>
      </w:r>
    </w:p>
    <w:p w:rsidR="00FA5AEF" w:rsidRPr="00E906E4" w:rsidRDefault="00FA5AEF" w:rsidP="00E906E4">
      <w:pPr>
        <w:spacing w:after="0" w:line="480" w:lineRule="auto"/>
        <w:rPr>
          <w:rFonts w:ascii="Bookman Old Style" w:hAnsi="Bookman Old Style" w:cstheme="majorBidi"/>
          <w:b/>
          <w:sz w:val="24"/>
          <w:szCs w:val="24"/>
        </w:rPr>
      </w:pPr>
      <w:r w:rsidRPr="00E906E4">
        <w:rPr>
          <w:rFonts w:ascii="Bookman Old Style" w:hAnsi="Bookman Old Style" w:cstheme="majorBidi"/>
          <w:sz w:val="24"/>
          <w:szCs w:val="24"/>
        </w:rPr>
        <w:tab/>
        <w:t>Important issues which are relevant to the research study have been reviewed. These include;</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sz w:val="24"/>
          <w:szCs w:val="24"/>
        </w:rPr>
        <w:tab/>
        <w:t xml:space="preserve">Researcher view that, instructional </w:t>
      </w:r>
      <w:r w:rsidRPr="00E906E4">
        <w:rPr>
          <w:rFonts w:ascii="Bookman Old Style" w:hAnsi="Bookman Old Style" w:cstheme="majorBidi"/>
          <w:color w:val="202124"/>
          <w:sz w:val="24"/>
          <w:szCs w:val="24"/>
          <w:shd w:val="clear" w:color="auto" w:fill="FFFFFF"/>
        </w:rPr>
        <w:t xml:space="preserve">materials </w:t>
      </w:r>
      <w:r w:rsidRPr="00E906E4">
        <w:rPr>
          <w:rFonts w:ascii="Bookman Old Style" w:hAnsi="Bookman Old Style" w:cstheme="majorBidi"/>
          <w:bCs/>
          <w:color w:val="202124"/>
          <w:sz w:val="24"/>
          <w:szCs w:val="24"/>
          <w:shd w:val="clear" w:color="auto" w:fill="FFFFFF"/>
        </w:rPr>
        <w:t>make learning more interesting, practical, realistic and appealing</w:t>
      </w:r>
      <w:r w:rsidRPr="00E906E4">
        <w:rPr>
          <w:rFonts w:ascii="Bookman Old Style" w:hAnsi="Bookman Old Style" w:cstheme="majorBidi"/>
          <w:color w:val="202124"/>
          <w:sz w:val="24"/>
          <w:szCs w:val="24"/>
          <w:shd w:val="clear" w:color="auto" w:fill="FFFFFF"/>
        </w:rPr>
        <w:t xml:space="preserve">. It  also enable both the teachers and students to participate actively and effectively in lesson sessions. They give room for acquisition of skills and knowledge and development of self- confidence and self- actualization. </w:t>
      </w:r>
      <w:r w:rsidRPr="00E906E4">
        <w:rPr>
          <w:rFonts w:ascii="Bookman Old Style" w:hAnsi="Bookman Old Style" w:cstheme="majorBidi"/>
          <w:color w:val="000000"/>
          <w:sz w:val="24"/>
          <w:szCs w:val="24"/>
        </w:rPr>
        <w:t xml:space="preserve">According to Abdullahi, G. (2018), instructional materials are tools locally made or imported that help to facilitate the teaching/learning process. Obanga, T. (2015), view them as materials things which are use to composed what </w:t>
      </w:r>
      <w:r w:rsidRPr="00E906E4">
        <w:rPr>
          <w:rFonts w:ascii="Bookman Old Style" w:hAnsi="Bookman Old Style" w:cstheme="majorBidi"/>
          <w:color w:val="000000"/>
          <w:sz w:val="24"/>
          <w:szCs w:val="24"/>
        </w:rPr>
        <w:lastRenderedPageBreak/>
        <w:t>could make tremendous enhancement of intellectual use impact the instructional materials the use of instructional materials can enhance the learning achievement.</w:t>
      </w:r>
    </w:p>
    <w:p w:rsidR="00FA5AEF" w:rsidRPr="00E906E4" w:rsidRDefault="00FA5AEF"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sz w:val="24"/>
          <w:szCs w:val="24"/>
        </w:rPr>
        <w:tab/>
        <w:t>Researcher realised the important of effective teaching and</w:t>
      </w:r>
      <w:r w:rsidRPr="00E906E4">
        <w:rPr>
          <w:rFonts w:ascii="Bookman Old Style" w:hAnsi="Bookman Old Style" w:cstheme="majorBidi"/>
          <w:color w:val="202124"/>
          <w:sz w:val="24"/>
          <w:szCs w:val="24"/>
          <w:shd w:val="clear" w:color="auto" w:fill="FFFFFF"/>
        </w:rPr>
        <w:t xml:space="preserve"> ability to make a positive impact on a student's life and academic career, including the capacity to teach important skill sets, introduce new concepts and manage any classroom concerns. </w:t>
      </w:r>
      <w:r w:rsidRPr="00E906E4">
        <w:rPr>
          <w:rFonts w:ascii="Bookman Old Style" w:hAnsi="Bookman Old Style" w:cstheme="majorBidi"/>
          <w:color w:val="000000"/>
          <w:sz w:val="24"/>
          <w:szCs w:val="24"/>
        </w:rPr>
        <w:t>Fuhrman et al. (2010) carried out a study on effective teaching and found that effective teachers exhibit passion for their subjects, are knowledgeable about and care for students, use a variety of teaching strategies and help students appreciate the relevance of information to their own context. Sprinkle, J. (2019), studied students’ perceptions of effective teaching and found out that students considered effective teachers as those who employ a variety of teaching styles and make real world applications.</w:t>
      </w:r>
    </w:p>
    <w:p w:rsidR="005C1ECD" w:rsidRPr="00E906E4" w:rsidRDefault="00FA5AEF"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color w:val="202124"/>
          <w:sz w:val="24"/>
          <w:szCs w:val="24"/>
          <w:shd w:val="clear" w:color="auto" w:fill="FFFFFF"/>
        </w:rPr>
        <w:tab/>
        <w:t xml:space="preserve">Furthermore,  researcher realised the challenges which students are facing in their educational system which includes lack of instructional materials, laziness of the teachers, lack of skill and strategies, financial constraint, lack of appropriate materials in textbook, time constraint, lack of support from authority. According to </w:t>
      </w:r>
      <w:r w:rsidRPr="00E906E4">
        <w:rPr>
          <w:rFonts w:ascii="Bookman Old Style" w:hAnsi="Bookman Old Style" w:cstheme="majorBidi"/>
          <w:color w:val="000000"/>
          <w:sz w:val="24"/>
          <w:szCs w:val="24"/>
        </w:rPr>
        <w:t>Adeogun, A. (2015), also noted that there was a low level of instructional resources available in public schools and hence commented that public schools had acute shortages of both teaching and learning resources.</w:t>
      </w:r>
    </w:p>
    <w:p w:rsidR="0084052C" w:rsidRPr="00E906E4" w:rsidRDefault="0084052C" w:rsidP="00E906E4">
      <w:pPr>
        <w:tabs>
          <w:tab w:val="left" w:pos="1350"/>
        </w:tabs>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CHAPTER THREE</w:t>
      </w:r>
    </w:p>
    <w:p w:rsidR="0084052C" w:rsidRPr="00E906E4" w:rsidRDefault="0084052C" w:rsidP="00E906E4">
      <w:pPr>
        <w:tabs>
          <w:tab w:val="left" w:pos="1350"/>
        </w:tabs>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t>RESEARCH METHODOLOGY</w:t>
      </w:r>
    </w:p>
    <w:p w:rsidR="0084052C" w:rsidRPr="00E906E4" w:rsidRDefault="0084052C" w:rsidP="00E906E4">
      <w:pPr>
        <w:spacing w:after="0" w:line="480" w:lineRule="auto"/>
        <w:ind w:firstLine="720"/>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This chapter consists of all procedures employed in the course of this study. This is done under the following sub-headings:-</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Research Design</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Population of the Study</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Sample and Sampling Techniques</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Research Instrument</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Validity of Instrument</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Reliability of Instrument</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Procedure for data collection and</w:t>
      </w:r>
    </w:p>
    <w:p w:rsidR="0084052C" w:rsidRPr="00E906E4" w:rsidRDefault="0084052C" w:rsidP="00E906E4">
      <w:pPr>
        <w:numPr>
          <w:ilvl w:val="0"/>
          <w:numId w:val="3"/>
        </w:numPr>
        <w:tabs>
          <w:tab w:val="num" w:pos="720"/>
        </w:tabs>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Data Analysis Techniques</w:t>
      </w: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Research Design</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b/>
          <w:sz w:val="24"/>
          <w:szCs w:val="24"/>
        </w:rPr>
        <w:t xml:space="preserve"> </w:t>
      </w:r>
      <w:r w:rsidRPr="00E906E4">
        <w:rPr>
          <w:rFonts w:ascii="Bookman Old Style" w:eastAsia="Bookman Old Style" w:hAnsi="Bookman Old Style" w:cstheme="majorBidi"/>
          <w:b/>
          <w:sz w:val="24"/>
          <w:szCs w:val="24"/>
        </w:rPr>
        <w:tab/>
      </w:r>
      <w:r w:rsidRPr="00E906E4">
        <w:rPr>
          <w:rFonts w:ascii="Bookman Old Style" w:eastAsia="Bookman Old Style" w:hAnsi="Bookman Old Style" w:cstheme="majorBidi"/>
          <w:sz w:val="24"/>
          <w:szCs w:val="24"/>
        </w:rPr>
        <w:t>The type of research design adopted for this study is the descriptive survey. Descriptive survey according to Landu, Ibrahim and Opadokun (2004) aimed at describing the characters or features of a subject. Descriptive research is also good in the aspect of describing the subject because of its sole function of explaining the natural characteristics or features of the subject.</w:t>
      </w:r>
    </w:p>
    <w:p w:rsidR="008B31DB"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 xml:space="preserve"> </w:t>
      </w:r>
    </w:p>
    <w:p w:rsidR="008B31DB" w:rsidRDefault="008B31DB" w:rsidP="00E906E4">
      <w:pPr>
        <w:spacing w:after="0" w:line="480" w:lineRule="auto"/>
        <w:jc w:val="both"/>
        <w:rPr>
          <w:rFonts w:ascii="Bookman Old Style" w:eastAsia="Bookman Old Style" w:hAnsi="Bookman Old Style" w:cstheme="majorBidi"/>
          <w:b/>
          <w:sz w:val="24"/>
          <w:szCs w:val="24"/>
        </w:rPr>
      </w:pPr>
    </w:p>
    <w:p w:rsidR="008B31DB" w:rsidRDefault="008B31DB" w:rsidP="00E906E4">
      <w:pPr>
        <w:spacing w:after="0" w:line="480" w:lineRule="auto"/>
        <w:jc w:val="both"/>
        <w:rPr>
          <w:rFonts w:ascii="Bookman Old Style" w:eastAsia="Bookman Old Style" w:hAnsi="Bookman Old Style" w:cstheme="majorBidi"/>
          <w:b/>
          <w:sz w:val="24"/>
          <w:szCs w:val="24"/>
        </w:rPr>
      </w:pP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lastRenderedPageBreak/>
        <w:t>Population of the Study</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ab/>
        <w:t xml:space="preserve">Population is the entire group of people, object or geographical area that serves as the target of the researcher. The population for this study covered all the primary Schools in Ilorin West Local Government. </w:t>
      </w: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Sample and Sampling Techniques</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ab/>
        <w:t xml:space="preserve">For easy coverage and time at the researcher disposal, 10 primary Schools were selected. The sample of the study is made up of ten (10) teachers from each school. Each school was given (10) ten questionnaire. </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 xml:space="preserve"> At the end, one hundred (100</w:t>
      </w:r>
      <w:r w:rsidR="002A67CF" w:rsidRPr="00E906E4">
        <w:rPr>
          <w:rFonts w:ascii="Bookman Old Style" w:eastAsia="Bookman Old Style" w:hAnsi="Bookman Old Style" w:cstheme="majorBidi"/>
          <w:sz w:val="24"/>
          <w:szCs w:val="24"/>
        </w:rPr>
        <w:t>) teachers were sampled which include:</w:t>
      </w:r>
    </w:p>
    <w:p w:rsidR="002A67CF" w:rsidRPr="00E906E4" w:rsidRDefault="002A67CF" w:rsidP="00E906E4">
      <w:pPr>
        <w:numPr>
          <w:ilvl w:val="0"/>
          <w:numId w:val="4"/>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LGEA Primary School Adeta</w:t>
      </w:r>
    </w:p>
    <w:p w:rsidR="002A67CF" w:rsidRPr="00E906E4" w:rsidRDefault="002A67CF" w:rsidP="00E906E4">
      <w:pPr>
        <w:numPr>
          <w:ilvl w:val="0"/>
          <w:numId w:val="2"/>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Socrates Nursery and Primary School </w:t>
      </w:r>
    </w:p>
    <w:p w:rsidR="002A67CF" w:rsidRPr="00E906E4" w:rsidRDefault="002A67CF" w:rsidP="00E906E4">
      <w:pPr>
        <w:numPr>
          <w:ilvl w:val="0"/>
          <w:numId w:val="2"/>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Ikhwan LGEA Primary School, Kuntu</w:t>
      </w:r>
    </w:p>
    <w:p w:rsidR="002A67CF" w:rsidRPr="00E906E4" w:rsidRDefault="002A67CF" w:rsidP="00E906E4">
      <w:pPr>
        <w:numPr>
          <w:ilvl w:val="0"/>
          <w:numId w:val="2"/>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LGEA Primary School Oke-ebo</w:t>
      </w:r>
    </w:p>
    <w:p w:rsidR="002A67CF" w:rsidRPr="00E906E4" w:rsidRDefault="002A67CF" w:rsidP="00E906E4">
      <w:pPr>
        <w:numPr>
          <w:ilvl w:val="0"/>
          <w:numId w:val="2"/>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Iqra international nursery and primary school</w:t>
      </w:r>
    </w:p>
    <w:p w:rsidR="002A67CF" w:rsidRPr="00E906E4" w:rsidRDefault="002A67CF" w:rsidP="00E906E4">
      <w:pPr>
        <w:numPr>
          <w:ilvl w:val="0"/>
          <w:numId w:val="2"/>
        </w:num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Future Leader Nursery and Primary School</w:t>
      </w:r>
    </w:p>
    <w:p w:rsidR="002A67CF" w:rsidRPr="00E906E4" w:rsidRDefault="002A67CF" w:rsidP="00E906E4">
      <w:pPr>
        <w:numPr>
          <w:ilvl w:val="0"/>
          <w:numId w:val="2"/>
        </w:numPr>
        <w:spacing w:after="0" w:line="480" w:lineRule="auto"/>
        <w:rPr>
          <w:rFonts w:ascii="Bookman Old Style" w:hAnsi="Bookman Old Style" w:cstheme="majorBidi"/>
          <w:sz w:val="24"/>
          <w:szCs w:val="24"/>
        </w:rPr>
      </w:pPr>
      <w:r w:rsidRPr="00E906E4">
        <w:rPr>
          <w:rFonts w:ascii="Bookman Old Style" w:hAnsi="Bookman Old Style" w:cstheme="majorBidi"/>
          <w:sz w:val="24"/>
          <w:szCs w:val="24"/>
        </w:rPr>
        <w:t>Treasure Off-Spring Nursery and primary School, Olorun-Shogo</w:t>
      </w:r>
    </w:p>
    <w:p w:rsidR="002A67CF" w:rsidRPr="00E906E4" w:rsidRDefault="002A67CF" w:rsidP="00E906E4">
      <w:pPr>
        <w:numPr>
          <w:ilvl w:val="0"/>
          <w:numId w:val="2"/>
        </w:numPr>
        <w:spacing w:after="0" w:line="480" w:lineRule="auto"/>
        <w:rPr>
          <w:rFonts w:ascii="Bookman Old Style" w:hAnsi="Bookman Old Style" w:cstheme="majorBidi"/>
          <w:sz w:val="24"/>
          <w:szCs w:val="24"/>
        </w:rPr>
      </w:pPr>
      <w:r w:rsidRPr="00E906E4">
        <w:rPr>
          <w:rFonts w:ascii="Bookman Old Style" w:hAnsi="Bookman Old Style" w:cstheme="majorBidi"/>
          <w:sz w:val="24"/>
          <w:szCs w:val="24"/>
        </w:rPr>
        <w:t>Ansaru-Deen Primary School, Ogidi</w:t>
      </w:r>
    </w:p>
    <w:p w:rsidR="002A67CF" w:rsidRPr="00E906E4" w:rsidRDefault="002A67CF" w:rsidP="00E906E4">
      <w:pPr>
        <w:numPr>
          <w:ilvl w:val="0"/>
          <w:numId w:val="2"/>
        </w:numPr>
        <w:spacing w:after="0" w:line="480" w:lineRule="auto"/>
        <w:rPr>
          <w:rFonts w:ascii="Bookman Old Style" w:hAnsi="Bookman Old Style" w:cstheme="majorBidi"/>
          <w:sz w:val="24"/>
          <w:szCs w:val="24"/>
        </w:rPr>
      </w:pPr>
      <w:r w:rsidRPr="00E906E4">
        <w:rPr>
          <w:rFonts w:ascii="Bookman Old Style" w:hAnsi="Bookman Old Style" w:cstheme="majorBidi"/>
          <w:sz w:val="24"/>
          <w:szCs w:val="24"/>
        </w:rPr>
        <w:t>Alore LGEA School</w:t>
      </w:r>
    </w:p>
    <w:p w:rsidR="002A67CF" w:rsidRPr="00E906E4" w:rsidRDefault="002A67CF" w:rsidP="00E906E4">
      <w:pPr>
        <w:numPr>
          <w:ilvl w:val="0"/>
          <w:numId w:val="2"/>
        </w:numPr>
        <w:spacing w:after="0" w:line="480" w:lineRule="auto"/>
        <w:rPr>
          <w:rFonts w:ascii="Bookman Old Style" w:hAnsi="Bookman Old Style" w:cstheme="majorBidi"/>
          <w:sz w:val="24"/>
          <w:szCs w:val="24"/>
        </w:rPr>
      </w:pPr>
      <w:r w:rsidRPr="00E906E4">
        <w:rPr>
          <w:rFonts w:ascii="Bookman Old Style" w:hAnsi="Bookman Old Style" w:cstheme="majorBidi"/>
          <w:sz w:val="24"/>
          <w:szCs w:val="24"/>
        </w:rPr>
        <w:t>Ansaru Islam Primary School Oke Aluko</w:t>
      </w:r>
    </w:p>
    <w:p w:rsidR="00CC5A54" w:rsidRDefault="00CC5A54" w:rsidP="00E906E4">
      <w:pPr>
        <w:spacing w:after="0" w:line="480" w:lineRule="auto"/>
        <w:jc w:val="both"/>
        <w:rPr>
          <w:rFonts w:ascii="Bookman Old Style" w:eastAsia="Bookman Old Style" w:hAnsi="Bookman Old Style" w:cstheme="majorBidi"/>
          <w:b/>
          <w:sz w:val="24"/>
          <w:szCs w:val="24"/>
        </w:rPr>
      </w:pPr>
    </w:p>
    <w:p w:rsidR="00CC5A54" w:rsidRDefault="00CC5A54" w:rsidP="00E906E4">
      <w:pPr>
        <w:spacing w:after="0" w:line="480" w:lineRule="auto"/>
        <w:jc w:val="both"/>
        <w:rPr>
          <w:rFonts w:ascii="Bookman Old Style" w:eastAsia="Bookman Old Style" w:hAnsi="Bookman Old Style" w:cstheme="majorBidi"/>
          <w:b/>
          <w:sz w:val="24"/>
          <w:szCs w:val="24"/>
        </w:rPr>
      </w:pPr>
    </w:p>
    <w:p w:rsidR="0086128B"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lastRenderedPageBreak/>
        <w:t>Research Instrument</w:t>
      </w:r>
    </w:p>
    <w:p w:rsidR="00AA5631" w:rsidRPr="00E906E4" w:rsidRDefault="0086128B" w:rsidP="00E906E4">
      <w:pPr>
        <w:spacing w:after="0" w:line="480" w:lineRule="auto"/>
        <w:jc w:val="both"/>
        <w:rPr>
          <w:rFonts w:ascii="Bookman Old Style" w:hAnsi="Bookman Old Style" w:cstheme="majorBidi"/>
          <w:sz w:val="24"/>
          <w:szCs w:val="24"/>
        </w:rPr>
      </w:pPr>
      <w:r w:rsidRPr="00E906E4">
        <w:rPr>
          <w:rFonts w:ascii="Bookman Old Style" w:eastAsia="Bookman Old Style" w:hAnsi="Bookman Old Style" w:cstheme="majorBidi"/>
          <w:b/>
          <w:sz w:val="24"/>
          <w:szCs w:val="24"/>
        </w:rPr>
        <w:tab/>
      </w:r>
      <w:r w:rsidR="0084052C" w:rsidRPr="00E906E4">
        <w:rPr>
          <w:rFonts w:ascii="Bookman Old Style" w:eastAsia="Bookman Old Style" w:hAnsi="Bookman Old Style" w:cstheme="majorBidi"/>
          <w:sz w:val="24"/>
          <w:szCs w:val="24"/>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00AA5631" w:rsidRPr="00E906E4">
        <w:rPr>
          <w:rFonts w:ascii="Bookman Old Style" w:hAnsi="Bookman Old Style" w:cstheme="majorBidi"/>
          <w:sz w:val="24"/>
          <w:szCs w:val="24"/>
        </w:rPr>
        <w:t>use of instructional materials and the teaching and learning of Social Studies in primary school in Ilorin West Local Government.</w:t>
      </w: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Validity of the Instrument</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b/>
          <w:sz w:val="24"/>
          <w:szCs w:val="24"/>
        </w:rPr>
        <w:tab/>
      </w:r>
      <w:r w:rsidRPr="00E906E4">
        <w:rPr>
          <w:rFonts w:ascii="Bookman Old Style" w:eastAsia="Bookman Old Style" w:hAnsi="Bookman Old Style" w:cstheme="majorBidi"/>
          <w:sz w:val="24"/>
          <w:szCs w:val="24"/>
        </w:rPr>
        <w:t>The validity of the instrument by Landu, Ibrahim and Opadokun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Reliability of Instrument</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ab/>
        <w:t xml:space="preserve">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w:t>
      </w:r>
      <w:r w:rsidRPr="00E906E4">
        <w:rPr>
          <w:rFonts w:ascii="Bookman Old Style" w:eastAsia="Bookman Old Style" w:hAnsi="Bookman Old Style" w:cstheme="majorBidi"/>
          <w:sz w:val="24"/>
          <w:szCs w:val="24"/>
        </w:rPr>
        <w:lastRenderedPageBreak/>
        <w:t>the sample. The result of the pilot study was analyzed using Pearson product moment correlation (PPMC) for data collection.</w:t>
      </w:r>
    </w:p>
    <w:p w:rsidR="0084052C" w:rsidRPr="00E906E4" w:rsidRDefault="00EC770E"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ab/>
        <w:t>In organis</w:t>
      </w:r>
      <w:r w:rsidR="0084052C" w:rsidRPr="00E906E4">
        <w:rPr>
          <w:rFonts w:ascii="Bookman Old Style" w:eastAsia="Bookman Old Style" w:hAnsi="Bookman Old Style" w:cstheme="majorBidi"/>
          <w:sz w:val="24"/>
          <w:szCs w:val="24"/>
        </w:rPr>
        <w:t>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84052C" w:rsidRPr="00E906E4" w:rsidRDefault="0084052C" w:rsidP="00E906E4">
      <w:pPr>
        <w:spacing w:after="0" w:line="480" w:lineRule="auto"/>
        <w:jc w:val="both"/>
        <w:rPr>
          <w:rFonts w:ascii="Bookman Old Style" w:eastAsia="Bookman Old Style" w:hAnsi="Bookman Old Style" w:cstheme="majorBidi"/>
          <w:b/>
          <w:sz w:val="24"/>
          <w:szCs w:val="24"/>
        </w:rPr>
      </w:pPr>
      <w:r w:rsidRPr="00E906E4">
        <w:rPr>
          <w:rFonts w:ascii="Bookman Old Style" w:eastAsia="Bookman Old Style" w:hAnsi="Bookman Old Style" w:cstheme="majorBidi"/>
          <w:b/>
          <w:sz w:val="24"/>
          <w:szCs w:val="24"/>
        </w:rPr>
        <w:t>Data Analysis Techniques</w:t>
      </w:r>
    </w:p>
    <w:p w:rsidR="0084052C" w:rsidRPr="00E906E4" w:rsidRDefault="0084052C" w:rsidP="00E906E4">
      <w:pPr>
        <w:spacing w:after="0" w:line="480" w:lineRule="auto"/>
        <w:jc w:val="both"/>
        <w:rPr>
          <w:rFonts w:ascii="Bookman Old Style" w:eastAsia="Bookman Old Style" w:hAnsi="Bookman Old Style" w:cstheme="majorBidi"/>
          <w:sz w:val="24"/>
          <w:szCs w:val="24"/>
        </w:rPr>
      </w:pPr>
      <w:r w:rsidRPr="00E906E4">
        <w:rPr>
          <w:rFonts w:ascii="Bookman Old Style" w:eastAsia="Bookman Old Style" w:hAnsi="Bookman Old Style" w:cstheme="majorBidi"/>
          <w:sz w:val="24"/>
          <w:szCs w:val="24"/>
        </w:rPr>
        <w:tab/>
        <w:t xml:space="preserve">The techniques adopted for the analysis and interpretation of data obtained is through percentage and t- test analysis.            </w:t>
      </w:r>
    </w:p>
    <w:p w:rsidR="0084052C" w:rsidRPr="00E906E4" w:rsidRDefault="0084052C" w:rsidP="00E906E4">
      <w:pPr>
        <w:spacing w:after="0" w:line="480" w:lineRule="auto"/>
        <w:rPr>
          <w:rFonts w:ascii="Bookman Old Style" w:hAnsi="Bookman Old Style" w:cstheme="majorBidi"/>
          <w:sz w:val="24"/>
          <w:szCs w:val="24"/>
        </w:rPr>
      </w:pPr>
    </w:p>
    <w:p w:rsidR="0084052C" w:rsidRPr="00E906E4" w:rsidRDefault="0084052C" w:rsidP="00E906E4">
      <w:pPr>
        <w:spacing w:after="0" w:line="480" w:lineRule="auto"/>
        <w:rPr>
          <w:rFonts w:ascii="Bookman Old Style" w:hAnsi="Bookman Old Style" w:cstheme="majorBidi"/>
          <w:sz w:val="24"/>
          <w:szCs w:val="24"/>
        </w:rPr>
      </w:pPr>
    </w:p>
    <w:p w:rsidR="00394263" w:rsidRPr="00E906E4" w:rsidRDefault="00394263" w:rsidP="00E906E4">
      <w:pPr>
        <w:spacing w:after="0" w:line="480" w:lineRule="auto"/>
        <w:rPr>
          <w:rFonts w:ascii="Bookman Old Style" w:hAnsi="Bookman Old Style" w:cstheme="majorBidi"/>
          <w:sz w:val="24"/>
          <w:szCs w:val="24"/>
        </w:rPr>
      </w:pPr>
    </w:p>
    <w:p w:rsidR="00394263" w:rsidRPr="00E906E4" w:rsidRDefault="00394263" w:rsidP="00E906E4">
      <w:pPr>
        <w:spacing w:after="0" w:line="480" w:lineRule="auto"/>
        <w:rPr>
          <w:rFonts w:ascii="Bookman Old Style" w:hAnsi="Bookman Old Style" w:cstheme="majorBidi"/>
          <w:sz w:val="24"/>
          <w:szCs w:val="24"/>
        </w:rPr>
      </w:pPr>
    </w:p>
    <w:p w:rsidR="00394263" w:rsidRPr="00E906E4" w:rsidRDefault="00394263" w:rsidP="00E906E4">
      <w:pPr>
        <w:spacing w:after="0" w:line="480" w:lineRule="auto"/>
        <w:rPr>
          <w:rFonts w:ascii="Bookman Old Style" w:hAnsi="Bookman Old Style" w:cstheme="majorBidi"/>
          <w:sz w:val="24"/>
          <w:szCs w:val="24"/>
        </w:rPr>
      </w:pPr>
    </w:p>
    <w:p w:rsidR="00550144" w:rsidRPr="00E906E4" w:rsidRDefault="00550144" w:rsidP="00E906E4">
      <w:pPr>
        <w:spacing w:after="0" w:line="480" w:lineRule="auto"/>
        <w:rPr>
          <w:rFonts w:ascii="Bookman Old Style" w:hAnsi="Bookman Old Style" w:cstheme="majorBidi"/>
          <w:sz w:val="24"/>
          <w:szCs w:val="24"/>
        </w:rPr>
      </w:pPr>
    </w:p>
    <w:p w:rsidR="00550144" w:rsidRPr="00E906E4" w:rsidRDefault="00550144" w:rsidP="00E906E4">
      <w:pPr>
        <w:spacing w:after="0" w:line="480" w:lineRule="auto"/>
        <w:rPr>
          <w:rFonts w:ascii="Bookman Old Style" w:hAnsi="Bookman Old Style" w:cstheme="majorBidi"/>
          <w:sz w:val="24"/>
          <w:szCs w:val="24"/>
        </w:rPr>
      </w:pPr>
    </w:p>
    <w:p w:rsidR="00550144" w:rsidRPr="00E906E4" w:rsidRDefault="00550144" w:rsidP="00E906E4">
      <w:pPr>
        <w:spacing w:after="0" w:line="480" w:lineRule="auto"/>
        <w:rPr>
          <w:rFonts w:ascii="Bookman Old Style" w:hAnsi="Bookman Old Style" w:cstheme="majorBidi"/>
          <w:sz w:val="24"/>
          <w:szCs w:val="24"/>
        </w:rPr>
      </w:pPr>
    </w:p>
    <w:p w:rsidR="00550144" w:rsidRPr="00E906E4" w:rsidRDefault="00550144" w:rsidP="00E906E4">
      <w:pPr>
        <w:spacing w:after="0" w:line="480" w:lineRule="auto"/>
        <w:rPr>
          <w:rFonts w:ascii="Bookman Old Style" w:hAnsi="Bookman Old Style" w:cstheme="majorBidi"/>
          <w:sz w:val="24"/>
          <w:szCs w:val="24"/>
        </w:rPr>
      </w:pPr>
    </w:p>
    <w:p w:rsidR="00550144" w:rsidRPr="00E906E4" w:rsidRDefault="00550144" w:rsidP="00E906E4">
      <w:pPr>
        <w:spacing w:after="0" w:line="480" w:lineRule="auto"/>
        <w:rPr>
          <w:rFonts w:ascii="Bookman Old Style" w:hAnsi="Bookman Old Style" w:cstheme="majorBidi"/>
          <w:sz w:val="24"/>
          <w:szCs w:val="24"/>
        </w:rPr>
      </w:pPr>
    </w:p>
    <w:p w:rsidR="008B31DB" w:rsidRPr="00E906E4" w:rsidRDefault="008B31DB" w:rsidP="00E906E4">
      <w:pPr>
        <w:spacing w:after="0" w:line="480" w:lineRule="auto"/>
        <w:rPr>
          <w:rFonts w:ascii="Bookman Old Style" w:hAnsi="Bookman Old Style" w:cstheme="majorBidi"/>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CHAPTER FOUR</w:t>
      </w:r>
    </w:p>
    <w:p w:rsidR="00B553B9" w:rsidRPr="00E906E4" w:rsidRDefault="00B553B9" w:rsidP="00E906E4">
      <w:pPr>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t>DATA ANALYSIS AND RESULT</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Introduction </w:t>
      </w:r>
    </w:p>
    <w:p w:rsidR="00550144" w:rsidRPr="00E906E4" w:rsidRDefault="00B553B9" w:rsidP="00E906E4">
      <w:pPr>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 xml:space="preserve">This chapter analyzes the results that were received from the research conducted. Thus it highlights the </w:t>
      </w:r>
      <w:r w:rsidRPr="00E906E4">
        <w:rPr>
          <w:rFonts w:ascii="Bookman Old Style" w:hAnsi="Bookman Old Style" w:cstheme="majorBidi"/>
          <w:sz w:val="24"/>
          <w:szCs w:val="24"/>
        </w:rPr>
        <w:t>evaluation of the impact of business education on employment opportunities in Nigeria</w:t>
      </w:r>
      <w:r w:rsidRPr="00E906E4">
        <w:rPr>
          <w:rFonts w:ascii="Bookman Old Style" w:hAnsi="Bookman Old Style" w:cstheme="majorBidi"/>
          <w:color w:val="000000"/>
          <w:sz w:val="24"/>
          <w:szCs w:val="24"/>
        </w:rPr>
        <w:t xml:space="preserve">. The analysis was based on the answers, which were given by the respondents in the questionnaire and was showed in tables </w:t>
      </w:r>
      <w:r w:rsidR="00550144" w:rsidRPr="00E906E4">
        <w:rPr>
          <w:rFonts w:ascii="Bookman Old Style" w:hAnsi="Bookman Old Style" w:cstheme="majorBidi"/>
          <w:b/>
          <w:sz w:val="24"/>
          <w:szCs w:val="24"/>
        </w:rPr>
        <w:tab/>
      </w:r>
    </w:p>
    <w:p w:rsidR="00B553B9" w:rsidRPr="00E906E4" w:rsidRDefault="00550144"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ab/>
      </w:r>
      <w:r w:rsidR="00B553B9" w:rsidRPr="00E906E4">
        <w:rPr>
          <w:rFonts w:ascii="Bookman Old Style" w:hAnsi="Bookman Old Style" w:cstheme="majorBidi"/>
          <w:b/>
          <w:sz w:val="24"/>
          <w:szCs w:val="24"/>
        </w:rPr>
        <w:t>Presentation and Analysis of Respondents’ Bio-Data</w:t>
      </w:r>
    </w:p>
    <w:p w:rsidR="00550144"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This section of the research work has the result of analysis taken on the respondents’ bio-data contained in the questionnaire. These were clearly expressed in tabulated form showing the items understudy in frequency counts and percentage (%) analysis of each variable tested.</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Table 1: shows the distribution of questionnaires to the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6"/>
        <w:gridCol w:w="2622"/>
        <w:gridCol w:w="2611"/>
      </w:tblGrid>
      <w:tr w:rsidR="00B553B9" w:rsidRPr="00E906E4" w:rsidTr="00E906E4">
        <w:trPr>
          <w:trHeight w:val="500"/>
          <w:jc w:val="center"/>
        </w:trPr>
        <w:tc>
          <w:tcPr>
            <w:tcW w:w="2646"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Questionnaire</w:t>
            </w:r>
          </w:p>
        </w:tc>
        <w:tc>
          <w:tcPr>
            <w:tcW w:w="2622"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Number of respondents</w:t>
            </w:r>
          </w:p>
        </w:tc>
        <w:tc>
          <w:tcPr>
            <w:tcW w:w="2611"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Percentage</w:t>
            </w:r>
          </w:p>
        </w:tc>
      </w:tr>
      <w:tr w:rsidR="00B553B9" w:rsidRPr="00E906E4" w:rsidTr="00E906E4">
        <w:trPr>
          <w:trHeight w:val="392"/>
          <w:jc w:val="center"/>
        </w:trPr>
        <w:tc>
          <w:tcPr>
            <w:tcW w:w="2646"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Completed</w:t>
            </w:r>
          </w:p>
        </w:tc>
        <w:tc>
          <w:tcPr>
            <w:tcW w:w="2622"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c>
          <w:tcPr>
            <w:tcW w:w="2611"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r>
      <w:tr w:rsidR="00B553B9" w:rsidRPr="00E906E4" w:rsidTr="00E906E4">
        <w:trPr>
          <w:trHeight w:val="348"/>
          <w:jc w:val="center"/>
        </w:trPr>
        <w:tc>
          <w:tcPr>
            <w:tcW w:w="2646"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Not completed</w:t>
            </w:r>
          </w:p>
        </w:tc>
        <w:tc>
          <w:tcPr>
            <w:tcW w:w="2622"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00</w:t>
            </w:r>
          </w:p>
        </w:tc>
        <w:tc>
          <w:tcPr>
            <w:tcW w:w="2611"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0%</w:t>
            </w:r>
          </w:p>
        </w:tc>
      </w:tr>
      <w:tr w:rsidR="00B553B9" w:rsidRPr="00E906E4" w:rsidTr="00E906E4">
        <w:trPr>
          <w:trHeight w:val="348"/>
          <w:jc w:val="center"/>
        </w:trPr>
        <w:tc>
          <w:tcPr>
            <w:tcW w:w="2646"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Total</w:t>
            </w:r>
          </w:p>
        </w:tc>
        <w:tc>
          <w:tcPr>
            <w:tcW w:w="2622"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c>
          <w:tcPr>
            <w:tcW w:w="2611"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r>
    </w:tbl>
    <w:p w:rsidR="00B553B9" w:rsidRPr="00E906E4" w:rsidRDefault="00550144"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ab/>
      </w:r>
      <w:r w:rsidR="00B553B9" w:rsidRPr="00E906E4">
        <w:rPr>
          <w:rFonts w:ascii="Bookman Old Style" w:hAnsi="Bookman Old Style" w:cstheme="majorBidi"/>
          <w:b/>
          <w:bCs/>
          <w:sz w:val="24"/>
          <w:szCs w:val="24"/>
        </w:rPr>
        <w:t>Source: research survey (2024)</w:t>
      </w:r>
    </w:p>
    <w:p w:rsidR="00550144" w:rsidRDefault="00550144"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E906E4" w:rsidRPr="00E906E4" w:rsidRDefault="00E906E4" w:rsidP="00E906E4">
      <w:pPr>
        <w:spacing w:after="0" w:line="480" w:lineRule="auto"/>
        <w:jc w:val="both"/>
        <w:rPr>
          <w:rFonts w:ascii="Bookman Old Style" w:hAnsi="Bookman Old Style" w:cstheme="majorBidi"/>
          <w:b/>
          <w:sz w:val="24"/>
          <w:szCs w:val="24"/>
        </w:rPr>
      </w:pP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lastRenderedPageBreak/>
        <w:t>Comment</w:t>
      </w:r>
      <w:r w:rsidRPr="00E906E4">
        <w:rPr>
          <w:rFonts w:ascii="Bookman Old Style" w:hAnsi="Bookman Old Style" w:cstheme="majorBidi"/>
          <w:sz w:val="24"/>
          <w:szCs w:val="24"/>
        </w:rPr>
        <w:t>: we can see that 100 copies of questionnaires distributed to the respondents, all copies were completed while none is uncompleted</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Table 2: shows the respondents distribution by Gender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9"/>
        <w:gridCol w:w="2625"/>
        <w:gridCol w:w="2615"/>
      </w:tblGrid>
      <w:tr w:rsidR="00B553B9" w:rsidRPr="00E906E4" w:rsidTr="00E906E4">
        <w:trPr>
          <w:trHeight w:val="515"/>
          <w:jc w:val="center"/>
        </w:trPr>
        <w:tc>
          <w:tcPr>
            <w:tcW w:w="2579"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rPr>
                <w:rFonts w:ascii="Bookman Old Style" w:hAnsi="Bookman Old Style" w:cstheme="majorBidi"/>
                <w:b/>
                <w:sz w:val="24"/>
                <w:szCs w:val="24"/>
              </w:rPr>
            </w:pPr>
            <w:r w:rsidRPr="00E906E4">
              <w:rPr>
                <w:rFonts w:ascii="Bookman Old Style" w:hAnsi="Bookman Old Style" w:cstheme="majorBidi"/>
                <w:b/>
                <w:sz w:val="24"/>
                <w:szCs w:val="24"/>
              </w:rPr>
              <w:t xml:space="preserve">Gender </w:t>
            </w:r>
          </w:p>
        </w:tc>
        <w:tc>
          <w:tcPr>
            <w:tcW w:w="262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rPr>
                <w:rFonts w:ascii="Bookman Old Style" w:hAnsi="Bookman Old Style" w:cstheme="majorBidi"/>
                <w:b/>
                <w:sz w:val="24"/>
                <w:szCs w:val="24"/>
              </w:rPr>
            </w:pPr>
            <w:r w:rsidRPr="00E906E4">
              <w:rPr>
                <w:rFonts w:ascii="Bookman Old Style" w:hAnsi="Bookman Old Style" w:cstheme="majorBidi"/>
                <w:b/>
                <w:sz w:val="24"/>
                <w:szCs w:val="24"/>
              </w:rPr>
              <w:t>Number of respondents</w:t>
            </w:r>
          </w:p>
        </w:tc>
        <w:tc>
          <w:tcPr>
            <w:tcW w:w="261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rPr>
                <w:rFonts w:ascii="Bookman Old Style" w:hAnsi="Bookman Old Style" w:cstheme="majorBidi"/>
                <w:b/>
                <w:sz w:val="24"/>
                <w:szCs w:val="24"/>
              </w:rPr>
            </w:pPr>
            <w:r w:rsidRPr="00E906E4">
              <w:rPr>
                <w:rFonts w:ascii="Bookman Old Style" w:hAnsi="Bookman Old Style" w:cstheme="majorBidi"/>
                <w:b/>
                <w:sz w:val="24"/>
                <w:szCs w:val="24"/>
              </w:rPr>
              <w:t>Percentage</w:t>
            </w:r>
          </w:p>
        </w:tc>
      </w:tr>
      <w:tr w:rsidR="00B553B9" w:rsidRPr="00E906E4" w:rsidTr="00E906E4">
        <w:trPr>
          <w:trHeight w:val="362"/>
          <w:jc w:val="center"/>
        </w:trPr>
        <w:tc>
          <w:tcPr>
            <w:tcW w:w="2579"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Male</w:t>
            </w:r>
          </w:p>
        </w:tc>
        <w:tc>
          <w:tcPr>
            <w:tcW w:w="262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40</w:t>
            </w:r>
          </w:p>
        </w:tc>
        <w:tc>
          <w:tcPr>
            <w:tcW w:w="261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40%</w:t>
            </w:r>
          </w:p>
        </w:tc>
      </w:tr>
      <w:tr w:rsidR="00B553B9" w:rsidRPr="00E906E4" w:rsidTr="00E906E4">
        <w:trPr>
          <w:trHeight w:val="353"/>
          <w:jc w:val="center"/>
        </w:trPr>
        <w:tc>
          <w:tcPr>
            <w:tcW w:w="2579"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Female</w:t>
            </w:r>
          </w:p>
        </w:tc>
        <w:tc>
          <w:tcPr>
            <w:tcW w:w="262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60</w:t>
            </w:r>
          </w:p>
        </w:tc>
        <w:tc>
          <w:tcPr>
            <w:tcW w:w="261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60%</w:t>
            </w:r>
          </w:p>
        </w:tc>
      </w:tr>
      <w:tr w:rsidR="00B553B9" w:rsidRPr="00E906E4" w:rsidTr="00E906E4">
        <w:trPr>
          <w:trHeight w:val="336"/>
          <w:jc w:val="center"/>
        </w:trPr>
        <w:tc>
          <w:tcPr>
            <w:tcW w:w="2579"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Total</w:t>
            </w:r>
          </w:p>
        </w:tc>
        <w:tc>
          <w:tcPr>
            <w:tcW w:w="262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c>
          <w:tcPr>
            <w:tcW w:w="2615" w:type="dxa"/>
            <w:tcBorders>
              <w:top w:val="single" w:sz="4" w:space="0" w:color="000000"/>
              <w:left w:val="single" w:sz="4" w:space="0" w:color="000000"/>
              <w:bottom w:val="single" w:sz="4" w:space="0" w:color="000000"/>
              <w:right w:val="single" w:sz="4" w:space="0" w:color="000000"/>
            </w:tcBorders>
            <w:hideMark/>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100%</w:t>
            </w:r>
          </w:p>
        </w:tc>
      </w:tr>
    </w:tbl>
    <w:p w:rsidR="00550144" w:rsidRPr="00E906E4" w:rsidRDefault="00B553B9"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Source: research survey (2024)</w:t>
      </w:r>
    </w:p>
    <w:p w:rsidR="00550144"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t>Comment</w:t>
      </w:r>
      <w:r w:rsidRPr="00E906E4">
        <w:rPr>
          <w:rFonts w:ascii="Bookman Old Style" w:hAnsi="Bookman Old Style" w:cstheme="majorBidi"/>
          <w:sz w:val="24"/>
          <w:szCs w:val="24"/>
        </w:rPr>
        <w:t>: table 2 shows that the distribution of the respondents by gender, we can see that there are more female than male. Male (40%) and female (60%)</w:t>
      </w:r>
    </w:p>
    <w:p w:rsidR="00B553B9" w:rsidRPr="00E906E4" w:rsidRDefault="00B553B9" w:rsidP="00E906E4">
      <w:pPr>
        <w:tabs>
          <w:tab w:val="left" w:pos="810"/>
          <w:tab w:val="left" w:pos="1170"/>
        </w:tabs>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Table 3 shows the distribution of respondents based on year of experience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3"/>
        <w:gridCol w:w="2598"/>
        <w:gridCol w:w="2603"/>
      </w:tblGrid>
      <w:tr w:rsidR="00B553B9" w:rsidRPr="00E906E4" w:rsidTr="00E906E4">
        <w:trPr>
          <w:trHeight w:val="451"/>
          <w:jc w:val="center"/>
        </w:trPr>
        <w:tc>
          <w:tcPr>
            <w:tcW w:w="257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 xml:space="preserve">Variable </w:t>
            </w:r>
          </w:p>
        </w:tc>
        <w:tc>
          <w:tcPr>
            <w:tcW w:w="2598"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Frequency (N)</w:t>
            </w:r>
          </w:p>
        </w:tc>
        <w:tc>
          <w:tcPr>
            <w:tcW w:w="260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 xml:space="preserve">Percentage % </w:t>
            </w:r>
          </w:p>
        </w:tc>
      </w:tr>
      <w:tr w:rsidR="00B553B9" w:rsidRPr="00E906E4" w:rsidTr="00E906E4">
        <w:trPr>
          <w:trHeight w:val="361"/>
          <w:jc w:val="center"/>
        </w:trPr>
        <w:tc>
          <w:tcPr>
            <w:tcW w:w="257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 xml:space="preserve">0-5 years  </w:t>
            </w:r>
          </w:p>
        </w:tc>
        <w:tc>
          <w:tcPr>
            <w:tcW w:w="2598"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20</w:t>
            </w:r>
          </w:p>
        </w:tc>
        <w:tc>
          <w:tcPr>
            <w:tcW w:w="260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20%</w:t>
            </w:r>
          </w:p>
        </w:tc>
      </w:tr>
      <w:tr w:rsidR="00B553B9" w:rsidRPr="00E906E4" w:rsidTr="00E906E4">
        <w:trPr>
          <w:trHeight w:val="343"/>
          <w:jc w:val="center"/>
        </w:trPr>
        <w:tc>
          <w:tcPr>
            <w:tcW w:w="257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6-10 years</w:t>
            </w:r>
          </w:p>
        </w:tc>
        <w:tc>
          <w:tcPr>
            <w:tcW w:w="2598"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68</w:t>
            </w:r>
          </w:p>
        </w:tc>
        <w:tc>
          <w:tcPr>
            <w:tcW w:w="260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56%</w:t>
            </w:r>
          </w:p>
        </w:tc>
      </w:tr>
      <w:tr w:rsidR="00B553B9" w:rsidRPr="00E906E4" w:rsidTr="00E906E4">
        <w:trPr>
          <w:trHeight w:val="343"/>
          <w:jc w:val="center"/>
        </w:trPr>
        <w:tc>
          <w:tcPr>
            <w:tcW w:w="257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10 years and above</w:t>
            </w:r>
          </w:p>
        </w:tc>
        <w:tc>
          <w:tcPr>
            <w:tcW w:w="2598"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12</w:t>
            </w:r>
          </w:p>
        </w:tc>
        <w:tc>
          <w:tcPr>
            <w:tcW w:w="260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24%</w:t>
            </w:r>
          </w:p>
        </w:tc>
      </w:tr>
      <w:tr w:rsidR="00B553B9" w:rsidRPr="00E906E4" w:rsidTr="00E906E4">
        <w:trPr>
          <w:trHeight w:val="451"/>
          <w:jc w:val="center"/>
        </w:trPr>
        <w:tc>
          <w:tcPr>
            <w:tcW w:w="257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 xml:space="preserve">Total </w:t>
            </w:r>
          </w:p>
        </w:tc>
        <w:tc>
          <w:tcPr>
            <w:tcW w:w="2598"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100</w:t>
            </w:r>
          </w:p>
        </w:tc>
        <w:tc>
          <w:tcPr>
            <w:tcW w:w="2603" w:type="dxa"/>
          </w:tcPr>
          <w:p w:rsidR="00B553B9" w:rsidRPr="00E906E4" w:rsidRDefault="00B553B9" w:rsidP="00E906E4">
            <w:pPr>
              <w:tabs>
                <w:tab w:val="left" w:pos="810"/>
                <w:tab w:val="left" w:pos="1170"/>
                <w:tab w:val="left" w:pos="4320"/>
              </w:tabs>
              <w:spacing w:after="0" w:line="24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100</w:t>
            </w:r>
          </w:p>
        </w:tc>
      </w:tr>
    </w:tbl>
    <w:p w:rsidR="00B553B9" w:rsidRPr="00E906E4" w:rsidRDefault="00B553B9" w:rsidP="00E906E4">
      <w:pPr>
        <w:tabs>
          <w:tab w:val="left" w:pos="810"/>
          <w:tab w:val="left" w:pos="1170"/>
        </w:tabs>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Source: research survey (2024)</w:t>
      </w:r>
    </w:p>
    <w:p w:rsidR="00B553B9" w:rsidRPr="00E906E4" w:rsidRDefault="00B553B9" w:rsidP="00E906E4">
      <w:p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
          <w:color w:val="000000"/>
          <w:sz w:val="24"/>
          <w:szCs w:val="24"/>
        </w:rPr>
        <w:t xml:space="preserve">Comment: </w:t>
      </w:r>
      <w:r w:rsidRPr="00E906E4">
        <w:rPr>
          <w:rFonts w:ascii="Bookman Old Style" w:hAnsi="Bookman Old Style" w:cstheme="majorBidi"/>
          <w:color w:val="000000"/>
          <w:sz w:val="24"/>
          <w:szCs w:val="24"/>
        </w:rPr>
        <w:t xml:space="preserve">Table 3 shows the distribution of the respondents based on year of their experience. From the table, 20 respondents representing 20% were teachers with experience between 0 and 5 years while 68 of them representing (56%) were of experience between 6 to 10 years and </w:t>
      </w:r>
      <w:r w:rsidRPr="00E906E4">
        <w:rPr>
          <w:rFonts w:ascii="Bookman Old Style" w:hAnsi="Bookman Old Style" w:cstheme="majorBidi"/>
          <w:color w:val="000000"/>
          <w:sz w:val="24"/>
          <w:szCs w:val="24"/>
        </w:rPr>
        <w:lastRenderedPageBreak/>
        <w:t>12 of them representing (24%) are having the experience of more than 10 years.</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 Answering Research Questions</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Research Question One </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t>Table 4:</w:t>
      </w:r>
      <w:r w:rsidRPr="00E906E4">
        <w:rPr>
          <w:rFonts w:ascii="Bookman Old Style" w:hAnsi="Bookman Old Style" w:cstheme="majorBidi"/>
          <w:sz w:val="24"/>
          <w:szCs w:val="24"/>
        </w:rPr>
        <w:t xml:space="preserve"> To what extent has instructional materials influence teaching and learning in primary school?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5561"/>
        <w:gridCol w:w="1389"/>
        <w:gridCol w:w="1207"/>
      </w:tblGrid>
      <w:tr w:rsidR="00B553B9" w:rsidRPr="00E906E4" w:rsidTr="00E906E4">
        <w:trPr>
          <w:trHeight w:val="498"/>
          <w:jc w:val="center"/>
        </w:trPr>
        <w:tc>
          <w:tcPr>
            <w:tcW w:w="69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S/N</w:t>
            </w:r>
          </w:p>
        </w:tc>
        <w:tc>
          <w:tcPr>
            <w:tcW w:w="577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ITEMS</w:t>
            </w:r>
          </w:p>
        </w:tc>
        <w:tc>
          <w:tcPr>
            <w:tcW w:w="1393"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High Extent</w:t>
            </w:r>
          </w:p>
        </w:tc>
        <w:tc>
          <w:tcPr>
            <w:tcW w:w="120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Low Extent </w:t>
            </w:r>
          </w:p>
        </w:tc>
      </w:tr>
      <w:tr w:rsidR="00B553B9" w:rsidRPr="00E906E4" w:rsidTr="00E906E4">
        <w:trPr>
          <w:trHeight w:val="630"/>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 learning real and permanent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40(80%)</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10(20%)</w:t>
            </w:r>
          </w:p>
        </w:tc>
      </w:tr>
      <w:tr w:rsidR="00B553B9" w:rsidRPr="00E906E4" w:rsidTr="00E906E4">
        <w:trPr>
          <w:trHeight w:val="630"/>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makes teaching interesting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48(96%)</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2(4%)</w:t>
            </w:r>
          </w:p>
        </w:tc>
      </w:tr>
      <w:tr w:rsidR="00B553B9" w:rsidRPr="00E906E4" w:rsidTr="00E906E4">
        <w:trPr>
          <w:trHeight w:val="308"/>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makes learning faster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47(94%)</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3(6%)</w:t>
            </w:r>
          </w:p>
        </w:tc>
      </w:tr>
      <w:tr w:rsidR="00B553B9" w:rsidRPr="00E906E4" w:rsidTr="00E906E4">
        <w:trPr>
          <w:trHeight w:val="322"/>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promote retention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40(80%)</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10(20%)</w:t>
            </w:r>
          </w:p>
        </w:tc>
      </w:tr>
      <w:tr w:rsidR="00B553B9" w:rsidRPr="00E906E4" w:rsidTr="00E906E4">
        <w:trPr>
          <w:trHeight w:val="615"/>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Pupils are happy when instructional materials are used in class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50(100%)</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0(0%)</w:t>
            </w: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Instructional material increases pupils concentration</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41(82%)</w:t>
            </w: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9(18%)</w:t>
            </w:r>
          </w:p>
        </w:tc>
      </w:tr>
    </w:tbl>
    <w:p w:rsidR="00B553B9" w:rsidRPr="00E906E4" w:rsidRDefault="00B553B9"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ab/>
        <w:t>Source: research survey (2024)</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From the table 4, it shows the extent has instructional materials influence teaching and learning in primary school. As seen in the table, all respondents agreed that Pupils are happy when instructional materials are used in class and that instructional materials makes learning faster, it was also agreed by the respondents that instructional materials makes teaching interesting.</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 </w:t>
      </w:r>
    </w:p>
    <w:p w:rsidR="00E906E4" w:rsidRDefault="00E906E4" w:rsidP="00E906E4">
      <w:pPr>
        <w:spacing w:after="0" w:line="480" w:lineRule="auto"/>
        <w:jc w:val="both"/>
        <w:rPr>
          <w:rFonts w:ascii="Bookman Old Style" w:hAnsi="Bookman Old Style" w:cstheme="majorBidi"/>
          <w:b/>
          <w:sz w:val="24"/>
          <w:szCs w:val="24"/>
        </w:rPr>
      </w:pP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lastRenderedPageBreak/>
        <w:t>Research question 2</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b/>
          <w:sz w:val="24"/>
          <w:szCs w:val="24"/>
        </w:rPr>
        <w:t>Table 5:</w:t>
      </w:r>
      <w:r w:rsidRPr="00E906E4">
        <w:rPr>
          <w:rFonts w:ascii="Bookman Old Style" w:hAnsi="Bookman Old Style" w:cstheme="majorBidi"/>
          <w:sz w:val="24"/>
          <w:szCs w:val="24"/>
        </w:rPr>
        <w:t xml:space="preserve"> To what extent is the availability of adequate instructional materials in primary schools in Ilorin West Local Government Area?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5634"/>
        <w:gridCol w:w="1172"/>
        <w:gridCol w:w="1354"/>
      </w:tblGrid>
      <w:tr w:rsidR="00B553B9" w:rsidRPr="00E906E4" w:rsidTr="00E906E4">
        <w:trPr>
          <w:trHeight w:val="530"/>
          <w:jc w:val="center"/>
        </w:trPr>
        <w:tc>
          <w:tcPr>
            <w:tcW w:w="692"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S/N</w:t>
            </w:r>
          </w:p>
        </w:tc>
        <w:tc>
          <w:tcPr>
            <w:tcW w:w="5835"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ITEMS</w:t>
            </w:r>
          </w:p>
        </w:tc>
        <w:tc>
          <w:tcPr>
            <w:tcW w:w="1100"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High Extent</w:t>
            </w:r>
          </w:p>
        </w:tc>
        <w:tc>
          <w:tcPr>
            <w:tcW w:w="1363"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Low Extent</w:t>
            </w:r>
          </w:p>
        </w:tc>
      </w:tr>
      <w:tr w:rsidR="00B553B9" w:rsidRPr="00E906E4" w:rsidTr="00E906E4">
        <w:trPr>
          <w:trHeight w:val="699"/>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are often used to teach the pupils </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44(88%)</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6(12%)</w:t>
            </w:r>
          </w:p>
        </w:tc>
      </w:tr>
      <w:tr w:rsidR="00B553B9" w:rsidRPr="00E906E4" w:rsidTr="00E906E4">
        <w:trPr>
          <w:trHeight w:val="644"/>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There is availability of instructional material in my school</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45(90%)</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5(10%)</w:t>
            </w:r>
          </w:p>
        </w:tc>
      </w:tr>
      <w:tr w:rsidR="00B553B9" w:rsidRPr="00E906E4" w:rsidTr="00E906E4">
        <w:trPr>
          <w:trHeight w:val="690"/>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Chart, Poster and Maps are used for teaching the pupils</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48(96%)</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2(4%)</w:t>
            </w:r>
          </w:p>
        </w:tc>
      </w:tr>
      <w:tr w:rsidR="00B553B9" w:rsidRPr="00E906E4" w:rsidTr="00E906E4">
        <w:trPr>
          <w:trHeight w:val="651"/>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School provides textbooks, tape recorder and drawings for teaching </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40(80%)</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10(20%)</w:t>
            </w:r>
          </w:p>
        </w:tc>
      </w:tr>
      <w:tr w:rsidR="00B553B9" w:rsidRPr="00E906E4" w:rsidTr="00E906E4">
        <w:trPr>
          <w:trHeight w:val="651"/>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The parents also provide textbook and drawings for their children</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45(90%)</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5(10%)</w:t>
            </w:r>
          </w:p>
        </w:tc>
      </w:tr>
      <w:tr w:rsidR="00B553B9" w:rsidRPr="00E906E4" w:rsidTr="00E906E4">
        <w:trPr>
          <w:trHeight w:val="667"/>
          <w:jc w:val="center"/>
        </w:trPr>
        <w:tc>
          <w:tcPr>
            <w:tcW w:w="692"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w:t>
            </w:r>
          </w:p>
        </w:tc>
        <w:tc>
          <w:tcPr>
            <w:tcW w:w="5835"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Government also provides instructional materials for schools occasionally</w:t>
            </w:r>
          </w:p>
        </w:tc>
        <w:tc>
          <w:tcPr>
            <w:tcW w:w="1100"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47(94%)</w:t>
            </w:r>
          </w:p>
        </w:tc>
        <w:tc>
          <w:tcPr>
            <w:tcW w:w="1363"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3(6%)</w:t>
            </w:r>
          </w:p>
        </w:tc>
      </w:tr>
    </w:tbl>
    <w:p w:rsidR="00B553B9" w:rsidRPr="00E906E4" w:rsidRDefault="00B553B9"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Source: research survey (2024)</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Table 5, shows the extent of the availability of adequate instructional materials</w:t>
      </w:r>
      <w:r w:rsidRPr="00E906E4">
        <w:rPr>
          <w:rFonts w:ascii="Bookman Old Style" w:hAnsi="Bookman Old Style" w:cstheme="majorBidi"/>
          <w:bCs/>
          <w:color w:val="000000"/>
          <w:sz w:val="24"/>
          <w:szCs w:val="24"/>
        </w:rPr>
        <w:t xml:space="preserve">. It can be seen that most of the respondent agreed that </w:t>
      </w:r>
      <w:r w:rsidRPr="00E906E4">
        <w:rPr>
          <w:rFonts w:ascii="Bookman Old Style" w:hAnsi="Bookman Old Style" w:cstheme="majorBidi"/>
          <w:sz w:val="24"/>
          <w:szCs w:val="24"/>
        </w:rPr>
        <w:t>Chart, Poster and Maps are used for teaching the pupils</w:t>
      </w:r>
      <w:r w:rsidRPr="00E906E4">
        <w:rPr>
          <w:rFonts w:ascii="Bookman Old Style" w:hAnsi="Bookman Old Style" w:cstheme="majorBidi"/>
          <w:bCs/>
          <w:color w:val="000000"/>
          <w:sz w:val="24"/>
          <w:szCs w:val="24"/>
        </w:rPr>
        <w:t xml:space="preserve">. More so, many of them stated that </w:t>
      </w:r>
      <w:r w:rsidRPr="00E906E4">
        <w:rPr>
          <w:rFonts w:ascii="Bookman Old Style" w:hAnsi="Bookman Old Style" w:cstheme="majorBidi"/>
          <w:sz w:val="24"/>
          <w:szCs w:val="24"/>
        </w:rPr>
        <w:t xml:space="preserve">there is availability of instructional material in their school and that the parents also provide textbook and drawings for their children. However, many agreed that Government also provides instructional materials for schools occasionally. </w:t>
      </w:r>
      <w:r w:rsidRPr="00E906E4">
        <w:rPr>
          <w:rFonts w:ascii="Bookman Old Style" w:hAnsi="Bookman Old Style" w:cstheme="majorBidi"/>
          <w:bCs/>
          <w:color w:val="000000"/>
          <w:sz w:val="24"/>
          <w:szCs w:val="24"/>
        </w:rPr>
        <w:t xml:space="preserve"> </w:t>
      </w:r>
      <w:r w:rsidRPr="00E906E4">
        <w:rPr>
          <w:rFonts w:ascii="Bookman Old Style" w:hAnsi="Bookman Old Style" w:cstheme="majorBidi"/>
          <w:sz w:val="24"/>
          <w:szCs w:val="24"/>
        </w:rPr>
        <w:t xml:space="preserve"> </w:t>
      </w:r>
    </w:p>
    <w:p w:rsidR="00B553B9" w:rsidRPr="00E906E4" w:rsidRDefault="00B553B9"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lastRenderedPageBreak/>
        <w:t>Test of hypothesis</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Hypothesis one </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H</w:t>
      </w:r>
      <w:r w:rsidRPr="00E906E4">
        <w:rPr>
          <w:rFonts w:ascii="Bookman Old Style" w:hAnsi="Bookman Old Style" w:cstheme="majorBidi"/>
          <w:b/>
          <w:sz w:val="24"/>
          <w:szCs w:val="24"/>
          <w:vertAlign w:val="subscript"/>
        </w:rPr>
        <w:t>01</w:t>
      </w:r>
      <w:r w:rsidRPr="00E906E4">
        <w:rPr>
          <w:rFonts w:ascii="Bookman Old Style" w:hAnsi="Bookman Old Style" w:cstheme="majorBidi"/>
          <w:b/>
          <w:sz w:val="24"/>
          <w:szCs w:val="24"/>
        </w:rPr>
        <w:t>: there is no any significant influence of instructional material on the teaching in primary school</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ab/>
        <w:t>Table 6</w:t>
      </w:r>
      <w:r w:rsidRPr="00E906E4">
        <w:rPr>
          <w:rFonts w:ascii="Bookman Old Style" w:hAnsi="Bookman Old Style" w:cstheme="majorBidi"/>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3"/>
        <w:gridCol w:w="558"/>
        <w:gridCol w:w="884"/>
        <w:gridCol w:w="819"/>
        <w:gridCol w:w="725"/>
        <w:gridCol w:w="879"/>
        <w:gridCol w:w="889"/>
        <w:gridCol w:w="1201"/>
      </w:tblGrid>
      <w:tr w:rsidR="00B553B9" w:rsidRPr="00E906E4" w:rsidTr="00E906E4">
        <w:trPr>
          <w:trHeight w:val="1105"/>
          <w:jc w:val="center"/>
        </w:trPr>
        <w:tc>
          <w:tcPr>
            <w:tcW w:w="1481"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Variable</w:t>
            </w:r>
          </w:p>
        </w:tc>
        <w:tc>
          <w:tcPr>
            <w:tcW w:w="558"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N</w:t>
            </w:r>
          </w:p>
        </w:tc>
        <w:tc>
          <w:tcPr>
            <w:tcW w:w="831"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Mean X</w:t>
            </w:r>
          </w:p>
        </w:tc>
        <w:tc>
          <w:tcPr>
            <w:tcW w:w="819"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SD</w:t>
            </w:r>
          </w:p>
        </w:tc>
        <w:tc>
          <w:tcPr>
            <w:tcW w:w="725"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DF</w:t>
            </w:r>
          </w:p>
        </w:tc>
        <w:tc>
          <w:tcPr>
            <w:tcW w:w="821"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Cal t-value </w:t>
            </w:r>
          </w:p>
        </w:tc>
        <w:tc>
          <w:tcPr>
            <w:tcW w:w="819"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Crit t-value</w:t>
            </w:r>
          </w:p>
        </w:tc>
        <w:tc>
          <w:tcPr>
            <w:tcW w:w="1028" w:type="dxa"/>
          </w:tcPr>
          <w:p w:rsidR="00B553B9" w:rsidRPr="00E906E4" w:rsidRDefault="00B553B9" w:rsidP="008B31DB">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Remark </w:t>
            </w:r>
          </w:p>
        </w:tc>
      </w:tr>
      <w:tr w:rsidR="00B553B9" w:rsidRPr="00E906E4" w:rsidTr="00E906E4">
        <w:trPr>
          <w:trHeight w:val="890"/>
          <w:jc w:val="center"/>
        </w:trPr>
        <w:tc>
          <w:tcPr>
            <w:tcW w:w="1481"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Instructional material</w:t>
            </w:r>
          </w:p>
        </w:tc>
        <w:tc>
          <w:tcPr>
            <w:tcW w:w="558"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50</w:t>
            </w:r>
          </w:p>
        </w:tc>
        <w:tc>
          <w:tcPr>
            <w:tcW w:w="831"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7.73</w:t>
            </w:r>
          </w:p>
        </w:tc>
        <w:tc>
          <w:tcPr>
            <w:tcW w:w="819"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3.81</w:t>
            </w:r>
          </w:p>
        </w:tc>
        <w:tc>
          <w:tcPr>
            <w:tcW w:w="725"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48</w:t>
            </w:r>
          </w:p>
        </w:tc>
        <w:tc>
          <w:tcPr>
            <w:tcW w:w="821"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2.71</w:t>
            </w:r>
          </w:p>
        </w:tc>
        <w:tc>
          <w:tcPr>
            <w:tcW w:w="819"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1.960</w:t>
            </w:r>
          </w:p>
        </w:tc>
        <w:tc>
          <w:tcPr>
            <w:tcW w:w="1028"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Sig. exist </w:t>
            </w:r>
          </w:p>
        </w:tc>
      </w:tr>
      <w:tr w:rsidR="00B553B9" w:rsidRPr="00E906E4" w:rsidTr="00E906E4">
        <w:trPr>
          <w:trHeight w:val="800"/>
          <w:jc w:val="center"/>
        </w:trPr>
        <w:tc>
          <w:tcPr>
            <w:tcW w:w="1481"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Teaching in primary school</w:t>
            </w:r>
          </w:p>
        </w:tc>
        <w:tc>
          <w:tcPr>
            <w:tcW w:w="558"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50</w:t>
            </w:r>
          </w:p>
        </w:tc>
        <w:tc>
          <w:tcPr>
            <w:tcW w:w="831"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6.41</w:t>
            </w:r>
          </w:p>
        </w:tc>
        <w:tc>
          <w:tcPr>
            <w:tcW w:w="819"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3.05</w:t>
            </w:r>
          </w:p>
        </w:tc>
        <w:tc>
          <w:tcPr>
            <w:tcW w:w="725" w:type="dxa"/>
          </w:tcPr>
          <w:p w:rsidR="00B553B9" w:rsidRPr="00E906E4" w:rsidRDefault="00B553B9" w:rsidP="008B31DB">
            <w:pPr>
              <w:spacing w:after="0" w:line="240" w:lineRule="auto"/>
              <w:jc w:val="both"/>
              <w:rPr>
                <w:rFonts w:ascii="Bookman Old Style" w:hAnsi="Bookman Old Style" w:cstheme="majorBidi"/>
                <w:sz w:val="24"/>
                <w:szCs w:val="24"/>
              </w:rPr>
            </w:pPr>
          </w:p>
        </w:tc>
        <w:tc>
          <w:tcPr>
            <w:tcW w:w="821" w:type="dxa"/>
          </w:tcPr>
          <w:p w:rsidR="00B553B9" w:rsidRPr="00E906E4" w:rsidRDefault="00B553B9" w:rsidP="008B31DB">
            <w:pPr>
              <w:spacing w:after="0" w:line="240" w:lineRule="auto"/>
              <w:jc w:val="both"/>
              <w:rPr>
                <w:rFonts w:ascii="Bookman Old Style" w:hAnsi="Bookman Old Style" w:cstheme="majorBidi"/>
                <w:sz w:val="24"/>
                <w:szCs w:val="24"/>
              </w:rPr>
            </w:pPr>
          </w:p>
        </w:tc>
        <w:tc>
          <w:tcPr>
            <w:tcW w:w="819" w:type="dxa"/>
          </w:tcPr>
          <w:p w:rsidR="00B553B9" w:rsidRPr="00E906E4" w:rsidRDefault="00B553B9" w:rsidP="008B31DB">
            <w:pPr>
              <w:spacing w:after="0" w:line="240" w:lineRule="auto"/>
              <w:jc w:val="both"/>
              <w:rPr>
                <w:rFonts w:ascii="Bookman Old Style" w:hAnsi="Bookman Old Style" w:cstheme="majorBidi"/>
                <w:sz w:val="24"/>
                <w:szCs w:val="24"/>
              </w:rPr>
            </w:pPr>
          </w:p>
        </w:tc>
        <w:tc>
          <w:tcPr>
            <w:tcW w:w="1028" w:type="dxa"/>
          </w:tcPr>
          <w:p w:rsidR="00B553B9" w:rsidRPr="00E906E4" w:rsidRDefault="00B553B9" w:rsidP="008B31DB">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H</w:t>
            </w:r>
            <w:r w:rsidRPr="00E906E4">
              <w:rPr>
                <w:rFonts w:ascii="Bookman Old Style" w:hAnsi="Bookman Old Style" w:cstheme="majorBidi"/>
                <w:sz w:val="24"/>
                <w:szCs w:val="24"/>
                <w:vertAlign w:val="subscript"/>
              </w:rPr>
              <w:t>01</w:t>
            </w:r>
            <w:r w:rsidRPr="00E906E4">
              <w:rPr>
                <w:rFonts w:ascii="Bookman Old Style" w:hAnsi="Bookman Old Style" w:cstheme="majorBidi"/>
                <w:sz w:val="24"/>
                <w:szCs w:val="24"/>
              </w:rPr>
              <w:t xml:space="preserve"> Rejected </w:t>
            </w:r>
          </w:p>
        </w:tc>
      </w:tr>
    </w:tbl>
    <w:p w:rsidR="00B553B9" w:rsidRPr="00E906E4" w:rsidRDefault="00B553B9"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 xml:space="preserve">  P&lt;0.05 level of Significance (one tail). </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 Comment: From finding as depicted in table 6 above shows that the calculated – value of 2.71 is greater than the critical t-value of 1.960 at 198 degree of freedom and 0.05 level of significance. Therefore the null hypothesis is hereby rejected and the alternative hypotheses upheld. This implies that there is significant influence of instructional material on the teaching in primary school.</w:t>
      </w:r>
    </w:p>
    <w:p w:rsidR="00B553B9" w:rsidRPr="00E906E4" w:rsidRDefault="00B553B9"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E906E4" w:rsidRDefault="00E906E4" w:rsidP="00E906E4">
      <w:pPr>
        <w:spacing w:after="0" w:line="480" w:lineRule="auto"/>
        <w:jc w:val="both"/>
        <w:rPr>
          <w:rFonts w:ascii="Bookman Old Style" w:hAnsi="Bookman Old Style" w:cstheme="majorBidi"/>
          <w:b/>
          <w:sz w:val="24"/>
          <w:szCs w:val="24"/>
        </w:rPr>
      </w:pP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lastRenderedPageBreak/>
        <w:t xml:space="preserve">Hypothesis 2 </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H</w:t>
      </w:r>
      <w:r w:rsidRPr="00E906E4">
        <w:rPr>
          <w:rFonts w:ascii="Bookman Old Style" w:hAnsi="Bookman Old Style" w:cstheme="majorBidi"/>
          <w:b/>
          <w:sz w:val="24"/>
          <w:szCs w:val="24"/>
          <w:vertAlign w:val="subscript"/>
        </w:rPr>
        <w:t>01</w:t>
      </w:r>
      <w:r w:rsidRPr="00E906E4">
        <w:rPr>
          <w:rFonts w:ascii="Bookman Old Style" w:hAnsi="Bookman Old Style" w:cstheme="majorBidi"/>
          <w:b/>
          <w:sz w:val="24"/>
          <w:szCs w:val="24"/>
        </w:rPr>
        <w:t>: there is no availability of adequate instructional material in Ilorin West local government primary school</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ab/>
        <w:t>Table 7</w:t>
      </w:r>
      <w:r w:rsidRPr="00E906E4">
        <w:rPr>
          <w:rFonts w:ascii="Bookman Old Style" w:hAnsi="Bookman Old Style" w:cstheme="majorBidi"/>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3"/>
        <w:gridCol w:w="558"/>
        <w:gridCol w:w="884"/>
        <w:gridCol w:w="819"/>
        <w:gridCol w:w="725"/>
        <w:gridCol w:w="879"/>
        <w:gridCol w:w="889"/>
        <w:gridCol w:w="1201"/>
      </w:tblGrid>
      <w:tr w:rsidR="00B553B9" w:rsidRPr="00E906E4" w:rsidTr="00E906E4">
        <w:trPr>
          <w:trHeight w:val="1105"/>
          <w:jc w:val="center"/>
        </w:trPr>
        <w:tc>
          <w:tcPr>
            <w:tcW w:w="1481"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Variable</w:t>
            </w:r>
          </w:p>
        </w:tc>
        <w:tc>
          <w:tcPr>
            <w:tcW w:w="558"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N</w:t>
            </w:r>
          </w:p>
        </w:tc>
        <w:tc>
          <w:tcPr>
            <w:tcW w:w="831"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Mean X</w:t>
            </w:r>
          </w:p>
        </w:tc>
        <w:tc>
          <w:tcPr>
            <w:tcW w:w="81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SD</w:t>
            </w:r>
          </w:p>
        </w:tc>
        <w:tc>
          <w:tcPr>
            <w:tcW w:w="725"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DF</w:t>
            </w:r>
          </w:p>
        </w:tc>
        <w:tc>
          <w:tcPr>
            <w:tcW w:w="821"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Cal t-value </w:t>
            </w:r>
          </w:p>
        </w:tc>
        <w:tc>
          <w:tcPr>
            <w:tcW w:w="81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Crit t-value</w:t>
            </w:r>
          </w:p>
        </w:tc>
        <w:tc>
          <w:tcPr>
            <w:tcW w:w="1028"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Remark </w:t>
            </w:r>
          </w:p>
        </w:tc>
      </w:tr>
      <w:tr w:rsidR="00B553B9" w:rsidRPr="00E906E4" w:rsidTr="00E906E4">
        <w:trPr>
          <w:trHeight w:val="890"/>
          <w:jc w:val="center"/>
        </w:trPr>
        <w:tc>
          <w:tcPr>
            <w:tcW w:w="1481"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Availability of Instructional material</w:t>
            </w:r>
          </w:p>
        </w:tc>
        <w:tc>
          <w:tcPr>
            <w:tcW w:w="558"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50</w:t>
            </w:r>
          </w:p>
        </w:tc>
        <w:tc>
          <w:tcPr>
            <w:tcW w:w="831"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8.03</w:t>
            </w:r>
          </w:p>
        </w:tc>
        <w:tc>
          <w:tcPr>
            <w:tcW w:w="81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4.10</w:t>
            </w:r>
          </w:p>
        </w:tc>
        <w:tc>
          <w:tcPr>
            <w:tcW w:w="725"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48</w:t>
            </w:r>
          </w:p>
        </w:tc>
        <w:tc>
          <w:tcPr>
            <w:tcW w:w="821"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2.03</w:t>
            </w:r>
          </w:p>
        </w:tc>
        <w:tc>
          <w:tcPr>
            <w:tcW w:w="81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1.960</w:t>
            </w:r>
          </w:p>
        </w:tc>
        <w:tc>
          <w:tcPr>
            <w:tcW w:w="1028"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Sig. exist </w:t>
            </w:r>
          </w:p>
        </w:tc>
      </w:tr>
      <w:tr w:rsidR="00B553B9" w:rsidRPr="00E906E4" w:rsidTr="00E906E4">
        <w:trPr>
          <w:trHeight w:val="800"/>
          <w:jc w:val="center"/>
        </w:trPr>
        <w:tc>
          <w:tcPr>
            <w:tcW w:w="1481"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Primary school</w:t>
            </w:r>
          </w:p>
        </w:tc>
        <w:tc>
          <w:tcPr>
            <w:tcW w:w="558"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50</w:t>
            </w:r>
          </w:p>
        </w:tc>
        <w:tc>
          <w:tcPr>
            <w:tcW w:w="831"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6.91</w:t>
            </w:r>
          </w:p>
        </w:tc>
        <w:tc>
          <w:tcPr>
            <w:tcW w:w="81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3.65</w:t>
            </w:r>
          </w:p>
        </w:tc>
        <w:tc>
          <w:tcPr>
            <w:tcW w:w="725"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821"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81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028"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H</w:t>
            </w:r>
            <w:r w:rsidRPr="00E906E4">
              <w:rPr>
                <w:rFonts w:ascii="Bookman Old Style" w:hAnsi="Bookman Old Style" w:cstheme="majorBidi"/>
                <w:sz w:val="24"/>
                <w:szCs w:val="24"/>
                <w:vertAlign w:val="subscript"/>
              </w:rPr>
              <w:t>01</w:t>
            </w:r>
            <w:r w:rsidRPr="00E906E4">
              <w:rPr>
                <w:rFonts w:ascii="Bookman Old Style" w:hAnsi="Bookman Old Style" w:cstheme="majorBidi"/>
                <w:sz w:val="24"/>
                <w:szCs w:val="24"/>
              </w:rPr>
              <w:t xml:space="preserve"> Rejected </w:t>
            </w:r>
          </w:p>
        </w:tc>
      </w:tr>
    </w:tbl>
    <w:p w:rsidR="004E1EFE" w:rsidRPr="00E906E4" w:rsidRDefault="00B553B9" w:rsidP="00E906E4">
      <w:pPr>
        <w:spacing w:after="0" w:line="480" w:lineRule="auto"/>
        <w:jc w:val="both"/>
        <w:rPr>
          <w:rFonts w:ascii="Bookman Old Style" w:hAnsi="Bookman Old Style" w:cstheme="majorBidi"/>
          <w:b/>
          <w:bCs/>
          <w:sz w:val="24"/>
          <w:szCs w:val="24"/>
        </w:rPr>
      </w:pPr>
      <w:r w:rsidRPr="00E906E4">
        <w:rPr>
          <w:rFonts w:ascii="Bookman Old Style" w:hAnsi="Bookman Old Style" w:cstheme="majorBidi"/>
          <w:b/>
          <w:bCs/>
          <w:sz w:val="24"/>
          <w:szCs w:val="24"/>
        </w:rPr>
        <w:t xml:space="preserve">  P&lt;0.05 level of Significance (one tail). </w:t>
      </w:r>
    </w:p>
    <w:p w:rsidR="00550144" w:rsidRPr="00E906E4" w:rsidRDefault="004E1EFE"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sz w:val="24"/>
          <w:szCs w:val="24"/>
        </w:rPr>
        <w:tab/>
      </w:r>
      <w:r w:rsidR="00B553B9" w:rsidRPr="00E906E4">
        <w:rPr>
          <w:rFonts w:ascii="Bookman Old Style" w:hAnsi="Bookman Old Style" w:cstheme="majorBidi"/>
          <w:sz w:val="24"/>
          <w:szCs w:val="24"/>
        </w:rPr>
        <w:t>From the table 7 above, the calculated value of 2.03 is greater than the critical t-test value of 1.96 at the degree of freedom of 198 and level of significance of 0.05, this lead to the rejection of the hypothesis indicating that there is availability of adequate instructional material in primary schools in Ilorin West local government Area.</w:t>
      </w:r>
    </w:p>
    <w:p w:rsidR="00B553B9" w:rsidRPr="00E906E4" w:rsidRDefault="00CC5A54" w:rsidP="00E906E4">
      <w:pPr>
        <w:spacing w:after="0" w:line="480" w:lineRule="auto"/>
        <w:jc w:val="both"/>
        <w:rPr>
          <w:rFonts w:ascii="Bookman Old Style" w:hAnsi="Bookman Old Style" w:cstheme="majorBidi"/>
          <w:b/>
          <w:sz w:val="24"/>
          <w:szCs w:val="24"/>
        </w:rPr>
      </w:pPr>
      <w:r>
        <w:rPr>
          <w:rFonts w:ascii="Bookman Old Style" w:hAnsi="Bookman Old Style" w:cstheme="majorBidi"/>
          <w:b/>
          <w:sz w:val="24"/>
          <w:szCs w:val="24"/>
        </w:rPr>
        <w:t>Discussion</w:t>
      </w:r>
      <w:r w:rsidR="00B553B9" w:rsidRPr="00E906E4">
        <w:rPr>
          <w:rFonts w:ascii="Bookman Old Style" w:hAnsi="Bookman Old Style" w:cstheme="majorBidi"/>
          <w:b/>
          <w:sz w:val="24"/>
          <w:szCs w:val="24"/>
        </w:rPr>
        <w:t xml:space="preserve"> of findings</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t xml:space="preserve">From the table 4, it shows the extent has instructional materials influence teaching and learning in primary school. As seen in the table, all respondents agreed that Pupils are happy when instructional materials are used in class and that instructional materials makes </w:t>
      </w:r>
      <w:r w:rsidRPr="00E906E4">
        <w:rPr>
          <w:rFonts w:ascii="Bookman Old Style" w:hAnsi="Bookman Old Style" w:cstheme="majorBidi"/>
          <w:sz w:val="24"/>
          <w:szCs w:val="24"/>
        </w:rPr>
        <w:lastRenderedPageBreak/>
        <w:t xml:space="preserve">learning faster, it was also agreed by the respondents that instructional materials makes teaching interesting. </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t>Table 5, shows the extent of the availability of adequate instructional materials</w:t>
      </w:r>
      <w:r w:rsidRPr="00E906E4">
        <w:rPr>
          <w:rFonts w:ascii="Bookman Old Style" w:hAnsi="Bookman Old Style" w:cstheme="majorBidi"/>
          <w:bCs/>
          <w:color w:val="000000"/>
          <w:sz w:val="24"/>
          <w:szCs w:val="24"/>
        </w:rPr>
        <w:t xml:space="preserve">. It can be seen that most of the respondent agreed that </w:t>
      </w:r>
      <w:r w:rsidRPr="00E906E4">
        <w:rPr>
          <w:rFonts w:ascii="Bookman Old Style" w:hAnsi="Bookman Old Style" w:cstheme="majorBidi"/>
          <w:sz w:val="24"/>
          <w:szCs w:val="24"/>
        </w:rPr>
        <w:t>Chart, Poster and Maps are used for teaching the pupils</w:t>
      </w:r>
      <w:r w:rsidRPr="00E906E4">
        <w:rPr>
          <w:rFonts w:ascii="Bookman Old Style" w:hAnsi="Bookman Old Style" w:cstheme="majorBidi"/>
          <w:bCs/>
          <w:color w:val="000000"/>
          <w:sz w:val="24"/>
          <w:szCs w:val="24"/>
        </w:rPr>
        <w:t xml:space="preserve">. More so, many of them stated that </w:t>
      </w:r>
      <w:r w:rsidRPr="00E906E4">
        <w:rPr>
          <w:rFonts w:ascii="Bookman Old Style" w:hAnsi="Bookman Old Style" w:cstheme="majorBidi"/>
          <w:sz w:val="24"/>
          <w:szCs w:val="24"/>
        </w:rPr>
        <w:t>there is availability of instructional material in their school and that the parents also provide textbook and drawings for their children. However, many agreed that Government also provides instructional materials for schools occasionally</w:t>
      </w:r>
      <w:r w:rsidRPr="00E906E4">
        <w:rPr>
          <w:rFonts w:ascii="Bookman Old Style" w:hAnsi="Bookman Old Style" w:cstheme="majorBidi"/>
          <w:bCs/>
          <w:color w:val="000000"/>
          <w:sz w:val="24"/>
          <w:szCs w:val="24"/>
        </w:rPr>
        <w:t>.</w:t>
      </w:r>
    </w:p>
    <w:p w:rsidR="00B553B9" w:rsidRPr="00E906E4" w:rsidRDefault="00B553B9" w:rsidP="00E906E4">
      <w:pPr>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ab/>
        <w:t>From finding as depicted in table 6 above shows that the calculated – value of 2.71 is greater than the critical t-value of 1.960 at 198 degree of freedom and 0.05 level of significance. Therefore the null hypothesis is hereby rejected and the alternative hypotheses upheld. This implies that there is significant influence of instructional material on the teaching in primary school</w:t>
      </w:r>
    </w:p>
    <w:p w:rsidR="00B553B9" w:rsidRPr="00E906E4" w:rsidRDefault="00B553B9" w:rsidP="00E906E4">
      <w:pPr>
        <w:spacing w:after="0" w:line="480" w:lineRule="auto"/>
        <w:jc w:val="both"/>
        <w:rPr>
          <w:rFonts w:ascii="Bookman Old Style" w:hAnsi="Bookman Old Style" w:cstheme="majorBidi"/>
          <w:b/>
          <w:sz w:val="24"/>
          <w:szCs w:val="24"/>
        </w:rPr>
      </w:pPr>
      <w:r w:rsidRPr="00E906E4">
        <w:rPr>
          <w:rFonts w:ascii="Bookman Old Style" w:hAnsi="Bookman Old Style" w:cstheme="majorBidi"/>
          <w:sz w:val="24"/>
          <w:szCs w:val="24"/>
        </w:rPr>
        <w:tab/>
        <w:t>From the table 7 above, the calculated value of 2.03 is greater than the critical t-test value of 1.96 at the degree of freedom of 198 and level of significance of 0.05, this lead to the rejection of the hypothesis indicating that there is availability of adequate instructional material in primary schools in Ilorin West local government Area.</w:t>
      </w:r>
    </w:p>
    <w:p w:rsidR="00B553B9" w:rsidRPr="00E906E4" w:rsidRDefault="00B553B9" w:rsidP="00E906E4">
      <w:pPr>
        <w:tabs>
          <w:tab w:val="left" w:pos="540"/>
        </w:tabs>
        <w:spacing w:after="0" w:line="480" w:lineRule="auto"/>
        <w:jc w:val="center"/>
        <w:rPr>
          <w:rFonts w:ascii="Bookman Old Style" w:hAnsi="Bookman Old Style" w:cstheme="majorBidi"/>
          <w:b/>
          <w:bCs/>
          <w:color w:val="000000"/>
          <w:sz w:val="24"/>
          <w:szCs w:val="24"/>
        </w:rPr>
      </w:pPr>
    </w:p>
    <w:p w:rsidR="00550144" w:rsidRPr="00E906E4" w:rsidRDefault="00550144" w:rsidP="00E906E4">
      <w:pPr>
        <w:tabs>
          <w:tab w:val="left" w:pos="540"/>
        </w:tabs>
        <w:spacing w:after="0" w:line="480" w:lineRule="auto"/>
        <w:jc w:val="center"/>
        <w:rPr>
          <w:rFonts w:ascii="Bookman Old Style" w:hAnsi="Bookman Old Style" w:cstheme="majorBidi"/>
          <w:b/>
          <w:bCs/>
          <w:color w:val="000000"/>
          <w:sz w:val="24"/>
          <w:szCs w:val="24"/>
        </w:rPr>
      </w:pPr>
    </w:p>
    <w:p w:rsidR="00B553B9" w:rsidRPr="00E906E4" w:rsidRDefault="00B553B9" w:rsidP="00E906E4">
      <w:pPr>
        <w:tabs>
          <w:tab w:val="left" w:pos="540"/>
        </w:tabs>
        <w:spacing w:after="0" w:line="480" w:lineRule="auto"/>
        <w:jc w:val="center"/>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lastRenderedPageBreak/>
        <w:t>CHAPTER FIVE</w:t>
      </w:r>
    </w:p>
    <w:p w:rsidR="00B553B9" w:rsidRPr="00E906E4" w:rsidRDefault="00B553B9" w:rsidP="00E906E4">
      <w:pPr>
        <w:tabs>
          <w:tab w:val="left" w:pos="540"/>
        </w:tabs>
        <w:spacing w:after="0" w:line="480" w:lineRule="auto"/>
        <w:jc w:val="center"/>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SUMMARY, CONCLUSION AND RECOMMENDATIONS</w:t>
      </w:r>
    </w:p>
    <w:p w:rsidR="00B553B9" w:rsidRPr="00E906E4" w:rsidRDefault="00B553B9" w:rsidP="00E906E4">
      <w:pPr>
        <w:tabs>
          <w:tab w:val="left" w:pos="540"/>
        </w:tabs>
        <w:spacing w:after="0" w:line="480" w:lineRule="auto"/>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 xml:space="preserve">Introduction </w:t>
      </w:r>
    </w:p>
    <w:p w:rsidR="00B553B9" w:rsidRPr="00E906E4" w:rsidRDefault="00B553B9" w:rsidP="00E906E4">
      <w:pPr>
        <w:tabs>
          <w:tab w:val="left" w:pos="54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This chapter highlights the summary of the work, conclusion drawn from the study, the implications of the study, recommendations, and suggestions for further studies.</w:t>
      </w:r>
    </w:p>
    <w:p w:rsidR="00B553B9" w:rsidRPr="00E906E4" w:rsidRDefault="00B553B9" w:rsidP="00E906E4">
      <w:pPr>
        <w:tabs>
          <w:tab w:val="left" w:pos="540"/>
        </w:tabs>
        <w:spacing w:after="0" w:line="480" w:lineRule="auto"/>
        <w:jc w:val="both"/>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t xml:space="preserve">Summary </w:t>
      </w:r>
    </w:p>
    <w:p w:rsidR="00B553B9" w:rsidRPr="00E906E4" w:rsidRDefault="00B553B9" w:rsidP="00E906E4">
      <w:pPr>
        <w:spacing w:after="0" w:line="480" w:lineRule="auto"/>
        <w:rPr>
          <w:rFonts w:ascii="Bookman Old Style" w:hAnsi="Bookman Old Style" w:cstheme="majorBidi"/>
          <w:sz w:val="24"/>
          <w:szCs w:val="24"/>
        </w:rPr>
      </w:pPr>
      <w:r w:rsidRPr="00E906E4">
        <w:rPr>
          <w:rFonts w:ascii="Bookman Old Style" w:hAnsi="Bookman Old Style" w:cstheme="majorBidi"/>
          <w:color w:val="000000"/>
          <w:sz w:val="24"/>
          <w:szCs w:val="24"/>
        </w:rPr>
        <w:tab/>
        <w:t xml:space="preserve">This study </w:t>
      </w:r>
      <w:r w:rsidRPr="00E906E4">
        <w:rPr>
          <w:rFonts w:ascii="Bookman Old Style" w:hAnsi="Bookman Old Style" w:cstheme="majorBidi"/>
          <w:sz w:val="24"/>
          <w:szCs w:val="24"/>
        </w:rPr>
        <w:t>examine the Use of instructional materials and the teaching and learning of social studies in primary schools in Ilorin West Local Government area.</w:t>
      </w:r>
      <w:r w:rsidRPr="00E906E4">
        <w:rPr>
          <w:rFonts w:ascii="Bookman Old Style" w:hAnsi="Bookman Old Style" w:cstheme="majorBidi"/>
          <w:color w:val="000000"/>
          <w:sz w:val="24"/>
          <w:szCs w:val="24"/>
        </w:rPr>
        <w:t xml:space="preserve"> </w:t>
      </w:r>
    </w:p>
    <w:p w:rsidR="00B553B9" w:rsidRPr="00E906E4" w:rsidRDefault="00B553B9" w:rsidP="00E906E4">
      <w:pPr>
        <w:tabs>
          <w:tab w:val="left" w:pos="54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The study adopted the descriptive research design of the survey type. The population of the study comprised of all the primary school teachers in Ilorin West Local Government Area of Kwara state. The sample for the study was 100 comprising the female and male teachers. The instrument used was a questionnaire. The data collected were analyzed using percentage scores, mean and standard deviation and t-test analysis. All the hypotheses formulated were tested at 0.05 level of significance. The study concluded that instructional materials enhanced effective teaching and influence pupils’ academic performance, however it was also observed that there is availability of instructional materials in Ilorin West Local Government.</w:t>
      </w:r>
    </w:p>
    <w:p w:rsidR="00B553B9" w:rsidRPr="00E906E4" w:rsidRDefault="00B553B9" w:rsidP="00E906E4">
      <w:pPr>
        <w:tabs>
          <w:tab w:val="left" w:pos="540"/>
        </w:tabs>
        <w:spacing w:after="0" w:line="480" w:lineRule="auto"/>
        <w:jc w:val="both"/>
        <w:rPr>
          <w:rFonts w:ascii="Bookman Old Style" w:hAnsi="Bookman Old Style" w:cstheme="majorBidi"/>
          <w:color w:val="000000"/>
          <w:sz w:val="24"/>
          <w:szCs w:val="24"/>
        </w:rPr>
      </w:pPr>
    </w:p>
    <w:p w:rsidR="00B553B9" w:rsidRPr="00E906E4" w:rsidRDefault="00B553B9" w:rsidP="00E906E4">
      <w:pPr>
        <w:tabs>
          <w:tab w:val="left" w:pos="540"/>
        </w:tabs>
        <w:spacing w:after="0" w:line="480" w:lineRule="auto"/>
        <w:jc w:val="both"/>
        <w:rPr>
          <w:rFonts w:ascii="Bookman Old Style" w:hAnsi="Bookman Old Style" w:cstheme="majorBidi"/>
          <w:b/>
          <w:bCs/>
          <w:color w:val="000000"/>
          <w:sz w:val="24"/>
          <w:szCs w:val="24"/>
        </w:rPr>
      </w:pPr>
      <w:r w:rsidRPr="00E906E4">
        <w:rPr>
          <w:rFonts w:ascii="Bookman Old Style" w:hAnsi="Bookman Old Style" w:cstheme="majorBidi"/>
          <w:b/>
          <w:bCs/>
          <w:color w:val="000000"/>
          <w:sz w:val="24"/>
          <w:szCs w:val="24"/>
        </w:rPr>
        <w:lastRenderedPageBreak/>
        <w:t>Conclusion</w:t>
      </w:r>
    </w:p>
    <w:p w:rsidR="00B553B9" w:rsidRPr="00E906E4" w:rsidRDefault="00B553B9" w:rsidP="00E906E4">
      <w:p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color w:val="000000"/>
          <w:sz w:val="24"/>
          <w:szCs w:val="24"/>
        </w:rPr>
        <w:tab/>
        <w:t>It is generally agreed that instructional material and their usage have profound influence on academic performance and achievement. The research however set to find out the usage of instructional material to enhance effective teaching in primary schools in Ilorin West local government area of Kwara state. From the result of the analysis, it is therefore concluded that the selection of relevant instructional material, available and the ability of teachers to improvise all had significant relationship on teachings of primary school pupils. It is in this regard that the researcher draws the attention of the teachers, proprietors, principals as well as government to take priority in the provision of instructional materials since it academic performances.</w:t>
      </w:r>
    </w:p>
    <w:p w:rsidR="007D6F8C" w:rsidRDefault="00B553B9" w:rsidP="007D6F8C">
      <w:p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E906E4">
        <w:rPr>
          <w:rFonts w:ascii="Bookman Old Style" w:hAnsi="Bookman Old Style" w:cstheme="majorBidi"/>
          <w:b/>
          <w:color w:val="000000"/>
          <w:sz w:val="24"/>
          <w:szCs w:val="24"/>
        </w:rPr>
        <w:t>Recommendations</w:t>
      </w:r>
      <w:r w:rsidRPr="00E906E4">
        <w:rPr>
          <w:rFonts w:ascii="Bookman Old Style" w:hAnsi="Bookman Old Style" w:cstheme="majorBidi"/>
          <w:b/>
          <w:color w:val="000000"/>
          <w:sz w:val="24"/>
          <w:szCs w:val="24"/>
        </w:rPr>
        <w:br/>
      </w:r>
      <w:r w:rsidRPr="00E906E4">
        <w:rPr>
          <w:rFonts w:ascii="Bookman Old Style" w:hAnsi="Bookman Old Style" w:cstheme="majorBidi"/>
          <w:color w:val="000000"/>
          <w:sz w:val="24"/>
          <w:szCs w:val="24"/>
        </w:rPr>
        <w:t>Based on the finding of the study, the following recommendations have been made;</w:t>
      </w:r>
    </w:p>
    <w:p w:rsidR="007D6F8C" w:rsidRDefault="00B553B9" w:rsidP="007D6F8C">
      <w:pPr>
        <w:pStyle w:val="ListParagraph"/>
        <w:numPr>
          <w:ilvl w:val="0"/>
          <w:numId w:val="9"/>
        </w:num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7D6F8C">
        <w:rPr>
          <w:rFonts w:ascii="Bookman Old Style" w:hAnsi="Bookman Old Style" w:cstheme="majorBidi"/>
          <w:color w:val="000000"/>
          <w:sz w:val="24"/>
          <w:szCs w:val="24"/>
        </w:rPr>
        <w:t>The government and the school heads should ensure that instructional materials are available in schools.</w:t>
      </w:r>
    </w:p>
    <w:p w:rsidR="007D6F8C" w:rsidRDefault="00B553B9" w:rsidP="007D6F8C">
      <w:pPr>
        <w:pStyle w:val="ListParagraph"/>
        <w:numPr>
          <w:ilvl w:val="0"/>
          <w:numId w:val="9"/>
        </w:num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7D6F8C">
        <w:rPr>
          <w:rFonts w:ascii="Bookman Old Style" w:hAnsi="Bookman Old Style" w:cstheme="majorBidi"/>
          <w:color w:val="000000"/>
          <w:sz w:val="24"/>
          <w:szCs w:val="24"/>
        </w:rPr>
        <w:t>In selecting instructional materials, the teachers should ensure that the material selected is commensurate to the topic and age level of the children.</w:t>
      </w:r>
    </w:p>
    <w:p w:rsidR="007D6F8C" w:rsidRDefault="00B553B9" w:rsidP="007D6F8C">
      <w:pPr>
        <w:pStyle w:val="ListParagraph"/>
        <w:numPr>
          <w:ilvl w:val="0"/>
          <w:numId w:val="9"/>
        </w:num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7D6F8C">
        <w:rPr>
          <w:rFonts w:ascii="Bookman Old Style" w:hAnsi="Bookman Old Style" w:cstheme="majorBidi"/>
          <w:color w:val="000000"/>
          <w:sz w:val="24"/>
          <w:szCs w:val="24"/>
        </w:rPr>
        <w:t>Primary schools administrators should encourage classroom teachers to improvise and use instructional materials in schools.</w:t>
      </w:r>
    </w:p>
    <w:p w:rsidR="00B553B9" w:rsidRPr="007D6F8C" w:rsidRDefault="00B553B9" w:rsidP="007D6F8C">
      <w:pPr>
        <w:pStyle w:val="ListParagraph"/>
        <w:numPr>
          <w:ilvl w:val="0"/>
          <w:numId w:val="9"/>
        </w:numPr>
        <w:tabs>
          <w:tab w:val="left" w:pos="810"/>
          <w:tab w:val="left" w:pos="1170"/>
          <w:tab w:val="left" w:pos="4320"/>
        </w:tabs>
        <w:spacing w:after="0" w:line="480" w:lineRule="auto"/>
        <w:jc w:val="both"/>
        <w:rPr>
          <w:rFonts w:ascii="Bookman Old Style" w:hAnsi="Bookman Old Style" w:cstheme="majorBidi"/>
          <w:color w:val="000000"/>
          <w:sz w:val="24"/>
          <w:szCs w:val="24"/>
        </w:rPr>
      </w:pPr>
      <w:r w:rsidRPr="007D6F8C">
        <w:rPr>
          <w:rFonts w:ascii="Bookman Old Style" w:hAnsi="Bookman Old Style" w:cstheme="majorBidi"/>
          <w:color w:val="000000"/>
          <w:sz w:val="24"/>
          <w:szCs w:val="24"/>
        </w:rPr>
        <w:lastRenderedPageBreak/>
        <w:t>Workshops, conferences, seminars, etc. should be organized on how to use instructional materials in schools by the subject of teacher.</w:t>
      </w:r>
    </w:p>
    <w:p w:rsidR="00B553B9" w:rsidRPr="00E906E4" w:rsidRDefault="00B553B9" w:rsidP="00E906E4">
      <w:pPr>
        <w:tabs>
          <w:tab w:val="left" w:pos="810"/>
          <w:tab w:val="left" w:pos="1170"/>
        </w:tabs>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Limitations of the Study</w:t>
      </w:r>
    </w:p>
    <w:p w:rsidR="00B553B9" w:rsidRPr="00E906E4" w:rsidRDefault="00B553B9" w:rsidP="00E906E4">
      <w:pPr>
        <w:tabs>
          <w:tab w:val="left" w:pos="810"/>
          <w:tab w:val="left" w:pos="1170"/>
        </w:tabs>
        <w:spacing w:after="0" w:line="480" w:lineRule="auto"/>
        <w:jc w:val="both"/>
        <w:rPr>
          <w:rFonts w:ascii="Bookman Old Style" w:hAnsi="Bookman Old Style" w:cstheme="majorBidi"/>
          <w:b/>
          <w:sz w:val="24"/>
          <w:szCs w:val="24"/>
        </w:rPr>
      </w:pPr>
      <w:r w:rsidRPr="00E906E4">
        <w:rPr>
          <w:rFonts w:ascii="Bookman Old Style" w:hAnsi="Bookman Old Style" w:cstheme="majorBidi"/>
          <w:b/>
          <w:sz w:val="24"/>
          <w:szCs w:val="24"/>
        </w:rPr>
        <w:tab/>
      </w:r>
      <w:r w:rsidRPr="00E906E4">
        <w:rPr>
          <w:rFonts w:ascii="Bookman Old Style" w:hAnsi="Bookman Old Style" w:cstheme="majorBidi"/>
          <w:sz w:val="24"/>
          <w:szCs w:val="24"/>
        </w:rPr>
        <w:t>This study was able to accomplish the purpose for which it was designed, but this was not without some difficulties.</w:t>
      </w:r>
    </w:p>
    <w:p w:rsidR="00B553B9" w:rsidRPr="00E906E4" w:rsidRDefault="00B553B9" w:rsidP="00E906E4">
      <w:pPr>
        <w:numPr>
          <w:ilvl w:val="0"/>
          <w:numId w:val="5"/>
        </w:numPr>
        <w:tabs>
          <w:tab w:val="left" w:pos="810"/>
          <w:tab w:val="left" w:pos="1170"/>
        </w:tabs>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The researcher did a lot of persuasion on respondents before retrieving the test materials.</w:t>
      </w:r>
    </w:p>
    <w:p w:rsidR="00B553B9" w:rsidRPr="00E906E4" w:rsidRDefault="00B553B9" w:rsidP="00E906E4">
      <w:pPr>
        <w:pStyle w:val="ListParagraph"/>
        <w:numPr>
          <w:ilvl w:val="0"/>
          <w:numId w:val="5"/>
        </w:numPr>
        <w:tabs>
          <w:tab w:val="left" w:pos="810"/>
          <w:tab w:val="left" w:pos="1170"/>
        </w:tabs>
        <w:spacing w:after="0" w:line="480" w:lineRule="auto"/>
        <w:ind w:right="180"/>
        <w:jc w:val="both"/>
        <w:rPr>
          <w:rFonts w:ascii="Bookman Old Style" w:hAnsi="Bookman Old Style" w:cstheme="majorBidi"/>
          <w:sz w:val="24"/>
          <w:szCs w:val="24"/>
        </w:rPr>
      </w:pPr>
      <w:r w:rsidRPr="00E906E4">
        <w:rPr>
          <w:rFonts w:ascii="Bookman Old Style" w:hAnsi="Bookman Old Style" w:cstheme="majorBidi"/>
          <w:sz w:val="24"/>
          <w:szCs w:val="24"/>
        </w:rPr>
        <w:t>Despite these limitations, this study was deemed successful because the purpose for which it was designed was achieved. The study was however restricted to Ilorin West Local Government Area, Kwara State.</w:t>
      </w:r>
    </w:p>
    <w:p w:rsidR="00B553B9" w:rsidRPr="00E906E4" w:rsidRDefault="00B553B9" w:rsidP="00E906E4">
      <w:pPr>
        <w:tabs>
          <w:tab w:val="left" w:pos="810"/>
          <w:tab w:val="left" w:pos="1170"/>
        </w:tabs>
        <w:spacing w:after="0" w:line="480" w:lineRule="auto"/>
        <w:ind w:right="180"/>
        <w:jc w:val="both"/>
        <w:rPr>
          <w:rFonts w:ascii="Bookman Old Style" w:hAnsi="Bookman Old Style" w:cstheme="majorBidi"/>
          <w:b/>
          <w:sz w:val="24"/>
          <w:szCs w:val="24"/>
        </w:rPr>
      </w:pPr>
      <w:r w:rsidRPr="00E906E4">
        <w:rPr>
          <w:rFonts w:ascii="Bookman Old Style" w:hAnsi="Bookman Old Style" w:cstheme="majorBidi"/>
          <w:b/>
          <w:sz w:val="24"/>
          <w:szCs w:val="24"/>
        </w:rPr>
        <w:t>Suggestions for Further Research</w:t>
      </w:r>
    </w:p>
    <w:p w:rsidR="00B553B9" w:rsidRPr="00E906E4" w:rsidRDefault="00B553B9" w:rsidP="00E906E4">
      <w:pPr>
        <w:tabs>
          <w:tab w:val="left" w:pos="810"/>
          <w:tab w:val="left" w:pos="1170"/>
        </w:tabs>
        <w:spacing w:after="0" w:line="480" w:lineRule="auto"/>
        <w:ind w:right="180" w:firstLine="360"/>
        <w:jc w:val="both"/>
        <w:rPr>
          <w:rFonts w:ascii="Bookman Old Style" w:hAnsi="Bookman Old Style" w:cstheme="majorBidi"/>
          <w:sz w:val="24"/>
          <w:szCs w:val="24"/>
        </w:rPr>
      </w:pPr>
      <w:r w:rsidRPr="00E906E4">
        <w:rPr>
          <w:rFonts w:ascii="Bookman Old Style" w:hAnsi="Bookman Old Style" w:cstheme="majorBidi"/>
          <w:sz w:val="24"/>
          <w:szCs w:val="24"/>
        </w:rPr>
        <w:t>Following the results of the study, suggestions for further research are made based mainly on the use of instructional materials in enhancing teaching in primary school:</w:t>
      </w:r>
    </w:p>
    <w:p w:rsidR="00B553B9" w:rsidRPr="00E906E4" w:rsidRDefault="00B553B9" w:rsidP="00E906E4">
      <w:pPr>
        <w:pStyle w:val="ListParagraph"/>
        <w:numPr>
          <w:ilvl w:val="0"/>
          <w:numId w:val="6"/>
        </w:numPr>
        <w:tabs>
          <w:tab w:val="left" w:pos="810"/>
          <w:tab w:val="left" w:pos="1170"/>
        </w:tabs>
        <w:spacing w:after="0" w:line="480" w:lineRule="auto"/>
        <w:ind w:right="180"/>
        <w:jc w:val="both"/>
        <w:rPr>
          <w:rFonts w:ascii="Bookman Old Style" w:hAnsi="Bookman Old Style" w:cstheme="majorBidi"/>
          <w:sz w:val="24"/>
          <w:szCs w:val="24"/>
        </w:rPr>
      </w:pPr>
      <w:r w:rsidRPr="00E906E4">
        <w:rPr>
          <w:rFonts w:ascii="Bookman Old Style" w:hAnsi="Bookman Old Style" w:cstheme="majorBidi"/>
          <w:sz w:val="24"/>
          <w:szCs w:val="24"/>
        </w:rPr>
        <w:t xml:space="preserve">The role of material improvised material resources in quality teaching and learning in primary schools in Ilorin West Local Government Area, Kwara State.  </w:t>
      </w:r>
    </w:p>
    <w:p w:rsidR="00550144" w:rsidRDefault="00B553B9" w:rsidP="00E906E4">
      <w:pPr>
        <w:pStyle w:val="ListParagraph"/>
        <w:numPr>
          <w:ilvl w:val="0"/>
          <w:numId w:val="6"/>
        </w:numPr>
        <w:tabs>
          <w:tab w:val="left" w:pos="810"/>
          <w:tab w:val="left" w:pos="1170"/>
        </w:tabs>
        <w:spacing w:after="0" w:line="480" w:lineRule="auto"/>
        <w:ind w:right="180"/>
        <w:jc w:val="both"/>
        <w:rPr>
          <w:rFonts w:ascii="Bookman Old Style" w:hAnsi="Bookman Old Style" w:cstheme="majorBidi"/>
          <w:sz w:val="24"/>
          <w:szCs w:val="24"/>
        </w:rPr>
      </w:pPr>
      <w:r w:rsidRPr="00E906E4">
        <w:rPr>
          <w:rFonts w:ascii="Bookman Old Style" w:hAnsi="Bookman Old Style" w:cstheme="majorBidi"/>
          <w:sz w:val="24"/>
          <w:szCs w:val="24"/>
        </w:rPr>
        <w:t>Similar study can also be conducted in other local government areas of the state.</w:t>
      </w:r>
    </w:p>
    <w:p w:rsidR="00E906E4" w:rsidRPr="00E906E4" w:rsidRDefault="00E906E4" w:rsidP="008B31DB">
      <w:pPr>
        <w:pStyle w:val="ListParagraph"/>
        <w:tabs>
          <w:tab w:val="left" w:pos="810"/>
          <w:tab w:val="left" w:pos="1170"/>
        </w:tabs>
        <w:spacing w:after="0" w:line="480" w:lineRule="auto"/>
        <w:ind w:right="180"/>
        <w:jc w:val="both"/>
        <w:rPr>
          <w:rFonts w:ascii="Bookman Old Style" w:hAnsi="Bookman Old Style" w:cstheme="majorBidi"/>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References</w:t>
      </w: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Adekola, G. (2018). Methods and materials utilisation in adult and non-formal education. </w:t>
      </w:r>
      <w:r w:rsidR="00550144" w:rsidRPr="00E906E4">
        <w:rPr>
          <w:rFonts w:ascii="Bookman Old Style" w:hAnsi="Bookman Old Style" w:cstheme="majorBidi"/>
          <w:sz w:val="24"/>
          <w:szCs w:val="24"/>
        </w:rPr>
        <w:tab/>
      </w:r>
      <w:r w:rsidRPr="00E906E4">
        <w:rPr>
          <w:rFonts w:ascii="Bookman Old Style" w:hAnsi="Bookman Old Style" w:cstheme="majorBidi"/>
          <w:sz w:val="24"/>
          <w:szCs w:val="24"/>
        </w:rPr>
        <w:t>Ibadan; Gabesther Educational Publishers.</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Ary, D., Jacobs, L. C., &amp; Razavieh, A. (1990</w:t>
      </w:r>
      <w:r w:rsidR="00E906E4">
        <w:rPr>
          <w:rFonts w:ascii="Bookman Old Style" w:hAnsi="Bookman Old Style" w:cstheme="majorBidi"/>
          <w:sz w:val="24"/>
          <w:szCs w:val="24"/>
        </w:rPr>
        <w:t xml:space="preserve">). Introduction to research in </w:t>
      </w:r>
      <w:r w:rsidR="00550144" w:rsidRPr="00E906E4">
        <w:rPr>
          <w:rFonts w:ascii="Bookman Old Style" w:hAnsi="Bookman Old Style" w:cstheme="majorBidi"/>
          <w:sz w:val="24"/>
          <w:szCs w:val="24"/>
        </w:rPr>
        <w:t xml:space="preserve">education </w:t>
      </w:r>
      <w:r w:rsidR="00E906E4">
        <w:rPr>
          <w:rFonts w:ascii="Bookman Old Style" w:hAnsi="Bookman Old Style" w:cstheme="majorBidi"/>
          <w:sz w:val="24"/>
          <w:szCs w:val="24"/>
        </w:rPr>
        <w:t xml:space="preserve">(4th </w:t>
      </w:r>
      <w:r w:rsidR="00550144" w:rsidRPr="00E906E4">
        <w:rPr>
          <w:rFonts w:ascii="Bookman Old Style" w:hAnsi="Bookman Old Style" w:cstheme="majorBidi"/>
          <w:sz w:val="24"/>
          <w:szCs w:val="24"/>
        </w:rPr>
        <w:t xml:space="preserve">ed.). Falmer: Rinehart &amp; </w:t>
      </w:r>
      <w:r w:rsidRPr="00E906E4">
        <w:rPr>
          <w:rFonts w:ascii="Bookman Old Style" w:hAnsi="Bookman Old Style" w:cstheme="majorBidi"/>
          <w:sz w:val="24"/>
          <w:szCs w:val="24"/>
        </w:rPr>
        <w:t>Winston Inc</w:t>
      </w:r>
    </w:p>
    <w:p w:rsidR="00550144"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ab/>
      </w: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Blythe, R. (2015). The Educational Media design handbook, London; Macmillan.</w:t>
      </w:r>
    </w:p>
    <w:p w:rsidR="00550144"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Boswell, S. H. (2017). The Effectiveness of Teac</w:t>
      </w:r>
      <w:r w:rsidR="00E906E4">
        <w:rPr>
          <w:rFonts w:ascii="Bookman Old Style" w:hAnsi="Bookman Old Style" w:cstheme="majorBidi"/>
          <w:sz w:val="24"/>
          <w:szCs w:val="24"/>
        </w:rPr>
        <w:t xml:space="preserve">hing and Learning Resources in </w:t>
      </w:r>
      <w:r w:rsidR="00550144" w:rsidRPr="00E906E4">
        <w:rPr>
          <w:rFonts w:ascii="Bookman Old Style" w:hAnsi="Bookman Old Style" w:cstheme="majorBidi"/>
          <w:sz w:val="24"/>
          <w:szCs w:val="24"/>
        </w:rPr>
        <w:t xml:space="preserve">Teaching </w:t>
      </w:r>
    </w:p>
    <w:p w:rsidR="00550144" w:rsidRPr="00E906E4" w:rsidRDefault="00550144" w:rsidP="00E906E4">
      <w:pPr>
        <w:spacing w:after="0" w:line="240" w:lineRule="auto"/>
        <w:ind w:left="720" w:hanging="720"/>
        <w:jc w:val="both"/>
        <w:rPr>
          <w:rFonts w:ascii="Bookman Old Style" w:hAnsi="Bookman Old Style" w:cstheme="majorBidi"/>
          <w:sz w:val="24"/>
          <w:szCs w:val="24"/>
        </w:rPr>
      </w:pPr>
    </w:p>
    <w:p w:rsidR="00550144" w:rsidRPr="00E906E4" w:rsidRDefault="00550144"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Biology. Unpublished </w:t>
      </w:r>
      <w:r w:rsidR="00B553B9" w:rsidRPr="00E906E4">
        <w:rPr>
          <w:rFonts w:ascii="Bookman Old Style" w:hAnsi="Bookman Old Style" w:cstheme="majorBidi"/>
          <w:sz w:val="24"/>
          <w:szCs w:val="24"/>
        </w:rPr>
        <w:t xml:space="preserve">Project work, University of Cape </w:t>
      </w:r>
      <w:r w:rsidR="00B553B9" w:rsidRPr="00E906E4">
        <w:rPr>
          <w:rFonts w:ascii="Bookman Old Style" w:hAnsi="Bookman Old Style" w:cstheme="majorBidi"/>
          <w:sz w:val="24"/>
          <w:szCs w:val="24"/>
        </w:rPr>
        <w:tab/>
        <w:t>Coast.</w:t>
      </w:r>
    </w:p>
    <w:p w:rsidR="004E1EFE" w:rsidRPr="00E906E4" w:rsidRDefault="004E1EFE"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Freedman, F. B., &amp; Berg, E. L. (2018). Classroom teacher's guide to Audio-Visual materials. </w:t>
      </w:r>
      <w:r w:rsidR="00550144" w:rsidRPr="00E906E4">
        <w:rPr>
          <w:rFonts w:ascii="Bookman Old Style" w:hAnsi="Bookman Old Style" w:cstheme="majorBidi"/>
          <w:sz w:val="24"/>
          <w:szCs w:val="24"/>
        </w:rPr>
        <w:t xml:space="preserve">Chilton Co. </w:t>
      </w:r>
      <w:r w:rsidRPr="00E906E4">
        <w:rPr>
          <w:rFonts w:ascii="Bookman Old Style" w:hAnsi="Bookman Old Style" w:cstheme="majorBidi"/>
          <w:sz w:val="24"/>
          <w:szCs w:val="24"/>
        </w:rPr>
        <w:t>Philadelphia</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Ijaduola, K. O. (1997). Psychology of Learni</w:t>
      </w:r>
      <w:r w:rsidR="00E906E4">
        <w:rPr>
          <w:rFonts w:ascii="Bookman Old Style" w:hAnsi="Bookman Old Style" w:cstheme="majorBidi"/>
          <w:sz w:val="24"/>
          <w:szCs w:val="24"/>
        </w:rPr>
        <w:t xml:space="preserve">ng made Easy. Ijebu-Odei Lucky </w:t>
      </w:r>
      <w:r w:rsidRPr="00E906E4">
        <w:rPr>
          <w:rFonts w:ascii="Bookman Old Style" w:hAnsi="Bookman Old Style" w:cstheme="majorBidi"/>
          <w:sz w:val="24"/>
          <w:szCs w:val="24"/>
        </w:rPr>
        <w:tab/>
        <w:t>Odoni, Nig. Enterprises</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Kwarteng, N. (2016). Towards Effective Teaching and Learning of </w:t>
      </w:r>
      <w:r w:rsidR="00B62BB6" w:rsidRPr="00E906E4">
        <w:rPr>
          <w:rFonts w:ascii="Bookman Old Style" w:hAnsi="Bookman Old Style" w:cstheme="majorBidi"/>
          <w:sz w:val="24"/>
          <w:szCs w:val="24"/>
        </w:rPr>
        <w:t xml:space="preserve"> </w:t>
      </w:r>
      <w:r w:rsidRPr="00E906E4">
        <w:rPr>
          <w:rFonts w:ascii="Bookman Old Style" w:hAnsi="Bookman Old Style" w:cstheme="majorBidi"/>
          <w:sz w:val="24"/>
          <w:szCs w:val="24"/>
        </w:rPr>
        <w:t xml:space="preserve">Environmental </w:t>
      </w:r>
      <w:r w:rsidR="00550144"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and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Social Studies. Kumasi: Golfrin </w:t>
      </w:r>
      <w:r w:rsidRPr="00E906E4">
        <w:rPr>
          <w:rFonts w:ascii="Bookman Old Style" w:hAnsi="Bookman Old Style" w:cstheme="majorBidi"/>
          <w:sz w:val="24"/>
          <w:szCs w:val="24"/>
        </w:rPr>
        <w:tab/>
        <w:t>Hi-Tech Ross</w:t>
      </w:r>
    </w:p>
    <w:p w:rsidR="00550144" w:rsidRPr="00E906E4" w:rsidRDefault="0055014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Macaulay, M. (2013). The Effects of Multimedia on Learning in Third World </w:t>
      </w:r>
      <w:r w:rsidRPr="00E906E4">
        <w:rPr>
          <w:rFonts w:ascii="Bookman Old Style" w:hAnsi="Bookman Old Style" w:cstheme="majorBidi"/>
          <w:sz w:val="24"/>
          <w:szCs w:val="24"/>
        </w:rPr>
        <w:tab/>
        <w:t xml:space="preserve">Children. </w:t>
      </w:r>
      <w:r w:rsidR="00550144" w:rsidRPr="00E906E4">
        <w:rPr>
          <w:rFonts w:ascii="Bookman Old Style" w:hAnsi="Bookman Old Style" w:cstheme="majorBidi"/>
          <w:sz w:val="24"/>
          <w:szCs w:val="24"/>
        </w:rPr>
        <w:t xml:space="preserve">Journal of </w:t>
      </w:r>
      <w:r w:rsidRPr="00E906E4">
        <w:rPr>
          <w:rFonts w:ascii="Bookman Old Style" w:hAnsi="Bookman Old Style" w:cstheme="majorBidi"/>
          <w:sz w:val="24"/>
          <w:szCs w:val="24"/>
        </w:rPr>
        <w:t>Educational Multimedia and Hypermedia, 12(2), 185-198.</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Okwo, F. A., &amp; Ike G. A. (2015). Educational Technology: Basic Concepts and </w:t>
      </w:r>
      <w:r w:rsidRPr="00E906E4">
        <w:rPr>
          <w:rFonts w:ascii="Bookman Old Style" w:hAnsi="Bookman Old Style" w:cstheme="majorBidi"/>
          <w:sz w:val="24"/>
          <w:szCs w:val="24"/>
        </w:rPr>
        <w:tab/>
        <w:t xml:space="preserve">Issues. Nsukka: University Trust </w:t>
      </w:r>
      <w:r w:rsidRPr="00E906E4">
        <w:rPr>
          <w:rFonts w:ascii="Bookman Old Style" w:hAnsi="Bookman Old Style" w:cstheme="majorBidi"/>
          <w:sz w:val="24"/>
          <w:szCs w:val="24"/>
        </w:rPr>
        <w:tab/>
        <w:t>Publisher</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Romiszowaki, A. J. (2018). The Selection and Use of Instructional Media for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Improved Classroom </w:t>
      </w:r>
      <w:r w:rsidR="004E1EFE" w:rsidRPr="00E906E4">
        <w:rPr>
          <w:rFonts w:ascii="Bookman Old Style" w:hAnsi="Bookman Old Style" w:cstheme="majorBidi"/>
          <w:sz w:val="24"/>
          <w:szCs w:val="24"/>
        </w:rPr>
        <w:t xml:space="preserve">Teaching and for Interactional </w:t>
      </w:r>
      <w:r w:rsidRPr="00E906E4">
        <w:rPr>
          <w:rFonts w:ascii="Bookman Old Style" w:hAnsi="Bookman Old Style" w:cstheme="majorBidi"/>
          <w:sz w:val="24"/>
          <w:szCs w:val="24"/>
        </w:rPr>
        <w:t xml:space="preserve">Individualised </w:t>
      </w:r>
      <w:r w:rsidRPr="00E906E4">
        <w:rPr>
          <w:rFonts w:ascii="Bookman Old Style" w:hAnsi="Bookman Old Style" w:cstheme="majorBidi"/>
          <w:sz w:val="24"/>
          <w:szCs w:val="24"/>
        </w:rPr>
        <w:tab/>
      </w:r>
      <w:r w:rsidR="00B62BB6" w:rsidRPr="00E906E4">
        <w:rPr>
          <w:rFonts w:ascii="Bookman Old Style" w:hAnsi="Bookman Old Style" w:cstheme="majorBidi"/>
          <w:sz w:val="24"/>
          <w:szCs w:val="24"/>
        </w:rPr>
        <w:t xml:space="preserve">Instruction. 2nd </w:t>
      </w:r>
      <w:r w:rsidRPr="00E906E4">
        <w:rPr>
          <w:rFonts w:ascii="Bookman Old Style" w:hAnsi="Bookman Old Style" w:cstheme="majorBidi"/>
          <w:sz w:val="24"/>
          <w:szCs w:val="24"/>
        </w:rPr>
        <w:t xml:space="preserve">ed,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London: Wiley</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Scanlan, C. L. (2013). Using Instructional Media. University of Saskatchewan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Teaching &amp; </w:t>
      </w:r>
      <w:r w:rsidR="004E1EFE" w:rsidRPr="00E906E4">
        <w:rPr>
          <w:rFonts w:ascii="Bookman Old Style" w:hAnsi="Bookman Old Style" w:cstheme="majorBidi"/>
          <w:sz w:val="24"/>
          <w:szCs w:val="24"/>
        </w:rPr>
        <w:t xml:space="preserve"> </w:t>
      </w:r>
      <w:r w:rsidRPr="00E906E4">
        <w:rPr>
          <w:rFonts w:ascii="Bookman Old Style" w:hAnsi="Bookman Old Style" w:cstheme="majorBidi"/>
          <w:sz w:val="24"/>
          <w:szCs w:val="24"/>
        </w:rPr>
        <w:t>Learning Centre.</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The American Heritage Dictionary, (2019). The American Heritage Dictionary of </w:t>
      </w:r>
      <w:r w:rsidRPr="00E906E4">
        <w:rPr>
          <w:rFonts w:ascii="Bookman Old Style" w:hAnsi="Bookman Old Style" w:cstheme="majorBidi"/>
          <w:sz w:val="24"/>
          <w:szCs w:val="24"/>
        </w:rPr>
        <w:tab/>
        <w:t xml:space="preserve">the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English language 4 th edition Washington DC: Houghton Mifflin </w:t>
      </w:r>
      <w:r w:rsidRPr="00E906E4">
        <w:rPr>
          <w:rFonts w:ascii="Bookman Old Style" w:hAnsi="Bookman Old Style" w:cstheme="majorBidi"/>
          <w:sz w:val="24"/>
          <w:szCs w:val="24"/>
        </w:rPr>
        <w:tab/>
        <w:t>Publishing Company.</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lastRenderedPageBreak/>
        <w:t xml:space="preserve">Tinio, V. L. (2012). ICT in Education: UN Development Programme. (Retrieved </w:t>
      </w:r>
      <w:r w:rsidRPr="00E906E4">
        <w:rPr>
          <w:rFonts w:ascii="Bookman Old Style" w:hAnsi="Bookman Old Style" w:cstheme="majorBidi"/>
          <w:sz w:val="24"/>
          <w:szCs w:val="24"/>
        </w:rPr>
        <w:tab/>
      </w:r>
      <w:r w:rsidR="00B62BB6" w:rsidRPr="00E906E4">
        <w:rPr>
          <w:rFonts w:ascii="Bookman Old Style" w:hAnsi="Bookman Old Style" w:cstheme="majorBidi"/>
          <w:sz w:val="24"/>
          <w:szCs w:val="24"/>
        </w:rPr>
        <w:t xml:space="preserve">on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April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2016 from http:www.eprmers.org).</w:t>
      </w: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 </w:t>
      </w:r>
    </w:p>
    <w:p w:rsidR="00B553B9" w:rsidRPr="00E906E4" w:rsidRDefault="00B553B9" w:rsidP="00E906E4">
      <w:pPr>
        <w:spacing w:after="0" w:line="240" w:lineRule="auto"/>
        <w:ind w:left="720" w:hanging="720"/>
        <w:jc w:val="both"/>
        <w:rPr>
          <w:rFonts w:ascii="Bookman Old Style" w:hAnsi="Bookman Old Style" w:cstheme="majorBidi"/>
          <w:b/>
          <w:sz w:val="24"/>
          <w:szCs w:val="24"/>
        </w:rPr>
      </w:pPr>
      <w:r w:rsidRPr="00E906E4">
        <w:rPr>
          <w:rFonts w:ascii="Bookman Old Style" w:hAnsi="Bookman Old Style" w:cstheme="majorBidi"/>
          <w:sz w:val="24"/>
          <w:szCs w:val="24"/>
        </w:rPr>
        <w:t xml:space="preserve">Udosen, I. N. (2011). Instructional media: An assessment of the availability and </w:t>
      </w:r>
      <w:r w:rsidRPr="00E906E4">
        <w:rPr>
          <w:rFonts w:ascii="Bookman Old Style" w:hAnsi="Bookman Old Style" w:cstheme="majorBidi"/>
          <w:sz w:val="24"/>
          <w:szCs w:val="24"/>
        </w:rPr>
        <w:tab/>
        <w:t xml:space="preserve">frequency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of use by social studies teachers in Akwa Ibom State. </w:t>
      </w:r>
      <w:r w:rsidRPr="00E906E4">
        <w:rPr>
          <w:rFonts w:ascii="Bookman Old Style" w:hAnsi="Bookman Old Style" w:cstheme="majorBidi"/>
          <w:sz w:val="24"/>
          <w:szCs w:val="24"/>
        </w:rPr>
        <w:tab/>
        <w:t xml:space="preserve">Journal of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Educational </w:t>
      </w:r>
      <w:r w:rsidR="00B62BB6" w:rsidRPr="00E906E4">
        <w:rPr>
          <w:rFonts w:ascii="Bookman Old Style" w:hAnsi="Bookman Old Style" w:cstheme="majorBidi"/>
          <w:sz w:val="24"/>
          <w:szCs w:val="24"/>
        </w:rPr>
        <w:tab/>
        <w:t xml:space="preserve">Media &amp; Technology (JEMT) </w:t>
      </w:r>
      <w:r w:rsidRPr="00E906E4">
        <w:rPr>
          <w:rFonts w:ascii="Bookman Old Style" w:hAnsi="Bookman Old Style" w:cstheme="majorBidi"/>
          <w:sz w:val="24"/>
          <w:szCs w:val="24"/>
        </w:rPr>
        <w:t>Nigeria, 15(2), 141 – 160.</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UNESCO, (2014). Adapting technology for school Improvement: A global </w:t>
      </w:r>
      <w:r w:rsidRPr="00E906E4">
        <w:rPr>
          <w:rFonts w:ascii="Bookman Old Style" w:hAnsi="Bookman Old Style" w:cstheme="majorBidi"/>
          <w:sz w:val="24"/>
          <w:szCs w:val="24"/>
        </w:rPr>
        <w:tab/>
        <w:t xml:space="preserve">perspective, Washington DC: International Institute for Educational </w:t>
      </w:r>
      <w:r w:rsidRPr="00E906E4">
        <w:rPr>
          <w:rFonts w:ascii="Bookman Old Style" w:hAnsi="Bookman Old Style" w:cstheme="majorBidi"/>
          <w:sz w:val="24"/>
          <w:szCs w:val="24"/>
        </w:rPr>
        <w:tab/>
        <w:t>Planning.</w:t>
      </w:r>
    </w:p>
    <w:p w:rsidR="00E906E4" w:rsidRDefault="00E906E4"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URT, (2014). Education Sector Development Programme: Secondary Education </w:t>
      </w:r>
      <w:r w:rsidRPr="00E906E4">
        <w:rPr>
          <w:rFonts w:ascii="Bookman Old Style" w:hAnsi="Bookman Old Style" w:cstheme="majorBidi"/>
          <w:sz w:val="24"/>
          <w:szCs w:val="24"/>
        </w:rPr>
        <w:tab/>
        <w:t xml:space="preserve">Development Plan (July 2010 – June 2015), Dar es Salaam, Ministry of </w:t>
      </w:r>
      <w:r w:rsidRPr="00E906E4">
        <w:rPr>
          <w:rFonts w:ascii="Bookman Old Style" w:hAnsi="Bookman Old Style" w:cstheme="majorBidi"/>
          <w:sz w:val="24"/>
          <w:szCs w:val="24"/>
        </w:rPr>
        <w:tab/>
        <w:t xml:space="preserve">Education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and Vocational Training.</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Vygotsky, L. S. (2018). Mind in Society. Cambridge: Harvard University press.</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Willms, J. D. (2014). Standards of care: Investments to improve children’s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educational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outcomes in Latin America. Paper presented at the “Year </w:t>
      </w:r>
      <w:r w:rsidRPr="00E906E4">
        <w:rPr>
          <w:rFonts w:ascii="Bookman Old Style" w:hAnsi="Bookman Old Style" w:cstheme="majorBidi"/>
          <w:sz w:val="24"/>
          <w:szCs w:val="24"/>
        </w:rPr>
        <w:tab/>
        <w:t xml:space="preserve">2000 Conference of Early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Childhood Development” Washington, D.C., World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Bank.</w:t>
      </w:r>
    </w:p>
    <w:p w:rsidR="00B553B9" w:rsidRPr="00E906E4" w:rsidRDefault="00B553B9" w:rsidP="00E906E4">
      <w:pPr>
        <w:spacing w:after="0" w:line="240" w:lineRule="auto"/>
        <w:ind w:left="720" w:hanging="720"/>
        <w:jc w:val="both"/>
        <w:rPr>
          <w:rFonts w:ascii="Bookman Old Style" w:hAnsi="Bookman Old Style" w:cstheme="majorBidi"/>
          <w:sz w:val="24"/>
          <w:szCs w:val="24"/>
        </w:rPr>
      </w:pPr>
    </w:p>
    <w:p w:rsidR="00B553B9" w:rsidRPr="00E906E4" w:rsidRDefault="00B553B9" w:rsidP="00E906E4">
      <w:pPr>
        <w:spacing w:after="0" w:line="240" w:lineRule="auto"/>
        <w:ind w:left="720" w:hanging="720"/>
        <w:jc w:val="both"/>
        <w:rPr>
          <w:rFonts w:ascii="Bookman Old Style" w:hAnsi="Bookman Old Style" w:cstheme="majorBidi"/>
          <w:sz w:val="24"/>
          <w:szCs w:val="24"/>
        </w:rPr>
      </w:pPr>
      <w:r w:rsidRPr="00E906E4">
        <w:rPr>
          <w:rFonts w:ascii="Bookman Old Style" w:hAnsi="Bookman Old Style" w:cstheme="majorBidi"/>
          <w:sz w:val="24"/>
          <w:szCs w:val="24"/>
        </w:rPr>
        <w:t xml:space="preserve">Young, E., Green, H. A., Roehrich-Patrick, L., Joseph, L, and Gibson, T. (2013). </w:t>
      </w:r>
      <w:r w:rsidRPr="00E906E4">
        <w:rPr>
          <w:rFonts w:ascii="Bookman Old Style" w:hAnsi="Bookman Old Style" w:cstheme="majorBidi"/>
          <w:sz w:val="24"/>
          <w:szCs w:val="24"/>
        </w:rPr>
        <w:tab/>
        <w:t xml:space="preserve">Do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K-12 </w:t>
      </w:r>
      <w:r w:rsidR="00B62BB6" w:rsidRPr="00E906E4">
        <w:rPr>
          <w:rFonts w:ascii="Bookman Old Style" w:hAnsi="Bookman Old Style" w:cstheme="majorBidi"/>
          <w:sz w:val="24"/>
          <w:szCs w:val="24"/>
        </w:rPr>
        <w:tab/>
      </w:r>
      <w:r w:rsidRPr="00E906E4">
        <w:rPr>
          <w:rFonts w:ascii="Bookman Old Style" w:hAnsi="Bookman Old Style" w:cstheme="majorBidi"/>
          <w:sz w:val="24"/>
          <w:szCs w:val="24"/>
        </w:rPr>
        <w:t xml:space="preserve">School Facilities Affect Education Outcomes? Tennessee: Tennessee </w:t>
      </w:r>
      <w:r w:rsidR="004E1EFE" w:rsidRPr="00E906E4">
        <w:rPr>
          <w:rFonts w:ascii="Bookman Old Style" w:hAnsi="Bookman Old Style" w:cstheme="majorBidi"/>
          <w:sz w:val="24"/>
          <w:szCs w:val="24"/>
        </w:rPr>
        <w:tab/>
      </w:r>
      <w:r w:rsidRPr="00E906E4">
        <w:rPr>
          <w:rFonts w:ascii="Bookman Old Style" w:hAnsi="Bookman Old Style" w:cstheme="majorBidi"/>
          <w:sz w:val="24"/>
          <w:szCs w:val="24"/>
        </w:rPr>
        <w:t>Advisory commission on Intergovernmental Relations.</w:t>
      </w:r>
    </w:p>
    <w:p w:rsidR="00B553B9" w:rsidRPr="00E906E4" w:rsidRDefault="00B553B9" w:rsidP="00E906E4">
      <w:pPr>
        <w:spacing w:after="0" w:line="480" w:lineRule="auto"/>
        <w:jc w:val="both"/>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p>
    <w:p w:rsidR="004E1EFE" w:rsidRPr="00E906E4" w:rsidRDefault="004E1EFE" w:rsidP="00E906E4">
      <w:pPr>
        <w:spacing w:after="0" w:line="480" w:lineRule="auto"/>
        <w:jc w:val="center"/>
        <w:rPr>
          <w:rFonts w:ascii="Bookman Old Style" w:hAnsi="Bookman Old Style" w:cstheme="majorBidi"/>
          <w:b/>
          <w:sz w:val="24"/>
          <w:szCs w:val="24"/>
        </w:rPr>
      </w:pPr>
    </w:p>
    <w:p w:rsidR="00B553B9" w:rsidRPr="00E906E4" w:rsidRDefault="00B553B9" w:rsidP="00E906E4">
      <w:pPr>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KWARA STATE COLLEGE OF EDUCATION, ILORIN</w:t>
      </w:r>
    </w:p>
    <w:p w:rsidR="00B553B9" w:rsidRPr="00E906E4" w:rsidRDefault="00B553B9" w:rsidP="00E906E4">
      <w:pPr>
        <w:spacing w:after="0" w:line="480" w:lineRule="auto"/>
        <w:jc w:val="center"/>
        <w:rPr>
          <w:rFonts w:ascii="Bookman Old Style" w:hAnsi="Bookman Old Style" w:cstheme="majorBidi"/>
          <w:b/>
          <w:bCs/>
          <w:sz w:val="24"/>
          <w:szCs w:val="24"/>
        </w:rPr>
      </w:pPr>
      <w:r w:rsidRPr="00E906E4">
        <w:rPr>
          <w:rFonts w:ascii="Bookman Old Style" w:hAnsi="Bookman Old Style" w:cstheme="majorBidi"/>
          <w:b/>
          <w:sz w:val="24"/>
          <w:szCs w:val="24"/>
        </w:rPr>
        <w:t xml:space="preserve">QUESTIONNAIRE ON </w:t>
      </w:r>
      <w:r w:rsidRPr="00E906E4">
        <w:rPr>
          <w:rFonts w:ascii="Bookman Old Style" w:hAnsi="Bookman Old Style" w:cstheme="majorBidi"/>
          <w:b/>
          <w:bCs/>
          <w:sz w:val="24"/>
          <w:szCs w:val="24"/>
        </w:rPr>
        <w:t>THE USE OF INSTRUCTIONAL MATERIALS AND THE TEACHING AND LEARNING OF SOCIAL STUDIES IN PRIMARY SCHOOLS IN ILORIN WEST LOCAL GOVERNMENT AREA.</w:t>
      </w:r>
    </w:p>
    <w:p w:rsidR="00B553B9" w:rsidRPr="00E906E4" w:rsidRDefault="00B553B9"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 xml:space="preserve">This questionnaire is designed to obtain your views on the subject matter “the use of instructional materials and the teaching and learning of Social Studies in primary schools in Ilorin West Local Government Area ", you are requested to provide your views on the items. </w:t>
      </w:r>
    </w:p>
    <w:p w:rsidR="00B553B9" w:rsidRPr="00E906E4" w:rsidRDefault="00B553B9" w:rsidP="00E906E4">
      <w:pPr>
        <w:spacing w:after="0" w:line="480" w:lineRule="auto"/>
        <w:ind w:firstLine="720"/>
        <w:jc w:val="both"/>
        <w:rPr>
          <w:rFonts w:ascii="Bookman Old Style" w:hAnsi="Bookman Old Style" w:cstheme="majorBidi"/>
          <w:sz w:val="24"/>
          <w:szCs w:val="24"/>
        </w:rPr>
      </w:pPr>
      <w:r w:rsidRPr="00E906E4">
        <w:rPr>
          <w:rFonts w:ascii="Bookman Old Style" w:hAnsi="Bookman Old Style" w:cstheme="majorBidi"/>
          <w:sz w:val="24"/>
          <w:szCs w:val="24"/>
        </w:rPr>
        <w:t>The information given will be confidential and solely be meant for academic purpose.</w:t>
      </w:r>
    </w:p>
    <w:p w:rsidR="00B553B9" w:rsidRPr="00E906E4" w:rsidRDefault="00B553B9" w:rsidP="00E906E4">
      <w:pPr>
        <w:spacing w:after="0" w:line="480" w:lineRule="auto"/>
        <w:ind w:firstLine="720"/>
        <w:jc w:val="right"/>
        <w:rPr>
          <w:rFonts w:ascii="Bookman Old Style" w:hAnsi="Bookman Old Style" w:cstheme="majorBidi"/>
          <w:sz w:val="24"/>
          <w:szCs w:val="24"/>
        </w:rPr>
      </w:pP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t xml:space="preserve">Thanks. </w:t>
      </w:r>
    </w:p>
    <w:p w:rsidR="00B553B9" w:rsidRPr="00E906E4" w:rsidRDefault="00B553B9" w:rsidP="00E906E4">
      <w:pPr>
        <w:spacing w:after="0" w:line="480" w:lineRule="auto"/>
        <w:ind w:left="4320" w:firstLine="720"/>
        <w:jc w:val="right"/>
        <w:rPr>
          <w:rFonts w:ascii="Bookman Old Style" w:hAnsi="Bookman Old Style" w:cstheme="majorBidi"/>
          <w:b/>
          <w:bCs/>
          <w:sz w:val="24"/>
          <w:szCs w:val="24"/>
        </w:rPr>
      </w:pPr>
      <w:r w:rsidRPr="00E906E4">
        <w:rPr>
          <w:rFonts w:ascii="Bookman Old Style" w:hAnsi="Bookman Old Style" w:cstheme="majorBidi"/>
          <w:b/>
          <w:bCs/>
          <w:sz w:val="24"/>
          <w:szCs w:val="24"/>
        </w:rPr>
        <w:tab/>
        <w:t>Yours Faithfully,</w:t>
      </w:r>
    </w:p>
    <w:p w:rsidR="00B553B9" w:rsidRPr="00E906E4" w:rsidRDefault="00B553B9" w:rsidP="00F506E6">
      <w:pPr>
        <w:spacing w:after="0" w:line="480" w:lineRule="auto"/>
        <w:ind w:left="4320" w:firstLine="720"/>
        <w:jc w:val="right"/>
        <w:rPr>
          <w:rFonts w:ascii="Bookman Old Style" w:hAnsi="Bookman Old Style" w:cstheme="majorBidi"/>
          <w:b/>
          <w:bCs/>
          <w:sz w:val="24"/>
          <w:szCs w:val="24"/>
        </w:rPr>
      </w:pPr>
      <w:r w:rsidRPr="00E906E4">
        <w:rPr>
          <w:rFonts w:ascii="Bookman Old Style" w:hAnsi="Bookman Old Style" w:cstheme="majorBidi"/>
          <w:sz w:val="24"/>
          <w:szCs w:val="24"/>
        </w:rPr>
        <w:t>(</w:t>
      </w:r>
      <w:r w:rsidR="00F506E6" w:rsidRPr="00F506E6">
        <w:rPr>
          <w:rFonts w:ascii="Bookman Old Style" w:hAnsi="Bookman Old Style" w:cstheme="majorBidi"/>
          <w:sz w:val="24"/>
          <w:szCs w:val="24"/>
        </w:rPr>
        <w:t>Isiaq Halimat Omowumi</w:t>
      </w:r>
      <w:r w:rsidRPr="00E906E4">
        <w:rPr>
          <w:rFonts w:ascii="Bookman Old Style" w:hAnsi="Bookman Old Style" w:cstheme="majorBidi"/>
          <w:sz w:val="24"/>
          <w:szCs w:val="24"/>
        </w:rPr>
        <w:t>)</w:t>
      </w:r>
    </w:p>
    <w:p w:rsidR="00B553B9" w:rsidRPr="00E906E4" w:rsidRDefault="00B553B9" w:rsidP="00F506E6">
      <w:pPr>
        <w:spacing w:after="0" w:line="480" w:lineRule="auto"/>
        <w:jc w:val="right"/>
        <w:rPr>
          <w:rFonts w:ascii="Bookman Old Style" w:hAnsi="Bookman Old Style" w:cstheme="majorBidi"/>
          <w:sz w:val="24"/>
          <w:szCs w:val="24"/>
        </w:rPr>
      </w:pP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r>
      <w:r w:rsidRPr="00E906E4">
        <w:rPr>
          <w:rFonts w:ascii="Bookman Old Style" w:hAnsi="Bookman Old Style" w:cstheme="majorBidi"/>
          <w:sz w:val="24"/>
          <w:szCs w:val="24"/>
        </w:rPr>
        <w:tab/>
        <w:t>(</w:t>
      </w:r>
      <w:r w:rsidR="00F506E6" w:rsidRPr="00F506E6">
        <w:rPr>
          <w:rFonts w:ascii="Bookman Old Style" w:hAnsi="Bookman Old Style" w:cstheme="majorBidi"/>
          <w:sz w:val="24"/>
          <w:szCs w:val="24"/>
        </w:rPr>
        <w:t>Abdulqodir Aishah Biodun</w:t>
      </w:r>
      <w:r w:rsidRPr="00E906E4">
        <w:rPr>
          <w:rFonts w:ascii="Bookman Old Style" w:hAnsi="Bookman Old Style" w:cstheme="majorBidi"/>
          <w:sz w:val="24"/>
          <w:szCs w:val="24"/>
        </w:rPr>
        <w:t>)</w:t>
      </w:r>
    </w:p>
    <w:p w:rsidR="008A1168" w:rsidRPr="00E906E4" w:rsidRDefault="008A1168" w:rsidP="008A1168">
      <w:pPr>
        <w:widowControl w:val="0"/>
        <w:autoSpaceDE w:val="0"/>
        <w:autoSpaceDN w:val="0"/>
        <w:adjustRightInd w:val="0"/>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t xml:space="preserve">SECTION </w:t>
      </w:r>
      <w:r>
        <w:rPr>
          <w:rFonts w:ascii="Bookman Old Style" w:hAnsi="Bookman Old Style" w:cstheme="majorBidi"/>
          <w:b/>
          <w:sz w:val="24"/>
          <w:szCs w:val="24"/>
        </w:rPr>
        <w:t>A</w:t>
      </w:r>
    </w:p>
    <w:p w:rsidR="00B553B9" w:rsidRPr="00E906E4" w:rsidRDefault="00B553B9" w:rsidP="00E906E4">
      <w:pPr>
        <w:widowControl w:val="0"/>
        <w:autoSpaceDE w:val="0"/>
        <w:autoSpaceDN w:val="0"/>
        <w:adjustRightInd w:val="0"/>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Sex: Male (       )     Female (       ) </w:t>
      </w:r>
    </w:p>
    <w:p w:rsidR="00B553B9" w:rsidRPr="00E906E4" w:rsidRDefault="00B553B9" w:rsidP="00E906E4">
      <w:pPr>
        <w:widowControl w:val="0"/>
        <w:autoSpaceDE w:val="0"/>
        <w:autoSpaceDN w:val="0"/>
        <w:adjustRightInd w:val="0"/>
        <w:spacing w:after="0" w:line="48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Year of experience: 0-5 (    ) 6-10 (    ) 10-15 (      ) </w:t>
      </w:r>
    </w:p>
    <w:p w:rsidR="00B553B9" w:rsidRPr="00E906E4" w:rsidRDefault="00B553B9" w:rsidP="00E906E4">
      <w:pPr>
        <w:spacing w:after="0" w:line="480" w:lineRule="auto"/>
        <w:rPr>
          <w:rFonts w:ascii="Bookman Old Style" w:hAnsi="Bookman Old Style" w:cstheme="majorBidi"/>
          <w:sz w:val="24"/>
          <w:szCs w:val="24"/>
        </w:rPr>
      </w:pPr>
    </w:p>
    <w:p w:rsidR="00B553B9" w:rsidRPr="00E906E4" w:rsidRDefault="00B553B9" w:rsidP="00E906E4">
      <w:pPr>
        <w:spacing w:after="0" w:line="480" w:lineRule="auto"/>
        <w:rPr>
          <w:rFonts w:ascii="Bookman Old Style" w:hAnsi="Bookman Old Style" w:cstheme="majorBidi"/>
          <w:sz w:val="24"/>
          <w:szCs w:val="24"/>
        </w:rPr>
      </w:pPr>
    </w:p>
    <w:p w:rsidR="00B553B9" w:rsidRDefault="00B553B9" w:rsidP="00E906E4">
      <w:pPr>
        <w:spacing w:after="0" w:line="480" w:lineRule="auto"/>
        <w:rPr>
          <w:rFonts w:ascii="Bookman Old Style" w:hAnsi="Bookman Old Style" w:cstheme="majorBidi"/>
          <w:sz w:val="24"/>
          <w:szCs w:val="24"/>
        </w:rPr>
      </w:pPr>
    </w:p>
    <w:p w:rsidR="00E906E4" w:rsidRDefault="00E906E4" w:rsidP="00E906E4">
      <w:pPr>
        <w:spacing w:after="0" w:line="480" w:lineRule="auto"/>
        <w:rPr>
          <w:rFonts w:ascii="Bookman Old Style" w:hAnsi="Bookman Old Style" w:cstheme="majorBidi"/>
          <w:sz w:val="24"/>
          <w:szCs w:val="24"/>
        </w:rPr>
      </w:pPr>
    </w:p>
    <w:p w:rsidR="00E906E4" w:rsidRPr="00E906E4" w:rsidRDefault="00E906E4" w:rsidP="00E906E4">
      <w:pPr>
        <w:spacing w:after="0" w:line="480" w:lineRule="auto"/>
        <w:rPr>
          <w:rFonts w:ascii="Bookman Old Style" w:hAnsi="Bookman Old Style" w:cstheme="majorBidi"/>
          <w:sz w:val="24"/>
          <w:szCs w:val="24"/>
        </w:rPr>
      </w:pPr>
    </w:p>
    <w:p w:rsidR="00B553B9" w:rsidRPr="00E906E4" w:rsidRDefault="00B553B9" w:rsidP="00E906E4">
      <w:pPr>
        <w:widowControl w:val="0"/>
        <w:autoSpaceDE w:val="0"/>
        <w:autoSpaceDN w:val="0"/>
        <w:adjustRightInd w:val="0"/>
        <w:spacing w:after="0" w:line="480" w:lineRule="auto"/>
        <w:jc w:val="center"/>
        <w:rPr>
          <w:rFonts w:ascii="Bookman Old Style" w:hAnsi="Bookman Old Style" w:cstheme="majorBidi"/>
          <w:b/>
          <w:sz w:val="24"/>
          <w:szCs w:val="24"/>
        </w:rPr>
      </w:pPr>
      <w:r w:rsidRPr="00E906E4">
        <w:rPr>
          <w:rFonts w:ascii="Bookman Old Style" w:hAnsi="Bookman Old Style" w:cstheme="majorBidi"/>
          <w:b/>
          <w:sz w:val="24"/>
          <w:szCs w:val="24"/>
        </w:rPr>
        <w:lastRenderedPageBreak/>
        <w:t>SECTION B</w:t>
      </w:r>
    </w:p>
    <w:p w:rsidR="00B553B9" w:rsidRPr="00E906E4" w:rsidRDefault="00B84059" w:rsidP="007D6F8C">
      <w:pPr>
        <w:spacing w:after="0" w:line="480" w:lineRule="auto"/>
        <w:jc w:val="both"/>
        <w:rPr>
          <w:rFonts w:ascii="Bookman Old Style" w:hAnsi="Bookman Old Style" w:cstheme="majorBidi"/>
          <w:sz w:val="24"/>
          <w:szCs w:val="24"/>
        </w:rPr>
      </w:pPr>
      <w:r>
        <w:rPr>
          <w:rFonts w:ascii="Bookman Old Style" w:hAnsi="Bookman Old Style" w:cstheme="majorBidi"/>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02.25pt;margin-top:4.2pt;width:4.5pt;height:7.5pt;z-index:251660288" o:connectortype="straight"/>
        </w:pict>
      </w:r>
      <w:r>
        <w:rPr>
          <w:rFonts w:ascii="Bookman Old Style" w:hAnsi="Bookman Old Style" w:cstheme="majorBidi"/>
          <w:sz w:val="24"/>
          <w:szCs w:val="24"/>
        </w:rPr>
        <w:pict>
          <v:shape id="_x0000_s1029" type="#_x0000_t32" style="position:absolute;left:0;text-align:left;margin-left:307.5pt;margin-top:4.2pt;width:17.25pt;height:7.5pt;flip:y;z-index:251661312" o:connectortype="straight"/>
        </w:pict>
      </w:r>
      <w:r w:rsidR="00B553B9" w:rsidRPr="00E906E4">
        <w:rPr>
          <w:rFonts w:ascii="Bookman Old Style" w:hAnsi="Bookman Old Style" w:cstheme="majorBidi"/>
          <w:sz w:val="24"/>
          <w:szCs w:val="24"/>
        </w:rPr>
        <w:t xml:space="preserve">Please, read the statement and indicate with a tick (       ). All information supplied will be treated confidentially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5580"/>
        <w:gridCol w:w="1376"/>
        <w:gridCol w:w="1201"/>
      </w:tblGrid>
      <w:tr w:rsidR="00B553B9" w:rsidRPr="00E906E4" w:rsidTr="00E906E4">
        <w:trPr>
          <w:trHeight w:val="498"/>
          <w:jc w:val="center"/>
        </w:trPr>
        <w:tc>
          <w:tcPr>
            <w:tcW w:w="69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S/N</w:t>
            </w:r>
          </w:p>
        </w:tc>
        <w:tc>
          <w:tcPr>
            <w:tcW w:w="577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ITEMS</w:t>
            </w:r>
          </w:p>
        </w:tc>
        <w:tc>
          <w:tcPr>
            <w:tcW w:w="1393"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High Extent</w:t>
            </w:r>
          </w:p>
        </w:tc>
        <w:tc>
          <w:tcPr>
            <w:tcW w:w="120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Low Extent</w:t>
            </w:r>
          </w:p>
        </w:tc>
      </w:tr>
      <w:tr w:rsidR="00B553B9" w:rsidRPr="00E906E4" w:rsidTr="00E906E4">
        <w:trPr>
          <w:trHeight w:val="498"/>
          <w:jc w:val="center"/>
        </w:trPr>
        <w:tc>
          <w:tcPr>
            <w:tcW w:w="69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A</w:t>
            </w:r>
          </w:p>
        </w:tc>
        <w:tc>
          <w:tcPr>
            <w:tcW w:w="577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what extent has instructional materials influence teaching and learning in primary school?</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30"/>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1</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 learning real and permanent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30"/>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2</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makes teaching interesting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308"/>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3</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makes learning faster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322"/>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4</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promote retention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15"/>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5</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Pupils are happy when instructional materials are used in class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6</w:t>
            </w: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Instructional material increases pupils concentration</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B</w:t>
            </w:r>
          </w:p>
        </w:tc>
        <w:tc>
          <w:tcPr>
            <w:tcW w:w="5779" w:type="dxa"/>
          </w:tcPr>
          <w:p w:rsidR="00B553B9" w:rsidRPr="00E906E4" w:rsidRDefault="00B553B9" w:rsidP="00E906E4">
            <w:pPr>
              <w:spacing w:after="0" w:line="240" w:lineRule="auto"/>
              <w:jc w:val="both"/>
              <w:rPr>
                <w:rFonts w:ascii="Bookman Old Style" w:hAnsi="Bookman Old Style" w:cstheme="majorBidi"/>
                <w:b/>
                <w:sz w:val="24"/>
                <w:szCs w:val="24"/>
              </w:rPr>
            </w:pPr>
            <w:r w:rsidRPr="00E906E4">
              <w:rPr>
                <w:rFonts w:ascii="Bookman Old Style" w:hAnsi="Bookman Old Style" w:cstheme="majorBidi"/>
                <w:b/>
                <w:sz w:val="24"/>
                <w:szCs w:val="24"/>
              </w:rPr>
              <w:t xml:space="preserve">To what extent is the availability of adequate instructional materials in primary schools in Ilorin West Local Government Area? </w:t>
            </w:r>
          </w:p>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Instructional materials are often used to teach the pupils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There is availability of instructional material in my school</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Chart, Poster and Maps are used for teaching the pupils</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 xml:space="preserve">School provides textbooks, tape recorder and drawings for teaching </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The parents also provide textbook and drawings for their children</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r w:rsidR="00B553B9" w:rsidRPr="00E906E4" w:rsidTr="00E906E4">
        <w:trPr>
          <w:trHeight w:val="644"/>
          <w:jc w:val="center"/>
        </w:trPr>
        <w:tc>
          <w:tcPr>
            <w:tcW w:w="699"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5779" w:type="dxa"/>
          </w:tcPr>
          <w:p w:rsidR="00B553B9" w:rsidRPr="00E906E4" w:rsidRDefault="00B553B9" w:rsidP="00E906E4">
            <w:pPr>
              <w:widowControl w:val="0"/>
              <w:tabs>
                <w:tab w:val="left" w:pos="810"/>
                <w:tab w:val="left" w:pos="1170"/>
              </w:tabs>
              <w:autoSpaceDE w:val="0"/>
              <w:autoSpaceDN w:val="0"/>
              <w:adjustRightInd w:val="0"/>
              <w:spacing w:after="0" w:line="240" w:lineRule="auto"/>
              <w:jc w:val="both"/>
              <w:rPr>
                <w:rFonts w:ascii="Bookman Old Style" w:hAnsi="Bookman Old Style" w:cstheme="majorBidi"/>
                <w:sz w:val="24"/>
                <w:szCs w:val="24"/>
              </w:rPr>
            </w:pPr>
            <w:r w:rsidRPr="00E906E4">
              <w:rPr>
                <w:rFonts w:ascii="Bookman Old Style" w:hAnsi="Bookman Old Style" w:cstheme="majorBidi"/>
                <w:sz w:val="24"/>
                <w:szCs w:val="24"/>
              </w:rPr>
              <w:t>Government also provides instructional materials for schools occasionally</w:t>
            </w:r>
          </w:p>
        </w:tc>
        <w:tc>
          <w:tcPr>
            <w:tcW w:w="1393" w:type="dxa"/>
          </w:tcPr>
          <w:p w:rsidR="00B553B9" w:rsidRPr="00E906E4" w:rsidRDefault="00B553B9" w:rsidP="00E906E4">
            <w:pPr>
              <w:spacing w:after="0" w:line="240" w:lineRule="auto"/>
              <w:jc w:val="both"/>
              <w:rPr>
                <w:rFonts w:ascii="Bookman Old Style" w:hAnsi="Bookman Old Style" w:cstheme="majorBidi"/>
                <w:sz w:val="24"/>
                <w:szCs w:val="24"/>
              </w:rPr>
            </w:pPr>
          </w:p>
        </w:tc>
        <w:tc>
          <w:tcPr>
            <w:tcW w:w="1209" w:type="dxa"/>
          </w:tcPr>
          <w:p w:rsidR="00B553B9" w:rsidRPr="00E906E4" w:rsidRDefault="00B553B9" w:rsidP="00E906E4">
            <w:pPr>
              <w:spacing w:after="0" w:line="240" w:lineRule="auto"/>
              <w:jc w:val="both"/>
              <w:rPr>
                <w:rFonts w:ascii="Bookman Old Style" w:hAnsi="Bookman Old Style" w:cstheme="majorBidi"/>
                <w:sz w:val="24"/>
                <w:szCs w:val="24"/>
              </w:rPr>
            </w:pPr>
          </w:p>
        </w:tc>
      </w:tr>
    </w:tbl>
    <w:p w:rsidR="00B553B9" w:rsidRPr="00E906E4" w:rsidRDefault="00B553B9" w:rsidP="00E906E4">
      <w:pPr>
        <w:spacing w:after="0" w:line="480" w:lineRule="auto"/>
        <w:rPr>
          <w:rFonts w:ascii="Bookman Old Style" w:hAnsi="Bookman Old Style" w:cstheme="majorBidi"/>
          <w:sz w:val="24"/>
          <w:szCs w:val="24"/>
        </w:rPr>
      </w:pPr>
    </w:p>
    <w:p w:rsidR="00B553B9" w:rsidRPr="00E906E4" w:rsidRDefault="00B553B9" w:rsidP="00E906E4">
      <w:pPr>
        <w:spacing w:after="0" w:line="480" w:lineRule="auto"/>
        <w:rPr>
          <w:rFonts w:ascii="Bookman Old Style" w:hAnsi="Bookman Old Style" w:cstheme="majorBidi"/>
          <w:sz w:val="24"/>
          <w:szCs w:val="24"/>
        </w:rPr>
      </w:pPr>
    </w:p>
    <w:sectPr w:rsidR="00B553B9" w:rsidRPr="00E906E4" w:rsidSect="00E906E4">
      <w:footerReference w:type="default" r:id="rId7"/>
      <w:pgSz w:w="11520" w:h="1512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262" w:rsidRDefault="00124262" w:rsidP="00647CAA">
      <w:pPr>
        <w:spacing w:after="0" w:line="240" w:lineRule="auto"/>
      </w:pPr>
      <w:r>
        <w:separator/>
      </w:r>
    </w:p>
  </w:endnote>
  <w:endnote w:type="continuationSeparator" w:id="1">
    <w:p w:rsidR="00124262" w:rsidRDefault="00124262" w:rsidP="00647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4140"/>
      <w:docPartObj>
        <w:docPartGallery w:val="Page Numbers (Bottom of Page)"/>
        <w:docPartUnique/>
      </w:docPartObj>
    </w:sdtPr>
    <w:sdtContent>
      <w:p w:rsidR="0027064A" w:rsidRDefault="0027064A">
        <w:pPr>
          <w:pStyle w:val="Footer"/>
          <w:jc w:val="center"/>
        </w:pPr>
        <w:fldSimple w:instr=" PAGE   \* MERGEFORMAT ">
          <w:r w:rsidR="0095383B">
            <w:rPr>
              <w:noProof/>
            </w:rPr>
            <w:t>41</w:t>
          </w:r>
        </w:fldSimple>
      </w:p>
    </w:sdtContent>
  </w:sdt>
  <w:p w:rsidR="0027064A" w:rsidRDefault="00270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262" w:rsidRDefault="00124262" w:rsidP="00647CAA">
      <w:pPr>
        <w:spacing w:after="0" w:line="240" w:lineRule="auto"/>
      </w:pPr>
      <w:r>
        <w:separator/>
      </w:r>
    </w:p>
  </w:footnote>
  <w:footnote w:type="continuationSeparator" w:id="1">
    <w:p w:rsidR="00124262" w:rsidRDefault="00124262" w:rsidP="00647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hybridMultilevel"/>
    <w:tmpl w:val="77C88E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4"/>
    <w:multiLevelType w:val="hybridMultilevel"/>
    <w:tmpl w:val="CF1617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8C21A07"/>
    <w:multiLevelType w:val="hybridMultilevel"/>
    <w:tmpl w:val="4520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91B40"/>
    <w:multiLevelType w:val="hybridMultilevel"/>
    <w:tmpl w:val="53F8A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65778C"/>
    <w:multiLevelType w:val="hybridMultilevel"/>
    <w:tmpl w:val="63123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01125"/>
    <w:multiLevelType w:val="hybridMultilevel"/>
    <w:tmpl w:val="C4AEBF68"/>
    <w:lvl w:ilvl="0" w:tplc="9D16C21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085E3D"/>
    <w:multiLevelType w:val="hybridMultilevel"/>
    <w:tmpl w:val="0C1A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6"/>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734C"/>
    <w:rsid w:val="0001050A"/>
    <w:rsid w:val="000B234A"/>
    <w:rsid w:val="00124262"/>
    <w:rsid w:val="0013486C"/>
    <w:rsid w:val="00152222"/>
    <w:rsid w:val="00180FC1"/>
    <w:rsid w:val="001B5D6D"/>
    <w:rsid w:val="00254410"/>
    <w:rsid w:val="0027064A"/>
    <w:rsid w:val="0028027A"/>
    <w:rsid w:val="002A67CF"/>
    <w:rsid w:val="002E288A"/>
    <w:rsid w:val="00313596"/>
    <w:rsid w:val="00382912"/>
    <w:rsid w:val="00385831"/>
    <w:rsid w:val="00394263"/>
    <w:rsid w:val="003D4298"/>
    <w:rsid w:val="00451248"/>
    <w:rsid w:val="00472287"/>
    <w:rsid w:val="004E1EFE"/>
    <w:rsid w:val="00512B88"/>
    <w:rsid w:val="00550144"/>
    <w:rsid w:val="005C1ECD"/>
    <w:rsid w:val="00647CAA"/>
    <w:rsid w:val="006A0195"/>
    <w:rsid w:val="0070135F"/>
    <w:rsid w:val="007242A3"/>
    <w:rsid w:val="00755484"/>
    <w:rsid w:val="007956E2"/>
    <w:rsid w:val="007D6F8C"/>
    <w:rsid w:val="0084052C"/>
    <w:rsid w:val="0084734C"/>
    <w:rsid w:val="00860FB8"/>
    <w:rsid w:val="0086128B"/>
    <w:rsid w:val="00872B24"/>
    <w:rsid w:val="00885F2B"/>
    <w:rsid w:val="008A1168"/>
    <w:rsid w:val="008A3D2D"/>
    <w:rsid w:val="008B31DB"/>
    <w:rsid w:val="008B3522"/>
    <w:rsid w:val="00951E8A"/>
    <w:rsid w:val="0095383B"/>
    <w:rsid w:val="00967782"/>
    <w:rsid w:val="00A35DBB"/>
    <w:rsid w:val="00AA0981"/>
    <w:rsid w:val="00AA5631"/>
    <w:rsid w:val="00AC2684"/>
    <w:rsid w:val="00AD0B4B"/>
    <w:rsid w:val="00B06B92"/>
    <w:rsid w:val="00B27728"/>
    <w:rsid w:val="00B553B9"/>
    <w:rsid w:val="00B62BB6"/>
    <w:rsid w:val="00B84059"/>
    <w:rsid w:val="00CA2579"/>
    <w:rsid w:val="00CC5A54"/>
    <w:rsid w:val="00D66D00"/>
    <w:rsid w:val="00E505CE"/>
    <w:rsid w:val="00E906E4"/>
    <w:rsid w:val="00EC0372"/>
    <w:rsid w:val="00EC770E"/>
    <w:rsid w:val="00F20456"/>
    <w:rsid w:val="00F506E6"/>
    <w:rsid w:val="00F775AC"/>
    <w:rsid w:val="00FA5AEF"/>
    <w:rsid w:val="00FB68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4C"/>
    <w:rPr>
      <w:rFonts w:ascii="Calibri" w:eastAsia="SimSun" w:hAnsi="Calibri" w:cs="Times New Roman"/>
      <w:lang w:eastAsia="zh-CN"/>
    </w:rPr>
  </w:style>
  <w:style w:type="paragraph" w:styleId="Heading3">
    <w:name w:val="heading 3"/>
    <w:basedOn w:val="Normal"/>
    <w:next w:val="Normal"/>
    <w:link w:val="Heading3Char"/>
    <w:uiPriority w:val="9"/>
    <w:unhideWhenUsed/>
    <w:qFormat/>
    <w:rsid w:val="0027064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348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486C"/>
    <w:rPr>
      <w:rFonts w:asciiTheme="majorHAnsi" w:eastAsiaTheme="majorEastAsia" w:hAnsiTheme="majorHAnsi" w:cstheme="majorBidi"/>
      <w:i/>
      <w:iCs/>
      <w:color w:val="4F81BD" w:themeColor="accent1"/>
      <w:spacing w:val="15"/>
      <w:sz w:val="24"/>
      <w:szCs w:val="24"/>
      <w:lang w:eastAsia="zh-CN"/>
    </w:rPr>
  </w:style>
  <w:style w:type="paragraph" w:styleId="Header">
    <w:name w:val="header"/>
    <w:basedOn w:val="Normal"/>
    <w:link w:val="HeaderChar"/>
    <w:uiPriority w:val="99"/>
    <w:semiHidden/>
    <w:unhideWhenUsed/>
    <w:rsid w:val="00647C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CAA"/>
    <w:rPr>
      <w:rFonts w:ascii="Calibri" w:eastAsia="SimSun" w:hAnsi="Calibri" w:cs="Times New Roman"/>
      <w:lang w:eastAsia="zh-CN"/>
    </w:rPr>
  </w:style>
  <w:style w:type="paragraph" w:styleId="Footer">
    <w:name w:val="footer"/>
    <w:basedOn w:val="Normal"/>
    <w:link w:val="FooterChar"/>
    <w:uiPriority w:val="99"/>
    <w:unhideWhenUsed/>
    <w:rsid w:val="00647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AA"/>
    <w:rPr>
      <w:rFonts w:ascii="Calibri" w:eastAsia="SimSun" w:hAnsi="Calibri" w:cs="Times New Roman"/>
      <w:lang w:eastAsia="zh-CN"/>
    </w:rPr>
  </w:style>
  <w:style w:type="paragraph" w:styleId="ListParagraph">
    <w:name w:val="List Paragraph"/>
    <w:basedOn w:val="Normal"/>
    <w:uiPriority w:val="34"/>
    <w:qFormat/>
    <w:rsid w:val="00B553B9"/>
    <w:pPr>
      <w:ind w:left="720"/>
      <w:contextualSpacing/>
    </w:pPr>
  </w:style>
  <w:style w:type="character" w:customStyle="1" w:styleId="Heading3Char">
    <w:name w:val="Heading 3 Char"/>
    <w:basedOn w:val="DefaultParagraphFont"/>
    <w:link w:val="Heading3"/>
    <w:uiPriority w:val="9"/>
    <w:rsid w:val="0027064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7064A"/>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44</Pages>
  <Words>7292</Words>
  <Characters>41570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MR LUKMAN</cp:lastModifiedBy>
  <cp:revision>20</cp:revision>
  <dcterms:created xsi:type="dcterms:W3CDTF">2024-05-27T12:40:00Z</dcterms:created>
  <dcterms:modified xsi:type="dcterms:W3CDTF">2024-08-23T10:27:00Z</dcterms:modified>
</cp:coreProperties>
</file>