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E6" w:rsidRPr="002C32E6" w:rsidRDefault="002C32E6" w:rsidP="002C32E6">
      <w:pPr>
        <w:spacing w:line="480" w:lineRule="auto"/>
        <w:jc w:val="center"/>
        <w:rPr>
          <w:rFonts w:ascii="Times New Roman" w:hAnsi="Times New Roman"/>
          <w:b/>
          <w:sz w:val="32"/>
          <w:szCs w:val="28"/>
        </w:rPr>
      </w:pPr>
      <w:r w:rsidRPr="002C32E6">
        <w:rPr>
          <w:rFonts w:ascii="Times New Roman" w:hAnsi="Times New Roman"/>
          <w:b/>
          <w:sz w:val="30"/>
          <w:szCs w:val="28"/>
        </w:rPr>
        <w:t>IMPACT OF SCHOOL LOCATION ON STUDENTS' ACADEMIC PERFORMANCE</w:t>
      </w:r>
    </w:p>
    <w:p w:rsidR="002C32E6" w:rsidRPr="002C32E6" w:rsidRDefault="002C32E6" w:rsidP="002C32E6">
      <w:pPr>
        <w:spacing w:line="480" w:lineRule="auto"/>
        <w:jc w:val="center"/>
        <w:rPr>
          <w:rFonts w:ascii="Times New Roman" w:hAnsi="Times New Roman"/>
          <w:b/>
          <w:sz w:val="24"/>
          <w:szCs w:val="28"/>
        </w:rPr>
      </w:pPr>
      <w:r w:rsidRPr="00664FAC">
        <w:rPr>
          <w:rFonts w:ascii="Times New Roman" w:hAnsi="Times New Roman"/>
          <w:b/>
          <w:sz w:val="28"/>
          <w:szCs w:val="28"/>
        </w:rPr>
        <w:t>BY</w:t>
      </w:r>
    </w:p>
    <w:p w:rsidR="002C32E6" w:rsidRPr="00996308" w:rsidRDefault="002C32E6" w:rsidP="002C32E6">
      <w:pPr>
        <w:spacing w:after="0" w:line="240" w:lineRule="auto"/>
        <w:jc w:val="center"/>
        <w:rPr>
          <w:rFonts w:ascii="Times New Roman" w:hAnsi="Times New Roman"/>
          <w:b/>
          <w:sz w:val="46"/>
          <w:szCs w:val="28"/>
        </w:rPr>
      </w:pPr>
      <w:r>
        <w:rPr>
          <w:rFonts w:ascii="Times New Roman" w:hAnsi="Times New Roman"/>
          <w:b/>
          <w:sz w:val="46"/>
          <w:szCs w:val="28"/>
        </w:rPr>
        <w:t>JIMOH NAIMAT BISOLA</w:t>
      </w:r>
    </w:p>
    <w:p w:rsidR="002C32E6" w:rsidRPr="00996308" w:rsidRDefault="002C32E6" w:rsidP="002C32E6">
      <w:pPr>
        <w:spacing w:line="240" w:lineRule="auto"/>
        <w:jc w:val="center"/>
        <w:rPr>
          <w:rFonts w:ascii="Times New Roman" w:hAnsi="Times New Roman"/>
          <w:b/>
          <w:sz w:val="46"/>
          <w:szCs w:val="28"/>
        </w:rPr>
      </w:pPr>
      <w:r w:rsidRPr="00996308">
        <w:rPr>
          <w:rFonts w:ascii="Times New Roman" w:hAnsi="Times New Roman"/>
          <w:b/>
          <w:sz w:val="46"/>
          <w:szCs w:val="28"/>
        </w:rPr>
        <w:t>KWCOECD/IL/21/</w:t>
      </w:r>
      <w:r>
        <w:rPr>
          <w:rFonts w:ascii="Times New Roman" w:hAnsi="Times New Roman"/>
          <w:b/>
          <w:sz w:val="46"/>
          <w:szCs w:val="28"/>
        </w:rPr>
        <w:t>1011</w:t>
      </w:r>
    </w:p>
    <w:p w:rsidR="002C32E6" w:rsidRPr="002C32E6" w:rsidRDefault="002C32E6" w:rsidP="002C32E6">
      <w:pPr>
        <w:spacing w:line="240" w:lineRule="auto"/>
        <w:jc w:val="center"/>
        <w:rPr>
          <w:rFonts w:ascii="Times New Roman" w:hAnsi="Times New Roman"/>
          <w:b/>
          <w:i/>
          <w:sz w:val="46"/>
          <w:szCs w:val="28"/>
        </w:rPr>
      </w:pPr>
      <w:r w:rsidRPr="002C32E6">
        <w:rPr>
          <w:rFonts w:ascii="Times New Roman" w:hAnsi="Times New Roman"/>
          <w:b/>
          <w:i/>
          <w:sz w:val="46"/>
          <w:szCs w:val="28"/>
        </w:rPr>
        <w:t>AND</w:t>
      </w:r>
    </w:p>
    <w:p w:rsidR="002C32E6" w:rsidRDefault="002C32E6" w:rsidP="002C32E6">
      <w:pPr>
        <w:spacing w:line="240" w:lineRule="auto"/>
        <w:jc w:val="center"/>
        <w:rPr>
          <w:rFonts w:ascii="Times New Roman" w:hAnsi="Times New Roman"/>
          <w:b/>
          <w:sz w:val="46"/>
          <w:szCs w:val="28"/>
        </w:rPr>
      </w:pPr>
      <w:r>
        <w:rPr>
          <w:rFonts w:ascii="Times New Roman" w:hAnsi="Times New Roman"/>
          <w:b/>
          <w:sz w:val="46"/>
          <w:szCs w:val="28"/>
        </w:rPr>
        <w:t>ABDULSALAM HABEEB OPEYEMI</w:t>
      </w:r>
    </w:p>
    <w:p w:rsidR="002C32E6" w:rsidRPr="00996308" w:rsidRDefault="002C32E6" w:rsidP="002C32E6">
      <w:pPr>
        <w:spacing w:line="480" w:lineRule="auto"/>
        <w:jc w:val="center"/>
        <w:rPr>
          <w:rFonts w:ascii="Times New Roman" w:hAnsi="Times New Roman"/>
          <w:b/>
          <w:sz w:val="46"/>
          <w:szCs w:val="28"/>
        </w:rPr>
      </w:pPr>
      <w:r w:rsidRPr="00996308">
        <w:rPr>
          <w:rFonts w:ascii="Times New Roman" w:hAnsi="Times New Roman"/>
          <w:b/>
          <w:sz w:val="46"/>
          <w:szCs w:val="28"/>
        </w:rPr>
        <w:t>KWCOECD/IL/21/</w:t>
      </w:r>
      <w:r>
        <w:rPr>
          <w:rFonts w:ascii="Times New Roman" w:hAnsi="Times New Roman"/>
          <w:b/>
          <w:sz w:val="46"/>
          <w:szCs w:val="28"/>
        </w:rPr>
        <w:t>1021</w:t>
      </w:r>
    </w:p>
    <w:p w:rsidR="002C32E6" w:rsidRPr="00664FAC" w:rsidRDefault="002C32E6" w:rsidP="002C32E6">
      <w:pPr>
        <w:spacing w:line="240" w:lineRule="auto"/>
        <w:jc w:val="center"/>
        <w:rPr>
          <w:rFonts w:ascii="Times New Roman" w:hAnsi="Times New Roman"/>
          <w:b/>
          <w:sz w:val="28"/>
          <w:szCs w:val="28"/>
        </w:rPr>
      </w:pPr>
      <w:r w:rsidRPr="00664FAC">
        <w:rPr>
          <w:rFonts w:ascii="Times New Roman" w:hAnsi="Times New Roman"/>
          <w:b/>
          <w:sz w:val="28"/>
          <w:szCs w:val="28"/>
        </w:rPr>
        <w:t>BEING THE RESEARCH PROJECT SUBMITTED TO THE DEPARTMENT OF SOCIAL STUDIES, SCHOOL OF ARTS AND SOCIAL SCIENCES, KWARA STATE COLLEGE OF EDUCATION, ILORIN.</w:t>
      </w:r>
    </w:p>
    <w:p w:rsidR="002C32E6" w:rsidRDefault="002C32E6" w:rsidP="002C32E6">
      <w:pPr>
        <w:spacing w:line="480" w:lineRule="auto"/>
        <w:jc w:val="center"/>
        <w:rPr>
          <w:rFonts w:ascii="Times New Roman" w:hAnsi="Times New Roman"/>
          <w:b/>
          <w:sz w:val="28"/>
          <w:szCs w:val="28"/>
        </w:rPr>
      </w:pPr>
      <w:r w:rsidRPr="00664FAC">
        <w:rPr>
          <w:rFonts w:ascii="Times New Roman" w:hAnsi="Times New Roman"/>
          <w:b/>
          <w:sz w:val="28"/>
          <w:szCs w:val="28"/>
        </w:rPr>
        <w:t>IN PARTIAL FULFILMENT OF THE REQUIREMENTS FOR THE AWARD OF NIGERIA CERTIFICATE IN EDUCATION, (N.C.E).</w:t>
      </w:r>
    </w:p>
    <w:p w:rsidR="002C32E6" w:rsidRDefault="002C32E6" w:rsidP="002C32E6">
      <w:pPr>
        <w:spacing w:line="480" w:lineRule="auto"/>
        <w:rPr>
          <w:rFonts w:ascii="Times New Roman" w:hAnsi="Times New Roman"/>
          <w:b/>
          <w:sz w:val="28"/>
          <w:szCs w:val="28"/>
        </w:rPr>
      </w:pPr>
    </w:p>
    <w:p w:rsidR="002C32E6" w:rsidRPr="004F291F" w:rsidRDefault="002C32E6" w:rsidP="002C32E6">
      <w:pPr>
        <w:spacing w:line="480" w:lineRule="auto"/>
        <w:ind w:left="6480"/>
        <w:jc w:val="center"/>
        <w:rPr>
          <w:rFonts w:ascii="Times New Roman" w:hAnsi="Times New Roman"/>
          <w:b/>
          <w:sz w:val="28"/>
          <w:szCs w:val="28"/>
        </w:rPr>
      </w:pPr>
      <w:r>
        <w:rPr>
          <w:rFonts w:ascii="Times New Roman" w:hAnsi="Times New Roman"/>
          <w:b/>
          <w:sz w:val="28"/>
          <w:szCs w:val="28"/>
        </w:rPr>
        <w:t>AUGUST, 2024</w:t>
      </w:r>
    </w:p>
    <w:p w:rsidR="002C32E6" w:rsidRDefault="002C32E6" w:rsidP="002C32E6">
      <w:pPr>
        <w:spacing w:line="480" w:lineRule="auto"/>
        <w:jc w:val="center"/>
        <w:rPr>
          <w:rFonts w:ascii="Times" w:hAnsi="Times" w:cs="Times New Roman"/>
          <w:b/>
          <w:bCs/>
          <w:sz w:val="28"/>
          <w:szCs w:val="28"/>
        </w:rPr>
      </w:pPr>
    </w:p>
    <w:p w:rsidR="002C32E6" w:rsidRDefault="002C32E6" w:rsidP="002C32E6">
      <w:pPr>
        <w:spacing w:line="480" w:lineRule="auto"/>
        <w:jc w:val="center"/>
        <w:rPr>
          <w:rFonts w:ascii="Times" w:hAnsi="Times" w:cs="Times New Roman"/>
          <w:b/>
          <w:bCs/>
          <w:sz w:val="28"/>
          <w:szCs w:val="28"/>
        </w:rPr>
      </w:pPr>
      <w:r>
        <w:rPr>
          <w:rFonts w:ascii="Times" w:hAnsi="Times" w:cs="Times New Roman"/>
          <w:b/>
          <w:bCs/>
          <w:sz w:val="28"/>
          <w:szCs w:val="28"/>
        </w:rPr>
        <w:lastRenderedPageBreak/>
        <w:t>CERTIFICATION</w:t>
      </w:r>
    </w:p>
    <w:p w:rsidR="002C32E6" w:rsidRDefault="002C32E6" w:rsidP="002C32E6">
      <w:pPr>
        <w:spacing w:after="0" w:line="240" w:lineRule="auto"/>
        <w:ind w:firstLine="720"/>
        <w:jc w:val="both"/>
        <w:rPr>
          <w:rFonts w:ascii="Times" w:hAnsi="Times" w:cs="Times New Roman"/>
          <w:sz w:val="28"/>
          <w:szCs w:val="28"/>
        </w:rPr>
      </w:pPr>
      <w:r>
        <w:rPr>
          <w:rFonts w:ascii="Times" w:hAnsi="Times" w:cs="Times New Roman"/>
          <w:sz w:val="28"/>
          <w:szCs w:val="28"/>
        </w:rPr>
        <w:t>This is to certify that this research project has been read and approved as meeting the requirements for the award of the Nigeria Certificate in Education in Political Science, Kwara State College of Education, Ilorin</w:t>
      </w: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sz w:val="28"/>
          <w:szCs w:val="28"/>
        </w:rPr>
      </w:pPr>
    </w:p>
    <w:p w:rsidR="002C32E6" w:rsidRDefault="002C32E6" w:rsidP="002C32E6">
      <w:pPr>
        <w:spacing w:after="0" w:line="240" w:lineRule="auto"/>
        <w:jc w:val="both"/>
        <w:rPr>
          <w:rFonts w:ascii="Times" w:hAnsi="Times" w:cs="Times New Roman"/>
          <w:b/>
          <w:bCs/>
          <w:sz w:val="28"/>
          <w:szCs w:val="28"/>
        </w:rPr>
      </w:pPr>
    </w:p>
    <w:p w:rsidR="002C32E6" w:rsidRDefault="002C32E6" w:rsidP="002C32E6">
      <w:pPr>
        <w:spacing w:after="0" w:line="240" w:lineRule="auto"/>
        <w:jc w:val="both"/>
        <w:rPr>
          <w:rFonts w:ascii="Times" w:hAnsi="Times" w:cs="Times New Roman"/>
          <w:b/>
          <w:bCs/>
          <w:sz w:val="28"/>
          <w:szCs w:val="28"/>
        </w:rPr>
      </w:pPr>
      <w:r>
        <w:rPr>
          <w:rFonts w:ascii="Times" w:hAnsi="Times" w:cs="Times New Roman"/>
          <w:b/>
          <w:bCs/>
          <w:sz w:val="28"/>
          <w:szCs w:val="28"/>
        </w:rPr>
        <w:t>……………………        ………………………       ……………………</w:t>
      </w:r>
    </w:p>
    <w:p w:rsidR="002C32E6" w:rsidRDefault="002C32E6" w:rsidP="002C32E6">
      <w:pPr>
        <w:spacing w:line="480" w:lineRule="auto"/>
        <w:jc w:val="both"/>
        <w:rPr>
          <w:rFonts w:ascii="Times" w:hAnsi="Times" w:cs="Times New Roman"/>
          <w:b/>
          <w:bCs/>
          <w:sz w:val="28"/>
          <w:szCs w:val="28"/>
        </w:rPr>
      </w:pPr>
      <w:r>
        <w:rPr>
          <w:rFonts w:ascii="Times" w:hAnsi="Times" w:cs="Times New Roman"/>
          <w:b/>
          <w:bCs/>
          <w:sz w:val="28"/>
          <w:szCs w:val="28"/>
        </w:rPr>
        <w:t>Project Supervisor                Signature                       Date</w:t>
      </w:r>
    </w:p>
    <w:p w:rsidR="002C32E6" w:rsidRDefault="002C32E6" w:rsidP="002C32E6">
      <w:pPr>
        <w:spacing w:line="480" w:lineRule="auto"/>
        <w:jc w:val="both"/>
        <w:rPr>
          <w:rFonts w:ascii="Times" w:hAnsi="Times" w:cs="Times New Roman"/>
          <w:b/>
          <w:bCs/>
          <w:sz w:val="28"/>
          <w:szCs w:val="28"/>
        </w:rPr>
      </w:pPr>
    </w:p>
    <w:p w:rsidR="002C32E6" w:rsidRDefault="002C32E6" w:rsidP="002C32E6">
      <w:pPr>
        <w:spacing w:after="0" w:line="240" w:lineRule="auto"/>
        <w:jc w:val="both"/>
        <w:rPr>
          <w:rFonts w:ascii="Times" w:hAnsi="Times" w:cs="Times New Roman"/>
          <w:b/>
          <w:bCs/>
          <w:sz w:val="28"/>
          <w:szCs w:val="28"/>
        </w:rPr>
      </w:pPr>
      <w:r>
        <w:rPr>
          <w:rFonts w:ascii="Times" w:hAnsi="Times" w:cs="Times New Roman"/>
          <w:b/>
          <w:bCs/>
          <w:sz w:val="28"/>
          <w:szCs w:val="28"/>
        </w:rPr>
        <w:t>…………………….        ……………………        …………………….</w:t>
      </w:r>
    </w:p>
    <w:p w:rsidR="002C32E6" w:rsidRDefault="002C32E6" w:rsidP="002C32E6">
      <w:pPr>
        <w:spacing w:after="0" w:line="480" w:lineRule="auto"/>
        <w:jc w:val="both"/>
        <w:rPr>
          <w:rFonts w:ascii="Times" w:hAnsi="Times" w:cs="Times New Roman"/>
          <w:b/>
          <w:bCs/>
          <w:sz w:val="28"/>
          <w:szCs w:val="28"/>
        </w:rPr>
      </w:pPr>
      <w:r>
        <w:rPr>
          <w:rFonts w:ascii="Times" w:hAnsi="Times" w:cs="Times New Roman"/>
          <w:b/>
          <w:bCs/>
          <w:sz w:val="28"/>
          <w:szCs w:val="28"/>
        </w:rPr>
        <w:t>Head of Department             Signature                       Date</w:t>
      </w:r>
    </w:p>
    <w:p w:rsidR="002C32E6" w:rsidRDefault="002C32E6" w:rsidP="002C32E6">
      <w:pPr>
        <w:spacing w:line="480" w:lineRule="auto"/>
        <w:jc w:val="both"/>
        <w:rPr>
          <w:rFonts w:ascii="Times" w:hAnsi="Times" w:cs="Times New Roman"/>
          <w:b/>
          <w:bCs/>
          <w:sz w:val="28"/>
          <w:szCs w:val="28"/>
        </w:rPr>
      </w:pPr>
    </w:p>
    <w:p w:rsidR="002C32E6" w:rsidRDefault="002C32E6" w:rsidP="002C32E6">
      <w:pPr>
        <w:spacing w:after="0" w:line="240" w:lineRule="auto"/>
        <w:jc w:val="both"/>
        <w:rPr>
          <w:rFonts w:ascii="Times" w:hAnsi="Times" w:cs="Times New Roman"/>
          <w:b/>
          <w:bCs/>
          <w:sz w:val="28"/>
          <w:szCs w:val="28"/>
        </w:rPr>
      </w:pPr>
      <w:r>
        <w:rPr>
          <w:rFonts w:ascii="Times" w:hAnsi="Times" w:cs="Times New Roman"/>
          <w:b/>
          <w:bCs/>
          <w:sz w:val="28"/>
          <w:szCs w:val="28"/>
        </w:rPr>
        <w:t>…………………….        ……………………        …………………….</w:t>
      </w:r>
    </w:p>
    <w:p w:rsidR="002C32E6" w:rsidRDefault="002C32E6" w:rsidP="002C32E6">
      <w:pPr>
        <w:spacing w:line="480" w:lineRule="auto"/>
        <w:jc w:val="both"/>
        <w:rPr>
          <w:rFonts w:ascii="Times" w:hAnsi="Times" w:cs="Times New Roman"/>
          <w:b/>
          <w:bCs/>
          <w:sz w:val="28"/>
          <w:szCs w:val="28"/>
        </w:rPr>
      </w:pPr>
      <w:r>
        <w:rPr>
          <w:rFonts w:ascii="Times" w:hAnsi="Times" w:cs="Times New Roman"/>
          <w:b/>
          <w:bCs/>
          <w:sz w:val="28"/>
          <w:szCs w:val="28"/>
        </w:rPr>
        <w:t xml:space="preserve">Project Coordinator </w:t>
      </w:r>
      <w:r>
        <w:rPr>
          <w:rFonts w:ascii="Times" w:hAnsi="Times" w:cs="Times New Roman"/>
          <w:b/>
          <w:bCs/>
          <w:sz w:val="28"/>
          <w:szCs w:val="28"/>
        </w:rPr>
        <w:tab/>
      </w:r>
      <w:r>
        <w:rPr>
          <w:rFonts w:ascii="Times" w:hAnsi="Times" w:cs="Times New Roman"/>
          <w:b/>
          <w:bCs/>
          <w:sz w:val="28"/>
          <w:szCs w:val="28"/>
        </w:rPr>
        <w:tab/>
        <w:t>Signature                       Date</w:t>
      </w:r>
    </w:p>
    <w:p w:rsidR="002C32E6" w:rsidRDefault="002C32E6" w:rsidP="002C32E6">
      <w:pPr>
        <w:spacing w:line="480" w:lineRule="auto"/>
        <w:rPr>
          <w:rFonts w:ascii="Times New Roman" w:hAnsi="Times New Roman"/>
          <w:b/>
          <w:sz w:val="28"/>
          <w:szCs w:val="28"/>
        </w:rPr>
      </w:pPr>
    </w:p>
    <w:p w:rsidR="002C32E6" w:rsidRDefault="002C32E6" w:rsidP="002C32E6">
      <w:pPr>
        <w:spacing w:line="480" w:lineRule="auto"/>
        <w:jc w:val="center"/>
        <w:rPr>
          <w:rFonts w:ascii="Times New Roman" w:hAnsi="Times New Roman"/>
          <w:b/>
          <w:sz w:val="28"/>
          <w:szCs w:val="28"/>
        </w:rPr>
      </w:pPr>
    </w:p>
    <w:p w:rsidR="002C32E6" w:rsidRDefault="002C32E6" w:rsidP="002C32E6">
      <w:pPr>
        <w:spacing w:line="480" w:lineRule="auto"/>
        <w:jc w:val="center"/>
        <w:rPr>
          <w:rFonts w:ascii="Times New Roman" w:hAnsi="Times New Roman"/>
          <w:b/>
          <w:sz w:val="28"/>
          <w:szCs w:val="28"/>
        </w:rPr>
      </w:pPr>
    </w:p>
    <w:p w:rsidR="002C32E6" w:rsidRPr="00664FAC" w:rsidRDefault="002C32E6" w:rsidP="002C32E6">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DEDICATION</w:t>
      </w:r>
    </w:p>
    <w:p w:rsidR="002C32E6" w:rsidRPr="00664FAC" w:rsidRDefault="002C32E6" w:rsidP="002C32E6">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research project is dedicated to the sufficient God for giving us the strength to keep going. We also dedicate it to our parent who have laboured tirelessly to see us through Schooling. </w:t>
      </w:r>
    </w:p>
    <w:p w:rsidR="001F3CB1" w:rsidRPr="00C35446" w:rsidRDefault="001F3CB1" w:rsidP="001F3CB1">
      <w:pPr>
        <w:spacing w:line="360" w:lineRule="auto"/>
        <w:jc w:val="both"/>
        <w:rPr>
          <w:rFonts w:ascii="Times New Roman" w:hAnsi="Times New Roman"/>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ACKNOWLEDGEMENTS</w:t>
      </w:r>
    </w:p>
    <w:p w:rsidR="001F3CB1" w:rsidRPr="00C35446" w:rsidRDefault="001F3CB1" w:rsidP="001F3CB1">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Our sincere gratitude goes to Almighty Allah the all knower that sustained our life to this present moment in making this work a success. </w:t>
      </w:r>
    </w:p>
    <w:p w:rsidR="001F3CB1" w:rsidRPr="00C35446" w:rsidRDefault="001F3CB1" w:rsidP="001F3CB1">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project would be incomplete without acknowledging my amiable supervisor Mr. Lukman Omomeji for his guidance, encouragement and valuable suggestions. </w:t>
      </w:r>
    </w:p>
    <w:p w:rsidR="001F3CB1" w:rsidRPr="00C35446" w:rsidRDefault="001F3CB1" w:rsidP="001F3CB1">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Our gratitude also goes to the Head of Department Dr. Hammecd [.F and also to all other lecturers. </w:t>
      </w:r>
    </w:p>
    <w:p w:rsidR="001F3CB1" w:rsidRPr="00C35446" w:rsidRDefault="001F3CB1" w:rsidP="001F3CB1">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Acknowledge the immerse contribution of our adorable parents for providing us with all the necessary gacies and emotional support towards our success. </w:t>
      </w:r>
    </w:p>
    <w:p w:rsidR="001F3CB1" w:rsidRPr="00C35446" w:rsidRDefault="001F3CB1" w:rsidP="001F3CB1">
      <w:pPr>
        <w:spacing w:line="360" w:lineRule="auto"/>
        <w:jc w:val="both"/>
        <w:rPr>
          <w:rFonts w:ascii="Times New Roman" w:hAnsi="Times New Roman"/>
          <w:sz w:val="26"/>
          <w:szCs w:val="28"/>
        </w:rPr>
      </w:pPr>
    </w:p>
    <w:p w:rsidR="001F3CB1" w:rsidRPr="00C35446" w:rsidRDefault="001F3CB1" w:rsidP="001F3CB1">
      <w:pPr>
        <w:spacing w:line="360" w:lineRule="auto"/>
        <w:jc w:val="both"/>
        <w:rPr>
          <w:rFonts w:ascii="Times New Roman" w:hAnsi="Times New Roman"/>
          <w:sz w:val="26"/>
          <w:szCs w:val="28"/>
        </w:rPr>
      </w:pPr>
    </w:p>
    <w:p w:rsidR="001F3CB1" w:rsidRPr="00C35446" w:rsidRDefault="001F3CB1" w:rsidP="001F3CB1">
      <w:pPr>
        <w:spacing w:line="360" w:lineRule="auto"/>
        <w:jc w:val="both"/>
        <w:rPr>
          <w:rFonts w:ascii="Times New Roman" w:hAnsi="Times New Roman"/>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ABSTRACT</w:t>
      </w:r>
    </w:p>
    <w:p w:rsidR="001F3CB1" w:rsidRPr="00C35446" w:rsidRDefault="001F3CB1" w:rsidP="001F3CB1">
      <w:pPr>
        <w:spacing w:line="240" w:lineRule="auto"/>
        <w:ind w:firstLine="720"/>
        <w:jc w:val="both"/>
        <w:rPr>
          <w:rFonts w:ascii="Times New Roman" w:hAnsi="Times New Roman"/>
          <w:i/>
          <w:sz w:val="26"/>
          <w:szCs w:val="28"/>
        </w:rPr>
      </w:pPr>
      <w:r w:rsidRPr="00C35446">
        <w:rPr>
          <w:rFonts w:ascii="Times New Roman" w:hAnsi="Times New Roman"/>
          <w:i/>
          <w:sz w:val="26"/>
          <w:szCs w:val="28"/>
        </w:rPr>
        <w:t xml:space="preserve">This study examined the impact of school location on students’ academic performance with a specific reference to the secondary schools florin South Local Government Area. In a bid to carry out the research, descriptive survey design of the ex-post factor type was employed as the research design. Questionnaire was used to elicit useful information from the respondents who were drawn from ten (10) secondary schools from Ilorin South Local Government Area of Kwara State The total sampled population was one hundred students. The statistical tool used to analyze data gathered was chi-square. The results showed that school size has a significant influence on students’ academic performance in Financial Account. It was also discovered that ownership of school has significant influence on Students’ academic performance in Financial Account. Moreover, it was revealed that school structure significantly influences students’ academic performance. However, the data analyzed showed that school type does not significant influence students’ academic performance in secondary schools. Finally, the data analyzed indicated that school location has a significant influence on students’ academic performance. On the basis of the findings of this study, some recommendations were made to foster better academic performance in students. One of the major recommendations made was that Government at all levels should join heads together to establish more secondary schools in the Local Government Area so as to decongest the population of students in overcrowded’ ‘schools. It was also recommended that all stakeholders in education sector should synergize efforts to improve the quality of education in the Local Government. </w:t>
      </w:r>
    </w:p>
    <w:p w:rsidR="001F3CB1" w:rsidRPr="00C35446" w:rsidRDefault="001F3CB1" w:rsidP="001F3CB1">
      <w:pPr>
        <w:spacing w:line="360" w:lineRule="auto"/>
        <w:jc w:val="both"/>
        <w:rPr>
          <w:rFonts w:ascii="Times New Roman" w:hAnsi="Times New Roman"/>
          <w:i/>
          <w:sz w:val="26"/>
          <w:szCs w:val="28"/>
        </w:rPr>
      </w:pPr>
    </w:p>
    <w:p w:rsidR="001F3CB1" w:rsidRPr="00C35446" w:rsidRDefault="001F3CB1" w:rsidP="001F3CB1">
      <w:pPr>
        <w:spacing w:line="360" w:lineRule="auto"/>
        <w:jc w:val="both"/>
        <w:rPr>
          <w:rFonts w:ascii="Times New Roman" w:hAnsi="Times New Roman"/>
          <w:sz w:val="26"/>
          <w:szCs w:val="28"/>
        </w:rPr>
      </w:pPr>
    </w:p>
    <w:p w:rsidR="001F3CB1" w:rsidRDefault="001F3CB1" w:rsidP="001F3CB1">
      <w:pPr>
        <w:spacing w:line="360" w:lineRule="auto"/>
        <w:rPr>
          <w:rFonts w:ascii="Times New Roman" w:hAnsi="Times New Roman"/>
          <w:sz w:val="26"/>
          <w:szCs w:val="28"/>
        </w:rPr>
      </w:pPr>
    </w:p>
    <w:p w:rsidR="001F3CB1" w:rsidRDefault="001F3CB1" w:rsidP="001F3CB1">
      <w:pPr>
        <w:spacing w:line="360" w:lineRule="auto"/>
        <w:rPr>
          <w:rFonts w:ascii="Times New Roman" w:hAnsi="Times New Roman"/>
          <w:sz w:val="26"/>
          <w:szCs w:val="28"/>
        </w:rPr>
      </w:pPr>
    </w:p>
    <w:p w:rsidR="001F3CB1" w:rsidRDefault="001F3CB1" w:rsidP="001F3CB1">
      <w:pPr>
        <w:spacing w:line="360" w:lineRule="auto"/>
        <w:rPr>
          <w:rFonts w:ascii="Times New Roman" w:hAnsi="Times New Roman"/>
          <w:sz w:val="26"/>
          <w:szCs w:val="28"/>
        </w:rPr>
      </w:pPr>
    </w:p>
    <w:p w:rsidR="001F3CB1" w:rsidRPr="00C35446" w:rsidRDefault="001F3CB1" w:rsidP="001F3CB1">
      <w:pPr>
        <w:spacing w:line="360" w:lineRule="auto"/>
        <w:rPr>
          <w:rFonts w:ascii="Times New Roman" w:hAnsi="Times New Roman"/>
          <w:sz w:val="26"/>
          <w:szCs w:val="28"/>
        </w:rPr>
      </w:pPr>
    </w:p>
    <w:p w:rsidR="001F3CB1" w:rsidRPr="00C35446" w:rsidRDefault="001F3CB1" w:rsidP="001F3CB1">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TABLE OF CONTENTS</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Title Page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w:t>
      </w:r>
      <w:r>
        <w:rPr>
          <w:rFonts w:ascii="Times New Roman" w:hAnsi="Times New Roman"/>
          <w:sz w:val="26"/>
          <w:szCs w:val="28"/>
        </w:rPr>
        <w:tab/>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Certification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Dedication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iii</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Acknowledgements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iv</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Abstract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v</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Table of Contents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vi</w:t>
      </w:r>
    </w:p>
    <w:p w:rsidR="001F3CB1" w:rsidRPr="00C35446" w:rsidRDefault="001F3CB1" w:rsidP="001F3CB1">
      <w:pPr>
        <w:spacing w:line="360" w:lineRule="auto"/>
        <w:jc w:val="both"/>
        <w:rPr>
          <w:rFonts w:ascii="Times New Roman" w:hAnsi="Times New Roman"/>
          <w:b/>
          <w:sz w:val="26"/>
          <w:szCs w:val="28"/>
        </w:rPr>
      </w:pPr>
      <w:r w:rsidRPr="00C35446">
        <w:rPr>
          <w:rFonts w:ascii="Times New Roman" w:hAnsi="Times New Roman"/>
          <w:b/>
          <w:sz w:val="26"/>
          <w:szCs w:val="28"/>
        </w:rPr>
        <w:t xml:space="preserve">CHAPTER ONE: INTRODUCTION </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Background to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Statement of the Problem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5</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Purpose of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6</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Research Questions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6</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Research Hypotheses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7</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Significant of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7</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Scope of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8</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Definition of Major Terms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9</w:t>
      </w:r>
    </w:p>
    <w:p w:rsidR="001F3CB1" w:rsidRPr="00C35446" w:rsidRDefault="001F3CB1" w:rsidP="001F3CB1">
      <w:pPr>
        <w:spacing w:line="360" w:lineRule="auto"/>
        <w:jc w:val="both"/>
        <w:rPr>
          <w:rFonts w:ascii="Times New Roman" w:hAnsi="Times New Roman"/>
          <w:b/>
          <w:sz w:val="26"/>
          <w:szCs w:val="28"/>
        </w:rPr>
      </w:pPr>
      <w:r w:rsidRPr="00C35446">
        <w:rPr>
          <w:rFonts w:ascii="Times New Roman" w:hAnsi="Times New Roman"/>
          <w:b/>
          <w:sz w:val="26"/>
          <w:szCs w:val="28"/>
        </w:rPr>
        <w:t xml:space="preserve">CHAPTER TWO: LITERATURE REVIEW </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School Size and Students’ Academic Performance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10</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School Ownership and Students’ Academic Performance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12</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School Type and Students’ Academic Performance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15</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School Structure and Students’ Academic Performance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17</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School Location and Students’ Academic Performance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24</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Summary of Literature Reviewed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28</w:t>
      </w:r>
    </w:p>
    <w:p w:rsidR="001F3CB1" w:rsidRPr="00C35446" w:rsidRDefault="001F3CB1" w:rsidP="001F3CB1">
      <w:pPr>
        <w:spacing w:line="360" w:lineRule="auto"/>
        <w:jc w:val="both"/>
        <w:rPr>
          <w:rFonts w:ascii="Times New Roman" w:hAnsi="Times New Roman"/>
          <w:b/>
          <w:sz w:val="26"/>
          <w:szCs w:val="28"/>
        </w:rPr>
      </w:pPr>
      <w:r w:rsidRPr="00C35446">
        <w:rPr>
          <w:rFonts w:ascii="Times New Roman" w:hAnsi="Times New Roman"/>
          <w:b/>
          <w:sz w:val="26"/>
          <w:szCs w:val="28"/>
        </w:rPr>
        <w:t xml:space="preserve">CHAPTER THREE: RESEARCH METHODOLOGY </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Research Design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30</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Population of the Study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31</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Sample and Sampling Techniques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31</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Research Instrument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32</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Validity of the Instrument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33</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Reliability of the Instrument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33</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Procedures for Data Collection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34</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Data Analysis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34</w:t>
      </w:r>
    </w:p>
    <w:p w:rsidR="001F3CB1" w:rsidRPr="00C35446" w:rsidRDefault="001F3CB1" w:rsidP="001F3CB1">
      <w:pPr>
        <w:spacing w:line="360" w:lineRule="auto"/>
        <w:jc w:val="both"/>
        <w:rPr>
          <w:rFonts w:ascii="Times New Roman" w:hAnsi="Times New Roman"/>
          <w:b/>
          <w:sz w:val="26"/>
          <w:szCs w:val="28"/>
        </w:rPr>
      </w:pPr>
      <w:r w:rsidRPr="00C35446">
        <w:rPr>
          <w:rFonts w:ascii="Times New Roman" w:hAnsi="Times New Roman"/>
          <w:b/>
          <w:sz w:val="26"/>
          <w:szCs w:val="28"/>
        </w:rPr>
        <w:t xml:space="preserve">CHAPTER FOUR: RESULTS AND DISCUSSION </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Results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35</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Hypotheses Testing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36</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Discussion of Findings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45</w:t>
      </w:r>
    </w:p>
    <w:p w:rsidR="001F3CB1" w:rsidRPr="00C35446" w:rsidRDefault="001F3CB1" w:rsidP="001F3CB1">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CHAPTER FIVE: SUMMARY, CONCLUSION AND RECOMMENDATIONS </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Summary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48</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Conclusion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48</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Recommendations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49</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Suggestions for Further Studies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50</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REFERENCES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51</w:t>
      </w:r>
    </w:p>
    <w:p w:rsidR="001F3CB1" w:rsidRPr="00C35446" w:rsidRDefault="001F3CB1" w:rsidP="001F3CB1">
      <w:pPr>
        <w:spacing w:line="360" w:lineRule="auto"/>
        <w:jc w:val="both"/>
        <w:rPr>
          <w:rFonts w:ascii="Times New Roman" w:hAnsi="Times New Roman"/>
          <w:sz w:val="26"/>
          <w:szCs w:val="28"/>
        </w:rPr>
      </w:pPr>
      <w:r w:rsidRPr="00C35446">
        <w:rPr>
          <w:rFonts w:ascii="Times New Roman" w:hAnsi="Times New Roman"/>
          <w:sz w:val="26"/>
          <w:szCs w:val="28"/>
        </w:rPr>
        <w:t xml:space="preserve">APPENDIX </w:t>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r>
      <w:r>
        <w:rPr>
          <w:rFonts w:ascii="Times New Roman" w:hAnsi="Times New Roman"/>
          <w:sz w:val="26"/>
          <w:szCs w:val="28"/>
        </w:rPr>
        <w:tab/>
        <w:t>53</w:t>
      </w: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Pr="00C35446" w:rsidRDefault="001F3CB1" w:rsidP="001F3CB1">
      <w:pPr>
        <w:spacing w:line="360" w:lineRule="auto"/>
        <w:jc w:val="center"/>
        <w:rPr>
          <w:rFonts w:ascii="Times New Roman" w:hAnsi="Times New Roman"/>
          <w:b/>
          <w:sz w:val="26"/>
          <w:szCs w:val="28"/>
        </w:rPr>
      </w:pPr>
    </w:p>
    <w:p w:rsidR="001F3CB1" w:rsidRDefault="001F3CB1" w:rsidP="001F3CB1">
      <w:pPr>
        <w:spacing w:line="360" w:lineRule="auto"/>
        <w:rPr>
          <w:rFonts w:ascii="Times New Roman" w:hAnsi="Times New Roman"/>
          <w:b/>
          <w:sz w:val="26"/>
          <w:szCs w:val="28"/>
        </w:rPr>
        <w:sectPr w:rsidR="001F3CB1" w:rsidSect="001F3CB1">
          <w:footerReference w:type="default" r:id="rId7"/>
          <w:pgSz w:w="11520" w:h="14400"/>
          <w:pgMar w:top="1440" w:right="1440" w:bottom="1440" w:left="1440" w:header="720" w:footer="720" w:gutter="0"/>
          <w:pgNumType w:fmt="lowerRoman" w:start="1"/>
          <w:cols w:space="720"/>
          <w:docGrid w:linePitch="360"/>
        </w:sectPr>
      </w:pP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CHAPTER ONE</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INTRODUCTION</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1.1 Background to the Study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school is a social and learning agent that provides the environment upon which a child may be formally educated ‘in order to attain educational goals. Human beings, have unlimited capacity to learn, but may however be limited by the behavior patterns and facilities that the immediate environment offers.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According to Umoh (2006), nature only provides the raw materials in form of potentials, but it is the environment that determines the extent of development.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In furtherance to the menace of low academic performance which had been on the high strain in the Nigerian academic system and cannot be over emphasized as it had eaten deep into the quality of students and eventual leaders produced into the Nigerian economy? It could be deduced and the required quality of individual for various institutional need of the country.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In accessing the cause effects of the level of students’ academic performance, the researcher consider some variables of the school as those instruments that could tailor the level of students’ academic performance. The school variable, which include the school size, school ownership, school ‘type. school structure and school location is deem fit to affect students academic achievement. Hence, the school variables remain an important area that should be studied and well managed to enhance students academic.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The issue of poor academic performance of students in Nigeria has been of much concern to the government, parents, teacher and even student themselves. The quality of education not only depends on the teachers as reflected in the performance of their duties, but also in the effective coordination of the school variables. It believed that the school physical feature has a form of relationship with the students’ academic performance in term</w:t>
      </w:r>
      <w:r w:rsidR="00BE748C" w:rsidRPr="00C35446">
        <w:rPr>
          <w:rFonts w:ascii="Times New Roman" w:hAnsi="Times New Roman"/>
          <w:sz w:val="26"/>
          <w:szCs w:val="28"/>
        </w:rPr>
        <w:t xml:space="preserve"> of the school size, structure </w:t>
      </w:r>
      <w:r w:rsidRPr="00C35446">
        <w:rPr>
          <w:rFonts w:ascii="Times New Roman" w:hAnsi="Times New Roman"/>
          <w:sz w:val="26"/>
          <w:szCs w:val="28"/>
        </w:rPr>
        <w:t xml:space="preserve">ownership. location and type.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A school with highly populated students may result in the teachers not been able to monitor the performance of the students and this reducing the students’ academic performance and also, research has postulated a form of serve relationship between the ownership of school and the students’ academ</w:t>
      </w:r>
      <w:r w:rsidR="00BE748C" w:rsidRPr="00C35446">
        <w:rPr>
          <w:rFonts w:ascii="Times New Roman" w:hAnsi="Times New Roman"/>
          <w:sz w:val="26"/>
          <w:szCs w:val="28"/>
        </w:rPr>
        <w:t>ic performance say public school</w:t>
      </w:r>
      <w:r w:rsidRPr="00C35446">
        <w:rPr>
          <w:rFonts w:ascii="Times New Roman" w:hAnsi="Times New Roman"/>
          <w:sz w:val="26"/>
          <w:szCs w:val="28"/>
        </w:rPr>
        <w:t xml:space="preserve"> and private school. Also, the location and availability of educational resources at the disposal of the students in terms, of school variable affect their level of academic performance.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Most excelling students tend to emerge from private school in the modern academic dispensation with the paradox of whose teachers emer</w:t>
      </w:r>
      <w:r w:rsidR="00BE748C" w:rsidRPr="00C35446">
        <w:rPr>
          <w:rFonts w:ascii="Times New Roman" w:hAnsi="Times New Roman"/>
          <w:sz w:val="26"/>
          <w:szCs w:val="28"/>
        </w:rPr>
        <w:t>ging from the public school in</w:t>
      </w:r>
      <w:r w:rsidRPr="00C35446">
        <w:rPr>
          <w:rFonts w:ascii="Times New Roman" w:hAnsi="Times New Roman"/>
          <w:sz w:val="26"/>
          <w:szCs w:val="28"/>
        </w:rPr>
        <w:t xml:space="preserve"> the old academic dispensation in Nigeria. To </w:t>
      </w:r>
      <w:r w:rsidR="00BE748C" w:rsidRPr="00C35446">
        <w:rPr>
          <w:rFonts w:ascii="Times New Roman" w:hAnsi="Times New Roman"/>
          <w:sz w:val="26"/>
          <w:szCs w:val="28"/>
        </w:rPr>
        <w:t>complement these Student the pre</w:t>
      </w:r>
      <w:r w:rsidRPr="00C35446">
        <w:rPr>
          <w:rFonts w:ascii="Times New Roman" w:hAnsi="Times New Roman"/>
          <w:sz w:val="26"/>
          <w:szCs w:val="28"/>
        </w:rPr>
        <w:t xml:space="preserve">sent research will examine the aforementioned areas of school variables as it affect student’s performance in Nigerians schools.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Most student in their quest for easy subject combination in school and choosing of a career aptly in the senior secondary school tend to avoid any calculation inclusive subject as mathematics also abhor Financial Accounting. And for the few focused student who decided to study Financial Accounting to find some limiting factors in pursuit of academic excellence on the subject and thus </w:t>
      </w:r>
      <w:r w:rsidRPr="00C35446">
        <w:rPr>
          <w:rFonts w:ascii="Times New Roman" w:hAnsi="Times New Roman"/>
          <w:sz w:val="26"/>
          <w:szCs w:val="28"/>
        </w:rPr>
        <w:lastRenderedPageBreak/>
        <w:t xml:space="preserve">affecting their academic performance in the subject and to which such school variable </w:t>
      </w:r>
      <w:r w:rsidR="00BE748C" w:rsidRPr="00C35446">
        <w:rPr>
          <w:rFonts w:ascii="Times New Roman" w:hAnsi="Times New Roman"/>
          <w:sz w:val="26"/>
          <w:szCs w:val="28"/>
        </w:rPr>
        <w:t>are school size, type, structure</w:t>
      </w:r>
      <w:r w:rsidRPr="00C35446">
        <w:rPr>
          <w:rFonts w:ascii="Times New Roman" w:hAnsi="Times New Roman"/>
          <w:sz w:val="26"/>
          <w:szCs w:val="28"/>
        </w:rPr>
        <w:t xml:space="preserve">, ownership and location.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Theoretical Framework </w:t>
      </w:r>
    </w:p>
    <w:p w:rsidR="00BE748C"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The following theories will be used to fo</w:t>
      </w:r>
      <w:r w:rsidR="00BE748C" w:rsidRPr="00C35446">
        <w:rPr>
          <w:rFonts w:ascii="Times New Roman" w:hAnsi="Times New Roman"/>
          <w:sz w:val="26"/>
          <w:szCs w:val="28"/>
        </w:rPr>
        <w:t xml:space="preserve">rm the basis for this study; </w:t>
      </w:r>
    </w:p>
    <w:p w:rsidR="00BE748C" w:rsidRPr="00C35446" w:rsidRDefault="00B01B42" w:rsidP="00C35446">
      <w:pPr>
        <w:numPr>
          <w:ilvl w:val="0"/>
          <w:numId w:val="1"/>
        </w:numPr>
        <w:spacing w:line="360" w:lineRule="auto"/>
        <w:ind w:left="720" w:hanging="450"/>
        <w:jc w:val="both"/>
        <w:rPr>
          <w:rFonts w:ascii="Times New Roman" w:hAnsi="Times New Roman"/>
          <w:sz w:val="26"/>
          <w:szCs w:val="28"/>
        </w:rPr>
      </w:pPr>
      <w:r w:rsidRPr="00C35446">
        <w:rPr>
          <w:rFonts w:ascii="Times New Roman" w:hAnsi="Times New Roman"/>
          <w:sz w:val="26"/>
          <w:szCs w:val="28"/>
        </w:rPr>
        <w:t>The system theory of Bert</w:t>
      </w:r>
      <w:r w:rsidR="00BE748C" w:rsidRPr="00C35446">
        <w:rPr>
          <w:rFonts w:ascii="Times New Roman" w:hAnsi="Times New Roman"/>
          <w:sz w:val="26"/>
          <w:szCs w:val="28"/>
        </w:rPr>
        <w:t xml:space="preserve">alaffy and Weihrich (2002); </w:t>
      </w:r>
    </w:p>
    <w:p w:rsidR="00BE748C" w:rsidRPr="00C35446" w:rsidRDefault="00B01B42" w:rsidP="00C35446">
      <w:pPr>
        <w:numPr>
          <w:ilvl w:val="0"/>
          <w:numId w:val="1"/>
        </w:numPr>
        <w:spacing w:line="360" w:lineRule="auto"/>
        <w:ind w:left="720" w:hanging="450"/>
        <w:jc w:val="both"/>
        <w:rPr>
          <w:rFonts w:ascii="Times New Roman" w:hAnsi="Times New Roman"/>
          <w:sz w:val="26"/>
          <w:szCs w:val="28"/>
        </w:rPr>
      </w:pPr>
      <w:r w:rsidRPr="00C35446">
        <w:rPr>
          <w:rFonts w:ascii="Times New Roman" w:hAnsi="Times New Roman"/>
          <w:sz w:val="26"/>
          <w:szCs w:val="28"/>
        </w:rPr>
        <w:t xml:space="preserve">The theory of human motivation by Abraham Maslow (2000) </w:t>
      </w:r>
    </w:p>
    <w:p w:rsidR="00DB0CBE" w:rsidRPr="00C35446" w:rsidRDefault="00B01B42" w:rsidP="00C35446">
      <w:pPr>
        <w:numPr>
          <w:ilvl w:val="0"/>
          <w:numId w:val="1"/>
        </w:numPr>
        <w:spacing w:line="360" w:lineRule="auto"/>
        <w:ind w:left="720" w:hanging="450"/>
        <w:jc w:val="both"/>
        <w:rPr>
          <w:rFonts w:ascii="Times New Roman" w:hAnsi="Times New Roman"/>
          <w:sz w:val="26"/>
          <w:szCs w:val="28"/>
        </w:rPr>
      </w:pPr>
      <w:r w:rsidRPr="00C35446">
        <w:rPr>
          <w:rFonts w:ascii="Times New Roman" w:hAnsi="Times New Roman"/>
          <w:sz w:val="26"/>
          <w:szCs w:val="28"/>
        </w:rPr>
        <w:t>The system's theory (Input-output model) The theory adapted for this study is derived from the system’s theory input</w:t>
      </w:r>
      <w:r w:rsidR="00BE748C" w:rsidRPr="00C35446">
        <w:rPr>
          <w:rFonts w:ascii="Times New Roman" w:hAnsi="Times New Roman"/>
          <w:sz w:val="26"/>
          <w:szCs w:val="28"/>
        </w:rPr>
        <w:t xml:space="preserve"> </w:t>
      </w:r>
      <w:r w:rsidRPr="00C35446">
        <w:rPr>
          <w:rFonts w:ascii="Times New Roman" w:hAnsi="Times New Roman"/>
          <w:sz w:val="26"/>
          <w:szCs w:val="28"/>
        </w:rPr>
        <w:t xml:space="preserve">output model developed by Ludwig Van Bertalanffy and Weihrich, (2001) which postulates that an organized enterprise does not exist in isolation; it’s dependent on its environment in which it’s established. They add that the inputs from the environment are received by the organization which then transforms them into output after processing such inputs. </w:t>
      </w:r>
    </w:p>
    <w:p w:rsidR="00BE748C" w:rsidRPr="00C35446" w:rsidRDefault="00B01B42" w:rsidP="00C35446">
      <w:pPr>
        <w:spacing w:line="360" w:lineRule="auto"/>
        <w:ind w:firstLine="270"/>
        <w:jc w:val="both"/>
        <w:rPr>
          <w:rFonts w:ascii="Times New Roman" w:hAnsi="Times New Roman"/>
          <w:sz w:val="26"/>
          <w:szCs w:val="28"/>
        </w:rPr>
      </w:pPr>
      <w:r w:rsidRPr="00C35446">
        <w:rPr>
          <w:rFonts w:ascii="Times New Roman" w:hAnsi="Times New Roman"/>
          <w:sz w:val="26"/>
          <w:szCs w:val="28"/>
        </w:rPr>
        <w:t xml:space="preserve">As adapted by this study. The student (input) are admitted into the school with different intelligent quotient, family and educational background; when they get into the school system, the school through its resources (both human and capital) process, such students through the learning process which is aided or made easier through the resources variables attributed to such school. The effectiveness of such variables in measured through the output of the student which is measured in term of their academic performance. </w:t>
      </w:r>
    </w:p>
    <w:p w:rsidR="00BE748C" w:rsidRPr="00C35446" w:rsidRDefault="00B01B42" w:rsidP="00C35446">
      <w:pPr>
        <w:spacing w:line="360" w:lineRule="auto"/>
        <w:ind w:firstLine="270"/>
        <w:jc w:val="both"/>
        <w:rPr>
          <w:rFonts w:ascii="Times New Roman" w:hAnsi="Times New Roman"/>
          <w:sz w:val="26"/>
          <w:szCs w:val="28"/>
        </w:rPr>
      </w:pPr>
      <w:r w:rsidRPr="00C35446">
        <w:rPr>
          <w:rFonts w:ascii="Times New Roman" w:hAnsi="Times New Roman"/>
          <w:sz w:val="26"/>
          <w:szCs w:val="28"/>
        </w:rPr>
        <w:lastRenderedPageBreak/>
        <w:t xml:space="preserve">Robbins (2000) argued that organizations were increasingly described as absorber, processors and generators and that the organization system could be envisioned as made up of several interdependent variables (system advocate). </w:t>
      </w:r>
    </w:p>
    <w:p w:rsidR="00BE748C" w:rsidRPr="00C35446" w:rsidRDefault="00B01B42" w:rsidP="00C35446">
      <w:pPr>
        <w:spacing w:line="360" w:lineRule="auto"/>
        <w:ind w:firstLine="270"/>
        <w:jc w:val="both"/>
        <w:rPr>
          <w:rFonts w:ascii="Times New Roman" w:hAnsi="Times New Roman"/>
          <w:sz w:val="26"/>
          <w:szCs w:val="28"/>
        </w:rPr>
      </w:pPr>
      <w:r w:rsidRPr="00C35446">
        <w:rPr>
          <w:rFonts w:ascii="Times New Roman" w:hAnsi="Times New Roman"/>
          <w:sz w:val="26"/>
          <w:szCs w:val="28"/>
        </w:rPr>
        <w:t>According to Robbins (2000), it could be observed that a change in a variable within. the organizational variab</w:t>
      </w:r>
      <w:r w:rsidR="00BE748C" w:rsidRPr="00C35446">
        <w:rPr>
          <w:rFonts w:ascii="Times New Roman" w:hAnsi="Times New Roman"/>
          <w:sz w:val="26"/>
          <w:szCs w:val="28"/>
        </w:rPr>
        <w:t>les and sub-system components. t</w:t>
      </w:r>
      <w:r w:rsidRPr="00C35446">
        <w:rPr>
          <w:rFonts w:ascii="Times New Roman" w:hAnsi="Times New Roman"/>
          <w:sz w:val="26"/>
          <w:szCs w:val="28"/>
        </w:rPr>
        <w:t xml:space="preserve">hus the inputs. the processors and the generators should function well in order to achieve the desire outcome. Saleem (2001) in agreement with Robbins (2004) state that all systems must work in harmony in order to achieve the overall goal of ‘such system. According to input-output model, it’s assumed that the school with high level of variables will enable the students produce a high level of output which can be measured in term of their academic performance. </w:t>
      </w:r>
    </w:p>
    <w:p w:rsidR="00BE748C" w:rsidRPr="00C35446" w:rsidRDefault="00B01B42" w:rsidP="00C35446">
      <w:pPr>
        <w:spacing w:line="360" w:lineRule="auto"/>
        <w:ind w:firstLine="270"/>
        <w:jc w:val="both"/>
        <w:rPr>
          <w:rFonts w:ascii="Times New Roman" w:hAnsi="Times New Roman"/>
          <w:sz w:val="26"/>
          <w:szCs w:val="28"/>
        </w:rPr>
      </w:pPr>
      <w:r w:rsidRPr="00C35446">
        <w:rPr>
          <w:rFonts w:ascii="Times New Roman" w:hAnsi="Times New Roman"/>
          <w:sz w:val="26"/>
          <w:szCs w:val="28"/>
        </w:rPr>
        <w:t xml:space="preserve">Therefore, student will perform well in an academic environment with the best facilities/variables in term of school size, ownership, type, structure and location. </w:t>
      </w:r>
    </w:p>
    <w:p w:rsidR="00BE748C" w:rsidRPr="00C35446" w:rsidRDefault="00B01B42" w:rsidP="00C35446">
      <w:pPr>
        <w:spacing w:line="360" w:lineRule="auto"/>
        <w:ind w:firstLine="270"/>
        <w:jc w:val="both"/>
        <w:rPr>
          <w:rFonts w:ascii="Times New Roman" w:hAnsi="Times New Roman"/>
          <w:sz w:val="26"/>
          <w:szCs w:val="28"/>
        </w:rPr>
      </w:pPr>
      <w:r w:rsidRPr="00C35446">
        <w:rPr>
          <w:rFonts w:ascii="Times New Roman" w:hAnsi="Times New Roman"/>
          <w:sz w:val="26"/>
          <w:szCs w:val="28"/>
        </w:rPr>
        <w:t>Oso</w:t>
      </w:r>
      <w:r w:rsidR="00BE748C" w:rsidRPr="00C35446">
        <w:rPr>
          <w:rFonts w:ascii="Times New Roman" w:hAnsi="Times New Roman"/>
          <w:sz w:val="26"/>
          <w:szCs w:val="28"/>
        </w:rPr>
        <w:t xml:space="preserve"> and Onen (2005) states that the</w:t>
      </w:r>
      <w:r w:rsidRPr="00C35446">
        <w:rPr>
          <w:rFonts w:ascii="Times New Roman" w:hAnsi="Times New Roman"/>
          <w:sz w:val="26"/>
          <w:szCs w:val="28"/>
        </w:rPr>
        <w:t xml:space="preserve"> inter relati</w:t>
      </w:r>
      <w:r w:rsidR="00BE748C" w:rsidRPr="00C35446">
        <w:rPr>
          <w:rFonts w:ascii="Times New Roman" w:hAnsi="Times New Roman"/>
          <w:sz w:val="26"/>
          <w:szCs w:val="28"/>
        </w:rPr>
        <w:t>onship among the parts o</w:t>
      </w:r>
      <w:r w:rsidRPr="00C35446">
        <w:rPr>
          <w:rFonts w:ascii="Times New Roman" w:hAnsi="Times New Roman"/>
          <w:sz w:val="26"/>
          <w:szCs w:val="28"/>
        </w:rPr>
        <w:t xml:space="preserve">f a system have to be understood by, all parties to ensure their inter-dependent nature of the parts. The outcome of the students’ academic performance is depending on </w:t>
      </w:r>
      <w:r w:rsidR="00BE748C" w:rsidRPr="00C35446">
        <w:rPr>
          <w:rFonts w:ascii="Times New Roman" w:hAnsi="Times New Roman"/>
          <w:sz w:val="26"/>
          <w:szCs w:val="28"/>
        </w:rPr>
        <w:t>the level of avai</w:t>
      </w:r>
      <w:r w:rsidRPr="00C35446">
        <w:rPr>
          <w:rFonts w:ascii="Times New Roman" w:hAnsi="Times New Roman"/>
          <w:sz w:val="26"/>
          <w:szCs w:val="28"/>
        </w:rPr>
        <w:t xml:space="preserve">lability of basic school variables, The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Theory of Human Motivation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theory is known as the Maslow’s hierarchy of needs, this theory emphagize the need for human motivation in order to bring out the best possible potentials in human efforts.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According to this theory, human is constantly pre occupied with need that must be met at a point in time and which in response gives birth to another need </w:t>
      </w:r>
      <w:r w:rsidRPr="00C35446">
        <w:rPr>
          <w:rFonts w:ascii="Times New Roman" w:hAnsi="Times New Roman"/>
          <w:sz w:val="26"/>
          <w:szCs w:val="28"/>
        </w:rPr>
        <w:lastRenderedPageBreak/>
        <w:t>which are mostly insatiable in the long run. The need is categorized in</w:t>
      </w:r>
      <w:r w:rsidR="00BE748C" w:rsidRPr="00C35446">
        <w:rPr>
          <w:rFonts w:ascii="Times New Roman" w:hAnsi="Times New Roman"/>
          <w:sz w:val="26"/>
          <w:szCs w:val="28"/>
        </w:rPr>
        <w:t xml:space="preserve"> </w:t>
      </w:r>
      <w:r w:rsidRPr="00C35446">
        <w:rPr>
          <w:rFonts w:ascii="Times New Roman" w:hAnsi="Times New Roman"/>
          <w:sz w:val="26"/>
          <w:szCs w:val="28"/>
        </w:rPr>
        <w:t>to</w:t>
      </w:r>
      <w:r w:rsidR="00BE748C" w:rsidRPr="00C35446">
        <w:rPr>
          <w:rFonts w:ascii="Times New Roman" w:hAnsi="Times New Roman"/>
          <w:sz w:val="26"/>
          <w:szCs w:val="28"/>
        </w:rPr>
        <w:t xml:space="preserve"> </w:t>
      </w:r>
      <w:r w:rsidRPr="00C35446">
        <w:rPr>
          <w:rFonts w:ascii="Times New Roman" w:hAnsi="Times New Roman"/>
          <w:sz w:val="26"/>
          <w:szCs w:val="28"/>
        </w:rPr>
        <w:t xml:space="preserve">the following stages; </w:t>
      </w:r>
    </w:p>
    <w:p w:rsidR="00BE748C" w:rsidRPr="00C35446" w:rsidRDefault="00BE748C" w:rsidP="00C35446">
      <w:pPr>
        <w:numPr>
          <w:ilvl w:val="0"/>
          <w:numId w:val="2"/>
        </w:numPr>
        <w:spacing w:line="360" w:lineRule="auto"/>
        <w:jc w:val="both"/>
        <w:rPr>
          <w:rFonts w:ascii="Times New Roman" w:hAnsi="Times New Roman"/>
          <w:sz w:val="26"/>
          <w:szCs w:val="28"/>
        </w:rPr>
      </w:pPr>
      <w:r w:rsidRPr="00C35446">
        <w:rPr>
          <w:rFonts w:ascii="Times New Roman" w:hAnsi="Times New Roman"/>
          <w:sz w:val="26"/>
          <w:szCs w:val="28"/>
        </w:rPr>
        <w:t xml:space="preserve">Physiological needs </w:t>
      </w:r>
    </w:p>
    <w:p w:rsidR="00BE748C" w:rsidRPr="00C35446" w:rsidRDefault="00BE748C" w:rsidP="00C35446">
      <w:pPr>
        <w:numPr>
          <w:ilvl w:val="0"/>
          <w:numId w:val="2"/>
        </w:numPr>
        <w:spacing w:line="360" w:lineRule="auto"/>
        <w:jc w:val="both"/>
        <w:rPr>
          <w:rFonts w:ascii="Times New Roman" w:hAnsi="Times New Roman"/>
          <w:sz w:val="26"/>
          <w:szCs w:val="28"/>
        </w:rPr>
      </w:pPr>
      <w:r w:rsidRPr="00C35446">
        <w:rPr>
          <w:rFonts w:ascii="Times New Roman" w:hAnsi="Times New Roman"/>
          <w:sz w:val="26"/>
          <w:szCs w:val="28"/>
        </w:rPr>
        <w:t xml:space="preserve">Safely needs </w:t>
      </w:r>
    </w:p>
    <w:p w:rsidR="00BE748C" w:rsidRPr="00C35446" w:rsidRDefault="00BE748C" w:rsidP="00C35446">
      <w:pPr>
        <w:numPr>
          <w:ilvl w:val="0"/>
          <w:numId w:val="2"/>
        </w:numPr>
        <w:spacing w:line="360" w:lineRule="auto"/>
        <w:jc w:val="both"/>
        <w:rPr>
          <w:rFonts w:ascii="Times New Roman" w:hAnsi="Times New Roman"/>
          <w:sz w:val="26"/>
          <w:szCs w:val="28"/>
        </w:rPr>
      </w:pPr>
      <w:r w:rsidRPr="00C35446">
        <w:rPr>
          <w:rFonts w:ascii="Times New Roman" w:hAnsi="Times New Roman"/>
          <w:sz w:val="26"/>
          <w:szCs w:val="28"/>
        </w:rPr>
        <w:t xml:space="preserve"> Social needs </w:t>
      </w:r>
    </w:p>
    <w:p w:rsidR="00BE748C" w:rsidRPr="00C35446" w:rsidRDefault="00BE748C" w:rsidP="00C35446">
      <w:pPr>
        <w:numPr>
          <w:ilvl w:val="0"/>
          <w:numId w:val="2"/>
        </w:numPr>
        <w:spacing w:line="360" w:lineRule="auto"/>
        <w:jc w:val="both"/>
        <w:rPr>
          <w:rFonts w:ascii="Times New Roman" w:hAnsi="Times New Roman"/>
          <w:sz w:val="26"/>
          <w:szCs w:val="28"/>
        </w:rPr>
      </w:pPr>
      <w:r w:rsidRPr="00C35446">
        <w:rPr>
          <w:rFonts w:ascii="Times New Roman" w:hAnsi="Times New Roman"/>
          <w:sz w:val="26"/>
          <w:szCs w:val="28"/>
        </w:rPr>
        <w:t xml:space="preserve"> Esteem needs. </w:t>
      </w:r>
    </w:p>
    <w:p w:rsidR="00DB0CBE" w:rsidRPr="00C35446" w:rsidRDefault="00B01B42" w:rsidP="00C35446">
      <w:pPr>
        <w:numPr>
          <w:ilvl w:val="0"/>
          <w:numId w:val="2"/>
        </w:numPr>
        <w:spacing w:line="360" w:lineRule="auto"/>
        <w:jc w:val="both"/>
        <w:rPr>
          <w:rFonts w:ascii="Times New Roman" w:hAnsi="Times New Roman"/>
          <w:sz w:val="26"/>
          <w:szCs w:val="28"/>
        </w:rPr>
      </w:pPr>
      <w:r w:rsidRPr="00C35446">
        <w:rPr>
          <w:rFonts w:ascii="Times New Roman" w:hAnsi="Times New Roman"/>
          <w:sz w:val="26"/>
          <w:szCs w:val="28"/>
        </w:rPr>
        <w:t xml:space="preserve">Self actualization </w:t>
      </w:r>
    </w:p>
    <w:p w:rsidR="00BE748C"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This theory postulates that the satisfaction of a stage of need automatically gives rise to the next level of needs. This study derives its motivation form the Maslow theory of motivation and as such could align it with the study in pushing for excellence in their academic pursuit. Variable such as school size, structure, ownership, type and location tends to motivate student in the attainment of their academic excellence.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Statement of the Problem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Academic performance, which is measured by the examination results, is one of the major goals of a school. Hoyle (2002) argued that schools are established with the aim of imparting knowledge and skills to those who go through them and behind all this is the idea of enhancing good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poor academic performance of student in Financial Accounting had in the past give a curse for concern for academic and school operators and such variables that could tend to influence the student performance. Therefore, it’s </w:t>
      </w:r>
      <w:r w:rsidRPr="00C35446">
        <w:rPr>
          <w:rFonts w:ascii="Times New Roman" w:hAnsi="Times New Roman"/>
          <w:sz w:val="26"/>
          <w:szCs w:val="28"/>
        </w:rPr>
        <w:lastRenderedPageBreak/>
        <w:t xml:space="preserve">pertinent to investigate the composition of school variables and their effect on students’ academic performance in Financial Accounting in schools.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Much as the situation described here causes concern, it is not yet known why some students fail to attain the standards expected of them. The researcher . ha would therefore like to establish the influence of school variables such as school size, school ownership, structure, school type, and school structure and school location on students’ academic performance in Financial Accounting in secondary schools.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Purpose of the Study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purpose of this study is to investigate the influence of school varigble on academic performance. Specifically, the study sees to findings into the extent to which; </w:t>
      </w:r>
    </w:p>
    <w:p w:rsidR="00BE748C" w:rsidRPr="00C35446" w:rsidRDefault="00B01B42" w:rsidP="00C35446">
      <w:pPr>
        <w:numPr>
          <w:ilvl w:val="0"/>
          <w:numId w:val="3"/>
        </w:numPr>
        <w:spacing w:line="360" w:lineRule="auto"/>
        <w:jc w:val="both"/>
        <w:rPr>
          <w:rFonts w:ascii="Times New Roman" w:hAnsi="Times New Roman"/>
          <w:sz w:val="26"/>
          <w:szCs w:val="28"/>
        </w:rPr>
      </w:pPr>
      <w:r w:rsidRPr="00C35446">
        <w:rPr>
          <w:rFonts w:ascii="Times New Roman" w:hAnsi="Times New Roman"/>
          <w:sz w:val="26"/>
          <w:szCs w:val="28"/>
        </w:rPr>
        <w:t>School size infl</w:t>
      </w:r>
      <w:r w:rsidR="00BE748C" w:rsidRPr="00C35446">
        <w:rPr>
          <w:rFonts w:ascii="Times New Roman" w:hAnsi="Times New Roman"/>
          <w:sz w:val="26"/>
          <w:szCs w:val="28"/>
        </w:rPr>
        <w:t xml:space="preserve">uences academic performance. </w:t>
      </w:r>
    </w:p>
    <w:p w:rsidR="00BE748C" w:rsidRPr="00C35446" w:rsidRDefault="00B01B42" w:rsidP="00C35446">
      <w:pPr>
        <w:numPr>
          <w:ilvl w:val="0"/>
          <w:numId w:val="3"/>
        </w:numPr>
        <w:spacing w:line="360" w:lineRule="auto"/>
        <w:jc w:val="both"/>
        <w:rPr>
          <w:rFonts w:ascii="Times New Roman" w:hAnsi="Times New Roman"/>
          <w:sz w:val="26"/>
          <w:szCs w:val="28"/>
        </w:rPr>
      </w:pPr>
      <w:r w:rsidRPr="00C35446">
        <w:rPr>
          <w:rFonts w:ascii="Times New Roman" w:hAnsi="Times New Roman"/>
          <w:sz w:val="26"/>
          <w:szCs w:val="28"/>
        </w:rPr>
        <w:t xml:space="preserve">School ownership influences academic performance. </w:t>
      </w:r>
    </w:p>
    <w:p w:rsidR="00BE748C" w:rsidRPr="00C35446" w:rsidRDefault="00B01B42" w:rsidP="00C35446">
      <w:pPr>
        <w:numPr>
          <w:ilvl w:val="0"/>
          <w:numId w:val="3"/>
        </w:numPr>
        <w:spacing w:line="360" w:lineRule="auto"/>
        <w:jc w:val="both"/>
        <w:rPr>
          <w:rFonts w:ascii="Times New Roman" w:hAnsi="Times New Roman"/>
          <w:sz w:val="26"/>
          <w:szCs w:val="28"/>
        </w:rPr>
      </w:pPr>
      <w:r w:rsidRPr="00C35446">
        <w:rPr>
          <w:rFonts w:ascii="Times New Roman" w:hAnsi="Times New Roman"/>
          <w:sz w:val="26"/>
          <w:szCs w:val="28"/>
        </w:rPr>
        <w:t>School structure (co-educational/single) inf</w:t>
      </w:r>
      <w:r w:rsidR="00BE748C" w:rsidRPr="00C35446">
        <w:rPr>
          <w:rFonts w:ascii="Times New Roman" w:hAnsi="Times New Roman"/>
          <w:sz w:val="26"/>
          <w:szCs w:val="28"/>
        </w:rPr>
        <w:t xml:space="preserve">luence academic performance. </w:t>
      </w:r>
    </w:p>
    <w:p w:rsidR="00BE748C" w:rsidRPr="00C35446" w:rsidRDefault="00B01B42" w:rsidP="00C35446">
      <w:pPr>
        <w:numPr>
          <w:ilvl w:val="0"/>
          <w:numId w:val="3"/>
        </w:numPr>
        <w:spacing w:line="360" w:lineRule="auto"/>
        <w:jc w:val="both"/>
        <w:rPr>
          <w:rFonts w:ascii="Times New Roman" w:hAnsi="Times New Roman"/>
          <w:sz w:val="26"/>
          <w:szCs w:val="28"/>
        </w:rPr>
      </w:pPr>
      <w:r w:rsidRPr="00C35446">
        <w:rPr>
          <w:rFonts w:ascii="Times New Roman" w:hAnsi="Times New Roman"/>
          <w:sz w:val="26"/>
          <w:szCs w:val="28"/>
        </w:rPr>
        <w:t xml:space="preserve">School structure (day/Boarding) influences academic performance </w:t>
      </w:r>
    </w:p>
    <w:p w:rsidR="00BE748C" w:rsidRPr="00C35446" w:rsidRDefault="00B01B42" w:rsidP="00C35446">
      <w:pPr>
        <w:numPr>
          <w:ilvl w:val="0"/>
          <w:numId w:val="3"/>
        </w:numPr>
        <w:spacing w:line="360" w:lineRule="auto"/>
        <w:jc w:val="both"/>
        <w:rPr>
          <w:rFonts w:ascii="Times New Roman" w:hAnsi="Times New Roman"/>
          <w:sz w:val="26"/>
          <w:szCs w:val="28"/>
        </w:rPr>
      </w:pPr>
      <w:r w:rsidRPr="00C35446">
        <w:rPr>
          <w:rFonts w:ascii="Times New Roman" w:hAnsi="Times New Roman"/>
          <w:sz w:val="26"/>
          <w:szCs w:val="28"/>
        </w:rPr>
        <w:t xml:space="preserve"> School location (areas on to fringe of Ilorin suburb) influences academic </w:t>
      </w:r>
      <w:r w:rsidR="00BE748C" w:rsidRPr="00C35446">
        <w:rPr>
          <w:rFonts w:ascii="Times New Roman" w:hAnsi="Times New Roman"/>
          <w:sz w:val="26"/>
          <w:szCs w:val="28"/>
        </w:rPr>
        <w:t xml:space="preserve">performance. </w:t>
      </w:r>
    </w:p>
    <w:p w:rsidR="00BE748C" w:rsidRPr="00C35446" w:rsidRDefault="00BE748C" w:rsidP="00C35446">
      <w:pPr>
        <w:spacing w:line="360" w:lineRule="auto"/>
        <w:jc w:val="both"/>
        <w:rPr>
          <w:rFonts w:ascii="Times New Roman" w:hAnsi="Times New Roman"/>
          <w:b/>
          <w:sz w:val="26"/>
          <w:szCs w:val="28"/>
        </w:rPr>
      </w:pPr>
      <w:r w:rsidRPr="00C35446">
        <w:rPr>
          <w:rFonts w:ascii="Times New Roman" w:hAnsi="Times New Roman"/>
          <w:b/>
          <w:sz w:val="26"/>
          <w:szCs w:val="28"/>
        </w:rPr>
        <w:t>Research Questions</w:t>
      </w:r>
    </w:p>
    <w:p w:rsidR="00BE748C"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following </w:t>
      </w:r>
      <w:r w:rsidR="00BE748C" w:rsidRPr="00C35446">
        <w:rPr>
          <w:rFonts w:ascii="Times New Roman" w:hAnsi="Times New Roman"/>
          <w:sz w:val="26"/>
          <w:szCs w:val="28"/>
        </w:rPr>
        <w:t xml:space="preserve">questions guided this study; </w:t>
      </w:r>
    </w:p>
    <w:p w:rsidR="00BE748C" w:rsidRPr="00C35446" w:rsidRDefault="00B01B42" w:rsidP="00C35446">
      <w:pPr>
        <w:numPr>
          <w:ilvl w:val="0"/>
          <w:numId w:val="4"/>
        </w:numPr>
        <w:spacing w:line="360" w:lineRule="auto"/>
        <w:jc w:val="both"/>
        <w:rPr>
          <w:rFonts w:ascii="Times New Roman" w:hAnsi="Times New Roman"/>
          <w:sz w:val="26"/>
          <w:szCs w:val="28"/>
        </w:rPr>
      </w:pPr>
      <w:r w:rsidRPr="00C35446">
        <w:rPr>
          <w:rFonts w:ascii="Times New Roman" w:hAnsi="Times New Roman"/>
          <w:sz w:val="26"/>
          <w:szCs w:val="28"/>
        </w:rPr>
        <w:t xml:space="preserve">To what extent does school size influence academic performance? </w:t>
      </w:r>
    </w:p>
    <w:p w:rsidR="00BE748C" w:rsidRPr="00C35446" w:rsidRDefault="00B01B42" w:rsidP="00C35446">
      <w:pPr>
        <w:numPr>
          <w:ilvl w:val="0"/>
          <w:numId w:val="4"/>
        </w:num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To what extent does school ownership influence academic performance? </w:t>
      </w:r>
    </w:p>
    <w:p w:rsidR="00BE748C" w:rsidRPr="00C35446" w:rsidRDefault="00B01B42" w:rsidP="00C35446">
      <w:pPr>
        <w:numPr>
          <w:ilvl w:val="0"/>
          <w:numId w:val="4"/>
        </w:numPr>
        <w:spacing w:line="360" w:lineRule="auto"/>
        <w:jc w:val="both"/>
        <w:rPr>
          <w:rFonts w:ascii="Times New Roman" w:hAnsi="Times New Roman"/>
          <w:sz w:val="26"/>
          <w:szCs w:val="28"/>
        </w:rPr>
      </w:pPr>
      <w:r w:rsidRPr="00C35446">
        <w:rPr>
          <w:rFonts w:ascii="Times New Roman" w:hAnsi="Times New Roman"/>
          <w:sz w:val="26"/>
          <w:szCs w:val="28"/>
        </w:rPr>
        <w:t xml:space="preserve">To what extent does school type influence academic performance? </w:t>
      </w:r>
    </w:p>
    <w:p w:rsidR="00BE748C" w:rsidRPr="00C35446" w:rsidRDefault="00B01B42" w:rsidP="00C35446">
      <w:pPr>
        <w:numPr>
          <w:ilvl w:val="0"/>
          <w:numId w:val="4"/>
        </w:numPr>
        <w:spacing w:line="360" w:lineRule="auto"/>
        <w:jc w:val="both"/>
        <w:rPr>
          <w:rFonts w:ascii="Times New Roman" w:hAnsi="Times New Roman"/>
          <w:sz w:val="26"/>
          <w:szCs w:val="28"/>
        </w:rPr>
      </w:pPr>
      <w:r w:rsidRPr="00C35446">
        <w:rPr>
          <w:rFonts w:ascii="Times New Roman" w:hAnsi="Times New Roman"/>
          <w:sz w:val="26"/>
          <w:szCs w:val="28"/>
        </w:rPr>
        <w:t>To what extent does school structure infl</w:t>
      </w:r>
      <w:r w:rsidR="00BE748C" w:rsidRPr="00C35446">
        <w:rPr>
          <w:rFonts w:ascii="Times New Roman" w:hAnsi="Times New Roman"/>
          <w:sz w:val="26"/>
          <w:szCs w:val="28"/>
        </w:rPr>
        <w:t xml:space="preserve">uence academic performance? </w:t>
      </w:r>
    </w:p>
    <w:p w:rsidR="00BE748C" w:rsidRPr="00C35446" w:rsidRDefault="00B01B42" w:rsidP="00C35446">
      <w:pPr>
        <w:numPr>
          <w:ilvl w:val="0"/>
          <w:numId w:val="4"/>
        </w:numPr>
        <w:spacing w:line="360" w:lineRule="auto"/>
        <w:jc w:val="both"/>
        <w:rPr>
          <w:rFonts w:ascii="Times New Roman" w:hAnsi="Times New Roman"/>
          <w:sz w:val="26"/>
          <w:szCs w:val="28"/>
        </w:rPr>
      </w:pPr>
      <w:r w:rsidRPr="00C35446">
        <w:rPr>
          <w:rFonts w:ascii="Times New Roman" w:hAnsi="Times New Roman"/>
          <w:sz w:val="26"/>
          <w:szCs w:val="28"/>
        </w:rPr>
        <w:t xml:space="preserve">To what extent does school location influence academic performance? </w:t>
      </w:r>
    </w:p>
    <w:p w:rsidR="00BE748C"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Research Hypotheses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The following h</w:t>
      </w:r>
      <w:r w:rsidR="00BE748C" w:rsidRPr="00C35446">
        <w:rPr>
          <w:rFonts w:ascii="Times New Roman" w:hAnsi="Times New Roman"/>
          <w:sz w:val="26"/>
          <w:szCs w:val="28"/>
        </w:rPr>
        <w:t xml:space="preserve">ypotheses guided this study; </w:t>
      </w:r>
    </w:p>
    <w:p w:rsidR="00BE748C" w:rsidRPr="00C35446" w:rsidRDefault="00B01B42" w:rsidP="00C35446">
      <w:pPr>
        <w:numPr>
          <w:ilvl w:val="0"/>
          <w:numId w:val="5"/>
        </w:numPr>
        <w:spacing w:line="360" w:lineRule="auto"/>
        <w:jc w:val="both"/>
        <w:rPr>
          <w:rFonts w:ascii="Times New Roman" w:hAnsi="Times New Roman"/>
          <w:sz w:val="26"/>
          <w:szCs w:val="28"/>
        </w:rPr>
      </w:pPr>
      <w:r w:rsidRPr="00C35446">
        <w:rPr>
          <w:rFonts w:ascii="Times New Roman" w:hAnsi="Times New Roman"/>
          <w:sz w:val="26"/>
          <w:szCs w:val="28"/>
        </w:rPr>
        <w:t xml:space="preserve">There is no significant influence of school size on academic performance. </w:t>
      </w:r>
    </w:p>
    <w:p w:rsidR="00BE748C" w:rsidRPr="00C35446" w:rsidRDefault="00B01B42" w:rsidP="00C35446">
      <w:pPr>
        <w:numPr>
          <w:ilvl w:val="0"/>
          <w:numId w:val="5"/>
        </w:numPr>
        <w:spacing w:line="360" w:lineRule="auto"/>
        <w:jc w:val="both"/>
        <w:rPr>
          <w:rFonts w:ascii="Times New Roman" w:hAnsi="Times New Roman"/>
          <w:sz w:val="26"/>
          <w:szCs w:val="28"/>
        </w:rPr>
      </w:pPr>
      <w:r w:rsidRPr="00C35446">
        <w:rPr>
          <w:rFonts w:ascii="Times New Roman" w:hAnsi="Times New Roman"/>
          <w:sz w:val="26"/>
          <w:szCs w:val="28"/>
        </w:rPr>
        <w:t>There</w:t>
      </w:r>
      <w:r w:rsidR="00BE748C" w:rsidRPr="00C35446">
        <w:rPr>
          <w:rFonts w:ascii="Times New Roman" w:hAnsi="Times New Roman"/>
          <w:sz w:val="26"/>
          <w:szCs w:val="28"/>
        </w:rPr>
        <w:t xml:space="preserve"> </w:t>
      </w:r>
      <w:r w:rsidRPr="00C35446">
        <w:rPr>
          <w:rFonts w:ascii="Times New Roman" w:hAnsi="Times New Roman"/>
          <w:sz w:val="26"/>
          <w:szCs w:val="28"/>
        </w:rPr>
        <w:t xml:space="preserve">is no significant influence of school ownership on </w:t>
      </w:r>
      <w:r w:rsidR="00BE748C" w:rsidRPr="00C35446">
        <w:rPr>
          <w:rFonts w:ascii="Times New Roman" w:hAnsi="Times New Roman"/>
          <w:sz w:val="26"/>
          <w:szCs w:val="28"/>
        </w:rPr>
        <w:t>A</w:t>
      </w:r>
      <w:r w:rsidRPr="00C35446">
        <w:rPr>
          <w:rFonts w:ascii="Times New Roman" w:hAnsi="Times New Roman"/>
          <w:sz w:val="26"/>
          <w:szCs w:val="28"/>
        </w:rPr>
        <w:t>cademic</w:t>
      </w:r>
      <w:r w:rsidR="00BE748C" w:rsidRPr="00C35446">
        <w:rPr>
          <w:rFonts w:ascii="Times New Roman" w:hAnsi="Times New Roman"/>
          <w:sz w:val="26"/>
          <w:szCs w:val="28"/>
        </w:rPr>
        <w:t xml:space="preserve"> performance. </w:t>
      </w:r>
    </w:p>
    <w:p w:rsidR="00BE748C" w:rsidRPr="00C35446" w:rsidRDefault="00B01B42" w:rsidP="00C35446">
      <w:pPr>
        <w:numPr>
          <w:ilvl w:val="0"/>
          <w:numId w:val="5"/>
        </w:numPr>
        <w:spacing w:line="360" w:lineRule="auto"/>
        <w:jc w:val="both"/>
        <w:rPr>
          <w:rFonts w:ascii="Times New Roman" w:hAnsi="Times New Roman"/>
          <w:sz w:val="26"/>
          <w:szCs w:val="28"/>
        </w:rPr>
      </w:pPr>
      <w:r w:rsidRPr="00C35446">
        <w:rPr>
          <w:rFonts w:ascii="Times New Roman" w:hAnsi="Times New Roman"/>
          <w:sz w:val="26"/>
          <w:szCs w:val="28"/>
        </w:rPr>
        <w:t xml:space="preserve">There is no Significant influence of school type on academic performance. </w:t>
      </w:r>
    </w:p>
    <w:p w:rsidR="00BE748C" w:rsidRPr="00C35446" w:rsidRDefault="00B01B42" w:rsidP="00C35446">
      <w:pPr>
        <w:numPr>
          <w:ilvl w:val="0"/>
          <w:numId w:val="5"/>
        </w:numPr>
        <w:spacing w:line="360" w:lineRule="auto"/>
        <w:jc w:val="both"/>
        <w:rPr>
          <w:rFonts w:ascii="Times New Roman" w:hAnsi="Times New Roman"/>
          <w:sz w:val="26"/>
          <w:szCs w:val="28"/>
        </w:rPr>
      </w:pPr>
      <w:r w:rsidRPr="00C35446">
        <w:rPr>
          <w:rFonts w:ascii="Times New Roman" w:hAnsi="Times New Roman"/>
          <w:sz w:val="26"/>
          <w:szCs w:val="28"/>
        </w:rPr>
        <w:t>There is no</w:t>
      </w:r>
      <w:r w:rsidR="00BE748C" w:rsidRPr="00C35446">
        <w:rPr>
          <w:rFonts w:ascii="Times New Roman" w:hAnsi="Times New Roman"/>
          <w:sz w:val="26"/>
          <w:szCs w:val="28"/>
        </w:rPr>
        <w:t xml:space="preserve"> significant influence of school</w:t>
      </w:r>
      <w:r w:rsidRPr="00C35446">
        <w:rPr>
          <w:rFonts w:ascii="Times New Roman" w:hAnsi="Times New Roman"/>
          <w:sz w:val="26"/>
          <w:szCs w:val="28"/>
        </w:rPr>
        <w:t xml:space="preserve"> structure on academic performance. </w:t>
      </w:r>
    </w:p>
    <w:p w:rsidR="00DB0CBE" w:rsidRPr="00C35446" w:rsidRDefault="00B01B42" w:rsidP="00C35446">
      <w:pPr>
        <w:numPr>
          <w:ilvl w:val="0"/>
          <w:numId w:val="5"/>
        </w:numPr>
        <w:spacing w:line="360" w:lineRule="auto"/>
        <w:jc w:val="both"/>
        <w:rPr>
          <w:rFonts w:ascii="Times New Roman" w:hAnsi="Times New Roman"/>
          <w:sz w:val="26"/>
          <w:szCs w:val="28"/>
        </w:rPr>
      </w:pPr>
      <w:r w:rsidRPr="00C35446">
        <w:rPr>
          <w:rFonts w:ascii="Times New Roman" w:hAnsi="Times New Roman"/>
          <w:sz w:val="26"/>
          <w:szCs w:val="28"/>
        </w:rPr>
        <w:t xml:space="preserve">There is no significant influence of school location on academic performance. .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Significant of the Study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The study is highly significant in enabling parents, educationist and educational stakeholders in measuring the effect of school variable in relationship</w:t>
      </w:r>
      <w:r w:rsidR="00BE748C" w:rsidRPr="00C35446">
        <w:rPr>
          <w:rFonts w:ascii="Times New Roman" w:hAnsi="Times New Roman"/>
          <w:sz w:val="26"/>
          <w:szCs w:val="28"/>
        </w:rPr>
        <w:t xml:space="preserve"> </w:t>
      </w:r>
      <w:r w:rsidRPr="00C35446">
        <w:rPr>
          <w:rFonts w:ascii="Times New Roman" w:hAnsi="Times New Roman"/>
          <w:sz w:val="26"/>
          <w:szCs w:val="28"/>
        </w:rPr>
        <w:t xml:space="preserve">students’ academic performance. The findings of this study will help determine the relationship between school variables and students’ academic performance and </w:t>
      </w:r>
      <w:r w:rsidRPr="00C35446">
        <w:rPr>
          <w:rFonts w:ascii="Times New Roman" w:hAnsi="Times New Roman"/>
          <w:sz w:val="26"/>
          <w:szCs w:val="28"/>
        </w:rPr>
        <w:lastRenderedPageBreak/>
        <w:t xml:space="preserve">also this study Will be of benefit to educationist who is interested in knowing how non classroom factors/variables affect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study is also germane to parents who are interested in the educational performance of their student most especially in Financial Accounting and parents who are tending to mold their children to become an accountant in the future as ‘ this study tends to access the effect of school variable and students’ academic performance.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this study will be‘ of immense‘ contribution to professional account bodies who programmed of catching the best accountant young in their fields as this study will explain the relationship between the variables and such student performance in the field of accounting and as such enable them to make proper plan of hunting the best student in Financial Accounting and also understand the cause effect of school variable and students’ academic performance. </w:t>
      </w:r>
    </w:p>
    <w:p w:rsidR="00DB0CBE" w:rsidRPr="00C35446" w:rsidRDefault="00BE748C" w:rsidP="00C35446">
      <w:pPr>
        <w:spacing w:line="360" w:lineRule="auto"/>
        <w:jc w:val="both"/>
        <w:rPr>
          <w:rFonts w:ascii="Times New Roman" w:hAnsi="Times New Roman"/>
          <w:b/>
          <w:sz w:val="26"/>
          <w:szCs w:val="28"/>
        </w:rPr>
      </w:pPr>
      <w:r w:rsidRPr="00C35446">
        <w:rPr>
          <w:rFonts w:ascii="Times New Roman" w:hAnsi="Times New Roman"/>
          <w:b/>
          <w:sz w:val="26"/>
          <w:szCs w:val="28"/>
        </w:rPr>
        <w:t>S</w:t>
      </w:r>
      <w:r w:rsidR="00B01B42" w:rsidRPr="00C35446">
        <w:rPr>
          <w:rFonts w:ascii="Times New Roman" w:hAnsi="Times New Roman"/>
          <w:b/>
          <w:sz w:val="26"/>
          <w:szCs w:val="28"/>
        </w:rPr>
        <w:t xml:space="preserve">cope of the Study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study will be conducted in ten secondary schools in Ilorin South L.G.A. Municipality. The variables to be cover in this study include school size, school ownership structure, school type, and school structure and school location.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study is aimed at investigating the effect of the aforementioned variables on the academic performance of students in Financial Accounting. This study is also limited to the identified variable used in the study. </w:t>
      </w:r>
    </w:p>
    <w:p w:rsidR="00C35446" w:rsidRDefault="00C35446" w:rsidP="00C35446">
      <w:pPr>
        <w:spacing w:line="360" w:lineRule="auto"/>
        <w:jc w:val="both"/>
        <w:rPr>
          <w:rFonts w:ascii="Times New Roman" w:hAnsi="Times New Roman"/>
          <w:b/>
          <w:sz w:val="26"/>
          <w:szCs w:val="28"/>
        </w:rPr>
      </w:pPr>
    </w:p>
    <w:p w:rsidR="00C35446" w:rsidRDefault="00C35446" w:rsidP="00C35446">
      <w:pPr>
        <w:spacing w:line="360" w:lineRule="auto"/>
        <w:jc w:val="both"/>
        <w:rPr>
          <w:rFonts w:ascii="Times New Roman" w:hAnsi="Times New Roman"/>
          <w:b/>
          <w:sz w:val="26"/>
          <w:szCs w:val="28"/>
        </w:rPr>
      </w:pP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Definition of Major Terms </w:t>
      </w:r>
    </w:p>
    <w:p w:rsidR="00DB0CBE" w:rsidRPr="00C35446" w:rsidRDefault="00BE748C" w:rsidP="00C35446">
      <w:pPr>
        <w:spacing w:line="360" w:lineRule="auto"/>
        <w:jc w:val="both"/>
        <w:rPr>
          <w:rFonts w:ascii="Times New Roman" w:hAnsi="Times New Roman"/>
          <w:sz w:val="26"/>
          <w:szCs w:val="28"/>
        </w:rPr>
      </w:pPr>
      <w:r w:rsidRPr="00C35446">
        <w:rPr>
          <w:rFonts w:ascii="Times New Roman" w:hAnsi="Times New Roman"/>
          <w:b/>
          <w:sz w:val="26"/>
          <w:szCs w:val="28"/>
        </w:rPr>
        <w:t>Impact</w:t>
      </w:r>
      <w:r w:rsidR="00B01B42" w:rsidRPr="00C35446">
        <w:rPr>
          <w:rFonts w:ascii="Times New Roman" w:hAnsi="Times New Roman"/>
          <w:b/>
          <w:sz w:val="26"/>
          <w:szCs w:val="28"/>
        </w:rPr>
        <w:t>:</w:t>
      </w:r>
      <w:r w:rsidR="00B01B42" w:rsidRPr="00C35446">
        <w:rPr>
          <w:rFonts w:ascii="Times New Roman" w:hAnsi="Times New Roman"/>
          <w:sz w:val="26"/>
          <w:szCs w:val="28"/>
        </w:rPr>
        <w:t xml:space="preserve"> </w:t>
      </w:r>
      <w:r w:rsidRPr="00C35446">
        <w:rPr>
          <w:rFonts w:ascii="Times New Roman" w:hAnsi="Times New Roman"/>
          <w:sz w:val="26"/>
          <w:szCs w:val="28"/>
        </w:rPr>
        <w:t>This referred to the powerf</w:t>
      </w:r>
      <w:r w:rsidR="00B01B42" w:rsidRPr="00C35446">
        <w:rPr>
          <w:rFonts w:ascii="Times New Roman" w:hAnsi="Times New Roman"/>
          <w:sz w:val="26"/>
          <w:szCs w:val="28"/>
        </w:rPr>
        <w:t xml:space="preserve">ul or dramatic effect that something or somebody has.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b/>
          <w:sz w:val="26"/>
          <w:szCs w:val="28"/>
        </w:rPr>
        <w:t>School:</w:t>
      </w:r>
      <w:r w:rsidRPr="00C35446">
        <w:rPr>
          <w:rFonts w:ascii="Times New Roman" w:hAnsi="Times New Roman"/>
          <w:sz w:val="26"/>
          <w:szCs w:val="28"/>
        </w:rPr>
        <w:t xml:space="preserve"> This, as used in this study, refers to an institution in which children are tough in formal education.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b/>
          <w:sz w:val="26"/>
          <w:szCs w:val="28"/>
        </w:rPr>
        <w:t>Location:</w:t>
      </w:r>
      <w:r w:rsidRPr="00C35446">
        <w:rPr>
          <w:rFonts w:ascii="Times New Roman" w:hAnsi="Times New Roman"/>
          <w:sz w:val="26"/>
          <w:szCs w:val="28"/>
        </w:rPr>
        <w:t xml:space="preserve"> This is the positioning or </w:t>
      </w:r>
      <w:r w:rsidR="00BE748C" w:rsidRPr="00C35446">
        <w:rPr>
          <w:rFonts w:ascii="Times New Roman" w:hAnsi="Times New Roman"/>
          <w:sz w:val="26"/>
          <w:szCs w:val="28"/>
        </w:rPr>
        <w:t>sitting</w:t>
      </w:r>
      <w:r w:rsidRPr="00C35446">
        <w:rPr>
          <w:rFonts w:ascii="Times New Roman" w:hAnsi="Times New Roman"/>
          <w:sz w:val="26"/>
          <w:szCs w:val="28"/>
        </w:rPr>
        <w:t xml:space="preserve"> of something or somebody in a particular place,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b/>
          <w:sz w:val="26"/>
          <w:szCs w:val="28"/>
        </w:rPr>
        <w:t>School Location:</w:t>
      </w:r>
      <w:r w:rsidRPr="00C35446">
        <w:rPr>
          <w:rFonts w:ascii="Times New Roman" w:hAnsi="Times New Roman"/>
          <w:sz w:val="26"/>
          <w:szCs w:val="28"/>
        </w:rPr>
        <w:t xml:space="preserve"> this refers to the positioning or </w:t>
      </w:r>
      <w:r w:rsidR="00BE748C" w:rsidRPr="00C35446">
        <w:rPr>
          <w:rFonts w:ascii="Times New Roman" w:hAnsi="Times New Roman"/>
          <w:sz w:val="26"/>
          <w:szCs w:val="28"/>
        </w:rPr>
        <w:t>sitting</w:t>
      </w:r>
      <w:r w:rsidRPr="00C35446">
        <w:rPr>
          <w:rFonts w:ascii="Times New Roman" w:hAnsi="Times New Roman"/>
          <w:sz w:val="26"/>
          <w:szCs w:val="28"/>
        </w:rPr>
        <w:t xml:space="preserve"> of a school in a particular place.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b/>
          <w:sz w:val="26"/>
          <w:szCs w:val="28"/>
        </w:rPr>
        <w:t>Student:</w:t>
      </w:r>
      <w:r w:rsidRPr="00C35446">
        <w:rPr>
          <w:rFonts w:ascii="Times New Roman" w:hAnsi="Times New Roman"/>
          <w:sz w:val="26"/>
          <w:szCs w:val="28"/>
        </w:rPr>
        <w:t xml:space="preserve"> This means somebody who studies at a school, college or university..As used in this study it refers to someone who is in post primary level of education.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b/>
          <w:sz w:val="26"/>
          <w:szCs w:val="28"/>
        </w:rPr>
        <w:t>Academic:</w:t>
      </w:r>
      <w:r w:rsidRPr="00C35446">
        <w:rPr>
          <w:rFonts w:ascii="Times New Roman" w:hAnsi="Times New Roman"/>
          <w:sz w:val="26"/>
          <w:szCs w:val="28"/>
        </w:rPr>
        <w:t xml:space="preserve"> This refers to the endpoint of teaching-learning process in school. </w:t>
      </w:r>
    </w:p>
    <w:p w:rsidR="00DB0CBE" w:rsidRPr="00C35446" w:rsidRDefault="00DB0CBE" w:rsidP="00C35446">
      <w:pPr>
        <w:spacing w:line="360" w:lineRule="auto"/>
        <w:jc w:val="both"/>
        <w:rPr>
          <w:rFonts w:ascii="Times New Roman" w:hAnsi="Times New Roman"/>
          <w:sz w:val="26"/>
          <w:szCs w:val="28"/>
        </w:rPr>
      </w:pPr>
    </w:p>
    <w:p w:rsidR="00BE748C" w:rsidRPr="00C35446" w:rsidRDefault="00BE748C" w:rsidP="00C35446">
      <w:pPr>
        <w:spacing w:line="360" w:lineRule="auto"/>
        <w:jc w:val="both"/>
        <w:rPr>
          <w:rFonts w:ascii="Times New Roman" w:hAnsi="Times New Roman"/>
          <w:sz w:val="26"/>
          <w:szCs w:val="28"/>
        </w:rPr>
      </w:pPr>
    </w:p>
    <w:p w:rsidR="00BE748C" w:rsidRPr="00C35446" w:rsidRDefault="00BE748C" w:rsidP="00C35446">
      <w:pPr>
        <w:spacing w:line="360" w:lineRule="auto"/>
        <w:jc w:val="both"/>
        <w:rPr>
          <w:rFonts w:ascii="Times New Roman" w:hAnsi="Times New Roman"/>
          <w:sz w:val="26"/>
          <w:szCs w:val="28"/>
        </w:rPr>
      </w:pPr>
    </w:p>
    <w:p w:rsidR="00BE748C" w:rsidRPr="00C35446" w:rsidRDefault="00BE748C" w:rsidP="00C35446">
      <w:pPr>
        <w:spacing w:line="360" w:lineRule="auto"/>
        <w:jc w:val="both"/>
        <w:rPr>
          <w:rFonts w:ascii="Times New Roman" w:hAnsi="Times New Roman"/>
          <w:sz w:val="26"/>
          <w:szCs w:val="28"/>
        </w:rPr>
      </w:pPr>
    </w:p>
    <w:p w:rsidR="00633AAA" w:rsidRPr="00C35446" w:rsidRDefault="00633AAA" w:rsidP="00C35446">
      <w:pPr>
        <w:spacing w:line="360" w:lineRule="auto"/>
        <w:jc w:val="center"/>
        <w:rPr>
          <w:rFonts w:ascii="Times New Roman" w:hAnsi="Times New Roman"/>
          <w:b/>
          <w:sz w:val="26"/>
          <w:szCs w:val="28"/>
        </w:rPr>
      </w:pPr>
    </w:p>
    <w:p w:rsidR="00633AAA" w:rsidRPr="00C35446" w:rsidRDefault="00633AAA" w:rsidP="00C35446">
      <w:pPr>
        <w:spacing w:line="360" w:lineRule="auto"/>
        <w:rPr>
          <w:rFonts w:ascii="Times New Roman" w:hAnsi="Times New Roman"/>
          <w:b/>
          <w:sz w:val="26"/>
          <w:szCs w:val="28"/>
        </w:rPr>
      </w:pPr>
    </w:p>
    <w:p w:rsidR="00C35446" w:rsidRDefault="00C35446" w:rsidP="00C35446">
      <w:pPr>
        <w:spacing w:line="360" w:lineRule="auto"/>
        <w:jc w:val="center"/>
        <w:rPr>
          <w:rFonts w:ascii="Times New Roman" w:hAnsi="Times New Roman"/>
          <w:b/>
          <w:sz w:val="26"/>
          <w:szCs w:val="28"/>
        </w:rPr>
      </w:pPr>
    </w:p>
    <w:p w:rsidR="00BE748C"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CHAPTER TWO</w:t>
      </w:r>
    </w:p>
    <w:p w:rsidR="00BE748C"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LITERATURE REVIEW</w:t>
      </w:r>
    </w:p>
    <w:p w:rsidR="00BE748C"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School Size and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Although educational researchers and policy makers consider a number of variables in operational zing school effectiveness, the community holds schools most accountable for student academic achievement (Bossert, 2014). Thus. the ultimate criterion for assessing the effectiveness of any school reform is the extent to which it improves the actual academic achievement of students.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An optimized sized school will enjoy economies of scale on its students’ population and thus enable such school to have a lower cost per student with the excess cost to be invested in other curricular activities which will increase the students’ academic performance.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Sergiovani (2013) argued that, even if small schools do cost slightly more per student than do large schools, small schools could still be more efficient if they were more productive. Thus, educational decision-makers to go beyond simple per Student cost and consider the ratio of productivity to cost. Support for Sergiovani’s arguments comes from research. showing that increases in per student costs, hot decreases, and are generally associated with increased academic achievement. For example, Greer} Wood, Hedges, and Laine (2014) conducted a meta-analysis of 60 primary studies relating input factors relaxing to student achievement including per pupil expenditures. They found that per student expenditure was positively related to student achievement, and that a 10°o increase </w:t>
      </w:r>
      <w:r w:rsidRPr="00C35446">
        <w:rPr>
          <w:rFonts w:ascii="Times New Roman" w:hAnsi="Times New Roman"/>
          <w:sz w:val="26"/>
          <w:szCs w:val="28"/>
        </w:rPr>
        <w:lastRenderedPageBreak/>
        <w:t xml:space="preserve">in per pupil’s expenditures was related to increase in student achievement of one standard deviation qver l2years of schooling.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Ramirez (2001) conducted as review of the literature relating school size to student achievement and concluded’ that little difference in achievement was ; present between large and small schools. Cotton (2015) review 31 ‘studies of the relationship between school size and achievement and found them about evenly divide</w:t>
      </w:r>
      <w:r w:rsidR="00BE748C" w:rsidRPr="00C35446">
        <w:rPr>
          <w:rFonts w:ascii="Times New Roman" w:hAnsi="Times New Roman"/>
          <w:sz w:val="26"/>
          <w:szCs w:val="28"/>
        </w:rPr>
        <w:t>d between studies favoring small</w:t>
      </w:r>
      <w:r w:rsidRPr="00C35446">
        <w:rPr>
          <w:rFonts w:ascii="Times New Roman" w:hAnsi="Times New Roman"/>
          <w:sz w:val="26"/>
          <w:szCs w:val="28"/>
        </w:rPr>
        <w:t xml:space="preserve"> schools and studies showing no differences in achievement based on school size. None ‘of the studies reviewed by cotton yielded results in favor of large school. Greenwald (2013) conduct a meta-analysis of 60 studies and found that student's achievements negatively related to school size. That is, achievement was better in small schools.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 researcher postulates that smaller school size tends to have a better per Student outcome compare to a larger school size. Ramirez (2000) conducted literature reviewed and concluded that there is little difference. In academic performance of small and large school size. Also Forbes (2014) analyzed student performance in individual high school and state the student in larger school are more likely to perform better in science subject than student in small school thus, the preponderance of the evidence indicates that student academic achievement is better in small schools but there is sufficient evidence in favor of large schools to suggest that mediating variables play a role in the relationship between school size and students’ academic performance achievement.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With regard to teacher quality, Jackson (2013) found that larger schools had more highly qualified teachers than did smaller schools, and that some small schools did not provide all teachers with planning periods, Thus, large appear to </w:t>
      </w:r>
      <w:r w:rsidRPr="00C35446">
        <w:rPr>
          <w:rFonts w:ascii="Times New Roman" w:hAnsi="Times New Roman"/>
          <w:sz w:val="26"/>
          <w:szCs w:val="28"/>
        </w:rPr>
        <w:lastRenderedPageBreak/>
        <w:t xml:space="preserve">have a clear advantage in terms of teacher qualifications which thus have directly reflection on ‘the students’ academic performance unlike small school which can't provide teachers with enough tools to work with and student development.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Although increased disciplinary problems in large schools are a problem in and of itself, such increases also tend to product negative changes in administrator behavior. Gregory (2012) found that the control of student behavior become a primary concern of administrators in large schools. As a result. school policy tends to become restrictive and disciplinary actions highly punitive (Meier, 2000). So also small school tend to be highly effective in implementation discipline on the Student tends to behave well and thus yielding a high academic performance on </w:t>
      </w:r>
      <w:r w:rsidR="00BE748C" w:rsidRPr="00C35446">
        <w:rPr>
          <w:rFonts w:ascii="Times New Roman" w:hAnsi="Times New Roman"/>
          <w:sz w:val="26"/>
          <w:szCs w:val="28"/>
        </w:rPr>
        <w:t xml:space="preserve">such students.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2.2 School Ownership and Students’ Academic Performance </w:t>
      </w:r>
    </w:p>
    <w:p w:rsidR="00BE748C"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ownership of schools in Nigeria which could be viewed as the controlling forge in terms of </w:t>
      </w:r>
      <w:r w:rsidR="00BE748C" w:rsidRPr="00C35446">
        <w:rPr>
          <w:rFonts w:ascii="Times New Roman" w:hAnsi="Times New Roman"/>
          <w:sz w:val="26"/>
          <w:szCs w:val="28"/>
        </w:rPr>
        <w:t>the administration of the school</w:t>
      </w:r>
      <w:r w:rsidRPr="00C35446">
        <w:rPr>
          <w:rFonts w:ascii="Times New Roman" w:hAnsi="Times New Roman"/>
          <w:sz w:val="26"/>
          <w:szCs w:val="28"/>
        </w:rPr>
        <w:t xml:space="preserve"> could be divided into two broad o</w:t>
      </w:r>
      <w:r w:rsidR="00BE748C" w:rsidRPr="00C35446">
        <w:rPr>
          <w:rFonts w:ascii="Times New Roman" w:hAnsi="Times New Roman"/>
          <w:sz w:val="26"/>
          <w:szCs w:val="28"/>
        </w:rPr>
        <w:t xml:space="preserve">wnership Structure which are: </w:t>
      </w:r>
    </w:p>
    <w:p w:rsidR="00DB0CBE" w:rsidRPr="00C35446" w:rsidRDefault="00B01B42" w:rsidP="00C35446">
      <w:pPr>
        <w:numPr>
          <w:ilvl w:val="0"/>
          <w:numId w:val="6"/>
        </w:numPr>
        <w:spacing w:line="360" w:lineRule="auto"/>
        <w:jc w:val="both"/>
        <w:rPr>
          <w:rFonts w:ascii="Times New Roman" w:hAnsi="Times New Roman"/>
          <w:sz w:val="26"/>
          <w:szCs w:val="28"/>
        </w:rPr>
      </w:pPr>
      <w:r w:rsidRPr="00C35446">
        <w:rPr>
          <w:rFonts w:ascii="Times New Roman" w:hAnsi="Times New Roman"/>
          <w:sz w:val="26"/>
          <w:szCs w:val="28"/>
        </w:rPr>
        <w:t xml:space="preserve">Public Ownership </w:t>
      </w:r>
    </w:p>
    <w:p w:rsidR="00DB0CBE" w:rsidRPr="00C35446" w:rsidRDefault="00B01B42" w:rsidP="00C35446">
      <w:pPr>
        <w:numPr>
          <w:ilvl w:val="0"/>
          <w:numId w:val="6"/>
        </w:numPr>
        <w:spacing w:line="360" w:lineRule="auto"/>
        <w:jc w:val="both"/>
        <w:rPr>
          <w:rFonts w:ascii="Times New Roman" w:hAnsi="Times New Roman"/>
          <w:sz w:val="26"/>
          <w:szCs w:val="28"/>
        </w:rPr>
      </w:pPr>
      <w:r w:rsidRPr="00C35446">
        <w:rPr>
          <w:rFonts w:ascii="Times New Roman" w:hAnsi="Times New Roman"/>
          <w:sz w:val="26"/>
          <w:szCs w:val="28"/>
        </w:rPr>
        <w:t xml:space="preserve">Private Ownership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Schools that are established and run by governments are called public schools while those established by individual, organization s and mission bodies are referred to as private schools. -Consequently, private schools are those schools that have the following characteristics. </w:t>
      </w:r>
    </w:p>
    <w:p w:rsidR="00BE748C" w:rsidRPr="00C35446" w:rsidRDefault="00B01B42" w:rsidP="00C35446">
      <w:pPr>
        <w:numPr>
          <w:ilvl w:val="0"/>
          <w:numId w:val="7"/>
        </w:numPr>
        <w:spacing w:line="360" w:lineRule="auto"/>
        <w:jc w:val="both"/>
        <w:rPr>
          <w:rFonts w:ascii="Times New Roman" w:hAnsi="Times New Roman"/>
          <w:sz w:val="26"/>
          <w:szCs w:val="28"/>
        </w:rPr>
      </w:pPr>
      <w:r w:rsidRPr="00C35446">
        <w:rPr>
          <w:rFonts w:ascii="Times New Roman" w:hAnsi="Times New Roman"/>
          <w:sz w:val="26"/>
          <w:szCs w:val="28"/>
        </w:rPr>
        <w:t xml:space="preserve">Supported by private organization or individuals rather than by the state. </w:t>
      </w:r>
    </w:p>
    <w:p w:rsidR="00BE748C" w:rsidRPr="00C35446" w:rsidRDefault="00B01B42" w:rsidP="00C35446">
      <w:pPr>
        <w:numPr>
          <w:ilvl w:val="0"/>
          <w:numId w:val="7"/>
        </w:numPr>
        <w:spacing w:line="360" w:lineRule="auto"/>
        <w:jc w:val="both"/>
        <w:rPr>
          <w:rFonts w:ascii="Times New Roman" w:hAnsi="Times New Roman"/>
          <w:sz w:val="26"/>
          <w:szCs w:val="28"/>
        </w:rPr>
      </w:pPr>
      <w:r w:rsidRPr="00C35446">
        <w:rPr>
          <w:rFonts w:ascii="Times New Roman" w:hAnsi="Times New Roman"/>
          <w:sz w:val="26"/>
          <w:szCs w:val="28"/>
        </w:rPr>
        <w:lastRenderedPageBreak/>
        <w:t>Independent schools that are supported w</w:t>
      </w:r>
      <w:r w:rsidR="00BE748C" w:rsidRPr="00C35446">
        <w:rPr>
          <w:rFonts w:ascii="Times New Roman" w:hAnsi="Times New Roman"/>
          <w:sz w:val="26"/>
          <w:szCs w:val="28"/>
        </w:rPr>
        <w:t xml:space="preserve">holly by the payment of fees. </w:t>
      </w:r>
    </w:p>
    <w:p w:rsidR="00BE748C" w:rsidRPr="00C35446" w:rsidRDefault="00B01B42" w:rsidP="00C35446">
      <w:pPr>
        <w:numPr>
          <w:ilvl w:val="0"/>
          <w:numId w:val="7"/>
        </w:numPr>
        <w:spacing w:line="360" w:lineRule="auto"/>
        <w:jc w:val="both"/>
        <w:rPr>
          <w:rFonts w:ascii="Times New Roman" w:hAnsi="Times New Roman"/>
          <w:sz w:val="26"/>
          <w:szCs w:val="28"/>
        </w:rPr>
      </w:pPr>
      <w:r w:rsidRPr="00C35446">
        <w:rPr>
          <w:rFonts w:ascii="Times New Roman" w:hAnsi="Times New Roman"/>
          <w:sz w:val="26"/>
          <w:szCs w:val="28"/>
        </w:rPr>
        <w:t xml:space="preserve">Schools that are not administered by local, state or federal governments. </w:t>
      </w:r>
    </w:p>
    <w:p w:rsidR="00DB0CBE" w:rsidRPr="00C35446" w:rsidRDefault="00B01B42" w:rsidP="00C35446">
      <w:pPr>
        <w:numPr>
          <w:ilvl w:val="0"/>
          <w:numId w:val="7"/>
        </w:numPr>
        <w:spacing w:line="360" w:lineRule="auto"/>
        <w:jc w:val="both"/>
        <w:rPr>
          <w:rFonts w:ascii="Times New Roman" w:hAnsi="Times New Roman"/>
          <w:sz w:val="26"/>
          <w:szCs w:val="28"/>
        </w:rPr>
      </w:pPr>
      <w:r w:rsidRPr="00C35446">
        <w:rPr>
          <w:rFonts w:ascii="Times New Roman" w:hAnsi="Times New Roman"/>
          <w:sz w:val="26"/>
          <w:szCs w:val="28"/>
        </w:rPr>
        <w:t xml:space="preserve">They are schools that do not rely on mandatory taxation through public or government funding.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Public ownership of schools could be traced back to the missionaries” activities in establishing missionary school which is purely for religious purpose. According to Abati (2009), when CMS Grammar schools was established, Nigeria did not yet exist. The school according to him was established as part of the church missionary society (CMS) plan to develop locally educated elites that could help promoted the Christian faith with the first school being established in June 6, 1859. Towards this end, Odeleye, Oyelami and Odeleye. (2012) claimed that the history of private ownership i educational administration in Nigeria could be traced to. the country in-the 19" century. Between 1859 and now, statistics is not able to reveal the number of privately owned Secondary Schools in Nigeria and if at all the list is released one can be-sure that many of them will be omitted.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Private participation in education could be substantiated as a result of breakdown of the public school ownership structure and void in the educational sector due to falling level of infrastructure and facilities, the neglect ‘of government of the missionaries schools after independence and the low morale of public schools teachers caused by lack of structural welfare from the government with non-payment of salaries. . The breakdown of the public education sector which reflect the falling standard of education. In Nigeria with a significant effect on the students’ academic performance pave an easy intervention of the private schools which serves as a saving grace for the falling standard of education. </w:t>
      </w:r>
    </w:p>
    <w:p w:rsidR="00BE748C"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lastRenderedPageBreak/>
        <w:t>Most publicly owned school which are characterized by falling structure physical dilapidated building teachers with outdated information, examination . malpractice, lack of planning and non motivated teachers will have a negative effect on the student's aca</w:t>
      </w:r>
      <w:r w:rsidR="00BE748C" w:rsidRPr="00C35446">
        <w:rPr>
          <w:rFonts w:ascii="Times New Roman" w:hAnsi="Times New Roman"/>
          <w:sz w:val="26"/>
          <w:szCs w:val="28"/>
        </w:rPr>
        <w:t>demic performance as they may no</w:t>
      </w:r>
      <w:r w:rsidRPr="00C35446">
        <w:rPr>
          <w:rFonts w:ascii="Times New Roman" w:hAnsi="Times New Roman"/>
          <w:sz w:val="26"/>
          <w:szCs w:val="28"/>
        </w:rPr>
        <w:t xml:space="preserve">t be able to compete with their private counterpart. This assumption is non-conclusive on the performance of the public school student as some still shine against all odd against their private counterpart. </w:t>
      </w:r>
    </w:p>
    <w:p w:rsidR="00BE748C"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So also, private school which serves as a correction of the failed public schools tend to aid student lea</w:t>
      </w:r>
      <w:r w:rsidR="00BE748C" w:rsidRPr="00C35446">
        <w:rPr>
          <w:rFonts w:ascii="Times New Roman" w:hAnsi="Times New Roman"/>
          <w:sz w:val="26"/>
          <w:szCs w:val="28"/>
        </w:rPr>
        <w:t>rn</w:t>
      </w:r>
      <w:r w:rsidRPr="00C35446">
        <w:rPr>
          <w:rFonts w:ascii="Times New Roman" w:hAnsi="Times New Roman"/>
          <w:sz w:val="26"/>
          <w:szCs w:val="28"/>
        </w:rPr>
        <w:t xml:space="preserve">ing and this influence the academic performance for the student by making available a conducive learning environment for the Students and this having a positive impact on their academic performance. The only issue against the emergence of the private schools is their rate of fees which could be viewed as outrageous compared the mostly virtually free education in the public school. </w:t>
      </w:r>
    </w:p>
    <w:p w:rsidR="00C35446"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In the past, private secondary schools were poorly funded being of very poor standard and in some cases of six year instead of five-year duration. The name “private” Secondary today applies to’ all secondary schools owned by cooperate bodies, religious organizations, individuals or establishments tike University, National electric power authority, River Basin development Authority. that are wholly. financed and controlled by these corporate bodies. Contrary to their previous poor standard private secondary schools are today better funded, and organized and have better academic performance than Government Secondary school. There may be an exception to this, especially in the eastern states of the country where the catholic mission still play a dominant role in the establishment and control of secondary education in those states. Whatever be the merits of these </w:t>
      </w:r>
      <w:r w:rsidRPr="00C35446">
        <w:rPr>
          <w:rFonts w:ascii="Times New Roman" w:hAnsi="Times New Roman"/>
          <w:sz w:val="26"/>
          <w:szCs w:val="28"/>
        </w:rPr>
        <w:lastRenderedPageBreak/>
        <w:t xml:space="preserve">private secondary schools, there are some. private schools that employ and maintain poorly paid staffs that there by feel disgruntled. This must have adverse effect on the overall performance of such schools.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2.3. School Type and Students’ Academic Performance </w:t>
      </w:r>
    </w:p>
    <w:p w:rsidR="00BE748C"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School type in this context is defined as the composition of the students in terms of sex in particular schools. The school type can be analyzed into two which </w:t>
      </w:r>
      <w:r w:rsidR="00BE748C" w:rsidRPr="00C35446">
        <w:rPr>
          <w:rFonts w:ascii="Times New Roman" w:hAnsi="Times New Roman"/>
          <w:sz w:val="26"/>
          <w:szCs w:val="28"/>
        </w:rPr>
        <w:t xml:space="preserve">are: </w:t>
      </w:r>
    </w:p>
    <w:p w:rsidR="00BE748C" w:rsidRPr="00C35446" w:rsidRDefault="00BE748C" w:rsidP="00C35446">
      <w:pPr>
        <w:numPr>
          <w:ilvl w:val="0"/>
          <w:numId w:val="8"/>
        </w:numPr>
        <w:spacing w:line="360" w:lineRule="auto"/>
        <w:jc w:val="both"/>
        <w:rPr>
          <w:rFonts w:ascii="Times New Roman" w:hAnsi="Times New Roman"/>
          <w:sz w:val="26"/>
          <w:szCs w:val="28"/>
        </w:rPr>
      </w:pPr>
      <w:r w:rsidRPr="00C35446">
        <w:rPr>
          <w:rFonts w:ascii="Times New Roman" w:hAnsi="Times New Roman"/>
          <w:sz w:val="26"/>
          <w:szCs w:val="28"/>
        </w:rPr>
        <w:t xml:space="preserve">Single sex student </w:t>
      </w:r>
    </w:p>
    <w:p w:rsidR="00BE748C" w:rsidRPr="00C35446" w:rsidRDefault="00B01B42" w:rsidP="00C35446">
      <w:pPr>
        <w:numPr>
          <w:ilvl w:val="0"/>
          <w:numId w:val="8"/>
        </w:numPr>
        <w:spacing w:line="360" w:lineRule="auto"/>
        <w:jc w:val="both"/>
        <w:rPr>
          <w:rFonts w:ascii="Times New Roman" w:hAnsi="Times New Roman"/>
          <w:sz w:val="26"/>
          <w:szCs w:val="28"/>
        </w:rPr>
      </w:pPr>
      <w:r w:rsidRPr="00C35446">
        <w:rPr>
          <w:rFonts w:ascii="Times New Roman" w:hAnsi="Times New Roman"/>
          <w:sz w:val="26"/>
          <w:szCs w:val="28"/>
        </w:rPr>
        <w:t xml:space="preserve">Mixed sex student (co-education)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Single Sex Education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Many proponents of single-sex education believe that separating boys and girls increase student’s achievement and academic interest. other proponent. It should be noted, take the stance ‘that regard less of the effects of single-sex schooling; single-sex schooling should be available as an option for interested families. In this case, however, parents and school districts making the choice need accurate information about whether single-sex programs yield better outcomes than COED programs. The question of whether single-sex schooling improve student outcomes is expensive and cumbersome to implement in public schools (Datnow, Hubbard, and Woody, 2001; Pahike, Patterson, and Galligan, 2012). Proponents who believe single-sex schooling increases students achievement and interests draw on a number of perspectives to support their claims about the efficacy of single sex schooling, the most prevalent being; </w:t>
      </w:r>
    </w:p>
    <w:p w:rsidR="00BE748C" w:rsidRPr="00C35446" w:rsidRDefault="00B01B42" w:rsidP="00C35446">
      <w:pPr>
        <w:numPr>
          <w:ilvl w:val="0"/>
          <w:numId w:val="9"/>
        </w:num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 Views that, gender differences in psychological characteristics relevant to learning are substantial and/or are biological in nature, </w:t>
      </w:r>
    </w:p>
    <w:p w:rsidR="00BE748C" w:rsidRPr="00C35446" w:rsidRDefault="00B01B42" w:rsidP="00C35446">
      <w:pPr>
        <w:numPr>
          <w:ilvl w:val="0"/>
          <w:numId w:val="9"/>
        </w:numPr>
        <w:spacing w:line="360" w:lineRule="auto"/>
        <w:jc w:val="both"/>
        <w:rPr>
          <w:rFonts w:ascii="Times New Roman" w:hAnsi="Times New Roman"/>
          <w:sz w:val="26"/>
          <w:szCs w:val="28"/>
        </w:rPr>
      </w:pPr>
      <w:r w:rsidRPr="00C35446">
        <w:rPr>
          <w:rFonts w:ascii="Times New Roman" w:hAnsi="Times New Roman"/>
          <w:sz w:val="26"/>
          <w:szCs w:val="28"/>
        </w:rPr>
        <w:t xml:space="preserve">Social psychological and “girl power” approaches that highlight the negative effects of sexism in co-educational classrooms! And </w:t>
      </w:r>
    </w:p>
    <w:p w:rsidR="00DB0CBE" w:rsidRPr="00C35446" w:rsidRDefault="00B01B42" w:rsidP="00C35446">
      <w:pPr>
        <w:numPr>
          <w:ilvl w:val="0"/>
          <w:numId w:val="9"/>
        </w:numPr>
        <w:spacing w:line="360" w:lineRule="auto"/>
        <w:jc w:val="both"/>
        <w:rPr>
          <w:rFonts w:ascii="Times New Roman" w:hAnsi="Times New Roman"/>
          <w:sz w:val="26"/>
          <w:szCs w:val="28"/>
        </w:rPr>
      </w:pPr>
      <w:r w:rsidRPr="00C35446">
        <w:rPr>
          <w:rFonts w:ascii="Times New Roman" w:hAnsi="Times New Roman"/>
          <w:sz w:val="26"/>
          <w:szCs w:val="28"/>
        </w:rPr>
        <w:t xml:space="preserve">Views that biological and social psychological perspectives make single sex schooling particularly effective for low-income African and Hispanic boy.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Others supporters of single-sex schooling hold what we term the “girl power” view, emitting the problem of domineering boys in coeducational class rooms as a reason for separating boys and girls. In coeducational classrooms, boys tend to seek out: and receive the ‘majority of teacher’s attention, particularly in math and science (Lee, Marks, and Berd, 2010). Furthermore, educators worry that boys exists attitudes and behaviors decrease girls interest in traditionally masculine STEM fields (Lee et al, 2010; Sadkar and Sadker, 2011; Sadker. and Titleman, 2009). Classrooms that do not include males, they argue, are more supportive of girls, ‘academic achievement ‘in counter stereotypic domains (Shapka and Keating, 2003). Girls can develop self-confidence in mathematics and science; ‘ that is, single-sex classrooms. are empowering to girls (hence our term “girl power”). This view is consistent with social context and social interaction in influencing student’s behavior (Rudman and Glick 2008). Single-sex education may be seen both as an economic and a social issue, in addition to the relatively straight forward question of differential educational effectiveness. A movement away from single-sex education at both social and economic reasons was experienced in the 1960s and 1970s in the United States. Single-sex education was </w:t>
      </w:r>
      <w:r w:rsidRPr="00C35446">
        <w:rPr>
          <w:rFonts w:ascii="Times New Roman" w:hAnsi="Times New Roman"/>
          <w:sz w:val="26"/>
          <w:szCs w:val="28"/>
        </w:rPr>
        <w:lastRenderedPageBreak/>
        <w:t xml:space="preserve">viewed as a barrier to successful adolescent cross-sex socialization, and the declining demand for single-sex education led to institutions either closing or converting to coeducation in order to stabilize enrollments. This trend occurred at precisely the time that research on America instjtutions was beginning to document positive effects especially for young women for single-sex education in students academic and occupational achievement patterns. self image, and career choice. In countries where education systems are still expanding, as in many developing countries, economic factors predominate in advocacy for coeducation. </w:t>
      </w:r>
    </w:p>
    <w:p w:rsidR="00BE748C"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Some researcher believe that single-sex schools would actually benefit boys the most specially, boys from minority groups and boys from poor families who may need more direct guidance (Guarisco,2010). In public school single sex environments, student achievement improves, especially for minority students or students in poverty, because of improved behaviors and teacher focus on learning. style differences (Guarisco, 2010). Females also benefit from single sex environments. Sexual harassment is an unfortunate problem in co-educational environments (Guarisco, 2010). While the risk is still present</w:t>
      </w:r>
      <w:r w:rsidR="00BE748C" w:rsidRPr="00C35446">
        <w:rPr>
          <w:rFonts w:ascii="Times New Roman" w:hAnsi="Times New Roman"/>
          <w:sz w:val="26"/>
          <w:szCs w:val="28"/>
        </w:rPr>
        <w:t xml:space="preserve"> </w:t>
      </w:r>
      <w:r w:rsidRPr="00C35446">
        <w:rPr>
          <w:rFonts w:ascii="Times New Roman" w:hAnsi="Times New Roman"/>
          <w:sz w:val="26"/>
          <w:szCs w:val="28"/>
        </w:rPr>
        <w:t>in single sex environment provides a safer environment for female students. School dissects should give parents the choice of single-sex education or coeducation by offering single-sex classes or single-sex schools along with coeducation (Hughes. 2007</w:t>
      </w:r>
      <w:r w:rsidR="00BE748C" w:rsidRPr="00C35446">
        <w:rPr>
          <w:rFonts w:ascii="Times New Roman" w:hAnsi="Times New Roman"/>
          <w:sz w:val="26"/>
          <w:szCs w:val="28"/>
        </w:rPr>
        <w:t>)</w:t>
      </w:r>
      <w:r w:rsidRPr="00C35446">
        <w:rPr>
          <w:rFonts w:ascii="Times New Roman" w:hAnsi="Times New Roman"/>
          <w:sz w:val="26"/>
          <w:szCs w:val="28"/>
        </w:rPr>
        <w:t xml:space="preserv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Coeducational Education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ancient Greek Philosopher, Plato, Said that co-education cat a feeling of comradeship. He advocated teaching of both the male and female sexes in the same institution without showing any discrimination in imparting education.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 xml:space="preserve">Opponents also reason that single-sex Schools or single-sex classes have a detrimental impact on the social growth of each sex. The American Civil Liberties Union and now each argue that coeducation in better for boys and girls it allows them to develop inter personal sills so they can interact with each other. Mendez (2004) worried that, “without the collegial relationships boys and girls form in school, they will not develop into men and women who understand and respect one another” (P.I). As stated by Vail (2002), “Boys and Girls must learn to get along together in the world, opponents of single-sex approach say, and separating them will take away that opportunity” (P.38). </w:t>
      </w:r>
    </w:p>
    <w:p w:rsidR="00633AAA"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assumption here is that the only opportunity young people have to learn to get along together in the world is through their experiences in public schools. Hughes (2007) 51 questioned whether the main goal of schools is to develop students socially. Hughes asserts that the assumption is false: other. and arguably better, opportunities are available for students to develop real world experiences, with individuals of the opposite sex through family, neighborhood, church, or volunteer organizations (Hughes, 2007). Indeed, there are distinct advantages to educating boys and girls together appropriately (Kommer, 2006), In doing so, each reacts. Such understanding is in itself a major goal for gender friendly classroom does not mean that gender-specific activities should be created: the classroom should be divided, or single. Sex classes must exist. Remembering that everyone lives in a bi-gendered. World makes in necessary to each student’s ways to be successful in that world (Kommer, 2006). Students should have opportunities to work in a gender-matched activity, while at other times they should learn to function in a more typical gender-mismatched one. This allows students to experience instructional times that are more comfortable for student </w:t>
      </w:r>
      <w:r w:rsidRPr="00C35446">
        <w:rPr>
          <w:rFonts w:ascii="Times New Roman" w:hAnsi="Times New Roman"/>
          <w:sz w:val="26"/>
          <w:szCs w:val="28"/>
        </w:rPr>
        <w:lastRenderedPageBreak/>
        <w:t xml:space="preserve">when the activities are matched to their nature. However, they also learn to function outside that comfort area when they are in a mismatched situation, and thus strengthen weaker areas. The quest is not to create classrooms that focus on one or the other gender. Instead, it is to purposefully structitre class rooms so that some activities favor one gender’s learning style and some favor the other's learning style. Specifically, it is critical that teachers know the differences and structure the learning environment so that the students “work sometimes reinforces individuals” stronger areas, and sometimes strengthens a weaker one (Kommer, 2006).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Academic Performance in Boys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Boys-often face many areas of difficulty, such as lower achievement scores in most classes-especially among low income and racially/ethnical diverse students. These difficulties exist because of particular problems in literacy and listening. Boys tend to struggle more with homework and have lower grades in all classes, except some math and most science classes. Because boys sometimes find little relevancy in the curriculum, they become less motivated to learn the subject math. However, as a group, boys are much more likely than girls are to be graphic thinkers and kinesthetic learner and to thrive under competitive learning structures (King, Gurian, &amp; Stevens, 2010). Research suggests that greater group cohesion may occur in a single-gendered group, as opposed to the divisions that frequently result from the ‘in-group/out-group phenomenon so evident in the coeducational classes (Wills, 2007).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The development of an app</w:t>
      </w:r>
      <w:r w:rsidR="00BE748C" w:rsidRPr="00C35446">
        <w:rPr>
          <w:rFonts w:ascii="Times New Roman" w:hAnsi="Times New Roman"/>
          <w:sz w:val="26"/>
          <w:szCs w:val="28"/>
        </w:rPr>
        <w:t>arent disenchantment with school</w:t>
      </w:r>
      <w:r w:rsidRPr="00C35446">
        <w:rPr>
          <w:rFonts w:ascii="Times New Roman" w:hAnsi="Times New Roman"/>
          <w:sz w:val="26"/>
          <w:szCs w:val="28"/>
        </w:rPr>
        <w:t xml:space="preserve"> by many boys frequently begins in primary schools; or, as argued by Hickey and Kaddie (2004, </w:t>
      </w:r>
      <w:r w:rsidRPr="00C35446">
        <w:rPr>
          <w:rFonts w:ascii="Times New Roman" w:hAnsi="Times New Roman"/>
          <w:sz w:val="26"/>
          <w:szCs w:val="28"/>
        </w:rPr>
        <w:lastRenderedPageBreak/>
        <w:t xml:space="preserve">P.59), 36 “the antecedents for this problem (of high school resistance) are set in place long before this time (Adolescencey” (Hickey &amp; Kaddie, 2004), Boys from 10 socioeconomic areas are all] too often the least likely to comfort to the precise, middleclass norms of their teachers and schools (Wills, 2007). Working-class boys in coeducational classes are frequently drawn into a contest with girls that the boys simply cannot win (Throne, 2001). Predictably, this one sided competition result in boys becoming consciously aware that “the game” is rigged against them (Slade, 2002). Some teachers feel that boys are much less mature than girls are.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Therefore, when boys and girls are in school together at the preadolescent/adolescence phase, boys will not perform as well as girls. It does not perform as well as girls. It does not take long before the boys will not want to do as well as the girls (Wills, 2004).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Consequently, many working-class boys, whose construction of masculinity has ‘frequently been shaped by a culture of physicality and assertiveness, tend to become negative and resentful toward those whose skills they are often unable to match (Wills, 2000). Some boys express this negativity and resentfulness as aggression (Day, 1990; Millard, 1997; Rowe, 2000). Boys get every conflicting messages from everyone parents, peers, teachers, coaches. and the media. Boys do, in fact, fell they are told not to show emotions; they are told, “Big boys don’t cry” and when they hurt, ‘they are told to walk it off. Boys receive strong messages that they must be in control and that any show of emotion is unacceptable, with the result that boys are trying to put their feelings someplace where they will not be betrayed by their own emotions (Kommer, 2006). Nevertheless, the story is not yet finished, for it appears now the boys are also </w:t>
      </w:r>
      <w:r w:rsidRPr="00C35446">
        <w:rPr>
          <w:rFonts w:ascii="Times New Roman" w:hAnsi="Times New Roman"/>
          <w:sz w:val="26"/>
          <w:szCs w:val="28"/>
        </w:rPr>
        <w:lastRenderedPageBreak/>
        <w:t xml:space="preserve">often the victims of our educational system. Consider the following gender questions: </w:t>
      </w:r>
    </w:p>
    <w:p w:rsidR="00BE748C" w:rsidRPr="00C35446" w:rsidRDefault="00B01B42" w:rsidP="00C35446">
      <w:pPr>
        <w:numPr>
          <w:ilvl w:val="0"/>
          <w:numId w:val="10"/>
        </w:numPr>
        <w:spacing w:line="360" w:lineRule="auto"/>
        <w:jc w:val="both"/>
        <w:rPr>
          <w:rFonts w:ascii="Times New Roman" w:hAnsi="Times New Roman"/>
          <w:sz w:val="26"/>
          <w:szCs w:val="28"/>
        </w:rPr>
      </w:pPr>
      <w:r w:rsidRPr="00C35446">
        <w:rPr>
          <w:rFonts w:ascii="Times New Roman" w:hAnsi="Times New Roman"/>
          <w:sz w:val="26"/>
          <w:szCs w:val="28"/>
        </w:rPr>
        <w:t xml:space="preserve">Who is more likely to drop out of high school? </w:t>
      </w:r>
    </w:p>
    <w:p w:rsidR="00BE748C" w:rsidRPr="00C35446" w:rsidRDefault="00B01B42" w:rsidP="00C35446">
      <w:pPr>
        <w:numPr>
          <w:ilvl w:val="0"/>
          <w:numId w:val="10"/>
        </w:numPr>
        <w:spacing w:line="360" w:lineRule="auto"/>
        <w:jc w:val="both"/>
        <w:rPr>
          <w:rFonts w:ascii="Times New Roman" w:hAnsi="Times New Roman"/>
          <w:sz w:val="26"/>
          <w:szCs w:val="28"/>
        </w:rPr>
      </w:pPr>
      <w:r w:rsidRPr="00C35446">
        <w:rPr>
          <w:rFonts w:ascii="Times New Roman" w:hAnsi="Times New Roman"/>
          <w:sz w:val="26"/>
          <w:szCs w:val="28"/>
        </w:rPr>
        <w:t>Who is more likely to be sent to the principal office for a disciplinary</w:t>
      </w:r>
      <w:r w:rsidR="00BE748C" w:rsidRPr="00C35446">
        <w:rPr>
          <w:rFonts w:ascii="Times New Roman" w:hAnsi="Times New Roman"/>
          <w:sz w:val="26"/>
          <w:szCs w:val="28"/>
        </w:rPr>
        <w:t xml:space="preserve"> </w:t>
      </w:r>
      <w:r w:rsidRPr="00C35446">
        <w:rPr>
          <w:rFonts w:ascii="Times New Roman" w:hAnsi="Times New Roman"/>
          <w:sz w:val="26"/>
          <w:szCs w:val="28"/>
        </w:rPr>
        <w:t xml:space="preserve">referral? </w:t>
      </w:r>
    </w:p>
    <w:p w:rsidR="00BE748C" w:rsidRPr="00C35446" w:rsidRDefault="00B01B42" w:rsidP="00C35446">
      <w:pPr>
        <w:numPr>
          <w:ilvl w:val="0"/>
          <w:numId w:val="10"/>
        </w:numPr>
        <w:spacing w:line="360" w:lineRule="auto"/>
        <w:jc w:val="both"/>
        <w:rPr>
          <w:rFonts w:ascii="Times New Roman" w:hAnsi="Times New Roman"/>
          <w:sz w:val="26"/>
          <w:szCs w:val="28"/>
        </w:rPr>
      </w:pPr>
      <w:r w:rsidRPr="00C35446">
        <w:rPr>
          <w:rFonts w:ascii="Times New Roman" w:hAnsi="Times New Roman"/>
          <w:sz w:val="26"/>
          <w:szCs w:val="28"/>
        </w:rPr>
        <w:t xml:space="preserve">Who is more likely to be identified as a student needing special education? </w:t>
      </w:r>
    </w:p>
    <w:p w:rsidR="00DB0CBE" w:rsidRPr="00C35446" w:rsidRDefault="00B01B42" w:rsidP="00C35446">
      <w:pPr>
        <w:numPr>
          <w:ilvl w:val="0"/>
          <w:numId w:val="10"/>
        </w:numPr>
        <w:spacing w:line="360" w:lineRule="auto"/>
        <w:jc w:val="both"/>
        <w:rPr>
          <w:rFonts w:ascii="Times New Roman" w:hAnsi="Times New Roman"/>
          <w:sz w:val="26"/>
          <w:szCs w:val="28"/>
        </w:rPr>
      </w:pPr>
      <w:r w:rsidRPr="00C35446">
        <w:rPr>
          <w:rFonts w:ascii="Times New Roman" w:hAnsi="Times New Roman"/>
          <w:sz w:val="26"/>
          <w:szCs w:val="28"/>
        </w:rPr>
        <w:t xml:space="preserve">Who is more likely to need reading intervention?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t xml:space="preserve">The answer to the entire above question is boys (Kommer, 2006; Taylor &amp; Lorimer, 2003).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Academic Performance in Girls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For years, research has provided evidence of achievement amongst girls. According to Whyte (2000), the oppositional climate between the genders that occurs in the nature of the tasks that are given to primary school children. For example, girls are considered to be “good at the forms of writing valued in English classrooms” (Whyte, 2000, P.562).such forms of writing narrative in which “girls \ do seem to be very proficient” in primary school classrooms is that of a girl (Thorme, 2013). Furthermore, Poynton (2014) argues, “Girls write about topics that their teachers can approve of, while boys “topics can and do upset teachers” (P.36), By way: of explanation, Kenway and Willis (2014) noted that the highly regarded abilities of girls derive from their socialization rather than a natural aptitude. Indeed, it may be the validation of their behavior that particularly encourages girls to strive for neatness, tidiness, even prettiness; getting it right is </w:t>
      </w:r>
      <w:r w:rsidRPr="00C35446">
        <w:rPr>
          <w:rFonts w:ascii="Times New Roman" w:hAnsi="Times New Roman"/>
          <w:sz w:val="26"/>
          <w:szCs w:val="28"/>
        </w:rPr>
        <w:lastRenderedPageBreak/>
        <w:t xml:space="preserve">what counts in the controlled space of the home and the classroom (Kenway &amp; Willis, 1997; wills, 2007).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Girls begin. To judge themselves relative to how they are perceived by the opposite gender. In the attempt to become what they feel others expect them to. be, girls quickly lose-their own. They hide their true selves their friends and family (Pipher, 1994: Powell, 2004) Girls are “Sugar and Spice and everything nice” However, during adolescence, this message is lost in a bewildering array of swirling images. They must “be beautiful, but beauty is only skin deep. Be sexy but not sexual. Be honest, but don’t hurt anyone’s feelings. Be independent. but be nice. Be smart, but not so smart that you threaten boys (Pipher. 1994, PP. 35-36.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Studies comparing the relative efficacy of single-sex versus coeducatienal settings on girls “interest and achievement in physics allowed Hoffman (2002) pnd Gillibrand, Robinson, Brown, and Osborn (1999) to demonstrate that girls benefit more from a single sex educational setting. Whereas boys achievement was unaffected by a coeducational or single-sex environment, girls obtained higher grades under a single-sex environment. The advantages of single-sex contexts for girls are posited to result from increased contacts with their teacher: in coeducational context, boys tend to monopolize their teachers “attention, particularly in physics (Taber, f 992) and mathematics classes (Carpenicg &amp; Hayden, 2002; Leder, 2002; Lee, Marks, &amp; Byrd, 2012). Two studies demonstrated that girls appreciated more the climate of single-sex classrooms (Jackson &amp; Smith, 2000; Strange, Oakiey, &amp; Forrest, 2003).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In Jackson and Smith (2000) study, Involving a two-year investigating in coeducational secondary school where single-sex mathematics classes were </w:t>
      </w:r>
      <w:r w:rsidRPr="00C35446">
        <w:rPr>
          <w:rFonts w:ascii="Times New Roman" w:hAnsi="Times New Roman"/>
          <w:sz w:val="26"/>
          <w:szCs w:val="28"/>
        </w:rPr>
        <w:lastRenderedPageBreak/>
        <w:t xml:space="preserve">introduced for one cohort of pupils during five school terms, the authors showed that girls perceived single-sex mathematics classes more favorably than boy: 80% of girls, but only 36% of boys, preferred to continue with single-sex groups. The majority of boys (72%) enjoyed ‘mixed classes more than the single-sex classes (Chovinard, et. al, 2008). Gibb et al. (2008) found that pupils. In singles sex schools had higher levels of achievement than did pupils in coeducational schools and that the advantages for single-sex schooling tended to be greater for girls than for boys.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In 2001, the American Association of University, Women published a groundbreaking study about how schools were not meeting the needs of young girls. A large concern that must be addressed by middle level educators in the decrease in confidence that girls experience ‘through middle school,</w:t>
      </w:r>
      <w:r w:rsidR="00BE748C" w:rsidRPr="00C35446">
        <w:rPr>
          <w:rFonts w:ascii="Times New Roman" w:hAnsi="Times New Roman"/>
          <w:sz w:val="26"/>
          <w:szCs w:val="28"/>
        </w:rPr>
        <w:t xml:space="preserve"> </w:t>
      </w:r>
      <w:r w:rsidRPr="00C35446">
        <w:rPr>
          <w:rFonts w:ascii="Times New Roman" w:hAnsi="Times New Roman"/>
          <w:sz w:val="26"/>
          <w:szCs w:val="28"/>
        </w:rPr>
        <w:t xml:space="preserve">One study shows that just prior to their entry into preadolescence, 60% of girl are had positive feelings about themselves and their ability. Only 29% of high school girls felt the same confidence.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compares with 67% of young boys feeling confident and 46% of high school aged boys having the same confidence (Santrock, 2001). Some findings suggest that girls “motivation and perceived support from parent setting in which they, are involved. Yet, our conclusions are contrary to those who argue that, particular for mathematics and science, a segregated environment is beneficial to girls (Chovinard et al., 2008). Leader and Forgasz (2002) recently showed that the stereo typing of mathematics as a male domain has significantly diminished during the past decade. Advanced science and mathematics courses can be more attractive to girls, when masculine stereo types are diminished. This could lead girls to consider career, opportunities that Were traditionally perceived as men’s domains. </w:t>
      </w:r>
      <w:r w:rsidRPr="00C35446">
        <w:rPr>
          <w:rFonts w:ascii="Times New Roman" w:hAnsi="Times New Roman"/>
          <w:sz w:val="26"/>
          <w:szCs w:val="28"/>
        </w:rPr>
        <w:lastRenderedPageBreak/>
        <w:t xml:space="preserve">Girls educated in a single-sex school environment tend to have higher career aspirations in term of social status than girls educated in coeducational settings(Chovinard et al., 2008). Girls sometimes face challenges such as lower learning and engagement in science and technology classes; relational aggre sion in school and in cyberspace; and problems with self-esteem development i adolescence (King et at., 2010).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2.4 School Structure and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To constrict the variable ‘of this research, school </w:t>
      </w:r>
      <w:r w:rsidR="00BE748C" w:rsidRPr="00C35446">
        <w:rPr>
          <w:rFonts w:ascii="Times New Roman" w:hAnsi="Times New Roman"/>
          <w:sz w:val="26"/>
          <w:szCs w:val="28"/>
        </w:rPr>
        <w:t>structure</w:t>
      </w:r>
      <w:r w:rsidRPr="00C35446">
        <w:rPr>
          <w:rFonts w:ascii="Times New Roman" w:hAnsi="Times New Roman"/>
          <w:sz w:val="26"/>
          <w:szCs w:val="28"/>
        </w:rPr>
        <w:t xml:space="preserve"> here is categorized into Day and Boarding school.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According to Wikipedia, a boarding school is a school where some or all pupils study and five during the school year with their fellow student and possibly teachers or principals. The word ‘boarding’ is used in the sense of “bed and board”, i.e. lodging and meals. Some boarding’ schools also have day students that attend the institution by day and return off campus to their families in the evenings. It could also be referred to as residential school (non-tertiary school) while a day school as mentioned earlier are those school in which student lived off the school campus but comes into the school premises during the day for learning and return to their various home in the-evening. The concept of the boarding school is limited to secondary school whose students are still dependent on their parent and usually still in their teen age. </w:t>
      </w:r>
    </w:p>
    <w:p w:rsidR="00BE748C"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From the benefits and cost analysis of the boarding schools, it is clear that there are points for and against the operations of the boarding schools in Nigeria. It would appear that the chances are fifty percent each way, which means that if the resources are available the boarding schools could be useful provided there is </w:t>
      </w:r>
      <w:r w:rsidR="00BE748C" w:rsidRPr="00C35446">
        <w:rPr>
          <w:rFonts w:ascii="Times New Roman" w:hAnsi="Times New Roman"/>
          <w:sz w:val="26"/>
          <w:szCs w:val="28"/>
        </w:rPr>
        <w:lastRenderedPageBreak/>
        <w:t xml:space="preserve">enough </w:t>
      </w:r>
      <w:r w:rsidRPr="00C35446">
        <w:rPr>
          <w:rFonts w:ascii="Times New Roman" w:hAnsi="Times New Roman"/>
          <w:sz w:val="26"/>
          <w:szCs w:val="28"/>
        </w:rPr>
        <w:t xml:space="preserve">supervision by the school authorities. Indeed. the economics of the boarding schools could be useful ‘provided there is enough supervision by the school authorities. Indeed, the economics of the boarding system in the most primary schools is that there is profit and loss in the balance sheet. The important question which has been left out is how does the boarding system affect the major goals of the school, more especially the academic performance of student as shown by the school certificate result certificate results? .s In previous research work on boarding school system in Nigeria and the call for the abolition of such school in the educational system in Nigeria, the following fact was drawn: </w:t>
      </w:r>
    </w:p>
    <w:p w:rsidR="00BE748C" w:rsidRPr="00C35446" w:rsidRDefault="00B01B42" w:rsidP="00C35446">
      <w:pPr>
        <w:numPr>
          <w:ilvl w:val="0"/>
          <w:numId w:val="11"/>
        </w:numPr>
        <w:spacing w:line="360" w:lineRule="auto"/>
        <w:jc w:val="both"/>
        <w:rPr>
          <w:rFonts w:ascii="Times New Roman" w:hAnsi="Times New Roman"/>
          <w:sz w:val="26"/>
          <w:szCs w:val="28"/>
        </w:rPr>
      </w:pPr>
      <w:r w:rsidRPr="00C35446">
        <w:rPr>
          <w:rFonts w:ascii="Times New Roman" w:hAnsi="Times New Roman"/>
          <w:sz w:val="26"/>
          <w:szCs w:val="28"/>
        </w:rPr>
        <w:t xml:space="preserve">The original objectives of the boarding schools including the provision of shelter for student who had ‘to travel long distances, the provision of Opportunities to learn “civilized” manners and the provision of balanced diet have been overtaken by events. </w:t>
      </w:r>
    </w:p>
    <w:p w:rsidR="00BE748C" w:rsidRPr="00C35446" w:rsidRDefault="00B01B42" w:rsidP="00C35446">
      <w:pPr>
        <w:numPr>
          <w:ilvl w:val="0"/>
          <w:numId w:val="11"/>
        </w:numPr>
        <w:spacing w:line="360" w:lineRule="auto"/>
        <w:jc w:val="both"/>
        <w:rPr>
          <w:rFonts w:ascii="Times New Roman" w:hAnsi="Times New Roman"/>
          <w:sz w:val="26"/>
          <w:szCs w:val="28"/>
        </w:rPr>
      </w:pPr>
      <w:r w:rsidRPr="00C35446">
        <w:rPr>
          <w:rFonts w:ascii="Times New Roman" w:hAnsi="Times New Roman"/>
          <w:sz w:val="26"/>
          <w:szCs w:val="28"/>
        </w:rPr>
        <w:t xml:space="preserve">The benefits of the boarding schools are several including the opportunities for students to live together to develop independence arid sense. of responsibility, provision ,of a stable environment, and conducive atmosphere for learning, opportunities for making lifelong friendship and for contributing towards national unity. </w:t>
      </w:r>
    </w:p>
    <w:p w:rsidR="00BE748C" w:rsidRPr="00C35446" w:rsidRDefault="00B01B42" w:rsidP="00C35446">
      <w:pPr>
        <w:numPr>
          <w:ilvl w:val="0"/>
          <w:numId w:val="11"/>
        </w:numPr>
        <w:spacing w:line="360" w:lineRule="auto"/>
        <w:jc w:val="both"/>
        <w:rPr>
          <w:rFonts w:ascii="Times New Roman" w:hAnsi="Times New Roman"/>
          <w:sz w:val="26"/>
          <w:szCs w:val="28"/>
        </w:rPr>
      </w:pPr>
      <w:r w:rsidRPr="00C35446">
        <w:rPr>
          <w:rFonts w:ascii="Times New Roman" w:hAnsi="Times New Roman"/>
          <w:sz w:val="26"/>
          <w:szCs w:val="28"/>
        </w:rPr>
        <w:t xml:space="preserve">The costs of maintaining the boarding schools are high in terms of money. Man power, opportunity costs and problems for the students and society. d) The academic performances of boarders and day students seer to be at par; </w:t>
      </w:r>
    </w:p>
    <w:p w:rsidR="00DB0CBE" w:rsidRPr="00C35446" w:rsidRDefault="00B01B42" w:rsidP="00C35446">
      <w:pPr>
        <w:numPr>
          <w:ilvl w:val="0"/>
          <w:numId w:val="11"/>
        </w:numPr>
        <w:spacing w:line="360" w:lineRule="auto"/>
        <w:jc w:val="both"/>
        <w:rPr>
          <w:rFonts w:ascii="Times New Roman" w:hAnsi="Times New Roman"/>
          <w:sz w:val="26"/>
          <w:szCs w:val="28"/>
        </w:rPr>
      </w:pPr>
      <w:r w:rsidRPr="00C35446">
        <w:rPr>
          <w:rFonts w:ascii="Times New Roman" w:hAnsi="Times New Roman"/>
          <w:sz w:val="26"/>
          <w:szCs w:val="28"/>
        </w:rPr>
        <w:t xml:space="preserve">Parents, students and principals want the system retained because of their convenience. </w:t>
      </w:r>
    </w:p>
    <w:p w:rsidR="00DB0CBE" w:rsidRPr="00C35446" w:rsidRDefault="00B01B42" w:rsidP="00C35446">
      <w:pPr>
        <w:spacing w:line="360" w:lineRule="auto"/>
        <w:ind w:firstLine="360"/>
        <w:jc w:val="both"/>
        <w:rPr>
          <w:rFonts w:ascii="Times New Roman" w:hAnsi="Times New Roman"/>
          <w:sz w:val="26"/>
          <w:szCs w:val="28"/>
        </w:rPr>
      </w:pPr>
      <w:r w:rsidRPr="00C35446">
        <w:rPr>
          <w:rFonts w:ascii="Times New Roman" w:hAnsi="Times New Roman"/>
          <w:sz w:val="26"/>
          <w:szCs w:val="28"/>
        </w:rPr>
        <w:lastRenderedPageBreak/>
        <w:t xml:space="preserve">Also, Abati (2009) argued that the first school established by CMS in 2003 was a boarding school dough started only with six student who were plainly boys - and lived on the school on students’ academic performance cannot be overemphasized as research had shown that the academic performance between student of both day and boarding, school are at par and also most successful Student are day student which makes the student detached from their parents and also may lead to various vices in the student’s character and thus leaning to even making the student lose focus on academics.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School Location and Students’ Academic Performance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Writing on the importance of location, Ojoawo (2004 found that it is one of the potent factors that influence the distribution of educational resources. Throwing light on location influence. Ezike (2013) conceptualized urban environment as those environment which have high population density containing a high variety and beauty and common place views. He further identified the rural environment as being characterized by low population density containing a low variety and isolated place views. Earlier in his contribution. Lipton (2014) corroborated that “rural community is characterized by low population. subsistence mode of life, monotonous and burdensome”. Citing hotels, recreational centers, markets, banks and good road network as being present in their urban environment. Owolabi (2013) accentuated that our highly qualified teachers prefer to serve there in rather than the rural areas. As a corollary of the above, Kuliman (2016) observed that teachers do not accept postings to rural areas because their conditions are not up to the expected standard as their social life in the areas is virtually restricted, as a result of inadequate amenities; facilities are deficient, playground are without are glorified ones.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 xml:space="preserve">Writing on location influence on academic achievement of students Obe (2014) observed a significant difference in urban-rural performance of 480 primary six school finalist on the aptitude sub-tests of the (Nigeria) National Common Entrance Examination (NCEE) in to Secondary Schools. In his study tagged scholastic aptitude test, he concluded that children from urban schools were superior to their rural counterparts.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Scholastic Achievement Test (SAT) have been described as a broad achievement measure Vernon (2013), Musgroove (2016), and Obemeata (2014) hold similar view with Obe’s findings. According to Kemijika (2002), in his Studies on urban and rural differences in general showed that location of the community in which the school is situated has effect on the performance of pupils. Giving credence of the above Ajayi (1990) found significant difference. in academic performance of students in urban and rural areas of his study. He therefore concluded that the achievement must have been born out of many facilities they were used to which were not available in the rural set up in his study, Omisade (2001) also observed a significant positive relationship between size and location of school and performances in examination in Oyo state. He concluded that large schools in urban areas tend to perform better in examinations than small schools in rural areas. Also, Ajayi and Ogunyemi (2000) and Gana (2001) in their different studies on the relationship between academic performance and school location revealed that, there was no significant different between academic performances of students in urban and rural schools. Also, in his study Ajayi (1999) found out that there was no significant difference between students’ academic achievement of rural and urban secondary school students. </w:t>
      </w:r>
    </w:p>
    <w:p w:rsidR="00C35446" w:rsidRPr="00C35446" w:rsidRDefault="00C35446" w:rsidP="00C35446">
      <w:pPr>
        <w:spacing w:line="360" w:lineRule="auto"/>
        <w:jc w:val="both"/>
        <w:rPr>
          <w:rFonts w:ascii="Times New Roman" w:hAnsi="Times New Roman"/>
          <w:b/>
          <w:sz w:val="26"/>
          <w:szCs w:val="28"/>
        </w:rPr>
      </w:pP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2.6 Summary of Literature Reviewed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On the basic of the controversial findings on the influence of school type. sex, ‘location on students’ academic performance in the literature, the presence study will ascertain whether school type, sex, and location will significantly influence secondary school student’s academic performance.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With several research works ‘quoted, and reviewed on the effect of school size, ownership, type, structure and location on student academic, it can be ascertain that the aforementioned variables has little or no effect on student’s academic performance. So also, to test the aforementioned research questions to determine if these variables has effect on students’ academic performance on secondary schools in Ilorin South Local Government Area, Kwara State. the various hypotheses will be subjected to test and thus a conclusion will be made on the effect of school. size, ownership , type, structure and location on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In general, items considered by previous researchers of the effect of school variables were generalized on overall students’ academic performance which may not give a clear view of such observation and making them to suggest for further studies and thus, this study tends to investigate the effect of school variables on a specific academic subject. Which is Financial Accounting.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Some researchers like Vincent (2009) and Owoeye, Joseph Sunday (20:10) who, carried out research works on students academic: performance and school variables where generalized and thus Posing way for further research work in other region and field and thus this study! Investigation the effect of school </w:t>
      </w:r>
      <w:r w:rsidRPr="00C35446">
        <w:rPr>
          <w:rFonts w:ascii="Times New Roman" w:hAnsi="Times New Roman"/>
          <w:sz w:val="26"/>
          <w:szCs w:val="28"/>
        </w:rPr>
        <w:lastRenderedPageBreak/>
        <w:t xml:space="preserve">variables on students’ academic performance in: Financial Accounting in Ilorin South L.G.A. municipal.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considering the level of technology and social development in the country, it’s of important to note that the impact of social media on students tends to affect their academic performance, it will cannot be over emphasized the effect these social applications have on the student even in a perfect environment of school variable, we can still denote that there is a missing gap between these school variable and the students’ academic performance but little or no researcher, had venture into that angle so therefore, this study will. be investigate by the sideline the indirect effect of technology on the students’ academic performance in relation to the school variable. </w:t>
      </w:r>
    </w:p>
    <w:p w:rsidR="00DB0CBE" w:rsidRPr="00C35446" w:rsidRDefault="00DB0CBE"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both"/>
        <w:rPr>
          <w:rFonts w:ascii="Times New Roman" w:hAnsi="Times New Roman"/>
          <w:sz w:val="26"/>
          <w:szCs w:val="28"/>
        </w:rPr>
      </w:pPr>
    </w:p>
    <w:p w:rsidR="00B01B42"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CHAPTER THREE</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RESEARCH METHODOLOGY</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This chapter is focused on a detailed description of the design and methodology used in carrying out this study. The chapter will be presented under the following sub-headings: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3.1 Research Design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3.2 Population of the Study </w:t>
      </w:r>
    </w:p>
    <w:p w:rsidR="00B01B42"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3.3. Sampling and Sampling Techniques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3.4 Research Instrument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3.5 Validity of the Instrument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3.6 Reliability of the Instrument </w:t>
      </w:r>
    </w:p>
    <w:p w:rsidR="00C35446"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3.7. Procedure for Data Collection 3.8 Data Analysis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3.1 Research Design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research design for this study is descriptive survey design of the ex post factor type. This is because the researcher will not be able to manipulate the variables f or the simple reason that they have already occurred. Also, the research is not intended to manipulate the independent variable (school size, Ownership, structure, type &amp; location). Rather, it will try to assess the influence of the above variables on the dependent variable (students’ academic performance in Financial Accounting) with particular study of secondary school in Ilorin South L.G.A. municipal area of cross River State. </w:t>
      </w:r>
    </w:p>
    <w:p w:rsidR="00B01B42"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3.2 Population of the Study.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population used for this study consists of secondary schools from llorin South Kwara, State. There are total of 14 registered public schools in the area and over 30 registered private schools in the area with and approximate of over 15,000 students from which the sample size of 200 will be selected.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public schools are evenly distributed with the private school having high level of concentration in a particular area.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3.3. Sample and Sampling Techniques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sampling techniques adopted for this study ‘is the cluster simple random sampling technique. This-is a sampling technique in which the sample is divided into different geographical area with even sample size and the simple random sampling is carried out to select the sample, This is used in order to enable even representation of schools across Ilorin South L.G.A, Municipal without concentrating the sample on a particular area. government and he then roll out a slip of paper on which each school have number allocated to it in a can and then draw two (2) schools randomly from Here the research divide the area in to clusters categorized Into clusters both government and private schools for the study.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following are the ten'(10) school randomly selected from the study area in Ilorin South.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United Community Secondary School Taiwo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Day Junior Secondary School Oke-Aluko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Government Day Junior Secondary School Okekere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Technical College Ogidi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Day Secondary School Agbabiaka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 Government Day Junior Secondary School Tanke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Day Junior Secondary School Gaa-Akaribi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Muhydeen Arabic Junior Secondary School Kulende </w:t>
      </w:r>
    </w:p>
    <w:p w:rsidR="00B01B42"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Government Girls Day Junior Secondary School Okesuna</w:t>
      </w:r>
    </w:p>
    <w:p w:rsidR="00DB0CBE" w:rsidRPr="00C35446" w:rsidRDefault="00B01B42" w:rsidP="00C35446">
      <w:pPr>
        <w:numPr>
          <w:ilvl w:val="0"/>
          <w:numId w:val="12"/>
        </w:numPr>
        <w:spacing w:line="360" w:lineRule="auto"/>
        <w:jc w:val="both"/>
        <w:rPr>
          <w:rFonts w:ascii="Times New Roman" w:hAnsi="Times New Roman"/>
          <w:sz w:val="26"/>
          <w:szCs w:val="28"/>
        </w:rPr>
      </w:pPr>
      <w:r w:rsidRPr="00C35446">
        <w:rPr>
          <w:rFonts w:ascii="Times New Roman" w:hAnsi="Times New Roman"/>
          <w:sz w:val="26"/>
          <w:szCs w:val="28"/>
        </w:rPr>
        <w:t xml:space="preserve">Ansarul Islam Junior Secondary School Oloje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Research Instrument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main instrument to be used for data collection are questionnaire and school results. The questionnaire will be design for students in Financial Accounting. The questionnaire will be divided into two sections. Section [ will deal ‘with respondent bio data while section 2 will deal with a simple check box questions options broken into five category of school size, school ownership, school structure, school type, and school location which will be used to measure their effect on academic performance. The responses in section 2 will be ranked/scaled equally given a 4 point (checked) for each answer given; because of the closed relationship of the options. </w:t>
      </w:r>
    </w:p>
    <w:p w:rsidR="0078366C" w:rsidRDefault="0078366C" w:rsidP="00C35446">
      <w:pPr>
        <w:spacing w:line="360" w:lineRule="auto"/>
        <w:jc w:val="both"/>
        <w:rPr>
          <w:rFonts w:ascii="Times New Roman" w:hAnsi="Times New Roman"/>
          <w:b/>
          <w:sz w:val="26"/>
          <w:szCs w:val="28"/>
        </w:rPr>
      </w:pPr>
    </w:p>
    <w:p w:rsidR="0078366C" w:rsidRDefault="0078366C" w:rsidP="00C35446">
      <w:pPr>
        <w:spacing w:line="360" w:lineRule="auto"/>
        <w:jc w:val="both"/>
        <w:rPr>
          <w:rFonts w:ascii="Times New Roman" w:hAnsi="Times New Roman"/>
          <w:b/>
          <w:sz w:val="26"/>
          <w:szCs w:val="28"/>
        </w:rPr>
      </w:pP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 Validity of the Instrument </w:t>
      </w:r>
    </w:p>
    <w:p w:rsidR="00B01B42"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Validity is the degree of hoe appropriate the items actually measure what they are intend to measured or the extent to which a true and accurate measure of components of learning resources is possible (Enukoha 2011).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For this study validity, the draft copy of the questionnaire will be given to an expert to offer constructive criticism in order for it to be accurate.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Reliability of the Instrument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Reliability refers to the consistency with which an instrument measures whatever it is supposed to measure. To determine the reliability of the instrument, a trial sample of 20 respondents will be</w:t>
      </w:r>
      <w:r w:rsidR="009C690B" w:rsidRPr="00C35446">
        <w:rPr>
          <w:rFonts w:ascii="Times New Roman" w:hAnsi="Times New Roman"/>
          <w:sz w:val="26"/>
          <w:szCs w:val="28"/>
        </w:rPr>
        <w:t xml:space="preserve"> </w:t>
      </w:r>
      <w:r w:rsidRPr="00C35446">
        <w:rPr>
          <w:rFonts w:ascii="Times New Roman" w:hAnsi="Times New Roman"/>
          <w:sz w:val="26"/>
          <w:szCs w:val="28"/>
        </w:rPr>
        <w:t xml:space="preserve">drawn from the population-area and split half validity method will be used to evaluate the reliability of the instrument. The set of scores will be divided into high and low scores and Pearson product moment correlation will be use to present the consistency of the instrument.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Procedures for Data Collection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Questionnaire will be admitted to the students after getting the right permission to do so and the student will be encouraged to give their best opinion shot in filling the questionnaire. The questionnaire will be administer to each of the ten(10) sample schools, with more than 20 questionnaires to be issued to each schools to the student offering Financial Accounting. </w:t>
      </w:r>
    </w:p>
    <w:p w:rsidR="0078366C" w:rsidRDefault="0078366C" w:rsidP="00C35446">
      <w:pPr>
        <w:spacing w:line="360" w:lineRule="auto"/>
        <w:jc w:val="both"/>
        <w:rPr>
          <w:rFonts w:ascii="Times New Roman" w:hAnsi="Times New Roman"/>
          <w:b/>
          <w:sz w:val="26"/>
          <w:szCs w:val="28"/>
        </w:rPr>
      </w:pPr>
    </w:p>
    <w:p w:rsidR="0078366C" w:rsidRDefault="0078366C" w:rsidP="00C35446">
      <w:pPr>
        <w:spacing w:line="360" w:lineRule="auto"/>
        <w:jc w:val="both"/>
        <w:rPr>
          <w:rFonts w:ascii="Times New Roman" w:hAnsi="Times New Roman"/>
          <w:b/>
          <w:sz w:val="26"/>
          <w:szCs w:val="28"/>
        </w:rPr>
      </w:pPr>
    </w:p>
    <w:p w:rsidR="0078366C" w:rsidRDefault="0078366C" w:rsidP="00C35446">
      <w:pPr>
        <w:spacing w:line="360" w:lineRule="auto"/>
        <w:jc w:val="both"/>
        <w:rPr>
          <w:rFonts w:ascii="Times New Roman" w:hAnsi="Times New Roman"/>
          <w:b/>
          <w:sz w:val="26"/>
          <w:szCs w:val="28"/>
        </w:rPr>
      </w:pP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Data Analysis </w:t>
      </w:r>
    </w:p>
    <w:p w:rsidR="009C690B"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In analyzing the data, the researcher will make us of frequency count. percentage and chi square (x2) test analysis will be used to test the effect of school variables on students’ academic performance in Financial Accounting of Ilorin South. </w:t>
      </w: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78366C" w:rsidRDefault="0078366C" w:rsidP="00C35446">
      <w:pPr>
        <w:spacing w:line="360" w:lineRule="auto"/>
        <w:jc w:val="center"/>
        <w:rPr>
          <w:rFonts w:ascii="Times New Roman" w:hAnsi="Times New Roman"/>
          <w:b/>
          <w:sz w:val="26"/>
          <w:szCs w:val="28"/>
        </w:rPr>
      </w:pP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CHAPTER FOUR</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RESULTS AND DISCUSSION</w:t>
      </w:r>
    </w:p>
    <w:p w:rsidR="00DB0CBE" w:rsidRPr="00C35446" w:rsidRDefault="009C690B"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Results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chapter deals basically with the analysis of data, interpretation of data and discussion of findings that emerge from the analysis as well as the summary of finding with all effort made to ensure that attention is on the hypothesis tested.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Here, each hypothesis is re-stated in the null hypothesis from the variable are identified and results of statistical analysis are presented and interpreted while 5% level of significance was used in the statistical testing of the hypothesis. </w:t>
      </w:r>
    </w:p>
    <w:p w:rsidR="009C690B"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Hypotheses, Testing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Hypothesis 1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null hypothesis states that there is no significant influence on school size and students academic performance in Financial Accounting. The independent variable is school’ size while the dependent variable is student's academic performance in Financial Accounting with chi-square test used to test the hypothesis. The table of analysis is presented below: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Table 1:</w:t>
      </w:r>
      <w:r w:rsidR="009C690B" w:rsidRPr="00C35446">
        <w:rPr>
          <w:rFonts w:ascii="Times New Roman" w:hAnsi="Times New Roman"/>
          <w:sz w:val="26"/>
          <w:szCs w:val="28"/>
        </w:rPr>
        <w:t xml:space="preserve"> </w:t>
      </w:r>
      <w:r w:rsidRPr="00C35446">
        <w:rPr>
          <w:rFonts w:ascii="Times New Roman" w:hAnsi="Times New Roman"/>
          <w:sz w:val="26"/>
          <w:szCs w:val="28"/>
        </w:rPr>
        <w:t xml:space="preserve">Test of significant influence of school size academic performance </w:t>
      </w:r>
    </w:p>
    <w:tbl>
      <w:tblPr>
        <w:tblStyle w:val="TableGrid"/>
        <w:tblW w:w="0" w:type="auto"/>
        <w:tblLook w:val="04A0"/>
      </w:tblPr>
      <w:tblGrid>
        <w:gridCol w:w="1548"/>
        <w:gridCol w:w="1052"/>
        <w:gridCol w:w="1262"/>
        <w:gridCol w:w="1248"/>
        <w:gridCol w:w="1258"/>
        <w:gridCol w:w="1230"/>
        <w:gridCol w:w="1258"/>
      </w:tblGrid>
      <w:tr w:rsidR="009C690B" w:rsidRPr="00C35446" w:rsidTr="00AC6A3B">
        <w:tc>
          <w:tcPr>
            <w:tcW w:w="15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School size</w:t>
            </w:r>
          </w:p>
        </w:tc>
        <w:tc>
          <w:tcPr>
            <w:tcW w:w="105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high</w:t>
            </w:r>
          </w:p>
        </w:tc>
        <w:tc>
          <w:tcPr>
            <w:tcW w:w="126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12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125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123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Dr</w:t>
            </w:r>
          </w:p>
        </w:tc>
        <w:tc>
          <w:tcPr>
            <w:tcW w:w="125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Crit x 2</w:t>
            </w:r>
          </w:p>
        </w:tc>
      </w:tr>
      <w:tr w:rsidR="009C690B" w:rsidRPr="00C35446" w:rsidTr="00AC6A3B">
        <w:tc>
          <w:tcPr>
            <w:tcW w:w="15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50-300</w:t>
            </w:r>
          </w:p>
        </w:tc>
        <w:tc>
          <w:tcPr>
            <w:tcW w:w="105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95</w:t>
            </w:r>
          </w:p>
        </w:tc>
        <w:tc>
          <w:tcPr>
            <w:tcW w:w="126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16</w:t>
            </w:r>
          </w:p>
        </w:tc>
        <w:tc>
          <w:tcPr>
            <w:tcW w:w="12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111</w:t>
            </w:r>
          </w:p>
        </w:tc>
        <w:tc>
          <w:tcPr>
            <w:tcW w:w="1258" w:type="dxa"/>
          </w:tcPr>
          <w:p w:rsidR="009C690B" w:rsidRPr="00C35446" w:rsidRDefault="009C690B" w:rsidP="00C35446">
            <w:pPr>
              <w:spacing w:line="360" w:lineRule="auto"/>
              <w:jc w:val="both"/>
              <w:rPr>
                <w:rFonts w:ascii="Times New Roman" w:hAnsi="Times New Roman"/>
                <w:sz w:val="26"/>
                <w:szCs w:val="28"/>
              </w:rPr>
            </w:pPr>
          </w:p>
        </w:tc>
        <w:tc>
          <w:tcPr>
            <w:tcW w:w="1230" w:type="dxa"/>
          </w:tcPr>
          <w:p w:rsidR="009C690B" w:rsidRPr="00C35446" w:rsidRDefault="009C690B" w:rsidP="00C35446">
            <w:pPr>
              <w:spacing w:line="360" w:lineRule="auto"/>
              <w:jc w:val="both"/>
              <w:rPr>
                <w:rFonts w:ascii="Times New Roman" w:hAnsi="Times New Roman"/>
                <w:sz w:val="26"/>
                <w:szCs w:val="28"/>
              </w:rPr>
            </w:pPr>
          </w:p>
        </w:tc>
        <w:tc>
          <w:tcPr>
            <w:tcW w:w="1258" w:type="dxa"/>
          </w:tcPr>
          <w:p w:rsidR="009C690B" w:rsidRPr="00C35446" w:rsidRDefault="009C690B" w:rsidP="00C35446">
            <w:pPr>
              <w:spacing w:line="360" w:lineRule="auto"/>
              <w:jc w:val="both"/>
              <w:rPr>
                <w:rFonts w:ascii="Times New Roman" w:hAnsi="Times New Roman"/>
                <w:sz w:val="26"/>
                <w:szCs w:val="28"/>
              </w:rPr>
            </w:pPr>
          </w:p>
        </w:tc>
      </w:tr>
      <w:tr w:rsidR="009C690B" w:rsidRPr="00C35446" w:rsidTr="00AC6A3B">
        <w:tc>
          <w:tcPr>
            <w:tcW w:w="15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05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88</w:t>
            </w:r>
          </w:p>
        </w:tc>
        <w:tc>
          <w:tcPr>
            <w:tcW w:w="126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23</w:t>
            </w:r>
          </w:p>
        </w:tc>
        <w:tc>
          <w:tcPr>
            <w:tcW w:w="1248" w:type="dxa"/>
          </w:tcPr>
          <w:p w:rsidR="009C690B" w:rsidRPr="00C35446" w:rsidRDefault="009C690B" w:rsidP="00C35446">
            <w:pPr>
              <w:spacing w:line="360" w:lineRule="auto"/>
              <w:jc w:val="both"/>
              <w:rPr>
                <w:rFonts w:ascii="Times New Roman" w:hAnsi="Times New Roman"/>
                <w:sz w:val="26"/>
                <w:szCs w:val="28"/>
              </w:rPr>
            </w:pPr>
          </w:p>
        </w:tc>
        <w:tc>
          <w:tcPr>
            <w:tcW w:w="125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6.68</w:t>
            </w:r>
          </w:p>
        </w:tc>
        <w:tc>
          <w:tcPr>
            <w:tcW w:w="123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125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3.84</w:t>
            </w:r>
          </w:p>
        </w:tc>
      </w:tr>
      <w:tr w:rsidR="009C690B" w:rsidRPr="00C35446" w:rsidTr="00AC6A3B">
        <w:tc>
          <w:tcPr>
            <w:tcW w:w="15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Above </w:t>
            </w:r>
          </w:p>
        </w:tc>
        <w:tc>
          <w:tcPr>
            <w:tcW w:w="105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300</w:t>
            </w:r>
          </w:p>
        </w:tc>
        <w:tc>
          <w:tcPr>
            <w:tcW w:w="126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64</w:t>
            </w:r>
          </w:p>
        </w:tc>
        <w:tc>
          <w:tcPr>
            <w:tcW w:w="12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25</w:t>
            </w:r>
          </w:p>
        </w:tc>
        <w:tc>
          <w:tcPr>
            <w:tcW w:w="125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89</w:t>
            </w:r>
          </w:p>
        </w:tc>
        <w:tc>
          <w:tcPr>
            <w:tcW w:w="1230" w:type="dxa"/>
          </w:tcPr>
          <w:p w:rsidR="009C690B" w:rsidRPr="00C35446" w:rsidRDefault="009C690B" w:rsidP="00C35446">
            <w:pPr>
              <w:spacing w:line="360" w:lineRule="auto"/>
              <w:jc w:val="both"/>
              <w:rPr>
                <w:rFonts w:ascii="Times New Roman" w:hAnsi="Times New Roman"/>
                <w:sz w:val="26"/>
                <w:szCs w:val="28"/>
              </w:rPr>
            </w:pPr>
          </w:p>
        </w:tc>
        <w:tc>
          <w:tcPr>
            <w:tcW w:w="1258" w:type="dxa"/>
          </w:tcPr>
          <w:p w:rsidR="009C690B" w:rsidRPr="00C35446" w:rsidRDefault="009C690B" w:rsidP="00C35446">
            <w:pPr>
              <w:spacing w:line="360" w:lineRule="auto"/>
              <w:jc w:val="both"/>
              <w:rPr>
                <w:rFonts w:ascii="Times New Roman" w:hAnsi="Times New Roman"/>
                <w:sz w:val="26"/>
                <w:szCs w:val="28"/>
              </w:rPr>
            </w:pPr>
          </w:p>
        </w:tc>
      </w:tr>
      <w:tr w:rsidR="009C690B" w:rsidRPr="00C35446" w:rsidTr="00AC6A3B">
        <w:tc>
          <w:tcPr>
            <w:tcW w:w="15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05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71</w:t>
            </w:r>
          </w:p>
        </w:tc>
        <w:tc>
          <w:tcPr>
            <w:tcW w:w="1262"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18</w:t>
            </w:r>
          </w:p>
        </w:tc>
        <w:tc>
          <w:tcPr>
            <w:tcW w:w="1248" w:type="dxa"/>
          </w:tcPr>
          <w:p w:rsidR="009C690B" w:rsidRPr="00C35446" w:rsidRDefault="009C690B" w:rsidP="00C35446">
            <w:pPr>
              <w:spacing w:line="360" w:lineRule="auto"/>
              <w:jc w:val="both"/>
              <w:rPr>
                <w:rFonts w:ascii="Times New Roman" w:hAnsi="Times New Roman"/>
                <w:sz w:val="26"/>
                <w:szCs w:val="28"/>
              </w:rPr>
            </w:pPr>
          </w:p>
        </w:tc>
        <w:tc>
          <w:tcPr>
            <w:tcW w:w="1258" w:type="dxa"/>
          </w:tcPr>
          <w:p w:rsidR="009C690B" w:rsidRPr="00C35446" w:rsidRDefault="009C690B" w:rsidP="00C35446">
            <w:pPr>
              <w:spacing w:line="360" w:lineRule="auto"/>
              <w:jc w:val="both"/>
              <w:rPr>
                <w:rFonts w:ascii="Times New Roman" w:hAnsi="Times New Roman"/>
                <w:sz w:val="26"/>
                <w:szCs w:val="28"/>
              </w:rPr>
            </w:pPr>
          </w:p>
        </w:tc>
        <w:tc>
          <w:tcPr>
            <w:tcW w:w="1230" w:type="dxa"/>
          </w:tcPr>
          <w:p w:rsidR="009C690B" w:rsidRPr="00C35446" w:rsidRDefault="009C690B" w:rsidP="00C35446">
            <w:pPr>
              <w:spacing w:line="360" w:lineRule="auto"/>
              <w:jc w:val="both"/>
              <w:rPr>
                <w:rFonts w:ascii="Times New Roman" w:hAnsi="Times New Roman"/>
                <w:sz w:val="26"/>
                <w:szCs w:val="28"/>
              </w:rPr>
            </w:pPr>
          </w:p>
        </w:tc>
        <w:tc>
          <w:tcPr>
            <w:tcW w:w="1258" w:type="dxa"/>
          </w:tcPr>
          <w:p w:rsidR="009C690B" w:rsidRPr="00C35446" w:rsidRDefault="009C690B" w:rsidP="00C35446">
            <w:pPr>
              <w:spacing w:line="360" w:lineRule="auto"/>
              <w:jc w:val="both"/>
              <w:rPr>
                <w:rFonts w:ascii="Times New Roman" w:hAnsi="Times New Roman"/>
                <w:sz w:val="26"/>
                <w:szCs w:val="28"/>
              </w:rPr>
            </w:pPr>
          </w:p>
        </w:tc>
      </w:tr>
    </w:tbl>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NB: Expected frequencies are in parenthesis result/outcome: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Calculate X2-6.68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Degree of foredoom=1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Level of significant=0.05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value of{x2)=3.84 at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Decision: p&lt;0.5(that is 3.84 is less than 6.68).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Therefore, it is rejected which state that there is no significant influence of school size on students' academic performance. While it is accepted that there is a _ significantly influence students' academic performance. Form the table, we can deduce that a school with a range of (300) three hundred student perform better large student range school.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can also be supported in a real sense that the fewer the class the more coordinated it will be as the teacher will be able to focus on giving each student attention to boost their confidence level but reverse is the case in large class.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in argument for big size school, there is a psychological effect on the student who are exposed to wide numbers of peers who share their same view and can share and deliberate on ideals together and also the case of economics of scale which large size school possess as they will have a strong economic base to procure expensive learning facilities to boost student learning capacity.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Hypothesis 2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null hypothesis states that there is no significant influencing on school ownership and students academic performance in Financial Accounting. The independents variable is school ownership while the dependent variable is student's academic performance in Financial Accounting with chi-square test used to test the hypothesis. The table of analysis is presented below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2: Test of significant influence of school ownership on academic performance </w:t>
      </w:r>
    </w:p>
    <w:tbl>
      <w:tblPr>
        <w:tblStyle w:val="TableGrid"/>
        <w:tblW w:w="0" w:type="auto"/>
        <w:tblLook w:val="04A0"/>
      </w:tblPr>
      <w:tblGrid>
        <w:gridCol w:w="3348"/>
        <w:gridCol w:w="1080"/>
        <w:gridCol w:w="990"/>
        <w:gridCol w:w="990"/>
        <w:gridCol w:w="900"/>
        <w:gridCol w:w="630"/>
        <w:gridCol w:w="918"/>
      </w:tblGrid>
      <w:tr w:rsidR="009C690B" w:rsidRPr="00C35446" w:rsidTr="00AC6A3B">
        <w:tc>
          <w:tcPr>
            <w:tcW w:w="33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School ownership/area performance </w:t>
            </w:r>
          </w:p>
        </w:tc>
        <w:tc>
          <w:tcPr>
            <w:tcW w:w="108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High</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90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63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Dr</w:t>
            </w:r>
          </w:p>
        </w:tc>
        <w:tc>
          <w:tcPr>
            <w:tcW w:w="91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Crit X</w:t>
            </w:r>
          </w:p>
        </w:tc>
      </w:tr>
      <w:tr w:rsidR="00AC6A3B" w:rsidRPr="00C35446" w:rsidTr="00AC6A3B">
        <w:tc>
          <w:tcPr>
            <w:tcW w:w="33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Public </w:t>
            </w:r>
          </w:p>
        </w:tc>
        <w:tc>
          <w:tcPr>
            <w:tcW w:w="108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87</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13</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100</w:t>
            </w:r>
          </w:p>
        </w:tc>
        <w:tc>
          <w:tcPr>
            <w:tcW w:w="900" w:type="dxa"/>
          </w:tcPr>
          <w:p w:rsidR="009C690B" w:rsidRPr="00C35446" w:rsidRDefault="009C690B" w:rsidP="00C35446">
            <w:pPr>
              <w:spacing w:line="360" w:lineRule="auto"/>
              <w:jc w:val="both"/>
              <w:rPr>
                <w:rFonts w:ascii="Times New Roman" w:hAnsi="Times New Roman"/>
                <w:sz w:val="26"/>
                <w:szCs w:val="28"/>
              </w:rPr>
            </w:pPr>
          </w:p>
        </w:tc>
        <w:tc>
          <w:tcPr>
            <w:tcW w:w="630" w:type="dxa"/>
          </w:tcPr>
          <w:p w:rsidR="009C690B" w:rsidRPr="00C35446" w:rsidRDefault="009C690B" w:rsidP="00C35446">
            <w:pPr>
              <w:spacing w:line="360" w:lineRule="auto"/>
              <w:jc w:val="both"/>
              <w:rPr>
                <w:rFonts w:ascii="Times New Roman" w:hAnsi="Times New Roman"/>
                <w:sz w:val="26"/>
                <w:szCs w:val="28"/>
              </w:rPr>
            </w:pPr>
          </w:p>
        </w:tc>
        <w:tc>
          <w:tcPr>
            <w:tcW w:w="918" w:type="dxa"/>
          </w:tcPr>
          <w:p w:rsidR="009C690B" w:rsidRPr="00C35446" w:rsidRDefault="009C690B" w:rsidP="00C35446">
            <w:pPr>
              <w:spacing w:line="360" w:lineRule="auto"/>
              <w:jc w:val="both"/>
              <w:rPr>
                <w:rFonts w:ascii="Times New Roman" w:hAnsi="Times New Roman"/>
                <w:sz w:val="26"/>
                <w:szCs w:val="28"/>
              </w:rPr>
            </w:pPr>
          </w:p>
        </w:tc>
      </w:tr>
      <w:tr w:rsidR="00AC6A3B" w:rsidRPr="00C35446" w:rsidTr="00AC6A3B">
        <w:tc>
          <w:tcPr>
            <w:tcW w:w="33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08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(88.5)</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(11.5)</w:t>
            </w:r>
          </w:p>
        </w:tc>
        <w:tc>
          <w:tcPr>
            <w:tcW w:w="990" w:type="dxa"/>
          </w:tcPr>
          <w:p w:rsidR="009C690B" w:rsidRPr="00C35446" w:rsidRDefault="009C690B" w:rsidP="00C35446">
            <w:pPr>
              <w:spacing w:line="360" w:lineRule="auto"/>
              <w:jc w:val="both"/>
              <w:rPr>
                <w:rFonts w:ascii="Times New Roman" w:hAnsi="Times New Roman"/>
                <w:sz w:val="26"/>
                <w:szCs w:val="28"/>
              </w:rPr>
            </w:pPr>
          </w:p>
        </w:tc>
        <w:tc>
          <w:tcPr>
            <w:tcW w:w="90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0.45</w:t>
            </w:r>
          </w:p>
        </w:tc>
        <w:tc>
          <w:tcPr>
            <w:tcW w:w="63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91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3.84</w:t>
            </w:r>
          </w:p>
        </w:tc>
      </w:tr>
      <w:tr w:rsidR="009C690B" w:rsidRPr="00C35446" w:rsidTr="00AC6A3B">
        <w:tc>
          <w:tcPr>
            <w:tcW w:w="33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Private </w:t>
            </w:r>
          </w:p>
        </w:tc>
        <w:tc>
          <w:tcPr>
            <w:tcW w:w="108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90</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10</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100</w:t>
            </w:r>
          </w:p>
        </w:tc>
        <w:tc>
          <w:tcPr>
            <w:tcW w:w="900" w:type="dxa"/>
          </w:tcPr>
          <w:p w:rsidR="009C690B" w:rsidRPr="00C35446" w:rsidRDefault="009C690B" w:rsidP="00C35446">
            <w:pPr>
              <w:spacing w:line="360" w:lineRule="auto"/>
              <w:jc w:val="both"/>
              <w:rPr>
                <w:rFonts w:ascii="Times New Roman" w:hAnsi="Times New Roman"/>
                <w:sz w:val="26"/>
                <w:szCs w:val="28"/>
              </w:rPr>
            </w:pPr>
          </w:p>
        </w:tc>
        <w:tc>
          <w:tcPr>
            <w:tcW w:w="630" w:type="dxa"/>
          </w:tcPr>
          <w:p w:rsidR="009C690B" w:rsidRPr="00C35446" w:rsidRDefault="009C690B" w:rsidP="00C35446">
            <w:pPr>
              <w:spacing w:line="360" w:lineRule="auto"/>
              <w:jc w:val="both"/>
              <w:rPr>
                <w:rFonts w:ascii="Times New Roman" w:hAnsi="Times New Roman"/>
                <w:sz w:val="26"/>
                <w:szCs w:val="28"/>
              </w:rPr>
            </w:pPr>
          </w:p>
        </w:tc>
        <w:tc>
          <w:tcPr>
            <w:tcW w:w="918" w:type="dxa"/>
          </w:tcPr>
          <w:p w:rsidR="009C690B" w:rsidRPr="00C35446" w:rsidRDefault="009C690B" w:rsidP="00C35446">
            <w:pPr>
              <w:spacing w:line="360" w:lineRule="auto"/>
              <w:jc w:val="both"/>
              <w:rPr>
                <w:rFonts w:ascii="Times New Roman" w:hAnsi="Times New Roman"/>
                <w:sz w:val="26"/>
                <w:szCs w:val="28"/>
              </w:rPr>
            </w:pPr>
          </w:p>
        </w:tc>
      </w:tr>
      <w:tr w:rsidR="009C690B" w:rsidRPr="00C35446" w:rsidTr="00AC6A3B">
        <w:tc>
          <w:tcPr>
            <w:tcW w:w="3348"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08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(88.5)</w:t>
            </w:r>
          </w:p>
        </w:tc>
        <w:tc>
          <w:tcPr>
            <w:tcW w:w="990" w:type="dxa"/>
          </w:tcPr>
          <w:p w:rsidR="009C690B" w:rsidRPr="00C35446" w:rsidRDefault="009C690B" w:rsidP="00C35446">
            <w:pPr>
              <w:spacing w:line="360" w:lineRule="auto"/>
              <w:jc w:val="both"/>
              <w:rPr>
                <w:rFonts w:ascii="Times New Roman" w:hAnsi="Times New Roman"/>
                <w:sz w:val="26"/>
                <w:szCs w:val="28"/>
              </w:rPr>
            </w:pPr>
            <w:r w:rsidRPr="00C35446">
              <w:rPr>
                <w:rFonts w:ascii="Times New Roman" w:hAnsi="Times New Roman"/>
                <w:sz w:val="26"/>
                <w:szCs w:val="28"/>
              </w:rPr>
              <w:t>(11.5</w:t>
            </w:r>
          </w:p>
        </w:tc>
        <w:tc>
          <w:tcPr>
            <w:tcW w:w="990" w:type="dxa"/>
          </w:tcPr>
          <w:p w:rsidR="009C690B" w:rsidRPr="00C35446" w:rsidRDefault="009C690B" w:rsidP="00C35446">
            <w:pPr>
              <w:spacing w:line="360" w:lineRule="auto"/>
              <w:jc w:val="both"/>
              <w:rPr>
                <w:rFonts w:ascii="Times New Roman" w:hAnsi="Times New Roman"/>
                <w:sz w:val="26"/>
                <w:szCs w:val="28"/>
              </w:rPr>
            </w:pPr>
          </w:p>
        </w:tc>
        <w:tc>
          <w:tcPr>
            <w:tcW w:w="900" w:type="dxa"/>
          </w:tcPr>
          <w:p w:rsidR="009C690B" w:rsidRPr="00C35446" w:rsidRDefault="009C690B" w:rsidP="00C35446">
            <w:pPr>
              <w:spacing w:line="360" w:lineRule="auto"/>
              <w:jc w:val="both"/>
              <w:rPr>
                <w:rFonts w:ascii="Times New Roman" w:hAnsi="Times New Roman"/>
                <w:sz w:val="26"/>
                <w:szCs w:val="28"/>
              </w:rPr>
            </w:pPr>
          </w:p>
        </w:tc>
        <w:tc>
          <w:tcPr>
            <w:tcW w:w="630" w:type="dxa"/>
          </w:tcPr>
          <w:p w:rsidR="009C690B" w:rsidRPr="00C35446" w:rsidRDefault="009C690B" w:rsidP="00C35446">
            <w:pPr>
              <w:spacing w:line="360" w:lineRule="auto"/>
              <w:jc w:val="both"/>
              <w:rPr>
                <w:rFonts w:ascii="Times New Roman" w:hAnsi="Times New Roman"/>
                <w:sz w:val="26"/>
                <w:szCs w:val="28"/>
              </w:rPr>
            </w:pPr>
          </w:p>
        </w:tc>
        <w:tc>
          <w:tcPr>
            <w:tcW w:w="918" w:type="dxa"/>
          </w:tcPr>
          <w:p w:rsidR="009C690B" w:rsidRPr="00C35446" w:rsidRDefault="009C690B" w:rsidP="00C35446">
            <w:pPr>
              <w:spacing w:line="360" w:lineRule="auto"/>
              <w:jc w:val="both"/>
              <w:rPr>
                <w:rFonts w:ascii="Times New Roman" w:hAnsi="Times New Roman"/>
                <w:sz w:val="26"/>
                <w:szCs w:val="28"/>
              </w:rPr>
            </w:pPr>
          </w:p>
        </w:tc>
      </w:tr>
    </w:tbl>
    <w:p w:rsidR="009C690B"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NB: Expected frequencies</w:t>
      </w:r>
      <w:r w:rsidR="009C690B" w:rsidRPr="00C35446">
        <w:rPr>
          <w:rFonts w:ascii="Times New Roman" w:hAnsi="Times New Roman"/>
          <w:sz w:val="26"/>
          <w:szCs w:val="28"/>
        </w:rPr>
        <w:t xml:space="preserve"> area in parenthesis result/out</w:t>
      </w:r>
      <w:r w:rsidRPr="00C35446">
        <w:rPr>
          <w:rFonts w:ascii="Times New Roman" w:hAnsi="Times New Roman"/>
          <w:sz w:val="26"/>
          <w:szCs w:val="28"/>
        </w:rPr>
        <w:t xml:space="preserve">come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Calculated X?=0.45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Degree of freedom=1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Level of significance=0.05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value off(x2)=3.84 at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P&gt;0.05(that is 3.84 is greater than 0.45).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 xml:space="preserve">Therefore, it is accepted which state there is no significant influence of school ownership on students' academic performance while his rejected which state that there is significant relationship between school ownership and students’ academic performance. This can be substantiated from table 2 which show a tie between the expected frequencies of both public and private school which means that there is no clear cut-edge of private school over public school.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According to the result of the hypothesis testing which state that there is no significant influence on school size and students’ academic performance can be substantiated given the level distribution of public and private school graduated in the economy. Also, the irony of private school is that majority of its teachers are public school product who had excel in the system. </w:t>
      </w:r>
    </w:p>
    <w:p w:rsidR="009C690B"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Private school may boost of efficient and effective academic system in teaching and learning but may lack the psychological motivation of completion the public school student possess. Even despite the lack of proper infrastructure in the public schools, it had in the past and presently producing great scholars. A not far fetch example is that most renowned academics are product of the chastised public schools.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another angle to boost the hypothesis results is that most private schools passes their student (even though not performing) for economic gain, that is telling the parent what they want to hear about their child i.e. doing good in school (even though such student is not). The overall repercussion of this practice is exposed when such student are discharge to the economical platform of labor market. In search for jobs in most public schools student gets the job done and </w:t>
      </w:r>
      <w:r w:rsidRPr="00C35446">
        <w:rPr>
          <w:rFonts w:ascii="Times New Roman" w:hAnsi="Times New Roman"/>
          <w:sz w:val="26"/>
          <w:szCs w:val="28"/>
        </w:rPr>
        <w:lastRenderedPageBreak/>
        <w:t xml:space="preserve">dusted better though private school student may have technological edge above the public school student.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Hypothesis 3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null hypothesis states that there is no significant influence of school structure (day/boarding) in students' academic performance while the alternative hypothesis state that there is a significant influence of school structure of students’ academic performance.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independent variable is school structure while the dependent variable is student's academic performance in Financial Accounting with chi-square test use to test the hypothesis. The table of analysis presented below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3: Test of significant influence of school structure on academic performance </w:t>
      </w:r>
    </w:p>
    <w:tbl>
      <w:tblPr>
        <w:tblStyle w:val="TableGrid"/>
        <w:tblW w:w="0" w:type="auto"/>
        <w:tblLook w:val="04A0"/>
      </w:tblPr>
      <w:tblGrid>
        <w:gridCol w:w="3618"/>
        <w:gridCol w:w="990"/>
        <w:gridCol w:w="810"/>
        <w:gridCol w:w="810"/>
        <w:gridCol w:w="810"/>
        <w:gridCol w:w="720"/>
        <w:gridCol w:w="1098"/>
      </w:tblGrid>
      <w:tr w:rsidR="00AC6A3B" w:rsidRPr="00C35446" w:rsidTr="00AC6A3B">
        <w:tc>
          <w:tcPr>
            <w:tcW w:w="3618" w:type="dxa"/>
          </w:tcPr>
          <w:p w:rsidR="007C45B7" w:rsidRPr="00C35446" w:rsidRDefault="007C45B7" w:rsidP="00AC6A3B">
            <w:pPr>
              <w:spacing w:line="360" w:lineRule="auto"/>
              <w:jc w:val="both"/>
              <w:rPr>
                <w:rFonts w:ascii="Times New Roman" w:hAnsi="Times New Roman"/>
                <w:sz w:val="26"/>
                <w:szCs w:val="28"/>
              </w:rPr>
            </w:pPr>
            <w:r w:rsidRPr="00C35446">
              <w:rPr>
                <w:rFonts w:ascii="Times New Roman" w:hAnsi="Times New Roman"/>
                <w:sz w:val="26"/>
                <w:szCs w:val="28"/>
              </w:rPr>
              <w:t>School ownership/area</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high</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Dr</w:t>
            </w:r>
          </w:p>
        </w:tc>
        <w:tc>
          <w:tcPr>
            <w:tcW w:w="109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Crit x 2</w:t>
            </w:r>
          </w:p>
        </w:tc>
      </w:tr>
      <w:tr w:rsidR="007C45B7" w:rsidRPr="00C35446" w:rsidTr="00AC6A3B">
        <w:tc>
          <w:tcPr>
            <w:tcW w:w="361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Boarding </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30</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32</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62</w:t>
            </w: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1098" w:type="dxa"/>
          </w:tcPr>
          <w:p w:rsidR="007C45B7" w:rsidRPr="00C35446" w:rsidRDefault="007C45B7" w:rsidP="00C35446">
            <w:pPr>
              <w:spacing w:line="360" w:lineRule="auto"/>
              <w:jc w:val="both"/>
              <w:rPr>
                <w:rFonts w:ascii="Times New Roman" w:hAnsi="Times New Roman"/>
                <w:sz w:val="26"/>
                <w:szCs w:val="28"/>
              </w:rPr>
            </w:pPr>
          </w:p>
        </w:tc>
      </w:tr>
      <w:tr w:rsidR="007C45B7" w:rsidRPr="00C35446" w:rsidTr="00AC6A3B">
        <w:tc>
          <w:tcPr>
            <w:tcW w:w="361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(31)</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(31)</w:t>
            </w: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1098" w:type="dxa"/>
          </w:tcPr>
          <w:p w:rsidR="007C45B7" w:rsidRPr="00C35446" w:rsidRDefault="007C45B7" w:rsidP="00C35446">
            <w:pPr>
              <w:spacing w:line="360" w:lineRule="auto"/>
              <w:jc w:val="both"/>
              <w:rPr>
                <w:rFonts w:ascii="Times New Roman" w:hAnsi="Times New Roman"/>
                <w:sz w:val="26"/>
                <w:szCs w:val="28"/>
              </w:rPr>
            </w:pPr>
          </w:p>
        </w:tc>
      </w:tr>
      <w:tr w:rsidR="007C45B7" w:rsidRPr="00C35446" w:rsidTr="00AC6A3B">
        <w:tc>
          <w:tcPr>
            <w:tcW w:w="361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Day </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39</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35</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740</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83</w:t>
            </w: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25</w:t>
            </w:r>
          </w:p>
        </w:tc>
        <w:tc>
          <w:tcPr>
            <w:tcW w:w="109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99</w:t>
            </w:r>
          </w:p>
        </w:tc>
      </w:tr>
      <w:tr w:rsidR="007C45B7" w:rsidRPr="00C35446" w:rsidTr="00AC6A3B">
        <w:tc>
          <w:tcPr>
            <w:tcW w:w="361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(32)</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(32)</w:t>
            </w: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1098" w:type="dxa"/>
          </w:tcPr>
          <w:p w:rsidR="007C45B7" w:rsidRPr="00C35446" w:rsidRDefault="007C45B7" w:rsidP="00C35446">
            <w:pPr>
              <w:spacing w:line="360" w:lineRule="auto"/>
              <w:jc w:val="both"/>
              <w:rPr>
                <w:rFonts w:ascii="Times New Roman" w:hAnsi="Times New Roman"/>
                <w:sz w:val="26"/>
                <w:szCs w:val="28"/>
              </w:rPr>
            </w:pPr>
          </w:p>
        </w:tc>
      </w:tr>
    </w:tbl>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NB: Expected frequencies area in parenthesis result/outcome CalculatlatedX2=0.38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Degree of freedom = 2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Level of significance =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Table value of{x2)=5.99 at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P&gt;0.05(t(that is 5.99 is greater than 0.38).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Given the result of the testing of hypothesis, we therefore accept it that state there is no significant influence of school structure on academic performance and the rejected that state there is a ‘significant influence of school structure on students' academic performance.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That is whether a student is a day or boarding student does not have any effect on his academic performance. Form the data analysis above and given the data above it can be deduce that there is no significant difference between day and boarding student in their academic performance. Though the economic benefit of boarding school cannot be over emphasized as its meant to bread student to cooperative and work in harmony but it had become the a den of little criminal called student who molest and intimidate each other through cultism and other vices.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Researchers who had research extensively into the effect of boarding and day schooling on students' academic performance had in the past posited that it has no effect on students' academic performance had in the past posited that it has no effect on students’ academic performance but encourage government in rather getting more boarding schools, such cost should be used to build more schools for children to have access to and also suggest the abolition of boarding school.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many parents rather than enroll their wards in boarding school just dump such children there because of their non-availability. The researcher use the word “dump” here because its' necessary for parent to check on their welfare and </w:t>
      </w:r>
      <w:r w:rsidRPr="00C35446">
        <w:rPr>
          <w:rFonts w:ascii="Times New Roman" w:hAnsi="Times New Roman"/>
          <w:sz w:val="26"/>
          <w:szCs w:val="28"/>
        </w:rPr>
        <w:lastRenderedPageBreak/>
        <w:t xml:space="preserve">performance but rather, most parent never even care for such children and such children may suffer emotional neglect from parent and such affecting their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on the side effect of day student where a child had a lot of house core to do before or after school, such time may have little or no time for personal studies and such child may in the long run achieve little academic excellences as there is no time to study to improve himself.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Hypothesis 4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null hypothesis states that there is no significant influence of school type (single/mixed sex) on students’ ‘academic performance while the alternative hypotheses state that there is a significant influence of school type of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independent variable is school type while the dependent variable is students’ academic performance in Financial Accounting with chi-square test used to test the hypothesis. The table of analysis is presented below; </w:t>
      </w:r>
    </w:p>
    <w:p w:rsidR="007C45B7"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4:Test of significant influence of school type on academic performance </w:t>
      </w:r>
    </w:p>
    <w:tbl>
      <w:tblPr>
        <w:tblStyle w:val="TableGrid"/>
        <w:tblW w:w="0" w:type="auto"/>
        <w:tblLook w:val="04A0"/>
      </w:tblPr>
      <w:tblGrid>
        <w:gridCol w:w="3258"/>
        <w:gridCol w:w="1260"/>
        <w:gridCol w:w="810"/>
        <w:gridCol w:w="810"/>
        <w:gridCol w:w="720"/>
        <w:gridCol w:w="770"/>
        <w:gridCol w:w="1228"/>
      </w:tblGrid>
      <w:tr w:rsidR="00AC6A3B" w:rsidRPr="00C35446" w:rsidTr="00AC6A3B">
        <w:tc>
          <w:tcPr>
            <w:tcW w:w="3258" w:type="dxa"/>
          </w:tcPr>
          <w:p w:rsidR="007C45B7" w:rsidRPr="00C35446" w:rsidRDefault="007C45B7" w:rsidP="00AC6A3B">
            <w:pPr>
              <w:spacing w:line="360" w:lineRule="auto"/>
              <w:jc w:val="both"/>
              <w:rPr>
                <w:rFonts w:ascii="Times New Roman" w:hAnsi="Times New Roman"/>
                <w:sz w:val="26"/>
                <w:szCs w:val="28"/>
              </w:rPr>
            </w:pPr>
            <w:r w:rsidRPr="00C35446">
              <w:rPr>
                <w:rFonts w:ascii="Times New Roman" w:hAnsi="Times New Roman"/>
                <w:sz w:val="26"/>
                <w:szCs w:val="28"/>
              </w:rPr>
              <w:t>School type/area performance</w:t>
            </w:r>
          </w:p>
        </w:tc>
        <w:tc>
          <w:tcPr>
            <w:tcW w:w="126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high</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77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Dr</w:t>
            </w:r>
          </w:p>
        </w:tc>
        <w:tc>
          <w:tcPr>
            <w:tcW w:w="122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Crit x 2</w:t>
            </w:r>
          </w:p>
        </w:tc>
      </w:tr>
      <w:tr w:rsidR="007C45B7"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Mixed sex</w:t>
            </w:r>
          </w:p>
        </w:tc>
        <w:tc>
          <w:tcPr>
            <w:tcW w:w="126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94</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17</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111</w:t>
            </w: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770" w:type="dxa"/>
          </w:tcPr>
          <w:p w:rsidR="007C45B7" w:rsidRPr="00C35446" w:rsidRDefault="007C45B7" w:rsidP="00C35446">
            <w:pPr>
              <w:spacing w:line="360" w:lineRule="auto"/>
              <w:jc w:val="both"/>
              <w:rPr>
                <w:rFonts w:ascii="Times New Roman" w:hAnsi="Times New Roman"/>
                <w:sz w:val="26"/>
                <w:szCs w:val="28"/>
              </w:rPr>
            </w:pPr>
          </w:p>
        </w:tc>
        <w:tc>
          <w:tcPr>
            <w:tcW w:w="1228" w:type="dxa"/>
          </w:tcPr>
          <w:p w:rsidR="007C45B7" w:rsidRPr="00C35446" w:rsidRDefault="007C45B7" w:rsidP="00C35446">
            <w:pPr>
              <w:spacing w:line="360" w:lineRule="auto"/>
              <w:jc w:val="both"/>
              <w:rPr>
                <w:rFonts w:ascii="Times New Roman" w:hAnsi="Times New Roman"/>
                <w:sz w:val="26"/>
                <w:szCs w:val="28"/>
              </w:rPr>
            </w:pPr>
          </w:p>
        </w:tc>
      </w:tr>
      <w:tr w:rsidR="007C45B7"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26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(88)</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(23)</w:t>
            </w: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8.44</w:t>
            </w:r>
          </w:p>
        </w:tc>
        <w:tc>
          <w:tcPr>
            <w:tcW w:w="77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122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3.84</w:t>
            </w:r>
          </w:p>
        </w:tc>
      </w:tr>
      <w:tr w:rsidR="007C45B7"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Single sex</w:t>
            </w:r>
          </w:p>
        </w:tc>
        <w:tc>
          <w:tcPr>
            <w:tcW w:w="126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63</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29</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89</w:t>
            </w: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770" w:type="dxa"/>
          </w:tcPr>
          <w:p w:rsidR="007C45B7" w:rsidRPr="00C35446" w:rsidRDefault="007C45B7" w:rsidP="00C35446">
            <w:pPr>
              <w:spacing w:line="360" w:lineRule="auto"/>
              <w:jc w:val="both"/>
              <w:rPr>
                <w:rFonts w:ascii="Times New Roman" w:hAnsi="Times New Roman"/>
                <w:sz w:val="26"/>
                <w:szCs w:val="28"/>
              </w:rPr>
            </w:pPr>
          </w:p>
        </w:tc>
        <w:tc>
          <w:tcPr>
            <w:tcW w:w="1228" w:type="dxa"/>
          </w:tcPr>
          <w:p w:rsidR="007C45B7" w:rsidRPr="00C35446" w:rsidRDefault="007C45B7" w:rsidP="00C35446">
            <w:pPr>
              <w:spacing w:line="360" w:lineRule="auto"/>
              <w:jc w:val="both"/>
              <w:rPr>
                <w:rFonts w:ascii="Times New Roman" w:hAnsi="Times New Roman"/>
                <w:sz w:val="26"/>
                <w:szCs w:val="28"/>
              </w:rPr>
            </w:pPr>
          </w:p>
        </w:tc>
      </w:tr>
      <w:tr w:rsidR="007C45B7"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Expected </w:t>
            </w:r>
          </w:p>
        </w:tc>
        <w:tc>
          <w:tcPr>
            <w:tcW w:w="126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(71)</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(18)</w:t>
            </w: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720" w:type="dxa"/>
          </w:tcPr>
          <w:p w:rsidR="007C45B7" w:rsidRPr="00C35446" w:rsidRDefault="007C45B7" w:rsidP="00C35446">
            <w:pPr>
              <w:spacing w:line="360" w:lineRule="auto"/>
              <w:jc w:val="both"/>
              <w:rPr>
                <w:rFonts w:ascii="Times New Roman" w:hAnsi="Times New Roman"/>
                <w:sz w:val="26"/>
                <w:szCs w:val="28"/>
              </w:rPr>
            </w:pPr>
          </w:p>
        </w:tc>
        <w:tc>
          <w:tcPr>
            <w:tcW w:w="770" w:type="dxa"/>
          </w:tcPr>
          <w:p w:rsidR="007C45B7" w:rsidRPr="00C35446" w:rsidRDefault="007C45B7" w:rsidP="00C35446">
            <w:pPr>
              <w:spacing w:line="360" w:lineRule="auto"/>
              <w:jc w:val="both"/>
              <w:rPr>
                <w:rFonts w:ascii="Times New Roman" w:hAnsi="Times New Roman"/>
                <w:sz w:val="26"/>
                <w:szCs w:val="28"/>
              </w:rPr>
            </w:pPr>
          </w:p>
        </w:tc>
        <w:tc>
          <w:tcPr>
            <w:tcW w:w="1228" w:type="dxa"/>
          </w:tcPr>
          <w:p w:rsidR="007C45B7" w:rsidRPr="00C35446" w:rsidRDefault="007C45B7" w:rsidP="00C35446">
            <w:pPr>
              <w:spacing w:line="360" w:lineRule="auto"/>
              <w:jc w:val="both"/>
              <w:rPr>
                <w:rFonts w:ascii="Times New Roman" w:hAnsi="Times New Roman"/>
                <w:sz w:val="26"/>
                <w:szCs w:val="28"/>
              </w:rPr>
            </w:pPr>
          </w:p>
        </w:tc>
      </w:tr>
    </w:tbl>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NB: Expected frequencies are in parenthesis result/outcome CalculateX2=8.44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Degree freedom =1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Level of significance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value of f(x2)=3.84 at 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Decision: p&lt;0.05(that i(that is 3.83 is less than 8.44).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decision of the above tested hypothesis is to reject the HO which state that there is significant influence of school type on students' academic performance and accept it which state that there is significant influence of school type on students' academic performance. Table 4 shows that student of mixed school perform better than student of single school.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To boost the outcome of the result .of the hypothesis that there is significant influence of school type on students' academic performance, we examine previous literature of research of school type’ and students' academic performance. Research have it that male student perform better in science and mathematics but lagging in vocabulary while female student perform better in vocabulary but lags in science-and mathematics.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Given the outcome, say giving a single sex school of male, we can easily deduce that such school will be better in mathematics but will be merely measuring average in vocabulary and vice versa for female student single school. </w:t>
      </w:r>
    </w:p>
    <w:p w:rsidR="007C45B7"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 xml:space="preserve">Therefore, given a mixed school where but deficiency exist, the male student can get help from the female student can get help from the female student in vocabulary and thus helping them to meet up with their vocabulary deficiency while also the female student can easily get help in terms of explanation to help them curb their challenges in science and mathematics. With this setting of mixed school, a student deficient in a subject area will be better as he can be motivated by the presence of the opposite sex in the class room to improve his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Also, in a mixed sex school, there will be a strong competition between the mate and female student on the control of the academics of the class and thus will boost the academic performance of the school as the ego of the boys will not want to make them succumb to second place for. the girls in academic performance while the girl will always strive hard to beat the boys to top prize of academic performance of the class. But all these competing activities are lagging in single sex school as the student will not be motivated but follow sex student.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Hypothesis 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null hypothesis states that there is no significant influence of school location (municipal city/suburb) on students' academic performance while the alternate hypothesis states that there is a significant influence of school location on students! academic performance. The independent variable is school location while the dependent variable is students' academic performance in Financial Accounting with Chi-Square test used to test the hypothesis. The table of analysis is presented bellow; </w:t>
      </w:r>
    </w:p>
    <w:tbl>
      <w:tblPr>
        <w:tblStyle w:val="TableGrid"/>
        <w:tblW w:w="0" w:type="auto"/>
        <w:tblLook w:val="04A0"/>
      </w:tblPr>
      <w:tblGrid>
        <w:gridCol w:w="3258"/>
        <w:gridCol w:w="1350"/>
        <w:gridCol w:w="720"/>
        <w:gridCol w:w="630"/>
        <w:gridCol w:w="990"/>
        <w:gridCol w:w="810"/>
        <w:gridCol w:w="1098"/>
      </w:tblGrid>
      <w:tr w:rsidR="003D3113"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School type/academic </w:t>
            </w:r>
            <w:r w:rsidRPr="00C35446">
              <w:rPr>
                <w:rFonts w:ascii="Times New Roman" w:hAnsi="Times New Roman"/>
                <w:sz w:val="26"/>
                <w:szCs w:val="28"/>
              </w:rPr>
              <w:lastRenderedPageBreak/>
              <w:t xml:space="preserve">performance </w:t>
            </w:r>
          </w:p>
        </w:tc>
        <w:tc>
          <w:tcPr>
            <w:tcW w:w="135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high</w:t>
            </w: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63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99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81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Dr</w:t>
            </w:r>
          </w:p>
        </w:tc>
        <w:tc>
          <w:tcPr>
            <w:tcW w:w="109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Cri x 2</w:t>
            </w:r>
          </w:p>
        </w:tc>
      </w:tr>
      <w:tr w:rsidR="00AC6A3B" w:rsidRPr="00C35446" w:rsidTr="00AC6A3B">
        <w:tc>
          <w:tcPr>
            <w:tcW w:w="3258"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urban (municipal city)</w:t>
            </w:r>
          </w:p>
        </w:tc>
        <w:tc>
          <w:tcPr>
            <w:tcW w:w="135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34</w:t>
            </w:r>
          </w:p>
        </w:tc>
        <w:tc>
          <w:tcPr>
            <w:tcW w:w="72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77</w:t>
            </w:r>
          </w:p>
        </w:tc>
        <w:tc>
          <w:tcPr>
            <w:tcW w:w="630" w:type="dxa"/>
          </w:tcPr>
          <w:p w:rsidR="007C45B7" w:rsidRPr="00C35446" w:rsidRDefault="007C45B7" w:rsidP="00C35446">
            <w:pPr>
              <w:spacing w:line="360" w:lineRule="auto"/>
              <w:jc w:val="both"/>
              <w:rPr>
                <w:rFonts w:ascii="Times New Roman" w:hAnsi="Times New Roman"/>
                <w:sz w:val="26"/>
                <w:szCs w:val="28"/>
              </w:rPr>
            </w:pPr>
            <w:r w:rsidRPr="00C35446">
              <w:rPr>
                <w:rFonts w:ascii="Times New Roman" w:hAnsi="Times New Roman"/>
                <w:sz w:val="26"/>
                <w:szCs w:val="28"/>
              </w:rPr>
              <w:t>111</w:t>
            </w:r>
          </w:p>
        </w:tc>
        <w:tc>
          <w:tcPr>
            <w:tcW w:w="990" w:type="dxa"/>
          </w:tcPr>
          <w:p w:rsidR="007C45B7" w:rsidRPr="00C35446" w:rsidRDefault="007C45B7" w:rsidP="00C35446">
            <w:pPr>
              <w:spacing w:line="360" w:lineRule="auto"/>
              <w:jc w:val="both"/>
              <w:rPr>
                <w:rFonts w:ascii="Times New Roman" w:hAnsi="Times New Roman"/>
                <w:sz w:val="26"/>
                <w:szCs w:val="28"/>
              </w:rPr>
            </w:pPr>
          </w:p>
        </w:tc>
        <w:tc>
          <w:tcPr>
            <w:tcW w:w="810" w:type="dxa"/>
          </w:tcPr>
          <w:p w:rsidR="007C45B7" w:rsidRPr="00C35446" w:rsidRDefault="007C45B7" w:rsidP="00C35446">
            <w:pPr>
              <w:spacing w:line="360" w:lineRule="auto"/>
              <w:jc w:val="both"/>
              <w:rPr>
                <w:rFonts w:ascii="Times New Roman" w:hAnsi="Times New Roman"/>
                <w:sz w:val="26"/>
                <w:szCs w:val="28"/>
              </w:rPr>
            </w:pPr>
          </w:p>
        </w:tc>
        <w:tc>
          <w:tcPr>
            <w:tcW w:w="1098" w:type="dxa"/>
          </w:tcPr>
          <w:p w:rsidR="007C45B7" w:rsidRPr="00C35446" w:rsidRDefault="007C45B7" w:rsidP="00C35446">
            <w:pPr>
              <w:spacing w:line="360" w:lineRule="auto"/>
              <w:jc w:val="both"/>
              <w:rPr>
                <w:rFonts w:ascii="Times New Roman" w:hAnsi="Times New Roman"/>
                <w:sz w:val="26"/>
                <w:szCs w:val="28"/>
              </w:rPr>
            </w:pPr>
          </w:p>
        </w:tc>
      </w:tr>
      <w:tr w:rsidR="00AC6A3B" w:rsidRPr="00C35446" w:rsidTr="00AC6A3B">
        <w:tc>
          <w:tcPr>
            <w:tcW w:w="3258" w:type="dxa"/>
          </w:tcPr>
          <w:p w:rsidR="007C45B7" w:rsidRPr="00C35446" w:rsidRDefault="00AF0552" w:rsidP="00C35446">
            <w:pPr>
              <w:spacing w:line="360" w:lineRule="auto"/>
              <w:jc w:val="both"/>
              <w:rPr>
                <w:rFonts w:ascii="Times New Roman" w:hAnsi="Times New Roman"/>
                <w:sz w:val="26"/>
                <w:szCs w:val="28"/>
              </w:rPr>
            </w:pPr>
            <w:r w:rsidRPr="00C35446">
              <w:rPr>
                <w:rFonts w:ascii="Times New Roman" w:hAnsi="Times New Roman"/>
                <w:sz w:val="26"/>
                <w:szCs w:val="28"/>
              </w:rPr>
              <w:t>E</w:t>
            </w:r>
            <w:r w:rsidR="003D3113" w:rsidRPr="00C35446">
              <w:rPr>
                <w:rFonts w:ascii="Times New Roman" w:hAnsi="Times New Roman"/>
                <w:sz w:val="26"/>
                <w:szCs w:val="28"/>
              </w:rPr>
              <w:t>xpected</w:t>
            </w:r>
          </w:p>
        </w:tc>
        <w:tc>
          <w:tcPr>
            <w:tcW w:w="1350" w:type="dxa"/>
          </w:tcPr>
          <w:p w:rsidR="007C45B7"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(46)</w:t>
            </w:r>
          </w:p>
        </w:tc>
        <w:tc>
          <w:tcPr>
            <w:tcW w:w="720" w:type="dxa"/>
          </w:tcPr>
          <w:p w:rsidR="007C45B7"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(65)</w:t>
            </w:r>
          </w:p>
        </w:tc>
        <w:tc>
          <w:tcPr>
            <w:tcW w:w="630" w:type="dxa"/>
          </w:tcPr>
          <w:p w:rsidR="007C45B7" w:rsidRPr="00C35446" w:rsidRDefault="007C45B7" w:rsidP="00C35446">
            <w:pPr>
              <w:spacing w:line="360" w:lineRule="auto"/>
              <w:jc w:val="both"/>
              <w:rPr>
                <w:rFonts w:ascii="Times New Roman" w:hAnsi="Times New Roman"/>
                <w:sz w:val="26"/>
                <w:szCs w:val="28"/>
              </w:rPr>
            </w:pPr>
          </w:p>
        </w:tc>
        <w:tc>
          <w:tcPr>
            <w:tcW w:w="990" w:type="dxa"/>
          </w:tcPr>
          <w:p w:rsidR="007C45B7"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12.011</w:t>
            </w:r>
          </w:p>
        </w:tc>
        <w:tc>
          <w:tcPr>
            <w:tcW w:w="810" w:type="dxa"/>
          </w:tcPr>
          <w:p w:rsidR="007C45B7"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1098" w:type="dxa"/>
          </w:tcPr>
          <w:p w:rsidR="007C45B7"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3.84</w:t>
            </w: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rural (municipal suburb)</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49</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40</w:t>
            </w:r>
          </w:p>
        </w:tc>
        <w:tc>
          <w:tcPr>
            <w:tcW w:w="63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89</w:t>
            </w:r>
          </w:p>
        </w:tc>
        <w:tc>
          <w:tcPr>
            <w:tcW w:w="990" w:type="dxa"/>
          </w:tcPr>
          <w:p w:rsidR="003D3113" w:rsidRPr="00C35446" w:rsidRDefault="003D3113" w:rsidP="00C35446">
            <w:pPr>
              <w:spacing w:line="360" w:lineRule="auto"/>
              <w:jc w:val="both"/>
              <w:rPr>
                <w:rFonts w:ascii="Times New Roman" w:hAnsi="Times New Roman"/>
                <w:sz w:val="26"/>
                <w:szCs w:val="28"/>
              </w:rPr>
            </w:pPr>
          </w:p>
        </w:tc>
        <w:tc>
          <w:tcPr>
            <w:tcW w:w="810" w:type="dxa"/>
          </w:tcPr>
          <w:p w:rsidR="003D3113" w:rsidRPr="00C35446" w:rsidRDefault="003D3113" w:rsidP="00C35446">
            <w:pPr>
              <w:spacing w:line="360" w:lineRule="auto"/>
              <w:jc w:val="both"/>
              <w:rPr>
                <w:rFonts w:ascii="Times New Roman" w:hAnsi="Times New Roman"/>
                <w:sz w:val="26"/>
                <w:szCs w:val="28"/>
              </w:rPr>
            </w:pPr>
          </w:p>
        </w:tc>
        <w:tc>
          <w:tcPr>
            <w:tcW w:w="1098" w:type="dxa"/>
          </w:tcPr>
          <w:p w:rsidR="003D3113" w:rsidRPr="00C35446" w:rsidRDefault="003D3113" w:rsidP="00C35446">
            <w:pPr>
              <w:spacing w:line="360" w:lineRule="auto"/>
              <w:jc w:val="both"/>
              <w:rPr>
                <w:rFonts w:ascii="Times New Roman" w:hAnsi="Times New Roman"/>
                <w:sz w:val="26"/>
                <w:szCs w:val="28"/>
              </w:rPr>
            </w:pPr>
          </w:p>
        </w:tc>
      </w:tr>
      <w:tr w:rsidR="003D3113" w:rsidRPr="00C35446" w:rsidTr="00AC6A3B">
        <w:tc>
          <w:tcPr>
            <w:tcW w:w="3258" w:type="dxa"/>
          </w:tcPr>
          <w:p w:rsidR="003D3113" w:rsidRPr="00C35446" w:rsidRDefault="00AF0552" w:rsidP="00C35446">
            <w:pPr>
              <w:spacing w:line="360" w:lineRule="auto"/>
              <w:jc w:val="both"/>
              <w:rPr>
                <w:rFonts w:ascii="Times New Roman" w:hAnsi="Times New Roman"/>
                <w:sz w:val="26"/>
                <w:szCs w:val="28"/>
              </w:rPr>
            </w:pPr>
            <w:r w:rsidRPr="00C35446">
              <w:rPr>
                <w:rFonts w:ascii="Times New Roman" w:hAnsi="Times New Roman"/>
                <w:sz w:val="26"/>
                <w:szCs w:val="28"/>
              </w:rPr>
              <w:t>E</w:t>
            </w:r>
            <w:r w:rsidR="003D3113" w:rsidRPr="00C35446">
              <w:rPr>
                <w:rFonts w:ascii="Times New Roman" w:hAnsi="Times New Roman"/>
                <w:sz w:val="26"/>
                <w:szCs w:val="28"/>
              </w:rPr>
              <w:t>xpected</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(37)</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(37)</w:t>
            </w:r>
          </w:p>
        </w:tc>
        <w:tc>
          <w:tcPr>
            <w:tcW w:w="630" w:type="dxa"/>
          </w:tcPr>
          <w:p w:rsidR="003D3113" w:rsidRPr="00C35446" w:rsidRDefault="003D3113" w:rsidP="00C35446">
            <w:pPr>
              <w:spacing w:line="360" w:lineRule="auto"/>
              <w:jc w:val="both"/>
              <w:rPr>
                <w:rFonts w:ascii="Times New Roman" w:hAnsi="Times New Roman"/>
                <w:sz w:val="26"/>
                <w:szCs w:val="28"/>
              </w:rPr>
            </w:pPr>
          </w:p>
        </w:tc>
        <w:tc>
          <w:tcPr>
            <w:tcW w:w="990" w:type="dxa"/>
          </w:tcPr>
          <w:p w:rsidR="003D3113" w:rsidRPr="00C35446" w:rsidRDefault="003D3113" w:rsidP="00C35446">
            <w:pPr>
              <w:spacing w:line="360" w:lineRule="auto"/>
              <w:jc w:val="both"/>
              <w:rPr>
                <w:rFonts w:ascii="Times New Roman" w:hAnsi="Times New Roman"/>
                <w:sz w:val="26"/>
                <w:szCs w:val="28"/>
              </w:rPr>
            </w:pPr>
          </w:p>
        </w:tc>
        <w:tc>
          <w:tcPr>
            <w:tcW w:w="810" w:type="dxa"/>
          </w:tcPr>
          <w:p w:rsidR="003D3113" w:rsidRPr="00C35446" w:rsidRDefault="003D3113" w:rsidP="00C35446">
            <w:pPr>
              <w:spacing w:line="360" w:lineRule="auto"/>
              <w:jc w:val="both"/>
              <w:rPr>
                <w:rFonts w:ascii="Times New Roman" w:hAnsi="Times New Roman"/>
                <w:sz w:val="26"/>
                <w:szCs w:val="28"/>
              </w:rPr>
            </w:pPr>
          </w:p>
        </w:tc>
        <w:tc>
          <w:tcPr>
            <w:tcW w:w="1098" w:type="dxa"/>
          </w:tcPr>
          <w:p w:rsidR="003D3113" w:rsidRPr="00C35446" w:rsidRDefault="003D3113" w:rsidP="00C35446">
            <w:pPr>
              <w:spacing w:line="360" w:lineRule="auto"/>
              <w:jc w:val="both"/>
              <w:rPr>
                <w:rFonts w:ascii="Times New Roman" w:hAnsi="Times New Roman"/>
                <w:sz w:val="26"/>
                <w:szCs w:val="28"/>
              </w:rPr>
            </w:pP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school type/academic performance </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high</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Low</w:t>
            </w:r>
          </w:p>
        </w:tc>
        <w:tc>
          <w:tcPr>
            <w:tcW w:w="63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N</w:t>
            </w:r>
          </w:p>
        </w:tc>
        <w:tc>
          <w:tcPr>
            <w:tcW w:w="99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Cal</w:t>
            </w:r>
          </w:p>
        </w:tc>
        <w:tc>
          <w:tcPr>
            <w:tcW w:w="81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Df</w:t>
            </w:r>
          </w:p>
        </w:tc>
        <w:tc>
          <w:tcPr>
            <w:tcW w:w="109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Cri.X2</w:t>
            </w: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urban (municipal city)</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34</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77</w:t>
            </w:r>
          </w:p>
        </w:tc>
        <w:tc>
          <w:tcPr>
            <w:tcW w:w="63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111</w:t>
            </w:r>
          </w:p>
        </w:tc>
        <w:tc>
          <w:tcPr>
            <w:tcW w:w="990" w:type="dxa"/>
          </w:tcPr>
          <w:p w:rsidR="003D3113" w:rsidRPr="00C35446" w:rsidRDefault="003D3113" w:rsidP="00C35446">
            <w:pPr>
              <w:spacing w:line="360" w:lineRule="auto"/>
              <w:jc w:val="both"/>
              <w:rPr>
                <w:rFonts w:ascii="Times New Roman" w:hAnsi="Times New Roman"/>
                <w:sz w:val="26"/>
                <w:szCs w:val="28"/>
              </w:rPr>
            </w:pPr>
          </w:p>
        </w:tc>
        <w:tc>
          <w:tcPr>
            <w:tcW w:w="810" w:type="dxa"/>
          </w:tcPr>
          <w:p w:rsidR="003D3113" w:rsidRPr="00C35446" w:rsidRDefault="003D3113" w:rsidP="00C35446">
            <w:pPr>
              <w:spacing w:line="360" w:lineRule="auto"/>
              <w:jc w:val="both"/>
              <w:rPr>
                <w:rFonts w:ascii="Times New Roman" w:hAnsi="Times New Roman"/>
                <w:sz w:val="26"/>
                <w:szCs w:val="28"/>
              </w:rPr>
            </w:pPr>
          </w:p>
        </w:tc>
        <w:tc>
          <w:tcPr>
            <w:tcW w:w="1098" w:type="dxa"/>
          </w:tcPr>
          <w:p w:rsidR="003D3113" w:rsidRPr="00C35446" w:rsidRDefault="003D3113" w:rsidP="00C35446">
            <w:pPr>
              <w:spacing w:line="360" w:lineRule="auto"/>
              <w:jc w:val="both"/>
              <w:rPr>
                <w:rFonts w:ascii="Times New Roman" w:hAnsi="Times New Roman"/>
                <w:sz w:val="26"/>
                <w:szCs w:val="28"/>
              </w:rPr>
            </w:pP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(46)</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(65)</w:t>
            </w:r>
          </w:p>
        </w:tc>
        <w:tc>
          <w:tcPr>
            <w:tcW w:w="630" w:type="dxa"/>
          </w:tcPr>
          <w:p w:rsidR="003D3113" w:rsidRPr="00C35446" w:rsidRDefault="003D3113" w:rsidP="00C35446">
            <w:pPr>
              <w:spacing w:line="360" w:lineRule="auto"/>
              <w:jc w:val="both"/>
              <w:rPr>
                <w:rFonts w:ascii="Times New Roman" w:hAnsi="Times New Roman"/>
                <w:sz w:val="26"/>
                <w:szCs w:val="28"/>
              </w:rPr>
            </w:pPr>
          </w:p>
        </w:tc>
        <w:tc>
          <w:tcPr>
            <w:tcW w:w="99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12.011</w:t>
            </w:r>
          </w:p>
        </w:tc>
        <w:tc>
          <w:tcPr>
            <w:tcW w:w="81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109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3.84</w:t>
            </w: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rural (municipal suburb)</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49</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40</w:t>
            </w:r>
          </w:p>
        </w:tc>
        <w:tc>
          <w:tcPr>
            <w:tcW w:w="63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89</w:t>
            </w:r>
          </w:p>
        </w:tc>
        <w:tc>
          <w:tcPr>
            <w:tcW w:w="990" w:type="dxa"/>
          </w:tcPr>
          <w:p w:rsidR="003D3113" w:rsidRPr="00C35446" w:rsidRDefault="003D3113" w:rsidP="00C35446">
            <w:pPr>
              <w:spacing w:line="360" w:lineRule="auto"/>
              <w:jc w:val="both"/>
              <w:rPr>
                <w:rFonts w:ascii="Times New Roman" w:hAnsi="Times New Roman"/>
                <w:sz w:val="26"/>
                <w:szCs w:val="28"/>
              </w:rPr>
            </w:pPr>
          </w:p>
        </w:tc>
        <w:tc>
          <w:tcPr>
            <w:tcW w:w="810" w:type="dxa"/>
          </w:tcPr>
          <w:p w:rsidR="003D3113" w:rsidRPr="00C35446" w:rsidRDefault="003D3113" w:rsidP="00C35446">
            <w:pPr>
              <w:spacing w:line="360" w:lineRule="auto"/>
              <w:jc w:val="both"/>
              <w:rPr>
                <w:rFonts w:ascii="Times New Roman" w:hAnsi="Times New Roman"/>
                <w:sz w:val="26"/>
                <w:szCs w:val="28"/>
              </w:rPr>
            </w:pPr>
          </w:p>
        </w:tc>
        <w:tc>
          <w:tcPr>
            <w:tcW w:w="1098" w:type="dxa"/>
          </w:tcPr>
          <w:p w:rsidR="003D3113" w:rsidRPr="00C35446" w:rsidRDefault="003D3113" w:rsidP="00C35446">
            <w:pPr>
              <w:spacing w:line="360" w:lineRule="auto"/>
              <w:jc w:val="both"/>
              <w:rPr>
                <w:rFonts w:ascii="Times New Roman" w:hAnsi="Times New Roman"/>
                <w:sz w:val="26"/>
                <w:szCs w:val="28"/>
              </w:rPr>
            </w:pPr>
          </w:p>
        </w:tc>
      </w:tr>
      <w:tr w:rsidR="003D3113" w:rsidRPr="00C35446" w:rsidTr="00AC6A3B">
        <w:tc>
          <w:tcPr>
            <w:tcW w:w="3258"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Expected </w:t>
            </w:r>
          </w:p>
        </w:tc>
        <w:tc>
          <w:tcPr>
            <w:tcW w:w="135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(37)</w:t>
            </w:r>
          </w:p>
        </w:tc>
        <w:tc>
          <w:tcPr>
            <w:tcW w:w="720" w:type="dxa"/>
          </w:tcPr>
          <w:p w:rsidR="003D3113" w:rsidRPr="00C35446" w:rsidRDefault="003D3113" w:rsidP="00C35446">
            <w:pPr>
              <w:spacing w:line="360" w:lineRule="auto"/>
              <w:jc w:val="both"/>
              <w:rPr>
                <w:rFonts w:ascii="Times New Roman" w:hAnsi="Times New Roman"/>
                <w:sz w:val="26"/>
                <w:szCs w:val="28"/>
              </w:rPr>
            </w:pPr>
            <w:r w:rsidRPr="00C35446">
              <w:rPr>
                <w:rFonts w:ascii="Times New Roman" w:hAnsi="Times New Roman"/>
                <w:sz w:val="26"/>
                <w:szCs w:val="28"/>
              </w:rPr>
              <w:t>(52)</w:t>
            </w:r>
          </w:p>
        </w:tc>
        <w:tc>
          <w:tcPr>
            <w:tcW w:w="630" w:type="dxa"/>
          </w:tcPr>
          <w:p w:rsidR="003D3113" w:rsidRPr="00C35446" w:rsidRDefault="003D3113" w:rsidP="00C35446">
            <w:pPr>
              <w:spacing w:line="360" w:lineRule="auto"/>
              <w:jc w:val="both"/>
              <w:rPr>
                <w:rFonts w:ascii="Times New Roman" w:hAnsi="Times New Roman"/>
                <w:sz w:val="26"/>
                <w:szCs w:val="28"/>
              </w:rPr>
            </w:pPr>
          </w:p>
        </w:tc>
        <w:tc>
          <w:tcPr>
            <w:tcW w:w="990" w:type="dxa"/>
          </w:tcPr>
          <w:p w:rsidR="003D3113" w:rsidRPr="00C35446" w:rsidRDefault="003D3113" w:rsidP="00C35446">
            <w:pPr>
              <w:spacing w:line="360" w:lineRule="auto"/>
              <w:jc w:val="both"/>
              <w:rPr>
                <w:rFonts w:ascii="Times New Roman" w:hAnsi="Times New Roman"/>
                <w:sz w:val="26"/>
                <w:szCs w:val="28"/>
              </w:rPr>
            </w:pPr>
          </w:p>
        </w:tc>
        <w:tc>
          <w:tcPr>
            <w:tcW w:w="810" w:type="dxa"/>
          </w:tcPr>
          <w:p w:rsidR="003D3113" w:rsidRPr="00C35446" w:rsidRDefault="003D3113" w:rsidP="00C35446">
            <w:pPr>
              <w:spacing w:line="360" w:lineRule="auto"/>
              <w:jc w:val="both"/>
              <w:rPr>
                <w:rFonts w:ascii="Times New Roman" w:hAnsi="Times New Roman"/>
                <w:sz w:val="26"/>
                <w:szCs w:val="28"/>
              </w:rPr>
            </w:pPr>
          </w:p>
        </w:tc>
        <w:tc>
          <w:tcPr>
            <w:tcW w:w="1098" w:type="dxa"/>
          </w:tcPr>
          <w:p w:rsidR="003D3113" w:rsidRPr="00C35446" w:rsidRDefault="003D3113" w:rsidP="00C35446">
            <w:pPr>
              <w:spacing w:line="360" w:lineRule="auto"/>
              <w:jc w:val="both"/>
              <w:rPr>
                <w:rFonts w:ascii="Times New Roman" w:hAnsi="Times New Roman"/>
                <w:sz w:val="26"/>
                <w:szCs w:val="28"/>
              </w:rPr>
            </w:pPr>
          </w:p>
        </w:tc>
      </w:tr>
    </w:tbl>
    <w:p w:rsidR="00DB0CBE" w:rsidRPr="00C35446" w:rsidRDefault="00DB0CBE" w:rsidP="00C35446">
      <w:pPr>
        <w:spacing w:line="360" w:lineRule="auto"/>
        <w:jc w:val="both"/>
        <w:rPr>
          <w:rFonts w:ascii="Times New Roman" w:hAnsi="Times New Roman"/>
          <w:sz w:val="26"/>
          <w:szCs w:val="28"/>
        </w:rPr>
      </w:pP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Table 5: Test of significant</w:t>
      </w:r>
      <w:r w:rsidR="003D3113" w:rsidRPr="00C35446">
        <w:rPr>
          <w:rFonts w:ascii="Times New Roman" w:hAnsi="Times New Roman"/>
          <w:sz w:val="26"/>
          <w:szCs w:val="28"/>
        </w:rPr>
        <w:t xml:space="preserve"> influence of school location </w:t>
      </w:r>
      <w:r w:rsidRPr="00C35446">
        <w:rPr>
          <w:rFonts w:ascii="Times New Roman" w:hAnsi="Times New Roman"/>
          <w:sz w:val="26"/>
          <w:szCs w:val="28"/>
        </w:rPr>
        <w:t xml:space="preserve">on academic performance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NB: Expected frequencies are in parenthesis result/outcome: Calculate(x2) =12.01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Degree of freedom=1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Level of significant=0.05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Table value(of(X2)=3.84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Decision: P &lt;0.05 (that is 3.84 is less than 12.01)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lastRenderedPageBreak/>
        <w:t xml:space="preserve">The decision of the above tested hypothesis is to reject the HO which slate that there is significant influence of school location on students’ academic performance and accept the H which state that there is significant influence of school location on students’ academic performance.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The result of the analysis as presented in Table 5 show that</w:t>
      </w:r>
      <w:r w:rsidR="00AC6A3B">
        <w:rPr>
          <w:rFonts w:ascii="Times New Roman" w:hAnsi="Times New Roman"/>
          <w:sz w:val="26"/>
          <w:szCs w:val="28"/>
        </w:rPr>
        <w:t xml:space="preserve"> student who attend urban school</w:t>
      </w:r>
      <w:r w:rsidRPr="00C35446">
        <w:rPr>
          <w:rFonts w:ascii="Times New Roman" w:hAnsi="Times New Roman"/>
          <w:sz w:val="26"/>
          <w:szCs w:val="28"/>
        </w:rPr>
        <w:t xml:space="preserve"> performance better than student who attend rural (municipal suburb) school. The result therefore means the location schools attended by student do determine their academic performance.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Discussion of Findings </w:t>
      </w:r>
    </w:p>
    <w:p w:rsidR="003D3113"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The outcome of the first hypothesis which states that school size significantly influence students' academic performance is in line with Monk and Haller's (2002) view which caveat that school size affect different schools in different ways. A small school size will boost of quality education to each student as there will be adequate monitoring of each student and student will educational challenges can be monitored by the teacher in a small class compared to a large class in which the teacher himself will fail to find his bearing or may even be intimidate by such crowd. Though there is a saying that says "the more the merrier" but its opposite in education as the fewer the better way to teach Also. Forbes (2001) analyzed student performance in individual high school and state student in larger school are more likely to perform better in science subject than student in small school thus, the preponderance of the evidence indicates that students academic achievement is better in small schools, but there is sufficient evidence in favor of large schools to suggest that mediating variable play a role in </w:t>
      </w:r>
      <w:r w:rsidRPr="00C35446">
        <w:rPr>
          <w:rFonts w:ascii="Times New Roman" w:hAnsi="Times New Roman"/>
          <w:sz w:val="26"/>
          <w:szCs w:val="28"/>
        </w:rPr>
        <w:lastRenderedPageBreak/>
        <w:t xml:space="preserve">the relationship between school size and students’ academic performance achievement.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Also the obtained from hypothesis 2 which state that there is no significant influence of school ownership and students' academic performance which means that both public and private school student can compete on a fair ground with the outcome not been one sided. From statistical research, it can be established that public school is the bedrock of the establishment of the private schools and as such tend to offer</w:t>
      </w:r>
      <w:r w:rsidR="003D3113" w:rsidRPr="00C35446">
        <w:rPr>
          <w:rFonts w:ascii="Times New Roman" w:hAnsi="Times New Roman"/>
          <w:sz w:val="26"/>
          <w:szCs w:val="28"/>
        </w:rPr>
        <w:t xml:space="preserve"> better method and value in teac</w:t>
      </w:r>
      <w:r w:rsidRPr="00C35446">
        <w:rPr>
          <w:rFonts w:ascii="Times New Roman" w:hAnsi="Times New Roman"/>
          <w:sz w:val="26"/>
          <w:szCs w:val="28"/>
        </w:rPr>
        <w:t xml:space="preserve">hing. In terms of the qualification of teachers, all public school teachers are qualified teacher with a least of teaching certificate while most private schools teacher are mere hustles who had no business in education but just seeking survival. This effect is reflected in the long term achievement of the students as most public school students tends to be better than the half-based private school students when faced with challenges of education in later stage. </w:t>
      </w:r>
    </w:p>
    <w:p w:rsidR="009A4D0F"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Furthermore, hypothesis 3 whose findings shows that there is no significant influence of school structure (day/boarding) on students’ academic performance. According to Agentha (2004), he stated that the boarding facility. government should invest in human facilities to private more school for more children Also. fr</w:t>
      </w:r>
      <w:r w:rsidR="009A4D0F" w:rsidRPr="00C35446">
        <w:rPr>
          <w:rFonts w:ascii="Times New Roman" w:hAnsi="Times New Roman"/>
          <w:sz w:val="26"/>
          <w:szCs w:val="28"/>
        </w:rPr>
        <w:t>om the menace of boarding school</w:t>
      </w:r>
      <w:r w:rsidRPr="00C35446">
        <w:rPr>
          <w:rFonts w:ascii="Times New Roman" w:hAnsi="Times New Roman"/>
          <w:sz w:val="26"/>
          <w:szCs w:val="28"/>
        </w:rPr>
        <w:t xml:space="preserve"> which is supposed to be a tully litted academic environment that will allow student focus and concentrate on its studies had turned to a den on intimidating so called senior students and mostly seen as an avenue by busy parent to dump their children who they can't cater for. </w:t>
      </w:r>
    </w:p>
    <w:p w:rsidR="0099464A"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In addition to, hypothesis 4 which state that there is a significant influence of school type(single/mixed sex) on students’ academic performance show that </w:t>
      </w:r>
      <w:r w:rsidRPr="00C35446">
        <w:rPr>
          <w:rFonts w:ascii="Times New Roman" w:hAnsi="Times New Roman"/>
          <w:sz w:val="26"/>
          <w:szCs w:val="28"/>
        </w:rPr>
        <w:lastRenderedPageBreak/>
        <w:t xml:space="preserve">mixed sex school students performance better than single sex student who are highly monotonous in their reasoning. Salomone (2003) noted that single-sex education has been ideologically tied to racial segregation, which in effect. causes us to be more critical of it and demand for more of it than we do of other uncertain” educational innovations.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Further research shows that single sex education has no clear objectives as it mostly implemented for religions purpose and thus paving a leading edge for mixed sex education in which then students can interact with the opposite sex student and be able to develop good morals and also share and explain is ideas together in which same sex colleague cant share. Not forgetting the result of hypothesis 5 which state that school location has a significant effect on students' academic performance. According Ojuawo(2004), he cited that one of the potent factors in distributing educational resources is school location. The schools in the cities enjoy better attention from the government and most teachers prefer to be posted to schools in the city compared to school in rural areas where there are usually inadequate infrastructural pay more attention. To schools in urban area and neglecting rural school in its education policies. </w:t>
      </w:r>
    </w:p>
    <w:p w:rsidR="00DB0CBE" w:rsidRPr="00C35446" w:rsidRDefault="00DB0CBE" w:rsidP="00C35446">
      <w:pPr>
        <w:spacing w:line="360" w:lineRule="auto"/>
        <w:jc w:val="both"/>
        <w:rPr>
          <w:rFonts w:ascii="Times New Roman" w:hAnsi="Times New Roman"/>
          <w:sz w:val="26"/>
          <w:szCs w:val="28"/>
        </w:rPr>
      </w:pPr>
    </w:p>
    <w:p w:rsidR="0099464A" w:rsidRPr="00C35446" w:rsidRDefault="0099464A" w:rsidP="00C35446">
      <w:pPr>
        <w:spacing w:line="360" w:lineRule="auto"/>
        <w:jc w:val="both"/>
        <w:rPr>
          <w:rFonts w:ascii="Times New Roman" w:hAnsi="Times New Roman"/>
          <w:sz w:val="26"/>
          <w:szCs w:val="28"/>
        </w:rPr>
      </w:pPr>
    </w:p>
    <w:p w:rsidR="0099464A" w:rsidRPr="00C35446" w:rsidRDefault="0099464A" w:rsidP="00C35446">
      <w:pPr>
        <w:spacing w:line="360" w:lineRule="auto"/>
        <w:jc w:val="both"/>
        <w:rPr>
          <w:rFonts w:ascii="Times New Roman" w:hAnsi="Times New Roman"/>
          <w:sz w:val="26"/>
          <w:szCs w:val="28"/>
        </w:rPr>
      </w:pPr>
    </w:p>
    <w:p w:rsidR="0099464A" w:rsidRPr="00C35446" w:rsidRDefault="0099464A" w:rsidP="00C35446">
      <w:pPr>
        <w:spacing w:line="360" w:lineRule="auto"/>
        <w:jc w:val="both"/>
        <w:rPr>
          <w:rFonts w:ascii="Times New Roman" w:hAnsi="Times New Roman"/>
          <w:sz w:val="26"/>
          <w:szCs w:val="28"/>
        </w:rPr>
      </w:pPr>
    </w:p>
    <w:p w:rsidR="00C35446" w:rsidRPr="00C35446" w:rsidRDefault="00C35446" w:rsidP="00C35446">
      <w:pPr>
        <w:spacing w:line="360" w:lineRule="auto"/>
        <w:jc w:val="both"/>
        <w:rPr>
          <w:rFonts w:ascii="Times New Roman" w:hAnsi="Times New Roman"/>
          <w:sz w:val="26"/>
          <w:szCs w:val="28"/>
        </w:rPr>
      </w:pP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CHAPTER FIVE</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SUMMARY, CONCLUSION AND RECOMMENDATIONS</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Summary </w:t>
      </w:r>
    </w:p>
    <w:p w:rsidR="00DB0CBE" w:rsidRPr="00C35446" w:rsidRDefault="00B01B42" w:rsidP="00C35446">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This study was designed to explore the influence of school variables on students' academic performance in Ilorin South Secondary School of Kwara State, Nigeria. Literature reviews of many authors were consulted for the purpose of the study.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A total number of two hundred respondents were drawn from ten sample random cluster sampling techniques was used in deriving the</w:t>
      </w:r>
      <w:r w:rsidR="00BF40A3" w:rsidRPr="00C35446">
        <w:rPr>
          <w:rFonts w:ascii="Times New Roman" w:hAnsi="Times New Roman"/>
          <w:sz w:val="26"/>
          <w:szCs w:val="28"/>
        </w:rPr>
        <w:t xml:space="preserve"> samples from the population. </w:t>
      </w:r>
    </w:p>
    <w:p w:rsidR="00BF40A3" w:rsidRPr="00C35446" w:rsidRDefault="00B01B42" w:rsidP="00AC6A3B">
      <w:pPr>
        <w:spacing w:line="360" w:lineRule="auto"/>
        <w:ind w:firstLine="720"/>
        <w:jc w:val="both"/>
        <w:rPr>
          <w:rFonts w:ascii="Times New Roman" w:hAnsi="Times New Roman"/>
          <w:sz w:val="26"/>
          <w:szCs w:val="28"/>
        </w:rPr>
      </w:pPr>
      <w:r w:rsidRPr="00C35446">
        <w:rPr>
          <w:rFonts w:ascii="Times New Roman" w:hAnsi="Times New Roman"/>
          <w:sz w:val="26"/>
          <w:szCs w:val="28"/>
        </w:rPr>
        <w:t xml:space="preserve">A closed ended checked box questionnaire was designed, validated and administered on the respondents. Five null hypotheses were postulated and tested using the chi-square test analysis at 0.05 levels that the entire null hypothesis was Statistically significant. </w:t>
      </w:r>
    </w:p>
    <w:p w:rsidR="00DB0CBE" w:rsidRPr="00AF0552" w:rsidRDefault="00B01B42" w:rsidP="00C35446">
      <w:pPr>
        <w:spacing w:line="360" w:lineRule="auto"/>
        <w:jc w:val="both"/>
        <w:rPr>
          <w:rFonts w:ascii="Times New Roman" w:hAnsi="Times New Roman"/>
          <w:b/>
          <w:sz w:val="26"/>
          <w:szCs w:val="28"/>
        </w:rPr>
      </w:pPr>
      <w:r w:rsidRPr="00AF0552">
        <w:rPr>
          <w:rFonts w:ascii="Times New Roman" w:hAnsi="Times New Roman"/>
          <w:b/>
          <w:sz w:val="26"/>
          <w:szCs w:val="28"/>
        </w:rPr>
        <w:t xml:space="preserve">Conclusion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On the basis of the findings of the study, the following conclusions were drawn which the findings of the study revealed; </w:t>
      </w:r>
    </w:p>
    <w:p w:rsidR="00033B34" w:rsidRPr="00C35446" w:rsidRDefault="00B01B42" w:rsidP="00C35446">
      <w:pPr>
        <w:numPr>
          <w:ilvl w:val="0"/>
          <w:numId w:val="13"/>
        </w:numPr>
        <w:spacing w:line="360" w:lineRule="auto"/>
        <w:jc w:val="both"/>
        <w:rPr>
          <w:rFonts w:ascii="Times New Roman" w:hAnsi="Times New Roman"/>
          <w:sz w:val="26"/>
          <w:szCs w:val="28"/>
        </w:rPr>
      </w:pPr>
      <w:r w:rsidRPr="00C35446">
        <w:rPr>
          <w:rFonts w:ascii="Times New Roman" w:hAnsi="Times New Roman"/>
          <w:sz w:val="26"/>
          <w:szCs w:val="28"/>
        </w:rPr>
        <w:t xml:space="preserve">There is significant influence of school size on student's academic performance in </w:t>
      </w:r>
      <w:r w:rsidR="00033B34" w:rsidRPr="00C35446">
        <w:rPr>
          <w:rFonts w:ascii="Times New Roman" w:hAnsi="Times New Roman"/>
          <w:sz w:val="26"/>
          <w:szCs w:val="28"/>
        </w:rPr>
        <w:t xml:space="preserve">Ilorin </w:t>
      </w:r>
      <w:r w:rsidRPr="00C35446">
        <w:rPr>
          <w:rFonts w:ascii="Times New Roman" w:hAnsi="Times New Roman"/>
          <w:sz w:val="26"/>
          <w:szCs w:val="28"/>
        </w:rPr>
        <w:t xml:space="preserve">South Secondary School </w:t>
      </w:r>
    </w:p>
    <w:p w:rsidR="00033B34" w:rsidRPr="00C35446" w:rsidRDefault="00B01B42" w:rsidP="00C35446">
      <w:pPr>
        <w:numPr>
          <w:ilvl w:val="0"/>
          <w:numId w:val="13"/>
        </w:numPr>
        <w:spacing w:line="360" w:lineRule="auto"/>
        <w:jc w:val="both"/>
        <w:rPr>
          <w:rFonts w:ascii="Times New Roman" w:hAnsi="Times New Roman"/>
          <w:sz w:val="26"/>
          <w:szCs w:val="28"/>
        </w:rPr>
      </w:pPr>
      <w:r w:rsidRPr="00C35446">
        <w:rPr>
          <w:rFonts w:ascii="Times New Roman" w:hAnsi="Times New Roman"/>
          <w:sz w:val="26"/>
          <w:szCs w:val="28"/>
        </w:rPr>
        <w:t xml:space="preserve">There is no significant influence of school ownership on student's academic performance in </w:t>
      </w:r>
      <w:r w:rsidR="00033B34" w:rsidRPr="00C35446">
        <w:rPr>
          <w:rFonts w:ascii="Times New Roman" w:hAnsi="Times New Roman"/>
          <w:sz w:val="26"/>
          <w:szCs w:val="28"/>
        </w:rPr>
        <w:t>Ilorin</w:t>
      </w:r>
      <w:r w:rsidRPr="00C35446">
        <w:rPr>
          <w:rFonts w:ascii="Times New Roman" w:hAnsi="Times New Roman"/>
          <w:sz w:val="26"/>
          <w:szCs w:val="28"/>
        </w:rPr>
        <w:t xml:space="preserve"> South Secondary Schools. </w:t>
      </w:r>
    </w:p>
    <w:p w:rsidR="00033B34" w:rsidRPr="00C35446" w:rsidRDefault="00B01B42" w:rsidP="00C35446">
      <w:pPr>
        <w:numPr>
          <w:ilvl w:val="0"/>
          <w:numId w:val="13"/>
        </w:numPr>
        <w:spacing w:line="360" w:lineRule="auto"/>
        <w:jc w:val="both"/>
        <w:rPr>
          <w:rFonts w:ascii="Times New Roman" w:hAnsi="Times New Roman"/>
          <w:sz w:val="26"/>
          <w:szCs w:val="28"/>
        </w:rPr>
      </w:pPr>
      <w:r w:rsidRPr="00C35446">
        <w:rPr>
          <w:rFonts w:ascii="Times New Roman" w:hAnsi="Times New Roman"/>
          <w:sz w:val="26"/>
          <w:szCs w:val="28"/>
        </w:rPr>
        <w:lastRenderedPageBreak/>
        <w:t xml:space="preserve">There is no significant of school structure on student's academic performance in Ilorin South Secondary School. </w:t>
      </w:r>
    </w:p>
    <w:p w:rsidR="00033B34" w:rsidRPr="00C35446" w:rsidRDefault="00B01B42" w:rsidP="00C35446">
      <w:pPr>
        <w:numPr>
          <w:ilvl w:val="0"/>
          <w:numId w:val="13"/>
        </w:numPr>
        <w:spacing w:line="360" w:lineRule="auto"/>
        <w:jc w:val="both"/>
        <w:rPr>
          <w:rFonts w:ascii="Times New Roman" w:hAnsi="Times New Roman"/>
          <w:sz w:val="26"/>
          <w:szCs w:val="28"/>
        </w:rPr>
      </w:pPr>
      <w:r w:rsidRPr="00C35446">
        <w:rPr>
          <w:rFonts w:ascii="Times New Roman" w:hAnsi="Times New Roman"/>
          <w:sz w:val="26"/>
          <w:szCs w:val="28"/>
        </w:rPr>
        <w:t xml:space="preserve">There is significant influence of school type on student's academic performance in Ilorin South Secondary School. 4. There is significant influence of school location on student's academic performance in Ilorin South Secondary School. </w:t>
      </w: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Recommendations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Based on the findings of this study, the following recommendations have been </w:t>
      </w:r>
      <w:r w:rsidR="00033B34" w:rsidRPr="00C35446">
        <w:rPr>
          <w:rFonts w:ascii="Times New Roman" w:hAnsi="Times New Roman"/>
          <w:sz w:val="26"/>
          <w:szCs w:val="28"/>
        </w:rPr>
        <w:t xml:space="preserve">deemed imperative: </w:t>
      </w:r>
    </w:p>
    <w:p w:rsidR="00033B34" w:rsidRPr="00C35446" w:rsidRDefault="00B01B42" w:rsidP="00C35446">
      <w:pPr>
        <w:numPr>
          <w:ilvl w:val="0"/>
          <w:numId w:val="14"/>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should provide more schools as much as possible which will help in decongesting the overcrowded schools and also the united Nation's recommendation of a teacher to a maximum of thirty students in a class should be strictly adhere to. </w:t>
      </w:r>
    </w:p>
    <w:p w:rsidR="00033B34" w:rsidRPr="00C35446" w:rsidRDefault="00B01B42" w:rsidP="00C35446">
      <w:pPr>
        <w:numPr>
          <w:ilvl w:val="0"/>
          <w:numId w:val="14"/>
        </w:numPr>
        <w:spacing w:line="360" w:lineRule="auto"/>
        <w:jc w:val="both"/>
        <w:rPr>
          <w:rFonts w:ascii="Times New Roman" w:hAnsi="Times New Roman"/>
          <w:sz w:val="26"/>
          <w:szCs w:val="28"/>
        </w:rPr>
      </w:pPr>
      <w:r w:rsidRPr="00C35446">
        <w:rPr>
          <w:rFonts w:ascii="Times New Roman" w:hAnsi="Times New Roman"/>
          <w:sz w:val="26"/>
          <w:szCs w:val="28"/>
        </w:rPr>
        <w:t xml:space="preserve">Educationist who practice in the private sector should tend to improve the quality of their teaching be employing qualified teachers and also strive to make the student academically independent buy revealing their real performance to them and not doctored school results. </w:t>
      </w:r>
    </w:p>
    <w:p w:rsidR="00DB0CBE" w:rsidRPr="00C35446" w:rsidRDefault="00B01B42" w:rsidP="00C35446">
      <w:pPr>
        <w:numPr>
          <w:ilvl w:val="0"/>
          <w:numId w:val="14"/>
        </w:numPr>
        <w:spacing w:line="360" w:lineRule="auto"/>
        <w:jc w:val="both"/>
        <w:rPr>
          <w:rFonts w:ascii="Times New Roman" w:hAnsi="Times New Roman"/>
          <w:sz w:val="26"/>
          <w:szCs w:val="28"/>
        </w:rPr>
      </w:pPr>
      <w:r w:rsidRPr="00C35446">
        <w:rPr>
          <w:rFonts w:ascii="Times New Roman" w:hAnsi="Times New Roman"/>
          <w:sz w:val="26"/>
          <w:szCs w:val="28"/>
        </w:rPr>
        <w:t xml:space="preserve">Government should rather abolish boarding schools and create more highly spread and equipped schools so that students can attend from their location. That is government should create schools close to every citizens to enable them to attend without stress of travelling. </w:t>
      </w:r>
    </w:p>
    <w:p w:rsidR="00AF0552" w:rsidRDefault="00AF0552" w:rsidP="00C35446">
      <w:pPr>
        <w:spacing w:line="360" w:lineRule="auto"/>
        <w:jc w:val="both"/>
        <w:rPr>
          <w:rFonts w:ascii="Times New Roman" w:hAnsi="Times New Roman"/>
          <w:b/>
          <w:sz w:val="26"/>
          <w:szCs w:val="28"/>
        </w:rPr>
      </w:pPr>
    </w:p>
    <w:p w:rsidR="00DB0CBE"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lastRenderedPageBreak/>
        <w:t xml:space="preserve">Suggestions for Further Studies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researcher wishes to recommend the following for further studies: </w:t>
      </w:r>
    </w:p>
    <w:p w:rsidR="00033B34" w:rsidRPr="00C35446" w:rsidRDefault="00B01B42" w:rsidP="00C35446">
      <w:pPr>
        <w:numPr>
          <w:ilvl w:val="0"/>
          <w:numId w:val="15"/>
        </w:numPr>
        <w:spacing w:line="360" w:lineRule="auto"/>
        <w:jc w:val="both"/>
        <w:rPr>
          <w:rFonts w:ascii="Times New Roman" w:hAnsi="Times New Roman"/>
          <w:sz w:val="26"/>
          <w:szCs w:val="28"/>
        </w:rPr>
      </w:pPr>
      <w:r w:rsidRPr="00C35446">
        <w:rPr>
          <w:rFonts w:ascii="Times New Roman" w:hAnsi="Times New Roman"/>
          <w:sz w:val="26"/>
          <w:szCs w:val="28"/>
        </w:rPr>
        <w:t xml:space="preserve">This study with its nature should be carried out across the state and country by influencing the location of their school surrounding. </w:t>
      </w:r>
    </w:p>
    <w:p w:rsidR="00033B34" w:rsidRPr="00C35446" w:rsidRDefault="00B01B42" w:rsidP="00C35446">
      <w:pPr>
        <w:numPr>
          <w:ilvl w:val="0"/>
          <w:numId w:val="15"/>
        </w:numPr>
        <w:spacing w:line="360" w:lineRule="auto"/>
        <w:jc w:val="both"/>
        <w:rPr>
          <w:rFonts w:ascii="Times New Roman" w:hAnsi="Times New Roman"/>
          <w:sz w:val="26"/>
          <w:szCs w:val="28"/>
        </w:rPr>
      </w:pPr>
      <w:r w:rsidRPr="00C35446">
        <w:rPr>
          <w:rFonts w:ascii="Times New Roman" w:hAnsi="Times New Roman"/>
          <w:sz w:val="26"/>
          <w:szCs w:val="28"/>
        </w:rPr>
        <w:t xml:space="preserve">Other motivational factors affecting academic performance should. be researched; </w:t>
      </w:r>
    </w:p>
    <w:p w:rsidR="00DB0CBE" w:rsidRPr="00C35446" w:rsidRDefault="00B01B42" w:rsidP="00C35446">
      <w:pPr>
        <w:numPr>
          <w:ilvl w:val="0"/>
          <w:numId w:val="15"/>
        </w:numPr>
        <w:spacing w:line="360" w:lineRule="auto"/>
        <w:jc w:val="both"/>
        <w:rPr>
          <w:rFonts w:ascii="Times New Roman" w:hAnsi="Times New Roman"/>
          <w:sz w:val="26"/>
          <w:szCs w:val="28"/>
        </w:rPr>
      </w:pPr>
      <w:r w:rsidRPr="00C35446">
        <w:rPr>
          <w:rFonts w:ascii="Times New Roman" w:hAnsi="Times New Roman"/>
          <w:sz w:val="26"/>
          <w:szCs w:val="28"/>
        </w:rPr>
        <w:t xml:space="preserve">School location should be research individually in peculiarity to academic performance. </w:t>
      </w:r>
    </w:p>
    <w:p w:rsidR="00DB0CBE" w:rsidRPr="00C35446" w:rsidRDefault="00DB0CBE"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AC6A3B" w:rsidRPr="00C35446" w:rsidRDefault="00AC6A3B" w:rsidP="00C35446">
      <w:pPr>
        <w:spacing w:line="360" w:lineRule="auto"/>
        <w:jc w:val="both"/>
        <w:rPr>
          <w:rFonts w:ascii="Times New Roman" w:hAnsi="Times New Roman"/>
          <w:sz w:val="26"/>
          <w:szCs w:val="28"/>
        </w:rPr>
      </w:pPr>
    </w:p>
    <w:p w:rsidR="00DB0CBE" w:rsidRPr="00AC6A3B" w:rsidRDefault="00B01B42" w:rsidP="00AC6A3B">
      <w:pPr>
        <w:spacing w:line="360" w:lineRule="auto"/>
        <w:jc w:val="center"/>
        <w:rPr>
          <w:rFonts w:ascii="Times New Roman" w:hAnsi="Times New Roman"/>
          <w:b/>
          <w:sz w:val="26"/>
          <w:szCs w:val="28"/>
        </w:rPr>
      </w:pPr>
      <w:r w:rsidRPr="00AC6A3B">
        <w:rPr>
          <w:rFonts w:ascii="Times New Roman" w:hAnsi="Times New Roman"/>
          <w:b/>
          <w:sz w:val="26"/>
          <w:szCs w:val="28"/>
        </w:rPr>
        <w:lastRenderedPageBreak/>
        <w:t>REFERENCES</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Aghnta, J.A., (2008). "The Boarding system is out Model". Nigeria Sunday Observer, February 17 (p. 7).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Ayodele, S.O. (2013). A study of the relative effects of the problems of class sizes and location of schools on performance of pupils. Nigeria Journal of Curriculum Studies, 6 (2).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Craig, E. and Ogden, G. (2011).A comparison of student performance in single sex education and co-education setting in urban middle schools. Spring: Southern University Press..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Forbes, R.H., Fortune, J.C., and Packard, A.L. (2015). North Carolina rural initiative. study of secondary schools funding effect on depth of the curriculum. Paper presented at the annual meeting of the Eastern Educational Research Association. Clearwater,FL, (ERIC) Document Reproduction Service. No. ED 360 133.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Global Journal of Management and Business research Volume 12 Issue 9 Version 1.0 June 2012.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Harb, N. and El-Shaarwi, A. (2006). "Factors affecting students’ performance. MPRA Paper. No. 1362.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t xml:space="preserve">Ojoawo, A.O. (2004). An empirical study * of factors responsible for poor academic perférmance in secondary schools in Oyo State. AJEM, 4 (1&amp;2): 140-148. </w:t>
      </w:r>
    </w:p>
    <w:p w:rsidR="00DB0CBE" w:rsidRPr="00C35446" w:rsidRDefault="00B01B42" w:rsidP="00AC6A3B">
      <w:pPr>
        <w:spacing w:line="360" w:lineRule="auto"/>
        <w:ind w:left="720" w:hanging="720"/>
        <w:jc w:val="both"/>
        <w:rPr>
          <w:rFonts w:ascii="Times New Roman" w:hAnsi="Times New Roman"/>
          <w:sz w:val="26"/>
          <w:szCs w:val="28"/>
        </w:rPr>
      </w:pPr>
      <w:r w:rsidRPr="00C35446">
        <w:rPr>
          <w:rFonts w:ascii="Times New Roman" w:hAnsi="Times New Roman"/>
          <w:sz w:val="26"/>
          <w:szCs w:val="28"/>
        </w:rPr>
        <w:lastRenderedPageBreak/>
        <w:t xml:space="preserve">Olaitan, S.O and Manna, R.O. (2002). Principles and practice of school farm management. Owerri:Niger-Cape Publishers International. </w:t>
      </w:r>
    </w:p>
    <w:p w:rsidR="00DB0CBE" w:rsidRPr="00C35446" w:rsidRDefault="00DB0CBE" w:rsidP="00AC6A3B">
      <w:pPr>
        <w:spacing w:line="360" w:lineRule="auto"/>
        <w:ind w:left="720" w:hanging="720"/>
        <w:jc w:val="both"/>
        <w:rPr>
          <w:rFonts w:ascii="Times New Roman" w:hAnsi="Times New Roman"/>
          <w:sz w:val="26"/>
          <w:szCs w:val="28"/>
        </w:rPr>
      </w:pPr>
    </w:p>
    <w:p w:rsidR="00033B34" w:rsidRPr="00C35446" w:rsidRDefault="00033B34" w:rsidP="00AC6A3B">
      <w:pPr>
        <w:spacing w:line="360" w:lineRule="auto"/>
        <w:ind w:left="720" w:hanging="720"/>
        <w:jc w:val="both"/>
        <w:rPr>
          <w:rFonts w:ascii="Times New Roman" w:hAnsi="Times New Roman"/>
          <w:sz w:val="26"/>
          <w:szCs w:val="28"/>
        </w:rPr>
      </w:pPr>
    </w:p>
    <w:p w:rsidR="00033B34" w:rsidRPr="00C35446" w:rsidRDefault="00033B34" w:rsidP="00AC6A3B">
      <w:pPr>
        <w:spacing w:line="360" w:lineRule="auto"/>
        <w:ind w:left="720" w:hanging="720"/>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Pr="00C35446" w:rsidRDefault="00033B34" w:rsidP="00C35446">
      <w:pPr>
        <w:spacing w:line="360" w:lineRule="auto"/>
        <w:jc w:val="both"/>
        <w:rPr>
          <w:rFonts w:ascii="Times New Roman" w:hAnsi="Times New Roman"/>
          <w:sz w:val="26"/>
          <w:szCs w:val="28"/>
        </w:rPr>
      </w:pPr>
    </w:p>
    <w:p w:rsidR="00033B34" w:rsidRDefault="00033B34" w:rsidP="00C35446">
      <w:pPr>
        <w:spacing w:line="360" w:lineRule="auto"/>
        <w:jc w:val="both"/>
        <w:rPr>
          <w:rFonts w:ascii="Times New Roman" w:hAnsi="Times New Roman"/>
          <w:sz w:val="26"/>
          <w:szCs w:val="28"/>
        </w:rPr>
      </w:pPr>
    </w:p>
    <w:p w:rsidR="00AC6A3B" w:rsidRDefault="00AC6A3B" w:rsidP="00C35446">
      <w:pPr>
        <w:spacing w:line="360" w:lineRule="auto"/>
        <w:jc w:val="both"/>
        <w:rPr>
          <w:rFonts w:ascii="Times New Roman" w:hAnsi="Times New Roman"/>
          <w:sz w:val="26"/>
          <w:szCs w:val="28"/>
        </w:rPr>
      </w:pPr>
    </w:p>
    <w:p w:rsidR="00AC6A3B" w:rsidRDefault="00AC6A3B" w:rsidP="00C35446">
      <w:pPr>
        <w:spacing w:line="360" w:lineRule="auto"/>
        <w:jc w:val="both"/>
        <w:rPr>
          <w:rFonts w:ascii="Times New Roman" w:hAnsi="Times New Roman"/>
          <w:sz w:val="26"/>
          <w:szCs w:val="28"/>
        </w:rPr>
      </w:pPr>
    </w:p>
    <w:p w:rsidR="00AC6A3B" w:rsidRDefault="00AC6A3B" w:rsidP="00C35446">
      <w:pPr>
        <w:spacing w:line="360" w:lineRule="auto"/>
        <w:jc w:val="both"/>
        <w:rPr>
          <w:rFonts w:ascii="Times New Roman" w:hAnsi="Times New Roman"/>
          <w:sz w:val="26"/>
          <w:szCs w:val="28"/>
        </w:rPr>
      </w:pPr>
    </w:p>
    <w:p w:rsidR="00AC6A3B" w:rsidRPr="00C35446" w:rsidRDefault="00AC6A3B" w:rsidP="00C35446">
      <w:pPr>
        <w:spacing w:line="360" w:lineRule="auto"/>
        <w:jc w:val="both"/>
        <w:rPr>
          <w:rFonts w:ascii="Times New Roman" w:hAnsi="Times New Roman"/>
          <w:sz w:val="26"/>
          <w:szCs w:val="28"/>
        </w:rPr>
      </w:pP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lastRenderedPageBreak/>
        <w:t>APPENDIX</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KWARA STATE COLLEGE OF EDUCATION, ILORIN, SCHOOL OF JUNIOR SECONDARY EDUCATION</w:t>
      </w:r>
      <w:r w:rsidR="00033B34" w:rsidRPr="00C35446">
        <w:rPr>
          <w:rFonts w:ascii="Times New Roman" w:hAnsi="Times New Roman"/>
          <w:b/>
          <w:sz w:val="26"/>
          <w:szCs w:val="28"/>
        </w:rPr>
        <w:t>, DEPARTMENT OF SOCIAL STUDIES</w:t>
      </w:r>
    </w:p>
    <w:p w:rsidR="00DB0CBE" w:rsidRPr="00C35446" w:rsidRDefault="00DB0CBE" w:rsidP="00C35446">
      <w:pPr>
        <w:spacing w:line="360" w:lineRule="auto"/>
        <w:jc w:val="both"/>
        <w:rPr>
          <w:rFonts w:ascii="Times New Roman" w:hAnsi="Times New Roman"/>
          <w:sz w:val="26"/>
          <w:szCs w:val="28"/>
        </w:rPr>
      </w:pP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Dear Respondent, </w:t>
      </w:r>
    </w:p>
    <w:p w:rsidR="00DB0CBE" w:rsidRPr="00C35446" w:rsidRDefault="00B01B42" w:rsidP="00C35446">
      <w:pPr>
        <w:spacing w:line="360" w:lineRule="auto"/>
        <w:jc w:val="center"/>
        <w:rPr>
          <w:rFonts w:ascii="Times New Roman" w:hAnsi="Times New Roman"/>
          <w:b/>
          <w:sz w:val="26"/>
          <w:szCs w:val="28"/>
        </w:rPr>
      </w:pPr>
      <w:r w:rsidRPr="00C35446">
        <w:rPr>
          <w:rFonts w:ascii="Times New Roman" w:hAnsi="Times New Roman"/>
          <w:b/>
          <w:sz w:val="26"/>
          <w:szCs w:val="28"/>
        </w:rPr>
        <w:t>QUESTIONNAIRE ON IMPACT OF SCHOOL LOCATION ON STUDENTS' ACADEMIC PERFORMANCE</w:t>
      </w:r>
    </w:p>
    <w:p w:rsidR="00033B34"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The researcher is a final year student of the above named school. He embarks on academic research as a requirement for his study. Therefore, he is soliciting for your candid response to the questionnaire items,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Since the research is for academic purpose, be assured that strict confidentiality will be given to your responses.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Thank you. </w:t>
      </w:r>
    </w:p>
    <w:p w:rsidR="00033B34" w:rsidRPr="00C35446" w:rsidRDefault="00B01B42"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SECTION A: PERSONAL DATA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Instruction: Please tick (v ) as appropriate Name of the School: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Name of the Student: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Age: </w:t>
      </w:r>
    </w:p>
    <w:p w:rsidR="00DB0CBE" w:rsidRPr="00C35446" w:rsidRDefault="00B01B42"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Sex: Male ( ) Female ( ) </w:t>
      </w:r>
    </w:p>
    <w:p w:rsidR="00AC6A3B" w:rsidRDefault="00AC6A3B" w:rsidP="00C35446">
      <w:pPr>
        <w:spacing w:line="360" w:lineRule="auto"/>
        <w:jc w:val="both"/>
        <w:rPr>
          <w:rFonts w:ascii="Times New Roman" w:hAnsi="Times New Roman"/>
          <w:b/>
          <w:sz w:val="26"/>
          <w:szCs w:val="28"/>
        </w:rPr>
      </w:pPr>
    </w:p>
    <w:p w:rsidR="00DB0CBE" w:rsidRPr="00AC6A3B" w:rsidRDefault="00B01B42" w:rsidP="00C35446">
      <w:pPr>
        <w:spacing w:line="360" w:lineRule="auto"/>
        <w:jc w:val="both"/>
        <w:rPr>
          <w:rFonts w:ascii="Times New Roman" w:hAnsi="Times New Roman"/>
          <w:b/>
          <w:sz w:val="26"/>
          <w:szCs w:val="28"/>
        </w:rPr>
      </w:pPr>
      <w:r w:rsidRPr="00AC6A3B">
        <w:rPr>
          <w:rFonts w:ascii="Times New Roman" w:hAnsi="Times New Roman"/>
          <w:b/>
          <w:sz w:val="26"/>
          <w:szCs w:val="28"/>
        </w:rPr>
        <w:lastRenderedPageBreak/>
        <w:t xml:space="preserve">SECTION B </w:t>
      </w:r>
    </w:p>
    <w:tbl>
      <w:tblPr>
        <w:tblStyle w:val="TableGrid"/>
        <w:tblW w:w="0" w:type="auto"/>
        <w:tblLook w:val="04A0"/>
      </w:tblPr>
      <w:tblGrid>
        <w:gridCol w:w="719"/>
        <w:gridCol w:w="6231"/>
        <w:gridCol w:w="549"/>
        <w:gridCol w:w="404"/>
        <w:gridCol w:w="404"/>
        <w:gridCol w:w="549"/>
      </w:tblGrid>
      <w:tr w:rsidR="00033B34" w:rsidRPr="00C35446" w:rsidTr="006479B6">
        <w:tc>
          <w:tcPr>
            <w:tcW w:w="738"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S/N</w:t>
            </w:r>
          </w:p>
        </w:tc>
        <w:tc>
          <w:tcPr>
            <w:tcW w:w="7110"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TEMS</w:t>
            </w:r>
          </w:p>
        </w:tc>
        <w:tc>
          <w:tcPr>
            <w:tcW w:w="540"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SA</w:t>
            </w:r>
          </w:p>
        </w:tc>
        <w:tc>
          <w:tcPr>
            <w:tcW w:w="360"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A</w:t>
            </w:r>
          </w:p>
        </w:tc>
        <w:tc>
          <w:tcPr>
            <w:tcW w:w="360"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D</w:t>
            </w:r>
          </w:p>
        </w:tc>
        <w:tc>
          <w:tcPr>
            <w:tcW w:w="468" w:type="dxa"/>
          </w:tcPr>
          <w:p w:rsidR="00033B34" w:rsidRPr="00C35446" w:rsidRDefault="00033B34" w:rsidP="00C35446">
            <w:pPr>
              <w:spacing w:line="360" w:lineRule="auto"/>
              <w:jc w:val="both"/>
              <w:rPr>
                <w:rFonts w:ascii="Times New Roman" w:hAnsi="Times New Roman"/>
                <w:b/>
                <w:sz w:val="26"/>
                <w:szCs w:val="28"/>
              </w:rPr>
            </w:pPr>
            <w:r w:rsidRPr="00C35446">
              <w:rPr>
                <w:rFonts w:ascii="Times New Roman" w:hAnsi="Times New Roman"/>
                <w:b/>
                <w:sz w:val="26"/>
                <w:szCs w:val="28"/>
              </w:rPr>
              <w:t>SD</w:t>
            </w:r>
          </w:p>
        </w:tc>
      </w:tr>
      <w:tr w:rsidR="006479B6" w:rsidRPr="00C35446" w:rsidTr="006479B6">
        <w:tc>
          <w:tcPr>
            <w:tcW w:w="7848" w:type="dxa"/>
            <w:gridSpan w:val="2"/>
          </w:tcPr>
          <w:p w:rsidR="006479B6" w:rsidRPr="00C35446" w:rsidRDefault="006479B6" w:rsidP="00C35446">
            <w:pPr>
              <w:spacing w:line="360" w:lineRule="auto"/>
              <w:jc w:val="both"/>
              <w:rPr>
                <w:rFonts w:ascii="Times New Roman" w:hAnsi="Times New Roman"/>
                <w:sz w:val="26"/>
                <w:szCs w:val="28"/>
              </w:rPr>
            </w:pPr>
            <w:r w:rsidRPr="00C35446">
              <w:rPr>
                <w:rFonts w:ascii="Times New Roman" w:hAnsi="Times New Roman"/>
                <w:b/>
                <w:sz w:val="26"/>
                <w:szCs w:val="28"/>
              </w:rPr>
              <w:t>INFLUENCE OF SCHOOL SIZE</w:t>
            </w:r>
          </w:p>
        </w:tc>
        <w:tc>
          <w:tcPr>
            <w:tcW w:w="540" w:type="dxa"/>
          </w:tcPr>
          <w:p w:rsidR="006479B6" w:rsidRPr="00C35446" w:rsidRDefault="006479B6" w:rsidP="00C35446">
            <w:pPr>
              <w:spacing w:line="360" w:lineRule="auto"/>
              <w:jc w:val="both"/>
              <w:rPr>
                <w:rFonts w:ascii="Times New Roman" w:hAnsi="Times New Roman"/>
                <w:sz w:val="26"/>
                <w:szCs w:val="28"/>
              </w:rPr>
            </w:pPr>
          </w:p>
        </w:tc>
        <w:tc>
          <w:tcPr>
            <w:tcW w:w="360" w:type="dxa"/>
          </w:tcPr>
          <w:p w:rsidR="006479B6" w:rsidRPr="00C35446" w:rsidRDefault="006479B6" w:rsidP="00C35446">
            <w:pPr>
              <w:spacing w:line="360" w:lineRule="auto"/>
              <w:jc w:val="both"/>
              <w:rPr>
                <w:rFonts w:ascii="Times New Roman" w:hAnsi="Times New Roman"/>
                <w:sz w:val="26"/>
                <w:szCs w:val="28"/>
              </w:rPr>
            </w:pPr>
          </w:p>
        </w:tc>
        <w:tc>
          <w:tcPr>
            <w:tcW w:w="360" w:type="dxa"/>
          </w:tcPr>
          <w:p w:rsidR="006479B6" w:rsidRPr="00C35446" w:rsidRDefault="006479B6" w:rsidP="00C35446">
            <w:pPr>
              <w:spacing w:line="360" w:lineRule="auto"/>
              <w:jc w:val="both"/>
              <w:rPr>
                <w:rFonts w:ascii="Times New Roman" w:hAnsi="Times New Roman"/>
                <w:sz w:val="26"/>
                <w:szCs w:val="28"/>
              </w:rPr>
            </w:pPr>
          </w:p>
        </w:tc>
        <w:tc>
          <w:tcPr>
            <w:tcW w:w="468" w:type="dxa"/>
          </w:tcPr>
          <w:p w:rsidR="006479B6" w:rsidRPr="00C35446" w:rsidRDefault="006479B6" w:rsidP="00C35446">
            <w:pPr>
              <w:spacing w:line="360" w:lineRule="auto"/>
              <w:jc w:val="both"/>
              <w:rPr>
                <w:rFonts w:ascii="Times New Roman" w:hAnsi="Times New Roman"/>
                <w:sz w:val="26"/>
                <w:szCs w:val="28"/>
              </w:rPr>
            </w:pPr>
          </w:p>
        </w:tc>
      </w:tr>
      <w:tr w:rsidR="006479B6" w:rsidRPr="00C35446" w:rsidTr="006479B6">
        <w:tc>
          <w:tcPr>
            <w:tcW w:w="738" w:type="dxa"/>
          </w:tcPr>
          <w:p w:rsidR="006479B6" w:rsidRPr="00C35446" w:rsidRDefault="006479B6" w:rsidP="00C35446">
            <w:pPr>
              <w:spacing w:line="360" w:lineRule="auto"/>
              <w:jc w:val="both"/>
              <w:rPr>
                <w:rFonts w:ascii="Times New Roman" w:hAnsi="Times New Roman"/>
                <w:sz w:val="26"/>
                <w:szCs w:val="28"/>
              </w:rPr>
            </w:pPr>
            <w:r w:rsidRPr="00C35446">
              <w:rPr>
                <w:rFonts w:ascii="Times New Roman" w:hAnsi="Times New Roman"/>
                <w:sz w:val="26"/>
                <w:szCs w:val="28"/>
              </w:rPr>
              <w:t>1</w:t>
            </w:r>
          </w:p>
        </w:tc>
        <w:tc>
          <w:tcPr>
            <w:tcW w:w="7110" w:type="dxa"/>
          </w:tcPr>
          <w:p w:rsidR="006479B6"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A class that contains too many students will no encourage teaching-learning process.</w:t>
            </w:r>
          </w:p>
        </w:tc>
        <w:tc>
          <w:tcPr>
            <w:tcW w:w="540" w:type="dxa"/>
          </w:tcPr>
          <w:p w:rsidR="006479B6" w:rsidRPr="00C35446" w:rsidRDefault="006479B6" w:rsidP="00C35446">
            <w:pPr>
              <w:spacing w:line="360" w:lineRule="auto"/>
              <w:jc w:val="both"/>
              <w:rPr>
                <w:rFonts w:ascii="Times New Roman" w:hAnsi="Times New Roman"/>
                <w:sz w:val="26"/>
                <w:szCs w:val="28"/>
              </w:rPr>
            </w:pPr>
          </w:p>
        </w:tc>
        <w:tc>
          <w:tcPr>
            <w:tcW w:w="360" w:type="dxa"/>
          </w:tcPr>
          <w:p w:rsidR="006479B6" w:rsidRPr="00C35446" w:rsidRDefault="006479B6" w:rsidP="00C35446">
            <w:pPr>
              <w:spacing w:line="360" w:lineRule="auto"/>
              <w:jc w:val="both"/>
              <w:rPr>
                <w:rFonts w:ascii="Times New Roman" w:hAnsi="Times New Roman"/>
                <w:sz w:val="26"/>
                <w:szCs w:val="28"/>
              </w:rPr>
            </w:pPr>
          </w:p>
        </w:tc>
        <w:tc>
          <w:tcPr>
            <w:tcW w:w="360" w:type="dxa"/>
          </w:tcPr>
          <w:p w:rsidR="006479B6" w:rsidRPr="00C35446" w:rsidRDefault="006479B6" w:rsidP="00C35446">
            <w:pPr>
              <w:spacing w:line="360" w:lineRule="auto"/>
              <w:jc w:val="both"/>
              <w:rPr>
                <w:rFonts w:ascii="Times New Roman" w:hAnsi="Times New Roman"/>
                <w:sz w:val="26"/>
                <w:szCs w:val="28"/>
              </w:rPr>
            </w:pPr>
          </w:p>
        </w:tc>
        <w:tc>
          <w:tcPr>
            <w:tcW w:w="468" w:type="dxa"/>
          </w:tcPr>
          <w:p w:rsidR="006479B6" w:rsidRPr="00C35446" w:rsidRDefault="006479B6"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2</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A class that contains too many students will make the work of the teacher to be cumbersome.</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3</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Over population of student in a school will pose stress on academic activities in the school.</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087153">
        <w:tc>
          <w:tcPr>
            <w:tcW w:w="7848" w:type="dxa"/>
            <w:gridSpan w:val="2"/>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NFLUENCE OF SCHOOL STRUCTURE </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4</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Class room that is well ventilated will encourage teaching learning process</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5</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Availability of library in a school will afford student opportunity in self development</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6</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availability of well equipped laboratories encourage real learning experience in secondary schools. </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FC3F43">
        <w:tc>
          <w:tcPr>
            <w:tcW w:w="7848" w:type="dxa"/>
            <w:gridSpan w:val="2"/>
          </w:tcPr>
          <w:p w:rsidR="00BA3F0D" w:rsidRPr="00C35446" w:rsidRDefault="00BA3F0D" w:rsidP="00C35446">
            <w:pPr>
              <w:spacing w:line="360" w:lineRule="auto"/>
              <w:jc w:val="both"/>
              <w:rPr>
                <w:rFonts w:ascii="Times New Roman" w:hAnsi="Times New Roman"/>
                <w:b/>
                <w:sz w:val="26"/>
                <w:szCs w:val="28"/>
              </w:rPr>
            </w:pPr>
            <w:r w:rsidRPr="00C35446">
              <w:rPr>
                <w:rFonts w:ascii="Times New Roman" w:hAnsi="Times New Roman"/>
                <w:b/>
                <w:sz w:val="26"/>
                <w:szCs w:val="28"/>
              </w:rPr>
              <w:t xml:space="preserve">NFLUENCE OF SCHOOL TYPE ON ACADEMI PERFORMANCE </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7</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Students: who attend a single sex school perform academically better than their counterparts with attend </w:t>
            </w:r>
            <w:r w:rsidRPr="00C35446">
              <w:rPr>
                <w:rFonts w:ascii="Times New Roman" w:hAnsi="Times New Roman"/>
                <w:sz w:val="26"/>
                <w:szCs w:val="28"/>
              </w:rPr>
              <w:lastRenderedPageBreak/>
              <w:t xml:space="preserve">the mixed-sex schools. </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lastRenderedPageBreak/>
              <w:t>8</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 xml:space="preserve">student who attend a single-sex school are always obedience to school managements compare t their counterparts in mixed-schools. </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9</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student who attend a mixed-school are better academically than those who attend single schools because they always complement their works.</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C07139">
        <w:tc>
          <w:tcPr>
            <w:tcW w:w="7848" w:type="dxa"/>
            <w:gridSpan w:val="2"/>
          </w:tcPr>
          <w:p w:rsidR="00BA3F0D" w:rsidRPr="00C35446" w:rsidRDefault="00BA3F0D" w:rsidP="00C35446">
            <w:pPr>
              <w:spacing w:line="360" w:lineRule="auto"/>
              <w:jc w:val="both"/>
              <w:rPr>
                <w:rFonts w:ascii="Times New Roman" w:hAnsi="Times New Roman"/>
                <w:b/>
                <w:sz w:val="26"/>
                <w:szCs w:val="28"/>
              </w:rPr>
            </w:pPr>
            <w:r w:rsidRPr="00C35446">
              <w:rPr>
                <w:rFonts w:ascii="Times New Roman" w:hAnsi="Times New Roman"/>
                <w:b/>
                <w:sz w:val="26"/>
                <w:szCs w:val="28"/>
              </w:rPr>
              <w:t>NFLUENCE OF SCHOOL LOCATION</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BA3F0D" w:rsidRPr="00C35446" w:rsidTr="006479B6">
        <w:tc>
          <w:tcPr>
            <w:tcW w:w="738"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10</w:t>
            </w:r>
          </w:p>
        </w:tc>
        <w:tc>
          <w:tcPr>
            <w:tcW w:w="7110" w:type="dxa"/>
          </w:tcPr>
          <w:p w:rsidR="00BA3F0D" w:rsidRPr="00C35446" w:rsidRDefault="00BA3F0D" w:rsidP="00C35446">
            <w:pPr>
              <w:spacing w:line="360" w:lineRule="auto"/>
              <w:jc w:val="both"/>
              <w:rPr>
                <w:rFonts w:ascii="Times New Roman" w:hAnsi="Times New Roman"/>
                <w:sz w:val="26"/>
                <w:szCs w:val="28"/>
              </w:rPr>
            </w:pPr>
            <w:r w:rsidRPr="00C35446">
              <w:rPr>
                <w:rFonts w:ascii="Times New Roman" w:hAnsi="Times New Roman"/>
                <w:sz w:val="26"/>
                <w:szCs w:val="28"/>
              </w:rPr>
              <w:t>student who attend a school that is located close t source of noise find it difficult to co academically as noise distract their attention the classroom</w:t>
            </w:r>
          </w:p>
        </w:tc>
        <w:tc>
          <w:tcPr>
            <w:tcW w:w="54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360" w:type="dxa"/>
          </w:tcPr>
          <w:p w:rsidR="00BA3F0D" w:rsidRPr="00C35446" w:rsidRDefault="00BA3F0D" w:rsidP="00C35446">
            <w:pPr>
              <w:spacing w:line="360" w:lineRule="auto"/>
              <w:jc w:val="both"/>
              <w:rPr>
                <w:rFonts w:ascii="Times New Roman" w:hAnsi="Times New Roman"/>
                <w:sz w:val="26"/>
                <w:szCs w:val="28"/>
              </w:rPr>
            </w:pPr>
          </w:p>
        </w:tc>
        <w:tc>
          <w:tcPr>
            <w:tcW w:w="468" w:type="dxa"/>
          </w:tcPr>
          <w:p w:rsidR="00BA3F0D" w:rsidRPr="00C35446" w:rsidRDefault="00BA3F0D" w:rsidP="00C35446">
            <w:pPr>
              <w:spacing w:line="360" w:lineRule="auto"/>
              <w:jc w:val="both"/>
              <w:rPr>
                <w:rFonts w:ascii="Times New Roman" w:hAnsi="Times New Roman"/>
                <w:sz w:val="26"/>
                <w:szCs w:val="28"/>
              </w:rPr>
            </w:pPr>
          </w:p>
        </w:tc>
      </w:tr>
      <w:tr w:rsidR="00633AAA" w:rsidRPr="00C35446" w:rsidTr="006479B6">
        <w:tc>
          <w:tcPr>
            <w:tcW w:w="738" w:type="dxa"/>
          </w:tcPr>
          <w:p w:rsidR="00633AAA" w:rsidRPr="00C35446" w:rsidRDefault="00633AAA" w:rsidP="00C35446">
            <w:pPr>
              <w:spacing w:line="360" w:lineRule="auto"/>
              <w:jc w:val="both"/>
              <w:rPr>
                <w:rFonts w:ascii="Times New Roman" w:hAnsi="Times New Roman"/>
                <w:sz w:val="26"/>
                <w:szCs w:val="28"/>
              </w:rPr>
            </w:pPr>
            <w:r w:rsidRPr="00C35446">
              <w:rPr>
                <w:rFonts w:ascii="Times New Roman" w:hAnsi="Times New Roman"/>
                <w:sz w:val="26"/>
                <w:szCs w:val="28"/>
              </w:rPr>
              <w:t>11</w:t>
            </w:r>
          </w:p>
        </w:tc>
        <w:tc>
          <w:tcPr>
            <w:tcW w:w="7110" w:type="dxa"/>
          </w:tcPr>
          <w:p w:rsidR="00633AAA" w:rsidRPr="00C35446" w:rsidRDefault="00633AAA" w:rsidP="00C35446">
            <w:pPr>
              <w:spacing w:line="360" w:lineRule="auto"/>
              <w:jc w:val="both"/>
              <w:rPr>
                <w:rFonts w:ascii="Times New Roman" w:hAnsi="Times New Roman"/>
                <w:sz w:val="26"/>
                <w:szCs w:val="28"/>
              </w:rPr>
            </w:pPr>
            <w:r w:rsidRPr="00C35446">
              <w:rPr>
                <w:rFonts w:ascii="Times New Roman" w:hAnsi="Times New Roman"/>
                <w:sz w:val="26"/>
                <w:szCs w:val="28"/>
              </w:rPr>
              <w:t>students who attend school in urban area perform better academically than their counterparts in the rural area</w:t>
            </w:r>
          </w:p>
        </w:tc>
        <w:tc>
          <w:tcPr>
            <w:tcW w:w="540" w:type="dxa"/>
          </w:tcPr>
          <w:p w:rsidR="00633AAA" w:rsidRPr="00C35446" w:rsidRDefault="00633AAA" w:rsidP="00C35446">
            <w:pPr>
              <w:spacing w:line="360" w:lineRule="auto"/>
              <w:jc w:val="both"/>
              <w:rPr>
                <w:rFonts w:ascii="Times New Roman" w:hAnsi="Times New Roman"/>
                <w:sz w:val="26"/>
                <w:szCs w:val="28"/>
              </w:rPr>
            </w:pPr>
          </w:p>
        </w:tc>
        <w:tc>
          <w:tcPr>
            <w:tcW w:w="360" w:type="dxa"/>
          </w:tcPr>
          <w:p w:rsidR="00633AAA" w:rsidRPr="00C35446" w:rsidRDefault="00633AAA" w:rsidP="00C35446">
            <w:pPr>
              <w:spacing w:line="360" w:lineRule="auto"/>
              <w:jc w:val="both"/>
              <w:rPr>
                <w:rFonts w:ascii="Times New Roman" w:hAnsi="Times New Roman"/>
                <w:sz w:val="26"/>
                <w:szCs w:val="28"/>
              </w:rPr>
            </w:pPr>
          </w:p>
        </w:tc>
        <w:tc>
          <w:tcPr>
            <w:tcW w:w="360" w:type="dxa"/>
          </w:tcPr>
          <w:p w:rsidR="00633AAA" w:rsidRPr="00C35446" w:rsidRDefault="00633AAA" w:rsidP="00C35446">
            <w:pPr>
              <w:spacing w:line="360" w:lineRule="auto"/>
              <w:jc w:val="both"/>
              <w:rPr>
                <w:rFonts w:ascii="Times New Roman" w:hAnsi="Times New Roman"/>
                <w:sz w:val="26"/>
                <w:szCs w:val="28"/>
              </w:rPr>
            </w:pPr>
          </w:p>
        </w:tc>
        <w:tc>
          <w:tcPr>
            <w:tcW w:w="468" w:type="dxa"/>
          </w:tcPr>
          <w:p w:rsidR="00633AAA" w:rsidRPr="00C35446" w:rsidRDefault="00633AAA" w:rsidP="00C35446">
            <w:pPr>
              <w:spacing w:line="360" w:lineRule="auto"/>
              <w:jc w:val="both"/>
              <w:rPr>
                <w:rFonts w:ascii="Times New Roman" w:hAnsi="Times New Roman"/>
                <w:sz w:val="26"/>
                <w:szCs w:val="28"/>
              </w:rPr>
            </w:pPr>
          </w:p>
        </w:tc>
      </w:tr>
      <w:tr w:rsidR="00633AAA" w:rsidRPr="00C35446" w:rsidTr="006479B6">
        <w:tc>
          <w:tcPr>
            <w:tcW w:w="738" w:type="dxa"/>
          </w:tcPr>
          <w:p w:rsidR="00633AAA" w:rsidRPr="00C35446" w:rsidRDefault="00633AAA" w:rsidP="00C35446">
            <w:pPr>
              <w:spacing w:line="360" w:lineRule="auto"/>
              <w:jc w:val="both"/>
              <w:rPr>
                <w:rFonts w:ascii="Times New Roman" w:hAnsi="Times New Roman"/>
                <w:sz w:val="26"/>
                <w:szCs w:val="28"/>
              </w:rPr>
            </w:pPr>
            <w:r w:rsidRPr="00C35446">
              <w:rPr>
                <w:rFonts w:ascii="Times New Roman" w:hAnsi="Times New Roman"/>
                <w:sz w:val="26"/>
                <w:szCs w:val="28"/>
              </w:rPr>
              <w:t>12</w:t>
            </w:r>
          </w:p>
        </w:tc>
        <w:tc>
          <w:tcPr>
            <w:tcW w:w="7110" w:type="dxa"/>
          </w:tcPr>
          <w:p w:rsidR="00633AAA" w:rsidRPr="00C35446" w:rsidRDefault="00633AAA" w:rsidP="00C35446">
            <w:pPr>
              <w:spacing w:line="360" w:lineRule="auto"/>
              <w:jc w:val="both"/>
              <w:rPr>
                <w:rFonts w:ascii="Times New Roman" w:hAnsi="Times New Roman"/>
                <w:sz w:val="26"/>
                <w:szCs w:val="28"/>
              </w:rPr>
            </w:pPr>
            <w:r w:rsidRPr="00C35446">
              <w:rPr>
                <w:rFonts w:ascii="Times New Roman" w:hAnsi="Times New Roman"/>
                <w:sz w:val="26"/>
                <w:szCs w:val="28"/>
              </w:rPr>
              <w:t>Location of a school does not in any way affect Student academic performance</w:t>
            </w:r>
          </w:p>
        </w:tc>
        <w:tc>
          <w:tcPr>
            <w:tcW w:w="540" w:type="dxa"/>
          </w:tcPr>
          <w:p w:rsidR="00633AAA" w:rsidRPr="00C35446" w:rsidRDefault="00633AAA" w:rsidP="00C35446">
            <w:pPr>
              <w:spacing w:line="360" w:lineRule="auto"/>
              <w:jc w:val="both"/>
              <w:rPr>
                <w:rFonts w:ascii="Times New Roman" w:hAnsi="Times New Roman"/>
                <w:sz w:val="26"/>
                <w:szCs w:val="28"/>
              </w:rPr>
            </w:pPr>
          </w:p>
        </w:tc>
        <w:tc>
          <w:tcPr>
            <w:tcW w:w="360" w:type="dxa"/>
          </w:tcPr>
          <w:p w:rsidR="00633AAA" w:rsidRPr="00C35446" w:rsidRDefault="00633AAA" w:rsidP="00C35446">
            <w:pPr>
              <w:spacing w:line="360" w:lineRule="auto"/>
              <w:jc w:val="both"/>
              <w:rPr>
                <w:rFonts w:ascii="Times New Roman" w:hAnsi="Times New Roman"/>
                <w:sz w:val="26"/>
                <w:szCs w:val="28"/>
              </w:rPr>
            </w:pPr>
          </w:p>
        </w:tc>
        <w:tc>
          <w:tcPr>
            <w:tcW w:w="360" w:type="dxa"/>
          </w:tcPr>
          <w:p w:rsidR="00633AAA" w:rsidRPr="00C35446" w:rsidRDefault="00633AAA" w:rsidP="00C35446">
            <w:pPr>
              <w:spacing w:line="360" w:lineRule="auto"/>
              <w:jc w:val="both"/>
              <w:rPr>
                <w:rFonts w:ascii="Times New Roman" w:hAnsi="Times New Roman"/>
                <w:sz w:val="26"/>
                <w:szCs w:val="28"/>
              </w:rPr>
            </w:pPr>
          </w:p>
        </w:tc>
        <w:tc>
          <w:tcPr>
            <w:tcW w:w="468" w:type="dxa"/>
          </w:tcPr>
          <w:p w:rsidR="00633AAA" w:rsidRPr="00C35446" w:rsidRDefault="00633AAA" w:rsidP="00C35446">
            <w:pPr>
              <w:spacing w:line="360" w:lineRule="auto"/>
              <w:jc w:val="both"/>
              <w:rPr>
                <w:rFonts w:ascii="Times New Roman" w:hAnsi="Times New Roman"/>
                <w:sz w:val="26"/>
                <w:szCs w:val="28"/>
              </w:rPr>
            </w:pPr>
          </w:p>
        </w:tc>
      </w:tr>
    </w:tbl>
    <w:p w:rsidR="00DB0CBE" w:rsidRPr="00C35446" w:rsidRDefault="00DB0CBE" w:rsidP="00C35446">
      <w:pPr>
        <w:spacing w:line="360" w:lineRule="auto"/>
        <w:jc w:val="both"/>
        <w:rPr>
          <w:rFonts w:ascii="Times New Roman" w:hAnsi="Times New Roman"/>
          <w:sz w:val="26"/>
          <w:szCs w:val="28"/>
        </w:rPr>
      </w:pPr>
    </w:p>
    <w:p w:rsidR="00DB0CBE" w:rsidRPr="00C35446" w:rsidRDefault="00DB0CBE" w:rsidP="00C35446">
      <w:pPr>
        <w:spacing w:line="360" w:lineRule="auto"/>
        <w:jc w:val="both"/>
        <w:rPr>
          <w:rFonts w:ascii="Times New Roman" w:hAnsi="Times New Roman"/>
          <w:sz w:val="26"/>
          <w:szCs w:val="28"/>
        </w:rPr>
      </w:pPr>
    </w:p>
    <w:p w:rsidR="00DB0CBE" w:rsidRPr="00C35446" w:rsidRDefault="00DB0CBE" w:rsidP="00C35446">
      <w:pPr>
        <w:spacing w:line="360" w:lineRule="auto"/>
        <w:jc w:val="both"/>
        <w:rPr>
          <w:rFonts w:ascii="Times New Roman" w:hAnsi="Times New Roman"/>
          <w:sz w:val="26"/>
          <w:szCs w:val="28"/>
        </w:rPr>
      </w:pPr>
    </w:p>
    <w:p w:rsidR="00DB0CBE" w:rsidRPr="00C35446" w:rsidRDefault="00DB0CBE" w:rsidP="00C35446">
      <w:pPr>
        <w:spacing w:line="360" w:lineRule="auto"/>
        <w:jc w:val="both"/>
        <w:rPr>
          <w:rFonts w:ascii="Times New Roman" w:hAnsi="Times New Roman"/>
          <w:sz w:val="26"/>
          <w:szCs w:val="28"/>
        </w:rPr>
      </w:pPr>
    </w:p>
    <w:p w:rsidR="00633AAA" w:rsidRPr="00C35446" w:rsidRDefault="00633AAA" w:rsidP="00C35446">
      <w:pPr>
        <w:spacing w:line="360" w:lineRule="auto"/>
        <w:jc w:val="both"/>
        <w:rPr>
          <w:rFonts w:ascii="Times New Roman" w:hAnsi="Times New Roman"/>
          <w:sz w:val="26"/>
          <w:szCs w:val="28"/>
        </w:rPr>
      </w:pPr>
    </w:p>
    <w:sectPr w:rsidR="00633AAA" w:rsidRPr="00C35446" w:rsidSect="001F3CB1">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633" w:rsidRDefault="00882633" w:rsidP="00C35446">
      <w:pPr>
        <w:spacing w:after="0" w:line="240" w:lineRule="auto"/>
      </w:pPr>
      <w:r>
        <w:separator/>
      </w:r>
    </w:p>
  </w:endnote>
  <w:endnote w:type="continuationSeparator" w:id="1">
    <w:p w:rsidR="00882633" w:rsidRDefault="00882633" w:rsidP="00C35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5136"/>
      <w:docPartObj>
        <w:docPartGallery w:val="Page Numbers (Bottom of Page)"/>
        <w:docPartUnique/>
      </w:docPartObj>
    </w:sdtPr>
    <w:sdtContent>
      <w:p w:rsidR="002C32E6" w:rsidRDefault="002C32E6">
        <w:pPr>
          <w:pStyle w:val="Footer"/>
          <w:jc w:val="center"/>
        </w:pPr>
        <w:fldSimple w:instr=" PAGE   \* MERGEFORMAT ">
          <w:r w:rsidR="007B537C">
            <w:rPr>
              <w:noProof/>
            </w:rPr>
            <w:t>3</w:t>
          </w:r>
        </w:fldSimple>
      </w:p>
    </w:sdtContent>
  </w:sdt>
  <w:p w:rsidR="00C35446" w:rsidRDefault="00C35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633" w:rsidRDefault="00882633" w:rsidP="00C35446">
      <w:pPr>
        <w:spacing w:after="0" w:line="240" w:lineRule="auto"/>
      </w:pPr>
      <w:r>
        <w:separator/>
      </w:r>
    </w:p>
  </w:footnote>
  <w:footnote w:type="continuationSeparator" w:id="1">
    <w:p w:rsidR="00882633" w:rsidRDefault="00882633" w:rsidP="00C354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503"/>
    <w:multiLevelType w:val="hybridMultilevel"/>
    <w:tmpl w:val="BFC6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B2787"/>
    <w:multiLevelType w:val="hybridMultilevel"/>
    <w:tmpl w:val="5010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F34D0"/>
    <w:multiLevelType w:val="hybridMultilevel"/>
    <w:tmpl w:val="B37E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F1D2B"/>
    <w:multiLevelType w:val="hybridMultilevel"/>
    <w:tmpl w:val="C0146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9E4996"/>
    <w:multiLevelType w:val="hybridMultilevel"/>
    <w:tmpl w:val="1568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71A91"/>
    <w:multiLevelType w:val="hybridMultilevel"/>
    <w:tmpl w:val="55422ADC"/>
    <w:lvl w:ilvl="0" w:tplc="C7720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AF461D"/>
    <w:multiLevelType w:val="hybridMultilevel"/>
    <w:tmpl w:val="5E6027B0"/>
    <w:lvl w:ilvl="0" w:tplc="49F48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EA0951"/>
    <w:multiLevelType w:val="hybridMultilevel"/>
    <w:tmpl w:val="15B2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761A60"/>
    <w:multiLevelType w:val="hybridMultilevel"/>
    <w:tmpl w:val="38AC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6A1231"/>
    <w:multiLevelType w:val="hybridMultilevel"/>
    <w:tmpl w:val="E94C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B03DED"/>
    <w:multiLevelType w:val="hybridMultilevel"/>
    <w:tmpl w:val="D1E4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7715B"/>
    <w:multiLevelType w:val="hybridMultilevel"/>
    <w:tmpl w:val="6822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919A9"/>
    <w:multiLevelType w:val="hybridMultilevel"/>
    <w:tmpl w:val="AFCCB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C83B7A"/>
    <w:multiLevelType w:val="hybridMultilevel"/>
    <w:tmpl w:val="32EE1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6D057B"/>
    <w:multiLevelType w:val="hybridMultilevel"/>
    <w:tmpl w:val="AF062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3"/>
  </w:num>
  <w:num w:numId="6">
    <w:abstractNumId w:val="11"/>
  </w:num>
  <w:num w:numId="7">
    <w:abstractNumId w:val="0"/>
  </w:num>
  <w:num w:numId="8">
    <w:abstractNumId w:val="1"/>
  </w:num>
  <w:num w:numId="9">
    <w:abstractNumId w:val="14"/>
  </w:num>
  <w:num w:numId="10">
    <w:abstractNumId w:val="8"/>
  </w:num>
  <w:num w:numId="11">
    <w:abstractNumId w:val="12"/>
  </w:num>
  <w:num w:numId="12">
    <w:abstractNumId w:val="7"/>
  </w:num>
  <w:num w:numId="13">
    <w:abstractNumId w:val="10"/>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CBE"/>
    <w:rsid w:val="00033B34"/>
    <w:rsid w:val="000A4A9E"/>
    <w:rsid w:val="001F3CB1"/>
    <w:rsid w:val="002C32E6"/>
    <w:rsid w:val="003D3113"/>
    <w:rsid w:val="00633AAA"/>
    <w:rsid w:val="006479B6"/>
    <w:rsid w:val="0078366C"/>
    <w:rsid w:val="007B537C"/>
    <w:rsid w:val="007C45B7"/>
    <w:rsid w:val="008822E3"/>
    <w:rsid w:val="00882633"/>
    <w:rsid w:val="009014AA"/>
    <w:rsid w:val="0099464A"/>
    <w:rsid w:val="009A4D0F"/>
    <w:rsid w:val="009C690B"/>
    <w:rsid w:val="00A3301C"/>
    <w:rsid w:val="00AC6A3B"/>
    <w:rsid w:val="00AF0552"/>
    <w:rsid w:val="00B01B42"/>
    <w:rsid w:val="00BA3F0D"/>
    <w:rsid w:val="00BE748C"/>
    <w:rsid w:val="00BE7E2E"/>
    <w:rsid w:val="00BF40A3"/>
    <w:rsid w:val="00C35446"/>
    <w:rsid w:val="00DB0C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E6"/>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9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35446"/>
    <w:pPr>
      <w:tabs>
        <w:tab w:val="center" w:pos="4680"/>
        <w:tab w:val="right" w:pos="9360"/>
      </w:tabs>
      <w:spacing w:after="0" w:line="240" w:lineRule="auto"/>
    </w:pPr>
    <w:rPr>
      <w:rFonts w:ascii="Calibri" w:eastAsia="宋体" w:hAnsi="Calibri" w:cs="Times New Roman"/>
      <w:lang w:eastAsia="zh-CN"/>
    </w:rPr>
  </w:style>
  <w:style w:type="character" w:customStyle="1" w:styleId="HeaderChar">
    <w:name w:val="Header Char"/>
    <w:basedOn w:val="DefaultParagraphFont"/>
    <w:link w:val="Header"/>
    <w:uiPriority w:val="99"/>
    <w:semiHidden/>
    <w:rsid w:val="00C35446"/>
    <w:rPr>
      <w:sz w:val="22"/>
      <w:szCs w:val="22"/>
    </w:rPr>
  </w:style>
  <w:style w:type="paragraph" w:styleId="Footer">
    <w:name w:val="footer"/>
    <w:basedOn w:val="Normal"/>
    <w:link w:val="FooterChar"/>
    <w:uiPriority w:val="99"/>
    <w:unhideWhenUsed/>
    <w:rsid w:val="00C35446"/>
    <w:pPr>
      <w:tabs>
        <w:tab w:val="center" w:pos="4680"/>
        <w:tab w:val="right" w:pos="9360"/>
      </w:tabs>
      <w:spacing w:after="0" w:line="240" w:lineRule="auto"/>
    </w:pPr>
    <w:rPr>
      <w:rFonts w:ascii="Calibri" w:eastAsia="宋体" w:hAnsi="Calibri" w:cs="Times New Roman"/>
      <w:lang w:eastAsia="zh-CN"/>
    </w:rPr>
  </w:style>
  <w:style w:type="character" w:customStyle="1" w:styleId="FooterChar">
    <w:name w:val="Footer Char"/>
    <w:basedOn w:val="DefaultParagraphFont"/>
    <w:link w:val="Footer"/>
    <w:uiPriority w:val="99"/>
    <w:rsid w:val="00C35446"/>
    <w:rPr>
      <w:sz w:val="22"/>
      <w:szCs w:val="22"/>
    </w:rPr>
  </w:style>
</w:styles>
</file>

<file path=word/webSettings.xml><?xml version="1.0" encoding="utf-8"?>
<w:webSettings xmlns:r="http://schemas.openxmlformats.org/officeDocument/2006/relationships" xmlns:w="http://schemas.openxmlformats.org/wordprocessingml/2006/main">
  <w:divs>
    <w:div w:id="22292307">
      <w:bodyDiv w:val="1"/>
      <w:marLeft w:val="0"/>
      <w:marRight w:val="0"/>
      <w:marTop w:val="0"/>
      <w:marBottom w:val="0"/>
      <w:divBdr>
        <w:top w:val="none" w:sz="0" w:space="0" w:color="auto"/>
        <w:left w:val="none" w:sz="0" w:space="0" w:color="auto"/>
        <w:bottom w:val="none" w:sz="0" w:space="0" w:color="auto"/>
        <w:right w:val="none" w:sz="0" w:space="0" w:color="auto"/>
      </w:divBdr>
    </w:div>
    <w:div w:id="202115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11759</Words>
  <Characters>67030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2</cp:revision>
  <cp:lastPrinted>2024-08-27T08:05:00Z</cp:lastPrinted>
  <dcterms:created xsi:type="dcterms:W3CDTF">2024-08-27T08:13:00Z</dcterms:created>
  <dcterms:modified xsi:type="dcterms:W3CDTF">2024-08-27T08:13:00Z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312e0e7e48a64d039f0c19bfbd4669b2</vt:lpwstr>
  </property>
</Properties>
</file>