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8B5" w:rsidRPr="00B91FCD" w:rsidRDefault="007839B1" w:rsidP="004638B5">
      <w:pPr>
        <w:jc w:val="center"/>
        <w:rPr>
          <w:rFonts w:ascii="Bookman Old Style" w:hAnsi="Bookman Old Style"/>
          <w:b/>
          <w:sz w:val="28"/>
          <w:szCs w:val="32"/>
        </w:rPr>
      </w:pPr>
      <w:r>
        <w:rPr>
          <w:rFonts w:ascii="Bookman Old Style" w:hAnsi="Bookman Old Style"/>
          <w:b/>
          <w:sz w:val="32"/>
          <w:szCs w:val="32"/>
        </w:rPr>
        <w:t xml:space="preserve">ENTRY QUALIFICATION AND ACADEMIC PERFORMANCE AMONG BUSINESS EDUCATION STUDENT </w:t>
      </w:r>
      <w:r w:rsidR="004638B5" w:rsidRPr="00B91FCD">
        <w:rPr>
          <w:rFonts w:ascii="Bookman Old Style" w:hAnsi="Bookman Old Style"/>
          <w:b/>
          <w:sz w:val="32"/>
          <w:szCs w:val="32"/>
        </w:rPr>
        <w:t>(A CASE STUDY OF KWARA STATE COLLEGE OF EDUCATION ILORIN</w:t>
      </w:r>
      <w:r w:rsidR="004638B5" w:rsidRPr="00B91FCD">
        <w:rPr>
          <w:rFonts w:ascii="Bookman Old Style" w:hAnsi="Bookman Old Style"/>
          <w:b/>
          <w:sz w:val="28"/>
          <w:szCs w:val="32"/>
        </w:rPr>
        <w:t>)</w:t>
      </w:r>
    </w:p>
    <w:p w:rsidR="004638B5" w:rsidRDefault="004638B5" w:rsidP="004638B5">
      <w:pPr>
        <w:jc w:val="center"/>
        <w:rPr>
          <w:rFonts w:ascii="Bookman Old Style" w:hAnsi="Bookman Old Style"/>
          <w:b/>
          <w:sz w:val="48"/>
          <w:szCs w:val="32"/>
        </w:rPr>
      </w:pPr>
    </w:p>
    <w:p w:rsidR="000F6DE1" w:rsidRPr="00B91FCD" w:rsidRDefault="000F6DE1" w:rsidP="000F6DE1">
      <w:pPr>
        <w:jc w:val="center"/>
        <w:rPr>
          <w:rFonts w:ascii="Bookman Old Style" w:hAnsi="Bookman Old Style"/>
          <w:b/>
          <w:sz w:val="28"/>
          <w:szCs w:val="32"/>
        </w:rPr>
      </w:pPr>
    </w:p>
    <w:p w:rsidR="000F6DE1" w:rsidRDefault="000F6DE1" w:rsidP="000F6DE1">
      <w:pPr>
        <w:jc w:val="center"/>
        <w:rPr>
          <w:rFonts w:ascii="Bookman Old Style" w:hAnsi="Bookman Old Style"/>
          <w:b/>
          <w:sz w:val="48"/>
          <w:szCs w:val="32"/>
        </w:rPr>
      </w:pPr>
    </w:p>
    <w:p w:rsidR="000F6DE1" w:rsidRPr="001A49F0" w:rsidRDefault="000F6DE1" w:rsidP="000F6DE1">
      <w:pPr>
        <w:jc w:val="center"/>
        <w:rPr>
          <w:rFonts w:ascii="Bookman Old Style" w:hAnsi="Bookman Old Style"/>
          <w:b/>
          <w:sz w:val="48"/>
          <w:szCs w:val="32"/>
        </w:rPr>
      </w:pPr>
      <w:r w:rsidRPr="001A49F0">
        <w:rPr>
          <w:rFonts w:ascii="Bookman Old Style" w:hAnsi="Bookman Old Style"/>
          <w:b/>
          <w:sz w:val="48"/>
          <w:szCs w:val="32"/>
        </w:rPr>
        <w:t xml:space="preserve"> BY</w:t>
      </w:r>
    </w:p>
    <w:p w:rsidR="000F6DE1" w:rsidRDefault="000F6DE1" w:rsidP="000F6DE1">
      <w:pPr>
        <w:jc w:val="center"/>
        <w:rPr>
          <w:rFonts w:ascii="Bookman Old Style" w:hAnsi="Bookman Old Style"/>
          <w:b/>
          <w:sz w:val="32"/>
          <w:szCs w:val="32"/>
        </w:rPr>
      </w:pPr>
    </w:p>
    <w:p w:rsidR="000F6DE1" w:rsidRDefault="000F6DE1" w:rsidP="000F6DE1">
      <w:pPr>
        <w:jc w:val="center"/>
        <w:rPr>
          <w:rFonts w:ascii="Bookman Old Style" w:hAnsi="Bookman Old Style"/>
          <w:b/>
          <w:sz w:val="32"/>
          <w:szCs w:val="32"/>
        </w:rPr>
      </w:pPr>
    </w:p>
    <w:p w:rsidR="000F6DE1" w:rsidRPr="0034458C" w:rsidRDefault="000F6DE1" w:rsidP="000F6DE1">
      <w:pPr>
        <w:jc w:val="center"/>
        <w:rPr>
          <w:rFonts w:ascii="Bookman Old Style" w:hAnsi="Bookman Old Style"/>
          <w:b/>
          <w:sz w:val="32"/>
          <w:szCs w:val="32"/>
        </w:rPr>
      </w:pPr>
    </w:p>
    <w:p w:rsidR="000F6DE1" w:rsidRPr="004638B5" w:rsidRDefault="004638B5" w:rsidP="000F6DE1">
      <w:pPr>
        <w:ind w:firstLine="720"/>
        <w:jc w:val="center"/>
        <w:rPr>
          <w:rFonts w:ascii="Bookman Old Style" w:hAnsi="Bookman Old Style"/>
          <w:b/>
          <w:i/>
          <w:sz w:val="44"/>
          <w:szCs w:val="26"/>
        </w:rPr>
      </w:pPr>
      <w:r w:rsidRPr="004638B5">
        <w:rPr>
          <w:rFonts w:ascii="Bookman Old Style" w:hAnsi="Bookman Old Style"/>
          <w:b/>
          <w:i/>
          <w:sz w:val="44"/>
          <w:szCs w:val="26"/>
        </w:rPr>
        <w:t>ABDULFATAI MUJIBAT BUKOLA</w:t>
      </w:r>
    </w:p>
    <w:p w:rsidR="000F6DE1" w:rsidRDefault="000F6DE1" w:rsidP="000F6DE1">
      <w:pPr>
        <w:ind w:firstLine="720"/>
        <w:jc w:val="center"/>
        <w:rPr>
          <w:rFonts w:ascii="Bookman Old Style" w:hAnsi="Bookman Old Style"/>
          <w:b/>
          <w:i/>
          <w:sz w:val="40"/>
          <w:szCs w:val="26"/>
        </w:rPr>
      </w:pPr>
      <w:r>
        <w:rPr>
          <w:rFonts w:ascii="Bookman Old Style" w:hAnsi="Bookman Old Style"/>
          <w:b/>
          <w:i/>
          <w:sz w:val="40"/>
          <w:szCs w:val="26"/>
        </w:rPr>
        <w:t>MARTIC NO:KWCOED/IL/21</w:t>
      </w:r>
      <w:r w:rsidRPr="001B0EF1">
        <w:rPr>
          <w:rFonts w:ascii="Bookman Old Style" w:hAnsi="Bookman Old Style"/>
          <w:b/>
          <w:i/>
          <w:sz w:val="40"/>
          <w:szCs w:val="26"/>
        </w:rPr>
        <w:t>/</w:t>
      </w:r>
      <w:r w:rsidR="004638B5">
        <w:rPr>
          <w:rFonts w:ascii="Bookman Old Style" w:hAnsi="Bookman Old Style"/>
          <w:b/>
          <w:i/>
          <w:sz w:val="40"/>
          <w:szCs w:val="26"/>
        </w:rPr>
        <w:t>0963</w:t>
      </w:r>
    </w:p>
    <w:p w:rsidR="000F6DE1" w:rsidRDefault="000F6DE1" w:rsidP="000F6DE1">
      <w:pPr>
        <w:ind w:firstLine="720"/>
        <w:jc w:val="center"/>
        <w:rPr>
          <w:rFonts w:ascii="Bookman Old Style" w:hAnsi="Bookman Old Style"/>
          <w:b/>
          <w:sz w:val="36"/>
          <w:szCs w:val="26"/>
        </w:rPr>
      </w:pPr>
    </w:p>
    <w:p w:rsidR="000F6DE1" w:rsidRDefault="000F6DE1" w:rsidP="000F6DE1">
      <w:pPr>
        <w:ind w:firstLine="720"/>
        <w:jc w:val="center"/>
        <w:rPr>
          <w:rFonts w:ascii="Bookman Old Style" w:hAnsi="Bookman Old Style"/>
          <w:b/>
          <w:sz w:val="36"/>
          <w:szCs w:val="26"/>
        </w:rPr>
      </w:pPr>
    </w:p>
    <w:p w:rsidR="000F6DE1" w:rsidRPr="001B0EF1" w:rsidRDefault="000F6DE1" w:rsidP="000F6DE1">
      <w:pPr>
        <w:ind w:firstLine="720"/>
        <w:jc w:val="center"/>
        <w:rPr>
          <w:rFonts w:ascii="Bookman Old Style" w:hAnsi="Bookman Old Style"/>
          <w:b/>
          <w:sz w:val="36"/>
          <w:szCs w:val="26"/>
        </w:rPr>
      </w:pPr>
    </w:p>
    <w:p w:rsidR="000F6DE1" w:rsidRPr="00B91FCD" w:rsidRDefault="000F6DE1" w:rsidP="000F6DE1">
      <w:pPr>
        <w:jc w:val="center"/>
        <w:rPr>
          <w:rFonts w:ascii="Bookman Old Style" w:hAnsi="Bookman Old Style"/>
          <w:b/>
          <w:sz w:val="32"/>
          <w:szCs w:val="26"/>
        </w:rPr>
      </w:pPr>
      <w:r w:rsidRPr="00B91FCD">
        <w:rPr>
          <w:rFonts w:ascii="Bookman Old Style" w:hAnsi="Bookman Old Style"/>
          <w:b/>
          <w:sz w:val="32"/>
          <w:szCs w:val="26"/>
        </w:rPr>
        <w:t>A RESEARCH PROJECT SUBMITTED TO THE DEPARTMENT OF BUSINESS EDUCATION, KWARA STATE COLLEGE OF EDUCATION ILORIN, IN PARTIAL FULFILLMENT OF THE REQUIREMENTS FOR THE AWARD OF NIGERIA CERTIFICATE IN EDUCATION (NCE)</w:t>
      </w:r>
    </w:p>
    <w:p w:rsidR="000F6DE1" w:rsidRPr="00B91FCD" w:rsidRDefault="000F6DE1" w:rsidP="000F6DE1">
      <w:pPr>
        <w:jc w:val="both"/>
        <w:rPr>
          <w:rFonts w:ascii="Bookman Old Style" w:hAnsi="Bookman Old Style"/>
          <w:b/>
          <w:sz w:val="28"/>
          <w:szCs w:val="26"/>
        </w:rPr>
      </w:pPr>
    </w:p>
    <w:p w:rsidR="000F6DE1" w:rsidRDefault="000F6DE1" w:rsidP="000F6DE1">
      <w:pPr>
        <w:ind w:left="2160" w:firstLine="720"/>
        <w:jc w:val="center"/>
        <w:rPr>
          <w:rFonts w:ascii="Bookman Old Style" w:hAnsi="Bookman Old Style"/>
          <w:b/>
          <w:sz w:val="28"/>
          <w:szCs w:val="26"/>
        </w:rPr>
      </w:pPr>
    </w:p>
    <w:p w:rsidR="000F6DE1" w:rsidRPr="001B0EF1" w:rsidRDefault="000F6DE1" w:rsidP="000F6DE1">
      <w:pPr>
        <w:ind w:left="2160" w:firstLine="720"/>
        <w:jc w:val="center"/>
        <w:rPr>
          <w:rFonts w:ascii="Bookman Old Style" w:hAnsi="Bookman Old Style"/>
          <w:b/>
          <w:sz w:val="28"/>
          <w:szCs w:val="26"/>
        </w:rPr>
      </w:pPr>
    </w:p>
    <w:p w:rsidR="000F6DE1" w:rsidRPr="001B0EF1" w:rsidRDefault="000F6DE1" w:rsidP="000F6DE1">
      <w:pPr>
        <w:ind w:left="2160" w:firstLine="720"/>
        <w:jc w:val="right"/>
        <w:rPr>
          <w:rFonts w:ascii="Bookman Old Style" w:hAnsi="Bookman Old Style"/>
          <w:b/>
          <w:sz w:val="28"/>
          <w:szCs w:val="26"/>
        </w:rPr>
      </w:pPr>
      <w:r>
        <w:rPr>
          <w:rFonts w:ascii="Bookman Old Style" w:hAnsi="Bookman Old Style"/>
          <w:b/>
          <w:sz w:val="40"/>
          <w:szCs w:val="26"/>
        </w:rPr>
        <w:t>August</w:t>
      </w:r>
      <w:r w:rsidRPr="001B0EF1">
        <w:rPr>
          <w:rFonts w:ascii="Bookman Old Style" w:hAnsi="Bookman Old Style"/>
          <w:b/>
          <w:sz w:val="40"/>
          <w:szCs w:val="26"/>
        </w:rPr>
        <w:t>, 202</w:t>
      </w:r>
      <w:r>
        <w:rPr>
          <w:rFonts w:ascii="Bookman Old Style" w:hAnsi="Bookman Old Style"/>
          <w:b/>
          <w:sz w:val="40"/>
          <w:szCs w:val="26"/>
        </w:rPr>
        <w:t>4</w:t>
      </w:r>
    </w:p>
    <w:p w:rsidR="000F6DE1" w:rsidRPr="0034458C" w:rsidRDefault="000F6DE1" w:rsidP="000F6DE1">
      <w:pPr>
        <w:spacing w:line="480" w:lineRule="auto"/>
        <w:jc w:val="center"/>
        <w:rPr>
          <w:rFonts w:ascii="Bookman Old Style" w:hAnsi="Bookman Old Style"/>
          <w:sz w:val="32"/>
          <w:szCs w:val="32"/>
          <w:lang w:val="en-GB"/>
        </w:rPr>
      </w:pPr>
    </w:p>
    <w:p w:rsidR="000F6DE1" w:rsidRPr="002D203C" w:rsidRDefault="000F6DE1" w:rsidP="007839B1">
      <w:pPr>
        <w:jc w:val="center"/>
        <w:rPr>
          <w:rFonts w:ascii="Bookman Old Style" w:hAnsi="Bookman Old Style"/>
          <w:b/>
          <w:sz w:val="28"/>
          <w:szCs w:val="28"/>
          <w:lang w:val="en-GB"/>
        </w:rPr>
      </w:pPr>
      <w:r>
        <w:rPr>
          <w:rFonts w:ascii="Arial Black" w:hAnsi="Arial Black"/>
          <w:sz w:val="32"/>
          <w:szCs w:val="32"/>
          <w:lang w:val="en-GB"/>
        </w:rPr>
        <w:br w:type="page"/>
      </w:r>
      <w:r w:rsidRPr="002D203C">
        <w:rPr>
          <w:rFonts w:ascii="Bookman Old Style" w:hAnsi="Bookman Old Style"/>
          <w:b/>
          <w:sz w:val="28"/>
          <w:szCs w:val="28"/>
          <w:lang w:val="en-GB"/>
        </w:rPr>
        <w:lastRenderedPageBreak/>
        <w:t>CERTIFICATION</w:t>
      </w:r>
    </w:p>
    <w:p w:rsidR="000F6DE1" w:rsidRDefault="000F6DE1" w:rsidP="000F6DE1">
      <w:pPr>
        <w:tabs>
          <w:tab w:val="left" w:pos="3495"/>
        </w:tabs>
        <w:spacing w:line="480" w:lineRule="auto"/>
        <w:ind w:firstLine="540"/>
        <w:jc w:val="both"/>
        <w:rPr>
          <w:rFonts w:ascii="Bookman Old Style" w:hAnsi="Bookman Old Style"/>
          <w:sz w:val="28"/>
          <w:szCs w:val="28"/>
        </w:rPr>
      </w:pPr>
      <w:r w:rsidRPr="007347C8">
        <w:rPr>
          <w:rFonts w:ascii="Bookman Old Style" w:hAnsi="Bookman Old Style"/>
          <w:sz w:val="28"/>
          <w:szCs w:val="28"/>
        </w:rPr>
        <w:t xml:space="preserve">This research project has been read and approved by the under signed as meeting the requirement in partial fulfillment for the award of Nigeria Certificate in Education (N.C.E) in </w:t>
      </w:r>
      <w:r>
        <w:rPr>
          <w:rFonts w:ascii="Bookman Old Style" w:hAnsi="Bookman Old Style"/>
          <w:sz w:val="28"/>
          <w:szCs w:val="28"/>
        </w:rPr>
        <w:t>Business Education</w:t>
      </w:r>
      <w:r w:rsidRPr="007347C8">
        <w:rPr>
          <w:rFonts w:ascii="Bookman Old Style" w:hAnsi="Bookman Old Style"/>
          <w:sz w:val="28"/>
          <w:szCs w:val="28"/>
        </w:rPr>
        <w:t xml:space="preserve"> Department, Kwara State College of Education, Ilorin</w:t>
      </w:r>
    </w:p>
    <w:p w:rsidR="000F6DE1" w:rsidRDefault="000F6DE1" w:rsidP="000F6DE1">
      <w:pPr>
        <w:jc w:val="both"/>
        <w:rPr>
          <w:rFonts w:ascii="Bookman Old Style" w:hAnsi="Bookman Old Style"/>
          <w:sz w:val="28"/>
          <w:szCs w:val="28"/>
        </w:rPr>
      </w:pPr>
    </w:p>
    <w:p w:rsidR="00E83170" w:rsidRPr="00E83170" w:rsidRDefault="00E83170" w:rsidP="00E83170">
      <w:pPr>
        <w:jc w:val="both"/>
        <w:rPr>
          <w:rFonts w:ascii="Bookman Old Style" w:hAnsi="Bookman Old Style"/>
          <w:sz w:val="28"/>
          <w:szCs w:val="28"/>
        </w:rPr>
      </w:pPr>
      <w:r w:rsidRPr="00E83170">
        <w:rPr>
          <w:rFonts w:ascii="Bookman Old Style" w:hAnsi="Bookman Old Style"/>
          <w:sz w:val="28"/>
          <w:szCs w:val="28"/>
          <w:u w:val="single"/>
        </w:rPr>
        <w:t>Mr. Mustapha</w:t>
      </w:r>
      <w:r w:rsidR="0044784D">
        <w:rPr>
          <w:rFonts w:ascii="Bookman Old Style" w:hAnsi="Bookman Old Style"/>
          <w:sz w:val="28"/>
          <w:szCs w:val="28"/>
          <w:u w:val="single"/>
        </w:rPr>
        <w:t xml:space="preserve"> S.B</w:t>
      </w:r>
      <w:r>
        <w:rPr>
          <w:rFonts w:ascii="Bookman Old Style" w:hAnsi="Bookman Old Style"/>
          <w:sz w:val="26"/>
          <w:szCs w:val="26"/>
        </w:rPr>
        <w:tab/>
      </w:r>
      <w:r w:rsidR="0044784D">
        <w:rPr>
          <w:rFonts w:ascii="Bookman Old Style" w:hAnsi="Bookman Old Style"/>
          <w:sz w:val="26"/>
          <w:szCs w:val="26"/>
        </w:rPr>
        <w:tab/>
      </w:r>
      <w:r w:rsidR="000F6DE1">
        <w:rPr>
          <w:rFonts w:ascii="Bookman Old Style" w:hAnsi="Bookman Old Style"/>
          <w:sz w:val="26"/>
          <w:szCs w:val="26"/>
        </w:rPr>
        <w:t>______________</w:t>
      </w:r>
      <w:r w:rsidR="000F6DE1">
        <w:rPr>
          <w:rFonts w:ascii="Bookman Old Style" w:hAnsi="Bookman Old Style"/>
          <w:sz w:val="26"/>
          <w:szCs w:val="26"/>
        </w:rPr>
        <w:tab/>
      </w:r>
      <w:r w:rsidR="000F6DE1">
        <w:rPr>
          <w:rFonts w:ascii="Bookman Old Style" w:hAnsi="Bookman Old Style"/>
          <w:sz w:val="26"/>
          <w:szCs w:val="26"/>
        </w:rPr>
        <w:tab/>
      </w:r>
      <w:r w:rsidR="000F6DE1" w:rsidRPr="00581584">
        <w:rPr>
          <w:rFonts w:ascii="Bookman Old Style" w:hAnsi="Bookman Old Style"/>
          <w:sz w:val="26"/>
          <w:szCs w:val="26"/>
        </w:rPr>
        <w:t>_____________</w:t>
      </w:r>
    </w:p>
    <w:p w:rsidR="000F6DE1" w:rsidRPr="00581584" w:rsidRDefault="000F6DE1" w:rsidP="00E83170">
      <w:pPr>
        <w:jc w:val="both"/>
        <w:rPr>
          <w:rFonts w:ascii="Bookman Old Style" w:hAnsi="Bookman Old Style"/>
          <w:sz w:val="26"/>
          <w:szCs w:val="26"/>
        </w:rPr>
      </w:pPr>
      <w:r>
        <w:rPr>
          <w:rFonts w:ascii="Bookman Old Style" w:hAnsi="Bookman Old Style"/>
          <w:sz w:val="26"/>
          <w:szCs w:val="26"/>
        </w:rPr>
        <w:t>Project Supervisor</w:t>
      </w:r>
      <w:r>
        <w:rPr>
          <w:rFonts w:ascii="Bookman Old Style" w:hAnsi="Bookman Old Style"/>
          <w:sz w:val="26"/>
          <w:szCs w:val="26"/>
        </w:rPr>
        <w:tab/>
      </w:r>
      <w:r w:rsidR="00E83170">
        <w:rPr>
          <w:rFonts w:ascii="Bookman Old Style" w:hAnsi="Bookman Old Style"/>
          <w:sz w:val="26"/>
          <w:szCs w:val="26"/>
        </w:rPr>
        <w:tab/>
      </w:r>
      <w:r>
        <w:rPr>
          <w:rFonts w:ascii="Bookman Old Style" w:hAnsi="Bookman Old Style"/>
          <w:sz w:val="26"/>
          <w:szCs w:val="26"/>
        </w:rPr>
        <w:t>Signature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581584">
        <w:rPr>
          <w:rFonts w:ascii="Bookman Old Style" w:hAnsi="Bookman Old Style"/>
          <w:sz w:val="26"/>
          <w:szCs w:val="26"/>
        </w:rPr>
        <w:t>Date</w:t>
      </w:r>
    </w:p>
    <w:p w:rsidR="000F6DE1" w:rsidRDefault="000F6DE1" w:rsidP="000F6DE1">
      <w:pPr>
        <w:spacing w:line="480" w:lineRule="auto"/>
        <w:jc w:val="both"/>
        <w:rPr>
          <w:rFonts w:ascii="Bookman Old Style" w:hAnsi="Bookman Old Style"/>
          <w:sz w:val="26"/>
          <w:szCs w:val="26"/>
        </w:rPr>
      </w:pPr>
    </w:p>
    <w:p w:rsidR="000F6DE1" w:rsidRDefault="000F6DE1" w:rsidP="000F6DE1">
      <w:pPr>
        <w:spacing w:line="480" w:lineRule="auto"/>
        <w:jc w:val="both"/>
        <w:rPr>
          <w:rFonts w:ascii="Bookman Old Style" w:hAnsi="Bookman Old Style"/>
          <w:sz w:val="26"/>
          <w:szCs w:val="26"/>
        </w:rPr>
      </w:pPr>
    </w:p>
    <w:p w:rsidR="000F6DE1" w:rsidRPr="00581584" w:rsidRDefault="000F6DE1" w:rsidP="000F6DE1">
      <w:pPr>
        <w:spacing w:line="480" w:lineRule="auto"/>
        <w:jc w:val="both"/>
        <w:rPr>
          <w:rFonts w:ascii="Bookman Old Style" w:hAnsi="Bookman Old Style"/>
          <w:sz w:val="26"/>
          <w:szCs w:val="26"/>
        </w:rPr>
      </w:pPr>
    </w:p>
    <w:p w:rsidR="000F6DE1" w:rsidRPr="00581584" w:rsidRDefault="000F6DE1" w:rsidP="000F6DE1">
      <w:pPr>
        <w:jc w:val="both"/>
        <w:rPr>
          <w:rFonts w:ascii="Bookman Old Style" w:hAnsi="Bookman Old Style"/>
          <w:sz w:val="26"/>
          <w:szCs w:val="26"/>
        </w:rPr>
      </w:pPr>
      <w:r>
        <w:rPr>
          <w:rFonts w:ascii="Bookman Old Style" w:hAnsi="Bookman Old Style"/>
          <w:sz w:val="26"/>
          <w:szCs w:val="26"/>
        </w:rPr>
        <w:t xml:space="preserve">___________________ </w:t>
      </w:r>
      <w:r>
        <w:rPr>
          <w:rFonts w:ascii="Bookman Old Style" w:hAnsi="Bookman Old Style"/>
          <w:sz w:val="26"/>
          <w:szCs w:val="26"/>
        </w:rPr>
        <w:tab/>
      </w:r>
      <w:r>
        <w:rPr>
          <w:rFonts w:ascii="Bookman Old Style" w:hAnsi="Bookman Old Style"/>
          <w:sz w:val="26"/>
          <w:szCs w:val="26"/>
        </w:rPr>
        <w:tab/>
      </w:r>
      <w:r w:rsidRPr="00581584">
        <w:rPr>
          <w:rFonts w:ascii="Bookman Old Style" w:hAnsi="Bookman Old Style"/>
          <w:sz w:val="26"/>
          <w:szCs w:val="26"/>
        </w:rPr>
        <w:t>_____________</w:t>
      </w:r>
      <w:r>
        <w:rPr>
          <w:rFonts w:ascii="Bookman Old Style" w:hAnsi="Bookman Old Style"/>
          <w:sz w:val="26"/>
          <w:szCs w:val="26"/>
        </w:rPr>
        <w:tab/>
      </w:r>
      <w:r w:rsidRPr="00581584">
        <w:rPr>
          <w:rFonts w:ascii="Bookman Old Style" w:hAnsi="Bookman Old Style"/>
          <w:sz w:val="26"/>
          <w:szCs w:val="26"/>
        </w:rPr>
        <w:t>___________</w:t>
      </w:r>
    </w:p>
    <w:p w:rsidR="000F6DE1" w:rsidRDefault="000F6DE1" w:rsidP="000F6DE1">
      <w:pPr>
        <w:jc w:val="both"/>
        <w:rPr>
          <w:rFonts w:ascii="Bookman Old Style" w:hAnsi="Bookman Old Style"/>
          <w:sz w:val="26"/>
          <w:szCs w:val="26"/>
        </w:rPr>
      </w:pPr>
      <w:r w:rsidRPr="00581584">
        <w:rPr>
          <w:rFonts w:ascii="Bookman Old Style" w:hAnsi="Bookman Old Style"/>
          <w:sz w:val="26"/>
          <w:szCs w:val="26"/>
        </w:rPr>
        <w:t xml:space="preserve">Head of Department </w:t>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Signature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581584">
        <w:rPr>
          <w:rFonts w:ascii="Bookman Old Style" w:hAnsi="Bookman Old Style"/>
          <w:sz w:val="26"/>
          <w:szCs w:val="26"/>
        </w:rPr>
        <w:t xml:space="preserve">Date </w:t>
      </w:r>
    </w:p>
    <w:p w:rsidR="000F6DE1" w:rsidRDefault="000F6DE1" w:rsidP="000F6DE1">
      <w:pPr>
        <w:spacing w:line="480" w:lineRule="auto"/>
        <w:rPr>
          <w:rFonts w:ascii="Bookman Old Style" w:hAnsi="Bookman Old Style"/>
          <w:sz w:val="26"/>
          <w:szCs w:val="26"/>
        </w:rPr>
      </w:pPr>
    </w:p>
    <w:p w:rsidR="000F6DE1" w:rsidRDefault="000F6DE1" w:rsidP="000F6DE1">
      <w:pPr>
        <w:spacing w:line="480" w:lineRule="auto"/>
        <w:rPr>
          <w:rFonts w:ascii="Bookman Old Style" w:hAnsi="Bookman Old Style"/>
          <w:sz w:val="26"/>
          <w:szCs w:val="26"/>
        </w:rPr>
      </w:pPr>
    </w:p>
    <w:p w:rsidR="000F6DE1" w:rsidRDefault="000F6DE1" w:rsidP="000F6DE1">
      <w:pPr>
        <w:rPr>
          <w:sz w:val="28"/>
          <w:szCs w:val="28"/>
        </w:rPr>
      </w:pPr>
    </w:p>
    <w:p w:rsidR="000F6DE1" w:rsidRDefault="000F6DE1" w:rsidP="000F6DE1">
      <w:pPr>
        <w:rPr>
          <w:sz w:val="28"/>
          <w:szCs w:val="28"/>
        </w:rPr>
      </w:pPr>
    </w:p>
    <w:p w:rsidR="000F6DE1" w:rsidRPr="00750FBA" w:rsidRDefault="000F6DE1" w:rsidP="000F6DE1">
      <w:pPr>
        <w:rPr>
          <w:sz w:val="28"/>
          <w:szCs w:val="28"/>
        </w:rPr>
      </w:pPr>
    </w:p>
    <w:p w:rsidR="000F6DE1" w:rsidRPr="00750FBA" w:rsidRDefault="000F6DE1" w:rsidP="000F6DE1">
      <w:pPr>
        <w:rPr>
          <w:sz w:val="28"/>
          <w:szCs w:val="28"/>
        </w:rPr>
      </w:pPr>
      <w:r w:rsidRPr="00750FBA">
        <w:rPr>
          <w:sz w:val="28"/>
          <w:szCs w:val="28"/>
        </w:rPr>
        <w:t>_________________</w:t>
      </w:r>
      <w:r w:rsidRPr="00750FBA">
        <w:rPr>
          <w:sz w:val="28"/>
          <w:szCs w:val="28"/>
        </w:rPr>
        <w:tab/>
      </w:r>
      <w:r>
        <w:rPr>
          <w:sz w:val="28"/>
          <w:szCs w:val="28"/>
        </w:rPr>
        <w:tab/>
        <w:t xml:space="preserve"> _____________</w:t>
      </w:r>
      <w:r>
        <w:rPr>
          <w:sz w:val="28"/>
          <w:szCs w:val="28"/>
        </w:rPr>
        <w:tab/>
      </w:r>
      <w:r>
        <w:rPr>
          <w:sz w:val="28"/>
          <w:szCs w:val="28"/>
        </w:rPr>
        <w:tab/>
        <w:t xml:space="preserve">  </w:t>
      </w:r>
      <w:r w:rsidRPr="00750FBA">
        <w:rPr>
          <w:sz w:val="28"/>
          <w:szCs w:val="28"/>
        </w:rPr>
        <w:t>_________</w:t>
      </w:r>
    </w:p>
    <w:p w:rsidR="000F6DE1" w:rsidRPr="00750FBA" w:rsidRDefault="000F6DE1" w:rsidP="000F6DE1">
      <w:pPr>
        <w:rPr>
          <w:sz w:val="28"/>
          <w:szCs w:val="28"/>
        </w:rPr>
      </w:pPr>
      <w:r w:rsidRPr="00750FBA">
        <w:rPr>
          <w:sz w:val="28"/>
          <w:szCs w:val="28"/>
        </w:rPr>
        <w:t>Project Coor</w:t>
      </w:r>
      <w:r>
        <w:rPr>
          <w:sz w:val="28"/>
          <w:szCs w:val="28"/>
        </w:rPr>
        <w:t>dinator</w:t>
      </w:r>
      <w:r>
        <w:rPr>
          <w:sz w:val="28"/>
          <w:szCs w:val="28"/>
        </w:rPr>
        <w:tab/>
      </w:r>
      <w:r>
        <w:rPr>
          <w:sz w:val="28"/>
          <w:szCs w:val="28"/>
        </w:rPr>
        <w:tab/>
      </w:r>
      <w:r w:rsidRPr="00750FBA">
        <w:rPr>
          <w:sz w:val="28"/>
          <w:szCs w:val="28"/>
        </w:rPr>
        <w:t xml:space="preserve"> </w:t>
      </w:r>
      <w:r>
        <w:rPr>
          <w:sz w:val="28"/>
          <w:szCs w:val="28"/>
        </w:rPr>
        <w:t xml:space="preserve">     </w:t>
      </w:r>
      <w:r w:rsidRPr="00750FBA">
        <w:rPr>
          <w:sz w:val="28"/>
          <w:szCs w:val="28"/>
        </w:rPr>
        <w:t>Signature</w:t>
      </w:r>
      <w:r>
        <w:rPr>
          <w:sz w:val="28"/>
          <w:szCs w:val="28"/>
        </w:rPr>
        <w:tab/>
      </w:r>
      <w:r>
        <w:rPr>
          <w:sz w:val="28"/>
          <w:szCs w:val="28"/>
        </w:rPr>
        <w:tab/>
        <w:t xml:space="preserve">      </w:t>
      </w:r>
      <w:r w:rsidRPr="00750FBA">
        <w:rPr>
          <w:sz w:val="28"/>
          <w:szCs w:val="28"/>
        </w:rPr>
        <w:t>Date</w:t>
      </w:r>
    </w:p>
    <w:p w:rsidR="000F6DE1" w:rsidRPr="00750FBA" w:rsidRDefault="000F6DE1" w:rsidP="000F6DE1">
      <w:pPr>
        <w:rPr>
          <w:sz w:val="28"/>
          <w:szCs w:val="28"/>
        </w:rPr>
      </w:pPr>
      <w:r w:rsidRPr="00750FBA">
        <w:rPr>
          <w:sz w:val="28"/>
          <w:szCs w:val="28"/>
        </w:rPr>
        <w:tab/>
      </w:r>
    </w:p>
    <w:p w:rsidR="000F6DE1" w:rsidRDefault="000F6DE1" w:rsidP="000F6DE1">
      <w:pPr>
        <w:jc w:val="both"/>
        <w:rPr>
          <w:rFonts w:ascii="Bookman Old Style" w:hAnsi="Bookman Old Style"/>
          <w:sz w:val="26"/>
          <w:szCs w:val="26"/>
        </w:rPr>
      </w:pPr>
    </w:p>
    <w:p w:rsidR="000F6DE1" w:rsidRDefault="000F6DE1" w:rsidP="000F6DE1">
      <w:pPr>
        <w:jc w:val="center"/>
        <w:rPr>
          <w:b/>
          <w:sz w:val="28"/>
          <w:szCs w:val="28"/>
        </w:rPr>
      </w:pPr>
    </w:p>
    <w:p w:rsidR="000F6DE1" w:rsidRDefault="000F6DE1" w:rsidP="000F6DE1">
      <w:pPr>
        <w:jc w:val="both"/>
        <w:rPr>
          <w:sz w:val="28"/>
          <w:szCs w:val="28"/>
        </w:rPr>
      </w:pPr>
    </w:p>
    <w:p w:rsidR="007839B1" w:rsidRDefault="007839B1" w:rsidP="000F6DE1">
      <w:pPr>
        <w:jc w:val="center"/>
        <w:rPr>
          <w:rFonts w:ascii="Bookman Old Style" w:hAnsi="Bookman Old Style"/>
          <w:b/>
          <w:sz w:val="28"/>
          <w:szCs w:val="28"/>
        </w:rPr>
      </w:pPr>
    </w:p>
    <w:p w:rsidR="000F6DE1" w:rsidRPr="002D203C" w:rsidRDefault="000F6DE1" w:rsidP="000F6DE1">
      <w:pPr>
        <w:jc w:val="center"/>
        <w:rPr>
          <w:rFonts w:ascii="Bookman Old Style" w:hAnsi="Bookman Old Style"/>
          <w:sz w:val="28"/>
          <w:szCs w:val="28"/>
        </w:rPr>
      </w:pPr>
      <w:r w:rsidRPr="002D203C">
        <w:rPr>
          <w:rFonts w:ascii="Bookman Old Style" w:hAnsi="Bookman Old Style"/>
          <w:b/>
          <w:sz w:val="28"/>
          <w:szCs w:val="28"/>
        </w:rPr>
        <w:lastRenderedPageBreak/>
        <w:t>DEDICATION</w:t>
      </w:r>
    </w:p>
    <w:p w:rsidR="000F6DE1" w:rsidRPr="002D203C" w:rsidRDefault="000F6DE1" w:rsidP="000F6DE1">
      <w:pPr>
        <w:jc w:val="center"/>
        <w:rPr>
          <w:rFonts w:ascii="Bookman Old Style" w:hAnsi="Bookman Old Style"/>
          <w:b/>
          <w:sz w:val="28"/>
          <w:szCs w:val="28"/>
        </w:rPr>
      </w:pPr>
    </w:p>
    <w:p w:rsidR="000F6DE1" w:rsidRPr="001017AB" w:rsidRDefault="000F6DE1" w:rsidP="000F6DE1">
      <w:pPr>
        <w:spacing w:line="480" w:lineRule="auto"/>
        <w:ind w:firstLine="720"/>
        <w:jc w:val="both"/>
        <w:rPr>
          <w:sz w:val="28"/>
          <w:szCs w:val="28"/>
        </w:rPr>
      </w:pPr>
      <w:r w:rsidRPr="001017AB">
        <w:rPr>
          <w:sz w:val="28"/>
          <w:szCs w:val="28"/>
        </w:rPr>
        <w:t xml:space="preserve">This work is dedicated to </w:t>
      </w:r>
      <w:r>
        <w:rPr>
          <w:sz w:val="28"/>
          <w:szCs w:val="28"/>
        </w:rPr>
        <w:t xml:space="preserve">the Almighty </w:t>
      </w:r>
      <w:r w:rsidRPr="001017AB">
        <w:rPr>
          <w:sz w:val="28"/>
          <w:szCs w:val="28"/>
        </w:rPr>
        <w:t>God</w:t>
      </w:r>
      <w:r>
        <w:rPr>
          <w:sz w:val="28"/>
          <w:szCs w:val="28"/>
        </w:rPr>
        <w:t>, for sparing my life throughout the period of my programme and to my beloved and amiable parents and my families in general for their moral and financial support towards the success of my completion of this programme.</w:t>
      </w: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Pr="001017AB" w:rsidRDefault="000F6DE1" w:rsidP="000F6DE1">
      <w:pPr>
        <w:jc w:val="both"/>
        <w:rPr>
          <w:sz w:val="28"/>
          <w:szCs w:val="28"/>
        </w:rPr>
      </w:pPr>
    </w:p>
    <w:p w:rsidR="000F6DE1" w:rsidRDefault="000F6DE1" w:rsidP="000F6DE1">
      <w:pPr>
        <w:jc w:val="center"/>
        <w:rPr>
          <w:b/>
          <w:sz w:val="28"/>
          <w:szCs w:val="28"/>
        </w:rPr>
      </w:pPr>
    </w:p>
    <w:p w:rsidR="000F6DE1" w:rsidRDefault="000F6DE1" w:rsidP="000F6DE1">
      <w:pPr>
        <w:jc w:val="center"/>
        <w:rPr>
          <w:b/>
          <w:sz w:val="28"/>
          <w:szCs w:val="28"/>
        </w:rPr>
      </w:pPr>
    </w:p>
    <w:p w:rsidR="000F6DE1" w:rsidRDefault="000F6DE1" w:rsidP="000F6DE1">
      <w:pPr>
        <w:jc w:val="center"/>
        <w:rPr>
          <w:b/>
          <w:sz w:val="28"/>
          <w:szCs w:val="28"/>
        </w:rPr>
      </w:pPr>
    </w:p>
    <w:p w:rsidR="000F6DE1" w:rsidRDefault="000F6DE1" w:rsidP="000F6DE1">
      <w:pPr>
        <w:rPr>
          <w:b/>
          <w:sz w:val="28"/>
          <w:szCs w:val="28"/>
        </w:rPr>
      </w:pPr>
    </w:p>
    <w:p w:rsidR="000F6DE1" w:rsidRPr="0044784D" w:rsidRDefault="000F6DE1" w:rsidP="0044784D">
      <w:pPr>
        <w:spacing w:line="360" w:lineRule="auto"/>
        <w:jc w:val="center"/>
        <w:rPr>
          <w:rFonts w:ascii="Bookman Old Style" w:hAnsi="Bookman Old Style"/>
          <w:b/>
          <w:sz w:val="28"/>
          <w:szCs w:val="28"/>
        </w:rPr>
      </w:pPr>
      <w:r>
        <w:rPr>
          <w:b/>
          <w:sz w:val="28"/>
          <w:szCs w:val="28"/>
        </w:rPr>
        <w:br w:type="page"/>
      </w:r>
      <w:r w:rsidRPr="0044784D">
        <w:rPr>
          <w:rFonts w:ascii="Bookman Old Style" w:hAnsi="Bookman Old Style"/>
          <w:b/>
          <w:sz w:val="28"/>
          <w:szCs w:val="28"/>
        </w:rPr>
        <w:lastRenderedPageBreak/>
        <w:t>ACKNOWLEDGEMENT</w:t>
      </w:r>
      <w:r w:rsidR="0044784D">
        <w:rPr>
          <w:rFonts w:ascii="Bookman Old Style" w:hAnsi="Bookman Old Style"/>
          <w:b/>
          <w:sz w:val="28"/>
          <w:szCs w:val="28"/>
        </w:rPr>
        <w:t>S</w:t>
      </w:r>
    </w:p>
    <w:p w:rsidR="000F6DE1" w:rsidRPr="0044784D" w:rsidRDefault="000F6DE1" w:rsidP="0044784D">
      <w:pPr>
        <w:spacing w:line="360" w:lineRule="auto"/>
        <w:jc w:val="both"/>
        <w:rPr>
          <w:rFonts w:ascii="Bookman Old Style" w:hAnsi="Bookman Old Style"/>
          <w:sz w:val="28"/>
          <w:szCs w:val="28"/>
        </w:rPr>
      </w:pPr>
      <w:r w:rsidRPr="0044784D">
        <w:rPr>
          <w:rFonts w:ascii="Bookman Old Style" w:hAnsi="Bookman Old Style"/>
          <w:sz w:val="28"/>
          <w:szCs w:val="28"/>
        </w:rPr>
        <w:t>All praises are due to Allah (SWT) the uncreated creator who out of his infinite mercies and love made me actualize my age- long aspirations. He deserves my unreserved gratitude for His protection and guidance over me thereby enabling me to draw the curtain of this course without physical, psychology or financial hitch.</w:t>
      </w:r>
    </w:p>
    <w:p w:rsidR="000F6DE1" w:rsidRPr="0044784D" w:rsidRDefault="000F6DE1" w:rsidP="0044784D">
      <w:pPr>
        <w:spacing w:line="360" w:lineRule="auto"/>
        <w:ind w:firstLine="720"/>
        <w:jc w:val="both"/>
        <w:rPr>
          <w:rFonts w:ascii="Bookman Old Style" w:hAnsi="Bookman Old Style"/>
          <w:sz w:val="28"/>
          <w:szCs w:val="28"/>
        </w:rPr>
      </w:pPr>
      <w:r w:rsidRPr="0044784D">
        <w:rPr>
          <w:rFonts w:ascii="Bookman Old Style" w:hAnsi="Bookman Old Style"/>
          <w:sz w:val="28"/>
          <w:szCs w:val="28"/>
        </w:rPr>
        <w:t xml:space="preserve">My able and humble supervisor-Mr. </w:t>
      </w:r>
      <w:r w:rsidR="00E83170" w:rsidRPr="0044784D">
        <w:rPr>
          <w:rFonts w:ascii="Bookman Old Style" w:hAnsi="Bookman Old Style"/>
          <w:sz w:val="28"/>
          <w:szCs w:val="28"/>
        </w:rPr>
        <w:t>Mustspha</w:t>
      </w:r>
      <w:r w:rsidRPr="0044784D">
        <w:rPr>
          <w:rFonts w:ascii="Bookman Old Style" w:hAnsi="Bookman Old Style"/>
          <w:sz w:val="28"/>
          <w:szCs w:val="28"/>
        </w:rPr>
        <w:t xml:space="preserve"> </w:t>
      </w:r>
      <w:r w:rsidR="0044784D">
        <w:rPr>
          <w:rFonts w:ascii="Bookman Old Style" w:hAnsi="Bookman Old Style"/>
          <w:sz w:val="28"/>
          <w:szCs w:val="28"/>
        </w:rPr>
        <w:t xml:space="preserve">S.B </w:t>
      </w:r>
      <w:r w:rsidRPr="0044784D">
        <w:rPr>
          <w:rFonts w:ascii="Bookman Old Style" w:hAnsi="Bookman Old Style"/>
          <w:sz w:val="28"/>
          <w:szCs w:val="28"/>
        </w:rPr>
        <w:t>my heartfelt gratitude for his fatherly care over me amidst his tight schedules; he painstakingly created time to carefully go through the essay providing pragmatic suggestions where necessary. I beseech Allah (SWT) to shower His blessings on him, his family, and satisfy his spiritual and mundane desires. I also thank the lecturers in the depar</w:t>
      </w:r>
      <w:r w:rsidR="0044784D">
        <w:rPr>
          <w:rFonts w:ascii="Bookman Old Style" w:hAnsi="Bookman Old Style"/>
          <w:sz w:val="28"/>
          <w:szCs w:val="28"/>
        </w:rPr>
        <w:t xml:space="preserve">tment in person of Mr. Adefila </w:t>
      </w:r>
      <w:r w:rsidR="00F7292F">
        <w:rPr>
          <w:rFonts w:ascii="Bookman Old Style" w:hAnsi="Bookman Old Style"/>
          <w:sz w:val="28"/>
          <w:szCs w:val="28"/>
        </w:rPr>
        <w:t>Johnson</w:t>
      </w:r>
      <w:r w:rsidRPr="0044784D">
        <w:rPr>
          <w:rFonts w:ascii="Bookman Old Style" w:hAnsi="Bookman Old Style"/>
          <w:sz w:val="28"/>
          <w:szCs w:val="28"/>
        </w:rPr>
        <w:t xml:space="preserve">. may Allah continue to shower His blessings on him and his family, because he is just more than an adviser but a father. </w:t>
      </w:r>
    </w:p>
    <w:p w:rsidR="00973A49" w:rsidRPr="0044784D" w:rsidRDefault="000F6DE1" w:rsidP="0044784D">
      <w:pPr>
        <w:spacing w:line="360" w:lineRule="auto"/>
        <w:ind w:firstLine="720"/>
        <w:jc w:val="both"/>
        <w:rPr>
          <w:rFonts w:ascii="Bookman Old Style" w:hAnsi="Bookman Old Style"/>
          <w:sz w:val="28"/>
          <w:szCs w:val="28"/>
        </w:rPr>
      </w:pPr>
      <w:r w:rsidRPr="0044784D">
        <w:rPr>
          <w:rFonts w:ascii="Bookman Old Style" w:hAnsi="Bookman Old Style"/>
          <w:sz w:val="28"/>
          <w:szCs w:val="28"/>
        </w:rPr>
        <w:t>My unaccountable appreciation and g</w:t>
      </w:r>
      <w:r w:rsidR="00664E61" w:rsidRPr="0044784D">
        <w:rPr>
          <w:rFonts w:ascii="Bookman Old Style" w:hAnsi="Bookman Old Style"/>
          <w:sz w:val="28"/>
          <w:szCs w:val="28"/>
        </w:rPr>
        <w:t>ratitude goes to my parent; Fatai Folorunsho Ishola and</w:t>
      </w:r>
      <w:r w:rsidR="00973A49" w:rsidRPr="0044784D">
        <w:rPr>
          <w:rFonts w:ascii="Bookman Old Style" w:hAnsi="Bookman Old Style"/>
          <w:sz w:val="28"/>
          <w:szCs w:val="28"/>
        </w:rPr>
        <w:t xml:space="preserve"> Fatai Sherifat</w:t>
      </w:r>
      <w:r w:rsidRPr="0044784D">
        <w:rPr>
          <w:rFonts w:ascii="Bookman Old Style" w:hAnsi="Bookman Old Style"/>
          <w:sz w:val="28"/>
          <w:szCs w:val="28"/>
        </w:rPr>
        <w:t xml:space="preserve">, without them I won’t be what I am today, I thank you for the moral upbringing you have given me, your financial efforts all this while, May Allah bestow upon you old age, so as to reap and enjoy the fruit of your labour (Amin). </w:t>
      </w:r>
    </w:p>
    <w:p w:rsidR="000F6DE1" w:rsidRPr="0044784D" w:rsidRDefault="000F6DE1" w:rsidP="0044784D">
      <w:pPr>
        <w:spacing w:line="360" w:lineRule="auto"/>
        <w:ind w:firstLine="720"/>
        <w:jc w:val="both"/>
        <w:rPr>
          <w:rFonts w:ascii="Bookman Old Style" w:hAnsi="Bookman Old Style"/>
          <w:sz w:val="28"/>
          <w:szCs w:val="28"/>
        </w:rPr>
      </w:pPr>
      <w:r w:rsidRPr="0044784D">
        <w:rPr>
          <w:rFonts w:ascii="Bookman Old Style" w:hAnsi="Bookman Old Style"/>
          <w:sz w:val="28"/>
          <w:szCs w:val="28"/>
        </w:rPr>
        <w:lastRenderedPageBreak/>
        <w:t xml:space="preserve">I also thank my classmates who have in no small measure contributed in one way or the other to the success of this research work, they include Aremu Shukurah, Mahmud Faruq Sirajudeen, Ibrahim Hamana, </w:t>
      </w:r>
      <w:r w:rsidR="00973A49" w:rsidRPr="0044784D">
        <w:rPr>
          <w:rFonts w:ascii="Bookman Old Style" w:hAnsi="Bookman Old Style"/>
          <w:sz w:val="28"/>
          <w:szCs w:val="28"/>
        </w:rPr>
        <w:t xml:space="preserve">Shuaib Nusirat, </w:t>
      </w:r>
      <w:r w:rsidRPr="0044784D">
        <w:rPr>
          <w:rFonts w:ascii="Bookman Old Style" w:hAnsi="Bookman Old Style"/>
          <w:sz w:val="28"/>
          <w:szCs w:val="28"/>
        </w:rPr>
        <w:t xml:space="preserve">Sarafadeen Faruq, and Hassan Rodiat. I thank you all for you support. </w:t>
      </w:r>
    </w:p>
    <w:p w:rsidR="000F6DE1" w:rsidRPr="0044784D" w:rsidRDefault="000F6DE1" w:rsidP="0044784D">
      <w:pPr>
        <w:spacing w:line="360" w:lineRule="auto"/>
        <w:ind w:firstLine="720"/>
        <w:jc w:val="both"/>
        <w:rPr>
          <w:rFonts w:ascii="Bookman Old Style" w:hAnsi="Bookman Old Style"/>
          <w:sz w:val="28"/>
          <w:szCs w:val="28"/>
        </w:rPr>
      </w:pPr>
      <w:r w:rsidRPr="0044784D">
        <w:rPr>
          <w:rFonts w:ascii="Bookman Old Style" w:hAnsi="Bookman Old Style"/>
          <w:sz w:val="28"/>
          <w:szCs w:val="28"/>
        </w:rPr>
        <w:t>I conclude my words of appreciation with sincere gratitude to all families and friends both on campus and outside. May Allah continue to be with you all as well? Allah is always with a servant who stand firmly in affairs of his fellow brother(s). I say Jaza Kumullah Khairan</w:t>
      </w:r>
    </w:p>
    <w:p w:rsidR="000F6DE1" w:rsidRPr="0044784D" w:rsidRDefault="000F6DE1" w:rsidP="0044784D">
      <w:pPr>
        <w:spacing w:line="360" w:lineRule="auto"/>
        <w:ind w:firstLine="720"/>
        <w:jc w:val="both"/>
        <w:rPr>
          <w:rFonts w:ascii="Bookman Old Style" w:hAnsi="Bookman Old Style"/>
          <w:sz w:val="28"/>
          <w:szCs w:val="28"/>
        </w:rPr>
      </w:pPr>
      <w:r w:rsidRPr="0044784D">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w:t>
      </w:r>
    </w:p>
    <w:p w:rsidR="000F6DE1" w:rsidRPr="0044784D" w:rsidRDefault="00497581" w:rsidP="00497581">
      <w:pPr>
        <w:tabs>
          <w:tab w:val="left" w:pos="1607"/>
        </w:tabs>
        <w:spacing w:line="480" w:lineRule="auto"/>
        <w:rPr>
          <w:rFonts w:ascii="Bookman Old Style" w:hAnsi="Bookman Old Style"/>
          <w:sz w:val="28"/>
          <w:szCs w:val="28"/>
        </w:rPr>
      </w:pPr>
      <w:r>
        <w:rPr>
          <w:rFonts w:ascii="Bookman Old Style" w:hAnsi="Bookman Old Style"/>
          <w:sz w:val="28"/>
          <w:szCs w:val="28"/>
        </w:rPr>
        <w:tab/>
      </w:r>
    </w:p>
    <w:p w:rsidR="000F6DE1" w:rsidRPr="0044784D" w:rsidRDefault="000F6DE1" w:rsidP="000F6DE1">
      <w:pPr>
        <w:spacing w:after="200" w:line="276" w:lineRule="auto"/>
        <w:rPr>
          <w:b/>
          <w:sz w:val="28"/>
          <w:szCs w:val="28"/>
        </w:rPr>
      </w:pPr>
    </w:p>
    <w:p w:rsidR="000F6DE1" w:rsidRDefault="000F6DE1" w:rsidP="000F6DE1">
      <w:pPr>
        <w:spacing w:after="200" w:line="276" w:lineRule="auto"/>
        <w:rPr>
          <w:b/>
          <w:sz w:val="28"/>
          <w:szCs w:val="28"/>
        </w:rPr>
      </w:pPr>
      <w:r>
        <w:rPr>
          <w:b/>
          <w:sz w:val="28"/>
          <w:szCs w:val="28"/>
        </w:rPr>
        <w:br w:type="page"/>
      </w:r>
    </w:p>
    <w:p w:rsidR="000F6DE1" w:rsidRPr="0044784D" w:rsidRDefault="000F6DE1" w:rsidP="000F6DE1">
      <w:pPr>
        <w:spacing w:line="360" w:lineRule="auto"/>
        <w:jc w:val="center"/>
        <w:rPr>
          <w:rFonts w:ascii="Bookman Old Style" w:hAnsi="Bookman Old Style"/>
          <w:b/>
          <w:sz w:val="28"/>
          <w:szCs w:val="28"/>
        </w:rPr>
      </w:pPr>
      <w:r w:rsidRPr="0044784D">
        <w:rPr>
          <w:rFonts w:ascii="Bookman Old Style" w:hAnsi="Bookman Old Style"/>
          <w:b/>
          <w:sz w:val="28"/>
          <w:szCs w:val="28"/>
        </w:rPr>
        <w:lastRenderedPageBreak/>
        <w:t>Abstract</w:t>
      </w:r>
    </w:p>
    <w:p w:rsidR="000F6DE1" w:rsidRPr="0044784D" w:rsidRDefault="0044784D" w:rsidP="0044784D">
      <w:pPr>
        <w:pStyle w:val="Default"/>
        <w:jc w:val="both"/>
        <w:rPr>
          <w:rFonts w:ascii="Bookman Old Style" w:hAnsi="Bookman Old Style"/>
          <w:i/>
          <w:sz w:val="28"/>
        </w:rPr>
      </w:pPr>
      <w:r>
        <w:rPr>
          <w:rFonts w:ascii="Bookman Old Style" w:hAnsi="Bookman Old Style"/>
          <w:i/>
          <w:sz w:val="28"/>
        </w:rPr>
        <w:t xml:space="preserve">This study examined the </w:t>
      </w:r>
      <w:r w:rsidR="007839B1" w:rsidRPr="0044784D">
        <w:rPr>
          <w:rFonts w:ascii="Bookman Old Style" w:hAnsi="Bookman Old Style"/>
          <w:i/>
          <w:sz w:val="28"/>
        </w:rPr>
        <w:t>entry qualification and acade</w:t>
      </w:r>
      <w:r>
        <w:rPr>
          <w:rFonts w:ascii="Bookman Old Style" w:hAnsi="Bookman Old Style"/>
          <w:i/>
          <w:sz w:val="28"/>
        </w:rPr>
        <w:t>mic</w:t>
      </w:r>
      <w:r w:rsidR="007839B1" w:rsidRPr="0044784D">
        <w:rPr>
          <w:rFonts w:ascii="Bookman Old Style" w:hAnsi="Bookman Old Style"/>
          <w:i/>
          <w:sz w:val="28"/>
        </w:rPr>
        <w:t xml:space="preserve"> performance among business education student</w:t>
      </w:r>
      <w:r w:rsidR="000F6DE1" w:rsidRPr="0044784D">
        <w:rPr>
          <w:rFonts w:ascii="Bookman Old Style" w:hAnsi="Bookman Old Style"/>
          <w:i/>
          <w:sz w:val="28"/>
        </w:rPr>
        <w:t xml:space="preserve">, which focus mainly on (Kwara State College of Education Ilorin). This study is designed to have a critical look into some of the factors that might </w:t>
      </w:r>
      <w:r w:rsidR="007839B1" w:rsidRPr="0044784D">
        <w:rPr>
          <w:rFonts w:ascii="Bookman Old Style" w:hAnsi="Bookman Old Style"/>
          <w:i/>
          <w:sz w:val="28"/>
        </w:rPr>
        <w:t xml:space="preserve">entry qualification and academics performance among business education student </w:t>
      </w:r>
      <w:r w:rsidR="000F6DE1" w:rsidRPr="0044784D">
        <w:rPr>
          <w:rFonts w:ascii="Bookman Old Style" w:hAnsi="Bookman Old Style"/>
          <w:i/>
          <w:sz w:val="28"/>
        </w:rPr>
        <w:t xml:space="preserve">in Kwara State College of Education Ilorin, it also meant to make students develop more interest in </w:t>
      </w:r>
      <w:r w:rsidR="007839B1" w:rsidRPr="0044784D">
        <w:rPr>
          <w:rFonts w:ascii="Bookman Old Style" w:hAnsi="Bookman Old Style"/>
          <w:i/>
          <w:sz w:val="28"/>
        </w:rPr>
        <w:t>Business Education</w:t>
      </w:r>
      <w:r w:rsidR="000F6DE1" w:rsidRPr="0044784D">
        <w:rPr>
          <w:rFonts w:ascii="Bookman Old Style" w:hAnsi="Bookman Old Style"/>
          <w:i/>
          <w:sz w:val="28"/>
        </w:rPr>
        <w:t xml:space="preserve"> as a subject by exposing them to some advantages or merits that might be derived from </w:t>
      </w:r>
      <w:r w:rsidR="007839B1" w:rsidRPr="0044784D">
        <w:rPr>
          <w:rFonts w:ascii="Bookman Old Style" w:hAnsi="Bookman Old Style"/>
          <w:i/>
          <w:sz w:val="28"/>
        </w:rPr>
        <w:t>Business</w:t>
      </w:r>
      <w:r w:rsidR="000F6DE1" w:rsidRPr="0044784D">
        <w:rPr>
          <w:rFonts w:ascii="Bookman Old Style" w:hAnsi="Bookman Old Style"/>
          <w:i/>
          <w:sz w:val="28"/>
        </w:rPr>
        <w:t xml:space="preserve"> Education as a field of study.</w:t>
      </w:r>
    </w:p>
    <w:p w:rsidR="000F6DE1" w:rsidRPr="0044784D" w:rsidRDefault="000F6DE1" w:rsidP="0044784D">
      <w:pPr>
        <w:pStyle w:val="Default"/>
        <w:jc w:val="both"/>
        <w:rPr>
          <w:rFonts w:ascii="Bookman Old Style" w:hAnsi="Bookman Old Style"/>
          <w:i/>
          <w:sz w:val="28"/>
        </w:rPr>
      </w:pPr>
      <w:r w:rsidRPr="0044784D">
        <w:rPr>
          <w:rFonts w:ascii="Bookman Old Style" w:hAnsi="Bookman Old Style"/>
          <w:i/>
          <w:sz w:val="28"/>
        </w:rPr>
        <w:t>The research methodology presents in formation on research design, research population, sample and sampling techniques, research data gathering instrument method of data presentation and method of data analysis. In discussing the result, the researcher emphasis that the data producing</w:t>
      </w:r>
      <w:r w:rsidR="008D5C86" w:rsidRPr="0044784D">
        <w:rPr>
          <w:rFonts w:ascii="Bookman Old Style" w:hAnsi="Bookman Old Style"/>
          <w:i/>
          <w:sz w:val="28"/>
        </w:rPr>
        <w:t xml:space="preserve"> sample were one</w:t>
      </w:r>
      <w:r w:rsidRPr="0044784D">
        <w:rPr>
          <w:rFonts w:ascii="Bookman Old Style" w:hAnsi="Bookman Old Style"/>
          <w:i/>
          <w:sz w:val="28"/>
        </w:rPr>
        <w:t xml:space="preserve"> hundred respondents representing one hundred percent of the total respondents. The researcher also stated that the data collected with the aid of questionnaire was presented in a tabular form.</w:t>
      </w:r>
      <w:r w:rsidR="0044784D">
        <w:rPr>
          <w:rFonts w:ascii="Bookman Old Style" w:hAnsi="Bookman Old Style"/>
          <w:i/>
          <w:sz w:val="28"/>
        </w:rPr>
        <w:t xml:space="preserve"> </w:t>
      </w:r>
      <w:r w:rsidRPr="0044784D">
        <w:rPr>
          <w:rFonts w:ascii="Bookman Old Style" w:hAnsi="Bookman Old Style"/>
          <w:i/>
          <w:sz w:val="28"/>
        </w:rPr>
        <w:t xml:space="preserve">Based on the finding, the following recommendations are made that student should be allowed to choose the course of their choice right from </w:t>
      </w:r>
      <w:r w:rsidR="008D5C86" w:rsidRPr="0044784D">
        <w:rPr>
          <w:rFonts w:ascii="Bookman Old Style" w:hAnsi="Bookman Old Style"/>
          <w:i/>
          <w:sz w:val="28"/>
        </w:rPr>
        <w:t xml:space="preserve">Institution </w:t>
      </w:r>
      <w:r w:rsidRPr="0044784D">
        <w:rPr>
          <w:rFonts w:ascii="Bookman Old Style" w:hAnsi="Bookman Old Style"/>
          <w:i/>
          <w:sz w:val="28"/>
        </w:rPr>
        <w:t xml:space="preserve"> level, and also courses they do not like in Schools.    </w:t>
      </w:r>
    </w:p>
    <w:p w:rsidR="000F6DE1" w:rsidRPr="0044784D" w:rsidRDefault="000F6DE1" w:rsidP="000F6DE1">
      <w:pPr>
        <w:spacing w:line="360" w:lineRule="auto"/>
        <w:jc w:val="center"/>
        <w:rPr>
          <w:rFonts w:ascii="Bookman Old Style" w:hAnsi="Bookman Old Style"/>
          <w:b/>
          <w:i/>
          <w:sz w:val="28"/>
          <w:szCs w:val="28"/>
        </w:rPr>
      </w:pPr>
    </w:p>
    <w:p w:rsidR="000F6DE1" w:rsidRPr="0044784D" w:rsidRDefault="000F6DE1" w:rsidP="000F6DE1">
      <w:pPr>
        <w:spacing w:line="360" w:lineRule="auto"/>
        <w:jc w:val="center"/>
        <w:rPr>
          <w:rFonts w:ascii="Bookman Old Style" w:hAnsi="Bookman Old Style"/>
          <w:b/>
          <w:i/>
          <w:sz w:val="28"/>
          <w:szCs w:val="28"/>
        </w:rPr>
      </w:pPr>
    </w:p>
    <w:p w:rsidR="000F6DE1" w:rsidRDefault="000F6DE1" w:rsidP="000F6DE1">
      <w:pPr>
        <w:spacing w:line="360" w:lineRule="auto"/>
        <w:jc w:val="center"/>
        <w:rPr>
          <w:b/>
          <w:sz w:val="28"/>
          <w:szCs w:val="28"/>
        </w:rPr>
      </w:pPr>
    </w:p>
    <w:p w:rsidR="000F6DE1" w:rsidRDefault="000F6DE1" w:rsidP="000F6DE1">
      <w:pPr>
        <w:spacing w:line="360" w:lineRule="auto"/>
        <w:jc w:val="center"/>
        <w:rPr>
          <w:b/>
          <w:sz w:val="28"/>
          <w:szCs w:val="28"/>
        </w:rPr>
      </w:pPr>
    </w:p>
    <w:p w:rsidR="000F6DE1" w:rsidRDefault="000F6DE1" w:rsidP="000F6DE1">
      <w:pPr>
        <w:spacing w:line="360" w:lineRule="auto"/>
        <w:jc w:val="center"/>
        <w:rPr>
          <w:b/>
          <w:sz w:val="28"/>
          <w:szCs w:val="28"/>
        </w:rPr>
      </w:pPr>
    </w:p>
    <w:p w:rsidR="000F6DE1" w:rsidRDefault="000F6DE1" w:rsidP="000F6DE1">
      <w:pPr>
        <w:spacing w:line="360" w:lineRule="auto"/>
        <w:jc w:val="center"/>
        <w:rPr>
          <w:b/>
          <w:sz w:val="28"/>
          <w:szCs w:val="28"/>
        </w:rPr>
      </w:pPr>
    </w:p>
    <w:p w:rsidR="000F6DE1" w:rsidRDefault="000F6DE1" w:rsidP="000F6DE1">
      <w:pPr>
        <w:spacing w:line="360" w:lineRule="auto"/>
        <w:jc w:val="center"/>
        <w:rPr>
          <w:b/>
          <w:sz w:val="28"/>
          <w:szCs w:val="28"/>
        </w:rPr>
      </w:pPr>
    </w:p>
    <w:p w:rsidR="000F6DE1" w:rsidRDefault="000F6DE1" w:rsidP="000F6DE1">
      <w:pPr>
        <w:spacing w:line="360" w:lineRule="auto"/>
        <w:rPr>
          <w:b/>
          <w:sz w:val="28"/>
          <w:szCs w:val="28"/>
        </w:rPr>
      </w:pPr>
    </w:p>
    <w:p w:rsidR="000F6DE1" w:rsidRDefault="000F6DE1" w:rsidP="000F6DE1">
      <w:pPr>
        <w:spacing w:line="360" w:lineRule="auto"/>
        <w:rPr>
          <w:b/>
          <w:sz w:val="28"/>
          <w:szCs w:val="28"/>
        </w:rPr>
      </w:pPr>
    </w:p>
    <w:p w:rsidR="000F6DE1" w:rsidRPr="001017AB" w:rsidRDefault="000F6DE1" w:rsidP="000F6DE1">
      <w:pPr>
        <w:spacing w:line="360" w:lineRule="auto"/>
        <w:jc w:val="center"/>
        <w:rPr>
          <w:b/>
          <w:sz w:val="28"/>
          <w:szCs w:val="28"/>
        </w:rPr>
      </w:pPr>
      <w:r w:rsidRPr="001017AB">
        <w:rPr>
          <w:b/>
          <w:sz w:val="28"/>
          <w:szCs w:val="28"/>
        </w:rPr>
        <w:t>TABLE OF CONTENTS</w:t>
      </w:r>
    </w:p>
    <w:p w:rsidR="000F6DE1" w:rsidRPr="001017AB" w:rsidRDefault="000F6DE1" w:rsidP="000F6DE1">
      <w:pPr>
        <w:spacing w:line="360" w:lineRule="auto"/>
        <w:rPr>
          <w:sz w:val="28"/>
          <w:szCs w:val="28"/>
        </w:rPr>
      </w:pPr>
      <w:r>
        <w:rPr>
          <w:sz w:val="28"/>
          <w:szCs w:val="28"/>
        </w:rPr>
        <w:t xml:space="preserve">TITLE PAGE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0F6DE1" w:rsidRPr="001017AB" w:rsidRDefault="000F6DE1" w:rsidP="000F6DE1">
      <w:pPr>
        <w:spacing w:line="360" w:lineRule="auto"/>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017AB">
        <w:rPr>
          <w:sz w:val="28"/>
          <w:szCs w:val="28"/>
        </w:rPr>
        <w:t>II</w:t>
      </w:r>
    </w:p>
    <w:p w:rsidR="000F6DE1" w:rsidRPr="001017AB" w:rsidRDefault="000F6DE1" w:rsidP="000F6DE1">
      <w:pPr>
        <w:spacing w:line="360" w:lineRule="auto"/>
        <w:rPr>
          <w:sz w:val="28"/>
          <w:szCs w:val="28"/>
        </w:rPr>
      </w:pPr>
      <w:r>
        <w:rPr>
          <w:sz w:val="28"/>
          <w:szCs w:val="28"/>
        </w:rPr>
        <w:t xml:space="preserve">DEDICATION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017AB">
        <w:rPr>
          <w:sz w:val="28"/>
          <w:szCs w:val="28"/>
        </w:rPr>
        <w:tab/>
        <w:t>III</w:t>
      </w:r>
    </w:p>
    <w:p w:rsidR="000F6DE1" w:rsidRPr="001017AB" w:rsidRDefault="000F6DE1" w:rsidP="000F6DE1">
      <w:pPr>
        <w:spacing w:line="360" w:lineRule="auto"/>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017AB">
        <w:rPr>
          <w:sz w:val="28"/>
          <w:szCs w:val="28"/>
        </w:rPr>
        <w:tab/>
        <w:t>IV</w:t>
      </w:r>
    </w:p>
    <w:p w:rsidR="000F6DE1" w:rsidRPr="001017AB" w:rsidRDefault="000F6DE1" w:rsidP="000F6DE1">
      <w:pPr>
        <w:spacing w:line="360" w:lineRule="auto"/>
        <w:rPr>
          <w:sz w:val="28"/>
          <w:szCs w:val="28"/>
        </w:rPr>
      </w:pPr>
      <w:r>
        <w:rPr>
          <w:sz w:val="28"/>
          <w:szCs w:val="28"/>
        </w:rPr>
        <w:t xml:space="preserve">TABLE OF CONTENT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017AB">
        <w:rPr>
          <w:sz w:val="28"/>
          <w:szCs w:val="28"/>
        </w:rPr>
        <w:tab/>
        <w:t>V</w:t>
      </w:r>
    </w:p>
    <w:p w:rsidR="000F6DE1" w:rsidRPr="001017AB" w:rsidRDefault="000F6DE1" w:rsidP="000F6DE1">
      <w:pPr>
        <w:spacing w:line="360" w:lineRule="auto"/>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017AB">
        <w:rPr>
          <w:sz w:val="28"/>
          <w:szCs w:val="28"/>
        </w:rPr>
        <w:t>VI</w:t>
      </w:r>
    </w:p>
    <w:p w:rsidR="000F6DE1" w:rsidRPr="001017AB" w:rsidRDefault="000F6DE1" w:rsidP="000F6DE1">
      <w:pPr>
        <w:tabs>
          <w:tab w:val="left" w:pos="720"/>
        </w:tabs>
        <w:spacing w:line="360" w:lineRule="auto"/>
        <w:contextualSpacing/>
        <w:rPr>
          <w:b/>
          <w:sz w:val="28"/>
        </w:rPr>
      </w:pPr>
      <w:r w:rsidRPr="001017AB">
        <w:rPr>
          <w:b/>
          <w:sz w:val="28"/>
        </w:rPr>
        <w:t>CHAPTER ONE: INTRODUCTION</w:t>
      </w:r>
    </w:p>
    <w:p w:rsidR="000F6DE1" w:rsidRPr="0016670C" w:rsidRDefault="0016670C" w:rsidP="000F6DE1">
      <w:pPr>
        <w:pStyle w:val="msonormalcxspmiddle"/>
        <w:tabs>
          <w:tab w:val="left" w:pos="720"/>
        </w:tabs>
        <w:spacing w:before="0" w:beforeAutospacing="0" w:after="0" w:afterAutospacing="0" w:line="360" w:lineRule="auto"/>
        <w:contextualSpacing/>
        <w:jc w:val="both"/>
        <w:rPr>
          <w:rFonts w:ascii="Bookman Old Style" w:hAnsi="Bookman Old Style"/>
          <w:sz w:val="28"/>
          <w:szCs w:val="28"/>
        </w:rPr>
      </w:pPr>
      <w:r>
        <w:rPr>
          <w:rFonts w:ascii="Bookman Old Style" w:hAnsi="Bookman Old Style"/>
          <w:sz w:val="28"/>
          <w:szCs w:val="28"/>
        </w:rPr>
        <w:t xml:space="preserve">Background to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B517C9" w:rsidRPr="0016670C">
        <w:rPr>
          <w:rFonts w:ascii="Bookman Old Style" w:hAnsi="Bookman Old Style"/>
          <w:sz w:val="28"/>
          <w:szCs w:val="28"/>
        </w:rPr>
        <w:t>1</w:t>
      </w:r>
    </w:p>
    <w:p w:rsidR="000F6DE1" w:rsidRPr="0016670C" w:rsidRDefault="000F6DE1" w:rsidP="000F6DE1">
      <w:pPr>
        <w:pStyle w:val="msonormalcxspmiddle"/>
        <w:tabs>
          <w:tab w:val="left" w:pos="720"/>
        </w:tabs>
        <w:spacing w:before="0" w:beforeAutospacing="0" w:after="0" w:afterAutospacing="0" w:line="360" w:lineRule="auto"/>
        <w:contextualSpacing/>
        <w:jc w:val="both"/>
        <w:rPr>
          <w:rFonts w:ascii="Bookman Old Style" w:hAnsi="Bookman Old Style"/>
          <w:sz w:val="28"/>
          <w:szCs w:val="28"/>
        </w:rPr>
      </w:pPr>
      <w:r w:rsidRPr="0016670C">
        <w:rPr>
          <w:rFonts w:ascii="Bookman Old Style" w:hAnsi="Bookman Old Style"/>
          <w:sz w:val="28"/>
          <w:szCs w:val="28"/>
        </w:rPr>
        <w:t>Statement of Problem</w:t>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B517C9" w:rsidRPr="0016670C">
        <w:rPr>
          <w:rFonts w:ascii="Bookman Old Style" w:hAnsi="Bookman Old Style"/>
          <w:sz w:val="28"/>
          <w:szCs w:val="28"/>
        </w:rPr>
        <w:t>5</w:t>
      </w:r>
    </w:p>
    <w:p w:rsidR="00E83170" w:rsidRPr="0016670C" w:rsidRDefault="00E83170" w:rsidP="000F6DE1">
      <w:pPr>
        <w:pStyle w:val="msonormalcxspmiddle"/>
        <w:tabs>
          <w:tab w:val="left" w:pos="720"/>
        </w:tabs>
        <w:spacing w:before="0" w:beforeAutospacing="0" w:after="0" w:afterAutospacing="0" w:line="360" w:lineRule="auto"/>
        <w:contextualSpacing/>
        <w:jc w:val="both"/>
        <w:rPr>
          <w:rFonts w:ascii="Bookman Old Style" w:hAnsi="Bookman Old Style"/>
          <w:sz w:val="28"/>
          <w:szCs w:val="28"/>
        </w:rPr>
      </w:pPr>
      <w:r w:rsidRPr="0016670C">
        <w:rPr>
          <w:rFonts w:ascii="Bookman Old Style" w:hAnsi="Bookman Old Style"/>
          <w:sz w:val="28"/>
          <w:szCs w:val="28"/>
        </w:rPr>
        <w:t>Objective of the Study</w:t>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t>6</w:t>
      </w:r>
    </w:p>
    <w:p w:rsidR="00E83170" w:rsidRPr="0016670C" w:rsidRDefault="00E83170" w:rsidP="000F6DE1">
      <w:pPr>
        <w:pStyle w:val="msonormalcxspmiddle"/>
        <w:tabs>
          <w:tab w:val="left" w:pos="720"/>
        </w:tabs>
        <w:spacing w:before="0" w:beforeAutospacing="0" w:after="0" w:afterAutospacing="0" w:line="360" w:lineRule="auto"/>
        <w:contextualSpacing/>
        <w:jc w:val="both"/>
        <w:rPr>
          <w:rFonts w:ascii="Bookman Old Style" w:hAnsi="Bookman Old Style"/>
          <w:sz w:val="28"/>
          <w:szCs w:val="28"/>
        </w:rPr>
      </w:pPr>
      <w:r w:rsidRPr="0016670C">
        <w:rPr>
          <w:rFonts w:ascii="Bookman Old Style" w:hAnsi="Bookman Old Style"/>
          <w:sz w:val="28"/>
          <w:szCs w:val="28"/>
        </w:rPr>
        <w:t xml:space="preserve">Research </w:t>
      </w:r>
      <w:r w:rsidR="00BD4D79" w:rsidRPr="0016670C">
        <w:rPr>
          <w:rFonts w:ascii="Bookman Old Style" w:hAnsi="Bookman Old Style"/>
          <w:sz w:val="28"/>
          <w:szCs w:val="28"/>
        </w:rPr>
        <w:t>Hypothes</w:t>
      </w:r>
      <w:r w:rsidR="00B517C9" w:rsidRPr="0016670C">
        <w:rPr>
          <w:rFonts w:ascii="Bookman Old Style" w:hAnsi="Bookman Old Style"/>
          <w:sz w:val="28"/>
          <w:szCs w:val="28"/>
        </w:rPr>
        <w:t>e</w:t>
      </w:r>
      <w:r w:rsidR="00BD4D79" w:rsidRPr="0016670C">
        <w:rPr>
          <w:rFonts w:ascii="Bookman Old Style" w:hAnsi="Bookman Old Style"/>
          <w:sz w:val="28"/>
          <w:szCs w:val="28"/>
        </w:rPr>
        <w:t>s</w:t>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t>7</w:t>
      </w:r>
    </w:p>
    <w:p w:rsidR="00BD4D79" w:rsidRPr="0016670C" w:rsidRDefault="00BD4D79" w:rsidP="000F6DE1">
      <w:pPr>
        <w:pStyle w:val="msonormalcxspmiddle"/>
        <w:tabs>
          <w:tab w:val="left" w:pos="720"/>
        </w:tabs>
        <w:spacing w:before="0" w:beforeAutospacing="0" w:after="0" w:afterAutospacing="0" w:line="360" w:lineRule="auto"/>
        <w:contextualSpacing/>
        <w:jc w:val="both"/>
        <w:rPr>
          <w:rFonts w:ascii="Bookman Old Style" w:hAnsi="Bookman Old Style"/>
          <w:sz w:val="28"/>
          <w:szCs w:val="28"/>
        </w:rPr>
      </w:pPr>
      <w:r w:rsidRPr="0016670C">
        <w:rPr>
          <w:rFonts w:ascii="Bookman Old Style" w:hAnsi="Bookman Old Style"/>
          <w:sz w:val="28"/>
          <w:szCs w:val="28"/>
        </w:rPr>
        <w:t>Significance of the Study</w:t>
      </w:r>
      <w:r w:rsidRPr="0016670C">
        <w:rPr>
          <w:rFonts w:ascii="Bookman Old Style" w:hAnsi="Bookman Old Style"/>
          <w:sz w:val="28"/>
          <w:szCs w:val="28"/>
        </w:rPr>
        <w:tab/>
      </w:r>
      <w:r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t>7</w:t>
      </w:r>
    </w:p>
    <w:p w:rsidR="00BD4D79" w:rsidRPr="0016670C" w:rsidRDefault="00BD4D79" w:rsidP="007839B1">
      <w:pPr>
        <w:pStyle w:val="msonormalcxspmiddle"/>
        <w:spacing w:before="0" w:beforeAutospacing="0" w:after="0" w:afterAutospacing="0" w:line="360" w:lineRule="auto"/>
        <w:contextualSpacing/>
        <w:jc w:val="both"/>
        <w:rPr>
          <w:rFonts w:ascii="Bookman Old Style" w:hAnsi="Bookman Old Style"/>
          <w:sz w:val="28"/>
          <w:szCs w:val="28"/>
        </w:rPr>
      </w:pPr>
      <w:r w:rsidRPr="0016670C">
        <w:rPr>
          <w:rFonts w:ascii="Bookman Old Style" w:hAnsi="Bookman Old Style"/>
          <w:sz w:val="28"/>
          <w:szCs w:val="28"/>
        </w:rPr>
        <w:t xml:space="preserve">Scope of the Study </w:t>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t>8</w:t>
      </w:r>
    </w:p>
    <w:p w:rsidR="00B517C9" w:rsidRPr="0016670C" w:rsidRDefault="00BD4D79" w:rsidP="00B517C9">
      <w:pPr>
        <w:pStyle w:val="msonormalcxspmiddle"/>
        <w:tabs>
          <w:tab w:val="left" w:pos="1440"/>
          <w:tab w:val="left" w:pos="2160"/>
          <w:tab w:val="left" w:pos="2880"/>
          <w:tab w:val="left" w:pos="3600"/>
          <w:tab w:val="left" w:pos="4320"/>
          <w:tab w:val="left" w:pos="5040"/>
          <w:tab w:val="left" w:pos="5760"/>
          <w:tab w:val="left" w:pos="6480"/>
          <w:tab w:val="left" w:pos="7200"/>
        </w:tabs>
        <w:spacing w:before="0" w:beforeAutospacing="0" w:after="0" w:afterAutospacing="0" w:line="360" w:lineRule="auto"/>
        <w:contextualSpacing/>
        <w:jc w:val="both"/>
        <w:rPr>
          <w:rFonts w:ascii="Bookman Old Style" w:hAnsi="Bookman Old Style"/>
          <w:sz w:val="28"/>
          <w:szCs w:val="28"/>
        </w:rPr>
      </w:pPr>
      <w:r w:rsidRPr="0016670C">
        <w:rPr>
          <w:rFonts w:ascii="Bookman Old Style" w:hAnsi="Bookman Old Style"/>
          <w:sz w:val="28"/>
          <w:szCs w:val="28"/>
        </w:rPr>
        <w:t>Limitation of the Study</w:t>
      </w:r>
      <w:r w:rsidR="000F6DE1" w:rsidRPr="0016670C">
        <w:rPr>
          <w:rFonts w:ascii="Bookman Old Style" w:hAnsi="Bookman Old Style"/>
          <w:sz w:val="28"/>
          <w:szCs w:val="28"/>
        </w:rPr>
        <w:tab/>
      </w:r>
      <w:r w:rsidR="000F6DE1" w:rsidRPr="0016670C">
        <w:rPr>
          <w:rFonts w:ascii="Bookman Old Style" w:hAnsi="Bookman Old Style"/>
          <w:sz w:val="28"/>
          <w:szCs w:val="28"/>
        </w:rPr>
        <w:tab/>
      </w:r>
      <w:r w:rsidR="000F6DE1" w:rsidRPr="0016670C">
        <w:rPr>
          <w:rFonts w:ascii="Bookman Old Style" w:hAnsi="Bookman Old Style"/>
          <w:sz w:val="28"/>
          <w:szCs w:val="28"/>
        </w:rPr>
        <w:tab/>
      </w:r>
      <w:r w:rsidR="000F6DE1" w:rsidRPr="0016670C">
        <w:rPr>
          <w:rFonts w:ascii="Bookman Old Style" w:hAnsi="Bookman Old Style"/>
          <w:sz w:val="28"/>
          <w:szCs w:val="28"/>
        </w:rPr>
        <w:tab/>
      </w:r>
      <w:r w:rsidR="000F6DE1"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t>9</w:t>
      </w:r>
    </w:p>
    <w:p w:rsidR="000F6DE1" w:rsidRPr="0016670C" w:rsidRDefault="000F6DE1" w:rsidP="00B517C9">
      <w:pPr>
        <w:pStyle w:val="msonormalcxspmiddle"/>
        <w:tabs>
          <w:tab w:val="left" w:pos="1440"/>
          <w:tab w:val="left" w:pos="2160"/>
          <w:tab w:val="left" w:pos="2880"/>
          <w:tab w:val="left" w:pos="3600"/>
          <w:tab w:val="left" w:pos="4320"/>
          <w:tab w:val="left" w:pos="5040"/>
          <w:tab w:val="left" w:pos="5760"/>
          <w:tab w:val="left" w:pos="6480"/>
          <w:tab w:val="left" w:pos="7200"/>
        </w:tabs>
        <w:spacing w:before="0" w:beforeAutospacing="0" w:after="0" w:afterAutospacing="0" w:line="360" w:lineRule="auto"/>
        <w:contextualSpacing/>
        <w:jc w:val="both"/>
        <w:rPr>
          <w:rFonts w:ascii="Bookman Old Style" w:hAnsi="Bookman Old Style"/>
          <w:sz w:val="28"/>
          <w:szCs w:val="28"/>
        </w:rPr>
      </w:pPr>
      <w:r w:rsidRPr="0016670C">
        <w:rPr>
          <w:rFonts w:ascii="Bookman Old Style" w:hAnsi="Bookman Old Style"/>
          <w:sz w:val="28"/>
          <w:szCs w:val="28"/>
        </w:rPr>
        <w:t xml:space="preserve">Definition of Term </w:t>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00B517C9" w:rsidRPr="0016670C">
        <w:rPr>
          <w:rFonts w:ascii="Bookman Old Style" w:hAnsi="Bookman Old Style"/>
          <w:sz w:val="28"/>
          <w:szCs w:val="28"/>
        </w:rPr>
        <w:t>9</w:t>
      </w:r>
    </w:p>
    <w:p w:rsidR="000F6DE1" w:rsidRPr="0016670C" w:rsidRDefault="000F6DE1" w:rsidP="000F6DE1">
      <w:pPr>
        <w:pStyle w:val="msonormalcxspmiddle"/>
        <w:tabs>
          <w:tab w:val="left" w:pos="720"/>
        </w:tabs>
        <w:spacing w:before="0" w:beforeAutospacing="0" w:after="0" w:afterAutospacing="0" w:line="360" w:lineRule="auto"/>
        <w:contextualSpacing/>
        <w:jc w:val="both"/>
        <w:rPr>
          <w:rFonts w:ascii="Bookman Old Style" w:hAnsi="Bookman Old Style"/>
          <w:sz w:val="28"/>
          <w:szCs w:val="28"/>
        </w:rPr>
      </w:pPr>
      <w:r w:rsidRPr="0016670C">
        <w:rPr>
          <w:rFonts w:ascii="Bookman Old Style" w:hAnsi="Bookman Old Style"/>
          <w:b/>
          <w:sz w:val="28"/>
          <w:szCs w:val="28"/>
        </w:rPr>
        <w:t>CHAPTER TWO: REVIEW OF RELATED LITERATURE</w:t>
      </w:r>
    </w:p>
    <w:p w:rsidR="00BD4D79" w:rsidRPr="0016670C" w:rsidRDefault="000F6DE1" w:rsidP="0016670C">
      <w:pPr>
        <w:spacing w:line="360" w:lineRule="auto"/>
        <w:jc w:val="both"/>
        <w:rPr>
          <w:rFonts w:ascii="Bookman Old Style" w:hAnsi="Bookman Old Style"/>
          <w:sz w:val="28"/>
          <w:szCs w:val="28"/>
        </w:rPr>
      </w:pPr>
      <w:r w:rsidRPr="0016670C">
        <w:rPr>
          <w:rFonts w:ascii="Bookman Old Style" w:hAnsi="Bookman Old Style"/>
          <w:sz w:val="28"/>
          <w:szCs w:val="28"/>
        </w:rPr>
        <w:t xml:space="preserve">Concept of </w:t>
      </w:r>
      <w:r w:rsidR="00BD4D79" w:rsidRPr="0016670C">
        <w:rPr>
          <w:rFonts w:ascii="Bookman Old Style" w:hAnsi="Bookman Old Style"/>
          <w:sz w:val="28"/>
          <w:szCs w:val="28"/>
        </w:rPr>
        <w:t>Academic Performance and Entry Qualification</w:t>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t>10</w:t>
      </w:r>
    </w:p>
    <w:p w:rsidR="000F6DE1" w:rsidRPr="0016670C" w:rsidRDefault="00BD4D79" w:rsidP="00BD4D79">
      <w:pPr>
        <w:spacing w:line="360" w:lineRule="auto"/>
        <w:jc w:val="both"/>
        <w:rPr>
          <w:rFonts w:ascii="Bookman Old Style" w:hAnsi="Bookman Old Style"/>
          <w:sz w:val="28"/>
          <w:szCs w:val="28"/>
        </w:rPr>
      </w:pPr>
      <w:r w:rsidRPr="0016670C">
        <w:rPr>
          <w:rFonts w:ascii="Bookman Old Style" w:hAnsi="Bookman Old Style"/>
          <w:sz w:val="28"/>
          <w:szCs w:val="28"/>
        </w:rPr>
        <w:t>Empirical Studies on Entry Qualification and Teacher Trainees’ Academic Performance</w:t>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t>16</w:t>
      </w:r>
    </w:p>
    <w:p w:rsidR="00BD4D79" w:rsidRPr="0016670C" w:rsidRDefault="00BD4D79" w:rsidP="00BD4D79">
      <w:pPr>
        <w:spacing w:line="360" w:lineRule="auto"/>
        <w:jc w:val="both"/>
        <w:rPr>
          <w:rFonts w:ascii="Bookman Old Style" w:hAnsi="Bookman Old Style"/>
          <w:sz w:val="28"/>
          <w:szCs w:val="28"/>
        </w:rPr>
      </w:pPr>
      <w:r w:rsidRPr="0016670C">
        <w:rPr>
          <w:rFonts w:ascii="Bookman Old Style" w:hAnsi="Bookman Old Style"/>
          <w:sz w:val="28"/>
          <w:szCs w:val="28"/>
        </w:rPr>
        <w:lastRenderedPageBreak/>
        <w:t xml:space="preserve">Counseling, Entry </w:t>
      </w:r>
      <w:r w:rsidR="008E0F7C" w:rsidRPr="0016670C">
        <w:rPr>
          <w:rFonts w:ascii="Bookman Old Style" w:hAnsi="Bookman Old Style"/>
          <w:sz w:val="28"/>
          <w:szCs w:val="28"/>
        </w:rPr>
        <w:t xml:space="preserve">Qualifications and Academic Performance of </w:t>
      </w:r>
      <w:r w:rsidR="008E0E22" w:rsidRPr="0016670C">
        <w:rPr>
          <w:rFonts w:ascii="Bookman Old Style" w:hAnsi="Bookman Old Style"/>
          <w:sz w:val="28"/>
          <w:szCs w:val="28"/>
        </w:rPr>
        <w:t>Teacher Trainees</w:t>
      </w:r>
      <w:r w:rsidR="008E0F7C" w:rsidRPr="0016670C">
        <w:rPr>
          <w:rFonts w:ascii="Bookman Old Style" w:hAnsi="Bookman Old Style"/>
          <w:sz w:val="28"/>
          <w:szCs w:val="28"/>
        </w:rPr>
        <w:t xml:space="preserve"> in Colleges of Education </w:t>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16670C">
        <w:rPr>
          <w:rFonts w:ascii="Bookman Old Style" w:hAnsi="Bookman Old Style"/>
          <w:sz w:val="28"/>
          <w:szCs w:val="28"/>
        </w:rPr>
        <w:tab/>
      </w:r>
      <w:r w:rsidR="00B517C9" w:rsidRPr="0016670C">
        <w:rPr>
          <w:rFonts w:ascii="Bookman Old Style" w:hAnsi="Bookman Old Style"/>
          <w:sz w:val="28"/>
          <w:szCs w:val="28"/>
        </w:rPr>
        <w:t>19</w:t>
      </w:r>
    </w:p>
    <w:p w:rsidR="000F6DE1" w:rsidRPr="0016670C" w:rsidRDefault="000F6DE1" w:rsidP="000F6DE1">
      <w:pPr>
        <w:pStyle w:val="Default"/>
        <w:spacing w:line="360" w:lineRule="auto"/>
        <w:jc w:val="both"/>
        <w:rPr>
          <w:rFonts w:ascii="Bookman Old Style" w:hAnsi="Bookman Old Style"/>
          <w:sz w:val="28"/>
          <w:szCs w:val="28"/>
        </w:rPr>
      </w:pPr>
      <w:r w:rsidRPr="0016670C">
        <w:rPr>
          <w:rFonts w:ascii="Bookman Old Style" w:hAnsi="Bookman Old Style"/>
          <w:b/>
          <w:sz w:val="28"/>
          <w:szCs w:val="28"/>
        </w:rPr>
        <w:t>CHAPTER THREE: RESEARCH METHOD</w:t>
      </w:r>
      <w:r w:rsidR="001E1A66" w:rsidRPr="0016670C">
        <w:rPr>
          <w:rFonts w:ascii="Bookman Old Style" w:hAnsi="Bookman Old Style"/>
          <w:b/>
          <w:sz w:val="28"/>
          <w:szCs w:val="28"/>
        </w:rPr>
        <w:t>OLOGY</w:t>
      </w:r>
    </w:p>
    <w:p w:rsidR="000F6DE1" w:rsidRPr="0016670C" w:rsidRDefault="000F6DE1" w:rsidP="000F6DE1">
      <w:pPr>
        <w:tabs>
          <w:tab w:val="left" w:pos="720"/>
        </w:tabs>
        <w:spacing w:line="360" w:lineRule="auto"/>
        <w:jc w:val="both"/>
        <w:rPr>
          <w:rFonts w:ascii="Bookman Old Style" w:hAnsi="Bookman Old Style"/>
          <w:sz w:val="28"/>
          <w:szCs w:val="28"/>
        </w:rPr>
      </w:pPr>
      <w:r w:rsidRPr="0016670C">
        <w:rPr>
          <w:rFonts w:ascii="Bookman Old Style" w:hAnsi="Bookman Old Style"/>
          <w:sz w:val="28"/>
          <w:szCs w:val="28"/>
        </w:rPr>
        <w:t xml:space="preserve"> Research Design</w:t>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B517C9" w:rsidRPr="0016670C">
        <w:rPr>
          <w:rFonts w:ascii="Bookman Old Style" w:hAnsi="Bookman Old Style"/>
          <w:sz w:val="28"/>
          <w:szCs w:val="28"/>
        </w:rPr>
        <w:t>22</w:t>
      </w:r>
    </w:p>
    <w:p w:rsidR="000F6DE1" w:rsidRPr="0016670C" w:rsidRDefault="00B517C9" w:rsidP="000F6DE1">
      <w:pPr>
        <w:tabs>
          <w:tab w:val="left" w:pos="720"/>
        </w:tabs>
        <w:spacing w:line="360" w:lineRule="auto"/>
        <w:jc w:val="both"/>
        <w:rPr>
          <w:rFonts w:ascii="Bookman Old Style" w:hAnsi="Bookman Old Style"/>
          <w:sz w:val="28"/>
          <w:szCs w:val="28"/>
        </w:rPr>
      </w:pPr>
      <w:r w:rsidRPr="0016670C">
        <w:rPr>
          <w:rFonts w:ascii="Bookman Old Style" w:hAnsi="Bookman Old Style"/>
          <w:sz w:val="28"/>
          <w:szCs w:val="28"/>
        </w:rPr>
        <w:t xml:space="preserve">Population </w:t>
      </w:r>
      <w:r w:rsidRPr="0016670C">
        <w:rPr>
          <w:rFonts w:ascii="Bookman Old Style" w:hAnsi="Bookman Old Style"/>
          <w:sz w:val="28"/>
          <w:szCs w:val="28"/>
        </w:rPr>
        <w:tab/>
      </w:r>
      <w:r w:rsidRPr="0016670C">
        <w:rPr>
          <w:rFonts w:ascii="Bookman Old Style" w:hAnsi="Bookman Old Style"/>
          <w:sz w:val="28"/>
          <w:szCs w:val="28"/>
        </w:rPr>
        <w:tab/>
      </w:r>
      <w:r w:rsidR="000F6DE1" w:rsidRPr="0016670C">
        <w:rPr>
          <w:rFonts w:ascii="Bookman Old Style" w:hAnsi="Bookman Old Style"/>
          <w:sz w:val="28"/>
          <w:szCs w:val="28"/>
        </w:rPr>
        <w:tab/>
      </w:r>
      <w:r w:rsidR="000F6DE1" w:rsidRP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Pr="0016670C">
        <w:rPr>
          <w:rFonts w:ascii="Bookman Old Style" w:hAnsi="Bookman Old Style"/>
          <w:sz w:val="28"/>
          <w:szCs w:val="28"/>
        </w:rPr>
        <w:t>22</w:t>
      </w:r>
    </w:p>
    <w:p w:rsidR="000F6DE1" w:rsidRPr="0016670C" w:rsidRDefault="000F6DE1" w:rsidP="000F6DE1">
      <w:pPr>
        <w:tabs>
          <w:tab w:val="left" w:pos="720"/>
        </w:tabs>
        <w:spacing w:line="360" w:lineRule="auto"/>
        <w:jc w:val="both"/>
        <w:rPr>
          <w:rFonts w:ascii="Bookman Old Style" w:hAnsi="Bookman Old Style"/>
          <w:sz w:val="28"/>
          <w:szCs w:val="28"/>
        </w:rPr>
      </w:pPr>
      <w:r w:rsidRPr="0016670C">
        <w:rPr>
          <w:rFonts w:ascii="Bookman Old Style" w:hAnsi="Bookman Old Style"/>
          <w:sz w:val="28"/>
          <w:szCs w:val="28"/>
        </w:rPr>
        <w:t>Sample and Sampling Technique</w:t>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B517C9" w:rsidRPr="0016670C">
        <w:rPr>
          <w:rFonts w:ascii="Bookman Old Style" w:hAnsi="Bookman Old Style"/>
          <w:sz w:val="28"/>
          <w:szCs w:val="28"/>
        </w:rPr>
        <w:t>23</w:t>
      </w:r>
    </w:p>
    <w:p w:rsidR="00D5676B" w:rsidRPr="0016670C" w:rsidRDefault="00D5676B" w:rsidP="000F6DE1">
      <w:pPr>
        <w:tabs>
          <w:tab w:val="left" w:pos="720"/>
        </w:tabs>
        <w:spacing w:line="360" w:lineRule="auto"/>
        <w:jc w:val="both"/>
        <w:rPr>
          <w:rFonts w:ascii="Bookman Old Style" w:hAnsi="Bookman Old Style"/>
          <w:sz w:val="28"/>
          <w:szCs w:val="28"/>
        </w:rPr>
      </w:pPr>
      <w:r w:rsidRPr="0016670C">
        <w:rPr>
          <w:rFonts w:ascii="Bookman Old Style" w:hAnsi="Bookman Old Style"/>
          <w:sz w:val="28"/>
          <w:szCs w:val="28"/>
        </w:rPr>
        <w:t xml:space="preserve">Research </w:t>
      </w:r>
      <w:r w:rsidR="008E0E22" w:rsidRPr="0016670C">
        <w:rPr>
          <w:rFonts w:ascii="Bookman Old Style" w:hAnsi="Bookman Old Style"/>
          <w:sz w:val="28"/>
          <w:szCs w:val="28"/>
        </w:rPr>
        <w:t>Instrument</w:t>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t>23</w:t>
      </w:r>
    </w:p>
    <w:p w:rsidR="000F6DE1" w:rsidRPr="0016670C" w:rsidRDefault="000F6DE1" w:rsidP="000F6DE1">
      <w:pPr>
        <w:tabs>
          <w:tab w:val="left" w:pos="720"/>
        </w:tabs>
        <w:spacing w:line="360" w:lineRule="auto"/>
        <w:jc w:val="both"/>
        <w:rPr>
          <w:rFonts w:ascii="Bookman Old Style" w:hAnsi="Bookman Old Style"/>
          <w:sz w:val="28"/>
          <w:szCs w:val="28"/>
        </w:rPr>
      </w:pPr>
      <w:r w:rsidRPr="0016670C">
        <w:rPr>
          <w:rFonts w:ascii="Bookman Old Style" w:hAnsi="Bookman Old Style"/>
          <w:sz w:val="28"/>
          <w:szCs w:val="28"/>
        </w:rPr>
        <w:t xml:space="preserve">Validity of </w:t>
      </w:r>
      <w:r w:rsidR="008E0E22" w:rsidRPr="0016670C">
        <w:rPr>
          <w:rFonts w:ascii="Bookman Old Style" w:hAnsi="Bookman Old Style"/>
          <w:sz w:val="28"/>
          <w:szCs w:val="28"/>
        </w:rPr>
        <w:t xml:space="preserve">the </w:t>
      </w:r>
      <w:r w:rsidRPr="0016670C">
        <w:rPr>
          <w:rFonts w:ascii="Bookman Old Style" w:hAnsi="Bookman Old Style"/>
          <w:sz w:val="28"/>
          <w:szCs w:val="28"/>
        </w:rPr>
        <w:t xml:space="preserve">Instrument </w:t>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00B517C9" w:rsidRPr="0016670C">
        <w:rPr>
          <w:rFonts w:ascii="Bookman Old Style" w:hAnsi="Bookman Old Style"/>
          <w:sz w:val="28"/>
          <w:szCs w:val="28"/>
        </w:rPr>
        <w:t>24</w:t>
      </w:r>
    </w:p>
    <w:p w:rsidR="000F6DE1" w:rsidRPr="0016670C" w:rsidRDefault="000F6DE1" w:rsidP="000F6DE1">
      <w:pPr>
        <w:tabs>
          <w:tab w:val="left" w:pos="720"/>
        </w:tabs>
        <w:spacing w:line="360" w:lineRule="auto"/>
        <w:jc w:val="both"/>
        <w:rPr>
          <w:rFonts w:ascii="Bookman Old Style" w:hAnsi="Bookman Old Style"/>
          <w:sz w:val="28"/>
          <w:szCs w:val="28"/>
        </w:rPr>
      </w:pPr>
      <w:r w:rsidRPr="0016670C">
        <w:rPr>
          <w:rFonts w:ascii="Bookman Old Style" w:hAnsi="Bookman Old Style"/>
          <w:sz w:val="28"/>
          <w:szCs w:val="28"/>
        </w:rPr>
        <w:t xml:space="preserve">Reliability of Research Instrument </w:t>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B517C9" w:rsidRPr="0016670C">
        <w:rPr>
          <w:rFonts w:ascii="Bookman Old Style" w:hAnsi="Bookman Old Style"/>
          <w:sz w:val="28"/>
          <w:szCs w:val="28"/>
        </w:rPr>
        <w:t>24</w:t>
      </w:r>
    </w:p>
    <w:p w:rsidR="008E0E22" w:rsidRPr="0016670C" w:rsidRDefault="008E0E22" w:rsidP="000F6DE1">
      <w:pPr>
        <w:tabs>
          <w:tab w:val="left" w:pos="720"/>
        </w:tabs>
        <w:spacing w:line="360" w:lineRule="auto"/>
        <w:jc w:val="both"/>
        <w:rPr>
          <w:rFonts w:ascii="Bookman Old Style" w:hAnsi="Bookman Old Style"/>
          <w:sz w:val="28"/>
          <w:szCs w:val="28"/>
        </w:rPr>
      </w:pPr>
      <w:r w:rsidRPr="0016670C">
        <w:rPr>
          <w:rFonts w:ascii="Bookman Old Style" w:hAnsi="Bookman Old Style"/>
          <w:sz w:val="28"/>
          <w:szCs w:val="28"/>
        </w:rPr>
        <w:t>Administration of the Instruments</w:t>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r>
      <w:r w:rsidR="00B517C9" w:rsidRPr="0016670C">
        <w:rPr>
          <w:rFonts w:ascii="Bookman Old Style" w:hAnsi="Bookman Old Style"/>
          <w:sz w:val="28"/>
          <w:szCs w:val="28"/>
        </w:rPr>
        <w:tab/>
        <w:t>24</w:t>
      </w:r>
    </w:p>
    <w:p w:rsidR="000F6DE1" w:rsidRPr="0016670C" w:rsidRDefault="000F6DE1" w:rsidP="000F6DE1">
      <w:pPr>
        <w:tabs>
          <w:tab w:val="left" w:pos="720"/>
        </w:tabs>
        <w:spacing w:line="360" w:lineRule="auto"/>
        <w:jc w:val="both"/>
        <w:rPr>
          <w:rFonts w:ascii="Bookman Old Style" w:hAnsi="Bookman Old Style"/>
          <w:sz w:val="28"/>
          <w:szCs w:val="28"/>
        </w:rPr>
      </w:pPr>
      <w:r w:rsidRPr="0016670C">
        <w:rPr>
          <w:rFonts w:ascii="Bookman Old Style" w:hAnsi="Bookman Old Style"/>
          <w:sz w:val="28"/>
          <w:szCs w:val="28"/>
        </w:rPr>
        <w:t>Data Analysis</w:t>
      </w:r>
      <w:r w:rsidR="008E0E22" w:rsidRPr="0016670C">
        <w:rPr>
          <w:rFonts w:ascii="Bookman Old Style" w:hAnsi="Bookman Old Style"/>
          <w:sz w:val="28"/>
          <w:szCs w:val="28"/>
        </w:rPr>
        <w:t xml:space="preserve"> Techniques</w:t>
      </w:r>
      <w:r w:rsidRPr="0016670C">
        <w:rPr>
          <w:rFonts w:ascii="Bookman Old Style" w:hAnsi="Bookman Old Style"/>
          <w:sz w:val="28"/>
          <w:szCs w:val="28"/>
        </w:rPr>
        <w:t xml:space="preserve"> </w:t>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B517C9" w:rsidRPr="0016670C">
        <w:rPr>
          <w:rFonts w:ascii="Bookman Old Style" w:hAnsi="Bookman Old Style"/>
          <w:sz w:val="28"/>
          <w:szCs w:val="28"/>
        </w:rPr>
        <w:t>25</w:t>
      </w:r>
    </w:p>
    <w:p w:rsidR="00C05145" w:rsidRPr="0016670C" w:rsidRDefault="000F6DE1" w:rsidP="000F6DE1">
      <w:pPr>
        <w:tabs>
          <w:tab w:val="left" w:pos="720"/>
        </w:tabs>
        <w:spacing w:line="360" w:lineRule="auto"/>
        <w:rPr>
          <w:rFonts w:ascii="Bookman Old Style" w:hAnsi="Bookman Old Style"/>
          <w:b/>
          <w:caps/>
          <w:sz w:val="28"/>
          <w:szCs w:val="28"/>
        </w:rPr>
      </w:pPr>
      <w:r w:rsidRPr="0016670C">
        <w:rPr>
          <w:rFonts w:ascii="Bookman Old Style" w:hAnsi="Bookman Old Style"/>
          <w:b/>
          <w:sz w:val="28"/>
          <w:szCs w:val="28"/>
        </w:rPr>
        <w:t>CHAPTER FOUR:</w:t>
      </w:r>
      <w:r w:rsidR="00C05145" w:rsidRPr="0016670C">
        <w:rPr>
          <w:rFonts w:ascii="Bookman Old Style" w:hAnsi="Bookman Old Style"/>
          <w:b/>
          <w:sz w:val="28"/>
          <w:szCs w:val="28"/>
        </w:rPr>
        <w:t xml:space="preserve"> </w:t>
      </w:r>
      <w:r w:rsidRPr="0016670C">
        <w:rPr>
          <w:rFonts w:ascii="Bookman Old Style" w:hAnsi="Bookman Old Style"/>
          <w:b/>
          <w:caps/>
          <w:sz w:val="28"/>
          <w:szCs w:val="28"/>
        </w:rPr>
        <w:t>RESULT</w:t>
      </w:r>
      <w:r w:rsidR="00C05145" w:rsidRPr="0016670C">
        <w:rPr>
          <w:rFonts w:ascii="Bookman Old Style" w:hAnsi="Bookman Old Style"/>
          <w:b/>
          <w:caps/>
          <w:sz w:val="28"/>
          <w:szCs w:val="28"/>
        </w:rPr>
        <w:t xml:space="preserve"> AND DISCUSSION</w:t>
      </w:r>
    </w:p>
    <w:p w:rsidR="000F6DE1" w:rsidRPr="0016670C" w:rsidRDefault="000F6DE1" w:rsidP="000F6DE1">
      <w:pPr>
        <w:tabs>
          <w:tab w:val="left" w:pos="720"/>
        </w:tabs>
        <w:spacing w:line="360" w:lineRule="auto"/>
        <w:rPr>
          <w:rFonts w:ascii="Bookman Old Style" w:hAnsi="Bookman Old Style"/>
          <w:b/>
          <w:caps/>
          <w:sz w:val="28"/>
          <w:szCs w:val="28"/>
        </w:rPr>
      </w:pPr>
      <w:r w:rsidRPr="0016670C">
        <w:rPr>
          <w:rFonts w:ascii="Bookman Old Style" w:hAnsi="Bookman Old Style"/>
          <w:sz w:val="28"/>
          <w:szCs w:val="28"/>
        </w:rPr>
        <w:t xml:space="preserve">Presentation </w:t>
      </w:r>
      <w:r w:rsidR="00C05145" w:rsidRPr="0016670C">
        <w:rPr>
          <w:rFonts w:ascii="Bookman Old Style" w:hAnsi="Bookman Old Style"/>
          <w:sz w:val="28"/>
          <w:szCs w:val="28"/>
        </w:rPr>
        <w:t>of  Results</w:t>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B517C9" w:rsidRPr="0016670C">
        <w:rPr>
          <w:rFonts w:ascii="Bookman Old Style" w:hAnsi="Bookman Old Style"/>
          <w:sz w:val="28"/>
          <w:szCs w:val="28"/>
        </w:rPr>
        <w:t>26</w:t>
      </w:r>
    </w:p>
    <w:p w:rsidR="000F6DE1" w:rsidRPr="0016670C" w:rsidRDefault="00C05145" w:rsidP="000F6DE1">
      <w:pPr>
        <w:tabs>
          <w:tab w:val="left" w:pos="720"/>
        </w:tabs>
        <w:spacing w:line="360" w:lineRule="auto"/>
        <w:rPr>
          <w:rFonts w:ascii="Bookman Old Style" w:hAnsi="Bookman Old Style"/>
          <w:sz w:val="28"/>
          <w:szCs w:val="28"/>
        </w:rPr>
      </w:pPr>
      <w:r w:rsidRPr="0016670C">
        <w:rPr>
          <w:rFonts w:ascii="Bookman Old Style" w:hAnsi="Bookman Old Style"/>
          <w:sz w:val="28"/>
          <w:szCs w:val="28"/>
        </w:rPr>
        <w:t>Discussion of  Findings</w:t>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B517C9" w:rsidRPr="0016670C">
        <w:rPr>
          <w:rFonts w:ascii="Bookman Old Style" w:hAnsi="Bookman Old Style"/>
          <w:sz w:val="28"/>
          <w:szCs w:val="28"/>
        </w:rPr>
        <w:t>32</w:t>
      </w:r>
    </w:p>
    <w:p w:rsidR="000F6DE1" w:rsidRPr="0016670C" w:rsidRDefault="00C05145" w:rsidP="00C05145">
      <w:pPr>
        <w:spacing w:line="360" w:lineRule="auto"/>
        <w:jc w:val="both"/>
        <w:rPr>
          <w:rFonts w:ascii="Bookman Old Style" w:hAnsi="Bookman Old Style"/>
          <w:b/>
          <w:sz w:val="26"/>
          <w:szCs w:val="28"/>
        </w:rPr>
      </w:pPr>
      <w:r w:rsidRPr="0016670C">
        <w:rPr>
          <w:rFonts w:ascii="Bookman Old Style" w:hAnsi="Bookman Old Style"/>
          <w:b/>
          <w:sz w:val="26"/>
          <w:szCs w:val="28"/>
        </w:rPr>
        <w:t xml:space="preserve">CHAPTER </w:t>
      </w:r>
      <w:r w:rsidR="001C6CD2" w:rsidRPr="0016670C">
        <w:rPr>
          <w:rFonts w:ascii="Bookman Old Style" w:hAnsi="Bookman Old Style"/>
          <w:b/>
          <w:sz w:val="26"/>
          <w:szCs w:val="28"/>
        </w:rPr>
        <w:t xml:space="preserve">FIVE: SUMMARY, CONCLUSION, AND </w:t>
      </w:r>
      <w:r w:rsidR="000F6DE1" w:rsidRPr="0016670C">
        <w:rPr>
          <w:rFonts w:ascii="Bookman Old Style" w:hAnsi="Bookman Old Style"/>
          <w:b/>
          <w:sz w:val="26"/>
          <w:szCs w:val="28"/>
        </w:rPr>
        <w:t xml:space="preserve">RECOMMENDATION </w:t>
      </w:r>
    </w:p>
    <w:p w:rsidR="000F6DE1" w:rsidRPr="0016670C" w:rsidRDefault="000F6DE1" w:rsidP="000F6DE1">
      <w:pPr>
        <w:tabs>
          <w:tab w:val="left" w:pos="720"/>
        </w:tabs>
        <w:spacing w:line="360" w:lineRule="auto"/>
        <w:ind w:left="720" w:hanging="720"/>
        <w:jc w:val="both"/>
        <w:rPr>
          <w:rFonts w:ascii="Bookman Old Style" w:hAnsi="Bookman Old Style"/>
          <w:sz w:val="28"/>
          <w:szCs w:val="28"/>
        </w:rPr>
      </w:pPr>
      <w:r w:rsidRPr="0016670C">
        <w:rPr>
          <w:rFonts w:ascii="Bookman Old Style" w:hAnsi="Bookman Old Style"/>
          <w:sz w:val="28"/>
          <w:szCs w:val="28"/>
        </w:rPr>
        <w:t>Summary</w:t>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Pr="0016670C">
        <w:rPr>
          <w:rFonts w:ascii="Bookman Old Style" w:hAnsi="Bookman Old Style"/>
          <w:sz w:val="28"/>
          <w:szCs w:val="28"/>
        </w:rPr>
        <w:tab/>
      </w:r>
      <w:r w:rsidR="00B517C9" w:rsidRPr="0016670C">
        <w:rPr>
          <w:rFonts w:ascii="Bookman Old Style" w:hAnsi="Bookman Old Style"/>
          <w:sz w:val="28"/>
          <w:szCs w:val="28"/>
        </w:rPr>
        <w:t>34</w:t>
      </w:r>
    </w:p>
    <w:p w:rsidR="000F6DE1" w:rsidRPr="0016670C" w:rsidRDefault="0016670C" w:rsidP="000F6DE1">
      <w:pPr>
        <w:tabs>
          <w:tab w:val="left" w:pos="720"/>
        </w:tabs>
        <w:spacing w:line="360" w:lineRule="auto"/>
        <w:ind w:left="720" w:hanging="720"/>
        <w:jc w:val="both"/>
        <w:rPr>
          <w:rFonts w:ascii="Bookman Old Style" w:hAnsi="Bookman Old Style"/>
          <w:sz w:val="28"/>
          <w:szCs w:val="28"/>
        </w:rPr>
      </w:pPr>
      <w:r>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B517C9" w:rsidRPr="0016670C">
        <w:rPr>
          <w:rFonts w:ascii="Bookman Old Style" w:hAnsi="Bookman Old Style"/>
          <w:sz w:val="28"/>
          <w:szCs w:val="28"/>
        </w:rPr>
        <w:t>35</w:t>
      </w:r>
    </w:p>
    <w:p w:rsidR="000F6DE1" w:rsidRPr="0016670C" w:rsidRDefault="000F6DE1" w:rsidP="000F6DE1">
      <w:pPr>
        <w:tabs>
          <w:tab w:val="left" w:pos="720"/>
        </w:tabs>
        <w:spacing w:line="360" w:lineRule="auto"/>
        <w:jc w:val="both"/>
        <w:rPr>
          <w:rFonts w:ascii="Bookman Old Style" w:hAnsi="Bookman Old Style"/>
          <w:sz w:val="28"/>
          <w:szCs w:val="28"/>
        </w:rPr>
      </w:pPr>
      <w:r w:rsidRPr="0016670C">
        <w:rPr>
          <w:rFonts w:ascii="Bookman Old Style" w:hAnsi="Bookman Old Style"/>
          <w:sz w:val="28"/>
          <w:szCs w:val="28"/>
        </w:rPr>
        <w:t>Recommendations</w:t>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B517C9" w:rsidRPr="0016670C">
        <w:rPr>
          <w:rFonts w:ascii="Bookman Old Style" w:hAnsi="Bookman Old Style"/>
          <w:sz w:val="28"/>
          <w:szCs w:val="28"/>
        </w:rPr>
        <w:t>36</w:t>
      </w:r>
    </w:p>
    <w:p w:rsidR="000F6DE1" w:rsidRPr="0016670C" w:rsidRDefault="000F6DE1" w:rsidP="00C05145">
      <w:pPr>
        <w:spacing w:line="360" w:lineRule="auto"/>
        <w:jc w:val="both"/>
        <w:rPr>
          <w:rFonts w:ascii="Bookman Old Style" w:hAnsi="Bookman Old Style"/>
          <w:sz w:val="28"/>
          <w:szCs w:val="28"/>
        </w:rPr>
      </w:pPr>
      <w:r w:rsidRPr="0016670C">
        <w:rPr>
          <w:rFonts w:ascii="Bookman Old Style" w:hAnsi="Bookman Old Style"/>
          <w:sz w:val="28"/>
          <w:szCs w:val="28"/>
        </w:rPr>
        <w:t>References</w:t>
      </w:r>
      <w:r w:rsidR="0016670C">
        <w:rPr>
          <w:rFonts w:ascii="Bookman Old Style" w:hAnsi="Bookman Old Style"/>
          <w:sz w:val="28"/>
          <w:szCs w:val="28"/>
        </w:rPr>
        <w:t xml:space="preserve"> </w:t>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16670C">
        <w:rPr>
          <w:rFonts w:ascii="Bookman Old Style" w:hAnsi="Bookman Old Style"/>
          <w:sz w:val="28"/>
          <w:szCs w:val="28"/>
        </w:rPr>
        <w:tab/>
      </w:r>
      <w:r w:rsidR="00B517C9" w:rsidRPr="0016670C">
        <w:rPr>
          <w:rFonts w:ascii="Bookman Old Style" w:hAnsi="Bookman Old Style"/>
          <w:sz w:val="28"/>
          <w:szCs w:val="28"/>
        </w:rPr>
        <w:t>37</w:t>
      </w:r>
    </w:p>
    <w:p w:rsidR="00E72A6F" w:rsidRDefault="00C05145" w:rsidP="000F6DE1">
      <w:pPr>
        <w:rPr>
          <w:rFonts w:ascii="Bookman Old Style" w:hAnsi="Bookman Old Style"/>
          <w:sz w:val="28"/>
          <w:szCs w:val="28"/>
        </w:rPr>
      </w:pPr>
      <w:r w:rsidRPr="0016670C">
        <w:rPr>
          <w:rFonts w:ascii="Bookman Old Style" w:hAnsi="Bookman Old Style"/>
        </w:rPr>
        <w:t>Appendix</w:t>
      </w:r>
      <w:r w:rsidR="001C6CD2" w:rsidRPr="0016670C">
        <w:rPr>
          <w:rFonts w:ascii="Bookman Old Style" w:hAnsi="Bookman Old Style"/>
        </w:rPr>
        <w:t xml:space="preserve"> </w:t>
      </w:r>
      <w:r w:rsidR="00B517C9" w:rsidRPr="0016670C">
        <w:rPr>
          <w:rFonts w:ascii="Bookman Old Style" w:hAnsi="Bookman Old Style"/>
        </w:rPr>
        <w:tab/>
      </w:r>
      <w:r w:rsidR="00B517C9">
        <w:tab/>
      </w:r>
      <w:r w:rsidR="00B517C9">
        <w:tab/>
      </w:r>
      <w:r w:rsidR="00B517C9">
        <w:tab/>
      </w:r>
      <w:r w:rsidR="00B517C9">
        <w:tab/>
      </w:r>
      <w:r w:rsidR="00B517C9">
        <w:tab/>
      </w:r>
      <w:r w:rsidR="00B517C9">
        <w:tab/>
      </w:r>
      <w:r w:rsidR="00B517C9">
        <w:tab/>
      </w:r>
      <w:r w:rsidR="00B517C9">
        <w:tab/>
      </w:r>
      <w:r w:rsidR="00B517C9">
        <w:tab/>
      </w:r>
      <w:r w:rsidR="00B517C9" w:rsidRPr="0016670C">
        <w:rPr>
          <w:rFonts w:ascii="Bookman Old Style" w:hAnsi="Bookman Old Style"/>
          <w:sz w:val="28"/>
          <w:szCs w:val="28"/>
        </w:rPr>
        <w:t>39</w:t>
      </w:r>
    </w:p>
    <w:p w:rsidR="00E72A6F" w:rsidRDefault="00E72A6F">
      <w:pPr>
        <w:spacing w:after="200" w:line="276" w:lineRule="auto"/>
        <w:rPr>
          <w:rFonts w:ascii="Bookman Old Style" w:hAnsi="Bookman Old Style"/>
          <w:sz w:val="28"/>
          <w:szCs w:val="28"/>
        </w:rPr>
      </w:pPr>
      <w:r>
        <w:rPr>
          <w:rFonts w:ascii="Bookman Old Style" w:hAnsi="Bookman Old Style"/>
          <w:sz w:val="28"/>
          <w:szCs w:val="28"/>
        </w:rPr>
        <w:br w:type="page"/>
      </w:r>
    </w:p>
    <w:p w:rsidR="00E72A6F" w:rsidRPr="00BF568E" w:rsidRDefault="00E72A6F" w:rsidP="00E72A6F">
      <w:pPr>
        <w:spacing w:line="480" w:lineRule="auto"/>
        <w:jc w:val="center"/>
        <w:rPr>
          <w:rFonts w:ascii="Bookman Old Style" w:hAnsi="Bookman Old Style" w:cs="Calibri"/>
          <w:b/>
          <w:sz w:val="26"/>
          <w:szCs w:val="26"/>
        </w:rPr>
      </w:pPr>
      <w:r w:rsidRPr="00BF568E">
        <w:rPr>
          <w:rFonts w:ascii="Bookman Old Style" w:hAnsi="Bookman Old Style" w:cs="Calibri"/>
          <w:b/>
          <w:sz w:val="26"/>
          <w:szCs w:val="26"/>
        </w:rPr>
        <w:lastRenderedPageBreak/>
        <w:t>CHAPTER ONE</w:t>
      </w:r>
    </w:p>
    <w:p w:rsidR="00E72A6F" w:rsidRPr="00BF568E" w:rsidRDefault="00E72A6F" w:rsidP="00E72A6F">
      <w:pPr>
        <w:spacing w:line="480" w:lineRule="auto"/>
        <w:jc w:val="center"/>
        <w:rPr>
          <w:rFonts w:ascii="Bookman Old Style" w:hAnsi="Bookman Old Style" w:cs="Calibri"/>
          <w:b/>
          <w:sz w:val="26"/>
          <w:szCs w:val="26"/>
        </w:rPr>
      </w:pPr>
      <w:r w:rsidRPr="00BF568E">
        <w:rPr>
          <w:rFonts w:ascii="Bookman Old Style" w:hAnsi="Bookman Old Style" w:cs="Calibri"/>
          <w:b/>
          <w:sz w:val="26"/>
          <w:szCs w:val="26"/>
        </w:rPr>
        <w:t>INTRODUCTION</w:t>
      </w:r>
    </w:p>
    <w:p w:rsidR="00E72A6F" w:rsidRPr="00BF568E" w:rsidRDefault="00E72A6F" w:rsidP="00E72A6F">
      <w:pPr>
        <w:spacing w:line="480" w:lineRule="auto"/>
        <w:jc w:val="both"/>
        <w:rPr>
          <w:rFonts w:ascii="Bookman Old Style" w:hAnsi="Bookman Old Style" w:cs="Calibri"/>
          <w:b/>
          <w:sz w:val="26"/>
          <w:szCs w:val="26"/>
        </w:rPr>
      </w:pPr>
      <w:r w:rsidRPr="00BF568E">
        <w:rPr>
          <w:rFonts w:ascii="Bookman Old Style" w:hAnsi="Bookman Old Style" w:cs="Calibri"/>
          <w:b/>
          <w:sz w:val="26"/>
          <w:szCs w:val="26"/>
        </w:rPr>
        <w:t>Background to the Study</w:t>
      </w:r>
    </w:p>
    <w:p w:rsidR="00E72A6F" w:rsidRPr="00BF568E" w:rsidRDefault="00E72A6F" w:rsidP="00E72A6F">
      <w:pPr>
        <w:shd w:val="clear" w:color="auto" w:fill="FFFFFF"/>
        <w:spacing w:line="480" w:lineRule="auto"/>
        <w:ind w:firstLine="720"/>
        <w:jc w:val="both"/>
        <w:outlineLvl w:val="5"/>
        <w:rPr>
          <w:rFonts w:ascii="Bookman Old Style" w:hAnsi="Bookman Old Style" w:cs="Arial"/>
          <w:color w:val="000000"/>
          <w:sz w:val="26"/>
          <w:szCs w:val="26"/>
        </w:rPr>
      </w:pPr>
      <w:r w:rsidRPr="00BF568E">
        <w:rPr>
          <w:rFonts w:ascii="Bookman Old Style" w:hAnsi="Bookman Old Style" w:cs="Arial"/>
          <w:color w:val="000000"/>
          <w:sz w:val="26"/>
          <w:szCs w:val="26"/>
        </w:rPr>
        <w:t xml:space="preserve">The development of every nation's economy, society, and scientific capacity depends heavily on the country's level of higher education. It supplies the trained labor necessary to convert the natural riches present in that nation into economic gain (Chathuranga 2016). One of the most significant indicators of the quality of an educational institution, including universities, is the quality of the students who graduate from that institution. The systems approach and the input and output model, it is considered that students who get a higher quality of input would have better performance in terms of their learning and their achievements. As a result, educational place a premium on enrolling students who have a greater chance of succeeding in degree programs that are directly applicable to their fields. In order to achieve this goal, universities establish specific requirements for student admission, Adeleke (2020). The most common types of assessments include aptitude tests, </w:t>
      </w:r>
      <w:r w:rsidRPr="00BF568E">
        <w:rPr>
          <w:rFonts w:ascii="Bookman Old Style" w:hAnsi="Bookman Old Style" w:cs="Arial"/>
          <w:color w:val="000000"/>
          <w:sz w:val="26"/>
          <w:szCs w:val="26"/>
        </w:rPr>
        <w:lastRenderedPageBreak/>
        <w:t>standardized tests, entry qualification scores, an aggregate of previous academic performance scores, interviews, or a combination of any or all of these. Standardized tests measure a candidate's ability to perform well under timed conditions. The goal of all of these factors is to choose students who will have a higher chance of success in their academic endeavors. Researchers and professional educators from all around the world have been working hard to determine the elements that may accurately predict the level of success that students will have in their chosen NCE programs.</w:t>
      </w:r>
    </w:p>
    <w:p w:rsidR="00E72A6F" w:rsidRPr="00BF568E" w:rsidRDefault="00E72A6F" w:rsidP="00E72A6F">
      <w:pPr>
        <w:shd w:val="clear" w:color="auto" w:fill="FFFFFF"/>
        <w:spacing w:line="480" w:lineRule="auto"/>
        <w:jc w:val="both"/>
        <w:outlineLvl w:val="5"/>
        <w:rPr>
          <w:rFonts w:ascii="Bookman Old Style" w:hAnsi="Bookman Old Style" w:cs="Arial"/>
          <w:color w:val="000000"/>
          <w:sz w:val="26"/>
          <w:szCs w:val="26"/>
        </w:rPr>
      </w:pPr>
      <w:r w:rsidRPr="00BF568E">
        <w:rPr>
          <w:rFonts w:ascii="Bookman Old Style" w:hAnsi="Bookman Old Style" w:cs="Arial"/>
          <w:color w:val="000000"/>
          <w:sz w:val="26"/>
          <w:szCs w:val="26"/>
        </w:rPr>
        <w:t xml:space="preserve">Although predicting future performance from previous achievement is difficult, many researchers have concluded that entry qualification do predict success or otherwise in high education. Ogbonnaya, Okpurukara, Iheanacho, and Ndu, (2024) reported in their study involving 390 students from two basic nursing schools in Nigeria concluded that entry qualification does have a positive correlation to academic performance. Adeyemi (2023) compared the performance of final year Bachelor of Education Degrees students who entered the university from </w:t>
      </w:r>
      <w:r w:rsidRPr="00BF568E">
        <w:rPr>
          <w:rFonts w:ascii="Bookman Old Style" w:hAnsi="Bookman Old Style" w:cs="Arial"/>
          <w:color w:val="000000"/>
          <w:sz w:val="26"/>
          <w:szCs w:val="26"/>
        </w:rPr>
        <w:lastRenderedPageBreak/>
        <w:t>three different examination bodies in Nigeria which were West Africa Examination Council (WAEC), the National Examinations Council (NECO) and the National Business and Technical Examinations Board (NABTEB). The result indicated that students’ performances in SSCE strongly determine their academic success in tertiary institution.</w:t>
      </w:r>
    </w:p>
    <w:p w:rsidR="00E72A6F" w:rsidRPr="00BF568E" w:rsidRDefault="00E72A6F" w:rsidP="00E72A6F">
      <w:pPr>
        <w:shd w:val="clear" w:color="auto" w:fill="FFFFFF"/>
        <w:spacing w:line="480" w:lineRule="auto"/>
        <w:jc w:val="both"/>
        <w:outlineLvl w:val="5"/>
        <w:rPr>
          <w:rFonts w:ascii="Bookman Old Style" w:hAnsi="Bookman Old Style" w:cs="Arial"/>
          <w:color w:val="000000"/>
          <w:sz w:val="26"/>
          <w:szCs w:val="26"/>
        </w:rPr>
      </w:pPr>
      <w:r w:rsidRPr="00BF568E">
        <w:rPr>
          <w:rFonts w:ascii="Bookman Old Style" w:hAnsi="Bookman Old Style" w:cs="Arial"/>
          <w:color w:val="000000"/>
          <w:sz w:val="26"/>
          <w:szCs w:val="26"/>
        </w:rPr>
        <w:t>In a study conducted by Wambugu and Emeke (2017) on relationship between entry qualification and academic performance in undergraduate science courses at the University of Nairobi, Kenya, it was revealed that there was a significant positive correlation between entry qualification (Secondary School Certificate) and academic performance in Chemistry and Biology, even though is not the only variable that can predict performance. But the scenario seems different in the case of</w:t>
      </w:r>
      <w:r w:rsidRPr="00BF568E">
        <w:rPr>
          <w:rFonts w:ascii="Bookman Old Style" w:hAnsi="Bookman Old Style"/>
          <w:sz w:val="26"/>
          <w:szCs w:val="26"/>
        </w:rPr>
        <w:t xml:space="preserve"> </w:t>
      </w:r>
      <w:r w:rsidRPr="00BF568E">
        <w:rPr>
          <w:rFonts w:ascii="Bookman Old Style" w:hAnsi="Bookman Old Style" w:cs="Arial"/>
          <w:color w:val="000000"/>
          <w:sz w:val="26"/>
          <w:szCs w:val="26"/>
        </w:rPr>
        <w:t xml:space="preserve">Kwara State College of Education, Ilorin. Student would have nine (9) credits in Senior Secondary School Certificate (WAEC, NECO or NABTED), when given admission in the college, many of them get withdrawn in their first year. This call for urgent need to find out relationship between students’ entry qualifications </w:t>
      </w:r>
      <w:r w:rsidRPr="00BF568E">
        <w:rPr>
          <w:rFonts w:ascii="Bookman Old Style" w:hAnsi="Bookman Old Style" w:cs="Arial"/>
          <w:color w:val="000000"/>
          <w:sz w:val="26"/>
          <w:szCs w:val="26"/>
        </w:rPr>
        <w:lastRenderedPageBreak/>
        <w:t>and academic performance in Kwara State College of Education, Ilorin.</w:t>
      </w:r>
    </w:p>
    <w:p w:rsidR="00E72A6F" w:rsidRPr="00BF568E" w:rsidRDefault="00E72A6F" w:rsidP="00E72A6F">
      <w:pPr>
        <w:shd w:val="clear" w:color="auto" w:fill="FFFFFF"/>
        <w:spacing w:line="480" w:lineRule="auto"/>
        <w:jc w:val="both"/>
        <w:outlineLvl w:val="5"/>
        <w:rPr>
          <w:rFonts w:ascii="Bookman Old Style" w:hAnsi="Bookman Old Style" w:cs="Arial"/>
          <w:color w:val="000000"/>
          <w:sz w:val="26"/>
          <w:szCs w:val="26"/>
        </w:rPr>
      </w:pPr>
      <w:r w:rsidRPr="00BF568E">
        <w:rPr>
          <w:rFonts w:ascii="Bookman Old Style" w:hAnsi="Bookman Old Style" w:cs="Arial"/>
          <w:color w:val="000000"/>
          <w:sz w:val="26"/>
          <w:szCs w:val="26"/>
        </w:rPr>
        <w:t>On the to-do lists of many different governments are prominent items for the education of business professionals. These kinds of governments must rely heavily on the development of entrepreneurialism via the dissemination of knowledge in the field of business education in order to achieve economic success, growth, and development. It is a relatively recent idea that not only emphasizes the need of providing students with a high-quality education but also emphasizes the need to pay attention to the development of the students' specific practical abilities and levels of competence. It is also referred to as a novel instructional approach that fosters an inventive mindset, set of abilities, and mentality in students, hence increasing the likelihood that they would choose an appropriate line of work after graduation and become successful entrepreneurs. Ekwue, Udemba, &amp; Ojuro, (2019) concluded. As a result, the purpose of this research is to determine how entrance requirements into Business Education impact the academic performance of students.</w:t>
      </w:r>
    </w:p>
    <w:p w:rsidR="00E72A6F" w:rsidRDefault="00E72A6F" w:rsidP="00E72A6F">
      <w:pPr>
        <w:shd w:val="clear" w:color="auto" w:fill="FFFFFF"/>
        <w:spacing w:line="480" w:lineRule="auto"/>
        <w:jc w:val="both"/>
        <w:outlineLvl w:val="5"/>
        <w:rPr>
          <w:rFonts w:ascii="Arial" w:hAnsi="Arial" w:cs="Arial"/>
          <w:color w:val="000000"/>
          <w:sz w:val="26"/>
          <w:szCs w:val="26"/>
        </w:rPr>
      </w:pPr>
      <w:r w:rsidRPr="00BF568E">
        <w:rPr>
          <w:rFonts w:ascii="Arial" w:hAnsi="Arial" w:cs="Arial"/>
          <w:color w:val="000000"/>
          <w:sz w:val="26"/>
          <w:szCs w:val="26"/>
        </w:rPr>
        <w:lastRenderedPageBreak/>
        <w:t>​​​​​​​</w:t>
      </w:r>
    </w:p>
    <w:p w:rsidR="00E72A6F" w:rsidRDefault="00E72A6F" w:rsidP="00E72A6F">
      <w:pPr>
        <w:shd w:val="clear" w:color="auto" w:fill="FFFFFF"/>
        <w:spacing w:line="480" w:lineRule="auto"/>
        <w:jc w:val="both"/>
        <w:outlineLvl w:val="5"/>
        <w:rPr>
          <w:rFonts w:ascii="Arial" w:hAnsi="Arial" w:cs="Arial"/>
          <w:color w:val="000000"/>
          <w:sz w:val="26"/>
          <w:szCs w:val="26"/>
        </w:rPr>
      </w:pPr>
    </w:p>
    <w:p w:rsidR="00E72A6F" w:rsidRPr="00BF568E" w:rsidRDefault="00E72A6F" w:rsidP="00E72A6F">
      <w:pPr>
        <w:shd w:val="clear" w:color="auto" w:fill="FFFFFF"/>
        <w:spacing w:line="480" w:lineRule="auto"/>
        <w:jc w:val="both"/>
        <w:outlineLvl w:val="5"/>
        <w:rPr>
          <w:rFonts w:ascii="Bookman Old Style" w:hAnsi="Bookman Old Style" w:cs="Arial"/>
          <w:color w:val="000000"/>
          <w:sz w:val="26"/>
          <w:szCs w:val="26"/>
        </w:rPr>
      </w:pPr>
      <w:r w:rsidRPr="00BF568E">
        <w:rPr>
          <w:rFonts w:ascii="Bookman Old Style" w:hAnsi="Bookman Old Style" w:cs="Arial"/>
          <w:b/>
          <w:bCs/>
          <w:color w:val="000000"/>
          <w:sz w:val="26"/>
          <w:szCs w:val="26"/>
        </w:rPr>
        <w:t>Statement of the Problem</w:t>
      </w:r>
    </w:p>
    <w:p w:rsidR="00E72A6F" w:rsidRPr="00BF568E" w:rsidRDefault="00E72A6F" w:rsidP="00E72A6F">
      <w:pPr>
        <w:shd w:val="clear" w:color="auto" w:fill="FFFFFF"/>
        <w:spacing w:line="480" w:lineRule="auto"/>
        <w:ind w:firstLine="720"/>
        <w:jc w:val="both"/>
        <w:outlineLvl w:val="5"/>
        <w:rPr>
          <w:rFonts w:ascii="Bookman Old Style" w:hAnsi="Bookman Old Style" w:cs="Arial"/>
          <w:color w:val="000000"/>
          <w:sz w:val="26"/>
          <w:szCs w:val="26"/>
        </w:rPr>
      </w:pPr>
      <w:r w:rsidRPr="00BF568E">
        <w:rPr>
          <w:rFonts w:ascii="Bookman Old Style" w:hAnsi="Bookman Old Style" w:cs="Arial"/>
          <w:color w:val="000000"/>
          <w:sz w:val="26"/>
          <w:szCs w:val="26"/>
        </w:rPr>
        <w:t>Nonetheless, several studies had examined the relationship between College of Education entry requirement and academic performance. Wushishin (2013) found a significant positive relationship between university entry requirements and students academic performances. According to Obioma&amp;Salau (2007) showed that entry requirement has insignificant predictive strength to students’ academic performance in various higher institutions of learning.</w:t>
      </w:r>
    </w:p>
    <w:p w:rsidR="00E72A6F" w:rsidRPr="00BF568E" w:rsidRDefault="00E72A6F" w:rsidP="00E72A6F">
      <w:pPr>
        <w:shd w:val="clear" w:color="auto" w:fill="FFFFFF"/>
        <w:spacing w:line="480" w:lineRule="auto"/>
        <w:ind w:firstLine="720"/>
        <w:jc w:val="both"/>
        <w:outlineLvl w:val="5"/>
        <w:rPr>
          <w:rFonts w:ascii="Bookman Old Style" w:hAnsi="Bookman Old Style" w:cs="Arial"/>
          <w:color w:val="000000"/>
          <w:sz w:val="26"/>
          <w:szCs w:val="26"/>
        </w:rPr>
      </w:pPr>
      <w:r w:rsidRPr="00BF568E">
        <w:rPr>
          <w:rFonts w:ascii="Bookman Old Style" w:hAnsi="Bookman Old Style" w:cs="Arial"/>
          <w:color w:val="000000"/>
          <w:sz w:val="26"/>
          <w:szCs w:val="26"/>
        </w:rPr>
        <w:t xml:space="preserve">The concern of the researcher was the disheartening academic performance of 100 level students who met the minimum College of Education entry requirement. The problem of this study therefore is entry grade differentials in predicting academic performance from College of Education entry requirement and semester grades among the university students. In addressing the problem, the research is aimed at examining the relationship between university entry requirement and </w:t>
      </w:r>
      <w:r w:rsidRPr="00BF568E">
        <w:rPr>
          <w:rFonts w:ascii="Bookman Old Style" w:hAnsi="Bookman Old Style" w:cs="Arial"/>
          <w:color w:val="000000"/>
          <w:sz w:val="26"/>
          <w:szCs w:val="26"/>
        </w:rPr>
        <w:lastRenderedPageBreak/>
        <w:t>academic performance of 100 level students of accounting and business administration in Kwara State College Of education. Ilorin.The research that was described above revealed that there was a lack of consistency in the association between the academic credentials required for admittance and the academic accomplishment scores of students. Using the Kwara state  College of Education, Ilorin as a case study, the researcher plans to investigate the ways in which admission qualification influences academic performance among students majoring in business education.</w:t>
      </w:r>
    </w:p>
    <w:p w:rsidR="00E72A6F" w:rsidRPr="00BF568E" w:rsidRDefault="00E72A6F" w:rsidP="00E72A6F">
      <w:pPr>
        <w:shd w:val="clear" w:color="auto" w:fill="FFFFFF"/>
        <w:spacing w:line="480" w:lineRule="auto"/>
        <w:jc w:val="both"/>
        <w:outlineLvl w:val="5"/>
        <w:rPr>
          <w:rFonts w:ascii="Bookman Old Style" w:hAnsi="Bookman Old Style" w:cs="Arial"/>
          <w:color w:val="000000"/>
          <w:sz w:val="26"/>
          <w:szCs w:val="26"/>
        </w:rPr>
      </w:pPr>
      <w:r w:rsidRPr="00BF568E">
        <w:rPr>
          <w:rFonts w:ascii="Arial" w:hAnsi="Arial" w:cs="Arial"/>
          <w:color w:val="000000"/>
          <w:sz w:val="26"/>
          <w:szCs w:val="26"/>
        </w:rPr>
        <w:t>​​​​​​​</w:t>
      </w:r>
      <w:r w:rsidRPr="00BF568E">
        <w:rPr>
          <w:rFonts w:ascii="Bookman Old Style" w:hAnsi="Bookman Old Style" w:cs="Arial"/>
          <w:b/>
          <w:bCs/>
          <w:color w:val="000000"/>
          <w:sz w:val="26"/>
          <w:szCs w:val="26"/>
        </w:rPr>
        <w:t>Objectives of the Study</w:t>
      </w:r>
    </w:p>
    <w:p w:rsidR="00E72A6F" w:rsidRPr="00BF568E" w:rsidRDefault="00E72A6F" w:rsidP="00E72A6F">
      <w:pPr>
        <w:shd w:val="clear" w:color="auto" w:fill="FFFFFF"/>
        <w:spacing w:line="480" w:lineRule="auto"/>
        <w:jc w:val="both"/>
        <w:outlineLvl w:val="5"/>
        <w:rPr>
          <w:rFonts w:ascii="Bookman Old Style" w:hAnsi="Bookman Old Style" w:cs="Arial"/>
          <w:color w:val="000000"/>
          <w:sz w:val="26"/>
          <w:szCs w:val="26"/>
        </w:rPr>
      </w:pPr>
      <w:r w:rsidRPr="00BF568E">
        <w:rPr>
          <w:rFonts w:ascii="Bookman Old Style" w:hAnsi="Bookman Old Style" w:cs="Arial"/>
          <w:color w:val="000000"/>
          <w:sz w:val="26"/>
          <w:szCs w:val="26"/>
        </w:rPr>
        <w:t>The main purpose of this study is to examine entry qualification and academic performance among business education students: a case study of Kwara state  College Of Education Ilorin  Specifically, other objectives of this study are:</w:t>
      </w:r>
    </w:p>
    <w:p w:rsidR="00E72A6F" w:rsidRPr="00BF568E" w:rsidRDefault="00E72A6F" w:rsidP="00E72A6F">
      <w:pPr>
        <w:numPr>
          <w:ilvl w:val="0"/>
          <w:numId w:val="1"/>
        </w:numPr>
        <w:spacing w:line="480" w:lineRule="auto"/>
        <w:ind w:left="357" w:hanging="357"/>
        <w:jc w:val="both"/>
        <w:rPr>
          <w:rFonts w:ascii="Bookman Old Style" w:hAnsi="Bookman Old Style"/>
          <w:sz w:val="26"/>
          <w:szCs w:val="26"/>
        </w:rPr>
      </w:pPr>
      <w:r w:rsidRPr="00BF568E">
        <w:rPr>
          <w:rFonts w:ascii="Bookman Old Style" w:hAnsi="Bookman Old Style"/>
          <w:sz w:val="26"/>
          <w:szCs w:val="26"/>
        </w:rPr>
        <w:t>examine the effect of mode of entry on students’ academic performance</w:t>
      </w:r>
    </w:p>
    <w:p w:rsidR="00E72A6F" w:rsidRPr="00BF568E" w:rsidRDefault="00E72A6F" w:rsidP="00E72A6F">
      <w:pPr>
        <w:numPr>
          <w:ilvl w:val="0"/>
          <w:numId w:val="1"/>
        </w:numPr>
        <w:spacing w:line="480" w:lineRule="auto"/>
        <w:ind w:left="357" w:hanging="357"/>
        <w:jc w:val="both"/>
        <w:rPr>
          <w:rFonts w:ascii="Bookman Old Style" w:hAnsi="Bookman Old Style"/>
          <w:sz w:val="26"/>
          <w:szCs w:val="26"/>
        </w:rPr>
      </w:pPr>
      <w:r w:rsidRPr="00BF568E">
        <w:rPr>
          <w:rFonts w:ascii="Bookman Old Style" w:hAnsi="Bookman Old Style"/>
          <w:sz w:val="26"/>
          <w:szCs w:val="26"/>
        </w:rPr>
        <w:t xml:space="preserve">Whether there is relationship between students’ entry qualifications and student academic  performance </w:t>
      </w:r>
    </w:p>
    <w:p w:rsidR="00E72A6F" w:rsidRPr="00BF568E" w:rsidRDefault="00E72A6F" w:rsidP="00E72A6F">
      <w:pPr>
        <w:pStyle w:val="Heading2"/>
        <w:spacing w:line="480" w:lineRule="auto"/>
        <w:rPr>
          <w:rFonts w:ascii="Bookman Old Style" w:hAnsi="Bookman Old Style"/>
          <w:bCs w:val="0"/>
          <w:lang w:val="en-GB"/>
        </w:rPr>
      </w:pPr>
      <w:r w:rsidRPr="00BF568E">
        <w:rPr>
          <w:rFonts w:ascii="Bookman Old Style" w:hAnsi="Bookman Old Style"/>
          <w:lang w:val="en-GB"/>
        </w:rPr>
        <w:lastRenderedPageBreak/>
        <w:t>Research Questions</w:t>
      </w:r>
    </w:p>
    <w:p w:rsidR="00E72A6F" w:rsidRPr="00BF568E" w:rsidRDefault="00E72A6F" w:rsidP="00E72A6F">
      <w:pPr>
        <w:pStyle w:val="BodyText2"/>
        <w:numPr>
          <w:ilvl w:val="0"/>
          <w:numId w:val="2"/>
        </w:numPr>
        <w:rPr>
          <w:rFonts w:ascii="Bookman Old Style" w:hAnsi="Bookman Old Style"/>
          <w:sz w:val="26"/>
          <w:szCs w:val="26"/>
          <w:lang w:val="en-GB"/>
        </w:rPr>
      </w:pPr>
      <w:r w:rsidRPr="00BF568E">
        <w:rPr>
          <w:rFonts w:ascii="Bookman Old Style" w:hAnsi="Bookman Old Style"/>
          <w:sz w:val="26"/>
          <w:szCs w:val="26"/>
          <w:lang w:val="en-GB"/>
        </w:rPr>
        <w:t xml:space="preserve">Is there any difference in the academic performance of </w:t>
      </w:r>
      <w:r w:rsidRPr="00BF568E">
        <w:rPr>
          <w:rFonts w:ascii="Bookman Old Style" w:hAnsi="Bookman Old Style"/>
          <w:sz w:val="26"/>
          <w:szCs w:val="26"/>
          <w:lang w:val="yo-NG"/>
        </w:rPr>
        <w:t xml:space="preserve">students with </w:t>
      </w:r>
      <w:r w:rsidRPr="00BF568E">
        <w:rPr>
          <w:rFonts w:ascii="Bookman Old Style" w:hAnsi="Bookman Old Style"/>
          <w:sz w:val="26"/>
          <w:szCs w:val="26"/>
        </w:rPr>
        <w:t xml:space="preserve">their entry </w:t>
      </w:r>
      <w:r w:rsidRPr="00BF568E">
        <w:rPr>
          <w:rFonts w:ascii="Bookman Old Style" w:hAnsi="Bookman Old Style"/>
          <w:sz w:val="26"/>
          <w:szCs w:val="26"/>
          <w:lang w:val="yo-NG"/>
        </w:rPr>
        <w:t>academic qualifications?</w:t>
      </w:r>
    </w:p>
    <w:p w:rsidR="00E72A6F" w:rsidRPr="00BF568E" w:rsidRDefault="00E72A6F" w:rsidP="00E72A6F">
      <w:pPr>
        <w:pStyle w:val="BodyText2"/>
        <w:numPr>
          <w:ilvl w:val="0"/>
          <w:numId w:val="2"/>
        </w:numPr>
        <w:rPr>
          <w:rFonts w:ascii="Bookman Old Style" w:hAnsi="Bookman Old Style"/>
          <w:sz w:val="26"/>
          <w:szCs w:val="26"/>
          <w:lang w:val="en-GB"/>
        </w:rPr>
      </w:pPr>
      <w:r w:rsidRPr="00BF568E">
        <w:rPr>
          <w:rFonts w:ascii="Bookman Old Style" w:hAnsi="Bookman Old Style"/>
          <w:sz w:val="26"/>
          <w:szCs w:val="26"/>
        </w:rPr>
        <w:t xml:space="preserve">there any relationship between students’ entry qualifications  and student </w:t>
      </w:r>
      <w:r w:rsidRPr="00BF568E">
        <w:rPr>
          <w:rFonts w:ascii="Bookman Old Style" w:hAnsi="Bookman Old Style"/>
          <w:sz w:val="26"/>
          <w:szCs w:val="26"/>
          <w:lang w:val="yo-NG"/>
        </w:rPr>
        <w:t>academic</w:t>
      </w:r>
      <w:r w:rsidRPr="00BF568E">
        <w:rPr>
          <w:rFonts w:ascii="Bookman Old Style" w:hAnsi="Bookman Old Style"/>
          <w:sz w:val="26"/>
          <w:szCs w:val="26"/>
        </w:rPr>
        <w:t xml:space="preserve"> performance </w:t>
      </w:r>
    </w:p>
    <w:p w:rsidR="00E72A6F" w:rsidRPr="00BF568E" w:rsidRDefault="00E72A6F" w:rsidP="00E72A6F">
      <w:pPr>
        <w:spacing w:line="480" w:lineRule="auto"/>
        <w:jc w:val="both"/>
        <w:rPr>
          <w:rFonts w:ascii="Bookman Old Style" w:hAnsi="Bookman Old Style"/>
          <w:sz w:val="26"/>
          <w:szCs w:val="26"/>
        </w:rPr>
      </w:pPr>
      <w:r w:rsidRPr="00BF568E">
        <w:rPr>
          <w:rFonts w:ascii="Bookman Old Style" w:hAnsi="Bookman Old Style"/>
          <w:b/>
          <w:sz w:val="26"/>
          <w:szCs w:val="26"/>
        </w:rPr>
        <w:t>Research Hypotheses</w:t>
      </w:r>
    </w:p>
    <w:p w:rsidR="00E72A6F" w:rsidRPr="00BF568E" w:rsidRDefault="00E72A6F" w:rsidP="00E72A6F">
      <w:pPr>
        <w:spacing w:line="480" w:lineRule="auto"/>
        <w:ind w:left="360"/>
        <w:jc w:val="both"/>
        <w:rPr>
          <w:rFonts w:ascii="Bookman Old Style" w:hAnsi="Bookman Old Style"/>
          <w:sz w:val="26"/>
          <w:szCs w:val="26"/>
        </w:rPr>
      </w:pPr>
      <w:r w:rsidRPr="00BF568E">
        <w:rPr>
          <w:rFonts w:ascii="Bookman Old Style" w:hAnsi="Bookman Old Style"/>
          <w:sz w:val="26"/>
          <w:szCs w:val="26"/>
        </w:rPr>
        <w:t xml:space="preserve">The following hypothesis was formulated in this study </w:t>
      </w:r>
    </w:p>
    <w:p w:rsidR="00E72A6F" w:rsidRPr="00BF568E" w:rsidRDefault="00E72A6F" w:rsidP="00E72A6F">
      <w:pPr>
        <w:shd w:val="clear" w:color="auto" w:fill="FFFFFF"/>
        <w:spacing w:line="480" w:lineRule="auto"/>
        <w:jc w:val="both"/>
        <w:outlineLvl w:val="5"/>
        <w:rPr>
          <w:rFonts w:ascii="Bookman Old Style" w:hAnsi="Bookman Old Style" w:cs="Arial"/>
          <w:b/>
          <w:bCs/>
          <w:color w:val="000000"/>
          <w:sz w:val="26"/>
          <w:szCs w:val="26"/>
        </w:rPr>
      </w:pPr>
      <w:r w:rsidRPr="00BF568E">
        <w:rPr>
          <w:rFonts w:ascii="Bookman Old Style" w:hAnsi="Bookman Old Style"/>
          <w:sz w:val="26"/>
          <w:szCs w:val="26"/>
        </w:rPr>
        <w:t>HO</w:t>
      </w:r>
      <w:r w:rsidRPr="00BF568E">
        <w:rPr>
          <w:rFonts w:ascii="Bookman Old Style" w:hAnsi="Bookman Old Style"/>
          <w:sz w:val="26"/>
          <w:szCs w:val="26"/>
          <w:vertAlign w:val="subscript"/>
        </w:rPr>
        <w:t>1</w:t>
      </w:r>
      <w:r w:rsidRPr="00BF568E">
        <w:rPr>
          <w:rFonts w:ascii="Bookman Old Style" w:hAnsi="Bookman Old Style"/>
          <w:sz w:val="26"/>
          <w:szCs w:val="26"/>
        </w:rPr>
        <w:t>: There is no significant relationship between the any differences in the academic performance of students with their entry academic qualifications</w:t>
      </w:r>
    </w:p>
    <w:p w:rsidR="00E72A6F" w:rsidRPr="00BF568E" w:rsidRDefault="00E72A6F" w:rsidP="00E72A6F">
      <w:pPr>
        <w:shd w:val="clear" w:color="auto" w:fill="FFFFFF"/>
        <w:spacing w:line="480" w:lineRule="auto"/>
        <w:jc w:val="both"/>
        <w:outlineLvl w:val="5"/>
        <w:rPr>
          <w:rFonts w:ascii="Bookman Old Style" w:hAnsi="Bookman Old Style" w:cs="Arial"/>
          <w:b/>
          <w:bCs/>
          <w:color w:val="000000"/>
          <w:sz w:val="26"/>
          <w:szCs w:val="26"/>
        </w:rPr>
      </w:pPr>
      <w:r w:rsidRPr="00BF568E">
        <w:rPr>
          <w:rFonts w:ascii="Bookman Old Style" w:hAnsi="Bookman Old Style"/>
          <w:sz w:val="26"/>
          <w:szCs w:val="26"/>
        </w:rPr>
        <w:t>HO</w:t>
      </w:r>
      <w:r w:rsidRPr="00BF568E">
        <w:rPr>
          <w:rFonts w:ascii="Bookman Old Style" w:hAnsi="Bookman Old Style"/>
          <w:sz w:val="26"/>
          <w:szCs w:val="26"/>
          <w:vertAlign w:val="subscript"/>
        </w:rPr>
        <w:t>2</w:t>
      </w:r>
      <w:r w:rsidRPr="00BF568E">
        <w:rPr>
          <w:rFonts w:ascii="Bookman Old Style" w:hAnsi="Bookman Old Style"/>
          <w:sz w:val="26"/>
          <w:szCs w:val="26"/>
        </w:rPr>
        <w:t>: There is no significant relationship between the any relationship between students’ entry qualifications and student academic performance</w:t>
      </w:r>
    </w:p>
    <w:p w:rsidR="00E72A6F" w:rsidRPr="00BF568E" w:rsidRDefault="00E72A6F" w:rsidP="00E72A6F">
      <w:pPr>
        <w:spacing w:line="480" w:lineRule="auto"/>
        <w:jc w:val="both"/>
        <w:rPr>
          <w:rFonts w:ascii="Bookman Old Style" w:hAnsi="Bookman Old Style"/>
          <w:b/>
          <w:sz w:val="26"/>
          <w:szCs w:val="26"/>
        </w:rPr>
      </w:pPr>
      <w:r w:rsidRPr="00BF568E">
        <w:rPr>
          <w:rFonts w:ascii="Bookman Old Style" w:hAnsi="Bookman Old Style"/>
          <w:b/>
          <w:sz w:val="26"/>
          <w:szCs w:val="26"/>
        </w:rPr>
        <w:t>Significance of the Study</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t xml:space="preserve">The research work will be significant and useful in entry qualification and academic performance among business education students: a case study of Kwara state  College Of Education Ilorin and Nigeria at large; because its effect of corona virus pandemic on academic of students would have been </w:t>
      </w:r>
      <w:r w:rsidRPr="00BF568E">
        <w:rPr>
          <w:rFonts w:ascii="Bookman Old Style" w:hAnsi="Bookman Old Style"/>
          <w:sz w:val="26"/>
          <w:szCs w:val="26"/>
        </w:rPr>
        <w:lastRenderedPageBreak/>
        <w:t>discovered through this study. The findings will help to sensitize the parents, teachers, students and other education stakeholders to put in place appropriate measure that can minimize or eradicate qualification. The curriculum developers will find it useful possibly when reviewing the tertiary institutions subjects’ curriculum thereby stressing the need for its development in order to leapfrog into the information age. Furthermore, the study will be useful for other researchers by forming a basis for further studies entry qualification and academic performance among business education students: a case study of Kwara state  College Of Education Ilorin. Funding agencies of like interests, as well as professional bodies can support or formulate policies from recommendations made from the study.</w:t>
      </w:r>
    </w:p>
    <w:p w:rsidR="00E72A6F" w:rsidRPr="00BF568E" w:rsidRDefault="00E72A6F" w:rsidP="00E72A6F">
      <w:pPr>
        <w:spacing w:line="480" w:lineRule="auto"/>
        <w:jc w:val="both"/>
        <w:rPr>
          <w:rFonts w:ascii="Bookman Old Style" w:hAnsi="Bookman Old Style"/>
          <w:b/>
          <w:sz w:val="26"/>
          <w:szCs w:val="26"/>
        </w:rPr>
      </w:pPr>
      <w:r w:rsidRPr="00BF568E">
        <w:rPr>
          <w:rFonts w:ascii="Bookman Old Style" w:hAnsi="Bookman Old Style"/>
          <w:b/>
          <w:sz w:val="26"/>
          <w:szCs w:val="26"/>
        </w:rPr>
        <w:t>Scope of the Study</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t xml:space="preserve">The outcome of the study may not be (100%) valid for generalization because some inhibiting factors that served as limitation for the study. However, the study has to be designed to cover large proportion of students in Kwara State College of Education. To make a manageable sample, the study would be </w:t>
      </w:r>
      <w:r w:rsidRPr="00BF568E">
        <w:rPr>
          <w:rFonts w:ascii="Bookman Old Style" w:hAnsi="Bookman Old Style"/>
          <w:sz w:val="26"/>
          <w:szCs w:val="26"/>
        </w:rPr>
        <w:lastRenderedPageBreak/>
        <w:t>limited to the NCE 2 and NCE 3 students in Kwara State College of Education, Ilorin.</w:t>
      </w:r>
    </w:p>
    <w:p w:rsidR="00E72A6F" w:rsidRPr="00BF568E" w:rsidRDefault="00E72A6F" w:rsidP="00E72A6F">
      <w:pPr>
        <w:shd w:val="clear" w:color="auto" w:fill="FFFFFF"/>
        <w:spacing w:line="480" w:lineRule="auto"/>
        <w:jc w:val="both"/>
        <w:outlineLvl w:val="5"/>
        <w:rPr>
          <w:rFonts w:ascii="Bookman Old Style" w:hAnsi="Bookman Old Style" w:cs="Arial"/>
          <w:color w:val="000000"/>
          <w:sz w:val="26"/>
          <w:szCs w:val="26"/>
        </w:rPr>
      </w:pPr>
      <w:r w:rsidRPr="00BF568E">
        <w:rPr>
          <w:rFonts w:ascii="Arial" w:hAnsi="Arial" w:cs="Arial"/>
          <w:color w:val="000000"/>
          <w:sz w:val="26"/>
          <w:szCs w:val="26"/>
        </w:rPr>
        <w:t>​​​​​​​</w:t>
      </w:r>
      <w:r w:rsidRPr="00BF568E">
        <w:rPr>
          <w:rFonts w:ascii="Bookman Old Style" w:hAnsi="Bookman Old Style" w:cs="Arial"/>
          <w:b/>
          <w:bCs/>
          <w:color w:val="000000"/>
          <w:sz w:val="26"/>
          <w:szCs w:val="26"/>
        </w:rPr>
        <w:t>Limitations of the Study</w:t>
      </w:r>
    </w:p>
    <w:p w:rsidR="00E72A6F" w:rsidRPr="00BF568E" w:rsidRDefault="00E72A6F" w:rsidP="00E72A6F">
      <w:pPr>
        <w:shd w:val="clear" w:color="auto" w:fill="FFFFFF"/>
        <w:spacing w:line="480" w:lineRule="auto"/>
        <w:jc w:val="both"/>
        <w:outlineLvl w:val="5"/>
        <w:rPr>
          <w:rFonts w:ascii="Bookman Old Style" w:hAnsi="Bookman Old Style" w:cs="Arial"/>
          <w:color w:val="000000"/>
          <w:sz w:val="26"/>
          <w:szCs w:val="26"/>
        </w:rPr>
      </w:pPr>
      <w:r w:rsidRPr="00BF568E">
        <w:rPr>
          <w:rFonts w:ascii="Bookman Old Style" w:hAnsi="Bookman Old Style" w:cs="Arial"/>
          <w:color w:val="000000"/>
          <w:sz w:val="26"/>
          <w:szCs w:val="26"/>
        </w:rPr>
        <w:t>In the course of carrying out this study, the researcher experienced some constraints, which included time constraints, financial constraints and the attitude of the respondents. However, the researcher were able to manage these just to ensure the success of this study.</w:t>
      </w:r>
    </w:p>
    <w:p w:rsidR="00E72A6F" w:rsidRPr="00BF568E" w:rsidRDefault="00E72A6F" w:rsidP="00E72A6F">
      <w:pPr>
        <w:shd w:val="clear" w:color="auto" w:fill="FFFFFF"/>
        <w:spacing w:line="480" w:lineRule="auto"/>
        <w:jc w:val="both"/>
        <w:outlineLvl w:val="5"/>
        <w:rPr>
          <w:rFonts w:ascii="Bookman Old Style" w:hAnsi="Bookman Old Style" w:cs="Arial"/>
          <w:color w:val="000000"/>
          <w:sz w:val="26"/>
          <w:szCs w:val="26"/>
        </w:rPr>
      </w:pPr>
      <w:r w:rsidRPr="00BF568E">
        <w:rPr>
          <w:rFonts w:ascii="Bookman Old Style" w:hAnsi="Bookman Old Style" w:cs="Arial"/>
          <w:color w:val="000000"/>
          <w:sz w:val="26"/>
          <w:szCs w:val="26"/>
        </w:rPr>
        <w:t>Moreover, the case study method utilized in the study posed some challenges to the investigator including the possibility of biases and poor judgment of issues. However, the investigator relied on respect for the general principles of procedures, justice, fairness, objectivity in observation and recording, and weighing of evidence to overcome the challenges.</w:t>
      </w:r>
    </w:p>
    <w:p w:rsidR="00E72A6F" w:rsidRPr="00BF568E" w:rsidRDefault="00E72A6F" w:rsidP="00E72A6F">
      <w:pPr>
        <w:shd w:val="clear" w:color="auto" w:fill="FFFFFF"/>
        <w:spacing w:line="480" w:lineRule="auto"/>
        <w:jc w:val="both"/>
        <w:outlineLvl w:val="5"/>
        <w:rPr>
          <w:rFonts w:ascii="Bookman Old Style" w:hAnsi="Bookman Old Style" w:cs="Arial"/>
          <w:color w:val="000000"/>
          <w:sz w:val="26"/>
          <w:szCs w:val="26"/>
        </w:rPr>
      </w:pPr>
      <w:r w:rsidRPr="00BF568E">
        <w:rPr>
          <w:rFonts w:ascii="Arial" w:hAnsi="Arial" w:cs="Arial"/>
          <w:color w:val="000000"/>
          <w:sz w:val="26"/>
          <w:szCs w:val="26"/>
        </w:rPr>
        <w:t>​​​​​​​</w:t>
      </w:r>
      <w:r w:rsidRPr="00BF568E">
        <w:rPr>
          <w:rFonts w:ascii="Bookman Old Style" w:hAnsi="Bookman Old Style" w:cs="Arial"/>
          <w:b/>
          <w:bCs/>
          <w:color w:val="000000"/>
          <w:sz w:val="26"/>
          <w:szCs w:val="26"/>
        </w:rPr>
        <w:t>Definition of Terms</w:t>
      </w:r>
    </w:p>
    <w:p w:rsidR="00E72A6F" w:rsidRPr="00BF568E" w:rsidRDefault="00E72A6F" w:rsidP="00E72A6F">
      <w:pPr>
        <w:shd w:val="clear" w:color="auto" w:fill="FFFFFF"/>
        <w:spacing w:line="360" w:lineRule="auto"/>
        <w:jc w:val="both"/>
        <w:outlineLvl w:val="5"/>
        <w:rPr>
          <w:rFonts w:ascii="Bookman Old Style" w:hAnsi="Bookman Old Style" w:cs="Arial"/>
          <w:color w:val="000000"/>
          <w:sz w:val="26"/>
          <w:szCs w:val="26"/>
        </w:rPr>
      </w:pPr>
      <w:r w:rsidRPr="00BF568E">
        <w:rPr>
          <w:rFonts w:ascii="Bookman Old Style" w:hAnsi="Bookman Old Style" w:cs="Arial"/>
          <w:b/>
          <w:bCs/>
          <w:color w:val="000000"/>
          <w:sz w:val="26"/>
          <w:szCs w:val="26"/>
        </w:rPr>
        <w:t>Business Education: </w:t>
      </w:r>
      <w:r w:rsidRPr="00BF568E">
        <w:rPr>
          <w:rFonts w:ascii="Bookman Old Style" w:hAnsi="Bookman Old Style" w:cs="Arial"/>
          <w:color w:val="000000"/>
          <w:sz w:val="26"/>
          <w:szCs w:val="26"/>
        </w:rPr>
        <w:t>Business education is a branch of education that involves teaching the skills and operations of the business industry. This field of education occurs at multiple levels, including secondary and higher education institutes.</w:t>
      </w:r>
    </w:p>
    <w:p w:rsidR="00E72A6F" w:rsidRPr="00BF568E" w:rsidRDefault="00E72A6F" w:rsidP="00E72A6F">
      <w:pPr>
        <w:shd w:val="clear" w:color="auto" w:fill="FFFFFF"/>
        <w:spacing w:line="360" w:lineRule="auto"/>
        <w:jc w:val="both"/>
        <w:outlineLvl w:val="5"/>
        <w:rPr>
          <w:rFonts w:ascii="Bookman Old Style" w:hAnsi="Bookman Old Style" w:cs="Arial"/>
          <w:color w:val="000000"/>
          <w:sz w:val="26"/>
          <w:szCs w:val="26"/>
        </w:rPr>
      </w:pPr>
      <w:r w:rsidRPr="00BF568E">
        <w:rPr>
          <w:rFonts w:ascii="Bookman Old Style" w:hAnsi="Bookman Old Style" w:cs="Arial"/>
          <w:b/>
          <w:bCs/>
          <w:color w:val="000000"/>
          <w:sz w:val="26"/>
          <w:szCs w:val="26"/>
        </w:rPr>
        <w:lastRenderedPageBreak/>
        <w:t>Academic performance: </w:t>
      </w:r>
      <w:r w:rsidRPr="00BF568E">
        <w:rPr>
          <w:rFonts w:ascii="Bookman Old Style" w:hAnsi="Bookman Old Style" w:cs="Arial"/>
          <w:color w:val="000000"/>
          <w:sz w:val="26"/>
          <w:szCs w:val="26"/>
        </w:rPr>
        <w:t>the extent to which a student, teacher or institution has attained their short or long-term educational goals. Completion of educational benchmarks such as secondary school diplomas and bachelor's degrees represent academic achievement.</w:t>
      </w:r>
    </w:p>
    <w:p w:rsidR="00E72A6F" w:rsidRPr="00BF568E" w:rsidRDefault="00E72A6F" w:rsidP="00E72A6F">
      <w:pPr>
        <w:spacing w:line="480" w:lineRule="auto"/>
        <w:jc w:val="center"/>
        <w:rPr>
          <w:rFonts w:ascii="Bookman Old Style" w:hAnsi="Bookman Old Style"/>
          <w:b/>
          <w:sz w:val="26"/>
          <w:szCs w:val="26"/>
          <w:lang w:val="en-GB"/>
        </w:rPr>
      </w:pPr>
      <w:r w:rsidRPr="00BF568E">
        <w:rPr>
          <w:rFonts w:ascii="Bookman Old Style" w:hAnsi="Bookman Old Style"/>
          <w:b/>
          <w:sz w:val="26"/>
          <w:szCs w:val="26"/>
          <w:lang w:val="en-GB"/>
        </w:rPr>
        <w:t>CHAPTER TWO</w:t>
      </w:r>
    </w:p>
    <w:p w:rsidR="00E72A6F" w:rsidRPr="00BF568E" w:rsidRDefault="00E72A6F" w:rsidP="00E72A6F">
      <w:pPr>
        <w:spacing w:line="480" w:lineRule="auto"/>
        <w:ind w:left="40"/>
        <w:jc w:val="center"/>
        <w:rPr>
          <w:rFonts w:ascii="Bookman Old Style" w:hAnsi="Bookman Old Style"/>
          <w:b/>
          <w:sz w:val="26"/>
          <w:szCs w:val="26"/>
          <w:lang w:val="en-GB"/>
        </w:rPr>
      </w:pPr>
      <w:r w:rsidRPr="00BF568E">
        <w:rPr>
          <w:rFonts w:ascii="Bookman Old Style" w:hAnsi="Bookman Old Style"/>
          <w:b/>
          <w:sz w:val="26"/>
          <w:szCs w:val="26"/>
          <w:lang w:val="en-GB"/>
        </w:rPr>
        <w:t>LITERATURE REVIEW</w:t>
      </w:r>
    </w:p>
    <w:p w:rsidR="00E72A6F" w:rsidRPr="00BF568E" w:rsidRDefault="00E72A6F" w:rsidP="00E72A6F">
      <w:pPr>
        <w:spacing w:line="480" w:lineRule="auto"/>
        <w:ind w:left="40"/>
        <w:rPr>
          <w:rFonts w:ascii="Bookman Old Style" w:hAnsi="Bookman Old Style"/>
          <w:b/>
          <w:sz w:val="26"/>
          <w:szCs w:val="26"/>
        </w:rPr>
      </w:pPr>
      <w:r w:rsidRPr="00BF568E">
        <w:rPr>
          <w:rFonts w:ascii="Bookman Old Style" w:hAnsi="Bookman Old Style"/>
          <w:b/>
          <w:sz w:val="26"/>
          <w:szCs w:val="26"/>
        </w:rPr>
        <w:t xml:space="preserve">Introduction </w:t>
      </w:r>
    </w:p>
    <w:p w:rsidR="00E72A6F" w:rsidRPr="00BF568E" w:rsidRDefault="00E72A6F" w:rsidP="00E72A6F">
      <w:pPr>
        <w:spacing w:line="480" w:lineRule="auto"/>
        <w:ind w:left="40"/>
        <w:jc w:val="both"/>
        <w:rPr>
          <w:rFonts w:ascii="Bookman Old Style" w:hAnsi="Bookman Old Style"/>
          <w:sz w:val="26"/>
          <w:szCs w:val="26"/>
        </w:rPr>
      </w:pPr>
      <w:r w:rsidRPr="00BF568E">
        <w:rPr>
          <w:rFonts w:ascii="Bookman Old Style" w:hAnsi="Bookman Old Style"/>
          <w:sz w:val="26"/>
          <w:szCs w:val="26"/>
        </w:rPr>
        <w:t>This chapter presents and reviews related literature on effects of internet services on the academic performance of students in Social studies in secondary schools in Ilorin West Local Government Area of Kwara State . This chapter is discussed under the following sub-headings;</w:t>
      </w:r>
    </w:p>
    <w:p w:rsidR="00E72A6F" w:rsidRPr="00BF568E" w:rsidRDefault="00E72A6F" w:rsidP="00E72A6F">
      <w:pPr>
        <w:pStyle w:val="ListParagraph"/>
        <w:numPr>
          <w:ilvl w:val="0"/>
          <w:numId w:val="3"/>
        </w:numPr>
        <w:spacing w:after="0" w:line="480" w:lineRule="auto"/>
        <w:ind w:left="0" w:firstLine="0"/>
        <w:jc w:val="both"/>
        <w:rPr>
          <w:rFonts w:ascii="Bookman Old Style" w:eastAsia="Times New Roman" w:hAnsi="Bookman Old Style"/>
          <w:sz w:val="26"/>
          <w:szCs w:val="26"/>
        </w:rPr>
      </w:pPr>
      <w:r w:rsidRPr="00BF568E">
        <w:rPr>
          <w:rFonts w:ascii="Bookman Old Style" w:eastAsia="Times New Roman" w:hAnsi="Bookman Old Style"/>
          <w:sz w:val="26"/>
          <w:szCs w:val="26"/>
        </w:rPr>
        <w:t>Concept of Academic Performance and Entry Qualification</w:t>
      </w:r>
    </w:p>
    <w:p w:rsidR="00E72A6F" w:rsidRPr="00BF568E" w:rsidRDefault="00E72A6F" w:rsidP="00E72A6F">
      <w:pPr>
        <w:pStyle w:val="ListParagraph"/>
        <w:numPr>
          <w:ilvl w:val="0"/>
          <w:numId w:val="3"/>
        </w:numPr>
        <w:spacing w:after="0" w:line="480" w:lineRule="auto"/>
        <w:ind w:left="0" w:right="20" w:firstLine="0"/>
        <w:rPr>
          <w:rFonts w:ascii="Bookman Old Style" w:eastAsia="Times New Roman" w:hAnsi="Bookman Old Style"/>
          <w:sz w:val="26"/>
          <w:szCs w:val="26"/>
        </w:rPr>
      </w:pPr>
      <w:r w:rsidRPr="00BF568E">
        <w:rPr>
          <w:rFonts w:ascii="Bookman Old Style" w:eastAsia="Times New Roman" w:hAnsi="Bookman Old Style"/>
          <w:sz w:val="26"/>
          <w:szCs w:val="26"/>
        </w:rPr>
        <w:t>Empirical Studies on Entry Qualifications and Teacher Trainees' Academic Performance</w:t>
      </w:r>
    </w:p>
    <w:p w:rsidR="00E72A6F" w:rsidRPr="00BF568E" w:rsidRDefault="00E72A6F" w:rsidP="00E72A6F">
      <w:pPr>
        <w:pStyle w:val="ListParagraph"/>
        <w:numPr>
          <w:ilvl w:val="0"/>
          <w:numId w:val="3"/>
        </w:numPr>
        <w:spacing w:after="0" w:line="480" w:lineRule="auto"/>
        <w:ind w:left="0" w:firstLine="0"/>
        <w:jc w:val="both"/>
        <w:rPr>
          <w:rFonts w:ascii="Bookman Old Style" w:eastAsia="Times New Roman" w:hAnsi="Bookman Old Style"/>
          <w:sz w:val="26"/>
          <w:szCs w:val="26"/>
        </w:rPr>
      </w:pPr>
      <w:r w:rsidRPr="00BF568E">
        <w:rPr>
          <w:rFonts w:ascii="Bookman Old Style" w:eastAsia="Times New Roman" w:hAnsi="Bookman Old Style"/>
          <w:sz w:val="26"/>
          <w:szCs w:val="26"/>
        </w:rPr>
        <w:t>Counselling, Entry Qualifications and Academic Performance of Teacher Trainees in Colleges of Education</w:t>
      </w:r>
    </w:p>
    <w:p w:rsidR="00E72A6F" w:rsidRPr="00BF568E" w:rsidRDefault="00E72A6F" w:rsidP="00E72A6F">
      <w:pPr>
        <w:spacing w:line="480" w:lineRule="auto"/>
        <w:ind w:left="40"/>
        <w:rPr>
          <w:rFonts w:ascii="Bookman Old Style" w:hAnsi="Bookman Old Style"/>
          <w:b/>
          <w:sz w:val="26"/>
          <w:szCs w:val="26"/>
        </w:rPr>
      </w:pPr>
      <w:r w:rsidRPr="00BF568E">
        <w:rPr>
          <w:rFonts w:ascii="Bookman Old Style" w:hAnsi="Bookman Old Style"/>
          <w:b/>
          <w:sz w:val="26"/>
          <w:szCs w:val="26"/>
        </w:rPr>
        <w:t>Concept of Academic Performance and Entry Qualification</w:t>
      </w:r>
    </w:p>
    <w:p w:rsidR="00E72A6F" w:rsidRPr="00BF568E" w:rsidRDefault="00E72A6F" w:rsidP="00E72A6F">
      <w:pPr>
        <w:spacing w:line="480" w:lineRule="auto"/>
        <w:ind w:right="20" w:firstLine="720"/>
        <w:jc w:val="both"/>
        <w:rPr>
          <w:rFonts w:ascii="Bookman Old Style" w:hAnsi="Bookman Old Style"/>
          <w:sz w:val="26"/>
          <w:szCs w:val="26"/>
        </w:rPr>
      </w:pPr>
      <w:r w:rsidRPr="00BF568E">
        <w:rPr>
          <w:rFonts w:ascii="Bookman Old Style" w:hAnsi="Bookman Old Style"/>
          <w:sz w:val="26"/>
          <w:szCs w:val="26"/>
        </w:rPr>
        <w:lastRenderedPageBreak/>
        <w:t>Academic performance, according to Abdullah and Mirza (2020), is the knowledge gained which is assessed by marks awarded by a teacher over a specific period of time. This means academic performance involves the extent to which a student has acquired the knowledge given to him/her. Entry qualification is the previous performance of students before entering into school. For the purpose of this study, entry qualification is viewed as external school examinations conducted by the examination bodies using tests that have appropriates psychometric properties. Use of prior academic performance in selecting students appears to be a global trend as documented by Minnesota measures (2017).</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t xml:space="preserve">A number of studies have been carried out on the relationship between entry qualifications and academic performance of students. Some of the studies focused on the relationship between secondary certificate examination/general certificate examinations (SSCE/GCE) and their performance in corresponding subjects at Colleges of Education, Polytechnics and Universities. Others correlated the scores of candidates in </w:t>
      </w:r>
      <w:r w:rsidRPr="00BF568E">
        <w:rPr>
          <w:rFonts w:ascii="Bookman Old Style" w:hAnsi="Bookman Old Style"/>
          <w:sz w:val="26"/>
          <w:szCs w:val="26"/>
        </w:rPr>
        <w:lastRenderedPageBreak/>
        <w:t>UTME/JAMB or SSCE/GCE examination with their performance in the first year of university education. Yoloye (2019) for instance, correlated the performance of candidates JME and WASC aggregates in the same subjects with their performance in the preliminary year. He found that both JME and WASC correlated positively with performance in the preliminary year. However, he found that on the average, JME aggregate predicted success better (approximately 0.4) than WASC aggregate did (approximately 0.3).</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t xml:space="preserve">Similarly, Abdullahi (2023) carried out a study on the predictive value of JME in selected school subjects. He sought to establish empirically, the predictive value of JME by correlating its scores with measures of first year university examination at the University of Ilorin, in Biology, Chemistry, Physics, Geography and Economics. He discovered a significant correlation between JME and first year scores in Chemistry (0.72), Physics (0.59) and Economics (0.41) but low correlations in Geography (0.20) and Biology (0.32). However, Babalola (2023) in his study on the relationship between entry qualification and </w:t>
      </w:r>
      <w:r w:rsidRPr="00BF568E">
        <w:rPr>
          <w:rFonts w:ascii="Bookman Old Style" w:hAnsi="Bookman Old Style"/>
          <w:sz w:val="26"/>
          <w:szCs w:val="26"/>
        </w:rPr>
        <w:lastRenderedPageBreak/>
        <w:t>performance in A’level chemistry: A case study of school of basic and remedial studies correlated between entry qualification and performance in A ‘level Business Education  at the school of Basic and remedial studies, Yobe State University, Damaturu. The grade in chemistry at the West African Examination Council (WAEC) or National Examination Council (NECO) is the predictor while the criterion is the grade earned in the short-structured test administered at the end of Basic 1. As obtained from the profile of performances of the students, majority do not seem to have</w:t>
      </w:r>
    </w:p>
    <w:p w:rsidR="00E72A6F" w:rsidRPr="00BF568E" w:rsidRDefault="00E72A6F" w:rsidP="00E72A6F">
      <w:pPr>
        <w:spacing w:line="480" w:lineRule="auto"/>
        <w:jc w:val="both"/>
        <w:rPr>
          <w:rFonts w:ascii="Bookman Old Style" w:hAnsi="Bookman Old Style"/>
          <w:sz w:val="26"/>
          <w:szCs w:val="26"/>
        </w:rPr>
      </w:pPr>
      <w:r w:rsidRPr="00BF568E">
        <w:rPr>
          <w:rFonts w:ascii="Bookman Old Style" w:hAnsi="Bookman Old Style"/>
          <w:sz w:val="26"/>
          <w:szCs w:val="26"/>
        </w:rPr>
        <w:t>transferred what they have learnt in secondary school, in other words they do not exhibit previous knowledge.</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t xml:space="preserve">Perhaps they did not get the required experience while in school but possessed credit pass in chemistry at the final secondary school examination. Impact of gender on student performance is also revealed in this work. The findings here are in agreement with previous reports by Balogun (2023) and Kurumeh and Iji (2009). In contrast, there is only slight difference in the percentage credit passes between the two sexes </w:t>
      </w:r>
      <w:r w:rsidRPr="00BF568E">
        <w:rPr>
          <w:rFonts w:ascii="Bookman Old Style" w:hAnsi="Bookman Old Style"/>
          <w:sz w:val="26"/>
          <w:szCs w:val="26"/>
        </w:rPr>
        <w:lastRenderedPageBreak/>
        <w:t>in their SSCE/NECO entry qualification (85 and 87.5%). The findings from this study revealed that the set of students admitted for the program were generally not performing well and that the poor performance is more pronounced in the females. It also established that there is no correlation between the entry qualification and performance in ‘A’ level program.</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t xml:space="preserve">The findings stress the need for a renewed and concerted effort towards addressing the challenges of primary and secondary education in the state and the nation at large. Opoko, Alagbe, Aderonmu, Ezema, Oluwatayo, (2019) in their study, entry qualifications and academic performance of architecture students in building structures, they found that, except for the second semester of the second year of architecture studies, there exists no correlation between admission qualification and academic performance of students. However, female students outperformed their male counterparts in all the semesters. They suggested the need for a more appropriate criteria for selecting prospective students into undergraduate architecture programmes in Nigerian universities. Such selection criteria </w:t>
      </w:r>
      <w:r w:rsidRPr="00BF568E">
        <w:rPr>
          <w:rFonts w:ascii="Bookman Old Style" w:hAnsi="Bookman Old Style"/>
          <w:sz w:val="26"/>
          <w:szCs w:val="26"/>
        </w:rPr>
        <w:lastRenderedPageBreak/>
        <w:t>should also attempt to match their aptitude with their attitude, the synergy of which will equip students to cope with the rigours of architectural study. Students need to develop the dexterity and analytical prowess needed for Building Structures.</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t>The study of Wushishi and Usman (2019) relationship between senior secondary school certificate examination (SSCE) mathematics grades and final Nigeria certificate of education (NCE) mathematics students results of Niger state college of education Minna, showed a significant relationship between WASSCE entry grade in mathematics and the final NCE mathematics results. They recommended among others that State Ministry of Education should intensify more effort in conducting regular inspection of schools to ensure that effective teaching of mathematics is carried out in order to achieve the objectives of National Policy on Education which include the preparation of students for higher education (FRN, 2020). Based on the findings of their study, they concluded that the entry grades obtained by students in mathematics in WASSCE was significantly related to final NCE Mathematics result.</w:t>
      </w:r>
    </w:p>
    <w:p w:rsidR="00E72A6F" w:rsidRDefault="00E72A6F" w:rsidP="00E72A6F">
      <w:pPr>
        <w:spacing w:line="480" w:lineRule="auto"/>
        <w:ind w:right="20"/>
        <w:rPr>
          <w:rFonts w:ascii="Bookman Old Style" w:hAnsi="Bookman Old Style"/>
          <w:b/>
          <w:sz w:val="26"/>
          <w:szCs w:val="26"/>
        </w:rPr>
      </w:pPr>
    </w:p>
    <w:p w:rsidR="00E72A6F" w:rsidRDefault="00E72A6F" w:rsidP="00E72A6F">
      <w:pPr>
        <w:spacing w:line="480" w:lineRule="auto"/>
        <w:ind w:right="20"/>
        <w:rPr>
          <w:rFonts w:ascii="Bookman Old Style" w:hAnsi="Bookman Old Style"/>
          <w:b/>
          <w:sz w:val="26"/>
          <w:szCs w:val="26"/>
        </w:rPr>
      </w:pPr>
    </w:p>
    <w:p w:rsidR="00E72A6F" w:rsidRPr="00BF568E" w:rsidRDefault="00E72A6F" w:rsidP="00E72A6F">
      <w:pPr>
        <w:spacing w:line="480" w:lineRule="auto"/>
        <w:ind w:right="20"/>
        <w:rPr>
          <w:rFonts w:ascii="Bookman Old Style" w:hAnsi="Bookman Old Style"/>
          <w:b/>
          <w:sz w:val="26"/>
          <w:szCs w:val="26"/>
        </w:rPr>
      </w:pPr>
      <w:r w:rsidRPr="00BF568E">
        <w:rPr>
          <w:rFonts w:ascii="Bookman Old Style" w:hAnsi="Bookman Old Style"/>
          <w:b/>
          <w:sz w:val="26"/>
          <w:szCs w:val="26"/>
        </w:rPr>
        <w:t>Empirical Studies on Entry Qualifications and Teacher Trainees' Academic Performance</w:t>
      </w:r>
    </w:p>
    <w:p w:rsidR="00E72A6F" w:rsidRPr="00BF568E" w:rsidRDefault="00E72A6F" w:rsidP="00E72A6F">
      <w:pPr>
        <w:spacing w:line="480" w:lineRule="auto"/>
        <w:ind w:right="20" w:firstLine="720"/>
        <w:jc w:val="both"/>
        <w:rPr>
          <w:rFonts w:ascii="Bookman Old Style" w:hAnsi="Bookman Old Style"/>
          <w:sz w:val="26"/>
          <w:szCs w:val="26"/>
        </w:rPr>
      </w:pPr>
      <w:r w:rsidRPr="00BF568E">
        <w:rPr>
          <w:rFonts w:ascii="Bookman Old Style" w:hAnsi="Bookman Old Style"/>
          <w:sz w:val="26"/>
          <w:szCs w:val="26"/>
        </w:rPr>
        <w:t xml:space="preserve">Over the years, literature on the relationship between students' entry performance and their present academic performance has been inconclusive as some believe they have significant relationships while others do not. For instance, while the study of Mlambo (2018) found that entry credentials did not affect academic performance of undergraduate students, studies like those of Kyoshaa (2020), Geiser and Santielices (2019) and Staffolai and Bratty (2021) showed that previous performance affects future performance. The study of Opoko, Alage, Aderomu, Ezema and Adoluwatayo (2022) also found that entry grades positively and significantly affected their academic performances. Similarly, the findings of Adewale and Adhueze (2021) also showed that there is no serious relationship between pre-university admission performance in mathematics and physics and academic performance in Building structures of students of </w:t>
      </w:r>
      <w:r w:rsidRPr="00BF568E">
        <w:rPr>
          <w:rFonts w:ascii="Bookman Old Style" w:hAnsi="Bookman Old Style"/>
          <w:sz w:val="26"/>
          <w:szCs w:val="26"/>
        </w:rPr>
        <w:lastRenderedPageBreak/>
        <w:t>architecture and as such concluded that there is a weak relationship between academic performance of architecture students in Nigerian institutions and their entry qualifications.</w:t>
      </w:r>
    </w:p>
    <w:p w:rsidR="00E72A6F" w:rsidRPr="00BF568E" w:rsidRDefault="00E72A6F" w:rsidP="00E72A6F">
      <w:pPr>
        <w:spacing w:line="480" w:lineRule="auto"/>
        <w:ind w:right="20" w:firstLine="720"/>
        <w:jc w:val="both"/>
        <w:rPr>
          <w:rFonts w:ascii="Bookman Old Style" w:hAnsi="Bookman Old Style"/>
          <w:sz w:val="26"/>
          <w:szCs w:val="26"/>
        </w:rPr>
      </w:pPr>
      <w:r w:rsidRPr="00BF568E">
        <w:rPr>
          <w:rFonts w:ascii="Bookman Old Style" w:hAnsi="Bookman Old Style"/>
          <w:sz w:val="26"/>
          <w:szCs w:val="26"/>
        </w:rPr>
        <w:t xml:space="preserve">Furthermore, while the studies of Oluchi (2019) and Okedara (2020) found out in their respective studies that previous scores variously affected academic achievements of some Nigerian undergraduate students, the studies of Nauma, Adullah, Muawar, and Mirza (2018), on distance education students in Pakistan also showed no significant differences in the entry qualifications and academic performances of the students. Meanwhile, the study of Ogunlola (2024) found that students' academic performance in the school certificate agricultural science examination most relatively and most highly correlated with students' performance in the NCE (Agricultural Education) courses. The study of Nwabugu and Emeke (2023) also showed that entry qualification is not the best variable to predict academic performance. Also, the study of Jangson and Igomu (2021) showed the UTME and Pre-NCE scores significantly predict students' final year academic performance in Nasarawa </w:t>
      </w:r>
      <w:r w:rsidRPr="00BF568E">
        <w:rPr>
          <w:rFonts w:ascii="Bookman Old Style" w:hAnsi="Bookman Old Style"/>
          <w:sz w:val="26"/>
          <w:szCs w:val="26"/>
        </w:rPr>
        <w:lastRenderedPageBreak/>
        <w:t>State College of Education. This also agrees with the findings of Obioma and Saliu (2020) who found that UME scores or SSCE grades alone did not predict performance in First Year Grade Point Average as much as when the two were combined.</w:t>
      </w:r>
    </w:p>
    <w:p w:rsidR="00E72A6F" w:rsidRPr="00BF568E" w:rsidRDefault="00E72A6F" w:rsidP="00E72A6F">
      <w:pPr>
        <w:spacing w:line="480" w:lineRule="auto"/>
        <w:ind w:right="20" w:firstLine="720"/>
        <w:jc w:val="both"/>
        <w:rPr>
          <w:rFonts w:ascii="Bookman Old Style" w:hAnsi="Bookman Old Style"/>
          <w:sz w:val="26"/>
          <w:szCs w:val="26"/>
        </w:rPr>
      </w:pPr>
      <w:r w:rsidRPr="00BF568E">
        <w:rPr>
          <w:rFonts w:ascii="Bookman Old Style" w:hAnsi="Bookman Old Style"/>
          <w:sz w:val="26"/>
          <w:szCs w:val="26"/>
        </w:rPr>
        <w:t xml:space="preserve">In the study of Anikwe (2021), it was also discovered that although, the relationship between SSCE and the overall performances in the first year University education was low, but significant, UME scores or SSCE grades alone did not predict performance in FGPA as much as when the two were combined. Findings of Archo, Aligha and Omoniyi (2022) on the pre-degree science students of Benue State University, found that preliminary and UME Mathematics did not significantly predict SSCE Mathematics, while preliminary Physic and UME Physics significantly predicted SSCE Physics. On the other hand, the study of Ajogbaje (2023), on the relative contribution of entry qualification of SSCE and semester scores on academic achievement in Mathematics among Environmental Studies students in Rufus Giwa Polytechnic, Owo found a negative contribution of SSCE as predictor of students' final year </w:t>
      </w:r>
      <w:r w:rsidRPr="00BF568E">
        <w:rPr>
          <w:rFonts w:ascii="Bookman Old Style" w:hAnsi="Bookman Old Style"/>
          <w:sz w:val="26"/>
          <w:szCs w:val="26"/>
        </w:rPr>
        <w:lastRenderedPageBreak/>
        <w:t>academic performance in Nasarawa State College of Education, Akwanga. These divergent and inconclusive literatures on entry qualification and academic performance of teacher trainees is worth researching on because of the important role teachers play in the education and development of the nation. This gap is indeed filled by this study.</w:t>
      </w:r>
    </w:p>
    <w:p w:rsidR="00E72A6F" w:rsidRPr="00BF568E" w:rsidRDefault="00E72A6F" w:rsidP="00E72A6F">
      <w:pPr>
        <w:spacing w:line="480" w:lineRule="auto"/>
        <w:ind w:right="40"/>
        <w:rPr>
          <w:rFonts w:ascii="Bookman Old Style" w:hAnsi="Bookman Old Style"/>
          <w:b/>
          <w:sz w:val="26"/>
          <w:szCs w:val="26"/>
        </w:rPr>
      </w:pPr>
      <w:r w:rsidRPr="00BF568E">
        <w:rPr>
          <w:rFonts w:ascii="Bookman Old Style" w:hAnsi="Bookman Old Style"/>
          <w:b/>
          <w:sz w:val="26"/>
          <w:szCs w:val="26"/>
        </w:rPr>
        <w:t>Counseling, Entry Qualifications and Academic Performance of Teacher Trainees in Colleges of Education</w:t>
      </w:r>
    </w:p>
    <w:p w:rsidR="00E72A6F" w:rsidRPr="00BF568E" w:rsidRDefault="00E72A6F" w:rsidP="00E72A6F">
      <w:pPr>
        <w:spacing w:line="480" w:lineRule="auto"/>
        <w:ind w:right="40"/>
        <w:jc w:val="both"/>
        <w:rPr>
          <w:rFonts w:ascii="Bookman Old Style" w:hAnsi="Bookman Old Style"/>
          <w:sz w:val="26"/>
          <w:szCs w:val="26"/>
        </w:rPr>
      </w:pPr>
      <w:r w:rsidRPr="00BF568E">
        <w:rPr>
          <w:rFonts w:ascii="Bookman Old Style" w:hAnsi="Bookman Old Style"/>
          <w:sz w:val="26"/>
          <w:szCs w:val="26"/>
        </w:rPr>
        <w:t xml:space="preserve">The findings of this study is particularly important in determining the type of counseling need that will be recommended to colleges of education, polytechnics, universities, policy makers, counselors, researchers, the government, parents and the nation at large. This is because the role of guidance and counselling in improving the academic performance of students cannot be overemphasized. For instance, the study of Olofintoye (1992) and Adesemowo (1988) showed that students were more interested in discussing their educational concerns with counsellors. Although the study of Adebowale, (2019) revealed that guidance and counselling as a practice and profession have </w:t>
      </w:r>
      <w:r w:rsidRPr="00BF568E">
        <w:rPr>
          <w:rFonts w:ascii="Bookman Old Style" w:hAnsi="Bookman Old Style"/>
          <w:sz w:val="26"/>
          <w:szCs w:val="26"/>
        </w:rPr>
        <w:lastRenderedPageBreak/>
        <w:t>not been embraced as expected in Nigerian tertiary institutions and the findings of Atsuwe and Achegbulu (2018) also found that teacher counsellors had little training in guidance and counselling, stakeholders adequately supported guidance and counselling programme in the schools and that guidance and counselling programme has a positive impact on the academic performance of students. This result concurs with that of Gitonga, (1999), Mutie and Ndambuki, (2023), Stephen and Pullah (2015), Kumundia and Thomas, (2021) as they all posit that lack of specific time allocation for guidance and counselling services in schools are a major factor affecting the performance of students' academic performance and hence ineffective delivery of guidance and counselling services. The study of Chepkemei (2018) also found that the majority of the teachers considered guidance and counselling services to be important in secondary schools while students also indicated that they benefited from guidance and counselling they received in the school.</w:t>
      </w:r>
    </w:p>
    <w:p w:rsidR="00E72A6F" w:rsidRPr="00BF568E" w:rsidRDefault="00E72A6F" w:rsidP="00E72A6F">
      <w:pPr>
        <w:spacing w:line="480" w:lineRule="auto"/>
        <w:ind w:right="20" w:firstLine="720"/>
        <w:jc w:val="both"/>
        <w:rPr>
          <w:rFonts w:ascii="Bookman Old Style" w:hAnsi="Bookman Old Style"/>
          <w:sz w:val="26"/>
          <w:szCs w:val="26"/>
        </w:rPr>
      </w:pPr>
      <w:r w:rsidRPr="00BF568E">
        <w:rPr>
          <w:rFonts w:ascii="Bookman Old Style" w:hAnsi="Bookman Old Style"/>
          <w:sz w:val="26"/>
          <w:szCs w:val="26"/>
        </w:rPr>
        <w:t xml:space="preserve">However, in spite of diverse criticisms on the effectiveness of counseling programmes offered in tertiary institutions, the </w:t>
      </w:r>
      <w:r w:rsidRPr="00BF568E">
        <w:rPr>
          <w:rFonts w:ascii="Bookman Old Style" w:hAnsi="Bookman Old Style"/>
          <w:sz w:val="26"/>
          <w:szCs w:val="26"/>
        </w:rPr>
        <w:lastRenderedPageBreak/>
        <w:t xml:space="preserve">researcher still hopes that the finding of this study will have implications for counseling and also fill the gap of inconclusive literature on entry qualifications and academic performance </w:t>
      </w:r>
      <w:r w:rsidRPr="00BF568E">
        <w:rPr>
          <w:rFonts w:ascii="Bookman Old Style" w:hAnsi="Bookman Old Style"/>
          <w:b/>
          <w:sz w:val="26"/>
          <w:szCs w:val="26"/>
        </w:rPr>
        <w:t>o</w:t>
      </w:r>
      <w:r w:rsidRPr="00BF568E">
        <w:rPr>
          <w:rFonts w:ascii="Bookman Old Style" w:hAnsi="Bookman Old Style"/>
          <w:sz w:val="26"/>
          <w:szCs w:val="26"/>
        </w:rPr>
        <w:t>f teacher trainees in Lagos state colleges of education (particularly Michael Otedola College of Education, from where samples for this study was drawn). It is also speculated that the result of this study may act as a useful indicator to education officials, parents, academic and non-academic staff, counselors, heads of institutions, policy makers and other interested parties in education, of the crucial role that guidance and counseling could play in improving the quality of outputs of Colleges of Education.</w:t>
      </w:r>
    </w:p>
    <w:p w:rsidR="00E72A6F" w:rsidRPr="00BF568E" w:rsidRDefault="00E72A6F" w:rsidP="00E72A6F">
      <w:pPr>
        <w:spacing w:line="480" w:lineRule="auto"/>
        <w:ind w:right="20"/>
        <w:jc w:val="both"/>
        <w:rPr>
          <w:rFonts w:ascii="Bookman Old Style" w:hAnsi="Bookman Old Style"/>
          <w:sz w:val="26"/>
          <w:szCs w:val="26"/>
        </w:rPr>
      </w:pPr>
      <w:r w:rsidRPr="00BF568E">
        <w:rPr>
          <w:rFonts w:ascii="Bookman Old Style" w:hAnsi="Bookman Old Style"/>
          <w:sz w:val="26"/>
          <w:szCs w:val="26"/>
        </w:rPr>
        <w:t xml:space="preserve"> </w:t>
      </w:r>
    </w:p>
    <w:p w:rsidR="00E72A6F" w:rsidRDefault="00E72A6F" w:rsidP="00E72A6F">
      <w:pPr>
        <w:rPr>
          <w:rFonts w:ascii="Bookman Old Style" w:hAnsi="Bookman Old Style"/>
          <w:b/>
          <w:sz w:val="26"/>
          <w:szCs w:val="26"/>
        </w:rPr>
      </w:pPr>
      <w:r>
        <w:rPr>
          <w:rFonts w:ascii="Bookman Old Style" w:hAnsi="Bookman Old Style"/>
          <w:b/>
          <w:sz w:val="26"/>
          <w:szCs w:val="26"/>
        </w:rPr>
        <w:br w:type="page"/>
      </w:r>
    </w:p>
    <w:p w:rsidR="00E72A6F" w:rsidRPr="00BF568E" w:rsidRDefault="00E72A6F" w:rsidP="00E72A6F">
      <w:pPr>
        <w:spacing w:line="480" w:lineRule="auto"/>
        <w:jc w:val="center"/>
        <w:rPr>
          <w:rFonts w:ascii="Bookman Old Style" w:hAnsi="Bookman Old Style"/>
          <w:b/>
        </w:rPr>
      </w:pPr>
      <w:r w:rsidRPr="00BF568E">
        <w:rPr>
          <w:rFonts w:ascii="Bookman Old Style" w:hAnsi="Bookman Old Style"/>
          <w:b/>
        </w:rPr>
        <w:lastRenderedPageBreak/>
        <w:t>CHAPTER THREE</w:t>
      </w:r>
    </w:p>
    <w:p w:rsidR="00E72A6F" w:rsidRPr="00BF568E" w:rsidRDefault="00E72A6F" w:rsidP="00E72A6F">
      <w:pPr>
        <w:spacing w:line="480" w:lineRule="auto"/>
        <w:jc w:val="center"/>
        <w:rPr>
          <w:rFonts w:ascii="Bookman Old Style" w:hAnsi="Bookman Old Style"/>
          <w:b/>
        </w:rPr>
      </w:pPr>
      <w:r w:rsidRPr="00BF568E">
        <w:rPr>
          <w:rFonts w:ascii="Bookman Old Style" w:hAnsi="Bookman Old Style"/>
          <w:b/>
        </w:rPr>
        <w:t>RESEARCH METHODOLOGY</w:t>
      </w:r>
    </w:p>
    <w:p w:rsidR="00E72A6F" w:rsidRPr="00BF568E" w:rsidRDefault="00E72A6F" w:rsidP="00E72A6F">
      <w:pPr>
        <w:spacing w:line="480" w:lineRule="auto"/>
        <w:ind w:firstLine="720"/>
        <w:jc w:val="both"/>
        <w:rPr>
          <w:rFonts w:ascii="Bookman Old Style" w:hAnsi="Bookman Old Style"/>
          <w:b/>
        </w:rPr>
      </w:pPr>
      <w:r w:rsidRPr="00BF568E">
        <w:rPr>
          <w:rFonts w:ascii="Bookman Old Style" w:hAnsi="Bookman Old Style"/>
        </w:rPr>
        <w:t>This chapter presents the ways methods and procedures employed in carrying out the study. The chapter intends to explain the method of data collection for the study. The population sampling techniques and instruments used for data analysis.</w:t>
      </w:r>
    </w:p>
    <w:p w:rsidR="00E72A6F" w:rsidRPr="00BF568E" w:rsidRDefault="00E72A6F" w:rsidP="00E72A6F">
      <w:pPr>
        <w:spacing w:line="480" w:lineRule="auto"/>
        <w:jc w:val="both"/>
        <w:rPr>
          <w:rFonts w:ascii="Bookman Old Style" w:hAnsi="Bookman Old Style"/>
          <w:b/>
        </w:rPr>
      </w:pPr>
      <w:r w:rsidRPr="00BF568E">
        <w:rPr>
          <w:rFonts w:ascii="Bookman Old Style" w:hAnsi="Bookman Old Style"/>
          <w:b/>
        </w:rPr>
        <w:t>Research Design</w:t>
      </w:r>
    </w:p>
    <w:p w:rsidR="00E72A6F" w:rsidRPr="00BF568E" w:rsidRDefault="00E72A6F" w:rsidP="00E72A6F">
      <w:pPr>
        <w:pStyle w:val="ListParagraph"/>
        <w:spacing w:after="0" w:line="480" w:lineRule="auto"/>
        <w:ind w:left="0" w:firstLine="720"/>
        <w:jc w:val="both"/>
        <w:rPr>
          <w:rFonts w:ascii="Bookman Old Style" w:hAnsi="Bookman Old Style" w:cs="Times New Roman"/>
          <w:sz w:val="24"/>
          <w:szCs w:val="24"/>
        </w:rPr>
      </w:pPr>
      <w:r w:rsidRPr="00BF568E">
        <w:rPr>
          <w:rFonts w:ascii="Bookman Old Style" w:hAnsi="Bookman Old Style" w:cs="Times New Roman"/>
          <w:b/>
          <w:caps/>
          <w:sz w:val="24"/>
          <w:szCs w:val="24"/>
        </w:rPr>
        <w:t xml:space="preserve"> </w:t>
      </w:r>
      <w:r w:rsidRPr="00BF568E">
        <w:rPr>
          <w:rFonts w:ascii="Bookman Old Style" w:hAnsi="Bookman Old Style" w:cs="Times New Roman"/>
          <w:sz w:val="24"/>
          <w:szCs w:val="24"/>
        </w:rPr>
        <w:t>The research design to be adopted in carrying out the study is a descriptive survey. According to Clinton (2020) survey research enables information to be obtained from relationship sample of a targeted population. In the same vein, Beard and Verma (2017) also agreed that survey method have advantage of being an effective way of collecting data from a large number of samples relatively cheaply and perhaps in a short time.</w:t>
      </w:r>
    </w:p>
    <w:p w:rsidR="00E72A6F" w:rsidRPr="00BF568E" w:rsidRDefault="00E72A6F" w:rsidP="00E72A6F">
      <w:pPr>
        <w:spacing w:line="480" w:lineRule="auto"/>
        <w:jc w:val="both"/>
        <w:rPr>
          <w:rFonts w:ascii="Bookman Old Style" w:hAnsi="Bookman Old Style"/>
          <w:b/>
        </w:rPr>
      </w:pPr>
      <w:r w:rsidRPr="00BF568E">
        <w:rPr>
          <w:rFonts w:ascii="Bookman Old Style" w:hAnsi="Bookman Old Style"/>
          <w:b/>
        </w:rPr>
        <w:t xml:space="preserve">Population </w:t>
      </w:r>
    </w:p>
    <w:p w:rsidR="00E72A6F" w:rsidRPr="00BF568E" w:rsidRDefault="00E72A6F" w:rsidP="00E72A6F">
      <w:pPr>
        <w:spacing w:line="480" w:lineRule="auto"/>
        <w:jc w:val="both"/>
        <w:rPr>
          <w:rFonts w:ascii="Bookman Old Style" w:hAnsi="Bookman Old Style"/>
        </w:rPr>
      </w:pPr>
      <w:r w:rsidRPr="00BF568E">
        <w:rPr>
          <w:rFonts w:ascii="Bookman Old Style" w:hAnsi="Bookman Old Style"/>
        </w:rPr>
        <w:t xml:space="preserve">         The population of the study comprises Business Education students’ Kwara State College of Education Ilorin. It was from this population that a representative was selected.  </w:t>
      </w:r>
    </w:p>
    <w:p w:rsidR="00E72A6F" w:rsidRDefault="00E72A6F" w:rsidP="00E72A6F">
      <w:pPr>
        <w:spacing w:line="480" w:lineRule="auto"/>
        <w:jc w:val="both"/>
        <w:rPr>
          <w:rFonts w:ascii="Bookman Old Style" w:hAnsi="Bookman Old Style"/>
          <w:b/>
        </w:rPr>
      </w:pPr>
    </w:p>
    <w:p w:rsidR="00E72A6F" w:rsidRDefault="00E72A6F" w:rsidP="00E72A6F">
      <w:pPr>
        <w:spacing w:line="480" w:lineRule="auto"/>
        <w:jc w:val="both"/>
        <w:rPr>
          <w:rFonts w:ascii="Bookman Old Style" w:hAnsi="Bookman Old Style"/>
          <w:b/>
        </w:rPr>
      </w:pPr>
    </w:p>
    <w:p w:rsidR="00E72A6F" w:rsidRPr="00BF568E" w:rsidRDefault="00E72A6F" w:rsidP="00E72A6F">
      <w:pPr>
        <w:spacing w:line="480" w:lineRule="auto"/>
        <w:jc w:val="both"/>
        <w:rPr>
          <w:rFonts w:ascii="Bookman Old Style" w:hAnsi="Bookman Old Style"/>
          <w:b/>
        </w:rPr>
      </w:pPr>
      <w:r w:rsidRPr="00BF568E">
        <w:rPr>
          <w:rFonts w:ascii="Bookman Old Style" w:hAnsi="Bookman Old Style"/>
          <w:b/>
        </w:rPr>
        <w:lastRenderedPageBreak/>
        <w:t>Sample and Sampling Techniques</w:t>
      </w:r>
    </w:p>
    <w:p w:rsidR="00E72A6F" w:rsidRPr="00BF568E" w:rsidRDefault="00E72A6F" w:rsidP="00E72A6F">
      <w:pPr>
        <w:spacing w:line="480" w:lineRule="auto"/>
        <w:jc w:val="both"/>
        <w:rPr>
          <w:rFonts w:ascii="Bookman Old Style" w:hAnsi="Bookman Old Style"/>
        </w:rPr>
      </w:pPr>
      <w:r w:rsidRPr="00BF568E">
        <w:rPr>
          <w:rFonts w:ascii="Bookman Old Style" w:hAnsi="Bookman Old Style"/>
        </w:rPr>
        <w:t xml:space="preserve">     </w:t>
      </w:r>
      <w:r w:rsidRPr="00BF568E">
        <w:rPr>
          <w:rFonts w:ascii="Bookman Old Style" w:hAnsi="Bookman Old Style"/>
        </w:rPr>
        <w:tab/>
        <w:t xml:space="preserve">By means of simple random sampling method, one hundred (100) students will be selected; fifty  (50) students each in 200L and 300L respectively from each of the level, making a total of one hundred (100) respondents out of all the students of Kwara State College of Education, Ilorin. </w:t>
      </w:r>
    </w:p>
    <w:p w:rsidR="00E72A6F" w:rsidRPr="00BF568E" w:rsidRDefault="00E72A6F" w:rsidP="00E72A6F">
      <w:pPr>
        <w:spacing w:line="480" w:lineRule="auto"/>
        <w:jc w:val="both"/>
        <w:rPr>
          <w:rFonts w:ascii="Bookman Old Style" w:hAnsi="Bookman Old Style"/>
        </w:rPr>
      </w:pPr>
      <w:r w:rsidRPr="00BF568E">
        <w:rPr>
          <w:rFonts w:ascii="Bookman Old Style" w:hAnsi="Bookman Old Style"/>
        </w:rPr>
        <w:t xml:space="preserve"> </w:t>
      </w:r>
      <w:r w:rsidRPr="00BF568E">
        <w:rPr>
          <w:rFonts w:ascii="Bookman Old Style" w:hAnsi="Bookman Old Style"/>
          <w:b/>
        </w:rPr>
        <w:t>Research Instrument</w:t>
      </w:r>
    </w:p>
    <w:p w:rsidR="00E72A6F" w:rsidRPr="00BF568E" w:rsidRDefault="00E72A6F" w:rsidP="00E72A6F">
      <w:pPr>
        <w:spacing w:line="480" w:lineRule="auto"/>
        <w:jc w:val="both"/>
        <w:rPr>
          <w:rFonts w:ascii="Bookman Old Style" w:hAnsi="Bookman Old Style"/>
        </w:rPr>
      </w:pPr>
      <w:r w:rsidRPr="00BF568E">
        <w:rPr>
          <w:rFonts w:ascii="Bookman Old Style" w:hAnsi="Bookman Old Style"/>
        </w:rPr>
        <w:t xml:space="preserve">           The research instrument used for this research will be structured questionnaire designed by the researcher. Which is the main instrument for data collection, the questionnaire tagged effect entry qualification and academic performance among business education students: a case study of Kwara state College of Education Ilorin.. The questionnaire comprises two sections; section A, which carries the personal data of the respondent such as sex, level, course etc, while section B involves items meant to collect necessary information on effect entry qualification and academic performance among business education students: a case study of Kwara state College of Education Ilorin. The items on the questionnaire will be rated using four (4) likert type rating scale. Where:</w:t>
      </w:r>
    </w:p>
    <w:p w:rsidR="00E72A6F" w:rsidRPr="00BF568E" w:rsidRDefault="00E72A6F" w:rsidP="00E72A6F">
      <w:pPr>
        <w:spacing w:line="480" w:lineRule="auto"/>
        <w:jc w:val="both"/>
        <w:rPr>
          <w:rFonts w:ascii="Bookman Old Style" w:hAnsi="Bookman Old Style"/>
        </w:rPr>
      </w:pPr>
      <w:r w:rsidRPr="00BF568E">
        <w:rPr>
          <w:rFonts w:ascii="Bookman Old Style" w:hAnsi="Bookman Old Style"/>
        </w:rPr>
        <w:t>SA  = Strongly Agree  A  = Agree D  = Disagree SD =Strongly Disagree</w:t>
      </w:r>
    </w:p>
    <w:p w:rsidR="00E72A6F" w:rsidRPr="00BF568E" w:rsidRDefault="00E72A6F" w:rsidP="00E72A6F">
      <w:pPr>
        <w:spacing w:line="480" w:lineRule="auto"/>
        <w:jc w:val="both"/>
        <w:rPr>
          <w:rFonts w:ascii="Bookman Old Style" w:hAnsi="Bookman Old Style"/>
        </w:rPr>
      </w:pPr>
      <w:r w:rsidRPr="00BF568E">
        <w:rPr>
          <w:rFonts w:ascii="Bookman Old Style" w:hAnsi="Bookman Old Style"/>
        </w:rPr>
        <w:lastRenderedPageBreak/>
        <w:t xml:space="preserve">      Respondents will be expected to tick from the alternatives, the options that best represent their options. </w:t>
      </w:r>
    </w:p>
    <w:p w:rsidR="00E72A6F" w:rsidRPr="00BF568E" w:rsidRDefault="00E72A6F" w:rsidP="00E72A6F">
      <w:pPr>
        <w:spacing w:line="480" w:lineRule="auto"/>
        <w:jc w:val="both"/>
        <w:rPr>
          <w:rFonts w:ascii="Bookman Old Style" w:hAnsi="Bookman Old Style"/>
          <w:b/>
        </w:rPr>
      </w:pPr>
      <w:r w:rsidRPr="00BF568E">
        <w:rPr>
          <w:rFonts w:ascii="Bookman Old Style" w:hAnsi="Bookman Old Style"/>
          <w:b/>
        </w:rPr>
        <w:t>Validity of the Instrument</w:t>
      </w:r>
    </w:p>
    <w:p w:rsidR="00E72A6F" w:rsidRPr="00BF568E" w:rsidRDefault="00E72A6F" w:rsidP="00E72A6F">
      <w:pPr>
        <w:spacing w:line="480" w:lineRule="auto"/>
        <w:jc w:val="both"/>
        <w:rPr>
          <w:rFonts w:ascii="Bookman Old Style" w:hAnsi="Bookman Old Style"/>
        </w:rPr>
      </w:pPr>
      <w:r w:rsidRPr="00BF568E">
        <w:rPr>
          <w:rFonts w:ascii="Bookman Old Style" w:hAnsi="Bookman Old Style"/>
        </w:rPr>
        <w:t xml:space="preserve">      An instrument is said to be valid when it truly measures accurately the ability and qualify what one want to measure. In this study, the original draft of the questionnaire will be submitted to the project supervisor for comments, suggestions and modifications. The corrected version will then be incorporated into the instrument. </w:t>
      </w:r>
    </w:p>
    <w:p w:rsidR="00E72A6F" w:rsidRPr="00BF568E" w:rsidRDefault="00E72A6F" w:rsidP="00E72A6F">
      <w:pPr>
        <w:spacing w:line="480" w:lineRule="auto"/>
        <w:jc w:val="both"/>
        <w:rPr>
          <w:rFonts w:ascii="Bookman Old Style" w:hAnsi="Bookman Old Style"/>
          <w:b/>
        </w:rPr>
      </w:pPr>
      <w:r w:rsidRPr="00BF568E">
        <w:rPr>
          <w:rFonts w:ascii="Bookman Old Style" w:hAnsi="Bookman Old Style"/>
          <w:b/>
        </w:rPr>
        <w:t>Reliability of the Instrument</w:t>
      </w:r>
    </w:p>
    <w:p w:rsidR="00E72A6F" w:rsidRPr="00BF568E" w:rsidRDefault="00E72A6F" w:rsidP="00E72A6F">
      <w:pPr>
        <w:spacing w:line="480" w:lineRule="auto"/>
        <w:jc w:val="both"/>
        <w:rPr>
          <w:rFonts w:ascii="Bookman Old Style" w:hAnsi="Bookman Old Style"/>
        </w:rPr>
      </w:pPr>
      <w:r w:rsidRPr="00BF568E">
        <w:rPr>
          <w:rFonts w:ascii="Bookman Old Style" w:hAnsi="Bookman Old Style"/>
          <w:b/>
        </w:rPr>
        <w:t xml:space="preserve">       </w:t>
      </w:r>
      <w:r w:rsidRPr="00BF568E">
        <w:rPr>
          <w:rFonts w:ascii="Bookman Old Style" w:hAnsi="Bookman Old Style"/>
        </w:rPr>
        <w:t xml:space="preserve"> The research instrument will be subjected to a test and retest reliability measure. Twenty copies of the questionnaires will be administered twice on another College of Education that is not part of the sample, within two weeks interval of initial administration. The two scores obtained were correlated using Pearson Product Moment Correlation Co-efficient and reliability level of 0.58 was obtained. This provided strong basis for the appropriateness of the instrument used for the study.</w:t>
      </w:r>
    </w:p>
    <w:p w:rsidR="00E72A6F" w:rsidRPr="00BF568E" w:rsidRDefault="00E72A6F" w:rsidP="00E72A6F">
      <w:pPr>
        <w:spacing w:line="480" w:lineRule="auto"/>
        <w:jc w:val="both"/>
        <w:rPr>
          <w:rFonts w:ascii="Bookman Old Style" w:hAnsi="Bookman Old Style"/>
          <w:b/>
        </w:rPr>
      </w:pPr>
      <w:r w:rsidRPr="00BF568E">
        <w:rPr>
          <w:rFonts w:ascii="Bookman Old Style" w:hAnsi="Bookman Old Style"/>
          <w:b/>
        </w:rPr>
        <w:t>Administration of the Instruments</w:t>
      </w:r>
    </w:p>
    <w:p w:rsidR="00E72A6F" w:rsidRPr="00BF568E" w:rsidRDefault="00E72A6F" w:rsidP="00E72A6F">
      <w:pPr>
        <w:spacing w:line="480" w:lineRule="auto"/>
        <w:jc w:val="both"/>
        <w:rPr>
          <w:rFonts w:ascii="Bookman Old Style" w:hAnsi="Bookman Old Style"/>
        </w:rPr>
      </w:pPr>
      <w:r w:rsidRPr="00BF568E">
        <w:rPr>
          <w:rFonts w:ascii="Bookman Old Style" w:hAnsi="Bookman Old Style"/>
        </w:rPr>
        <w:t xml:space="preserve">      </w:t>
      </w:r>
      <w:r w:rsidRPr="00BF568E">
        <w:rPr>
          <w:rFonts w:ascii="Bookman Old Style" w:hAnsi="Bookman Old Style"/>
        </w:rPr>
        <w:tab/>
        <w:t xml:space="preserve">The researcher will personally administer the questionnaire to the respondents in the College of Education, Ilorin during regular class </w:t>
      </w:r>
      <w:r w:rsidRPr="00BF568E">
        <w:rPr>
          <w:rFonts w:ascii="Bookman Old Style" w:hAnsi="Bookman Old Style"/>
        </w:rPr>
        <w:lastRenderedPageBreak/>
        <w:t>periods and will also monitor the respondents so as not to allow for chances of copying ideas from other members of the class. A total of one hundred and eighty copies of questionnaires will be administered on NCE 2 and 3 students. The researcher will also take time to assure the respondents that their responses will be treated with accuracy and confidential, and also an anonymous.</w:t>
      </w:r>
    </w:p>
    <w:p w:rsidR="00E72A6F" w:rsidRPr="00BF568E" w:rsidRDefault="00E72A6F" w:rsidP="00E72A6F">
      <w:pPr>
        <w:spacing w:line="480" w:lineRule="auto"/>
        <w:jc w:val="both"/>
        <w:rPr>
          <w:rFonts w:ascii="Bookman Old Style" w:hAnsi="Bookman Old Style"/>
        </w:rPr>
      </w:pPr>
      <w:r w:rsidRPr="00BF568E">
        <w:rPr>
          <w:rFonts w:ascii="Bookman Old Style" w:hAnsi="Bookman Old Style"/>
        </w:rPr>
        <w:t xml:space="preserve">     </w:t>
      </w:r>
      <w:r w:rsidRPr="00BF568E">
        <w:rPr>
          <w:rFonts w:ascii="Bookman Old Style" w:hAnsi="Bookman Old Style"/>
        </w:rPr>
        <w:tab/>
        <w:t>Each of the respondents will later be served with a copy of the questionnaire. The respondents will be given sufficient time to supply necessary information on the questionnaire. The entire administered questionnaires will later be collected after they were duly completed.</w:t>
      </w:r>
    </w:p>
    <w:p w:rsidR="00E72A6F" w:rsidRPr="00BF568E" w:rsidRDefault="00E72A6F" w:rsidP="00E72A6F">
      <w:pPr>
        <w:spacing w:line="480" w:lineRule="auto"/>
        <w:jc w:val="both"/>
        <w:rPr>
          <w:rFonts w:ascii="Bookman Old Style" w:hAnsi="Bookman Old Style"/>
        </w:rPr>
      </w:pPr>
      <w:r w:rsidRPr="00BF568E">
        <w:rPr>
          <w:rFonts w:ascii="Bookman Old Style" w:hAnsi="Bookman Old Style"/>
          <w:b/>
        </w:rPr>
        <w:t>Data Analysis Techniques</w:t>
      </w:r>
    </w:p>
    <w:p w:rsidR="00E72A6F" w:rsidRPr="00BF568E" w:rsidRDefault="00E72A6F" w:rsidP="00E72A6F">
      <w:pPr>
        <w:pStyle w:val="Default"/>
        <w:spacing w:line="480" w:lineRule="auto"/>
        <w:ind w:firstLine="720"/>
        <w:jc w:val="both"/>
        <w:rPr>
          <w:rFonts w:ascii="Bookman Old Style" w:hAnsi="Bookman Old Style"/>
          <w:color w:val="auto"/>
          <w:sz w:val="26"/>
          <w:szCs w:val="26"/>
        </w:rPr>
      </w:pPr>
      <w:r w:rsidRPr="00BF568E">
        <w:rPr>
          <w:rFonts w:ascii="Bookman Old Style" w:hAnsi="Bookman Old Style"/>
          <w:color w:val="auto"/>
        </w:rPr>
        <w:t>The data collected were analyzed using simple descriptive statistics of mean and standard deviation to answer research questions. Any mean score of 2.50 and above was accepted as having the desired influence while any mean score below 2.50 was rejected as not having influence. The research hypotheses were tested using chi-square test of goodness of fit at 0.05 level of significance</w:t>
      </w:r>
      <w:r w:rsidRPr="00BF568E">
        <w:rPr>
          <w:rFonts w:ascii="Bookman Old Style" w:hAnsi="Bookman Old Style"/>
          <w:color w:val="auto"/>
          <w:sz w:val="26"/>
          <w:szCs w:val="26"/>
        </w:rPr>
        <w:t>.</w:t>
      </w:r>
    </w:p>
    <w:p w:rsidR="00E72A6F" w:rsidRPr="00BF568E" w:rsidRDefault="00E72A6F" w:rsidP="00E72A6F">
      <w:pPr>
        <w:spacing w:line="480" w:lineRule="auto"/>
        <w:jc w:val="both"/>
        <w:rPr>
          <w:rFonts w:ascii="Bookman Old Style" w:hAnsi="Bookman Old Style"/>
          <w:b/>
          <w:sz w:val="26"/>
          <w:szCs w:val="26"/>
        </w:rPr>
      </w:pPr>
    </w:p>
    <w:p w:rsidR="00E72A6F" w:rsidRPr="00BF568E" w:rsidRDefault="00E72A6F" w:rsidP="00E72A6F">
      <w:pPr>
        <w:spacing w:line="480" w:lineRule="auto"/>
        <w:rPr>
          <w:rFonts w:ascii="Bookman Old Style" w:hAnsi="Bookman Old Style"/>
          <w:b/>
          <w:sz w:val="26"/>
          <w:szCs w:val="26"/>
        </w:rPr>
      </w:pPr>
    </w:p>
    <w:p w:rsidR="00E72A6F" w:rsidRPr="00BF568E" w:rsidRDefault="00E72A6F" w:rsidP="00E72A6F">
      <w:pPr>
        <w:spacing w:line="480" w:lineRule="auto"/>
        <w:rPr>
          <w:rFonts w:ascii="Bookman Old Style" w:hAnsi="Bookman Old Style"/>
          <w:sz w:val="26"/>
          <w:szCs w:val="26"/>
        </w:rPr>
      </w:pPr>
    </w:p>
    <w:p w:rsidR="00E72A6F" w:rsidRPr="00BF568E" w:rsidRDefault="00E72A6F" w:rsidP="00E72A6F">
      <w:pPr>
        <w:spacing w:line="480" w:lineRule="auto"/>
        <w:rPr>
          <w:rFonts w:ascii="Bookman Old Style" w:hAnsi="Bookman Old Style"/>
          <w:sz w:val="26"/>
          <w:szCs w:val="26"/>
        </w:rPr>
      </w:pPr>
    </w:p>
    <w:p w:rsidR="00E72A6F" w:rsidRPr="00BF568E" w:rsidRDefault="00E72A6F" w:rsidP="00E72A6F">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CHAPTER FOUR</w:t>
      </w:r>
    </w:p>
    <w:p w:rsidR="00E72A6F" w:rsidRPr="00BF568E" w:rsidRDefault="00E72A6F" w:rsidP="00E72A6F">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RESULTS AND DISCUSSION</w:t>
      </w:r>
    </w:p>
    <w:p w:rsidR="00E72A6F" w:rsidRPr="00BF568E" w:rsidRDefault="00E72A6F" w:rsidP="00E72A6F">
      <w:pPr>
        <w:spacing w:line="480" w:lineRule="auto"/>
        <w:jc w:val="both"/>
        <w:rPr>
          <w:rFonts w:ascii="Bookman Old Style" w:hAnsi="Bookman Old Style" w:cstheme="majorBidi"/>
          <w:sz w:val="26"/>
          <w:szCs w:val="26"/>
        </w:rPr>
      </w:pPr>
      <w:r w:rsidRPr="00BF568E">
        <w:rPr>
          <w:rFonts w:ascii="Bookman Old Style" w:hAnsi="Bookman Old Style" w:cstheme="majorBidi"/>
          <w:b/>
          <w:bCs/>
          <w:sz w:val="26"/>
          <w:szCs w:val="26"/>
        </w:rPr>
        <w:t>Introduction</w:t>
      </w:r>
    </w:p>
    <w:p w:rsidR="00E72A6F" w:rsidRPr="00BF568E" w:rsidRDefault="00E72A6F" w:rsidP="00E72A6F">
      <w:pPr>
        <w:spacing w:line="480" w:lineRule="auto"/>
        <w:ind w:firstLine="720"/>
        <w:jc w:val="both"/>
        <w:rPr>
          <w:rFonts w:ascii="Bookman Old Style" w:hAnsi="Bookman Old Style" w:cstheme="majorBidi"/>
          <w:sz w:val="26"/>
          <w:szCs w:val="26"/>
        </w:rPr>
      </w:pPr>
      <w:r w:rsidRPr="00BF568E">
        <w:rPr>
          <w:rFonts w:ascii="Bookman Old Style" w:hAnsi="Bookman Old Style" w:cstheme="majorBidi"/>
          <w:sz w:val="26"/>
          <w:szCs w:val="26"/>
        </w:rPr>
        <w:t>This chapter of the research deals with the presentation of data collected through the administration of questionnaires, as well as the analysis, interpretation and discussion of findings of the study.</w:t>
      </w:r>
    </w:p>
    <w:p w:rsidR="00E72A6F" w:rsidRPr="00BF568E" w:rsidRDefault="00E72A6F" w:rsidP="00E72A6F">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Presentation of Results</w:t>
      </w:r>
    </w:p>
    <w:p w:rsidR="00E72A6F" w:rsidRPr="00BF568E" w:rsidRDefault="00E72A6F" w:rsidP="00E72A6F">
      <w:pPr>
        <w:spacing w:line="480" w:lineRule="auto"/>
        <w:ind w:firstLine="720"/>
        <w:jc w:val="both"/>
        <w:rPr>
          <w:rFonts w:ascii="Bookman Old Style" w:hAnsi="Bookman Old Style" w:cstheme="majorBidi"/>
          <w:sz w:val="26"/>
          <w:szCs w:val="26"/>
        </w:rPr>
      </w:pPr>
      <w:r w:rsidRPr="00BF568E">
        <w:rPr>
          <w:rFonts w:ascii="Bookman Old Style" w:hAnsi="Bookman Old Style" w:cstheme="majorBidi"/>
          <w:sz w:val="26"/>
          <w:szCs w:val="26"/>
        </w:rPr>
        <w:t>The questions that were asked in the course of this research were answered here using mean ratings while the hypotheses formulated were tested using chi-square statistics.</w:t>
      </w:r>
    </w:p>
    <w:p w:rsidR="00E72A6F" w:rsidRPr="00BF568E" w:rsidRDefault="00E72A6F" w:rsidP="00E72A6F">
      <w:pPr>
        <w:tabs>
          <w:tab w:val="left" w:pos="5865"/>
        </w:tabs>
        <w:spacing w:line="480" w:lineRule="auto"/>
        <w:jc w:val="both"/>
        <w:rPr>
          <w:rFonts w:ascii="Bookman Old Style" w:hAnsi="Bookman Old Style"/>
          <w:b/>
          <w:sz w:val="26"/>
          <w:szCs w:val="26"/>
        </w:rPr>
      </w:pPr>
      <w:r w:rsidRPr="00BF568E">
        <w:rPr>
          <w:rFonts w:ascii="Bookman Old Style" w:hAnsi="Bookman Old Style"/>
          <w:b/>
          <w:sz w:val="26"/>
          <w:szCs w:val="26"/>
        </w:rPr>
        <w:t>Analysis of Demographic Information of the Students</w:t>
      </w:r>
      <w:r w:rsidRPr="00BF568E">
        <w:rPr>
          <w:rFonts w:ascii="Bookman Old Style" w:hAnsi="Bookman Old Style"/>
          <w:b/>
          <w:sz w:val="26"/>
          <w:szCs w:val="26"/>
        </w:rPr>
        <w:tab/>
      </w:r>
    </w:p>
    <w:p w:rsidR="00E72A6F" w:rsidRPr="00BF568E" w:rsidRDefault="00E72A6F" w:rsidP="00E72A6F">
      <w:pPr>
        <w:autoSpaceDE w:val="0"/>
        <w:autoSpaceDN w:val="0"/>
        <w:adjustRightInd w:val="0"/>
        <w:spacing w:line="480" w:lineRule="auto"/>
        <w:ind w:firstLine="720"/>
        <w:jc w:val="both"/>
        <w:rPr>
          <w:rFonts w:ascii="Bookman Old Style" w:hAnsi="Bookman Old Style"/>
          <w:b/>
          <w:sz w:val="26"/>
          <w:szCs w:val="26"/>
        </w:rPr>
      </w:pPr>
      <w:r w:rsidRPr="00BF568E">
        <w:rPr>
          <w:rFonts w:ascii="Bookman Old Style" w:hAnsi="Bookman Old Style"/>
          <w:sz w:val="26"/>
          <w:szCs w:val="26"/>
        </w:rPr>
        <w:t>This section presents the results of data obtained from the respondents in percentages. The variables were gender.</w:t>
      </w:r>
    </w:p>
    <w:p w:rsidR="00E72A6F" w:rsidRPr="00BF568E" w:rsidRDefault="00E72A6F" w:rsidP="00E72A6F">
      <w:pPr>
        <w:spacing w:line="480" w:lineRule="auto"/>
        <w:ind w:left="1134" w:right="-180" w:hanging="1134"/>
        <w:jc w:val="both"/>
        <w:rPr>
          <w:rFonts w:ascii="Bookman Old Style" w:hAnsi="Bookman Old Style"/>
          <w:b/>
          <w:sz w:val="26"/>
          <w:szCs w:val="26"/>
        </w:rPr>
      </w:pPr>
      <w:r w:rsidRPr="00BF568E">
        <w:rPr>
          <w:rFonts w:ascii="Bookman Old Style" w:hAnsi="Bookman Old Style"/>
          <w:b/>
          <w:sz w:val="26"/>
          <w:szCs w:val="26"/>
          <w:lang w:val="yo-NG"/>
        </w:rPr>
        <w:t>Table 1:</w:t>
      </w:r>
      <w:r w:rsidRPr="00BF568E">
        <w:rPr>
          <w:rFonts w:ascii="Bookman Old Style" w:hAnsi="Bookman Old Style"/>
          <w:sz w:val="26"/>
          <w:szCs w:val="26"/>
        </w:rPr>
        <w:t>Percentage Analysis of the</w:t>
      </w:r>
      <w:r w:rsidRPr="00BF568E">
        <w:rPr>
          <w:rFonts w:ascii="Bookman Old Style" w:hAnsi="Bookman Old Style"/>
          <w:sz w:val="26"/>
          <w:szCs w:val="26"/>
          <w:lang w:val="yo-NG"/>
        </w:rPr>
        <w:t xml:space="preserve"> Distribution of</w:t>
      </w:r>
      <w:r w:rsidRPr="00BF568E">
        <w:rPr>
          <w:rFonts w:ascii="Bookman Old Style" w:hAnsi="Bookman Old Style"/>
          <w:sz w:val="26"/>
          <w:szCs w:val="26"/>
        </w:rPr>
        <w:t xml:space="preserve"> </w:t>
      </w:r>
      <w:r w:rsidRPr="00BF568E">
        <w:rPr>
          <w:rFonts w:ascii="Bookman Old Style" w:hAnsi="Bookman Old Style"/>
          <w:sz w:val="26"/>
          <w:szCs w:val="26"/>
          <w:lang w:val="yo-NG"/>
        </w:rPr>
        <w:t>Respondents</w:t>
      </w:r>
      <w:r w:rsidRPr="00BF568E">
        <w:rPr>
          <w:rFonts w:ascii="Bookman Old Style" w:hAnsi="Bookman Old Style"/>
          <w:sz w:val="26"/>
          <w:szCs w:val="26"/>
        </w:rPr>
        <w:t>’Demographic Characteristics</w:t>
      </w:r>
    </w:p>
    <w:tbl>
      <w:tblPr>
        <w:tblStyle w:val="TableGrid"/>
        <w:tblW w:w="85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1836"/>
        <w:gridCol w:w="2094"/>
        <w:gridCol w:w="2046"/>
        <w:gridCol w:w="2558"/>
      </w:tblGrid>
      <w:tr w:rsidR="00E72A6F" w:rsidRPr="00BF568E" w:rsidTr="00F12EB7">
        <w:trPr>
          <w:trHeight w:val="311"/>
        </w:trPr>
        <w:tc>
          <w:tcPr>
            <w:tcW w:w="3930" w:type="dxa"/>
            <w:gridSpan w:val="2"/>
            <w:tcBorders>
              <w:top w:val="single" w:sz="4" w:space="0" w:color="auto"/>
              <w:left w:val="nil"/>
              <w:bottom w:val="single" w:sz="4" w:space="0" w:color="auto"/>
            </w:tcBorders>
          </w:tcPr>
          <w:p w:rsidR="00E72A6F" w:rsidRPr="00BF568E" w:rsidRDefault="00E72A6F" w:rsidP="00F12EB7">
            <w:pPr>
              <w:spacing w:line="480" w:lineRule="auto"/>
              <w:jc w:val="center"/>
              <w:rPr>
                <w:rFonts w:ascii="Bookman Old Style" w:hAnsi="Bookman Old Style"/>
                <w:b/>
                <w:sz w:val="26"/>
                <w:szCs w:val="26"/>
                <w:lang w:val="yo-NG"/>
              </w:rPr>
            </w:pPr>
            <w:r w:rsidRPr="00BF568E">
              <w:rPr>
                <w:rFonts w:ascii="Bookman Old Style" w:hAnsi="Bookman Old Style"/>
                <w:b/>
                <w:sz w:val="26"/>
                <w:szCs w:val="26"/>
              </w:rPr>
              <w:t>Variables</w:t>
            </w:r>
          </w:p>
        </w:tc>
        <w:tc>
          <w:tcPr>
            <w:tcW w:w="2046" w:type="dxa"/>
            <w:tcBorders>
              <w:bottom w:val="single" w:sz="4" w:space="0" w:color="auto"/>
            </w:tcBorders>
          </w:tcPr>
          <w:p w:rsidR="00E72A6F" w:rsidRPr="00BF568E" w:rsidRDefault="00E72A6F" w:rsidP="00F12EB7">
            <w:pPr>
              <w:spacing w:line="480" w:lineRule="auto"/>
              <w:jc w:val="center"/>
              <w:rPr>
                <w:rFonts w:ascii="Bookman Old Style" w:hAnsi="Bookman Old Style"/>
                <w:b/>
                <w:sz w:val="26"/>
                <w:szCs w:val="26"/>
              </w:rPr>
            </w:pPr>
            <w:r w:rsidRPr="00BF568E">
              <w:rPr>
                <w:rFonts w:ascii="Bookman Old Style" w:hAnsi="Bookman Old Style"/>
                <w:b/>
                <w:sz w:val="26"/>
                <w:szCs w:val="26"/>
              </w:rPr>
              <w:t>Frequency</w:t>
            </w:r>
          </w:p>
        </w:tc>
        <w:tc>
          <w:tcPr>
            <w:tcW w:w="2558" w:type="dxa"/>
            <w:tcBorders>
              <w:top w:val="single" w:sz="4" w:space="0" w:color="auto"/>
              <w:bottom w:val="single" w:sz="4" w:space="0" w:color="auto"/>
              <w:right w:val="nil"/>
            </w:tcBorders>
          </w:tcPr>
          <w:p w:rsidR="00E72A6F" w:rsidRPr="00BF568E" w:rsidRDefault="00E72A6F" w:rsidP="00F12EB7">
            <w:pPr>
              <w:spacing w:line="480" w:lineRule="auto"/>
              <w:jc w:val="center"/>
              <w:rPr>
                <w:rFonts w:ascii="Bookman Old Style" w:hAnsi="Bookman Old Style"/>
                <w:b/>
                <w:sz w:val="26"/>
                <w:szCs w:val="26"/>
              </w:rPr>
            </w:pPr>
            <w:r w:rsidRPr="00BF568E">
              <w:rPr>
                <w:rFonts w:ascii="Bookman Old Style" w:hAnsi="Bookman Old Style"/>
                <w:b/>
                <w:sz w:val="26"/>
                <w:szCs w:val="26"/>
              </w:rPr>
              <w:t>Percentage (%)</w:t>
            </w:r>
          </w:p>
        </w:tc>
      </w:tr>
      <w:tr w:rsidR="00E72A6F" w:rsidRPr="00BF568E" w:rsidTr="00F12EB7">
        <w:trPr>
          <w:trHeight w:val="311"/>
        </w:trPr>
        <w:tc>
          <w:tcPr>
            <w:tcW w:w="1836" w:type="dxa"/>
            <w:vMerge w:val="restart"/>
            <w:tcBorders>
              <w:top w:val="single" w:sz="4" w:space="0" w:color="auto"/>
              <w:left w:val="nil"/>
              <w:bottom w:val="nil"/>
            </w:tcBorders>
          </w:tcPr>
          <w:p w:rsidR="00E72A6F" w:rsidRPr="00BF568E" w:rsidRDefault="00E72A6F" w:rsidP="00F12EB7">
            <w:pPr>
              <w:spacing w:line="480" w:lineRule="auto"/>
              <w:jc w:val="center"/>
              <w:rPr>
                <w:rFonts w:ascii="Bookman Old Style" w:hAnsi="Bookman Old Style"/>
                <w:b/>
                <w:sz w:val="26"/>
                <w:szCs w:val="26"/>
              </w:rPr>
            </w:pPr>
          </w:p>
          <w:p w:rsidR="00E72A6F" w:rsidRPr="00BF568E" w:rsidRDefault="00E72A6F" w:rsidP="00F12EB7">
            <w:pPr>
              <w:spacing w:line="480" w:lineRule="auto"/>
              <w:rPr>
                <w:rFonts w:ascii="Bookman Old Style" w:hAnsi="Bookman Old Style"/>
                <w:b/>
                <w:sz w:val="26"/>
                <w:szCs w:val="26"/>
              </w:rPr>
            </w:pPr>
            <w:r w:rsidRPr="00BF568E">
              <w:rPr>
                <w:rFonts w:ascii="Bookman Old Style" w:hAnsi="Bookman Old Style"/>
                <w:b/>
                <w:sz w:val="26"/>
                <w:szCs w:val="26"/>
              </w:rPr>
              <w:t>Gender</w:t>
            </w:r>
          </w:p>
        </w:tc>
        <w:tc>
          <w:tcPr>
            <w:tcW w:w="2094" w:type="dxa"/>
            <w:tcBorders>
              <w:top w:val="single" w:sz="4" w:space="0" w:color="auto"/>
              <w:bottom w:val="nil"/>
            </w:tcBorders>
            <w:vAlign w:val="center"/>
          </w:tcPr>
          <w:p w:rsidR="00E72A6F" w:rsidRPr="00BF568E" w:rsidRDefault="00E72A6F" w:rsidP="00F12EB7">
            <w:pPr>
              <w:autoSpaceDE w:val="0"/>
              <w:autoSpaceDN w:val="0"/>
              <w:adjustRightInd w:val="0"/>
              <w:spacing w:line="480" w:lineRule="auto"/>
              <w:ind w:left="60" w:right="60"/>
              <w:rPr>
                <w:rFonts w:ascii="Bookman Old Style" w:hAnsi="Bookman Old Style"/>
                <w:sz w:val="26"/>
                <w:szCs w:val="26"/>
              </w:rPr>
            </w:pPr>
            <w:r w:rsidRPr="00BF568E">
              <w:rPr>
                <w:rFonts w:ascii="Bookman Old Style" w:hAnsi="Bookman Old Style"/>
                <w:sz w:val="26"/>
                <w:szCs w:val="26"/>
              </w:rPr>
              <w:t>Male</w:t>
            </w:r>
          </w:p>
        </w:tc>
        <w:tc>
          <w:tcPr>
            <w:tcW w:w="2046" w:type="dxa"/>
            <w:tcBorders>
              <w:top w:val="single" w:sz="4" w:space="0" w:color="auto"/>
            </w:tcBorders>
          </w:tcPr>
          <w:p w:rsidR="00E72A6F" w:rsidRPr="00BF568E" w:rsidRDefault="00E72A6F" w:rsidP="00F12EB7">
            <w:pPr>
              <w:autoSpaceDE w:val="0"/>
              <w:autoSpaceDN w:val="0"/>
              <w:adjustRightInd w:val="0"/>
              <w:spacing w:line="480" w:lineRule="auto"/>
              <w:ind w:left="60" w:right="60"/>
              <w:jc w:val="center"/>
              <w:rPr>
                <w:rFonts w:ascii="Bookman Old Style" w:hAnsi="Bookman Old Style"/>
                <w:sz w:val="26"/>
                <w:szCs w:val="26"/>
              </w:rPr>
            </w:pPr>
            <w:r w:rsidRPr="00BF568E">
              <w:rPr>
                <w:rFonts w:ascii="Bookman Old Style" w:hAnsi="Bookman Old Style"/>
                <w:sz w:val="26"/>
                <w:szCs w:val="26"/>
              </w:rPr>
              <w:t>30</w:t>
            </w:r>
          </w:p>
        </w:tc>
        <w:tc>
          <w:tcPr>
            <w:tcW w:w="2558" w:type="dxa"/>
            <w:tcBorders>
              <w:top w:val="single" w:sz="4" w:space="0" w:color="auto"/>
              <w:bottom w:val="nil"/>
              <w:right w:val="nil"/>
            </w:tcBorders>
          </w:tcPr>
          <w:p w:rsidR="00E72A6F" w:rsidRPr="00BF568E" w:rsidRDefault="00E72A6F" w:rsidP="00F12EB7">
            <w:pPr>
              <w:autoSpaceDE w:val="0"/>
              <w:autoSpaceDN w:val="0"/>
              <w:adjustRightInd w:val="0"/>
              <w:spacing w:line="480" w:lineRule="auto"/>
              <w:ind w:left="60" w:right="60"/>
              <w:jc w:val="center"/>
              <w:rPr>
                <w:rFonts w:ascii="Bookman Old Style" w:hAnsi="Bookman Old Style"/>
                <w:sz w:val="26"/>
                <w:szCs w:val="26"/>
              </w:rPr>
            </w:pPr>
            <w:r w:rsidRPr="00BF568E">
              <w:rPr>
                <w:rFonts w:ascii="Bookman Old Style" w:hAnsi="Bookman Old Style"/>
                <w:sz w:val="26"/>
                <w:szCs w:val="26"/>
              </w:rPr>
              <w:t>30.00</w:t>
            </w:r>
          </w:p>
        </w:tc>
      </w:tr>
      <w:tr w:rsidR="00E72A6F" w:rsidRPr="00BF568E" w:rsidTr="00F12EB7">
        <w:trPr>
          <w:trHeight w:val="311"/>
        </w:trPr>
        <w:tc>
          <w:tcPr>
            <w:tcW w:w="1836" w:type="dxa"/>
            <w:vMerge/>
            <w:tcBorders>
              <w:top w:val="nil"/>
              <w:left w:val="nil"/>
              <w:bottom w:val="nil"/>
            </w:tcBorders>
          </w:tcPr>
          <w:p w:rsidR="00E72A6F" w:rsidRPr="00BF568E" w:rsidRDefault="00E72A6F" w:rsidP="00F12EB7">
            <w:pPr>
              <w:spacing w:line="480" w:lineRule="auto"/>
              <w:jc w:val="both"/>
              <w:rPr>
                <w:rFonts w:ascii="Bookman Old Style" w:hAnsi="Bookman Old Style"/>
                <w:b/>
                <w:sz w:val="26"/>
                <w:szCs w:val="26"/>
                <w:lang w:val="yo-NG"/>
              </w:rPr>
            </w:pPr>
          </w:p>
        </w:tc>
        <w:tc>
          <w:tcPr>
            <w:tcW w:w="2094" w:type="dxa"/>
            <w:tcBorders>
              <w:top w:val="nil"/>
              <w:bottom w:val="nil"/>
            </w:tcBorders>
            <w:vAlign w:val="center"/>
          </w:tcPr>
          <w:p w:rsidR="00E72A6F" w:rsidRPr="00BF568E" w:rsidRDefault="00E72A6F" w:rsidP="00F12EB7">
            <w:pPr>
              <w:autoSpaceDE w:val="0"/>
              <w:autoSpaceDN w:val="0"/>
              <w:adjustRightInd w:val="0"/>
              <w:spacing w:line="480" w:lineRule="auto"/>
              <w:ind w:left="60" w:right="60"/>
              <w:rPr>
                <w:rFonts w:ascii="Bookman Old Style" w:hAnsi="Bookman Old Style"/>
                <w:sz w:val="26"/>
                <w:szCs w:val="26"/>
              </w:rPr>
            </w:pPr>
            <w:r w:rsidRPr="00BF568E">
              <w:rPr>
                <w:rFonts w:ascii="Bookman Old Style" w:hAnsi="Bookman Old Style"/>
                <w:sz w:val="26"/>
                <w:szCs w:val="26"/>
              </w:rPr>
              <w:t>Female</w:t>
            </w:r>
          </w:p>
        </w:tc>
        <w:tc>
          <w:tcPr>
            <w:tcW w:w="2046" w:type="dxa"/>
            <w:tcBorders>
              <w:bottom w:val="nil"/>
            </w:tcBorders>
          </w:tcPr>
          <w:p w:rsidR="00E72A6F" w:rsidRPr="00BF568E" w:rsidRDefault="00E72A6F" w:rsidP="00F12EB7">
            <w:pPr>
              <w:autoSpaceDE w:val="0"/>
              <w:autoSpaceDN w:val="0"/>
              <w:adjustRightInd w:val="0"/>
              <w:spacing w:line="480" w:lineRule="auto"/>
              <w:ind w:left="60" w:right="60"/>
              <w:jc w:val="center"/>
              <w:rPr>
                <w:rFonts w:ascii="Bookman Old Style" w:hAnsi="Bookman Old Style"/>
                <w:sz w:val="26"/>
                <w:szCs w:val="26"/>
              </w:rPr>
            </w:pPr>
            <w:r w:rsidRPr="00BF568E">
              <w:rPr>
                <w:rFonts w:ascii="Bookman Old Style" w:hAnsi="Bookman Old Style"/>
                <w:sz w:val="26"/>
                <w:szCs w:val="26"/>
              </w:rPr>
              <w:t>70</w:t>
            </w:r>
          </w:p>
        </w:tc>
        <w:tc>
          <w:tcPr>
            <w:tcW w:w="2558" w:type="dxa"/>
            <w:tcBorders>
              <w:top w:val="nil"/>
              <w:bottom w:val="nil"/>
              <w:right w:val="nil"/>
            </w:tcBorders>
          </w:tcPr>
          <w:p w:rsidR="00E72A6F" w:rsidRPr="00BF568E" w:rsidRDefault="00E72A6F" w:rsidP="00F12EB7">
            <w:pPr>
              <w:autoSpaceDE w:val="0"/>
              <w:autoSpaceDN w:val="0"/>
              <w:adjustRightInd w:val="0"/>
              <w:spacing w:line="480" w:lineRule="auto"/>
              <w:ind w:left="60" w:right="60"/>
              <w:jc w:val="center"/>
              <w:rPr>
                <w:rFonts w:ascii="Bookman Old Style" w:hAnsi="Bookman Old Style"/>
                <w:sz w:val="26"/>
                <w:szCs w:val="26"/>
              </w:rPr>
            </w:pPr>
            <w:r w:rsidRPr="00BF568E">
              <w:rPr>
                <w:rFonts w:ascii="Bookman Old Style" w:hAnsi="Bookman Old Style"/>
                <w:sz w:val="26"/>
                <w:szCs w:val="26"/>
              </w:rPr>
              <w:t>70.00</w:t>
            </w:r>
          </w:p>
        </w:tc>
      </w:tr>
      <w:tr w:rsidR="00E72A6F" w:rsidRPr="00BF568E" w:rsidTr="00F12EB7">
        <w:trPr>
          <w:trHeight w:val="311"/>
        </w:trPr>
        <w:tc>
          <w:tcPr>
            <w:tcW w:w="1836" w:type="dxa"/>
            <w:vMerge/>
            <w:tcBorders>
              <w:top w:val="nil"/>
              <w:left w:val="nil"/>
              <w:bottom w:val="nil"/>
            </w:tcBorders>
          </w:tcPr>
          <w:p w:rsidR="00E72A6F" w:rsidRPr="00BF568E" w:rsidRDefault="00E72A6F" w:rsidP="00F12EB7">
            <w:pPr>
              <w:spacing w:line="480" w:lineRule="auto"/>
              <w:jc w:val="both"/>
              <w:rPr>
                <w:rFonts w:ascii="Bookman Old Style" w:hAnsi="Bookman Old Style"/>
                <w:b/>
                <w:sz w:val="26"/>
                <w:szCs w:val="26"/>
                <w:lang w:val="yo-NG"/>
              </w:rPr>
            </w:pPr>
          </w:p>
        </w:tc>
        <w:tc>
          <w:tcPr>
            <w:tcW w:w="2094" w:type="dxa"/>
            <w:tcBorders>
              <w:top w:val="nil"/>
              <w:bottom w:val="nil"/>
            </w:tcBorders>
            <w:vAlign w:val="center"/>
          </w:tcPr>
          <w:p w:rsidR="00E72A6F" w:rsidRPr="00BF568E" w:rsidRDefault="00E72A6F" w:rsidP="00F12EB7">
            <w:pPr>
              <w:autoSpaceDE w:val="0"/>
              <w:autoSpaceDN w:val="0"/>
              <w:adjustRightInd w:val="0"/>
              <w:spacing w:line="480" w:lineRule="auto"/>
              <w:ind w:left="60" w:right="60"/>
              <w:rPr>
                <w:rFonts w:ascii="Bookman Old Style" w:hAnsi="Bookman Old Style"/>
                <w:b/>
                <w:sz w:val="26"/>
                <w:szCs w:val="26"/>
              </w:rPr>
            </w:pPr>
            <w:r w:rsidRPr="00BF568E">
              <w:rPr>
                <w:rFonts w:ascii="Bookman Old Style" w:hAnsi="Bookman Old Style"/>
                <w:b/>
                <w:sz w:val="26"/>
                <w:szCs w:val="26"/>
              </w:rPr>
              <w:t>Total</w:t>
            </w:r>
          </w:p>
        </w:tc>
        <w:tc>
          <w:tcPr>
            <w:tcW w:w="2046" w:type="dxa"/>
            <w:tcBorders>
              <w:top w:val="nil"/>
              <w:bottom w:val="nil"/>
            </w:tcBorders>
          </w:tcPr>
          <w:p w:rsidR="00E72A6F" w:rsidRPr="00BF568E" w:rsidRDefault="00E72A6F" w:rsidP="00F12EB7">
            <w:pPr>
              <w:autoSpaceDE w:val="0"/>
              <w:autoSpaceDN w:val="0"/>
              <w:adjustRightInd w:val="0"/>
              <w:spacing w:line="480" w:lineRule="auto"/>
              <w:ind w:left="60" w:right="60"/>
              <w:jc w:val="center"/>
              <w:rPr>
                <w:rFonts w:ascii="Bookman Old Style" w:hAnsi="Bookman Old Style"/>
                <w:b/>
                <w:sz w:val="26"/>
                <w:szCs w:val="26"/>
              </w:rPr>
            </w:pPr>
            <w:r w:rsidRPr="00BF568E">
              <w:rPr>
                <w:rFonts w:ascii="Bookman Old Style" w:hAnsi="Bookman Old Style"/>
                <w:b/>
                <w:sz w:val="26"/>
                <w:szCs w:val="26"/>
              </w:rPr>
              <w:t>100</w:t>
            </w:r>
          </w:p>
        </w:tc>
        <w:tc>
          <w:tcPr>
            <w:tcW w:w="2558" w:type="dxa"/>
            <w:tcBorders>
              <w:top w:val="nil"/>
              <w:bottom w:val="nil"/>
              <w:right w:val="nil"/>
            </w:tcBorders>
          </w:tcPr>
          <w:p w:rsidR="00E72A6F" w:rsidRPr="00BF568E" w:rsidRDefault="00E72A6F" w:rsidP="00F12EB7">
            <w:pPr>
              <w:autoSpaceDE w:val="0"/>
              <w:autoSpaceDN w:val="0"/>
              <w:adjustRightInd w:val="0"/>
              <w:spacing w:line="480" w:lineRule="auto"/>
              <w:ind w:left="60" w:right="60"/>
              <w:jc w:val="center"/>
              <w:rPr>
                <w:rFonts w:ascii="Bookman Old Style" w:hAnsi="Bookman Old Style"/>
                <w:b/>
                <w:sz w:val="26"/>
                <w:szCs w:val="26"/>
              </w:rPr>
            </w:pPr>
            <w:r w:rsidRPr="00BF568E">
              <w:rPr>
                <w:rFonts w:ascii="Bookman Old Style" w:hAnsi="Bookman Old Style"/>
                <w:b/>
                <w:sz w:val="26"/>
                <w:szCs w:val="26"/>
              </w:rPr>
              <w:t>100.0</w:t>
            </w:r>
          </w:p>
        </w:tc>
      </w:tr>
    </w:tbl>
    <w:p w:rsidR="00E72A6F" w:rsidRPr="00BF568E" w:rsidRDefault="00E72A6F" w:rsidP="00E72A6F">
      <w:pPr>
        <w:spacing w:line="480" w:lineRule="auto"/>
        <w:jc w:val="both"/>
        <w:rPr>
          <w:rFonts w:ascii="Bookman Old Style" w:hAnsi="Bookman Old Style"/>
          <w:sz w:val="26"/>
          <w:szCs w:val="26"/>
        </w:rPr>
      </w:pPr>
      <w:r w:rsidRPr="00BF568E">
        <w:rPr>
          <w:rFonts w:ascii="Bookman Old Style" w:hAnsi="Bookman Old Style"/>
          <w:sz w:val="26"/>
          <w:szCs w:val="26"/>
        </w:rPr>
        <w:t xml:space="preserve">Table 1 shows the respondents’ characteristics. It can be seen that male respondents are 30 (30%) and the female respondents are 70 (70%) which indicates that, there were more female respondents than the male respondents. </w:t>
      </w:r>
    </w:p>
    <w:p w:rsidR="00E72A6F" w:rsidRPr="00BF568E" w:rsidRDefault="00E72A6F" w:rsidP="00E72A6F">
      <w:pPr>
        <w:spacing w:line="480" w:lineRule="auto"/>
        <w:jc w:val="both"/>
        <w:rPr>
          <w:rFonts w:ascii="Bookman Old Style" w:hAnsi="Bookman Old Style"/>
          <w:sz w:val="26"/>
          <w:szCs w:val="26"/>
        </w:rPr>
      </w:pPr>
      <w:r w:rsidRPr="00BF568E">
        <w:rPr>
          <w:rFonts w:ascii="Bookman Old Style" w:hAnsi="Bookman Old Style" w:cstheme="majorBidi"/>
          <w:b/>
          <w:bCs/>
          <w:sz w:val="26"/>
          <w:szCs w:val="26"/>
        </w:rPr>
        <w:t>Research Question 1:</w:t>
      </w:r>
      <w:r w:rsidRPr="00BF568E">
        <w:rPr>
          <w:rFonts w:ascii="Bookman Old Style" w:hAnsi="Bookman Old Style" w:cstheme="majorBidi"/>
          <w:sz w:val="26"/>
          <w:szCs w:val="26"/>
        </w:rPr>
        <w:t xml:space="preserve"> </w:t>
      </w:r>
      <w:r w:rsidRPr="00BF568E">
        <w:rPr>
          <w:rFonts w:ascii="Bookman Old Style" w:hAnsi="Bookman Old Style"/>
          <w:sz w:val="26"/>
          <w:szCs w:val="26"/>
          <w:lang w:val="en-GB"/>
        </w:rPr>
        <w:t xml:space="preserve">Is there any difference in the academic performance of </w:t>
      </w:r>
      <w:r w:rsidRPr="00BF568E">
        <w:rPr>
          <w:rFonts w:ascii="Bookman Old Style" w:hAnsi="Bookman Old Style"/>
          <w:sz w:val="26"/>
          <w:szCs w:val="26"/>
          <w:lang w:val="yo-NG"/>
        </w:rPr>
        <w:t xml:space="preserve">students with </w:t>
      </w:r>
      <w:r w:rsidRPr="00BF568E">
        <w:rPr>
          <w:rFonts w:ascii="Bookman Old Style" w:hAnsi="Bookman Old Style"/>
          <w:sz w:val="26"/>
          <w:szCs w:val="26"/>
        </w:rPr>
        <w:t xml:space="preserve">their entry </w:t>
      </w:r>
      <w:r w:rsidRPr="00BF568E">
        <w:rPr>
          <w:rFonts w:ascii="Bookman Old Style" w:hAnsi="Bookman Old Style"/>
          <w:sz w:val="26"/>
          <w:szCs w:val="26"/>
          <w:lang w:val="yo-NG"/>
        </w:rPr>
        <w:t>academic qualifications</w:t>
      </w:r>
    </w:p>
    <w:p w:rsidR="00E72A6F" w:rsidRPr="00BF568E" w:rsidRDefault="00E72A6F" w:rsidP="00E72A6F">
      <w:pPr>
        <w:spacing w:line="480" w:lineRule="auto"/>
        <w:jc w:val="both"/>
        <w:rPr>
          <w:rFonts w:ascii="Bookman Old Style" w:hAnsi="Bookman Old Style"/>
          <w:sz w:val="26"/>
          <w:szCs w:val="26"/>
        </w:rPr>
      </w:pPr>
      <w:r w:rsidRPr="00BF568E">
        <w:rPr>
          <w:rFonts w:ascii="Bookman Old Style" w:hAnsi="Bookman Old Style" w:cstheme="majorBidi"/>
          <w:b/>
          <w:bCs/>
          <w:sz w:val="26"/>
          <w:szCs w:val="26"/>
        </w:rPr>
        <w:t xml:space="preserve">Table 2: Mean ratings on </w:t>
      </w:r>
      <w:r w:rsidRPr="00BF568E">
        <w:rPr>
          <w:rFonts w:ascii="Bookman Old Style" w:hAnsi="Bookman Old Style"/>
          <w:b/>
          <w:sz w:val="26"/>
          <w:szCs w:val="26"/>
          <w:lang w:val="en-GB"/>
        </w:rPr>
        <w:t xml:space="preserve">the academic performance of </w:t>
      </w:r>
      <w:r w:rsidRPr="00BF568E">
        <w:rPr>
          <w:rFonts w:ascii="Bookman Old Style" w:hAnsi="Bookman Old Style"/>
          <w:b/>
          <w:sz w:val="26"/>
          <w:szCs w:val="26"/>
          <w:lang w:val="yo-NG"/>
        </w:rPr>
        <w:t xml:space="preserve">students with </w:t>
      </w:r>
      <w:r w:rsidRPr="00BF568E">
        <w:rPr>
          <w:rFonts w:ascii="Bookman Old Style" w:hAnsi="Bookman Old Style"/>
          <w:b/>
          <w:sz w:val="26"/>
          <w:szCs w:val="26"/>
        </w:rPr>
        <w:t xml:space="preserve">their entry </w:t>
      </w:r>
      <w:r w:rsidRPr="00BF568E">
        <w:rPr>
          <w:rFonts w:ascii="Bookman Old Style" w:hAnsi="Bookman Old Style"/>
          <w:b/>
          <w:sz w:val="26"/>
          <w:szCs w:val="26"/>
          <w:lang w:val="yo-NG"/>
        </w:rPr>
        <w:t>academic qualifications</w:t>
      </w:r>
    </w:p>
    <w:tbl>
      <w:tblPr>
        <w:tblStyle w:val="TableGrid"/>
        <w:tblW w:w="9738" w:type="dxa"/>
        <w:tblLayout w:type="fixed"/>
        <w:tblLook w:val="04A0"/>
      </w:tblPr>
      <w:tblGrid>
        <w:gridCol w:w="652"/>
        <w:gridCol w:w="3866"/>
        <w:gridCol w:w="810"/>
        <w:gridCol w:w="810"/>
        <w:gridCol w:w="720"/>
        <w:gridCol w:w="810"/>
        <w:gridCol w:w="720"/>
        <w:gridCol w:w="1350"/>
      </w:tblGrid>
      <w:tr w:rsidR="00E72A6F" w:rsidRPr="00BF568E" w:rsidTr="00F12EB7">
        <w:tc>
          <w:tcPr>
            <w:tcW w:w="652"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S/N</w:t>
            </w:r>
          </w:p>
        </w:tc>
        <w:tc>
          <w:tcPr>
            <w:tcW w:w="3866"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ITEMS</w:t>
            </w:r>
          </w:p>
        </w:tc>
        <w:tc>
          <w:tcPr>
            <w:tcW w:w="810"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SA</w:t>
            </w:r>
          </w:p>
        </w:tc>
        <w:tc>
          <w:tcPr>
            <w:tcW w:w="810"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A</w:t>
            </w:r>
          </w:p>
        </w:tc>
        <w:tc>
          <w:tcPr>
            <w:tcW w:w="720"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D</w:t>
            </w:r>
          </w:p>
        </w:tc>
        <w:tc>
          <w:tcPr>
            <w:tcW w:w="810"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SD</w:t>
            </w:r>
          </w:p>
        </w:tc>
        <w:tc>
          <w:tcPr>
            <w:tcW w:w="720"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X</w:t>
            </w:r>
          </w:p>
        </w:tc>
        <w:tc>
          <w:tcPr>
            <w:tcW w:w="1350"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Decision</w:t>
            </w:r>
          </w:p>
        </w:tc>
      </w:tr>
      <w:tr w:rsidR="00E72A6F" w:rsidRPr="00BF568E" w:rsidTr="00F12EB7">
        <w:tc>
          <w:tcPr>
            <w:tcW w:w="652"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1.</w:t>
            </w:r>
          </w:p>
        </w:tc>
        <w:tc>
          <w:tcPr>
            <w:tcW w:w="3866"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Entered the college of education with very superior grades</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53</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33</w:t>
            </w:r>
          </w:p>
        </w:tc>
        <w:tc>
          <w:tcPr>
            <w:tcW w:w="72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7</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7</w:t>
            </w:r>
          </w:p>
        </w:tc>
        <w:tc>
          <w:tcPr>
            <w:tcW w:w="72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3.32</w:t>
            </w:r>
          </w:p>
        </w:tc>
        <w:tc>
          <w:tcPr>
            <w:tcW w:w="135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Accepted</w:t>
            </w:r>
          </w:p>
        </w:tc>
      </w:tr>
      <w:tr w:rsidR="00E72A6F" w:rsidRPr="00BF568E" w:rsidTr="00F12EB7">
        <w:tc>
          <w:tcPr>
            <w:tcW w:w="652"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2.</w:t>
            </w:r>
          </w:p>
        </w:tc>
        <w:tc>
          <w:tcPr>
            <w:tcW w:w="3866"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Entered with above average grades</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69</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15</w:t>
            </w:r>
          </w:p>
        </w:tc>
        <w:tc>
          <w:tcPr>
            <w:tcW w:w="72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11</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5</w:t>
            </w:r>
          </w:p>
        </w:tc>
        <w:tc>
          <w:tcPr>
            <w:tcW w:w="72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3.48</w:t>
            </w:r>
          </w:p>
        </w:tc>
        <w:tc>
          <w:tcPr>
            <w:tcW w:w="135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Accepted</w:t>
            </w:r>
          </w:p>
        </w:tc>
      </w:tr>
      <w:tr w:rsidR="00E72A6F" w:rsidRPr="00BF568E" w:rsidTr="00F12EB7">
        <w:tc>
          <w:tcPr>
            <w:tcW w:w="652"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3.</w:t>
            </w:r>
          </w:p>
        </w:tc>
        <w:tc>
          <w:tcPr>
            <w:tcW w:w="3866"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Entered with average grades</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39</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31</w:t>
            </w:r>
          </w:p>
        </w:tc>
        <w:tc>
          <w:tcPr>
            <w:tcW w:w="72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23</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7</w:t>
            </w:r>
          </w:p>
        </w:tc>
        <w:tc>
          <w:tcPr>
            <w:tcW w:w="72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3.02</w:t>
            </w:r>
          </w:p>
        </w:tc>
        <w:tc>
          <w:tcPr>
            <w:tcW w:w="135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Accepted</w:t>
            </w:r>
          </w:p>
        </w:tc>
      </w:tr>
      <w:tr w:rsidR="00E72A6F" w:rsidRPr="00BF568E" w:rsidTr="00F12EB7">
        <w:tc>
          <w:tcPr>
            <w:tcW w:w="652"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4.</w:t>
            </w:r>
          </w:p>
        </w:tc>
        <w:tc>
          <w:tcPr>
            <w:tcW w:w="3866"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 xml:space="preserve">entrance examination conducted by individual college of education </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71</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13</w:t>
            </w:r>
          </w:p>
        </w:tc>
        <w:tc>
          <w:tcPr>
            <w:tcW w:w="72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11</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5</w:t>
            </w:r>
          </w:p>
        </w:tc>
        <w:tc>
          <w:tcPr>
            <w:tcW w:w="72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3.50</w:t>
            </w:r>
          </w:p>
        </w:tc>
        <w:tc>
          <w:tcPr>
            <w:tcW w:w="135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Accepted</w:t>
            </w:r>
          </w:p>
        </w:tc>
      </w:tr>
      <w:tr w:rsidR="00E72A6F" w:rsidRPr="00BF568E" w:rsidTr="00F12EB7">
        <w:tc>
          <w:tcPr>
            <w:tcW w:w="652"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lastRenderedPageBreak/>
              <w:t>5.</w:t>
            </w:r>
          </w:p>
        </w:tc>
        <w:tc>
          <w:tcPr>
            <w:tcW w:w="3866"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Have you got an academic warning during the semester while studying in the college</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43</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37</w:t>
            </w:r>
          </w:p>
        </w:tc>
        <w:tc>
          <w:tcPr>
            <w:tcW w:w="72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13</w:t>
            </w:r>
          </w:p>
        </w:tc>
        <w:tc>
          <w:tcPr>
            <w:tcW w:w="81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7</w:t>
            </w:r>
          </w:p>
        </w:tc>
        <w:tc>
          <w:tcPr>
            <w:tcW w:w="720" w:type="dxa"/>
          </w:tcPr>
          <w:p w:rsidR="00E72A6F" w:rsidRPr="00BF568E" w:rsidRDefault="00E72A6F" w:rsidP="00F12EB7">
            <w:pPr>
              <w:rPr>
                <w:rFonts w:ascii="Bookman Old Style" w:hAnsi="Bookman Old Style" w:cstheme="majorBidi"/>
                <w:sz w:val="26"/>
                <w:szCs w:val="26"/>
              </w:rPr>
            </w:pPr>
            <w:r w:rsidRPr="00BF568E">
              <w:rPr>
                <w:rFonts w:ascii="Bookman Old Style" w:hAnsi="Bookman Old Style" w:cstheme="majorBidi"/>
                <w:sz w:val="26"/>
                <w:szCs w:val="26"/>
              </w:rPr>
              <w:t>3.03</w:t>
            </w:r>
          </w:p>
        </w:tc>
        <w:tc>
          <w:tcPr>
            <w:tcW w:w="1350"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Accepted</w:t>
            </w:r>
          </w:p>
        </w:tc>
      </w:tr>
      <w:tr w:rsidR="00E72A6F" w:rsidRPr="00BF568E" w:rsidTr="00F12EB7">
        <w:tc>
          <w:tcPr>
            <w:tcW w:w="652" w:type="dxa"/>
          </w:tcPr>
          <w:p w:rsidR="00E72A6F" w:rsidRPr="00BF568E" w:rsidRDefault="00E72A6F" w:rsidP="00F12EB7">
            <w:pPr>
              <w:spacing w:line="480" w:lineRule="auto"/>
              <w:jc w:val="both"/>
              <w:rPr>
                <w:rFonts w:ascii="Bookman Old Style" w:hAnsi="Bookman Old Style" w:cstheme="majorBidi"/>
                <w:b/>
                <w:bCs/>
                <w:sz w:val="26"/>
                <w:szCs w:val="26"/>
              </w:rPr>
            </w:pPr>
          </w:p>
        </w:tc>
        <w:tc>
          <w:tcPr>
            <w:tcW w:w="3866" w:type="dxa"/>
          </w:tcPr>
          <w:p w:rsidR="00E72A6F" w:rsidRPr="00BF568E" w:rsidRDefault="00E72A6F" w:rsidP="00F12EB7">
            <w:pPr>
              <w:jc w:val="both"/>
              <w:rPr>
                <w:rFonts w:ascii="Bookman Old Style" w:hAnsi="Bookman Old Style" w:cstheme="majorBidi"/>
                <w:sz w:val="26"/>
                <w:szCs w:val="26"/>
              </w:rPr>
            </w:pPr>
            <w:r w:rsidRPr="00BF568E">
              <w:rPr>
                <w:rFonts w:ascii="Bookman Old Style" w:hAnsi="Bookman Old Style" w:cstheme="majorBidi"/>
                <w:sz w:val="26"/>
                <w:szCs w:val="26"/>
              </w:rPr>
              <w:t>Man</w:t>
            </w:r>
          </w:p>
        </w:tc>
        <w:tc>
          <w:tcPr>
            <w:tcW w:w="5220" w:type="dxa"/>
            <w:gridSpan w:val="6"/>
          </w:tcPr>
          <w:p w:rsidR="00E72A6F" w:rsidRPr="00BF568E" w:rsidRDefault="00E72A6F" w:rsidP="00F12EB7">
            <w:pPr>
              <w:jc w:val="right"/>
              <w:rPr>
                <w:rFonts w:ascii="Bookman Old Style" w:hAnsi="Bookman Old Style" w:cstheme="majorBidi"/>
                <w:sz w:val="26"/>
                <w:szCs w:val="26"/>
              </w:rPr>
            </w:pPr>
            <w:r w:rsidRPr="00BF568E">
              <w:rPr>
                <w:rFonts w:ascii="Bookman Old Style" w:hAnsi="Bookman Old Style" w:cstheme="majorBidi"/>
                <w:sz w:val="26"/>
                <w:szCs w:val="26"/>
              </w:rPr>
              <w:t xml:space="preserve">3.40         </w:t>
            </w:r>
            <w:r w:rsidRPr="00BF568E">
              <w:rPr>
                <w:rFonts w:ascii="Bookman Old Style" w:hAnsi="Bookman Old Style" w:cstheme="majorBidi"/>
                <w:b/>
                <w:bCs/>
                <w:sz w:val="26"/>
                <w:szCs w:val="26"/>
              </w:rPr>
              <w:t>Accepted</w:t>
            </w:r>
          </w:p>
        </w:tc>
      </w:tr>
    </w:tbl>
    <w:p w:rsidR="00E72A6F" w:rsidRPr="00BF568E" w:rsidRDefault="00E72A6F" w:rsidP="00E72A6F">
      <w:pPr>
        <w:spacing w:line="480" w:lineRule="auto"/>
        <w:jc w:val="both"/>
        <w:rPr>
          <w:rFonts w:ascii="Bookman Old Style" w:hAnsi="Bookman Old Style" w:cstheme="majorBidi"/>
          <w:b/>
          <w:sz w:val="26"/>
          <w:szCs w:val="26"/>
        </w:rPr>
      </w:pPr>
      <w:r w:rsidRPr="00BF568E">
        <w:rPr>
          <w:rFonts w:ascii="Bookman Old Style" w:hAnsi="Bookman Old Style" w:cstheme="majorBidi"/>
          <w:b/>
          <w:sz w:val="26"/>
          <w:szCs w:val="26"/>
        </w:rPr>
        <w:t>Source: field survey, 2024</w:t>
      </w:r>
    </w:p>
    <w:p w:rsidR="00E72A6F" w:rsidRPr="00BF568E" w:rsidRDefault="00E72A6F" w:rsidP="00E72A6F">
      <w:pPr>
        <w:spacing w:line="480" w:lineRule="auto"/>
        <w:ind w:firstLine="720"/>
        <w:jc w:val="both"/>
        <w:rPr>
          <w:rFonts w:ascii="Bookman Old Style" w:hAnsi="Bookman Old Style" w:cstheme="majorBidi"/>
          <w:sz w:val="26"/>
          <w:szCs w:val="26"/>
        </w:rPr>
      </w:pPr>
      <w:r w:rsidRPr="00BF568E">
        <w:rPr>
          <w:rFonts w:ascii="Bookman Old Style" w:hAnsi="Bookman Old Style" w:cstheme="majorBidi"/>
          <w:sz w:val="26"/>
          <w:szCs w:val="26"/>
        </w:rPr>
        <w:t xml:space="preserve">Table four above shows mean ratings of means score on </w:t>
      </w:r>
      <w:r w:rsidRPr="00BF568E">
        <w:rPr>
          <w:rFonts w:ascii="Bookman Old Style" w:hAnsi="Bookman Old Style"/>
          <w:sz w:val="26"/>
          <w:szCs w:val="26"/>
          <w:lang w:val="en-GB"/>
        </w:rPr>
        <w:t xml:space="preserve">there any difference in the academic performance of </w:t>
      </w:r>
      <w:r w:rsidRPr="00BF568E">
        <w:rPr>
          <w:rFonts w:ascii="Bookman Old Style" w:hAnsi="Bookman Old Style"/>
          <w:sz w:val="26"/>
          <w:szCs w:val="26"/>
          <w:lang w:val="yo-NG"/>
        </w:rPr>
        <w:t xml:space="preserve">students with </w:t>
      </w:r>
      <w:r w:rsidRPr="00BF568E">
        <w:rPr>
          <w:rFonts w:ascii="Bookman Old Style" w:hAnsi="Bookman Old Style"/>
          <w:sz w:val="26"/>
          <w:szCs w:val="26"/>
        </w:rPr>
        <w:t xml:space="preserve">their entry </w:t>
      </w:r>
      <w:r w:rsidRPr="00BF568E">
        <w:rPr>
          <w:rFonts w:ascii="Bookman Old Style" w:hAnsi="Bookman Old Style"/>
          <w:sz w:val="26"/>
          <w:szCs w:val="26"/>
          <w:lang w:val="yo-NG"/>
        </w:rPr>
        <w:t>academic qualifications</w:t>
      </w:r>
      <w:r w:rsidRPr="00BF568E">
        <w:rPr>
          <w:rFonts w:ascii="Bookman Old Style" w:hAnsi="Bookman Old Style" w:cstheme="majorBidi"/>
          <w:sz w:val="26"/>
          <w:szCs w:val="26"/>
        </w:rPr>
        <w:t xml:space="preserve"> to. 1, 2, 3, 4 and 5 produced negative results with mean ratings of 3.32, 3.48, 3.02, and 3.50 and 3.03 with a cluster mean of 3.40 which is equally way below the cutoff point of 3.50which clearly shows that despite the fact that </w:t>
      </w:r>
      <w:r w:rsidRPr="00BF568E">
        <w:rPr>
          <w:rFonts w:ascii="Bookman Old Style" w:hAnsi="Bookman Old Style"/>
          <w:sz w:val="26"/>
          <w:szCs w:val="26"/>
        </w:rPr>
        <w:t>no significant mean response of students on academic performance of students with their entry academic qualifications</w:t>
      </w:r>
      <w:r w:rsidRPr="00BF568E">
        <w:rPr>
          <w:rFonts w:ascii="Bookman Old Style" w:hAnsi="Bookman Old Style" w:cstheme="majorBidi"/>
          <w:sz w:val="26"/>
          <w:szCs w:val="26"/>
        </w:rPr>
        <w:t xml:space="preserve">. There is lack of such qualified students </w:t>
      </w:r>
      <w:r w:rsidRPr="00BF568E">
        <w:rPr>
          <w:rFonts w:ascii="Bookman Old Style" w:hAnsi="Bookman Old Style"/>
          <w:sz w:val="26"/>
          <w:szCs w:val="26"/>
          <w:lang w:val="en-GB"/>
        </w:rPr>
        <w:t xml:space="preserve">the academic performance of </w:t>
      </w:r>
      <w:r w:rsidRPr="00BF568E">
        <w:rPr>
          <w:rFonts w:ascii="Bookman Old Style" w:hAnsi="Bookman Old Style"/>
          <w:sz w:val="26"/>
          <w:szCs w:val="26"/>
          <w:lang w:val="yo-NG"/>
        </w:rPr>
        <w:t xml:space="preserve">students with </w:t>
      </w:r>
      <w:r w:rsidRPr="00BF568E">
        <w:rPr>
          <w:rFonts w:ascii="Bookman Old Style" w:hAnsi="Bookman Old Style"/>
          <w:sz w:val="26"/>
          <w:szCs w:val="26"/>
        </w:rPr>
        <w:t xml:space="preserve">their entry </w:t>
      </w:r>
      <w:r w:rsidRPr="00BF568E">
        <w:rPr>
          <w:rFonts w:ascii="Bookman Old Style" w:hAnsi="Bookman Old Style"/>
          <w:sz w:val="26"/>
          <w:szCs w:val="26"/>
          <w:lang w:val="yo-NG"/>
        </w:rPr>
        <w:t>academic qualifications</w:t>
      </w:r>
      <w:r w:rsidRPr="00BF568E">
        <w:rPr>
          <w:rFonts w:ascii="Bookman Old Style" w:hAnsi="Bookman Old Style" w:cstheme="majorBidi"/>
          <w:sz w:val="26"/>
          <w:szCs w:val="26"/>
        </w:rPr>
        <w:t>.</w:t>
      </w:r>
    </w:p>
    <w:p w:rsidR="00E72A6F" w:rsidRPr="00BF568E" w:rsidRDefault="00E72A6F" w:rsidP="00E72A6F">
      <w:pPr>
        <w:spacing w:line="480" w:lineRule="auto"/>
        <w:jc w:val="both"/>
        <w:rPr>
          <w:rFonts w:ascii="Bookman Old Style" w:hAnsi="Bookman Old Style" w:cstheme="majorBidi"/>
          <w:sz w:val="26"/>
          <w:szCs w:val="26"/>
        </w:rPr>
      </w:pPr>
      <w:r w:rsidRPr="00BF568E">
        <w:rPr>
          <w:rFonts w:ascii="Bookman Old Style" w:hAnsi="Bookman Old Style" w:cstheme="majorBidi"/>
          <w:b/>
          <w:bCs/>
          <w:sz w:val="26"/>
          <w:szCs w:val="26"/>
        </w:rPr>
        <w:t>Research Question 2:</w:t>
      </w:r>
      <w:r w:rsidRPr="00BF568E">
        <w:rPr>
          <w:rFonts w:ascii="Bookman Old Style" w:hAnsi="Bookman Old Style" w:cstheme="majorBidi"/>
          <w:sz w:val="26"/>
          <w:szCs w:val="26"/>
        </w:rPr>
        <w:t xml:space="preserve">  there any relationship between students’ entry qualifications  and student academic performance </w:t>
      </w:r>
    </w:p>
    <w:p w:rsidR="00E72A6F" w:rsidRPr="00BF568E" w:rsidRDefault="00E72A6F" w:rsidP="00E72A6F">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Table 3: Mean ratings on students’ entry qualifications and student academic performance</w:t>
      </w:r>
    </w:p>
    <w:p w:rsidR="00E72A6F" w:rsidRPr="00BF568E" w:rsidRDefault="00E72A6F" w:rsidP="00E72A6F">
      <w:pPr>
        <w:spacing w:line="480" w:lineRule="auto"/>
        <w:jc w:val="both"/>
        <w:rPr>
          <w:rFonts w:ascii="Bookman Old Style" w:hAnsi="Bookman Old Style" w:cstheme="majorBidi"/>
          <w:b/>
          <w:sz w:val="26"/>
          <w:szCs w:val="26"/>
        </w:rPr>
      </w:pPr>
    </w:p>
    <w:tbl>
      <w:tblPr>
        <w:tblStyle w:val="TableGrid"/>
        <w:tblpPr w:leftFromText="180" w:rightFromText="180" w:vertAnchor="text" w:horzAnchor="margin" w:tblpXSpec="center" w:tblpY="527"/>
        <w:tblW w:w="9777" w:type="dxa"/>
        <w:tblLayout w:type="fixed"/>
        <w:tblLook w:val="04A0"/>
      </w:tblPr>
      <w:tblGrid>
        <w:gridCol w:w="828"/>
        <w:gridCol w:w="3708"/>
        <w:gridCol w:w="814"/>
        <w:gridCol w:w="814"/>
        <w:gridCol w:w="722"/>
        <w:gridCol w:w="814"/>
        <w:gridCol w:w="722"/>
        <w:gridCol w:w="1355"/>
      </w:tblGrid>
      <w:tr w:rsidR="00E72A6F" w:rsidRPr="00BF568E" w:rsidTr="00F12EB7">
        <w:trPr>
          <w:trHeight w:val="681"/>
        </w:trPr>
        <w:tc>
          <w:tcPr>
            <w:tcW w:w="828"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S/N</w:t>
            </w:r>
          </w:p>
        </w:tc>
        <w:tc>
          <w:tcPr>
            <w:tcW w:w="3708"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ITEMS</w:t>
            </w:r>
          </w:p>
        </w:tc>
        <w:tc>
          <w:tcPr>
            <w:tcW w:w="814"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SA</w:t>
            </w:r>
          </w:p>
        </w:tc>
        <w:tc>
          <w:tcPr>
            <w:tcW w:w="814"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A</w:t>
            </w:r>
          </w:p>
        </w:tc>
        <w:tc>
          <w:tcPr>
            <w:tcW w:w="722"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D</w:t>
            </w:r>
          </w:p>
        </w:tc>
        <w:tc>
          <w:tcPr>
            <w:tcW w:w="814"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SD</w:t>
            </w:r>
          </w:p>
        </w:tc>
        <w:tc>
          <w:tcPr>
            <w:tcW w:w="722"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X</w:t>
            </w:r>
          </w:p>
        </w:tc>
        <w:tc>
          <w:tcPr>
            <w:tcW w:w="1355" w:type="dxa"/>
          </w:tcPr>
          <w:p w:rsidR="00E72A6F" w:rsidRPr="00BF568E" w:rsidRDefault="00E72A6F" w:rsidP="00F12EB7">
            <w:pPr>
              <w:spacing w:line="480" w:lineRule="auto"/>
              <w:jc w:val="center"/>
              <w:rPr>
                <w:rFonts w:ascii="Bookman Old Style" w:hAnsi="Bookman Old Style" w:cstheme="majorBidi"/>
                <w:b/>
                <w:bCs/>
                <w:sz w:val="26"/>
                <w:szCs w:val="26"/>
              </w:rPr>
            </w:pPr>
            <w:r w:rsidRPr="00BF568E">
              <w:rPr>
                <w:rFonts w:ascii="Bookman Old Style" w:hAnsi="Bookman Old Style" w:cstheme="majorBidi"/>
                <w:b/>
                <w:bCs/>
                <w:sz w:val="26"/>
                <w:szCs w:val="26"/>
              </w:rPr>
              <w:t>Decision</w:t>
            </w:r>
          </w:p>
        </w:tc>
      </w:tr>
      <w:tr w:rsidR="00E72A6F" w:rsidRPr="00BF568E" w:rsidTr="00F12EB7">
        <w:trPr>
          <w:trHeight w:val="1010"/>
        </w:trPr>
        <w:tc>
          <w:tcPr>
            <w:tcW w:w="828"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1.</w:t>
            </w:r>
          </w:p>
        </w:tc>
        <w:tc>
          <w:tcPr>
            <w:tcW w:w="3708"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Have you failed in one or more courses during studying</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61</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27</w:t>
            </w:r>
          </w:p>
        </w:tc>
        <w:tc>
          <w:tcPr>
            <w:tcW w:w="722"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9</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w:t>
            </w:r>
          </w:p>
        </w:tc>
        <w:tc>
          <w:tcPr>
            <w:tcW w:w="722"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3.46</w:t>
            </w:r>
          </w:p>
        </w:tc>
        <w:tc>
          <w:tcPr>
            <w:tcW w:w="1355"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Accepted</w:t>
            </w:r>
          </w:p>
        </w:tc>
      </w:tr>
      <w:tr w:rsidR="00E72A6F" w:rsidRPr="00BF568E" w:rsidTr="00F12EB7">
        <w:trPr>
          <w:trHeight w:val="1360"/>
        </w:trPr>
        <w:tc>
          <w:tcPr>
            <w:tcW w:w="828"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2.</w:t>
            </w:r>
          </w:p>
        </w:tc>
        <w:tc>
          <w:tcPr>
            <w:tcW w:w="3708"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Teacher in your secondary school concentrated in answering exercises and homework</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55</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33</w:t>
            </w:r>
          </w:p>
        </w:tc>
        <w:tc>
          <w:tcPr>
            <w:tcW w:w="722"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7</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5</w:t>
            </w:r>
          </w:p>
        </w:tc>
        <w:tc>
          <w:tcPr>
            <w:tcW w:w="722"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3.73</w:t>
            </w:r>
          </w:p>
        </w:tc>
        <w:tc>
          <w:tcPr>
            <w:tcW w:w="1355"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Accepted</w:t>
            </w:r>
          </w:p>
        </w:tc>
      </w:tr>
      <w:tr w:rsidR="00E72A6F" w:rsidRPr="00BF568E" w:rsidTr="00F12EB7">
        <w:trPr>
          <w:trHeight w:val="1010"/>
        </w:trPr>
        <w:tc>
          <w:tcPr>
            <w:tcW w:w="828"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3.</w:t>
            </w:r>
          </w:p>
        </w:tc>
        <w:tc>
          <w:tcPr>
            <w:tcW w:w="3708"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Carelessness of lecturer about the academic problems for students</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43</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29</w:t>
            </w:r>
          </w:p>
        </w:tc>
        <w:tc>
          <w:tcPr>
            <w:tcW w:w="722"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27</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1</w:t>
            </w:r>
          </w:p>
        </w:tc>
        <w:tc>
          <w:tcPr>
            <w:tcW w:w="722"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3.14</w:t>
            </w:r>
          </w:p>
        </w:tc>
        <w:tc>
          <w:tcPr>
            <w:tcW w:w="1355"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Accepted</w:t>
            </w:r>
          </w:p>
        </w:tc>
      </w:tr>
      <w:tr w:rsidR="00E72A6F" w:rsidRPr="00BF568E" w:rsidTr="00F12EB7">
        <w:trPr>
          <w:trHeight w:val="1360"/>
        </w:trPr>
        <w:tc>
          <w:tcPr>
            <w:tcW w:w="828"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4.</w:t>
            </w:r>
          </w:p>
        </w:tc>
        <w:tc>
          <w:tcPr>
            <w:tcW w:w="3708"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Lecturer of the course always a available in her office during the office hours</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33</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51</w:t>
            </w:r>
          </w:p>
        </w:tc>
        <w:tc>
          <w:tcPr>
            <w:tcW w:w="722"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9</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7</w:t>
            </w:r>
          </w:p>
        </w:tc>
        <w:tc>
          <w:tcPr>
            <w:tcW w:w="722"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3.10</w:t>
            </w:r>
          </w:p>
        </w:tc>
        <w:tc>
          <w:tcPr>
            <w:tcW w:w="1355"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Accepted</w:t>
            </w:r>
          </w:p>
        </w:tc>
      </w:tr>
      <w:tr w:rsidR="00E72A6F" w:rsidRPr="00BF568E" w:rsidTr="00F12EB7">
        <w:trPr>
          <w:trHeight w:val="1360"/>
        </w:trPr>
        <w:tc>
          <w:tcPr>
            <w:tcW w:w="828"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5.</w:t>
            </w:r>
          </w:p>
        </w:tc>
        <w:tc>
          <w:tcPr>
            <w:tcW w:w="3708"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Difficulty in concentration during classes where lecturers uses only English in teaching</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57</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25</w:t>
            </w:r>
          </w:p>
        </w:tc>
        <w:tc>
          <w:tcPr>
            <w:tcW w:w="722"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15</w:t>
            </w:r>
          </w:p>
        </w:tc>
        <w:tc>
          <w:tcPr>
            <w:tcW w:w="814"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15</w:t>
            </w:r>
          </w:p>
        </w:tc>
        <w:tc>
          <w:tcPr>
            <w:tcW w:w="722"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3.48</w:t>
            </w:r>
          </w:p>
        </w:tc>
        <w:tc>
          <w:tcPr>
            <w:tcW w:w="1355" w:type="dxa"/>
          </w:tcPr>
          <w:p w:rsidR="00E72A6F" w:rsidRPr="00BF568E" w:rsidRDefault="00E72A6F" w:rsidP="00F12EB7">
            <w:pPr>
              <w:jc w:val="center"/>
              <w:rPr>
                <w:rFonts w:ascii="Bookman Old Style" w:hAnsi="Bookman Old Style" w:cstheme="majorBidi"/>
                <w:sz w:val="26"/>
                <w:szCs w:val="26"/>
              </w:rPr>
            </w:pPr>
            <w:r w:rsidRPr="00BF568E">
              <w:rPr>
                <w:rFonts w:ascii="Bookman Old Style" w:hAnsi="Bookman Old Style" w:cstheme="majorBidi"/>
                <w:sz w:val="26"/>
                <w:szCs w:val="26"/>
              </w:rPr>
              <w:t>Accepted</w:t>
            </w:r>
          </w:p>
        </w:tc>
      </w:tr>
      <w:tr w:rsidR="00E72A6F" w:rsidRPr="00BF568E" w:rsidTr="00F12EB7">
        <w:trPr>
          <w:trHeight w:val="331"/>
        </w:trPr>
        <w:tc>
          <w:tcPr>
            <w:tcW w:w="828" w:type="dxa"/>
          </w:tcPr>
          <w:p w:rsidR="00E72A6F" w:rsidRPr="00BF568E" w:rsidRDefault="00E72A6F" w:rsidP="00F12EB7">
            <w:pPr>
              <w:spacing w:line="480" w:lineRule="auto"/>
              <w:jc w:val="both"/>
              <w:rPr>
                <w:rFonts w:ascii="Bookman Old Style" w:hAnsi="Bookman Old Style" w:cstheme="majorBidi"/>
                <w:b/>
                <w:bCs/>
                <w:sz w:val="26"/>
                <w:szCs w:val="26"/>
              </w:rPr>
            </w:pPr>
          </w:p>
        </w:tc>
        <w:tc>
          <w:tcPr>
            <w:tcW w:w="3708" w:type="dxa"/>
          </w:tcPr>
          <w:p w:rsidR="00E72A6F" w:rsidRPr="00BF568E" w:rsidRDefault="00E72A6F" w:rsidP="00F12EB7">
            <w:pPr>
              <w:jc w:val="both"/>
              <w:rPr>
                <w:rFonts w:ascii="Bookman Old Style" w:hAnsi="Bookman Old Style" w:cstheme="majorBidi"/>
                <w:sz w:val="26"/>
                <w:szCs w:val="26"/>
              </w:rPr>
            </w:pPr>
            <w:r w:rsidRPr="00BF568E">
              <w:rPr>
                <w:rFonts w:ascii="Bookman Old Style" w:hAnsi="Bookman Old Style" w:cstheme="majorBidi"/>
                <w:sz w:val="26"/>
                <w:szCs w:val="26"/>
              </w:rPr>
              <w:t>Cluster mean</w:t>
            </w:r>
          </w:p>
        </w:tc>
        <w:tc>
          <w:tcPr>
            <w:tcW w:w="5241" w:type="dxa"/>
            <w:gridSpan w:val="6"/>
          </w:tcPr>
          <w:p w:rsidR="00E72A6F" w:rsidRPr="00BF568E" w:rsidRDefault="00E72A6F" w:rsidP="00F12EB7">
            <w:pPr>
              <w:jc w:val="right"/>
              <w:rPr>
                <w:rFonts w:ascii="Bookman Old Style" w:hAnsi="Bookman Old Style" w:cstheme="majorBidi"/>
                <w:sz w:val="26"/>
                <w:szCs w:val="26"/>
              </w:rPr>
            </w:pPr>
            <w:r w:rsidRPr="00BF568E">
              <w:rPr>
                <w:rFonts w:ascii="Bookman Old Style" w:hAnsi="Bookman Old Style" w:cstheme="majorBidi"/>
                <w:sz w:val="26"/>
                <w:szCs w:val="26"/>
              </w:rPr>
              <w:t xml:space="preserve">3.50         </w:t>
            </w:r>
            <w:r w:rsidRPr="00BF568E">
              <w:rPr>
                <w:rFonts w:ascii="Bookman Old Style" w:hAnsi="Bookman Old Style" w:cstheme="majorBidi"/>
                <w:b/>
                <w:bCs/>
                <w:sz w:val="26"/>
                <w:szCs w:val="26"/>
              </w:rPr>
              <w:t>Accepted</w:t>
            </w:r>
          </w:p>
        </w:tc>
      </w:tr>
    </w:tbl>
    <w:p w:rsidR="00E72A6F" w:rsidRPr="00BF568E" w:rsidRDefault="00E72A6F" w:rsidP="00E72A6F">
      <w:pPr>
        <w:spacing w:line="480" w:lineRule="auto"/>
        <w:jc w:val="both"/>
        <w:rPr>
          <w:rFonts w:ascii="Bookman Old Style" w:hAnsi="Bookman Old Style" w:cstheme="majorBidi"/>
          <w:b/>
          <w:sz w:val="26"/>
          <w:szCs w:val="26"/>
        </w:rPr>
      </w:pPr>
      <w:r w:rsidRPr="00BF568E">
        <w:rPr>
          <w:rFonts w:ascii="Bookman Old Style" w:hAnsi="Bookman Old Style" w:cstheme="majorBidi"/>
          <w:b/>
          <w:sz w:val="26"/>
          <w:szCs w:val="26"/>
        </w:rPr>
        <w:t>Source: field survey, 2024</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cstheme="majorBidi"/>
          <w:sz w:val="26"/>
          <w:szCs w:val="26"/>
        </w:rPr>
        <w:t xml:space="preserve">Table two above shows mean ratings of means score on there any relationship between students’ entry qualifications  and student academic performance, the study area. 1, 2, 3, 4 </w:t>
      </w:r>
      <w:r w:rsidRPr="00BF568E">
        <w:rPr>
          <w:rFonts w:ascii="Bookman Old Style" w:hAnsi="Bookman Old Style" w:cstheme="majorBidi"/>
          <w:sz w:val="26"/>
          <w:szCs w:val="26"/>
        </w:rPr>
        <w:lastRenderedPageBreak/>
        <w:t xml:space="preserve">and 5 produced negative results with mean ratings of 3.46, 3.73, 3.14, 3.10 and 3.48 and with a cluster mean of 3.50 which is equally way below the cutoff point of 3.50 which clearly shows that despite the fact that </w:t>
      </w:r>
      <w:r w:rsidRPr="00BF568E">
        <w:rPr>
          <w:rFonts w:ascii="Bookman Old Style" w:hAnsi="Bookman Old Style"/>
          <w:sz w:val="26"/>
          <w:szCs w:val="26"/>
        </w:rPr>
        <w:t xml:space="preserve">no significant difference between the mean response of students’ entry qualifications  and student academic performance </w:t>
      </w:r>
    </w:p>
    <w:p w:rsidR="00E72A6F" w:rsidRPr="00BF568E" w:rsidRDefault="00E72A6F" w:rsidP="00E72A6F">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Hypotheses Testing</w:t>
      </w:r>
    </w:p>
    <w:p w:rsidR="00E72A6F" w:rsidRPr="00BF568E" w:rsidRDefault="00E72A6F" w:rsidP="00E72A6F">
      <w:pPr>
        <w:spacing w:line="480" w:lineRule="auto"/>
        <w:jc w:val="both"/>
        <w:rPr>
          <w:rFonts w:ascii="Bookman Old Style" w:hAnsi="Bookman Old Style" w:cstheme="majorBidi"/>
          <w:b/>
          <w:bCs/>
          <w:sz w:val="26"/>
          <w:szCs w:val="26"/>
        </w:rPr>
      </w:pPr>
      <w:r w:rsidRPr="00BF568E">
        <w:rPr>
          <w:rFonts w:ascii="Bookman Old Style" w:hAnsi="Bookman Old Style" w:cstheme="majorBidi"/>
          <w:sz w:val="26"/>
          <w:szCs w:val="26"/>
        </w:rPr>
        <w:t xml:space="preserve">The following hypotheses were tested using chi-square goodness of fit to find out </w:t>
      </w:r>
      <w:r w:rsidRPr="00BF568E">
        <w:rPr>
          <w:rFonts w:ascii="Bookman Old Style" w:hAnsi="Bookman Old Style" w:cs="Tahoma"/>
          <w:bCs/>
          <w:sz w:val="26"/>
          <w:szCs w:val="26"/>
        </w:rPr>
        <w:t>effect entry qualification and academic performance among business education students: a case study of Kwara state College of Education Ilorin</w:t>
      </w:r>
      <w:r w:rsidRPr="00BF568E">
        <w:rPr>
          <w:rFonts w:ascii="Bookman Old Style" w:hAnsi="Bookman Old Style" w:cstheme="majorBidi"/>
          <w:b/>
          <w:bCs/>
          <w:sz w:val="26"/>
          <w:szCs w:val="26"/>
        </w:rPr>
        <w:t xml:space="preserve"> </w:t>
      </w:r>
    </w:p>
    <w:p w:rsidR="00E72A6F" w:rsidRPr="00BF568E" w:rsidRDefault="00E72A6F" w:rsidP="00E72A6F">
      <w:pPr>
        <w:shd w:val="clear" w:color="auto" w:fill="FFFFFF"/>
        <w:spacing w:line="480" w:lineRule="auto"/>
        <w:jc w:val="both"/>
        <w:outlineLvl w:val="5"/>
        <w:rPr>
          <w:rFonts w:ascii="Bookman Old Style" w:hAnsi="Bookman Old Style" w:cs="Arial"/>
          <w:b/>
          <w:bCs/>
          <w:color w:val="000000"/>
          <w:sz w:val="26"/>
          <w:szCs w:val="26"/>
        </w:rPr>
      </w:pPr>
      <w:r w:rsidRPr="00BF568E">
        <w:rPr>
          <w:rFonts w:ascii="Bookman Old Style" w:hAnsi="Bookman Old Style" w:cstheme="majorBidi"/>
          <w:b/>
          <w:bCs/>
          <w:sz w:val="26"/>
          <w:szCs w:val="26"/>
        </w:rPr>
        <w:t>Research Hypothesis 1:</w:t>
      </w:r>
      <w:r w:rsidRPr="00BF568E">
        <w:rPr>
          <w:rFonts w:ascii="Bookman Old Style" w:hAnsi="Bookman Old Style" w:cstheme="majorBidi"/>
          <w:sz w:val="26"/>
          <w:szCs w:val="26"/>
        </w:rPr>
        <w:t xml:space="preserve"> There is </w:t>
      </w:r>
      <w:r w:rsidRPr="00BF568E">
        <w:rPr>
          <w:rFonts w:ascii="Bookman Old Style" w:hAnsi="Bookman Old Style"/>
          <w:sz w:val="26"/>
          <w:szCs w:val="26"/>
        </w:rPr>
        <w:t>no significant relationship between the any differences in the academic performance of students with their entry academic qualifications</w:t>
      </w:r>
    </w:p>
    <w:p w:rsidR="00E72A6F" w:rsidRPr="00BF568E" w:rsidRDefault="00E72A6F" w:rsidP="00E72A6F">
      <w:pPr>
        <w:spacing w:line="480" w:lineRule="auto"/>
        <w:jc w:val="both"/>
        <w:rPr>
          <w:rFonts w:ascii="Bookman Old Style" w:hAnsi="Bookman Old Style"/>
          <w:sz w:val="26"/>
          <w:szCs w:val="26"/>
        </w:rPr>
      </w:pPr>
      <w:r w:rsidRPr="00BF568E">
        <w:rPr>
          <w:rFonts w:ascii="Bookman Old Style" w:hAnsi="Bookman Old Style" w:cstheme="majorBidi"/>
          <w:b/>
          <w:bCs/>
          <w:sz w:val="26"/>
          <w:szCs w:val="26"/>
        </w:rPr>
        <w:t>Table 5: Chi-square test of the</w:t>
      </w:r>
      <w:r w:rsidRPr="00BF568E">
        <w:rPr>
          <w:rFonts w:ascii="Bookman Old Style" w:hAnsi="Bookman Old Style"/>
          <w:sz w:val="26"/>
          <w:szCs w:val="26"/>
        </w:rPr>
        <w:t xml:space="preserve"> any differences in the academic performance of students with their entry academic qualifications</w:t>
      </w:r>
    </w:p>
    <w:tbl>
      <w:tblPr>
        <w:tblStyle w:val="TableGrid"/>
        <w:tblW w:w="0" w:type="auto"/>
        <w:tblLook w:val="04A0"/>
      </w:tblPr>
      <w:tblGrid>
        <w:gridCol w:w="2209"/>
        <w:gridCol w:w="993"/>
        <w:gridCol w:w="1344"/>
        <w:gridCol w:w="1198"/>
        <w:gridCol w:w="1254"/>
        <w:gridCol w:w="1570"/>
      </w:tblGrid>
      <w:tr w:rsidR="00E72A6F" w:rsidRPr="00BF568E" w:rsidTr="00F12EB7">
        <w:tc>
          <w:tcPr>
            <w:tcW w:w="2718"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 xml:space="preserve">Hypothesis </w:t>
            </w:r>
          </w:p>
        </w:tc>
        <w:tc>
          <w:tcPr>
            <w:tcW w:w="171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DF</w:t>
            </w:r>
          </w:p>
        </w:tc>
        <w:tc>
          <w:tcPr>
            <w:tcW w:w="198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 xml:space="preserve">Level of  sig </w:t>
            </w:r>
          </w:p>
        </w:tc>
        <w:tc>
          <w:tcPr>
            <w:tcW w:w="126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 xml:space="preserve">X2 </w:t>
            </w:r>
          </w:p>
        </w:tc>
        <w:tc>
          <w:tcPr>
            <w:tcW w:w="1307"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 xml:space="preserve">Critical </w:t>
            </w:r>
          </w:p>
        </w:tc>
        <w:tc>
          <w:tcPr>
            <w:tcW w:w="1771"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Remark</w:t>
            </w:r>
          </w:p>
        </w:tc>
      </w:tr>
      <w:tr w:rsidR="00E72A6F" w:rsidRPr="00BF568E" w:rsidTr="00F12EB7">
        <w:tc>
          <w:tcPr>
            <w:tcW w:w="2718" w:type="dxa"/>
          </w:tcPr>
          <w:p w:rsidR="00E72A6F" w:rsidRPr="00BF568E" w:rsidRDefault="00E72A6F" w:rsidP="00F12EB7">
            <w:pPr>
              <w:shd w:val="clear" w:color="auto" w:fill="FFFFFF"/>
              <w:jc w:val="both"/>
              <w:outlineLvl w:val="5"/>
              <w:rPr>
                <w:rFonts w:ascii="Bookman Old Style" w:hAnsi="Bookman Old Style" w:cs="Arial"/>
                <w:b/>
                <w:bCs/>
                <w:color w:val="000000"/>
                <w:sz w:val="26"/>
                <w:szCs w:val="26"/>
              </w:rPr>
            </w:pPr>
            <w:r w:rsidRPr="00BF568E">
              <w:rPr>
                <w:rFonts w:ascii="Bookman Old Style" w:hAnsi="Bookman Old Style"/>
                <w:sz w:val="26"/>
                <w:szCs w:val="26"/>
              </w:rPr>
              <w:lastRenderedPageBreak/>
              <w:t>There is no significant relationship between the any differences in the academic performance of students with their entry academic qualifications</w:t>
            </w:r>
          </w:p>
        </w:tc>
        <w:tc>
          <w:tcPr>
            <w:tcW w:w="171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24</w:t>
            </w:r>
          </w:p>
        </w:tc>
        <w:tc>
          <w:tcPr>
            <w:tcW w:w="198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0.005</w:t>
            </w:r>
          </w:p>
        </w:tc>
        <w:tc>
          <w:tcPr>
            <w:tcW w:w="126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123.79</w:t>
            </w:r>
          </w:p>
        </w:tc>
        <w:tc>
          <w:tcPr>
            <w:tcW w:w="1307"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36.42</w:t>
            </w:r>
          </w:p>
        </w:tc>
        <w:tc>
          <w:tcPr>
            <w:tcW w:w="1771"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 xml:space="preserve">Accepted </w:t>
            </w:r>
          </w:p>
        </w:tc>
      </w:tr>
    </w:tbl>
    <w:p w:rsidR="00E72A6F" w:rsidRPr="00BF568E" w:rsidRDefault="00E72A6F" w:rsidP="00E72A6F">
      <w:pPr>
        <w:spacing w:line="480" w:lineRule="auto"/>
        <w:jc w:val="both"/>
        <w:rPr>
          <w:rFonts w:ascii="Bookman Old Style" w:hAnsi="Bookman Old Style" w:cstheme="majorBidi"/>
          <w:sz w:val="26"/>
          <w:szCs w:val="26"/>
        </w:rPr>
      </w:pPr>
      <w:r w:rsidRPr="00BF568E">
        <w:rPr>
          <w:rFonts w:ascii="Bookman Old Style" w:hAnsi="Bookman Old Style" w:cstheme="majorBidi"/>
          <w:sz w:val="26"/>
          <w:szCs w:val="26"/>
        </w:rPr>
        <w:t>Source: Research Computation, 2024</w:t>
      </w:r>
    </w:p>
    <w:p w:rsidR="00E72A6F" w:rsidRPr="00BF568E" w:rsidRDefault="00E72A6F" w:rsidP="00E72A6F">
      <w:pPr>
        <w:spacing w:line="480" w:lineRule="auto"/>
        <w:ind w:firstLine="720"/>
        <w:jc w:val="both"/>
        <w:rPr>
          <w:rFonts w:ascii="Bookman Old Style" w:hAnsi="Bookman Old Style" w:cstheme="majorBidi"/>
          <w:sz w:val="26"/>
          <w:szCs w:val="26"/>
        </w:rPr>
      </w:pPr>
      <w:r w:rsidRPr="00BF568E">
        <w:rPr>
          <w:rFonts w:ascii="Bookman Old Style" w:hAnsi="Bookman Old Style" w:cstheme="majorBidi"/>
          <w:sz w:val="26"/>
          <w:szCs w:val="26"/>
        </w:rPr>
        <w:t xml:space="preserve">In the table above, the calculated chi-square value of 122.794 is greater than the critical value of 36.42 at 0.05 level of significance with 24 as the degree of freedom. The null hypothesis is rejected thereby accepting the alternative hypothesis which implies that the </w:t>
      </w:r>
      <w:r w:rsidRPr="00BF568E">
        <w:rPr>
          <w:rFonts w:ascii="Bookman Old Style" w:hAnsi="Bookman Old Style"/>
          <w:sz w:val="26"/>
          <w:szCs w:val="26"/>
        </w:rPr>
        <w:t>any differences in the academic performance of students with their entry academic qualifications</w:t>
      </w:r>
      <w:r w:rsidRPr="00BF568E">
        <w:rPr>
          <w:rFonts w:ascii="Bookman Old Style" w:hAnsi="Bookman Old Style" w:cstheme="majorBidi"/>
          <w:sz w:val="26"/>
          <w:szCs w:val="26"/>
        </w:rPr>
        <w:t>.</w:t>
      </w:r>
    </w:p>
    <w:p w:rsidR="00E72A6F" w:rsidRPr="00BF568E" w:rsidRDefault="00E72A6F" w:rsidP="00E72A6F">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Hypothesis Two:</w:t>
      </w:r>
      <w:r w:rsidRPr="00BF568E">
        <w:rPr>
          <w:rFonts w:ascii="Bookman Old Style" w:hAnsi="Bookman Old Style" w:cstheme="majorBidi"/>
          <w:sz w:val="26"/>
          <w:szCs w:val="26"/>
        </w:rPr>
        <w:t xml:space="preserve"> There </w:t>
      </w:r>
      <w:r w:rsidRPr="00BF568E">
        <w:rPr>
          <w:rFonts w:ascii="Bookman Old Style" w:hAnsi="Bookman Old Style"/>
          <w:sz w:val="26"/>
          <w:szCs w:val="26"/>
        </w:rPr>
        <w:t>no significant relationship between the any relationship between students’ entry qualifications and student academic performance</w:t>
      </w:r>
    </w:p>
    <w:p w:rsidR="00E72A6F" w:rsidRPr="00BF568E" w:rsidRDefault="00E72A6F" w:rsidP="00E72A6F">
      <w:pPr>
        <w:spacing w:line="480" w:lineRule="auto"/>
        <w:jc w:val="both"/>
        <w:rPr>
          <w:rFonts w:ascii="Bookman Old Style" w:hAnsi="Bookman Old Style"/>
          <w:sz w:val="26"/>
          <w:szCs w:val="26"/>
        </w:rPr>
      </w:pPr>
      <w:r w:rsidRPr="00BF568E">
        <w:rPr>
          <w:rFonts w:ascii="Bookman Old Style" w:hAnsi="Bookman Old Style" w:cstheme="majorBidi"/>
          <w:b/>
          <w:bCs/>
          <w:sz w:val="26"/>
          <w:szCs w:val="26"/>
        </w:rPr>
        <w:t xml:space="preserve">Table 5: Chi-square test of the </w:t>
      </w:r>
      <w:r w:rsidRPr="00BF568E">
        <w:rPr>
          <w:rFonts w:ascii="Bookman Old Style" w:hAnsi="Bookman Old Style"/>
          <w:sz w:val="26"/>
          <w:szCs w:val="26"/>
        </w:rPr>
        <w:t>between students’ entry qualifications and student academic performance</w:t>
      </w:r>
    </w:p>
    <w:tbl>
      <w:tblPr>
        <w:tblStyle w:val="TableGrid"/>
        <w:tblW w:w="0" w:type="auto"/>
        <w:tblLook w:val="04A0"/>
      </w:tblPr>
      <w:tblGrid>
        <w:gridCol w:w="2209"/>
        <w:gridCol w:w="993"/>
        <w:gridCol w:w="1344"/>
        <w:gridCol w:w="1198"/>
        <w:gridCol w:w="1254"/>
        <w:gridCol w:w="1570"/>
      </w:tblGrid>
      <w:tr w:rsidR="00E72A6F" w:rsidRPr="00BF568E" w:rsidTr="00F12EB7">
        <w:tc>
          <w:tcPr>
            <w:tcW w:w="2718"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lastRenderedPageBreak/>
              <w:t xml:space="preserve">Hypothesis </w:t>
            </w:r>
          </w:p>
        </w:tc>
        <w:tc>
          <w:tcPr>
            <w:tcW w:w="171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DF</w:t>
            </w:r>
          </w:p>
        </w:tc>
        <w:tc>
          <w:tcPr>
            <w:tcW w:w="198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 xml:space="preserve">Level of  sig </w:t>
            </w:r>
          </w:p>
        </w:tc>
        <w:tc>
          <w:tcPr>
            <w:tcW w:w="126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 xml:space="preserve">X2 </w:t>
            </w:r>
          </w:p>
        </w:tc>
        <w:tc>
          <w:tcPr>
            <w:tcW w:w="1307"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 xml:space="preserve">Critical </w:t>
            </w:r>
          </w:p>
        </w:tc>
        <w:tc>
          <w:tcPr>
            <w:tcW w:w="1771"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Remark</w:t>
            </w:r>
          </w:p>
        </w:tc>
      </w:tr>
      <w:tr w:rsidR="00E72A6F" w:rsidRPr="00BF568E" w:rsidTr="00F12EB7">
        <w:tc>
          <w:tcPr>
            <w:tcW w:w="2718" w:type="dxa"/>
          </w:tcPr>
          <w:p w:rsidR="00E72A6F" w:rsidRPr="00BF568E" w:rsidRDefault="00E72A6F" w:rsidP="00F12EB7">
            <w:pPr>
              <w:jc w:val="both"/>
              <w:rPr>
                <w:rFonts w:ascii="Bookman Old Style" w:hAnsi="Bookman Old Style" w:cstheme="majorBidi"/>
                <w:b/>
                <w:bCs/>
                <w:sz w:val="26"/>
                <w:szCs w:val="26"/>
              </w:rPr>
            </w:pPr>
            <w:r w:rsidRPr="00BF568E">
              <w:rPr>
                <w:rFonts w:ascii="Bookman Old Style" w:hAnsi="Bookman Old Style" w:cstheme="majorBidi"/>
                <w:sz w:val="26"/>
                <w:szCs w:val="26"/>
              </w:rPr>
              <w:t xml:space="preserve">There </w:t>
            </w:r>
            <w:r w:rsidRPr="00BF568E">
              <w:rPr>
                <w:rFonts w:ascii="Bookman Old Style" w:hAnsi="Bookman Old Style"/>
                <w:sz w:val="26"/>
                <w:szCs w:val="26"/>
              </w:rPr>
              <w:t>no significant relationship between the any relationship between students’ entry qualifications and student academic performance</w:t>
            </w:r>
          </w:p>
        </w:tc>
        <w:tc>
          <w:tcPr>
            <w:tcW w:w="171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24</w:t>
            </w:r>
          </w:p>
        </w:tc>
        <w:tc>
          <w:tcPr>
            <w:tcW w:w="198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0.005</w:t>
            </w:r>
          </w:p>
        </w:tc>
        <w:tc>
          <w:tcPr>
            <w:tcW w:w="1260"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123.79</w:t>
            </w:r>
          </w:p>
        </w:tc>
        <w:tc>
          <w:tcPr>
            <w:tcW w:w="1307"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36.42</w:t>
            </w:r>
          </w:p>
        </w:tc>
        <w:tc>
          <w:tcPr>
            <w:tcW w:w="1771" w:type="dxa"/>
          </w:tcPr>
          <w:p w:rsidR="00E72A6F" w:rsidRPr="00BF568E" w:rsidRDefault="00E72A6F" w:rsidP="00F12EB7">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 xml:space="preserve">Accepted </w:t>
            </w:r>
          </w:p>
        </w:tc>
      </w:tr>
    </w:tbl>
    <w:p w:rsidR="00E72A6F" w:rsidRPr="00BF568E" w:rsidRDefault="00E72A6F" w:rsidP="00E72A6F">
      <w:pPr>
        <w:spacing w:line="480" w:lineRule="auto"/>
        <w:jc w:val="both"/>
        <w:rPr>
          <w:rFonts w:ascii="Bookman Old Style" w:hAnsi="Bookman Old Style"/>
          <w:b/>
          <w:sz w:val="26"/>
          <w:szCs w:val="26"/>
        </w:rPr>
      </w:pPr>
      <w:r w:rsidRPr="00BF568E">
        <w:rPr>
          <w:rFonts w:ascii="Bookman Old Style" w:hAnsi="Bookman Old Style" w:cstheme="majorBidi"/>
          <w:b/>
          <w:sz w:val="26"/>
          <w:szCs w:val="26"/>
        </w:rPr>
        <w:t>Research Computation,2024</w:t>
      </w:r>
    </w:p>
    <w:p w:rsidR="00E72A6F" w:rsidRPr="00BF568E" w:rsidRDefault="00E72A6F" w:rsidP="00E72A6F">
      <w:pPr>
        <w:spacing w:line="480" w:lineRule="auto"/>
        <w:ind w:firstLine="720"/>
        <w:jc w:val="both"/>
        <w:rPr>
          <w:rFonts w:ascii="Bookman Old Style" w:hAnsi="Bookman Old Style" w:cstheme="majorBidi"/>
          <w:b/>
          <w:bCs/>
          <w:sz w:val="26"/>
          <w:szCs w:val="26"/>
        </w:rPr>
      </w:pPr>
      <w:r w:rsidRPr="00BF568E">
        <w:rPr>
          <w:rFonts w:ascii="Bookman Old Style" w:hAnsi="Bookman Old Style" w:cstheme="majorBidi"/>
          <w:sz w:val="26"/>
          <w:szCs w:val="26"/>
        </w:rPr>
        <w:t xml:space="preserve">In the table above, the chi-square calculated value of 124.6 is greater than the critical value of 36.42 with 24 as the degree of freedom, at 0.05 level of significance. The null hypothesis is therefore rejected and the alternative hypothesis accepted implying therefore that, </w:t>
      </w:r>
      <w:r w:rsidRPr="00BF568E">
        <w:rPr>
          <w:rFonts w:ascii="Bookman Old Style" w:hAnsi="Bookman Old Style"/>
          <w:sz w:val="26"/>
          <w:szCs w:val="26"/>
        </w:rPr>
        <w:t>between students’ entry qualifications and student academic performance</w:t>
      </w:r>
      <w:r w:rsidRPr="00BF568E">
        <w:rPr>
          <w:rFonts w:ascii="Bookman Old Style" w:hAnsi="Bookman Old Style" w:cstheme="majorBidi"/>
          <w:sz w:val="26"/>
          <w:szCs w:val="26"/>
        </w:rPr>
        <w:t>.</w:t>
      </w:r>
    </w:p>
    <w:p w:rsidR="00E72A6F" w:rsidRPr="00BF568E" w:rsidRDefault="00E72A6F" w:rsidP="00E72A6F">
      <w:pPr>
        <w:spacing w:line="480" w:lineRule="auto"/>
        <w:jc w:val="both"/>
        <w:rPr>
          <w:rFonts w:ascii="Bookman Old Style" w:hAnsi="Bookman Old Style" w:cstheme="majorBidi"/>
          <w:b/>
          <w:bCs/>
          <w:sz w:val="26"/>
          <w:szCs w:val="26"/>
        </w:rPr>
      </w:pPr>
      <w:r w:rsidRPr="00BF568E">
        <w:rPr>
          <w:rFonts w:ascii="Bookman Old Style" w:hAnsi="Bookman Old Style" w:cstheme="majorBidi"/>
          <w:b/>
          <w:bCs/>
          <w:sz w:val="26"/>
          <w:szCs w:val="26"/>
        </w:rPr>
        <w:t>4.3 Discussion of Findings</w:t>
      </w:r>
    </w:p>
    <w:p w:rsidR="00E72A6F" w:rsidRPr="00BF568E" w:rsidRDefault="00E72A6F" w:rsidP="00E72A6F">
      <w:pPr>
        <w:pStyle w:val="BodyText2"/>
        <w:rPr>
          <w:rFonts w:ascii="Bookman Old Style" w:hAnsi="Bookman Old Style"/>
          <w:sz w:val="26"/>
          <w:szCs w:val="26"/>
        </w:rPr>
      </w:pPr>
      <w:r w:rsidRPr="00BF568E">
        <w:rPr>
          <w:rFonts w:ascii="Bookman Old Style" w:hAnsi="Bookman Old Style"/>
          <w:sz w:val="26"/>
          <w:szCs w:val="26"/>
        </w:rPr>
        <w:t xml:space="preserve">In this study the chemistry student impact as a predictive effect entry qualification and academic performance among business education students: a case study of Kwara state College of </w:t>
      </w:r>
      <w:r w:rsidRPr="00BF568E">
        <w:rPr>
          <w:rFonts w:ascii="Bookman Old Style" w:hAnsi="Bookman Old Style"/>
          <w:sz w:val="26"/>
          <w:szCs w:val="26"/>
        </w:rPr>
        <w:lastRenderedPageBreak/>
        <w:t>Education Ilorin. Findings from this study have demonstrated that there are significant relationships between these variables (availability of laboratory resources and students achievement in the subject as show by the first hypothesis.</w:t>
      </w:r>
    </w:p>
    <w:p w:rsidR="00E72A6F" w:rsidRPr="00BF568E" w:rsidRDefault="00E72A6F" w:rsidP="00E72A6F">
      <w:pPr>
        <w:pStyle w:val="BodyText2"/>
        <w:ind w:firstLine="720"/>
        <w:rPr>
          <w:rFonts w:ascii="Bookman Old Style" w:hAnsi="Bookman Old Style"/>
          <w:sz w:val="26"/>
          <w:szCs w:val="26"/>
          <w:lang w:val="en-GB"/>
        </w:rPr>
      </w:pPr>
      <w:r w:rsidRPr="00BF568E">
        <w:rPr>
          <w:rFonts w:ascii="Bookman Old Style" w:hAnsi="Bookman Old Style"/>
          <w:sz w:val="26"/>
          <w:szCs w:val="26"/>
        </w:rPr>
        <w:t xml:space="preserve"> </w:t>
      </w:r>
      <w:r w:rsidRPr="00BF568E">
        <w:rPr>
          <w:rFonts w:ascii="Bookman Old Style" w:hAnsi="Bookman Old Style"/>
          <w:sz w:val="26"/>
          <w:szCs w:val="26"/>
          <w:lang w:val="en-GB"/>
        </w:rPr>
        <w:t>Further attempts were made to explore the influence of the students, background on their academic performance. The background factors that were considered include their sex, age, attendance of nursery school and types of primary and secondary schools attended. In the analysis male students were found to have a mean CGPA score of 2.96 and the female students 3.06 but this difference was not statistically significant. There was also no correlation between age and academic performance. Furthermore, in terms of previous school attended only in the type of secondary school attended was significant difference was found in the academic performance. According to Table 13, graduates from  college of education  performed better than those from private and public secondary school from 100 to 300  level.  When ANOVA was performed on their final CGPA, F- calculated was 4.38 which is significant at p=0.0139.</w:t>
      </w:r>
    </w:p>
    <w:p w:rsidR="00E72A6F" w:rsidRPr="00BF568E" w:rsidRDefault="00E72A6F" w:rsidP="00E72A6F">
      <w:pPr>
        <w:jc w:val="center"/>
        <w:rPr>
          <w:rFonts w:ascii="Bookman Old Style" w:hAnsi="Bookman Old Style"/>
          <w:b/>
          <w:sz w:val="26"/>
          <w:szCs w:val="26"/>
        </w:rPr>
      </w:pPr>
      <w:r w:rsidRPr="00BF568E">
        <w:rPr>
          <w:rFonts w:ascii="Bookman Old Style" w:hAnsi="Bookman Old Style"/>
          <w:b/>
          <w:sz w:val="26"/>
          <w:szCs w:val="26"/>
        </w:rPr>
        <w:lastRenderedPageBreak/>
        <w:t>CHAPTER FIVE</w:t>
      </w:r>
    </w:p>
    <w:p w:rsidR="00E72A6F" w:rsidRPr="00BF568E" w:rsidRDefault="00E72A6F" w:rsidP="00E72A6F">
      <w:pPr>
        <w:spacing w:line="480" w:lineRule="auto"/>
        <w:jc w:val="center"/>
        <w:rPr>
          <w:rFonts w:ascii="Bookman Old Style" w:hAnsi="Bookman Old Style"/>
          <w:b/>
          <w:sz w:val="26"/>
          <w:szCs w:val="26"/>
        </w:rPr>
      </w:pPr>
      <w:r w:rsidRPr="00BF568E">
        <w:rPr>
          <w:rFonts w:ascii="Bookman Old Style" w:hAnsi="Bookman Old Style"/>
          <w:b/>
          <w:sz w:val="26"/>
          <w:szCs w:val="26"/>
        </w:rPr>
        <w:t>SUMMARY, CONCLUSION AND RECOMMENDATIONS</w:t>
      </w:r>
    </w:p>
    <w:p w:rsidR="00E72A6F" w:rsidRPr="00BF568E" w:rsidRDefault="00E72A6F" w:rsidP="00E72A6F">
      <w:pPr>
        <w:spacing w:line="480" w:lineRule="auto"/>
        <w:rPr>
          <w:rFonts w:ascii="Bookman Old Style" w:hAnsi="Bookman Old Style"/>
          <w:b/>
          <w:sz w:val="26"/>
          <w:szCs w:val="26"/>
        </w:rPr>
      </w:pPr>
      <w:r w:rsidRPr="00BF568E">
        <w:rPr>
          <w:rFonts w:ascii="Bookman Old Style" w:hAnsi="Bookman Old Style"/>
          <w:sz w:val="26"/>
          <w:szCs w:val="26"/>
        </w:rPr>
        <w:t xml:space="preserve"> </w:t>
      </w:r>
      <w:r w:rsidRPr="00BF568E">
        <w:rPr>
          <w:rFonts w:ascii="Bookman Old Style" w:hAnsi="Bookman Old Style"/>
          <w:b/>
          <w:sz w:val="26"/>
          <w:szCs w:val="26"/>
        </w:rPr>
        <w:t xml:space="preserve">SUMMARY </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t xml:space="preserve">From the results, it was found that there was no significant relationship between entry qualification and academic performance among NCE Business Studies students for academic year. It was also found that there was no significant relationship between entry qualification and academic. </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t>Findings of this study goes contrary to results from other studies as follows: Ogbonnaya, Okpunukara, Iheanacho and Ndu (2024) found in their study that entry qualifications have positive correlation to academic performance. Finding of this study is contrary to the finding from Adeyemi (2023) that SSCE strongly determine students’ success in tertiary institutions. Finding from this study also contravene the assertion made by Wambugu and Emeka that, there was a significant positive correlation between entry qualification and students’ academic performance even though it is not the only variable that can predict performance.</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lastRenderedPageBreak/>
        <w:t>There is a clear indication that entry qualification does not necessarily matter when predicting students’ academic performance. Results from this study is similar to the finding from Balogun (1993) and Kurumeh and Iji (2009) where results from their studies revealed that the set of students admitted for the program were generally not performing well and that the poor performance is more pronounced in the females. It also established that there is no correlation between the entry qualification and performance in ‘A’ level program.</w:t>
      </w:r>
    </w:p>
    <w:p w:rsidR="00E72A6F" w:rsidRPr="00BF568E" w:rsidRDefault="00E72A6F" w:rsidP="00E72A6F">
      <w:pPr>
        <w:spacing w:line="480" w:lineRule="auto"/>
        <w:rPr>
          <w:rFonts w:ascii="Bookman Old Style" w:hAnsi="Bookman Old Style"/>
          <w:b/>
          <w:sz w:val="26"/>
          <w:szCs w:val="26"/>
        </w:rPr>
      </w:pPr>
      <w:r w:rsidRPr="00BF568E">
        <w:rPr>
          <w:rFonts w:ascii="Bookman Old Style" w:hAnsi="Bookman Old Style"/>
          <w:b/>
          <w:sz w:val="26"/>
          <w:szCs w:val="26"/>
        </w:rPr>
        <w:t xml:space="preserve">Conclusion </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t>In conclusion, this study has demonstrated that at the aggregate (College of Education wide) level, the Pre- NCE students academically poorer than the UME students.. However, the findings at the departmental level showed that Remedial students were better than the UME students in English Language but they remain worse in other schools.</w:t>
      </w:r>
    </w:p>
    <w:p w:rsidR="00E72A6F" w:rsidRPr="00BF568E" w:rsidRDefault="00E72A6F" w:rsidP="00E72A6F">
      <w:pPr>
        <w:spacing w:line="480" w:lineRule="auto"/>
        <w:ind w:firstLine="720"/>
        <w:jc w:val="both"/>
        <w:rPr>
          <w:rFonts w:ascii="Bookman Old Style" w:hAnsi="Bookman Old Style"/>
          <w:sz w:val="26"/>
          <w:szCs w:val="26"/>
        </w:rPr>
      </w:pPr>
      <w:r w:rsidRPr="00BF568E">
        <w:rPr>
          <w:rFonts w:ascii="Bookman Old Style" w:hAnsi="Bookman Old Style"/>
          <w:sz w:val="26"/>
          <w:szCs w:val="26"/>
        </w:rPr>
        <w:t xml:space="preserve">The reason for this may be attributed to the fact that Physics and Mathematics were taught them at the Pre- NCE level before moving to 100 level. Subjects like Geography and </w:t>
      </w:r>
      <w:r w:rsidRPr="00BF568E">
        <w:rPr>
          <w:rFonts w:ascii="Bookman Old Style" w:hAnsi="Bookman Old Style"/>
          <w:sz w:val="26"/>
          <w:szCs w:val="26"/>
        </w:rPr>
        <w:lastRenderedPageBreak/>
        <w:t>Agriculture were introduced only recently. Among the Pre-Degree, again, those with less than 5 credits at the O/Level were found to be worse academically than other students.</w:t>
      </w:r>
    </w:p>
    <w:p w:rsidR="00E72A6F" w:rsidRPr="00BF568E" w:rsidRDefault="00E72A6F" w:rsidP="00E72A6F">
      <w:pPr>
        <w:spacing w:line="480" w:lineRule="auto"/>
        <w:rPr>
          <w:rFonts w:ascii="Bookman Old Style" w:hAnsi="Bookman Old Style"/>
          <w:b/>
          <w:sz w:val="26"/>
          <w:szCs w:val="26"/>
        </w:rPr>
      </w:pPr>
      <w:r w:rsidRPr="00BF568E">
        <w:rPr>
          <w:rFonts w:ascii="Bookman Old Style" w:hAnsi="Bookman Old Style"/>
          <w:b/>
          <w:sz w:val="26"/>
          <w:szCs w:val="26"/>
        </w:rPr>
        <w:t>Recommendations</w:t>
      </w:r>
    </w:p>
    <w:p w:rsidR="00E72A6F" w:rsidRPr="00BF568E" w:rsidRDefault="00E72A6F" w:rsidP="00E72A6F">
      <w:pPr>
        <w:spacing w:line="480" w:lineRule="auto"/>
        <w:ind w:right="-990" w:firstLine="720"/>
        <w:rPr>
          <w:rFonts w:ascii="Bookman Old Style" w:hAnsi="Bookman Old Style"/>
          <w:sz w:val="26"/>
          <w:szCs w:val="26"/>
        </w:rPr>
      </w:pPr>
      <w:r w:rsidRPr="00BF568E">
        <w:rPr>
          <w:rFonts w:ascii="Bookman Old Style" w:hAnsi="Bookman Old Style"/>
          <w:sz w:val="26"/>
          <w:szCs w:val="26"/>
        </w:rPr>
        <w:t>In the light of the findin</w:t>
      </w:r>
      <w:r>
        <w:rPr>
          <w:rFonts w:ascii="Bookman Old Style" w:hAnsi="Bookman Old Style"/>
          <w:sz w:val="26"/>
          <w:szCs w:val="26"/>
        </w:rPr>
        <w:t xml:space="preserve">gs of this study, the following </w:t>
      </w:r>
      <w:r w:rsidRPr="00BF568E">
        <w:rPr>
          <w:rFonts w:ascii="Bookman Old Style" w:hAnsi="Bookman Old Style"/>
          <w:sz w:val="26"/>
          <w:szCs w:val="26"/>
        </w:rPr>
        <w:t>recommendations are hereby made:</w:t>
      </w:r>
    </w:p>
    <w:p w:rsidR="00E72A6F" w:rsidRPr="00BF568E" w:rsidRDefault="00E72A6F" w:rsidP="00E72A6F">
      <w:pPr>
        <w:spacing w:line="480" w:lineRule="auto"/>
        <w:jc w:val="both"/>
        <w:rPr>
          <w:rFonts w:ascii="Bookman Old Style" w:hAnsi="Bookman Old Style"/>
          <w:sz w:val="26"/>
          <w:szCs w:val="26"/>
        </w:rPr>
      </w:pPr>
      <w:r w:rsidRPr="00BF568E">
        <w:rPr>
          <w:rFonts w:ascii="Bookman Old Style" w:hAnsi="Bookman Old Style"/>
          <w:sz w:val="26"/>
          <w:szCs w:val="26"/>
        </w:rPr>
        <w:t>1.</w:t>
      </w:r>
      <w:r w:rsidRPr="00BF568E">
        <w:rPr>
          <w:rFonts w:ascii="Bookman Old Style" w:hAnsi="Bookman Old Style"/>
          <w:sz w:val="26"/>
          <w:szCs w:val="26"/>
        </w:rPr>
        <w:tab/>
        <w:t>There should be a strict compliance with the entry requirements for the Pre- NCE programme which is three credits in science subject and which should be made universal. Hitherto, the College of Education has lower requirements of two credits for the indigenes.</w:t>
      </w:r>
    </w:p>
    <w:p w:rsidR="00E72A6F" w:rsidRPr="00BF568E" w:rsidRDefault="00E72A6F" w:rsidP="00E72A6F">
      <w:pPr>
        <w:spacing w:line="480" w:lineRule="auto"/>
        <w:jc w:val="both"/>
        <w:rPr>
          <w:rFonts w:ascii="Bookman Old Style" w:hAnsi="Bookman Old Style"/>
          <w:sz w:val="26"/>
          <w:szCs w:val="26"/>
        </w:rPr>
      </w:pPr>
      <w:r w:rsidRPr="00BF568E">
        <w:rPr>
          <w:rFonts w:ascii="Bookman Old Style" w:hAnsi="Bookman Old Style"/>
          <w:sz w:val="26"/>
          <w:szCs w:val="26"/>
        </w:rPr>
        <w:t>2.</w:t>
      </w:r>
      <w:r w:rsidRPr="00BF568E">
        <w:rPr>
          <w:rFonts w:ascii="Bookman Old Style" w:hAnsi="Bookman Old Style"/>
          <w:sz w:val="26"/>
          <w:szCs w:val="26"/>
        </w:rPr>
        <w:tab/>
        <w:t>Students should no longer be forced on Departments, as is now the practice rather, each Department should be allowed to select its own candidates.</w:t>
      </w:r>
    </w:p>
    <w:p w:rsidR="00E72A6F" w:rsidRPr="00BF568E" w:rsidRDefault="00E72A6F" w:rsidP="00E72A6F">
      <w:pPr>
        <w:rPr>
          <w:rFonts w:ascii="Bookman Old Style" w:hAnsi="Bookman Old Style"/>
          <w:sz w:val="26"/>
          <w:szCs w:val="26"/>
        </w:rPr>
      </w:pPr>
      <w:r w:rsidRPr="00BF568E">
        <w:rPr>
          <w:rFonts w:ascii="Bookman Old Style" w:hAnsi="Bookman Old Style"/>
          <w:sz w:val="26"/>
          <w:szCs w:val="26"/>
        </w:rPr>
        <w:br w:type="page"/>
      </w:r>
    </w:p>
    <w:p w:rsidR="00E72A6F" w:rsidRPr="00BF568E" w:rsidRDefault="00E72A6F" w:rsidP="00E72A6F">
      <w:pPr>
        <w:spacing w:line="0" w:lineRule="atLeast"/>
        <w:ind w:left="60"/>
        <w:jc w:val="center"/>
        <w:rPr>
          <w:rFonts w:ascii="Bookman Old Style" w:hAnsi="Bookman Old Style"/>
          <w:b/>
          <w:sz w:val="26"/>
          <w:szCs w:val="26"/>
        </w:rPr>
      </w:pPr>
      <w:r w:rsidRPr="00BF568E">
        <w:rPr>
          <w:rFonts w:ascii="Bookman Old Style" w:hAnsi="Bookman Old Style"/>
          <w:b/>
          <w:sz w:val="26"/>
          <w:szCs w:val="26"/>
        </w:rPr>
        <w:lastRenderedPageBreak/>
        <w:t>REFERENCES</w:t>
      </w:r>
    </w:p>
    <w:p w:rsidR="00E72A6F" w:rsidRPr="00BF568E" w:rsidRDefault="00E72A6F" w:rsidP="00E72A6F">
      <w:pPr>
        <w:spacing w:line="384" w:lineRule="exact"/>
        <w:rPr>
          <w:rFonts w:ascii="Bookman Old Style" w:hAnsi="Bookman Old Style"/>
          <w:sz w:val="26"/>
          <w:szCs w:val="26"/>
        </w:rPr>
      </w:pPr>
    </w:p>
    <w:p w:rsidR="00E72A6F" w:rsidRPr="00BF568E" w:rsidRDefault="00E72A6F" w:rsidP="00E72A6F">
      <w:pPr>
        <w:spacing w:line="309" w:lineRule="auto"/>
        <w:ind w:left="720" w:hanging="720"/>
        <w:jc w:val="both"/>
        <w:rPr>
          <w:rFonts w:ascii="Bookman Old Style" w:hAnsi="Bookman Old Style"/>
          <w:sz w:val="26"/>
          <w:szCs w:val="26"/>
        </w:rPr>
      </w:pPr>
      <w:r w:rsidRPr="00BF568E">
        <w:rPr>
          <w:rFonts w:ascii="Bookman Old Style" w:hAnsi="Bookman Old Style"/>
          <w:sz w:val="26"/>
          <w:szCs w:val="26"/>
        </w:rPr>
        <w:t xml:space="preserve">Abdullahi A. (1983). A study of the prediction value of joint matriculation examination in selected schools subjects. </w:t>
      </w:r>
      <w:r w:rsidRPr="00BF568E">
        <w:rPr>
          <w:rFonts w:ascii="Bookman Old Style" w:hAnsi="Bookman Old Style"/>
          <w:i/>
          <w:sz w:val="26"/>
          <w:szCs w:val="26"/>
        </w:rPr>
        <w:t>J. of Nig Educ Res Ass</w:t>
      </w:r>
      <w:r w:rsidRPr="00BF568E">
        <w:rPr>
          <w:rFonts w:ascii="Bookman Old Style" w:hAnsi="Bookman Old Style"/>
          <w:sz w:val="26"/>
          <w:szCs w:val="26"/>
        </w:rPr>
        <w:t>, 3.</w:t>
      </w:r>
    </w:p>
    <w:p w:rsidR="00E72A6F" w:rsidRPr="00BF568E" w:rsidRDefault="00E72A6F" w:rsidP="00E72A6F">
      <w:pPr>
        <w:spacing w:line="309" w:lineRule="auto"/>
        <w:ind w:left="720" w:hanging="720"/>
        <w:jc w:val="both"/>
        <w:rPr>
          <w:rFonts w:ascii="Bookman Old Style" w:hAnsi="Bookman Old Style"/>
          <w:sz w:val="26"/>
          <w:szCs w:val="26"/>
        </w:rPr>
      </w:pPr>
      <w:r w:rsidRPr="00BF568E">
        <w:rPr>
          <w:rFonts w:ascii="Bookman Old Style" w:hAnsi="Bookman Old Style"/>
          <w:sz w:val="26"/>
          <w:szCs w:val="26"/>
        </w:rPr>
        <w:t xml:space="preserve">Adeyemi TO. (2013). Entry qualifications as predictors of performance in final year Bachelor of Education Degrees in Universities in Ondo and Ekiti States, Nigeria. </w:t>
      </w:r>
      <w:r w:rsidRPr="00BF568E">
        <w:rPr>
          <w:rFonts w:ascii="Bookman Old Style" w:hAnsi="Bookman Old Style"/>
          <w:i/>
          <w:sz w:val="26"/>
          <w:szCs w:val="26"/>
        </w:rPr>
        <w:t>Amer. J. of Econ</w:t>
      </w:r>
      <w:r w:rsidRPr="00BF568E">
        <w:rPr>
          <w:rFonts w:ascii="Bookman Old Style" w:hAnsi="Bookman Old Style"/>
          <w:sz w:val="26"/>
          <w:szCs w:val="26"/>
        </w:rPr>
        <w:t>, 3: 43-51.</w:t>
      </w:r>
    </w:p>
    <w:p w:rsidR="00E72A6F" w:rsidRPr="00BF568E" w:rsidRDefault="00E72A6F" w:rsidP="00E72A6F">
      <w:pPr>
        <w:spacing w:line="309" w:lineRule="auto"/>
        <w:ind w:left="720" w:hanging="720"/>
        <w:jc w:val="both"/>
        <w:rPr>
          <w:rFonts w:ascii="Bookman Old Style" w:hAnsi="Bookman Old Style"/>
          <w:sz w:val="26"/>
          <w:szCs w:val="26"/>
        </w:rPr>
      </w:pPr>
      <w:r w:rsidRPr="00BF568E">
        <w:rPr>
          <w:rFonts w:ascii="Bookman Old Style" w:hAnsi="Bookman Old Style"/>
          <w:sz w:val="26"/>
          <w:szCs w:val="26"/>
        </w:rPr>
        <w:t xml:space="preserve">Babalola IT. (2015). Relationship between entry qualification and performance in A’level chemistry: A case study of School of Basic and Remedial Studies. </w:t>
      </w:r>
      <w:r w:rsidRPr="00BF568E">
        <w:rPr>
          <w:rFonts w:ascii="Bookman Old Style" w:hAnsi="Bookman Old Style"/>
          <w:i/>
          <w:sz w:val="26"/>
          <w:szCs w:val="26"/>
        </w:rPr>
        <w:t>Afr. Educ. Res. J.</w:t>
      </w:r>
      <w:r w:rsidRPr="00BF568E">
        <w:rPr>
          <w:rFonts w:ascii="Bookman Old Style" w:hAnsi="Bookman Old Style"/>
          <w:sz w:val="26"/>
          <w:szCs w:val="26"/>
        </w:rPr>
        <w:t xml:space="preserve"> 3: 1-6.</w:t>
      </w:r>
    </w:p>
    <w:p w:rsidR="00E72A6F" w:rsidRPr="00BF568E" w:rsidRDefault="00E72A6F" w:rsidP="00E72A6F">
      <w:pPr>
        <w:spacing w:line="309" w:lineRule="auto"/>
        <w:ind w:left="720" w:hanging="720"/>
        <w:jc w:val="both"/>
        <w:rPr>
          <w:rFonts w:ascii="Bookman Old Style" w:hAnsi="Bookman Old Style"/>
          <w:sz w:val="26"/>
          <w:szCs w:val="26"/>
        </w:rPr>
      </w:pPr>
      <w:r w:rsidRPr="00BF568E">
        <w:rPr>
          <w:rFonts w:ascii="Bookman Old Style" w:hAnsi="Bookman Old Style"/>
          <w:sz w:val="26"/>
          <w:szCs w:val="26"/>
        </w:rPr>
        <w:t xml:space="preserve">Balogun TA. (1993). Gender issues in Teaching of science, Technology and Mathematics. A Paper presented at a </w:t>
      </w:r>
      <w:r w:rsidRPr="00BF568E">
        <w:rPr>
          <w:rFonts w:ascii="Bookman Old Style" w:hAnsi="Bookman Old Style"/>
          <w:i/>
          <w:sz w:val="26"/>
          <w:szCs w:val="26"/>
        </w:rPr>
        <w:t>round table conference on women in Science and Technology</w:t>
      </w:r>
      <w:r w:rsidRPr="00BF568E">
        <w:rPr>
          <w:rFonts w:ascii="Bookman Old Style" w:hAnsi="Bookman Old Style"/>
          <w:sz w:val="26"/>
          <w:szCs w:val="26"/>
        </w:rPr>
        <w:t xml:space="preserve">. Ijebu- Ode. Kurumeh MS, Iji CO. (2009). Improving students’ achievement in solving algebraic word problems using aesthetic value approach. Abacus. </w:t>
      </w:r>
      <w:r w:rsidRPr="00BF568E">
        <w:rPr>
          <w:rFonts w:ascii="Bookman Old Style" w:hAnsi="Bookman Old Style"/>
          <w:i/>
          <w:sz w:val="26"/>
          <w:szCs w:val="26"/>
        </w:rPr>
        <w:t>The J. of the Math. Assoc. of Nig</w:t>
      </w:r>
      <w:r w:rsidRPr="00BF568E">
        <w:rPr>
          <w:rFonts w:ascii="Bookman Old Style" w:hAnsi="Bookman Old Style"/>
          <w:sz w:val="26"/>
          <w:szCs w:val="26"/>
        </w:rPr>
        <w:t>, 34: 37-45.</w:t>
      </w:r>
    </w:p>
    <w:p w:rsidR="00E72A6F" w:rsidRPr="00BF568E" w:rsidRDefault="00E72A6F" w:rsidP="00E72A6F">
      <w:pPr>
        <w:spacing w:line="309" w:lineRule="auto"/>
        <w:ind w:left="720" w:hanging="720"/>
        <w:jc w:val="both"/>
        <w:rPr>
          <w:rFonts w:ascii="Bookman Old Style" w:hAnsi="Bookman Old Style"/>
          <w:sz w:val="26"/>
          <w:szCs w:val="26"/>
        </w:rPr>
      </w:pPr>
      <w:r w:rsidRPr="00BF568E">
        <w:rPr>
          <w:rFonts w:ascii="Bookman Old Style" w:hAnsi="Bookman Old Style"/>
          <w:sz w:val="26"/>
          <w:szCs w:val="26"/>
        </w:rPr>
        <w:t xml:space="preserve">Ogbonnaya NP, Okpurukara, POU, Iheanacho PN, Ndu A. (2014). Students’ entry qualification andacademic performance in Basic Schools of Nursing in Egunu State between 1995 and 1999. </w:t>
      </w:r>
      <w:r w:rsidRPr="00BF568E">
        <w:rPr>
          <w:rFonts w:ascii="Bookman Old Style" w:hAnsi="Bookman Old Style"/>
          <w:i/>
          <w:sz w:val="26"/>
          <w:szCs w:val="26"/>
        </w:rPr>
        <w:t>Cr.</w:t>
      </w:r>
      <w:r w:rsidRPr="00BF568E">
        <w:rPr>
          <w:rFonts w:ascii="Bookman Old Style" w:hAnsi="Bookman Old Style"/>
          <w:sz w:val="26"/>
          <w:szCs w:val="26"/>
        </w:rPr>
        <w:t xml:space="preserve"> </w:t>
      </w:r>
      <w:r w:rsidRPr="00BF568E">
        <w:rPr>
          <w:rFonts w:ascii="Bookman Old Style" w:hAnsi="Bookman Old Style"/>
          <w:i/>
          <w:sz w:val="26"/>
          <w:szCs w:val="26"/>
        </w:rPr>
        <w:t>Educ.</w:t>
      </w:r>
      <w:r w:rsidRPr="00BF568E">
        <w:rPr>
          <w:rFonts w:ascii="Bookman Old Style" w:hAnsi="Bookman Old Style"/>
          <w:sz w:val="26"/>
          <w:szCs w:val="26"/>
        </w:rPr>
        <w:t xml:space="preserve"> J. 5: 719-727.</w:t>
      </w:r>
    </w:p>
    <w:p w:rsidR="00E72A6F" w:rsidRPr="00BF568E" w:rsidRDefault="00E72A6F" w:rsidP="00E72A6F">
      <w:pPr>
        <w:spacing w:line="309" w:lineRule="auto"/>
        <w:ind w:left="720" w:hanging="720"/>
        <w:jc w:val="both"/>
        <w:rPr>
          <w:rFonts w:ascii="Bookman Old Style" w:hAnsi="Bookman Old Style"/>
          <w:sz w:val="26"/>
          <w:szCs w:val="26"/>
        </w:rPr>
      </w:pPr>
      <w:r w:rsidRPr="00BF568E">
        <w:rPr>
          <w:rFonts w:ascii="Bookman Old Style" w:hAnsi="Bookman Old Style"/>
          <w:sz w:val="26"/>
          <w:szCs w:val="26"/>
        </w:rPr>
        <w:t xml:space="preserve">Opoko A, Alagbe O, Aderonmu P, Ezema I, Oluwatayo A. (2014). Entry qualifications and academic performance of architecture students in building structures </w:t>
      </w:r>
      <w:r w:rsidRPr="00BF568E">
        <w:rPr>
          <w:rFonts w:ascii="Bookman Old Style" w:hAnsi="Bookman Old Style"/>
          <w:i/>
          <w:sz w:val="26"/>
          <w:szCs w:val="26"/>
        </w:rPr>
        <w:t>Proceedings of EDULEARN14 Conference</w:t>
      </w:r>
      <w:r w:rsidRPr="00BF568E">
        <w:rPr>
          <w:rFonts w:ascii="Bookman Old Style" w:hAnsi="Bookman Old Style"/>
          <w:sz w:val="26"/>
          <w:szCs w:val="26"/>
        </w:rPr>
        <w:t>, 7th-9th July 2014.</w:t>
      </w:r>
    </w:p>
    <w:p w:rsidR="00E72A6F" w:rsidRPr="00BF568E" w:rsidRDefault="00E72A6F" w:rsidP="00E72A6F">
      <w:pPr>
        <w:spacing w:line="309" w:lineRule="auto"/>
        <w:ind w:left="720" w:hanging="720"/>
        <w:jc w:val="both"/>
        <w:rPr>
          <w:rFonts w:ascii="Bookman Old Style" w:hAnsi="Bookman Old Style"/>
          <w:sz w:val="26"/>
          <w:szCs w:val="26"/>
        </w:rPr>
      </w:pPr>
      <w:r w:rsidRPr="00BF568E">
        <w:rPr>
          <w:rFonts w:ascii="Bookman Old Style" w:hAnsi="Bookman Old Style"/>
          <w:sz w:val="26"/>
          <w:szCs w:val="26"/>
        </w:rPr>
        <w:t xml:space="preserve">Wambugu L, Emeke A. (2017). Relationship between entry qualification and academic performance in undergraduate </w:t>
      </w:r>
      <w:r w:rsidRPr="00BF568E">
        <w:rPr>
          <w:rFonts w:ascii="Bookman Old Style" w:hAnsi="Bookman Old Style"/>
          <w:sz w:val="26"/>
          <w:szCs w:val="26"/>
        </w:rPr>
        <w:lastRenderedPageBreak/>
        <w:t xml:space="preserve">science courses a the University of Nairobi, Kenya. </w:t>
      </w:r>
      <w:r w:rsidRPr="00BF568E">
        <w:rPr>
          <w:rFonts w:ascii="Bookman Old Style" w:hAnsi="Bookman Old Style"/>
          <w:i/>
          <w:sz w:val="26"/>
          <w:szCs w:val="26"/>
        </w:rPr>
        <w:t>Int. Conf. on Educ. Soc. Sci. and Hum</w:t>
      </w:r>
      <w:r w:rsidRPr="00BF568E">
        <w:rPr>
          <w:rFonts w:ascii="Bookman Old Style" w:hAnsi="Bookman Old Style"/>
          <w:sz w:val="26"/>
          <w:szCs w:val="26"/>
        </w:rPr>
        <w:t>. 2: 50-62.</w:t>
      </w:r>
    </w:p>
    <w:p w:rsidR="00E72A6F" w:rsidRPr="00BF568E" w:rsidRDefault="00E72A6F" w:rsidP="00E72A6F">
      <w:pPr>
        <w:spacing w:line="309" w:lineRule="auto"/>
        <w:ind w:left="720" w:hanging="720"/>
        <w:jc w:val="both"/>
        <w:rPr>
          <w:rFonts w:ascii="Bookman Old Style" w:hAnsi="Bookman Old Style"/>
          <w:sz w:val="26"/>
          <w:szCs w:val="26"/>
        </w:rPr>
      </w:pPr>
      <w:r w:rsidRPr="00BF568E">
        <w:rPr>
          <w:rFonts w:ascii="Bookman Old Style" w:hAnsi="Bookman Old Style"/>
          <w:sz w:val="26"/>
          <w:szCs w:val="26"/>
        </w:rPr>
        <w:t xml:space="preserve">Wushishi DI, Usman H. (2013). Relationship Between Senior Secondary School Certificate Examination (SSCE) Mathematics Grades and Final Nigeria Certificate Of Education (NCE) Mathematics Students Results Of Niger State College Of Education Minna. </w:t>
      </w:r>
      <w:r w:rsidRPr="00BF568E">
        <w:rPr>
          <w:rFonts w:ascii="Bookman Old Style" w:hAnsi="Bookman Old Style"/>
          <w:i/>
          <w:sz w:val="26"/>
          <w:szCs w:val="26"/>
        </w:rPr>
        <w:t>Int. J. of Hum. and Soc. Sci. Inv</w:t>
      </w:r>
      <w:r w:rsidRPr="00BF568E">
        <w:rPr>
          <w:rFonts w:ascii="Bookman Old Style" w:hAnsi="Bookman Old Style"/>
          <w:sz w:val="26"/>
          <w:szCs w:val="26"/>
        </w:rPr>
        <w:t>. 1: 16-21.</w:t>
      </w:r>
    </w:p>
    <w:p w:rsidR="00E72A6F" w:rsidRPr="00BF568E" w:rsidRDefault="00E72A6F" w:rsidP="00E72A6F">
      <w:pPr>
        <w:spacing w:line="309" w:lineRule="auto"/>
        <w:ind w:left="720" w:hanging="720"/>
        <w:jc w:val="both"/>
        <w:rPr>
          <w:rFonts w:ascii="Bookman Old Style" w:hAnsi="Bookman Old Style"/>
          <w:sz w:val="26"/>
          <w:szCs w:val="26"/>
        </w:rPr>
      </w:pPr>
      <w:r w:rsidRPr="00BF568E">
        <w:rPr>
          <w:rFonts w:ascii="Bookman Old Style" w:hAnsi="Bookman Old Style"/>
          <w:sz w:val="26"/>
          <w:szCs w:val="26"/>
        </w:rPr>
        <w:t xml:space="preserve">Yoloye EA. (1982). </w:t>
      </w:r>
      <w:r w:rsidRPr="00BF568E">
        <w:rPr>
          <w:rFonts w:ascii="Bookman Old Style" w:hAnsi="Bookman Old Style"/>
          <w:i/>
          <w:sz w:val="26"/>
          <w:szCs w:val="26"/>
        </w:rPr>
        <w:t>Predictive Validity of JME for Performance in University Prelim Year</w:t>
      </w:r>
      <w:r w:rsidRPr="00BF568E">
        <w:rPr>
          <w:rFonts w:ascii="Bookman Old Style" w:hAnsi="Bookman Old Style"/>
          <w:sz w:val="26"/>
          <w:szCs w:val="26"/>
        </w:rPr>
        <w:t>. Ibadan international centre for educational evaluation</w:t>
      </w:r>
      <w:r w:rsidRPr="00BF568E">
        <w:rPr>
          <w:sz w:val="26"/>
          <w:szCs w:val="26"/>
        </w:rPr>
        <w:t>.</w:t>
      </w:r>
    </w:p>
    <w:p w:rsidR="00E72A6F" w:rsidRPr="00BF568E" w:rsidRDefault="00E72A6F" w:rsidP="00E72A6F">
      <w:pPr>
        <w:rPr>
          <w:rFonts w:ascii="Bookman Old Style" w:hAnsi="Bookman Old Style"/>
          <w:sz w:val="26"/>
          <w:szCs w:val="26"/>
        </w:rPr>
      </w:pPr>
      <w:r w:rsidRPr="00BF568E">
        <w:rPr>
          <w:rFonts w:ascii="Bookman Old Style" w:hAnsi="Bookman Old Style"/>
          <w:sz w:val="26"/>
          <w:szCs w:val="26"/>
        </w:rPr>
        <w:br w:type="page"/>
      </w:r>
    </w:p>
    <w:p w:rsidR="00E72A6F" w:rsidRPr="00BF568E" w:rsidRDefault="00E72A6F" w:rsidP="00E72A6F">
      <w:pPr>
        <w:jc w:val="center"/>
        <w:rPr>
          <w:rFonts w:ascii="Bookman Old Style" w:hAnsi="Bookman Old Style" w:cs="Tahoma"/>
          <w:b/>
          <w:bCs/>
          <w:sz w:val="26"/>
          <w:szCs w:val="26"/>
        </w:rPr>
      </w:pPr>
      <w:r w:rsidRPr="00BF568E">
        <w:rPr>
          <w:rFonts w:ascii="Bookman Old Style" w:hAnsi="Bookman Old Style" w:cs="Tahoma"/>
          <w:b/>
          <w:bCs/>
          <w:sz w:val="26"/>
          <w:szCs w:val="26"/>
        </w:rPr>
        <w:lastRenderedPageBreak/>
        <w:t>APPENDIX</w:t>
      </w:r>
    </w:p>
    <w:p w:rsidR="00E72A6F" w:rsidRPr="00BF568E" w:rsidRDefault="00E72A6F" w:rsidP="00E72A6F">
      <w:pPr>
        <w:jc w:val="center"/>
        <w:rPr>
          <w:rFonts w:ascii="Bookman Old Style" w:hAnsi="Bookman Old Style" w:cs="Tahoma"/>
          <w:b/>
          <w:bCs/>
          <w:sz w:val="26"/>
          <w:szCs w:val="26"/>
        </w:rPr>
      </w:pPr>
      <w:r w:rsidRPr="00BF568E">
        <w:rPr>
          <w:rFonts w:ascii="Bookman Old Style" w:hAnsi="Bookman Old Style" w:cs="Tahoma"/>
          <w:b/>
          <w:bCs/>
          <w:sz w:val="26"/>
          <w:szCs w:val="26"/>
        </w:rPr>
        <w:t>KWARA STATE COLLEGE OF EDUCATION, BUSINESS EDUCATION DEPARTMENT, ILORIN KWARA STATE OF NIGERIA</w:t>
      </w:r>
    </w:p>
    <w:p w:rsidR="00E72A6F" w:rsidRPr="00BF568E" w:rsidRDefault="00E72A6F" w:rsidP="00E72A6F">
      <w:pPr>
        <w:jc w:val="both"/>
        <w:rPr>
          <w:rFonts w:ascii="Bookman Old Style" w:hAnsi="Bookman Old Style" w:cs="Tahoma"/>
          <w:b/>
          <w:bCs/>
          <w:sz w:val="26"/>
          <w:szCs w:val="26"/>
        </w:rPr>
      </w:pPr>
      <w:r w:rsidRPr="00BF568E">
        <w:rPr>
          <w:rFonts w:ascii="Bookman Old Style" w:hAnsi="Bookman Old Style" w:cs="Tahoma"/>
          <w:b/>
          <w:bCs/>
          <w:sz w:val="26"/>
          <w:szCs w:val="26"/>
        </w:rPr>
        <w:t>Dear Respondent,</w:t>
      </w:r>
    </w:p>
    <w:p w:rsidR="00E72A6F" w:rsidRPr="00BF568E" w:rsidRDefault="00E72A6F" w:rsidP="00E72A6F">
      <w:pPr>
        <w:jc w:val="both"/>
        <w:rPr>
          <w:rFonts w:ascii="Bookman Old Style" w:hAnsi="Bookman Old Style" w:cs="Tahoma"/>
          <w:bCs/>
          <w:sz w:val="26"/>
          <w:szCs w:val="26"/>
        </w:rPr>
      </w:pPr>
      <w:r w:rsidRPr="00BF568E">
        <w:rPr>
          <w:rFonts w:ascii="Bookman Old Style" w:hAnsi="Bookman Old Style" w:cs="Tahoma"/>
          <w:bCs/>
          <w:sz w:val="26"/>
          <w:szCs w:val="26"/>
        </w:rPr>
        <w:tab/>
        <w:t>This questionnaire is designed to survey the effect entry qualification and academic performance among business education students: a case study of Kwara state College of Education Ilorin.</w:t>
      </w:r>
    </w:p>
    <w:p w:rsidR="00E72A6F" w:rsidRPr="00BF568E" w:rsidRDefault="00E72A6F" w:rsidP="00E72A6F">
      <w:pPr>
        <w:jc w:val="both"/>
        <w:rPr>
          <w:rFonts w:ascii="Bookman Old Style" w:hAnsi="Bookman Old Style" w:cs="Tahoma"/>
          <w:bCs/>
          <w:sz w:val="26"/>
          <w:szCs w:val="26"/>
        </w:rPr>
      </w:pPr>
      <w:r w:rsidRPr="00BF568E">
        <w:rPr>
          <w:rFonts w:ascii="Bookman Old Style" w:hAnsi="Bookman Old Style" w:cs="Tahoma"/>
          <w:bCs/>
          <w:sz w:val="26"/>
          <w:szCs w:val="26"/>
        </w:rPr>
        <w:tab/>
        <w:t>Kindly assist in responding favourably and objectively to this questionnaire as all request will be treated with confidence used for research purpose only.</w:t>
      </w:r>
    </w:p>
    <w:p w:rsidR="00E72A6F" w:rsidRPr="00BF568E" w:rsidRDefault="00E72A6F" w:rsidP="00E72A6F">
      <w:pPr>
        <w:jc w:val="both"/>
        <w:rPr>
          <w:rFonts w:ascii="Bookman Old Style" w:hAnsi="Bookman Old Style" w:cs="Tahoma"/>
          <w:bCs/>
          <w:sz w:val="26"/>
          <w:szCs w:val="26"/>
        </w:rPr>
      </w:pPr>
      <w:r w:rsidRPr="00BF568E">
        <w:rPr>
          <w:rFonts w:ascii="Bookman Old Style" w:hAnsi="Bookman Old Style" w:cs="Tahoma"/>
          <w:bCs/>
          <w:sz w:val="26"/>
          <w:szCs w:val="26"/>
        </w:rPr>
        <w:tab/>
        <w:t>Please complete the questionnaire and tick (  ) against appropriate column provided.</w:t>
      </w:r>
    </w:p>
    <w:p w:rsidR="00E72A6F" w:rsidRPr="00BF568E" w:rsidRDefault="00E72A6F" w:rsidP="00E72A6F">
      <w:pPr>
        <w:rPr>
          <w:rFonts w:ascii="Bookman Old Style" w:hAnsi="Bookman Old Style" w:cs="Tahoma"/>
          <w:b/>
          <w:bCs/>
          <w:sz w:val="26"/>
          <w:szCs w:val="26"/>
        </w:rPr>
      </w:pPr>
      <w:r w:rsidRPr="00BF568E">
        <w:rPr>
          <w:rFonts w:ascii="Bookman Old Style" w:hAnsi="Bookman Old Style" w:cs="Tahoma"/>
          <w:b/>
          <w:bCs/>
          <w:sz w:val="26"/>
          <w:szCs w:val="26"/>
        </w:rPr>
        <w:t>SECTION A</w:t>
      </w:r>
    </w:p>
    <w:p w:rsidR="00E72A6F" w:rsidRPr="00BF568E" w:rsidRDefault="00E72A6F" w:rsidP="00E72A6F">
      <w:pPr>
        <w:jc w:val="both"/>
        <w:rPr>
          <w:rFonts w:ascii="Bookman Old Style" w:hAnsi="Bookman Old Style" w:cs="Tahoma"/>
          <w:bCs/>
          <w:sz w:val="26"/>
          <w:szCs w:val="26"/>
        </w:rPr>
      </w:pPr>
      <w:r w:rsidRPr="00BF568E">
        <w:rPr>
          <w:rFonts w:ascii="Bookman Old Style" w:hAnsi="Bookman Old Style" w:cs="Tahoma"/>
          <w:bCs/>
          <w:sz w:val="26"/>
          <w:szCs w:val="26"/>
        </w:rPr>
        <w:t>Department: …………………………………………………</w:t>
      </w:r>
    </w:p>
    <w:p w:rsidR="00E72A6F" w:rsidRPr="00BF568E" w:rsidRDefault="00E72A6F" w:rsidP="00E72A6F">
      <w:pPr>
        <w:jc w:val="both"/>
        <w:rPr>
          <w:rFonts w:ascii="Bookman Old Style" w:hAnsi="Bookman Old Style" w:cs="Tahoma"/>
          <w:bCs/>
          <w:sz w:val="26"/>
          <w:szCs w:val="26"/>
        </w:rPr>
      </w:pPr>
      <w:r w:rsidRPr="00BF568E">
        <w:rPr>
          <w:rFonts w:ascii="Bookman Old Style" w:hAnsi="Bookman Old Style" w:cs="Tahoma"/>
          <w:bCs/>
          <w:sz w:val="26"/>
          <w:szCs w:val="26"/>
        </w:rPr>
        <w:t>Level :……………………………………………………………</w:t>
      </w:r>
    </w:p>
    <w:p w:rsidR="00E72A6F" w:rsidRPr="00BF568E" w:rsidRDefault="00E72A6F" w:rsidP="00E72A6F">
      <w:pPr>
        <w:jc w:val="both"/>
        <w:rPr>
          <w:rFonts w:ascii="Bookman Old Style" w:hAnsi="Bookman Old Style" w:cs="Tahoma"/>
          <w:bCs/>
          <w:sz w:val="26"/>
          <w:szCs w:val="26"/>
        </w:rPr>
      </w:pPr>
      <w:r w:rsidRPr="00BF568E">
        <w:rPr>
          <w:rFonts w:ascii="Bookman Old Style" w:hAnsi="Bookman Old Style" w:cs="Tahoma"/>
          <w:bCs/>
          <w:sz w:val="26"/>
          <w:szCs w:val="26"/>
        </w:rPr>
        <w:t>Age: 18-21( ) 22-25 ( )</w:t>
      </w:r>
    </w:p>
    <w:p w:rsidR="00E72A6F" w:rsidRPr="00BF568E" w:rsidRDefault="00E72A6F" w:rsidP="00E72A6F">
      <w:pPr>
        <w:spacing w:line="480" w:lineRule="auto"/>
        <w:jc w:val="both"/>
        <w:rPr>
          <w:rFonts w:ascii="Bookman Old Style" w:hAnsi="Bookman Old Style" w:cs="Tahoma"/>
          <w:b/>
          <w:bCs/>
          <w:sz w:val="26"/>
          <w:szCs w:val="26"/>
          <w:u w:val="single"/>
        </w:rPr>
      </w:pPr>
      <w:r w:rsidRPr="00BF568E">
        <w:rPr>
          <w:rFonts w:ascii="Bookman Old Style" w:hAnsi="Bookman Old Style" w:cs="Tahoma"/>
          <w:b/>
          <w:bCs/>
          <w:sz w:val="26"/>
          <w:szCs w:val="26"/>
          <w:u w:val="single"/>
        </w:rPr>
        <w:t>INSTRUCTIONS ON HOW TO COMPLETE THIS QUESTIONNAIRE</w:t>
      </w:r>
    </w:p>
    <w:p w:rsidR="00E72A6F" w:rsidRPr="00BF568E" w:rsidRDefault="00E72A6F" w:rsidP="00E72A6F">
      <w:pPr>
        <w:spacing w:line="480" w:lineRule="auto"/>
        <w:jc w:val="both"/>
        <w:rPr>
          <w:rFonts w:ascii="Bookman Old Style" w:hAnsi="Bookman Old Style" w:cs="Tahoma"/>
          <w:bCs/>
          <w:sz w:val="26"/>
          <w:szCs w:val="26"/>
        </w:rPr>
      </w:pPr>
      <w:r w:rsidRPr="00BF568E">
        <w:rPr>
          <w:rFonts w:ascii="Bookman Old Style" w:hAnsi="Bookman Old Style" w:cs="Tahoma"/>
          <w:bCs/>
          <w:sz w:val="26"/>
          <w:szCs w:val="26"/>
        </w:rPr>
        <w:tab/>
        <w:t>This questionnaire has been designed for easy completion on entry qualification and academic performance among business education students: a case study of Kwara state College of Education Ilorin. Most of the questions can be answered by indication on the correct option. Please follow the instructions carefully.</w:t>
      </w:r>
    </w:p>
    <w:p w:rsidR="00E72A6F" w:rsidRDefault="00E72A6F" w:rsidP="00E72A6F">
      <w:pPr>
        <w:spacing w:line="480" w:lineRule="auto"/>
        <w:jc w:val="both"/>
        <w:rPr>
          <w:rFonts w:ascii="Bookman Old Style" w:hAnsi="Bookman Old Style"/>
          <w:b/>
          <w:sz w:val="26"/>
          <w:szCs w:val="26"/>
        </w:rPr>
      </w:pPr>
    </w:p>
    <w:p w:rsidR="00E72A6F" w:rsidRDefault="00E72A6F" w:rsidP="00E72A6F">
      <w:pPr>
        <w:spacing w:line="480" w:lineRule="auto"/>
        <w:jc w:val="both"/>
        <w:rPr>
          <w:rFonts w:ascii="Bookman Old Style" w:hAnsi="Bookman Old Style"/>
          <w:b/>
          <w:sz w:val="26"/>
          <w:szCs w:val="26"/>
        </w:rPr>
      </w:pPr>
    </w:p>
    <w:p w:rsidR="00E72A6F" w:rsidRDefault="00E72A6F" w:rsidP="00E72A6F">
      <w:pPr>
        <w:spacing w:line="480" w:lineRule="auto"/>
        <w:jc w:val="both"/>
        <w:rPr>
          <w:rFonts w:ascii="Bookman Old Style" w:hAnsi="Bookman Old Style"/>
          <w:b/>
          <w:sz w:val="26"/>
          <w:szCs w:val="26"/>
        </w:rPr>
      </w:pPr>
    </w:p>
    <w:p w:rsidR="00E72A6F" w:rsidRPr="00BF568E" w:rsidRDefault="00E72A6F" w:rsidP="00E72A6F">
      <w:pPr>
        <w:spacing w:line="480" w:lineRule="auto"/>
        <w:jc w:val="both"/>
        <w:rPr>
          <w:rFonts w:ascii="Bookman Old Style" w:hAnsi="Bookman Old Style"/>
          <w:b/>
          <w:sz w:val="26"/>
          <w:szCs w:val="26"/>
        </w:rPr>
      </w:pPr>
      <w:r w:rsidRPr="00BF568E">
        <w:rPr>
          <w:rFonts w:ascii="Bookman Old Style" w:hAnsi="Bookman Old Style"/>
          <w:b/>
          <w:sz w:val="26"/>
          <w:szCs w:val="26"/>
        </w:rPr>
        <w:t>SECTION B:</w:t>
      </w:r>
    </w:p>
    <w:p w:rsidR="00E72A6F" w:rsidRPr="00BF568E" w:rsidRDefault="00E72A6F" w:rsidP="00E72A6F">
      <w:pPr>
        <w:spacing w:line="480" w:lineRule="auto"/>
        <w:jc w:val="both"/>
        <w:rPr>
          <w:rFonts w:ascii="Bookman Old Style" w:hAnsi="Bookman Old Style"/>
          <w:sz w:val="26"/>
          <w:szCs w:val="26"/>
        </w:rPr>
      </w:pPr>
      <w:r w:rsidRPr="00BF568E">
        <w:rPr>
          <w:rFonts w:ascii="Bookman Old Style" w:hAnsi="Bookman Old Style"/>
          <w:sz w:val="26"/>
          <w:szCs w:val="26"/>
        </w:rPr>
        <w:t xml:space="preserve">Tick (   ) any of the 4-points rating scale to indicate your level of agreement: 4-points scale- (SA) – strongly Agree (A)- Agree    (D) – Disagree (SD) – Strongly disagree </w:t>
      </w:r>
    </w:p>
    <w:p w:rsidR="00E72A6F" w:rsidRPr="00BF568E" w:rsidRDefault="00E72A6F" w:rsidP="00E72A6F">
      <w:pPr>
        <w:rPr>
          <w:rFonts w:ascii="Bookman Old Style" w:hAnsi="Bookman Old Style"/>
          <w:sz w:val="26"/>
          <w:szCs w:val="26"/>
        </w:rPr>
      </w:pPr>
    </w:p>
    <w:tbl>
      <w:tblPr>
        <w:tblStyle w:val="TableGrid"/>
        <w:tblW w:w="10391" w:type="dxa"/>
        <w:tblInd w:w="-432" w:type="dxa"/>
        <w:tblLook w:val="04A0"/>
      </w:tblPr>
      <w:tblGrid>
        <w:gridCol w:w="838"/>
        <w:gridCol w:w="7207"/>
        <w:gridCol w:w="585"/>
        <w:gridCol w:w="580"/>
        <w:gridCol w:w="427"/>
        <w:gridCol w:w="754"/>
      </w:tblGrid>
      <w:tr w:rsidR="00E72A6F" w:rsidRPr="00BF568E" w:rsidTr="00F12EB7">
        <w:trPr>
          <w:trHeight w:val="273"/>
        </w:trPr>
        <w:tc>
          <w:tcPr>
            <w:tcW w:w="838" w:type="dxa"/>
          </w:tcPr>
          <w:p w:rsidR="00E72A6F" w:rsidRPr="00BF568E" w:rsidRDefault="00E72A6F" w:rsidP="00F12EB7">
            <w:pPr>
              <w:rPr>
                <w:rFonts w:ascii="Bookman Old Style" w:hAnsi="Bookman Old Style"/>
                <w:b/>
                <w:sz w:val="26"/>
                <w:szCs w:val="26"/>
              </w:rPr>
            </w:pPr>
            <w:r w:rsidRPr="00BF568E">
              <w:rPr>
                <w:rFonts w:ascii="Bookman Old Style" w:hAnsi="Bookman Old Style"/>
                <w:b/>
                <w:sz w:val="26"/>
                <w:szCs w:val="26"/>
              </w:rPr>
              <w:t>S/N</w:t>
            </w:r>
          </w:p>
        </w:tc>
        <w:tc>
          <w:tcPr>
            <w:tcW w:w="7207" w:type="dxa"/>
          </w:tcPr>
          <w:p w:rsidR="00E72A6F" w:rsidRPr="00BF568E" w:rsidRDefault="00E72A6F" w:rsidP="00F12EB7">
            <w:pPr>
              <w:rPr>
                <w:rFonts w:ascii="Bookman Old Style" w:hAnsi="Bookman Old Style"/>
                <w:b/>
                <w:sz w:val="26"/>
                <w:szCs w:val="26"/>
              </w:rPr>
            </w:pPr>
            <w:r w:rsidRPr="00BF568E">
              <w:rPr>
                <w:rFonts w:ascii="Bookman Old Style" w:hAnsi="Bookman Old Style"/>
                <w:b/>
                <w:sz w:val="26"/>
                <w:szCs w:val="26"/>
              </w:rPr>
              <w:t xml:space="preserve">                                    STATEMENTS</w:t>
            </w:r>
          </w:p>
        </w:tc>
        <w:tc>
          <w:tcPr>
            <w:tcW w:w="585" w:type="dxa"/>
          </w:tcPr>
          <w:p w:rsidR="00E72A6F" w:rsidRPr="00BF568E" w:rsidRDefault="00E72A6F" w:rsidP="00F12EB7">
            <w:pPr>
              <w:rPr>
                <w:rFonts w:ascii="Bookman Old Style" w:hAnsi="Bookman Old Style"/>
                <w:b/>
                <w:sz w:val="26"/>
                <w:szCs w:val="26"/>
              </w:rPr>
            </w:pPr>
            <w:r w:rsidRPr="00BF568E">
              <w:rPr>
                <w:rFonts w:ascii="Bookman Old Style" w:hAnsi="Bookman Old Style"/>
                <w:b/>
                <w:sz w:val="26"/>
                <w:szCs w:val="26"/>
              </w:rPr>
              <w:t>SA</w:t>
            </w:r>
          </w:p>
        </w:tc>
        <w:tc>
          <w:tcPr>
            <w:tcW w:w="580" w:type="dxa"/>
          </w:tcPr>
          <w:p w:rsidR="00E72A6F" w:rsidRPr="00BF568E" w:rsidRDefault="00E72A6F" w:rsidP="00F12EB7">
            <w:pPr>
              <w:rPr>
                <w:rFonts w:ascii="Bookman Old Style" w:hAnsi="Bookman Old Style"/>
                <w:b/>
                <w:sz w:val="26"/>
                <w:szCs w:val="26"/>
              </w:rPr>
            </w:pPr>
            <w:r w:rsidRPr="00BF568E">
              <w:rPr>
                <w:rFonts w:ascii="Bookman Old Style" w:hAnsi="Bookman Old Style"/>
                <w:b/>
                <w:sz w:val="26"/>
                <w:szCs w:val="26"/>
              </w:rPr>
              <w:t>A</w:t>
            </w:r>
          </w:p>
        </w:tc>
        <w:tc>
          <w:tcPr>
            <w:tcW w:w="427" w:type="dxa"/>
          </w:tcPr>
          <w:p w:rsidR="00E72A6F" w:rsidRPr="00BF568E" w:rsidRDefault="00E72A6F" w:rsidP="00F12EB7">
            <w:pPr>
              <w:rPr>
                <w:rFonts w:ascii="Bookman Old Style" w:hAnsi="Bookman Old Style"/>
                <w:b/>
                <w:sz w:val="26"/>
                <w:szCs w:val="26"/>
              </w:rPr>
            </w:pPr>
            <w:r w:rsidRPr="00BF568E">
              <w:rPr>
                <w:rFonts w:ascii="Bookman Old Style" w:hAnsi="Bookman Old Style"/>
                <w:b/>
                <w:sz w:val="26"/>
                <w:szCs w:val="26"/>
              </w:rPr>
              <w:t>D</w:t>
            </w:r>
          </w:p>
        </w:tc>
        <w:tc>
          <w:tcPr>
            <w:tcW w:w="754" w:type="dxa"/>
          </w:tcPr>
          <w:p w:rsidR="00E72A6F" w:rsidRPr="00BF568E" w:rsidRDefault="00E72A6F" w:rsidP="00F12EB7">
            <w:pPr>
              <w:rPr>
                <w:rFonts w:ascii="Bookman Old Style" w:hAnsi="Bookman Old Style"/>
                <w:b/>
                <w:sz w:val="26"/>
                <w:szCs w:val="26"/>
              </w:rPr>
            </w:pPr>
            <w:r w:rsidRPr="00BF568E">
              <w:rPr>
                <w:rFonts w:ascii="Bookman Old Style" w:hAnsi="Bookman Old Style"/>
                <w:b/>
                <w:sz w:val="26"/>
                <w:szCs w:val="26"/>
              </w:rPr>
              <w:t>SD</w:t>
            </w:r>
          </w:p>
        </w:tc>
      </w:tr>
      <w:tr w:rsidR="00E72A6F" w:rsidRPr="00BF568E" w:rsidTr="00F12EB7">
        <w:trPr>
          <w:trHeight w:val="293"/>
        </w:trPr>
        <w:tc>
          <w:tcPr>
            <w:tcW w:w="838" w:type="dxa"/>
          </w:tcPr>
          <w:p w:rsidR="00E72A6F" w:rsidRPr="00BF568E" w:rsidRDefault="00E72A6F" w:rsidP="00E72A6F">
            <w:pPr>
              <w:pStyle w:val="ListParagraph"/>
              <w:numPr>
                <w:ilvl w:val="0"/>
                <w:numId w:val="4"/>
              </w:numPr>
              <w:spacing w:after="0" w:line="240" w:lineRule="auto"/>
              <w:rPr>
                <w:rFonts w:ascii="Bookman Old Style" w:hAnsi="Bookman Old Style" w:cs="Times New Roman"/>
                <w:sz w:val="26"/>
                <w:szCs w:val="26"/>
              </w:rPr>
            </w:pPr>
          </w:p>
        </w:tc>
        <w:tc>
          <w:tcPr>
            <w:tcW w:w="7207"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Entered the college of education with very superior grades</w:t>
            </w:r>
          </w:p>
        </w:tc>
        <w:tc>
          <w:tcPr>
            <w:tcW w:w="585" w:type="dxa"/>
          </w:tcPr>
          <w:p w:rsidR="00E72A6F" w:rsidRPr="00BF568E" w:rsidRDefault="00E72A6F" w:rsidP="00F12EB7">
            <w:pPr>
              <w:rPr>
                <w:rFonts w:ascii="Bookman Old Style" w:hAnsi="Bookman Old Style"/>
                <w:sz w:val="26"/>
                <w:szCs w:val="26"/>
              </w:rPr>
            </w:pPr>
          </w:p>
        </w:tc>
        <w:tc>
          <w:tcPr>
            <w:tcW w:w="580" w:type="dxa"/>
          </w:tcPr>
          <w:p w:rsidR="00E72A6F" w:rsidRPr="00BF568E" w:rsidRDefault="00E72A6F" w:rsidP="00F12EB7">
            <w:pPr>
              <w:rPr>
                <w:rFonts w:ascii="Bookman Old Style" w:hAnsi="Bookman Old Style"/>
                <w:sz w:val="26"/>
                <w:szCs w:val="26"/>
              </w:rPr>
            </w:pPr>
          </w:p>
        </w:tc>
        <w:tc>
          <w:tcPr>
            <w:tcW w:w="427" w:type="dxa"/>
          </w:tcPr>
          <w:p w:rsidR="00E72A6F" w:rsidRPr="00BF568E" w:rsidRDefault="00E72A6F" w:rsidP="00F12EB7">
            <w:pPr>
              <w:rPr>
                <w:rFonts w:ascii="Bookman Old Style" w:hAnsi="Bookman Old Style"/>
                <w:sz w:val="26"/>
                <w:szCs w:val="26"/>
              </w:rPr>
            </w:pPr>
          </w:p>
        </w:tc>
        <w:tc>
          <w:tcPr>
            <w:tcW w:w="754" w:type="dxa"/>
          </w:tcPr>
          <w:p w:rsidR="00E72A6F" w:rsidRPr="00BF568E" w:rsidRDefault="00E72A6F" w:rsidP="00F12EB7">
            <w:pPr>
              <w:rPr>
                <w:rFonts w:ascii="Bookman Old Style" w:hAnsi="Bookman Old Style"/>
                <w:sz w:val="26"/>
                <w:szCs w:val="26"/>
              </w:rPr>
            </w:pPr>
          </w:p>
        </w:tc>
      </w:tr>
      <w:tr w:rsidR="00E72A6F" w:rsidRPr="00BF568E" w:rsidTr="00F12EB7">
        <w:trPr>
          <w:trHeight w:val="293"/>
        </w:trPr>
        <w:tc>
          <w:tcPr>
            <w:tcW w:w="838" w:type="dxa"/>
          </w:tcPr>
          <w:p w:rsidR="00E72A6F" w:rsidRPr="00BF568E" w:rsidRDefault="00E72A6F" w:rsidP="00E72A6F">
            <w:pPr>
              <w:pStyle w:val="ListParagraph"/>
              <w:numPr>
                <w:ilvl w:val="0"/>
                <w:numId w:val="4"/>
              </w:numPr>
              <w:spacing w:after="0" w:line="240" w:lineRule="auto"/>
              <w:rPr>
                <w:rFonts w:ascii="Bookman Old Style" w:hAnsi="Bookman Old Style" w:cs="Times New Roman"/>
                <w:sz w:val="26"/>
                <w:szCs w:val="26"/>
              </w:rPr>
            </w:pPr>
          </w:p>
        </w:tc>
        <w:tc>
          <w:tcPr>
            <w:tcW w:w="7207"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Entered with above average grades</w:t>
            </w:r>
          </w:p>
        </w:tc>
        <w:tc>
          <w:tcPr>
            <w:tcW w:w="585" w:type="dxa"/>
          </w:tcPr>
          <w:p w:rsidR="00E72A6F" w:rsidRPr="00BF568E" w:rsidRDefault="00E72A6F" w:rsidP="00F12EB7">
            <w:pPr>
              <w:rPr>
                <w:rFonts w:ascii="Bookman Old Style" w:hAnsi="Bookman Old Style"/>
                <w:sz w:val="26"/>
                <w:szCs w:val="26"/>
              </w:rPr>
            </w:pPr>
          </w:p>
        </w:tc>
        <w:tc>
          <w:tcPr>
            <w:tcW w:w="580" w:type="dxa"/>
          </w:tcPr>
          <w:p w:rsidR="00E72A6F" w:rsidRPr="00BF568E" w:rsidRDefault="00E72A6F" w:rsidP="00F12EB7">
            <w:pPr>
              <w:rPr>
                <w:rFonts w:ascii="Bookman Old Style" w:hAnsi="Bookman Old Style"/>
                <w:sz w:val="26"/>
                <w:szCs w:val="26"/>
              </w:rPr>
            </w:pPr>
          </w:p>
        </w:tc>
        <w:tc>
          <w:tcPr>
            <w:tcW w:w="427" w:type="dxa"/>
          </w:tcPr>
          <w:p w:rsidR="00E72A6F" w:rsidRPr="00BF568E" w:rsidRDefault="00E72A6F" w:rsidP="00F12EB7">
            <w:pPr>
              <w:rPr>
                <w:rFonts w:ascii="Bookman Old Style" w:hAnsi="Bookman Old Style"/>
                <w:sz w:val="26"/>
                <w:szCs w:val="26"/>
              </w:rPr>
            </w:pPr>
          </w:p>
        </w:tc>
        <w:tc>
          <w:tcPr>
            <w:tcW w:w="754" w:type="dxa"/>
          </w:tcPr>
          <w:p w:rsidR="00E72A6F" w:rsidRPr="00BF568E" w:rsidRDefault="00E72A6F" w:rsidP="00F12EB7">
            <w:pPr>
              <w:rPr>
                <w:rFonts w:ascii="Bookman Old Style" w:hAnsi="Bookman Old Style"/>
                <w:sz w:val="26"/>
                <w:szCs w:val="26"/>
              </w:rPr>
            </w:pPr>
          </w:p>
        </w:tc>
      </w:tr>
      <w:tr w:rsidR="00E72A6F" w:rsidRPr="00BF568E" w:rsidTr="00F12EB7">
        <w:trPr>
          <w:trHeight w:val="293"/>
        </w:trPr>
        <w:tc>
          <w:tcPr>
            <w:tcW w:w="838" w:type="dxa"/>
          </w:tcPr>
          <w:p w:rsidR="00E72A6F" w:rsidRPr="00BF568E" w:rsidRDefault="00E72A6F" w:rsidP="00E72A6F">
            <w:pPr>
              <w:pStyle w:val="ListParagraph"/>
              <w:numPr>
                <w:ilvl w:val="0"/>
                <w:numId w:val="4"/>
              </w:numPr>
              <w:spacing w:after="0" w:line="240" w:lineRule="auto"/>
              <w:rPr>
                <w:rFonts w:ascii="Bookman Old Style" w:hAnsi="Bookman Old Style" w:cs="Times New Roman"/>
                <w:sz w:val="26"/>
                <w:szCs w:val="26"/>
              </w:rPr>
            </w:pPr>
          </w:p>
        </w:tc>
        <w:tc>
          <w:tcPr>
            <w:tcW w:w="7207"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Entered with average grades</w:t>
            </w:r>
          </w:p>
        </w:tc>
        <w:tc>
          <w:tcPr>
            <w:tcW w:w="585" w:type="dxa"/>
          </w:tcPr>
          <w:p w:rsidR="00E72A6F" w:rsidRPr="00BF568E" w:rsidRDefault="00E72A6F" w:rsidP="00F12EB7">
            <w:pPr>
              <w:rPr>
                <w:rFonts w:ascii="Bookman Old Style" w:hAnsi="Bookman Old Style"/>
                <w:sz w:val="26"/>
                <w:szCs w:val="26"/>
              </w:rPr>
            </w:pPr>
          </w:p>
        </w:tc>
        <w:tc>
          <w:tcPr>
            <w:tcW w:w="580" w:type="dxa"/>
          </w:tcPr>
          <w:p w:rsidR="00E72A6F" w:rsidRPr="00BF568E" w:rsidRDefault="00E72A6F" w:rsidP="00F12EB7">
            <w:pPr>
              <w:rPr>
                <w:rFonts w:ascii="Bookman Old Style" w:hAnsi="Bookman Old Style"/>
                <w:sz w:val="26"/>
                <w:szCs w:val="26"/>
              </w:rPr>
            </w:pPr>
          </w:p>
        </w:tc>
        <w:tc>
          <w:tcPr>
            <w:tcW w:w="427" w:type="dxa"/>
          </w:tcPr>
          <w:p w:rsidR="00E72A6F" w:rsidRPr="00BF568E" w:rsidRDefault="00E72A6F" w:rsidP="00F12EB7">
            <w:pPr>
              <w:rPr>
                <w:rFonts w:ascii="Bookman Old Style" w:hAnsi="Bookman Old Style"/>
                <w:sz w:val="26"/>
                <w:szCs w:val="26"/>
              </w:rPr>
            </w:pPr>
          </w:p>
        </w:tc>
        <w:tc>
          <w:tcPr>
            <w:tcW w:w="754" w:type="dxa"/>
          </w:tcPr>
          <w:p w:rsidR="00E72A6F" w:rsidRPr="00BF568E" w:rsidRDefault="00E72A6F" w:rsidP="00F12EB7">
            <w:pPr>
              <w:rPr>
                <w:rFonts w:ascii="Bookman Old Style" w:hAnsi="Bookman Old Style"/>
                <w:sz w:val="26"/>
                <w:szCs w:val="26"/>
              </w:rPr>
            </w:pPr>
          </w:p>
        </w:tc>
      </w:tr>
      <w:tr w:rsidR="00E72A6F" w:rsidRPr="00BF568E" w:rsidTr="00F12EB7">
        <w:trPr>
          <w:trHeight w:val="584"/>
        </w:trPr>
        <w:tc>
          <w:tcPr>
            <w:tcW w:w="838" w:type="dxa"/>
          </w:tcPr>
          <w:p w:rsidR="00E72A6F" w:rsidRPr="00BF568E" w:rsidRDefault="00E72A6F" w:rsidP="00E72A6F">
            <w:pPr>
              <w:pStyle w:val="ListParagraph"/>
              <w:numPr>
                <w:ilvl w:val="0"/>
                <w:numId w:val="4"/>
              </w:numPr>
              <w:spacing w:after="0" w:line="240" w:lineRule="auto"/>
              <w:rPr>
                <w:rFonts w:ascii="Bookman Old Style" w:hAnsi="Bookman Old Style" w:cs="Times New Roman"/>
                <w:sz w:val="26"/>
                <w:szCs w:val="26"/>
              </w:rPr>
            </w:pPr>
          </w:p>
        </w:tc>
        <w:tc>
          <w:tcPr>
            <w:tcW w:w="7207"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 xml:space="preserve">entrance examination conducted by individual college of education </w:t>
            </w:r>
          </w:p>
        </w:tc>
        <w:tc>
          <w:tcPr>
            <w:tcW w:w="585" w:type="dxa"/>
          </w:tcPr>
          <w:p w:rsidR="00E72A6F" w:rsidRPr="00BF568E" w:rsidRDefault="00E72A6F" w:rsidP="00F12EB7">
            <w:pPr>
              <w:rPr>
                <w:rFonts w:ascii="Bookman Old Style" w:hAnsi="Bookman Old Style"/>
                <w:sz w:val="26"/>
                <w:szCs w:val="26"/>
              </w:rPr>
            </w:pPr>
          </w:p>
        </w:tc>
        <w:tc>
          <w:tcPr>
            <w:tcW w:w="580" w:type="dxa"/>
          </w:tcPr>
          <w:p w:rsidR="00E72A6F" w:rsidRPr="00BF568E" w:rsidRDefault="00E72A6F" w:rsidP="00F12EB7">
            <w:pPr>
              <w:rPr>
                <w:rFonts w:ascii="Bookman Old Style" w:hAnsi="Bookman Old Style"/>
                <w:sz w:val="26"/>
                <w:szCs w:val="26"/>
              </w:rPr>
            </w:pPr>
          </w:p>
        </w:tc>
        <w:tc>
          <w:tcPr>
            <w:tcW w:w="427" w:type="dxa"/>
          </w:tcPr>
          <w:p w:rsidR="00E72A6F" w:rsidRPr="00BF568E" w:rsidRDefault="00E72A6F" w:rsidP="00F12EB7">
            <w:pPr>
              <w:rPr>
                <w:rFonts w:ascii="Bookman Old Style" w:hAnsi="Bookman Old Style"/>
                <w:sz w:val="26"/>
                <w:szCs w:val="26"/>
              </w:rPr>
            </w:pPr>
          </w:p>
        </w:tc>
        <w:tc>
          <w:tcPr>
            <w:tcW w:w="754" w:type="dxa"/>
          </w:tcPr>
          <w:p w:rsidR="00E72A6F" w:rsidRPr="00BF568E" w:rsidRDefault="00E72A6F" w:rsidP="00F12EB7">
            <w:pPr>
              <w:rPr>
                <w:rFonts w:ascii="Bookman Old Style" w:hAnsi="Bookman Old Style"/>
                <w:sz w:val="26"/>
                <w:szCs w:val="26"/>
              </w:rPr>
            </w:pPr>
          </w:p>
        </w:tc>
      </w:tr>
      <w:tr w:rsidR="00E72A6F" w:rsidRPr="00BF568E" w:rsidTr="00F12EB7">
        <w:trPr>
          <w:trHeight w:val="584"/>
        </w:trPr>
        <w:tc>
          <w:tcPr>
            <w:tcW w:w="838" w:type="dxa"/>
          </w:tcPr>
          <w:p w:rsidR="00E72A6F" w:rsidRPr="00BF568E" w:rsidRDefault="00E72A6F" w:rsidP="00E72A6F">
            <w:pPr>
              <w:pStyle w:val="ListParagraph"/>
              <w:numPr>
                <w:ilvl w:val="0"/>
                <w:numId w:val="4"/>
              </w:numPr>
              <w:spacing w:after="0" w:line="240" w:lineRule="auto"/>
              <w:rPr>
                <w:rFonts w:ascii="Bookman Old Style" w:hAnsi="Bookman Old Style" w:cs="Times New Roman"/>
                <w:sz w:val="26"/>
                <w:szCs w:val="26"/>
              </w:rPr>
            </w:pPr>
          </w:p>
        </w:tc>
        <w:tc>
          <w:tcPr>
            <w:tcW w:w="7207"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Have you got an academic warning during the semester while studying in the college</w:t>
            </w:r>
          </w:p>
        </w:tc>
        <w:tc>
          <w:tcPr>
            <w:tcW w:w="585" w:type="dxa"/>
          </w:tcPr>
          <w:p w:rsidR="00E72A6F" w:rsidRPr="00BF568E" w:rsidRDefault="00E72A6F" w:rsidP="00F12EB7">
            <w:pPr>
              <w:rPr>
                <w:rFonts w:ascii="Bookman Old Style" w:hAnsi="Bookman Old Style"/>
                <w:sz w:val="26"/>
                <w:szCs w:val="26"/>
              </w:rPr>
            </w:pPr>
          </w:p>
        </w:tc>
        <w:tc>
          <w:tcPr>
            <w:tcW w:w="580" w:type="dxa"/>
          </w:tcPr>
          <w:p w:rsidR="00E72A6F" w:rsidRPr="00BF568E" w:rsidRDefault="00E72A6F" w:rsidP="00F12EB7">
            <w:pPr>
              <w:rPr>
                <w:rFonts w:ascii="Bookman Old Style" w:hAnsi="Bookman Old Style"/>
                <w:sz w:val="26"/>
                <w:szCs w:val="26"/>
              </w:rPr>
            </w:pPr>
          </w:p>
        </w:tc>
        <w:tc>
          <w:tcPr>
            <w:tcW w:w="427" w:type="dxa"/>
          </w:tcPr>
          <w:p w:rsidR="00E72A6F" w:rsidRPr="00BF568E" w:rsidRDefault="00E72A6F" w:rsidP="00F12EB7">
            <w:pPr>
              <w:rPr>
                <w:rFonts w:ascii="Bookman Old Style" w:hAnsi="Bookman Old Style"/>
                <w:sz w:val="26"/>
                <w:szCs w:val="26"/>
              </w:rPr>
            </w:pPr>
          </w:p>
        </w:tc>
        <w:tc>
          <w:tcPr>
            <w:tcW w:w="754" w:type="dxa"/>
          </w:tcPr>
          <w:p w:rsidR="00E72A6F" w:rsidRPr="00BF568E" w:rsidRDefault="00E72A6F" w:rsidP="00F12EB7">
            <w:pPr>
              <w:rPr>
                <w:rFonts w:ascii="Bookman Old Style" w:hAnsi="Bookman Old Style"/>
                <w:sz w:val="26"/>
                <w:szCs w:val="26"/>
              </w:rPr>
            </w:pPr>
          </w:p>
        </w:tc>
      </w:tr>
      <w:tr w:rsidR="00E72A6F" w:rsidRPr="00BF568E" w:rsidTr="00F12EB7">
        <w:trPr>
          <w:trHeight w:val="273"/>
        </w:trPr>
        <w:tc>
          <w:tcPr>
            <w:tcW w:w="838" w:type="dxa"/>
          </w:tcPr>
          <w:p w:rsidR="00E72A6F" w:rsidRPr="00BF568E" w:rsidRDefault="00E72A6F" w:rsidP="00E72A6F">
            <w:pPr>
              <w:pStyle w:val="ListParagraph"/>
              <w:numPr>
                <w:ilvl w:val="0"/>
                <w:numId w:val="4"/>
              </w:numPr>
              <w:spacing w:after="0" w:line="240" w:lineRule="auto"/>
              <w:rPr>
                <w:rFonts w:ascii="Bookman Old Style" w:hAnsi="Bookman Old Style" w:cs="Times New Roman"/>
                <w:sz w:val="26"/>
                <w:szCs w:val="26"/>
              </w:rPr>
            </w:pPr>
          </w:p>
        </w:tc>
        <w:tc>
          <w:tcPr>
            <w:tcW w:w="7207"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Have you failed in one or more courses during studying</w:t>
            </w:r>
          </w:p>
        </w:tc>
        <w:tc>
          <w:tcPr>
            <w:tcW w:w="585" w:type="dxa"/>
          </w:tcPr>
          <w:p w:rsidR="00E72A6F" w:rsidRPr="00BF568E" w:rsidRDefault="00E72A6F" w:rsidP="00F12EB7">
            <w:pPr>
              <w:rPr>
                <w:rFonts w:ascii="Bookman Old Style" w:hAnsi="Bookman Old Style"/>
                <w:sz w:val="26"/>
                <w:szCs w:val="26"/>
              </w:rPr>
            </w:pPr>
          </w:p>
        </w:tc>
        <w:tc>
          <w:tcPr>
            <w:tcW w:w="580" w:type="dxa"/>
          </w:tcPr>
          <w:p w:rsidR="00E72A6F" w:rsidRPr="00BF568E" w:rsidRDefault="00E72A6F" w:rsidP="00F12EB7">
            <w:pPr>
              <w:rPr>
                <w:rFonts w:ascii="Bookman Old Style" w:hAnsi="Bookman Old Style"/>
                <w:sz w:val="26"/>
                <w:szCs w:val="26"/>
              </w:rPr>
            </w:pPr>
          </w:p>
        </w:tc>
        <w:tc>
          <w:tcPr>
            <w:tcW w:w="427" w:type="dxa"/>
          </w:tcPr>
          <w:p w:rsidR="00E72A6F" w:rsidRPr="00BF568E" w:rsidRDefault="00E72A6F" w:rsidP="00F12EB7">
            <w:pPr>
              <w:rPr>
                <w:rFonts w:ascii="Bookman Old Style" w:hAnsi="Bookman Old Style"/>
                <w:sz w:val="26"/>
                <w:szCs w:val="26"/>
              </w:rPr>
            </w:pPr>
          </w:p>
        </w:tc>
        <w:tc>
          <w:tcPr>
            <w:tcW w:w="754" w:type="dxa"/>
          </w:tcPr>
          <w:p w:rsidR="00E72A6F" w:rsidRPr="00BF568E" w:rsidRDefault="00E72A6F" w:rsidP="00F12EB7">
            <w:pPr>
              <w:rPr>
                <w:rFonts w:ascii="Bookman Old Style" w:hAnsi="Bookman Old Style"/>
                <w:sz w:val="26"/>
                <w:szCs w:val="26"/>
              </w:rPr>
            </w:pPr>
          </w:p>
        </w:tc>
      </w:tr>
      <w:tr w:rsidR="00E72A6F" w:rsidRPr="00BF568E" w:rsidTr="00F12EB7">
        <w:trPr>
          <w:trHeight w:val="584"/>
        </w:trPr>
        <w:tc>
          <w:tcPr>
            <w:tcW w:w="838" w:type="dxa"/>
          </w:tcPr>
          <w:p w:rsidR="00E72A6F" w:rsidRPr="00BF568E" w:rsidRDefault="00E72A6F" w:rsidP="00E72A6F">
            <w:pPr>
              <w:pStyle w:val="ListParagraph"/>
              <w:numPr>
                <w:ilvl w:val="0"/>
                <w:numId w:val="4"/>
              </w:numPr>
              <w:spacing w:after="0" w:line="240" w:lineRule="auto"/>
              <w:rPr>
                <w:rFonts w:ascii="Bookman Old Style" w:hAnsi="Bookman Old Style" w:cs="Times New Roman"/>
                <w:sz w:val="26"/>
                <w:szCs w:val="26"/>
              </w:rPr>
            </w:pPr>
          </w:p>
        </w:tc>
        <w:tc>
          <w:tcPr>
            <w:tcW w:w="7207"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Teacher in your secondary school concentrated in answering exercises and homework</w:t>
            </w:r>
          </w:p>
        </w:tc>
        <w:tc>
          <w:tcPr>
            <w:tcW w:w="585" w:type="dxa"/>
          </w:tcPr>
          <w:p w:rsidR="00E72A6F" w:rsidRPr="00BF568E" w:rsidRDefault="00E72A6F" w:rsidP="00F12EB7">
            <w:pPr>
              <w:rPr>
                <w:rFonts w:ascii="Bookman Old Style" w:hAnsi="Bookman Old Style"/>
                <w:sz w:val="26"/>
                <w:szCs w:val="26"/>
              </w:rPr>
            </w:pPr>
          </w:p>
        </w:tc>
        <w:tc>
          <w:tcPr>
            <w:tcW w:w="580" w:type="dxa"/>
          </w:tcPr>
          <w:p w:rsidR="00E72A6F" w:rsidRPr="00BF568E" w:rsidRDefault="00E72A6F" w:rsidP="00F12EB7">
            <w:pPr>
              <w:rPr>
                <w:rFonts w:ascii="Bookman Old Style" w:hAnsi="Bookman Old Style"/>
                <w:sz w:val="26"/>
                <w:szCs w:val="26"/>
              </w:rPr>
            </w:pPr>
          </w:p>
        </w:tc>
        <w:tc>
          <w:tcPr>
            <w:tcW w:w="427" w:type="dxa"/>
          </w:tcPr>
          <w:p w:rsidR="00E72A6F" w:rsidRPr="00BF568E" w:rsidRDefault="00E72A6F" w:rsidP="00F12EB7">
            <w:pPr>
              <w:rPr>
                <w:rFonts w:ascii="Bookman Old Style" w:hAnsi="Bookman Old Style"/>
                <w:sz w:val="26"/>
                <w:szCs w:val="26"/>
              </w:rPr>
            </w:pPr>
          </w:p>
        </w:tc>
        <w:tc>
          <w:tcPr>
            <w:tcW w:w="754" w:type="dxa"/>
          </w:tcPr>
          <w:p w:rsidR="00E72A6F" w:rsidRPr="00BF568E" w:rsidRDefault="00E72A6F" w:rsidP="00F12EB7">
            <w:pPr>
              <w:rPr>
                <w:rFonts w:ascii="Bookman Old Style" w:hAnsi="Bookman Old Style"/>
                <w:sz w:val="26"/>
                <w:szCs w:val="26"/>
              </w:rPr>
            </w:pPr>
          </w:p>
        </w:tc>
      </w:tr>
      <w:tr w:rsidR="00E72A6F" w:rsidRPr="00BF568E" w:rsidTr="00F12EB7">
        <w:trPr>
          <w:trHeight w:val="584"/>
        </w:trPr>
        <w:tc>
          <w:tcPr>
            <w:tcW w:w="838" w:type="dxa"/>
          </w:tcPr>
          <w:p w:rsidR="00E72A6F" w:rsidRPr="00BF568E" w:rsidRDefault="00E72A6F" w:rsidP="00E72A6F">
            <w:pPr>
              <w:pStyle w:val="ListParagraph"/>
              <w:numPr>
                <w:ilvl w:val="0"/>
                <w:numId w:val="4"/>
              </w:numPr>
              <w:spacing w:after="0" w:line="240" w:lineRule="auto"/>
              <w:rPr>
                <w:rFonts w:ascii="Bookman Old Style" w:hAnsi="Bookman Old Style" w:cs="Times New Roman"/>
                <w:sz w:val="26"/>
                <w:szCs w:val="26"/>
              </w:rPr>
            </w:pPr>
          </w:p>
        </w:tc>
        <w:tc>
          <w:tcPr>
            <w:tcW w:w="7207"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Carelessness of lecturer about the academic problems for students</w:t>
            </w:r>
          </w:p>
        </w:tc>
        <w:tc>
          <w:tcPr>
            <w:tcW w:w="585" w:type="dxa"/>
          </w:tcPr>
          <w:p w:rsidR="00E72A6F" w:rsidRPr="00BF568E" w:rsidRDefault="00E72A6F" w:rsidP="00F12EB7">
            <w:pPr>
              <w:rPr>
                <w:rFonts w:ascii="Bookman Old Style" w:hAnsi="Bookman Old Style"/>
                <w:sz w:val="26"/>
                <w:szCs w:val="26"/>
              </w:rPr>
            </w:pPr>
          </w:p>
        </w:tc>
        <w:tc>
          <w:tcPr>
            <w:tcW w:w="580" w:type="dxa"/>
          </w:tcPr>
          <w:p w:rsidR="00E72A6F" w:rsidRPr="00BF568E" w:rsidRDefault="00E72A6F" w:rsidP="00F12EB7">
            <w:pPr>
              <w:rPr>
                <w:rFonts w:ascii="Bookman Old Style" w:hAnsi="Bookman Old Style"/>
                <w:sz w:val="26"/>
                <w:szCs w:val="26"/>
              </w:rPr>
            </w:pPr>
          </w:p>
        </w:tc>
        <w:tc>
          <w:tcPr>
            <w:tcW w:w="427" w:type="dxa"/>
          </w:tcPr>
          <w:p w:rsidR="00E72A6F" w:rsidRPr="00BF568E" w:rsidRDefault="00E72A6F" w:rsidP="00F12EB7">
            <w:pPr>
              <w:rPr>
                <w:rFonts w:ascii="Bookman Old Style" w:hAnsi="Bookman Old Style"/>
                <w:sz w:val="26"/>
                <w:szCs w:val="26"/>
              </w:rPr>
            </w:pPr>
          </w:p>
        </w:tc>
        <w:tc>
          <w:tcPr>
            <w:tcW w:w="754" w:type="dxa"/>
          </w:tcPr>
          <w:p w:rsidR="00E72A6F" w:rsidRPr="00BF568E" w:rsidRDefault="00E72A6F" w:rsidP="00F12EB7">
            <w:pPr>
              <w:rPr>
                <w:rFonts w:ascii="Bookman Old Style" w:hAnsi="Bookman Old Style"/>
                <w:sz w:val="26"/>
                <w:szCs w:val="26"/>
              </w:rPr>
            </w:pPr>
          </w:p>
        </w:tc>
      </w:tr>
      <w:tr w:rsidR="00E72A6F" w:rsidRPr="00BF568E" w:rsidTr="00F12EB7">
        <w:trPr>
          <w:trHeight w:val="584"/>
        </w:trPr>
        <w:tc>
          <w:tcPr>
            <w:tcW w:w="838" w:type="dxa"/>
          </w:tcPr>
          <w:p w:rsidR="00E72A6F" w:rsidRPr="00BF568E" w:rsidRDefault="00E72A6F" w:rsidP="00E72A6F">
            <w:pPr>
              <w:pStyle w:val="ListParagraph"/>
              <w:numPr>
                <w:ilvl w:val="0"/>
                <w:numId w:val="4"/>
              </w:numPr>
              <w:spacing w:after="0" w:line="240" w:lineRule="auto"/>
              <w:rPr>
                <w:rFonts w:ascii="Bookman Old Style" w:hAnsi="Bookman Old Style" w:cs="Times New Roman"/>
                <w:sz w:val="26"/>
                <w:szCs w:val="26"/>
              </w:rPr>
            </w:pPr>
          </w:p>
        </w:tc>
        <w:tc>
          <w:tcPr>
            <w:tcW w:w="7207"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Lecturer of the course always a available in her office during the office hours</w:t>
            </w:r>
          </w:p>
        </w:tc>
        <w:tc>
          <w:tcPr>
            <w:tcW w:w="585" w:type="dxa"/>
          </w:tcPr>
          <w:p w:rsidR="00E72A6F" w:rsidRPr="00BF568E" w:rsidRDefault="00E72A6F" w:rsidP="00F12EB7">
            <w:pPr>
              <w:rPr>
                <w:rFonts w:ascii="Bookman Old Style" w:hAnsi="Bookman Old Style"/>
                <w:sz w:val="26"/>
                <w:szCs w:val="26"/>
              </w:rPr>
            </w:pPr>
          </w:p>
        </w:tc>
        <w:tc>
          <w:tcPr>
            <w:tcW w:w="580" w:type="dxa"/>
          </w:tcPr>
          <w:p w:rsidR="00E72A6F" w:rsidRPr="00BF568E" w:rsidRDefault="00E72A6F" w:rsidP="00F12EB7">
            <w:pPr>
              <w:rPr>
                <w:rFonts w:ascii="Bookman Old Style" w:hAnsi="Bookman Old Style"/>
                <w:sz w:val="26"/>
                <w:szCs w:val="26"/>
              </w:rPr>
            </w:pPr>
          </w:p>
        </w:tc>
        <w:tc>
          <w:tcPr>
            <w:tcW w:w="427" w:type="dxa"/>
          </w:tcPr>
          <w:p w:rsidR="00E72A6F" w:rsidRPr="00BF568E" w:rsidRDefault="00E72A6F" w:rsidP="00F12EB7">
            <w:pPr>
              <w:rPr>
                <w:rFonts w:ascii="Bookman Old Style" w:hAnsi="Bookman Old Style"/>
                <w:sz w:val="26"/>
                <w:szCs w:val="26"/>
              </w:rPr>
            </w:pPr>
          </w:p>
        </w:tc>
        <w:tc>
          <w:tcPr>
            <w:tcW w:w="754" w:type="dxa"/>
          </w:tcPr>
          <w:p w:rsidR="00E72A6F" w:rsidRPr="00BF568E" w:rsidRDefault="00E72A6F" w:rsidP="00F12EB7">
            <w:pPr>
              <w:rPr>
                <w:rFonts w:ascii="Bookman Old Style" w:hAnsi="Bookman Old Style"/>
                <w:sz w:val="26"/>
                <w:szCs w:val="26"/>
              </w:rPr>
            </w:pPr>
          </w:p>
        </w:tc>
      </w:tr>
      <w:tr w:rsidR="00E72A6F" w:rsidRPr="00BF568E" w:rsidTr="00F12EB7">
        <w:trPr>
          <w:trHeight w:val="584"/>
        </w:trPr>
        <w:tc>
          <w:tcPr>
            <w:tcW w:w="838" w:type="dxa"/>
          </w:tcPr>
          <w:p w:rsidR="00E72A6F" w:rsidRPr="00BF568E" w:rsidRDefault="00E72A6F" w:rsidP="00E72A6F">
            <w:pPr>
              <w:pStyle w:val="ListParagraph"/>
              <w:numPr>
                <w:ilvl w:val="0"/>
                <w:numId w:val="4"/>
              </w:numPr>
              <w:spacing w:after="0" w:line="240" w:lineRule="auto"/>
              <w:rPr>
                <w:rFonts w:ascii="Bookman Old Style" w:hAnsi="Bookman Old Style" w:cs="Times New Roman"/>
                <w:sz w:val="26"/>
                <w:szCs w:val="26"/>
              </w:rPr>
            </w:pPr>
          </w:p>
        </w:tc>
        <w:tc>
          <w:tcPr>
            <w:tcW w:w="7207" w:type="dxa"/>
          </w:tcPr>
          <w:p w:rsidR="00E72A6F" w:rsidRPr="00BF568E" w:rsidRDefault="00E72A6F" w:rsidP="00F12EB7">
            <w:pPr>
              <w:rPr>
                <w:rFonts w:ascii="Bookman Old Style" w:hAnsi="Bookman Old Style"/>
                <w:sz w:val="26"/>
                <w:szCs w:val="26"/>
              </w:rPr>
            </w:pPr>
            <w:r w:rsidRPr="00BF568E">
              <w:rPr>
                <w:rFonts w:ascii="Bookman Old Style" w:hAnsi="Bookman Old Style"/>
                <w:sz w:val="26"/>
                <w:szCs w:val="26"/>
              </w:rPr>
              <w:t>Difficulty in concentration during classes where lecturers uses only English in teaching</w:t>
            </w:r>
          </w:p>
        </w:tc>
        <w:tc>
          <w:tcPr>
            <w:tcW w:w="585" w:type="dxa"/>
          </w:tcPr>
          <w:p w:rsidR="00E72A6F" w:rsidRPr="00BF568E" w:rsidRDefault="00E72A6F" w:rsidP="00F12EB7">
            <w:pPr>
              <w:rPr>
                <w:rFonts w:ascii="Bookman Old Style" w:hAnsi="Bookman Old Style"/>
                <w:sz w:val="26"/>
                <w:szCs w:val="26"/>
              </w:rPr>
            </w:pPr>
          </w:p>
        </w:tc>
        <w:tc>
          <w:tcPr>
            <w:tcW w:w="580" w:type="dxa"/>
          </w:tcPr>
          <w:p w:rsidR="00E72A6F" w:rsidRPr="00BF568E" w:rsidRDefault="00E72A6F" w:rsidP="00F12EB7">
            <w:pPr>
              <w:rPr>
                <w:rFonts w:ascii="Bookman Old Style" w:hAnsi="Bookman Old Style"/>
                <w:sz w:val="26"/>
                <w:szCs w:val="26"/>
              </w:rPr>
            </w:pPr>
          </w:p>
        </w:tc>
        <w:tc>
          <w:tcPr>
            <w:tcW w:w="427" w:type="dxa"/>
          </w:tcPr>
          <w:p w:rsidR="00E72A6F" w:rsidRPr="00BF568E" w:rsidRDefault="00E72A6F" w:rsidP="00F12EB7">
            <w:pPr>
              <w:rPr>
                <w:rFonts w:ascii="Bookman Old Style" w:hAnsi="Bookman Old Style"/>
                <w:sz w:val="26"/>
                <w:szCs w:val="26"/>
              </w:rPr>
            </w:pPr>
          </w:p>
        </w:tc>
        <w:tc>
          <w:tcPr>
            <w:tcW w:w="754" w:type="dxa"/>
          </w:tcPr>
          <w:p w:rsidR="00E72A6F" w:rsidRPr="00BF568E" w:rsidRDefault="00E72A6F" w:rsidP="00F12EB7">
            <w:pPr>
              <w:rPr>
                <w:rFonts w:ascii="Bookman Old Style" w:hAnsi="Bookman Old Style"/>
                <w:sz w:val="26"/>
                <w:szCs w:val="26"/>
              </w:rPr>
            </w:pPr>
          </w:p>
        </w:tc>
      </w:tr>
    </w:tbl>
    <w:p w:rsidR="00E72A6F" w:rsidRPr="00BF568E" w:rsidRDefault="00E72A6F" w:rsidP="00E72A6F">
      <w:pPr>
        <w:spacing w:line="480" w:lineRule="auto"/>
        <w:rPr>
          <w:rFonts w:ascii="Bookman Old Style" w:hAnsi="Bookman Old Style"/>
          <w:sz w:val="26"/>
          <w:szCs w:val="26"/>
        </w:rPr>
      </w:pPr>
    </w:p>
    <w:p w:rsidR="00E72A6F" w:rsidRPr="00BF568E" w:rsidRDefault="00E72A6F" w:rsidP="00E72A6F">
      <w:pPr>
        <w:spacing w:line="480" w:lineRule="auto"/>
        <w:jc w:val="both"/>
        <w:rPr>
          <w:rFonts w:ascii="Bookman Old Style" w:hAnsi="Bookman Old Style"/>
          <w:sz w:val="26"/>
          <w:szCs w:val="26"/>
        </w:rPr>
      </w:pPr>
    </w:p>
    <w:p w:rsidR="000F6DE1" w:rsidRPr="0016670C" w:rsidRDefault="000F6DE1" w:rsidP="000F6DE1">
      <w:pPr>
        <w:rPr>
          <w:rFonts w:ascii="Bookman Old Style" w:hAnsi="Bookman Old Style"/>
          <w:sz w:val="28"/>
          <w:szCs w:val="28"/>
        </w:rPr>
      </w:pPr>
    </w:p>
    <w:sectPr w:rsidR="000F6DE1" w:rsidRPr="0016670C" w:rsidSect="00B27736">
      <w:footerReference w:type="default" r:id="rId7"/>
      <w:pgSz w:w="11520" w:h="14400" w:code="1"/>
      <w:pgMar w:top="1440" w:right="1440" w:bottom="1440" w:left="172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00D" w:rsidRDefault="0093000D" w:rsidP="00A25A88">
      <w:r>
        <w:separator/>
      </w:r>
    </w:p>
  </w:endnote>
  <w:endnote w:type="continuationSeparator" w:id="1">
    <w:p w:rsidR="0093000D" w:rsidRDefault="0093000D" w:rsidP="00A25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72646"/>
      <w:docPartObj>
        <w:docPartGallery w:val="Page Numbers (Bottom of Page)"/>
        <w:docPartUnique/>
      </w:docPartObj>
    </w:sdtPr>
    <w:sdtContent>
      <w:p w:rsidR="00B27736" w:rsidRDefault="00A25A88">
        <w:pPr>
          <w:pStyle w:val="Footer"/>
          <w:jc w:val="center"/>
        </w:pPr>
        <w:r>
          <w:fldChar w:fldCharType="begin"/>
        </w:r>
        <w:r w:rsidR="0053321B">
          <w:instrText xml:space="preserve"> PAGE   \* MERGEFORMAT </w:instrText>
        </w:r>
        <w:r>
          <w:fldChar w:fldCharType="separate"/>
        </w:r>
        <w:r w:rsidR="00E72A6F">
          <w:rPr>
            <w:noProof/>
          </w:rPr>
          <w:t>xlii</w:t>
        </w:r>
        <w:r>
          <w:fldChar w:fldCharType="end"/>
        </w:r>
      </w:p>
    </w:sdtContent>
  </w:sdt>
  <w:p w:rsidR="00B27736" w:rsidRDefault="009300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00D" w:rsidRDefault="0093000D" w:rsidP="00A25A88">
      <w:r>
        <w:separator/>
      </w:r>
    </w:p>
  </w:footnote>
  <w:footnote w:type="continuationSeparator" w:id="1">
    <w:p w:rsidR="0093000D" w:rsidRDefault="0093000D" w:rsidP="00A25A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E0E00"/>
    <w:multiLevelType w:val="multilevel"/>
    <w:tmpl w:val="8F923CAC"/>
    <w:lvl w:ilvl="0">
      <w:start w:val="1"/>
      <w:numFmt w:val="decimal"/>
      <w:lvlText w:val="%1."/>
      <w:lvlJc w:val="left"/>
      <w:pPr>
        <w:tabs>
          <w:tab w:val="num" w:pos="450"/>
        </w:tabs>
        <w:ind w:left="450" w:hanging="360"/>
      </w:pPr>
      <w:rPr>
        <w:rFonts w:hint="default"/>
      </w:rPr>
    </w:lvl>
    <w:lvl w:ilvl="1">
      <w:start w:val="4"/>
      <w:numFmt w:val="decimal"/>
      <w:isLgl/>
      <w:lvlText w:val="%1.%2."/>
      <w:lvlJc w:val="left"/>
      <w:pPr>
        <w:tabs>
          <w:tab w:val="num" w:pos="660"/>
        </w:tabs>
        <w:ind w:left="660" w:hanging="660"/>
      </w:pPr>
      <w:rPr>
        <w:rFonts w:hint="default"/>
      </w:rPr>
    </w:lvl>
    <w:lvl w:ilvl="2">
      <w:start w:val="6"/>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19E52087"/>
    <w:multiLevelType w:val="hybridMultilevel"/>
    <w:tmpl w:val="A4EA0F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44351D"/>
    <w:multiLevelType w:val="hybridMultilevel"/>
    <w:tmpl w:val="AA3AE66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31FD0710"/>
    <w:multiLevelType w:val="hybridMultilevel"/>
    <w:tmpl w:val="90742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0F6DE1"/>
    <w:rsid w:val="000F6DE1"/>
    <w:rsid w:val="0016670C"/>
    <w:rsid w:val="001C6CD2"/>
    <w:rsid w:val="001E1A66"/>
    <w:rsid w:val="0044784D"/>
    <w:rsid w:val="004638B5"/>
    <w:rsid w:val="00497581"/>
    <w:rsid w:val="0053321B"/>
    <w:rsid w:val="00664E61"/>
    <w:rsid w:val="006C4818"/>
    <w:rsid w:val="006E752B"/>
    <w:rsid w:val="007839B1"/>
    <w:rsid w:val="007E3ED5"/>
    <w:rsid w:val="00897011"/>
    <w:rsid w:val="008D5C86"/>
    <w:rsid w:val="008E0E22"/>
    <w:rsid w:val="008E0F7C"/>
    <w:rsid w:val="0093000D"/>
    <w:rsid w:val="00973A49"/>
    <w:rsid w:val="00A2055D"/>
    <w:rsid w:val="00A25A88"/>
    <w:rsid w:val="00B517C9"/>
    <w:rsid w:val="00BD4D79"/>
    <w:rsid w:val="00C05145"/>
    <w:rsid w:val="00D5676B"/>
    <w:rsid w:val="00E72A6F"/>
    <w:rsid w:val="00E83170"/>
    <w:rsid w:val="00F72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E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E72A6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6D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cxspmiddle">
    <w:name w:val="msonormalcxspmiddle"/>
    <w:basedOn w:val="Normal"/>
    <w:rsid w:val="000F6DE1"/>
    <w:pPr>
      <w:spacing w:before="100" w:beforeAutospacing="1" w:after="100" w:afterAutospacing="1"/>
    </w:pPr>
  </w:style>
  <w:style w:type="paragraph" w:styleId="Footer">
    <w:name w:val="footer"/>
    <w:basedOn w:val="Normal"/>
    <w:link w:val="FooterChar"/>
    <w:uiPriority w:val="99"/>
    <w:unhideWhenUsed/>
    <w:rsid w:val="000F6DE1"/>
    <w:pPr>
      <w:tabs>
        <w:tab w:val="center" w:pos="4680"/>
        <w:tab w:val="right" w:pos="9360"/>
      </w:tabs>
    </w:pPr>
  </w:style>
  <w:style w:type="character" w:customStyle="1" w:styleId="FooterChar">
    <w:name w:val="Footer Char"/>
    <w:basedOn w:val="DefaultParagraphFont"/>
    <w:link w:val="Footer"/>
    <w:uiPriority w:val="99"/>
    <w:rsid w:val="000F6DE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72A6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E72A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semiHidden/>
    <w:rsid w:val="00E72A6F"/>
    <w:pPr>
      <w:spacing w:line="480" w:lineRule="auto"/>
      <w:jc w:val="both"/>
    </w:pPr>
    <w:rPr>
      <w:szCs w:val="20"/>
    </w:rPr>
  </w:style>
  <w:style w:type="character" w:customStyle="1" w:styleId="BodyText2Char">
    <w:name w:val="Body Text 2 Char"/>
    <w:basedOn w:val="DefaultParagraphFont"/>
    <w:link w:val="BodyText2"/>
    <w:semiHidden/>
    <w:rsid w:val="00E72A6F"/>
    <w:rPr>
      <w:rFonts w:ascii="Times New Roman" w:eastAsia="Times New Roman" w:hAnsi="Times New Roman" w:cs="Times New Roman"/>
      <w:sz w:val="24"/>
      <w:szCs w:val="20"/>
    </w:rPr>
  </w:style>
  <w:style w:type="paragraph" w:styleId="ListParagraph">
    <w:name w:val="List Paragraph"/>
    <w:basedOn w:val="Normal"/>
    <w:uiPriority w:val="34"/>
    <w:qFormat/>
    <w:rsid w:val="00E72A6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6899</Words>
  <Characters>39328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2008-12-31T17:07:00Z</cp:lastPrinted>
  <dcterms:created xsi:type="dcterms:W3CDTF">2024-09-23T15:23:00Z</dcterms:created>
  <dcterms:modified xsi:type="dcterms:W3CDTF">2024-09-23T15:24:00Z</dcterms:modified>
</cp:coreProperties>
</file>