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48" w:rsidRPr="000522F2" w:rsidRDefault="009B2AAF" w:rsidP="00A42E48">
      <w:pPr>
        <w:pStyle w:val="Style"/>
        <w:ind w:right="28"/>
        <w:jc w:val="center"/>
        <w:rPr>
          <w:rFonts w:ascii="Arial Black" w:hAnsi="Arial Black"/>
          <w:b/>
          <w:color w:val="000000" w:themeColor="text1"/>
          <w:sz w:val="30"/>
          <w:lang w:bidi="he-IL"/>
        </w:rPr>
      </w:pPr>
      <w:r w:rsidRPr="000522F2">
        <w:rPr>
          <w:b/>
          <w:color w:val="000000" w:themeColor="text1"/>
          <w:sz w:val="28"/>
          <w:szCs w:val="26"/>
        </w:rPr>
        <w:t>PROBLEMS OF TEACHING CHEMISTRY PRACTICAL IN SENIOR SECONDARY SCHOOLS IN ILORIN WEST LOCAL GOVERNMENT AREA OF KWARA STATE</w:t>
      </w:r>
    </w:p>
    <w:p w:rsidR="00A42E48" w:rsidRPr="000522F2" w:rsidRDefault="00A42E48" w:rsidP="00A42E48">
      <w:pPr>
        <w:pStyle w:val="Style"/>
        <w:spacing w:line="360" w:lineRule="auto"/>
        <w:ind w:right="28"/>
        <w:jc w:val="center"/>
        <w:rPr>
          <w:b/>
          <w:color w:val="000000" w:themeColor="text1"/>
          <w:lang w:bidi="he-IL"/>
        </w:rPr>
      </w:pPr>
    </w:p>
    <w:p w:rsidR="00A42E48" w:rsidRPr="000522F2" w:rsidRDefault="00A42E48" w:rsidP="00A42E48">
      <w:pPr>
        <w:spacing w:after="0"/>
        <w:jc w:val="center"/>
        <w:rPr>
          <w:rFonts w:ascii="Viner Hand ITC" w:hAnsi="Viner Hand ITC"/>
          <w:b/>
          <w:i/>
          <w:color w:val="000000" w:themeColor="text1"/>
          <w:sz w:val="50"/>
          <w:szCs w:val="28"/>
        </w:rPr>
      </w:pPr>
    </w:p>
    <w:p w:rsidR="00A42E48" w:rsidRPr="000522F2" w:rsidRDefault="00A42E48" w:rsidP="00A42E48">
      <w:pPr>
        <w:spacing w:after="0"/>
        <w:jc w:val="center"/>
        <w:rPr>
          <w:rFonts w:ascii="Viner Hand ITC" w:hAnsi="Viner Hand ITC"/>
          <w:b/>
          <w:i/>
          <w:color w:val="000000" w:themeColor="text1"/>
          <w:sz w:val="50"/>
          <w:szCs w:val="28"/>
        </w:rPr>
      </w:pPr>
      <w:r w:rsidRPr="000522F2">
        <w:rPr>
          <w:rFonts w:ascii="Viner Hand ITC" w:hAnsi="Viner Hand ITC"/>
          <w:b/>
          <w:i/>
          <w:color w:val="000000" w:themeColor="text1"/>
          <w:sz w:val="50"/>
          <w:szCs w:val="28"/>
        </w:rPr>
        <w:t>BY</w:t>
      </w:r>
    </w:p>
    <w:p w:rsidR="00A42E48" w:rsidRPr="000522F2" w:rsidRDefault="00A42E48" w:rsidP="00A42E48">
      <w:pPr>
        <w:spacing w:after="0"/>
        <w:jc w:val="center"/>
        <w:rPr>
          <w:rFonts w:ascii="Times New Roman" w:hAnsi="Times New Roman"/>
          <w:b/>
          <w:color w:val="000000" w:themeColor="text1"/>
          <w:sz w:val="32"/>
          <w:szCs w:val="28"/>
        </w:rPr>
      </w:pPr>
    </w:p>
    <w:p w:rsidR="00A42E48" w:rsidRPr="000522F2" w:rsidRDefault="00A42E48" w:rsidP="00A42E48">
      <w:pPr>
        <w:spacing w:after="0"/>
        <w:jc w:val="center"/>
        <w:rPr>
          <w:rFonts w:ascii="Times New Roman" w:hAnsi="Times New Roman"/>
          <w:b/>
          <w:color w:val="000000" w:themeColor="text1"/>
          <w:sz w:val="32"/>
          <w:szCs w:val="28"/>
        </w:rPr>
      </w:pPr>
    </w:p>
    <w:p w:rsidR="00A42E48" w:rsidRPr="000522F2" w:rsidRDefault="00A42E48" w:rsidP="00A42E48">
      <w:pPr>
        <w:spacing w:after="0"/>
        <w:jc w:val="center"/>
        <w:rPr>
          <w:rFonts w:ascii="Times New Roman" w:hAnsi="Times New Roman"/>
          <w:b/>
          <w:color w:val="000000" w:themeColor="text1"/>
          <w:sz w:val="32"/>
          <w:szCs w:val="28"/>
        </w:rPr>
      </w:pPr>
    </w:p>
    <w:p w:rsidR="00A42E48" w:rsidRPr="000522F2" w:rsidRDefault="00A42E48" w:rsidP="00A42E48">
      <w:pPr>
        <w:spacing w:after="0"/>
        <w:jc w:val="center"/>
        <w:rPr>
          <w:rFonts w:ascii="Times New Roman" w:hAnsi="Times New Roman"/>
          <w:b/>
          <w:color w:val="000000" w:themeColor="text1"/>
          <w:sz w:val="32"/>
          <w:szCs w:val="28"/>
        </w:rPr>
      </w:pPr>
    </w:p>
    <w:p w:rsidR="00A42E48" w:rsidRPr="000522F2" w:rsidRDefault="009B2AAF" w:rsidP="00A42E48">
      <w:pPr>
        <w:spacing w:after="0"/>
        <w:jc w:val="center"/>
        <w:rPr>
          <w:rFonts w:ascii="Times New Roman" w:hAnsi="Times New Roman"/>
          <w:b/>
          <w:color w:val="000000" w:themeColor="text1"/>
          <w:sz w:val="38"/>
          <w:szCs w:val="28"/>
        </w:rPr>
      </w:pPr>
      <w:r w:rsidRPr="000522F2">
        <w:rPr>
          <w:rFonts w:ascii="Times New Roman" w:hAnsi="Times New Roman"/>
          <w:b/>
          <w:color w:val="000000" w:themeColor="text1"/>
          <w:sz w:val="38"/>
          <w:szCs w:val="28"/>
        </w:rPr>
        <w:t>BAMIDELE DORCAS DEMILADE</w:t>
      </w:r>
    </w:p>
    <w:p w:rsidR="00A42E48" w:rsidRPr="000522F2" w:rsidRDefault="009B2AAF" w:rsidP="00A42E48">
      <w:pPr>
        <w:spacing w:after="0"/>
        <w:jc w:val="center"/>
        <w:rPr>
          <w:rFonts w:ascii="Times New Roman" w:hAnsi="Times New Roman"/>
          <w:b/>
          <w:color w:val="000000" w:themeColor="text1"/>
          <w:sz w:val="32"/>
          <w:szCs w:val="28"/>
        </w:rPr>
      </w:pPr>
      <w:r w:rsidRPr="000522F2">
        <w:rPr>
          <w:rFonts w:ascii="Times New Roman" w:hAnsi="Times New Roman"/>
          <w:b/>
          <w:color w:val="000000" w:themeColor="text1"/>
          <w:sz w:val="28"/>
          <w:szCs w:val="28"/>
        </w:rPr>
        <w:t>KWCOED/IL/21/0489</w:t>
      </w:r>
    </w:p>
    <w:p w:rsidR="00A42E48" w:rsidRPr="000522F2" w:rsidRDefault="00A42E48" w:rsidP="00A42E48">
      <w:pPr>
        <w:spacing w:after="0"/>
        <w:jc w:val="center"/>
        <w:rPr>
          <w:rFonts w:ascii="Times New Roman" w:hAnsi="Times New Roman"/>
          <w:b/>
          <w:color w:val="000000" w:themeColor="text1"/>
          <w:sz w:val="32"/>
          <w:szCs w:val="28"/>
        </w:rPr>
      </w:pPr>
    </w:p>
    <w:p w:rsidR="00A42E48" w:rsidRPr="000522F2" w:rsidRDefault="00A42E48" w:rsidP="00A42E48">
      <w:pPr>
        <w:spacing w:after="0"/>
        <w:jc w:val="center"/>
        <w:rPr>
          <w:rFonts w:ascii="Times New Roman" w:hAnsi="Times New Roman"/>
          <w:b/>
          <w:color w:val="000000" w:themeColor="text1"/>
          <w:sz w:val="32"/>
          <w:szCs w:val="28"/>
        </w:rPr>
      </w:pPr>
    </w:p>
    <w:p w:rsidR="00A42E48" w:rsidRPr="000522F2" w:rsidRDefault="00A42E48" w:rsidP="00A42E48">
      <w:pPr>
        <w:spacing w:after="0"/>
        <w:jc w:val="center"/>
        <w:rPr>
          <w:rFonts w:ascii="Times New Roman" w:hAnsi="Times New Roman"/>
          <w:b/>
          <w:color w:val="000000" w:themeColor="text1"/>
          <w:sz w:val="32"/>
          <w:szCs w:val="28"/>
        </w:rPr>
      </w:pPr>
    </w:p>
    <w:p w:rsidR="00A42E48" w:rsidRPr="000522F2" w:rsidRDefault="00A42E48" w:rsidP="00A42E48">
      <w:pPr>
        <w:spacing w:after="0"/>
        <w:jc w:val="center"/>
        <w:rPr>
          <w:rFonts w:ascii="Times New Roman" w:hAnsi="Times New Roman"/>
          <w:b/>
          <w:color w:val="000000" w:themeColor="text1"/>
          <w:sz w:val="32"/>
          <w:szCs w:val="28"/>
        </w:rPr>
      </w:pPr>
    </w:p>
    <w:p w:rsidR="00A42E48" w:rsidRPr="000522F2" w:rsidRDefault="00A42E48" w:rsidP="00A42E48">
      <w:pPr>
        <w:spacing w:after="0"/>
        <w:jc w:val="center"/>
        <w:rPr>
          <w:rFonts w:ascii="Times New Roman" w:hAnsi="Times New Roman"/>
          <w:b/>
          <w:color w:val="000000" w:themeColor="text1"/>
          <w:sz w:val="32"/>
          <w:szCs w:val="28"/>
        </w:rPr>
      </w:pPr>
    </w:p>
    <w:p w:rsidR="009B2AAF" w:rsidRPr="000522F2" w:rsidRDefault="00A42E48" w:rsidP="00A42E48">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BEING A RESEARCH PROJECT SUBMITTED TO THE</w:t>
      </w:r>
      <w:r w:rsidR="009B2AAF" w:rsidRPr="000522F2">
        <w:rPr>
          <w:rFonts w:ascii="Times New Roman" w:hAnsi="Times New Roman"/>
          <w:b/>
          <w:color w:val="000000" w:themeColor="text1"/>
          <w:sz w:val="24"/>
          <w:szCs w:val="32"/>
        </w:rPr>
        <w:t xml:space="preserve"> DEPARTMENT OF INTEGRATED SCIENCE/CHEMISTRY DEPARTMENT, KWARA </w:t>
      </w:r>
      <w:r w:rsidRPr="000522F2">
        <w:rPr>
          <w:rFonts w:ascii="Times New Roman" w:hAnsi="Times New Roman"/>
          <w:b/>
          <w:color w:val="000000" w:themeColor="text1"/>
          <w:sz w:val="24"/>
          <w:szCs w:val="32"/>
        </w:rPr>
        <w:t xml:space="preserve">STATE COLLEGE OF EDUCATION ILORIN </w:t>
      </w:r>
    </w:p>
    <w:p w:rsidR="00A42E48" w:rsidRPr="000522F2" w:rsidRDefault="00A42E48" w:rsidP="00A42E48">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 xml:space="preserve">IN PARTIAL FULFILLMENT OF THE REQUIREMENTS FOR THE AWARD OF </w:t>
      </w:r>
      <w:r w:rsidR="009B2AAF" w:rsidRPr="000522F2">
        <w:rPr>
          <w:rFonts w:ascii="Times New Roman" w:hAnsi="Times New Roman"/>
          <w:b/>
          <w:color w:val="000000" w:themeColor="text1"/>
          <w:sz w:val="24"/>
          <w:szCs w:val="32"/>
        </w:rPr>
        <w:t>NIGERIA CERTIFICATE IN EDUCATION (NCE)</w:t>
      </w:r>
    </w:p>
    <w:p w:rsidR="00A42E48" w:rsidRPr="000522F2" w:rsidRDefault="00A42E48" w:rsidP="00A42E48">
      <w:pPr>
        <w:spacing w:after="0"/>
        <w:jc w:val="center"/>
        <w:rPr>
          <w:rFonts w:ascii="Tw Cen MT Condensed Extra Bold" w:hAnsi="Tw Cen MT Condensed Extra Bold"/>
          <w:b/>
          <w:color w:val="000000" w:themeColor="text1"/>
          <w:sz w:val="32"/>
          <w:szCs w:val="32"/>
        </w:rPr>
      </w:pPr>
    </w:p>
    <w:p w:rsidR="00A42E48" w:rsidRPr="000522F2" w:rsidRDefault="00A42E48" w:rsidP="00A42E48">
      <w:pPr>
        <w:spacing w:after="0"/>
        <w:jc w:val="both"/>
        <w:rPr>
          <w:rFonts w:ascii="Bookman Old Style" w:hAnsi="Bookman Old Style"/>
          <w:b/>
          <w:color w:val="000000" w:themeColor="text1"/>
          <w:sz w:val="28"/>
          <w:szCs w:val="28"/>
        </w:rPr>
      </w:pPr>
    </w:p>
    <w:p w:rsidR="00A42E48" w:rsidRPr="000522F2" w:rsidRDefault="009B2AAF" w:rsidP="009B2AAF">
      <w:pPr>
        <w:spacing w:after="0"/>
        <w:jc w:val="center"/>
        <w:rPr>
          <w:rFonts w:ascii="Bookman Old Style" w:hAnsi="Bookman Old Style"/>
          <w:b/>
          <w:color w:val="000000" w:themeColor="text1"/>
          <w:sz w:val="28"/>
          <w:szCs w:val="28"/>
        </w:rPr>
      </w:pPr>
      <w:r w:rsidRPr="000522F2">
        <w:rPr>
          <w:rFonts w:ascii="Bookman Old Style" w:hAnsi="Bookman Old Style"/>
          <w:b/>
          <w:color w:val="000000" w:themeColor="text1"/>
          <w:sz w:val="30"/>
          <w:szCs w:val="28"/>
        </w:rPr>
        <w:t>MAY, 2024</w:t>
      </w:r>
    </w:p>
    <w:p w:rsidR="00A42E48" w:rsidRPr="000522F2" w:rsidRDefault="00A42E48" w:rsidP="00A42E48">
      <w:pPr>
        <w:spacing w:after="0"/>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br w:type="page"/>
      </w:r>
      <w:r w:rsidRPr="000522F2">
        <w:rPr>
          <w:rFonts w:ascii="Times New Roman" w:hAnsi="Times New Roman"/>
          <w:b/>
          <w:color w:val="000000" w:themeColor="text1"/>
          <w:sz w:val="24"/>
          <w:szCs w:val="24"/>
        </w:rPr>
        <w:lastRenderedPageBreak/>
        <w:t>CERTIFICATION</w:t>
      </w:r>
    </w:p>
    <w:p w:rsidR="00A42E48" w:rsidRPr="000522F2" w:rsidRDefault="00A42E48" w:rsidP="00A42E48">
      <w:pPr>
        <w:spacing w:after="0"/>
        <w:jc w:val="center"/>
        <w:rPr>
          <w:rFonts w:ascii="Times New Roman" w:hAnsi="Times New Roman"/>
          <w:b/>
          <w:color w:val="000000" w:themeColor="text1"/>
          <w:sz w:val="24"/>
          <w:szCs w:val="24"/>
        </w:rPr>
      </w:pPr>
    </w:p>
    <w:p w:rsidR="00A42E48" w:rsidRPr="000522F2" w:rsidRDefault="00A42E48" w:rsidP="00A42E48">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study </w:t>
      </w:r>
      <w:r w:rsidR="009B2AAF" w:rsidRPr="000522F2">
        <w:rPr>
          <w:rFonts w:ascii="Times New Roman" w:hAnsi="Times New Roman"/>
          <w:color w:val="000000" w:themeColor="text1"/>
          <w:sz w:val="24"/>
          <w:szCs w:val="24"/>
        </w:rPr>
        <w:t>has been read and approved as meeting part of the requirement for the award of Nigeria Certificate in Education (NCE) of the Department of Integrated Science/Chemistry, Kwara State College of Education, Ilorin.</w:t>
      </w:r>
      <w:r w:rsidRPr="000522F2">
        <w:rPr>
          <w:rFonts w:ascii="Times New Roman" w:hAnsi="Times New Roman"/>
          <w:color w:val="000000" w:themeColor="text1"/>
          <w:sz w:val="24"/>
          <w:szCs w:val="24"/>
        </w:rPr>
        <w:t>.</w:t>
      </w:r>
    </w:p>
    <w:p w:rsidR="00A42E48" w:rsidRPr="000522F2" w:rsidRDefault="00A42E48" w:rsidP="00A42E48">
      <w:pPr>
        <w:spacing w:after="0" w:line="480" w:lineRule="auto"/>
        <w:jc w:val="both"/>
        <w:rPr>
          <w:rFonts w:ascii="Times New Roman" w:hAnsi="Times New Roman"/>
          <w:color w:val="000000" w:themeColor="text1"/>
          <w:sz w:val="24"/>
          <w:szCs w:val="24"/>
        </w:rPr>
      </w:pPr>
    </w:p>
    <w:p w:rsidR="009B2AAF" w:rsidRPr="000522F2" w:rsidRDefault="009B2AAF" w:rsidP="00A42E48">
      <w:pPr>
        <w:spacing w:after="0" w:line="480" w:lineRule="auto"/>
        <w:jc w:val="both"/>
        <w:rPr>
          <w:rFonts w:ascii="Times New Roman" w:hAnsi="Times New Roman"/>
          <w:color w:val="000000" w:themeColor="text1"/>
          <w:sz w:val="24"/>
          <w:szCs w:val="24"/>
        </w:rPr>
      </w:pPr>
    </w:p>
    <w:p w:rsidR="009B2AAF" w:rsidRPr="000522F2" w:rsidRDefault="009B2AAF" w:rsidP="00A42E48">
      <w:pPr>
        <w:spacing w:after="0" w:line="480" w:lineRule="auto"/>
        <w:jc w:val="both"/>
        <w:rPr>
          <w:rFonts w:ascii="Times New Roman" w:hAnsi="Times New Roman"/>
          <w:color w:val="000000" w:themeColor="text1"/>
          <w:sz w:val="24"/>
          <w:szCs w:val="24"/>
        </w:rPr>
      </w:pPr>
    </w:p>
    <w:p w:rsidR="00A42E48" w:rsidRPr="000522F2" w:rsidRDefault="005E7386" w:rsidP="00A42E48">
      <w:pPr>
        <w:spacing w:after="0"/>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u w:val="single"/>
        </w:rPr>
        <w:t xml:space="preserve">Mrs. </w:t>
      </w:r>
      <w:r w:rsidR="009B2AAF" w:rsidRPr="000522F2">
        <w:rPr>
          <w:rFonts w:ascii="Times New Roman" w:hAnsi="Times New Roman"/>
          <w:b/>
          <w:color w:val="000000" w:themeColor="text1"/>
          <w:sz w:val="24"/>
          <w:szCs w:val="24"/>
          <w:u w:val="single"/>
        </w:rPr>
        <w:t>Woru, M.M</w:t>
      </w:r>
      <w:r w:rsidR="009B2AAF" w:rsidRPr="000522F2">
        <w:rPr>
          <w:rFonts w:ascii="Times New Roman" w:hAnsi="Times New Roman"/>
          <w:b/>
          <w:color w:val="000000" w:themeColor="text1"/>
          <w:sz w:val="24"/>
          <w:szCs w:val="24"/>
          <w:u w:val="single"/>
        </w:rPr>
        <w:tab/>
      </w:r>
      <w:r w:rsidR="009B2AAF" w:rsidRPr="000522F2">
        <w:rPr>
          <w:rFonts w:ascii="Times New Roman" w:hAnsi="Times New Roman"/>
          <w:color w:val="000000" w:themeColor="text1"/>
          <w:sz w:val="24"/>
          <w:szCs w:val="24"/>
        </w:rPr>
        <w:tab/>
      </w:r>
      <w:r w:rsidR="009B2AAF" w:rsidRPr="000522F2">
        <w:rPr>
          <w:rFonts w:ascii="Times New Roman" w:hAnsi="Times New Roman"/>
          <w:color w:val="000000" w:themeColor="text1"/>
          <w:sz w:val="24"/>
          <w:szCs w:val="24"/>
        </w:rPr>
        <w:tab/>
        <w:t>__________________</w:t>
      </w:r>
      <w:r w:rsidR="00A42E48" w:rsidRPr="000522F2">
        <w:rPr>
          <w:rFonts w:ascii="Times New Roman" w:hAnsi="Times New Roman"/>
          <w:color w:val="000000" w:themeColor="text1"/>
          <w:sz w:val="24"/>
          <w:szCs w:val="24"/>
        </w:rPr>
        <w:tab/>
        <w:t>_______________</w:t>
      </w:r>
    </w:p>
    <w:p w:rsidR="00A42E48" w:rsidRPr="000522F2" w:rsidRDefault="009B2AAF" w:rsidP="00A42E48">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Project Supervisor</w:t>
      </w:r>
      <w:r w:rsidR="00A42E48" w:rsidRPr="000522F2">
        <w:rPr>
          <w:rFonts w:ascii="Times New Roman" w:hAnsi="Times New Roman"/>
          <w:b/>
          <w:color w:val="000000" w:themeColor="text1"/>
          <w:sz w:val="24"/>
          <w:szCs w:val="24"/>
        </w:rPr>
        <w:tab/>
      </w:r>
      <w:r w:rsidR="00A42E48" w:rsidRPr="000522F2">
        <w:rPr>
          <w:rFonts w:ascii="Times New Roman" w:hAnsi="Times New Roman"/>
          <w:b/>
          <w:color w:val="000000" w:themeColor="text1"/>
          <w:sz w:val="24"/>
          <w:szCs w:val="24"/>
        </w:rPr>
        <w:tab/>
      </w:r>
      <w:r w:rsidR="00A42E48"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 xml:space="preserve">      Signature </w:t>
      </w:r>
      <w:r w:rsidR="00A42E48" w:rsidRPr="000522F2">
        <w:rPr>
          <w:rFonts w:ascii="Times New Roman" w:hAnsi="Times New Roman"/>
          <w:b/>
          <w:color w:val="000000" w:themeColor="text1"/>
          <w:sz w:val="24"/>
          <w:szCs w:val="24"/>
        </w:rPr>
        <w:tab/>
      </w:r>
      <w:r w:rsidR="00A42E48" w:rsidRPr="000522F2">
        <w:rPr>
          <w:rFonts w:ascii="Times New Roman" w:hAnsi="Times New Roman"/>
          <w:b/>
          <w:color w:val="000000" w:themeColor="text1"/>
          <w:sz w:val="24"/>
          <w:szCs w:val="24"/>
        </w:rPr>
        <w:tab/>
      </w:r>
      <w:r w:rsidR="00A42E48" w:rsidRPr="000522F2">
        <w:rPr>
          <w:rFonts w:ascii="Times New Roman" w:hAnsi="Times New Roman"/>
          <w:b/>
          <w:color w:val="000000" w:themeColor="text1"/>
          <w:sz w:val="24"/>
          <w:szCs w:val="24"/>
        </w:rPr>
        <w:tab/>
        <w:t xml:space="preserve">           Date</w:t>
      </w:r>
    </w:p>
    <w:p w:rsidR="009B2AAF" w:rsidRPr="000522F2" w:rsidRDefault="009B2AAF" w:rsidP="00A42E48">
      <w:pPr>
        <w:spacing w:after="0"/>
        <w:jc w:val="both"/>
        <w:rPr>
          <w:rFonts w:ascii="Times New Roman" w:hAnsi="Times New Roman"/>
          <w:b/>
          <w:i/>
          <w:color w:val="000000" w:themeColor="text1"/>
          <w:sz w:val="24"/>
          <w:szCs w:val="24"/>
        </w:rPr>
      </w:pPr>
    </w:p>
    <w:p w:rsidR="00A42E48" w:rsidRPr="000522F2" w:rsidRDefault="00A42E48" w:rsidP="00A42E48">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A42E48" w:rsidRPr="000522F2" w:rsidRDefault="00A42E48" w:rsidP="00A42E48">
      <w:pPr>
        <w:spacing w:after="0"/>
        <w:jc w:val="both"/>
        <w:rPr>
          <w:rFonts w:ascii="Times New Roman" w:hAnsi="Times New Roman"/>
          <w:color w:val="000000" w:themeColor="text1"/>
          <w:sz w:val="24"/>
          <w:szCs w:val="24"/>
        </w:rPr>
      </w:pPr>
    </w:p>
    <w:p w:rsidR="00A42E48" w:rsidRPr="000522F2" w:rsidRDefault="00A42E48" w:rsidP="00A42E48">
      <w:pPr>
        <w:spacing w:after="0"/>
        <w:jc w:val="both"/>
        <w:rPr>
          <w:rFonts w:ascii="Times New Roman" w:hAnsi="Times New Roman"/>
          <w:color w:val="000000" w:themeColor="text1"/>
          <w:sz w:val="24"/>
          <w:szCs w:val="24"/>
        </w:rPr>
      </w:pPr>
    </w:p>
    <w:p w:rsidR="00A42E48" w:rsidRPr="000522F2" w:rsidRDefault="00A42E48" w:rsidP="00A42E48">
      <w:pPr>
        <w:spacing w:after="0"/>
        <w:jc w:val="both"/>
        <w:rPr>
          <w:rFonts w:ascii="Times New Roman" w:hAnsi="Times New Roman"/>
          <w:color w:val="000000" w:themeColor="text1"/>
          <w:sz w:val="24"/>
          <w:szCs w:val="24"/>
        </w:rPr>
      </w:pPr>
    </w:p>
    <w:p w:rsidR="009B2AAF" w:rsidRPr="000522F2" w:rsidRDefault="009B2AAF" w:rsidP="009B2AAF">
      <w:pPr>
        <w:spacing w:after="0"/>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u w:val="single"/>
        </w:rPr>
        <w:t>Dr. V.O Babatunde</w:t>
      </w:r>
      <w:r w:rsidRPr="000522F2">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9B2AAF" w:rsidRPr="000522F2" w:rsidRDefault="009B2AAF" w:rsidP="009B2AAF">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Project Supervisor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9B2AAF" w:rsidRPr="000522F2" w:rsidRDefault="009B2AAF" w:rsidP="00A42E48">
      <w:pPr>
        <w:spacing w:after="0"/>
        <w:jc w:val="both"/>
        <w:rPr>
          <w:rFonts w:ascii="Times New Roman" w:hAnsi="Times New Roman"/>
          <w:color w:val="000000" w:themeColor="text1"/>
          <w:sz w:val="24"/>
          <w:szCs w:val="24"/>
        </w:rPr>
      </w:pPr>
    </w:p>
    <w:p w:rsidR="009B2AAF" w:rsidRPr="000522F2" w:rsidRDefault="009B2AAF" w:rsidP="00A42E48">
      <w:pPr>
        <w:spacing w:after="0"/>
        <w:jc w:val="both"/>
        <w:rPr>
          <w:rFonts w:ascii="Times New Roman" w:hAnsi="Times New Roman"/>
          <w:color w:val="000000" w:themeColor="text1"/>
          <w:sz w:val="24"/>
          <w:szCs w:val="24"/>
        </w:rPr>
      </w:pPr>
    </w:p>
    <w:p w:rsidR="00A42E48" w:rsidRPr="000522F2" w:rsidRDefault="00A42E48" w:rsidP="00A42E48">
      <w:pPr>
        <w:spacing w:after="0"/>
        <w:jc w:val="both"/>
        <w:rPr>
          <w:rFonts w:ascii="Times New Roman" w:hAnsi="Times New Roman"/>
          <w:b/>
          <w:color w:val="000000" w:themeColor="text1"/>
          <w:sz w:val="24"/>
          <w:szCs w:val="24"/>
        </w:rPr>
      </w:pPr>
    </w:p>
    <w:p w:rsidR="00A42E48" w:rsidRPr="000522F2" w:rsidRDefault="00A42E48" w:rsidP="00A42E48">
      <w:pPr>
        <w:spacing w:after="0"/>
        <w:jc w:val="both"/>
        <w:rPr>
          <w:rFonts w:ascii="Times New Roman" w:hAnsi="Times New Roman"/>
          <w:b/>
          <w:color w:val="000000" w:themeColor="text1"/>
          <w:sz w:val="24"/>
          <w:szCs w:val="24"/>
        </w:rPr>
      </w:pPr>
    </w:p>
    <w:p w:rsidR="009B2AAF" w:rsidRPr="000522F2" w:rsidRDefault="009B2AAF" w:rsidP="00A42E48">
      <w:pPr>
        <w:spacing w:after="0"/>
        <w:jc w:val="both"/>
        <w:rPr>
          <w:rFonts w:ascii="Times New Roman" w:hAnsi="Times New Roman"/>
          <w:b/>
          <w:color w:val="000000" w:themeColor="text1"/>
          <w:sz w:val="24"/>
          <w:szCs w:val="24"/>
        </w:rPr>
      </w:pPr>
    </w:p>
    <w:p w:rsidR="009B2AAF" w:rsidRPr="000522F2" w:rsidRDefault="009B2AAF" w:rsidP="009B2AAF">
      <w:pPr>
        <w:spacing w:after="0"/>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__________________</w:t>
      </w:r>
      <w:r w:rsidRPr="000522F2">
        <w:rPr>
          <w:rFonts w:ascii="Times New Roman" w:hAnsi="Times New Roman"/>
          <w:color w:val="000000" w:themeColor="text1"/>
          <w:sz w:val="24"/>
          <w:szCs w:val="24"/>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9B2AAF" w:rsidRPr="000522F2" w:rsidRDefault="009B2AAF" w:rsidP="009B2AAF">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External Examiner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A42E48" w:rsidRPr="000522F2" w:rsidRDefault="00A42E48" w:rsidP="00A42E48">
      <w:pPr>
        <w:spacing w:after="0"/>
        <w:jc w:val="both"/>
        <w:rPr>
          <w:rFonts w:ascii="Times New Roman" w:hAnsi="Times New Roman"/>
          <w:color w:val="000000" w:themeColor="text1"/>
          <w:sz w:val="24"/>
          <w:szCs w:val="24"/>
        </w:rPr>
      </w:pPr>
    </w:p>
    <w:p w:rsidR="00A42E48" w:rsidRPr="000522F2" w:rsidRDefault="00A42E48" w:rsidP="00A42E48">
      <w:pPr>
        <w:spacing w:after="0"/>
        <w:jc w:val="both"/>
        <w:rPr>
          <w:rFonts w:ascii="Times New Roman" w:hAnsi="Times New Roman"/>
          <w:color w:val="000000" w:themeColor="text1"/>
          <w:sz w:val="24"/>
          <w:szCs w:val="24"/>
        </w:rPr>
      </w:pPr>
    </w:p>
    <w:p w:rsidR="00A42E48" w:rsidRPr="000522F2" w:rsidRDefault="00A42E48" w:rsidP="00A42E48">
      <w:pPr>
        <w:spacing w:after="0"/>
        <w:jc w:val="both"/>
        <w:rPr>
          <w:rFonts w:ascii="Times New Roman" w:hAnsi="Times New Roman"/>
          <w:color w:val="000000" w:themeColor="text1"/>
          <w:sz w:val="24"/>
          <w:szCs w:val="24"/>
        </w:rPr>
      </w:pPr>
    </w:p>
    <w:p w:rsidR="00A42E48" w:rsidRPr="000522F2" w:rsidRDefault="00A42E48" w:rsidP="00A42E48">
      <w:pPr>
        <w:spacing w:after="0"/>
        <w:jc w:val="both"/>
        <w:rPr>
          <w:rFonts w:ascii="Times New Roman" w:hAnsi="Times New Roman"/>
          <w:color w:val="000000" w:themeColor="text1"/>
          <w:sz w:val="24"/>
          <w:szCs w:val="24"/>
        </w:rPr>
      </w:pPr>
    </w:p>
    <w:p w:rsidR="00A42E48" w:rsidRPr="000522F2" w:rsidRDefault="00A42E48" w:rsidP="00A42E48">
      <w:pPr>
        <w:spacing w:after="0"/>
        <w:jc w:val="both"/>
        <w:rPr>
          <w:rFonts w:ascii="Times New Roman" w:hAnsi="Times New Roman"/>
          <w:color w:val="000000" w:themeColor="text1"/>
          <w:sz w:val="24"/>
          <w:szCs w:val="24"/>
        </w:rPr>
      </w:pPr>
    </w:p>
    <w:p w:rsidR="00A42E48" w:rsidRPr="000522F2" w:rsidRDefault="00A42E48" w:rsidP="00A42E48">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A42E48" w:rsidRPr="000522F2" w:rsidRDefault="00A42E48" w:rsidP="00A42E48">
      <w:pPr>
        <w:spacing w:after="0"/>
        <w:jc w:val="center"/>
        <w:rPr>
          <w:rFonts w:ascii="Times New Roman" w:hAnsi="Times New Roman"/>
          <w:b/>
          <w:color w:val="000000" w:themeColor="text1"/>
          <w:sz w:val="24"/>
          <w:szCs w:val="24"/>
        </w:rPr>
      </w:pPr>
    </w:p>
    <w:p w:rsidR="00A42E48" w:rsidRPr="000522F2" w:rsidRDefault="00A42E48" w:rsidP="00A42E48">
      <w:pPr>
        <w:spacing w:after="0" w:line="480" w:lineRule="auto"/>
        <w:jc w:val="center"/>
        <w:rPr>
          <w:rFonts w:ascii="Times New Roman" w:hAnsi="Times New Roman"/>
          <w:b/>
          <w:color w:val="000000" w:themeColor="text1"/>
          <w:sz w:val="24"/>
          <w:szCs w:val="24"/>
        </w:rPr>
      </w:pPr>
      <w:r w:rsidRPr="000522F2">
        <w:rPr>
          <w:rFonts w:ascii="Times New Roman" w:hAnsi="Times New Roman"/>
          <w:color w:val="000000" w:themeColor="text1"/>
          <w:sz w:val="24"/>
          <w:szCs w:val="24"/>
        </w:rPr>
        <w:br w:type="page"/>
      </w:r>
      <w:r w:rsidRPr="000522F2">
        <w:rPr>
          <w:rFonts w:ascii="Times New Roman" w:hAnsi="Times New Roman"/>
          <w:b/>
          <w:color w:val="000000" w:themeColor="text1"/>
          <w:sz w:val="24"/>
          <w:szCs w:val="24"/>
        </w:rPr>
        <w:t>DEDICATION</w:t>
      </w:r>
    </w:p>
    <w:p w:rsidR="00A42E48" w:rsidRPr="000522F2" w:rsidRDefault="00A42E48" w:rsidP="00A42E48">
      <w:pPr>
        <w:spacing w:after="0" w:line="480" w:lineRule="auto"/>
        <w:jc w:val="both"/>
        <w:rPr>
          <w:rFonts w:ascii="Times New Roman" w:hAnsi="Times New Roman"/>
          <w:color w:val="000000" w:themeColor="text1"/>
          <w:sz w:val="24"/>
          <w:szCs w:val="26"/>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6"/>
        </w:rPr>
        <w:t>This research work is dedicated to the Almighty God, the Alpha and Omega, Master Builder and Planner of All</w:t>
      </w:r>
      <w:r w:rsidR="009B2AAF" w:rsidRPr="000522F2">
        <w:rPr>
          <w:rFonts w:ascii="Times New Roman" w:hAnsi="Times New Roman"/>
          <w:color w:val="000000" w:themeColor="text1"/>
          <w:sz w:val="24"/>
          <w:szCs w:val="26"/>
        </w:rPr>
        <w:t xml:space="preserve"> for His Grace upon my life to the end of </w:t>
      </w:r>
      <w:r w:rsidR="005E7386" w:rsidRPr="000522F2">
        <w:rPr>
          <w:rFonts w:ascii="Times New Roman" w:hAnsi="Times New Roman"/>
          <w:color w:val="000000" w:themeColor="text1"/>
          <w:sz w:val="24"/>
          <w:szCs w:val="26"/>
        </w:rPr>
        <w:t>my stay in College of Education, Ilorin</w:t>
      </w:r>
      <w:r w:rsidRPr="000522F2">
        <w:rPr>
          <w:rFonts w:ascii="Times New Roman" w:hAnsi="Times New Roman"/>
          <w:color w:val="000000" w:themeColor="text1"/>
          <w:sz w:val="24"/>
          <w:szCs w:val="26"/>
        </w:rPr>
        <w:t xml:space="preserve">. </w:t>
      </w:r>
    </w:p>
    <w:p w:rsidR="00A42E48" w:rsidRPr="000522F2" w:rsidRDefault="00A42E48" w:rsidP="00A42E48">
      <w:pPr>
        <w:spacing w:after="0" w:line="480" w:lineRule="auto"/>
        <w:jc w:val="center"/>
        <w:rPr>
          <w:rFonts w:ascii="Times New Roman" w:hAnsi="Times New Roman"/>
          <w:b/>
          <w:color w:val="000000" w:themeColor="text1"/>
          <w:sz w:val="24"/>
          <w:szCs w:val="24"/>
        </w:rPr>
      </w:pPr>
      <w:r w:rsidRPr="000522F2">
        <w:rPr>
          <w:rFonts w:ascii="Times New Roman" w:hAnsi="Times New Roman"/>
          <w:color w:val="000000" w:themeColor="text1"/>
          <w:sz w:val="24"/>
          <w:szCs w:val="24"/>
        </w:rPr>
        <w:br w:type="page"/>
      </w:r>
      <w:r w:rsidRPr="000522F2">
        <w:rPr>
          <w:rFonts w:ascii="Times New Roman" w:hAnsi="Times New Roman"/>
          <w:b/>
          <w:color w:val="000000" w:themeColor="text1"/>
          <w:sz w:val="24"/>
          <w:szCs w:val="24"/>
        </w:rPr>
        <w:t>ACKNOWLEDGEMENTS</w:t>
      </w:r>
    </w:p>
    <w:p w:rsidR="00A42E48" w:rsidRPr="000522F2" w:rsidRDefault="005E7386" w:rsidP="00A42E48">
      <w:pPr>
        <w:spacing w:after="0" w:line="480" w:lineRule="auto"/>
        <w:ind w:firstLine="720"/>
        <w:jc w:val="both"/>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Glory, Honour and Adoration are due to Almighty God who has seen me through the think and thin of my academic career. If not for his love and mercy I would not have been able to successfully complete </w:t>
      </w:r>
      <w:r w:rsidR="00135D36" w:rsidRPr="000522F2">
        <w:rPr>
          <w:rFonts w:ascii="Times New Roman" w:hAnsi="Times New Roman"/>
          <w:color w:val="000000" w:themeColor="text1"/>
          <w:sz w:val="24"/>
          <w:szCs w:val="24"/>
        </w:rPr>
        <w:t xml:space="preserve">my programme in Kwara State College of Education, Ilorin. </w:t>
      </w:r>
    </w:p>
    <w:p w:rsidR="00135D36" w:rsidRPr="000522F2" w:rsidRDefault="00135D36" w:rsidP="00A42E48">
      <w:pPr>
        <w:spacing w:after="0" w:line="480" w:lineRule="auto"/>
        <w:ind w:firstLine="720"/>
        <w:jc w:val="both"/>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My thanks go to my energetic supervisor Mrs. M.M. Woru whose advise observation and correction on this research project has assisted me a lot. Also to the Head of Department of Chemistry Dr. V.O Babatunde. </w:t>
      </w:r>
    </w:p>
    <w:p w:rsidR="00135D36" w:rsidRPr="000522F2" w:rsidRDefault="00135D36" w:rsidP="00A42E48">
      <w:pPr>
        <w:spacing w:after="0" w:line="480" w:lineRule="auto"/>
        <w:ind w:firstLine="720"/>
        <w:jc w:val="both"/>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My special thanks and appreciation go to all lecturers in the department of Chemistry and Integrated Science. </w:t>
      </w:r>
    </w:p>
    <w:p w:rsidR="00135D36" w:rsidRPr="000522F2" w:rsidRDefault="00135D36" w:rsidP="00A42E48">
      <w:pPr>
        <w:spacing w:after="0" w:line="480" w:lineRule="auto"/>
        <w:ind w:firstLine="720"/>
        <w:jc w:val="both"/>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On a personal note, I am very grateful to my parents Mr. and Mrs. Bamidele Ojo for their love and contribution to my academic, career, financially, spiritually and morally they have been supportive. I pray to Almighty God to bless them and give them long life and prosperity. </w:t>
      </w:r>
    </w:p>
    <w:p w:rsidR="00135D36" w:rsidRPr="000522F2" w:rsidRDefault="00135D36" w:rsidP="00A42E48">
      <w:pPr>
        <w:spacing w:after="0" w:line="480" w:lineRule="auto"/>
        <w:ind w:firstLine="720"/>
        <w:jc w:val="both"/>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My gratitude also goes to my lovely siblings Bamidele Sholadoyin, Bamidele Tomilola, Bamidele Daramola, Bamidele Adeife for their support. </w:t>
      </w:r>
    </w:p>
    <w:p w:rsidR="00135D36" w:rsidRPr="000522F2" w:rsidRDefault="00135D36" w:rsidP="00A42E48">
      <w:pPr>
        <w:spacing w:after="0" w:line="480" w:lineRule="auto"/>
        <w:ind w:firstLine="720"/>
        <w:jc w:val="both"/>
        <w:rPr>
          <w:rFonts w:ascii="Times New Roman" w:hAnsi="Times New Roman"/>
          <w:color w:val="000000" w:themeColor="text1"/>
          <w:sz w:val="26"/>
          <w:szCs w:val="26"/>
        </w:rPr>
      </w:pPr>
      <w:r w:rsidRPr="000522F2">
        <w:rPr>
          <w:rFonts w:ascii="Times New Roman" w:hAnsi="Times New Roman"/>
          <w:color w:val="000000" w:themeColor="text1"/>
          <w:sz w:val="24"/>
          <w:szCs w:val="24"/>
        </w:rPr>
        <w:t xml:space="preserve">Furthermore, I have to extend my appreciation to my friend and supporters who have also contributed immensely to the success of the work in one way or the other. May the Lord and creator of Universe bless you all. </w:t>
      </w:r>
    </w:p>
    <w:p w:rsidR="00A42E48" w:rsidRPr="000522F2" w:rsidRDefault="00A42E48" w:rsidP="00A42E48">
      <w:pPr>
        <w:spacing w:after="0" w:line="480" w:lineRule="auto"/>
        <w:jc w:val="both"/>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 </w:t>
      </w:r>
    </w:p>
    <w:p w:rsidR="00135D36" w:rsidRPr="000522F2" w:rsidRDefault="00135D36" w:rsidP="00A42E48">
      <w:pPr>
        <w:spacing w:after="0" w:line="480" w:lineRule="auto"/>
        <w:jc w:val="center"/>
        <w:rPr>
          <w:rFonts w:ascii="Times New Roman" w:hAnsi="Times New Roman"/>
          <w:b/>
          <w:color w:val="000000" w:themeColor="text1"/>
          <w:sz w:val="24"/>
          <w:szCs w:val="24"/>
        </w:rPr>
      </w:pPr>
    </w:p>
    <w:p w:rsidR="00374D06" w:rsidRDefault="00374D06">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A42E48" w:rsidRPr="000522F2" w:rsidRDefault="00A42E48" w:rsidP="00A42E48">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ABSTRACT</w:t>
      </w:r>
    </w:p>
    <w:p w:rsidR="000522F2" w:rsidRPr="000522F2" w:rsidRDefault="000522F2" w:rsidP="000522F2">
      <w:pPr>
        <w:autoSpaceDE w:val="0"/>
        <w:autoSpaceDN w:val="0"/>
        <w:adjustRightInd w:val="0"/>
        <w:spacing w:after="0" w:line="240" w:lineRule="auto"/>
        <w:ind w:firstLine="720"/>
        <w:jc w:val="both"/>
        <w:rPr>
          <w:rFonts w:ascii="Times New Roman" w:hAnsi="Times New Roman" w:cs="Times New Roman"/>
          <w:i/>
          <w:color w:val="000000" w:themeColor="text1"/>
          <w:sz w:val="24"/>
          <w:szCs w:val="24"/>
        </w:rPr>
      </w:pPr>
      <w:r w:rsidRPr="000522F2">
        <w:rPr>
          <w:rFonts w:ascii="Times New Roman" w:hAnsi="Times New Roman" w:cs="Times New Roman"/>
          <w:i/>
          <w:iCs/>
          <w:color w:val="000000" w:themeColor="text1"/>
          <w:sz w:val="24"/>
          <w:szCs w:val="24"/>
        </w:rPr>
        <w:t xml:space="preserve">This research work investigated the problems of teaching chemistry practical in senior secondary schools in Ilorin West Local Government Area of Kwara State. The study was guided by four research questions and four null hypotheses. The population of the study comprises of all the chemistry teachers in Ilorin West Local Government Area of Kwara State. Simple random sampling technique was used to sample out twenty (20) teachers out of the almost 45 teachers that constitute the entire population. The instrument for data collection is a structured questionnaire. Data collected were analyzed using arithmetic mean and standard deviation for answering the research questions and chi-square statistics for testing the hypothesis. The result revealed that: </w:t>
      </w:r>
      <w:r w:rsidRPr="000522F2">
        <w:rPr>
          <w:rFonts w:ascii="Times New Roman" w:hAnsi="Times New Roman" w:cs="Times New Roman"/>
          <w:i/>
          <w:color w:val="000000" w:themeColor="text1"/>
          <w:sz w:val="24"/>
          <w:szCs w:val="24"/>
        </w:rPr>
        <w:t>There is significant difference between teacher’s factors and teaching of chemistry practical in Ilorin West LGA, Kwara State.  There is significant difference between the student’s factors and teaching of Chemistry practical in Ilorin West LGA, Kwara State. There is significant difference between the environmental factor and teaching of Chemistry practical in Ilorin West LGA, Kwara State.  There is significant difference between the gender influence and teaching of Chemistry practical in Ilorin West LGA, Kwara State. Based on the findings, it was thereby recommended that government and parents should work hand in hand to build appropriate laboratories for effective learning and these laboratories should be adequately equipped with necessary materials for instructions so that practically related concepts are better taught and better understood by the students. To teach chemistry, science teachers are supposed to pass through the required and adequate training with emphasis on how to effectively carryout chemistry practical instructions to enhance students interest and achievement in chemistry classes.  Students should be given orientation on the importance of being consistent in attending chemistry practical classes and also the dangers associated with missing it, so as to ensure that they take it seriously.</w:t>
      </w:r>
    </w:p>
    <w:p w:rsidR="000522F2" w:rsidRPr="000522F2" w:rsidRDefault="000522F2" w:rsidP="000522F2">
      <w:pPr>
        <w:autoSpaceDE w:val="0"/>
        <w:autoSpaceDN w:val="0"/>
        <w:adjustRightInd w:val="0"/>
        <w:spacing w:after="0" w:line="240" w:lineRule="auto"/>
        <w:jc w:val="both"/>
        <w:rPr>
          <w:rFonts w:ascii="Times New Roman" w:hAnsi="Times New Roman" w:cs="Times New Roman"/>
          <w:i/>
          <w:color w:val="000000" w:themeColor="text1"/>
          <w:sz w:val="24"/>
          <w:szCs w:val="24"/>
        </w:rPr>
      </w:pPr>
    </w:p>
    <w:p w:rsidR="000522F2" w:rsidRPr="000522F2" w:rsidRDefault="000522F2" w:rsidP="000522F2">
      <w:pPr>
        <w:spacing w:line="240" w:lineRule="auto"/>
        <w:ind w:firstLine="720"/>
        <w:jc w:val="both"/>
        <w:rPr>
          <w:rFonts w:ascii="Times New Roman" w:hAnsi="Times New Roman" w:cs="Times New Roman"/>
          <w:i/>
          <w:color w:val="000000" w:themeColor="text1"/>
          <w:sz w:val="24"/>
          <w:szCs w:val="24"/>
        </w:rPr>
      </w:pPr>
    </w:p>
    <w:p w:rsidR="00A42E48" w:rsidRPr="000522F2" w:rsidRDefault="00A42E48" w:rsidP="00A42E48">
      <w:pPr>
        <w:spacing w:after="0" w:line="240" w:lineRule="auto"/>
        <w:rPr>
          <w:color w:val="000000" w:themeColor="text1"/>
        </w:rPr>
      </w:pPr>
    </w:p>
    <w:p w:rsidR="00A42E48" w:rsidRPr="000522F2" w:rsidRDefault="00A42E48" w:rsidP="00A42E48">
      <w:pPr>
        <w:spacing w:after="0"/>
        <w:jc w:val="both"/>
        <w:rPr>
          <w:rFonts w:ascii="Times New Roman" w:hAnsi="Times New Roman"/>
          <w:i/>
          <w:color w:val="000000" w:themeColor="text1"/>
          <w:sz w:val="24"/>
          <w:szCs w:val="24"/>
        </w:rPr>
      </w:pPr>
    </w:p>
    <w:p w:rsidR="00A42E48" w:rsidRPr="000522F2" w:rsidRDefault="00A42E48" w:rsidP="00A42E48">
      <w:pPr>
        <w:spacing w:after="0"/>
        <w:rPr>
          <w:rFonts w:ascii="Times New Roman" w:hAnsi="Times New Roman"/>
          <w:i/>
          <w:color w:val="000000" w:themeColor="text1"/>
          <w:sz w:val="24"/>
          <w:szCs w:val="24"/>
        </w:rPr>
      </w:pPr>
    </w:p>
    <w:p w:rsidR="00A42E48" w:rsidRPr="000522F2" w:rsidRDefault="00A42E48" w:rsidP="00A42E48">
      <w:pPr>
        <w:spacing w:after="0"/>
        <w:rPr>
          <w:rFonts w:ascii="Times New Roman" w:hAnsi="Times New Roman"/>
          <w:color w:val="000000" w:themeColor="text1"/>
          <w:sz w:val="24"/>
          <w:szCs w:val="24"/>
        </w:rPr>
      </w:pPr>
    </w:p>
    <w:p w:rsidR="00A42E48" w:rsidRPr="000522F2" w:rsidRDefault="00A42E48" w:rsidP="00A42E48">
      <w:pPr>
        <w:adjustRightInd w:val="0"/>
        <w:spacing w:after="0"/>
        <w:ind w:firstLine="720"/>
        <w:jc w:val="both"/>
        <w:rPr>
          <w:rFonts w:ascii="Times New Roman" w:hAnsi="Times New Roman"/>
          <w:i/>
          <w:color w:val="000000" w:themeColor="text1"/>
          <w:sz w:val="24"/>
          <w:szCs w:val="24"/>
        </w:rPr>
      </w:pPr>
      <w:r w:rsidRPr="000522F2">
        <w:rPr>
          <w:rFonts w:ascii="Times New Roman" w:hAnsi="Times New Roman"/>
          <w:i/>
          <w:color w:val="000000" w:themeColor="text1"/>
          <w:sz w:val="24"/>
          <w:szCs w:val="24"/>
        </w:rPr>
        <w:t xml:space="preserve">. </w:t>
      </w:r>
    </w:p>
    <w:p w:rsidR="00A42E48" w:rsidRPr="000522F2" w:rsidRDefault="00A42E48" w:rsidP="00A42E48">
      <w:pPr>
        <w:spacing w:after="0"/>
        <w:rPr>
          <w:rFonts w:ascii="Times New Roman" w:hAnsi="Times New Roman"/>
          <w:i/>
          <w:color w:val="000000" w:themeColor="text1"/>
          <w:sz w:val="24"/>
          <w:szCs w:val="24"/>
        </w:rPr>
      </w:pPr>
    </w:p>
    <w:p w:rsidR="00A42E48" w:rsidRPr="000522F2" w:rsidRDefault="00A42E48" w:rsidP="00A42E48">
      <w:pPr>
        <w:spacing w:after="0"/>
        <w:ind w:firstLine="720"/>
        <w:jc w:val="both"/>
        <w:rPr>
          <w:rFonts w:ascii="Times New Roman" w:hAnsi="Times New Roman"/>
          <w:i/>
          <w:color w:val="000000" w:themeColor="text1"/>
          <w:sz w:val="24"/>
          <w:szCs w:val="24"/>
        </w:rPr>
      </w:pPr>
    </w:p>
    <w:p w:rsidR="00A42E48" w:rsidRPr="000522F2" w:rsidRDefault="00A42E48" w:rsidP="000522F2">
      <w:pPr>
        <w:spacing w:after="0" w:line="480" w:lineRule="auto"/>
        <w:rPr>
          <w:rFonts w:ascii="Times New Roman" w:hAnsi="Times New Roman"/>
          <w:b/>
          <w:color w:val="000000" w:themeColor="text1"/>
          <w:sz w:val="24"/>
          <w:szCs w:val="24"/>
        </w:rPr>
      </w:pPr>
    </w:p>
    <w:p w:rsidR="00A42E48" w:rsidRPr="000522F2" w:rsidRDefault="00A42E48" w:rsidP="000522F2">
      <w:pPr>
        <w:spacing w:after="0" w:line="480" w:lineRule="auto"/>
        <w:rPr>
          <w:rFonts w:ascii="Times New Roman" w:hAnsi="Times New Roman"/>
          <w:b/>
          <w:color w:val="000000" w:themeColor="text1"/>
          <w:sz w:val="24"/>
          <w:szCs w:val="24"/>
        </w:rPr>
      </w:pPr>
    </w:p>
    <w:p w:rsidR="00A42E48" w:rsidRPr="000522F2" w:rsidRDefault="00A42E48" w:rsidP="00A42E48">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br w:type="page"/>
        <w:t>TABLE OF CONTENTS</w:t>
      </w:r>
    </w:p>
    <w:p w:rsidR="00A42E48" w:rsidRPr="000522F2" w:rsidRDefault="00A42E48" w:rsidP="00A42E4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TITLE PAGE</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w:t>
      </w:r>
    </w:p>
    <w:p w:rsidR="00A42E48" w:rsidRPr="000522F2" w:rsidRDefault="00A42E48" w:rsidP="00A42E4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CERTIFICATION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w:t>
      </w:r>
    </w:p>
    <w:p w:rsidR="00A42E48" w:rsidRPr="000522F2" w:rsidRDefault="00A42E48" w:rsidP="00A42E4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DEDICATION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iii</w:t>
      </w:r>
    </w:p>
    <w:p w:rsidR="00A42E48" w:rsidRPr="000522F2" w:rsidRDefault="00A42E48" w:rsidP="00A42E4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ACKNOWLEDGEMENTS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iv</w:t>
      </w:r>
    </w:p>
    <w:p w:rsidR="00A42E48" w:rsidRPr="000522F2" w:rsidRDefault="00A42E48" w:rsidP="00A42E4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ABSTRACT</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w:t>
      </w:r>
    </w:p>
    <w:p w:rsidR="00A42E48" w:rsidRPr="000522F2" w:rsidRDefault="00A42E48" w:rsidP="00A42E4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TABLE OF CONTENTS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vi</w:t>
      </w:r>
    </w:p>
    <w:p w:rsidR="00A42E48" w:rsidRPr="000522F2" w:rsidRDefault="00A42E48" w:rsidP="00A42E48">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ONE: INTRODUCTION</w:t>
      </w:r>
    </w:p>
    <w:p w:rsidR="00A42E48" w:rsidRPr="000522F2" w:rsidRDefault="00A42E48" w:rsidP="00A42E4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Background to the Study</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1</w:t>
      </w:r>
    </w:p>
    <w:p w:rsidR="00A42E48" w:rsidRPr="000522F2" w:rsidRDefault="00A42E48" w:rsidP="00A42E4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Statement of the Problem</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4</w:t>
      </w:r>
    </w:p>
    <w:p w:rsidR="00A42E48" w:rsidRPr="000522F2" w:rsidRDefault="002365C2" w:rsidP="00A42E48">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Purpose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A42E48" w:rsidRPr="000522F2" w:rsidRDefault="002365C2" w:rsidP="00A42E48">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Questions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A42E48" w:rsidRPr="000522F2" w:rsidRDefault="002365C2" w:rsidP="00A42E48">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Hypotheses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A42E48" w:rsidRPr="000522F2" w:rsidRDefault="00A42E48" w:rsidP="00A42E4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Si</w:t>
      </w:r>
      <w:r w:rsidR="002365C2">
        <w:rPr>
          <w:rFonts w:ascii="Times New Roman" w:hAnsi="Times New Roman" w:cs="Times New Roman"/>
          <w:color w:val="000000" w:themeColor="text1"/>
          <w:sz w:val="24"/>
          <w:szCs w:val="24"/>
        </w:rPr>
        <w:t>gnificance of the Study</w:t>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t>7</w:t>
      </w:r>
    </w:p>
    <w:p w:rsidR="00A42E48" w:rsidRPr="000522F2" w:rsidRDefault="002365C2" w:rsidP="00A42E48">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A42E48" w:rsidRPr="000522F2" w:rsidRDefault="00A42E48" w:rsidP="00A42E4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Operational Definition of Terms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t>8</w:t>
      </w:r>
    </w:p>
    <w:p w:rsidR="00A42E48" w:rsidRPr="000522F2" w:rsidRDefault="00A42E48" w:rsidP="00A42E48">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TWO: REVIEW OF RELATED LITERATURE</w:t>
      </w:r>
    </w:p>
    <w:p w:rsidR="0053787C" w:rsidRPr="002365C2" w:rsidRDefault="0053787C" w:rsidP="002365C2">
      <w:pPr>
        <w:spacing w:after="0" w:line="480" w:lineRule="auto"/>
        <w:jc w:val="both"/>
        <w:rPr>
          <w:rFonts w:ascii="Times New Roman" w:hAnsi="Times New Roman" w:cs="Times New Roman"/>
          <w:color w:val="000000" w:themeColor="text1"/>
          <w:sz w:val="24"/>
          <w:szCs w:val="24"/>
        </w:rPr>
      </w:pPr>
      <w:r w:rsidRPr="002365C2">
        <w:rPr>
          <w:rFonts w:ascii="Times New Roman" w:hAnsi="Times New Roman" w:cs="Times New Roman"/>
          <w:color w:val="000000" w:themeColor="text1"/>
          <w:sz w:val="24"/>
          <w:szCs w:val="24"/>
        </w:rPr>
        <w:t xml:space="preserve">Concept of Chemistry </w:t>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t>10</w:t>
      </w:r>
    </w:p>
    <w:p w:rsidR="0053787C" w:rsidRPr="002365C2" w:rsidRDefault="0053787C" w:rsidP="002365C2">
      <w:pPr>
        <w:spacing w:after="0" w:line="480" w:lineRule="auto"/>
        <w:jc w:val="both"/>
        <w:rPr>
          <w:rFonts w:ascii="Times New Roman" w:hAnsi="Times New Roman" w:cs="Times New Roman"/>
          <w:color w:val="000000" w:themeColor="text1"/>
          <w:sz w:val="24"/>
          <w:szCs w:val="24"/>
        </w:rPr>
      </w:pPr>
      <w:r w:rsidRPr="002365C2">
        <w:rPr>
          <w:rFonts w:ascii="Times New Roman" w:hAnsi="Times New Roman" w:cs="Times New Roman"/>
          <w:color w:val="000000" w:themeColor="text1"/>
          <w:sz w:val="24"/>
          <w:szCs w:val="24"/>
        </w:rPr>
        <w:t xml:space="preserve">Quality of School Chemistry Practicals </w:t>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t>15</w:t>
      </w:r>
    </w:p>
    <w:p w:rsidR="0053787C" w:rsidRPr="002365C2" w:rsidRDefault="0053787C" w:rsidP="002365C2">
      <w:pPr>
        <w:spacing w:after="0" w:line="480" w:lineRule="auto"/>
        <w:jc w:val="both"/>
        <w:rPr>
          <w:rFonts w:ascii="Times New Roman" w:hAnsi="Times New Roman" w:cs="Times New Roman"/>
          <w:color w:val="000000" w:themeColor="text1"/>
          <w:sz w:val="24"/>
          <w:szCs w:val="24"/>
        </w:rPr>
      </w:pPr>
      <w:r w:rsidRPr="002365C2">
        <w:rPr>
          <w:rFonts w:ascii="Times New Roman" w:hAnsi="Times New Roman" w:cs="Times New Roman"/>
          <w:color w:val="000000" w:themeColor="text1"/>
          <w:sz w:val="24"/>
          <w:szCs w:val="24"/>
        </w:rPr>
        <w:t xml:space="preserve">Availability of Facilities and Equipment in Chemistry Learning </w:t>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t>16</w:t>
      </w:r>
    </w:p>
    <w:p w:rsidR="0053787C" w:rsidRPr="0053787C" w:rsidRDefault="0053787C" w:rsidP="0053787C">
      <w:pPr>
        <w:spacing w:after="0" w:line="480" w:lineRule="auto"/>
        <w:jc w:val="both"/>
        <w:rPr>
          <w:rFonts w:ascii="Times New Roman" w:hAnsi="Times New Roman" w:cs="Times New Roman"/>
          <w:color w:val="000000" w:themeColor="text1"/>
          <w:sz w:val="24"/>
          <w:szCs w:val="24"/>
        </w:rPr>
      </w:pPr>
      <w:r w:rsidRPr="0053787C">
        <w:rPr>
          <w:rFonts w:ascii="Times New Roman" w:hAnsi="Times New Roman" w:cs="Times New Roman"/>
          <w:color w:val="000000" w:themeColor="text1"/>
          <w:sz w:val="24"/>
          <w:szCs w:val="24"/>
        </w:rPr>
        <w:t xml:space="preserve">Nature of School Chemistry Practicals </w:t>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t>17</w:t>
      </w:r>
    </w:p>
    <w:p w:rsidR="0053787C" w:rsidRPr="0053787C" w:rsidRDefault="0053787C" w:rsidP="002365C2">
      <w:pPr>
        <w:spacing w:after="0" w:line="360" w:lineRule="auto"/>
        <w:jc w:val="both"/>
        <w:rPr>
          <w:rFonts w:ascii="Times New Roman" w:hAnsi="Times New Roman" w:cs="Times New Roman"/>
          <w:color w:val="000000" w:themeColor="text1"/>
          <w:sz w:val="24"/>
          <w:szCs w:val="24"/>
        </w:rPr>
      </w:pPr>
      <w:r w:rsidRPr="0053787C">
        <w:rPr>
          <w:rFonts w:ascii="Times New Roman" w:hAnsi="Times New Roman" w:cs="Times New Roman"/>
          <w:color w:val="000000" w:themeColor="text1"/>
          <w:sz w:val="24"/>
          <w:szCs w:val="24"/>
        </w:rPr>
        <w:t xml:space="preserve">Chemistry Practicals and Performance in School Chemistry </w:t>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t>19</w:t>
      </w:r>
    </w:p>
    <w:p w:rsidR="0053787C" w:rsidRPr="0053787C" w:rsidRDefault="0053787C" w:rsidP="0053787C">
      <w:pPr>
        <w:spacing w:after="0" w:line="480" w:lineRule="auto"/>
        <w:jc w:val="both"/>
        <w:rPr>
          <w:rFonts w:ascii="Times New Roman" w:hAnsi="Times New Roman" w:cs="Times New Roman"/>
          <w:color w:val="000000" w:themeColor="text1"/>
          <w:sz w:val="24"/>
          <w:szCs w:val="24"/>
        </w:rPr>
      </w:pPr>
      <w:r w:rsidRPr="0053787C">
        <w:rPr>
          <w:rFonts w:ascii="Times New Roman" w:hAnsi="Times New Roman" w:cs="Times New Roman"/>
          <w:color w:val="000000" w:themeColor="text1"/>
          <w:sz w:val="24"/>
          <w:szCs w:val="24"/>
        </w:rPr>
        <w:t xml:space="preserve">Theoretical Framework </w:t>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t>21</w:t>
      </w:r>
    </w:p>
    <w:p w:rsidR="0053787C" w:rsidRPr="0053787C" w:rsidRDefault="0053787C" w:rsidP="0053787C">
      <w:pPr>
        <w:spacing w:after="0" w:line="480" w:lineRule="auto"/>
        <w:jc w:val="both"/>
        <w:rPr>
          <w:rFonts w:ascii="Times New Roman" w:hAnsi="Times New Roman" w:cs="Times New Roman"/>
          <w:color w:val="000000" w:themeColor="text1"/>
          <w:sz w:val="24"/>
          <w:szCs w:val="24"/>
        </w:rPr>
      </w:pPr>
      <w:r w:rsidRPr="0053787C">
        <w:rPr>
          <w:rFonts w:ascii="Times New Roman" w:hAnsi="Times New Roman" w:cs="Times New Roman"/>
          <w:color w:val="000000" w:themeColor="text1"/>
          <w:sz w:val="24"/>
          <w:szCs w:val="24"/>
        </w:rPr>
        <w:t>Summary of Literature Reviewed</w:t>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t>22</w:t>
      </w:r>
    </w:p>
    <w:p w:rsidR="00A42E48" w:rsidRPr="000522F2" w:rsidRDefault="00A42E48" w:rsidP="00A42E48">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THREE: RESEARCH METHODOLOGY</w:t>
      </w:r>
    </w:p>
    <w:p w:rsidR="00A42E48" w:rsidRPr="000522F2" w:rsidRDefault="002365C2" w:rsidP="00A42E48">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Research Design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26</w:t>
      </w:r>
    </w:p>
    <w:p w:rsidR="00A42E48" w:rsidRPr="000522F2" w:rsidRDefault="00A42E48" w:rsidP="00A42E48">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P</w:t>
      </w:r>
      <w:r w:rsidR="002365C2">
        <w:rPr>
          <w:rFonts w:ascii="Times New Roman" w:hAnsi="Times New Roman"/>
          <w:color w:val="000000" w:themeColor="text1"/>
          <w:sz w:val="24"/>
          <w:szCs w:val="24"/>
        </w:rPr>
        <w:t>opulation of the Study</w:t>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t>26</w:t>
      </w:r>
    </w:p>
    <w:p w:rsidR="00A42E48" w:rsidRPr="000522F2" w:rsidRDefault="00A42E48" w:rsidP="00A42E48">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Sample </w:t>
      </w:r>
      <w:r w:rsidR="002365C2">
        <w:rPr>
          <w:rFonts w:ascii="Times New Roman" w:hAnsi="Times New Roman"/>
          <w:color w:val="000000" w:themeColor="text1"/>
          <w:sz w:val="24"/>
          <w:szCs w:val="24"/>
        </w:rPr>
        <w:t>and Sampling Techniques</w:t>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t>27</w:t>
      </w:r>
    </w:p>
    <w:p w:rsidR="00A42E48" w:rsidRPr="000522F2" w:rsidRDefault="002365C2" w:rsidP="00A42E48">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Research </w:t>
      </w:r>
      <w:r w:rsidR="00A42E48" w:rsidRPr="000522F2">
        <w:rPr>
          <w:rFonts w:ascii="Times New Roman" w:hAnsi="Times New Roman"/>
          <w:color w:val="000000" w:themeColor="text1"/>
          <w:sz w:val="24"/>
          <w:szCs w:val="24"/>
        </w:rPr>
        <w:t xml:space="preserve">Instrument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27</w:t>
      </w:r>
    </w:p>
    <w:p w:rsidR="00A42E48" w:rsidRPr="000522F2" w:rsidRDefault="00A42E48" w:rsidP="00A42E48">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Valid</w:t>
      </w:r>
      <w:r w:rsidR="002365C2">
        <w:rPr>
          <w:rFonts w:ascii="Times New Roman" w:hAnsi="Times New Roman"/>
          <w:color w:val="000000" w:themeColor="text1"/>
          <w:sz w:val="24"/>
          <w:szCs w:val="24"/>
        </w:rPr>
        <w:t xml:space="preserve">ity of the Instrument </w:t>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t>27</w:t>
      </w:r>
    </w:p>
    <w:p w:rsidR="00A42E48" w:rsidRPr="000522F2" w:rsidRDefault="00A42E48" w:rsidP="00A42E48">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Reliabil</w:t>
      </w:r>
      <w:r w:rsidR="002365C2">
        <w:rPr>
          <w:rFonts w:ascii="Times New Roman" w:hAnsi="Times New Roman"/>
          <w:color w:val="000000" w:themeColor="text1"/>
          <w:sz w:val="24"/>
          <w:szCs w:val="24"/>
        </w:rPr>
        <w:t xml:space="preserve">ity of the Instrument </w:t>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t>28</w:t>
      </w:r>
    </w:p>
    <w:p w:rsidR="00A42E48" w:rsidRPr="000522F2" w:rsidRDefault="00A42E48" w:rsidP="00A42E48">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Administrat</w:t>
      </w:r>
      <w:r w:rsidR="002365C2">
        <w:rPr>
          <w:rFonts w:ascii="Times New Roman" w:hAnsi="Times New Roman"/>
          <w:color w:val="000000" w:themeColor="text1"/>
          <w:sz w:val="24"/>
          <w:szCs w:val="24"/>
        </w:rPr>
        <w:t xml:space="preserve">ion of the Instrument  </w:t>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t>28</w:t>
      </w:r>
    </w:p>
    <w:p w:rsidR="00A42E48" w:rsidRPr="000522F2" w:rsidRDefault="00A42E48" w:rsidP="00A42E48">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Met</w:t>
      </w:r>
      <w:r w:rsidR="002365C2">
        <w:rPr>
          <w:rFonts w:ascii="Times New Roman" w:hAnsi="Times New Roman"/>
          <w:color w:val="000000" w:themeColor="text1"/>
          <w:sz w:val="24"/>
          <w:szCs w:val="24"/>
        </w:rPr>
        <w:t xml:space="preserve">hod for Data Analysis </w:t>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t>28</w:t>
      </w:r>
    </w:p>
    <w:p w:rsidR="00A42E48" w:rsidRPr="000522F2" w:rsidRDefault="00A42E48" w:rsidP="00A42E48">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FOUR:</w:t>
      </w:r>
      <w:r w:rsidRPr="000522F2">
        <w:rPr>
          <w:rFonts w:ascii="Times New Roman" w:hAnsi="Times New Roman"/>
          <w:b/>
          <w:color w:val="000000" w:themeColor="text1"/>
          <w:sz w:val="24"/>
          <w:szCs w:val="24"/>
        </w:rPr>
        <w:tab/>
        <w:t>RESULTS AND DISCUSSIONS</w:t>
      </w:r>
    </w:p>
    <w:p w:rsidR="00A42E48" w:rsidRPr="000522F2" w:rsidRDefault="002365C2" w:rsidP="00A42E48">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Data Analysis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29</w:t>
      </w:r>
    </w:p>
    <w:p w:rsidR="00A42E48" w:rsidRDefault="00A42E48" w:rsidP="00A42E48">
      <w:pPr>
        <w:spacing w:after="0" w:line="480" w:lineRule="auto"/>
        <w:ind w:left="720" w:hanging="720"/>
        <w:rPr>
          <w:rFonts w:ascii="Times New Roman" w:hAnsi="Times New Roman"/>
          <w:color w:val="000000" w:themeColor="text1"/>
          <w:sz w:val="24"/>
          <w:szCs w:val="24"/>
        </w:rPr>
      </w:pPr>
      <w:r w:rsidRPr="000522F2">
        <w:rPr>
          <w:rFonts w:ascii="Times New Roman" w:hAnsi="Times New Roman"/>
          <w:color w:val="000000" w:themeColor="text1"/>
          <w:sz w:val="24"/>
          <w:szCs w:val="24"/>
        </w:rPr>
        <w:t>Presentation of R</w:t>
      </w:r>
      <w:r w:rsidR="002365C2">
        <w:rPr>
          <w:rFonts w:ascii="Times New Roman" w:hAnsi="Times New Roman"/>
          <w:color w:val="000000" w:themeColor="text1"/>
          <w:sz w:val="24"/>
          <w:szCs w:val="24"/>
        </w:rPr>
        <w:t xml:space="preserve">esults </w:t>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r>
      <w:r w:rsidR="002365C2">
        <w:rPr>
          <w:rFonts w:ascii="Times New Roman" w:hAnsi="Times New Roman"/>
          <w:color w:val="000000" w:themeColor="text1"/>
          <w:sz w:val="24"/>
          <w:szCs w:val="24"/>
        </w:rPr>
        <w:tab/>
        <w:t>31</w:t>
      </w:r>
    </w:p>
    <w:p w:rsidR="002365C2" w:rsidRDefault="002365C2" w:rsidP="00A42E48">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Testing of Hypotheses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37</w:t>
      </w:r>
    </w:p>
    <w:p w:rsidR="002365C2" w:rsidRPr="000522F2" w:rsidRDefault="002365C2" w:rsidP="00A42E48">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Discussion of Findings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A42E48" w:rsidRPr="000522F2" w:rsidRDefault="00A42E48" w:rsidP="00A42E48">
      <w:pPr>
        <w:spacing w:after="0" w:line="480" w:lineRule="auto"/>
        <w:ind w:left="720" w:right="-1771" w:hanging="72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FIVE:</w:t>
      </w:r>
      <w:r w:rsidRPr="000522F2">
        <w:rPr>
          <w:rFonts w:ascii="Times New Roman" w:hAnsi="Times New Roman"/>
          <w:b/>
          <w:color w:val="000000" w:themeColor="text1"/>
          <w:sz w:val="24"/>
          <w:szCs w:val="24"/>
        </w:rPr>
        <w:tab/>
        <w:t>SUMMARY, CONCLUSION AND RECOMMENDATIONS</w:t>
      </w:r>
    </w:p>
    <w:p w:rsidR="00A42E48" w:rsidRPr="000522F2" w:rsidRDefault="00A42E48" w:rsidP="00A42E4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Summary </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42</w:t>
      </w:r>
    </w:p>
    <w:p w:rsidR="00A42E48" w:rsidRPr="000522F2" w:rsidRDefault="002365C2" w:rsidP="00A42E48">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Conclusion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43</w:t>
      </w:r>
    </w:p>
    <w:p w:rsidR="00A42E48" w:rsidRPr="000522F2" w:rsidRDefault="002365C2" w:rsidP="00A42E48">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43</w:t>
      </w:r>
    </w:p>
    <w:p w:rsidR="00A42E48" w:rsidRPr="000522F2" w:rsidRDefault="00A42E48" w:rsidP="00A42E4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Limitation of the Study</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44</w:t>
      </w:r>
    </w:p>
    <w:p w:rsidR="00A42E48" w:rsidRPr="000522F2" w:rsidRDefault="00A42E48" w:rsidP="00A42E4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Suggest</w:t>
      </w:r>
      <w:r w:rsidR="002365C2">
        <w:rPr>
          <w:rFonts w:ascii="Times New Roman" w:hAnsi="Times New Roman" w:cs="Times New Roman"/>
          <w:color w:val="000000" w:themeColor="text1"/>
          <w:sz w:val="24"/>
          <w:szCs w:val="24"/>
        </w:rPr>
        <w:t>ion for Further Studies</w:t>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r>
      <w:r w:rsidR="002365C2">
        <w:rPr>
          <w:rFonts w:ascii="Times New Roman" w:hAnsi="Times New Roman" w:cs="Times New Roman"/>
          <w:color w:val="000000" w:themeColor="text1"/>
          <w:sz w:val="24"/>
          <w:szCs w:val="24"/>
        </w:rPr>
        <w:tab/>
        <w:t>44</w:t>
      </w:r>
    </w:p>
    <w:p w:rsidR="00A42E48" w:rsidRPr="000522F2" w:rsidRDefault="002365C2" w:rsidP="00A42E48">
      <w:pPr>
        <w:pStyle w:val="BalloonText"/>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45</w:t>
      </w:r>
    </w:p>
    <w:p w:rsidR="00A42E48" w:rsidRPr="000522F2" w:rsidRDefault="002365C2" w:rsidP="00A42E48">
      <w:pPr>
        <w:pStyle w:val="BalloonText"/>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APPENDIX</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49</w:t>
      </w:r>
    </w:p>
    <w:p w:rsidR="00A42E48" w:rsidRPr="000522F2" w:rsidRDefault="00A42E48" w:rsidP="00A42E48">
      <w:pPr>
        <w:rPr>
          <w:color w:val="000000" w:themeColor="text1"/>
        </w:rPr>
        <w:sectPr w:rsidR="00A42E48" w:rsidRPr="000522F2" w:rsidSect="00374D06">
          <w:footerReference w:type="default" r:id="rId7"/>
          <w:pgSz w:w="11520" w:h="15840" w:code="9"/>
          <w:pgMar w:top="1440" w:right="1440" w:bottom="1440" w:left="1440" w:header="720" w:footer="992" w:gutter="0"/>
          <w:pgNumType w:fmt="lowerRoman"/>
          <w:cols w:space="720"/>
          <w:docGrid w:linePitch="360"/>
        </w:sectPr>
      </w:pPr>
    </w:p>
    <w:p w:rsidR="000522F2" w:rsidRPr="000522F2" w:rsidRDefault="000522F2" w:rsidP="00BC77EC">
      <w:pPr>
        <w:pStyle w:val="NormalWeb"/>
        <w:shd w:val="clear" w:color="auto" w:fill="FFFFFF"/>
        <w:spacing w:before="0" w:beforeAutospacing="0" w:after="0" w:afterAutospacing="0" w:line="480" w:lineRule="auto"/>
        <w:jc w:val="center"/>
        <w:textAlignment w:val="baseline"/>
        <w:rPr>
          <w:b/>
          <w:color w:val="000000" w:themeColor="text1"/>
        </w:rPr>
      </w:pPr>
      <w:r w:rsidRPr="000522F2">
        <w:rPr>
          <w:b/>
          <w:color w:val="000000" w:themeColor="text1"/>
        </w:rPr>
        <w:t xml:space="preserve">CHAPTER ONE </w:t>
      </w:r>
    </w:p>
    <w:p w:rsidR="000522F2" w:rsidRPr="000522F2" w:rsidRDefault="000522F2" w:rsidP="00BC77EC">
      <w:pPr>
        <w:pStyle w:val="NormalWeb"/>
        <w:shd w:val="clear" w:color="auto" w:fill="FFFFFF"/>
        <w:spacing w:before="0" w:beforeAutospacing="0" w:after="0" w:afterAutospacing="0" w:line="480" w:lineRule="auto"/>
        <w:jc w:val="center"/>
        <w:textAlignment w:val="baseline"/>
        <w:rPr>
          <w:b/>
          <w:color w:val="000000" w:themeColor="text1"/>
        </w:rPr>
      </w:pPr>
      <w:r w:rsidRPr="000522F2">
        <w:rPr>
          <w:b/>
          <w:color w:val="000000" w:themeColor="text1"/>
        </w:rPr>
        <w:t xml:space="preserve">INTRODUCTION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b/>
          <w:color w:val="000000" w:themeColor="text1"/>
        </w:rPr>
      </w:pPr>
      <w:r w:rsidRPr="000522F2">
        <w:rPr>
          <w:b/>
          <w:color w:val="000000" w:themeColor="text1"/>
        </w:rPr>
        <w:t>Background to the Study</w:t>
      </w:r>
    </w:p>
    <w:p w:rsidR="000522F2" w:rsidRPr="000522F2" w:rsidRDefault="000522F2" w:rsidP="00BC77EC">
      <w:pPr>
        <w:pStyle w:val="NormalWeb"/>
        <w:shd w:val="clear" w:color="auto" w:fill="FFFFFF"/>
        <w:spacing w:before="0" w:beforeAutospacing="0" w:after="0" w:afterAutospacing="0" w:line="480" w:lineRule="auto"/>
        <w:ind w:firstLine="720"/>
        <w:jc w:val="both"/>
        <w:textAlignment w:val="baseline"/>
        <w:rPr>
          <w:color w:val="000000" w:themeColor="text1"/>
        </w:rPr>
      </w:pPr>
      <w:r w:rsidRPr="000522F2">
        <w:rPr>
          <w:color w:val="000000" w:themeColor="text1"/>
        </w:rPr>
        <w:t xml:space="preserve">Chemistry as defined by (Okeke and Ezekamgha, 2017) as a branch of science that deals with composition and changes of matter. Chemistry is highly important for technological development and advancement of any nation. The number of chemists, physicists, doctors and science educators in a nation tells if the nation is developed, developing or underdeveloped. </w:t>
      </w:r>
    </w:p>
    <w:p w:rsidR="000522F2" w:rsidRPr="000522F2" w:rsidRDefault="000522F2" w:rsidP="00BC77EC">
      <w:pPr>
        <w:pStyle w:val="NormalWeb"/>
        <w:shd w:val="clear" w:color="auto" w:fill="FFFFFF"/>
        <w:spacing w:before="0" w:beforeAutospacing="0" w:after="0" w:afterAutospacing="0" w:line="480" w:lineRule="auto"/>
        <w:ind w:firstLine="720"/>
        <w:jc w:val="both"/>
        <w:textAlignment w:val="baseline"/>
        <w:rPr>
          <w:color w:val="000000" w:themeColor="text1"/>
        </w:rPr>
      </w:pPr>
      <w:r w:rsidRPr="000522F2">
        <w:rPr>
          <w:color w:val="000000" w:themeColor="text1"/>
        </w:rPr>
        <w:t>Chemistry is regarded as the “central science” because everything from our skin to the air we breathe is made up of atoms and this is what chemistry revolves around. This phrase (central science) was popularized in a textbook by Theodore. L. Brown and H. Eugen Lemay titled “chemistry; the central science” which was first published in 1977 with a Thirteenth edition published in 2017.</w:t>
      </w:r>
    </w:p>
    <w:p w:rsidR="000522F2" w:rsidRPr="000522F2" w:rsidRDefault="000522F2" w:rsidP="00BC77EC">
      <w:pPr>
        <w:pStyle w:val="NormalWeb"/>
        <w:shd w:val="clear" w:color="auto" w:fill="FFFFFF"/>
        <w:spacing w:before="0" w:beforeAutospacing="0" w:after="0" w:afterAutospacing="0" w:line="480" w:lineRule="auto"/>
        <w:ind w:firstLine="720"/>
        <w:jc w:val="both"/>
        <w:textAlignment w:val="baseline"/>
        <w:rPr>
          <w:color w:val="000000" w:themeColor="text1"/>
        </w:rPr>
      </w:pPr>
      <w:r w:rsidRPr="000522F2">
        <w:rPr>
          <w:color w:val="000000" w:themeColor="text1"/>
        </w:rPr>
        <w:t>Chemistry uses particles models to account for abstract constructs. Therefore, chemical processes such as melting, evaporation, dissolving, diffusion, electron transfer, ion conductor, intermolecular bond and many others are fundamental to learning of chemistry in schools and colleges.</w:t>
      </w:r>
    </w:p>
    <w:p w:rsidR="000522F2" w:rsidRPr="000522F2" w:rsidRDefault="000522F2" w:rsidP="00BC77EC">
      <w:pPr>
        <w:pStyle w:val="NormalWeb"/>
        <w:shd w:val="clear" w:color="auto" w:fill="FFFFFF"/>
        <w:spacing w:before="0" w:beforeAutospacing="0" w:after="0" w:afterAutospacing="0" w:line="480" w:lineRule="auto"/>
        <w:ind w:firstLine="720"/>
        <w:jc w:val="both"/>
        <w:textAlignment w:val="baseline"/>
        <w:rPr>
          <w:color w:val="000000" w:themeColor="text1"/>
        </w:rPr>
      </w:pPr>
      <w:r w:rsidRPr="000522F2">
        <w:rPr>
          <w:color w:val="000000" w:themeColor="text1"/>
        </w:rPr>
        <w:t>Ketevan</w:t>
      </w:r>
      <w:r w:rsidR="00BC77EC">
        <w:rPr>
          <w:color w:val="000000" w:themeColor="text1"/>
        </w:rPr>
        <w:t>,</w:t>
      </w:r>
      <w:r w:rsidRPr="000522F2">
        <w:rPr>
          <w:color w:val="000000" w:themeColor="text1"/>
        </w:rPr>
        <w:t xml:space="preserve"> (2015) pointed out that understanding chemistry is impossible without the realization of practical experiments. In chemistry teaching, the practical part is used for teaching new concepts and also for repeating already learnt lessons. So, it is appreciable to use practice with theory as often as possible for understanding the subject. Motswiri (2004) observed that classroom practices in most secondary school chemistry lessons are characterized by chalk-and-talk and with little practical work. Some science educators argue that practical work should involve leaner-centered learning environment which will engage students in knowledge construction as opposed to teacher-centered environment which involves info</w:t>
      </w:r>
      <w:r w:rsidR="00BC77EC">
        <w:rPr>
          <w:color w:val="000000" w:themeColor="text1"/>
        </w:rPr>
        <w:t>rmation absorption (Gravoso, 201</w:t>
      </w:r>
      <w:r w:rsidRPr="000522F2">
        <w:rPr>
          <w:color w:val="000000" w:themeColor="text1"/>
        </w:rPr>
        <w:t>8).</w:t>
      </w:r>
    </w:p>
    <w:p w:rsidR="000522F2" w:rsidRPr="000522F2" w:rsidRDefault="000522F2" w:rsidP="00BC77EC">
      <w:pPr>
        <w:pStyle w:val="NormalWeb"/>
        <w:shd w:val="clear" w:color="auto" w:fill="FFFFFF"/>
        <w:spacing w:before="0" w:beforeAutospacing="0" w:after="0" w:afterAutospacing="0" w:line="480" w:lineRule="auto"/>
        <w:ind w:firstLine="720"/>
        <w:jc w:val="both"/>
        <w:textAlignment w:val="baseline"/>
        <w:rPr>
          <w:color w:val="000000" w:themeColor="text1"/>
        </w:rPr>
      </w:pPr>
      <w:r w:rsidRPr="000522F2">
        <w:rPr>
          <w:color w:val="000000" w:themeColor="text1"/>
        </w:rPr>
        <w:t>Chemistry practical teaching cannot be achieved effectively without the science laboratory. Oxford English Dictionary (3rd ed.) defines the science laboratory as a facility that provides controlled conditions in which scientific or technological research, experiments and measurements may be performed. Hofstein and Lunetta (20</w:t>
      </w:r>
      <w:r w:rsidR="00BC77EC">
        <w:rPr>
          <w:color w:val="000000" w:themeColor="text1"/>
        </w:rPr>
        <w:t>1</w:t>
      </w:r>
      <w:r w:rsidRPr="000522F2">
        <w:rPr>
          <w:color w:val="000000" w:themeColor="text1"/>
        </w:rPr>
        <w:t>4) identified that laboratory activities have long had a distinctive and central role in the science curriculum and science educators have suggested that many benefits accrue from engaging students in science laboratory activities. Laboratory work involves more interaction of students. Students perform experiments with the help and instructions of a teacher. They are able to develop practical skills and students are actively learning. Differently from demonstrational lessons, students have to have some educational background about the experiment they are planning to do and mandatorily, they must observe safety rules (</w:t>
      </w:r>
      <w:r w:rsidR="00BC77EC" w:rsidRPr="000522F2">
        <w:rPr>
          <w:color w:val="000000" w:themeColor="text1"/>
        </w:rPr>
        <w:t>Ketevan</w:t>
      </w:r>
      <w:r w:rsidRPr="000522F2">
        <w:rPr>
          <w:color w:val="000000" w:themeColor="text1"/>
        </w:rPr>
        <w:t>, 2015).He also added that teachers have to examine how ready students are for each experiment, what they already know and what they should know to perform experiments correctly and successfully.. The laboratory is also a place where students are supposed to develop many manipulative and cognitive skills otherwise known as scientific skills. More advantages of laboratory work depend on the principle of “learning from practice” theory. When students can develop practical skills of planning and performing chemical experiments, motivation of learning chemistry increases and students with more joy participate in lessons.</w:t>
      </w:r>
    </w:p>
    <w:p w:rsidR="000522F2" w:rsidRPr="000522F2" w:rsidRDefault="000522F2" w:rsidP="00BC77EC">
      <w:pPr>
        <w:pStyle w:val="NormalWeb"/>
        <w:shd w:val="clear" w:color="auto" w:fill="FFFFFF"/>
        <w:spacing w:before="0" w:beforeAutospacing="0" w:after="0" w:afterAutospacing="0" w:line="480" w:lineRule="auto"/>
        <w:ind w:firstLine="720"/>
        <w:jc w:val="both"/>
        <w:textAlignment w:val="baseline"/>
        <w:rPr>
          <w:color w:val="000000" w:themeColor="text1"/>
        </w:rPr>
      </w:pPr>
      <w:r w:rsidRPr="000522F2">
        <w:rPr>
          <w:color w:val="000000" w:themeColor="text1"/>
        </w:rPr>
        <w:t>Effective teaching of practical chemistry which laid emphases on bench-work in Nigerian secondary schools, is of uttermost importance to students, teachers, parents and the government. However, chemistry teaching should develop in the students manipulative and experimental skills to make him or her confident in conducting experiments and or researches. Students should do practical work of conducting experiments, reporting their observations and making inferences or conclusions, thus, developing their scientific knowledge and experimental skills and at the same time arousing and maintaining interest of the students in the subject. Hence, practical work involves the students in observing, counting, measuring, experimenting and recording observations.</w:t>
      </w:r>
    </w:p>
    <w:p w:rsidR="000522F2" w:rsidRPr="000522F2" w:rsidRDefault="000522F2" w:rsidP="00BC77EC">
      <w:pPr>
        <w:pStyle w:val="NormalWeb"/>
        <w:shd w:val="clear" w:color="auto" w:fill="FFFFFF"/>
        <w:spacing w:before="0" w:beforeAutospacing="0" w:after="0" w:afterAutospacing="0" w:line="480" w:lineRule="auto"/>
        <w:ind w:firstLine="720"/>
        <w:jc w:val="both"/>
        <w:textAlignment w:val="baseline"/>
        <w:rPr>
          <w:color w:val="000000" w:themeColor="text1"/>
        </w:rPr>
      </w:pPr>
      <w:r w:rsidRPr="000522F2">
        <w:rPr>
          <w:color w:val="000000" w:themeColor="text1"/>
        </w:rPr>
        <w:t>Secondary school chemistry teachers have been faced with some challenges in the teaching of chemistry practical in their schools. These problems, ranging from the environment, the students, the school and even the teacher himself in one way or the other contributes immensely to the problems of teaching chemistry practical. Chemistry as a major science subject requires special interest and attention. The teaching of chemistry practical to uninterested students and students that are not physically, morally and cognitively prepared to learn chemistry in a chemistry laboratory situated in an unfit environment will be an unrealizable venture (Oyin, 2015).</w:t>
      </w:r>
    </w:p>
    <w:p w:rsidR="000522F2" w:rsidRPr="000522F2" w:rsidRDefault="000522F2" w:rsidP="00BC77EC">
      <w:pPr>
        <w:pStyle w:val="NormalWeb"/>
        <w:shd w:val="clear" w:color="auto" w:fill="FFFFFF"/>
        <w:spacing w:before="0" w:beforeAutospacing="0" w:after="0" w:afterAutospacing="0" w:line="480" w:lineRule="auto"/>
        <w:ind w:firstLine="720"/>
        <w:jc w:val="both"/>
        <w:textAlignment w:val="baseline"/>
        <w:rPr>
          <w:color w:val="000000" w:themeColor="text1"/>
        </w:rPr>
      </w:pPr>
      <w:r w:rsidRPr="000522F2">
        <w:rPr>
          <w:color w:val="000000" w:themeColor="text1"/>
        </w:rPr>
        <w:t xml:space="preserve">According to (Abimbola, 2019) research findings, a verbal, non-practical approach might be best for some teachers and students. Some students may find practical’s activity a sheer waste of their time. These concern have led to calls for more, authentic practical experience, or to re-think, re-evaluate. (Abimbola’s, 2018) maintain that it is time for a reappraisal of the nature, quality, quantity and role of chemistry practicals in the teaching and learning of chemistry. Simarly (Abimbola’s, 2019) reports that review of research in this area concluded that science education researchers failed to provide conclusive evidence to support the view that using the laboratory method of teaching science is superior to other methods, at least, as measured by paper and pencil acheievement tests. </w:t>
      </w:r>
    </w:p>
    <w:p w:rsidR="000522F2" w:rsidRPr="000522F2" w:rsidRDefault="000522F2" w:rsidP="00BC77EC">
      <w:pPr>
        <w:pStyle w:val="NormalWeb"/>
        <w:shd w:val="clear" w:color="auto" w:fill="FFFFFF"/>
        <w:spacing w:before="0" w:beforeAutospacing="0" w:after="0" w:afterAutospacing="0" w:line="480" w:lineRule="auto"/>
        <w:ind w:firstLine="720"/>
        <w:jc w:val="both"/>
        <w:textAlignment w:val="baseline"/>
        <w:rPr>
          <w:color w:val="000000" w:themeColor="text1"/>
        </w:rPr>
      </w:pPr>
      <w:r w:rsidRPr="000522F2">
        <w:rPr>
          <w:color w:val="000000" w:themeColor="text1"/>
        </w:rPr>
        <w:t xml:space="preserve">Knowledge of how teaching methods affect students’ learning may help educators to select method that improve the teaching and learning quality and effectiveness. An appraisal of the role of chemistry practical as an approach or method in the learning and teaching of chemistry is necessary. This can be done by conducting related classroom-based relevant research on central issues like the effectiveness of the method, which can shape and improve chemistry learning consequently improving performance. Hence, the study intended to find out the study of encountered by students in chemistry practical on learners performance in chemistry in senior secondary schools.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b/>
          <w:color w:val="000000" w:themeColor="text1"/>
        </w:rPr>
      </w:pPr>
      <w:r w:rsidRPr="000522F2">
        <w:rPr>
          <w:b/>
          <w:color w:val="000000" w:themeColor="text1"/>
        </w:rPr>
        <w:t xml:space="preserve">Statement of the Problem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color w:val="000000" w:themeColor="text1"/>
        </w:rPr>
        <w:tab/>
        <w:t xml:space="preserve">Chemistry, though an experimental subject, is generally being taught and learnt in most schools in Nigeria. This makes the abstract nature of the subject very prominent and understanding of the concepts difficult for learners. The teaching and learning of chemistry is not only done in the classroom but also in the laboratory. There has long been a belief in science education that laboratory has the potential to become a place in which the theory is tested in a practical truth. In schools, science laboratory is the most appropriate place for students to learn how to research, organize, clarify and measure all the sciences. Most researchers agree that practical work is an important activity in school science, but there are variations in the importance, roles and purpose if practical works are done in the classroom.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color w:val="000000" w:themeColor="text1"/>
        </w:rPr>
        <w:tab/>
        <w:t xml:space="preserve">Effective practical chemistry teaching requires that teachers have the knowledge, skills, attributes, and ability to apply science in the laboratory. This view supports that teachers should have the scientific competence and manipulative skills associated with psychomotor. Chemistry practicals are given a central and distinctive place in the teaching and learning of chemistry at the secondary school level. Although chemistry teaching and learning essentially involves chemistry practical’s and has a long tradition of student experimental work in schools, questions have been raised about the appropriate role and the reality of what is actually achieved by the chemistry practical’s especially with continued decline in performance in the subject. Despite the widespread use of chemistry practical’s as a teaching and learning strategy in school chemistry, and the view that increasing its amount would improve chemistry learning, some science educators have raised questions about its effectiveness. Although chemistry practicals often occupy a massive share of curriculum time and resources, doubts have been raised about their effectiveness or their real educational value, as students continue to perform poorly in the subject. Therefore, this study sought to find out the effect of academic performance on students practical chemistry in Ilorin West Local Government Area of Kwara State.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b/>
          <w:color w:val="000000" w:themeColor="text1"/>
        </w:rPr>
      </w:pPr>
    </w:p>
    <w:p w:rsidR="00BC77EC" w:rsidRDefault="00BC77EC">
      <w:pPr>
        <w:rPr>
          <w:rFonts w:ascii="Times New Roman" w:eastAsia="Times New Roman" w:hAnsi="Times New Roman" w:cs="Times New Roman"/>
          <w:b/>
          <w:color w:val="000000" w:themeColor="text1"/>
          <w:sz w:val="24"/>
          <w:szCs w:val="24"/>
        </w:rPr>
      </w:pPr>
      <w:r>
        <w:rPr>
          <w:b/>
          <w:color w:val="000000" w:themeColor="text1"/>
        </w:rPr>
        <w:br w:type="page"/>
      </w:r>
    </w:p>
    <w:p w:rsidR="000522F2" w:rsidRPr="000522F2" w:rsidRDefault="000522F2" w:rsidP="00BC77EC">
      <w:pPr>
        <w:pStyle w:val="NormalWeb"/>
        <w:shd w:val="clear" w:color="auto" w:fill="FFFFFF"/>
        <w:spacing w:before="0" w:beforeAutospacing="0" w:after="0" w:afterAutospacing="0" w:line="480" w:lineRule="auto"/>
        <w:jc w:val="both"/>
        <w:textAlignment w:val="baseline"/>
        <w:rPr>
          <w:b/>
          <w:color w:val="000000" w:themeColor="text1"/>
        </w:rPr>
      </w:pPr>
      <w:r w:rsidRPr="000522F2">
        <w:rPr>
          <w:b/>
          <w:color w:val="000000" w:themeColor="text1"/>
        </w:rPr>
        <w:t xml:space="preserve">Purpose of the Study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color w:val="000000" w:themeColor="text1"/>
        </w:rPr>
        <w:tab/>
        <w:t xml:space="preserve">The main purpose of the study is to investigate on the effect of academic performance on students practical chemistry in Ilorin West Local Government Area of Kwara State. The study specifically sought to; </w:t>
      </w:r>
    </w:p>
    <w:p w:rsidR="000522F2" w:rsidRPr="000522F2" w:rsidRDefault="000522F2" w:rsidP="00BC77EC">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i.</w:t>
      </w:r>
      <w:r w:rsidRPr="000522F2">
        <w:rPr>
          <w:rFonts w:ascii="Times New Roman" w:hAnsi="Times New Roman" w:cs="Times New Roman"/>
          <w:color w:val="000000" w:themeColor="text1"/>
          <w:sz w:val="24"/>
          <w:szCs w:val="24"/>
        </w:rPr>
        <w:tab/>
        <w:t>Ascertain the teachers’ factors that impedes the teaching of chemistry practical in secondary schools.</w:t>
      </w:r>
    </w:p>
    <w:p w:rsidR="000522F2" w:rsidRPr="000522F2" w:rsidRDefault="000522F2" w:rsidP="00BC77EC">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ii.</w:t>
      </w:r>
      <w:r w:rsidRPr="000522F2">
        <w:rPr>
          <w:rFonts w:ascii="Times New Roman" w:hAnsi="Times New Roman" w:cs="Times New Roman"/>
          <w:color w:val="000000" w:themeColor="text1"/>
          <w:sz w:val="24"/>
          <w:szCs w:val="24"/>
        </w:rPr>
        <w:tab/>
        <w:t>Find out the students’ factors that affects the teaching of chemistry practical in secondary schools.</w:t>
      </w:r>
    </w:p>
    <w:p w:rsidR="000522F2" w:rsidRPr="000522F2" w:rsidRDefault="000522F2" w:rsidP="00BC77EC">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iii.</w:t>
      </w:r>
      <w:r w:rsidRPr="000522F2">
        <w:rPr>
          <w:rFonts w:ascii="Times New Roman" w:hAnsi="Times New Roman" w:cs="Times New Roman"/>
          <w:color w:val="000000" w:themeColor="text1"/>
          <w:sz w:val="24"/>
          <w:szCs w:val="24"/>
        </w:rPr>
        <w:tab/>
        <w:t xml:space="preserve">Expose the environmental factors that hampers the teaching of chemistry practical in secondary schools. </w:t>
      </w:r>
    </w:p>
    <w:p w:rsidR="000522F2" w:rsidRPr="000522F2" w:rsidRDefault="000522F2" w:rsidP="00BC77EC">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iv.</w:t>
      </w:r>
      <w:r w:rsidRPr="000522F2">
        <w:rPr>
          <w:rFonts w:ascii="Times New Roman" w:hAnsi="Times New Roman" w:cs="Times New Roman"/>
          <w:color w:val="000000" w:themeColor="text1"/>
          <w:sz w:val="24"/>
          <w:szCs w:val="24"/>
        </w:rPr>
        <w:tab/>
        <w:t xml:space="preserve">Find out whether gender has any influence on the challenges encountered by chemistry teachers in the teaching of chemistry </w:t>
      </w:r>
    </w:p>
    <w:p w:rsidR="000522F2" w:rsidRPr="000522F2" w:rsidRDefault="000522F2" w:rsidP="00BC77EC">
      <w:pPr>
        <w:pStyle w:val="NormalWeb"/>
        <w:shd w:val="clear" w:color="auto" w:fill="FFFFFF"/>
        <w:spacing w:before="0" w:beforeAutospacing="0" w:after="0" w:afterAutospacing="0" w:line="480" w:lineRule="auto"/>
        <w:ind w:left="720" w:hanging="720"/>
        <w:jc w:val="both"/>
        <w:textAlignment w:val="baseline"/>
        <w:rPr>
          <w:b/>
          <w:color w:val="000000" w:themeColor="text1"/>
        </w:rPr>
      </w:pPr>
      <w:r w:rsidRPr="000522F2">
        <w:rPr>
          <w:b/>
          <w:color w:val="000000" w:themeColor="text1"/>
        </w:rPr>
        <w:t xml:space="preserve">Research Questions </w:t>
      </w:r>
    </w:p>
    <w:p w:rsidR="000522F2" w:rsidRPr="000522F2" w:rsidRDefault="000522F2" w:rsidP="00BC77EC">
      <w:pPr>
        <w:pStyle w:val="NormalWeb"/>
        <w:shd w:val="clear" w:color="auto" w:fill="FFFFFF"/>
        <w:spacing w:before="0" w:beforeAutospacing="0" w:after="0" w:afterAutospacing="0" w:line="480" w:lineRule="auto"/>
        <w:ind w:left="720" w:hanging="720"/>
        <w:jc w:val="both"/>
        <w:textAlignment w:val="baseline"/>
        <w:rPr>
          <w:color w:val="000000" w:themeColor="text1"/>
        </w:rPr>
      </w:pPr>
      <w:r w:rsidRPr="000522F2">
        <w:rPr>
          <w:color w:val="000000" w:themeColor="text1"/>
        </w:rPr>
        <w:tab/>
        <w:t xml:space="preserve">The following research questions guided the study </w:t>
      </w:r>
    </w:p>
    <w:p w:rsidR="000522F2" w:rsidRPr="000522F2" w:rsidRDefault="000522F2" w:rsidP="00BC77EC">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i.</w:t>
      </w:r>
      <w:r w:rsidRPr="000522F2">
        <w:rPr>
          <w:rFonts w:ascii="Times New Roman" w:hAnsi="Times New Roman" w:cs="Times New Roman"/>
          <w:color w:val="000000" w:themeColor="text1"/>
          <w:sz w:val="24"/>
          <w:szCs w:val="24"/>
        </w:rPr>
        <w:tab/>
        <w:t>What are teachers’ factors that impede the teaching of chemistry practical in secondary schools in Ilorin West LGA, Kwara State?</w:t>
      </w:r>
    </w:p>
    <w:p w:rsidR="000522F2" w:rsidRPr="000522F2" w:rsidRDefault="000522F2" w:rsidP="00BC77EC">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ii.</w:t>
      </w:r>
      <w:r w:rsidRPr="000522F2">
        <w:rPr>
          <w:rFonts w:ascii="Times New Roman" w:hAnsi="Times New Roman" w:cs="Times New Roman"/>
          <w:color w:val="000000" w:themeColor="text1"/>
          <w:sz w:val="24"/>
          <w:szCs w:val="24"/>
        </w:rPr>
        <w:tab/>
        <w:t xml:space="preserve">What are the students’ factors that affect the teaching of chemistry practical in secondary schools in Ilorin West LGA, Kwara State? </w:t>
      </w:r>
    </w:p>
    <w:p w:rsidR="000522F2" w:rsidRPr="000522F2" w:rsidRDefault="000522F2" w:rsidP="00BC77EC">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iii.</w:t>
      </w:r>
      <w:r w:rsidRPr="000522F2">
        <w:rPr>
          <w:rFonts w:ascii="Times New Roman" w:hAnsi="Times New Roman" w:cs="Times New Roman"/>
          <w:color w:val="000000" w:themeColor="text1"/>
          <w:sz w:val="24"/>
          <w:szCs w:val="24"/>
        </w:rPr>
        <w:tab/>
        <w:t xml:space="preserve">What are the environmental factors that hamper the teaching of chemistry practical in secondary schools in Ilorin West LGA, Kwara State? </w:t>
      </w:r>
    </w:p>
    <w:p w:rsidR="000522F2" w:rsidRPr="000522F2" w:rsidRDefault="000522F2" w:rsidP="00BC77EC">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iv.</w:t>
      </w:r>
      <w:r w:rsidRPr="000522F2">
        <w:rPr>
          <w:rFonts w:ascii="Times New Roman" w:hAnsi="Times New Roman" w:cs="Times New Roman"/>
          <w:color w:val="000000" w:themeColor="text1"/>
          <w:sz w:val="24"/>
          <w:szCs w:val="24"/>
        </w:rPr>
        <w:tab/>
        <w:t xml:space="preserve">What is the influence of gender on the problems encountered by chemistry teachers in the teaching of practical chemistry in Ilorin West LGA, Kwara State? </w:t>
      </w:r>
    </w:p>
    <w:p w:rsidR="00BC77EC" w:rsidRDefault="00BC77EC" w:rsidP="00BC77EC">
      <w:pPr>
        <w:pStyle w:val="NormalWeb"/>
        <w:shd w:val="clear" w:color="auto" w:fill="FFFFFF"/>
        <w:spacing w:before="0" w:beforeAutospacing="0" w:after="0" w:afterAutospacing="0" w:line="480" w:lineRule="auto"/>
        <w:ind w:left="720" w:hanging="720"/>
        <w:jc w:val="both"/>
        <w:textAlignment w:val="baseline"/>
        <w:rPr>
          <w:b/>
          <w:color w:val="000000" w:themeColor="text1"/>
        </w:rPr>
      </w:pPr>
    </w:p>
    <w:p w:rsidR="000522F2" w:rsidRPr="000522F2" w:rsidRDefault="000522F2" w:rsidP="00BC77EC">
      <w:pPr>
        <w:pStyle w:val="NormalWeb"/>
        <w:shd w:val="clear" w:color="auto" w:fill="FFFFFF"/>
        <w:spacing w:before="0" w:beforeAutospacing="0" w:after="0" w:afterAutospacing="0" w:line="480" w:lineRule="auto"/>
        <w:ind w:left="720" w:hanging="720"/>
        <w:jc w:val="both"/>
        <w:textAlignment w:val="baseline"/>
        <w:rPr>
          <w:b/>
          <w:color w:val="000000" w:themeColor="text1"/>
        </w:rPr>
      </w:pPr>
      <w:r w:rsidRPr="000522F2">
        <w:rPr>
          <w:b/>
          <w:color w:val="000000" w:themeColor="text1"/>
        </w:rPr>
        <w:t>Research Hypotheses</w:t>
      </w:r>
    </w:p>
    <w:p w:rsidR="000522F2" w:rsidRPr="000522F2" w:rsidRDefault="000522F2" w:rsidP="00BC77EC">
      <w:pPr>
        <w:pStyle w:val="NormalWeb"/>
        <w:shd w:val="clear" w:color="auto" w:fill="FFFFFF"/>
        <w:spacing w:before="0" w:beforeAutospacing="0" w:after="0" w:afterAutospacing="0" w:line="480" w:lineRule="auto"/>
        <w:ind w:left="720" w:hanging="720"/>
        <w:jc w:val="both"/>
        <w:textAlignment w:val="baseline"/>
        <w:rPr>
          <w:color w:val="000000" w:themeColor="text1"/>
        </w:rPr>
      </w:pPr>
      <w:r w:rsidRPr="000522F2">
        <w:rPr>
          <w:color w:val="000000" w:themeColor="text1"/>
        </w:rPr>
        <w:tab/>
        <w:t>The following research hypotheses will be tested in the study;</w:t>
      </w:r>
    </w:p>
    <w:p w:rsidR="000522F2" w:rsidRPr="000522F2" w:rsidRDefault="000522F2" w:rsidP="00BC77EC">
      <w:pPr>
        <w:pStyle w:val="NormalWeb"/>
        <w:shd w:val="clear" w:color="auto" w:fill="FFFFFF"/>
        <w:spacing w:before="0" w:beforeAutospacing="0" w:after="0" w:afterAutospacing="0" w:line="480" w:lineRule="auto"/>
        <w:ind w:left="720" w:hanging="720"/>
        <w:jc w:val="both"/>
        <w:textAlignment w:val="baseline"/>
        <w:rPr>
          <w:color w:val="000000" w:themeColor="text1"/>
        </w:rPr>
      </w:pPr>
      <w:r w:rsidRPr="000522F2">
        <w:rPr>
          <w:color w:val="000000" w:themeColor="text1"/>
        </w:rPr>
        <w:t>H0</w:t>
      </w:r>
      <w:r w:rsidRPr="000522F2">
        <w:rPr>
          <w:color w:val="000000" w:themeColor="text1"/>
          <w:vertAlign w:val="subscript"/>
        </w:rPr>
        <w:t>1</w:t>
      </w:r>
      <w:r w:rsidRPr="000522F2">
        <w:rPr>
          <w:color w:val="000000" w:themeColor="text1"/>
        </w:rPr>
        <w:t>:</w:t>
      </w:r>
      <w:r w:rsidRPr="000522F2">
        <w:rPr>
          <w:color w:val="000000" w:themeColor="text1"/>
        </w:rPr>
        <w:tab/>
        <w:t xml:space="preserve">There is no significant difference between teacher’s factors and teaching of chemistry practical in Ilorin West LGA, Kwara State. </w:t>
      </w:r>
    </w:p>
    <w:p w:rsidR="000522F2" w:rsidRPr="000522F2" w:rsidRDefault="000522F2" w:rsidP="00BC77EC">
      <w:pPr>
        <w:pStyle w:val="NormalWeb"/>
        <w:shd w:val="clear" w:color="auto" w:fill="FFFFFF"/>
        <w:spacing w:before="0" w:beforeAutospacing="0" w:after="0" w:afterAutospacing="0" w:line="480" w:lineRule="auto"/>
        <w:ind w:left="720" w:hanging="720"/>
        <w:jc w:val="both"/>
        <w:textAlignment w:val="baseline"/>
        <w:rPr>
          <w:color w:val="000000" w:themeColor="text1"/>
        </w:rPr>
      </w:pPr>
      <w:r w:rsidRPr="000522F2">
        <w:rPr>
          <w:color w:val="000000" w:themeColor="text1"/>
        </w:rPr>
        <w:t>H0</w:t>
      </w:r>
      <w:r w:rsidRPr="000522F2">
        <w:rPr>
          <w:color w:val="000000" w:themeColor="text1"/>
          <w:vertAlign w:val="subscript"/>
        </w:rPr>
        <w:t>2</w:t>
      </w:r>
      <w:r w:rsidRPr="000522F2">
        <w:rPr>
          <w:color w:val="000000" w:themeColor="text1"/>
        </w:rPr>
        <w:t>:</w:t>
      </w:r>
      <w:r w:rsidRPr="000522F2">
        <w:rPr>
          <w:color w:val="000000" w:themeColor="text1"/>
        </w:rPr>
        <w:tab/>
        <w:t xml:space="preserve">There is no significant difference between the student’s factors and teaching of Chemistry practical in Ilorin West LGA, Kwara State. </w:t>
      </w:r>
    </w:p>
    <w:p w:rsidR="000522F2" w:rsidRPr="000522F2" w:rsidRDefault="000522F2" w:rsidP="00BC77EC">
      <w:pPr>
        <w:pStyle w:val="NormalWeb"/>
        <w:shd w:val="clear" w:color="auto" w:fill="FFFFFF"/>
        <w:spacing w:before="0" w:beforeAutospacing="0" w:after="0" w:afterAutospacing="0" w:line="480" w:lineRule="auto"/>
        <w:ind w:left="720" w:hanging="720"/>
        <w:jc w:val="both"/>
        <w:textAlignment w:val="baseline"/>
        <w:rPr>
          <w:color w:val="000000" w:themeColor="text1"/>
        </w:rPr>
      </w:pPr>
      <w:r w:rsidRPr="000522F2">
        <w:rPr>
          <w:color w:val="000000" w:themeColor="text1"/>
        </w:rPr>
        <w:t>H0</w:t>
      </w:r>
      <w:r w:rsidRPr="000522F2">
        <w:rPr>
          <w:color w:val="000000" w:themeColor="text1"/>
          <w:vertAlign w:val="subscript"/>
        </w:rPr>
        <w:t>3</w:t>
      </w:r>
      <w:r w:rsidRPr="000522F2">
        <w:rPr>
          <w:color w:val="000000" w:themeColor="text1"/>
        </w:rPr>
        <w:t>:</w:t>
      </w:r>
      <w:r w:rsidRPr="000522F2">
        <w:rPr>
          <w:color w:val="000000" w:themeColor="text1"/>
        </w:rPr>
        <w:tab/>
        <w:t xml:space="preserve">There is no significant difference between the environmental factor and teaching of Chemistry practical  in Ilorin West LGA, Kwara State. </w:t>
      </w:r>
    </w:p>
    <w:p w:rsidR="000522F2" w:rsidRPr="000522F2" w:rsidRDefault="000522F2" w:rsidP="00BC77EC">
      <w:pPr>
        <w:pStyle w:val="NormalWeb"/>
        <w:shd w:val="clear" w:color="auto" w:fill="FFFFFF"/>
        <w:spacing w:before="0" w:beforeAutospacing="0" w:after="0" w:afterAutospacing="0" w:line="480" w:lineRule="auto"/>
        <w:ind w:left="720" w:hanging="720"/>
        <w:jc w:val="both"/>
        <w:textAlignment w:val="baseline"/>
        <w:rPr>
          <w:color w:val="000000" w:themeColor="text1"/>
        </w:rPr>
      </w:pPr>
      <w:r w:rsidRPr="000522F2">
        <w:rPr>
          <w:color w:val="000000" w:themeColor="text1"/>
        </w:rPr>
        <w:t>H0</w:t>
      </w:r>
      <w:r w:rsidRPr="000522F2">
        <w:rPr>
          <w:color w:val="000000" w:themeColor="text1"/>
          <w:vertAlign w:val="subscript"/>
        </w:rPr>
        <w:t>4</w:t>
      </w:r>
      <w:r w:rsidRPr="000522F2">
        <w:rPr>
          <w:color w:val="000000" w:themeColor="text1"/>
        </w:rPr>
        <w:t>:</w:t>
      </w:r>
      <w:r w:rsidRPr="000522F2">
        <w:rPr>
          <w:color w:val="000000" w:themeColor="text1"/>
        </w:rPr>
        <w:tab/>
        <w:t>There is no significant difference between the gender influence and teaching of Chemistry practical in Ilorin West LGA, Kwara State.</w:t>
      </w:r>
    </w:p>
    <w:p w:rsidR="000522F2" w:rsidRPr="000522F2" w:rsidRDefault="000522F2" w:rsidP="00BC77EC">
      <w:pPr>
        <w:pStyle w:val="NormalWeb"/>
        <w:shd w:val="clear" w:color="auto" w:fill="FFFFFF"/>
        <w:spacing w:before="0" w:beforeAutospacing="0" w:after="0" w:afterAutospacing="0" w:line="480" w:lineRule="auto"/>
        <w:ind w:left="720" w:hanging="720"/>
        <w:jc w:val="both"/>
        <w:textAlignment w:val="baseline"/>
        <w:rPr>
          <w:b/>
          <w:color w:val="000000" w:themeColor="text1"/>
        </w:rPr>
      </w:pPr>
      <w:r w:rsidRPr="000522F2">
        <w:rPr>
          <w:b/>
          <w:color w:val="000000" w:themeColor="text1"/>
        </w:rPr>
        <w:t xml:space="preserve">Significance of the Study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ab/>
      </w:r>
      <w:r w:rsidRPr="000522F2">
        <w:rPr>
          <w:color w:val="000000" w:themeColor="text1"/>
        </w:rPr>
        <w:t xml:space="preserve">Chemistry is the foundation of science knowledge. The findings obtained from this study may be of great usefulness to the Ministry of Education, in the preparation of various programmes and common difficulties encountered by students in chemistry practical in senior secondary schools and some recommendations may be useful in improving performance of student in chemistry practical at secondary schools.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color w:val="000000" w:themeColor="text1"/>
        </w:rPr>
        <w:tab/>
        <w:t xml:space="preserve">The study findings will be useful when extracting the chemistry practical content from the curriculum of science subjects’ assessment is conducted by the ministry and its bodies,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color w:val="000000" w:themeColor="text1"/>
        </w:rPr>
        <w:tab/>
        <w:t xml:space="preserve">To the school administrators and teachers, the research findings will be useful to them since they provide highlight on what are the common difficulties encountered by students in chemistry practical in secondary school and gives out recommendations for the said problems.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color w:val="000000" w:themeColor="text1"/>
        </w:rPr>
        <w:tab/>
        <w:t xml:space="preserve">Also, the findings of this research will be also useful to individuals, learners, researchers, and in various organizations and institutions, since it provides information on what are the possible of common difficulties encountered by students in practical in secondary school and gives out recommendations for the said problems </w:t>
      </w:r>
    </w:p>
    <w:p w:rsidR="000522F2" w:rsidRPr="000522F2" w:rsidRDefault="000522F2" w:rsidP="00BC77EC">
      <w:pPr>
        <w:pStyle w:val="NormalWeb"/>
        <w:shd w:val="clear" w:color="auto" w:fill="FFFFFF"/>
        <w:spacing w:before="0" w:beforeAutospacing="0" w:after="0" w:afterAutospacing="0" w:line="480" w:lineRule="auto"/>
        <w:ind w:left="720" w:hanging="720"/>
        <w:jc w:val="both"/>
        <w:textAlignment w:val="baseline"/>
        <w:rPr>
          <w:b/>
          <w:color w:val="000000" w:themeColor="text1"/>
        </w:rPr>
      </w:pPr>
      <w:r w:rsidRPr="000522F2">
        <w:rPr>
          <w:b/>
          <w:color w:val="000000" w:themeColor="text1"/>
        </w:rPr>
        <w:t xml:space="preserve">Scope of the Study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color w:val="000000" w:themeColor="text1"/>
        </w:rPr>
        <w:tab/>
        <w:t xml:space="preserve">The study mainly focused on the problems of teaching practical in senior secondary schools in Ilorin West Local Government Area of Kwara State. The variables include teacher’s factor, student’s factor, environmental factor and gender differences.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b/>
          <w:color w:val="000000" w:themeColor="text1"/>
        </w:rPr>
      </w:pPr>
      <w:r w:rsidRPr="000522F2">
        <w:rPr>
          <w:b/>
          <w:color w:val="000000" w:themeColor="text1"/>
        </w:rPr>
        <w:t xml:space="preserve">Operational Definition of Terms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Secondary School:</w:t>
      </w:r>
      <w:r w:rsidRPr="000522F2">
        <w:rPr>
          <w:color w:val="000000" w:themeColor="text1"/>
        </w:rPr>
        <w:t xml:space="preserve"> is the school between the primary school and college or university, which involved two stages, known as junior secondary and senior secondary school.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Student:</w:t>
      </w:r>
      <w:r w:rsidRPr="000522F2">
        <w:rPr>
          <w:color w:val="000000" w:themeColor="text1"/>
        </w:rPr>
        <w:t xml:space="preserve"> is a person who studying at a university or college. It is also someone who is interest in mathematics.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Chemistry:</w:t>
      </w:r>
      <w:r w:rsidRPr="000522F2">
        <w:rPr>
          <w:color w:val="000000" w:themeColor="text1"/>
        </w:rPr>
        <w:t xml:space="preserve"> is the branch of natural science that deal with the composition and constitution of substance and the changes that they undergo as a consequence of alteration in the constitution of the molecules.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Practical:</w:t>
      </w:r>
      <w:r w:rsidRPr="000522F2">
        <w:rPr>
          <w:color w:val="000000" w:themeColor="text1"/>
        </w:rPr>
        <w:t xml:space="preserve"> refer to the experimental carried by the learners themselves or with the help of the teacher during the learning.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 xml:space="preserve">Academic Achievement: </w:t>
      </w:r>
      <w:r w:rsidRPr="000522F2">
        <w:rPr>
          <w:color w:val="000000" w:themeColor="text1"/>
        </w:rPr>
        <w:t xml:space="preserve">is the act of performing well academically by the students and also an ability to operate efficiently in academic work, or it may also be the students well in chemistry. </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 xml:space="preserve">Performance: </w:t>
      </w:r>
      <w:r w:rsidRPr="000522F2">
        <w:rPr>
          <w:color w:val="000000" w:themeColor="text1"/>
        </w:rPr>
        <w:t>is the act of performing well academically by the students and also an ability to operate efficiently in academic work; or it may also be the students scoring well in mathematics</w:t>
      </w:r>
    </w:p>
    <w:p w:rsidR="000522F2" w:rsidRP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Education:</w:t>
      </w:r>
      <w:r w:rsidRPr="000522F2">
        <w:rPr>
          <w:color w:val="000000" w:themeColor="text1"/>
        </w:rPr>
        <w:t xml:space="preserve"> is the process of imparting knowledge, skill and judgement to the pupils or student in the class.</w:t>
      </w:r>
    </w:p>
    <w:p w:rsidR="000522F2" w:rsidRDefault="000522F2"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 xml:space="preserve">Class: </w:t>
      </w:r>
      <w:r w:rsidRPr="000522F2">
        <w:rPr>
          <w:color w:val="000000" w:themeColor="text1"/>
        </w:rPr>
        <w:t>a group of students in a regularly scheduled meeting with a teacher.</w:t>
      </w:r>
    </w:p>
    <w:p w:rsidR="00BC77EC" w:rsidRDefault="00BC77EC" w:rsidP="00BC77EC">
      <w:pPr>
        <w:pStyle w:val="NormalWeb"/>
        <w:shd w:val="clear" w:color="auto" w:fill="FFFFFF"/>
        <w:spacing w:before="0" w:beforeAutospacing="0" w:after="0" w:afterAutospacing="0" w:line="480" w:lineRule="auto"/>
        <w:jc w:val="both"/>
        <w:textAlignment w:val="baseline"/>
        <w:rPr>
          <w:color w:val="000000" w:themeColor="text1"/>
        </w:rPr>
      </w:pPr>
    </w:p>
    <w:p w:rsidR="00BC77EC" w:rsidRDefault="00BC77EC" w:rsidP="00BC77EC">
      <w:pPr>
        <w:spacing w:after="0" w:line="480" w:lineRule="auto"/>
        <w:rPr>
          <w:rFonts w:ascii="Times New Roman" w:eastAsia="Times New Roman" w:hAnsi="Times New Roman" w:cs="Times New Roman"/>
          <w:color w:val="000000" w:themeColor="text1"/>
          <w:sz w:val="24"/>
          <w:szCs w:val="24"/>
        </w:rPr>
      </w:pPr>
      <w:r>
        <w:rPr>
          <w:color w:val="000000" w:themeColor="text1"/>
        </w:rPr>
        <w:br w:type="page"/>
      </w:r>
    </w:p>
    <w:p w:rsidR="00BC77EC" w:rsidRPr="000522F2" w:rsidRDefault="00BC77EC" w:rsidP="00BC77EC">
      <w:pPr>
        <w:spacing w:after="0" w:line="480" w:lineRule="auto"/>
        <w:jc w:val="center"/>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CHAPTER TWO </w:t>
      </w:r>
    </w:p>
    <w:p w:rsidR="00BC77EC" w:rsidRPr="000522F2" w:rsidRDefault="00BC77EC" w:rsidP="00BC77EC">
      <w:pPr>
        <w:spacing w:after="0" w:line="480" w:lineRule="auto"/>
        <w:jc w:val="center"/>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REVIEW OF RELATED LITERATURE </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This chapter presents the review of related literature on the current study titled ‘problem of teaching chemistry practical in senior secondary school. This chapter will be reviewed under the following sub-headings:</w:t>
      </w:r>
    </w:p>
    <w:p w:rsidR="00BC77EC" w:rsidRPr="000522F2" w:rsidRDefault="00BC77EC" w:rsidP="00BC77EC">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Concept of Chemistry </w:t>
      </w:r>
    </w:p>
    <w:p w:rsidR="00BC77EC" w:rsidRPr="000522F2" w:rsidRDefault="00BC77EC" w:rsidP="00BC77EC">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Quality of School Chemistry Practicals </w:t>
      </w:r>
    </w:p>
    <w:p w:rsidR="00BC77EC" w:rsidRPr="000522F2" w:rsidRDefault="00BC77EC" w:rsidP="00BC77EC">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Availability of Facilities and Equipment in Chemistry Learning </w:t>
      </w:r>
    </w:p>
    <w:p w:rsidR="00BC77EC" w:rsidRPr="000522F2" w:rsidRDefault="00BC77EC" w:rsidP="00BC77EC">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The Use of Indoor Laboratory in the Teaching of Chemistry </w:t>
      </w:r>
    </w:p>
    <w:p w:rsidR="00BC77EC" w:rsidRPr="000522F2" w:rsidRDefault="00BC77EC" w:rsidP="00BC77EC">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Nature of School Chemistry Practicals </w:t>
      </w:r>
    </w:p>
    <w:p w:rsidR="00BC77EC" w:rsidRPr="000522F2" w:rsidRDefault="00BC77EC" w:rsidP="00BC77EC">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Chemistry Practicals and Performance in School Chemistry </w:t>
      </w:r>
    </w:p>
    <w:p w:rsidR="00BC77EC" w:rsidRPr="000522F2" w:rsidRDefault="00BC77EC" w:rsidP="00BC77EC">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Theoretical Framework </w:t>
      </w:r>
    </w:p>
    <w:p w:rsidR="00BC77EC" w:rsidRPr="000522F2" w:rsidRDefault="00BC77EC" w:rsidP="00BC77EC">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Summary of Literature Reviewed</w:t>
      </w:r>
    </w:p>
    <w:p w:rsidR="00BC77EC" w:rsidRPr="000522F2" w:rsidRDefault="00BC77EC"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Concept of Chemistry </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 xml:space="preserve">The word Chemistry comes from a Greek word meaning “knowledge of nature”. Chemistry is the natural science that involves the study of matter and its motion through space and time, along with related concepts such as energy and force. More broadly, it is generally the analysis of nature, conducted in order to understand how the universe behaves. Chemistry is the study of the physical properties of matter in relation to energy. Chemistry, which is one of the sciences, is highly needed for our nation’s technological breakthrough. Chemistry attempts to describe the fundamental nature of the universe and how it works. This is because Chemistry plays a great role in the entire world. Chemistry according to (Ajayi, 2015) is an experimental science. The acceptance of any Chemistry theory depends on its success in predicting and explaining reproducible observations. According to encyclopedia Americana (2016), Chemistry is defined as the “science of change in nature”. The change referred to above concerns matter and energy. Chemistry however is a human enterprise involving mental operations, manipulating and computational skills and strategies that man uses to discover those laws that govern the universe. </w:t>
      </w:r>
    </w:p>
    <w:p w:rsidR="00BC77EC" w:rsidRPr="000522F2" w:rsidRDefault="00BC77EC" w:rsidP="00BC77EC">
      <w:pPr>
        <w:spacing w:after="0" w:line="480" w:lineRule="auto"/>
        <w:ind w:firstLine="851"/>
        <w:jc w:val="both"/>
        <w:rPr>
          <w:rFonts w:ascii="Times New Roman" w:eastAsia="Times New Roman" w:hAnsi="Times New Roman" w:cs="Times New Roman"/>
          <w:color w:val="000000" w:themeColor="text1"/>
          <w:sz w:val="24"/>
          <w:szCs w:val="24"/>
          <w:lang w:eastAsia="en-GB"/>
        </w:rPr>
      </w:pPr>
      <w:r w:rsidRPr="000522F2">
        <w:rPr>
          <w:rFonts w:ascii="Times New Roman" w:hAnsi="Times New Roman" w:cs="Times New Roman"/>
          <w:color w:val="000000" w:themeColor="text1"/>
          <w:sz w:val="24"/>
          <w:szCs w:val="24"/>
        </w:rPr>
        <w:t>Chemistry has a unique place in our pattern of understanding of the universe. It is a Science of molecules (Clayden, Greeves, and Warren, 2012).</w:t>
      </w:r>
      <w:r w:rsidRPr="000522F2">
        <w:rPr>
          <w:rFonts w:ascii="Times New Roman" w:eastAsia="Times New Roman" w:hAnsi="Times New Roman" w:cs="Times New Roman"/>
          <w:color w:val="000000" w:themeColor="text1"/>
          <w:sz w:val="24"/>
          <w:szCs w:val="24"/>
          <w:lang w:eastAsia="en-GB"/>
        </w:rPr>
        <w:t xml:space="preserve"> It is a branch of physical Science that studies the composition, structure, properties of matter. It is chiefly concerned with atoms and molecules and their interaction and transformation (Wikipedia, 2014).Chemistry is sometimes called natural Science like physics, geology and biology. </w:t>
      </w:r>
    </w:p>
    <w:p w:rsidR="00BC77EC" w:rsidRPr="000522F2" w:rsidRDefault="00BC77EC" w:rsidP="00BC77EC">
      <w:pPr>
        <w:spacing w:after="0" w:line="480" w:lineRule="auto"/>
        <w:jc w:val="both"/>
        <w:rPr>
          <w:rFonts w:ascii="Times New Roman" w:eastAsia="Times New Roman" w:hAnsi="Times New Roman" w:cs="Times New Roman"/>
          <w:color w:val="000000" w:themeColor="text1"/>
          <w:sz w:val="24"/>
          <w:szCs w:val="24"/>
          <w:lang w:eastAsia="en-GB"/>
        </w:rPr>
      </w:pPr>
      <w:r w:rsidRPr="000522F2">
        <w:rPr>
          <w:rFonts w:ascii="Times New Roman" w:eastAsia="Times New Roman" w:hAnsi="Times New Roman" w:cs="Times New Roman"/>
          <w:color w:val="000000" w:themeColor="text1"/>
          <w:sz w:val="24"/>
          <w:szCs w:val="24"/>
          <w:lang w:eastAsia="en-GB"/>
        </w:rPr>
        <w:t>        Chemistry is of three categories which include Organic Chemistry of carbon with other compounds or elements, in Organic Chemistry and physical Chemistry. (Chemistry of the effects of light, heat and  the other forms of energy on the chemical process). Above all, each of these categories involve the usage of laboratory facilities in teaching them.</w:t>
      </w:r>
      <w:r w:rsidRPr="000522F2">
        <w:rPr>
          <w:rFonts w:ascii="Times New Roman" w:eastAsia="Times New Roman" w:hAnsi="Times New Roman" w:cs="Times New Roman"/>
          <w:color w:val="000000" w:themeColor="text1"/>
          <w:sz w:val="24"/>
          <w:szCs w:val="24"/>
          <w:lang w:eastAsia="en-GB"/>
        </w:rPr>
        <w:tab/>
      </w:r>
    </w:p>
    <w:p w:rsidR="00BC77EC" w:rsidRPr="000522F2" w:rsidRDefault="00BC77EC" w:rsidP="00BC77EC">
      <w:pPr>
        <w:spacing w:after="0" w:line="480" w:lineRule="auto"/>
        <w:ind w:firstLine="576"/>
        <w:jc w:val="both"/>
        <w:rPr>
          <w:rFonts w:ascii="Times New Roman" w:eastAsia="Times New Roman" w:hAnsi="Times New Roman" w:cs="Times New Roman"/>
          <w:color w:val="000000" w:themeColor="text1"/>
          <w:sz w:val="24"/>
          <w:szCs w:val="24"/>
          <w:lang w:eastAsia="en-GB"/>
        </w:rPr>
      </w:pPr>
      <w:r w:rsidRPr="000522F2">
        <w:rPr>
          <w:rFonts w:ascii="Times New Roman" w:eastAsia="Times New Roman" w:hAnsi="Times New Roman" w:cs="Times New Roman"/>
          <w:color w:val="000000" w:themeColor="text1"/>
          <w:sz w:val="24"/>
          <w:szCs w:val="24"/>
          <w:lang w:eastAsia="en-GB"/>
        </w:rPr>
        <w:t>Chemistry as Science has as its primary objectives the determination of the nature and properties of the non-living matter which surrounds us and the preparation of new substance scientifically interesting or generally useful from the materials which nature has provided. The knowledge of Chemistry is very essential in every area of human endeavor. Such area includes agriculture, health and medicine, transportation, industrial area, engineering field, educational areas.</w:t>
      </w:r>
    </w:p>
    <w:p w:rsidR="00BC77EC" w:rsidRDefault="00BC77EC" w:rsidP="00BC77EC">
      <w:pPr>
        <w:pStyle w:val="Heading2"/>
        <w:spacing w:line="480" w:lineRule="auto"/>
        <w:ind w:left="851" w:hanging="851"/>
        <w:rPr>
          <w:color w:val="000000" w:themeColor="text1"/>
        </w:rPr>
      </w:pPr>
      <w:bookmarkStart w:id="0" w:name="_Toc527978123"/>
    </w:p>
    <w:p w:rsidR="00BC77EC" w:rsidRPr="000522F2" w:rsidRDefault="00BC77EC" w:rsidP="00BC77EC">
      <w:pPr>
        <w:pStyle w:val="Heading2"/>
        <w:spacing w:line="480" w:lineRule="auto"/>
        <w:ind w:left="851" w:hanging="851"/>
        <w:rPr>
          <w:color w:val="000000" w:themeColor="text1"/>
        </w:rPr>
      </w:pPr>
      <w:r w:rsidRPr="000522F2">
        <w:rPr>
          <w:color w:val="000000" w:themeColor="text1"/>
        </w:rPr>
        <w:t>The Role of Chemistry in National Development</w:t>
      </w:r>
      <w:bookmarkEnd w:id="0"/>
    </w:p>
    <w:p w:rsidR="00BC77EC" w:rsidRPr="000522F2" w:rsidRDefault="00BC77EC" w:rsidP="00BC77EC">
      <w:pPr>
        <w:spacing w:after="0" w:line="480" w:lineRule="auto"/>
        <w:ind w:firstLine="851"/>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According to (Emendu, 2014), despite being one of the cornerstones of Science, technology and industry, it is apparent that Chemistry plays a greater role in National Development through industry in the world. As such it helps to provide some social amenities. (Okoro, 2013) sees Science as a systematic investigation of nature with a view to understudy and harnessing them to serve human needs. </w:t>
      </w:r>
    </w:p>
    <w:p w:rsidR="00BC77EC" w:rsidRDefault="00BC77EC" w:rsidP="00BC77EC">
      <w:pPr>
        <w:spacing w:after="0" w:line="480" w:lineRule="auto"/>
        <w:ind w:firstLine="851"/>
        <w:jc w:val="both"/>
        <w:rPr>
          <w:rFonts w:ascii="Times New Roman" w:eastAsia="Times New Roman" w:hAnsi="Times New Roman" w:cs="Times New Roman"/>
          <w:color w:val="000000" w:themeColor="text1"/>
          <w:sz w:val="24"/>
          <w:szCs w:val="24"/>
          <w:lang w:eastAsia="en-GB"/>
        </w:rPr>
      </w:pPr>
      <w:r w:rsidRPr="000522F2">
        <w:rPr>
          <w:rFonts w:ascii="Times New Roman" w:hAnsi="Times New Roman" w:cs="Times New Roman"/>
          <w:color w:val="000000" w:themeColor="text1"/>
          <w:sz w:val="24"/>
          <w:szCs w:val="24"/>
        </w:rPr>
        <w:t xml:space="preserve">Science may be regarded as the body of related courses concerned with knowledge. It consists among other component; Chemistry, Physics, Biology, Mathematics, Astronomy, Agriculture, among these, Chemistry is vigorously described as the queen of Science. Chemistry is the central in the drive of global sustainable economic development. It plays the major roles in food (fertilizers and insecticides), clothing (textile fibers), housing (cement, concrete, steel, bricks), Medicine (drugs), Transportation (fuel, alloy materials). Virtually everything we use daily involves Science. Chemistry is a popular subject among senior secondary school students in Nigeria due to its nature. It addresses the needs of majority through its relevance and functionality in content, practice and application. What many nations like Nigeria need now is a functional Chemistry education that will assist in national development. Chemistry education has been identified to be one of the major bedrocks for the transformation of our national economy. For example, Fermentation in food processing is the conversion of carbohydrates to alcohol and carbon dioxide or organic acids using yeast and/or bacteria, under anaerobic conditions (Wikipedia, 2012). In Nigeria it is one of the classic methods to preserve foods. </w:t>
      </w:r>
      <w:r w:rsidRPr="000522F2">
        <w:rPr>
          <w:rFonts w:ascii="Times New Roman" w:eastAsia="Times New Roman" w:hAnsi="Times New Roman" w:cs="Times New Roman"/>
          <w:color w:val="000000" w:themeColor="text1"/>
          <w:sz w:val="24"/>
          <w:szCs w:val="24"/>
          <w:lang w:eastAsia="en-GB"/>
        </w:rPr>
        <w:t>Some locally fermented foods include:</w:t>
      </w:r>
    </w:p>
    <w:p w:rsidR="00BC77EC" w:rsidRPr="000522F2" w:rsidRDefault="00BC77EC" w:rsidP="00BC77EC">
      <w:pPr>
        <w:spacing w:after="0" w:line="480" w:lineRule="auto"/>
        <w:ind w:firstLine="851"/>
        <w:jc w:val="both"/>
        <w:rPr>
          <w:rFonts w:ascii="Times New Roman" w:eastAsia="Times New Roman" w:hAnsi="Times New Roman" w:cs="Times New Roman"/>
          <w:color w:val="000000" w:themeColor="text1"/>
          <w:sz w:val="24"/>
          <w:szCs w:val="24"/>
          <w:lang w:eastAsia="en-GB"/>
        </w:rPr>
      </w:pPr>
    </w:p>
    <w:p w:rsidR="00BC77EC" w:rsidRPr="000522F2" w:rsidRDefault="00BC77EC" w:rsidP="00BC77EC">
      <w:pPr>
        <w:pStyle w:val="ListParagraph"/>
        <w:numPr>
          <w:ilvl w:val="0"/>
          <w:numId w:val="3"/>
        </w:numPr>
        <w:spacing w:after="0"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Production of fufu from fresh cassava tubers </w:t>
      </w:r>
    </w:p>
    <w:p w:rsidR="00BC77EC" w:rsidRPr="000522F2" w:rsidRDefault="00BC77EC" w:rsidP="00BC77EC">
      <w:pPr>
        <w:pStyle w:val="ListParagraph"/>
        <w:numPr>
          <w:ilvl w:val="0"/>
          <w:numId w:val="3"/>
        </w:numPr>
        <w:spacing w:after="0"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Production of garri from fresh cassava tubers </w:t>
      </w:r>
    </w:p>
    <w:p w:rsidR="00BC77EC" w:rsidRPr="000522F2" w:rsidRDefault="00BC77EC" w:rsidP="00BC77EC">
      <w:pPr>
        <w:pStyle w:val="ListParagraph"/>
        <w:numPr>
          <w:ilvl w:val="0"/>
          <w:numId w:val="3"/>
        </w:numPr>
        <w:spacing w:after="0"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Production of burukutu and pito from sorghum or millet grains </w:t>
      </w:r>
    </w:p>
    <w:p w:rsidR="00BC77EC" w:rsidRPr="000522F2" w:rsidRDefault="00BC77EC" w:rsidP="00BC77EC">
      <w:pPr>
        <w:pStyle w:val="ListParagraph"/>
        <w:numPr>
          <w:ilvl w:val="0"/>
          <w:numId w:val="3"/>
        </w:numPr>
        <w:spacing w:after="0" w:line="480" w:lineRule="auto"/>
        <w:jc w:val="both"/>
        <w:rPr>
          <w:rFonts w:ascii="Times New Roman" w:hAnsi="Times New Roman" w:cs="Times New Roman"/>
          <w:color w:val="000000" w:themeColor="text1"/>
          <w:sz w:val="24"/>
          <w:szCs w:val="24"/>
          <w:lang w:eastAsia="en-GB"/>
        </w:rPr>
      </w:pPr>
      <w:r w:rsidRPr="000522F2">
        <w:rPr>
          <w:rFonts w:ascii="Times New Roman" w:hAnsi="Times New Roman" w:cs="Times New Roman"/>
          <w:color w:val="000000" w:themeColor="text1"/>
          <w:sz w:val="24"/>
          <w:szCs w:val="24"/>
        </w:rPr>
        <w:t>Production of Daddawa (</w:t>
      </w:r>
      <w:r w:rsidRPr="000522F2">
        <w:rPr>
          <w:rFonts w:ascii="Times New Roman" w:hAnsi="Times New Roman" w:cs="Times New Roman"/>
          <w:i/>
          <w:color w:val="000000" w:themeColor="text1"/>
          <w:sz w:val="24"/>
          <w:szCs w:val="24"/>
        </w:rPr>
        <w:t>Iru</w:t>
      </w:r>
      <w:r w:rsidRPr="000522F2">
        <w:rPr>
          <w:rFonts w:ascii="Times New Roman" w:hAnsi="Times New Roman" w:cs="Times New Roman"/>
          <w:color w:val="000000" w:themeColor="text1"/>
          <w:sz w:val="24"/>
          <w:szCs w:val="24"/>
        </w:rPr>
        <w:t>) from African locus bean (</w:t>
      </w:r>
      <w:r w:rsidRPr="000522F2">
        <w:rPr>
          <w:rFonts w:ascii="Times New Roman" w:hAnsi="Times New Roman" w:cs="Times New Roman"/>
          <w:i/>
          <w:color w:val="000000" w:themeColor="text1"/>
          <w:sz w:val="24"/>
          <w:szCs w:val="24"/>
        </w:rPr>
        <w:t>Parkiabiglobosa</w:t>
      </w:r>
      <w:r w:rsidRPr="000522F2">
        <w:rPr>
          <w:rFonts w:ascii="Times New Roman" w:hAnsi="Times New Roman" w:cs="Times New Roman"/>
          <w:color w:val="000000" w:themeColor="text1"/>
          <w:sz w:val="24"/>
          <w:szCs w:val="24"/>
        </w:rPr>
        <w:t xml:space="preserve">). </w:t>
      </w:r>
    </w:p>
    <w:p w:rsidR="00BC77EC" w:rsidRPr="000522F2" w:rsidRDefault="00BC77EC" w:rsidP="00BC77EC">
      <w:pPr>
        <w:spacing w:after="0" w:line="480" w:lineRule="auto"/>
        <w:ind w:left="-5" w:right="4" w:firstLine="581"/>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The process of chemical transformation involves intra-chemical reactions within the same substances examples, sublimation, radio-active decay like uranium, plutonium etc. and other chemical reactions when the substances react with other things which includes the evaporation of volatile substances like fuel, Mentholated spirit and even water when exposed to air. Really, Chemistry can be used to find solution to problems of everyday activities in Science, industry, technology, government, educational sector and economics.  Some of the industries that obviously cannot do without Chemistry include; cosmetics industry, brewery industry, chemical industry, textile industry, food processing and technology industry, forestry, Agricultural industry, petroleum, pharmaceutical industry etc. Man’s success in the different realm of Chemistry provides one’s unquenchable source of hope for success in technology. To be able to operate machinery involved in technology, good dosage of simple experimental concept like observation and recording, theory and principles and measurement to take record of events that are needed. Mohammed and Bello, (2013) sees development as growing or becoming industrialized. National development is the ability of a country or countries to improve the social welfare of the people. </w:t>
      </w:r>
    </w:p>
    <w:p w:rsidR="00BC77EC" w:rsidRDefault="00BC77EC" w:rsidP="00BC77EC">
      <w:pPr>
        <w:spacing w:after="0" w:line="480" w:lineRule="auto"/>
        <w:ind w:firstLine="720"/>
        <w:jc w:val="both"/>
        <w:rPr>
          <w:rFonts w:ascii="Times New Roman" w:eastAsia="Times New Roman" w:hAnsi="Times New Roman" w:cs="Times New Roman"/>
          <w:color w:val="000000" w:themeColor="text1"/>
          <w:sz w:val="24"/>
          <w:szCs w:val="24"/>
          <w:lang w:eastAsia="en-GB"/>
        </w:rPr>
      </w:pPr>
    </w:p>
    <w:p w:rsidR="00BC77EC" w:rsidRDefault="00BC77EC" w:rsidP="00BC77EC">
      <w:pPr>
        <w:spacing w:after="0" w:line="480" w:lineRule="auto"/>
        <w:ind w:firstLine="720"/>
        <w:jc w:val="both"/>
        <w:rPr>
          <w:rFonts w:ascii="Times New Roman" w:eastAsia="Times New Roman" w:hAnsi="Times New Roman" w:cs="Times New Roman"/>
          <w:color w:val="000000" w:themeColor="text1"/>
          <w:sz w:val="24"/>
          <w:szCs w:val="24"/>
          <w:lang w:eastAsia="en-GB"/>
        </w:rPr>
      </w:pPr>
    </w:p>
    <w:p w:rsidR="00BC77EC" w:rsidRPr="000522F2" w:rsidRDefault="00BC77EC" w:rsidP="00BC77EC">
      <w:pPr>
        <w:spacing w:after="0" w:line="480" w:lineRule="auto"/>
        <w:ind w:firstLine="720"/>
        <w:jc w:val="both"/>
        <w:rPr>
          <w:rFonts w:ascii="Times New Roman" w:eastAsia="Times New Roman" w:hAnsi="Times New Roman" w:cs="Times New Roman"/>
          <w:color w:val="000000" w:themeColor="text1"/>
          <w:sz w:val="24"/>
          <w:szCs w:val="24"/>
          <w:lang w:eastAsia="en-GB"/>
        </w:rPr>
      </w:pPr>
      <w:r w:rsidRPr="000522F2">
        <w:rPr>
          <w:rFonts w:ascii="Times New Roman" w:eastAsia="Times New Roman" w:hAnsi="Times New Roman" w:cs="Times New Roman"/>
          <w:color w:val="000000" w:themeColor="text1"/>
          <w:sz w:val="24"/>
          <w:szCs w:val="24"/>
          <w:lang w:eastAsia="en-GB"/>
        </w:rPr>
        <w:t>Ababio, (2013), states that Chemistry has contributed greatly towards providing our basic needs and improving the quality of our life and society in various areas like:</w:t>
      </w:r>
    </w:p>
    <w:p w:rsidR="00BC77EC" w:rsidRPr="000522F2" w:rsidRDefault="00BC77EC" w:rsidP="00BC77EC">
      <w:pPr>
        <w:pStyle w:val="ListParagraph"/>
        <w:numPr>
          <w:ilvl w:val="0"/>
          <w:numId w:val="4"/>
        </w:numPr>
        <w:spacing w:after="0" w:line="480" w:lineRule="auto"/>
        <w:jc w:val="both"/>
        <w:rPr>
          <w:rFonts w:ascii="Times New Roman" w:eastAsia="Times New Roman" w:hAnsi="Times New Roman" w:cs="Times New Roman"/>
          <w:color w:val="000000" w:themeColor="text1"/>
          <w:sz w:val="24"/>
          <w:szCs w:val="24"/>
          <w:lang w:eastAsia="en-GB"/>
        </w:rPr>
      </w:pPr>
      <w:r w:rsidRPr="000522F2">
        <w:rPr>
          <w:rFonts w:ascii="Times New Roman" w:eastAsia="Times New Roman" w:hAnsi="Times New Roman" w:cs="Times New Roman"/>
          <w:color w:val="000000" w:themeColor="text1"/>
          <w:sz w:val="24"/>
          <w:szCs w:val="24"/>
          <w:lang w:eastAsia="en-GB"/>
        </w:rPr>
        <w:t> Food: fertilizers and insecticides have helped to increase food production greatly; chemical processes are designed specially to preserve and store food for long period. To fight malnutrition, many foods are now enriched by the addition of essential nutrients.</w:t>
      </w:r>
    </w:p>
    <w:p w:rsidR="00BC77EC" w:rsidRPr="000522F2" w:rsidRDefault="00BC77EC" w:rsidP="00BC77EC">
      <w:pPr>
        <w:pStyle w:val="ListParagraph"/>
        <w:numPr>
          <w:ilvl w:val="0"/>
          <w:numId w:val="4"/>
        </w:numPr>
        <w:spacing w:after="0" w:line="480" w:lineRule="auto"/>
        <w:jc w:val="both"/>
        <w:rPr>
          <w:rFonts w:ascii="Times New Roman" w:eastAsia="Times New Roman" w:hAnsi="Times New Roman" w:cs="Times New Roman"/>
          <w:color w:val="000000" w:themeColor="text1"/>
          <w:sz w:val="24"/>
          <w:szCs w:val="24"/>
          <w:lang w:eastAsia="en-GB"/>
        </w:rPr>
      </w:pPr>
      <w:r w:rsidRPr="000522F2">
        <w:rPr>
          <w:rFonts w:ascii="Times New Roman" w:eastAsia="Times New Roman" w:hAnsi="Times New Roman" w:cs="Times New Roman"/>
          <w:color w:val="000000" w:themeColor="text1"/>
          <w:sz w:val="24"/>
          <w:szCs w:val="24"/>
          <w:lang w:eastAsia="en-GB"/>
        </w:rPr>
        <w:t> Clothing: Man-made textile fibers, produced because of intensive chemical research have made available a wide range of clothing materials which can be bought cheaply.</w:t>
      </w:r>
    </w:p>
    <w:p w:rsidR="00BC77EC" w:rsidRPr="000522F2" w:rsidRDefault="00BC77EC" w:rsidP="00BC77EC">
      <w:pPr>
        <w:pStyle w:val="ListParagraph"/>
        <w:numPr>
          <w:ilvl w:val="0"/>
          <w:numId w:val="4"/>
        </w:numPr>
        <w:spacing w:after="0" w:line="480" w:lineRule="auto"/>
        <w:jc w:val="both"/>
        <w:rPr>
          <w:rFonts w:ascii="Times New Roman" w:eastAsia="Times New Roman" w:hAnsi="Times New Roman" w:cs="Times New Roman"/>
          <w:color w:val="000000" w:themeColor="text1"/>
          <w:sz w:val="24"/>
          <w:szCs w:val="24"/>
          <w:lang w:eastAsia="en-GB"/>
        </w:rPr>
      </w:pPr>
      <w:r w:rsidRPr="000522F2">
        <w:rPr>
          <w:rFonts w:ascii="Times New Roman" w:eastAsia="Times New Roman" w:hAnsi="Times New Roman" w:cs="Times New Roman"/>
          <w:color w:val="000000" w:themeColor="text1"/>
          <w:sz w:val="24"/>
          <w:szCs w:val="24"/>
          <w:lang w:eastAsia="en-GB"/>
        </w:rPr>
        <w:t>Housing: many high-rise buildings are being constructed to overcome the present need for housing, especially in cities. Such buildings need materials like cement, concrete, steel, bricks and tiles which are produced by chemical industries, the chemical properties of these materials are a result of research.</w:t>
      </w:r>
    </w:p>
    <w:p w:rsidR="00BC77EC" w:rsidRPr="000522F2" w:rsidRDefault="00BC77EC" w:rsidP="00BC77EC">
      <w:pPr>
        <w:pStyle w:val="ListParagraph"/>
        <w:numPr>
          <w:ilvl w:val="0"/>
          <w:numId w:val="4"/>
        </w:numPr>
        <w:spacing w:after="0" w:line="480" w:lineRule="auto"/>
        <w:jc w:val="both"/>
        <w:rPr>
          <w:rFonts w:ascii="Times New Roman" w:eastAsia="Times New Roman" w:hAnsi="Times New Roman" w:cs="Times New Roman"/>
          <w:color w:val="000000" w:themeColor="text1"/>
          <w:sz w:val="24"/>
          <w:szCs w:val="24"/>
          <w:lang w:eastAsia="en-GB"/>
        </w:rPr>
      </w:pPr>
      <w:r w:rsidRPr="000522F2">
        <w:rPr>
          <w:rFonts w:ascii="Times New Roman" w:eastAsia="Times New Roman" w:hAnsi="Times New Roman" w:cs="Times New Roman"/>
          <w:color w:val="000000" w:themeColor="text1"/>
          <w:sz w:val="24"/>
          <w:szCs w:val="24"/>
          <w:lang w:eastAsia="en-GB"/>
        </w:rPr>
        <w:t> Transportation: Modern transportation is an essential feature of today’s world. The rapid development from carts pulled by animals to the latest aircraft was made possible by chemists producing suitable fuels and structural materials like alloys which are light, strong and heat-resistant.</w:t>
      </w:r>
    </w:p>
    <w:p w:rsidR="00BC77EC" w:rsidRPr="000522F2" w:rsidRDefault="00BC77EC" w:rsidP="00BC77EC">
      <w:pPr>
        <w:pStyle w:val="ListParagraph"/>
        <w:numPr>
          <w:ilvl w:val="0"/>
          <w:numId w:val="4"/>
        </w:numPr>
        <w:spacing w:after="0" w:line="480" w:lineRule="auto"/>
        <w:jc w:val="both"/>
        <w:rPr>
          <w:rFonts w:ascii="Times New Roman" w:eastAsia="Times New Roman" w:hAnsi="Times New Roman" w:cs="Times New Roman"/>
          <w:color w:val="000000" w:themeColor="text1"/>
          <w:sz w:val="24"/>
          <w:szCs w:val="24"/>
          <w:lang w:eastAsia="en-GB"/>
        </w:rPr>
      </w:pPr>
      <w:r w:rsidRPr="000522F2">
        <w:rPr>
          <w:rFonts w:ascii="Times New Roman" w:eastAsia="Times New Roman" w:hAnsi="Times New Roman" w:cs="Times New Roman"/>
          <w:color w:val="000000" w:themeColor="text1"/>
          <w:sz w:val="24"/>
          <w:szCs w:val="24"/>
          <w:lang w:eastAsia="en-GB"/>
        </w:rPr>
        <w:t> Health Care and Beauty: the diagnostic tests carried out in laboratories, the prognostic estimation, medical prescription pills, the vaccines, the antibiotics play very vital role in health monitoring, control of diseases and in alleviating the suffering of humanity all these have been made possible using the unequivocal services of Chemistry.</w:t>
      </w:r>
    </w:p>
    <w:p w:rsidR="00BC77EC" w:rsidRPr="000522F2" w:rsidRDefault="00BC77EC" w:rsidP="00BC77EC">
      <w:pPr>
        <w:pStyle w:val="ListParagraph"/>
        <w:numPr>
          <w:ilvl w:val="0"/>
          <w:numId w:val="4"/>
        </w:numPr>
        <w:spacing w:after="0" w:line="480" w:lineRule="auto"/>
        <w:jc w:val="both"/>
        <w:rPr>
          <w:rFonts w:ascii="Times New Roman" w:eastAsia="Times New Roman" w:hAnsi="Times New Roman" w:cs="Times New Roman"/>
          <w:color w:val="000000" w:themeColor="text1"/>
          <w:sz w:val="24"/>
          <w:szCs w:val="24"/>
          <w:lang w:eastAsia="en-GB"/>
        </w:rPr>
      </w:pPr>
      <w:r w:rsidRPr="000522F2">
        <w:rPr>
          <w:rFonts w:ascii="Times New Roman" w:eastAsia="Times New Roman" w:hAnsi="Times New Roman" w:cs="Times New Roman"/>
          <w:color w:val="000000" w:themeColor="text1"/>
          <w:sz w:val="24"/>
          <w:szCs w:val="24"/>
          <w:lang w:eastAsia="en-GB"/>
        </w:rPr>
        <w:t> Science and technology: Chemistry has facilities, the chain of counter measures tool in the form of safety suites and resistant bunkers offensive Science (the comprehensive scientific analysis of material evidence in the context of the law) uses principles of Chemistry to facilitate crime investigation, telecommunication, and information technology and space mission all banks on the Chemistry of semi-conductor and nano tubes. Chemistry is important because everything you do is Chemistry even our body is made of chemicals. Hence the inference is that Chemistry is important because it studies everything.</w:t>
      </w:r>
    </w:p>
    <w:p w:rsidR="00BC77EC" w:rsidRPr="000522F2" w:rsidRDefault="00BC77EC"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Quality of School Chemistry Practicals</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ab/>
      </w:r>
      <w:r w:rsidRPr="000522F2">
        <w:rPr>
          <w:rFonts w:ascii="Times New Roman" w:hAnsi="Times New Roman" w:cs="Times New Roman"/>
          <w:color w:val="000000" w:themeColor="text1"/>
          <w:sz w:val="24"/>
          <w:szCs w:val="24"/>
        </w:rPr>
        <w:t>The quality of chemistry practicals varies considerably around the world (Lunetta, Hofstein &amp; Clough, 2017). Most curricula specify that practicals and investigative activities must be carried out by students. However, there is a gap between policy and practice, between what is written in curriculum documents, what teachers say they do, and what students actually experience. (Hodson, 2011) found that the lesson objectives stated by teachers frequently failed to be addressed during actual lessons despite curriculum reforms aimed at improving the quality of chemistry practicals, students spend too much time following recipes and, consequently, practicing lower level skills (Dillon, 2018). Similarly, where students only carry out instructions from worksheets to complete a practicals activity, they are limited in the ways they can contribute. As a result, students fail to perceive the conceptual and procedural understandings that were the teachers" intended goals for the laboratory activities (Lunetta et al., 2017). This is a case of underutilization of the opportunities provided by practicals activities. If teachers do not select appropriate chemistry practicals, this may end up in laboratory work of doubtful quality. Such an approach is demotivating for students and a poor use of teaching and learning resources and which may end up contributing to poor performance in the subject.</w:t>
      </w:r>
    </w:p>
    <w:p w:rsidR="00BC77EC" w:rsidRPr="000522F2" w:rsidRDefault="00BC77EC"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Availability of Facilities and Equipment in Chemistry Learning</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The place of experimental work in laboratories has always assumed a high profile at all levels of chemical education (Reid &amp; Shah, 2017). Laboratory classes are an ideal place to integrate the active learning approach. Science laboratories have long played a unique role in science education, providing an opportunity for inquiry-based investigative learning (Hofstein &amp; Lunetta, 2014). These classes provide an opportunity for hands-on experiences designed to help students further understand concepts learned in the classroom (Reid &amp; Shah, 2007). The modern laboratory provides students opportunities to learn specific procedures and instrumentation and to develop skills such as problem-solving and communication (Carnduff&amp; Reid, 2013). In secondary schools where the provision of science laboratories is less than satisfactory, the teaching and learning of chemistry is hindered in a number of ways:</w:t>
      </w:r>
    </w:p>
    <w:p w:rsidR="00BC77EC" w:rsidRPr="000522F2" w:rsidRDefault="00BC77EC" w:rsidP="00BC77EC">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when classes are not taught in these specialized rooms, the opportunities to investigate and engage in chemistry practicals are reduced, and hence the effectiveness of teaching, and </w:t>
      </w:r>
    </w:p>
    <w:p w:rsidR="00BC77EC" w:rsidRPr="000522F2" w:rsidRDefault="00BC77EC" w:rsidP="00BC77EC">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timetabling difficulties make the nature- and frequency of chemistry practicals and learning more difficult to manage.</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There is a clear need for the standards of accommodation to be improved and improvement of laboratory stock. If the nature and quality of chemistry practicals are to improve, then there is a continuing need for the upgrading and refurbishment of laboratories, and for new laboratories to be built in schools (Ofsted, 2015). Some barriers to effective chemistry practicals associated with facilities include: too many students in practicals classes and the associated behavioral problems; insufficient funding being devolved to science departments; under resourced and old fashioned 18 laboratories in schools. These barriers impact heavily on the nature, quality and frequency of chemistry practicals.</w:t>
      </w:r>
    </w:p>
    <w:p w:rsidR="00BC77EC" w:rsidRPr="000522F2" w:rsidRDefault="00BC77EC"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Nature of School Chemistry Practicals</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ab/>
      </w:r>
      <w:r w:rsidRPr="000522F2">
        <w:rPr>
          <w:rFonts w:ascii="Times New Roman" w:hAnsi="Times New Roman" w:cs="Times New Roman"/>
          <w:color w:val="000000" w:themeColor="text1"/>
          <w:sz w:val="24"/>
          <w:szCs w:val="24"/>
        </w:rPr>
        <w:t xml:space="preserve">To date, many studies have been conducted on the importance of laboratory work while teaching science. Currently, science educators and teachers agree that laboratory work is indispensable to the understanding of science (Cardak et al, 2017). The role of laboratory work in science education has been detailed by some (Lazarowitz &amp; Tamir, 2019). The main purpose of laboratory work in education is to provide students with conceptual and theoretical knowledge to help them scientific concepts, and through scientific methods, to understand the nature of science. Laboratory work also gives the students the opportunity to experience science by using scientific 14 research procedures. In order to achieve meaningful learning, scientific theories and their application methods should be experienced by students. Moreover, laboratory work should encourage the development of analytical and critical thinking skills and encourage interest in science (Ottander &amp; Grelsson, 2016). Teaching and learning of science has over the years tried to mimic what "real" scientists do. The processes of science, the scientific method, the inquiry process, the content of science and the habits of scientists are all re-contextualized in the science curriculum for schools in many parts of the world (Ling  &amp; Towndrow, 2010). In mimicking the real scientist, the rationale for using chemistry practicals as a form of instruction is sometimes forgotten. </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Traditional laboratory classes normally involve students carrying out teacher structured laboratory exercises or/and experiments, where each step of a procedure is vigilantly prescribed and students are expected to follow and adhere to the procedures precisely. This kind of laboratory activity is frequently known as a "recipe lab" (Domin, 2019), in which little student involvement with the content is required. There are two extreme thoughts regarding the importance of Chemistry laboratory experiments/practicals (Achor, Kurumeh &amp; Orokpo, 2012). The first one is that in traditional approaches, little opportunity is given to student initiatives or circumstance. In this approach, all the laboratory procedures are carefully listed in the provided manual, and frequently the student is simply asked to fill in a well-planned report template. At the end of a laboratory session, students have no real opportunity of understanding or learning the process of doing Chemistry. The second one is that a student is given an opportunity to engage in deep learning (Gunstone&amp; Champagne, 2019). This would provide a student an opportunity in identifying the main objectives of the work and in planning and executing it, of identifying the conceptual and practicals difficulties encountered, recording and discussing the results and observations and of suggesting practicals alterations and improvements (Teixeira-Dias, Pedrosa de Jesus, Neri de Souza &amp; Watts, 2015).</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Chemistry practicals should be conducted in such a way that they interact with ideas, as much as the phenomena themselves. It is necessary for teaching to focus upon scientific ways of talking and thinking about phenomena, rather than the phenomena themselves (Leach &amp; Scott, 2013). Teachers can employ a wide variety of teaching strategies to engage students" minds in learning. Reports emphasize that teaching science with the help of chemistry practicals makes chemistry to be more enjoyable and stimulating to students than teaching the same subject matter only through lecture (Hofstein, 2014). Students have a lot to benefit from chemistry practicals which may include increasing students" interest and abilities in the subject as well as their achievement in chemistry (Pavesic, 2018).</w:t>
      </w:r>
    </w:p>
    <w:p w:rsidR="00BC77EC" w:rsidRPr="000522F2" w:rsidRDefault="00BC77EC"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Chemistry Practicals and Performance in School Chemistry</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ab/>
      </w:r>
      <w:r w:rsidRPr="000522F2">
        <w:rPr>
          <w:rFonts w:ascii="Times New Roman" w:hAnsi="Times New Roman" w:cs="Times New Roman"/>
          <w:color w:val="000000" w:themeColor="text1"/>
          <w:sz w:val="24"/>
          <w:szCs w:val="24"/>
        </w:rPr>
        <w:t>Chemistry practicals have been and are being used in chemistry teaching to support theoretical chemistry instruction. The success of any given chemistry practicals task depends on 12 the intended learning objectives of that task. Learning objectives of chemistry practicals tasks can divided into two categories, for example, categories A and B. In category A, the practicals should be to enable the learners to: (i) identify objects (ii) learn a fact(s) (iii) identify. In Category B, the practicals tasks should be to enable learners to: (i) learn a concept (ii) learn a relationship and (iii) learn a theory/model (Millar, 2004). The science educators' on chemistry practicals are on tasks with objectives in category (B) and not those in (A). Millar (2004) describes the tasks with objectives in category (A) as being effective as many other forms of instruction. The observable aspects of practicals tasks are often many months or even years later if the event is a striking one. For example, seeing a piece of sodium put into water or the pop sound of burning hydrogen gas.</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The role of chemistry practicals is to help students make links between two "domains" of knowledge: the domain of objects and observable properties and events on the one hand, and the domain of ideas on the other (Millar, 2014). The learning objectives of category (B) above are strongly involved in chemistry practicals than those in category (A). Students are unlikely grasp a new scientific concept or understand a theory or model (category B objectives) as of any single chemistry practicals task, however well designed. Students acquire deeper and extended understanding of an abstract idea or set of ideas in a gradual process, hence the need for frequent and varied practicals activities. The above role of chemistry practicals in helping students make links between the two "domains" of knowledge: the domain of objects and observable properties and events on the one, and the domain of ideas on the other are nowadays being met by using ICT in teaching and learning of chemistry. According to Awad (2014), there is an obvious growth in the importance of information and communication technology (ICT) in science education. ICT is being used as a tool for designing new learning environments, integrating virtual models and creating learning (e-learning). Awad (2014) also points out that, the e-learning being used in teaching and learning chemistry, includes informative material in electronic forms such as: www-pages, e-mails and discussion forums enhances the teaching and learning of chemistry.</w:t>
      </w:r>
    </w:p>
    <w:p w:rsidR="00BC77EC" w:rsidRPr="000522F2" w:rsidRDefault="00BC77EC"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color w:val="000000" w:themeColor="text1"/>
          <w:sz w:val="24"/>
          <w:szCs w:val="24"/>
        </w:rPr>
        <w:tab/>
        <w:t>The effect of practicals in learning of chemistry in schools may be influenced by several. Factors such as nature, quality, and frequency of chemistry practicals, facilities and available and gender of the learners among others are leading influences on the learning of chemistry. They have crucial roles in determining different attitudes and styles of students and consequently different educational impacts on different (Nieswandt &amp; McEneaney, 2019). This affects how chemistry instruction takes place schools and indeed the students' performance in the chemistry examination.</w:t>
      </w:r>
    </w:p>
    <w:p w:rsidR="00BC77EC" w:rsidRPr="000522F2" w:rsidRDefault="00BC77EC"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Theoretical Framework</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ab/>
      </w:r>
      <w:r w:rsidRPr="000522F2">
        <w:rPr>
          <w:rFonts w:ascii="Times New Roman" w:hAnsi="Times New Roman" w:cs="Times New Roman"/>
          <w:color w:val="000000" w:themeColor="text1"/>
          <w:sz w:val="24"/>
          <w:szCs w:val="24"/>
        </w:rPr>
        <w:t>The study was guided by the constructivist leaning theory as postulated by John Dewey who noted that humans generate knowledge and meaning from their experiences (Dewey, 1938 &amp; Bruner, 1960). The theory describes learning as an active, internal process of constructing new understanding. It says that people construct their own understanding and knowledge of the world, through experiencing things and reflecting on those experiences. The learner must play an active role in taking on new knowledge (Millar, 2014). He or she has to make sense of the experiences and discourse of the chemistry class and use it to construct meaning. This is the constructivist view of learning.</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The constructivist model suggests that learners construct their ideas and understanding on the basis of series of personal experiences. Learning science at school level is not discovery or construction of ideas that are new and unknown to learners rather it is making what others already know your own (Millar, 2014). Experiences given during chemistry practicals can provide such opportunities for chemistry students. For example, (Barton, 2004) suggests that, after an illustrative chemistry practicals, students are offered explanations, models and analogies form the teacher to help them in their efforts to construct their own understanding of what they have experienced. The primary criterion which a practicals activity should satisfy is that of being an effective means of communicating the ideas it is intended to convey.</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Constructivism transforms the student from a passive recipient  information to an active participant in the learning process. Research indicate that student achievement and motivation for the study of science improve, dramatically if students are active participants in constructing their own knowledge and in learning to use that knowledge to analyze scientific proctisst (Khan, Hussain, All, Majoka &amp; Ramzan, 2011). Meaningful learning in the laboratory would occur if students were given sufficient time and opportunities for interaction and reflection. Also, (Tobin, 2015 &amp; Ikeobi, 2016), report that meaningful learning is possible from a given laboratory experiments if the students are given ample opportunities to operate equipments and materials that help them to construct their knowledge of phenomena and related scientific concepts. The construction of deep scientific knowledge results from actively practicing science in structured learning environments, that is, where the nature and quality of laboratory activities are taken into consideration, Secondary schools in Kenya are categorized into boys", girls" and mixed schools.</w:t>
      </w:r>
    </w:p>
    <w:p w:rsidR="00BC77EC" w:rsidRPr="000522F2" w:rsidRDefault="00BC77EC"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Summary of the Literature Reviewed</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The literature review highlights the need to investigate the effect of chemistry practicals on performance in chemistry in order to establish the effectiveness of chemistry practicals as a teaching and learning strategy in secondary school chemistry. Practicals are the characteristic features of science teaching at all levels of education (Adane &amp; Adams, 2011). However, (Abrahams &amp; Millar, 2018), report that, questions have been raised by some science educators about the effectiveness of chemistry practicals on teaching and learning strategy. This brought out a need for a study to find out the effectiveness of chemistry practicals and to establish whether the use of chemistry practicals as a teaching learning strategy had an effect on performance of chemistry at secondary school level.</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This chapter has included literature review on: Secondary school chemistry instruction, performance in secondary school chemistry, chemistry practicals and performance in school chemistry, nature of school chemistry practicals, quality of school chemistry practicals, frequency of school chemistry practicals, availability of facilities and equipment for chemistry learning. (Dillon, 2018) points out that there have been concerns about practicals work in schools science where the range of investigations are cited as narrow and dominated by the perceived demands of assessment at the end of the four year course. He also pointed out that the concerns were echoed by sections of the science community, industry and business, and teachers themselves who argued that schools in general are not doing enough practicals work, both in and out of the classroom, and that its quality was uneven. (Lerman, 2014), points out that many students tend to shy away from chemistry and so to attract students to chemistry, creative methods for teaching and learning should be developed for all levels, from primary school to university. All these concerns indicate a need to find out the role and effect of practicals in science learning. (Abrahams &amp; Millar, 2018) point out that many within the science education community and beyond chemistry practicals carried out by students as an essential feature of chemistry. (Hofstein, 2014) reports that, teaching science with the help of practicals makes it more enjoyable and stimulating to students than when teaching the same subject matter only through lecture. Students have a tot benefits from chemistry practicals which may include increasing Muucma interest and abilities in the subject as well as their achievement.</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Report by (Hofstein, 2014) shows that, research has failed to show a simplistic relationship between experiences provided to students laboratory and learning science. Likewise, (Barton, 2014) reports that, lirernfure on practicals in school science, indicates that there is no clear consensus about the relative merits of these science practicals and why we devote so much of our time and limited resources to it. (Abimbola, 2014) shows that reviews of research carried out in this area conclude that science education researchers have failed to provide conclusive evidence to support the view that using practicals, as a method of teaching science is superior to other methods, at least, as measured by paper and pencil achievement tests.</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(Millar, 2014) states that, the role of chemistry practicalsis to help students make links between two domains" of knowledge: the domain of objects and observable properties and events on the one hand, and the domain of ideas on the other. This same role is nowadays being 25met by using ICT in teaching and learning chemistry. According to (Awad, 2014), there is an obvious growth in the importance of information and communication technology (ICT) science education. ICT is a tool for designing new learning environments, integrating virtual models and creating learning communities (e-leaming). The e-learning being used in teaching and learning chemistry, including informative material in electronic forms such as: www-pages, e-mails and discussion forums enhance teaching and learning of chemistry.</w:t>
      </w:r>
    </w:p>
    <w:p w:rsidR="00BC77EC" w:rsidRPr="000522F2" w:rsidRDefault="00BC7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The literature review shows that the study was guided by the construct! v 1st leaning theory as postulated by John Dewey who noted that humans generate knowledge and meaning from their experiences (Dewey, 2018. The constructivist model suggests that learners construct their ideas and understanding on the basis of series of personal experiences (Barton, 2014), Personal experiences given during chemistry practicals can provide such opportunities for chemistry students. According to (Miha, 2016), constructivism provides a perspective on teaching and learning science in classrooms, with a view to improving the effectiveness of science teaching in enhancing students' learning. Also, as stated by (Tobin 2019 &amp; Ikeobi,  2014), meaningful learning is possible from given laboratory experiments if the students are gives ample opportunities to operate equipment and materials that help them to construct their knowledge of phenomena and related scientific concepts and improve performance in the subject.</w:t>
      </w:r>
      <w:r w:rsidRPr="000522F2">
        <w:rPr>
          <w:rFonts w:ascii="Times New Roman" w:hAnsi="Times New Roman" w:cs="Times New Roman"/>
          <w:color w:val="000000" w:themeColor="text1"/>
          <w:sz w:val="24"/>
          <w:szCs w:val="24"/>
        </w:rPr>
        <w:tab/>
      </w:r>
    </w:p>
    <w:p w:rsidR="00BC77EC" w:rsidRDefault="00BC77EC" w:rsidP="00BC77EC">
      <w:pPr>
        <w:pStyle w:val="NormalWeb"/>
        <w:shd w:val="clear" w:color="auto" w:fill="FFFFFF"/>
        <w:spacing w:before="0" w:beforeAutospacing="0" w:after="0" w:afterAutospacing="0" w:line="480" w:lineRule="auto"/>
        <w:jc w:val="both"/>
        <w:textAlignment w:val="baseline"/>
        <w:rPr>
          <w:color w:val="000000" w:themeColor="text1"/>
        </w:rPr>
      </w:pPr>
    </w:p>
    <w:p w:rsidR="00BC77EC" w:rsidRDefault="00BC77EC" w:rsidP="00BC77EC">
      <w:pPr>
        <w:spacing w:after="0" w:line="480" w:lineRule="auto"/>
        <w:rPr>
          <w:rFonts w:ascii="Times New Roman" w:eastAsia="Times New Roman" w:hAnsi="Times New Roman" w:cs="Times New Roman"/>
          <w:color w:val="000000" w:themeColor="text1"/>
          <w:sz w:val="24"/>
          <w:szCs w:val="24"/>
        </w:rPr>
      </w:pPr>
      <w:r>
        <w:rPr>
          <w:color w:val="000000" w:themeColor="text1"/>
        </w:rPr>
        <w:br w:type="page"/>
      </w:r>
    </w:p>
    <w:p w:rsidR="00BC77EC" w:rsidRPr="000522F2" w:rsidRDefault="00BC77EC" w:rsidP="00BC77EC">
      <w:pPr>
        <w:pStyle w:val="Heading1"/>
        <w:spacing w:before="0" w:line="480" w:lineRule="auto"/>
        <w:ind w:right="-30"/>
        <w:jc w:val="center"/>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CHAPTER THREE</w:t>
      </w:r>
    </w:p>
    <w:p w:rsidR="00BC77EC" w:rsidRPr="000522F2" w:rsidRDefault="00BC77EC" w:rsidP="00BC77EC">
      <w:pPr>
        <w:pStyle w:val="Heading1"/>
        <w:spacing w:before="0" w:line="480" w:lineRule="auto"/>
        <w:ind w:right="-30"/>
        <w:jc w:val="center"/>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RESEARCH METHOD</w:t>
      </w:r>
    </w:p>
    <w:p w:rsidR="00BC77EC" w:rsidRPr="000522F2" w:rsidRDefault="00BC77EC" w:rsidP="00BC77EC">
      <w:pPr>
        <w:pStyle w:val="BodyText"/>
        <w:spacing w:line="480" w:lineRule="auto"/>
        <w:ind w:left="0" w:right="-30"/>
        <w:jc w:val="left"/>
        <w:rPr>
          <w:color w:val="000000" w:themeColor="text1"/>
        </w:rPr>
      </w:pPr>
      <w:r w:rsidRPr="000522F2">
        <w:rPr>
          <w:color w:val="000000" w:themeColor="text1"/>
        </w:rPr>
        <w:t>This chapter described the procedures adopted by the researcher in carrying out this study. The chapter is discussed under the following sub-headings:</w:t>
      </w:r>
    </w:p>
    <w:p w:rsidR="00BC77EC" w:rsidRPr="000522F2" w:rsidRDefault="00BC77EC" w:rsidP="00BC77EC">
      <w:pPr>
        <w:pStyle w:val="ListParagraph"/>
        <w:widowControl w:val="0"/>
        <w:numPr>
          <w:ilvl w:val="0"/>
          <w:numId w:val="5"/>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Research  Design</w:t>
      </w:r>
    </w:p>
    <w:p w:rsidR="00BC77EC" w:rsidRPr="000522F2" w:rsidRDefault="00BC77EC" w:rsidP="00BC77EC">
      <w:pPr>
        <w:pStyle w:val="ListParagraph"/>
        <w:widowControl w:val="0"/>
        <w:numPr>
          <w:ilvl w:val="0"/>
          <w:numId w:val="5"/>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Population of the Study</w:t>
      </w:r>
    </w:p>
    <w:p w:rsidR="00BC77EC" w:rsidRPr="000522F2" w:rsidRDefault="00BC77EC" w:rsidP="00BC77EC">
      <w:pPr>
        <w:pStyle w:val="ListParagraph"/>
        <w:widowControl w:val="0"/>
        <w:numPr>
          <w:ilvl w:val="0"/>
          <w:numId w:val="5"/>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Sample and Sampling Technique</w:t>
      </w:r>
    </w:p>
    <w:p w:rsidR="00BC77EC" w:rsidRPr="000522F2" w:rsidRDefault="00BC77EC" w:rsidP="00BC77EC">
      <w:pPr>
        <w:pStyle w:val="ListParagraph"/>
        <w:widowControl w:val="0"/>
        <w:numPr>
          <w:ilvl w:val="0"/>
          <w:numId w:val="5"/>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Research Instrument</w:t>
      </w:r>
    </w:p>
    <w:p w:rsidR="00BC77EC" w:rsidRPr="000522F2" w:rsidRDefault="00BC77EC" w:rsidP="00BC77EC">
      <w:pPr>
        <w:pStyle w:val="ListParagraph"/>
        <w:widowControl w:val="0"/>
        <w:numPr>
          <w:ilvl w:val="0"/>
          <w:numId w:val="5"/>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Validity of the Instrument</w:t>
      </w:r>
    </w:p>
    <w:p w:rsidR="00BC77EC" w:rsidRPr="000522F2" w:rsidRDefault="00BC77EC" w:rsidP="00BC77EC">
      <w:pPr>
        <w:pStyle w:val="ListParagraph"/>
        <w:widowControl w:val="0"/>
        <w:numPr>
          <w:ilvl w:val="0"/>
          <w:numId w:val="5"/>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Reliability of the Instrument</w:t>
      </w:r>
    </w:p>
    <w:p w:rsidR="00BC77EC" w:rsidRPr="000522F2" w:rsidRDefault="00BC77EC" w:rsidP="00BC77EC">
      <w:pPr>
        <w:pStyle w:val="ListParagraph"/>
        <w:widowControl w:val="0"/>
        <w:numPr>
          <w:ilvl w:val="0"/>
          <w:numId w:val="5"/>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Administration of the Instrument</w:t>
      </w:r>
    </w:p>
    <w:p w:rsidR="00BC77EC" w:rsidRPr="000522F2" w:rsidRDefault="00BC77EC" w:rsidP="00BC77EC">
      <w:pPr>
        <w:pStyle w:val="ListParagraph"/>
        <w:widowControl w:val="0"/>
        <w:numPr>
          <w:ilvl w:val="0"/>
          <w:numId w:val="5"/>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Data Analysis Techniques</w:t>
      </w:r>
    </w:p>
    <w:p w:rsidR="00BC77EC" w:rsidRPr="000522F2" w:rsidRDefault="00BC77EC" w:rsidP="00BC77EC">
      <w:pPr>
        <w:pStyle w:val="Heading2"/>
        <w:spacing w:line="480" w:lineRule="auto"/>
        <w:ind w:left="0" w:right="-30"/>
        <w:jc w:val="left"/>
        <w:rPr>
          <w:color w:val="000000" w:themeColor="text1"/>
        </w:rPr>
      </w:pPr>
      <w:r w:rsidRPr="000522F2">
        <w:rPr>
          <w:color w:val="000000" w:themeColor="text1"/>
        </w:rPr>
        <w:t>Research Design</w:t>
      </w:r>
    </w:p>
    <w:p w:rsidR="00BC77EC" w:rsidRPr="000522F2" w:rsidRDefault="00BC77EC" w:rsidP="00BC77EC">
      <w:pPr>
        <w:pStyle w:val="BodyText"/>
        <w:spacing w:line="480" w:lineRule="auto"/>
        <w:ind w:left="0" w:right="-30"/>
        <w:rPr>
          <w:color w:val="000000" w:themeColor="text1"/>
        </w:rPr>
      </w:pPr>
      <w:r w:rsidRPr="000522F2">
        <w:rPr>
          <w:color w:val="000000" w:themeColor="text1"/>
        </w:rPr>
        <w:t>This study adopted descriptive survey design type. This design was employed because the present study centered on individuals and their opinion. Moreover, adopting the descriptive survey helps the researcher to gather required data from the respondents on the topic “problems of teaching chemistry practical in senior secondary school in Ilorin West LGA, Kwara State”.</w:t>
      </w:r>
    </w:p>
    <w:p w:rsidR="00BC77EC" w:rsidRPr="000522F2" w:rsidRDefault="00BC77EC" w:rsidP="00BC77EC">
      <w:pPr>
        <w:pStyle w:val="Heading2"/>
        <w:spacing w:line="480" w:lineRule="auto"/>
        <w:ind w:left="0" w:right="-30"/>
        <w:jc w:val="left"/>
        <w:rPr>
          <w:color w:val="000000" w:themeColor="text1"/>
        </w:rPr>
      </w:pPr>
      <w:r w:rsidRPr="000522F2">
        <w:rPr>
          <w:color w:val="000000" w:themeColor="text1"/>
        </w:rPr>
        <w:t>Population of the Study</w:t>
      </w:r>
    </w:p>
    <w:p w:rsidR="00BC77EC" w:rsidRPr="000522F2" w:rsidRDefault="00BC77EC" w:rsidP="00BC77EC">
      <w:pPr>
        <w:pStyle w:val="BodyText"/>
        <w:spacing w:line="480" w:lineRule="auto"/>
        <w:ind w:left="0" w:right="-30"/>
        <w:rPr>
          <w:color w:val="000000" w:themeColor="text1"/>
        </w:rPr>
      </w:pPr>
      <w:r w:rsidRPr="000522F2">
        <w:rPr>
          <w:color w:val="000000" w:themeColor="text1"/>
        </w:rPr>
        <w:t xml:space="preserve">The target population will involves Chemistry teachers in senior secondary schools in Ilorin West LGA Kwara State. </w:t>
      </w:r>
    </w:p>
    <w:p w:rsidR="00BC77EC" w:rsidRDefault="00BC77EC" w:rsidP="00BC77EC">
      <w:pPr>
        <w:pStyle w:val="Heading2"/>
        <w:spacing w:line="480" w:lineRule="auto"/>
        <w:ind w:left="0" w:right="-30"/>
        <w:rPr>
          <w:color w:val="000000" w:themeColor="text1"/>
        </w:rPr>
      </w:pPr>
    </w:p>
    <w:p w:rsidR="00BC77EC" w:rsidRDefault="00BC77EC" w:rsidP="00BC77EC">
      <w:pPr>
        <w:pStyle w:val="Heading2"/>
        <w:spacing w:line="480" w:lineRule="auto"/>
        <w:ind w:left="0" w:right="-30"/>
        <w:rPr>
          <w:color w:val="000000" w:themeColor="text1"/>
        </w:rPr>
      </w:pPr>
    </w:p>
    <w:p w:rsidR="00BC77EC" w:rsidRPr="000522F2" w:rsidRDefault="00BC77EC" w:rsidP="00BC77EC">
      <w:pPr>
        <w:pStyle w:val="Heading2"/>
        <w:spacing w:line="480" w:lineRule="auto"/>
        <w:ind w:left="0" w:right="-30"/>
        <w:rPr>
          <w:color w:val="000000" w:themeColor="text1"/>
        </w:rPr>
      </w:pPr>
      <w:r w:rsidRPr="000522F2">
        <w:rPr>
          <w:color w:val="000000" w:themeColor="text1"/>
        </w:rPr>
        <w:t>Sample and Sampling Techniques</w:t>
      </w:r>
    </w:p>
    <w:p w:rsidR="00BC77EC" w:rsidRPr="000522F2" w:rsidRDefault="00BC77EC" w:rsidP="00BC77EC">
      <w:pPr>
        <w:pStyle w:val="BodyText"/>
        <w:spacing w:line="480" w:lineRule="auto"/>
        <w:ind w:left="0" w:right="-30"/>
        <w:rPr>
          <w:color w:val="000000" w:themeColor="text1"/>
        </w:rPr>
      </w:pPr>
      <w:r w:rsidRPr="000522F2">
        <w:rPr>
          <w:color w:val="000000" w:themeColor="text1"/>
        </w:rPr>
        <w:t xml:space="preserve">The sample for the study means the portion of the population selected for the study. Thus, twenty (20) teachers will be selected from the entire study population </w:t>
      </w:r>
    </w:p>
    <w:p w:rsidR="00BC77EC" w:rsidRPr="000522F2" w:rsidRDefault="00BC77EC" w:rsidP="00BC77EC">
      <w:pPr>
        <w:pStyle w:val="BodyText"/>
        <w:spacing w:line="480" w:lineRule="auto"/>
        <w:ind w:left="0" w:right="-30"/>
        <w:rPr>
          <w:color w:val="000000" w:themeColor="text1"/>
        </w:rPr>
      </w:pPr>
      <w:r w:rsidRPr="000522F2">
        <w:rPr>
          <w:color w:val="000000" w:themeColor="text1"/>
        </w:rPr>
        <w:t xml:space="preserve">The sampling procedure to be adopted in this study will be a simple random sampling technique. (2) teachers will be randomly selected from each of the eight (10) schools selected in Ilorin West LGA, Kwara State. A total number of twenty (20) teachers will be used as sample. </w:t>
      </w:r>
    </w:p>
    <w:p w:rsidR="00BC77EC" w:rsidRPr="000522F2" w:rsidRDefault="00BC77EC" w:rsidP="00BC77EC">
      <w:pPr>
        <w:pStyle w:val="Heading2"/>
        <w:spacing w:line="480" w:lineRule="auto"/>
        <w:ind w:left="0" w:right="-30"/>
        <w:rPr>
          <w:color w:val="000000" w:themeColor="text1"/>
        </w:rPr>
      </w:pPr>
      <w:r w:rsidRPr="000522F2">
        <w:rPr>
          <w:color w:val="000000" w:themeColor="text1"/>
        </w:rPr>
        <w:t>Research Instrument</w:t>
      </w:r>
    </w:p>
    <w:p w:rsidR="00BC77EC" w:rsidRPr="000522F2" w:rsidRDefault="00BC77EC" w:rsidP="00BC77EC">
      <w:pPr>
        <w:pStyle w:val="BodyText"/>
        <w:spacing w:line="480" w:lineRule="auto"/>
        <w:ind w:left="0" w:right="-30"/>
        <w:rPr>
          <w:color w:val="000000" w:themeColor="text1"/>
        </w:rPr>
      </w:pPr>
      <w:r w:rsidRPr="000522F2">
        <w:rPr>
          <w:color w:val="000000" w:themeColor="text1"/>
        </w:rPr>
        <w:t xml:space="preserve">The questionnaire designed by the researcher tagged “Problems of Teaching Chemistry Practical in Senior Secondary School” (PTCPSSS), will be used as instrument of data collection for the study. The instrument is divided into two sections. Section “A” of the questionnaire to sought demographic information on the personal data of respondents such as sex and class. While section “B” contains items designed in order to measure the four research questions formulated for this study. </w:t>
      </w:r>
    </w:p>
    <w:p w:rsidR="00BC77EC" w:rsidRPr="000522F2" w:rsidRDefault="00BC77EC" w:rsidP="00BC77EC">
      <w:pPr>
        <w:pStyle w:val="Heading2"/>
        <w:spacing w:line="480" w:lineRule="auto"/>
        <w:ind w:left="0" w:right="-30"/>
        <w:rPr>
          <w:color w:val="000000" w:themeColor="text1"/>
        </w:rPr>
      </w:pPr>
    </w:p>
    <w:p w:rsidR="00BC77EC" w:rsidRPr="000522F2" w:rsidRDefault="00BC77EC" w:rsidP="00BC77EC">
      <w:pPr>
        <w:pStyle w:val="Heading2"/>
        <w:spacing w:line="480" w:lineRule="auto"/>
        <w:ind w:left="0" w:right="-30"/>
        <w:rPr>
          <w:color w:val="000000" w:themeColor="text1"/>
        </w:rPr>
      </w:pPr>
      <w:r w:rsidRPr="000522F2">
        <w:rPr>
          <w:color w:val="000000" w:themeColor="text1"/>
        </w:rPr>
        <w:t>Validity of the Instrument</w:t>
      </w:r>
    </w:p>
    <w:p w:rsidR="00BC77EC" w:rsidRPr="000522F2" w:rsidRDefault="00BC77EC" w:rsidP="00BC77EC">
      <w:pPr>
        <w:pStyle w:val="BodyText"/>
        <w:spacing w:line="480" w:lineRule="auto"/>
        <w:ind w:left="0" w:right="-30"/>
        <w:rPr>
          <w:color w:val="000000" w:themeColor="text1"/>
        </w:rPr>
      </w:pPr>
      <w:r w:rsidRPr="000522F2">
        <w:rPr>
          <w:color w:val="000000" w:themeColor="text1"/>
        </w:rPr>
        <w:t>The measuring instrument is said to be valid if it measures adequately what it seeks to measure. The self constructed instrument for the study will be given to the researcher’s supervisor for both face and contents validity. The comments received will be used in preparing the final draft of the instrument to be used for the study.</w:t>
      </w:r>
    </w:p>
    <w:p w:rsidR="00BC77EC" w:rsidRDefault="00BC77EC" w:rsidP="00BC77EC">
      <w:pPr>
        <w:pStyle w:val="Heading2"/>
        <w:spacing w:line="480" w:lineRule="auto"/>
        <w:ind w:left="0" w:right="-30"/>
        <w:rPr>
          <w:color w:val="000000" w:themeColor="text1"/>
        </w:rPr>
      </w:pPr>
    </w:p>
    <w:p w:rsidR="00BC77EC" w:rsidRDefault="00BC77EC" w:rsidP="00BC77EC">
      <w:pPr>
        <w:pStyle w:val="Heading2"/>
        <w:spacing w:line="480" w:lineRule="auto"/>
        <w:ind w:left="0" w:right="-30"/>
        <w:rPr>
          <w:color w:val="000000" w:themeColor="text1"/>
        </w:rPr>
      </w:pPr>
    </w:p>
    <w:p w:rsidR="00BC77EC" w:rsidRDefault="00BC77EC" w:rsidP="00BC77EC">
      <w:pPr>
        <w:pStyle w:val="Heading2"/>
        <w:spacing w:line="480" w:lineRule="auto"/>
        <w:ind w:left="0" w:right="-30"/>
        <w:rPr>
          <w:color w:val="000000" w:themeColor="text1"/>
        </w:rPr>
      </w:pPr>
    </w:p>
    <w:p w:rsidR="00BC77EC" w:rsidRPr="000522F2" w:rsidRDefault="00BC77EC" w:rsidP="00BC77EC">
      <w:pPr>
        <w:pStyle w:val="Heading2"/>
        <w:spacing w:line="480" w:lineRule="auto"/>
        <w:ind w:left="0" w:right="-30"/>
        <w:rPr>
          <w:color w:val="000000" w:themeColor="text1"/>
        </w:rPr>
      </w:pPr>
      <w:r w:rsidRPr="000522F2">
        <w:rPr>
          <w:color w:val="000000" w:themeColor="text1"/>
        </w:rPr>
        <w:t>Reliability of the Instrument</w:t>
      </w:r>
    </w:p>
    <w:p w:rsidR="00BC77EC" w:rsidRPr="000522F2" w:rsidRDefault="00BC77EC" w:rsidP="00BC77EC">
      <w:pPr>
        <w:pStyle w:val="BodyText"/>
        <w:spacing w:line="480" w:lineRule="auto"/>
        <w:ind w:left="0" w:right="-30"/>
        <w:rPr>
          <w:color w:val="000000" w:themeColor="text1"/>
        </w:rPr>
      </w:pPr>
      <w:r w:rsidRPr="000522F2">
        <w:rPr>
          <w:color w:val="000000" w:themeColor="text1"/>
        </w:rPr>
        <w:t>This is a fundamental process to measure the reliability of the instrument. This instrument will be tested and retested twice at interval of two weeks with the perusal and approval of the project supervisor, the result of the test will be correlated using Pearson Product moments correlation coefficient</w:t>
      </w:r>
    </w:p>
    <w:p w:rsidR="00BC77EC" w:rsidRPr="000522F2" w:rsidRDefault="00BC77EC" w:rsidP="00BC77EC">
      <w:pPr>
        <w:pStyle w:val="Heading2"/>
        <w:spacing w:line="480" w:lineRule="auto"/>
        <w:ind w:left="0" w:right="-30"/>
        <w:rPr>
          <w:color w:val="000000" w:themeColor="text1"/>
        </w:rPr>
      </w:pPr>
      <w:r w:rsidRPr="000522F2">
        <w:rPr>
          <w:color w:val="000000" w:themeColor="text1"/>
        </w:rPr>
        <w:t>Administration of the Instrument</w:t>
      </w:r>
    </w:p>
    <w:p w:rsidR="00BC77EC" w:rsidRPr="000522F2" w:rsidRDefault="00BC77EC" w:rsidP="00BC77EC">
      <w:pPr>
        <w:pStyle w:val="BodyText"/>
        <w:spacing w:line="480" w:lineRule="auto"/>
        <w:ind w:left="0" w:right="-30"/>
        <w:rPr>
          <w:color w:val="000000" w:themeColor="text1"/>
        </w:rPr>
      </w:pPr>
      <w:r w:rsidRPr="000522F2">
        <w:rPr>
          <w:color w:val="000000" w:themeColor="text1"/>
        </w:rPr>
        <w:t>The researcher will personally administer the questionnaire to the 10 selected senior secondary schools in Ilorin West LGA, Kwara State with the approval from the principal of the schools. 20 copies of the questionnaire will be distributed to the selected sampled schools. The questionnaire will be collected back immediately after the students answered to the questionnaire administered.</w:t>
      </w:r>
    </w:p>
    <w:p w:rsidR="00BC77EC" w:rsidRPr="000522F2" w:rsidRDefault="00BC77EC" w:rsidP="00BC77EC">
      <w:pPr>
        <w:pStyle w:val="Heading2"/>
        <w:spacing w:line="480" w:lineRule="auto"/>
        <w:ind w:left="0" w:right="-30"/>
        <w:rPr>
          <w:color w:val="000000" w:themeColor="text1"/>
        </w:rPr>
      </w:pPr>
      <w:r w:rsidRPr="000522F2">
        <w:rPr>
          <w:color w:val="000000" w:themeColor="text1"/>
        </w:rPr>
        <w:t>Data Analysis Techniques</w:t>
      </w:r>
    </w:p>
    <w:p w:rsidR="00BC77EC" w:rsidRPr="000522F2" w:rsidRDefault="00BC77EC" w:rsidP="00BC77EC">
      <w:pPr>
        <w:spacing w:after="0" w:line="480" w:lineRule="auto"/>
        <w:ind w:firstLine="720"/>
        <w:jc w:val="both"/>
        <w:rPr>
          <w:rFonts w:ascii="Times New Roman" w:hAnsi="Times New Roman" w:cs="Times New Roman"/>
          <w:b/>
          <w:color w:val="000000" w:themeColor="text1"/>
          <w:sz w:val="24"/>
          <w:szCs w:val="24"/>
        </w:rPr>
      </w:pPr>
      <w:r w:rsidRPr="000522F2">
        <w:rPr>
          <w:rFonts w:ascii="Times New Roman" w:hAnsi="Times New Roman" w:cs="Times New Roman"/>
          <w:color w:val="000000" w:themeColor="text1"/>
          <w:sz w:val="24"/>
          <w:szCs w:val="24"/>
        </w:rPr>
        <w:t>The instrument will be analyzed using descriptive statistics i.e. frequency and simple percentage while chi-square statistics methods will be used to test the hypotheses.</w:t>
      </w:r>
    </w:p>
    <w:p w:rsidR="00BC77EC" w:rsidRPr="000522F2" w:rsidRDefault="00BC77EC" w:rsidP="00BC77EC">
      <w:pPr>
        <w:spacing w:after="0" w:line="480" w:lineRule="auto"/>
        <w:rPr>
          <w:rFonts w:ascii="Times New Roman" w:hAnsi="Times New Roman" w:cs="Times New Roman"/>
          <w:b/>
          <w:color w:val="000000" w:themeColor="text1"/>
          <w:sz w:val="24"/>
          <w:szCs w:val="24"/>
        </w:rPr>
      </w:pPr>
    </w:p>
    <w:p w:rsidR="00BC77EC" w:rsidRDefault="00BC77EC">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9617FA" w:rsidRPr="000522F2" w:rsidRDefault="009617FA" w:rsidP="00BC77EC">
      <w:pPr>
        <w:pStyle w:val="Heading1"/>
        <w:spacing w:before="0" w:line="480" w:lineRule="auto"/>
        <w:ind w:right="-30"/>
        <w:jc w:val="center"/>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CHAPTER FOUR </w:t>
      </w:r>
    </w:p>
    <w:p w:rsidR="009617FA" w:rsidRPr="000522F2" w:rsidRDefault="009617FA" w:rsidP="00BC77EC">
      <w:pPr>
        <w:spacing w:after="0" w:line="480" w:lineRule="auto"/>
        <w:jc w:val="center"/>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RESULTS AND DISCUSSIONS</w:t>
      </w:r>
    </w:p>
    <w:p w:rsidR="001D6A1F" w:rsidRPr="000522F2" w:rsidRDefault="001D6A1F" w:rsidP="00BC77EC">
      <w:pPr>
        <w:spacing w:after="0" w:line="480" w:lineRule="auto"/>
        <w:jc w:val="both"/>
        <w:rPr>
          <w:rFonts w:ascii="Times New Roman" w:eastAsia="Times New Roman" w:hAnsi="Times New Roman" w:cs="Times New Roman"/>
          <w:bCs/>
          <w:color w:val="000000" w:themeColor="text1"/>
          <w:sz w:val="24"/>
          <w:szCs w:val="24"/>
        </w:rPr>
      </w:pPr>
      <w:r w:rsidRPr="000522F2">
        <w:rPr>
          <w:rFonts w:ascii="Times New Roman" w:eastAsia="Times New Roman" w:hAnsi="Times New Roman" w:cs="Times New Roman"/>
          <w:bCs/>
          <w:color w:val="000000" w:themeColor="text1"/>
          <w:sz w:val="24"/>
          <w:szCs w:val="24"/>
        </w:rPr>
        <w:tab/>
        <w:t xml:space="preserve">This chapter presents the results and discussion of findings on the </w:t>
      </w:r>
      <w:r w:rsidR="00B61032" w:rsidRPr="000522F2">
        <w:rPr>
          <w:rFonts w:ascii="Times New Roman" w:eastAsia="Times New Roman" w:hAnsi="Times New Roman" w:cs="Times New Roman"/>
          <w:bCs/>
          <w:color w:val="000000" w:themeColor="text1"/>
          <w:sz w:val="24"/>
          <w:szCs w:val="24"/>
        </w:rPr>
        <w:t>problems of teaching chemistry practical in senior secondary schools in Ilorin West Local Government Area of Kwara State</w:t>
      </w:r>
      <w:r w:rsidRPr="000522F2">
        <w:rPr>
          <w:rFonts w:ascii="Times New Roman" w:eastAsia="Times New Roman" w:hAnsi="Times New Roman" w:cs="Times New Roman"/>
          <w:bCs/>
          <w:color w:val="000000" w:themeColor="text1"/>
          <w:sz w:val="24"/>
          <w:szCs w:val="24"/>
        </w:rPr>
        <w:t xml:space="preserve">. The results is presented in tabular format and discussed under it. </w:t>
      </w:r>
    </w:p>
    <w:p w:rsidR="001D6A1F" w:rsidRPr="000522F2" w:rsidRDefault="001D6A1F" w:rsidP="00BC77EC">
      <w:pPr>
        <w:spacing w:after="0" w:line="480" w:lineRule="auto"/>
        <w:jc w:val="both"/>
        <w:rPr>
          <w:rFonts w:ascii="Times New Roman" w:eastAsia="Times New Roman" w:hAnsi="Times New Roman" w:cs="Times New Roman"/>
          <w:b/>
          <w:bCs/>
          <w:color w:val="000000" w:themeColor="text1"/>
          <w:sz w:val="24"/>
          <w:szCs w:val="24"/>
        </w:rPr>
      </w:pPr>
      <w:r w:rsidRPr="000522F2">
        <w:rPr>
          <w:rFonts w:ascii="Times New Roman" w:eastAsia="Times New Roman" w:hAnsi="Times New Roman" w:cs="Times New Roman"/>
          <w:b/>
          <w:bCs/>
          <w:color w:val="000000" w:themeColor="text1"/>
          <w:sz w:val="24"/>
          <w:szCs w:val="24"/>
        </w:rPr>
        <w:t>Data Analysis</w:t>
      </w:r>
    </w:p>
    <w:p w:rsidR="001D6A1F" w:rsidRPr="000522F2" w:rsidRDefault="001D6A1F"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Demographical Distribution of Respondents </w:t>
      </w:r>
    </w:p>
    <w:p w:rsidR="001D6A1F" w:rsidRPr="000522F2" w:rsidRDefault="001D6A1F"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Table 1: Gender Distribution of Respondents</w:t>
      </w:r>
    </w:p>
    <w:tbl>
      <w:tblPr>
        <w:tblStyle w:val="TableGrid"/>
        <w:tblW w:w="0" w:type="auto"/>
        <w:tblLook w:val="04A0"/>
      </w:tblPr>
      <w:tblGrid>
        <w:gridCol w:w="2088"/>
        <w:gridCol w:w="2520"/>
        <w:gridCol w:w="2070"/>
      </w:tblGrid>
      <w:tr w:rsidR="001D6A1F" w:rsidRPr="000522F2" w:rsidTr="0095698F">
        <w:tc>
          <w:tcPr>
            <w:tcW w:w="2088" w:type="dxa"/>
          </w:tcPr>
          <w:p w:rsidR="001D6A1F" w:rsidRPr="000522F2" w:rsidRDefault="001D6A1F" w:rsidP="00BC77EC">
            <w:pPr>
              <w:spacing w:line="360" w:lineRule="auto"/>
              <w:jc w:val="center"/>
              <w:rPr>
                <w:b/>
                <w:color w:val="000000" w:themeColor="text1"/>
                <w:sz w:val="24"/>
                <w:szCs w:val="24"/>
              </w:rPr>
            </w:pPr>
            <w:r w:rsidRPr="000522F2">
              <w:rPr>
                <w:b/>
                <w:color w:val="000000" w:themeColor="text1"/>
                <w:sz w:val="24"/>
                <w:szCs w:val="24"/>
              </w:rPr>
              <w:t>Gender</w:t>
            </w:r>
          </w:p>
        </w:tc>
        <w:tc>
          <w:tcPr>
            <w:tcW w:w="2520" w:type="dxa"/>
          </w:tcPr>
          <w:p w:rsidR="001D6A1F" w:rsidRPr="000522F2" w:rsidRDefault="001D6A1F" w:rsidP="00BC77EC">
            <w:pPr>
              <w:spacing w:line="360" w:lineRule="auto"/>
              <w:jc w:val="center"/>
              <w:rPr>
                <w:b/>
                <w:color w:val="000000" w:themeColor="text1"/>
                <w:sz w:val="24"/>
                <w:szCs w:val="24"/>
              </w:rPr>
            </w:pPr>
            <w:r w:rsidRPr="000522F2">
              <w:rPr>
                <w:b/>
                <w:color w:val="000000" w:themeColor="text1"/>
                <w:sz w:val="24"/>
                <w:szCs w:val="24"/>
              </w:rPr>
              <w:t>Frequency</w:t>
            </w:r>
          </w:p>
        </w:tc>
        <w:tc>
          <w:tcPr>
            <w:tcW w:w="2070" w:type="dxa"/>
          </w:tcPr>
          <w:p w:rsidR="001D6A1F" w:rsidRPr="000522F2" w:rsidRDefault="001D6A1F" w:rsidP="00BC77EC">
            <w:pPr>
              <w:spacing w:line="360" w:lineRule="auto"/>
              <w:jc w:val="center"/>
              <w:rPr>
                <w:b/>
                <w:color w:val="000000" w:themeColor="text1"/>
                <w:sz w:val="24"/>
                <w:szCs w:val="24"/>
              </w:rPr>
            </w:pPr>
            <w:r w:rsidRPr="000522F2">
              <w:rPr>
                <w:b/>
                <w:color w:val="000000" w:themeColor="text1"/>
                <w:sz w:val="24"/>
                <w:szCs w:val="24"/>
              </w:rPr>
              <w:t>Percentage</w:t>
            </w:r>
          </w:p>
        </w:tc>
      </w:tr>
      <w:tr w:rsidR="001D6A1F" w:rsidRPr="000522F2" w:rsidTr="0095698F">
        <w:tc>
          <w:tcPr>
            <w:tcW w:w="2088" w:type="dxa"/>
          </w:tcPr>
          <w:p w:rsidR="001D6A1F" w:rsidRPr="000522F2" w:rsidRDefault="001D6A1F" w:rsidP="00BC77EC">
            <w:pPr>
              <w:spacing w:line="360" w:lineRule="auto"/>
              <w:jc w:val="center"/>
              <w:rPr>
                <w:color w:val="000000" w:themeColor="text1"/>
                <w:sz w:val="24"/>
                <w:szCs w:val="24"/>
              </w:rPr>
            </w:pPr>
            <w:r w:rsidRPr="000522F2">
              <w:rPr>
                <w:color w:val="000000" w:themeColor="text1"/>
                <w:sz w:val="24"/>
                <w:szCs w:val="24"/>
              </w:rPr>
              <w:t>Male</w:t>
            </w:r>
          </w:p>
        </w:tc>
        <w:tc>
          <w:tcPr>
            <w:tcW w:w="2520" w:type="dxa"/>
          </w:tcPr>
          <w:p w:rsidR="001D6A1F" w:rsidRPr="000522F2" w:rsidRDefault="00224778" w:rsidP="00BC77EC">
            <w:pPr>
              <w:spacing w:line="360" w:lineRule="auto"/>
              <w:jc w:val="center"/>
              <w:rPr>
                <w:color w:val="000000" w:themeColor="text1"/>
                <w:sz w:val="24"/>
                <w:szCs w:val="24"/>
              </w:rPr>
            </w:pPr>
            <w:r w:rsidRPr="000522F2">
              <w:rPr>
                <w:color w:val="000000" w:themeColor="text1"/>
                <w:sz w:val="24"/>
                <w:szCs w:val="24"/>
              </w:rPr>
              <w:t>12</w:t>
            </w:r>
          </w:p>
        </w:tc>
        <w:tc>
          <w:tcPr>
            <w:tcW w:w="2070" w:type="dxa"/>
          </w:tcPr>
          <w:p w:rsidR="001D6A1F" w:rsidRPr="000522F2" w:rsidRDefault="00224778" w:rsidP="00BC77EC">
            <w:pPr>
              <w:spacing w:line="360" w:lineRule="auto"/>
              <w:jc w:val="center"/>
              <w:rPr>
                <w:color w:val="000000" w:themeColor="text1"/>
                <w:sz w:val="24"/>
                <w:szCs w:val="24"/>
              </w:rPr>
            </w:pPr>
            <w:r w:rsidRPr="000522F2">
              <w:rPr>
                <w:color w:val="000000" w:themeColor="text1"/>
                <w:sz w:val="24"/>
                <w:szCs w:val="24"/>
              </w:rPr>
              <w:t>60</w:t>
            </w:r>
            <w:r w:rsidR="001D6A1F" w:rsidRPr="000522F2">
              <w:rPr>
                <w:color w:val="000000" w:themeColor="text1"/>
                <w:sz w:val="24"/>
                <w:szCs w:val="24"/>
              </w:rPr>
              <w:t>%</w:t>
            </w:r>
          </w:p>
        </w:tc>
      </w:tr>
      <w:tr w:rsidR="001D6A1F" w:rsidRPr="000522F2" w:rsidTr="0095698F">
        <w:tc>
          <w:tcPr>
            <w:tcW w:w="2088" w:type="dxa"/>
          </w:tcPr>
          <w:p w:rsidR="001D6A1F" w:rsidRPr="000522F2" w:rsidRDefault="001D6A1F" w:rsidP="00BC77EC">
            <w:pPr>
              <w:spacing w:line="360" w:lineRule="auto"/>
              <w:jc w:val="center"/>
              <w:rPr>
                <w:color w:val="000000" w:themeColor="text1"/>
                <w:sz w:val="24"/>
                <w:szCs w:val="24"/>
              </w:rPr>
            </w:pPr>
            <w:r w:rsidRPr="000522F2">
              <w:rPr>
                <w:color w:val="000000" w:themeColor="text1"/>
                <w:sz w:val="24"/>
                <w:szCs w:val="24"/>
              </w:rPr>
              <w:t>Female</w:t>
            </w:r>
          </w:p>
        </w:tc>
        <w:tc>
          <w:tcPr>
            <w:tcW w:w="2520" w:type="dxa"/>
          </w:tcPr>
          <w:p w:rsidR="001D6A1F" w:rsidRPr="000522F2" w:rsidRDefault="00224778" w:rsidP="00BC77EC">
            <w:pPr>
              <w:spacing w:line="360" w:lineRule="auto"/>
              <w:jc w:val="center"/>
              <w:rPr>
                <w:color w:val="000000" w:themeColor="text1"/>
                <w:sz w:val="24"/>
                <w:szCs w:val="24"/>
              </w:rPr>
            </w:pPr>
            <w:r w:rsidRPr="000522F2">
              <w:rPr>
                <w:color w:val="000000" w:themeColor="text1"/>
                <w:sz w:val="24"/>
                <w:szCs w:val="24"/>
              </w:rPr>
              <w:t>8</w:t>
            </w:r>
          </w:p>
        </w:tc>
        <w:tc>
          <w:tcPr>
            <w:tcW w:w="2070" w:type="dxa"/>
          </w:tcPr>
          <w:p w:rsidR="001D6A1F" w:rsidRPr="000522F2" w:rsidRDefault="00224778" w:rsidP="00BC77EC">
            <w:pPr>
              <w:spacing w:line="360" w:lineRule="auto"/>
              <w:jc w:val="center"/>
              <w:rPr>
                <w:color w:val="000000" w:themeColor="text1"/>
                <w:sz w:val="24"/>
                <w:szCs w:val="24"/>
              </w:rPr>
            </w:pPr>
            <w:r w:rsidRPr="000522F2">
              <w:rPr>
                <w:color w:val="000000" w:themeColor="text1"/>
                <w:sz w:val="24"/>
                <w:szCs w:val="24"/>
              </w:rPr>
              <w:t>40</w:t>
            </w:r>
            <w:r w:rsidR="001D6A1F" w:rsidRPr="000522F2">
              <w:rPr>
                <w:color w:val="000000" w:themeColor="text1"/>
                <w:sz w:val="24"/>
                <w:szCs w:val="24"/>
              </w:rPr>
              <w:t>%</w:t>
            </w:r>
          </w:p>
        </w:tc>
      </w:tr>
      <w:tr w:rsidR="001D6A1F" w:rsidRPr="000522F2" w:rsidTr="0095698F">
        <w:tc>
          <w:tcPr>
            <w:tcW w:w="2088" w:type="dxa"/>
          </w:tcPr>
          <w:p w:rsidR="001D6A1F" w:rsidRPr="000522F2" w:rsidRDefault="001D6A1F" w:rsidP="00BC77EC">
            <w:pPr>
              <w:spacing w:line="360" w:lineRule="auto"/>
              <w:jc w:val="center"/>
              <w:rPr>
                <w:b/>
                <w:color w:val="000000" w:themeColor="text1"/>
                <w:sz w:val="24"/>
                <w:szCs w:val="24"/>
              </w:rPr>
            </w:pPr>
            <w:r w:rsidRPr="000522F2">
              <w:rPr>
                <w:b/>
                <w:color w:val="000000" w:themeColor="text1"/>
                <w:sz w:val="24"/>
                <w:szCs w:val="24"/>
              </w:rPr>
              <w:t>Total</w:t>
            </w:r>
          </w:p>
        </w:tc>
        <w:tc>
          <w:tcPr>
            <w:tcW w:w="2520" w:type="dxa"/>
          </w:tcPr>
          <w:p w:rsidR="001D6A1F" w:rsidRPr="000522F2" w:rsidRDefault="00224778" w:rsidP="00BC77EC">
            <w:pPr>
              <w:spacing w:line="360" w:lineRule="auto"/>
              <w:jc w:val="center"/>
              <w:rPr>
                <w:b/>
                <w:color w:val="000000" w:themeColor="text1"/>
                <w:sz w:val="24"/>
                <w:szCs w:val="24"/>
              </w:rPr>
            </w:pPr>
            <w:r w:rsidRPr="000522F2">
              <w:rPr>
                <w:b/>
                <w:color w:val="000000" w:themeColor="text1"/>
                <w:sz w:val="24"/>
                <w:szCs w:val="24"/>
              </w:rPr>
              <w:t>2</w:t>
            </w:r>
            <w:r w:rsidR="001D6A1F" w:rsidRPr="000522F2">
              <w:rPr>
                <w:b/>
                <w:color w:val="000000" w:themeColor="text1"/>
                <w:sz w:val="24"/>
                <w:szCs w:val="24"/>
              </w:rPr>
              <w:t>0</w:t>
            </w:r>
          </w:p>
        </w:tc>
        <w:tc>
          <w:tcPr>
            <w:tcW w:w="2070" w:type="dxa"/>
          </w:tcPr>
          <w:p w:rsidR="001D6A1F" w:rsidRPr="000522F2" w:rsidRDefault="001D6A1F" w:rsidP="00BC77EC">
            <w:pPr>
              <w:spacing w:line="360" w:lineRule="auto"/>
              <w:jc w:val="center"/>
              <w:rPr>
                <w:b/>
                <w:color w:val="000000" w:themeColor="text1"/>
                <w:sz w:val="24"/>
                <w:szCs w:val="24"/>
              </w:rPr>
            </w:pPr>
            <w:r w:rsidRPr="000522F2">
              <w:rPr>
                <w:b/>
                <w:color w:val="000000" w:themeColor="text1"/>
                <w:sz w:val="24"/>
                <w:szCs w:val="24"/>
              </w:rPr>
              <w:t>100%</w:t>
            </w:r>
          </w:p>
        </w:tc>
      </w:tr>
    </w:tbl>
    <w:p w:rsidR="001D6A1F" w:rsidRPr="000522F2" w:rsidRDefault="00224778"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Source: Field survey, 2024</w:t>
      </w:r>
      <w:r w:rsidR="001D6A1F" w:rsidRPr="000522F2">
        <w:rPr>
          <w:rFonts w:ascii="Times New Roman" w:hAnsi="Times New Roman" w:cs="Times New Roman"/>
          <w:b/>
          <w:color w:val="000000" w:themeColor="text1"/>
          <w:sz w:val="24"/>
          <w:szCs w:val="24"/>
        </w:rPr>
        <w:t xml:space="preserve">. </w:t>
      </w:r>
    </w:p>
    <w:p w:rsidR="001D6A1F" w:rsidRPr="000522F2" w:rsidRDefault="001D6A1F"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Table 1 show</w:t>
      </w:r>
      <w:r w:rsidR="00BC77EC">
        <w:rPr>
          <w:rFonts w:ascii="Times New Roman" w:hAnsi="Times New Roman" w:cs="Times New Roman"/>
          <w:color w:val="000000" w:themeColor="text1"/>
          <w:sz w:val="24"/>
          <w:szCs w:val="24"/>
        </w:rPr>
        <w:t>s</w:t>
      </w:r>
      <w:r w:rsidRPr="000522F2">
        <w:rPr>
          <w:rFonts w:ascii="Times New Roman" w:hAnsi="Times New Roman" w:cs="Times New Roman"/>
          <w:color w:val="000000" w:themeColor="text1"/>
          <w:sz w:val="24"/>
          <w:szCs w:val="24"/>
        </w:rPr>
        <w:t xml:space="preserve"> that </w:t>
      </w:r>
      <w:r w:rsidR="00224778" w:rsidRPr="000522F2">
        <w:rPr>
          <w:rFonts w:ascii="Times New Roman" w:hAnsi="Times New Roman" w:cs="Times New Roman"/>
          <w:color w:val="000000" w:themeColor="text1"/>
          <w:sz w:val="24"/>
          <w:szCs w:val="24"/>
        </w:rPr>
        <w:t>12 (60</w:t>
      </w:r>
      <w:r w:rsidRPr="000522F2">
        <w:rPr>
          <w:rFonts w:ascii="Times New Roman" w:hAnsi="Times New Roman" w:cs="Times New Roman"/>
          <w:color w:val="000000" w:themeColor="text1"/>
          <w:sz w:val="24"/>
          <w:szCs w:val="24"/>
        </w:rPr>
        <w:t>%</w:t>
      </w:r>
      <w:r w:rsidR="00224778" w:rsidRPr="000522F2">
        <w:rPr>
          <w:rFonts w:ascii="Times New Roman" w:hAnsi="Times New Roman" w:cs="Times New Roman"/>
          <w:color w:val="000000" w:themeColor="text1"/>
          <w:sz w:val="24"/>
          <w:szCs w:val="24"/>
        </w:rPr>
        <w:t>)</w:t>
      </w:r>
      <w:r w:rsidRPr="000522F2">
        <w:rPr>
          <w:rFonts w:ascii="Times New Roman" w:hAnsi="Times New Roman" w:cs="Times New Roman"/>
          <w:color w:val="000000" w:themeColor="text1"/>
          <w:sz w:val="24"/>
          <w:szCs w:val="24"/>
        </w:rPr>
        <w:t xml:space="preserve"> of the </w:t>
      </w:r>
      <w:r w:rsidR="00224778" w:rsidRPr="000522F2">
        <w:rPr>
          <w:rFonts w:ascii="Times New Roman" w:hAnsi="Times New Roman" w:cs="Times New Roman"/>
          <w:color w:val="000000" w:themeColor="text1"/>
          <w:sz w:val="24"/>
          <w:szCs w:val="24"/>
        </w:rPr>
        <w:t>chemistry</w:t>
      </w:r>
      <w:r w:rsidRPr="000522F2">
        <w:rPr>
          <w:rFonts w:ascii="Times New Roman" w:hAnsi="Times New Roman" w:cs="Times New Roman"/>
          <w:color w:val="000000" w:themeColor="text1"/>
          <w:sz w:val="24"/>
          <w:szCs w:val="24"/>
        </w:rPr>
        <w:t xml:space="preserve"> teachers in this study were male and </w:t>
      </w:r>
      <w:r w:rsidR="00224778" w:rsidRPr="000522F2">
        <w:rPr>
          <w:rFonts w:ascii="Times New Roman" w:hAnsi="Times New Roman" w:cs="Times New Roman"/>
          <w:color w:val="000000" w:themeColor="text1"/>
          <w:sz w:val="24"/>
          <w:szCs w:val="24"/>
        </w:rPr>
        <w:t>8(40</w:t>
      </w:r>
      <w:r w:rsidRPr="000522F2">
        <w:rPr>
          <w:rFonts w:ascii="Times New Roman" w:hAnsi="Times New Roman" w:cs="Times New Roman"/>
          <w:color w:val="000000" w:themeColor="text1"/>
          <w:sz w:val="24"/>
          <w:szCs w:val="24"/>
        </w:rPr>
        <w:t>%</w:t>
      </w:r>
      <w:r w:rsidR="00224778" w:rsidRPr="000522F2">
        <w:rPr>
          <w:rFonts w:ascii="Times New Roman" w:hAnsi="Times New Roman" w:cs="Times New Roman"/>
          <w:color w:val="000000" w:themeColor="text1"/>
          <w:sz w:val="24"/>
          <w:szCs w:val="24"/>
        </w:rPr>
        <w:t>)</w:t>
      </w:r>
      <w:r w:rsidRPr="000522F2">
        <w:rPr>
          <w:rFonts w:ascii="Times New Roman" w:hAnsi="Times New Roman" w:cs="Times New Roman"/>
          <w:color w:val="000000" w:themeColor="text1"/>
          <w:sz w:val="24"/>
          <w:szCs w:val="24"/>
        </w:rPr>
        <w:t xml:space="preserve"> others were female </w:t>
      </w:r>
      <w:r w:rsidR="00224778" w:rsidRPr="000522F2">
        <w:rPr>
          <w:rFonts w:ascii="Times New Roman" w:hAnsi="Times New Roman" w:cs="Times New Roman"/>
          <w:color w:val="000000" w:themeColor="text1"/>
          <w:sz w:val="24"/>
          <w:szCs w:val="24"/>
        </w:rPr>
        <w:t>chemistry</w:t>
      </w:r>
      <w:r w:rsidRPr="000522F2">
        <w:rPr>
          <w:rFonts w:ascii="Times New Roman" w:hAnsi="Times New Roman" w:cs="Times New Roman"/>
          <w:color w:val="000000" w:themeColor="text1"/>
          <w:sz w:val="24"/>
          <w:szCs w:val="24"/>
        </w:rPr>
        <w:t xml:space="preserve"> teachers in the selected secondary schools in Ilorin West LGA, Kwara State. </w:t>
      </w:r>
    </w:p>
    <w:p w:rsidR="001D6A1F" w:rsidRPr="000522F2" w:rsidRDefault="001D6A1F"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Table 2: Qualification of Respondents</w:t>
      </w:r>
    </w:p>
    <w:tbl>
      <w:tblPr>
        <w:tblStyle w:val="TableGrid"/>
        <w:tblW w:w="0" w:type="auto"/>
        <w:tblLook w:val="04A0"/>
      </w:tblPr>
      <w:tblGrid>
        <w:gridCol w:w="2088"/>
        <w:gridCol w:w="2520"/>
        <w:gridCol w:w="2070"/>
      </w:tblGrid>
      <w:tr w:rsidR="001D6A1F" w:rsidRPr="000522F2" w:rsidTr="0095698F">
        <w:tc>
          <w:tcPr>
            <w:tcW w:w="2088" w:type="dxa"/>
          </w:tcPr>
          <w:p w:rsidR="001D6A1F" w:rsidRPr="000522F2" w:rsidRDefault="001D6A1F" w:rsidP="00BC77EC">
            <w:pPr>
              <w:spacing w:line="360" w:lineRule="auto"/>
              <w:jc w:val="center"/>
              <w:rPr>
                <w:b/>
                <w:color w:val="000000" w:themeColor="text1"/>
                <w:sz w:val="24"/>
                <w:szCs w:val="24"/>
              </w:rPr>
            </w:pPr>
            <w:r w:rsidRPr="000522F2">
              <w:rPr>
                <w:b/>
                <w:color w:val="000000" w:themeColor="text1"/>
                <w:sz w:val="24"/>
                <w:szCs w:val="24"/>
              </w:rPr>
              <w:t>Qualification</w:t>
            </w:r>
          </w:p>
        </w:tc>
        <w:tc>
          <w:tcPr>
            <w:tcW w:w="2520" w:type="dxa"/>
          </w:tcPr>
          <w:p w:rsidR="001D6A1F" w:rsidRPr="000522F2" w:rsidRDefault="001D6A1F" w:rsidP="00BC77EC">
            <w:pPr>
              <w:spacing w:line="360" w:lineRule="auto"/>
              <w:jc w:val="center"/>
              <w:rPr>
                <w:b/>
                <w:color w:val="000000" w:themeColor="text1"/>
                <w:sz w:val="24"/>
                <w:szCs w:val="24"/>
              </w:rPr>
            </w:pPr>
            <w:r w:rsidRPr="000522F2">
              <w:rPr>
                <w:b/>
                <w:color w:val="000000" w:themeColor="text1"/>
                <w:sz w:val="24"/>
                <w:szCs w:val="24"/>
              </w:rPr>
              <w:t>Frequency</w:t>
            </w:r>
          </w:p>
        </w:tc>
        <w:tc>
          <w:tcPr>
            <w:tcW w:w="2070" w:type="dxa"/>
          </w:tcPr>
          <w:p w:rsidR="001D6A1F" w:rsidRPr="000522F2" w:rsidRDefault="001D6A1F" w:rsidP="00BC77EC">
            <w:pPr>
              <w:spacing w:line="360" w:lineRule="auto"/>
              <w:jc w:val="center"/>
              <w:rPr>
                <w:b/>
                <w:color w:val="000000" w:themeColor="text1"/>
                <w:sz w:val="24"/>
                <w:szCs w:val="24"/>
              </w:rPr>
            </w:pPr>
            <w:r w:rsidRPr="000522F2">
              <w:rPr>
                <w:b/>
                <w:color w:val="000000" w:themeColor="text1"/>
                <w:sz w:val="24"/>
                <w:szCs w:val="24"/>
              </w:rPr>
              <w:t>Percentage</w:t>
            </w:r>
          </w:p>
        </w:tc>
      </w:tr>
      <w:tr w:rsidR="001D6A1F" w:rsidRPr="000522F2" w:rsidTr="0095698F">
        <w:tc>
          <w:tcPr>
            <w:tcW w:w="2088" w:type="dxa"/>
          </w:tcPr>
          <w:p w:rsidR="001D6A1F" w:rsidRPr="000522F2" w:rsidRDefault="001D6A1F" w:rsidP="00BC77EC">
            <w:pPr>
              <w:spacing w:line="360" w:lineRule="auto"/>
              <w:jc w:val="center"/>
              <w:rPr>
                <w:color w:val="000000" w:themeColor="text1"/>
                <w:sz w:val="24"/>
                <w:szCs w:val="24"/>
              </w:rPr>
            </w:pPr>
            <w:r w:rsidRPr="000522F2">
              <w:rPr>
                <w:color w:val="000000" w:themeColor="text1"/>
                <w:sz w:val="24"/>
                <w:szCs w:val="24"/>
              </w:rPr>
              <w:t>NCE</w:t>
            </w:r>
          </w:p>
        </w:tc>
        <w:tc>
          <w:tcPr>
            <w:tcW w:w="2520" w:type="dxa"/>
          </w:tcPr>
          <w:p w:rsidR="001D6A1F" w:rsidRPr="000522F2" w:rsidRDefault="00224778" w:rsidP="00BC77EC">
            <w:pPr>
              <w:spacing w:line="360" w:lineRule="auto"/>
              <w:jc w:val="center"/>
              <w:rPr>
                <w:color w:val="000000" w:themeColor="text1"/>
                <w:sz w:val="24"/>
                <w:szCs w:val="24"/>
              </w:rPr>
            </w:pPr>
            <w:r w:rsidRPr="000522F2">
              <w:rPr>
                <w:color w:val="000000" w:themeColor="text1"/>
                <w:sz w:val="24"/>
                <w:szCs w:val="24"/>
              </w:rPr>
              <w:t>2</w:t>
            </w:r>
          </w:p>
        </w:tc>
        <w:tc>
          <w:tcPr>
            <w:tcW w:w="2070" w:type="dxa"/>
          </w:tcPr>
          <w:p w:rsidR="001D6A1F" w:rsidRPr="000522F2" w:rsidRDefault="00015082" w:rsidP="00BC77EC">
            <w:pPr>
              <w:spacing w:line="360" w:lineRule="auto"/>
              <w:jc w:val="center"/>
              <w:rPr>
                <w:color w:val="000000" w:themeColor="text1"/>
                <w:sz w:val="24"/>
                <w:szCs w:val="24"/>
              </w:rPr>
            </w:pPr>
            <w:r w:rsidRPr="000522F2">
              <w:rPr>
                <w:color w:val="000000" w:themeColor="text1"/>
                <w:sz w:val="24"/>
                <w:szCs w:val="24"/>
              </w:rPr>
              <w:t>10</w:t>
            </w:r>
            <w:r w:rsidR="001D6A1F" w:rsidRPr="000522F2">
              <w:rPr>
                <w:color w:val="000000" w:themeColor="text1"/>
                <w:sz w:val="24"/>
                <w:szCs w:val="24"/>
              </w:rPr>
              <w:t>%</w:t>
            </w:r>
          </w:p>
        </w:tc>
      </w:tr>
      <w:tr w:rsidR="00224778" w:rsidRPr="000522F2" w:rsidTr="0095698F">
        <w:tc>
          <w:tcPr>
            <w:tcW w:w="2088" w:type="dxa"/>
          </w:tcPr>
          <w:p w:rsidR="00224778" w:rsidRPr="000522F2" w:rsidRDefault="00224778" w:rsidP="00BC77EC">
            <w:pPr>
              <w:spacing w:line="360" w:lineRule="auto"/>
              <w:jc w:val="center"/>
              <w:rPr>
                <w:color w:val="000000" w:themeColor="text1"/>
                <w:sz w:val="24"/>
                <w:szCs w:val="24"/>
              </w:rPr>
            </w:pPr>
            <w:r w:rsidRPr="000522F2">
              <w:rPr>
                <w:color w:val="000000" w:themeColor="text1"/>
                <w:sz w:val="24"/>
                <w:szCs w:val="24"/>
              </w:rPr>
              <w:t>PDE/PGDE</w:t>
            </w:r>
          </w:p>
        </w:tc>
        <w:tc>
          <w:tcPr>
            <w:tcW w:w="2520" w:type="dxa"/>
          </w:tcPr>
          <w:p w:rsidR="00224778" w:rsidRPr="000522F2" w:rsidRDefault="00224778" w:rsidP="00BC77EC">
            <w:pPr>
              <w:spacing w:line="360" w:lineRule="auto"/>
              <w:jc w:val="center"/>
              <w:rPr>
                <w:color w:val="000000" w:themeColor="text1"/>
                <w:sz w:val="24"/>
                <w:szCs w:val="24"/>
              </w:rPr>
            </w:pPr>
            <w:r w:rsidRPr="000522F2">
              <w:rPr>
                <w:color w:val="000000" w:themeColor="text1"/>
                <w:sz w:val="24"/>
                <w:szCs w:val="24"/>
              </w:rPr>
              <w:t>4</w:t>
            </w:r>
          </w:p>
        </w:tc>
        <w:tc>
          <w:tcPr>
            <w:tcW w:w="2070" w:type="dxa"/>
          </w:tcPr>
          <w:p w:rsidR="00224778" w:rsidRPr="000522F2" w:rsidRDefault="00015082" w:rsidP="00BC77EC">
            <w:pPr>
              <w:spacing w:line="360" w:lineRule="auto"/>
              <w:jc w:val="center"/>
              <w:rPr>
                <w:color w:val="000000" w:themeColor="text1"/>
                <w:sz w:val="24"/>
                <w:szCs w:val="24"/>
              </w:rPr>
            </w:pPr>
            <w:r w:rsidRPr="000522F2">
              <w:rPr>
                <w:color w:val="000000" w:themeColor="text1"/>
                <w:sz w:val="24"/>
                <w:szCs w:val="24"/>
              </w:rPr>
              <w:t>20%</w:t>
            </w:r>
          </w:p>
        </w:tc>
      </w:tr>
      <w:tr w:rsidR="001D6A1F" w:rsidRPr="000522F2" w:rsidTr="0095698F">
        <w:tc>
          <w:tcPr>
            <w:tcW w:w="2088" w:type="dxa"/>
          </w:tcPr>
          <w:p w:rsidR="001D6A1F" w:rsidRPr="000522F2" w:rsidRDefault="001D6A1F" w:rsidP="00BC77EC">
            <w:pPr>
              <w:spacing w:line="360" w:lineRule="auto"/>
              <w:jc w:val="center"/>
              <w:rPr>
                <w:color w:val="000000" w:themeColor="text1"/>
                <w:sz w:val="24"/>
                <w:szCs w:val="24"/>
              </w:rPr>
            </w:pPr>
            <w:r w:rsidRPr="000522F2">
              <w:rPr>
                <w:color w:val="000000" w:themeColor="text1"/>
                <w:sz w:val="24"/>
                <w:szCs w:val="24"/>
              </w:rPr>
              <w:t>B.Sc/B.Ed</w:t>
            </w:r>
          </w:p>
        </w:tc>
        <w:tc>
          <w:tcPr>
            <w:tcW w:w="2520" w:type="dxa"/>
          </w:tcPr>
          <w:p w:rsidR="001D6A1F" w:rsidRPr="000522F2" w:rsidRDefault="00224778" w:rsidP="00BC77EC">
            <w:pPr>
              <w:spacing w:line="360" w:lineRule="auto"/>
              <w:jc w:val="center"/>
              <w:rPr>
                <w:color w:val="000000" w:themeColor="text1"/>
                <w:sz w:val="24"/>
                <w:szCs w:val="24"/>
              </w:rPr>
            </w:pPr>
            <w:r w:rsidRPr="000522F2">
              <w:rPr>
                <w:color w:val="000000" w:themeColor="text1"/>
                <w:sz w:val="24"/>
                <w:szCs w:val="24"/>
              </w:rPr>
              <w:t>13</w:t>
            </w:r>
          </w:p>
        </w:tc>
        <w:tc>
          <w:tcPr>
            <w:tcW w:w="2070" w:type="dxa"/>
          </w:tcPr>
          <w:p w:rsidR="001D6A1F" w:rsidRPr="000522F2" w:rsidRDefault="00015082" w:rsidP="00BC77EC">
            <w:pPr>
              <w:spacing w:line="360" w:lineRule="auto"/>
              <w:jc w:val="center"/>
              <w:rPr>
                <w:color w:val="000000" w:themeColor="text1"/>
                <w:sz w:val="24"/>
                <w:szCs w:val="24"/>
              </w:rPr>
            </w:pPr>
            <w:r w:rsidRPr="000522F2">
              <w:rPr>
                <w:color w:val="000000" w:themeColor="text1"/>
                <w:sz w:val="24"/>
                <w:szCs w:val="24"/>
              </w:rPr>
              <w:t>65</w:t>
            </w:r>
            <w:r w:rsidR="001D6A1F" w:rsidRPr="000522F2">
              <w:rPr>
                <w:color w:val="000000" w:themeColor="text1"/>
                <w:sz w:val="24"/>
                <w:szCs w:val="24"/>
              </w:rPr>
              <w:t>%</w:t>
            </w:r>
          </w:p>
        </w:tc>
      </w:tr>
      <w:tr w:rsidR="001D6A1F" w:rsidRPr="000522F2" w:rsidTr="0095698F">
        <w:tc>
          <w:tcPr>
            <w:tcW w:w="2088" w:type="dxa"/>
          </w:tcPr>
          <w:p w:rsidR="001D6A1F" w:rsidRPr="000522F2" w:rsidRDefault="001D6A1F" w:rsidP="00BC77EC">
            <w:pPr>
              <w:spacing w:line="360" w:lineRule="auto"/>
              <w:jc w:val="center"/>
              <w:rPr>
                <w:color w:val="000000" w:themeColor="text1"/>
                <w:sz w:val="24"/>
                <w:szCs w:val="24"/>
              </w:rPr>
            </w:pPr>
            <w:r w:rsidRPr="000522F2">
              <w:rPr>
                <w:color w:val="000000" w:themeColor="text1"/>
                <w:sz w:val="24"/>
                <w:szCs w:val="24"/>
              </w:rPr>
              <w:t>M.Sc</w:t>
            </w:r>
            <w:r w:rsidR="00224778" w:rsidRPr="000522F2">
              <w:rPr>
                <w:color w:val="000000" w:themeColor="text1"/>
                <w:sz w:val="24"/>
                <w:szCs w:val="24"/>
              </w:rPr>
              <w:t xml:space="preserve"> (Ed)</w:t>
            </w:r>
          </w:p>
        </w:tc>
        <w:tc>
          <w:tcPr>
            <w:tcW w:w="2520" w:type="dxa"/>
          </w:tcPr>
          <w:p w:rsidR="001D6A1F" w:rsidRPr="000522F2" w:rsidRDefault="00224778" w:rsidP="00BC77EC">
            <w:pPr>
              <w:spacing w:line="360" w:lineRule="auto"/>
              <w:jc w:val="center"/>
              <w:rPr>
                <w:color w:val="000000" w:themeColor="text1"/>
                <w:sz w:val="24"/>
                <w:szCs w:val="24"/>
              </w:rPr>
            </w:pPr>
            <w:r w:rsidRPr="000522F2">
              <w:rPr>
                <w:color w:val="000000" w:themeColor="text1"/>
                <w:sz w:val="24"/>
                <w:szCs w:val="24"/>
              </w:rPr>
              <w:t>1</w:t>
            </w:r>
          </w:p>
        </w:tc>
        <w:tc>
          <w:tcPr>
            <w:tcW w:w="2070" w:type="dxa"/>
          </w:tcPr>
          <w:p w:rsidR="001D6A1F" w:rsidRPr="000522F2" w:rsidRDefault="00015082" w:rsidP="00BC77EC">
            <w:pPr>
              <w:spacing w:line="360" w:lineRule="auto"/>
              <w:jc w:val="center"/>
              <w:rPr>
                <w:color w:val="000000" w:themeColor="text1"/>
                <w:sz w:val="24"/>
                <w:szCs w:val="24"/>
              </w:rPr>
            </w:pPr>
            <w:r w:rsidRPr="000522F2">
              <w:rPr>
                <w:color w:val="000000" w:themeColor="text1"/>
                <w:sz w:val="24"/>
                <w:szCs w:val="24"/>
              </w:rPr>
              <w:t>5</w:t>
            </w:r>
            <w:r w:rsidR="001D6A1F" w:rsidRPr="000522F2">
              <w:rPr>
                <w:color w:val="000000" w:themeColor="text1"/>
                <w:sz w:val="24"/>
                <w:szCs w:val="24"/>
              </w:rPr>
              <w:t>%</w:t>
            </w:r>
          </w:p>
        </w:tc>
      </w:tr>
      <w:tr w:rsidR="001D6A1F" w:rsidRPr="000522F2" w:rsidTr="0095698F">
        <w:tc>
          <w:tcPr>
            <w:tcW w:w="2088" w:type="dxa"/>
          </w:tcPr>
          <w:p w:rsidR="001D6A1F" w:rsidRPr="000522F2" w:rsidRDefault="001D6A1F" w:rsidP="00BC77EC">
            <w:pPr>
              <w:spacing w:line="360" w:lineRule="auto"/>
              <w:jc w:val="center"/>
              <w:rPr>
                <w:b/>
                <w:color w:val="000000" w:themeColor="text1"/>
                <w:sz w:val="24"/>
                <w:szCs w:val="24"/>
              </w:rPr>
            </w:pPr>
            <w:r w:rsidRPr="000522F2">
              <w:rPr>
                <w:b/>
                <w:color w:val="000000" w:themeColor="text1"/>
                <w:sz w:val="24"/>
                <w:szCs w:val="24"/>
              </w:rPr>
              <w:t>Total</w:t>
            </w:r>
          </w:p>
        </w:tc>
        <w:tc>
          <w:tcPr>
            <w:tcW w:w="2520" w:type="dxa"/>
          </w:tcPr>
          <w:p w:rsidR="001D6A1F" w:rsidRPr="000522F2" w:rsidRDefault="00224778" w:rsidP="00BC77EC">
            <w:pPr>
              <w:spacing w:line="360" w:lineRule="auto"/>
              <w:jc w:val="center"/>
              <w:rPr>
                <w:b/>
                <w:color w:val="000000" w:themeColor="text1"/>
                <w:sz w:val="24"/>
                <w:szCs w:val="24"/>
              </w:rPr>
            </w:pPr>
            <w:r w:rsidRPr="000522F2">
              <w:rPr>
                <w:b/>
                <w:color w:val="000000" w:themeColor="text1"/>
                <w:sz w:val="24"/>
                <w:szCs w:val="24"/>
              </w:rPr>
              <w:t>2</w:t>
            </w:r>
            <w:r w:rsidR="001D6A1F" w:rsidRPr="000522F2">
              <w:rPr>
                <w:b/>
                <w:color w:val="000000" w:themeColor="text1"/>
                <w:sz w:val="24"/>
                <w:szCs w:val="24"/>
              </w:rPr>
              <w:t>0</w:t>
            </w:r>
          </w:p>
        </w:tc>
        <w:tc>
          <w:tcPr>
            <w:tcW w:w="2070" w:type="dxa"/>
          </w:tcPr>
          <w:p w:rsidR="001D6A1F" w:rsidRPr="000522F2" w:rsidRDefault="001D6A1F" w:rsidP="00BC77EC">
            <w:pPr>
              <w:spacing w:line="360" w:lineRule="auto"/>
              <w:jc w:val="center"/>
              <w:rPr>
                <w:b/>
                <w:color w:val="000000" w:themeColor="text1"/>
                <w:sz w:val="24"/>
                <w:szCs w:val="24"/>
              </w:rPr>
            </w:pPr>
            <w:r w:rsidRPr="000522F2">
              <w:rPr>
                <w:b/>
                <w:color w:val="000000" w:themeColor="text1"/>
                <w:sz w:val="24"/>
                <w:szCs w:val="24"/>
              </w:rPr>
              <w:t>100%</w:t>
            </w:r>
          </w:p>
        </w:tc>
      </w:tr>
    </w:tbl>
    <w:p w:rsidR="001D6A1F" w:rsidRPr="000522F2" w:rsidRDefault="001D6A1F"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Source: Field survey, 202</w:t>
      </w:r>
      <w:r w:rsidR="00224778" w:rsidRPr="000522F2">
        <w:rPr>
          <w:rFonts w:ascii="Times New Roman" w:hAnsi="Times New Roman" w:cs="Times New Roman"/>
          <w:b/>
          <w:color w:val="000000" w:themeColor="text1"/>
          <w:sz w:val="24"/>
          <w:szCs w:val="24"/>
        </w:rPr>
        <w:t>4</w:t>
      </w:r>
      <w:r w:rsidRPr="000522F2">
        <w:rPr>
          <w:rFonts w:ascii="Times New Roman" w:hAnsi="Times New Roman" w:cs="Times New Roman"/>
          <w:b/>
          <w:color w:val="000000" w:themeColor="text1"/>
          <w:sz w:val="24"/>
          <w:szCs w:val="24"/>
        </w:rPr>
        <w:t>.</w:t>
      </w:r>
    </w:p>
    <w:p w:rsidR="001D6A1F" w:rsidRPr="000522F2" w:rsidRDefault="00015082"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Table 2 shows that 2(10</w:t>
      </w:r>
      <w:r w:rsidR="001D6A1F" w:rsidRPr="000522F2">
        <w:rPr>
          <w:rFonts w:ascii="Times New Roman" w:hAnsi="Times New Roman" w:cs="Times New Roman"/>
          <w:color w:val="000000" w:themeColor="text1"/>
          <w:sz w:val="24"/>
          <w:szCs w:val="24"/>
        </w:rPr>
        <w:t>%)</w:t>
      </w:r>
      <w:r w:rsidRPr="000522F2">
        <w:rPr>
          <w:rFonts w:ascii="Times New Roman" w:hAnsi="Times New Roman" w:cs="Times New Roman"/>
          <w:color w:val="000000" w:themeColor="text1"/>
          <w:sz w:val="24"/>
          <w:szCs w:val="24"/>
        </w:rPr>
        <w:t xml:space="preserve"> of the teachers were NCE qualified teachers. 4(20%) had their PDE/PGDE qualification. 13(65%) are teachers with B.Sc (Ed) certificate while only 1 (5%) had M.Sc (Ed) certificate. This results can be concluded that majority of teachers are qualified chemistry teachers. </w:t>
      </w:r>
    </w:p>
    <w:p w:rsidR="001D6A1F" w:rsidRPr="000522F2" w:rsidRDefault="0039288D"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Table 3</w:t>
      </w:r>
      <w:r w:rsidR="001D6A1F" w:rsidRPr="000522F2">
        <w:rPr>
          <w:rFonts w:ascii="Times New Roman" w:hAnsi="Times New Roman" w:cs="Times New Roman"/>
          <w:b/>
          <w:color w:val="000000" w:themeColor="text1"/>
          <w:sz w:val="24"/>
          <w:szCs w:val="24"/>
        </w:rPr>
        <w:t>: Respondents Years of Experience</w:t>
      </w:r>
    </w:p>
    <w:tbl>
      <w:tblPr>
        <w:tblStyle w:val="TableGrid"/>
        <w:tblW w:w="0" w:type="auto"/>
        <w:tblLook w:val="04A0"/>
      </w:tblPr>
      <w:tblGrid>
        <w:gridCol w:w="2358"/>
        <w:gridCol w:w="2520"/>
        <w:gridCol w:w="2070"/>
      </w:tblGrid>
      <w:tr w:rsidR="001D6A1F" w:rsidRPr="000522F2" w:rsidTr="0095698F">
        <w:tc>
          <w:tcPr>
            <w:tcW w:w="2358" w:type="dxa"/>
          </w:tcPr>
          <w:p w:rsidR="001D6A1F" w:rsidRPr="000522F2" w:rsidRDefault="001D6A1F" w:rsidP="00BC77EC">
            <w:pPr>
              <w:spacing w:line="480" w:lineRule="auto"/>
              <w:jc w:val="center"/>
              <w:rPr>
                <w:b/>
                <w:color w:val="000000" w:themeColor="text1"/>
                <w:sz w:val="24"/>
                <w:szCs w:val="24"/>
              </w:rPr>
            </w:pPr>
            <w:r w:rsidRPr="000522F2">
              <w:rPr>
                <w:b/>
                <w:color w:val="000000" w:themeColor="text1"/>
                <w:sz w:val="24"/>
                <w:szCs w:val="24"/>
              </w:rPr>
              <w:t>Years of Experience</w:t>
            </w:r>
          </w:p>
        </w:tc>
        <w:tc>
          <w:tcPr>
            <w:tcW w:w="2520" w:type="dxa"/>
          </w:tcPr>
          <w:p w:rsidR="001D6A1F" w:rsidRPr="000522F2" w:rsidRDefault="001D6A1F" w:rsidP="00BC77EC">
            <w:pPr>
              <w:spacing w:line="480" w:lineRule="auto"/>
              <w:jc w:val="center"/>
              <w:rPr>
                <w:b/>
                <w:color w:val="000000" w:themeColor="text1"/>
                <w:sz w:val="24"/>
                <w:szCs w:val="24"/>
              </w:rPr>
            </w:pPr>
            <w:r w:rsidRPr="000522F2">
              <w:rPr>
                <w:b/>
                <w:color w:val="000000" w:themeColor="text1"/>
                <w:sz w:val="24"/>
                <w:szCs w:val="24"/>
              </w:rPr>
              <w:t>Frequency</w:t>
            </w:r>
          </w:p>
        </w:tc>
        <w:tc>
          <w:tcPr>
            <w:tcW w:w="2070" w:type="dxa"/>
          </w:tcPr>
          <w:p w:rsidR="001D6A1F" w:rsidRPr="000522F2" w:rsidRDefault="001D6A1F" w:rsidP="00BC77EC">
            <w:pPr>
              <w:spacing w:line="480" w:lineRule="auto"/>
              <w:jc w:val="center"/>
              <w:rPr>
                <w:b/>
                <w:color w:val="000000" w:themeColor="text1"/>
                <w:sz w:val="24"/>
                <w:szCs w:val="24"/>
              </w:rPr>
            </w:pPr>
            <w:r w:rsidRPr="000522F2">
              <w:rPr>
                <w:b/>
                <w:color w:val="000000" w:themeColor="text1"/>
                <w:sz w:val="24"/>
                <w:szCs w:val="24"/>
              </w:rPr>
              <w:t>Percentage</w:t>
            </w:r>
          </w:p>
        </w:tc>
      </w:tr>
      <w:tr w:rsidR="001D6A1F" w:rsidRPr="000522F2" w:rsidTr="0095698F">
        <w:tc>
          <w:tcPr>
            <w:tcW w:w="2358" w:type="dxa"/>
          </w:tcPr>
          <w:p w:rsidR="001D6A1F" w:rsidRPr="000522F2" w:rsidRDefault="001D6A1F" w:rsidP="00BC77EC">
            <w:pPr>
              <w:spacing w:line="480" w:lineRule="auto"/>
              <w:jc w:val="center"/>
              <w:rPr>
                <w:color w:val="000000" w:themeColor="text1"/>
                <w:sz w:val="24"/>
                <w:szCs w:val="24"/>
              </w:rPr>
            </w:pPr>
            <w:r w:rsidRPr="000522F2">
              <w:rPr>
                <w:color w:val="000000" w:themeColor="text1"/>
                <w:sz w:val="24"/>
                <w:szCs w:val="24"/>
              </w:rPr>
              <w:t>1 - 5 years</w:t>
            </w:r>
          </w:p>
        </w:tc>
        <w:tc>
          <w:tcPr>
            <w:tcW w:w="2520" w:type="dxa"/>
          </w:tcPr>
          <w:p w:rsidR="001D6A1F" w:rsidRPr="000522F2" w:rsidRDefault="00FA0F45" w:rsidP="00BC77EC">
            <w:pPr>
              <w:spacing w:line="480" w:lineRule="auto"/>
              <w:jc w:val="center"/>
              <w:rPr>
                <w:color w:val="000000" w:themeColor="text1"/>
                <w:sz w:val="24"/>
                <w:szCs w:val="24"/>
              </w:rPr>
            </w:pPr>
            <w:r w:rsidRPr="000522F2">
              <w:rPr>
                <w:color w:val="000000" w:themeColor="text1"/>
                <w:sz w:val="24"/>
                <w:szCs w:val="24"/>
              </w:rPr>
              <w:t>7</w:t>
            </w:r>
          </w:p>
        </w:tc>
        <w:tc>
          <w:tcPr>
            <w:tcW w:w="2070" w:type="dxa"/>
          </w:tcPr>
          <w:p w:rsidR="001D6A1F" w:rsidRPr="000522F2" w:rsidRDefault="00FA0F45" w:rsidP="00BC77EC">
            <w:pPr>
              <w:spacing w:line="480" w:lineRule="auto"/>
              <w:jc w:val="center"/>
              <w:rPr>
                <w:color w:val="000000" w:themeColor="text1"/>
                <w:sz w:val="24"/>
                <w:szCs w:val="24"/>
              </w:rPr>
            </w:pPr>
            <w:r w:rsidRPr="000522F2">
              <w:rPr>
                <w:color w:val="000000" w:themeColor="text1"/>
                <w:sz w:val="24"/>
                <w:szCs w:val="24"/>
              </w:rPr>
              <w:t>35</w:t>
            </w:r>
            <w:r w:rsidR="001D6A1F" w:rsidRPr="000522F2">
              <w:rPr>
                <w:color w:val="000000" w:themeColor="text1"/>
                <w:sz w:val="24"/>
                <w:szCs w:val="24"/>
              </w:rPr>
              <w:t>%</w:t>
            </w:r>
          </w:p>
        </w:tc>
      </w:tr>
      <w:tr w:rsidR="001D6A1F" w:rsidRPr="000522F2" w:rsidTr="0095698F">
        <w:tc>
          <w:tcPr>
            <w:tcW w:w="2358" w:type="dxa"/>
          </w:tcPr>
          <w:p w:rsidR="001D6A1F" w:rsidRPr="000522F2" w:rsidRDefault="001D6A1F" w:rsidP="00BC77EC">
            <w:pPr>
              <w:spacing w:line="480" w:lineRule="auto"/>
              <w:jc w:val="center"/>
              <w:rPr>
                <w:color w:val="000000" w:themeColor="text1"/>
                <w:sz w:val="24"/>
                <w:szCs w:val="24"/>
              </w:rPr>
            </w:pPr>
            <w:r w:rsidRPr="000522F2">
              <w:rPr>
                <w:color w:val="000000" w:themeColor="text1"/>
                <w:sz w:val="24"/>
                <w:szCs w:val="24"/>
              </w:rPr>
              <w:t>6 – 10 years</w:t>
            </w:r>
          </w:p>
        </w:tc>
        <w:tc>
          <w:tcPr>
            <w:tcW w:w="2520" w:type="dxa"/>
          </w:tcPr>
          <w:p w:rsidR="001D6A1F" w:rsidRPr="000522F2" w:rsidRDefault="00FA0F45" w:rsidP="00BC77EC">
            <w:pPr>
              <w:spacing w:line="480" w:lineRule="auto"/>
              <w:jc w:val="center"/>
              <w:rPr>
                <w:color w:val="000000" w:themeColor="text1"/>
                <w:sz w:val="24"/>
                <w:szCs w:val="24"/>
              </w:rPr>
            </w:pPr>
            <w:r w:rsidRPr="000522F2">
              <w:rPr>
                <w:color w:val="000000" w:themeColor="text1"/>
                <w:sz w:val="24"/>
                <w:szCs w:val="24"/>
              </w:rPr>
              <w:t>8</w:t>
            </w:r>
          </w:p>
        </w:tc>
        <w:tc>
          <w:tcPr>
            <w:tcW w:w="2070" w:type="dxa"/>
          </w:tcPr>
          <w:p w:rsidR="001D6A1F" w:rsidRPr="000522F2" w:rsidRDefault="00FA0F45" w:rsidP="00BC77EC">
            <w:pPr>
              <w:spacing w:line="480" w:lineRule="auto"/>
              <w:jc w:val="center"/>
              <w:rPr>
                <w:color w:val="000000" w:themeColor="text1"/>
                <w:sz w:val="24"/>
                <w:szCs w:val="24"/>
              </w:rPr>
            </w:pPr>
            <w:r w:rsidRPr="000522F2">
              <w:rPr>
                <w:color w:val="000000" w:themeColor="text1"/>
                <w:sz w:val="24"/>
                <w:szCs w:val="24"/>
              </w:rPr>
              <w:t>45</w:t>
            </w:r>
            <w:r w:rsidR="001D6A1F" w:rsidRPr="000522F2">
              <w:rPr>
                <w:color w:val="000000" w:themeColor="text1"/>
                <w:sz w:val="24"/>
                <w:szCs w:val="24"/>
              </w:rPr>
              <w:t>%</w:t>
            </w:r>
          </w:p>
        </w:tc>
      </w:tr>
      <w:tr w:rsidR="001D6A1F" w:rsidRPr="000522F2" w:rsidTr="0095698F">
        <w:tc>
          <w:tcPr>
            <w:tcW w:w="2358" w:type="dxa"/>
          </w:tcPr>
          <w:p w:rsidR="001D6A1F" w:rsidRPr="000522F2" w:rsidRDefault="001D6A1F" w:rsidP="00BC77EC">
            <w:pPr>
              <w:spacing w:line="480" w:lineRule="auto"/>
              <w:jc w:val="center"/>
              <w:rPr>
                <w:color w:val="000000" w:themeColor="text1"/>
                <w:sz w:val="24"/>
                <w:szCs w:val="24"/>
              </w:rPr>
            </w:pPr>
            <w:r w:rsidRPr="000522F2">
              <w:rPr>
                <w:color w:val="000000" w:themeColor="text1"/>
                <w:sz w:val="24"/>
                <w:szCs w:val="24"/>
              </w:rPr>
              <w:t>11 – 15 years</w:t>
            </w:r>
          </w:p>
        </w:tc>
        <w:tc>
          <w:tcPr>
            <w:tcW w:w="2520" w:type="dxa"/>
          </w:tcPr>
          <w:p w:rsidR="001D6A1F" w:rsidRPr="000522F2" w:rsidRDefault="00FA0F45" w:rsidP="00BC77EC">
            <w:pPr>
              <w:spacing w:line="480" w:lineRule="auto"/>
              <w:jc w:val="center"/>
              <w:rPr>
                <w:color w:val="000000" w:themeColor="text1"/>
                <w:sz w:val="24"/>
                <w:szCs w:val="24"/>
              </w:rPr>
            </w:pPr>
            <w:r w:rsidRPr="000522F2">
              <w:rPr>
                <w:color w:val="000000" w:themeColor="text1"/>
                <w:sz w:val="24"/>
                <w:szCs w:val="24"/>
              </w:rPr>
              <w:t>4</w:t>
            </w:r>
          </w:p>
        </w:tc>
        <w:tc>
          <w:tcPr>
            <w:tcW w:w="2070" w:type="dxa"/>
          </w:tcPr>
          <w:p w:rsidR="001D6A1F" w:rsidRPr="000522F2" w:rsidRDefault="00FA0F45" w:rsidP="00BC77EC">
            <w:pPr>
              <w:spacing w:line="480" w:lineRule="auto"/>
              <w:jc w:val="center"/>
              <w:rPr>
                <w:color w:val="000000" w:themeColor="text1"/>
                <w:sz w:val="24"/>
                <w:szCs w:val="24"/>
              </w:rPr>
            </w:pPr>
            <w:r w:rsidRPr="000522F2">
              <w:rPr>
                <w:color w:val="000000" w:themeColor="text1"/>
                <w:sz w:val="24"/>
                <w:szCs w:val="24"/>
              </w:rPr>
              <w:t>2</w:t>
            </w:r>
            <w:r w:rsidR="001D6A1F" w:rsidRPr="000522F2">
              <w:rPr>
                <w:color w:val="000000" w:themeColor="text1"/>
                <w:sz w:val="24"/>
                <w:szCs w:val="24"/>
              </w:rPr>
              <w:t>0%</w:t>
            </w:r>
          </w:p>
        </w:tc>
      </w:tr>
      <w:tr w:rsidR="001D6A1F" w:rsidRPr="000522F2" w:rsidTr="0095698F">
        <w:tc>
          <w:tcPr>
            <w:tcW w:w="2358" w:type="dxa"/>
          </w:tcPr>
          <w:p w:rsidR="001D6A1F" w:rsidRPr="000522F2" w:rsidRDefault="001D6A1F" w:rsidP="00BC77EC">
            <w:pPr>
              <w:spacing w:line="480" w:lineRule="auto"/>
              <w:jc w:val="center"/>
              <w:rPr>
                <w:color w:val="000000" w:themeColor="text1"/>
                <w:sz w:val="24"/>
                <w:szCs w:val="24"/>
              </w:rPr>
            </w:pPr>
            <w:r w:rsidRPr="000522F2">
              <w:rPr>
                <w:color w:val="000000" w:themeColor="text1"/>
                <w:sz w:val="24"/>
                <w:szCs w:val="24"/>
              </w:rPr>
              <w:t>16 – 20 years</w:t>
            </w:r>
          </w:p>
        </w:tc>
        <w:tc>
          <w:tcPr>
            <w:tcW w:w="2520" w:type="dxa"/>
          </w:tcPr>
          <w:p w:rsidR="001D6A1F" w:rsidRPr="000522F2" w:rsidRDefault="00FA0F45" w:rsidP="00BC77EC">
            <w:pPr>
              <w:spacing w:line="480" w:lineRule="auto"/>
              <w:jc w:val="center"/>
              <w:rPr>
                <w:color w:val="000000" w:themeColor="text1"/>
                <w:sz w:val="24"/>
                <w:szCs w:val="24"/>
              </w:rPr>
            </w:pPr>
            <w:r w:rsidRPr="000522F2">
              <w:rPr>
                <w:color w:val="000000" w:themeColor="text1"/>
                <w:sz w:val="24"/>
                <w:szCs w:val="24"/>
              </w:rPr>
              <w:t>1</w:t>
            </w:r>
          </w:p>
        </w:tc>
        <w:tc>
          <w:tcPr>
            <w:tcW w:w="2070" w:type="dxa"/>
          </w:tcPr>
          <w:p w:rsidR="001D6A1F" w:rsidRPr="000522F2" w:rsidRDefault="00FA0F45" w:rsidP="00BC77EC">
            <w:pPr>
              <w:spacing w:line="480" w:lineRule="auto"/>
              <w:jc w:val="center"/>
              <w:rPr>
                <w:color w:val="000000" w:themeColor="text1"/>
                <w:sz w:val="24"/>
                <w:szCs w:val="24"/>
              </w:rPr>
            </w:pPr>
            <w:r w:rsidRPr="000522F2">
              <w:rPr>
                <w:color w:val="000000" w:themeColor="text1"/>
                <w:sz w:val="24"/>
                <w:szCs w:val="24"/>
              </w:rPr>
              <w:t>5</w:t>
            </w:r>
            <w:r w:rsidR="001D6A1F" w:rsidRPr="000522F2">
              <w:rPr>
                <w:color w:val="000000" w:themeColor="text1"/>
                <w:sz w:val="24"/>
                <w:szCs w:val="24"/>
              </w:rPr>
              <w:t>%</w:t>
            </w:r>
          </w:p>
        </w:tc>
      </w:tr>
      <w:tr w:rsidR="001D6A1F" w:rsidRPr="000522F2" w:rsidTr="0095698F">
        <w:tc>
          <w:tcPr>
            <w:tcW w:w="2358" w:type="dxa"/>
          </w:tcPr>
          <w:p w:rsidR="001D6A1F" w:rsidRPr="000522F2" w:rsidRDefault="001D6A1F" w:rsidP="00BC77EC">
            <w:pPr>
              <w:spacing w:line="480" w:lineRule="auto"/>
              <w:jc w:val="center"/>
              <w:rPr>
                <w:b/>
                <w:color w:val="000000" w:themeColor="text1"/>
                <w:sz w:val="24"/>
                <w:szCs w:val="24"/>
              </w:rPr>
            </w:pPr>
            <w:r w:rsidRPr="000522F2">
              <w:rPr>
                <w:b/>
                <w:color w:val="000000" w:themeColor="text1"/>
                <w:sz w:val="24"/>
                <w:szCs w:val="24"/>
              </w:rPr>
              <w:t>Total</w:t>
            </w:r>
          </w:p>
        </w:tc>
        <w:tc>
          <w:tcPr>
            <w:tcW w:w="2520" w:type="dxa"/>
          </w:tcPr>
          <w:p w:rsidR="001D6A1F" w:rsidRPr="000522F2" w:rsidRDefault="001D6A1F" w:rsidP="00BC77EC">
            <w:pPr>
              <w:spacing w:line="480" w:lineRule="auto"/>
              <w:jc w:val="center"/>
              <w:rPr>
                <w:b/>
                <w:color w:val="000000" w:themeColor="text1"/>
                <w:sz w:val="24"/>
                <w:szCs w:val="24"/>
              </w:rPr>
            </w:pPr>
            <w:r w:rsidRPr="000522F2">
              <w:rPr>
                <w:b/>
                <w:color w:val="000000" w:themeColor="text1"/>
                <w:sz w:val="24"/>
                <w:szCs w:val="24"/>
              </w:rPr>
              <w:t>50</w:t>
            </w:r>
          </w:p>
        </w:tc>
        <w:tc>
          <w:tcPr>
            <w:tcW w:w="2070" w:type="dxa"/>
          </w:tcPr>
          <w:p w:rsidR="001D6A1F" w:rsidRPr="000522F2" w:rsidRDefault="001D6A1F" w:rsidP="00BC77EC">
            <w:pPr>
              <w:spacing w:line="480" w:lineRule="auto"/>
              <w:jc w:val="center"/>
              <w:rPr>
                <w:b/>
                <w:color w:val="000000" w:themeColor="text1"/>
                <w:sz w:val="24"/>
                <w:szCs w:val="24"/>
              </w:rPr>
            </w:pPr>
            <w:r w:rsidRPr="000522F2">
              <w:rPr>
                <w:b/>
                <w:color w:val="000000" w:themeColor="text1"/>
                <w:sz w:val="24"/>
                <w:szCs w:val="24"/>
              </w:rPr>
              <w:t>100%</w:t>
            </w:r>
          </w:p>
        </w:tc>
      </w:tr>
    </w:tbl>
    <w:p w:rsidR="001D6A1F" w:rsidRPr="000522F2" w:rsidRDefault="001D6A1F"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Source: Field Survey, 202</w:t>
      </w:r>
      <w:r w:rsidR="00FA0F45" w:rsidRPr="000522F2">
        <w:rPr>
          <w:rFonts w:ascii="Times New Roman" w:hAnsi="Times New Roman" w:cs="Times New Roman"/>
          <w:b/>
          <w:color w:val="000000" w:themeColor="text1"/>
          <w:sz w:val="24"/>
          <w:szCs w:val="24"/>
        </w:rPr>
        <w:t>4</w:t>
      </w:r>
      <w:r w:rsidRPr="000522F2">
        <w:rPr>
          <w:rFonts w:ascii="Times New Roman" w:hAnsi="Times New Roman" w:cs="Times New Roman"/>
          <w:b/>
          <w:color w:val="000000" w:themeColor="text1"/>
          <w:sz w:val="24"/>
          <w:szCs w:val="24"/>
        </w:rPr>
        <w:t xml:space="preserve">. </w:t>
      </w:r>
    </w:p>
    <w:p w:rsidR="00231317" w:rsidRPr="000522F2" w:rsidRDefault="00F53F66"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Table 3</w:t>
      </w:r>
      <w:r w:rsidR="00FA0F45" w:rsidRPr="000522F2">
        <w:rPr>
          <w:rFonts w:ascii="Times New Roman" w:hAnsi="Times New Roman" w:cs="Times New Roman"/>
          <w:color w:val="000000" w:themeColor="text1"/>
          <w:sz w:val="24"/>
          <w:szCs w:val="24"/>
        </w:rPr>
        <w:t xml:space="preserve"> shows that 35</w:t>
      </w:r>
      <w:r w:rsidR="001D6A1F" w:rsidRPr="000522F2">
        <w:rPr>
          <w:rFonts w:ascii="Times New Roman" w:hAnsi="Times New Roman" w:cs="Times New Roman"/>
          <w:color w:val="000000" w:themeColor="text1"/>
          <w:sz w:val="24"/>
          <w:szCs w:val="24"/>
        </w:rPr>
        <w:t>% of the teachers had an experience up to 1 – 5 years. 8 (</w:t>
      </w:r>
      <w:r w:rsidR="00FA0F45" w:rsidRPr="000522F2">
        <w:rPr>
          <w:rFonts w:ascii="Times New Roman" w:hAnsi="Times New Roman" w:cs="Times New Roman"/>
          <w:color w:val="000000" w:themeColor="text1"/>
          <w:sz w:val="24"/>
          <w:szCs w:val="24"/>
        </w:rPr>
        <w:t>45</w:t>
      </w:r>
      <w:r w:rsidR="001D6A1F" w:rsidRPr="000522F2">
        <w:rPr>
          <w:rFonts w:ascii="Times New Roman" w:hAnsi="Times New Roman" w:cs="Times New Roman"/>
          <w:color w:val="000000" w:themeColor="text1"/>
          <w:sz w:val="24"/>
          <w:szCs w:val="24"/>
        </w:rPr>
        <w:t xml:space="preserve">%) of them had been in teaching service between the years of 6 – 10 years experience. </w:t>
      </w:r>
      <w:r w:rsidR="00FA0F45" w:rsidRPr="000522F2">
        <w:rPr>
          <w:rFonts w:ascii="Times New Roman" w:hAnsi="Times New Roman" w:cs="Times New Roman"/>
          <w:color w:val="000000" w:themeColor="text1"/>
          <w:sz w:val="24"/>
          <w:szCs w:val="24"/>
        </w:rPr>
        <w:t>4</w:t>
      </w:r>
      <w:r w:rsidR="001D6A1F" w:rsidRPr="000522F2">
        <w:rPr>
          <w:rFonts w:ascii="Times New Roman" w:hAnsi="Times New Roman" w:cs="Times New Roman"/>
          <w:color w:val="000000" w:themeColor="text1"/>
          <w:sz w:val="24"/>
          <w:szCs w:val="24"/>
        </w:rPr>
        <w:t xml:space="preserve"> (</w:t>
      </w:r>
      <w:r w:rsidR="00FA0F45" w:rsidRPr="000522F2">
        <w:rPr>
          <w:rFonts w:ascii="Times New Roman" w:hAnsi="Times New Roman" w:cs="Times New Roman"/>
          <w:color w:val="000000" w:themeColor="text1"/>
          <w:sz w:val="24"/>
          <w:szCs w:val="24"/>
        </w:rPr>
        <w:t>2</w:t>
      </w:r>
      <w:r w:rsidR="001D6A1F" w:rsidRPr="000522F2">
        <w:rPr>
          <w:rFonts w:ascii="Times New Roman" w:hAnsi="Times New Roman" w:cs="Times New Roman"/>
          <w:color w:val="000000" w:themeColor="text1"/>
          <w:sz w:val="24"/>
          <w:szCs w:val="24"/>
        </w:rPr>
        <w:t>0%) of them had an experience of 11 – 15 y</w:t>
      </w:r>
      <w:r w:rsidR="00FA0F45" w:rsidRPr="000522F2">
        <w:rPr>
          <w:rFonts w:ascii="Times New Roman" w:hAnsi="Times New Roman" w:cs="Times New Roman"/>
          <w:color w:val="000000" w:themeColor="text1"/>
          <w:sz w:val="24"/>
          <w:szCs w:val="24"/>
        </w:rPr>
        <w:t>ears and 1</w:t>
      </w:r>
      <w:r w:rsidR="001D6A1F" w:rsidRPr="000522F2">
        <w:rPr>
          <w:rFonts w:ascii="Times New Roman" w:hAnsi="Times New Roman" w:cs="Times New Roman"/>
          <w:color w:val="000000" w:themeColor="text1"/>
          <w:sz w:val="24"/>
          <w:szCs w:val="24"/>
        </w:rPr>
        <w:t xml:space="preserve"> (</w:t>
      </w:r>
      <w:r w:rsidR="00FA0F45" w:rsidRPr="000522F2">
        <w:rPr>
          <w:rFonts w:ascii="Times New Roman" w:hAnsi="Times New Roman" w:cs="Times New Roman"/>
          <w:color w:val="000000" w:themeColor="text1"/>
          <w:sz w:val="24"/>
          <w:szCs w:val="24"/>
        </w:rPr>
        <w:t>5</w:t>
      </w:r>
      <w:r w:rsidR="001D6A1F" w:rsidRPr="000522F2">
        <w:rPr>
          <w:rFonts w:ascii="Times New Roman" w:hAnsi="Times New Roman" w:cs="Times New Roman"/>
          <w:color w:val="000000" w:themeColor="text1"/>
          <w:sz w:val="24"/>
          <w:szCs w:val="24"/>
        </w:rPr>
        <w:t>%) had experience of 16 – 20 years in teaching job.</w:t>
      </w:r>
    </w:p>
    <w:p w:rsidR="00BC77EC" w:rsidRDefault="00BC77E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31317" w:rsidRPr="000522F2" w:rsidRDefault="00231317"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Presentation of Results </w:t>
      </w:r>
    </w:p>
    <w:p w:rsidR="0095698F" w:rsidRPr="000522F2" w:rsidRDefault="0095698F"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 xml:space="preserve">Research Question One: </w:t>
      </w:r>
      <w:r w:rsidRPr="000522F2">
        <w:rPr>
          <w:rFonts w:ascii="Times New Roman" w:hAnsi="Times New Roman" w:cs="Times New Roman"/>
          <w:color w:val="000000" w:themeColor="text1"/>
          <w:sz w:val="24"/>
          <w:szCs w:val="24"/>
        </w:rPr>
        <w:t>What are teachers’ factors that impede the teaching of chemistry practical in secondary schools in Ilorin West LGA, Kwara State?</w:t>
      </w:r>
    </w:p>
    <w:p w:rsidR="00B45575" w:rsidRPr="000522F2" w:rsidRDefault="0095698F" w:rsidP="00BC77EC">
      <w:pPr>
        <w:autoSpaceDE w:val="0"/>
        <w:autoSpaceDN w:val="0"/>
        <w:adjustRightInd w:val="0"/>
        <w:spacing w:after="0" w:line="480" w:lineRule="auto"/>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 xml:space="preserve">Table </w:t>
      </w:r>
      <w:r w:rsidR="0039288D" w:rsidRPr="000522F2">
        <w:rPr>
          <w:rFonts w:ascii="Times New Roman" w:hAnsi="Times New Roman" w:cs="Times New Roman"/>
          <w:b/>
          <w:color w:val="000000" w:themeColor="text1"/>
          <w:sz w:val="24"/>
          <w:szCs w:val="24"/>
        </w:rPr>
        <w:t>4</w:t>
      </w:r>
      <w:r w:rsidRPr="000522F2">
        <w:rPr>
          <w:rFonts w:ascii="Times New Roman" w:hAnsi="Times New Roman" w:cs="Times New Roman"/>
          <w:b/>
          <w:color w:val="000000" w:themeColor="text1"/>
          <w:sz w:val="24"/>
          <w:szCs w:val="24"/>
        </w:rPr>
        <w:t>:</w:t>
      </w:r>
      <w:r w:rsidRPr="000522F2">
        <w:rPr>
          <w:rFonts w:ascii="Times New Roman" w:hAnsi="Times New Roman" w:cs="Times New Roman"/>
          <w:color w:val="000000" w:themeColor="text1"/>
          <w:sz w:val="24"/>
          <w:szCs w:val="24"/>
        </w:rPr>
        <w:t xml:space="preserve"> Teachers factors impede the teaching of chemistry practical</w:t>
      </w:r>
      <w:r w:rsidR="00B45575" w:rsidRPr="000522F2">
        <w:rPr>
          <w:rFonts w:ascii="Times New Roman" w:hAnsi="Times New Roman" w:cs="Times New Roman"/>
          <w:color w:val="000000" w:themeColor="text1"/>
          <w:sz w:val="24"/>
          <w:szCs w:val="24"/>
        </w:rPr>
        <w:t xml:space="preserve"> in secondary schools in Ilorin West LGA, Kwara State </w:t>
      </w:r>
    </w:p>
    <w:tbl>
      <w:tblPr>
        <w:tblStyle w:val="TableGrid"/>
        <w:tblW w:w="0" w:type="auto"/>
        <w:tblLook w:val="04A0"/>
      </w:tblPr>
      <w:tblGrid>
        <w:gridCol w:w="643"/>
        <w:gridCol w:w="4912"/>
        <w:gridCol w:w="816"/>
        <w:gridCol w:w="816"/>
        <w:gridCol w:w="816"/>
        <w:gridCol w:w="853"/>
      </w:tblGrid>
      <w:tr w:rsidR="00ED6003" w:rsidRPr="000522F2" w:rsidTr="00ED6003">
        <w:tc>
          <w:tcPr>
            <w:tcW w:w="648" w:type="dxa"/>
          </w:tcPr>
          <w:p w:rsidR="00ED6003" w:rsidRPr="000522F2" w:rsidRDefault="00ED6003" w:rsidP="00BC77EC">
            <w:pPr>
              <w:autoSpaceDE w:val="0"/>
              <w:autoSpaceDN w:val="0"/>
              <w:adjustRightInd w:val="0"/>
              <w:spacing w:line="480" w:lineRule="auto"/>
              <w:rPr>
                <w:b/>
                <w:color w:val="000000" w:themeColor="text1"/>
                <w:sz w:val="24"/>
                <w:szCs w:val="24"/>
              </w:rPr>
            </w:pPr>
            <w:r w:rsidRPr="000522F2">
              <w:rPr>
                <w:b/>
                <w:color w:val="000000" w:themeColor="text1"/>
                <w:sz w:val="24"/>
                <w:szCs w:val="24"/>
              </w:rPr>
              <w:t>S/N</w:t>
            </w:r>
          </w:p>
        </w:tc>
        <w:tc>
          <w:tcPr>
            <w:tcW w:w="5209" w:type="dxa"/>
          </w:tcPr>
          <w:p w:rsidR="00ED6003" w:rsidRPr="000522F2" w:rsidRDefault="00ED6003" w:rsidP="00BC77EC">
            <w:pPr>
              <w:autoSpaceDE w:val="0"/>
              <w:autoSpaceDN w:val="0"/>
              <w:adjustRightInd w:val="0"/>
              <w:spacing w:line="480" w:lineRule="auto"/>
              <w:rPr>
                <w:b/>
                <w:color w:val="000000" w:themeColor="text1"/>
                <w:sz w:val="24"/>
                <w:szCs w:val="24"/>
              </w:rPr>
            </w:pPr>
            <w:r w:rsidRPr="000522F2">
              <w:rPr>
                <w:b/>
                <w:color w:val="000000" w:themeColor="text1"/>
                <w:sz w:val="24"/>
                <w:szCs w:val="24"/>
              </w:rPr>
              <w:t>ITEMS</w:t>
            </w:r>
          </w:p>
        </w:tc>
        <w:tc>
          <w:tcPr>
            <w:tcW w:w="799" w:type="dxa"/>
          </w:tcPr>
          <w:p w:rsidR="00ED6003" w:rsidRPr="000522F2" w:rsidRDefault="00ED6003"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SA</w:t>
            </w:r>
          </w:p>
          <w:p w:rsidR="00ED6003" w:rsidRPr="000522F2" w:rsidRDefault="00ED6003"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w:t>
            </w:r>
          </w:p>
        </w:tc>
        <w:tc>
          <w:tcPr>
            <w:tcW w:w="788" w:type="dxa"/>
          </w:tcPr>
          <w:p w:rsidR="00ED6003" w:rsidRPr="000522F2" w:rsidRDefault="00ED6003"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A</w:t>
            </w:r>
          </w:p>
          <w:p w:rsidR="00ED6003" w:rsidRPr="000522F2" w:rsidRDefault="00ED6003"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w:t>
            </w:r>
          </w:p>
        </w:tc>
        <w:tc>
          <w:tcPr>
            <w:tcW w:w="810" w:type="dxa"/>
          </w:tcPr>
          <w:p w:rsidR="00ED6003" w:rsidRPr="000522F2" w:rsidRDefault="00ED6003"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D</w:t>
            </w:r>
          </w:p>
          <w:p w:rsidR="00ED6003" w:rsidRPr="000522F2" w:rsidRDefault="00ED6003"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w:t>
            </w:r>
          </w:p>
        </w:tc>
        <w:tc>
          <w:tcPr>
            <w:tcW w:w="856" w:type="dxa"/>
          </w:tcPr>
          <w:p w:rsidR="00ED6003" w:rsidRPr="000522F2" w:rsidRDefault="00ED6003"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SD</w:t>
            </w:r>
          </w:p>
          <w:p w:rsidR="00ED6003" w:rsidRPr="000522F2" w:rsidRDefault="00ED6003"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w:t>
            </w:r>
          </w:p>
        </w:tc>
      </w:tr>
      <w:tr w:rsidR="00C37260" w:rsidRPr="000522F2" w:rsidTr="00ED6003">
        <w:tc>
          <w:tcPr>
            <w:tcW w:w="648" w:type="dxa"/>
          </w:tcPr>
          <w:p w:rsidR="00C37260" w:rsidRPr="000522F2" w:rsidRDefault="00C37260" w:rsidP="00BC77EC">
            <w:pPr>
              <w:autoSpaceDE w:val="0"/>
              <w:autoSpaceDN w:val="0"/>
              <w:adjustRightInd w:val="0"/>
              <w:spacing w:line="480" w:lineRule="auto"/>
              <w:rPr>
                <w:color w:val="000000" w:themeColor="text1"/>
                <w:sz w:val="24"/>
                <w:szCs w:val="24"/>
              </w:rPr>
            </w:pPr>
            <w:r w:rsidRPr="000522F2">
              <w:rPr>
                <w:color w:val="000000" w:themeColor="text1"/>
                <w:sz w:val="24"/>
                <w:szCs w:val="24"/>
              </w:rPr>
              <w:t>1.</w:t>
            </w:r>
          </w:p>
        </w:tc>
        <w:tc>
          <w:tcPr>
            <w:tcW w:w="5209" w:type="dxa"/>
          </w:tcPr>
          <w:p w:rsidR="00C37260" w:rsidRPr="000522F2" w:rsidRDefault="00C37260" w:rsidP="00BC77EC">
            <w:pPr>
              <w:autoSpaceDE w:val="0"/>
              <w:autoSpaceDN w:val="0"/>
              <w:adjustRightInd w:val="0"/>
              <w:spacing w:line="480" w:lineRule="auto"/>
              <w:jc w:val="both"/>
              <w:rPr>
                <w:color w:val="000000" w:themeColor="text1"/>
                <w:sz w:val="24"/>
                <w:szCs w:val="24"/>
              </w:rPr>
            </w:pPr>
            <w:r w:rsidRPr="000522F2">
              <w:rPr>
                <w:color w:val="000000" w:themeColor="text1"/>
                <w:sz w:val="24"/>
                <w:szCs w:val="24"/>
              </w:rPr>
              <w:t>Unwillingness of some chemistry teachers to conduct practicals</w:t>
            </w:r>
          </w:p>
        </w:tc>
        <w:tc>
          <w:tcPr>
            <w:tcW w:w="799" w:type="dxa"/>
          </w:tcPr>
          <w:p w:rsidR="009162ED" w:rsidRPr="000522F2" w:rsidRDefault="001D3E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9</w:t>
            </w:r>
          </w:p>
          <w:p w:rsidR="00C37260" w:rsidRPr="000522F2" w:rsidRDefault="00770F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(45%)</w:t>
            </w:r>
          </w:p>
        </w:tc>
        <w:tc>
          <w:tcPr>
            <w:tcW w:w="788" w:type="dxa"/>
          </w:tcPr>
          <w:p w:rsidR="009162ED" w:rsidRPr="000522F2" w:rsidRDefault="001D3E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5</w:t>
            </w:r>
          </w:p>
          <w:p w:rsidR="00C37260" w:rsidRPr="000522F2" w:rsidRDefault="00770F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(25%)</w:t>
            </w:r>
          </w:p>
        </w:tc>
        <w:tc>
          <w:tcPr>
            <w:tcW w:w="810" w:type="dxa"/>
          </w:tcPr>
          <w:p w:rsidR="009162ED" w:rsidRPr="000522F2" w:rsidRDefault="001D3E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4</w:t>
            </w:r>
          </w:p>
          <w:p w:rsidR="00C37260" w:rsidRPr="000522F2" w:rsidRDefault="00770F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(20%)</w:t>
            </w:r>
          </w:p>
        </w:tc>
        <w:tc>
          <w:tcPr>
            <w:tcW w:w="856" w:type="dxa"/>
          </w:tcPr>
          <w:p w:rsidR="009162ED" w:rsidRPr="000522F2" w:rsidRDefault="001D3E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2</w:t>
            </w:r>
          </w:p>
          <w:p w:rsidR="00C37260" w:rsidRPr="000522F2" w:rsidRDefault="00770F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(10%)</w:t>
            </w:r>
          </w:p>
        </w:tc>
      </w:tr>
      <w:tr w:rsidR="00C37260" w:rsidRPr="000522F2" w:rsidTr="00ED6003">
        <w:tc>
          <w:tcPr>
            <w:tcW w:w="648" w:type="dxa"/>
          </w:tcPr>
          <w:p w:rsidR="00C37260" w:rsidRPr="000522F2" w:rsidRDefault="00C37260" w:rsidP="00BC77EC">
            <w:pPr>
              <w:autoSpaceDE w:val="0"/>
              <w:autoSpaceDN w:val="0"/>
              <w:adjustRightInd w:val="0"/>
              <w:spacing w:line="480" w:lineRule="auto"/>
              <w:rPr>
                <w:color w:val="000000" w:themeColor="text1"/>
                <w:sz w:val="24"/>
                <w:szCs w:val="24"/>
              </w:rPr>
            </w:pPr>
            <w:r w:rsidRPr="000522F2">
              <w:rPr>
                <w:color w:val="000000" w:themeColor="text1"/>
                <w:sz w:val="24"/>
                <w:szCs w:val="24"/>
              </w:rPr>
              <w:t>2.</w:t>
            </w:r>
          </w:p>
        </w:tc>
        <w:tc>
          <w:tcPr>
            <w:tcW w:w="5209" w:type="dxa"/>
          </w:tcPr>
          <w:p w:rsidR="00C37260" w:rsidRPr="000522F2" w:rsidRDefault="00C37260" w:rsidP="00BC77EC">
            <w:pPr>
              <w:autoSpaceDE w:val="0"/>
              <w:autoSpaceDN w:val="0"/>
              <w:adjustRightInd w:val="0"/>
              <w:spacing w:line="480" w:lineRule="auto"/>
              <w:jc w:val="both"/>
              <w:rPr>
                <w:color w:val="000000" w:themeColor="text1"/>
                <w:sz w:val="24"/>
                <w:szCs w:val="24"/>
              </w:rPr>
            </w:pPr>
            <w:r w:rsidRPr="000522F2">
              <w:rPr>
                <w:color w:val="000000" w:themeColor="text1"/>
                <w:sz w:val="24"/>
                <w:szCs w:val="24"/>
              </w:rPr>
              <w:t>Some chemistry teachers are incompetent and lack manipulative skills</w:t>
            </w:r>
          </w:p>
        </w:tc>
        <w:tc>
          <w:tcPr>
            <w:tcW w:w="799" w:type="dxa"/>
          </w:tcPr>
          <w:p w:rsidR="009162ED" w:rsidRPr="000522F2" w:rsidRDefault="005C459C"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5</w:t>
            </w:r>
          </w:p>
          <w:p w:rsidR="00C37260" w:rsidRPr="000522F2" w:rsidRDefault="00770F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(25%)</w:t>
            </w:r>
          </w:p>
        </w:tc>
        <w:tc>
          <w:tcPr>
            <w:tcW w:w="788" w:type="dxa"/>
          </w:tcPr>
          <w:p w:rsidR="009162ED" w:rsidRPr="000522F2" w:rsidRDefault="005C459C"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5</w:t>
            </w:r>
          </w:p>
          <w:p w:rsidR="00C37260" w:rsidRPr="000522F2" w:rsidRDefault="00770F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(25%)</w:t>
            </w:r>
          </w:p>
        </w:tc>
        <w:tc>
          <w:tcPr>
            <w:tcW w:w="810" w:type="dxa"/>
          </w:tcPr>
          <w:p w:rsidR="009162ED" w:rsidRPr="000522F2" w:rsidRDefault="005C459C"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7</w:t>
            </w:r>
          </w:p>
          <w:p w:rsidR="00C37260" w:rsidRPr="000522F2" w:rsidRDefault="00770F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(35%</w:t>
            </w:r>
          </w:p>
        </w:tc>
        <w:tc>
          <w:tcPr>
            <w:tcW w:w="856" w:type="dxa"/>
          </w:tcPr>
          <w:p w:rsidR="009162ED" w:rsidRPr="000522F2" w:rsidRDefault="005C459C"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3</w:t>
            </w:r>
          </w:p>
          <w:p w:rsidR="00C37260" w:rsidRPr="000522F2" w:rsidRDefault="00770F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(15%</w:t>
            </w:r>
            <w:r w:rsidR="009162ED" w:rsidRPr="000522F2">
              <w:rPr>
                <w:color w:val="000000" w:themeColor="text1"/>
                <w:sz w:val="24"/>
                <w:szCs w:val="24"/>
              </w:rPr>
              <w:t>)</w:t>
            </w:r>
          </w:p>
        </w:tc>
      </w:tr>
      <w:tr w:rsidR="00C37260" w:rsidRPr="000522F2" w:rsidTr="00ED6003">
        <w:tc>
          <w:tcPr>
            <w:tcW w:w="648" w:type="dxa"/>
          </w:tcPr>
          <w:p w:rsidR="00C37260" w:rsidRPr="000522F2" w:rsidRDefault="00C37260" w:rsidP="00BC77EC">
            <w:pPr>
              <w:autoSpaceDE w:val="0"/>
              <w:autoSpaceDN w:val="0"/>
              <w:adjustRightInd w:val="0"/>
              <w:spacing w:line="480" w:lineRule="auto"/>
              <w:rPr>
                <w:color w:val="000000" w:themeColor="text1"/>
                <w:sz w:val="24"/>
                <w:szCs w:val="24"/>
              </w:rPr>
            </w:pPr>
            <w:r w:rsidRPr="000522F2">
              <w:rPr>
                <w:color w:val="000000" w:themeColor="text1"/>
                <w:sz w:val="24"/>
                <w:szCs w:val="24"/>
              </w:rPr>
              <w:t>3.</w:t>
            </w:r>
          </w:p>
        </w:tc>
        <w:tc>
          <w:tcPr>
            <w:tcW w:w="5209" w:type="dxa"/>
          </w:tcPr>
          <w:p w:rsidR="00C37260" w:rsidRPr="000522F2" w:rsidRDefault="00C37260" w:rsidP="00BC77EC">
            <w:pPr>
              <w:autoSpaceDE w:val="0"/>
              <w:autoSpaceDN w:val="0"/>
              <w:adjustRightInd w:val="0"/>
              <w:spacing w:line="480" w:lineRule="auto"/>
              <w:jc w:val="both"/>
              <w:rPr>
                <w:color w:val="000000" w:themeColor="text1"/>
                <w:sz w:val="24"/>
                <w:szCs w:val="24"/>
              </w:rPr>
            </w:pPr>
            <w:r w:rsidRPr="000522F2">
              <w:rPr>
                <w:color w:val="000000" w:themeColor="text1"/>
                <w:sz w:val="24"/>
                <w:szCs w:val="24"/>
              </w:rPr>
              <w:t>Some teachers who are not graduates of chemistry equally teach chemistry</w:t>
            </w:r>
          </w:p>
        </w:tc>
        <w:tc>
          <w:tcPr>
            <w:tcW w:w="799" w:type="dxa"/>
          </w:tcPr>
          <w:p w:rsidR="009162ED" w:rsidRPr="000522F2" w:rsidRDefault="005C459C"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7</w:t>
            </w:r>
          </w:p>
          <w:p w:rsidR="00C37260" w:rsidRPr="000522F2" w:rsidRDefault="00770F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(35%)</w:t>
            </w:r>
          </w:p>
        </w:tc>
        <w:tc>
          <w:tcPr>
            <w:tcW w:w="788" w:type="dxa"/>
          </w:tcPr>
          <w:p w:rsidR="009162ED" w:rsidRPr="000522F2" w:rsidRDefault="005C459C"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12</w:t>
            </w:r>
          </w:p>
          <w:p w:rsidR="00C37260" w:rsidRPr="000522F2" w:rsidRDefault="00770F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(60%)</w:t>
            </w:r>
          </w:p>
        </w:tc>
        <w:tc>
          <w:tcPr>
            <w:tcW w:w="810" w:type="dxa"/>
          </w:tcPr>
          <w:p w:rsidR="00C37260" w:rsidRPr="000522F2" w:rsidRDefault="005C459C"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w:t>
            </w:r>
          </w:p>
        </w:tc>
        <w:tc>
          <w:tcPr>
            <w:tcW w:w="856" w:type="dxa"/>
          </w:tcPr>
          <w:p w:rsidR="009162ED" w:rsidRPr="000522F2" w:rsidRDefault="005C459C"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w:t>
            </w:r>
          </w:p>
          <w:p w:rsidR="00C37260" w:rsidRPr="000522F2" w:rsidRDefault="00770F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(5%)</w:t>
            </w:r>
          </w:p>
        </w:tc>
      </w:tr>
      <w:tr w:rsidR="00C37260" w:rsidRPr="000522F2" w:rsidTr="00ED6003">
        <w:tc>
          <w:tcPr>
            <w:tcW w:w="648" w:type="dxa"/>
          </w:tcPr>
          <w:p w:rsidR="00C37260" w:rsidRPr="000522F2" w:rsidRDefault="00C37260" w:rsidP="00BC77EC">
            <w:pPr>
              <w:autoSpaceDE w:val="0"/>
              <w:autoSpaceDN w:val="0"/>
              <w:adjustRightInd w:val="0"/>
              <w:spacing w:line="480" w:lineRule="auto"/>
              <w:rPr>
                <w:color w:val="000000" w:themeColor="text1"/>
                <w:sz w:val="24"/>
                <w:szCs w:val="24"/>
              </w:rPr>
            </w:pPr>
            <w:r w:rsidRPr="000522F2">
              <w:rPr>
                <w:color w:val="000000" w:themeColor="text1"/>
                <w:sz w:val="24"/>
                <w:szCs w:val="24"/>
              </w:rPr>
              <w:t>4.</w:t>
            </w:r>
          </w:p>
        </w:tc>
        <w:tc>
          <w:tcPr>
            <w:tcW w:w="5209" w:type="dxa"/>
          </w:tcPr>
          <w:p w:rsidR="00C37260" w:rsidRPr="000522F2" w:rsidRDefault="00C37260" w:rsidP="00BC77EC">
            <w:pPr>
              <w:autoSpaceDE w:val="0"/>
              <w:autoSpaceDN w:val="0"/>
              <w:adjustRightInd w:val="0"/>
              <w:spacing w:line="480" w:lineRule="auto"/>
              <w:jc w:val="both"/>
              <w:rPr>
                <w:color w:val="000000" w:themeColor="text1"/>
                <w:sz w:val="24"/>
                <w:szCs w:val="24"/>
              </w:rPr>
            </w:pPr>
            <w:r w:rsidRPr="000522F2">
              <w:rPr>
                <w:color w:val="000000" w:themeColor="text1"/>
                <w:sz w:val="24"/>
                <w:szCs w:val="24"/>
              </w:rPr>
              <w:t>Lack of skill to improvise unavailable laboratory equipment and materials</w:t>
            </w:r>
          </w:p>
        </w:tc>
        <w:tc>
          <w:tcPr>
            <w:tcW w:w="799" w:type="dxa"/>
          </w:tcPr>
          <w:p w:rsidR="00C37260" w:rsidRPr="000522F2" w:rsidRDefault="005C459C"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14</w:t>
            </w:r>
          </w:p>
          <w:p w:rsidR="00770F9A" w:rsidRPr="000522F2" w:rsidRDefault="00770F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(70%)</w:t>
            </w:r>
          </w:p>
        </w:tc>
        <w:tc>
          <w:tcPr>
            <w:tcW w:w="788" w:type="dxa"/>
          </w:tcPr>
          <w:p w:rsidR="009162ED" w:rsidRPr="000522F2" w:rsidRDefault="005C459C"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2</w:t>
            </w:r>
          </w:p>
          <w:p w:rsidR="00C37260" w:rsidRPr="000522F2" w:rsidRDefault="00770F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(10%)</w:t>
            </w:r>
          </w:p>
        </w:tc>
        <w:tc>
          <w:tcPr>
            <w:tcW w:w="810" w:type="dxa"/>
          </w:tcPr>
          <w:p w:rsidR="009162ED" w:rsidRPr="000522F2" w:rsidRDefault="005C459C"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3</w:t>
            </w:r>
          </w:p>
          <w:p w:rsidR="00C37260" w:rsidRPr="000522F2" w:rsidRDefault="00770F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(15%)</w:t>
            </w:r>
          </w:p>
        </w:tc>
        <w:tc>
          <w:tcPr>
            <w:tcW w:w="856" w:type="dxa"/>
          </w:tcPr>
          <w:p w:rsidR="009162ED" w:rsidRPr="000522F2" w:rsidRDefault="005C459C"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w:t>
            </w:r>
          </w:p>
          <w:p w:rsidR="00C37260" w:rsidRPr="000522F2" w:rsidRDefault="00770F9A"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(5%)</w:t>
            </w:r>
          </w:p>
        </w:tc>
      </w:tr>
    </w:tbl>
    <w:p w:rsidR="0095698F" w:rsidRPr="000522F2" w:rsidRDefault="0095698F" w:rsidP="00BC77EC">
      <w:pPr>
        <w:autoSpaceDE w:val="0"/>
        <w:autoSpaceDN w:val="0"/>
        <w:adjustRightInd w:val="0"/>
        <w:spacing w:after="0"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 </w:t>
      </w:r>
      <w:r w:rsidR="00770F9A" w:rsidRPr="000522F2">
        <w:rPr>
          <w:rFonts w:ascii="Times New Roman" w:hAnsi="Times New Roman" w:cs="Times New Roman"/>
          <w:b/>
          <w:color w:val="000000" w:themeColor="text1"/>
          <w:sz w:val="24"/>
          <w:szCs w:val="24"/>
        </w:rPr>
        <w:t>Source: Field survey, 2024</w:t>
      </w:r>
    </w:p>
    <w:p w:rsidR="00770F9A" w:rsidRPr="000522F2" w:rsidRDefault="00770F9A" w:rsidP="00BC77EC">
      <w:p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r>
      <w:r w:rsidR="003B5532" w:rsidRPr="000522F2">
        <w:rPr>
          <w:rFonts w:ascii="Times New Roman" w:hAnsi="Times New Roman" w:cs="Times New Roman"/>
          <w:color w:val="000000" w:themeColor="text1"/>
          <w:sz w:val="24"/>
          <w:szCs w:val="24"/>
        </w:rPr>
        <w:t>Table</w:t>
      </w:r>
      <w:r w:rsidR="0039288D" w:rsidRPr="000522F2">
        <w:rPr>
          <w:rFonts w:ascii="Times New Roman" w:hAnsi="Times New Roman" w:cs="Times New Roman"/>
          <w:color w:val="000000" w:themeColor="text1"/>
          <w:sz w:val="24"/>
          <w:szCs w:val="24"/>
        </w:rPr>
        <w:t xml:space="preserve"> 4</w:t>
      </w:r>
      <w:r w:rsidR="003B5532" w:rsidRPr="000522F2">
        <w:rPr>
          <w:rFonts w:ascii="Times New Roman" w:hAnsi="Times New Roman" w:cs="Times New Roman"/>
          <w:color w:val="000000" w:themeColor="text1"/>
          <w:sz w:val="24"/>
          <w:szCs w:val="24"/>
        </w:rPr>
        <w:t xml:space="preserve"> shows the responses of the teachers on </w:t>
      </w:r>
      <w:r w:rsidR="006C01F6" w:rsidRPr="000522F2">
        <w:rPr>
          <w:rFonts w:ascii="Times New Roman" w:hAnsi="Times New Roman" w:cs="Times New Roman"/>
          <w:color w:val="000000" w:themeColor="text1"/>
          <w:sz w:val="24"/>
          <w:szCs w:val="24"/>
        </w:rPr>
        <w:t>their own contributions hindering the teaching of chemistry practical in secondary schools in Ilorin West LGA, Kwara State. Based on the result above, 45% and 25% strongly agreed and agreed respectively that unwillingness of some chemistry teachers to conducts practical hinder the</w:t>
      </w:r>
      <w:r w:rsidR="00850954" w:rsidRPr="000522F2">
        <w:rPr>
          <w:rFonts w:ascii="Times New Roman" w:hAnsi="Times New Roman" w:cs="Times New Roman"/>
          <w:color w:val="000000" w:themeColor="text1"/>
          <w:sz w:val="24"/>
          <w:szCs w:val="24"/>
        </w:rPr>
        <w:t xml:space="preserve"> teaching of chemistry practical in secondary schools while 20% and 10% disagreed and strongly disagree respectively. 50% of the teachers generally agreed that the factors hindering the teaching of chemistry practical was because some chemistry teachers are incompetent and lack manipulative while the remaining 50% totally disagreed to this assertion. 35% agreed and 60% strongly agreed that some teachers who are not graduate of chemistry equally teach chemistry in some secondary could slow down the teaching of the chemistry practical while 5% disagreed. Also, </w:t>
      </w:r>
      <w:r w:rsidR="00061399" w:rsidRPr="000522F2">
        <w:rPr>
          <w:rFonts w:ascii="Times New Roman" w:hAnsi="Times New Roman" w:cs="Times New Roman"/>
          <w:color w:val="000000" w:themeColor="text1"/>
          <w:sz w:val="24"/>
          <w:szCs w:val="24"/>
        </w:rPr>
        <w:t xml:space="preserve">80% of the teachers totally agreed that lack of skill to improvise unavailable laboratory equipment and materials hinder the teaching of chemistry practical in schools while 20% totally disagreed. </w:t>
      </w:r>
      <w:r w:rsidR="006C01F6" w:rsidRPr="000522F2">
        <w:rPr>
          <w:rFonts w:ascii="Times New Roman" w:hAnsi="Times New Roman" w:cs="Times New Roman"/>
          <w:color w:val="000000" w:themeColor="text1"/>
          <w:sz w:val="24"/>
          <w:szCs w:val="24"/>
        </w:rPr>
        <w:t xml:space="preserve"> </w:t>
      </w:r>
    </w:p>
    <w:p w:rsidR="00907DF2" w:rsidRPr="000522F2" w:rsidRDefault="0095698F" w:rsidP="00BC77EC">
      <w:p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 xml:space="preserve">Research Question Two: </w:t>
      </w:r>
      <w:r w:rsidRPr="000522F2">
        <w:rPr>
          <w:rFonts w:ascii="Times New Roman" w:hAnsi="Times New Roman" w:cs="Times New Roman"/>
          <w:color w:val="000000" w:themeColor="text1"/>
          <w:sz w:val="24"/>
          <w:szCs w:val="24"/>
        </w:rPr>
        <w:t>What are the students’ factors that affect the teaching of chemistry practical in secondary schools in Ilorin West LGA, Kwara State?</w:t>
      </w:r>
    </w:p>
    <w:p w:rsidR="00DB3DF6" w:rsidRPr="000522F2" w:rsidRDefault="00907DF2" w:rsidP="00BC77EC">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Table </w:t>
      </w:r>
      <w:r w:rsidR="0039288D" w:rsidRPr="000522F2">
        <w:rPr>
          <w:rFonts w:ascii="Times New Roman" w:hAnsi="Times New Roman" w:cs="Times New Roman"/>
          <w:b/>
          <w:color w:val="000000" w:themeColor="text1"/>
          <w:sz w:val="24"/>
          <w:szCs w:val="24"/>
        </w:rPr>
        <w:t>5</w:t>
      </w:r>
      <w:r w:rsidRPr="000522F2">
        <w:rPr>
          <w:rFonts w:ascii="Times New Roman" w:hAnsi="Times New Roman" w:cs="Times New Roman"/>
          <w:b/>
          <w:color w:val="000000" w:themeColor="text1"/>
          <w:sz w:val="24"/>
          <w:szCs w:val="24"/>
        </w:rPr>
        <w:t>:</w:t>
      </w:r>
      <w:r w:rsidR="0095698F" w:rsidRPr="000522F2">
        <w:rPr>
          <w:rFonts w:ascii="Times New Roman" w:hAnsi="Times New Roman" w:cs="Times New Roman"/>
          <w:b/>
          <w:color w:val="000000" w:themeColor="text1"/>
          <w:sz w:val="24"/>
          <w:szCs w:val="24"/>
        </w:rPr>
        <w:t xml:space="preserve"> </w:t>
      </w:r>
      <w:r w:rsidRPr="000522F2">
        <w:rPr>
          <w:rFonts w:ascii="Times New Roman" w:hAnsi="Times New Roman" w:cs="Times New Roman"/>
          <w:b/>
          <w:color w:val="000000" w:themeColor="text1"/>
          <w:sz w:val="24"/>
          <w:szCs w:val="24"/>
        </w:rPr>
        <w:t xml:space="preserve"> Students factors that affect the teaching of chemistry practical in secondary schools in Ilorin West LGA, Kwara State</w:t>
      </w:r>
    </w:p>
    <w:tbl>
      <w:tblPr>
        <w:tblStyle w:val="TableGrid"/>
        <w:tblW w:w="0" w:type="auto"/>
        <w:tblLook w:val="04A0"/>
      </w:tblPr>
      <w:tblGrid>
        <w:gridCol w:w="643"/>
        <w:gridCol w:w="4912"/>
        <w:gridCol w:w="816"/>
        <w:gridCol w:w="816"/>
        <w:gridCol w:w="816"/>
        <w:gridCol w:w="853"/>
      </w:tblGrid>
      <w:tr w:rsidR="00DB3DF6" w:rsidRPr="000522F2" w:rsidTr="00E52CBE">
        <w:tc>
          <w:tcPr>
            <w:tcW w:w="648" w:type="dxa"/>
          </w:tcPr>
          <w:p w:rsidR="00DB3DF6" w:rsidRPr="000522F2" w:rsidRDefault="00DB3DF6" w:rsidP="00BC77EC">
            <w:pPr>
              <w:autoSpaceDE w:val="0"/>
              <w:autoSpaceDN w:val="0"/>
              <w:adjustRightInd w:val="0"/>
              <w:spacing w:line="360" w:lineRule="auto"/>
              <w:rPr>
                <w:b/>
                <w:color w:val="000000" w:themeColor="text1"/>
                <w:sz w:val="24"/>
                <w:szCs w:val="24"/>
              </w:rPr>
            </w:pPr>
            <w:r w:rsidRPr="000522F2">
              <w:rPr>
                <w:b/>
                <w:color w:val="000000" w:themeColor="text1"/>
                <w:sz w:val="24"/>
                <w:szCs w:val="24"/>
              </w:rPr>
              <w:t>S/N</w:t>
            </w:r>
          </w:p>
        </w:tc>
        <w:tc>
          <w:tcPr>
            <w:tcW w:w="5209" w:type="dxa"/>
          </w:tcPr>
          <w:p w:rsidR="00DB3DF6" w:rsidRPr="000522F2" w:rsidRDefault="00DB3DF6" w:rsidP="00BC77EC">
            <w:pPr>
              <w:autoSpaceDE w:val="0"/>
              <w:autoSpaceDN w:val="0"/>
              <w:adjustRightInd w:val="0"/>
              <w:spacing w:line="360" w:lineRule="auto"/>
              <w:rPr>
                <w:b/>
                <w:color w:val="000000" w:themeColor="text1"/>
                <w:sz w:val="24"/>
                <w:szCs w:val="24"/>
              </w:rPr>
            </w:pPr>
            <w:r w:rsidRPr="000522F2">
              <w:rPr>
                <w:b/>
                <w:color w:val="000000" w:themeColor="text1"/>
                <w:sz w:val="24"/>
                <w:szCs w:val="24"/>
              </w:rPr>
              <w:t>ITEMS</w:t>
            </w:r>
          </w:p>
        </w:tc>
        <w:tc>
          <w:tcPr>
            <w:tcW w:w="816" w:type="dxa"/>
          </w:tcPr>
          <w:p w:rsidR="00DB3DF6" w:rsidRPr="000522F2" w:rsidRDefault="00DB3DF6"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SA</w:t>
            </w:r>
          </w:p>
          <w:p w:rsidR="00DB3DF6" w:rsidRPr="000522F2" w:rsidRDefault="00DB3DF6"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w:t>
            </w:r>
          </w:p>
        </w:tc>
        <w:tc>
          <w:tcPr>
            <w:tcW w:w="816" w:type="dxa"/>
          </w:tcPr>
          <w:p w:rsidR="00DB3DF6" w:rsidRPr="000522F2" w:rsidRDefault="00DB3DF6"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A</w:t>
            </w:r>
          </w:p>
          <w:p w:rsidR="00DB3DF6" w:rsidRPr="000522F2" w:rsidRDefault="00DB3DF6"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w:t>
            </w:r>
          </w:p>
        </w:tc>
        <w:tc>
          <w:tcPr>
            <w:tcW w:w="816" w:type="dxa"/>
          </w:tcPr>
          <w:p w:rsidR="00DB3DF6" w:rsidRPr="000522F2" w:rsidRDefault="00DB3DF6"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D</w:t>
            </w:r>
          </w:p>
          <w:p w:rsidR="00DB3DF6" w:rsidRPr="000522F2" w:rsidRDefault="00DB3DF6"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w:t>
            </w:r>
          </w:p>
        </w:tc>
        <w:tc>
          <w:tcPr>
            <w:tcW w:w="856" w:type="dxa"/>
          </w:tcPr>
          <w:p w:rsidR="00DB3DF6" w:rsidRPr="000522F2" w:rsidRDefault="00DB3DF6"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SD</w:t>
            </w:r>
          </w:p>
          <w:p w:rsidR="00DB3DF6" w:rsidRPr="000522F2" w:rsidRDefault="00DB3DF6"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w:t>
            </w:r>
          </w:p>
        </w:tc>
      </w:tr>
      <w:tr w:rsidR="00E52CBE" w:rsidRPr="000522F2" w:rsidTr="00E52CBE">
        <w:tc>
          <w:tcPr>
            <w:tcW w:w="648" w:type="dxa"/>
          </w:tcPr>
          <w:p w:rsidR="00E52CBE" w:rsidRPr="000522F2" w:rsidRDefault="00E52CBE" w:rsidP="00BC77EC">
            <w:pPr>
              <w:autoSpaceDE w:val="0"/>
              <w:autoSpaceDN w:val="0"/>
              <w:adjustRightInd w:val="0"/>
              <w:spacing w:line="360" w:lineRule="auto"/>
              <w:rPr>
                <w:color w:val="000000" w:themeColor="text1"/>
                <w:sz w:val="24"/>
                <w:szCs w:val="24"/>
              </w:rPr>
            </w:pPr>
            <w:r w:rsidRPr="000522F2">
              <w:rPr>
                <w:color w:val="000000" w:themeColor="text1"/>
                <w:sz w:val="24"/>
                <w:szCs w:val="24"/>
              </w:rPr>
              <w:t>5.</w:t>
            </w:r>
          </w:p>
        </w:tc>
        <w:tc>
          <w:tcPr>
            <w:tcW w:w="5209" w:type="dxa"/>
          </w:tcPr>
          <w:p w:rsidR="00E52CBE" w:rsidRPr="000522F2" w:rsidRDefault="00E52CBE" w:rsidP="00BC77EC">
            <w:pPr>
              <w:autoSpaceDE w:val="0"/>
              <w:autoSpaceDN w:val="0"/>
              <w:adjustRightInd w:val="0"/>
              <w:spacing w:line="360" w:lineRule="auto"/>
              <w:jc w:val="both"/>
              <w:rPr>
                <w:color w:val="000000" w:themeColor="text1"/>
                <w:sz w:val="24"/>
                <w:szCs w:val="24"/>
              </w:rPr>
            </w:pPr>
            <w:r w:rsidRPr="000522F2">
              <w:rPr>
                <w:color w:val="000000" w:themeColor="text1"/>
                <w:sz w:val="24"/>
                <w:szCs w:val="24"/>
              </w:rPr>
              <w:t>Most students perceive chemistry as a difficult subject with many theories.</w:t>
            </w:r>
          </w:p>
        </w:tc>
        <w:tc>
          <w:tcPr>
            <w:tcW w:w="81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8</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(40%)</w:t>
            </w:r>
          </w:p>
        </w:tc>
        <w:tc>
          <w:tcPr>
            <w:tcW w:w="81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7</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(35%)</w:t>
            </w:r>
          </w:p>
        </w:tc>
        <w:tc>
          <w:tcPr>
            <w:tcW w:w="81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(10%)</w:t>
            </w:r>
          </w:p>
        </w:tc>
        <w:tc>
          <w:tcPr>
            <w:tcW w:w="85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(15%)</w:t>
            </w:r>
          </w:p>
        </w:tc>
      </w:tr>
      <w:tr w:rsidR="00E52CBE" w:rsidRPr="000522F2" w:rsidTr="00E52CBE">
        <w:tc>
          <w:tcPr>
            <w:tcW w:w="648" w:type="dxa"/>
          </w:tcPr>
          <w:p w:rsidR="00E52CBE" w:rsidRPr="000522F2" w:rsidRDefault="00E52CBE" w:rsidP="00BC77EC">
            <w:pPr>
              <w:autoSpaceDE w:val="0"/>
              <w:autoSpaceDN w:val="0"/>
              <w:adjustRightInd w:val="0"/>
              <w:spacing w:line="360" w:lineRule="auto"/>
              <w:rPr>
                <w:color w:val="000000" w:themeColor="text1"/>
                <w:sz w:val="24"/>
                <w:szCs w:val="24"/>
              </w:rPr>
            </w:pPr>
            <w:r w:rsidRPr="000522F2">
              <w:rPr>
                <w:color w:val="000000" w:themeColor="text1"/>
                <w:sz w:val="24"/>
                <w:szCs w:val="24"/>
              </w:rPr>
              <w:t>6.</w:t>
            </w:r>
          </w:p>
        </w:tc>
        <w:tc>
          <w:tcPr>
            <w:tcW w:w="5209" w:type="dxa"/>
          </w:tcPr>
          <w:p w:rsidR="00E52CBE" w:rsidRPr="000522F2" w:rsidRDefault="00E52CBE" w:rsidP="00BC77EC">
            <w:pPr>
              <w:autoSpaceDE w:val="0"/>
              <w:autoSpaceDN w:val="0"/>
              <w:adjustRightInd w:val="0"/>
              <w:spacing w:line="360" w:lineRule="auto"/>
              <w:jc w:val="both"/>
              <w:rPr>
                <w:color w:val="000000" w:themeColor="text1"/>
                <w:sz w:val="24"/>
                <w:szCs w:val="24"/>
              </w:rPr>
            </w:pPr>
            <w:r w:rsidRPr="000522F2">
              <w:rPr>
                <w:color w:val="000000" w:themeColor="text1"/>
                <w:sz w:val="24"/>
                <w:szCs w:val="24"/>
              </w:rPr>
              <w:t>Students who offer chemistry easily get discouraged by the poor outcome of their results.</w:t>
            </w:r>
          </w:p>
        </w:tc>
        <w:tc>
          <w:tcPr>
            <w:tcW w:w="81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6</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(30%)</w:t>
            </w:r>
          </w:p>
        </w:tc>
        <w:tc>
          <w:tcPr>
            <w:tcW w:w="81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6</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(30%)</w:t>
            </w:r>
          </w:p>
        </w:tc>
        <w:tc>
          <w:tcPr>
            <w:tcW w:w="81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(15%)</w:t>
            </w:r>
          </w:p>
        </w:tc>
        <w:tc>
          <w:tcPr>
            <w:tcW w:w="85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5</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(25%)</w:t>
            </w:r>
          </w:p>
        </w:tc>
      </w:tr>
      <w:tr w:rsidR="00E52CBE" w:rsidRPr="000522F2" w:rsidTr="00E52CBE">
        <w:tc>
          <w:tcPr>
            <w:tcW w:w="648" w:type="dxa"/>
          </w:tcPr>
          <w:p w:rsidR="00E52CBE" w:rsidRPr="000522F2" w:rsidRDefault="00E52CBE" w:rsidP="00BC77EC">
            <w:pPr>
              <w:autoSpaceDE w:val="0"/>
              <w:autoSpaceDN w:val="0"/>
              <w:adjustRightInd w:val="0"/>
              <w:spacing w:line="360" w:lineRule="auto"/>
              <w:rPr>
                <w:color w:val="000000" w:themeColor="text1"/>
                <w:sz w:val="24"/>
                <w:szCs w:val="24"/>
              </w:rPr>
            </w:pPr>
            <w:r w:rsidRPr="000522F2">
              <w:rPr>
                <w:color w:val="000000" w:themeColor="text1"/>
                <w:sz w:val="24"/>
                <w:szCs w:val="24"/>
              </w:rPr>
              <w:t>7.</w:t>
            </w:r>
          </w:p>
        </w:tc>
        <w:tc>
          <w:tcPr>
            <w:tcW w:w="5209" w:type="dxa"/>
          </w:tcPr>
          <w:p w:rsidR="00E52CBE" w:rsidRPr="000522F2" w:rsidRDefault="00E52CBE" w:rsidP="00BC77EC">
            <w:pPr>
              <w:autoSpaceDE w:val="0"/>
              <w:autoSpaceDN w:val="0"/>
              <w:adjustRightInd w:val="0"/>
              <w:spacing w:line="360" w:lineRule="auto"/>
              <w:jc w:val="both"/>
              <w:rPr>
                <w:color w:val="000000" w:themeColor="text1"/>
                <w:sz w:val="24"/>
                <w:szCs w:val="24"/>
              </w:rPr>
            </w:pPr>
            <w:r w:rsidRPr="000522F2">
              <w:rPr>
                <w:color w:val="000000" w:themeColor="text1"/>
                <w:sz w:val="24"/>
                <w:szCs w:val="24"/>
              </w:rPr>
              <w:t>Students’ sudden loss of interest in chemistry retards effective chemistry practical teaching.</w:t>
            </w:r>
          </w:p>
        </w:tc>
        <w:tc>
          <w:tcPr>
            <w:tcW w:w="81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9</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(45%)</w:t>
            </w:r>
          </w:p>
        </w:tc>
        <w:tc>
          <w:tcPr>
            <w:tcW w:w="81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6</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(30%)</w:t>
            </w:r>
          </w:p>
        </w:tc>
        <w:tc>
          <w:tcPr>
            <w:tcW w:w="81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(10%)</w:t>
            </w:r>
          </w:p>
        </w:tc>
        <w:tc>
          <w:tcPr>
            <w:tcW w:w="85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(15%)</w:t>
            </w:r>
          </w:p>
        </w:tc>
      </w:tr>
      <w:tr w:rsidR="00E52CBE" w:rsidRPr="000522F2" w:rsidTr="00E52CBE">
        <w:tc>
          <w:tcPr>
            <w:tcW w:w="648" w:type="dxa"/>
          </w:tcPr>
          <w:p w:rsidR="00E52CBE" w:rsidRPr="000522F2" w:rsidRDefault="00E52CBE" w:rsidP="00BC77EC">
            <w:pPr>
              <w:autoSpaceDE w:val="0"/>
              <w:autoSpaceDN w:val="0"/>
              <w:adjustRightInd w:val="0"/>
              <w:spacing w:line="360" w:lineRule="auto"/>
              <w:rPr>
                <w:color w:val="000000" w:themeColor="text1"/>
                <w:sz w:val="24"/>
                <w:szCs w:val="24"/>
              </w:rPr>
            </w:pPr>
            <w:r w:rsidRPr="000522F2">
              <w:rPr>
                <w:color w:val="000000" w:themeColor="text1"/>
                <w:sz w:val="24"/>
                <w:szCs w:val="24"/>
              </w:rPr>
              <w:t>8.</w:t>
            </w:r>
          </w:p>
        </w:tc>
        <w:tc>
          <w:tcPr>
            <w:tcW w:w="5209" w:type="dxa"/>
          </w:tcPr>
          <w:p w:rsidR="00E52CBE" w:rsidRPr="000522F2" w:rsidRDefault="00E52CBE" w:rsidP="00BC77EC">
            <w:pPr>
              <w:autoSpaceDE w:val="0"/>
              <w:autoSpaceDN w:val="0"/>
              <w:adjustRightInd w:val="0"/>
              <w:spacing w:line="360" w:lineRule="auto"/>
              <w:jc w:val="both"/>
              <w:rPr>
                <w:color w:val="000000" w:themeColor="text1"/>
                <w:sz w:val="24"/>
                <w:szCs w:val="24"/>
              </w:rPr>
            </w:pPr>
            <w:r w:rsidRPr="000522F2">
              <w:rPr>
                <w:color w:val="000000" w:themeColor="text1"/>
                <w:sz w:val="24"/>
                <w:szCs w:val="24"/>
              </w:rPr>
              <w:t>Students’ inconsistency in attendance to practical classes affects the teaching of chemistry practical.</w:t>
            </w:r>
          </w:p>
        </w:tc>
        <w:tc>
          <w:tcPr>
            <w:tcW w:w="81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10</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(50%)</w:t>
            </w:r>
          </w:p>
        </w:tc>
        <w:tc>
          <w:tcPr>
            <w:tcW w:w="81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6</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(30%)</w:t>
            </w:r>
          </w:p>
        </w:tc>
        <w:tc>
          <w:tcPr>
            <w:tcW w:w="81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(10%)</w:t>
            </w:r>
          </w:p>
        </w:tc>
        <w:tc>
          <w:tcPr>
            <w:tcW w:w="85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(10%)</w:t>
            </w:r>
          </w:p>
        </w:tc>
      </w:tr>
      <w:tr w:rsidR="00E52CBE" w:rsidRPr="000522F2" w:rsidTr="00E52CBE">
        <w:tc>
          <w:tcPr>
            <w:tcW w:w="648" w:type="dxa"/>
          </w:tcPr>
          <w:p w:rsidR="00E52CBE" w:rsidRPr="000522F2" w:rsidRDefault="00E52CBE" w:rsidP="00BC77EC">
            <w:pPr>
              <w:autoSpaceDE w:val="0"/>
              <w:autoSpaceDN w:val="0"/>
              <w:adjustRightInd w:val="0"/>
              <w:spacing w:line="360" w:lineRule="auto"/>
              <w:rPr>
                <w:color w:val="000000" w:themeColor="text1"/>
                <w:sz w:val="24"/>
                <w:szCs w:val="24"/>
              </w:rPr>
            </w:pPr>
            <w:r w:rsidRPr="000522F2">
              <w:rPr>
                <w:color w:val="000000" w:themeColor="text1"/>
                <w:sz w:val="24"/>
                <w:szCs w:val="24"/>
              </w:rPr>
              <w:t>9.</w:t>
            </w:r>
          </w:p>
        </w:tc>
        <w:tc>
          <w:tcPr>
            <w:tcW w:w="5209" w:type="dxa"/>
          </w:tcPr>
          <w:p w:rsidR="00E52CBE" w:rsidRPr="000522F2" w:rsidRDefault="00E52CBE" w:rsidP="00BC77EC">
            <w:pPr>
              <w:autoSpaceDE w:val="0"/>
              <w:autoSpaceDN w:val="0"/>
              <w:adjustRightInd w:val="0"/>
              <w:spacing w:line="360" w:lineRule="auto"/>
              <w:jc w:val="both"/>
              <w:rPr>
                <w:color w:val="000000" w:themeColor="text1"/>
                <w:sz w:val="24"/>
                <w:szCs w:val="24"/>
              </w:rPr>
            </w:pPr>
            <w:r w:rsidRPr="000522F2">
              <w:rPr>
                <w:color w:val="000000" w:themeColor="text1"/>
                <w:sz w:val="24"/>
                <w:szCs w:val="24"/>
              </w:rPr>
              <w:t>Some students, especially female ones who lack mathematical proficiency see chemistry uninteresting when complex calculations are involved.</w:t>
            </w:r>
          </w:p>
        </w:tc>
        <w:tc>
          <w:tcPr>
            <w:tcW w:w="816" w:type="dxa"/>
          </w:tcPr>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8</w:t>
            </w:r>
          </w:p>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(40%)</w:t>
            </w:r>
          </w:p>
        </w:tc>
        <w:tc>
          <w:tcPr>
            <w:tcW w:w="816" w:type="dxa"/>
          </w:tcPr>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9</w:t>
            </w:r>
          </w:p>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(45%)</w:t>
            </w:r>
          </w:p>
        </w:tc>
        <w:tc>
          <w:tcPr>
            <w:tcW w:w="816" w:type="dxa"/>
          </w:tcPr>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w:t>
            </w:r>
          </w:p>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(5%)</w:t>
            </w:r>
          </w:p>
        </w:tc>
        <w:tc>
          <w:tcPr>
            <w:tcW w:w="856" w:type="dxa"/>
          </w:tcPr>
          <w:p w:rsidR="009162ED"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w:t>
            </w:r>
          </w:p>
          <w:p w:rsidR="00E52CBE" w:rsidRPr="000522F2" w:rsidRDefault="009162ED"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(10%)</w:t>
            </w:r>
          </w:p>
        </w:tc>
      </w:tr>
    </w:tbl>
    <w:p w:rsidR="00DB3DF6" w:rsidRPr="000522F2" w:rsidRDefault="00DB3DF6" w:rsidP="00BC77EC">
      <w:pPr>
        <w:autoSpaceDE w:val="0"/>
        <w:autoSpaceDN w:val="0"/>
        <w:adjustRightInd w:val="0"/>
        <w:spacing w:after="0"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 Source: Field survey, 2024</w:t>
      </w:r>
    </w:p>
    <w:p w:rsidR="0095698F" w:rsidRPr="000522F2" w:rsidRDefault="009162ED" w:rsidP="00BC77EC">
      <w:p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 xml:space="preserve">Table </w:t>
      </w:r>
      <w:r w:rsidR="0039288D" w:rsidRPr="000522F2">
        <w:rPr>
          <w:rFonts w:ascii="Times New Roman" w:hAnsi="Times New Roman" w:cs="Times New Roman"/>
          <w:color w:val="000000" w:themeColor="text1"/>
          <w:sz w:val="24"/>
          <w:szCs w:val="24"/>
        </w:rPr>
        <w:t>5</w:t>
      </w:r>
      <w:r w:rsidR="0017464A" w:rsidRPr="000522F2">
        <w:rPr>
          <w:rFonts w:ascii="Times New Roman" w:hAnsi="Times New Roman" w:cs="Times New Roman"/>
          <w:color w:val="000000" w:themeColor="text1"/>
          <w:sz w:val="24"/>
          <w:szCs w:val="24"/>
        </w:rPr>
        <w:t xml:space="preserve"> shows that 40% and 35% strongly agreed and agreed that most students perceive chemistry as a difficult subject with many theories is one of the student factors affecting the teaching of chemistry in secondary schools while 10% and 15% disagreed and strongly disagreed respectively. </w:t>
      </w:r>
      <w:r w:rsidR="003D1764" w:rsidRPr="000522F2">
        <w:rPr>
          <w:rFonts w:ascii="Times New Roman" w:hAnsi="Times New Roman" w:cs="Times New Roman"/>
          <w:color w:val="000000" w:themeColor="text1"/>
          <w:sz w:val="24"/>
          <w:szCs w:val="24"/>
        </w:rPr>
        <w:t xml:space="preserve">60% totally agreed that students who offer chemistry easily  get discouraged by the poor outcome of their result while 40% totally disagreed. Based on the assertion that students sudden loss of interest in chemistry retards effective chemistry practical teaching, 75% of the teachers totally agreed while 25% disagreed. </w:t>
      </w:r>
      <w:r w:rsidR="00E573B5" w:rsidRPr="000522F2">
        <w:rPr>
          <w:rFonts w:ascii="Times New Roman" w:hAnsi="Times New Roman" w:cs="Times New Roman"/>
          <w:color w:val="000000" w:themeColor="text1"/>
          <w:sz w:val="24"/>
          <w:szCs w:val="24"/>
        </w:rPr>
        <w:t xml:space="preserve">Further, 80% of the teachers totally agreed that students’ inconsistency in attendance to practical classes affect the teaching of chemistry practical while 20% disagreed. Lastly 8% totally agreed that some students especially female ones who lack mathematical proficiency see chemistry uninteresting when complex calculations are involved while 15% disagreed to be the cause of students factors affecting the teaching of chemistry in secondary schools. </w:t>
      </w:r>
    </w:p>
    <w:p w:rsidR="00BC77EC" w:rsidRDefault="00BC77E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95698F" w:rsidRPr="000522F2" w:rsidRDefault="0095698F" w:rsidP="00BC77EC">
      <w:p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 xml:space="preserve">Research Question Three: </w:t>
      </w:r>
      <w:r w:rsidRPr="000522F2">
        <w:rPr>
          <w:rFonts w:ascii="Times New Roman" w:hAnsi="Times New Roman" w:cs="Times New Roman"/>
          <w:color w:val="000000" w:themeColor="text1"/>
          <w:sz w:val="24"/>
          <w:szCs w:val="24"/>
        </w:rPr>
        <w:t xml:space="preserve">What are the environmental factors that hamper the teaching of chemistry practical in secondary schools in Ilorin West LGA, Kwara State? </w:t>
      </w:r>
    </w:p>
    <w:p w:rsidR="00907DF2" w:rsidRPr="000522F2" w:rsidRDefault="0039288D" w:rsidP="00BC77EC">
      <w:p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Table 6</w:t>
      </w:r>
      <w:r w:rsidR="00907DF2" w:rsidRPr="000522F2">
        <w:rPr>
          <w:rFonts w:ascii="Times New Roman" w:hAnsi="Times New Roman" w:cs="Times New Roman"/>
          <w:b/>
          <w:color w:val="000000" w:themeColor="text1"/>
          <w:sz w:val="24"/>
          <w:szCs w:val="24"/>
        </w:rPr>
        <w:t>: Environmental factors that affect the teaching of chemistry practical in secondary schools in Ilorin West LGA, Kwara State</w:t>
      </w:r>
    </w:p>
    <w:tbl>
      <w:tblPr>
        <w:tblStyle w:val="TableGrid"/>
        <w:tblW w:w="0" w:type="auto"/>
        <w:tblLook w:val="04A0"/>
      </w:tblPr>
      <w:tblGrid>
        <w:gridCol w:w="643"/>
        <w:gridCol w:w="4912"/>
        <w:gridCol w:w="816"/>
        <w:gridCol w:w="816"/>
        <w:gridCol w:w="816"/>
        <w:gridCol w:w="853"/>
      </w:tblGrid>
      <w:tr w:rsidR="00E573B5" w:rsidRPr="000522F2" w:rsidTr="001C2B69">
        <w:tc>
          <w:tcPr>
            <w:tcW w:w="648" w:type="dxa"/>
          </w:tcPr>
          <w:p w:rsidR="00E573B5" w:rsidRPr="000522F2" w:rsidRDefault="00E573B5"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S/N</w:t>
            </w:r>
          </w:p>
        </w:tc>
        <w:tc>
          <w:tcPr>
            <w:tcW w:w="5209" w:type="dxa"/>
          </w:tcPr>
          <w:p w:rsidR="00E573B5" w:rsidRPr="000522F2" w:rsidRDefault="00E573B5"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ITEMS</w:t>
            </w:r>
          </w:p>
        </w:tc>
        <w:tc>
          <w:tcPr>
            <w:tcW w:w="816" w:type="dxa"/>
          </w:tcPr>
          <w:p w:rsidR="00E573B5" w:rsidRPr="000522F2" w:rsidRDefault="00E573B5"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SA</w:t>
            </w:r>
          </w:p>
          <w:p w:rsidR="00E573B5" w:rsidRPr="000522F2" w:rsidRDefault="00E573B5"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w:t>
            </w:r>
          </w:p>
        </w:tc>
        <w:tc>
          <w:tcPr>
            <w:tcW w:w="816" w:type="dxa"/>
          </w:tcPr>
          <w:p w:rsidR="00E573B5" w:rsidRPr="000522F2" w:rsidRDefault="00E573B5"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A</w:t>
            </w:r>
          </w:p>
          <w:p w:rsidR="00E573B5" w:rsidRPr="000522F2" w:rsidRDefault="00E573B5"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w:t>
            </w:r>
          </w:p>
        </w:tc>
        <w:tc>
          <w:tcPr>
            <w:tcW w:w="816" w:type="dxa"/>
          </w:tcPr>
          <w:p w:rsidR="00E573B5" w:rsidRPr="000522F2" w:rsidRDefault="00E573B5"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D</w:t>
            </w:r>
          </w:p>
          <w:p w:rsidR="00E573B5" w:rsidRPr="000522F2" w:rsidRDefault="00E573B5"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w:t>
            </w:r>
          </w:p>
        </w:tc>
        <w:tc>
          <w:tcPr>
            <w:tcW w:w="856" w:type="dxa"/>
          </w:tcPr>
          <w:p w:rsidR="00E573B5" w:rsidRPr="000522F2" w:rsidRDefault="00E573B5"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SD</w:t>
            </w:r>
          </w:p>
          <w:p w:rsidR="00E573B5" w:rsidRPr="000522F2" w:rsidRDefault="00E573B5" w:rsidP="00BC77EC">
            <w:pPr>
              <w:autoSpaceDE w:val="0"/>
              <w:autoSpaceDN w:val="0"/>
              <w:adjustRightInd w:val="0"/>
              <w:spacing w:line="480" w:lineRule="auto"/>
              <w:jc w:val="center"/>
              <w:rPr>
                <w:b/>
                <w:color w:val="000000" w:themeColor="text1"/>
                <w:sz w:val="24"/>
                <w:szCs w:val="24"/>
              </w:rPr>
            </w:pPr>
            <w:r w:rsidRPr="000522F2">
              <w:rPr>
                <w:b/>
                <w:color w:val="000000" w:themeColor="text1"/>
                <w:sz w:val="24"/>
                <w:szCs w:val="24"/>
              </w:rPr>
              <w:t>(%)</w:t>
            </w:r>
          </w:p>
        </w:tc>
      </w:tr>
      <w:tr w:rsidR="00E573B5" w:rsidRPr="000522F2" w:rsidTr="001C2B69">
        <w:tc>
          <w:tcPr>
            <w:tcW w:w="648" w:type="dxa"/>
          </w:tcPr>
          <w:p w:rsidR="00E573B5" w:rsidRPr="000522F2" w:rsidRDefault="00E573B5" w:rsidP="00BC77EC">
            <w:pPr>
              <w:autoSpaceDE w:val="0"/>
              <w:autoSpaceDN w:val="0"/>
              <w:adjustRightInd w:val="0"/>
              <w:spacing w:line="480" w:lineRule="auto"/>
              <w:rPr>
                <w:color w:val="000000" w:themeColor="text1"/>
                <w:sz w:val="24"/>
                <w:szCs w:val="24"/>
              </w:rPr>
            </w:pPr>
            <w:r w:rsidRPr="000522F2">
              <w:rPr>
                <w:color w:val="000000" w:themeColor="text1"/>
                <w:sz w:val="24"/>
                <w:szCs w:val="24"/>
              </w:rPr>
              <w:t>10.</w:t>
            </w:r>
          </w:p>
        </w:tc>
        <w:tc>
          <w:tcPr>
            <w:tcW w:w="5209" w:type="dxa"/>
          </w:tcPr>
          <w:p w:rsidR="00E573B5" w:rsidRPr="000522F2" w:rsidRDefault="00E573B5" w:rsidP="00BC77EC">
            <w:pPr>
              <w:autoSpaceDE w:val="0"/>
              <w:autoSpaceDN w:val="0"/>
              <w:adjustRightInd w:val="0"/>
              <w:spacing w:line="480" w:lineRule="auto"/>
              <w:jc w:val="both"/>
              <w:rPr>
                <w:color w:val="000000" w:themeColor="text1"/>
                <w:sz w:val="24"/>
                <w:szCs w:val="24"/>
              </w:rPr>
            </w:pPr>
            <w:r w:rsidRPr="000522F2">
              <w:rPr>
                <w:color w:val="000000" w:themeColor="text1"/>
                <w:sz w:val="24"/>
                <w:szCs w:val="24"/>
              </w:rPr>
              <w:t>Poor chemistry teaching environment that do not properly accommodate students during practical chemistry teaching.</w:t>
            </w:r>
          </w:p>
        </w:tc>
        <w:tc>
          <w:tcPr>
            <w:tcW w:w="81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4</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(20%)</w:t>
            </w:r>
          </w:p>
        </w:tc>
        <w:tc>
          <w:tcPr>
            <w:tcW w:w="81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12</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(60%)</w:t>
            </w:r>
          </w:p>
        </w:tc>
        <w:tc>
          <w:tcPr>
            <w:tcW w:w="81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(5%)</w:t>
            </w:r>
          </w:p>
        </w:tc>
        <w:tc>
          <w:tcPr>
            <w:tcW w:w="85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3</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(15%)</w:t>
            </w:r>
          </w:p>
        </w:tc>
      </w:tr>
      <w:tr w:rsidR="00E573B5" w:rsidRPr="000522F2" w:rsidTr="001C2B69">
        <w:tc>
          <w:tcPr>
            <w:tcW w:w="648" w:type="dxa"/>
          </w:tcPr>
          <w:p w:rsidR="00E573B5" w:rsidRPr="000522F2" w:rsidRDefault="00E573B5" w:rsidP="00BC77EC">
            <w:pPr>
              <w:autoSpaceDE w:val="0"/>
              <w:autoSpaceDN w:val="0"/>
              <w:adjustRightInd w:val="0"/>
              <w:spacing w:line="480" w:lineRule="auto"/>
              <w:rPr>
                <w:color w:val="000000" w:themeColor="text1"/>
                <w:sz w:val="24"/>
                <w:szCs w:val="24"/>
              </w:rPr>
            </w:pPr>
            <w:r w:rsidRPr="000522F2">
              <w:rPr>
                <w:color w:val="000000" w:themeColor="text1"/>
                <w:sz w:val="24"/>
                <w:szCs w:val="24"/>
              </w:rPr>
              <w:t>11.</w:t>
            </w:r>
          </w:p>
        </w:tc>
        <w:tc>
          <w:tcPr>
            <w:tcW w:w="5209" w:type="dxa"/>
          </w:tcPr>
          <w:p w:rsidR="00E573B5" w:rsidRPr="000522F2" w:rsidRDefault="00E573B5" w:rsidP="00BC77EC">
            <w:pPr>
              <w:autoSpaceDE w:val="0"/>
              <w:autoSpaceDN w:val="0"/>
              <w:adjustRightInd w:val="0"/>
              <w:spacing w:line="480" w:lineRule="auto"/>
              <w:jc w:val="both"/>
              <w:rPr>
                <w:color w:val="000000" w:themeColor="text1"/>
                <w:sz w:val="24"/>
                <w:szCs w:val="24"/>
              </w:rPr>
            </w:pPr>
            <w:r w:rsidRPr="000522F2">
              <w:rPr>
                <w:color w:val="000000" w:themeColor="text1"/>
                <w:sz w:val="24"/>
                <w:szCs w:val="24"/>
              </w:rPr>
              <w:t>Laboratories situated around a noisy and busy environment affect the teaching of practical chemistry</w:t>
            </w:r>
          </w:p>
        </w:tc>
        <w:tc>
          <w:tcPr>
            <w:tcW w:w="81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10</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(50%)</w:t>
            </w:r>
          </w:p>
        </w:tc>
        <w:tc>
          <w:tcPr>
            <w:tcW w:w="81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7</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(35%)</w:t>
            </w:r>
          </w:p>
        </w:tc>
        <w:tc>
          <w:tcPr>
            <w:tcW w:w="81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2</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(10%)</w:t>
            </w:r>
          </w:p>
        </w:tc>
        <w:tc>
          <w:tcPr>
            <w:tcW w:w="85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(5%)</w:t>
            </w:r>
          </w:p>
        </w:tc>
      </w:tr>
      <w:tr w:rsidR="00E573B5" w:rsidRPr="000522F2" w:rsidTr="001C2B69">
        <w:tc>
          <w:tcPr>
            <w:tcW w:w="648" w:type="dxa"/>
          </w:tcPr>
          <w:p w:rsidR="00E573B5" w:rsidRPr="000522F2" w:rsidRDefault="00E573B5" w:rsidP="00BC77EC">
            <w:pPr>
              <w:autoSpaceDE w:val="0"/>
              <w:autoSpaceDN w:val="0"/>
              <w:adjustRightInd w:val="0"/>
              <w:spacing w:line="480" w:lineRule="auto"/>
              <w:rPr>
                <w:color w:val="000000" w:themeColor="text1"/>
                <w:sz w:val="24"/>
                <w:szCs w:val="24"/>
              </w:rPr>
            </w:pPr>
            <w:r w:rsidRPr="000522F2">
              <w:rPr>
                <w:color w:val="000000" w:themeColor="text1"/>
                <w:sz w:val="24"/>
                <w:szCs w:val="24"/>
              </w:rPr>
              <w:t>12.</w:t>
            </w:r>
          </w:p>
        </w:tc>
        <w:tc>
          <w:tcPr>
            <w:tcW w:w="5209" w:type="dxa"/>
          </w:tcPr>
          <w:p w:rsidR="00E573B5" w:rsidRPr="000522F2" w:rsidRDefault="00E573B5" w:rsidP="00BC77EC">
            <w:pPr>
              <w:autoSpaceDE w:val="0"/>
              <w:autoSpaceDN w:val="0"/>
              <w:adjustRightInd w:val="0"/>
              <w:spacing w:line="480" w:lineRule="auto"/>
              <w:jc w:val="both"/>
              <w:rPr>
                <w:color w:val="000000" w:themeColor="text1"/>
                <w:sz w:val="24"/>
                <w:szCs w:val="24"/>
              </w:rPr>
            </w:pPr>
            <w:r w:rsidRPr="000522F2">
              <w:rPr>
                <w:color w:val="000000" w:themeColor="text1"/>
                <w:sz w:val="24"/>
                <w:szCs w:val="24"/>
              </w:rPr>
              <w:t>Chemistry teaching environment that are thoroughly cleaned and broken vessels properly removed before teaching to make for easy movement during chemistry practical’s</w:t>
            </w:r>
          </w:p>
        </w:tc>
        <w:tc>
          <w:tcPr>
            <w:tcW w:w="816" w:type="dxa"/>
          </w:tcPr>
          <w:p w:rsidR="00E573B5" w:rsidRPr="000522F2" w:rsidRDefault="00E573B5"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9</w:t>
            </w:r>
          </w:p>
          <w:p w:rsidR="00E573B5" w:rsidRPr="000522F2" w:rsidRDefault="00E573B5"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(45%)</w:t>
            </w:r>
          </w:p>
        </w:tc>
        <w:tc>
          <w:tcPr>
            <w:tcW w:w="81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7</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(35%)</w:t>
            </w:r>
          </w:p>
        </w:tc>
        <w:tc>
          <w:tcPr>
            <w:tcW w:w="816" w:type="dxa"/>
          </w:tcPr>
          <w:p w:rsidR="00E573B5" w:rsidRPr="000522F2" w:rsidRDefault="00E573B5"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2</w:t>
            </w:r>
          </w:p>
          <w:p w:rsidR="00E573B5" w:rsidRPr="000522F2" w:rsidRDefault="00E573B5"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(10%)</w:t>
            </w:r>
          </w:p>
        </w:tc>
        <w:tc>
          <w:tcPr>
            <w:tcW w:w="85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2</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(10%)</w:t>
            </w:r>
          </w:p>
        </w:tc>
      </w:tr>
      <w:tr w:rsidR="00E573B5" w:rsidRPr="000522F2" w:rsidTr="001C2B69">
        <w:tc>
          <w:tcPr>
            <w:tcW w:w="648" w:type="dxa"/>
          </w:tcPr>
          <w:p w:rsidR="00E573B5" w:rsidRPr="000522F2" w:rsidRDefault="00E573B5" w:rsidP="00BC77EC">
            <w:pPr>
              <w:autoSpaceDE w:val="0"/>
              <w:autoSpaceDN w:val="0"/>
              <w:adjustRightInd w:val="0"/>
              <w:spacing w:line="480" w:lineRule="auto"/>
              <w:rPr>
                <w:color w:val="000000" w:themeColor="text1"/>
                <w:sz w:val="24"/>
                <w:szCs w:val="24"/>
              </w:rPr>
            </w:pPr>
            <w:r w:rsidRPr="000522F2">
              <w:rPr>
                <w:color w:val="000000" w:themeColor="text1"/>
                <w:sz w:val="24"/>
                <w:szCs w:val="24"/>
              </w:rPr>
              <w:t>13.</w:t>
            </w:r>
          </w:p>
        </w:tc>
        <w:tc>
          <w:tcPr>
            <w:tcW w:w="5209" w:type="dxa"/>
          </w:tcPr>
          <w:p w:rsidR="00E573B5" w:rsidRPr="000522F2" w:rsidRDefault="00E573B5" w:rsidP="00BC77EC">
            <w:pPr>
              <w:autoSpaceDE w:val="0"/>
              <w:autoSpaceDN w:val="0"/>
              <w:adjustRightInd w:val="0"/>
              <w:spacing w:line="480" w:lineRule="auto"/>
              <w:jc w:val="both"/>
              <w:rPr>
                <w:color w:val="000000" w:themeColor="text1"/>
                <w:sz w:val="24"/>
                <w:szCs w:val="24"/>
              </w:rPr>
            </w:pPr>
            <w:r w:rsidRPr="000522F2">
              <w:rPr>
                <w:color w:val="000000" w:themeColor="text1"/>
                <w:sz w:val="24"/>
                <w:szCs w:val="24"/>
              </w:rPr>
              <w:t>Chemistry laboratories with slippery flows are good for teaching practical chemistry</w:t>
            </w:r>
          </w:p>
        </w:tc>
        <w:tc>
          <w:tcPr>
            <w:tcW w:w="81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6</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(30%)</w:t>
            </w:r>
          </w:p>
        </w:tc>
        <w:tc>
          <w:tcPr>
            <w:tcW w:w="81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5</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(25%)</w:t>
            </w:r>
          </w:p>
        </w:tc>
        <w:tc>
          <w:tcPr>
            <w:tcW w:w="81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4</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(20%)</w:t>
            </w:r>
          </w:p>
        </w:tc>
        <w:tc>
          <w:tcPr>
            <w:tcW w:w="85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5</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(25%)</w:t>
            </w:r>
          </w:p>
        </w:tc>
      </w:tr>
      <w:tr w:rsidR="00E573B5" w:rsidRPr="000522F2" w:rsidTr="001C2B69">
        <w:tc>
          <w:tcPr>
            <w:tcW w:w="648" w:type="dxa"/>
          </w:tcPr>
          <w:p w:rsidR="00E573B5" w:rsidRPr="000522F2" w:rsidRDefault="00E573B5" w:rsidP="00BC77EC">
            <w:pPr>
              <w:autoSpaceDE w:val="0"/>
              <w:autoSpaceDN w:val="0"/>
              <w:adjustRightInd w:val="0"/>
              <w:spacing w:line="480" w:lineRule="auto"/>
              <w:rPr>
                <w:color w:val="000000" w:themeColor="text1"/>
                <w:sz w:val="24"/>
                <w:szCs w:val="24"/>
              </w:rPr>
            </w:pPr>
            <w:r w:rsidRPr="000522F2">
              <w:rPr>
                <w:color w:val="000000" w:themeColor="text1"/>
                <w:sz w:val="24"/>
                <w:szCs w:val="24"/>
              </w:rPr>
              <w:t>14.</w:t>
            </w:r>
          </w:p>
        </w:tc>
        <w:tc>
          <w:tcPr>
            <w:tcW w:w="5209" w:type="dxa"/>
          </w:tcPr>
          <w:p w:rsidR="00E573B5" w:rsidRPr="000522F2" w:rsidRDefault="00E573B5" w:rsidP="00BC77EC">
            <w:pPr>
              <w:autoSpaceDE w:val="0"/>
              <w:autoSpaceDN w:val="0"/>
              <w:adjustRightInd w:val="0"/>
              <w:spacing w:line="480" w:lineRule="auto"/>
              <w:jc w:val="both"/>
              <w:rPr>
                <w:color w:val="000000" w:themeColor="text1"/>
                <w:sz w:val="24"/>
                <w:szCs w:val="24"/>
              </w:rPr>
            </w:pPr>
            <w:r w:rsidRPr="000522F2">
              <w:rPr>
                <w:color w:val="000000" w:themeColor="text1"/>
                <w:sz w:val="24"/>
                <w:szCs w:val="24"/>
              </w:rPr>
              <w:t>Inadequate water supply affects the proper teaching of chemistry practical.</w:t>
            </w:r>
          </w:p>
        </w:tc>
        <w:tc>
          <w:tcPr>
            <w:tcW w:w="81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10</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(50%)</w:t>
            </w:r>
          </w:p>
        </w:tc>
        <w:tc>
          <w:tcPr>
            <w:tcW w:w="816" w:type="dxa"/>
          </w:tcPr>
          <w:p w:rsidR="00E573B5" w:rsidRPr="000522F2" w:rsidRDefault="00E573B5"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9</w:t>
            </w:r>
          </w:p>
          <w:p w:rsidR="00E573B5" w:rsidRPr="000522F2" w:rsidRDefault="00E573B5"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(45%)</w:t>
            </w:r>
          </w:p>
        </w:tc>
        <w:tc>
          <w:tcPr>
            <w:tcW w:w="81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(5%)</w:t>
            </w:r>
          </w:p>
        </w:tc>
        <w:tc>
          <w:tcPr>
            <w:tcW w:w="85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w:t>
            </w:r>
          </w:p>
        </w:tc>
      </w:tr>
      <w:tr w:rsidR="00E573B5" w:rsidRPr="000522F2" w:rsidTr="001C2B69">
        <w:tc>
          <w:tcPr>
            <w:tcW w:w="648" w:type="dxa"/>
          </w:tcPr>
          <w:p w:rsidR="00E573B5" w:rsidRPr="000522F2" w:rsidRDefault="00E573B5" w:rsidP="00BC77EC">
            <w:pPr>
              <w:autoSpaceDE w:val="0"/>
              <w:autoSpaceDN w:val="0"/>
              <w:adjustRightInd w:val="0"/>
              <w:spacing w:line="480" w:lineRule="auto"/>
              <w:rPr>
                <w:color w:val="000000" w:themeColor="text1"/>
                <w:sz w:val="24"/>
                <w:szCs w:val="24"/>
              </w:rPr>
            </w:pPr>
            <w:r w:rsidRPr="000522F2">
              <w:rPr>
                <w:color w:val="000000" w:themeColor="text1"/>
                <w:sz w:val="24"/>
                <w:szCs w:val="24"/>
              </w:rPr>
              <w:t>15.</w:t>
            </w:r>
          </w:p>
        </w:tc>
        <w:tc>
          <w:tcPr>
            <w:tcW w:w="5209" w:type="dxa"/>
          </w:tcPr>
          <w:p w:rsidR="00E573B5" w:rsidRPr="000522F2" w:rsidRDefault="00E573B5" w:rsidP="00BC77EC">
            <w:pPr>
              <w:autoSpaceDE w:val="0"/>
              <w:autoSpaceDN w:val="0"/>
              <w:adjustRightInd w:val="0"/>
              <w:spacing w:line="480" w:lineRule="auto"/>
              <w:jc w:val="both"/>
              <w:rPr>
                <w:color w:val="000000" w:themeColor="text1"/>
                <w:sz w:val="24"/>
                <w:szCs w:val="24"/>
              </w:rPr>
            </w:pPr>
            <w:r w:rsidRPr="000522F2">
              <w:rPr>
                <w:color w:val="000000" w:themeColor="text1"/>
                <w:sz w:val="24"/>
                <w:szCs w:val="24"/>
              </w:rPr>
              <w:t>Inadequate source of light hampers the teaching of chemistry practical.</w:t>
            </w:r>
          </w:p>
        </w:tc>
        <w:tc>
          <w:tcPr>
            <w:tcW w:w="81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5</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(25%)</w:t>
            </w:r>
          </w:p>
        </w:tc>
        <w:tc>
          <w:tcPr>
            <w:tcW w:w="81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11</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(55%)</w:t>
            </w:r>
          </w:p>
        </w:tc>
        <w:tc>
          <w:tcPr>
            <w:tcW w:w="81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(5%)</w:t>
            </w:r>
          </w:p>
        </w:tc>
        <w:tc>
          <w:tcPr>
            <w:tcW w:w="856" w:type="dxa"/>
          </w:tcPr>
          <w:p w:rsidR="00E573B5"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3</w:t>
            </w:r>
          </w:p>
          <w:p w:rsidR="008E33E3" w:rsidRPr="000522F2" w:rsidRDefault="008E33E3" w:rsidP="00BC77EC">
            <w:pPr>
              <w:autoSpaceDE w:val="0"/>
              <w:autoSpaceDN w:val="0"/>
              <w:adjustRightInd w:val="0"/>
              <w:spacing w:line="480" w:lineRule="auto"/>
              <w:jc w:val="center"/>
              <w:rPr>
                <w:color w:val="000000" w:themeColor="text1"/>
                <w:sz w:val="24"/>
                <w:szCs w:val="24"/>
              </w:rPr>
            </w:pPr>
            <w:r w:rsidRPr="000522F2">
              <w:rPr>
                <w:color w:val="000000" w:themeColor="text1"/>
                <w:sz w:val="24"/>
                <w:szCs w:val="24"/>
              </w:rPr>
              <w:t>(15%)</w:t>
            </w:r>
          </w:p>
        </w:tc>
      </w:tr>
    </w:tbl>
    <w:p w:rsidR="00E573B5" w:rsidRPr="000522F2" w:rsidRDefault="008E33E3"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Source: Field Survey, 2024. </w:t>
      </w:r>
    </w:p>
    <w:p w:rsidR="008E33E3" w:rsidRPr="000522F2" w:rsidRDefault="008E33E3"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 xml:space="preserve">Table </w:t>
      </w:r>
      <w:r w:rsidR="0039288D" w:rsidRPr="000522F2">
        <w:rPr>
          <w:rFonts w:ascii="Times New Roman" w:hAnsi="Times New Roman" w:cs="Times New Roman"/>
          <w:color w:val="000000" w:themeColor="text1"/>
          <w:sz w:val="24"/>
          <w:szCs w:val="24"/>
        </w:rPr>
        <w:t>6</w:t>
      </w:r>
      <w:r w:rsidRPr="000522F2">
        <w:rPr>
          <w:rFonts w:ascii="Times New Roman" w:hAnsi="Times New Roman" w:cs="Times New Roman"/>
          <w:color w:val="000000" w:themeColor="text1"/>
          <w:sz w:val="24"/>
          <w:szCs w:val="24"/>
        </w:rPr>
        <w:t xml:space="preserve"> reveals the results on the environmental factors hampering the teaching of chemistry practical in secondary schools. </w:t>
      </w:r>
      <w:r w:rsidR="00D94927" w:rsidRPr="000522F2">
        <w:rPr>
          <w:rFonts w:ascii="Times New Roman" w:hAnsi="Times New Roman" w:cs="Times New Roman"/>
          <w:color w:val="000000" w:themeColor="text1"/>
          <w:sz w:val="24"/>
          <w:szCs w:val="24"/>
        </w:rPr>
        <w:t xml:space="preserve">Based on the results above, 20% and 60% strongly agreed and agreed that poor chemistry teaching environment that do not properly accommodate students during practical chemistry teaching hampering the effective teaching of chemistry practical while 15% and 5% disagreed and strongly disagreed respectively. 50% and 35% strongly agreed and agreed that laboratories situated around a noisy and busy environment affect the teaching of practical chemistry while 10% and 5% disagreed and strongly disagreed respectively. 45% and 35% strongly agreed and agreed that  Chemistry teaching environment that are thoroughly cleaned and broken vessels properly removed before teaching to make for easy movement during chemistry practical’s while 20% totally disagreed. Also, 95% of the teachers totally agreed that inadequate water supply affects the proper teaching of chemistry practical while 5% disagreed. Lastly, </w:t>
      </w:r>
      <w:r w:rsidR="008C4229" w:rsidRPr="000522F2">
        <w:rPr>
          <w:rFonts w:ascii="Times New Roman" w:hAnsi="Times New Roman" w:cs="Times New Roman"/>
          <w:color w:val="000000" w:themeColor="text1"/>
          <w:sz w:val="24"/>
          <w:szCs w:val="24"/>
        </w:rPr>
        <w:t>25% strongly agreed and 55% agreed that inadequate source of light hampers the teaching of chemistry practical while 5% disagreed and 15% strongly disagreed.</w:t>
      </w:r>
    </w:p>
    <w:p w:rsidR="00BC77EC" w:rsidRDefault="00BC77E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95698F" w:rsidRPr="000522F2" w:rsidRDefault="0095698F"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 xml:space="preserve">Research Question Four: </w:t>
      </w:r>
      <w:r w:rsidRPr="000522F2">
        <w:rPr>
          <w:rFonts w:ascii="Times New Roman" w:hAnsi="Times New Roman" w:cs="Times New Roman"/>
          <w:color w:val="000000" w:themeColor="text1"/>
          <w:sz w:val="24"/>
          <w:szCs w:val="24"/>
        </w:rPr>
        <w:t>What is the influence of gender on the problems encountered by chemistry teachers in the teaching of practical chemistry in Ilorin West LGA, Kwara State?</w:t>
      </w:r>
    </w:p>
    <w:p w:rsidR="0095698F" w:rsidRPr="000522F2" w:rsidRDefault="00907DF2"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Table </w:t>
      </w:r>
      <w:r w:rsidR="0039288D" w:rsidRPr="000522F2">
        <w:rPr>
          <w:rFonts w:ascii="Times New Roman" w:hAnsi="Times New Roman" w:cs="Times New Roman"/>
          <w:b/>
          <w:color w:val="000000" w:themeColor="text1"/>
          <w:sz w:val="24"/>
          <w:szCs w:val="24"/>
        </w:rPr>
        <w:t>7</w:t>
      </w:r>
      <w:r w:rsidRPr="000522F2">
        <w:rPr>
          <w:rFonts w:ascii="Times New Roman" w:hAnsi="Times New Roman" w:cs="Times New Roman"/>
          <w:b/>
          <w:color w:val="000000" w:themeColor="text1"/>
          <w:sz w:val="24"/>
          <w:szCs w:val="24"/>
        </w:rPr>
        <w:t>: Influence of gender on the problems encountered by chemistry teachers in teaching of practical chemistry in Ilorin West LGA, Kwara State</w:t>
      </w:r>
    </w:p>
    <w:tbl>
      <w:tblPr>
        <w:tblStyle w:val="TableGrid"/>
        <w:tblW w:w="0" w:type="auto"/>
        <w:tblLook w:val="04A0"/>
      </w:tblPr>
      <w:tblGrid>
        <w:gridCol w:w="643"/>
        <w:gridCol w:w="4912"/>
        <w:gridCol w:w="816"/>
        <w:gridCol w:w="816"/>
        <w:gridCol w:w="816"/>
        <w:gridCol w:w="853"/>
      </w:tblGrid>
      <w:tr w:rsidR="00332C27" w:rsidRPr="000522F2" w:rsidTr="001C2B69">
        <w:tc>
          <w:tcPr>
            <w:tcW w:w="648" w:type="dxa"/>
          </w:tcPr>
          <w:p w:rsidR="00332C27" w:rsidRPr="000522F2" w:rsidRDefault="00332C27"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S/N</w:t>
            </w:r>
          </w:p>
        </w:tc>
        <w:tc>
          <w:tcPr>
            <w:tcW w:w="5209" w:type="dxa"/>
          </w:tcPr>
          <w:p w:rsidR="00332C27" w:rsidRPr="000522F2" w:rsidRDefault="00332C27"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ITEMS</w:t>
            </w:r>
          </w:p>
        </w:tc>
        <w:tc>
          <w:tcPr>
            <w:tcW w:w="816" w:type="dxa"/>
          </w:tcPr>
          <w:p w:rsidR="00332C27" w:rsidRPr="000522F2" w:rsidRDefault="00332C27"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SA</w:t>
            </w:r>
          </w:p>
          <w:p w:rsidR="00332C27" w:rsidRPr="000522F2" w:rsidRDefault="00332C27"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w:t>
            </w:r>
          </w:p>
        </w:tc>
        <w:tc>
          <w:tcPr>
            <w:tcW w:w="816" w:type="dxa"/>
          </w:tcPr>
          <w:p w:rsidR="00332C27" w:rsidRPr="000522F2" w:rsidRDefault="00332C27"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A</w:t>
            </w:r>
          </w:p>
          <w:p w:rsidR="00332C27" w:rsidRPr="000522F2" w:rsidRDefault="00332C27"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w:t>
            </w:r>
          </w:p>
        </w:tc>
        <w:tc>
          <w:tcPr>
            <w:tcW w:w="816" w:type="dxa"/>
          </w:tcPr>
          <w:p w:rsidR="00332C27" w:rsidRPr="000522F2" w:rsidRDefault="00332C27"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D</w:t>
            </w:r>
          </w:p>
          <w:p w:rsidR="00332C27" w:rsidRPr="000522F2" w:rsidRDefault="00332C27"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w:t>
            </w:r>
          </w:p>
        </w:tc>
        <w:tc>
          <w:tcPr>
            <w:tcW w:w="856" w:type="dxa"/>
          </w:tcPr>
          <w:p w:rsidR="00332C27" w:rsidRPr="000522F2" w:rsidRDefault="00332C27"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SD</w:t>
            </w:r>
          </w:p>
          <w:p w:rsidR="00332C27" w:rsidRPr="000522F2" w:rsidRDefault="00332C27" w:rsidP="00BC77EC">
            <w:pPr>
              <w:autoSpaceDE w:val="0"/>
              <w:autoSpaceDN w:val="0"/>
              <w:adjustRightInd w:val="0"/>
              <w:spacing w:line="360" w:lineRule="auto"/>
              <w:jc w:val="center"/>
              <w:rPr>
                <w:b/>
                <w:color w:val="000000" w:themeColor="text1"/>
                <w:sz w:val="24"/>
                <w:szCs w:val="24"/>
              </w:rPr>
            </w:pPr>
            <w:r w:rsidRPr="000522F2">
              <w:rPr>
                <w:b/>
                <w:color w:val="000000" w:themeColor="text1"/>
                <w:sz w:val="24"/>
                <w:szCs w:val="24"/>
              </w:rPr>
              <w:t>(%)</w:t>
            </w:r>
          </w:p>
        </w:tc>
      </w:tr>
      <w:tr w:rsidR="00F449F8" w:rsidRPr="000522F2" w:rsidTr="001C2B69">
        <w:tc>
          <w:tcPr>
            <w:tcW w:w="648" w:type="dxa"/>
          </w:tcPr>
          <w:p w:rsidR="00F449F8" w:rsidRPr="000522F2" w:rsidRDefault="00F449F8" w:rsidP="00BC77EC">
            <w:pPr>
              <w:autoSpaceDE w:val="0"/>
              <w:autoSpaceDN w:val="0"/>
              <w:adjustRightInd w:val="0"/>
              <w:spacing w:line="360" w:lineRule="auto"/>
              <w:rPr>
                <w:color w:val="000000" w:themeColor="text1"/>
                <w:sz w:val="24"/>
                <w:szCs w:val="24"/>
              </w:rPr>
            </w:pPr>
            <w:r w:rsidRPr="000522F2">
              <w:rPr>
                <w:color w:val="000000" w:themeColor="text1"/>
                <w:sz w:val="24"/>
                <w:szCs w:val="24"/>
              </w:rPr>
              <w:t>16.</w:t>
            </w:r>
          </w:p>
        </w:tc>
        <w:tc>
          <w:tcPr>
            <w:tcW w:w="5209" w:type="dxa"/>
          </w:tcPr>
          <w:p w:rsidR="00F449F8" w:rsidRPr="000522F2" w:rsidRDefault="00F449F8" w:rsidP="00BC77EC">
            <w:pPr>
              <w:autoSpaceDE w:val="0"/>
              <w:autoSpaceDN w:val="0"/>
              <w:adjustRightInd w:val="0"/>
              <w:spacing w:line="360" w:lineRule="auto"/>
              <w:jc w:val="both"/>
              <w:rPr>
                <w:color w:val="000000" w:themeColor="text1"/>
                <w:sz w:val="24"/>
                <w:szCs w:val="24"/>
              </w:rPr>
            </w:pPr>
            <w:r w:rsidRPr="000522F2">
              <w:rPr>
                <w:color w:val="000000" w:themeColor="text1"/>
                <w:sz w:val="24"/>
                <w:szCs w:val="24"/>
              </w:rPr>
              <w:t>Most female chemistry teachers are in teaching profession not by choice, but they also consider it as an awaiting ground for better jobs.</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5</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(25%)</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9</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(45%)</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(10%)</w:t>
            </w:r>
          </w:p>
        </w:tc>
        <w:tc>
          <w:tcPr>
            <w:tcW w:w="85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4</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(20%)</w:t>
            </w:r>
          </w:p>
        </w:tc>
      </w:tr>
      <w:tr w:rsidR="00F449F8" w:rsidRPr="000522F2" w:rsidTr="001C2B69">
        <w:tc>
          <w:tcPr>
            <w:tcW w:w="648" w:type="dxa"/>
          </w:tcPr>
          <w:p w:rsidR="00F449F8" w:rsidRPr="000522F2" w:rsidRDefault="00F449F8" w:rsidP="00BC77EC">
            <w:pPr>
              <w:autoSpaceDE w:val="0"/>
              <w:autoSpaceDN w:val="0"/>
              <w:adjustRightInd w:val="0"/>
              <w:spacing w:line="360" w:lineRule="auto"/>
              <w:rPr>
                <w:color w:val="000000" w:themeColor="text1"/>
                <w:sz w:val="24"/>
                <w:szCs w:val="24"/>
              </w:rPr>
            </w:pPr>
            <w:r w:rsidRPr="000522F2">
              <w:rPr>
                <w:color w:val="000000" w:themeColor="text1"/>
                <w:sz w:val="24"/>
                <w:szCs w:val="24"/>
              </w:rPr>
              <w:t>17.</w:t>
            </w:r>
          </w:p>
        </w:tc>
        <w:tc>
          <w:tcPr>
            <w:tcW w:w="5209" w:type="dxa"/>
          </w:tcPr>
          <w:p w:rsidR="00F449F8" w:rsidRPr="000522F2" w:rsidRDefault="00F449F8" w:rsidP="00BC77EC">
            <w:pPr>
              <w:autoSpaceDE w:val="0"/>
              <w:autoSpaceDN w:val="0"/>
              <w:adjustRightInd w:val="0"/>
              <w:spacing w:line="360" w:lineRule="auto"/>
              <w:jc w:val="both"/>
              <w:rPr>
                <w:color w:val="000000" w:themeColor="text1"/>
                <w:sz w:val="24"/>
                <w:szCs w:val="24"/>
              </w:rPr>
            </w:pPr>
            <w:r w:rsidRPr="000522F2">
              <w:rPr>
                <w:color w:val="000000" w:themeColor="text1"/>
                <w:sz w:val="24"/>
                <w:szCs w:val="24"/>
              </w:rPr>
              <w:t>Some female chemistry teachers are incompetent  in handling practical works</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(15%)</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9</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(45%)</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(10%)</w:t>
            </w:r>
          </w:p>
        </w:tc>
        <w:tc>
          <w:tcPr>
            <w:tcW w:w="85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6</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(30%)</w:t>
            </w:r>
          </w:p>
        </w:tc>
      </w:tr>
      <w:tr w:rsidR="00F449F8" w:rsidRPr="000522F2" w:rsidTr="001C2B69">
        <w:tc>
          <w:tcPr>
            <w:tcW w:w="648" w:type="dxa"/>
          </w:tcPr>
          <w:p w:rsidR="00F449F8" w:rsidRPr="000522F2" w:rsidRDefault="00F449F8" w:rsidP="00BC77EC">
            <w:pPr>
              <w:autoSpaceDE w:val="0"/>
              <w:autoSpaceDN w:val="0"/>
              <w:adjustRightInd w:val="0"/>
              <w:spacing w:line="360" w:lineRule="auto"/>
              <w:rPr>
                <w:color w:val="000000" w:themeColor="text1"/>
                <w:sz w:val="24"/>
                <w:szCs w:val="24"/>
              </w:rPr>
            </w:pPr>
            <w:r w:rsidRPr="000522F2">
              <w:rPr>
                <w:color w:val="000000" w:themeColor="text1"/>
                <w:sz w:val="24"/>
                <w:szCs w:val="24"/>
              </w:rPr>
              <w:t>18.</w:t>
            </w:r>
          </w:p>
        </w:tc>
        <w:tc>
          <w:tcPr>
            <w:tcW w:w="5209" w:type="dxa"/>
          </w:tcPr>
          <w:p w:rsidR="00F449F8" w:rsidRPr="000522F2" w:rsidRDefault="00F449F8" w:rsidP="00BC77EC">
            <w:pPr>
              <w:autoSpaceDE w:val="0"/>
              <w:autoSpaceDN w:val="0"/>
              <w:adjustRightInd w:val="0"/>
              <w:spacing w:line="360" w:lineRule="auto"/>
              <w:jc w:val="both"/>
              <w:rPr>
                <w:color w:val="000000" w:themeColor="text1"/>
                <w:sz w:val="24"/>
                <w:szCs w:val="24"/>
              </w:rPr>
            </w:pPr>
            <w:r w:rsidRPr="000522F2">
              <w:rPr>
                <w:color w:val="000000" w:themeColor="text1"/>
                <w:sz w:val="24"/>
                <w:szCs w:val="24"/>
              </w:rPr>
              <w:t xml:space="preserve">Most  female students perceive chemistry as a difficult subject with many theories than male students </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(15%)</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9</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(45%)</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4</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(20%)</w:t>
            </w:r>
          </w:p>
        </w:tc>
        <w:tc>
          <w:tcPr>
            <w:tcW w:w="85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4</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(20%</w:t>
            </w:r>
            <w:r w:rsidR="00A63E5A" w:rsidRPr="000522F2">
              <w:rPr>
                <w:color w:val="000000" w:themeColor="text1"/>
                <w:sz w:val="24"/>
                <w:szCs w:val="24"/>
              </w:rPr>
              <w:t>)</w:t>
            </w:r>
          </w:p>
        </w:tc>
      </w:tr>
      <w:tr w:rsidR="00F449F8" w:rsidRPr="000522F2" w:rsidTr="001C2B69">
        <w:tc>
          <w:tcPr>
            <w:tcW w:w="648" w:type="dxa"/>
          </w:tcPr>
          <w:p w:rsidR="00F449F8" w:rsidRPr="000522F2" w:rsidRDefault="00F449F8" w:rsidP="00BC77EC">
            <w:pPr>
              <w:autoSpaceDE w:val="0"/>
              <w:autoSpaceDN w:val="0"/>
              <w:adjustRightInd w:val="0"/>
              <w:spacing w:line="360" w:lineRule="auto"/>
              <w:rPr>
                <w:color w:val="000000" w:themeColor="text1"/>
                <w:sz w:val="24"/>
                <w:szCs w:val="24"/>
              </w:rPr>
            </w:pPr>
            <w:r w:rsidRPr="000522F2">
              <w:rPr>
                <w:color w:val="000000" w:themeColor="text1"/>
                <w:sz w:val="24"/>
                <w:szCs w:val="24"/>
              </w:rPr>
              <w:t>19.</w:t>
            </w:r>
          </w:p>
        </w:tc>
        <w:tc>
          <w:tcPr>
            <w:tcW w:w="5209" w:type="dxa"/>
          </w:tcPr>
          <w:p w:rsidR="00F449F8" w:rsidRPr="000522F2" w:rsidRDefault="00F449F8" w:rsidP="00BC77EC">
            <w:pPr>
              <w:autoSpaceDE w:val="0"/>
              <w:autoSpaceDN w:val="0"/>
              <w:adjustRightInd w:val="0"/>
              <w:spacing w:line="360" w:lineRule="auto"/>
              <w:jc w:val="both"/>
              <w:rPr>
                <w:color w:val="000000" w:themeColor="text1"/>
                <w:sz w:val="24"/>
                <w:szCs w:val="24"/>
              </w:rPr>
            </w:pPr>
            <w:r w:rsidRPr="000522F2">
              <w:rPr>
                <w:color w:val="000000" w:themeColor="text1"/>
                <w:sz w:val="24"/>
                <w:szCs w:val="24"/>
              </w:rPr>
              <w:t xml:space="preserve">Female students who offer chemistry easily get discouraged by the poor outcome of their results than their male counterparts </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7</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(35%)</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(15%)</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(15%)</w:t>
            </w:r>
          </w:p>
        </w:tc>
        <w:tc>
          <w:tcPr>
            <w:tcW w:w="85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7</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(35%)</w:t>
            </w:r>
          </w:p>
        </w:tc>
      </w:tr>
      <w:tr w:rsidR="00F449F8" w:rsidRPr="000522F2" w:rsidTr="001C2B69">
        <w:tc>
          <w:tcPr>
            <w:tcW w:w="648" w:type="dxa"/>
          </w:tcPr>
          <w:p w:rsidR="00F449F8" w:rsidRPr="000522F2" w:rsidRDefault="00F449F8" w:rsidP="00BC77EC">
            <w:pPr>
              <w:autoSpaceDE w:val="0"/>
              <w:autoSpaceDN w:val="0"/>
              <w:adjustRightInd w:val="0"/>
              <w:spacing w:line="360" w:lineRule="auto"/>
              <w:rPr>
                <w:color w:val="000000" w:themeColor="text1"/>
                <w:sz w:val="24"/>
                <w:szCs w:val="24"/>
              </w:rPr>
            </w:pPr>
            <w:r w:rsidRPr="000522F2">
              <w:rPr>
                <w:color w:val="000000" w:themeColor="text1"/>
                <w:sz w:val="24"/>
                <w:szCs w:val="24"/>
              </w:rPr>
              <w:t>20.</w:t>
            </w:r>
          </w:p>
        </w:tc>
        <w:tc>
          <w:tcPr>
            <w:tcW w:w="5209" w:type="dxa"/>
          </w:tcPr>
          <w:p w:rsidR="00F449F8" w:rsidRPr="000522F2" w:rsidRDefault="00F449F8" w:rsidP="00BC77EC">
            <w:pPr>
              <w:autoSpaceDE w:val="0"/>
              <w:autoSpaceDN w:val="0"/>
              <w:adjustRightInd w:val="0"/>
              <w:spacing w:line="360" w:lineRule="auto"/>
              <w:jc w:val="both"/>
              <w:rPr>
                <w:color w:val="000000" w:themeColor="text1"/>
                <w:sz w:val="24"/>
                <w:szCs w:val="24"/>
              </w:rPr>
            </w:pPr>
            <w:r w:rsidRPr="000522F2">
              <w:rPr>
                <w:color w:val="000000" w:themeColor="text1"/>
                <w:sz w:val="24"/>
                <w:szCs w:val="24"/>
              </w:rPr>
              <w:t xml:space="preserve">Female Students’ sudden loss of interest in chemistry retards effective chemistry practical teaching than male students </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(15%)</w:t>
            </w:r>
          </w:p>
        </w:tc>
        <w:tc>
          <w:tcPr>
            <w:tcW w:w="816" w:type="dxa"/>
          </w:tcPr>
          <w:p w:rsidR="00F449F8" w:rsidRPr="000522F2" w:rsidRDefault="00F449F8"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9</w:t>
            </w:r>
          </w:p>
          <w:p w:rsidR="00F449F8" w:rsidRPr="000522F2" w:rsidRDefault="00F449F8"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(45%)</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(10%)</w:t>
            </w:r>
          </w:p>
        </w:tc>
        <w:tc>
          <w:tcPr>
            <w:tcW w:w="85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6</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(30%)</w:t>
            </w:r>
          </w:p>
        </w:tc>
      </w:tr>
      <w:tr w:rsidR="00F449F8" w:rsidRPr="000522F2" w:rsidTr="001C2B69">
        <w:tc>
          <w:tcPr>
            <w:tcW w:w="648" w:type="dxa"/>
          </w:tcPr>
          <w:p w:rsidR="00F449F8" w:rsidRPr="000522F2" w:rsidRDefault="00F449F8" w:rsidP="00BC77EC">
            <w:pPr>
              <w:autoSpaceDE w:val="0"/>
              <w:autoSpaceDN w:val="0"/>
              <w:adjustRightInd w:val="0"/>
              <w:spacing w:line="360" w:lineRule="auto"/>
              <w:rPr>
                <w:color w:val="000000" w:themeColor="text1"/>
                <w:sz w:val="24"/>
                <w:szCs w:val="24"/>
              </w:rPr>
            </w:pPr>
            <w:r w:rsidRPr="000522F2">
              <w:rPr>
                <w:color w:val="000000" w:themeColor="text1"/>
                <w:sz w:val="24"/>
                <w:szCs w:val="24"/>
              </w:rPr>
              <w:t>21.</w:t>
            </w:r>
          </w:p>
        </w:tc>
        <w:tc>
          <w:tcPr>
            <w:tcW w:w="5209" w:type="dxa"/>
          </w:tcPr>
          <w:p w:rsidR="00F449F8" w:rsidRPr="000522F2" w:rsidRDefault="00F449F8" w:rsidP="00BC77EC">
            <w:pPr>
              <w:autoSpaceDE w:val="0"/>
              <w:autoSpaceDN w:val="0"/>
              <w:adjustRightInd w:val="0"/>
              <w:spacing w:line="360" w:lineRule="auto"/>
              <w:jc w:val="both"/>
              <w:rPr>
                <w:color w:val="000000" w:themeColor="text1"/>
                <w:sz w:val="24"/>
                <w:szCs w:val="24"/>
              </w:rPr>
            </w:pPr>
            <w:r w:rsidRPr="000522F2">
              <w:rPr>
                <w:color w:val="000000" w:themeColor="text1"/>
                <w:sz w:val="24"/>
                <w:szCs w:val="24"/>
              </w:rPr>
              <w:t>Some students, especially female ones who lack Mathematical proficiency see chemistry uninteresting when complex calculations are involved.</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11</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(55%)</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5</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(20%)</w:t>
            </w:r>
          </w:p>
        </w:tc>
        <w:tc>
          <w:tcPr>
            <w:tcW w:w="81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(10%)</w:t>
            </w:r>
          </w:p>
        </w:tc>
        <w:tc>
          <w:tcPr>
            <w:tcW w:w="856" w:type="dxa"/>
          </w:tcPr>
          <w:p w:rsidR="00F449F8"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2</w:t>
            </w:r>
          </w:p>
          <w:p w:rsidR="00D538DA" w:rsidRPr="000522F2" w:rsidRDefault="00D538DA" w:rsidP="00BC77EC">
            <w:pPr>
              <w:autoSpaceDE w:val="0"/>
              <w:autoSpaceDN w:val="0"/>
              <w:adjustRightInd w:val="0"/>
              <w:spacing w:line="360" w:lineRule="auto"/>
              <w:jc w:val="center"/>
              <w:rPr>
                <w:color w:val="000000" w:themeColor="text1"/>
                <w:sz w:val="24"/>
                <w:szCs w:val="24"/>
              </w:rPr>
            </w:pPr>
            <w:r w:rsidRPr="000522F2">
              <w:rPr>
                <w:color w:val="000000" w:themeColor="text1"/>
                <w:sz w:val="24"/>
                <w:szCs w:val="24"/>
              </w:rPr>
              <w:t>(10%)</w:t>
            </w:r>
          </w:p>
        </w:tc>
      </w:tr>
    </w:tbl>
    <w:p w:rsidR="00332C27" w:rsidRPr="000522F2" w:rsidRDefault="004B4E72"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Source: Field Survey, 2024</w:t>
      </w:r>
    </w:p>
    <w:p w:rsidR="004B4E72" w:rsidRPr="000522F2" w:rsidRDefault="000947EC" w:rsidP="00BC77EC">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ab/>
      </w:r>
      <w:r w:rsidR="00BC77EC">
        <w:rPr>
          <w:rFonts w:ascii="Times New Roman" w:hAnsi="Times New Roman" w:cs="Times New Roman"/>
          <w:color w:val="000000" w:themeColor="text1"/>
          <w:sz w:val="24"/>
          <w:szCs w:val="24"/>
        </w:rPr>
        <w:t>Table 7 shows that</w:t>
      </w:r>
      <w:r w:rsidR="00A63E5A" w:rsidRPr="000522F2">
        <w:rPr>
          <w:rFonts w:ascii="Times New Roman" w:hAnsi="Times New Roman" w:cs="Times New Roman"/>
          <w:color w:val="000000" w:themeColor="text1"/>
          <w:sz w:val="24"/>
          <w:szCs w:val="24"/>
        </w:rPr>
        <w:t xml:space="preserve"> 25% strongly agreed and 45% agreed that most female chemistry teachers are in teaching profession not by choice, but they also consider it as an awaiting ground for better jobs while 10% disagreed and 20% strongly disagreed. 15% strongly agreed and 45% agreed that some female chemistry teachers are incompetent in handling practical works while 10% disagreed and 30% disagreed. 15% strongly agreed and 45% agreed that most female students perceive chemistry as a difficult subject with many theories than male students while 20% totally disagreed. 35% strongly agreed and 15% agreed that female students who offer chemistry easily get discouraged by the poor outcome of their results than their male counterparts while 15% disagreed and 35% strongly disagreed. Also, 55% totally agreed that female Students’ sudden loss of interest in chemistry retards effective chemistry practical teaching than male students while 10% disagreed and 30% strongly disagreed. </w:t>
      </w:r>
      <w:r w:rsidR="008A01DE" w:rsidRPr="000522F2">
        <w:rPr>
          <w:rFonts w:ascii="Times New Roman" w:hAnsi="Times New Roman" w:cs="Times New Roman"/>
          <w:color w:val="000000" w:themeColor="text1"/>
          <w:sz w:val="24"/>
          <w:szCs w:val="24"/>
        </w:rPr>
        <w:t xml:space="preserve">Lastly, 55% strongly agreed and 20% agreed that some students, especially female ones who lack Mathematical proficiency see chemistry uninteresting when complex calculations are involved while 10% disagreed and strongly disagreed consecutively. </w:t>
      </w:r>
    </w:p>
    <w:p w:rsidR="0095698F" w:rsidRPr="000522F2" w:rsidRDefault="0095698F" w:rsidP="00BC77EC">
      <w:pPr>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Testing of Hypotheses</w:t>
      </w:r>
    </w:p>
    <w:p w:rsidR="0095698F" w:rsidRPr="000522F2" w:rsidRDefault="0095698F"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 xml:space="preserve">Hypothesis One: </w:t>
      </w:r>
      <w:r w:rsidRPr="000522F2">
        <w:rPr>
          <w:color w:val="000000" w:themeColor="text1"/>
        </w:rPr>
        <w:t xml:space="preserve">There is no significant difference between teacher’s factors and teaching of chemistry practical in Ilorin West LGA, Kwara State. </w:t>
      </w:r>
    </w:p>
    <w:p w:rsidR="0095698F" w:rsidRPr="000522F2" w:rsidRDefault="008A01DE" w:rsidP="00BC77EC">
      <w:pPr>
        <w:pStyle w:val="NormalWeb"/>
        <w:shd w:val="clear" w:color="auto" w:fill="FFFFFF"/>
        <w:spacing w:before="0" w:beforeAutospacing="0" w:after="0" w:afterAutospacing="0" w:line="480" w:lineRule="auto"/>
        <w:jc w:val="both"/>
        <w:textAlignment w:val="baseline"/>
        <w:rPr>
          <w:b/>
          <w:color w:val="000000" w:themeColor="text1"/>
        </w:rPr>
      </w:pPr>
      <w:r w:rsidRPr="000522F2">
        <w:rPr>
          <w:b/>
          <w:color w:val="000000" w:themeColor="text1"/>
        </w:rPr>
        <w:t xml:space="preserve">Table </w:t>
      </w:r>
      <w:r w:rsidR="0039288D" w:rsidRPr="000522F2">
        <w:rPr>
          <w:b/>
          <w:color w:val="000000" w:themeColor="text1"/>
        </w:rPr>
        <w:t>8</w:t>
      </w:r>
      <w:r w:rsidRPr="000522F2">
        <w:rPr>
          <w:b/>
          <w:color w:val="000000" w:themeColor="text1"/>
        </w:rPr>
        <w:t xml:space="preserve">: Chi-square results on the significant difference between teacher’s factors and teaching of chemistry practical </w:t>
      </w:r>
    </w:p>
    <w:tbl>
      <w:tblPr>
        <w:tblStyle w:val="LightShading"/>
        <w:tblW w:w="0" w:type="auto"/>
        <w:tblLook w:val="04A0"/>
      </w:tblPr>
      <w:tblGrid>
        <w:gridCol w:w="1155"/>
        <w:gridCol w:w="1155"/>
        <w:gridCol w:w="1155"/>
        <w:gridCol w:w="1156"/>
        <w:gridCol w:w="1156"/>
        <w:gridCol w:w="1156"/>
      </w:tblGrid>
      <w:tr w:rsidR="005C7EB8" w:rsidRPr="000522F2" w:rsidTr="005C7EB8">
        <w:trPr>
          <w:cnfStyle w:val="100000000000"/>
        </w:trPr>
        <w:tc>
          <w:tcPr>
            <w:cnfStyle w:val="001000000000"/>
            <w:tcW w:w="1155" w:type="dxa"/>
          </w:tcPr>
          <w:p w:rsidR="005C7EB8" w:rsidRPr="000522F2" w:rsidRDefault="005C7EB8" w:rsidP="00BC77EC">
            <w:pPr>
              <w:pStyle w:val="NormalWeb"/>
              <w:spacing w:before="0" w:beforeAutospacing="0" w:after="0" w:afterAutospacing="0" w:line="480" w:lineRule="auto"/>
              <w:jc w:val="both"/>
              <w:textAlignment w:val="baseline"/>
              <w:rPr>
                <w:color w:val="000000" w:themeColor="text1"/>
              </w:rPr>
            </w:pPr>
            <w:r w:rsidRPr="000522F2">
              <w:rPr>
                <w:color w:val="000000" w:themeColor="text1"/>
              </w:rPr>
              <w:t>N</w:t>
            </w:r>
          </w:p>
        </w:tc>
        <w:tc>
          <w:tcPr>
            <w:tcW w:w="1155" w:type="dxa"/>
          </w:tcPr>
          <w:p w:rsidR="005C7EB8" w:rsidRPr="000522F2" w:rsidRDefault="005C7EB8"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Cal. X</w:t>
            </w:r>
            <w:r w:rsidRPr="000522F2">
              <w:rPr>
                <w:color w:val="000000" w:themeColor="text1"/>
                <w:vertAlign w:val="superscript"/>
              </w:rPr>
              <w:t>2</w:t>
            </w:r>
          </w:p>
        </w:tc>
        <w:tc>
          <w:tcPr>
            <w:tcW w:w="1155" w:type="dxa"/>
          </w:tcPr>
          <w:p w:rsidR="005C7EB8" w:rsidRPr="000522F2" w:rsidRDefault="005C7EB8"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Crit. X</w:t>
            </w:r>
            <w:r w:rsidRPr="000522F2">
              <w:rPr>
                <w:color w:val="000000" w:themeColor="text1"/>
                <w:vertAlign w:val="superscript"/>
              </w:rPr>
              <w:t>2</w:t>
            </w:r>
          </w:p>
        </w:tc>
        <w:tc>
          <w:tcPr>
            <w:tcW w:w="1156" w:type="dxa"/>
          </w:tcPr>
          <w:p w:rsidR="005C7EB8" w:rsidRPr="000522F2" w:rsidRDefault="005C7EB8"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df</w:t>
            </w:r>
          </w:p>
        </w:tc>
        <w:tc>
          <w:tcPr>
            <w:tcW w:w="1156" w:type="dxa"/>
          </w:tcPr>
          <w:p w:rsidR="005C7EB8" w:rsidRPr="000522F2" w:rsidRDefault="005C7EB8"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p-value</w:t>
            </w:r>
          </w:p>
        </w:tc>
        <w:tc>
          <w:tcPr>
            <w:tcW w:w="1156" w:type="dxa"/>
          </w:tcPr>
          <w:p w:rsidR="005C7EB8" w:rsidRPr="000522F2" w:rsidRDefault="005C7EB8"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Decision</w:t>
            </w:r>
          </w:p>
        </w:tc>
      </w:tr>
      <w:tr w:rsidR="005C7EB8" w:rsidRPr="000522F2" w:rsidTr="005C7EB8">
        <w:trPr>
          <w:cnfStyle w:val="000000100000"/>
        </w:trPr>
        <w:tc>
          <w:tcPr>
            <w:cnfStyle w:val="001000000000"/>
            <w:tcW w:w="1155" w:type="dxa"/>
          </w:tcPr>
          <w:p w:rsidR="005C7EB8" w:rsidRPr="000522F2" w:rsidRDefault="005C7EB8" w:rsidP="00BC77EC">
            <w:pPr>
              <w:pStyle w:val="NormalWeb"/>
              <w:spacing w:before="0" w:beforeAutospacing="0" w:after="0" w:afterAutospacing="0" w:line="480" w:lineRule="auto"/>
              <w:jc w:val="both"/>
              <w:textAlignment w:val="baseline"/>
              <w:rPr>
                <w:color w:val="000000" w:themeColor="text1"/>
              </w:rPr>
            </w:pPr>
            <w:r w:rsidRPr="000522F2">
              <w:rPr>
                <w:b w:val="0"/>
                <w:color w:val="000000" w:themeColor="text1"/>
              </w:rPr>
              <w:t>20</w:t>
            </w:r>
          </w:p>
        </w:tc>
        <w:tc>
          <w:tcPr>
            <w:tcW w:w="1155" w:type="dxa"/>
          </w:tcPr>
          <w:p w:rsidR="005C7EB8" w:rsidRPr="000522F2" w:rsidRDefault="005C7EB8"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22.78</w:t>
            </w:r>
          </w:p>
        </w:tc>
        <w:tc>
          <w:tcPr>
            <w:tcW w:w="1155" w:type="dxa"/>
          </w:tcPr>
          <w:p w:rsidR="005C7EB8" w:rsidRPr="000522F2" w:rsidRDefault="005C7EB8"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16.92</w:t>
            </w:r>
          </w:p>
        </w:tc>
        <w:tc>
          <w:tcPr>
            <w:tcW w:w="1156" w:type="dxa"/>
          </w:tcPr>
          <w:p w:rsidR="005C7EB8" w:rsidRPr="000522F2" w:rsidRDefault="005C7EB8"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9</w:t>
            </w:r>
          </w:p>
        </w:tc>
        <w:tc>
          <w:tcPr>
            <w:tcW w:w="1156" w:type="dxa"/>
          </w:tcPr>
          <w:p w:rsidR="005C7EB8" w:rsidRPr="000522F2" w:rsidRDefault="005C7EB8"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0.05</w:t>
            </w:r>
          </w:p>
        </w:tc>
        <w:tc>
          <w:tcPr>
            <w:tcW w:w="1156" w:type="dxa"/>
          </w:tcPr>
          <w:p w:rsidR="005C7EB8" w:rsidRPr="000522F2" w:rsidRDefault="005C7EB8"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 xml:space="preserve">Rejected </w:t>
            </w:r>
          </w:p>
        </w:tc>
      </w:tr>
    </w:tbl>
    <w:p w:rsidR="008A01DE" w:rsidRPr="000522F2" w:rsidRDefault="005C7EB8" w:rsidP="00BC77EC">
      <w:pPr>
        <w:pStyle w:val="NormalWeb"/>
        <w:shd w:val="clear" w:color="auto" w:fill="FFFFFF"/>
        <w:spacing w:before="0" w:beforeAutospacing="0" w:after="0" w:afterAutospacing="0" w:line="480" w:lineRule="auto"/>
        <w:jc w:val="both"/>
        <w:textAlignment w:val="baseline"/>
        <w:rPr>
          <w:b/>
          <w:i/>
          <w:color w:val="000000" w:themeColor="text1"/>
        </w:rPr>
      </w:pPr>
      <w:r w:rsidRPr="000522F2">
        <w:rPr>
          <w:b/>
          <w:i/>
          <w:color w:val="000000" w:themeColor="text1"/>
        </w:rPr>
        <w:t>Source: Research computation, 2024.</w:t>
      </w:r>
    </w:p>
    <w:p w:rsidR="005C7EB8" w:rsidRPr="000522F2" w:rsidRDefault="007658B9"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ab/>
      </w:r>
      <w:r w:rsidR="00F53F66" w:rsidRPr="000522F2">
        <w:rPr>
          <w:color w:val="000000" w:themeColor="text1"/>
        </w:rPr>
        <w:t>Table 8</w:t>
      </w:r>
      <w:r w:rsidRPr="000522F2">
        <w:rPr>
          <w:color w:val="000000" w:themeColor="text1"/>
        </w:rPr>
        <w:t xml:space="preserve"> reveals that the calculated chi-square value of 22.78 is greater than the critical table value of 16.92. Therefore the null hypothesis which stated that there is no significant difference between teacher’s factors and teaching of chemistry practical is hereby rejected. This implies that there is relationship between the two variables. </w:t>
      </w:r>
    </w:p>
    <w:p w:rsidR="0095698F" w:rsidRPr="000522F2" w:rsidRDefault="0095698F"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Hypothesis Two:</w:t>
      </w:r>
      <w:r w:rsidRPr="000522F2">
        <w:rPr>
          <w:color w:val="000000" w:themeColor="text1"/>
        </w:rPr>
        <w:t xml:space="preserve"> There is no significant difference between the student’s factors and teaching of Chemistry practical in Ilorin West LGA, Kwara State. </w:t>
      </w:r>
    </w:p>
    <w:p w:rsidR="008A01DE" w:rsidRPr="000522F2" w:rsidRDefault="008A01DE" w:rsidP="00BC77EC">
      <w:pPr>
        <w:pStyle w:val="NormalWeb"/>
        <w:shd w:val="clear" w:color="auto" w:fill="FFFFFF"/>
        <w:spacing w:before="0" w:beforeAutospacing="0" w:after="0" w:afterAutospacing="0" w:line="480" w:lineRule="auto"/>
        <w:jc w:val="both"/>
        <w:textAlignment w:val="baseline"/>
        <w:rPr>
          <w:b/>
          <w:color w:val="000000" w:themeColor="text1"/>
        </w:rPr>
      </w:pPr>
      <w:r w:rsidRPr="000522F2">
        <w:rPr>
          <w:b/>
          <w:color w:val="000000" w:themeColor="text1"/>
        </w:rPr>
        <w:t xml:space="preserve">Table </w:t>
      </w:r>
      <w:r w:rsidR="0039288D" w:rsidRPr="000522F2">
        <w:rPr>
          <w:b/>
          <w:color w:val="000000" w:themeColor="text1"/>
        </w:rPr>
        <w:t>9</w:t>
      </w:r>
      <w:r w:rsidRPr="000522F2">
        <w:rPr>
          <w:b/>
          <w:color w:val="000000" w:themeColor="text1"/>
        </w:rPr>
        <w:t xml:space="preserve">: Chi-square results on the significant difference between student’s factors and teaching of chemistry practical </w:t>
      </w:r>
    </w:p>
    <w:tbl>
      <w:tblPr>
        <w:tblStyle w:val="LightShading"/>
        <w:tblW w:w="0" w:type="auto"/>
        <w:tblLook w:val="04A0"/>
      </w:tblPr>
      <w:tblGrid>
        <w:gridCol w:w="1155"/>
        <w:gridCol w:w="1155"/>
        <w:gridCol w:w="1155"/>
        <w:gridCol w:w="1156"/>
        <w:gridCol w:w="1156"/>
        <w:gridCol w:w="1156"/>
      </w:tblGrid>
      <w:tr w:rsidR="007658B9" w:rsidRPr="000522F2" w:rsidTr="001C2B69">
        <w:trPr>
          <w:cnfStyle w:val="100000000000"/>
        </w:trPr>
        <w:tc>
          <w:tcPr>
            <w:cnfStyle w:val="001000000000"/>
            <w:tcW w:w="1155" w:type="dxa"/>
          </w:tcPr>
          <w:p w:rsidR="007658B9" w:rsidRPr="000522F2" w:rsidRDefault="007658B9" w:rsidP="00BC77EC">
            <w:pPr>
              <w:pStyle w:val="NormalWeb"/>
              <w:spacing w:before="0" w:beforeAutospacing="0" w:after="0" w:afterAutospacing="0" w:line="480" w:lineRule="auto"/>
              <w:jc w:val="both"/>
              <w:textAlignment w:val="baseline"/>
              <w:rPr>
                <w:color w:val="000000" w:themeColor="text1"/>
              </w:rPr>
            </w:pPr>
            <w:r w:rsidRPr="000522F2">
              <w:rPr>
                <w:color w:val="000000" w:themeColor="text1"/>
              </w:rPr>
              <w:t>N</w:t>
            </w:r>
          </w:p>
        </w:tc>
        <w:tc>
          <w:tcPr>
            <w:tcW w:w="1155" w:type="dxa"/>
          </w:tcPr>
          <w:p w:rsidR="007658B9" w:rsidRPr="000522F2" w:rsidRDefault="007658B9"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Cal. X</w:t>
            </w:r>
            <w:r w:rsidRPr="000522F2">
              <w:rPr>
                <w:color w:val="000000" w:themeColor="text1"/>
                <w:vertAlign w:val="superscript"/>
              </w:rPr>
              <w:t>2</w:t>
            </w:r>
          </w:p>
        </w:tc>
        <w:tc>
          <w:tcPr>
            <w:tcW w:w="1155" w:type="dxa"/>
          </w:tcPr>
          <w:p w:rsidR="007658B9" w:rsidRPr="000522F2" w:rsidRDefault="007658B9"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Crit. X</w:t>
            </w:r>
            <w:r w:rsidRPr="000522F2">
              <w:rPr>
                <w:color w:val="000000" w:themeColor="text1"/>
                <w:vertAlign w:val="superscript"/>
              </w:rPr>
              <w:t>2</w:t>
            </w:r>
          </w:p>
        </w:tc>
        <w:tc>
          <w:tcPr>
            <w:tcW w:w="1156" w:type="dxa"/>
          </w:tcPr>
          <w:p w:rsidR="007658B9" w:rsidRPr="000522F2" w:rsidRDefault="007658B9"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df</w:t>
            </w:r>
          </w:p>
        </w:tc>
        <w:tc>
          <w:tcPr>
            <w:tcW w:w="1156" w:type="dxa"/>
          </w:tcPr>
          <w:p w:rsidR="007658B9" w:rsidRPr="000522F2" w:rsidRDefault="007658B9"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p-value</w:t>
            </w:r>
          </w:p>
        </w:tc>
        <w:tc>
          <w:tcPr>
            <w:tcW w:w="1156" w:type="dxa"/>
          </w:tcPr>
          <w:p w:rsidR="007658B9" w:rsidRPr="000522F2" w:rsidRDefault="007658B9"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Decision</w:t>
            </w:r>
          </w:p>
        </w:tc>
      </w:tr>
      <w:tr w:rsidR="007658B9" w:rsidRPr="000522F2" w:rsidTr="001C2B69">
        <w:trPr>
          <w:cnfStyle w:val="000000100000"/>
        </w:trPr>
        <w:tc>
          <w:tcPr>
            <w:cnfStyle w:val="001000000000"/>
            <w:tcW w:w="1155" w:type="dxa"/>
          </w:tcPr>
          <w:p w:rsidR="007658B9" w:rsidRPr="000522F2" w:rsidRDefault="007658B9" w:rsidP="00BC77EC">
            <w:pPr>
              <w:pStyle w:val="NormalWeb"/>
              <w:spacing w:before="0" w:beforeAutospacing="0" w:after="0" w:afterAutospacing="0" w:line="480" w:lineRule="auto"/>
              <w:jc w:val="both"/>
              <w:textAlignment w:val="baseline"/>
              <w:rPr>
                <w:color w:val="000000" w:themeColor="text1"/>
              </w:rPr>
            </w:pPr>
            <w:r w:rsidRPr="000522F2">
              <w:rPr>
                <w:b w:val="0"/>
                <w:color w:val="000000" w:themeColor="text1"/>
              </w:rPr>
              <w:t>20</w:t>
            </w:r>
          </w:p>
        </w:tc>
        <w:tc>
          <w:tcPr>
            <w:tcW w:w="1155" w:type="dxa"/>
          </w:tcPr>
          <w:p w:rsidR="007658B9" w:rsidRPr="000522F2" w:rsidRDefault="001E4DBA"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3</w:t>
            </w:r>
            <w:r w:rsidR="007658B9" w:rsidRPr="000522F2">
              <w:rPr>
                <w:color w:val="000000" w:themeColor="text1"/>
              </w:rPr>
              <w:t>2.</w:t>
            </w:r>
            <w:r w:rsidRPr="000522F2">
              <w:rPr>
                <w:color w:val="000000" w:themeColor="text1"/>
              </w:rPr>
              <w:t>42</w:t>
            </w:r>
          </w:p>
        </w:tc>
        <w:tc>
          <w:tcPr>
            <w:tcW w:w="1155" w:type="dxa"/>
          </w:tcPr>
          <w:p w:rsidR="007658B9" w:rsidRPr="000522F2" w:rsidRDefault="001E4DBA"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21.03</w:t>
            </w:r>
          </w:p>
        </w:tc>
        <w:tc>
          <w:tcPr>
            <w:tcW w:w="1156" w:type="dxa"/>
          </w:tcPr>
          <w:p w:rsidR="007658B9" w:rsidRPr="000522F2" w:rsidRDefault="001E4DBA"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12</w:t>
            </w:r>
          </w:p>
        </w:tc>
        <w:tc>
          <w:tcPr>
            <w:tcW w:w="1156" w:type="dxa"/>
          </w:tcPr>
          <w:p w:rsidR="007658B9" w:rsidRPr="000522F2" w:rsidRDefault="007658B9"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0.05</w:t>
            </w:r>
          </w:p>
        </w:tc>
        <w:tc>
          <w:tcPr>
            <w:tcW w:w="1156" w:type="dxa"/>
          </w:tcPr>
          <w:p w:rsidR="007658B9" w:rsidRPr="000522F2" w:rsidRDefault="007658B9"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 xml:space="preserve">Rejected </w:t>
            </w:r>
          </w:p>
        </w:tc>
      </w:tr>
    </w:tbl>
    <w:p w:rsidR="007658B9" w:rsidRPr="000522F2" w:rsidRDefault="007658B9" w:rsidP="00BC77EC">
      <w:pPr>
        <w:pStyle w:val="NormalWeb"/>
        <w:shd w:val="clear" w:color="auto" w:fill="FFFFFF"/>
        <w:spacing w:before="0" w:beforeAutospacing="0" w:after="0" w:afterAutospacing="0" w:line="480" w:lineRule="auto"/>
        <w:jc w:val="both"/>
        <w:textAlignment w:val="baseline"/>
        <w:rPr>
          <w:b/>
          <w:i/>
          <w:color w:val="000000" w:themeColor="text1"/>
        </w:rPr>
      </w:pPr>
      <w:r w:rsidRPr="000522F2">
        <w:rPr>
          <w:b/>
          <w:i/>
          <w:color w:val="000000" w:themeColor="text1"/>
        </w:rPr>
        <w:t>Source: Research computation, 2024.</w:t>
      </w:r>
    </w:p>
    <w:p w:rsidR="007658B9" w:rsidRPr="000522F2" w:rsidRDefault="007658B9"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ab/>
      </w:r>
      <w:r w:rsidR="00F53F66" w:rsidRPr="000522F2">
        <w:rPr>
          <w:color w:val="000000" w:themeColor="text1"/>
        </w:rPr>
        <w:t>Table 9</w:t>
      </w:r>
      <w:r w:rsidRPr="000522F2">
        <w:rPr>
          <w:color w:val="000000" w:themeColor="text1"/>
        </w:rPr>
        <w:t xml:space="preserve"> reveals that the calculated chi-square value of </w:t>
      </w:r>
      <w:r w:rsidR="001E4DBA" w:rsidRPr="000522F2">
        <w:rPr>
          <w:color w:val="000000" w:themeColor="text1"/>
        </w:rPr>
        <w:t>3</w:t>
      </w:r>
      <w:r w:rsidRPr="000522F2">
        <w:rPr>
          <w:color w:val="000000" w:themeColor="text1"/>
        </w:rPr>
        <w:t>2.</w:t>
      </w:r>
      <w:r w:rsidR="001E4DBA" w:rsidRPr="000522F2">
        <w:rPr>
          <w:color w:val="000000" w:themeColor="text1"/>
        </w:rPr>
        <w:t>42</w:t>
      </w:r>
      <w:r w:rsidRPr="000522F2">
        <w:rPr>
          <w:color w:val="000000" w:themeColor="text1"/>
        </w:rPr>
        <w:t xml:space="preserve"> is greater than the critical table value of </w:t>
      </w:r>
      <w:r w:rsidR="001E4DBA" w:rsidRPr="000522F2">
        <w:rPr>
          <w:color w:val="000000" w:themeColor="text1"/>
        </w:rPr>
        <w:t>2</w:t>
      </w:r>
      <w:r w:rsidRPr="000522F2">
        <w:rPr>
          <w:color w:val="000000" w:themeColor="text1"/>
        </w:rPr>
        <w:t>1.</w:t>
      </w:r>
      <w:r w:rsidR="001E4DBA" w:rsidRPr="000522F2">
        <w:rPr>
          <w:color w:val="000000" w:themeColor="text1"/>
        </w:rPr>
        <w:t>03</w:t>
      </w:r>
      <w:r w:rsidRPr="000522F2">
        <w:rPr>
          <w:color w:val="000000" w:themeColor="text1"/>
        </w:rPr>
        <w:t xml:space="preserve">. Therefore the null hypothesis which stated that there is no significant difference between </w:t>
      </w:r>
      <w:r w:rsidR="001E4DBA" w:rsidRPr="000522F2">
        <w:rPr>
          <w:color w:val="000000" w:themeColor="text1"/>
        </w:rPr>
        <w:t>student</w:t>
      </w:r>
      <w:r w:rsidRPr="000522F2">
        <w:rPr>
          <w:color w:val="000000" w:themeColor="text1"/>
        </w:rPr>
        <w:t>’s factors and teaching of chemistry practical is hereby rejected. This implies that there is</w:t>
      </w:r>
      <w:r w:rsidR="001E4DBA" w:rsidRPr="000522F2">
        <w:rPr>
          <w:color w:val="000000" w:themeColor="text1"/>
        </w:rPr>
        <w:t xml:space="preserve"> significant difference </w:t>
      </w:r>
      <w:r w:rsidRPr="000522F2">
        <w:rPr>
          <w:color w:val="000000" w:themeColor="text1"/>
        </w:rPr>
        <w:t xml:space="preserve">between the two variables. </w:t>
      </w:r>
    </w:p>
    <w:p w:rsidR="0095698F" w:rsidRPr="000522F2" w:rsidRDefault="0095698F"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Hypothesis Three:</w:t>
      </w:r>
      <w:r w:rsidRPr="000522F2">
        <w:rPr>
          <w:color w:val="000000" w:themeColor="text1"/>
        </w:rPr>
        <w:t xml:space="preserve"> There is no significant difference between the environmental factor and teaching of Chemistry practical in Ilorin West LGA, Kwara State. </w:t>
      </w:r>
    </w:p>
    <w:p w:rsidR="008A01DE" w:rsidRPr="000522F2" w:rsidRDefault="008A01DE" w:rsidP="00BC77EC">
      <w:pPr>
        <w:pStyle w:val="NormalWeb"/>
        <w:shd w:val="clear" w:color="auto" w:fill="FFFFFF"/>
        <w:spacing w:before="0" w:beforeAutospacing="0" w:after="0" w:afterAutospacing="0" w:line="480" w:lineRule="auto"/>
        <w:jc w:val="both"/>
        <w:textAlignment w:val="baseline"/>
        <w:rPr>
          <w:b/>
          <w:color w:val="000000" w:themeColor="text1"/>
        </w:rPr>
      </w:pPr>
      <w:r w:rsidRPr="000522F2">
        <w:rPr>
          <w:b/>
          <w:color w:val="000000" w:themeColor="text1"/>
        </w:rPr>
        <w:t xml:space="preserve">Table </w:t>
      </w:r>
      <w:r w:rsidR="007658B9" w:rsidRPr="000522F2">
        <w:rPr>
          <w:b/>
          <w:color w:val="000000" w:themeColor="text1"/>
        </w:rPr>
        <w:t>1</w:t>
      </w:r>
      <w:r w:rsidR="0039288D" w:rsidRPr="000522F2">
        <w:rPr>
          <w:b/>
          <w:color w:val="000000" w:themeColor="text1"/>
        </w:rPr>
        <w:t>0</w:t>
      </w:r>
      <w:r w:rsidRPr="000522F2">
        <w:rPr>
          <w:b/>
          <w:color w:val="000000" w:themeColor="text1"/>
        </w:rPr>
        <w:t xml:space="preserve">: Chi-square results on the significant difference between environmental factors and teaching of chemistry practical </w:t>
      </w:r>
    </w:p>
    <w:tbl>
      <w:tblPr>
        <w:tblStyle w:val="LightShading"/>
        <w:tblW w:w="0" w:type="auto"/>
        <w:tblLook w:val="04A0"/>
      </w:tblPr>
      <w:tblGrid>
        <w:gridCol w:w="1155"/>
        <w:gridCol w:w="1155"/>
        <w:gridCol w:w="1155"/>
        <w:gridCol w:w="1156"/>
        <w:gridCol w:w="1156"/>
        <w:gridCol w:w="1156"/>
      </w:tblGrid>
      <w:tr w:rsidR="007658B9" w:rsidRPr="000522F2" w:rsidTr="001C2B69">
        <w:trPr>
          <w:cnfStyle w:val="100000000000"/>
        </w:trPr>
        <w:tc>
          <w:tcPr>
            <w:cnfStyle w:val="001000000000"/>
            <w:tcW w:w="1155" w:type="dxa"/>
          </w:tcPr>
          <w:p w:rsidR="007658B9" w:rsidRPr="000522F2" w:rsidRDefault="007658B9" w:rsidP="00BC77EC">
            <w:pPr>
              <w:pStyle w:val="NormalWeb"/>
              <w:spacing w:before="0" w:beforeAutospacing="0" w:after="0" w:afterAutospacing="0" w:line="480" w:lineRule="auto"/>
              <w:jc w:val="both"/>
              <w:textAlignment w:val="baseline"/>
              <w:rPr>
                <w:color w:val="000000" w:themeColor="text1"/>
              </w:rPr>
            </w:pPr>
            <w:r w:rsidRPr="000522F2">
              <w:rPr>
                <w:color w:val="000000" w:themeColor="text1"/>
              </w:rPr>
              <w:t>N</w:t>
            </w:r>
          </w:p>
        </w:tc>
        <w:tc>
          <w:tcPr>
            <w:tcW w:w="1155" w:type="dxa"/>
          </w:tcPr>
          <w:p w:rsidR="007658B9" w:rsidRPr="000522F2" w:rsidRDefault="007658B9"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Cal. X</w:t>
            </w:r>
            <w:r w:rsidRPr="000522F2">
              <w:rPr>
                <w:color w:val="000000" w:themeColor="text1"/>
                <w:vertAlign w:val="superscript"/>
              </w:rPr>
              <w:t>2</w:t>
            </w:r>
          </w:p>
        </w:tc>
        <w:tc>
          <w:tcPr>
            <w:tcW w:w="1155" w:type="dxa"/>
          </w:tcPr>
          <w:p w:rsidR="007658B9" w:rsidRPr="000522F2" w:rsidRDefault="007658B9"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Crit. X</w:t>
            </w:r>
            <w:r w:rsidRPr="000522F2">
              <w:rPr>
                <w:color w:val="000000" w:themeColor="text1"/>
                <w:vertAlign w:val="superscript"/>
              </w:rPr>
              <w:t>2</w:t>
            </w:r>
          </w:p>
        </w:tc>
        <w:tc>
          <w:tcPr>
            <w:tcW w:w="1156" w:type="dxa"/>
          </w:tcPr>
          <w:p w:rsidR="007658B9" w:rsidRPr="000522F2" w:rsidRDefault="007658B9"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df</w:t>
            </w:r>
          </w:p>
        </w:tc>
        <w:tc>
          <w:tcPr>
            <w:tcW w:w="1156" w:type="dxa"/>
          </w:tcPr>
          <w:p w:rsidR="007658B9" w:rsidRPr="000522F2" w:rsidRDefault="007658B9"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p-value</w:t>
            </w:r>
          </w:p>
        </w:tc>
        <w:tc>
          <w:tcPr>
            <w:tcW w:w="1156" w:type="dxa"/>
          </w:tcPr>
          <w:p w:rsidR="007658B9" w:rsidRPr="000522F2" w:rsidRDefault="007658B9"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Decision</w:t>
            </w:r>
          </w:p>
        </w:tc>
      </w:tr>
      <w:tr w:rsidR="007658B9" w:rsidRPr="000522F2" w:rsidTr="001C2B69">
        <w:trPr>
          <w:cnfStyle w:val="000000100000"/>
        </w:trPr>
        <w:tc>
          <w:tcPr>
            <w:cnfStyle w:val="001000000000"/>
            <w:tcW w:w="1155" w:type="dxa"/>
          </w:tcPr>
          <w:p w:rsidR="007658B9" w:rsidRPr="000522F2" w:rsidRDefault="007658B9" w:rsidP="00BC77EC">
            <w:pPr>
              <w:pStyle w:val="NormalWeb"/>
              <w:spacing w:before="0" w:beforeAutospacing="0" w:after="0" w:afterAutospacing="0" w:line="480" w:lineRule="auto"/>
              <w:jc w:val="both"/>
              <w:textAlignment w:val="baseline"/>
              <w:rPr>
                <w:color w:val="000000" w:themeColor="text1"/>
              </w:rPr>
            </w:pPr>
            <w:r w:rsidRPr="000522F2">
              <w:rPr>
                <w:b w:val="0"/>
                <w:color w:val="000000" w:themeColor="text1"/>
              </w:rPr>
              <w:t>20</w:t>
            </w:r>
          </w:p>
        </w:tc>
        <w:tc>
          <w:tcPr>
            <w:tcW w:w="1155" w:type="dxa"/>
          </w:tcPr>
          <w:p w:rsidR="007658B9" w:rsidRPr="000522F2" w:rsidRDefault="001E4DBA"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45</w:t>
            </w:r>
            <w:r w:rsidR="007658B9" w:rsidRPr="000522F2">
              <w:rPr>
                <w:color w:val="000000" w:themeColor="text1"/>
              </w:rPr>
              <w:t>.</w:t>
            </w:r>
            <w:r w:rsidRPr="000522F2">
              <w:rPr>
                <w:color w:val="000000" w:themeColor="text1"/>
              </w:rPr>
              <w:t>16</w:t>
            </w:r>
          </w:p>
        </w:tc>
        <w:tc>
          <w:tcPr>
            <w:tcW w:w="1155" w:type="dxa"/>
          </w:tcPr>
          <w:p w:rsidR="007658B9" w:rsidRPr="000522F2" w:rsidRDefault="001E4DBA"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24.99</w:t>
            </w:r>
          </w:p>
        </w:tc>
        <w:tc>
          <w:tcPr>
            <w:tcW w:w="1156" w:type="dxa"/>
          </w:tcPr>
          <w:p w:rsidR="007658B9" w:rsidRPr="000522F2" w:rsidRDefault="001E4DBA"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15</w:t>
            </w:r>
          </w:p>
        </w:tc>
        <w:tc>
          <w:tcPr>
            <w:tcW w:w="1156" w:type="dxa"/>
          </w:tcPr>
          <w:p w:rsidR="007658B9" w:rsidRPr="000522F2" w:rsidRDefault="007658B9"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0.05</w:t>
            </w:r>
          </w:p>
        </w:tc>
        <w:tc>
          <w:tcPr>
            <w:tcW w:w="1156" w:type="dxa"/>
          </w:tcPr>
          <w:p w:rsidR="007658B9" w:rsidRPr="000522F2" w:rsidRDefault="007658B9"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 xml:space="preserve">Rejected </w:t>
            </w:r>
          </w:p>
        </w:tc>
      </w:tr>
    </w:tbl>
    <w:p w:rsidR="007658B9" w:rsidRPr="000522F2" w:rsidRDefault="007658B9" w:rsidP="00BC77EC">
      <w:pPr>
        <w:pStyle w:val="NormalWeb"/>
        <w:shd w:val="clear" w:color="auto" w:fill="FFFFFF"/>
        <w:spacing w:before="0" w:beforeAutospacing="0" w:after="0" w:afterAutospacing="0" w:line="480" w:lineRule="auto"/>
        <w:jc w:val="both"/>
        <w:textAlignment w:val="baseline"/>
        <w:rPr>
          <w:b/>
          <w:i/>
          <w:color w:val="000000" w:themeColor="text1"/>
        </w:rPr>
      </w:pPr>
      <w:r w:rsidRPr="000522F2">
        <w:rPr>
          <w:b/>
          <w:i/>
          <w:color w:val="000000" w:themeColor="text1"/>
        </w:rPr>
        <w:t>Source: Research computation, 2024.</w:t>
      </w:r>
    </w:p>
    <w:p w:rsidR="007658B9" w:rsidRPr="000522F2" w:rsidRDefault="007658B9"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ab/>
      </w:r>
      <w:r w:rsidR="00F53F66" w:rsidRPr="000522F2">
        <w:rPr>
          <w:color w:val="000000" w:themeColor="text1"/>
        </w:rPr>
        <w:t>Table 10</w:t>
      </w:r>
      <w:r w:rsidRPr="000522F2">
        <w:rPr>
          <w:color w:val="000000" w:themeColor="text1"/>
        </w:rPr>
        <w:t xml:space="preserve"> reveals that the calculated chi-square value of </w:t>
      </w:r>
      <w:r w:rsidR="001E4DBA" w:rsidRPr="000522F2">
        <w:rPr>
          <w:color w:val="000000" w:themeColor="text1"/>
        </w:rPr>
        <w:t>45</w:t>
      </w:r>
      <w:r w:rsidRPr="000522F2">
        <w:rPr>
          <w:color w:val="000000" w:themeColor="text1"/>
        </w:rPr>
        <w:t>.</w:t>
      </w:r>
      <w:r w:rsidR="001E4DBA" w:rsidRPr="000522F2">
        <w:rPr>
          <w:color w:val="000000" w:themeColor="text1"/>
        </w:rPr>
        <w:t>16</w:t>
      </w:r>
      <w:r w:rsidRPr="000522F2">
        <w:rPr>
          <w:color w:val="000000" w:themeColor="text1"/>
        </w:rPr>
        <w:t xml:space="preserve"> is greater than the critical table value of </w:t>
      </w:r>
      <w:r w:rsidR="001E4DBA" w:rsidRPr="000522F2">
        <w:rPr>
          <w:color w:val="000000" w:themeColor="text1"/>
        </w:rPr>
        <w:t>24</w:t>
      </w:r>
      <w:r w:rsidRPr="000522F2">
        <w:rPr>
          <w:color w:val="000000" w:themeColor="text1"/>
        </w:rPr>
        <w:t>.9</w:t>
      </w:r>
      <w:r w:rsidR="001E4DBA" w:rsidRPr="000522F2">
        <w:rPr>
          <w:color w:val="000000" w:themeColor="text1"/>
        </w:rPr>
        <w:t>9</w:t>
      </w:r>
      <w:r w:rsidRPr="000522F2">
        <w:rPr>
          <w:color w:val="000000" w:themeColor="text1"/>
        </w:rPr>
        <w:t xml:space="preserve">. Therefore the null hypothesis which stated that there is no significant difference between </w:t>
      </w:r>
      <w:r w:rsidR="001E4DBA" w:rsidRPr="000522F2">
        <w:rPr>
          <w:color w:val="000000" w:themeColor="text1"/>
        </w:rPr>
        <w:t>environmental</w:t>
      </w:r>
      <w:r w:rsidRPr="000522F2">
        <w:rPr>
          <w:color w:val="000000" w:themeColor="text1"/>
        </w:rPr>
        <w:t xml:space="preserve"> factors and teaching of chemistry practical is hereby rejected. This implies that there is </w:t>
      </w:r>
      <w:r w:rsidR="001E4DBA" w:rsidRPr="000522F2">
        <w:rPr>
          <w:color w:val="000000" w:themeColor="text1"/>
        </w:rPr>
        <w:t>significant difference</w:t>
      </w:r>
      <w:r w:rsidRPr="000522F2">
        <w:rPr>
          <w:color w:val="000000" w:themeColor="text1"/>
        </w:rPr>
        <w:t xml:space="preserve"> between the two variables. </w:t>
      </w:r>
    </w:p>
    <w:p w:rsidR="0095698F" w:rsidRPr="000522F2" w:rsidRDefault="0095698F"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Hypothesis Four:</w:t>
      </w:r>
      <w:r w:rsidRPr="000522F2">
        <w:rPr>
          <w:color w:val="000000" w:themeColor="text1"/>
        </w:rPr>
        <w:t xml:space="preserve"> There is no significant difference between the gender influence and teaching of Chemistry practi</w:t>
      </w:r>
      <w:r w:rsidR="00BC77EC">
        <w:rPr>
          <w:color w:val="000000" w:themeColor="text1"/>
        </w:rPr>
        <w:t>cal in Ilorin West LGA, Kwara St</w:t>
      </w:r>
      <w:r w:rsidRPr="000522F2">
        <w:rPr>
          <w:color w:val="000000" w:themeColor="text1"/>
        </w:rPr>
        <w:t>ate.</w:t>
      </w:r>
    </w:p>
    <w:p w:rsidR="008A01DE" w:rsidRPr="000522F2" w:rsidRDefault="008A01DE" w:rsidP="00BC77EC">
      <w:pPr>
        <w:pStyle w:val="NormalWeb"/>
        <w:shd w:val="clear" w:color="auto" w:fill="FFFFFF"/>
        <w:spacing w:before="0" w:beforeAutospacing="0" w:after="0" w:afterAutospacing="0" w:line="480" w:lineRule="auto"/>
        <w:jc w:val="both"/>
        <w:textAlignment w:val="baseline"/>
        <w:rPr>
          <w:b/>
          <w:color w:val="000000" w:themeColor="text1"/>
        </w:rPr>
      </w:pPr>
      <w:r w:rsidRPr="000522F2">
        <w:rPr>
          <w:b/>
          <w:color w:val="000000" w:themeColor="text1"/>
        </w:rPr>
        <w:t xml:space="preserve">Table </w:t>
      </w:r>
      <w:r w:rsidR="007658B9" w:rsidRPr="000522F2">
        <w:rPr>
          <w:b/>
          <w:color w:val="000000" w:themeColor="text1"/>
        </w:rPr>
        <w:t>1</w:t>
      </w:r>
      <w:r w:rsidR="0039288D" w:rsidRPr="000522F2">
        <w:rPr>
          <w:b/>
          <w:color w:val="000000" w:themeColor="text1"/>
        </w:rPr>
        <w:t>1</w:t>
      </w:r>
      <w:r w:rsidRPr="000522F2">
        <w:rPr>
          <w:b/>
          <w:color w:val="000000" w:themeColor="text1"/>
        </w:rPr>
        <w:t xml:space="preserve">: Chi-square results on the significant difference gender influence and teaching of chemistry practical </w:t>
      </w:r>
    </w:p>
    <w:tbl>
      <w:tblPr>
        <w:tblStyle w:val="LightShading"/>
        <w:tblW w:w="0" w:type="auto"/>
        <w:tblLook w:val="04A0"/>
      </w:tblPr>
      <w:tblGrid>
        <w:gridCol w:w="1155"/>
        <w:gridCol w:w="1155"/>
        <w:gridCol w:w="1155"/>
        <w:gridCol w:w="1156"/>
        <w:gridCol w:w="1156"/>
        <w:gridCol w:w="1156"/>
      </w:tblGrid>
      <w:tr w:rsidR="007658B9" w:rsidRPr="000522F2" w:rsidTr="001C2B69">
        <w:trPr>
          <w:cnfStyle w:val="100000000000"/>
        </w:trPr>
        <w:tc>
          <w:tcPr>
            <w:cnfStyle w:val="001000000000"/>
            <w:tcW w:w="1155" w:type="dxa"/>
          </w:tcPr>
          <w:p w:rsidR="007658B9" w:rsidRPr="000522F2" w:rsidRDefault="007658B9" w:rsidP="00BC77EC">
            <w:pPr>
              <w:pStyle w:val="NormalWeb"/>
              <w:spacing w:before="0" w:beforeAutospacing="0" w:after="0" w:afterAutospacing="0" w:line="480" w:lineRule="auto"/>
              <w:jc w:val="both"/>
              <w:textAlignment w:val="baseline"/>
              <w:rPr>
                <w:color w:val="000000" w:themeColor="text1"/>
              </w:rPr>
            </w:pPr>
            <w:r w:rsidRPr="000522F2">
              <w:rPr>
                <w:color w:val="000000" w:themeColor="text1"/>
              </w:rPr>
              <w:t>N</w:t>
            </w:r>
          </w:p>
        </w:tc>
        <w:tc>
          <w:tcPr>
            <w:tcW w:w="1155" w:type="dxa"/>
          </w:tcPr>
          <w:p w:rsidR="007658B9" w:rsidRPr="000522F2" w:rsidRDefault="007658B9"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Cal. X</w:t>
            </w:r>
            <w:r w:rsidRPr="000522F2">
              <w:rPr>
                <w:color w:val="000000" w:themeColor="text1"/>
                <w:vertAlign w:val="superscript"/>
              </w:rPr>
              <w:t>2</w:t>
            </w:r>
          </w:p>
        </w:tc>
        <w:tc>
          <w:tcPr>
            <w:tcW w:w="1155" w:type="dxa"/>
          </w:tcPr>
          <w:p w:rsidR="007658B9" w:rsidRPr="000522F2" w:rsidRDefault="007658B9"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Crit. X</w:t>
            </w:r>
            <w:r w:rsidRPr="000522F2">
              <w:rPr>
                <w:color w:val="000000" w:themeColor="text1"/>
                <w:vertAlign w:val="superscript"/>
              </w:rPr>
              <w:t>2</w:t>
            </w:r>
          </w:p>
        </w:tc>
        <w:tc>
          <w:tcPr>
            <w:tcW w:w="1156" w:type="dxa"/>
          </w:tcPr>
          <w:p w:rsidR="007658B9" w:rsidRPr="000522F2" w:rsidRDefault="007658B9"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df</w:t>
            </w:r>
          </w:p>
        </w:tc>
        <w:tc>
          <w:tcPr>
            <w:tcW w:w="1156" w:type="dxa"/>
          </w:tcPr>
          <w:p w:rsidR="007658B9" w:rsidRPr="000522F2" w:rsidRDefault="007658B9"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p-value</w:t>
            </w:r>
          </w:p>
        </w:tc>
        <w:tc>
          <w:tcPr>
            <w:tcW w:w="1156" w:type="dxa"/>
          </w:tcPr>
          <w:p w:rsidR="007658B9" w:rsidRPr="000522F2" w:rsidRDefault="007658B9" w:rsidP="00BC77EC">
            <w:pPr>
              <w:pStyle w:val="NormalWeb"/>
              <w:spacing w:before="0" w:beforeAutospacing="0" w:after="0" w:afterAutospacing="0" w:line="480" w:lineRule="auto"/>
              <w:jc w:val="both"/>
              <w:textAlignment w:val="baseline"/>
              <w:cnfStyle w:val="100000000000"/>
              <w:rPr>
                <w:color w:val="000000" w:themeColor="text1"/>
              </w:rPr>
            </w:pPr>
            <w:r w:rsidRPr="000522F2">
              <w:rPr>
                <w:color w:val="000000" w:themeColor="text1"/>
              </w:rPr>
              <w:t>Decision</w:t>
            </w:r>
          </w:p>
        </w:tc>
      </w:tr>
      <w:tr w:rsidR="007658B9" w:rsidRPr="000522F2" w:rsidTr="001C2B69">
        <w:trPr>
          <w:cnfStyle w:val="000000100000"/>
        </w:trPr>
        <w:tc>
          <w:tcPr>
            <w:cnfStyle w:val="001000000000"/>
            <w:tcW w:w="1155" w:type="dxa"/>
          </w:tcPr>
          <w:p w:rsidR="007658B9" w:rsidRPr="000522F2" w:rsidRDefault="007658B9" w:rsidP="00BC77EC">
            <w:pPr>
              <w:pStyle w:val="NormalWeb"/>
              <w:spacing w:before="0" w:beforeAutospacing="0" w:after="0" w:afterAutospacing="0" w:line="480" w:lineRule="auto"/>
              <w:jc w:val="both"/>
              <w:textAlignment w:val="baseline"/>
              <w:rPr>
                <w:color w:val="000000" w:themeColor="text1"/>
              </w:rPr>
            </w:pPr>
            <w:r w:rsidRPr="000522F2">
              <w:rPr>
                <w:b w:val="0"/>
                <w:color w:val="000000" w:themeColor="text1"/>
              </w:rPr>
              <w:t>20</w:t>
            </w:r>
          </w:p>
        </w:tc>
        <w:tc>
          <w:tcPr>
            <w:tcW w:w="1155" w:type="dxa"/>
          </w:tcPr>
          <w:p w:rsidR="007658B9" w:rsidRPr="000522F2" w:rsidRDefault="002D600A"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35</w:t>
            </w:r>
            <w:r w:rsidR="007658B9" w:rsidRPr="000522F2">
              <w:rPr>
                <w:color w:val="000000" w:themeColor="text1"/>
              </w:rPr>
              <w:t>.</w:t>
            </w:r>
            <w:r w:rsidRPr="000522F2">
              <w:rPr>
                <w:color w:val="000000" w:themeColor="text1"/>
              </w:rPr>
              <w:t>09</w:t>
            </w:r>
          </w:p>
        </w:tc>
        <w:tc>
          <w:tcPr>
            <w:tcW w:w="1155" w:type="dxa"/>
          </w:tcPr>
          <w:p w:rsidR="007658B9" w:rsidRPr="000522F2" w:rsidRDefault="001E4DBA"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24.99</w:t>
            </w:r>
          </w:p>
        </w:tc>
        <w:tc>
          <w:tcPr>
            <w:tcW w:w="1156" w:type="dxa"/>
          </w:tcPr>
          <w:p w:rsidR="007658B9" w:rsidRPr="000522F2" w:rsidRDefault="001E4DBA"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15</w:t>
            </w:r>
          </w:p>
        </w:tc>
        <w:tc>
          <w:tcPr>
            <w:tcW w:w="1156" w:type="dxa"/>
          </w:tcPr>
          <w:p w:rsidR="007658B9" w:rsidRPr="000522F2" w:rsidRDefault="007658B9"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0.05</w:t>
            </w:r>
          </w:p>
        </w:tc>
        <w:tc>
          <w:tcPr>
            <w:tcW w:w="1156" w:type="dxa"/>
          </w:tcPr>
          <w:p w:rsidR="007658B9" w:rsidRPr="000522F2" w:rsidRDefault="007658B9" w:rsidP="00BC77EC">
            <w:pPr>
              <w:pStyle w:val="NormalWeb"/>
              <w:spacing w:before="0" w:beforeAutospacing="0" w:after="0" w:afterAutospacing="0" w:line="480" w:lineRule="auto"/>
              <w:jc w:val="both"/>
              <w:textAlignment w:val="baseline"/>
              <w:cnfStyle w:val="000000100000"/>
              <w:rPr>
                <w:color w:val="000000" w:themeColor="text1"/>
              </w:rPr>
            </w:pPr>
            <w:r w:rsidRPr="000522F2">
              <w:rPr>
                <w:color w:val="000000" w:themeColor="text1"/>
              </w:rPr>
              <w:t xml:space="preserve">Rejected </w:t>
            </w:r>
          </w:p>
        </w:tc>
      </w:tr>
    </w:tbl>
    <w:p w:rsidR="007658B9" w:rsidRPr="000522F2" w:rsidRDefault="007658B9" w:rsidP="00BC77EC">
      <w:pPr>
        <w:pStyle w:val="NormalWeb"/>
        <w:shd w:val="clear" w:color="auto" w:fill="FFFFFF"/>
        <w:spacing w:before="0" w:beforeAutospacing="0" w:after="0" w:afterAutospacing="0" w:line="480" w:lineRule="auto"/>
        <w:jc w:val="both"/>
        <w:textAlignment w:val="baseline"/>
        <w:rPr>
          <w:b/>
          <w:i/>
          <w:color w:val="000000" w:themeColor="text1"/>
        </w:rPr>
      </w:pPr>
      <w:r w:rsidRPr="000522F2">
        <w:rPr>
          <w:b/>
          <w:i/>
          <w:color w:val="000000" w:themeColor="text1"/>
        </w:rPr>
        <w:t>Source: Research computation, 2024.</w:t>
      </w:r>
    </w:p>
    <w:p w:rsidR="007658B9" w:rsidRPr="000522F2" w:rsidRDefault="007658B9" w:rsidP="00BC77EC">
      <w:pPr>
        <w:pStyle w:val="NormalWeb"/>
        <w:shd w:val="clear" w:color="auto" w:fill="FFFFFF"/>
        <w:spacing w:before="0" w:beforeAutospacing="0" w:after="0" w:afterAutospacing="0" w:line="480" w:lineRule="auto"/>
        <w:jc w:val="both"/>
        <w:textAlignment w:val="baseline"/>
        <w:rPr>
          <w:color w:val="000000" w:themeColor="text1"/>
        </w:rPr>
      </w:pPr>
      <w:r w:rsidRPr="000522F2">
        <w:rPr>
          <w:b/>
          <w:color w:val="000000" w:themeColor="text1"/>
        </w:rPr>
        <w:tab/>
      </w:r>
      <w:r w:rsidR="00F53F66" w:rsidRPr="000522F2">
        <w:rPr>
          <w:color w:val="000000" w:themeColor="text1"/>
        </w:rPr>
        <w:t>Table 11</w:t>
      </w:r>
      <w:r w:rsidRPr="000522F2">
        <w:rPr>
          <w:color w:val="000000" w:themeColor="text1"/>
        </w:rPr>
        <w:t xml:space="preserve"> reveals that the calculated chi-square value of </w:t>
      </w:r>
      <w:r w:rsidR="002D600A" w:rsidRPr="000522F2">
        <w:rPr>
          <w:color w:val="000000" w:themeColor="text1"/>
        </w:rPr>
        <w:t>35</w:t>
      </w:r>
      <w:r w:rsidRPr="000522F2">
        <w:rPr>
          <w:color w:val="000000" w:themeColor="text1"/>
        </w:rPr>
        <w:t>.</w:t>
      </w:r>
      <w:r w:rsidR="002D600A" w:rsidRPr="000522F2">
        <w:rPr>
          <w:color w:val="000000" w:themeColor="text1"/>
        </w:rPr>
        <w:t>09</w:t>
      </w:r>
      <w:r w:rsidRPr="000522F2">
        <w:rPr>
          <w:color w:val="000000" w:themeColor="text1"/>
        </w:rPr>
        <w:t xml:space="preserve"> is greater than the critical table value of </w:t>
      </w:r>
      <w:r w:rsidR="002D600A" w:rsidRPr="000522F2">
        <w:rPr>
          <w:color w:val="000000" w:themeColor="text1"/>
        </w:rPr>
        <w:t>24</w:t>
      </w:r>
      <w:r w:rsidRPr="000522F2">
        <w:rPr>
          <w:color w:val="000000" w:themeColor="text1"/>
        </w:rPr>
        <w:t>.9</w:t>
      </w:r>
      <w:r w:rsidR="002D600A" w:rsidRPr="000522F2">
        <w:rPr>
          <w:color w:val="000000" w:themeColor="text1"/>
        </w:rPr>
        <w:t>9</w:t>
      </w:r>
      <w:r w:rsidRPr="000522F2">
        <w:rPr>
          <w:color w:val="000000" w:themeColor="text1"/>
        </w:rPr>
        <w:t xml:space="preserve">. Therefore the null hypothesis which stated that there is no significant difference between </w:t>
      </w:r>
      <w:r w:rsidR="002D600A" w:rsidRPr="000522F2">
        <w:rPr>
          <w:color w:val="000000" w:themeColor="text1"/>
        </w:rPr>
        <w:t>gender influence</w:t>
      </w:r>
      <w:r w:rsidRPr="000522F2">
        <w:rPr>
          <w:color w:val="000000" w:themeColor="text1"/>
        </w:rPr>
        <w:t xml:space="preserve"> and teaching of chemistry practical is hereby rejected. This implies that there is </w:t>
      </w:r>
      <w:r w:rsidR="002D600A" w:rsidRPr="000522F2">
        <w:rPr>
          <w:color w:val="000000" w:themeColor="text1"/>
        </w:rPr>
        <w:t>significant difference</w:t>
      </w:r>
      <w:r w:rsidRPr="000522F2">
        <w:rPr>
          <w:color w:val="000000" w:themeColor="text1"/>
        </w:rPr>
        <w:t xml:space="preserve"> between the two variables. </w:t>
      </w:r>
    </w:p>
    <w:p w:rsidR="00A011E5" w:rsidRPr="000522F2" w:rsidRDefault="00A011E5" w:rsidP="00BC77EC">
      <w:pPr>
        <w:pStyle w:val="NormalWeb"/>
        <w:shd w:val="clear" w:color="auto" w:fill="FFFFFF"/>
        <w:spacing w:before="0" w:beforeAutospacing="0" w:after="0" w:afterAutospacing="0" w:line="480" w:lineRule="auto"/>
        <w:jc w:val="both"/>
        <w:textAlignment w:val="baseline"/>
        <w:rPr>
          <w:b/>
          <w:color w:val="000000" w:themeColor="text1"/>
        </w:rPr>
      </w:pPr>
      <w:r w:rsidRPr="000522F2">
        <w:rPr>
          <w:b/>
          <w:color w:val="000000" w:themeColor="text1"/>
        </w:rPr>
        <w:t xml:space="preserve">Discussion of Findings </w:t>
      </w:r>
    </w:p>
    <w:p w:rsidR="0039288D" w:rsidRPr="000522F2" w:rsidRDefault="0039288D" w:rsidP="00BC77EC">
      <w:p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ab/>
      </w:r>
      <w:r w:rsidRPr="000522F2">
        <w:rPr>
          <w:rFonts w:ascii="Times New Roman" w:hAnsi="Times New Roman" w:cs="Times New Roman"/>
          <w:color w:val="000000" w:themeColor="text1"/>
          <w:sz w:val="24"/>
          <w:szCs w:val="24"/>
        </w:rPr>
        <w:t>The result of the data analyzed in table 4 reveals that the respondents agreed that unwillingness of some chemistry teachers to conduct practicals, some chemistry teachers are incompetent and lack manipulative skills, some teachers who are not graduates of chemistry but equally teach chemistry, lack of skill to improvise unavailable laboratory equipment and materials are the various teacher’s factors that impede the teaching of chemistry practical in Enugu east local government secondary schools. Practical chemistry has suffered great negligence in many private and public schools due to the above factors. A situation where a chemistry teacher is devoid of the knowledge and skill to manipulate the laboratory equipment or even a worst scenario, when the equipment are not available and are not even improvised by the teacher, the practical aspect of chemistry is simply ignored. Eze (2021) seem to support the above findings when he reported that physical facilities such as classroom, laboratories are abysmally inadequate, unmaintained and lack requisite apparatus and equipment. The abundance of materials and equipment for teaching and learning of chemistry practicals may not be enough to bring about better performance of the students without a competent chemistry teacher. According to Ali (2021), these materials will hardly be helpful if the teacher does not use them effectively and efficiently</w:t>
      </w:r>
    </w:p>
    <w:p w:rsidR="0095698F" w:rsidRPr="000522F2" w:rsidRDefault="0039288D" w:rsidP="00BC77EC">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In table 5 the result of the data analyzed showed that some of the student’s factors that affect the teaching of practical chemistry include that: most students perceive chemistry as a difficult subject with many theories, discouragement faced by students at the poor outcome of their results, sudden loss of interest in chemistry, inconsistency in attendance of chemistry practical class and lack of mathematical proficiency in practical chemistry calculations. Chemistry students are usually faced with these challenges and this impacts serious negative perception and phobia in their understanding and practice of chemistry practicals. However, the above findings are in agreement with the assertion of Olotu (2019) where he observed that in some secondary schools in Nigeria where basic principles of science are taught in preparation for further education, many students are not interested in the practical aspect of science but the theoretical aspects. He further said that students had to be persuaded to attend practical classes. In connection to this, Amaefule (2021) reported that many students perceive chemistry as a difficult subject because of its many theories which prove difficult to comprehend by some students. Also in support of this findings, Obande (2020) however, opined that the fear of mathematics is often transferred to chemistry which involves one form of calculation or the other.</w:t>
      </w:r>
    </w:p>
    <w:p w:rsidR="0039288D" w:rsidRPr="000522F2" w:rsidRDefault="0039288D" w:rsidP="00BC77EC">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In table 6 the result of the analyzed data shows that the environmental factors that hamper the teaching of chemistry practical in secondary schools includes: noisy environment, poor chemistry laboratory environment and inadequate supply of water and light. The science environment is that which is expected to be calm and conducive for the purpose of scientific activities. A laboratory environment cannot fulfill its aim when it lacks the required atmosphere and requisite supply of water and light.</w:t>
      </w:r>
    </w:p>
    <w:p w:rsidR="00E911C0" w:rsidRPr="000522F2" w:rsidRDefault="00E911C0" w:rsidP="00BC77EC">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In table 7, the result of data analyzed shows that gender influence and contributes to the challengers encountered in the teaching of chemistry practical. </w:t>
      </w:r>
    </w:p>
    <w:p w:rsidR="00E911C0" w:rsidRPr="000522F2" w:rsidRDefault="00E911C0" w:rsidP="00BC77EC">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Based on the results of the hypothesis testing in table 8 – 11. It was revealed that all the null hypotheses were rejected. Implying that teachers’s factors, students factor, environmental factors and gender influence the effective teaching of practical chemistry in secondary schools in Ilorin West LGA, Kwara State</w:t>
      </w:r>
    </w:p>
    <w:p w:rsidR="00E911C0" w:rsidRPr="000522F2" w:rsidRDefault="00E911C0" w:rsidP="00BC77EC">
      <w:pPr>
        <w:autoSpaceDE w:val="0"/>
        <w:autoSpaceDN w:val="0"/>
        <w:adjustRightInd w:val="0"/>
        <w:spacing w:after="0" w:line="480" w:lineRule="auto"/>
        <w:jc w:val="both"/>
        <w:rPr>
          <w:rFonts w:ascii="Times New Roman" w:hAnsi="Times New Roman" w:cs="Times New Roman"/>
          <w:color w:val="000000" w:themeColor="text1"/>
          <w:sz w:val="24"/>
          <w:szCs w:val="24"/>
        </w:rPr>
      </w:pPr>
    </w:p>
    <w:p w:rsidR="00E911C0" w:rsidRPr="000522F2" w:rsidRDefault="00E911C0" w:rsidP="00BC77EC">
      <w:pPr>
        <w:spacing w:after="0"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br w:type="page"/>
      </w:r>
    </w:p>
    <w:p w:rsidR="00E911C0" w:rsidRPr="000522F2" w:rsidRDefault="00E911C0" w:rsidP="00BC77EC">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FIVE</w:t>
      </w:r>
    </w:p>
    <w:p w:rsidR="00E911C0" w:rsidRPr="000522F2" w:rsidRDefault="00E911C0" w:rsidP="00BC77EC">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SUMMARY, CONCLUSION AND RECOMMENDATIONS </w:t>
      </w:r>
    </w:p>
    <w:p w:rsidR="001C2B69" w:rsidRPr="000522F2" w:rsidRDefault="001C2B69" w:rsidP="00BC77EC">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Summary </w:t>
      </w:r>
    </w:p>
    <w:p w:rsidR="001C2B69" w:rsidRPr="000522F2" w:rsidRDefault="001C2B69" w:rsidP="00BC77EC">
      <w:pPr>
        <w:autoSpaceDE w:val="0"/>
        <w:autoSpaceDN w:val="0"/>
        <w:adjustRightInd w:val="0"/>
        <w:spacing w:after="0" w:line="480" w:lineRule="auto"/>
        <w:jc w:val="both"/>
        <w:rPr>
          <w:rFonts w:ascii="Times New Roman" w:hAnsi="Times New Roman" w:cs="Times New Roman"/>
          <w:iCs/>
          <w:color w:val="000000" w:themeColor="text1"/>
          <w:sz w:val="24"/>
          <w:szCs w:val="24"/>
        </w:rPr>
      </w:pPr>
      <w:r w:rsidRPr="000522F2">
        <w:rPr>
          <w:rFonts w:ascii="Times New Roman" w:hAnsi="Times New Roman" w:cs="Times New Roman"/>
          <w:b/>
          <w:color w:val="000000" w:themeColor="text1"/>
          <w:sz w:val="24"/>
          <w:szCs w:val="24"/>
        </w:rPr>
        <w:tab/>
      </w:r>
      <w:r w:rsidRPr="000522F2">
        <w:rPr>
          <w:rFonts w:ascii="Times New Roman" w:hAnsi="Times New Roman" w:cs="Times New Roman"/>
          <w:iCs/>
          <w:color w:val="000000" w:themeColor="text1"/>
          <w:sz w:val="24"/>
          <w:szCs w:val="24"/>
        </w:rPr>
        <w:t xml:space="preserve">The understanding of chemistry is nearly impossible without the realization of practical experiments. This </w:t>
      </w:r>
      <w:r w:rsidR="000522F2" w:rsidRPr="000522F2">
        <w:rPr>
          <w:rFonts w:ascii="Times New Roman" w:hAnsi="Times New Roman" w:cs="Times New Roman"/>
          <w:iCs/>
          <w:color w:val="000000" w:themeColor="text1"/>
          <w:sz w:val="24"/>
          <w:szCs w:val="24"/>
        </w:rPr>
        <w:t>work</w:t>
      </w:r>
      <w:r w:rsidRPr="000522F2">
        <w:rPr>
          <w:rFonts w:ascii="Times New Roman" w:hAnsi="Times New Roman" w:cs="Times New Roman"/>
          <w:iCs/>
          <w:color w:val="000000" w:themeColor="text1"/>
          <w:sz w:val="24"/>
          <w:szCs w:val="24"/>
        </w:rPr>
        <w:t xml:space="preserve"> investigated the problems of teaching chemistry practical in senior secondary schools in Ilorin West Local </w:t>
      </w:r>
      <w:r w:rsidR="000522F2" w:rsidRPr="000522F2">
        <w:rPr>
          <w:rFonts w:ascii="Times New Roman" w:hAnsi="Times New Roman" w:cs="Times New Roman"/>
          <w:iCs/>
          <w:color w:val="000000" w:themeColor="text1"/>
          <w:sz w:val="24"/>
          <w:szCs w:val="24"/>
        </w:rPr>
        <w:t>Government Area of Kwara State.</w:t>
      </w:r>
      <w:r w:rsidRPr="000522F2">
        <w:rPr>
          <w:rFonts w:ascii="Times New Roman" w:hAnsi="Times New Roman" w:cs="Times New Roman"/>
          <w:iCs/>
          <w:color w:val="000000" w:themeColor="text1"/>
          <w:sz w:val="24"/>
          <w:szCs w:val="24"/>
        </w:rPr>
        <w:t xml:space="preserve"> The study was guided by four research q</w:t>
      </w:r>
      <w:r w:rsidR="00E13B8E" w:rsidRPr="000522F2">
        <w:rPr>
          <w:rFonts w:ascii="Times New Roman" w:hAnsi="Times New Roman" w:cs="Times New Roman"/>
          <w:iCs/>
          <w:color w:val="000000" w:themeColor="text1"/>
          <w:sz w:val="24"/>
          <w:szCs w:val="24"/>
        </w:rPr>
        <w:t>uestions and four null hypothese</w:t>
      </w:r>
      <w:r w:rsidRPr="000522F2">
        <w:rPr>
          <w:rFonts w:ascii="Times New Roman" w:hAnsi="Times New Roman" w:cs="Times New Roman"/>
          <w:iCs/>
          <w:color w:val="000000" w:themeColor="text1"/>
          <w:sz w:val="24"/>
          <w:szCs w:val="24"/>
        </w:rPr>
        <w:t>s. The population of the study comprises of all the chemistry teachers in Ilorin West Local Government Area of Kwara State. Simple random sampling technique was used to sample out twenty (20) teachers out of the almost 45 teachers that constitute the entire population. The instrument for data collection is a structured questionnaire. Data collected were analyzed using arithmetic mean and standard deviation for answering t</w:t>
      </w:r>
      <w:r w:rsidR="000522F2" w:rsidRPr="000522F2">
        <w:rPr>
          <w:rFonts w:ascii="Times New Roman" w:hAnsi="Times New Roman" w:cs="Times New Roman"/>
          <w:iCs/>
          <w:color w:val="000000" w:themeColor="text1"/>
          <w:sz w:val="24"/>
          <w:szCs w:val="24"/>
        </w:rPr>
        <w:t>he research questions and chi-square statistics</w:t>
      </w:r>
      <w:r w:rsidRPr="000522F2">
        <w:rPr>
          <w:rFonts w:ascii="Times New Roman" w:hAnsi="Times New Roman" w:cs="Times New Roman"/>
          <w:iCs/>
          <w:color w:val="000000" w:themeColor="text1"/>
          <w:sz w:val="24"/>
          <w:szCs w:val="24"/>
        </w:rPr>
        <w:t xml:space="preserve"> for testing the hypothesis. The results among others showed that the teachers’ factors that impede the teaching of chemistry practical in secondary schools include: unwillingness of some chemistry teachers to conduct practical and incompetence and lack of manipulative skills by some chemistry teachers. The students’ factors include students’ perception of chemistry as a difficult subject and students’ being discouraged by the poor performances in chemistry in external examinations. The results also revealed that environmental factors such as building laboratory in a noisy and busy environment, inadequate water supply, inadequate sources of light, inadequate laboratory equipment are factors hampering the teaching of chemistry practical in senior secondary schools in Ilorin West Local Government Area of Kwara State. </w:t>
      </w:r>
    </w:p>
    <w:p w:rsidR="001C2B69" w:rsidRPr="000522F2" w:rsidRDefault="001C2B69" w:rsidP="00BC77EC">
      <w:pPr>
        <w:autoSpaceDE w:val="0"/>
        <w:autoSpaceDN w:val="0"/>
        <w:adjustRightInd w:val="0"/>
        <w:spacing w:after="0" w:line="480" w:lineRule="auto"/>
        <w:jc w:val="both"/>
        <w:rPr>
          <w:rFonts w:ascii="Times New Roman" w:hAnsi="Times New Roman" w:cs="Times New Roman"/>
          <w:iCs/>
          <w:color w:val="000000" w:themeColor="text1"/>
          <w:sz w:val="24"/>
          <w:szCs w:val="24"/>
        </w:rPr>
      </w:pPr>
      <w:r w:rsidRPr="000522F2">
        <w:rPr>
          <w:rFonts w:ascii="Times New Roman" w:hAnsi="Times New Roman" w:cs="Times New Roman"/>
          <w:iCs/>
          <w:color w:val="000000" w:themeColor="text1"/>
          <w:sz w:val="24"/>
          <w:szCs w:val="24"/>
        </w:rPr>
        <w:tab/>
        <w:t>The result of hypotheses showed that:</w:t>
      </w:r>
    </w:p>
    <w:p w:rsidR="001C2B69" w:rsidRPr="000522F2" w:rsidRDefault="001C2B69" w:rsidP="00BC77EC">
      <w:pPr>
        <w:pStyle w:val="NormalWeb"/>
        <w:numPr>
          <w:ilvl w:val="0"/>
          <w:numId w:val="8"/>
        </w:numPr>
        <w:shd w:val="clear" w:color="auto" w:fill="FFFFFF"/>
        <w:spacing w:before="0" w:beforeAutospacing="0" w:after="0" w:afterAutospacing="0" w:line="480" w:lineRule="auto"/>
        <w:jc w:val="both"/>
        <w:textAlignment w:val="baseline"/>
        <w:rPr>
          <w:color w:val="000000" w:themeColor="text1"/>
        </w:rPr>
      </w:pPr>
      <w:r w:rsidRPr="000522F2">
        <w:rPr>
          <w:color w:val="000000" w:themeColor="text1"/>
        </w:rPr>
        <w:t xml:space="preserve">There is significant difference between teacher’s factors and teaching of chemistry practical in Ilorin West LGA, Kwara State. </w:t>
      </w:r>
    </w:p>
    <w:p w:rsidR="001C2B69" w:rsidRPr="000522F2" w:rsidRDefault="001C2B69" w:rsidP="00BC77EC">
      <w:pPr>
        <w:pStyle w:val="NormalWeb"/>
        <w:numPr>
          <w:ilvl w:val="0"/>
          <w:numId w:val="8"/>
        </w:numPr>
        <w:shd w:val="clear" w:color="auto" w:fill="FFFFFF"/>
        <w:spacing w:before="0" w:beforeAutospacing="0" w:after="0" w:afterAutospacing="0" w:line="480" w:lineRule="auto"/>
        <w:jc w:val="both"/>
        <w:textAlignment w:val="baseline"/>
        <w:rPr>
          <w:color w:val="000000" w:themeColor="text1"/>
        </w:rPr>
      </w:pPr>
      <w:r w:rsidRPr="000522F2">
        <w:rPr>
          <w:color w:val="000000" w:themeColor="text1"/>
        </w:rPr>
        <w:t xml:space="preserve">There is significant difference between the student’s factors and teaching of Chemistry practical in Ilorin West LGA, Kwara State. </w:t>
      </w:r>
    </w:p>
    <w:p w:rsidR="001C2B69" w:rsidRPr="000522F2" w:rsidRDefault="001C2B69" w:rsidP="00BC77EC">
      <w:pPr>
        <w:pStyle w:val="NormalWeb"/>
        <w:numPr>
          <w:ilvl w:val="0"/>
          <w:numId w:val="8"/>
        </w:numPr>
        <w:shd w:val="clear" w:color="auto" w:fill="FFFFFF"/>
        <w:spacing w:before="0" w:beforeAutospacing="0" w:after="0" w:afterAutospacing="0" w:line="480" w:lineRule="auto"/>
        <w:jc w:val="both"/>
        <w:textAlignment w:val="baseline"/>
        <w:rPr>
          <w:color w:val="000000" w:themeColor="text1"/>
        </w:rPr>
      </w:pPr>
      <w:r w:rsidRPr="000522F2">
        <w:rPr>
          <w:color w:val="000000" w:themeColor="text1"/>
        </w:rPr>
        <w:t xml:space="preserve">There is significant difference between the environmental factor and teaching of Chemistry practical in Ilorin West LGA, Kwara State. </w:t>
      </w:r>
    </w:p>
    <w:p w:rsidR="001C2B69" w:rsidRPr="000522F2" w:rsidRDefault="001C2B69" w:rsidP="00BC77EC">
      <w:pPr>
        <w:pStyle w:val="NormalWeb"/>
        <w:numPr>
          <w:ilvl w:val="0"/>
          <w:numId w:val="8"/>
        </w:numPr>
        <w:shd w:val="clear" w:color="auto" w:fill="FFFFFF"/>
        <w:spacing w:before="0" w:beforeAutospacing="0" w:after="0" w:afterAutospacing="0" w:line="480" w:lineRule="auto"/>
        <w:jc w:val="both"/>
        <w:textAlignment w:val="baseline"/>
        <w:rPr>
          <w:color w:val="000000" w:themeColor="text1"/>
        </w:rPr>
      </w:pPr>
      <w:r w:rsidRPr="000522F2">
        <w:rPr>
          <w:color w:val="000000" w:themeColor="text1"/>
        </w:rPr>
        <w:t>There is significant difference between the gender influence and teaching of Chemistry practical in Ilorin West LGA, Kwara State.</w:t>
      </w:r>
    </w:p>
    <w:p w:rsidR="00E911C0" w:rsidRPr="000522F2" w:rsidRDefault="001C2B69" w:rsidP="00BC77EC">
      <w:p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Conclusion</w:t>
      </w:r>
    </w:p>
    <w:p w:rsidR="001C2B69" w:rsidRPr="000522F2" w:rsidRDefault="001C2B69" w:rsidP="00BC77EC">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The actualization of science education goals precisely chemistry will continue to be a mirage if the challenges that teachers encounters while teaching chemistry practical in senior secondary school are not reduced to the barest minimum or eradicated from the system. This will lead to country’s production of graduates who lack the knowledge, skills and competence to explore the resources of the nation.</w:t>
      </w:r>
      <w:r w:rsidRPr="000522F2">
        <w:rPr>
          <w:rFonts w:ascii="Times New Roman" w:hAnsi="Times New Roman" w:cs="Times New Roman"/>
          <w:b/>
          <w:color w:val="000000" w:themeColor="text1"/>
          <w:sz w:val="24"/>
          <w:szCs w:val="24"/>
        </w:rPr>
        <w:tab/>
      </w:r>
    </w:p>
    <w:p w:rsidR="001C2B69" w:rsidRPr="000522F2" w:rsidRDefault="001C2B69" w:rsidP="00BC77EC">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Recommendations </w:t>
      </w:r>
    </w:p>
    <w:p w:rsidR="001C2B69" w:rsidRPr="000522F2" w:rsidRDefault="001C2B69" w:rsidP="00BC77EC">
      <w:p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ab/>
      </w:r>
      <w:r w:rsidRPr="000522F2">
        <w:rPr>
          <w:rFonts w:ascii="Times New Roman" w:hAnsi="Times New Roman" w:cs="Times New Roman"/>
          <w:color w:val="000000" w:themeColor="text1"/>
          <w:sz w:val="24"/>
          <w:szCs w:val="24"/>
        </w:rPr>
        <w:t xml:space="preserve">Based on the </w:t>
      </w:r>
      <w:r w:rsidR="00F53F66" w:rsidRPr="000522F2">
        <w:rPr>
          <w:rFonts w:ascii="Times New Roman" w:hAnsi="Times New Roman" w:cs="Times New Roman"/>
          <w:color w:val="000000" w:themeColor="text1"/>
          <w:sz w:val="24"/>
          <w:szCs w:val="24"/>
        </w:rPr>
        <w:t>findings</w:t>
      </w:r>
      <w:r w:rsidRPr="000522F2">
        <w:rPr>
          <w:rFonts w:ascii="Times New Roman" w:hAnsi="Times New Roman" w:cs="Times New Roman"/>
          <w:color w:val="000000" w:themeColor="text1"/>
          <w:sz w:val="24"/>
          <w:szCs w:val="24"/>
        </w:rPr>
        <w:t>, the following re</w:t>
      </w:r>
      <w:r w:rsidR="00F53F66" w:rsidRPr="000522F2">
        <w:rPr>
          <w:rFonts w:ascii="Times New Roman" w:hAnsi="Times New Roman" w:cs="Times New Roman"/>
          <w:color w:val="000000" w:themeColor="text1"/>
          <w:sz w:val="24"/>
          <w:szCs w:val="24"/>
        </w:rPr>
        <w:t>commendations are made</w:t>
      </w:r>
      <w:r w:rsidRPr="000522F2">
        <w:rPr>
          <w:rFonts w:ascii="Times New Roman" w:hAnsi="Times New Roman" w:cs="Times New Roman"/>
          <w:color w:val="000000" w:themeColor="text1"/>
          <w:sz w:val="24"/>
          <w:szCs w:val="24"/>
        </w:rPr>
        <w:t>;</w:t>
      </w:r>
    </w:p>
    <w:p w:rsidR="001C2B69" w:rsidRPr="000522F2" w:rsidRDefault="001C2B69" w:rsidP="00BC77EC">
      <w:pPr>
        <w:pStyle w:val="ListParagraph"/>
        <w:numPr>
          <w:ilvl w:val="0"/>
          <w:numId w:val="9"/>
        </w:num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Since chemistry is an experimental subject</w:t>
      </w:r>
      <w:r w:rsidRPr="000522F2">
        <w:rPr>
          <w:rFonts w:ascii="Times New Roman" w:hAnsi="Times New Roman" w:cs="Times New Roman"/>
          <w:b/>
          <w:bCs/>
          <w:color w:val="000000" w:themeColor="text1"/>
          <w:sz w:val="24"/>
          <w:szCs w:val="24"/>
        </w:rPr>
        <w:t xml:space="preserve">, </w:t>
      </w:r>
      <w:r w:rsidRPr="000522F2">
        <w:rPr>
          <w:rFonts w:ascii="Times New Roman" w:hAnsi="Times New Roman" w:cs="Times New Roman"/>
          <w:color w:val="000000" w:themeColor="text1"/>
          <w:sz w:val="24"/>
          <w:szCs w:val="24"/>
        </w:rPr>
        <w:t>greater emphasis should be placed on the practical aspect or balanced emphasis on the theoretical and practical aspects. Therefore, government and parents should work hand in hand to build appropriate laboratories for effective learning and these laboratories should be adequately equipped with necessary materials for instructions so that practically related concepts are better taught and better understood by the students.</w:t>
      </w:r>
    </w:p>
    <w:p w:rsidR="001C2B69" w:rsidRPr="000522F2" w:rsidRDefault="001C2B69" w:rsidP="00BC77EC">
      <w:pPr>
        <w:pStyle w:val="ListParagraph"/>
        <w:numPr>
          <w:ilvl w:val="0"/>
          <w:numId w:val="9"/>
        </w:num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To teach chemistry, science teachers are supposed to pass through the required and adequate training with emphasis on how to effectively carryout chemistry practical instructions to enhance students interest and achievement in chemistry classes.  </w:t>
      </w:r>
    </w:p>
    <w:p w:rsidR="001C2B69" w:rsidRPr="000522F2" w:rsidRDefault="001C2B69" w:rsidP="00BC77EC">
      <w:pPr>
        <w:pStyle w:val="ListParagraph"/>
        <w:numPr>
          <w:ilvl w:val="0"/>
          <w:numId w:val="9"/>
        </w:num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Students should be given orientation on the importance of being consistent in attending chemistry practical classes and also the dangers associated with missing it, so as to ensure that they take it seriously</w:t>
      </w:r>
    </w:p>
    <w:p w:rsidR="001C2B69" w:rsidRPr="000522F2" w:rsidRDefault="001C2B69" w:rsidP="00BC77EC">
      <w:pPr>
        <w:pStyle w:val="ListParagraph"/>
        <w:numPr>
          <w:ilvl w:val="0"/>
          <w:numId w:val="9"/>
        </w:num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In building the chemistry science laboratory, it should be sited in an environment that is free from disturbances like loud noise and also conducive enough with constant light and water supply.</w:t>
      </w:r>
    </w:p>
    <w:p w:rsidR="001C2B69" w:rsidRPr="000522F2" w:rsidRDefault="001C2B69" w:rsidP="00BC77EC">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Limitation of the Study </w:t>
      </w:r>
    </w:p>
    <w:p w:rsidR="001C2B69" w:rsidRPr="000522F2" w:rsidRDefault="001C2B69" w:rsidP="00BC77EC">
      <w:p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The</w:t>
      </w:r>
      <w:r w:rsidR="00F240C7" w:rsidRPr="000522F2">
        <w:rPr>
          <w:rFonts w:ascii="Times New Roman" w:hAnsi="Times New Roman" w:cs="Times New Roman"/>
          <w:color w:val="000000" w:themeColor="text1"/>
          <w:sz w:val="24"/>
          <w:szCs w:val="24"/>
        </w:rPr>
        <w:t xml:space="preserve"> challenged encountered during the course of writing this project work which limited the study includes finance, stress encountered during the administration of the questionnaire due to location of some school, limited resources etc. </w:t>
      </w:r>
    </w:p>
    <w:p w:rsidR="00F240C7" w:rsidRPr="000522F2" w:rsidRDefault="00F240C7" w:rsidP="00BC77EC">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Suggestion for Further Studies </w:t>
      </w:r>
    </w:p>
    <w:p w:rsidR="00F240C7" w:rsidRPr="000522F2" w:rsidRDefault="00F240C7" w:rsidP="00BC77EC">
      <w:p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
        <w:t>It was thereby suggested that the following topics could be carried out for further studies in relating to chemistry subject:</w:t>
      </w:r>
    </w:p>
    <w:p w:rsidR="00F240C7" w:rsidRPr="000522F2" w:rsidRDefault="00F240C7" w:rsidP="00BC77EC">
      <w:pPr>
        <w:pStyle w:val="ListParagraph"/>
        <w:numPr>
          <w:ilvl w:val="0"/>
          <w:numId w:val="9"/>
        </w:num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Challenges encountered by chemistry teachers in teaching chemistry practical in senior secondary schools.</w:t>
      </w:r>
    </w:p>
    <w:p w:rsidR="00F240C7" w:rsidRPr="000522F2" w:rsidRDefault="00F240C7" w:rsidP="00BC77EC">
      <w:pPr>
        <w:pStyle w:val="ListParagraph"/>
        <w:numPr>
          <w:ilvl w:val="0"/>
          <w:numId w:val="9"/>
        </w:numPr>
        <w:autoSpaceDE w:val="0"/>
        <w:autoSpaceDN w:val="0"/>
        <w:adjustRightInd w:val="0"/>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Effects of chemistry practical on students academic performance in senior secondary schools</w:t>
      </w:r>
      <w:r w:rsidR="00D66B4E" w:rsidRPr="000522F2">
        <w:rPr>
          <w:rFonts w:ascii="Times New Roman" w:hAnsi="Times New Roman" w:cs="Times New Roman"/>
          <w:color w:val="000000" w:themeColor="text1"/>
          <w:sz w:val="24"/>
          <w:szCs w:val="24"/>
        </w:rPr>
        <w:t>.</w:t>
      </w:r>
    </w:p>
    <w:p w:rsidR="001C2B69" w:rsidRPr="000522F2" w:rsidRDefault="001C2B69" w:rsidP="00BC77EC">
      <w:pPr>
        <w:autoSpaceDE w:val="0"/>
        <w:autoSpaceDN w:val="0"/>
        <w:adjustRightInd w:val="0"/>
        <w:spacing w:after="0" w:line="480" w:lineRule="auto"/>
        <w:jc w:val="both"/>
        <w:rPr>
          <w:rFonts w:ascii="Times New Roman" w:hAnsi="Times New Roman" w:cs="Times New Roman"/>
          <w:b/>
          <w:color w:val="000000" w:themeColor="text1"/>
        </w:rPr>
      </w:pPr>
    </w:p>
    <w:p w:rsidR="009617FA" w:rsidRPr="000522F2" w:rsidRDefault="009617FA" w:rsidP="00BC77EC">
      <w:pPr>
        <w:spacing w:after="0" w:line="360" w:lineRule="auto"/>
        <w:jc w:val="both"/>
        <w:rPr>
          <w:rFonts w:ascii="Times New Roman" w:hAnsi="Times New Roman" w:cs="Times New Roman"/>
          <w:color w:val="000000" w:themeColor="text1"/>
          <w:sz w:val="24"/>
          <w:szCs w:val="24"/>
        </w:rPr>
      </w:pPr>
    </w:p>
    <w:p w:rsidR="000522F2" w:rsidRPr="000522F2" w:rsidRDefault="000522F2" w:rsidP="000522F2">
      <w:pPr>
        <w:pStyle w:val="Heading1"/>
        <w:spacing w:before="0" w:line="360" w:lineRule="auto"/>
        <w:ind w:right="-30"/>
        <w:jc w:val="center"/>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REFERENCES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Abimbola, I. O. (2019). A critical appraisal of the role of laboratory chemistry practicals in science teaching in Nigeria.</w:t>
      </w:r>
      <w:r w:rsidR="00BC77EC">
        <w:rPr>
          <w:rFonts w:ascii="Times New Roman" w:hAnsi="Times New Roman" w:cs="Times New Roman"/>
          <w:color w:val="000000" w:themeColor="text1"/>
          <w:sz w:val="24"/>
          <w:szCs w:val="24"/>
        </w:rPr>
        <w:t xml:space="preserve"> </w:t>
      </w:r>
      <w:r w:rsidRPr="00BC77EC">
        <w:rPr>
          <w:rFonts w:ascii="Times New Roman" w:hAnsi="Times New Roman" w:cs="Times New Roman"/>
          <w:i/>
          <w:color w:val="000000" w:themeColor="text1"/>
          <w:sz w:val="24"/>
          <w:szCs w:val="24"/>
        </w:rPr>
        <w:t>Journal of Curriculum and Instruction</w:t>
      </w:r>
      <w:r w:rsidRPr="000522F2">
        <w:rPr>
          <w:rFonts w:ascii="Times New Roman" w:hAnsi="Times New Roman" w:cs="Times New Roman"/>
          <w:color w:val="000000" w:themeColor="text1"/>
          <w:sz w:val="24"/>
          <w:szCs w:val="24"/>
        </w:rPr>
        <w:t xml:space="preserve">, 4 (1&amp;2), pp.59-65.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Abrahams, I. &amp; Millar, R. (2018), Does chemistry practicals really work? A study of the effectiveness of chemistry practicals as a teaching and learning method in school science</w:t>
      </w:r>
      <w:r w:rsidRPr="00BC77EC">
        <w:rPr>
          <w:rFonts w:ascii="Times New Roman" w:hAnsi="Times New Roman" w:cs="Times New Roman"/>
          <w:i/>
          <w:color w:val="000000" w:themeColor="text1"/>
          <w:sz w:val="24"/>
          <w:szCs w:val="24"/>
        </w:rPr>
        <w:t>. International Journal of Science Education</w:t>
      </w:r>
      <w:r w:rsidRPr="000522F2">
        <w:rPr>
          <w:rFonts w:ascii="Times New Roman" w:hAnsi="Times New Roman" w:cs="Times New Roman"/>
          <w:color w:val="000000" w:themeColor="text1"/>
          <w:sz w:val="24"/>
          <w:szCs w:val="24"/>
        </w:rPr>
        <w:t xml:space="preserve">. 30.14: 1945-1969.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Achor, E. E., Kurumeh, S. M. &amp; Orokpo C. A. (2012), Gender Dimension in Predictors of Students1 Performance in MOCK-SSCE Practicals and Theory Chemistry Examinations in Some Secondary Schools in Nigeria. Irwin Publications, USA: Scientific &amp; Academic Publishing Co.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Anaso, J. N. (2010). </w:t>
      </w:r>
      <w:r w:rsidRPr="00BC77EC">
        <w:rPr>
          <w:rFonts w:ascii="Times New Roman" w:hAnsi="Times New Roman" w:cs="Times New Roman"/>
          <w:i/>
          <w:color w:val="000000" w:themeColor="text1"/>
          <w:sz w:val="24"/>
          <w:szCs w:val="24"/>
        </w:rPr>
        <w:t>Strategies for Improving the Performance of Students in Chemistry at the Tertiary Level</w:t>
      </w:r>
      <w:r w:rsidRPr="000522F2">
        <w:rPr>
          <w:rFonts w:ascii="Times New Roman" w:hAnsi="Times New Roman" w:cs="Times New Roman"/>
          <w:color w:val="000000" w:themeColor="text1"/>
          <w:sz w:val="24"/>
          <w:szCs w:val="24"/>
        </w:rPr>
        <w:t xml:space="preserve">. Abuja, Nigeria: National Mathematical Centre.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Ary, D., Jacobs, L. C, and Razavieh, A. (2012).</w:t>
      </w:r>
      <w:r w:rsidR="00BC77EC">
        <w:rPr>
          <w:rFonts w:ascii="Times New Roman" w:hAnsi="Times New Roman" w:cs="Times New Roman"/>
          <w:color w:val="000000" w:themeColor="text1"/>
          <w:sz w:val="24"/>
          <w:szCs w:val="24"/>
        </w:rPr>
        <w:t xml:space="preserve"> </w:t>
      </w:r>
      <w:r w:rsidRPr="00BC77EC">
        <w:rPr>
          <w:rFonts w:ascii="Times New Roman" w:hAnsi="Times New Roman" w:cs="Times New Roman"/>
          <w:i/>
          <w:color w:val="000000" w:themeColor="text1"/>
          <w:sz w:val="24"/>
          <w:szCs w:val="24"/>
        </w:rPr>
        <w:t>Introduction to research in education</w:t>
      </w:r>
      <w:r w:rsidRPr="000522F2">
        <w:rPr>
          <w:rFonts w:ascii="Times New Roman" w:hAnsi="Times New Roman" w:cs="Times New Roman"/>
          <w:color w:val="000000" w:themeColor="text1"/>
          <w:sz w:val="24"/>
          <w:szCs w:val="24"/>
        </w:rPr>
        <w:t xml:space="preserve">. (6th ed.). United Kingdom: Wadsworth.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Awad, B. (2014). Empowerment of teaching and learning chemistry through information and communication technologies. </w:t>
      </w:r>
      <w:r w:rsidRPr="00BC77EC">
        <w:rPr>
          <w:rFonts w:ascii="Times New Roman" w:hAnsi="Times New Roman" w:cs="Times New Roman"/>
          <w:i/>
          <w:color w:val="000000" w:themeColor="text1"/>
          <w:sz w:val="24"/>
          <w:szCs w:val="24"/>
        </w:rPr>
        <w:t>AJCE</w:t>
      </w:r>
      <w:r w:rsidRPr="000522F2">
        <w:rPr>
          <w:rFonts w:ascii="Times New Roman" w:hAnsi="Times New Roman" w:cs="Times New Roman"/>
          <w:color w:val="000000" w:themeColor="text1"/>
          <w:sz w:val="24"/>
          <w:szCs w:val="24"/>
        </w:rPr>
        <w:t xml:space="preserve">, 2014, 4(3), Special Issue (Part II).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Barton, R. (2014). </w:t>
      </w:r>
      <w:r w:rsidRPr="00BC77EC">
        <w:rPr>
          <w:rFonts w:ascii="Times New Roman" w:hAnsi="Times New Roman" w:cs="Times New Roman"/>
          <w:i/>
          <w:color w:val="000000" w:themeColor="text1"/>
          <w:sz w:val="24"/>
          <w:szCs w:val="24"/>
        </w:rPr>
        <w:t>Teaching secondary science with ICT</w:t>
      </w:r>
      <w:r w:rsidRPr="000522F2">
        <w:rPr>
          <w:rFonts w:ascii="Times New Roman" w:hAnsi="Times New Roman" w:cs="Times New Roman"/>
          <w:color w:val="000000" w:themeColor="text1"/>
          <w:sz w:val="24"/>
          <w:szCs w:val="24"/>
        </w:rPr>
        <w:t xml:space="preserve">. Berkshire, England: Open University Press.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Bennett, J. (2013). </w:t>
      </w:r>
      <w:r w:rsidRPr="00BC77EC">
        <w:rPr>
          <w:rFonts w:ascii="Times New Roman" w:hAnsi="Times New Roman" w:cs="Times New Roman"/>
          <w:i/>
          <w:color w:val="000000" w:themeColor="text1"/>
          <w:sz w:val="24"/>
          <w:szCs w:val="24"/>
        </w:rPr>
        <w:t>Teaching and Learning Science</w:t>
      </w:r>
      <w:r w:rsidRPr="000522F2">
        <w:rPr>
          <w:rFonts w:ascii="Times New Roman" w:hAnsi="Times New Roman" w:cs="Times New Roman"/>
          <w:color w:val="000000" w:themeColor="text1"/>
          <w:sz w:val="24"/>
          <w:szCs w:val="24"/>
        </w:rPr>
        <w:t xml:space="preserve">. London, England: The Continuum International Publishing Group Ltd.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Cardak, O., Onder, K. &amp; Dikmenli, M. (2017).Effect of the usage of laboratory method in primary school education for the achievement of the students" learning. </w:t>
      </w:r>
      <w:r w:rsidRPr="006C0E7D">
        <w:rPr>
          <w:rFonts w:ascii="Times New Roman" w:hAnsi="Times New Roman" w:cs="Times New Roman"/>
          <w:i/>
          <w:color w:val="000000" w:themeColor="text1"/>
          <w:sz w:val="24"/>
          <w:szCs w:val="24"/>
        </w:rPr>
        <w:t>Asia-Pacific Forum on Science Learning and Teaching</w:t>
      </w:r>
      <w:r w:rsidRPr="000522F2">
        <w:rPr>
          <w:rFonts w:ascii="Times New Roman" w:hAnsi="Times New Roman" w:cs="Times New Roman"/>
          <w:color w:val="000000" w:themeColor="text1"/>
          <w:sz w:val="24"/>
          <w:szCs w:val="24"/>
        </w:rPr>
        <w:t>, 8(2), Article 3.48.</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Carnduff, J. &amp; Reid, N. (2013).Enhancing undergraduate chemistry laboratories: Pre- laboratory and post-laboratory exercises. London: Royal Society of Chemistry.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Dewey, J. (2018). Experience and Education. Toronto: Collier-McMillan Canada ltd.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Dillon, J. (2018). A review of the research on practicals in school science. London: Kings College.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Domm, D.S. (2019). A review of laboratory instruction styles. </w:t>
      </w:r>
      <w:r w:rsidRPr="006C0E7D">
        <w:rPr>
          <w:rFonts w:ascii="Times New Roman" w:hAnsi="Times New Roman" w:cs="Times New Roman"/>
          <w:i/>
          <w:color w:val="000000" w:themeColor="text1"/>
          <w:sz w:val="24"/>
          <w:szCs w:val="24"/>
        </w:rPr>
        <w:t>Journal of Chemical Education</w:t>
      </w:r>
      <w:r w:rsidRPr="000522F2">
        <w:rPr>
          <w:rFonts w:ascii="Times New Roman" w:hAnsi="Times New Roman" w:cs="Times New Roman"/>
          <w:color w:val="000000" w:themeColor="text1"/>
          <w:sz w:val="24"/>
          <w:szCs w:val="24"/>
        </w:rPr>
        <w:t xml:space="preserve">, 76: 543-547.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Donnelly, J. F. &amp; Jenkins E.W. (2021). Science Education, Policy, Professionalism and Change. London: Paul Chapman Publishing Ltd.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Driver, R., Asoko, H., Leach, J., Mortimer, E. &amp; Scott, P. (2014).</w:t>
      </w:r>
      <w:r w:rsidR="00B0475E">
        <w:rPr>
          <w:rFonts w:ascii="Times New Roman" w:hAnsi="Times New Roman" w:cs="Times New Roman"/>
          <w:color w:val="000000" w:themeColor="text1"/>
          <w:sz w:val="24"/>
          <w:szCs w:val="24"/>
        </w:rPr>
        <w:t xml:space="preserve"> </w:t>
      </w:r>
      <w:r w:rsidRPr="00B0475E">
        <w:rPr>
          <w:rFonts w:ascii="Times New Roman" w:hAnsi="Times New Roman" w:cs="Times New Roman"/>
          <w:i/>
          <w:color w:val="000000" w:themeColor="text1"/>
          <w:sz w:val="24"/>
          <w:szCs w:val="24"/>
        </w:rPr>
        <w:t>Constructing Scientific Knowledge in the Classroom, Educational Researcher</w:t>
      </w:r>
      <w:r w:rsidRPr="000522F2">
        <w:rPr>
          <w:rFonts w:ascii="Times New Roman" w:hAnsi="Times New Roman" w:cs="Times New Roman"/>
          <w:color w:val="000000" w:themeColor="text1"/>
          <w:sz w:val="24"/>
          <w:szCs w:val="24"/>
        </w:rPr>
        <w:t xml:space="preserve">, 23(7), 5- 12.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Ebbing, D. D. (2019).</w:t>
      </w:r>
      <w:r w:rsidR="00B0475E">
        <w:rPr>
          <w:rFonts w:ascii="Times New Roman" w:hAnsi="Times New Roman" w:cs="Times New Roman"/>
          <w:color w:val="000000" w:themeColor="text1"/>
          <w:sz w:val="24"/>
          <w:szCs w:val="24"/>
        </w:rPr>
        <w:t xml:space="preserve"> </w:t>
      </w:r>
      <w:r w:rsidRPr="000522F2">
        <w:rPr>
          <w:rFonts w:ascii="Times New Roman" w:hAnsi="Times New Roman" w:cs="Times New Roman"/>
          <w:color w:val="000000" w:themeColor="text1"/>
          <w:sz w:val="24"/>
          <w:szCs w:val="24"/>
        </w:rPr>
        <w:t xml:space="preserve">General Chemistry. Fifth edition. Boston, USA: Houghton Mifflin Company.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Edomwonyi-Out, L., and Avaa, A. (2011). The challenge of effective teaching of chemistry: A case study. Zaria, Nigeria.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Gunstone, R.F. &amp; Champagne, A. B. (2019).Promoting conceptual change in the laboratory. In E.Hegarty-Hazel (Ed.). The student laboratory and the science curriculum London: Routledge.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Hofstein, A. &amp; Mamlok-Naaman, R. (2001). The laboratory in science education: the state of the art. </w:t>
      </w:r>
      <w:r w:rsidRPr="00B0475E">
        <w:rPr>
          <w:rFonts w:ascii="Times New Roman" w:hAnsi="Times New Roman" w:cs="Times New Roman"/>
          <w:i/>
          <w:color w:val="000000" w:themeColor="text1"/>
          <w:sz w:val="24"/>
          <w:szCs w:val="24"/>
        </w:rPr>
        <w:t>Chemistry Education Research and Practice</w:t>
      </w:r>
      <w:r w:rsidRPr="000522F2">
        <w:rPr>
          <w:rFonts w:ascii="Times New Roman" w:hAnsi="Times New Roman" w:cs="Times New Roman"/>
          <w:color w:val="000000" w:themeColor="text1"/>
          <w:sz w:val="24"/>
          <w:szCs w:val="24"/>
        </w:rPr>
        <w:t xml:space="preserve">, 8(2),. 105-107.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Hofstein, A. &amp; Lunetta, V. N. (2013). The laboratory in science education: Foundations for the twenty-first century. Wiley Periodicals, Inc. Sci Ed 88:28 -54; Published online in Wiley Inter Science (www.interscience.wiley.com). DOI 10.1002/sce.l0106.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Hofstein, A. (2014). The laboratory in chemistry education: Thirty years of experience with developments, implementation, and research. Chemistry Education: Research and Practice, Vol. 5, No. 3, pp. 247-264. Published Online. </w:t>
      </w:r>
      <w:hyperlink r:id="rId8" w:history="1">
        <w:r w:rsidRPr="000522F2">
          <w:rPr>
            <w:rStyle w:val="Hyperlink"/>
            <w:rFonts w:ascii="Times New Roman" w:hAnsi="Times New Roman" w:cs="Times New Roman"/>
            <w:color w:val="000000" w:themeColor="text1"/>
            <w:sz w:val="24"/>
            <w:szCs w:val="24"/>
          </w:rPr>
          <w:t>http://lejpt.academicdirect.org/Al 8/001_008.htm49</w:t>
        </w:r>
      </w:hyperlink>
      <w:r w:rsidRPr="000522F2">
        <w:rPr>
          <w:rFonts w:ascii="Times New Roman" w:hAnsi="Times New Roman" w:cs="Times New Roman"/>
          <w:color w:val="000000" w:themeColor="text1"/>
          <w:sz w:val="24"/>
          <w:szCs w:val="24"/>
        </w:rPr>
        <w:t xml:space="preserve">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Ikeobi I. (2014).Identification and teaching of different concepts in Chemistry. </w:t>
      </w:r>
      <w:r w:rsidRPr="00374D06">
        <w:rPr>
          <w:rFonts w:ascii="Times New Roman" w:hAnsi="Times New Roman" w:cs="Times New Roman"/>
          <w:i/>
          <w:color w:val="000000" w:themeColor="text1"/>
          <w:sz w:val="24"/>
          <w:szCs w:val="24"/>
        </w:rPr>
        <w:t>STAN Bulletin</w:t>
      </w:r>
      <w:r w:rsidRPr="000522F2">
        <w:rPr>
          <w:rFonts w:ascii="Times New Roman" w:hAnsi="Times New Roman" w:cs="Times New Roman"/>
          <w:color w:val="000000" w:themeColor="text1"/>
          <w:sz w:val="24"/>
          <w:szCs w:val="24"/>
        </w:rPr>
        <w:t>, 11 (2), 3-5.</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Kearney, M. (2014).Classroom Use of Multimedia-Supported PredictObserve-Explain Tasks in a Social Constructivist Learning Environment. </w:t>
      </w:r>
      <w:r w:rsidRPr="00374D06">
        <w:rPr>
          <w:rFonts w:ascii="Times New Roman" w:hAnsi="Times New Roman" w:cs="Times New Roman"/>
          <w:i/>
          <w:color w:val="000000" w:themeColor="text1"/>
          <w:sz w:val="24"/>
          <w:szCs w:val="24"/>
        </w:rPr>
        <w:t>Research in Science Education</w:t>
      </w:r>
      <w:r w:rsidRPr="000522F2">
        <w:rPr>
          <w:rFonts w:ascii="Times New Roman" w:hAnsi="Times New Roman" w:cs="Times New Roman"/>
          <w:color w:val="000000" w:themeColor="text1"/>
          <w:sz w:val="24"/>
          <w:szCs w:val="24"/>
        </w:rPr>
        <w:t xml:space="preserve">, 34, pp 427-453.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Kerlinger, P. (2015). How birds migrate. Stackpole books.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Khan, M.S., Hussain, S., Ali, R., Majoka, M. I., &amp;Ramzan M. (2011).Effect of inquiry method on achievement of students in chemistry at secondary level. International </w:t>
      </w:r>
      <w:r w:rsidRPr="00374D06">
        <w:rPr>
          <w:rFonts w:ascii="Times New Roman" w:hAnsi="Times New Roman" w:cs="Times New Roman"/>
          <w:i/>
          <w:color w:val="000000" w:themeColor="text1"/>
          <w:sz w:val="24"/>
          <w:szCs w:val="24"/>
        </w:rPr>
        <w:t>Journal of Academic Research</w:t>
      </w:r>
      <w:r w:rsidRPr="000522F2">
        <w:rPr>
          <w:rFonts w:ascii="Times New Roman" w:hAnsi="Times New Roman" w:cs="Times New Roman"/>
          <w:color w:val="000000" w:themeColor="text1"/>
          <w:sz w:val="24"/>
          <w:szCs w:val="24"/>
        </w:rPr>
        <w:t>, Vol. 3.No.l. Part III: pp.955-959.</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Lagowski, J. J. (2012). The role of the laboratory in chemical education. Retrieved from http://www.utexas.edu/research/chemed/lagowski/jjl_beijing_02.pdf (Accessed on 15th Aug, 2015).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Khuluse, N. L. (2019). The effect of discipline on academic achievement in Secondary Schools. Dissertation submitted in partial fulfillment of the requirements for the degree Master of Education in the Department of Educational Psychology and Special Needs Education of the Faculty of Education at the University of Zululand. Retrieved from URI: </w:t>
      </w:r>
      <w:hyperlink r:id="rId9" w:history="1">
        <w:r w:rsidRPr="000522F2">
          <w:rPr>
            <w:rStyle w:val="Hyperlink"/>
            <w:rFonts w:ascii="Times New Roman" w:hAnsi="Times New Roman" w:cs="Times New Roman"/>
            <w:color w:val="000000" w:themeColor="text1"/>
            <w:sz w:val="24"/>
            <w:szCs w:val="24"/>
          </w:rPr>
          <w:t>http://hdl.handle.net/10530/410 on 28/04/2015.50</w:t>
        </w:r>
      </w:hyperlink>
      <w:r w:rsidRPr="000522F2">
        <w:rPr>
          <w:rFonts w:ascii="Times New Roman" w:hAnsi="Times New Roman" w:cs="Times New Roman"/>
          <w:color w:val="000000" w:themeColor="text1"/>
          <w:sz w:val="24"/>
          <w:szCs w:val="24"/>
        </w:rPr>
        <w:t xml:space="preserve">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Lazarowitz, R. &amp; Tamir, P. (2019).Research on using laboratory instruction in science. In D.L. Gabel (Ed.), Handbook of research on science teaching and learning (pp. 94-128). New York: Macmillan.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Leach, J., &amp; Scott, P. (2013). Individual and Socio Cultural Views of Learning in Science </w:t>
      </w:r>
      <w:r w:rsidRPr="00374D06">
        <w:rPr>
          <w:rFonts w:ascii="Times New Roman" w:hAnsi="Times New Roman" w:cs="Times New Roman"/>
          <w:i/>
          <w:color w:val="000000" w:themeColor="text1"/>
          <w:sz w:val="24"/>
          <w:szCs w:val="24"/>
        </w:rPr>
        <w:t>Education. Science &amp; Education</w:t>
      </w:r>
      <w:r w:rsidRPr="000522F2">
        <w:rPr>
          <w:rFonts w:ascii="Times New Roman" w:hAnsi="Times New Roman" w:cs="Times New Roman"/>
          <w:color w:val="000000" w:themeColor="text1"/>
          <w:sz w:val="24"/>
          <w:szCs w:val="24"/>
        </w:rPr>
        <w:t xml:space="preserve">, 12, 91-113.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Lerman, Z. M. (2014). The challenges for Chemistry Education in Africa. The Lerman Institute for the Advancement of Science. 1911 Grant St. Evanston, IL 60201: AJCE, 2014, 4(2), Special Issue (Part I) ISSN 2227- 5835.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Ling, T. A., &amp; Towndrow, P. A. (2010). Giving students a voice in science practicals assessments. Centre for Research in Pedagogy and Practice, Singapore: National Institute of Education.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Lunetta V.N. (2017). The school science laboratory: Historical perspectives and centers for contemporary teaching. In: BJ. Fraser &amp; K.G.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Lunetta, V. N., Hofstein, A., &amp; Clough, M. P. (2017). Teaching and learning in the school science laboratory. An analysis of research, theory, and practice. In, S. K. Abell and N. G. Lederman (Eds), Handbook of Research on Science Education (pp. 393-431). Mahwah, NJ: Lawrence Erlbaum Associates.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Millar, R. (2019). Analysing practicals activities to assess and improve effectiveness: The Practicals Activity Analysis Inventory (PAAI). York: Centre for Innovation and Research in Science Education. University of York. Available from </w:t>
      </w:r>
      <w:hyperlink r:id="rId10" w:history="1">
        <w:r w:rsidRPr="000522F2">
          <w:rPr>
            <w:rStyle w:val="Hyperlink"/>
            <w:rFonts w:ascii="Times New Roman" w:hAnsi="Times New Roman" w:cs="Times New Roman"/>
            <w:color w:val="000000" w:themeColor="text1"/>
            <w:sz w:val="24"/>
            <w:szCs w:val="24"/>
          </w:rPr>
          <w:t>http://www.york.ac.uk/depts/educ/research/ResearchPaperSeries/index.ht m51</w:t>
        </w:r>
      </w:hyperlink>
      <w:r w:rsidRPr="000522F2">
        <w:rPr>
          <w:rFonts w:ascii="Times New Roman" w:hAnsi="Times New Roman" w:cs="Times New Roman"/>
          <w:color w:val="000000" w:themeColor="text1"/>
          <w:sz w:val="24"/>
          <w:szCs w:val="24"/>
        </w:rPr>
        <w:t xml:space="preserve">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Millar, R. (2014).  The role of chemistry practicals in the teaching and learning of science. High school science laboratories: role and vision. Washington, DC: National Academy of Sciences.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Mutai, B. K. (2010). How to write quality research proposal. Nairobi: Thelley Publications.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Nieswandt, M., &amp; McEneaney, E. H. ( 2019). Quality research in literacy and science education III, Pages 189- 211.http://www.springerlink.com/content/978-1 -4020-8426-3/Office for Standards in Education (Ofsted).Science in Secondary Schools. London: HMI/Ofsted. Available at: </w:t>
      </w:r>
      <w:hyperlink r:id="rId11" w:history="1">
        <w:r w:rsidRPr="000522F2">
          <w:rPr>
            <w:rStyle w:val="Hyperlink"/>
            <w:rFonts w:ascii="Times New Roman" w:hAnsi="Times New Roman" w:cs="Times New Roman"/>
            <w:color w:val="000000" w:themeColor="text1"/>
            <w:sz w:val="24"/>
            <w:szCs w:val="24"/>
          </w:rPr>
          <w:t>http://live.ofsted.gov.Uk/publications/annualreport0405/4.2.15 .html</w:t>
        </w:r>
      </w:hyperlink>
      <w:r w:rsidRPr="000522F2">
        <w:rPr>
          <w:rFonts w:ascii="Times New Roman" w:hAnsi="Times New Roman" w:cs="Times New Roman"/>
          <w:color w:val="000000" w:themeColor="text1"/>
          <w:sz w:val="24"/>
          <w:szCs w:val="24"/>
        </w:rPr>
        <w:t xml:space="preserve">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Ottander, C. &amp; Grelsson, G. (2016). Laboratory work: the teachers" perspective. Journal of Biological Education, 40(3), 113-118.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Pavesic, B. J, (2018). Science achievement, gender differences, and experimental work in Federation of Teachers; 17(3) 28-35.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Pedrosa de Jesus, M. H., Neri de Souza, F. and Watts, D, M. (2015), Teaching for quality learning in chemistry. </w:t>
      </w:r>
      <w:r w:rsidRPr="00374D06">
        <w:rPr>
          <w:rFonts w:ascii="Times New Roman" w:hAnsi="Times New Roman" w:cs="Times New Roman"/>
          <w:i/>
          <w:color w:val="000000" w:themeColor="text1"/>
          <w:sz w:val="24"/>
          <w:szCs w:val="24"/>
        </w:rPr>
        <w:t>Intern</w:t>
      </w:r>
      <w:r w:rsidR="00374D06" w:rsidRPr="00374D06">
        <w:rPr>
          <w:rFonts w:ascii="Times New Roman" w:hAnsi="Times New Roman" w:cs="Times New Roman"/>
          <w:i/>
          <w:color w:val="000000" w:themeColor="text1"/>
          <w:sz w:val="24"/>
          <w:szCs w:val="24"/>
        </w:rPr>
        <w:t>ational</w:t>
      </w:r>
      <w:r w:rsidRPr="00374D06">
        <w:rPr>
          <w:rFonts w:ascii="Times New Roman" w:hAnsi="Times New Roman" w:cs="Times New Roman"/>
          <w:i/>
          <w:color w:val="000000" w:themeColor="text1"/>
          <w:sz w:val="24"/>
          <w:szCs w:val="24"/>
        </w:rPr>
        <w:t xml:space="preserve"> </w:t>
      </w:r>
      <w:r w:rsidR="00374D06" w:rsidRPr="00374D06">
        <w:rPr>
          <w:rFonts w:ascii="Times New Roman" w:hAnsi="Times New Roman" w:cs="Times New Roman"/>
          <w:i/>
          <w:color w:val="000000" w:themeColor="text1"/>
          <w:sz w:val="24"/>
          <w:szCs w:val="24"/>
        </w:rPr>
        <w:t xml:space="preserve">Journal </w:t>
      </w:r>
      <w:r w:rsidRPr="00374D06">
        <w:rPr>
          <w:rFonts w:ascii="Times New Roman" w:hAnsi="Times New Roman" w:cs="Times New Roman"/>
          <w:i/>
          <w:color w:val="000000" w:themeColor="text1"/>
          <w:sz w:val="24"/>
          <w:szCs w:val="24"/>
        </w:rPr>
        <w:t>of Science Educations!</w:t>
      </w:r>
      <w:r w:rsidRPr="000522F2">
        <w:rPr>
          <w:rFonts w:ascii="Times New Roman" w:hAnsi="Times New Roman" w:cs="Times New Roman"/>
          <w:color w:val="000000" w:themeColor="text1"/>
          <w:sz w:val="24"/>
          <w:szCs w:val="24"/>
        </w:rPr>
        <w:t xml:space="preserve"> 27(9), 1 121-1 137.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Reid, N. &amp; Shah, I. (2017). The role of laboratory work in university chemistry. </w:t>
      </w:r>
      <w:r w:rsidRPr="00374D06">
        <w:rPr>
          <w:rFonts w:ascii="Times New Roman" w:hAnsi="Times New Roman" w:cs="Times New Roman"/>
          <w:i/>
          <w:color w:val="000000" w:themeColor="text1"/>
          <w:sz w:val="24"/>
          <w:szCs w:val="24"/>
        </w:rPr>
        <w:t>Chemistry Education Research and Practice</w:t>
      </w:r>
      <w:r w:rsidRPr="000522F2">
        <w:rPr>
          <w:rFonts w:ascii="Times New Roman" w:hAnsi="Times New Roman" w:cs="Times New Roman"/>
          <w:color w:val="000000" w:themeColor="text1"/>
          <w:sz w:val="24"/>
          <w:szCs w:val="24"/>
        </w:rPr>
        <w:t>; 8 (2), 172-185.</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Teixeira-Dias, J. J. C., Rogan, J. M. &amp; Grayson, D. (2013). Towards a Theory nf Implementation with Particular Reference to Science Education in Develop Countries. </w:t>
      </w:r>
      <w:r w:rsidRPr="00374D06">
        <w:rPr>
          <w:rFonts w:ascii="Times New Roman" w:hAnsi="Times New Roman" w:cs="Times New Roman"/>
          <w:i/>
          <w:color w:val="000000" w:themeColor="text1"/>
          <w:sz w:val="24"/>
          <w:szCs w:val="24"/>
        </w:rPr>
        <w:t>International Journal of Science Education</w:t>
      </w:r>
      <w:r w:rsidR="00374D06">
        <w:rPr>
          <w:rFonts w:ascii="Times New Roman" w:hAnsi="Times New Roman" w:cs="Times New Roman"/>
          <w:color w:val="000000" w:themeColor="text1"/>
          <w:sz w:val="24"/>
          <w:szCs w:val="24"/>
        </w:rPr>
        <w:t xml:space="preserve">; 25: </w:t>
      </w:r>
      <w:r w:rsidRPr="000522F2">
        <w:rPr>
          <w:rFonts w:ascii="Times New Roman" w:hAnsi="Times New Roman" w:cs="Times New Roman"/>
          <w:color w:val="000000" w:themeColor="text1"/>
          <w:sz w:val="24"/>
          <w:szCs w:val="24"/>
        </w:rPr>
        <w:t xml:space="preserve">71-1204. </w:t>
      </w:r>
    </w:p>
    <w:p w:rsidR="000522F2" w:rsidRPr="000522F2" w:rsidRDefault="000522F2" w:rsidP="000522F2">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Sharpe, R. M. (2012), Secondary school students" attitudes to chemistry practicals in school science.Unpublished PhD thesis.University of York. Tobin (Eds), </w:t>
      </w:r>
      <w:r w:rsidRPr="00374D06">
        <w:rPr>
          <w:rFonts w:ascii="Times New Roman" w:hAnsi="Times New Roman" w:cs="Times New Roman"/>
          <w:i/>
          <w:color w:val="000000" w:themeColor="text1"/>
          <w:sz w:val="24"/>
          <w:szCs w:val="24"/>
        </w:rPr>
        <w:t>International handbook of science education</w:t>
      </w:r>
      <w:r w:rsidRPr="000522F2">
        <w:rPr>
          <w:rFonts w:ascii="Times New Roman" w:hAnsi="Times New Roman" w:cs="Times New Roman"/>
          <w:color w:val="000000" w:themeColor="text1"/>
          <w:sz w:val="24"/>
          <w:szCs w:val="24"/>
        </w:rPr>
        <w:t xml:space="preserve">. Dordrecht. Kluwer Academic Publishers. </w:t>
      </w:r>
    </w:p>
    <w:p w:rsidR="000336B5" w:rsidRDefault="000522F2" w:rsidP="00BC77EC">
      <w:pPr>
        <w:ind w:left="630" w:hanging="63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Tobin, K.G, (2019). Research on science laboratory activities: in pursuit, of better questions and answers to improve learning. School Sci, Math. 90; 403-418.</w:t>
      </w:r>
    </w:p>
    <w:p w:rsidR="00BC77EC" w:rsidRDefault="00BC77E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BC77EC" w:rsidRPr="000522F2" w:rsidRDefault="00BC77EC" w:rsidP="00BC77EC">
      <w:pPr>
        <w:pStyle w:val="Heading1"/>
        <w:spacing w:before="0" w:line="360" w:lineRule="auto"/>
        <w:ind w:right="-3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APPENDIX</w:t>
      </w:r>
    </w:p>
    <w:p w:rsidR="00BC77EC" w:rsidRPr="000522F2" w:rsidRDefault="00BC77EC" w:rsidP="00BC77EC">
      <w:pPr>
        <w:pStyle w:val="Heading1"/>
        <w:spacing w:before="0" w:line="360" w:lineRule="auto"/>
        <w:ind w:right="-30"/>
        <w:jc w:val="center"/>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KWARA STATE COLLEGE OF EDUCATION, ILORIN </w:t>
      </w:r>
    </w:p>
    <w:p w:rsidR="00BC77EC" w:rsidRPr="000522F2" w:rsidRDefault="00BC77EC" w:rsidP="00BC77EC">
      <w:pPr>
        <w:spacing w:after="0" w:line="360" w:lineRule="auto"/>
        <w:jc w:val="center"/>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PROBLEMS OF TEACHING CHEMISTRY PRACTICAL IN SENIOR SECONDARY SCHOOLS </w:t>
      </w:r>
    </w:p>
    <w:p w:rsidR="00BC77EC" w:rsidRPr="000522F2" w:rsidRDefault="00BC77EC" w:rsidP="00BC77EC">
      <w:pPr>
        <w:spacing w:after="0" w:line="360" w:lineRule="auto"/>
        <w:jc w:val="center"/>
        <w:rPr>
          <w:rFonts w:ascii="Times New Roman" w:hAnsi="Times New Roman" w:cs="Times New Roman"/>
          <w:b/>
          <w:color w:val="000000" w:themeColor="text1"/>
          <w:sz w:val="24"/>
          <w:szCs w:val="24"/>
        </w:rPr>
      </w:pPr>
    </w:p>
    <w:p w:rsidR="00BC77EC" w:rsidRPr="000522F2" w:rsidRDefault="00BC77EC" w:rsidP="00BC77EC">
      <w:pPr>
        <w:spacing w:after="0" w:line="360" w:lineRule="auto"/>
        <w:jc w:val="center"/>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 xml:space="preserve">TEACHER’S QUESTIONNAIRE </w:t>
      </w:r>
    </w:p>
    <w:p w:rsidR="00BC77EC" w:rsidRPr="000522F2" w:rsidRDefault="00BC77EC" w:rsidP="00BC77EC">
      <w:pPr>
        <w:spacing w:after="0" w:line="36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Dear Sir/Ma,</w:t>
      </w:r>
    </w:p>
    <w:p w:rsidR="00BC77EC" w:rsidRPr="000522F2" w:rsidRDefault="00BC77EC" w:rsidP="00374D06">
      <w:pPr>
        <w:pStyle w:val="ListParagraph"/>
        <w:spacing w:after="0" w:line="480" w:lineRule="auto"/>
        <w:ind w:left="0" w:firstLine="72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This questionnaire is to seek your opinion on ‘’the problems of teaching chemistry pracyical in senior secondary schools in s in Ilorin West Local Government Area of Kwara State’’ all information supplied here will be strictly treated with confidentially and shall be used for just purpose of research. Your co-operation in this report is anticipated.</w:t>
      </w:r>
    </w:p>
    <w:p w:rsidR="00BC77EC" w:rsidRPr="000522F2" w:rsidRDefault="00BC77EC" w:rsidP="00374D06">
      <w:pPr>
        <w:pStyle w:val="ListParagraph"/>
        <w:spacing w:after="0" w:line="480" w:lineRule="auto"/>
        <w:ind w:left="0"/>
        <w:rPr>
          <w:rFonts w:ascii="Times New Roman" w:hAnsi="Times New Roman" w:cs="Times New Roman"/>
          <w:b/>
          <w:bCs/>
          <w:color w:val="000000" w:themeColor="text1"/>
          <w:sz w:val="24"/>
          <w:szCs w:val="24"/>
        </w:rPr>
      </w:pPr>
      <w:r w:rsidRPr="000522F2">
        <w:rPr>
          <w:rFonts w:ascii="Times New Roman" w:hAnsi="Times New Roman" w:cs="Times New Roman"/>
          <w:b/>
          <w:bCs/>
          <w:color w:val="000000" w:themeColor="text1"/>
          <w:sz w:val="24"/>
          <w:szCs w:val="24"/>
        </w:rPr>
        <w:t>Section A: Personal Data</w:t>
      </w:r>
    </w:p>
    <w:p w:rsidR="00BC77EC" w:rsidRPr="000522F2" w:rsidRDefault="00BC77EC" w:rsidP="00374D06">
      <w:pPr>
        <w:pStyle w:val="ListParagraph"/>
        <w:spacing w:after="0" w:line="480" w:lineRule="auto"/>
        <w:ind w:left="0"/>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Gender</w:t>
      </w:r>
      <w:r w:rsidRPr="000522F2">
        <w:rPr>
          <w:rFonts w:ascii="Times New Roman" w:hAnsi="Times New Roman" w:cs="Times New Roman"/>
          <w:color w:val="000000" w:themeColor="text1"/>
          <w:sz w:val="24"/>
          <w:szCs w:val="24"/>
        </w:rPr>
        <w:t>: Male (    ), Female (    )</w:t>
      </w:r>
    </w:p>
    <w:p w:rsidR="00BC77EC" w:rsidRPr="000522F2" w:rsidRDefault="00BC77EC" w:rsidP="00374D06">
      <w:pPr>
        <w:pStyle w:val="ListParagraph"/>
        <w:spacing w:after="0" w:line="480" w:lineRule="auto"/>
        <w:ind w:left="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Educational Qualification: NCE (    ) HND, (     ) , PDE/PGDE (    ), B.Sc (Ed) (    ), M.Sc (Ed)  (     )</w:t>
      </w:r>
    </w:p>
    <w:p w:rsidR="00BC77EC" w:rsidRPr="000522F2" w:rsidRDefault="00BC77EC" w:rsidP="00374D06">
      <w:pPr>
        <w:pStyle w:val="ListParagraph"/>
        <w:spacing w:after="0" w:line="480" w:lineRule="auto"/>
        <w:ind w:left="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Teaching Experience: 1 – 5 years (    ), 6 – 10 years (    ), 11 – 15 years (     ), 16 – 20 years (     )</w:t>
      </w:r>
    </w:p>
    <w:p w:rsidR="00BC77EC" w:rsidRPr="000522F2" w:rsidRDefault="00BC77EC" w:rsidP="00374D06">
      <w:pPr>
        <w:pStyle w:val="ListParagraph"/>
        <w:spacing w:after="0" w:line="480" w:lineRule="auto"/>
        <w:ind w:left="0"/>
        <w:jc w:val="both"/>
        <w:rPr>
          <w:rFonts w:ascii="Times New Roman" w:hAnsi="Times New Roman" w:cs="Times New Roman"/>
          <w:color w:val="000000" w:themeColor="text1"/>
          <w:sz w:val="24"/>
          <w:szCs w:val="24"/>
        </w:rPr>
      </w:pPr>
      <w:r w:rsidRPr="000522F2">
        <w:rPr>
          <w:rFonts w:ascii="Times New Roman" w:hAnsi="Times New Roman" w:cs="Times New Roman"/>
          <w:b/>
          <w:bCs/>
          <w:color w:val="000000" w:themeColor="text1"/>
          <w:sz w:val="24"/>
          <w:szCs w:val="24"/>
        </w:rPr>
        <w:t>Section B: Questionnaire</w:t>
      </w:r>
    </w:p>
    <w:p w:rsidR="00BC77EC" w:rsidRPr="000522F2" w:rsidRDefault="00BC77EC" w:rsidP="00374D06">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Instruction</w:t>
      </w:r>
      <w:r w:rsidRPr="000522F2">
        <w:rPr>
          <w:rFonts w:ascii="Times New Roman" w:hAnsi="Times New Roman" w:cs="Times New Roman"/>
          <w:color w:val="000000" w:themeColor="text1"/>
          <w:sz w:val="24"/>
          <w:szCs w:val="24"/>
        </w:rPr>
        <w:t>: Please tick (√) as appropriate</w:t>
      </w:r>
    </w:p>
    <w:p w:rsidR="00BC77EC" w:rsidRPr="000522F2" w:rsidRDefault="00BC77EC" w:rsidP="00374D06">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Keys </w:t>
      </w:r>
    </w:p>
    <w:p w:rsidR="00BC77EC" w:rsidRPr="000522F2" w:rsidRDefault="00BC77EC" w:rsidP="00374D06">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Strongly Agree,</w:t>
      </w:r>
      <w:r w:rsidRPr="000522F2">
        <w:rPr>
          <w:rFonts w:ascii="Times New Roman" w:hAnsi="Times New Roman" w:cs="Times New Roman"/>
          <w:color w:val="000000" w:themeColor="text1"/>
          <w:sz w:val="24"/>
          <w:szCs w:val="24"/>
        </w:rPr>
        <w:tab/>
        <w:t>-</w:t>
      </w:r>
      <w:r w:rsidRPr="000522F2">
        <w:rPr>
          <w:rFonts w:ascii="Times New Roman" w:hAnsi="Times New Roman" w:cs="Times New Roman"/>
          <w:color w:val="000000" w:themeColor="text1"/>
          <w:sz w:val="24"/>
          <w:szCs w:val="24"/>
        </w:rPr>
        <w:tab/>
        <w:t>SA</w:t>
      </w:r>
    </w:p>
    <w:p w:rsidR="00BC77EC" w:rsidRPr="000522F2" w:rsidRDefault="00BC77EC" w:rsidP="00374D06">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Agreed</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w:t>
      </w:r>
      <w:r w:rsidRPr="000522F2">
        <w:rPr>
          <w:rFonts w:ascii="Times New Roman" w:hAnsi="Times New Roman" w:cs="Times New Roman"/>
          <w:color w:val="000000" w:themeColor="text1"/>
          <w:sz w:val="24"/>
          <w:szCs w:val="24"/>
        </w:rPr>
        <w:tab/>
        <w:t>A</w:t>
      </w:r>
    </w:p>
    <w:p w:rsidR="00BC77EC" w:rsidRPr="000522F2" w:rsidRDefault="00BC77EC" w:rsidP="00374D06">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Disagree </w:t>
      </w:r>
      <w:r w:rsidRPr="000522F2">
        <w:rPr>
          <w:rFonts w:ascii="Times New Roman" w:hAnsi="Times New Roman" w:cs="Times New Roman"/>
          <w:color w:val="000000" w:themeColor="text1"/>
          <w:sz w:val="24"/>
          <w:szCs w:val="24"/>
        </w:rPr>
        <w:tab/>
        <w:t>-</w:t>
      </w:r>
      <w:r w:rsidRPr="000522F2">
        <w:rPr>
          <w:rFonts w:ascii="Times New Roman" w:hAnsi="Times New Roman" w:cs="Times New Roman"/>
          <w:color w:val="000000" w:themeColor="text1"/>
          <w:sz w:val="24"/>
          <w:szCs w:val="24"/>
        </w:rPr>
        <w:tab/>
        <w:t>D.</w:t>
      </w:r>
    </w:p>
    <w:p w:rsidR="00BC77EC" w:rsidRPr="000522F2" w:rsidRDefault="00BC77EC" w:rsidP="00374D06">
      <w:pPr>
        <w:spacing w:after="0" w:line="48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Strongly Disagreed. - </w:t>
      </w:r>
      <w:r w:rsidRPr="000522F2">
        <w:rPr>
          <w:rFonts w:ascii="Times New Roman" w:hAnsi="Times New Roman" w:cs="Times New Roman"/>
          <w:color w:val="000000" w:themeColor="text1"/>
          <w:sz w:val="24"/>
          <w:szCs w:val="24"/>
        </w:rPr>
        <w:tab/>
        <w:t>SD</w:t>
      </w:r>
    </w:p>
    <w:tbl>
      <w:tblPr>
        <w:tblStyle w:val="TableGrid"/>
        <w:tblW w:w="891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tblPr>
      <w:tblGrid>
        <w:gridCol w:w="805"/>
        <w:gridCol w:w="5748"/>
        <w:gridCol w:w="647"/>
        <w:gridCol w:w="540"/>
        <w:gridCol w:w="630"/>
        <w:gridCol w:w="540"/>
      </w:tblGrid>
      <w:tr w:rsidR="00BC77EC" w:rsidRPr="000522F2" w:rsidTr="00374D06">
        <w:tc>
          <w:tcPr>
            <w:tcW w:w="805" w:type="dxa"/>
          </w:tcPr>
          <w:p w:rsidR="00BC77EC" w:rsidRPr="000522F2" w:rsidRDefault="00BC77EC" w:rsidP="00374D06">
            <w:pPr>
              <w:pStyle w:val="ListParagraph"/>
              <w:spacing w:line="360" w:lineRule="auto"/>
              <w:ind w:left="0"/>
              <w:jc w:val="center"/>
              <w:rPr>
                <w:b/>
                <w:bCs/>
                <w:color w:val="000000" w:themeColor="text1"/>
                <w:sz w:val="24"/>
                <w:szCs w:val="24"/>
              </w:rPr>
            </w:pPr>
            <w:r w:rsidRPr="000522F2">
              <w:rPr>
                <w:b/>
                <w:bCs/>
                <w:color w:val="000000" w:themeColor="text1"/>
                <w:sz w:val="24"/>
                <w:szCs w:val="24"/>
              </w:rPr>
              <w:t>S/N</w:t>
            </w:r>
          </w:p>
        </w:tc>
        <w:tc>
          <w:tcPr>
            <w:tcW w:w="5748" w:type="dxa"/>
          </w:tcPr>
          <w:p w:rsidR="00BC77EC" w:rsidRPr="000522F2" w:rsidRDefault="00BC77EC" w:rsidP="00374D06">
            <w:pPr>
              <w:pStyle w:val="ListParagraph"/>
              <w:spacing w:line="360" w:lineRule="auto"/>
              <w:ind w:left="0"/>
              <w:jc w:val="center"/>
              <w:rPr>
                <w:b/>
                <w:bCs/>
                <w:color w:val="000000" w:themeColor="text1"/>
                <w:sz w:val="24"/>
                <w:szCs w:val="24"/>
              </w:rPr>
            </w:pPr>
            <w:r w:rsidRPr="000522F2">
              <w:rPr>
                <w:b/>
                <w:bCs/>
                <w:color w:val="000000" w:themeColor="text1"/>
                <w:sz w:val="24"/>
                <w:szCs w:val="24"/>
              </w:rPr>
              <w:t>ITEMS</w:t>
            </w:r>
          </w:p>
        </w:tc>
        <w:tc>
          <w:tcPr>
            <w:tcW w:w="647" w:type="dxa"/>
          </w:tcPr>
          <w:p w:rsidR="00BC77EC" w:rsidRPr="000522F2" w:rsidRDefault="00BC77EC" w:rsidP="00374D06">
            <w:pPr>
              <w:pStyle w:val="ListParagraph"/>
              <w:spacing w:line="360" w:lineRule="auto"/>
              <w:ind w:left="0"/>
              <w:jc w:val="both"/>
              <w:rPr>
                <w:b/>
                <w:bCs/>
                <w:color w:val="000000" w:themeColor="text1"/>
                <w:sz w:val="24"/>
                <w:szCs w:val="24"/>
              </w:rPr>
            </w:pPr>
            <w:r w:rsidRPr="000522F2">
              <w:rPr>
                <w:b/>
                <w:bCs/>
                <w:color w:val="000000" w:themeColor="text1"/>
                <w:sz w:val="24"/>
                <w:szCs w:val="24"/>
              </w:rPr>
              <w:t>SA</w:t>
            </w:r>
          </w:p>
        </w:tc>
        <w:tc>
          <w:tcPr>
            <w:tcW w:w="540" w:type="dxa"/>
          </w:tcPr>
          <w:p w:rsidR="00BC77EC" w:rsidRPr="000522F2" w:rsidRDefault="00BC77EC" w:rsidP="00374D06">
            <w:pPr>
              <w:pStyle w:val="ListParagraph"/>
              <w:spacing w:line="360" w:lineRule="auto"/>
              <w:ind w:left="0"/>
              <w:jc w:val="both"/>
              <w:rPr>
                <w:b/>
                <w:bCs/>
                <w:color w:val="000000" w:themeColor="text1"/>
                <w:sz w:val="24"/>
                <w:szCs w:val="24"/>
              </w:rPr>
            </w:pPr>
            <w:r w:rsidRPr="000522F2">
              <w:rPr>
                <w:b/>
                <w:bCs/>
                <w:color w:val="000000" w:themeColor="text1"/>
                <w:sz w:val="24"/>
                <w:szCs w:val="24"/>
              </w:rPr>
              <w:t>A</w:t>
            </w:r>
          </w:p>
        </w:tc>
        <w:tc>
          <w:tcPr>
            <w:tcW w:w="630" w:type="dxa"/>
          </w:tcPr>
          <w:p w:rsidR="00BC77EC" w:rsidRPr="000522F2" w:rsidRDefault="00BC77EC" w:rsidP="00374D06">
            <w:pPr>
              <w:pStyle w:val="ListParagraph"/>
              <w:spacing w:line="360" w:lineRule="auto"/>
              <w:ind w:left="0"/>
              <w:jc w:val="both"/>
              <w:rPr>
                <w:b/>
                <w:bCs/>
                <w:color w:val="000000" w:themeColor="text1"/>
                <w:sz w:val="24"/>
                <w:szCs w:val="24"/>
              </w:rPr>
            </w:pPr>
            <w:r w:rsidRPr="000522F2">
              <w:rPr>
                <w:b/>
                <w:bCs/>
                <w:color w:val="000000" w:themeColor="text1"/>
                <w:sz w:val="24"/>
                <w:szCs w:val="24"/>
              </w:rPr>
              <w:t>SD</w:t>
            </w:r>
          </w:p>
        </w:tc>
        <w:tc>
          <w:tcPr>
            <w:tcW w:w="540" w:type="dxa"/>
          </w:tcPr>
          <w:p w:rsidR="00BC77EC" w:rsidRPr="000522F2" w:rsidRDefault="00BC77EC" w:rsidP="00374D06">
            <w:pPr>
              <w:pStyle w:val="ListParagraph"/>
              <w:spacing w:line="360" w:lineRule="auto"/>
              <w:ind w:left="0"/>
              <w:jc w:val="both"/>
              <w:rPr>
                <w:b/>
                <w:bCs/>
                <w:color w:val="000000" w:themeColor="text1"/>
                <w:sz w:val="24"/>
                <w:szCs w:val="24"/>
              </w:rPr>
            </w:pPr>
            <w:r w:rsidRPr="000522F2">
              <w:rPr>
                <w:b/>
                <w:bCs/>
                <w:color w:val="000000" w:themeColor="text1"/>
                <w:sz w:val="24"/>
                <w:szCs w:val="24"/>
              </w:rPr>
              <w:t>D</w:t>
            </w:r>
          </w:p>
        </w:tc>
      </w:tr>
      <w:tr w:rsidR="00BC77EC" w:rsidRPr="000522F2" w:rsidTr="00374D06">
        <w:tc>
          <w:tcPr>
            <w:tcW w:w="805" w:type="dxa"/>
          </w:tcPr>
          <w:p w:rsidR="00BC77EC" w:rsidRPr="000522F2" w:rsidRDefault="00BC77EC" w:rsidP="00374D06">
            <w:pPr>
              <w:pStyle w:val="ListParagraph"/>
              <w:ind w:left="0"/>
              <w:jc w:val="center"/>
              <w:rPr>
                <w:b/>
                <w:bCs/>
                <w:color w:val="000000" w:themeColor="text1"/>
                <w:sz w:val="24"/>
                <w:szCs w:val="24"/>
              </w:rPr>
            </w:pPr>
          </w:p>
        </w:tc>
        <w:tc>
          <w:tcPr>
            <w:tcW w:w="5748" w:type="dxa"/>
          </w:tcPr>
          <w:p w:rsidR="00BC77EC" w:rsidRPr="000522F2" w:rsidRDefault="00BC77EC" w:rsidP="00374D06">
            <w:pPr>
              <w:autoSpaceDE w:val="0"/>
              <w:autoSpaceDN w:val="0"/>
              <w:adjustRightInd w:val="0"/>
              <w:jc w:val="center"/>
              <w:rPr>
                <w:b/>
                <w:bCs/>
                <w:color w:val="000000" w:themeColor="text1"/>
                <w:sz w:val="24"/>
                <w:szCs w:val="24"/>
              </w:rPr>
            </w:pPr>
            <w:r w:rsidRPr="000522F2">
              <w:rPr>
                <w:b/>
                <w:color w:val="000000" w:themeColor="text1"/>
                <w:sz w:val="24"/>
                <w:szCs w:val="24"/>
              </w:rPr>
              <w:t>TEACHERS’ FACTORS THAT IMPEDE THE TEACHING OF CHEMISTRY PRACTICAL IN SECONDARY SCHOOLS</w:t>
            </w:r>
          </w:p>
        </w:tc>
        <w:tc>
          <w:tcPr>
            <w:tcW w:w="647" w:type="dxa"/>
          </w:tcPr>
          <w:p w:rsidR="00BC77EC" w:rsidRPr="000522F2" w:rsidRDefault="00BC77EC" w:rsidP="00374D06">
            <w:pPr>
              <w:pStyle w:val="ListParagraph"/>
              <w:ind w:left="0"/>
              <w:jc w:val="both"/>
              <w:rPr>
                <w:b/>
                <w:bCs/>
                <w:color w:val="000000" w:themeColor="text1"/>
                <w:sz w:val="24"/>
                <w:szCs w:val="24"/>
              </w:rPr>
            </w:pPr>
          </w:p>
        </w:tc>
        <w:tc>
          <w:tcPr>
            <w:tcW w:w="540" w:type="dxa"/>
          </w:tcPr>
          <w:p w:rsidR="00BC77EC" w:rsidRPr="000522F2" w:rsidRDefault="00BC77EC" w:rsidP="00374D06">
            <w:pPr>
              <w:pStyle w:val="ListParagraph"/>
              <w:ind w:left="0"/>
              <w:jc w:val="both"/>
              <w:rPr>
                <w:b/>
                <w:bCs/>
                <w:color w:val="000000" w:themeColor="text1"/>
                <w:sz w:val="24"/>
                <w:szCs w:val="24"/>
              </w:rPr>
            </w:pPr>
          </w:p>
        </w:tc>
        <w:tc>
          <w:tcPr>
            <w:tcW w:w="630" w:type="dxa"/>
          </w:tcPr>
          <w:p w:rsidR="00BC77EC" w:rsidRPr="000522F2" w:rsidRDefault="00BC77EC" w:rsidP="00374D06">
            <w:pPr>
              <w:pStyle w:val="ListParagraph"/>
              <w:ind w:left="0"/>
              <w:jc w:val="both"/>
              <w:rPr>
                <w:b/>
                <w:bCs/>
                <w:color w:val="000000" w:themeColor="text1"/>
                <w:sz w:val="24"/>
                <w:szCs w:val="24"/>
              </w:rPr>
            </w:pPr>
          </w:p>
        </w:tc>
        <w:tc>
          <w:tcPr>
            <w:tcW w:w="540" w:type="dxa"/>
          </w:tcPr>
          <w:p w:rsidR="00BC77EC" w:rsidRPr="000522F2" w:rsidRDefault="00BC77EC" w:rsidP="00374D06">
            <w:pPr>
              <w:pStyle w:val="ListParagraph"/>
              <w:ind w:left="0"/>
              <w:jc w:val="both"/>
              <w:rPr>
                <w:b/>
                <w:bCs/>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1</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Unwillingness of some chemistry teachers to conduct practicals.</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2</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Some chemistry teachers are incompetent and lack manipulative skills.</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3</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Some teachers who are not graduates of chemistry equally teach chemistry.</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4</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Lack of skill to improvise unavailable laboratory equipment and materials.</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ind w:left="0"/>
              <w:jc w:val="both"/>
              <w:rPr>
                <w:color w:val="000000" w:themeColor="text1"/>
                <w:sz w:val="24"/>
                <w:szCs w:val="24"/>
              </w:rPr>
            </w:pPr>
          </w:p>
        </w:tc>
        <w:tc>
          <w:tcPr>
            <w:tcW w:w="5748" w:type="dxa"/>
          </w:tcPr>
          <w:p w:rsidR="00BC77EC" w:rsidRPr="000522F2" w:rsidRDefault="00BC77EC" w:rsidP="00374D06">
            <w:pPr>
              <w:autoSpaceDE w:val="0"/>
              <w:autoSpaceDN w:val="0"/>
              <w:adjustRightInd w:val="0"/>
              <w:jc w:val="center"/>
              <w:rPr>
                <w:b/>
                <w:color w:val="000000" w:themeColor="text1"/>
                <w:sz w:val="24"/>
                <w:szCs w:val="24"/>
              </w:rPr>
            </w:pPr>
            <w:r w:rsidRPr="000522F2">
              <w:rPr>
                <w:b/>
                <w:color w:val="000000" w:themeColor="text1"/>
                <w:sz w:val="24"/>
                <w:szCs w:val="24"/>
              </w:rPr>
              <w:t>STUDENT FACTORS THAT AFFECT THE TEACHING OF CHEMISTRY PRACTICAL IN SECONDARY SCHOOLS</w:t>
            </w:r>
          </w:p>
        </w:tc>
        <w:tc>
          <w:tcPr>
            <w:tcW w:w="647" w:type="dxa"/>
          </w:tcPr>
          <w:p w:rsidR="00BC77EC" w:rsidRPr="000522F2" w:rsidRDefault="00BC77EC" w:rsidP="00374D06">
            <w:pPr>
              <w:pStyle w:val="ListParagraph"/>
              <w:ind w:left="0"/>
              <w:jc w:val="both"/>
              <w:rPr>
                <w:color w:val="000000" w:themeColor="text1"/>
                <w:sz w:val="24"/>
                <w:szCs w:val="24"/>
              </w:rPr>
            </w:pPr>
          </w:p>
        </w:tc>
        <w:tc>
          <w:tcPr>
            <w:tcW w:w="540" w:type="dxa"/>
          </w:tcPr>
          <w:p w:rsidR="00BC77EC" w:rsidRPr="000522F2" w:rsidRDefault="00BC77EC" w:rsidP="00374D06">
            <w:pPr>
              <w:pStyle w:val="ListParagraph"/>
              <w:ind w:left="0"/>
              <w:jc w:val="both"/>
              <w:rPr>
                <w:color w:val="000000" w:themeColor="text1"/>
                <w:sz w:val="24"/>
                <w:szCs w:val="24"/>
              </w:rPr>
            </w:pPr>
          </w:p>
        </w:tc>
        <w:tc>
          <w:tcPr>
            <w:tcW w:w="630" w:type="dxa"/>
          </w:tcPr>
          <w:p w:rsidR="00BC77EC" w:rsidRPr="000522F2" w:rsidRDefault="00BC77EC" w:rsidP="00374D06">
            <w:pPr>
              <w:pStyle w:val="ListParagraph"/>
              <w:ind w:left="0"/>
              <w:jc w:val="both"/>
              <w:rPr>
                <w:color w:val="000000" w:themeColor="text1"/>
                <w:sz w:val="24"/>
                <w:szCs w:val="24"/>
              </w:rPr>
            </w:pPr>
          </w:p>
        </w:tc>
        <w:tc>
          <w:tcPr>
            <w:tcW w:w="540" w:type="dxa"/>
          </w:tcPr>
          <w:p w:rsidR="00BC77EC" w:rsidRPr="000522F2" w:rsidRDefault="00BC77EC" w:rsidP="00374D06">
            <w:pPr>
              <w:pStyle w:val="ListParagraph"/>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5</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Most students perceive chemistry as a difficult subject with many theories.</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6</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Students who offer chemistry easily get discouraged by the poor outcome of their results.</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7</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Students’ sudden loss of interest in chemistry retards effective chemistry practical teaching.</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8</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Students’ inconsistency in attendance to practical classes affects the teaching of chemistry practical.</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Some students, especially female ones who lack mathematical proficiency see chemistry uninteresting when complex calculations are involved.</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ind w:left="0"/>
              <w:jc w:val="both"/>
              <w:rPr>
                <w:color w:val="000000" w:themeColor="text1"/>
                <w:sz w:val="24"/>
                <w:szCs w:val="24"/>
              </w:rPr>
            </w:pPr>
          </w:p>
        </w:tc>
        <w:tc>
          <w:tcPr>
            <w:tcW w:w="5748" w:type="dxa"/>
          </w:tcPr>
          <w:p w:rsidR="00BC77EC" w:rsidRPr="000522F2" w:rsidRDefault="00BC77EC" w:rsidP="00374D06">
            <w:pPr>
              <w:autoSpaceDE w:val="0"/>
              <w:autoSpaceDN w:val="0"/>
              <w:adjustRightInd w:val="0"/>
              <w:jc w:val="center"/>
              <w:rPr>
                <w:b/>
                <w:color w:val="000000" w:themeColor="text1"/>
                <w:sz w:val="24"/>
                <w:szCs w:val="24"/>
              </w:rPr>
            </w:pPr>
            <w:r w:rsidRPr="000522F2">
              <w:rPr>
                <w:b/>
                <w:color w:val="000000" w:themeColor="text1"/>
                <w:sz w:val="24"/>
                <w:szCs w:val="24"/>
              </w:rPr>
              <w:t>HOW DO ENVIRONMENTAL FACTORS HAMPER THE TEACHING OF CHEMISTRY PRACTICAL IN SECONDARY SCHOOLS</w:t>
            </w:r>
          </w:p>
        </w:tc>
        <w:tc>
          <w:tcPr>
            <w:tcW w:w="647" w:type="dxa"/>
          </w:tcPr>
          <w:p w:rsidR="00BC77EC" w:rsidRPr="000522F2" w:rsidRDefault="00BC77EC" w:rsidP="00374D06">
            <w:pPr>
              <w:pStyle w:val="ListParagraph"/>
              <w:ind w:left="0"/>
              <w:jc w:val="both"/>
              <w:rPr>
                <w:color w:val="000000" w:themeColor="text1"/>
                <w:sz w:val="24"/>
                <w:szCs w:val="24"/>
              </w:rPr>
            </w:pPr>
          </w:p>
        </w:tc>
        <w:tc>
          <w:tcPr>
            <w:tcW w:w="540" w:type="dxa"/>
          </w:tcPr>
          <w:p w:rsidR="00BC77EC" w:rsidRPr="000522F2" w:rsidRDefault="00BC77EC" w:rsidP="00374D06">
            <w:pPr>
              <w:pStyle w:val="ListParagraph"/>
              <w:ind w:left="0"/>
              <w:jc w:val="both"/>
              <w:rPr>
                <w:color w:val="000000" w:themeColor="text1"/>
                <w:sz w:val="24"/>
                <w:szCs w:val="24"/>
              </w:rPr>
            </w:pPr>
          </w:p>
        </w:tc>
        <w:tc>
          <w:tcPr>
            <w:tcW w:w="630" w:type="dxa"/>
          </w:tcPr>
          <w:p w:rsidR="00BC77EC" w:rsidRPr="000522F2" w:rsidRDefault="00BC77EC" w:rsidP="00374D06">
            <w:pPr>
              <w:pStyle w:val="ListParagraph"/>
              <w:ind w:left="0"/>
              <w:jc w:val="both"/>
              <w:rPr>
                <w:color w:val="000000" w:themeColor="text1"/>
                <w:sz w:val="24"/>
                <w:szCs w:val="24"/>
              </w:rPr>
            </w:pPr>
          </w:p>
        </w:tc>
        <w:tc>
          <w:tcPr>
            <w:tcW w:w="540" w:type="dxa"/>
          </w:tcPr>
          <w:p w:rsidR="00BC77EC" w:rsidRPr="000522F2" w:rsidRDefault="00BC77EC" w:rsidP="00374D06">
            <w:pPr>
              <w:pStyle w:val="ListParagraph"/>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9.</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Poor chemistry teaching environment that do not properly accommodate students during practical chemistry teaching.</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10</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Laboratories situated around a noisy and busy environment affect the teaching of practical chemistry</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11</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Chemistry teaching environment that are thoroughly cleaned and broken vessels properly removed before teaching to make for easy movement during chemistry practical’s</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12</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Chemistry laboratories with slippery flows are good for teaching practical chemistry</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13</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Inadequate water supply affects the proper teaching of chemistry practical.</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14.</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Inadequate source of light hampers the teaching of chemistry practical.</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ind w:left="0"/>
              <w:jc w:val="both"/>
              <w:rPr>
                <w:color w:val="000000" w:themeColor="text1"/>
                <w:sz w:val="24"/>
                <w:szCs w:val="24"/>
              </w:rPr>
            </w:pPr>
          </w:p>
        </w:tc>
        <w:tc>
          <w:tcPr>
            <w:tcW w:w="5748" w:type="dxa"/>
          </w:tcPr>
          <w:p w:rsidR="00BC77EC" w:rsidRPr="000522F2" w:rsidRDefault="00BC77EC" w:rsidP="00374D06">
            <w:pPr>
              <w:autoSpaceDE w:val="0"/>
              <w:autoSpaceDN w:val="0"/>
              <w:adjustRightInd w:val="0"/>
              <w:jc w:val="center"/>
              <w:rPr>
                <w:b/>
                <w:color w:val="000000" w:themeColor="text1"/>
                <w:sz w:val="24"/>
                <w:szCs w:val="24"/>
              </w:rPr>
            </w:pPr>
            <w:r w:rsidRPr="000522F2">
              <w:rPr>
                <w:b/>
                <w:color w:val="000000" w:themeColor="text1"/>
                <w:sz w:val="24"/>
                <w:szCs w:val="24"/>
              </w:rPr>
              <w:t>INFLUENCE OF GENDER ON THE CHALLENGES ENCOUNTERED BY CHEMISTRY IN THE TEACHING OF PRACTICAL CHEMISTRY IN SECONDARY SCHOOL</w:t>
            </w:r>
          </w:p>
        </w:tc>
        <w:tc>
          <w:tcPr>
            <w:tcW w:w="647" w:type="dxa"/>
          </w:tcPr>
          <w:p w:rsidR="00BC77EC" w:rsidRPr="000522F2" w:rsidRDefault="00BC77EC" w:rsidP="00374D06">
            <w:pPr>
              <w:pStyle w:val="ListParagraph"/>
              <w:ind w:left="0"/>
              <w:jc w:val="both"/>
              <w:rPr>
                <w:color w:val="000000" w:themeColor="text1"/>
                <w:sz w:val="24"/>
                <w:szCs w:val="24"/>
              </w:rPr>
            </w:pPr>
          </w:p>
        </w:tc>
        <w:tc>
          <w:tcPr>
            <w:tcW w:w="540" w:type="dxa"/>
          </w:tcPr>
          <w:p w:rsidR="00BC77EC" w:rsidRPr="000522F2" w:rsidRDefault="00BC77EC" w:rsidP="00374D06">
            <w:pPr>
              <w:pStyle w:val="ListParagraph"/>
              <w:ind w:left="0"/>
              <w:jc w:val="both"/>
              <w:rPr>
                <w:color w:val="000000" w:themeColor="text1"/>
                <w:sz w:val="24"/>
                <w:szCs w:val="24"/>
              </w:rPr>
            </w:pPr>
          </w:p>
        </w:tc>
        <w:tc>
          <w:tcPr>
            <w:tcW w:w="630" w:type="dxa"/>
          </w:tcPr>
          <w:p w:rsidR="00BC77EC" w:rsidRPr="000522F2" w:rsidRDefault="00BC77EC" w:rsidP="00374D06">
            <w:pPr>
              <w:pStyle w:val="ListParagraph"/>
              <w:ind w:left="0"/>
              <w:jc w:val="both"/>
              <w:rPr>
                <w:color w:val="000000" w:themeColor="text1"/>
                <w:sz w:val="24"/>
                <w:szCs w:val="24"/>
              </w:rPr>
            </w:pPr>
          </w:p>
        </w:tc>
        <w:tc>
          <w:tcPr>
            <w:tcW w:w="540" w:type="dxa"/>
          </w:tcPr>
          <w:p w:rsidR="00BC77EC" w:rsidRPr="000522F2" w:rsidRDefault="00BC77EC" w:rsidP="00374D06">
            <w:pPr>
              <w:pStyle w:val="ListParagraph"/>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15.</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Most female chemistry teachers are in teaching profession not by choice, but they also consider it as an awaiting ground for better jobs.</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16.</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Some female chemistry teachers are incompetent  in handling practical works</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17.</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 xml:space="preserve">Most  female students perceive chemistry as a difficult subject with many theories than male students </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18.</w:t>
            </w:r>
          </w:p>
        </w:tc>
        <w:tc>
          <w:tcPr>
            <w:tcW w:w="5748" w:type="dxa"/>
          </w:tcPr>
          <w:p w:rsidR="00BC77EC" w:rsidRPr="000522F2" w:rsidRDefault="00BC77EC" w:rsidP="00374D06">
            <w:pPr>
              <w:autoSpaceDE w:val="0"/>
              <w:autoSpaceDN w:val="0"/>
              <w:adjustRightInd w:val="0"/>
              <w:spacing w:line="360" w:lineRule="auto"/>
              <w:jc w:val="both"/>
              <w:rPr>
                <w:color w:val="000000" w:themeColor="text1"/>
                <w:sz w:val="24"/>
                <w:szCs w:val="24"/>
              </w:rPr>
            </w:pPr>
            <w:r w:rsidRPr="000522F2">
              <w:rPr>
                <w:color w:val="000000" w:themeColor="text1"/>
                <w:sz w:val="24"/>
                <w:szCs w:val="24"/>
              </w:rPr>
              <w:t xml:space="preserve">Female students who offer chemistry easily get discouraged by the poor outcome of their results than their male counterparts </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19.</w:t>
            </w:r>
          </w:p>
        </w:tc>
        <w:tc>
          <w:tcPr>
            <w:tcW w:w="5748" w:type="dxa"/>
          </w:tcPr>
          <w:p w:rsidR="00BC77EC" w:rsidRPr="000522F2" w:rsidRDefault="00BC77EC" w:rsidP="00374D06">
            <w:pPr>
              <w:autoSpaceDE w:val="0"/>
              <w:autoSpaceDN w:val="0"/>
              <w:adjustRightInd w:val="0"/>
              <w:jc w:val="both"/>
              <w:rPr>
                <w:color w:val="000000" w:themeColor="text1"/>
                <w:sz w:val="24"/>
                <w:szCs w:val="24"/>
              </w:rPr>
            </w:pPr>
            <w:r w:rsidRPr="000522F2">
              <w:rPr>
                <w:color w:val="000000" w:themeColor="text1"/>
                <w:sz w:val="24"/>
                <w:szCs w:val="24"/>
              </w:rPr>
              <w:t xml:space="preserve">Female Students’ sudden loss of interest in chemistry retards effective chemistry practical teaching than male students </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r w:rsidR="00BC77EC" w:rsidRPr="000522F2" w:rsidTr="00374D06">
        <w:tc>
          <w:tcPr>
            <w:tcW w:w="805" w:type="dxa"/>
          </w:tcPr>
          <w:p w:rsidR="00BC77EC" w:rsidRPr="000522F2" w:rsidRDefault="00BC77EC" w:rsidP="00374D06">
            <w:pPr>
              <w:pStyle w:val="ListParagraph"/>
              <w:spacing w:line="360" w:lineRule="auto"/>
              <w:ind w:left="0"/>
              <w:jc w:val="both"/>
              <w:rPr>
                <w:color w:val="000000" w:themeColor="text1"/>
                <w:sz w:val="24"/>
                <w:szCs w:val="24"/>
              </w:rPr>
            </w:pPr>
            <w:r w:rsidRPr="000522F2">
              <w:rPr>
                <w:color w:val="000000" w:themeColor="text1"/>
                <w:sz w:val="24"/>
                <w:szCs w:val="24"/>
              </w:rPr>
              <w:t>20.</w:t>
            </w:r>
          </w:p>
        </w:tc>
        <w:tc>
          <w:tcPr>
            <w:tcW w:w="5748" w:type="dxa"/>
          </w:tcPr>
          <w:p w:rsidR="00BC77EC" w:rsidRPr="000522F2" w:rsidRDefault="00BC77EC" w:rsidP="00374D06">
            <w:pPr>
              <w:autoSpaceDE w:val="0"/>
              <w:autoSpaceDN w:val="0"/>
              <w:adjustRightInd w:val="0"/>
              <w:jc w:val="both"/>
              <w:rPr>
                <w:color w:val="000000" w:themeColor="text1"/>
                <w:sz w:val="24"/>
                <w:szCs w:val="24"/>
              </w:rPr>
            </w:pPr>
            <w:r w:rsidRPr="000522F2">
              <w:rPr>
                <w:color w:val="000000" w:themeColor="text1"/>
                <w:sz w:val="24"/>
                <w:szCs w:val="24"/>
              </w:rPr>
              <w:t>Some students, especially female ones who lack Mathematical proficiency see chemistry uninteresting when complex calculations are involved.</w:t>
            </w:r>
          </w:p>
        </w:tc>
        <w:tc>
          <w:tcPr>
            <w:tcW w:w="647"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c>
          <w:tcPr>
            <w:tcW w:w="630" w:type="dxa"/>
          </w:tcPr>
          <w:p w:rsidR="00BC77EC" w:rsidRPr="000522F2" w:rsidRDefault="00BC77EC" w:rsidP="00374D06">
            <w:pPr>
              <w:pStyle w:val="ListParagraph"/>
              <w:spacing w:line="360" w:lineRule="auto"/>
              <w:ind w:left="0"/>
              <w:jc w:val="both"/>
              <w:rPr>
                <w:color w:val="000000" w:themeColor="text1"/>
                <w:sz w:val="24"/>
                <w:szCs w:val="24"/>
              </w:rPr>
            </w:pPr>
          </w:p>
        </w:tc>
        <w:tc>
          <w:tcPr>
            <w:tcW w:w="540" w:type="dxa"/>
          </w:tcPr>
          <w:p w:rsidR="00BC77EC" w:rsidRPr="000522F2" w:rsidRDefault="00BC77EC" w:rsidP="00374D06">
            <w:pPr>
              <w:pStyle w:val="ListParagraph"/>
              <w:spacing w:line="360" w:lineRule="auto"/>
              <w:ind w:left="0"/>
              <w:jc w:val="both"/>
              <w:rPr>
                <w:color w:val="000000" w:themeColor="text1"/>
                <w:sz w:val="24"/>
                <w:szCs w:val="24"/>
              </w:rPr>
            </w:pPr>
          </w:p>
        </w:tc>
      </w:tr>
    </w:tbl>
    <w:p w:rsidR="00BC77EC" w:rsidRPr="000522F2" w:rsidRDefault="00BC77EC" w:rsidP="00BC77EC">
      <w:pPr>
        <w:spacing w:after="0" w:line="360" w:lineRule="auto"/>
        <w:jc w:val="both"/>
        <w:rPr>
          <w:rFonts w:ascii="Times New Roman" w:hAnsi="Times New Roman" w:cs="Times New Roman"/>
          <w:color w:val="000000" w:themeColor="text1"/>
          <w:sz w:val="24"/>
          <w:szCs w:val="24"/>
        </w:rPr>
      </w:pPr>
    </w:p>
    <w:p w:rsidR="00BC77EC" w:rsidRPr="000522F2" w:rsidRDefault="00BC77EC" w:rsidP="00BC77EC">
      <w:pPr>
        <w:spacing w:after="0"/>
        <w:jc w:val="both"/>
        <w:rPr>
          <w:rFonts w:ascii="Times New Roman" w:hAnsi="Times New Roman" w:cs="Times New Roman"/>
          <w:color w:val="000000" w:themeColor="text1"/>
          <w:sz w:val="24"/>
          <w:szCs w:val="24"/>
        </w:rPr>
      </w:pPr>
    </w:p>
    <w:p w:rsidR="00BC77EC" w:rsidRPr="000522F2" w:rsidRDefault="00BC77EC" w:rsidP="00BC77EC">
      <w:pPr>
        <w:spacing w:after="0"/>
        <w:jc w:val="center"/>
        <w:rPr>
          <w:rFonts w:ascii="Times New Roman" w:hAnsi="Times New Roman" w:cs="Times New Roman"/>
          <w:color w:val="000000" w:themeColor="text1"/>
          <w:sz w:val="24"/>
          <w:szCs w:val="24"/>
        </w:rPr>
      </w:pPr>
    </w:p>
    <w:p w:rsidR="00BC77EC" w:rsidRPr="00BC77EC" w:rsidRDefault="00BC77EC" w:rsidP="00BC77EC">
      <w:pPr>
        <w:rPr>
          <w:rFonts w:ascii="Times New Roman" w:eastAsiaTheme="majorEastAsia" w:hAnsi="Times New Roman" w:cs="Times New Roman"/>
          <w:b/>
          <w:bCs/>
          <w:color w:val="000000" w:themeColor="text1"/>
          <w:sz w:val="24"/>
          <w:szCs w:val="24"/>
        </w:rPr>
      </w:pPr>
    </w:p>
    <w:sectPr w:rsidR="00BC77EC" w:rsidRPr="00BC77EC" w:rsidSect="006827BE">
      <w:footerReference w:type="default" r:id="rId12"/>
      <w:pgSz w:w="11520" w:h="15840" w:code="9"/>
      <w:pgMar w:top="1440" w:right="1440" w:bottom="1440" w:left="1440" w:header="720" w:footer="125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FF5" w:rsidRDefault="00F85FF5" w:rsidP="000336B5">
      <w:pPr>
        <w:spacing w:after="0" w:line="240" w:lineRule="auto"/>
      </w:pPr>
      <w:r>
        <w:separator/>
      </w:r>
    </w:p>
  </w:endnote>
  <w:endnote w:type="continuationSeparator" w:id="1">
    <w:p w:rsidR="00F85FF5" w:rsidRDefault="00F85FF5" w:rsidP="000336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4440"/>
      <w:docPartObj>
        <w:docPartGallery w:val="Page Numbers (Bottom of Page)"/>
        <w:docPartUnique/>
      </w:docPartObj>
    </w:sdtPr>
    <w:sdtContent>
      <w:p w:rsidR="00374D06" w:rsidRDefault="00A43582">
        <w:pPr>
          <w:pStyle w:val="Footer"/>
          <w:jc w:val="center"/>
        </w:pPr>
        <w:fldSimple w:instr=" PAGE   \* MERGEFORMAT ">
          <w:r w:rsidR="00F85FF5">
            <w:rPr>
              <w:noProof/>
            </w:rPr>
            <w:t>i</w:t>
          </w:r>
        </w:fldSimple>
      </w:p>
    </w:sdtContent>
  </w:sdt>
  <w:p w:rsidR="00374D06" w:rsidRDefault="00374D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D06" w:rsidRDefault="00A43582">
    <w:pPr>
      <w:pStyle w:val="Footer"/>
      <w:jc w:val="center"/>
    </w:pPr>
    <w:fldSimple w:instr=" PAGE   \* MERGEFORMAT ">
      <w:r w:rsidR="002365C2">
        <w:rPr>
          <w:noProof/>
        </w:rPr>
        <w:t>1</w:t>
      </w:r>
    </w:fldSimple>
  </w:p>
  <w:p w:rsidR="00374D06" w:rsidRDefault="00374D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FF5" w:rsidRDefault="00F85FF5" w:rsidP="000336B5">
      <w:pPr>
        <w:spacing w:after="0" w:line="240" w:lineRule="auto"/>
      </w:pPr>
      <w:r>
        <w:separator/>
      </w:r>
    </w:p>
  </w:footnote>
  <w:footnote w:type="continuationSeparator" w:id="1">
    <w:p w:rsidR="00F85FF5" w:rsidRDefault="00F85FF5" w:rsidP="000336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575B2"/>
    <w:multiLevelType w:val="hybridMultilevel"/>
    <w:tmpl w:val="F6C470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C1285"/>
    <w:multiLevelType w:val="hybridMultilevel"/>
    <w:tmpl w:val="288CDAAA"/>
    <w:lvl w:ilvl="0" w:tplc="E04ED23E">
      <w:start w:val="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3066E"/>
    <w:multiLevelType w:val="hybridMultilevel"/>
    <w:tmpl w:val="C124F95E"/>
    <w:lvl w:ilvl="0" w:tplc="211A3572">
      <w:numFmt w:val="bullet"/>
      <w:lvlText w:val=""/>
      <w:lvlJc w:val="left"/>
      <w:pPr>
        <w:ind w:left="579" w:hanging="361"/>
      </w:pPr>
      <w:rPr>
        <w:rFonts w:ascii="Symbol" w:eastAsia="Symbol" w:hAnsi="Symbol" w:cs="Symbol" w:hint="default"/>
        <w:b w:val="0"/>
        <w:bCs w:val="0"/>
        <w:i w:val="0"/>
        <w:iCs w:val="0"/>
        <w:w w:val="100"/>
        <w:sz w:val="24"/>
        <w:szCs w:val="24"/>
        <w:lang w:val="en-US" w:eastAsia="en-US" w:bidi="ar-SA"/>
      </w:rPr>
    </w:lvl>
    <w:lvl w:ilvl="1" w:tplc="B110626E">
      <w:numFmt w:val="bullet"/>
      <w:lvlText w:val="•"/>
      <w:lvlJc w:val="left"/>
      <w:pPr>
        <w:ind w:left="1428" w:hanging="361"/>
      </w:pPr>
      <w:rPr>
        <w:rFonts w:hint="default"/>
        <w:lang w:val="en-US" w:eastAsia="en-US" w:bidi="ar-SA"/>
      </w:rPr>
    </w:lvl>
    <w:lvl w:ilvl="2" w:tplc="761EBC16">
      <w:numFmt w:val="bullet"/>
      <w:lvlText w:val="•"/>
      <w:lvlJc w:val="left"/>
      <w:pPr>
        <w:ind w:left="2276" w:hanging="361"/>
      </w:pPr>
      <w:rPr>
        <w:rFonts w:hint="default"/>
        <w:lang w:val="en-US" w:eastAsia="en-US" w:bidi="ar-SA"/>
      </w:rPr>
    </w:lvl>
    <w:lvl w:ilvl="3" w:tplc="30582DC6">
      <w:numFmt w:val="bullet"/>
      <w:lvlText w:val="•"/>
      <w:lvlJc w:val="left"/>
      <w:pPr>
        <w:ind w:left="3124" w:hanging="361"/>
      </w:pPr>
      <w:rPr>
        <w:rFonts w:hint="default"/>
        <w:lang w:val="en-US" w:eastAsia="en-US" w:bidi="ar-SA"/>
      </w:rPr>
    </w:lvl>
    <w:lvl w:ilvl="4" w:tplc="7FE846D0">
      <w:numFmt w:val="bullet"/>
      <w:lvlText w:val="•"/>
      <w:lvlJc w:val="left"/>
      <w:pPr>
        <w:ind w:left="3972" w:hanging="361"/>
      </w:pPr>
      <w:rPr>
        <w:rFonts w:hint="default"/>
        <w:lang w:val="en-US" w:eastAsia="en-US" w:bidi="ar-SA"/>
      </w:rPr>
    </w:lvl>
    <w:lvl w:ilvl="5" w:tplc="F0BCEBD2">
      <w:numFmt w:val="bullet"/>
      <w:lvlText w:val="•"/>
      <w:lvlJc w:val="left"/>
      <w:pPr>
        <w:ind w:left="4820" w:hanging="361"/>
      </w:pPr>
      <w:rPr>
        <w:rFonts w:hint="default"/>
        <w:lang w:val="en-US" w:eastAsia="en-US" w:bidi="ar-SA"/>
      </w:rPr>
    </w:lvl>
    <w:lvl w:ilvl="6" w:tplc="740A04D2">
      <w:numFmt w:val="bullet"/>
      <w:lvlText w:val="•"/>
      <w:lvlJc w:val="left"/>
      <w:pPr>
        <w:ind w:left="5668" w:hanging="361"/>
      </w:pPr>
      <w:rPr>
        <w:rFonts w:hint="default"/>
        <w:lang w:val="en-US" w:eastAsia="en-US" w:bidi="ar-SA"/>
      </w:rPr>
    </w:lvl>
    <w:lvl w:ilvl="7" w:tplc="38C066B2">
      <w:numFmt w:val="bullet"/>
      <w:lvlText w:val="•"/>
      <w:lvlJc w:val="left"/>
      <w:pPr>
        <w:ind w:left="6516" w:hanging="361"/>
      </w:pPr>
      <w:rPr>
        <w:rFonts w:hint="default"/>
        <w:lang w:val="en-US" w:eastAsia="en-US" w:bidi="ar-SA"/>
      </w:rPr>
    </w:lvl>
    <w:lvl w:ilvl="8" w:tplc="3EA81726">
      <w:numFmt w:val="bullet"/>
      <w:lvlText w:val="•"/>
      <w:lvlJc w:val="left"/>
      <w:pPr>
        <w:ind w:left="7364" w:hanging="361"/>
      </w:pPr>
      <w:rPr>
        <w:rFonts w:hint="default"/>
        <w:lang w:val="en-US" w:eastAsia="en-US" w:bidi="ar-SA"/>
      </w:rPr>
    </w:lvl>
  </w:abstractNum>
  <w:abstractNum w:abstractNumId="3">
    <w:nsid w:val="27937768"/>
    <w:multiLevelType w:val="hybridMultilevel"/>
    <w:tmpl w:val="5432812A"/>
    <w:lvl w:ilvl="0" w:tplc="86CCAFD0">
      <w:start w:val="3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FC721AF"/>
    <w:multiLevelType w:val="hybridMultilevel"/>
    <w:tmpl w:val="EC54F9D0"/>
    <w:lvl w:ilvl="0" w:tplc="5A40C584">
      <w:start w:val="3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9029D"/>
    <w:multiLevelType w:val="multilevel"/>
    <w:tmpl w:val="ED602174"/>
    <w:lvl w:ilvl="0">
      <w:start w:val="1"/>
      <w:numFmt w:val="lowerLetter"/>
      <w:lvlText w:val="%1)"/>
      <w:lvlJc w:val="left"/>
      <w:pPr>
        <w:ind w:left="432" w:hanging="432"/>
      </w:pPr>
      <w:rPr>
        <w:sz w:val="24"/>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8CF5ECD"/>
    <w:multiLevelType w:val="hybridMultilevel"/>
    <w:tmpl w:val="A3EC3B4C"/>
    <w:lvl w:ilvl="0" w:tplc="B01A644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C5662E"/>
    <w:multiLevelType w:val="hybridMultilevel"/>
    <w:tmpl w:val="599408F0"/>
    <w:lvl w:ilvl="0" w:tplc="AC9ECBB4">
      <w:start w:val="3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541816"/>
    <w:multiLevelType w:val="multilevel"/>
    <w:tmpl w:val="D5FA9864"/>
    <w:lvl w:ilvl="0">
      <w:start w:val="1"/>
      <w:numFmt w:val="lowerLetter"/>
      <w:lvlText w:val="%1."/>
      <w:lvlJc w:val="left"/>
      <w:pPr>
        <w:ind w:left="432" w:hanging="432"/>
      </w:pPr>
      <w:rPr>
        <w:sz w:val="24"/>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6"/>
  </w:num>
  <w:num w:numId="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savePreviewPicture/>
  <w:footnotePr>
    <w:footnote w:id="0"/>
    <w:footnote w:id="1"/>
  </w:footnotePr>
  <w:endnotePr>
    <w:endnote w:id="0"/>
    <w:endnote w:id="1"/>
  </w:endnotePr>
  <w:compat/>
  <w:rsids>
    <w:rsidRoot w:val="00625BC1"/>
    <w:rsid w:val="000059F1"/>
    <w:rsid w:val="000073ED"/>
    <w:rsid w:val="00015082"/>
    <w:rsid w:val="000336B5"/>
    <w:rsid w:val="000522F2"/>
    <w:rsid w:val="00061399"/>
    <w:rsid w:val="00061823"/>
    <w:rsid w:val="00063D7E"/>
    <w:rsid w:val="00066C58"/>
    <w:rsid w:val="000947EC"/>
    <w:rsid w:val="000C0BAD"/>
    <w:rsid w:val="000D44FD"/>
    <w:rsid w:val="000D4C29"/>
    <w:rsid w:val="000E0C1C"/>
    <w:rsid w:val="00120B03"/>
    <w:rsid w:val="00135D36"/>
    <w:rsid w:val="0017464A"/>
    <w:rsid w:val="001876BF"/>
    <w:rsid w:val="001C2B69"/>
    <w:rsid w:val="001C7732"/>
    <w:rsid w:val="001D193F"/>
    <w:rsid w:val="001D3BB1"/>
    <w:rsid w:val="001D3E9A"/>
    <w:rsid w:val="001D6A1F"/>
    <w:rsid w:val="001E4DBA"/>
    <w:rsid w:val="001E59CA"/>
    <w:rsid w:val="00222FB5"/>
    <w:rsid w:val="00224778"/>
    <w:rsid w:val="00231317"/>
    <w:rsid w:val="002365C2"/>
    <w:rsid w:val="00241F79"/>
    <w:rsid w:val="00243971"/>
    <w:rsid w:val="002A0041"/>
    <w:rsid w:val="002B37E2"/>
    <w:rsid w:val="002C3E52"/>
    <w:rsid w:val="002D600A"/>
    <w:rsid w:val="002D7A65"/>
    <w:rsid w:val="00302268"/>
    <w:rsid w:val="00327960"/>
    <w:rsid w:val="0033114F"/>
    <w:rsid w:val="00332C27"/>
    <w:rsid w:val="00340A84"/>
    <w:rsid w:val="00374D06"/>
    <w:rsid w:val="00380EB6"/>
    <w:rsid w:val="0039288D"/>
    <w:rsid w:val="003B5532"/>
    <w:rsid w:val="003D0321"/>
    <w:rsid w:val="003D1764"/>
    <w:rsid w:val="00405DDA"/>
    <w:rsid w:val="00430564"/>
    <w:rsid w:val="0044436A"/>
    <w:rsid w:val="00453C58"/>
    <w:rsid w:val="00470173"/>
    <w:rsid w:val="004A397F"/>
    <w:rsid w:val="004B25DC"/>
    <w:rsid w:val="004B4E72"/>
    <w:rsid w:val="004D38EE"/>
    <w:rsid w:val="00507694"/>
    <w:rsid w:val="0052534A"/>
    <w:rsid w:val="0053787C"/>
    <w:rsid w:val="00563BF7"/>
    <w:rsid w:val="00576BAD"/>
    <w:rsid w:val="00584ACF"/>
    <w:rsid w:val="005C459C"/>
    <w:rsid w:val="005C7EB8"/>
    <w:rsid w:val="005E7386"/>
    <w:rsid w:val="00614590"/>
    <w:rsid w:val="00620F0B"/>
    <w:rsid w:val="00625BC1"/>
    <w:rsid w:val="0067619D"/>
    <w:rsid w:val="006827BE"/>
    <w:rsid w:val="00692CFA"/>
    <w:rsid w:val="00697ED5"/>
    <w:rsid w:val="006B38DA"/>
    <w:rsid w:val="006C01F6"/>
    <w:rsid w:val="006C0E7D"/>
    <w:rsid w:val="006F09DB"/>
    <w:rsid w:val="00723DD3"/>
    <w:rsid w:val="0073346E"/>
    <w:rsid w:val="007469DE"/>
    <w:rsid w:val="00760010"/>
    <w:rsid w:val="0076504A"/>
    <w:rsid w:val="007658B9"/>
    <w:rsid w:val="00770F9A"/>
    <w:rsid w:val="007726B0"/>
    <w:rsid w:val="00776356"/>
    <w:rsid w:val="007818C3"/>
    <w:rsid w:val="00782E1D"/>
    <w:rsid w:val="007A3DBB"/>
    <w:rsid w:val="007D4276"/>
    <w:rsid w:val="007F71F9"/>
    <w:rsid w:val="00802652"/>
    <w:rsid w:val="00806EA5"/>
    <w:rsid w:val="00824077"/>
    <w:rsid w:val="00850954"/>
    <w:rsid w:val="00851509"/>
    <w:rsid w:val="00873447"/>
    <w:rsid w:val="008872A3"/>
    <w:rsid w:val="008A01DE"/>
    <w:rsid w:val="008C4229"/>
    <w:rsid w:val="008E33E3"/>
    <w:rsid w:val="00907DF2"/>
    <w:rsid w:val="009162ED"/>
    <w:rsid w:val="009302CE"/>
    <w:rsid w:val="009371E1"/>
    <w:rsid w:val="0095698F"/>
    <w:rsid w:val="009617FA"/>
    <w:rsid w:val="0096459D"/>
    <w:rsid w:val="00983EB3"/>
    <w:rsid w:val="00997DF3"/>
    <w:rsid w:val="009B2AAF"/>
    <w:rsid w:val="009B6EB6"/>
    <w:rsid w:val="009E0AFD"/>
    <w:rsid w:val="00A011E5"/>
    <w:rsid w:val="00A11701"/>
    <w:rsid w:val="00A42E48"/>
    <w:rsid w:val="00A43582"/>
    <w:rsid w:val="00A4657B"/>
    <w:rsid w:val="00A53C3E"/>
    <w:rsid w:val="00A63E5A"/>
    <w:rsid w:val="00AA0036"/>
    <w:rsid w:val="00AA3DF0"/>
    <w:rsid w:val="00AB5CA2"/>
    <w:rsid w:val="00AD135B"/>
    <w:rsid w:val="00B0062E"/>
    <w:rsid w:val="00B0475E"/>
    <w:rsid w:val="00B30466"/>
    <w:rsid w:val="00B4552C"/>
    <w:rsid w:val="00B45575"/>
    <w:rsid w:val="00B53FD4"/>
    <w:rsid w:val="00B61032"/>
    <w:rsid w:val="00B879B8"/>
    <w:rsid w:val="00B97D11"/>
    <w:rsid w:val="00BA17DD"/>
    <w:rsid w:val="00BB559C"/>
    <w:rsid w:val="00BC77EC"/>
    <w:rsid w:val="00BF0DAE"/>
    <w:rsid w:val="00BF6C3E"/>
    <w:rsid w:val="00BF7941"/>
    <w:rsid w:val="00C025EC"/>
    <w:rsid w:val="00C37260"/>
    <w:rsid w:val="00C967E8"/>
    <w:rsid w:val="00CF7283"/>
    <w:rsid w:val="00D050EF"/>
    <w:rsid w:val="00D20F51"/>
    <w:rsid w:val="00D31775"/>
    <w:rsid w:val="00D5020E"/>
    <w:rsid w:val="00D538DA"/>
    <w:rsid w:val="00D54570"/>
    <w:rsid w:val="00D63FFC"/>
    <w:rsid w:val="00D66B4E"/>
    <w:rsid w:val="00D86061"/>
    <w:rsid w:val="00D94927"/>
    <w:rsid w:val="00DB11F5"/>
    <w:rsid w:val="00DB3DF6"/>
    <w:rsid w:val="00DD0FD1"/>
    <w:rsid w:val="00DE174B"/>
    <w:rsid w:val="00E13B8E"/>
    <w:rsid w:val="00E238F8"/>
    <w:rsid w:val="00E370D4"/>
    <w:rsid w:val="00E52CBE"/>
    <w:rsid w:val="00E573B5"/>
    <w:rsid w:val="00E906A3"/>
    <w:rsid w:val="00E9099A"/>
    <w:rsid w:val="00E911C0"/>
    <w:rsid w:val="00ED6003"/>
    <w:rsid w:val="00ED62BF"/>
    <w:rsid w:val="00EF0145"/>
    <w:rsid w:val="00EF65D4"/>
    <w:rsid w:val="00F10A0E"/>
    <w:rsid w:val="00F233F5"/>
    <w:rsid w:val="00F240C7"/>
    <w:rsid w:val="00F449F8"/>
    <w:rsid w:val="00F53F66"/>
    <w:rsid w:val="00F85FF5"/>
    <w:rsid w:val="00F95A78"/>
    <w:rsid w:val="00F96DEB"/>
    <w:rsid w:val="00FA0F45"/>
    <w:rsid w:val="00FB2DD9"/>
    <w:rsid w:val="00FB5242"/>
    <w:rsid w:val="00FD465F"/>
    <w:rsid w:val="00FF56EF"/>
    <w:rsid w:val="00FF7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C1C"/>
  </w:style>
  <w:style w:type="paragraph" w:styleId="Heading1">
    <w:name w:val="heading 1"/>
    <w:basedOn w:val="Normal"/>
    <w:next w:val="Normal"/>
    <w:link w:val="Heading1Char"/>
    <w:uiPriority w:val="9"/>
    <w:qFormat/>
    <w:rsid w:val="008240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243971"/>
    <w:pPr>
      <w:widowControl w:val="0"/>
      <w:autoSpaceDE w:val="0"/>
      <w:autoSpaceDN w:val="0"/>
      <w:spacing w:after="0" w:line="240" w:lineRule="auto"/>
      <w:ind w:left="219"/>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5B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2CFA"/>
    <w:pPr>
      <w:ind w:left="720"/>
      <w:contextualSpacing/>
    </w:pPr>
  </w:style>
  <w:style w:type="character" w:customStyle="1" w:styleId="Heading2Char">
    <w:name w:val="Heading 2 Char"/>
    <w:basedOn w:val="DefaultParagraphFont"/>
    <w:link w:val="Heading2"/>
    <w:uiPriority w:val="1"/>
    <w:rsid w:val="00243971"/>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0336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36B5"/>
  </w:style>
  <w:style w:type="paragraph" w:styleId="Footer">
    <w:name w:val="footer"/>
    <w:basedOn w:val="Normal"/>
    <w:link w:val="FooterChar"/>
    <w:uiPriority w:val="99"/>
    <w:unhideWhenUsed/>
    <w:rsid w:val="00033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6B5"/>
  </w:style>
  <w:style w:type="character" w:customStyle="1" w:styleId="Heading1Char">
    <w:name w:val="Heading 1 Char"/>
    <w:basedOn w:val="DefaultParagraphFont"/>
    <w:link w:val="Heading1"/>
    <w:uiPriority w:val="9"/>
    <w:rsid w:val="00824077"/>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824077"/>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24077"/>
    <w:rPr>
      <w:rFonts w:ascii="Times New Roman" w:eastAsia="Times New Roman" w:hAnsi="Times New Roman" w:cs="Times New Roman"/>
      <w:sz w:val="24"/>
      <w:szCs w:val="24"/>
    </w:rPr>
  </w:style>
  <w:style w:type="table" w:styleId="TableGrid">
    <w:name w:val="Table Grid"/>
    <w:basedOn w:val="TableNormal"/>
    <w:rsid w:val="009302CE"/>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5C7EB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A0036"/>
    <w:rPr>
      <w:color w:val="0000FF" w:themeColor="hyperlink"/>
      <w:u w:val="single"/>
    </w:rPr>
  </w:style>
  <w:style w:type="paragraph" w:styleId="BalloonText">
    <w:name w:val="Balloon Text"/>
    <w:basedOn w:val="Normal"/>
    <w:link w:val="BalloonTextChar"/>
    <w:uiPriority w:val="99"/>
    <w:unhideWhenUsed/>
    <w:rsid w:val="00A42E48"/>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A42E48"/>
    <w:rPr>
      <w:rFonts w:ascii="Tahoma" w:eastAsia="SimSun" w:hAnsi="Tahoma" w:cs="Tahoma"/>
      <w:sz w:val="16"/>
      <w:szCs w:val="16"/>
      <w:lang w:eastAsia="zh-CN"/>
    </w:rPr>
  </w:style>
  <w:style w:type="paragraph" w:customStyle="1" w:styleId="Style">
    <w:name w:val="Style"/>
    <w:rsid w:val="00A42E48"/>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112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jpt.academicdirect.org/Al%208/001_008.htm4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ve.ofsted.gov.Uk/publications/annualreport0405/4.2.15%20.html" TargetMode="External"/><Relationship Id="rId5" Type="http://schemas.openxmlformats.org/officeDocument/2006/relationships/footnotes" Target="footnotes.xml"/><Relationship Id="rId10" Type="http://schemas.openxmlformats.org/officeDocument/2006/relationships/hyperlink" Target="http://www.york.ac.uk/depts/educ/research/ResearchPaperSeries/index.ht%20m51" TargetMode="External"/><Relationship Id="rId4" Type="http://schemas.openxmlformats.org/officeDocument/2006/relationships/webSettings" Target="webSettings.xml"/><Relationship Id="rId9" Type="http://schemas.openxmlformats.org/officeDocument/2006/relationships/hyperlink" Target="http://hdl.handle.net/10530/410%20on%2028/04/2015.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59</Pages>
  <Words>12403</Words>
  <Characters>70699</Characters>
  <Application>Microsoft Office Word</Application>
  <DocSecurity>0</DocSecurity>
  <Lines>589</Lines>
  <Paragraphs>165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vt:lpstr>
      <vt:lpstr>    The Role of Chemistry in National Development</vt:lpstr>
      <vt:lpstr>CHAPTER THREE</vt:lpstr>
      <vt:lpstr>RESEARCH METHOD</vt:lpstr>
      <vt:lpstr>    Research Design</vt:lpstr>
      <vt:lpstr>    Population of the Study</vt:lpstr>
      <vt:lpstr>    </vt:lpstr>
      <vt:lpstr>    </vt:lpstr>
      <vt:lpstr>    Sample and Sampling Techniques</vt:lpstr>
      <vt:lpstr>    Research Instrument</vt:lpstr>
      <vt:lpstr>    </vt:lpstr>
      <vt:lpstr>    Validity of the Instrument</vt:lpstr>
      <vt:lpstr>    </vt:lpstr>
      <vt:lpstr>    </vt:lpstr>
      <vt:lpstr>    </vt:lpstr>
      <vt:lpstr>    Reliability of the Instrument</vt:lpstr>
      <vt:lpstr>    Administration of the Instrument</vt:lpstr>
      <vt:lpstr>    Data Analysis Techniques</vt:lpstr>
      <vt:lpstr>CHAPTER FOUR </vt:lpstr>
      <vt:lpstr>REFERENCES </vt:lpstr>
      <vt:lpstr>APPENDIX</vt:lpstr>
      <vt:lpstr>KWARA STATE COLLEGE OF EDUCATION, ILORIN </vt:lpstr>
    </vt:vector>
  </TitlesOfParts>
  <Company/>
  <LinksUpToDate>false</LinksUpToDate>
  <CharactersWithSpaces>82937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MRS ADEYINKA</cp:lastModifiedBy>
  <cp:revision>7</cp:revision>
  <cp:lastPrinted>2024-05-29T20:09:00Z</cp:lastPrinted>
  <dcterms:created xsi:type="dcterms:W3CDTF">2024-05-29T20:15:00Z</dcterms:created>
  <dcterms:modified xsi:type="dcterms:W3CDTF">2024-05-30T15:41:00Z</dcterms:modified>
</cp:coreProperties>
</file>