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1DA" w:rsidRPr="007A73C4" w:rsidRDefault="005A71DA" w:rsidP="005A71DA">
      <w:pPr>
        <w:jc w:val="center"/>
        <w:rPr>
          <w:rFonts w:ascii="Tahoma" w:hAnsi="Tahoma" w:cs="Tahoma"/>
          <w:b/>
          <w:bCs/>
          <w:sz w:val="34"/>
          <w:szCs w:val="28"/>
        </w:rPr>
      </w:pPr>
      <w:r w:rsidRPr="007A73C4">
        <w:rPr>
          <w:rFonts w:ascii="Tahoma" w:hAnsi="Tahoma" w:cs="Tahoma"/>
          <w:b/>
          <w:sz w:val="34"/>
          <w:szCs w:val="28"/>
        </w:rPr>
        <w:t>INFLUENCE OF INSTRUCTIONAL FACILITIES ON PUPIL PERFORMANCE IN PUBLIC AND PRIVATE PRIMARY SCHOOLS IN ILORIN WEST LOCAL GOVERNMENT, KWARA STATE</w:t>
      </w:r>
    </w:p>
    <w:p w:rsidR="005A71DA" w:rsidRPr="004D23B4" w:rsidRDefault="005A71DA" w:rsidP="005A71DA">
      <w:pPr>
        <w:jc w:val="center"/>
        <w:outlineLvl w:val="0"/>
        <w:rPr>
          <w:b/>
          <w:sz w:val="2"/>
        </w:rPr>
      </w:pPr>
    </w:p>
    <w:p w:rsidR="005A71DA" w:rsidRPr="00F354C8" w:rsidRDefault="005A71DA" w:rsidP="005A71DA">
      <w:pPr>
        <w:pStyle w:val="NoSpacing"/>
        <w:jc w:val="center"/>
        <w:rPr>
          <w:rFonts w:ascii="Tahoma" w:hAnsi="Tahoma" w:cs="Tahoma"/>
          <w:b/>
          <w:sz w:val="30"/>
        </w:rPr>
      </w:pPr>
    </w:p>
    <w:p w:rsidR="005A71DA" w:rsidRDefault="005A71DA" w:rsidP="005A71DA">
      <w:pPr>
        <w:pStyle w:val="NoSpacing"/>
        <w:jc w:val="center"/>
        <w:rPr>
          <w:rFonts w:ascii="Monotype Corsiva" w:hAnsi="Monotype Corsiva" w:cs="Arial"/>
          <w:b/>
          <w:sz w:val="72"/>
          <w:szCs w:val="86"/>
        </w:rPr>
      </w:pPr>
      <w:r w:rsidRPr="00E84B02">
        <w:rPr>
          <w:rFonts w:ascii="Monotype Corsiva" w:hAnsi="Monotype Corsiva" w:cs="Arial"/>
          <w:sz w:val="52"/>
          <w:szCs w:val="86"/>
        </w:rPr>
        <w:t>By</w:t>
      </w:r>
    </w:p>
    <w:p w:rsidR="005A71DA" w:rsidRPr="003E2F25" w:rsidRDefault="005A71DA" w:rsidP="005A71DA">
      <w:pPr>
        <w:pStyle w:val="NoSpacing"/>
        <w:jc w:val="center"/>
        <w:rPr>
          <w:rFonts w:ascii="Tahoma" w:hAnsi="Tahoma" w:cs="Tahoma"/>
          <w:b/>
          <w:i/>
          <w:sz w:val="18"/>
          <w:szCs w:val="12"/>
        </w:rPr>
      </w:pPr>
    </w:p>
    <w:p w:rsidR="005A71DA" w:rsidRDefault="005A71DA" w:rsidP="005A71DA">
      <w:pPr>
        <w:pStyle w:val="NoSpacing"/>
        <w:jc w:val="center"/>
        <w:rPr>
          <w:rFonts w:ascii="Tahoma" w:hAnsi="Tahoma" w:cs="Tahoma"/>
          <w:b/>
          <w:sz w:val="30"/>
        </w:rPr>
      </w:pPr>
    </w:p>
    <w:p w:rsidR="005A71DA" w:rsidRDefault="005A71DA" w:rsidP="005A71DA">
      <w:pPr>
        <w:pStyle w:val="NoSpacing"/>
        <w:jc w:val="center"/>
        <w:rPr>
          <w:rFonts w:ascii="Tahoma" w:hAnsi="Tahoma" w:cs="Tahoma"/>
          <w:b/>
          <w:sz w:val="30"/>
        </w:rPr>
      </w:pPr>
    </w:p>
    <w:p w:rsidR="005A71DA" w:rsidRPr="0024222C" w:rsidRDefault="005A71DA" w:rsidP="005A71DA">
      <w:pPr>
        <w:pStyle w:val="NoSpacing"/>
        <w:jc w:val="center"/>
        <w:rPr>
          <w:rFonts w:ascii="Tahoma" w:hAnsi="Tahoma" w:cs="Tahoma"/>
          <w:b/>
          <w:sz w:val="48"/>
        </w:rPr>
      </w:pPr>
      <w:r>
        <w:rPr>
          <w:rFonts w:ascii="Tahoma" w:hAnsi="Tahoma" w:cs="Tahoma"/>
          <w:sz w:val="48"/>
        </w:rPr>
        <w:t>ATUNWA OLUWATOSIN MARY</w:t>
      </w:r>
    </w:p>
    <w:p w:rsidR="005A71DA" w:rsidRPr="00321B39" w:rsidRDefault="005A71DA" w:rsidP="005A71DA">
      <w:pPr>
        <w:pStyle w:val="NoSpacing"/>
        <w:jc w:val="center"/>
        <w:rPr>
          <w:rFonts w:ascii="Tahoma" w:hAnsi="Tahoma" w:cs="Tahoma"/>
          <w:b/>
          <w:sz w:val="28"/>
        </w:rPr>
      </w:pPr>
      <w:r w:rsidRPr="00321B39">
        <w:rPr>
          <w:rFonts w:ascii="Tahoma" w:hAnsi="Tahoma" w:cs="Tahoma"/>
          <w:b/>
          <w:sz w:val="28"/>
        </w:rPr>
        <w:t>MATRIC NO: 21/0</w:t>
      </w:r>
      <w:r>
        <w:rPr>
          <w:rFonts w:ascii="Tahoma" w:hAnsi="Tahoma" w:cs="Tahoma"/>
          <w:b/>
          <w:sz w:val="28"/>
        </w:rPr>
        <w:t>113</w:t>
      </w:r>
    </w:p>
    <w:p w:rsidR="005A71DA" w:rsidRDefault="005A71DA" w:rsidP="005A71DA">
      <w:pPr>
        <w:pStyle w:val="NoSpacing"/>
        <w:jc w:val="center"/>
        <w:rPr>
          <w:rFonts w:ascii="Tahoma" w:hAnsi="Tahoma" w:cs="Tahoma"/>
        </w:rPr>
      </w:pPr>
    </w:p>
    <w:p w:rsidR="005A71DA" w:rsidRDefault="005A71DA" w:rsidP="005A71DA">
      <w:pPr>
        <w:pStyle w:val="NoSpacing"/>
        <w:jc w:val="center"/>
        <w:rPr>
          <w:rFonts w:ascii="Tahoma" w:hAnsi="Tahoma" w:cs="Tahoma"/>
          <w:b/>
        </w:rPr>
      </w:pPr>
    </w:p>
    <w:p w:rsidR="005A71DA" w:rsidRDefault="005A71DA" w:rsidP="005A71DA">
      <w:pPr>
        <w:pStyle w:val="NoSpacing"/>
        <w:jc w:val="center"/>
        <w:rPr>
          <w:rFonts w:ascii="Tahoma" w:hAnsi="Tahoma" w:cs="Tahoma"/>
          <w:b/>
        </w:rPr>
      </w:pPr>
    </w:p>
    <w:p w:rsidR="005A71DA" w:rsidRDefault="005A71DA" w:rsidP="005A71DA">
      <w:pPr>
        <w:pStyle w:val="NoSpacing"/>
        <w:jc w:val="center"/>
        <w:rPr>
          <w:rFonts w:ascii="Tahoma" w:hAnsi="Tahoma" w:cs="Tahoma"/>
          <w:b/>
        </w:rPr>
      </w:pPr>
    </w:p>
    <w:p w:rsidR="005A71DA" w:rsidRDefault="005A71DA" w:rsidP="005A71DA">
      <w:pPr>
        <w:pStyle w:val="NoSpacing"/>
        <w:jc w:val="center"/>
        <w:rPr>
          <w:rFonts w:ascii="Tahoma" w:hAnsi="Tahoma" w:cs="Tahoma"/>
          <w:b/>
        </w:rPr>
      </w:pPr>
    </w:p>
    <w:p w:rsidR="005A71DA" w:rsidRPr="00546BA4" w:rsidRDefault="005A71DA" w:rsidP="005A71DA">
      <w:pPr>
        <w:pStyle w:val="NoSpacing"/>
        <w:jc w:val="center"/>
        <w:rPr>
          <w:rFonts w:ascii="Tahoma" w:hAnsi="Tahoma" w:cs="Tahoma"/>
          <w:b/>
          <w:i/>
          <w:sz w:val="18"/>
        </w:rPr>
      </w:pPr>
    </w:p>
    <w:p w:rsidR="005A71DA" w:rsidRPr="00546BA4" w:rsidRDefault="005A71DA" w:rsidP="005A71DA">
      <w:pPr>
        <w:pStyle w:val="NoSpacing"/>
        <w:jc w:val="center"/>
        <w:rPr>
          <w:rFonts w:ascii="Tahoma" w:hAnsi="Tahoma" w:cs="Tahoma"/>
          <w:b/>
          <w:sz w:val="28"/>
        </w:rPr>
      </w:pPr>
      <w:r w:rsidRPr="00546BA4">
        <w:rPr>
          <w:rFonts w:ascii="Tahoma" w:hAnsi="Tahoma" w:cs="Tahoma"/>
          <w:b/>
          <w:sz w:val="28"/>
        </w:rPr>
        <w:t>A RESEARCH PROJECT SUBMITTED TO THE BUSINESS EDUCATION UNIT, SCHOOL OF JUNIOR SECONDARY EDUCATION, KWARA STATE COLLEGE OF EDUCATION, ILORIN.</w:t>
      </w:r>
    </w:p>
    <w:p w:rsidR="005A71DA" w:rsidRPr="00546BA4" w:rsidRDefault="005A71DA" w:rsidP="005A71DA">
      <w:pPr>
        <w:pStyle w:val="NoSpacing"/>
        <w:jc w:val="center"/>
        <w:rPr>
          <w:rFonts w:ascii="Tahoma" w:hAnsi="Tahoma" w:cs="Tahoma"/>
          <w:b/>
          <w:sz w:val="28"/>
        </w:rPr>
      </w:pPr>
    </w:p>
    <w:p w:rsidR="005A71DA" w:rsidRPr="00546BA4" w:rsidRDefault="005A71DA" w:rsidP="005A71DA">
      <w:pPr>
        <w:pStyle w:val="NoSpacing"/>
        <w:jc w:val="center"/>
        <w:rPr>
          <w:rFonts w:ascii="Tahoma" w:hAnsi="Tahoma" w:cs="Tahoma"/>
          <w:b/>
          <w:sz w:val="28"/>
        </w:rPr>
      </w:pPr>
      <w:r w:rsidRPr="00546BA4">
        <w:rPr>
          <w:rFonts w:ascii="Tahoma" w:hAnsi="Tahoma" w:cs="Tahoma"/>
          <w:b/>
          <w:sz w:val="28"/>
        </w:rPr>
        <w:t>IN PARTIAL FULFILMENT OF THE REQUIREMENTS FOR THE AWARD OF NIGERIA CERTIFICATE IN EDUCATION (NCE).</w:t>
      </w:r>
    </w:p>
    <w:p w:rsidR="005A71DA" w:rsidRPr="00546BA4" w:rsidRDefault="005A71DA" w:rsidP="005A71DA">
      <w:pPr>
        <w:pStyle w:val="NoSpacing"/>
        <w:jc w:val="center"/>
        <w:rPr>
          <w:rFonts w:ascii="Arial" w:hAnsi="Arial" w:cs="Arial"/>
          <w:b/>
          <w:sz w:val="26"/>
          <w:szCs w:val="14"/>
        </w:rPr>
      </w:pPr>
    </w:p>
    <w:p w:rsidR="005A71DA" w:rsidRPr="00546BA4" w:rsidRDefault="005A71DA" w:rsidP="005A71DA">
      <w:pPr>
        <w:jc w:val="center"/>
        <w:rPr>
          <w:rFonts w:ascii="Arial Rounded MT Bold" w:hAnsi="Arial Rounded MT Bold" w:cs="Arial"/>
          <w:b/>
          <w:sz w:val="36"/>
          <w:szCs w:val="36"/>
        </w:rPr>
      </w:pPr>
    </w:p>
    <w:p w:rsidR="005A71DA" w:rsidRDefault="005A71DA" w:rsidP="005A71DA">
      <w:pPr>
        <w:jc w:val="right"/>
        <w:rPr>
          <w:rFonts w:ascii="Arial Rounded MT Bold" w:hAnsi="Arial Rounded MT Bold" w:cs="Arial"/>
          <w:b/>
          <w:sz w:val="36"/>
          <w:szCs w:val="36"/>
        </w:rPr>
      </w:pPr>
    </w:p>
    <w:p w:rsidR="005A71DA" w:rsidRDefault="005A71DA" w:rsidP="005A71DA">
      <w:pPr>
        <w:jc w:val="right"/>
        <w:rPr>
          <w:rFonts w:ascii="Tahoma" w:hAnsi="Tahoma" w:cs="Tahoma"/>
          <w:b/>
          <w:szCs w:val="28"/>
        </w:rPr>
      </w:pPr>
      <w:r>
        <w:rPr>
          <w:rFonts w:ascii="Arial Rounded MT Bold" w:hAnsi="Arial Rounded MT Bold" w:cs="Arial"/>
          <w:b/>
          <w:sz w:val="36"/>
          <w:szCs w:val="36"/>
        </w:rPr>
        <w:t>AUGUST, 2024</w:t>
      </w:r>
    </w:p>
    <w:p w:rsidR="005A71DA" w:rsidRDefault="005A71DA" w:rsidP="005A71DA">
      <w:pPr>
        <w:rPr>
          <w:b/>
          <w:szCs w:val="28"/>
        </w:rPr>
      </w:pPr>
      <w:r>
        <w:rPr>
          <w:b/>
          <w:szCs w:val="28"/>
        </w:rPr>
        <w:br w:type="page"/>
      </w:r>
    </w:p>
    <w:p w:rsidR="005A71DA" w:rsidRPr="007430BF" w:rsidRDefault="005A71DA" w:rsidP="005A71DA">
      <w:pPr>
        <w:spacing w:line="480" w:lineRule="auto"/>
        <w:jc w:val="center"/>
        <w:outlineLvl w:val="0"/>
        <w:rPr>
          <w:b/>
          <w:szCs w:val="28"/>
        </w:rPr>
      </w:pPr>
      <w:r w:rsidRPr="007430BF">
        <w:rPr>
          <w:b/>
          <w:szCs w:val="28"/>
        </w:rPr>
        <w:lastRenderedPageBreak/>
        <w:t>CERTIFICATION</w:t>
      </w:r>
    </w:p>
    <w:p w:rsidR="005A71DA" w:rsidRPr="007430BF" w:rsidRDefault="005A71DA" w:rsidP="005A71DA">
      <w:pPr>
        <w:spacing w:line="480" w:lineRule="auto"/>
        <w:jc w:val="both"/>
        <w:rPr>
          <w:szCs w:val="28"/>
        </w:rPr>
      </w:pPr>
      <w:r w:rsidRPr="007430BF">
        <w:rPr>
          <w:szCs w:val="28"/>
        </w:rPr>
        <w:tab/>
        <w:t>This project has been read and approved as meeting the requirement of the Department of Business Education, School of Vocational and Technical Education, Ilorin for the award of Nigeria Certificate in Education (NCE).</w:t>
      </w:r>
    </w:p>
    <w:p w:rsidR="005A71DA" w:rsidRPr="007430BF" w:rsidRDefault="005A71DA" w:rsidP="005A71DA">
      <w:pPr>
        <w:jc w:val="both"/>
        <w:rPr>
          <w:szCs w:val="28"/>
        </w:rPr>
      </w:pPr>
    </w:p>
    <w:p w:rsidR="005A71DA" w:rsidRPr="007430BF" w:rsidRDefault="005A71DA" w:rsidP="005A71DA">
      <w:pPr>
        <w:jc w:val="both"/>
        <w:rPr>
          <w:szCs w:val="28"/>
        </w:rPr>
      </w:pPr>
    </w:p>
    <w:p w:rsidR="005A71DA" w:rsidRPr="007430BF" w:rsidRDefault="005A71DA" w:rsidP="005A71DA">
      <w:pPr>
        <w:jc w:val="both"/>
        <w:rPr>
          <w:szCs w:val="28"/>
        </w:rPr>
      </w:pPr>
      <w:r w:rsidRPr="007430BF">
        <w:rPr>
          <w:b/>
          <w:szCs w:val="28"/>
          <w:u w:val="single"/>
        </w:rPr>
        <w:t>Dr. (Mrs) Oyedele, F.A</w:t>
      </w:r>
      <w:r w:rsidRPr="007430BF">
        <w:rPr>
          <w:szCs w:val="28"/>
        </w:rPr>
        <w:t xml:space="preserve">              ………………….          ……………..</w:t>
      </w:r>
    </w:p>
    <w:p w:rsidR="005A71DA" w:rsidRPr="007430BF" w:rsidRDefault="005A71DA" w:rsidP="005A71DA">
      <w:pPr>
        <w:jc w:val="both"/>
        <w:rPr>
          <w:szCs w:val="28"/>
        </w:rPr>
      </w:pPr>
      <w:r w:rsidRPr="007430BF">
        <w:rPr>
          <w:szCs w:val="28"/>
        </w:rPr>
        <w:t xml:space="preserve">Project Supervisor                        </w:t>
      </w:r>
      <w:r>
        <w:rPr>
          <w:szCs w:val="28"/>
        </w:rPr>
        <w:t xml:space="preserve">   </w:t>
      </w:r>
      <w:r w:rsidRPr="007430BF">
        <w:rPr>
          <w:szCs w:val="28"/>
        </w:rPr>
        <w:t xml:space="preserve"> </w:t>
      </w:r>
      <w:r>
        <w:rPr>
          <w:szCs w:val="28"/>
        </w:rPr>
        <w:t xml:space="preserve"> </w:t>
      </w:r>
      <w:r w:rsidRPr="007430BF">
        <w:rPr>
          <w:szCs w:val="28"/>
        </w:rPr>
        <w:t xml:space="preserve">Signature               </w:t>
      </w:r>
      <w:r w:rsidRPr="007430BF">
        <w:rPr>
          <w:szCs w:val="28"/>
        </w:rPr>
        <w:tab/>
      </w:r>
      <w:r>
        <w:rPr>
          <w:szCs w:val="28"/>
        </w:rPr>
        <w:t xml:space="preserve">     </w:t>
      </w:r>
      <w:r w:rsidRPr="007430BF">
        <w:rPr>
          <w:szCs w:val="28"/>
        </w:rPr>
        <w:t>Date</w:t>
      </w:r>
    </w:p>
    <w:p w:rsidR="005A71DA" w:rsidRPr="007430BF" w:rsidRDefault="005A71DA" w:rsidP="005A71DA">
      <w:pPr>
        <w:jc w:val="both"/>
        <w:rPr>
          <w:szCs w:val="28"/>
        </w:rPr>
      </w:pPr>
    </w:p>
    <w:p w:rsidR="005A71DA" w:rsidRPr="007430BF" w:rsidRDefault="005A71DA" w:rsidP="005A71DA">
      <w:pPr>
        <w:jc w:val="both"/>
        <w:rPr>
          <w:szCs w:val="28"/>
        </w:rPr>
      </w:pPr>
    </w:p>
    <w:p w:rsidR="005A71DA" w:rsidRPr="007430BF" w:rsidRDefault="005A71DA" w:rsidP="005A71DA">
      <w:pPr>
        <w:jc w:val="both"/>
        <w:rPr>
          <w:szCs w:val="28"/>
        </w:rPr>
      </w:pPr>
    </w:p>
    <w:p w:rsidR="005A71DA" w:rsidRPr="007430BF" w:rsidRDefault="005A71DA" w:rsidP="005A71DA">
      <w:pPr>
        <w:jc w:val="both"/>
        <w:rPr>
          <w:b/>
          <w:szCs w:val="28"/>
        </w:rPr>
      </w:pPr>
    </w:p>
    <w:p w:rsidR="005A71DA" w:rsidRPr="007430BF" w:rsidRDefault="005A71DA" w:rsidP="005A71DA">
      <w:pPr>
        <w:jc w:val="both"/>
        <w:rPr>
          <w:szCs w:val="28"/>
        </w:rPr>
      </w:pPr>
      <w:r w:rsidRPr="007430BF">
        <w:rPr>
          <w:b/>
          <w:szCs w:val="28"/>
          <w:u w:val="single"/>
        </w:rPr>
        <w:t>MR. ADEFILA, J.S</w:t>
      </w:r>
      <w:r w:rsidRPr="007430BF">
        <w:rPr>
          <w:b/>
          <w:szCs w:val="28"/>
          <w:u w:val="single"/>
        </w:rPr>
        <w:tab/>
      </w:r>
      <w:r w:rsidRPr="007430BF">
        <w:rPr>
          <w:b/>
          <w:szCs w:val="28"/>
        </w:rPr>
        <w:tab/>
      </w:r>
      <w:r w:rsidRPr="007430BF">
        <w:rPr>
          <w:szCs w:val="28"/>
        </w:rPr>
        <w:t>……………………         …..………..</w:t>
      </w:r>
    </w:p>
    <w:p w:rsidR="005A71DA" w:rsidRPr="007430BF" w:rsidRDefault="005A71DA" w:rsidP="005A71DA">
      <w:pPr>
        <w:jc w:val="both"/>
        <w:rPr>
          <w:szCs w:val="28"/>
        </w:rPr>
      </w:pPr>
      <w:r w:rsidRPr="007430BF">
        <w:rPr>
          <w:szCs w:val="28"/>
        </w:rPr>
        <w:t xml:space="preserve">Head of Department                     </w:t>
      </w:r>
      <w:r>
        <w:rPr>
          <w:szCs w:val="28"/>
        </w:rPr>
        <w:t xml:space="preserve">   </w:t>
      </w:r>
      <w:r w:rsidRPr="007430BF">
        <w:rPr>
          <w:szCs w:val="28"/>
        </w:rPr>
        <w:t xml:space="preserve"> </w:t>
      </w:r>
      <w:r>
        <w:rPr>
          <w:szCs w:val="28"/>
        </w:rPr>
        <w:t xml:space="preserve"> </w:t>
      </w:r>
      <w:r w:rsidRPr="007430BF">
        <w:rPr>
          <w:szCs w:val="28"/>
        </w:rPr>
        <w:t xml:space="preserve">Signature                </w:t>
      </w:r>
      <w:r w:rsidRPr="007430BF">
        <w:rPr>
          <w:szCs w:val="28"/>
        </w:rPr>
        <w:tab/>
      </w:r>
      <w:r>
        <w:rPr>
          <w:szCs w:val="28"/>
        </w:rPr>
        <w:t xml:space="preserve">     </w:t>
      </w:r>
      <w:r w:rsidRPr="007430BF">
        <w:rPr>
          <w:szCs w:val="28"/>
        </w:rPr>
        <w:t>Date</w:t>
      </w:r>
    </w:p>
    <w:p w:rsidR="005A71DA" w:rsidRPr="007430BF" w:rsidRDefault="005A71DA" w:rsidP="005A71DA">
      <w:pPr>
        <w:jc w:val="both"/>
        <w:rPr>
          <w:szCs w:val="28"/>
        </w:rPr>
      </w:pPr>
    </w:p>
    <w:p w:rsidR="005A71DA" w:rsidRPr="007430BF" w:rsidRDefault="005A71DA" w:rsidP="005A71DA">
      <w:pPr>
        <w:jc w:val="both"/>
        <w:rPr>
          <w:szCs w:val="28"/>
        </w:rPr>
      </w:pPr>
    </w:p>
    <w:p w:rsidR="005A71DA" w:rsidRPr="007430BF" w:rsidRDefault="005A71DA" w:rsidP="005A71DA">
      <w:pPr>
        <w:jc w:val="both"/>
        <w:rPr>
          <w:szCs w:val="28"/>
        </w:rPr>
      </w:pPr>
    </w:p>
    <w:p w:rsidR="005A71DA" w:rsidRPr="007430BF" w:rsidRDefault="005A71DA" w:rsidP="005A71DA">
      <w:pPr>
        <w:jc w:val="both"/>
        <w:rPr>
          <w:szCs w:val="28"/>
        </w:rPr>
      </w:pPr>
    </w:p>
    <w:p w:rsidR="005A71DA" w:rsidRPr="007430BF" w:rsidRDefault="005A71DA" w:rsidP="005A71DA">
      <w:pPr>
        <w:jc w:val="both"/>
        <w:rPr>
          <w:szCs w:val="28"/>
        </w:rPr>
      </w:pPr>
      <w:r w:rsidRPr="007430BF">
        <w:rPr>
          <w:b/>
          <w:szCs w:val="28"/>
          <w:u w:val="single"/>
        </w:rPr>
        <w:t>Mrs. Aluko .K.A</w:t>
      </w:r>
      <w:r w:rsidRPr="007430BF">
        <w:rPr>
          <w:szCs w:val="28"/>
        </w:rPr>
        <w:t xml:space="preserve">              </w:t>
      </w:r>
      <w:r w:rsidRPr="007430BF">
        <w:rPr>
          <w:szCs w:val="28"/>
        </w:rPr>
        <w:tab/>
        <w:t>…………………….        …………….</w:t>
      </w:r>
    </w:p>
    <w:p w:rsidR="005A71DA" w:rsidRPr="007430BF" w:rsidRDefault="005A71DA" w:rsidP="005A71DA">
      <w:pPr>
        <w:rPr>
          <w:rFonts w:eastAsia="Calibri"/>
          <w:b/>
          <w:sz w:val="32"/>
          <w:szCs w:val="28"/>
        </w:rPr>
      </w:pPr>
      <w:r w:rsidRPr="007430BF">
        <w:rPr>
          <w:szCs w:val="28"/>
        </w:rPr>
        <w:t xml:space="preserve">Project Co-ordinator                        Signature             </w:t>
      </w:r>
      <w:r w:rsidRPr="007430BF">
        <w:rPr>
          <w:szCs w:val="28"/>
        </w:rPr>
        <w:tab/>
      </w:r>
      <w:r>
        <w:rPr>
          <w:szCs w:val="28"/>
        </w:rPr>
        <w:t xml:space="preserve">     </w:t>
      </w:r>
      <w:r w:rsidRPr="007430BF">
        <w:rPr>
          <w:szCs w:val="28"/>
        </w:rPr>
        <w:t>Date</w:t>
      </w:r>
      <w:r w:rsidRPr="007430BF">
        <w:rPr>
          <w:b/>
          <w:sz w:val="32"/>
          <w:szCs w:val="28"/>
        </w:rPr>
        <w:br w:type="page"/>
      </w:r>
    </w:p>
    <w:p w:rsidR="005A71DA" w:rsidRPr="007430BF" w:rsidRDefault="005A71DA" w:rsidP="005A71DA">
      <w:pPr>
        <w:spacing w:line="480" w:lineRule="auto"/>
        <w:jc w:val="center"/>
        <w:rPr>
          <w:b/>
          <w:szCs w:val="28"/>
        </w:rPr>
      </w:pPr>
      <w:r w:rsidRPr="007430BF">
        <w:rPr>
          <w:b/>
          <w:szCs w:val="28"/>
        </w:rPr>
        <w:lastRenderedPageBreak/>
        <w:t xml:space="preserve">DEDICATION </w:t>
      </w:r>
    </w:p>
    <w:p w:rsidR="005A71DA" w:rsidRPr="007430BF" w:rsidRDefault="005A71DA" w:rsidP="005A71DA">
      <w:pPr>
        <w:spacing w:line="480" w:lineRule="auto"/>
        <w:ind w:firstLine="720"/>
        <w:jc w:val="both"/>
        <w:rPr>
          <w:szCs w:val="28"/>
        </w:rPr>
      </w:pPr>
      <w:r>
        <w:rPr>
          <w:szCs w:val="28"/>
        </w:rPr>
        <w:t xml:space="preserve">This project is dedicated to Almighty God who has made the completion of my N.C.E. </w:t>
      </w:r>
    </w:p>
    <w:p w:rsidR="005A71DA" w:rsidRPr="007430BF" w:rsidRDefault="005A71DA" w:rsidP="005A71DA">
      <w:pPr>
        <w:spacing w:line="480" w:lineRule="auto"/>
        <w:ind w:firstLine="720"/>
        <w:jc w:val="both"/>
        <w:rPr>
          <w:szCs w:val="28"/>
        </w:rPr>
      </w:pPr>
    </w:p>
    <w:p w:rsidR="005A71DA" w:rsidRPr="007430BF" w:rsidRDefault="005A71DA" w:rsidP="005A71DA">
      <w:pPr>
        <w:spacing w:line="480" w:lineRule="auto"/>
        <w:jc w:val="both"/>
        <w:rPr>
          <w:szCs w:val="28"/>
        </w:rPr>
      </w:pPr>
      <w:r w:rsidRPr="007430BF">
        <w:rPr>
          <w:szCs w:val="28"/>
        </w:rPr>
        <w:t> </w:t>
      </w:r>
    </w:p>
    <w:p w:rsidR="005A71DA" w:rsidRPr="007430BF" w:rsidRDefault="005A71DA" w:rsidP="005A71DA">
      <w:pPr>
        <w:spacing w:line="480" w:lineRule="auto"/>
        <w:jc w:val="both"/>
        <w:rPr>
          <w:szCs w:val="28"/>
        </w:rPr>
      </w:pPr>
      <w:r w:rsidRPr="007430BF">
        <w:rPr>
          <w:szCs w:val="28"/>
        </w:rPr>
        <w:t> </w:t>
      </w:r>
    </w:p>
    <w:p w:rsidR="005A71DA" w:rsidRPr="007430BF" w:rsidRDefault="005A71DA" w:rsidP="005A71DA">
      <w:pPr>
        <w:spacing w:line="480" w:lineRule="auto"/>
        <w:jc w:val="both"/>
        <w:rPr>
          <w:szCs w:val="28"/>
        </w:rPr>
      </w:pPr>
      <w:r w:rsidRPr="007430BF">
        <w:rPr>
          <w:szCs w:val="28"/>
        </w:rPr>
        <w:t> </w:t>
      </w:r>
    </w:p>
    <w:p w:rsidR="005A71DA" w:rsidRPr="007430BF" w:rsidRDefault="005A71DA" w:rsidP="005A71DA">
      <w:pPr>
        <w:spacing w:line="480" w:lineRule="auto"/>
        <w:jc w:val="both"/>
        <w:rPr>
          <w:szCs w:val="28"/>
        </w:rPr>
      </w:pPr>
      <w:r w:rsidRPr="007430BF">
        <w:rPr>
          <w:szCs w:val="28"/>
        </w:rPr>
        <w:t> </w:t>
      </w:r>
    </w:p>
    <w:p w:rsidR="005A71DA" w:rsidRPr="007430BF" w:rsidRDefault="005A71DA" w:rsidP="005A71DA">
      <w:pPr>
        <w:spacing w:line="480" w:lineRule="auto"/>
        <w:jc w:val="both"/>
        <w:rPr>
          <w:szCs w:val="28"/>
        </w:rPr>
      </w:pPr>
      <w:r w:rsidRPr="007430BF">
        <w:rPr>
          <w:szCs w:val="28"/>
        </w:rPr>
        <w:t> </w:t>
      </w:r>
    </w:p>
    <w:p w:rsidR="005A71DA" w:rsidRPr="007430BF" w:rsidRDefault="005A71DA" w:rsidP="005A71DA">
      <w:pPr>
        <w:spacing w:line="480" w:lineRule="auto"/>
        <w:jc w:val="both"/>
        <w:rPr>
          <w:szCs w:val="28"/>
        </w:rPr>
      </w:pPr>
      <w:r w:rsidRPr="007430BF">
        <w:rPr>
          <w:szCs w:val="28"/>
        </w:rPr>
        <w:t> </w:t>
      </w:r>
    </w:p>
    <w:p w:rsidR="005A71DA" w:rsidRPr="007430BF" w:rsidRDefault="005A71DA" w:rsidP="005A71DA">
      <w:pPr>
        <w:spacing w:line="480" w:lineRule="auto"/>
        <w:jc w:val="both"/>
        <w:rPr>
          <w:szCs w:val="28"/>
        </w:rPr>
      </w:pPr>
      <w:r w:rsidRPr="007430BF">
        <w:rPr>
          <w:szCs w:val="28"/>
        </w:rPr>
        <w:t> </w:t>
      </w:r>
    </w:p>
    <w:p w:rsidR="005A71DA" w:rsidRPr="007430BF" w:rsidRDefault="005A71DA" w:rsidP="005A71DA">
      <w:pPr>
        <w:spacing w:line="480" w:lineRule="auto"/>
        <w:jc w:val="both"/>
        <w:rPr>
          <w:szCs w:val="28"/>
        </w:rPr>
      </w:pPr>
      <w:r w:rsidRPr="007430BF">
        <w:rPr>
          <w:szCs w:val="28"/>
        </w:rPr>
        <w:t> </w:t>
      </w:r>
    </w:p>
    <w:p w:rsidR="005A71DA" w:rsidRPr="007430BF" w:rsidRDefault="005A71DA" w:rsidP="005A71DA">
      <w:pPr>
        <w:spacing w:line="480" w:lineRule="auto"/>
        <w:jc w:val="both"/>
        <w:rPr>
          <w:szCs w:val="28"/>
        </w:rPr>
      </w:pPr>
      <w:r w:rsidRPr="007430BF">
        <w:rPr>
          <w:szCs w:val="28"/>
        </w:rPr>
        <w:t> </w:t>
      </w:r>
    </w:p>
    <w:p w:rsidR="005A71DA" w:rsidRPr="007430BF" w:rsidRDefault="005A71DA" w:rsidP="005A71DA">
      <w:pPr>
        <w:spacing w:line="480" w:lineRule="auto"/>
        <w:jc w:val="center"/>
        <w:rPr>
          <w:szCs w:val="28"/>
        </w:rPr>
      </w:pPr>
      <w:r w:rsidRPr="007430BF">
        <w:rPr>
          <w:szCs w:val="28"/>
        </w:rPr>
        <w:t> </w:t>
      </w:r>
    </w:p>
    <w:p w:rsidR="005A71DA" w:rsidRPr="007430BF" w:rsidRDefault="005A71DA" w:rsidP="005A71DA">
      <w:pPr>
        <w:spacing w:line="480" w:lineRule="auto"/>
        <w:jc w:val="center"/>
        <w:rPr>
          <w:b/>
          <w:szCs w:val="28"/>
        </w:rPr>
      </w:pPr>
    </w:p>
    <w:p w:rsidR="005A71DA" w:rsidRDefault="005A71DA" w:rsidP="005A71DA">
      <w:pPr>
        <w:rPr>
          <w:b/>
          <w:szCs w:val="28"/>
        </w:rPr>
      </w:pPr>
      <w:r>
        <w:rPr>
          <w:b/>
          <w:szCs w:val="28"/>
        </w:rPr>
        <w:br w:type="page"/>
      </w:r>
    </w:p>
    <w:p w:rsidR="005A71DA" w:rsidRPr="007430BF" w:rsidRDefault="005A71DA" w:rsidP="005A71DA">
      <w:pPr>
        <w:spacing w:line="360" w:lineRule="auto"/>
        <w:jc w:val="center"/>
        <w:rPr>
          <w:b/>
          <w:szCs w:val="28"/>
        </w:rPr>
      </w:pPr>
      <w:r w:rsidRPr="007430BF">
        <w:rPr>
          <w:b/>
          <w:szCs w:val="28"/>
        </w:rPr>
        <w:lastRenderedPageBreak/>
        <w:t>ACKNOWLEDGEMENTS</w:t>
      </w:r>
    </w:p>
    <w:p w:rsidR="005A71DA" w:rsidRDefault="005A71DA" w:rsidP="005A71DA">
      <w:pPr>
        <w:spacing w:line="480" w:lineRule="auto"/>
        <w:ind w:firstLine="720"/>
        <w:jc w:val="both"/>
        <w:rPr>
          <w:szCs w:val="28"/>
        </w:rPr>
      </w:pPr>
      <w:r>
        <w:rPr>
          <w:szCs w:val="28"/>
        </w:rPr>
        <w:t>My deepest gratitude goes to Almighty God who has provided all that was needed to complete this project and the programme for which was undertaken for Glory be to God.</w:t>
      </w:r>
    </w:p>
    <w:p w:rsidR="005A71DA" w:rsidRPr="00C074B7" w:rsidRDefault="005A71DA" w:rsidP="005A71DA">
      <w:pPr>
        <w:spacing w:line="480" w:lineRule="auto"/>
        <w:ind w:firstLine="720"/>
        <w:jc w:val="both"/>
        <w:rPr>
          <w:szCs w:val="28"/>
        </w:rPr>
      </w:pPr>
      <w:r>
        <w:rPr>
          <w:szCs w:val="28"/>
        </w:rPr>
        <w:t xml:space="preserve">I express my gratitude to my honorable and responsible supervisor in person of Dr. (Mrs) Oyedele F.A </w:t>
      </w:r>
      <w:r w:rsidRPr="00C074B7">
        <w:rPr>
          <w:bCs/>
          <w:szCs w:val="28"/>
        </w:rPr>
        <w:t xml:space="preserve">who spared her limited time to go over </w:t>
      </w:r>
      <w:r>
        <w:rPr>
          <w:bCs/>
          <w:szCs w:val="28"/>
        </w:rPr>
        <w:t xml:space="preserve">my </w:t>
      </w:r>
      <w:r w:rsidRPr="00C074B7">
        <w:rPr>
          <w:bCs/>
          <w:szCs w:val="28"/>
        </w:rPr>
        <w:t>project all the time, making necessary corrections and useful comments which made the research work a successful one. May the Lord Almighty Allah continue to bless her and her family.</w:t>
      </w:r>
    </w:p>
    <w:p w:rsidR="005A71DA" w:rsidRDefault="005A71DA" w:rsidP="005A71DA">
      <w:pPr>
        <w:spacing w:line="480" w:lineRule="auto"/>
        <w:ind w:firstLine="720"/>
        <w:jc w:val="both"/>
        <w:rPr>
          <w:szCs w:val="28"/>
        </w:rPr>
      </w:pPr>
      <w:r>
        <w:rPr>
          <w:szCs w:val="28"/>
        </w:rPr>
        <w:t>I would express a deep sense of gratitude to my parents; Mr. &amp; Mrs. Atunwa for their support through the journey of my life, may God be with you and bless you more, may you reap the fruit of your labor.</w:t>
      </w:r>
    </w:p>
    <w:p w:rsidR="005A71DA" w:rsidRDefault="005A71DA" w:rsidP="005A71DA">
      <w:pPr>
        <w:spacing w:line="480" w:lineRule="auto"/>
        <w:ind w:firstLine="720"/>
        <w:jc w:val="both"/>
        <w:rPr>
          <w:szCs w:val="28"/>
        </w:rPr>
      </w:pPr>
      <w:r>
        <w:rPr>
          <w:szCs w:val="28"/>
        </w:rPr>
        <w:t>My appreciation also goes to my friends, they all stood by me through this journey, I don’t know how to thank you, but God will reward you with great things in Jesus name (Amen).</w:t>
      </w:r>
    </w:p>
    <w:p w:rsidR="005A71DA" w:rsidRDefault="005A71DA" w:rsidP="005A71DA">
      <w:pPr>
        <w:spacing w:line="480" w:lineRule="auto"/>
        <w:ind w:firstLine="720"/>
        <w:jc w:val="both"/>
        <w:rPr>
          <w:szCs w:val="28"/>
        </w:rPr>
      </w:pPr>
      <w:r>
        <w:rPr>
          <w:szCs w:val="28"/>
        </w:rPr>
        <w:t>Finally, may God bless those that really contribute to my success.</w:t>
      </w:r>
    </w:p>
    <w:p w:rsidR="005A71DA" w:rsidRDefault="005A71DA" w:rsidP="005A71DA">
      <w:pPr>
        <w:rPr>
          <w:b/>
          <w:bCs/>
          <w:szCs w:val="28"/>
        </w:rPr>
      </w:pPr>
      <w:r>
        <w:rPr>
          <w:b/>
          <w:bCs/>
          <w:szCs w:val="28"/>
        </w:rPr>
        <w:br w:type="page"/>
      </w:r>
    </w:p>
    <w:p w:rsidR="005A71DA" w:rsidRPr="001F7F0B" w:rsidRDefault="005A71DA" w:rsidP="005A71DA">
      <w:pPr>
        <w:spacing w:line="480" w:lineRule="auto"/>
        <w:jc w:val="center"/>
        <w:rPr>
          <w:b/>
          <w:bCs/>
          <w:szCs w:val="28"/>
        </w:rPr>
      </w:pPr>
      <w:r w:rsidRPr="001F7F0B">
        <w:rPr>
          <w:b/>
          <w:bCs/>
          <w:szCs w:val="28"/>
        </w:rPr>
        <w:lastRenderedPageBreak/>
        <w:t>ABSTRACT</w:t>
      </w:r>
    </w:p>
    <w:p w:rsidR="005A71DA" w:rsidRPr="004612C4" w:rsidRDefault="005A71DA" w:rsidP="005A71DA">
      <w:pPr>
        <w:pStyle w:val="NoSpacing"/>
        <w:jc w:val="both"/>
        <w:rPr>
          <w:rFonts w:ascii="Times New Roman" w:hAnsi="Times New Roman"/>
          <w:i/>
          <w:sz w:val="28"/>
          <w:szCs w:val="28"/>
        </w:rPr>
      </w:pPr>
      <w:r w:rsidRPr="001F7F0B">
        <w:rPr>
          <w:rFonts w:ascii="Times New Roman" w:hAnsi="Times New Roman"/>
        </w:rPr>
        <w:t xml:space="preserve">     </w:t>
      </w:r>
      <w:r w:rsidRPr="00206A9E">
        <w:rPr>
          <w:rFonts w:ascii="Times New Roman" w:hAnsi="Times New Roman"/>
          <w:i/>
          <w:sz w:val="28"/>
        </w:rPr>
        <w:t>This study focuses on the</w:t>
      </w:r>
      <w:r>
        <w:rPr>
          <w:rFonts w:ascii="Times New Roman" w:hAnsi="Times New Roman"/>
          <w:i/>
          <w:sz w:val="28"/>
        </w:rPr>
        <w:t xml:space="preserve"> effect of socio-economic background on academic performance of Students in tertiary institutions in Kwara State, a case study of Kwara State College of Education Ilorin. </w:t>
      </w:r>
      <w:r w:rsidRPr="00293698">
        <w:rPr>
          <w:rFonts w:ascii="Times New Roman" w:hAnsi="Times New Roman"/>
          <w:i/>
          <w:sz w:val="28"/>
          <w:szCs w:val="28"/>
        </w:rPr>
        <w:t xml:space="preserve">The questionnaire was used to sample the opinions of </w:t>
      </w:r>
      <w:r>
        <w:rPr>
          <w:rFonts w:ascii="Times New Roman" w:hAnsi="Times New Roman"/>
          <w:i/>
          <w:sz w:val="28"/>
          <w:szCs w:val="28"/>
        </w:rPr>
        <w:t xml:space="preserve">one hundred </w:t>
      </w:r>
      <w:r w:rsidRPr="00293698">
        <w:rPr>
          <w:rFonts w:ascii="Times New Roman" w:hAnsi="Times New Roman"/>
          <w:i/>
          <w:sz w:val="28"/>
          <w:szCs w:val="28"/>
        </w:rPr>
        <w:t>(</w:t>
      </w:r>
      <w:r>
        <w:rPr>
          <w:rFonts w:ascii="Times New Roman" w:hAnsi="Times New Roman"/>
          <w:i/>
          <w:sz w:val="28"/>
          <w:szCs w:val="28"/>
        </w:rPr>
        <w:t xml:space="preserve">100) respondents </w:t>
      </w:r>
      <w:r w:rsidRPr="00293698">
        <w:rPr>
          <w:rFonts w:ascii="Times New Roman" w:hAnsi="Times New Roman"/>
          <w:i/>
          <w:sz w:val="28"/>
          <w:szCs w:val="28"/>
        </w:rPr>
        <w:t xml:space="preserve">from </w:t>
      </w:r>
      <w:r>
        <w:rPr>
          <w:rFonts w:ascii="Times New Roman" w:hAnsi="Times New Roman"/>
          <w:i/>
          <w:sz w:val="28"/>
          <w:szCs w:val="28"/>
        </w:rPr>
        <w:t>five</w:t>
      </w:r>
      <w:r w:rsidRPr="00293698">
        <w:rPr>
          <w:rFonts w:ascii="Times New Roman" w:hAnsi="Times New Roman"/>
          <w:i/>
          <w:sz w:val="28"/>
          <w:szCs w:val="28"/>
        </w:rPr>
        <w:t xml:space="preserve"> different </w:t>
      </w:r>
      <w:r>
        <w:rPr>
          <w:rFonts w:ascii="Times New Roman" w:hAnsi="Times New Roman"/>
          <w:i/>
          <w:sz w:val="28"/>
          <w:szCs w:val="28"/>
        </w:rPr>
        <w:t xml:space="preserve">departments </w:t>
      </w:r>
      <w:r w:rsidRPr="00293698">
        <w:rPr>
          <w:rFonts w:ascii="Times New Roman" w:hAnsi="Times New Roman"/>
          <w:i/>
          <w:sz w:val="28"/>
          <w:szCs w:val="28"/>
        </w:rPr>
        <w:t xml:space="preserve">in </w:t>
      </w:r>
      <w:r>
        <w:rPr>
          <w:rFonts w:ascii="Times New Roman" w:hAnsi="Times New Roman"/>
          <w:i/>
          <w:sz w:val="28"/>
          <w:szCs w:val="28"/>
        </w:rPr>
        <w:t>Kwara State College of Education Ilorin</w:t>
      </w:r>
      <w:r w:rsidRPr="00293698">
        <w:rPr>
          <w:rFonts w:ascii="Times New Roman" w:hAnsi="Times New Roman"/>
          <w:i/>
          <w:sz w:val="28"/>
          <w:szCs w:val="28"/>
        </w:rPr>
        <w:t xml:space="preserve">. </w:t>
      </w:r>
      <w:r>
        <w:rPr>
          <w:rFonts w:ascii="Times New Roman" w:hAnsi="Times New Roman"/>
          <w:i/>
          <w:sz w:val="28"/>
          <w:szCs w:val="28"/>
        </w:rPr>
        <w:t xml:space="preserve">Twenty </w:t>
      </w:r>
      <w:r w:rsidRPr="00293698">
        <w:rPr>
          <w:rFonts w:ascii="Times New Roman" w:hAnsi="Times New Roman"/>
          <w:i/>
          <w:sz w:val="28"/>
          <w:szCs w:val="28"/>
        </w:rPr>
        <w:t>(</w:t>
      </w:r>
      <w:r>
        <w:rPr>
          <w:rFonts w:ascii="Times New Roman" w:hAnsi="Times New Roman"/>
          <w:i/>
          <w:sz w:val="28"/>
          <w:szCs w:val="28"/>
        </w:rPr>
        <w:t>20</w:t>
      </w:r>
      <w:r w:rsidRPr="00293698">
        <w:rPr>
          <w:rFonts w:ascii="Times New Roman" w:hAnsi="Times New Roman"/>
          <w:i/>
          <w:sz w:val="28"/>
          <w:szCs w:val="28"/>
        </w:rPr>
        <w:t xml:space="preserve">) from each </w:t>
      </w:r>
      <w:r>
        <w:rPr>
          <w:rFonts w:ascii="Times New Roman" w:hAnsi="Times New Roman"/>
          <w:i/>
          <w:sz w:val="28"/>
          <w:szCs w:val="28"/>
        </w:rPr>
        <w:t>five(5</w:t>
      </w:r>
      <w:r w:rsidRPr="00293698">
        <w:rPr>
          <w:rFonts w:ascii="Times New Roman" w:hAnsi="Times New Roman"/>
          <w:i/>
          <w:sz w:val="28"/>
          <w:szCs w:val="28"/>
        </w:rPr>
        <w:t xml:space="preserve">) </w:t>
      </w:r>
      <w:r>
        <w:rPr>
          <w:rFonts w:ascii="Times New Roman" w:hAnsi="Times New Roman"/>
          <w:i/>
          <w:sz w:val="28"/>
          <w:szCs w:val="28"/>
        </w:rPr>
        <w:t xml:space="preserve">departments selected. </w:t>
      </w:r>
      <w:r w:rsidRPr="00293698">
        <w:rPr>
          <w:rFonts w:ascii="Times New Roman" w:hAnsi="Times New Roman"/>
          <w:i/>
          <w:sz w:val="28"/>
          <w:szCs w:val="28"/>
        </w:rPr>
        <w:t xml:space="preserve">A structured questionnaire was designed as the instrument for data collection, </w:t>
      </w:r>
      <w:r>
        <w:rPr>
          <w:rFonts w:ascii="Times New Roman" w:hAnsi="Times New Roman"/>
          <w:i/>
          <w:sz w:val="28"/>
          <w:szCs w:val="28"/>
        </w:rPr>
        <w:t>Statistical method</w:t>
      </w:r>
      <w:r w:rsidRPr="00293698">
        <w:rPr>
          <w:rFonts w:ascii="Times New Roman" w:hAnsi="Times New Roman"/>
          <w:i/>
          <w:sz w:val="28"/>
          <w:szCs w:val="28"/>
        </w:rPr>
        <w:t xml:space="preserve"> was used for the analysis of the research question</w:t>
      </w:r>
      <w:r>
        <w:rPr>
          <w:rFonts w:ascii="Times New Roman" w:hAnsi="Times New Roman"/>
          <w:i/>
          <w:sz w:val="28"/>
          <w:szCs w:val="28"/>
        </w:rPr>
        <w:t>s.</w:t>
      </w:r>
      <w:r w:rsidRPr="00293698">
        <w:rPr>
          <w:rFonts w:ascii="Times New Roman" w:hAnsi="Times New Roman"/>
          <w:i/>
          <w:sz w:val="28"/>
          <w:szCs w:val="28"/>
        </w:rPr>
        <w:t xml:space="preserve"> </w:t>
      </w:r>
      <w:r>
        <w:rPr>
          <w:rFonts w:ascii="Times New Roman" w:hAnsi="Times New Roman"/>
          <w:i/>
          <w:sz w:val="28"/>
          <w:szCs w:val="28"/>
        </w:rPr>
        <w:t xml:space="preserve">The </w:t>
      </w:r>
      <w:r w:rsidRPr="00293698">
        <w:rPr>
          <w:rFonts w:ascii="Times New Roman" w:hAnsi="Times New Roman"/>
          <w:i/>
          <w:sz w:val="28"/>
          <w:szCs w:val="28"/>
        </w:rPr>
        <w:t xml:space="preserve">study revealed </w:t>
      </w:r>
      <w:r>
        <w:rPr>
          <w:rFonts w:ascii="Times New Roman" w:hAnsi="Times New Roman"/>
          <w:i/>
          <w:sz w:val="28"/>
          <w:szCs w:val="28"/>
        </w:rPr>
        <w:t xml:space="preserve">that </w:t>
      </w:r>
      <w:r w:rsidRPr="00CC125A">
        <w:rPr>
          <w:rFonts w:ascii="Times New Roman" w:hAnsi="Times New Roman"/>
          <w:i/>
          <w:sz w:val="28"/>
          <w:szCs w:val="28"/>
        </w:rPr>
        <w:t>parents’ monthly income and parents’ academic qualification influenced pupils’ academic resilience, parents’ occupation and parents’ m</w:t>
      </w:r>
      <w:r>
        <w:rPr>
          <w:rFonts w:ascii="Times New Roman" w:hAnsi="Times New Roman"/>
          <w:i/>
          <w:sz w:val="28"/>
          <w:szCs w:val="28"/>
        </w:rPr>
        <w:t xml:space="preserve">arital status did not influence </w:t>
      </w:r>
      <w:r w:rsidRPr="00CC125A">
        <w:rPr>
          <w:rFonts w:ascii="Times New Roman" w:hAnsi="Times New Roman"/>
          <w:i/>
          <w:sz w:val="28"/>
          <w:szCs w:val="28"/>
        </w:rPr>
        <w:t>pupils’ academic resilience</w:t>
      </w:r>
      <w:r>
        <w:rPr>
          <w:rFonts w:ascii="Times New Roman" w:hAnsi="Times New Roman"/>
          <w:i/>
          <w:sz w:val="28"/>
          <w:szCs w:val="28"/>
        </w:rPr>
        <w:t xml:space="preserve">. </w:t>
      </w:r>
      <w:r w:rsidRPr="00293698">
        <w:rPr>
          <w:rFonts w:ascii="Times New Roman" w:hAnsi="Times New Roman"/>
          <w:i/>
          <w:sz w:val="28"/>
          <w:szCs w:val="28"/>
        </w:rPr>
        <w:t>The study also recommends</w:t>
      </w:r>
      <w:r>
        <w:rPr>
          <w:rFonts w:ascii="Times New Roman" w:hAnsi="Times New Roman"/>
          <w:i/>
          <w:sz w:val="28"/>
          <w:szCs w:val="28"/>
        </w:rPr>
        <w:t xml:space="preserve"> that </w:t>
      </w:r>
      <w:r w:rsidRPr="001E7E3C">
        <w:rPr>
          <w:rFonts w:ascii="Times New Roman" w:hAnsi="Times New Roman"/>
          <w:i/>
          <w:sz w:val="28"/>
          <w:szCs w:val="28"/>
        </w:rPr>
        <w:t>the government should sensitize families on need and importance of supporting their students’ education for better academic achievement</w:t>
      </w:r>
      <w:r>
        <w:rPr>
          <w:rFonts w:ascii="Times New Roman" w:hAnsi="Times New Roman"/>
          <w:i/>
          <w:sz w:val="28"/>
          <w:szCs w:val="28"/>
        </w:rPr>
        <w:t xml:space="preserve">. </w:t>
      </w:r>
      <w:r w:rsidRPr="004612C4">
        <w:rPr>
          <w:rFonts w:ascii="Times New Roman" w:hAnsi="Times New Roman"/>
          <w:i/>
          <w:sz w:val="28"/>
          <w:szCs w:val="28"/>
        </w:rPr>
        <w:t>Also school principals, homeroom teachers and education supervisors should advise families on how to properly use their resources on sup porting their students’ academic achievement in any level of education</w:t>
      </w:r>
      <w:r>
        <w:rPr>
          <w:rFonts w:ascii="Times New Roman" w:hAnsi="Times New Roman"/>
          <w:i/>
          <w:sz w:val="28"/>
          <w:szCs w:val="28"/>
        </w:rPr>
        <w:t>.</w:t>
      </w:r>
    </w:p>
    <w:p w:rsidR="005A71DA" w:rsidRDefault="005A71DA" w:rsidP="005A71DA">
      <w:pPr>
        <w:pStyle w:val="NoSpacing"/>
        <w:jc w:val="both"/>
        <w:rPr>
          <w:rFonts w:ascii="Times New Roman" w:hAnsi="Times New Roman"/>
          <w:i/>
          <w:sz w:val="28"/>
          <w:szCs w:val="28"/>
        </w:rPr>
      </w:pPr>
    </w:p>
    <w:p w:rsidR="005A71DA" w:rsidRDefault="005A71DA" w:rsidP="005A71DA">
      <w:pPr>
        <w:rPr>
          <w:b/>
          <w:szCs w:val="28"/>
        </w:rPr>
      </w:pPr>
      <w:r>
        <w:rPr>
          <w:b/>
          <w:szCs w:val="28"/>
        </w:rPr>
        <w:br w:type="page"/>
      </w:r>
    </w:p>
    <w:p w:rsidR="005A71DA" w:rsidRPr="00FF6E4A" w:rsidRDefault="005A71DA" w:rsidP="005A71DA">
      <w:pPr>
        <w:spacing w:line="480" w:lineRule="auto"/>
        <w:jc w:val="center"/>
        <w:rPr>
          <w:b/>
          <w:szCs w:val="28"/>
        </w:rPr>
      </w:pPr>
      <w:r w:rsidRPr="00FF6E4A">
        <w:rPr>
          <w:b/>
          <w:szCs w:val="28"/>
        </w:rPr>
        <w:lastRenderedPageBreak/>
        <w:t>TABLE OF CONTENTS</w:t>
      </w:r>
    </w:p>
    <w:p w:rsidR="005A71DA" w:rsidRPr="00FF6E4A" w:rsidRDefault="005A71DA" w:rsidP="005A71DA">
      <w:pPr>
        <w:spacing w:line="480" w:lineRule="auto"/>
        <w:rPr>
          <w:szCs w:val="28"/>
        </w:rPr>
      </w:pPr>
      <w:r w:rsidRPr="00FF6E4A">
        <w:rPr>
          <w:szCs w:val="28"/>
        </w:rPr>
        <w:t>Title Page</w:t>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t>I</w:t>
      </w:r>
    </w:p>
    <w:p w:rsidR="005A71DA" w:rsidRPr="00FF6E4A" w:rsidRDefault="005A71DA" w:rsidP="005A71DA">
      <w:pPr>
        <w:spacing w:line="480" w:lineRule="auto"/>
        <w:rPr>
          <w:szCs w:val="28"/>
        </w:rPr>
      </w:pPr>
      <w:r w:rsidRPr="00FF6E4A">
        <w:rPr>
          <w:szCs w:val="28"/>
        </w:rPr>
        <w:t xml:space="preserve">Certification </w:t>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t>II</w:t>
      </w:r>
      <w:r w:rsidRPr="00FF6E4A">
        <w:rPr>
          <w:szCs w:val="28"/>
        </w:rPr>
        <w:tab/>
      </w:r>
    </w:p>
    <w:p w:rsidR="005A71DA" w:rsidRPr="00FF6E4A" w:rsidRDefault="005A71DA" w:rsidP="005A71DA">
      <w:pPr>
        <w:spacing w:line="480" w:lineRule="auto"/>
        <w:rPr>
          <w:szCs w:val="28"/>
        </w:rPr>
      </w:pPr>
      <w:r w:rsidRPr="00FF6E4A">
        <w:rPr>
          <w:szCs w:val="28"/>
        </w:rPr>
        <w:t xml:space="preserve">Dedication </w:t>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t>III</w:t>
      </w:r>
    </w:p>
    <w:p w:rsidR="005A71DA" w:rsidRPr="00FF6E4A" w:rsidRDefault="005A71DA" w:rsidP="005A71DA">
      <w:pPr>
        <w:spacing w:line="480" w:lineRule="auto"/>
        <w:rPr>
          <w:szCs w:val="28"/>
        </w:rPr>
      </w:pPr>
      <w:r w:rsidRPr="00FF6E4A">
        <w:rPr>
          <w:szCs w:val="28"/>
        </w:rPr>
        <w:t xml:space="preserve">Acknowledgement </w:t>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t>IV</w:t>
      </w:r>
      <w:r w:rsidRPr="00FF6E4A">
        <w:rPr>
          <w:szCs w:val="28"/>
        </w:rPr>
        <w:tab/>
      </w:r>
    </w:p>
    <w:p w:rsidR="005A71DA" w:rsidRPr="00FF6E4A" w:rsidRDefault="005A71DA" w:rsidP="005A71DA">
      <w:pPr>
        <w:spacing w:line="480" w:lineRule="auto"/>
        <w:rPr>
          <w:szCs w:val="28"/>
        </w:rPr>
      </w:pPr>
      <w:r w:rsidRPr="00FF6E4A">
        <w:rPr>
          <w:szCs w:val="28"/>
        </w:rPr>
        <w:t xml:space="preserve">Abstract </w:t>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t>VI</w:t>
      </w:r>
    </w:p>
    <w:p w:rsidR="005A71DA" w:rsidRPr="00FF6E4A" w:rsidRDefault="005A71DA" w:rsidP="005A71DA">
      <w:pPr>
        <w:spacing w:line="480" w:lineRule="auto"/>
        <w:rPr>
          <w:szCs w:val="28"/>
        </w:rPr>
      </w:pPr>
      <w:r w:rsidRPr="00FF6E4A">
        <w:rPr>
          <w:szCs w:val="28"/>
        </w:rPr>
        <w:t xml:space="preserve">Table of contents </w:t>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t>VII</w:t>
      </w:r>
    </w:p>
    <w:p w:rsidR="005A71DA" w:rsidRPr="00FF6E4A" w:rsidRDefault="005A71DA" w:rsidP="005A71DA">
      <w:pPr>
        <w:spacing w:line="480" w:lineRule="auto"/>
        <w:rPr>
          <w:b/>
          <w:szCs w:val="28"/>
        </w:rPr>
      </w:pPr>
      <w:r w:rsidRPr="00FF6E4A">
        <w:rPr>
          <w:b/>
          <w:szCs w:val="28"/>
        </w:rPr>
        <w:t xml:space="preserve">CHAPTER ONE: INTRODUCTION </w:t>
      </w:r>
    </w:p>
    <w:p w:rsidR="005A71DA" w:rsidRPr="00FF6E4A" w:rsidRDefault="005A71DA" w:rsidP="005A71DA">
      <w:pPr>
        <w:spacing w:line="480" w:lineRule="auto"/>
        <w:rPr>
          <w:szCs w:val="28"/>
        </w:rPr>
      </w:pPr>
      <w:r w:rsidRPr="00FF6E4A">
        <w:rPr>
          <w:szCs w:val="28"/>
        </w:rPr>
        <w:t>Background to the Study</w:t>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r>
      <w:r w:rsidRPr="00FF6E4A">
        <w:rPr>
          <w:szCs w:val="28"/>
        </w:rPr>
        <w:tab/>
        <w:t>1</w:t>
      </w:r>
    </w:p>
    <w:p w:rsidR="005A71DA" w:rsidRPr="00FF6E4A" w:rsidRDefault="005A71DA" w:rsidP="005A71DA">
      <w:pPr>
        <w:spacing w:line="480" w:lineRule="auto"/>
        <w:rPr>
          <w:szCs w:val="28"/>
        </w:rPr>
      </w:pPr>
      <w:r w:rsidRPr="00FF6E4A">
        <w:rPr>
          <w:szCs w:val="28"/>
        </w:rPr>
        <w:t>S</w:t>
      </w:r>
      <w:r>
        <w:rPr>
          <w:szCs w:val="28"/>
        </w:rPr>
        <w:t>tatement of the Problems</w:t>
      </w:r>
      <w:r>
        <w:rPr>
          <w:szCs w:val="28"/>
        </w:rPr>
        <w:tab/>
      </w:r>
      <w:r>
        <w:rPr>
          <w:szCs w:val="28"/>
        </w:rPr>
        <w:tab/>
      </w:r>
      <w:r>
        <w:rPr>
          <w:szCs w:val="28"/>
        </w:rPr>
        <w:tab/>
      </w:r>
      <w:r>
        <w:rPr>
          <w:szCs w:val="28"/>
        </w:rPr>
        <w:tab/>
      </w:r>
      <w:r>
        <w:rPr>
          <w:szCs w:val="28"/>
        </w:rPr>
        <w:tab/>
      </w:r>
      <w:r>
        <w:rPr>
          <w:szCs w:val="28"/>
        </w:rPr>
        <w:tab/>
      </w:r>
      <w:r>
        <w:rPr>
          <w:szCs w:val="28"/>
        </w:rPr>
        <w:tab/>
        <w:t>8</w:t>
      </w:r>
    </w:p>
    <w:p w:rsidR="005A71DA" w:rsidRDefault="005A71DA" w:rsidP="005A71DA">
      <w:pPr>
        <w:spacing w:line="480" w:lineRule="auto"/>
        <w:rPr>
          <w:szCs w:val="28"/>
        </w:rPr>
      </w:pPr>
      <w:r>
        <w:rPr>
          <w:szCs w:val="28"/>
        </w:rPr>
        <w:t>Purpose of the Study</w:t>
      </w:r>
      <w:r>
        <w:rPr>
          <w:szCs w:val="28"/>
        </w:rPr>
        <w:tab/>
      </w:r>
      <w:r>
        <w:rPr>
          <w:szCs w:val="28"/>
        </w:rPr>
        <w:tab/>
      </w:r>
      <w:r>
        <w:rPr>
          <w:szCs w:val="28"/>
        </w:rPr>
        <w:tab/>
      </w:r>
      <w:r>
        <w:rPr>
          <w:szCs w:val="28"/>
        </w:rPr>
        <w:tab/>
      </w:r>
      <w:r>
        <w:rPr>
          <w:szCs w:val="28"/>
        </w:rPr>
        <w:tab/>
      </w:r>
      <w:r>
        <w:rPr>
          <w:szCs w:val="28"/>
        </w:rPr>
        <w:tab/>
      </w:r>
      <w:r>
        <w:rPr>
          <w:szCs w:val="28"/>
        </w:rPr>
        <w:tab/>
      </w:r>
      <w:r>
        <w:rPr>
          <w:szCs w:val="28"/>
        </w:rPr>
        <w:tab/>
        <w:t>11</w:t>
      </w:r>
    </w:p>
    <w:p w:rsidR="005A71DA" w:rsidRPr="00FF6E4A" w:rsidRDefault="005A71DA" w:rsidP="005A71DA">
      <w:pPr>
        <w:spacing w:line="480" w:lineRule="auto"/>
        <w:rPr>
          <w:szCs w:val="28"/>
        </w:rPr>
      </w:pPr>
      <w:r>
        <w:rPr>
          <w:szCs w:val="28"/>
        </w:rPr>
        <w:t xml:space="preserve">General Questions </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12</w:t>
      </w:r>
    </w:p>
    <w:p w:rsidR="005A71DA" w:rsidRPr="00FF6E4A" w:rsidRDefault="005A71DA" w:rsidP="005A71DA">
      <w:pPr>
        <w:spacing w:line="480" w:lineRule="auto"/>
        <w:rPr>
          <w:szCs w:val="28"/>
        </w:rPr>
      </w:pPr>
      <w:r>
        <w:rPr>
          <w:szCs w:val="28"/>
        </w:rPr>
        <w:t>Research Questions</w:t>
      </w:r>
      <w:r>
        <w:rPr>
          <w:szCs w:val="28"/>
        </w:rPr>
        <w:tab/>
      </w:r>
      <w:r>
        <w:rPr>
          <w:szCs w:val="28"/>
        </w:rPr>
        <w:tab/>
      </w:r>
      <w:r>
        <w:rPr>
          <w:szCs w:val="28"/>
        </w:rPr>
        <w:tab/>
      </w:r>
      <w:r>
        <w:rPr>
          <w:szCs w:val="28"/>
        </w:rPr>
        <w:tab/>
      </w:r>
      <w:r>
        <w:rPr>
          <w:szCs w:val="28"/>
        </w:rPr>
        <w:tab/>
      </w:r>
      <w:r>
        <w:rPr>
          <w:szCs w:val="28"/>
        </w:rPr>
        <w:tab/>
      </w:r>
      <w:r>
        <w:rPr>
          <w:szCs w:val="28"/>
        </w:rPr>
        <w:tab/>
      </w:r>
      <w:r>
        <w:rPr>
          <w:szCs w:val="28"/>
        </w:rPr>
        <w:tab/>
        <w:t>12</w:t>
      </w:r>
    </w:p>
    <w:p w:rsidR="005A71DA" w:rsidRPr="00FF6E4A" w:rsidRDefault="005A71DA" w:rsidP="005A71DA">
      <w:pPr>
        <w:spacing w:line="480" w:lineRule="auto"/>
        <w:rPr>
          <w:szCs w:val="28"/>
        </w:rPr>
      </w:pPr>
      <w:r>
        <w:rPr>
          <w:szCs w:val="28"/>
        </w:rPr>
        <w:t>Research Hypotheses</w:t>
      </w:r>
      <w:r>
        <w:rPr>
          <w:szCs w:val="28"/>
        </w:rPr>
        <w:tab/>
      </w:r>
      <w:r>
        <w:rPr>
          <w:szCs w:val="28"/>
        </w:rPr>
        <w:tab/>
      </w:r>
      <w:r>
        <w:rPr>
          <w:szCs w:val="28"/>
        </w:rPr>
        <w:tab/>
      </w:r>
      <w:r>
        <w:rPr>
          <w:szCs w:val="28"/>
        </w:rPr>
        <w:tab/>
      </w:r>
      <w:r>
        <w:rPr>
          <w:szCs w:val="28"/>
        </w:rPr>
        <w:tab/>
      </w:r>
      <w:r>
        <w:rPr>
          <w:szCs w:val="28"/>
        </w:rPr>
        <w:tab/>
      </w:r>
      <w:r>
        <w:rPr>
          <w:szCs w:val="28"/>
        </w:rPr>
        <w:tab/>
      </w:r>
      <w:r>
        <w:rPr>
          <w:szCs w:val="28"/>
        </w:rPr>
        <w:tab/>
        <w:t>13</w:t>
      </w:r>
      <w:r w:rsidRPr="00FF6E4A">
        <w:rPr>
          <w:szCs w:val="28"/>
        </w:rPr>
        <w:tab/>
      </w:r>
    </w:p>
    <w:p w:rsidR="005A71DA" w:rsidRPr="00FF6E4A" w:rsidRDefault="005A71DA" w:rsidP="005A71DA">
      <w:pPr>
        <w:spacing w:line="480" w:lineRule="auto"/>
        <w:rPr>
          <w:szCs w:val="28"/>
        </w:rPr>
      </w:pPr>
      <w:r w:rsidRPr="00FF6E4A">
        <w:rPr>
          <w:szCs w:val="28"/>
        </w:rPr>
        <w:t>Significanc</w:t>
      </w:r>
      <w:r>
        <w:rPr>
          <w:szCs w:val="28"/>
        </w:rPr>
        <w:t>e of the Study</w:t>
      </w:r>
      <w:r>
        <w:rPr>
          <w:szCs w:val="28"/>
        </w:rPr>
        <w:tab/>
      </w:r>
      <w:r>
        <w:rPr>
          <w:szCs w:val="28"/>
        </w:rPr>
        <w:tab/>
      </w:r>
      <w:r>
        <w:rPr>
          <w:szCs w:val="28"/>
        </w:rPr>
        <w:tab/>
      </w:r>
      <w:r>
        <w:rPr>
          <w:szCs w:val="28"/>
        </w:rPr>
        <w:tab/>
      </w:r>
      <w:r>
        <w:rPr>
          <w:szCs w:val="28"/>
        </w:rPr>
        <w:tab/>
      </w:r>
      <w:r>
        <w:rPr>
          <w:szCs w:val="28"/>
        </w:rPr>
        <w:tab/>
      </w:r>
      <w:r>
        <w:rPr>
          <w:szCs w:val="28"/>
        </w:rPr>
        <w:tab/>
      </w:r>
      <w:r>
        <w:rPr>
          <w:szCs w:val="28"/>
        </w:rPr>
        <w:tab/>
        <w:t>14</w:t>
      </w:r>
    </w:p>
    <w:p w:rsidR="005A71DA" w:rsidRDefault="005A71DA" w:rsidP="005A71DA">
      <w:pPr>
        <w:spacing w:line="480" w:lineRule="auto"/>
        <w:rPr>
          <w:szCs w:val="28"/>
        </w:rPr>
      </w:pPr>
      <w:r>
        <w:rPr>
          <w:szCs w:val="28"/>
        </w:rPr>
        <w:t>Delimitation of the Study</w:t>
      </w:r>
      <w:r>
        <w:rPr>
          <w:szCs w:val="28"/>
        </w:rPr>
        <w:tab/>
      </w:r>
      <w:r>
        <w:rPr>
          <w:szCs w:val="28"/>
        </w:rPr>
        <w:tab/>
      </w:r>
      <w:r>
        <w:rPr>
          <w:szCs w:val="28"/>
        </w:rPr>
        <w:tab/>
      </w:r>
      <w:r>
        <w:rPr>
          <w:szCs w:val="28"/>
        </w:rPr>
        <w:tab/>
      </w:r>
      <w:r>
        <w:rPr>
          <w:szCs w:val="28"/>
        </w:rPr>
        <w:tab/>
      </w:r>
      <w:r>
        <w:rPr>
          <w:szCs w:val="28"/>
        </w:rPr>
        <w:tab/>
      </w:r>
      <w:r>
        <w:rPr>
          <w:szCs w:val="28"/>
        </w:rPr>
        <w:tab/>
      </w:r>
      <w:r>
        <w:rPr>
          <w:szCs w:val="28"/>
        </w:rPr>
        <w:tab/>
        <w:t>15</w:t>
      </w:r>
    </w:p>
    <w:p w:rsidR="005A71DA" w:rsidRPr="00FF6E4A" w:rsidRDefault="005A71DA" w:rsidP="005A71DA">
      <w:pPr>
        <w:spacing w:line="480" w:lineRule="auto"/>
        <w:rPr>
          <w:szCs w:val="28"/>
        </w:rPr>
      </w:pPr>
      <w:r w:rsidRPr="00FF6E4A">
        <w:rPr>
          <w:szCs w:val="28"/>
        </w:rPr>
        <w:t>Operati</w:t>
      </w:r>
      <w:r>
        <w:rPr>
          <w:szCs w:val="28"/>
        </w:rPr>
        <w:t>onal Definition of Terms</w:t>
      </w:r>
      <w:r>
        <w:rPr>
          <w:szCs w:val="28"/>
        </w:rPr>
        <w:tab/>
      </w:r>
      <w:r>
        <w:rPr>
          <w:szCs w:val="28"/>
        </w:rPr>
        <w:tab/>
      </w:r>
      <w:r>
        <w:rPr>
          <w:szCs w:val="28"/>
        </w:rPr>
        <w:tab/>
      </w:r>
      <w:r>
        <w:rPr>
          <w:szCs w:val="28"/>
        </w:rPr>
        <w:tab/>
      </w:r>
      <w:r>
        <w:rPr>
          <w:szCs w:val="28"/>
        </w:rPr>
        <w:tab/>
      </w:r>
      <w:r>
        <w:rPr>
          <w:szCs w:val="28"/>
        </w:rPr>
        <w:tab/>
        <w:t>16</w:t>
      </w:r>
    </w:p>
    <w:p w:rsidR="005A71DA" w:rsidRPr="00386932" w:rsidRDefault="005A71DA" w:rsidP="005A71DA">
      <w:pPr>
        <w:spacing w:line="480" w:lineRule="auto"/>
        <w:rPr>
          <w:b/>
          <w:sz w:val="30"/>
          <w:szCs w:val="28"/>
        </w:rPr>
      </w:pPr>
      <w:r w:rsidRPr="00386932">
        <w:rPr>
          <w:b/>
          <w:sz w:val="30"/>
          <w:szCs w:val="28"/>
        </w:rPr>
        <w:t xml:space="preserve">CHAPTER TWO: REVIEW OF RELATED LITERATURE </w:t>
      </w:r>
    </w:p>
    <w:p w:rsidR="005A71DA" w:rsidRPr="00386932" w:rsidRDefault="005A71DA" w:rsidP="005A71DA">
      <w:pPr>
        <w:spacing w:line="480" w:lineRule="auto"/>
        <w:jc w:val="both"/>
        <w:rPr>
          <w:szCs w:val="28"/>
        </w:rPr>
      </w:pPr>
      <w:r w:rsidRPr="00386932">
        <w:rPr>
          <w:szCs w:val="28"/>
        </w:rPr>
        <w:t xml:space="preserve">The Nature and Scope of Instructional Facilities </w:t>
      </w:r>
      <w:r w:rsidRPr="00386932">
        <w:rPr>
          <w:szCs w:val="28"/>
        </w:rPr>
        <w:tab/>
      </w:r>
      <w:r w:rsidRPr="00386932">
        <w:rPr>
          <w:szCs w:val="28"/>
        </w:rPr>
        <w:tab/>
      </w:r>
      <w:r w:rsidRPr="00386932">
        <w:rPr>
          <w:szCs w:val="28"/>
        </w:rPr>
        <w:tab/>
      </w:r>
      <w:r w:rsidRPr="00386932">
        <w:rPr>
          <w:szCs w:val="28"/>
        </w:rPr>
        <w:tab/>
        <w:t>19</w:t>
      </w:r>
    </w:p>
    <w:p w:rsidR="005A71DA" w:rsidRPr="00386932" w:rsidRDefault="005A71DA" w:rsidP="005A71DA">
      <w:pPr>
        <w:spacing w:line="480" w:lineRule="auto"/>
        <w:jc w:val="both"/>
        <w:rPr>
          <w:szCs w:val="28"/>
        </w:rPr>
      </w:pPr>
      <w:r w:rsidRPr="00386932">
        <w:rPr>
          <w:szCs w:val="28"/>
        </w:rPr>
        <w:lastRenderedPageBreak/>
        <w:t>Concept of Instructional Material in Teaching and Learning</w:t>
      </w:r>
      <w:r w:rsidRPr="00386932">
        <w:rPr>
          <w:szCs w:val="28"/>
        </w:rPr>
        <w:tab/>
      </w:r>
      <w:r w:rsidRPr="00386932">
        <w:rPr>
          <w:szCs w:val="28"/>
        </w:rPr>
        <w:tab/>
      </w:r>
      <w:r w:rsidRPr="00386932">
        <w:rPr>
          <w:szCs w:val="28"/>
        </w:rPr>
        <w:tab/>
        <w:t>25</w:t>
      </w:r>
    </w:p>
    <w:p w:rsidR="005A71DA" w:rsidRPr="00386932" w:rsidRDefault="005A71DA" w:rsidP="005A71DA">
      <w:pPr>
        <w:spacing w:line="480" w:lineRule="auto"/>
        <w:jc w:val="both"/>
        <w:rPr>
          <w:szCs w:val="28"/>
        </w:rPr>
      </w:pPr>
      <w:r w:rsidRPr="00386932">
        <w:rPr>
          <w:szCs w:val="28"/>
        </w:rPr>
        <w:t>Purpose of Instructional Materials</w:t>
      </w:r>
      <w:r w:rsidRPr="00386932">
        <w:rPr>
          <w:szCs w:val="28"/>
        </w:rPr>
        <w:tab/>
      </w:r>
      <w:r w:rsidRPr="00386932">
        <w:rPr>
          <w:szCs w:val="28"/>
        </w:rPr>
        <w:tab/>
      </w:r>
      <w:r w:rsidRPr="00386932">
        <w:rPr>
          <w:szCs w:val="28"/>
        </w:rPr>
        <w:tab/>
      </w:r>
      <w:r w:rsidRPr="00386932">
        <w:rPr>
          <w:szCs w:val="28"/>
        </w:rPr>
        <w:tab/>
      </w:r>
      <w:r w:rsidRPr="00386932">
        <w:rPr>
          <w:szCs w:val="28"/>
        </w:rPr>
        <w:tab/>
      </w:r>
      <w:r w:rsidRPr="00386932">
        <w:rPr>
          <w:szCs w:val="28"/>
        </w:rPr>
        <w:tab/>
      </w:r>
      <w:r w:rsidRPr="00386932">
        <w:rPr>
          <w:szCs w:val="28"/>
        </w:rPr>
        <w:tab/>
        <w:t>30</w:t>
      </w:r>
    </w:p>
    <w:p w:rsidR="005A71DA" w:rsidRPr="00386932" w:rsidRDefault="005A71DA" w:rsidP="005A71DA">
      <w:pPr>
        <w:spacing w:line="480" w:lineRule="auto"/>
        <w:jc w:val="both"/>
        <w:rPr>
          <w:szCs w:val="28"/>
        </w:rPr>
      </w:pPr>
      <w:r w:rsidRPr="00386932">
        <w:rPr>
          <w:szCs w:val="28"/>
        </w:rPr>
        <w:t>Types of Instructional Materials</w:t>
      </w:r>
      <w:r w:rsidRPr="00386932">
        <w:rPr>
          <w:szCs w:val="28"/>
        </w:rPr>
        <w:tab/>
      </w:r>
      <w:r w:rsidRPr="00386932">
        <w:rPr>
          <w:szCs w:val="28"/>
        </w:rPr>
        <w:tab/>
      </w:r>
      <w:r w:rsidRPr="00386932">
        <w:rPr>
          <w:szCs w:val="28"/>
        </w:rPr>
        <w:tab/>
      </w:r>
      <w:r w:rsidRPr="00386932">
        <w:rPr>
          <w:szCs w:val="28"/>
        </w:rPr>
        <w:tab/>
      </w:r>
      <w:r w:rsidRPr="00386932">
        <w:rPr>
          <w:szCs w:val="28"/>
        </w:rPr>
        <w:tab/>
      </w:r>
      <w:r w:rsidRPr="00386932">
        <w:rPr>
          <w:szCs w:val="28"/>
        </w:rPr>
        <w:tab/>
      </w:r>
      <w:r w:rsidRPr="00386932">
        <w:rPr>
          <w:szCs w:val="28"/>
        </w:rPr>
        <w:tab/>
        <w:t>31</w:t>
      </w:r>
    </w:p>
    <w:p w:rsidR="005A71DA" w:rsidRPr="00386932" w:rsidRDefault="005A71DA" w:rsidP="005A71DA">
      <w:pPr>
        <w:spacing w:line="480" w:lineRule="auto"/>
        <w:jc w:val="both"/>
        <w:rPr>
          <w:szCs w:val="28"/>
        </w:rPr>
      </w:pPr>
      <w:r w:rsidRPr="00386932">
        <w:rPr>
          <w:szCs w:val="28"/>
        </w:rPr>
        <w:t>Instructional Material and Students’ Academic Performance</w:t>
      </w:r>
      <w:r w:rsidRPr="00386932">
        <w:rPr>
          <w:szCs w:val="28"/>
        </w:rPr>
        <w:tab/>
      </w:r>
      <w:r w:rsidRPr="00386932">
        <w:rPr>
          <w:szCs w:val="28"/>
        </w:rPr>
        <w:tab/>
      </w:r>
      <w:r w:rsidRPr="00386932">
        <w:rPr>
          <w:szCs w:val="28"/>
        </w:rPr>
        <w:tab/>
        <w:t>32</w:t>
      </w:r>
    </w:p>
    <w:p w:rsidR="005A71DA" w:rsidRPr="00386932" w:rsidRDefault="005A71DA" w:rsidP="005A71DA">
      <w:pPr>
        <w:spacing w:line="480" w:lineRule="auto"/>
        <w:jc w:val="both"/>
        <w:rPr>
          <w:szCs w:val="28"/>
        </w:rPr>
      </w:pPr>
      <w:r w:rsidRPr="00386932">
        <w:rPr>
          <w:szCs w:val="28"/>
        </w:rPr>
        <w:t>Performance of Teachers in making Use of Instructional Materials</w:t>
      </w:r>
      <w:r w:rsidRPr="00386932">
        <w:rPr>
          <w:szCs w:val="28"/>
        </w:rPr>
        <w:tab/>
      </w:r>
      <w:r w:rsidRPr="00386932">
        <w:rPr>
          <w:szCs w:val="28"/>
        </w:rPr>
        <w:tab/>
        <w:t>37</w:t>
      </w:r>
    </w:p>
    <w:p w:rsidR="005A71DA" w:rsidRPr="00386932" w:rsidRDefault="005A71DA" w:rsidP="005A71DA">
      <w:pPr>
        <w:spacing w:line="480" w:lineRule="auto"/>
        <w:jc w:val="both"/>
        <w:rPr>
          <w:szCs w:val="28"/>
        </w:rPr>
      </w:pPr>
      <w:r w:rsidRPr="00386932">
        <w:rPr>
          <w:szCs w:val="28"/>
        </w:rPr>
        <w:t>Teachers’ Characteristics of Gender, Qualification and Experience</w:t>
      </w:r>
      <w:r w:rsidRPr="00386932">
        <w:rPr>
          <w:szCs w:val="28"/>
        </w:rPr>
        <w:tab/>
      </w:r>
      <w:r w:rsidRPr="00386932">
        <w:rPr>
          <w:szCs w:val="28"/>
        </w:rPr>
        <w:tab/>
        <w:t>39</w:t>
      </w:r>
    </w:p>
    <w:p w:rsidR="005A71DA" w:rsidRPr="00386932" w:rsidRDefault="005A71DA" w:rsidP="005A71DA">
      <w:pPr>
        <w:spacing w:line="480" w:lineRule="auto"/>
        <w:jc w:val="both"/>
        <w:rPr>
          <w:szCs w:val="28"/>
        </w:rPr>
      </w:pPr>
      <w:r w:rsidRPr="00386932">
        <w:rPr>
          <w:szCs w:val="28"/>
        </w:rPr>
        <w:t>Principal Guiding the Selection and Use of Instructional Materials</w:t>
      </w:r>
      <w:r w:rsidRPr="00386932">
        <w:rPr>
          <w:szCs w:val="28"/>
        </w:rPr>
        <w:tab/>
      </w:r>
      <w:r w:rsidRPr="00386932">
        <w:rPr>
          <w:szCs w:val="28"/>
        </w:rPr>
        <w:tab/>
        <w:t>41</w:t>
      </w:r>
    </w:p>
    <w:p w:rsidR="005A71DA" w:rsidRPr="00386932" w:rsidRDefault="005A71DA" w:rsidP="005A71DA">
      <w:pPr>
        <w:spacing w:line="480" w:lineRule="auto"/>
        <w:jc w:val="both"/>
        <w:rPr>
          <w:szCs w:val="28"/>
        </w:rPr>
      </w:pPr>
      <w:r w:rsidRPr="00386932">
        <w:rPr>
          <w:szCs w:val="28"/>
        </w:rPr>
        <w:t>Problems Associated with the Use of Instructional Materials</w:t>
      </w:r>
      <w:r w:rsidRPr="00386932">
        <w:rPr>
          <w:szCs w:val="28"/>
        </w:rPr>
        <w:tab/>
      </w:r>
      <w:r w:rsidRPr="00386932">
        <w:rPr>
          <w:szCs w:val="28"/>
        </w:rPr>
        <w:tab/>
      </w:r>
      <w:r w:rsidRPr="00386932">
        <w:rPr>
          <w:szCs w:val="28"/>
        </w:rPr>
        <w:tab/>
        <w:t>44</w:t>
      </w:r>
    </w:p>
    <w:p w:rsidR="005A71DA" w:rsidRPr="00386932" w:rsidRDefault="005A71DA" w:rsidP="005A71DA">
      <w:pPr>
        <w:spacing w:line="480" w:lineRule="auto"/>
        <w:jc w:val="both"/>
        <w:rPr>
          <w:szCs w:val="28"/>
        </w:rPr>
      </w:pPr>
      <w:r w:rsidRPr="00386932">
        <w:rPr>
          <w:szCs w:val="28"/>
        </w:rPr>
        <w:t>Influence of Instructional Facilities on Pupils’ Academic Performance</w:t>
      </w:r>
      <w:r w:rsidRPr="00386932">
        <w:rPr>
          <w:szCs w:val="28"/>
        </w:rPr>
        <w:tab/>
        <w:t>48</w:t>
      </w:r>
    </w:p>
    <w:p w:rsidR="005A71DA" w:rsidRPr="00386932" w:rsidRDefault="005A71DA" w:rsidP="005A71DA">
      <w:pPr>
        <w:spacing w:line="480" w:lineRule="auto"/>
        <w:jc w:val="both"/>
      </w:pPr>
      <w:r w:rsidRPr="00386932">
        <w:rPr>
          <w:szCs w:val="28"/>
        </w:rPr>
        <w:t>Summary of Literature Reviewed</w:t>
      </w:r>
      <w:r w:rsidRPr="00386932">
        <w:tab/>
      </w:r>
      <w:r w:rsidRPr="00386932">
        <w:tab/>
      </w:r>
      <w:r w:rsidRPr="00386932">
        <w:tab/>
      </w:r>
      <w:r w:rsidRPr="00386932">
        <w:tab/>
      </w:r>
      <w:r w:rsidRPr="00386932">
        <w:tab/>
      </w:r>
      <w:r w:rsidRPr="00386932">
        <w:tab/>
      </w:r>
      <w:r w:rsidRPr="00386932">
        <w:tab/>
      </w:r>
      <w:r w:rsidRPr="00386932">
        <w:rPr>
          <w:szCs w:val="28"/>
        </w:rPr>
        <w:t>50</w:t>
      </w:r>
    </w:p>
    <w:p w:rsidR="005A71DA" w:rsidRPr="00FF6E4A" w:rsidRDefault="005A71DA" w:rsidP="005A71DA">
      <w:pPr>
        <w:spacing w:line="480" w:lineRule="auto"/>
        <w:rPr>
          <w:b/>
          <w:szCs w:val="28"/>
        </w:rPr>
      </w:pPr>
      <w:r w:rsidRPr="00FF6E4A">
        <w:rPr>
          <w:b/>
          <w:szCs w:val="28"/>
        </w:rPr>
        <w:t>CHAPTER THREE: RESEARCH METHODOLOGY</w:t>
      </w:r>
    </w:p>
    <w:p w:rsidR="005A71DA" w:rsidRPr="00A064B9" w:rsidRDefault="005A71DA" w:rsidP="005A71DA">
      <w:pPr>
        <w:pStyle w:val="NoSpacing"/>
        <w:spacing w:line="480" w:lineRule="auto"/>
        <w:rPr>
          <w:rFonts w:ascii="Times New Roman" w:hAnsi="Times New Roman"/>
          <w:bCs/>
          <w:sz w:val="26"/>
          <w:szCs w:val="28"/>
        </w:rPr>
      </w:pPr>
      <w:r w:rsidRPr="00A064B9">
        <w:rPr>
          <w:rFonts w:ascii="Times New Roman" w:hAnsi="Times New Roman"/>
          <w:bCs/>
          <w:sz w:val="26"/>
          <w:szCs w:val="28"/>
        </w:rPr>
        <w:t>Research Design</w:t>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t>52</w:t>
      </w:r>
    </w:p>
    <w:p w:rsidR="005A71DA" w:rsidRPr="00A064B9" w:rsidRDefault="005A71DA" w:rsidP="005A71DA">
      <w:pPr>
        <w:pStyle w:val="NoSpacing"/>
        <w:spacing w:line="480" w:lineRule="auto"/>
        <w:rPr>
          <w:rFonts w:ascii="Times New Roman" w:hAnsi="Times New Roman"/>
          <w:bCs/>
          <w:sz w:val="26"/>
          <w:szCs w:val="28"/>
        </w:rPr>
      </w:pPr>
      <w:r w:rsidRPr="00A064B9">
        <w:rPr>
          <w:rFonts w:ascii="Times New Roman" w:hAnsi="Times New Roman"/>
          <w:bCs/>
          <w:sz w:val="26"/>
          <w:szCs w:val="28"/>
        </w:rPr>
        <w:t>Population of the Study</w:t>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t>52</w:t>
      </w:r>
    </w:p>
    <w:p w:rsidR="005A71DA" w:rsidRPr="00A064B9" w:rsidRDefault="005A71DA" w:rsidP="005A71DA">
      <w:pPr>
        <w:pStyle w:val="NoSpacing"/>
        <w:spacing w:line="480" w:lineRule="auto"/>
        <w:rPr>
          <w:rFonts w:ascii="Times New Roman" w:hAnsi="Times New Roman"/>
          <w:bCs/>
          <w:sz w:val="26"/>
          <w:szCs w:val="28"/>
        </w:rPr>
      </w:pPr>
      <w:r w:rsidRPr="00A064B9">
        <w:rPr>
          <w:rFonts w:ascii="Times New Roman" w:hAnsi="Times New Roman"/>
          <w:bCs/>
          <w:sz w:val="26"/>
          <w:szCs w:val="28"/>
        </w:rPr>
        <w:t>Sample and Sampling Techniques</w:t>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Pr>
          <w:rFonts w:ascii="Times New Roman" w:hAnsi="Times New Roman"/>
          <w:bCs/>
          <w:sz w:val="26"/>
          <w:szCs w:val="28"/>
        </w:rPr>
        <w:tab/>
      </w:r>
      <w:r w:rsidRPr="00A064B9">
        <w:rPr>
          <w:rFonts w:ascii="Times New Roman" w:hAnsi="Times New Roman"/>
          <w:bCs/>
          <w:sz w:val="26"/>
          <w:szCs w:val="28"/>
        </w:rPr>
        <w:t>53</w:t>
      </w:r>
    </w:p>
    <w:p w:rsidR="005A71DA" w:rsidRPr="00A064B9" w:rsidRDefault="005A71DA" w:rsidP="005A71DA">
      <w:pPr>
        <w:pStyle w:val="NoSpacing"/>
        <w:spacing w:line="480" w:lineRule="auto"/>
        <w:rPr>
          <w:rFonts w:ascii="Times New Roman" w:hAnsi="Times New Roman"/>
          <w:bCs/>
          <w:sz w:val="26"/>
          <w:szCs w:val="28"/>
        </w:rPr>
      </w:pPr>
      <w:r w:rsidRPr="00A064B9">
        <w:rPr>
          <w:rFonts w:ascii="Times New Roman" w:hAnsi="Times New Roman"/>
          <w:bCs/>
          <w:sz w:val="26"/>
          <w:szCs w:val="28"/>
        </w:rPr>
        <w:t>Research Instrument</w:t>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Pr>
          <w:rFonts w:ascii="Times New Roman" w:hAnsi="Times New Roman"/>
          <w:bCs/>
          <w:sz w:val="26"/>
          <w:szCs w:val="28"/>
        </w:rPr>
        <w:tab/>
      </w:r>
      <w:r w:rsidRPr="00A064B9">
        <w:rPr>
          <w:rFonts w:ascii="Times New Roman" w:hAnsi="Times New Roman"/>
          <w:bCs/>
          <w:sz w:val="26"/>
          <w:szCs w:val="28"/>
        </w:rPr>
        <w:t>54</w:t>
      </w:r>
    </w:p>
    <w:p w:rsidR="005A71DA" w:rsidRPr="00A064B9" w:rsidRDefault="005A71DA" w:rsidP="005A71DA">
      <w:pPr>
        <w:pStyle w:val="NoSpacing"/>
        <w:spacing w:line="480" w:lineRule="auto"/>
        <w:rPr>
          <w:rFonts w:ascii="Times New Roman" w:hAnsi="Times New Roman"/>
          <w:bCs/>
          <w:sz w:val="26"/>
          <w:szCs w:val="28"/>
        </w:rPr>
      </w:pPr>
      <w:r w:rsidRPr="00A064B9">
        <w:rPr>
          <w:rFonts w:ascii="Times New Roman" w:hAnsi="Times New Roman"/>
          <w:bCs/>
          <w:sz w:val="26"/>
          <w:szCs w:val="28"/>
        </w:rPr>
        <w:t>Validity of the Instrument</w:t>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Pr>
          <w:rFonts w:ascii="Times New Roman" w:hAnsi="Times New Roman"/>
          <w:bCs/>
          <w:sz w:val="26"/>
          <w:szCs w:val="28"/>
        </w:rPr>
        <w:tab/>
      </w:r>
      <w:r w:rsidRPr="00A064B9">
        <w:rPr>
          <w:rFonts w:ascii="Times New Roman" w:hAnsi="Times New Roman"/>
          <w:bCs/>
          <w:sz w:val="26"/>
          <w:szCs w:val="28"/>
        </w:rPr>
        <w:t>54</w:t>
      </w:r>
    </w:p>
    <w:p w:rsidR="005A71DA" w:rsidRPr="00A064B9" w:rsidRDefault="005A71DA" w:rsidP="005A71DA">
      <w:pPr>
        <w:pStyle w:val="NoSpacing"/>
        <w:spacing w:line="480" w:lineRule="auto"/>
        <w:rPr>
          <w:rFonts w:ascii="Times New Roman" w:hAnsi="Times New Roman"/>
          <w:bCs/>
          <w:sz w:val="26"/>
          <w:szCs w:val="28"/>
        </w:rPr>
      </w:pPr>
      <w:r w:rsidRPr="00A064B9">
        <w:rPr>
          <w:rFonts w:ascii="Times New Roman" w:hAnsi="Times New Roman"/>
          <w:bCs/>
          <w:sz w:val="26"/>
          <w:szCs w:val="28"/>
        </w:rPr>
        <w:t xml:space="preserve">Reliability of the Instrument </w:t>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t>54</w:t>
      </w:r>
    </w:p>
    <w:p w:rsidR="005A71DA" w:rsidRPr="00A064B9" w:rsidRDefault="005A71DA" w:rsidP="005A71DA">
      <w:pPr>
        <w:pStyle w:val="NoSpacing"/>
        <w:spacing w:line="480" w:lineRule="auto"/>
        <w:rPr>
          <w:rFonts w:ascii="Times New Roman" w:hAnsi="Times New Roman"/>
          <w:bCs/>
          <w:sz w:val="26"/>
          <w:szCs w:val="28"/>
        </w:rPr>
      </w:pPr>
      <w:r w:rsidRPr="00A064B9">
        <w:rPr>
          <w:rFonts w:ascii="Times New Roman" w:hAnsi="Times New Roman"/>
          <w:bCs/>
          <w:sz w:val="26"/>
          <w:szCs w:val="28"/>
        </w:rPr>
        <w:t xml:space="preserve">Administration of the Instrument </w:t>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Pr>
          <w:rFonts w:ascii="Times New Roman" w:hAnsi="Times New Roman"/>
          <w:bCs/>
          <w:sz w:val="26"/>
          <w:szCs w:val="28"/>
        </w:rPr>
        <w:tab/>
      </w:r>
      <w:r w:rsidRPr="00A064B9">
        <w:rPr>
          <w:rFonts w:ascii="Times New Roman" w:hAnsi="Times New Roman"/>
          <w:bCs/>
          <w:sz w:val="26"/>
          <w:szCs w:val="28"/>
        </w:rPr>
        <w:t>55</w:t>
      </w:r>
    </w:p>
    <w:p w:rsidR="005A71DA" w:rsidRPr="00A064B9" w:rsidRDefault="005A71DA" w:rsidP="005A71DA">
      <w:pPr>
        <w:pStyle w:val="NoSpacing"/>
        <w:spacing w:line="480" w:lineRule="auto"/>
        <w:rPr>
          <w:rFonts w:ascii="Times New Roman" w:hAnsi="Times New Roman"/>
          <w:bCs/>
          <w:sz w:val="26"/>
          <w:szCs w:val="28"/>
        </w:rPr>
      </w:pPr>
      <w:r w:rsidRPr="00A064B9">
        <w:rPr>
          <w:rFonts w:ascii="Times New Roman" w:hAnsi="Times New Roman"/>
          <w:bCs/>
          <w:sz w:val="26"/>
          <w:szCs w:val="28"/>
        </w:rPr>
        <w:t>Procedure for Data Analysis</w:t>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r>
      <w:r w:rsidRPr="00A064B9">
        <w:rPr>
          <w:rFonts w:ascii="Times New Roman" w:hAnsi="Times New Roman"/>
          <w:bCs/>
          <w:sz w:val="26"/>
          <w:szCs w:val="28"/>
        </w:rPr>
        <w:tab/>
        <w:t>55</w:t>
      </w:r>
    </w:p>
    <w:p w:rsidR="005A71DA" w:rsidRPr="00E965A3" w:rsidRDefault="005A71DA" w:rsidP="005A71DA">
      <w:pPr>
        <w:spacing w:line="480" w:lineRule="auto"/>
        <w:rPr>
          <w:b/>
          <w:sz w:val="26"/>
          <w:szCs w:val="28"/>
        </w:rPr>
      </w:pPr>
      <w:r w:rsidRPr="00E965A3">
        <w:rPr>
          <w:b/>
          <w:sz w:val="26"/>
          <w:szCs w:val="28"/>
        </w:rPr>
        <w:lastRenderedPageBreak/>
        <w:t>CHAPTER FOUR: RESULTS AND DISCUSSIONS</w:t>
      </w:r>
    </w:p>
    <w:p w:rsidR="005A71DA" w:rsidRPr="00E965A3" w:rsidRDefault="005A71DA" w:rsidP="005A71DA">
      <w:pPr>
        <w:pStyle w:val="NoSpacing"/>
        <w:spacing w:line="480" w:lineRule="auto"/>
        <w:rPr>
          <w:rFonts w:ascii="Times New Roman" w:hAnsi="Times New Roman"/>
          <w:bCs/>
          <w:sz w:val="26"/>
          <w:szCs w:val="28"/>
        </w:rPr>
      </w:pPr>
      <w:r w:rsidRPr="00E965A3">
        <w:rPr>
          <w:rFonts w:ascii="Times New Roman" w:hAnsi="Times New Roman"/>
          <w:bCs/>
          <w:sz w:val="26"/>
          <w:szCs w:val="28"/>
        </w:rPr>
        <w:t xml:space="preserve">Results </w:t>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t>57</w:t>
      </w:r>
    </w:p>
    <w:p w:rsidR="005A71DA" w:rsidRPr="00E965A3" w:rsidRDefault="005A71DA" w:rsidP="005A71DA">
      <w:pPr>
        <w:pStyle w:val="NoSpacing"/>
        <w:spacing w:line="480" w:lineRule="auto"/>
        <w:rPr>
          <w:rFonts w:ascii="Times New Roman" w:hAnsi="Times New Roman"/>
          <w:bCs/>
          <w:sz w:val="26"/>
          <w:szCs w:val="28"/>
        </w:rPr>
      </w:pPr>
      <w:r w:rsidRPr="00E965A3">
        <w:rPr>
          <w:rFonts w:ascii="Times New Roman" w:hAnsi="Times New Roman"/>
          <w:bCs/>
          <w:sz w:val="26"/>
          <w:szCs w:val="28"/>
        </w:rPr>
        <w:t>Hypotheses Testing</w:t>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Pr>
          <w:rFonts w:ascii="Times New Roman" w:hAnsi="Times New Roman"/>
          <w:bCs/>
          <w:sz w:val="26"/>
          <w:szCs w:val="28"/>
        </w:rPr>
        <w:tab/>
      </w:r>
      <w:r w:rsidRPr="00E965A3">
        <w:rPr>
          <w:rFonts w:ascii="Times New Roman" w:hAnsi="Times New Roman"/>
          <w:bCs/>
          <w:sz w:val="26"/>
          <w:szCs w:val="28"/>
        </w:rPr>
        <w:tab/>
        <w:t>60</w:t>
      </w:r>
    </w:p>
    <w:p w:rsidR="005A71DA" w:rsidRPr="00E965A3" w:rsidRDefault="005A71DA" w:rsidP="005A71DA">
      <w:pPr>
        <w:pStyle w:val="NoSpacing"/>
        <w:spacing w:line="480" w:lineRule="auto"/>
        <w:rPr>
          <w:rFonts w:ascii="Times New Roman" w:hAnsi="Times New Roman"/>
          <w:bCs/>
          <w:sz w:val="26"/>
          <w:szCs w:val="28"/>
        </w:rPr>
      </w:pPr>
      <w:r w:rsidRPr="00E965A3">
        <w:rPr>
          <w:rFonts w:ascii="Times New Roman" w:hAnsi="Times New Roman"/>
          <w:bCs/>
          <w:sz w:val="26"/>
          <w:szCs w:val="28"/>
        </w:rPr>
        <w:t>Discussion of the Results</w:t>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t>65</w:t>
      </w:r>
    </w:p>
    <w:p w:rsidR="005A71DA" w:rsidRPr="00E965A3" w:rsidRDefault="005A71DA" w:rsidP="005A71DA">
      <w:pPr>
        <w:spacing w:line="480" w:lineRule="auto"/>
        <w:rPr>
          <w:b/>
          <w:sz w:val="26"/>
          <w:szCs w:val="28"/>
        </w:rPr>
      </w:pPr>
      <w:r w:rsidRPr="00E965A3">
        <w:rPr>
          <w:b/>
          <w:sz w:val="26"/>
          <w:szCs w:val="28"/>
        </w:rPr>
        <w:t xml:space="preserve">CHAPTER FIVE: SUMMARY, CONCLUSION AND RECOMMENDATIONS </w:t>
      </w:r>
    </w:p>
    <w:p w:rsidR="005A71DA" w:rsidRPr="00E965A3" w:rsidRDefault="005A71DA" w:rsidP="005A71DA">
      <w:pPr>
        <w:pStyle w:val="NoSpacing"/>
        <w:spacing w:line="480" w:lineRule="auto"/>
        <w:rPr>
          <w:rFonts w:ascii="Times New Roman" w:hAnsi="Times New Roman"/>
          <w:bCs/>
          <w:sz w:val="26"/>
          <w:szCs w:val="28"/>
        </w:rPr>
      </w:pPr>
      <w:r w:rsidRPr="00E965A3">
        <w:rPr>
          <w:rFonts w:ascii="Times New Roman" w:hAnsi="Times New Roman"/>
          <w:bCs/>
          <w:sz w:val="26"/>
          <w:szCs w:val="28"/>
        </w:rPr>
        <w:t>Summary</w:t>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t>67</w:t>
      </w:r>
    </w:p>
    <w:p w:rsidR="005A71DA" w:rsidRPr="00E965A3" w:rsidRDefault="005A71DA" w:rsidP="005A71DA">
      <w:pPr>
        <w:spacing w:line="480" w:lineRule="auto"/>
        <w:rPr>
          <w:bCs/>
          <w:sz w:val="26"/>
          <w:szCs w:val="28"/>
        </w:rPr>
      </w:pPr>
      <w:r w:rsidRPr="00E965A3">
        <w:rPr>
          <w:bCs/>
          <w:sz w:val="26"/>
          <w:szCs w:val="28"/>
        </w:rPr>
        <w:t>Conclusion</w:t>
      </w:r>
      <w:r w:rsidRPr="00E965A3">
        <w:rPr>
          <w:bCs/>
          <w:sz w:val="26"/>
          <w:szCs w:val="28"/>
        </w:rPr>
        <w:tab/>
      </w:r>
      <w:r w:rsidRPr="00E965A3">
        <w:rPr>
          <w:bCs/>
          <w:sz w:val="26"/>
          <w:szCs w:val="28"/>
        </w:rPr>
        <w:tab/>
      </w:r>
      <w:r w:rsidRPr="00E965A3">
        <w:rPr>
          <w:bCs/>
          <w:sz w:val="26"/>
          <w:szCs w:val="28"/>
        </w:rPr>
        <w:tab/>
      </w:r>
      <w:r w:rsidRPr="00E965A3">
        <w:rPr>
          <w:bCs/>
          <w:sz w:val="26"/>
          <w:szCs w:val="28"/>
        </w:rPr>
        <w:tab/>
      </w:r>
      <w:r w:rsidRPr="00E965A3">
        <w:rPr>
          <w:bCs/>
          <w:sz w:val="26"/>
          <w:szCs w:val="28"/>
        </w:rPr>
        <w:tab/>
      </w:r>
      <w:r w:rsidRPr="00E965A3">
        <w:rPr>
          <w:bCs/>
          <w:sz w:val="26"/>
          <w:szCs w:val="28"/>
        </w:rPr>
        <w:tab/>
      </w:r>
      <w:r w:rsidRPr="00E965A3">
        <w:rPr>
          <w:bCs/>
          <w:sz w:val="26"/>
          <w:szCs w:val="28"/>
        </w:rPr>
        <w:tab/>
      </w:r>
      <w:r w:rsidRPr="00E965A3">
        <w:rPr>
          <w:bCs/>
          <w:sz w:val="26"/>
          <w:szCs w:val="28"/>
        </w:rPr>
        <w:tab/>
      </w:r>
      <w:r w:rsidRPr="00E965A3">
        <w:rPr>
          <w:bCs/>
          <w:sz w:val="26"/>
          <w:szCs w:val="28"/>
        </w:rPr>
        <w:tab/>
      </w:r>
      <w:r w:rsidRPr="00E965A3">
        <w:rPr>
          <w:bCs/>
          <w:sz w:val="26"/>
          <w:szCs w:val="28"/>
        </w:rPr>
        <w:tab/>
        <w:t>68</w:t>
      </w:r>
    </w:p>
    <w:p w:rsidR="005A71DA" w:rsidRPr="00E965A3" w:rsidRDefault="005A71DA" w:rsidP="005A71DA">
      <w:pPr>
        <w:spacing w:line="480" w:lineRule="auto"/>
        <w:rPr>
          <w:bCs/>
          <w:sz w:val="26"/>
          <w:szCs w:val="28"/>
        </w:rPr>
      </w:pPr>
      <w:r w:rsidRPr="00E965A3">
        <w:rPr>
          <w:bCs/>
          <w:sz w:val="26"/>
          <w:szCs w:val="28"/>
        </w:rPr>
        <w:t>Implication of the Study</w:t>
      </w:r>
      <w:r w:rsidRPr="00E965A3">
        <w:rPr>
          <w:bCs/>
          <w:sz w:val="26"/>
          <w:szCs w:val="28"/>
        </w:rPr>
        <w:tab/>
      </w:r>
      <w:r w:rsidRPr="00E965A3">
        <w:rPr>
          <w:bCs/>
          <w:sz w:val="26"/>
          <w:szCs w:val="28"/>
        </w:rPr>
        <w:tab/>
      </w:r>
      <w:r w:rsidRPr="00E965A3">
        <w:rPr>
          <w:bCs/>
          <w:sz w:val="26"/>
          <w:szCs w:val="28"/>
        </w:rPr>
        <w:tab/>
      </w:r>
      <w:r w:rsidRPr="00E965A3">
        <w:rPr>
          <w:bCs/>
          <w:sz w:val="26"/>
          <w:szCs w:val="28"/>
        </w:rPr>
        <w:tab/>
      </w:r>
      <w:r w:rsidRPr="00E965A3">
        <w:rPr>
          <w:bCs/>
          <w:sz w:val="26"/>
          <w:szCs w:val="28"/>
        </w:rPr>
        <w:tab/>
      </w:r>
      <w:r w:rsidRPr="00E965A3">
        <w:rPr>
          <w:bCs/>
          <w:sz w:val="26"/>
          <w:szCs w:val="28"/>
        </w:rPr>
        <w:tab/>
      </w:r>
      <w:r w:rsidRPr="00E965A3">
        <w:rPr>
          <w:bCs/>
          <w:sz w:val="26"/>
          <w:szCs w:val="28"/>
        </w:rPr>
        <w:tab/>
      </w:r>
      <w:r w:rsidRPr="00E965A3">
        <w:rPr>
          <w:bCs/>
          <w:sz w:val="26"/>
          <w:szCs w:val="28"/>
        </w:rPr>
        <w:tab/>
        <w:t>68</w:t>
      </w:r>
    </w:p>
    <w:p w:rsidR="005A71DA" w:rsidRPr="00E965A3" w:rsidRDefault="005A71DA" w:rsidP="005A71DA">
      <w:pPr>
        <w:pStyle w:val="NoSpacing"/>
        <w:spacing w:line="480" w:lineRule="auto"/>
        <w:rPr>
          <w:rFonts w:ascii="Times New Roman" w:hAnsi="Times New Roman"/>
          <w:bCs/>
          <w:sz w:val="26"/>
          <w:szCs w:val="28"/>
        </w:rPr>
      </w:pPr>
      <w:r w:rsidRPr="00E965A3">
        <w:rPr>
          <w:rFonts w:ascii="Times New Roman" w:hAnsi="Times New Roman"/>
          <w:bCs/>
          <w:sz w:val="26"/>
          <w:szCs w:val="28"/>
        </w:rPr>
        <w:t>Recommendations</w:t>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t>68</w:t>
      </w:r>
    </w:p>
    <w:p w:rsidR="005A71DA" w:rsidRPr="00E965A3" w:rsidRDefault="005A71DA" w:rsidP="005A71DA">
      <w:pPr>
        <w:pStyle w:val="NoSpacing"/>
        <w:spacing w:line="480" w:lineRule="auto"/>
        <w:rPr>
          <w:rFonts w:ascii="Times New Roman" w:hAnsi="Times New Roman"/>
          <w:bCs/>
          <w:sz w:val="26"/>
          <w:szCs w:val="28"/>
        </w:rPr>
      </w:pPr>
      <w:r w:rsidRPr="00E965A3">
        <w:rPr>
          <w:rFonts w:ascii="Times New Roman" w:hAnsi="Times New Roman"/>
          <w:bCs/>
          <w:sz w:val="26"/>
          <w:szCs w:val="28"/>
        </w:rPr>
        <w:t>Limitation of the Study</w:t>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t>70</w:t>
      </w:r>
    </w:p>
    <w:p w:rsidR="005A71DA" w:rsidRPr="00E965A3" w:rsidRDefault="005A71DA" w:rsidP="005A71DA">
      <w:pPr>
        <w:pStyle w:val="NoSpacing"/>
        <w:spacing w:line="480" w:lineRule="auto"/>
        <w:rPr>
          <w:rFonts w:ascii="Times New Roman" w:hAnsi="Times New Roman"/>
          <w:bCs/>
          <w:sz w:val="26"/>
          <w:szCs w:val="28"/>
        </w:rPr>
      </w:pPr>
      <w:r w:rsidRPr="00E965A3">
        <w:rPr>
          <w:rFonts w:ascii="Times New Roman" w:hAnsi="Times New Roman"/>
          <w:bCs/>
          <w:sz w:val="26"/>
          <w:szCs w:val="28"/>
        </w:rPr>
        <w:t xml:space="preserve">Suggestion for Further Studies </w:t>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r>
      <w:r w:rsidRPr="00E965A3">
        <w:rPr>
          <w:rFonts w:ascii="Times New Roman" w:hAnsi="Times New Roman"/>
          <w:bCs/>
          <w:sz w:val="26"/>
          <w:szCs w:val="28"/>
        </w:rPr>
        <w:tab/>
        <w:t>70</w:t>
      </w:r>
    </w:p>
    <w:p w:rsidR="005A71DA" w:rsidRPr="00E965A3" w:rsidRDefault="005A71DA" w:rsidP="005A71DA">
      <w:pPr>
        <w:spacing w:line="480" w:lineRule="auto"/>
        <w:ind w:firstLine="720"/>
        <w:rPr>
          <w:b/>
          <w:sz w:val="26"/>
          <w:szCs w:val="28"/>
        </w:rPr>
      </w:pPr>
      <w:r w:rsidRPr="00E965A3">
        <w:rPr>
          <w:b/>
          <w:sz w:val="26"/>
          <w:szCs w:val="28"/>
        </w:rPr>
        <w:t xml:space="preserve">REFERENCES </w:t>
      </w:r>
      <w:r w:rsidRPr="00E965A3">
        <w:rPr>
          <w:b/>
          <w:sz w:val="26"/>
          <w:szCs w:val="28"/>
        </w:rPr>
        <w:tab/>
      </w:r>
      <w:r w:rsidRPr="00E965A3">
        <w:rPr>
          <w:b/>
          <w:sz w:val="26"/>
          <w:szCs w:val="28"/>
        </w:rPr>
        <w:tab/>
      </w:r>
      <w:r w:rsidRPr="00E965A3">
        <w:rPr>
          <w:b/>
          <w:sz w:val="26"/>
          <w:szCs w:val="28"/>
        </w:rPr>
        <w:tab/>
      </w:r>
      <w:r w:rsidRPr="00E965A3">
        <w:rPr>
          <w:b/>
          <w:sz w:val="26"/>
          <w:szCs w:val="28"/>
        </w:rPr>
        <w:tab/>
      </w:r>
      <w:r w:rsidRPr="00E965A3">
        <w:rPr>
          <w:b/>
          <w:sz w:val="26"/>
          <w:szCs w:val="28"/>
        </w:rPr>
        <w:tab/>
      </w:r>
      <w:r w:rsidRPr="00E965A3">
        <w:rPr>
          <w:b/>
          <w:sz w:val="26"/>
          <w:szCs w:val="28"/>
        </w:rPr>
        <w:tab/>
      </w:r>
      <w:r w:rsidRPr="00E965A3">
        <w:rPr>
          <w:b/>
          <w:sz w:val="26"/>
          <w:szCs w:val="28"/>
        </w:rPr>
        <w:tab/>
      </w:r>
      <w:r w:rsidRPr="00E965A3">
        <w:rPr>
          <w:b/>
          <w:sz w:val="26"/>
          <w:szCs w:val="28"/>
        </w:rPr>
        <w:tab/>
      </w:r>
      <w:r>
        <w:rPr>
          <w:sz w:val="26"/>
          <w:szCs w:val="28"/>
        </w:rPr>
        <w:t>71</w:t>
      </w:r>
    </w:p>
    <w:p w:rsidR="005A71DA" w:rsidRPr="00E965A3" w:rsidRDefault="005A71DA" w:rsidP="005A71DA">
      <w:pPr>
        <w:spacing w:line="480" w:lineRule="auto"/>
        <w:ind w:firstLine="720"/>
        <w:rPr>
          <w:sz w:val="26"/>
          <w:szCs w:val="28"/>
        </w:rPr>
      </w:pPr>
      <w:r w:rsidRPr="00E965A3">
        <w:rPr>
          <w:b/>
          <w:sz w:val="26"/>
          <w:szCs w:val="28"/>
        </w:rPr>
        <w:t>QUESTIONNAIRE</w:t>
      </w:r>
      <w:r w:rsidRPr="00E965A3">
        <w:rPr>
          <w:b/>
          <w:sz w:val="26"/>
          <w:szCs w:val="28"/>
        </w:rPr>
        <w:tab/>
      </w:r>
      <w:r w:rsidRPr="00E965A3">
        <w:rPr>
          <w:b/>
          <w:sz w:val="26"/>
          <w:szCs w:val="28"/>
        </w:rPr>
        <w:tab/>
      </w:r>
      <w:r w:rsidRPr="00E965A3">
        <w:rPr>
          <w:b/>
          <w:sz w:val="26"/>
          <w:szCs w:val="28"/>
        </w:rPr>
        <w:tab/>
      </w:r>
      <w:r w:rsidRPr="00E965A3">
        <w:rPr>
          <w:b/>
          <w:sz w:val="26"/>
          <w:szCs w:val="28"/>
        </w:rPr>
        <w:tab/>
      </w:r>
      <w:r w:rsidRPr="00E965A3">
        <w:rPr>
          <w:b/>
          <w:sz w:val="26"/>
          <w:szCs w:val="28"/>
        </w:rPr>
        <w:tab/>
      </w:r>
      <w:r w:rsidRPr="00E965A3">
        <w:rPr>
          <w:b/>
          <w:sz w:val="26"/>
          <w:szCs w:val="28"/>
        </w:rPr>
        <w:tab/>
      </w:r>
      <w:r w:rsidRPr="00E965A3">
        <w:rPr>
          <w:b/>
          <w:sz w:val="26"/>
          <w:szCs w:val="28"/>
        </w:rPr>
        <w:tab/>
      </w:r>
      <w:r w:rsidRPr="00E965A3">
        <w:rPr>
          <w:sz w:val="26"/>
          <w:szCs w:val="28"/>
        </w:rPr>
        <w:t>7</w:t>
      </w:r>
      <w:r>
        <w:rPr>
          <w:sz w:val="26"/>
          <w:szCs w:val="28"/>
        </w:rPr>
        <w:t>3</w:t>
      </w:r>
    </w:p>
    <w:p w:rsidR="005A71DA" w:rsidRDefault="005A71DA">
      <w:pPr>
        <w:rPr>
          <w:b/>
          <w:sz w:val="28"/>
          <w:szCs w:val="28"/>
        </w:rPr>
      </w:pPr>
      <w:bookmarkStart w:id="0" w:name="_GoBack"/>
      <w:bookmarkEnd w:id="0"/>
      <w:r>
        <w:rPr>
          <w:b/>
          <w:sz w:val="28"/>
          <w:szCs w:val="28"/>
        </w:rPr>
        <w:br w:type="page"/>
      </w:r>
    </w:p>
    <w:p w:rsidR="007C43EE" w:rsidRPr="00B058EF" w:rsidRDefault="007C43EE" w:rsidP="0088690B">
      <w:pPr>
        <w:spacing w:line="480" w:lineRule="auto"/>
        <w:jc w:val="center"/>
        <w:rPr>
          <w:b/>
          <w:sz w:val="28"/>
          <w:szCs w:val="28"/>
        </w:rPr>
      </w:pPr>
      <w:r w:rsidRPr="00B058EF">
        <w:rPr>
          <w:b/>
          <w:sz w:val="28"/>
          <w:szCs w:val="28"/>
        </w:rPr>
        <w:lastRenderedPageBreak/>
        <w:t xml:space="preserve">CHAPTER ONE </w:t>
      </w:r>
    </w:p>
    <w:p w:rsidR="007C43EE" w:rsidRPr="00B058EF" w:rsidRDefault="007C43EE" w:rsidP="0088690B">
      <w:pPr>
        <w:spacing w:line="480" w:lineRule="auto"/>
        <w:jc w:val="center"/>
        <w:rPr>
          <w:b/>
          <w:sz w:val="28"/>
          <w:szCs w:val="28"/>
        </w:rPr>
      </w:pPr>
      <w:r w:rsidRPr="00B058EF">
        <w:rPr>
          <w:b/>
          <w:sz w:val="28"/>
          <w:szCs w:val="28"/>
        </w:rPr>
        <w:t xml:space="preserve">INTRODUCTION </w:t>
      </w:r>
    </w:p>
    <w:p w:rsidR="007C43EE" w:rsidRPr="00B058EF" w:rsidRDefault="007C43EE" w:rsidP="0088690B">
      <w:pPr>
        <w:spacing w:line="480" w:lineRule="auto"/>
        <w:jc w:val="both"/>
        <w:rPr>
          <w:b/>
          <w:sz w:val="28"/>
          <w:szCs w:val="28"/>
        </w:rPr>
      </w:pPr>
      <w:r w:rsidRPr="00B058EF">
        <w:rPr>
          <w:b/>
          <w:sz w:val="28"/>
          <w:szCs w:val="28"/>
        </w:rPr>
        <w:t xml:space="preserve">Background to the Study </w:t>
      </w:r>
    </w:p>
    <w:p w:rsidR="007C43EE" w:rsidRPr="00B058EF" w:rsidRDefault="007C43EE" w:rsidP="0088690B">
      <w:pPr>
        <w:spacing w:line="480" w:lineRule="auto"/>
        <w:ind w:firstLine="720"/>
        <w:jc w:val="both"/>
        <w:rPr>
          <w:sz w:val="28"/>
          <w:szCs w:val="28"/>
        </w:rPr>
      </w:pPr>
      <w:r w:rsidRPr="00B058EF">
        <w:rPr>
          <w:sz w:val="28"/>
          <w:szCs w:val="28"/>
        </w:rPr>
        <w:t>All over the world education is regarded as a critical sector whose performance directly affects the quality and magnitude of national development. Education is also a very important means to develop human resources, by cultivating appropriate skills, knowledge and attitudes, without which a nation cannot harness resources, industrialize and take part in the global knowledge economy (Durosaro, 20</w:t>
      </w:r>
      <w:r w:rsidR="0074056C" w:rsidRPr="00B058EF">
        <w:rPr>
          <w:sz w:val="28"/>
          <w:szCs w:val="28"/>
        </w:rPr>
        <w:t>20</w:t>
      </w:r>
      <w:r w:rsidRPr="00B058EF">
        <w:rPr>
          <w:sz w:val="28"/>
          <w:szCs w:val="28"/>
        </w:rPr>
        <w:t>).</w:t>
      </w:r>
    </w:p>
    <w:p w:rsidR="007C43EE" w:rsidRPr="00B058EF" w:rsidRDefault="007C43EE" w:rsidP="0088690B">
      <w:pPr>
        <w:spacing w:line="480" w:lineRule="auto"/>
        <w:ind w:firstLine="720"/>
        <w:jc w:val="both"/>
        <w:rPr>
          <w:sz w:val="28"/>
          <w:szCs w:val="28"/>
        </w:rPr>
      </w:pPr>
      <w:r w:rsidRPr="00B058EF">
        <w:rPr>
          <w:sz w:val="28"/>
          <w:szCs w:val="28"/>
        </w:rPr>
        <w:t>It is a universally accepted principle that no nation (whether developed developing or underdeveloped) can rise above the quality of her educational system. By the same token, no educational system can rise above the quality of its teaching fore. Education unlocks the key to modernization but the teacher holds the teacher holds the key to that door. He/she is the hub of any educational system and the determin</w:t>
      </w:r>
      <w:r w:rsidR="0074056C" w:rsidRPr="00B058EF">
        <w:rPr>
          <w:sz w:val="28"/>
          <w:szCs w:val="28"/>
        </w:rPr>
        <w:t>ant of its quality (Jubril, 2019</w:t>
      </w:r>
      <w:r w:rsidRPr="00B058EF">
        <w:rPr>
          <w:sz w:val="28"/>
          <w:szCs w:val="28"/>
        </w:rPr>
        <w:t>).</w:t>
      </w:r>
    </w:p>
    <w:p w:rsidR="007C43EE" w:rsidRPr="00B058EF" w:rsidRDefault="007C43EE" w:rsidP="0088690B">
      <w:pPr>
        <w:spacing w:line="480" w:lineRule="auto"/>
        <w:ind w:firstLine="720"/>
        <w:jc w:val="both"/>
        <w:rPr>
          <w:sz w:val="28"/>
          <w:szCs w:val="28"/>
        </w:rPr>
      </w:pPr>
      <w:r w:rsidRPr="00B058EF">
        <w:rPr>
          <w:sz w:val="28"/>
          <w:szCs w:val="28"/>
        </w:rPr>
        <w:t xml:space="preserve">A teacher is a person who has been specially trained and prepared to exercise the profession of teaching by imparting knowledge, skills and others personal qualities to learners in a formal school setting (Jubril, </w:t>
      </w:r>
      <w:r w:rsidR="0074056C" w:rsidRPr="00B058EF">
        <w:rPr>
          <w:sz w:val="28"/>
          <w:szCs w:val="28"/>
        </w:rPr>
        <w:t>2019</w:t>
      </w:r>
      <w:r w:rsidRPr="00B058EF">
        <w:rPr>
          <w:sz w:val="28"/>
          <w:szCs w:val="28"/>
        </w:rPr>
        <w:t>). In other words, a teacher is a professional engaged in the development of learner’s head and heart.</w:t>
      </w:r>
    </w:p>
    <w:p w:rsidR="007C43EE" w:rsidRPr="00B058EF" w:rsidRDefault="007C43EE" w:rsidP="0088690B">
      <w:pPr>
        <w:spacing w:line="480" w:lineRule="auto"/>
        <w:ind w:firstLine="720"/>
        <w:jc w:val="both"/>
        <w:rPr>
          <w:sz w:val="28"/>
          <w:szCs w:val="28"/>
        </w:rPr>
      </w:pPr>
      <w:r w:rsidRPr="00B058EF">
        <w:rPr>
          <w:sz w:val="28"/>
          <w:szCs w:val="28"/>
        </w:rPr>
        <w:t>Instructional facilities describe any item or facilities used by the teacher to facilitate the teaching and learning process. The non-availability and non-usage of relevant instructional facilities in Nigeria schools according to Agun and Imogie</w:t>
      </w:r>
      <w:r w:rsidR="007F3647" w:rsidRPr="00B058EF">
        <w:rPr>
          <w:sz w:val="28"/>
          <w:szCs w:val="28"/>
        </w:rPr>
        <w:t>,</w:t>
      </w:r>
      <w:r w:rsidRPr="00B058EF">
        <w:rPr>
          <w:sz w:val="28"/>
          <w:szCs w:val="28"/>
        </w:rPr>
        <w:t xml:space="preserve"> (</w:t>
      </w:r>
      <w:r w:rsidR="0074056C" w:rsidRPr="00B058EF">
        <w:rPr>
          <w:sz w:val="28"/>
          <w:szCs w:val="28"/>
        </w:rPr>
        <w:t>2019</w:t>
      </w:r>
      <w:r w:rsidRPr="00B058EF">
        <w:rPr>
          <w:sz w:val="28"/>
          <w:szCs w:val="28"/>
        </w:rPr>
        <w:t>) are responsible for students’ poor academic performance. Effective teaching cannot be done without the use of appropriate instructional facilities assists the teacher to make his/her lessons more likely, more interesting and more practical.</w:t>
      </w:r>
    </w:p>
    <w:p w:rsidR="007C43EE" w:rsidRPr="00B058EF" w:rsidRDefault="007C43EE" w:rsidP="0088690B">
      <w:pPr>
        <w:spacing w:line="480" w:lineRule="auto"/>
        <w:ind w:firstLine="720"/>
        <w:jc w:val="both"/>
        <w:rPr>
          <w:sz w:val="28"/>
          <w:szCs w:val="28"/>
        </w:rPr>
      </w:pPr>
      <w:r w:rsidRPr="00B058EF">
        <w:rPr>
          <w:sz w:val="28"/>
          <w:szCs w:val="28"/>
        </w:rPr>
        <w:t>Academic performance connotes the ability to retain and be able to transfer acquired knowledge in the appropriate situation. A sound and comprehensive education produces literate individuals who are effective problem solvers, critical thinkers and users of technology. Pupils will be able to confidently, orally articulate thoughts and take responsibility for their learning and therefore their success. Students’ academic performance is at its height when pupil are able to engage in met cognition, allowing them to be productive cont</w:t>
      </w:r>
      <w:r w:rsidR="0074056C" w:rsidRPr="00B058EF">
        <w:rPr>
          <w:sz w:val="28"/>
          <w:szCs w:val="28"/>
        </w:rPr>
        <w:t>ributors to society (German, 201</w:t>
      </w:r>
      <w:r w:rsidRPr="00B058EF">
        <w:rPr>
          <w:sz w:val="28"/>
          <w:szCs w:val="28"/>
        </w:rPr>
        <w:t>9).</w:t>
      </w:r>
    </w:p>
    <w:p w:rsidR="007C43EE" w:rsidRPr="00B058EF" w:rsidRDefault="007C43EE" w:rsidP="0088690B">
      <w:pPr>
        <w:spacing w:line="480" w:lineRule="auto"/>
        <w:ind w:firstLine="720"/>
        <w:jc w:val="both"/>
        <w:rPr>
          <w:sz w:val="28"/>
          <w:szCs w:val="28"/>
        </w:rPr>
      </w:pPr>
      <w:r w:rsidRPr="00B058EF">
        <w:rPr>
          <w:sz w:val="28"/>
          <w:szCs w:val="28"/>
        </w:rPr>
        <w:t>A number of scholars, for instance, Scarf (</w:t>
      </w:r>
      <w:r w:rsidR="0074056C" w:rsidRPr="00B058EF">
        <w:rPr>
          <w:sz w:val="28"/>
          <w:szCs w:val="28"/>
        </w:rPr>
        <w:t>201</w:t>
      </w:r>
      <w:r w:rsidR="00E739F9" w:rsidRPr="00B058EF">
        <w:rPr>
          <w:sz w:val="28"/>
          <w:szCs w:val="28"/>
        </w:rPr>
        <w:t>9), Lassa (20</w:t>
      </w:r>
      <w:r w:rsidR="0074056C" w:rsidRPr="00B058EF">
        <w:rPr>
          <w:sz w:val="28"/>
          <w:szCs w:val="28"/>
        </w:rPr>
        <w:t>20</w:t>
      </w:r>
      <w:r w:rsidRPr="00B058EF">
        <w:rPr>
          <w:sz w:val="28"/>
          <w:szCs w:val="28"/>
        </w:rPr>
        <w:t>) and Kenku</w:t>
      </w:r>
      <w:r w:rsidR="00E739F9" w:rsidRPr="00B058EF">
        <w:rPr>
          <w:sz w:val="28"/>
          <w:szCs w:val="28"/>
        </w:rPr>
        <w:t>,</w:t>
      </w:r>
      <w:r w:rsidRPr="00B058EF">
        <w:rPr>
          <w:sz w:val="28"/>
          <w:szCs w:val="28"/>
        </w:rPr>
        <w:t xml:space="preserve"> (20</w:t>
      </w:r>
      <w:r w:rsidR="0074056C" w:rsidRPr="00B058EF">
        <w:rPr>
          <w:sz w:val="28"/>
          <w:szCs w:val="28"/>
        </w:rPr>
        <w:t>20</w:t>
      </w:r>
      <w:r w:rsidRPr="00B058EF">
        <w:rPr>
          <w:sz w:val="28"/>
          <w:szCs w:val="28"/>
        </w:rPr>
        <w:t>) have opined that there is correlation between instructional facilities and students’ academic performance. In their opinion pupils have continued to perform poorly in science and technology subjects because non-adoption of appropriate instructional facilities by the teachers. Furthermore, Danny</w:t>
      </w:r>
      <w:r w:rsidR="00C95ACB" w:rsidRPr="00B058EF">
        <w:rPr>
          <w:sz w:val="28"/>
          <w:szCs w:val="28"/>
        </w:rPr>
        <w:t>,</w:t>
      </w:r>
      <w:r w:rsidRPr="00B058EF">
        <w:rPr>
          <w:sz w:val="28"/>
          <w:szCs w:val="28"/>
        </w:rPr>
        <w:t xml:space="preserve"> (2009) opines that the factor that is largely responsible for technology education students’ poor academic performance is the unfortunate exposure of pupils to the theoretical learning without accompanying practical experience. The current relative lack of efficiency in practical knowledge is a source of concern to stakeholders and researchers in the field of education in Nigeria.</w:t>
      </w:r>
    </w:p>
    <w:p w:rsidR="007C43EE" w:rsidRPr="00B058EF" w:rsidRDefault="007C43EE" w:rsidP="0088690B">
      <w:pPr>
        <w:spacing w:line="480" w:lineRule="auto"/>
        <w:ind w:firstLine="720"/>
        <w:jc w:val="both"/>
        <w:rPr>
          <w:sz w:val="28"/>
          <w:szCs w:val="28"/>
        </w:rPr>
      </w:pPr>
      <w:r w:rsidRPr="00B058EF">
        <w:rPr>
          <w:sz w:val="28"/>
          <w:szCs w:val="28"/>
        </w:rPr>
        <w:t>Public and private  describes a collection of learning experiences designed to expose pupils to certain occupations, so that they can determine whether any of the trades suit their interests, needs or abilities. These learning experiences are however geared towards the provision of occupational orientation and exploration for vocational technical careers (Kalat, 20</w:t>
      </w:r>
      <w:r w:rsidR="0074056C" w:rsidRPr="00B058EF">
        <w:rPr>
          <w:sz w:val="28"/>
          <w:szCs w:val="28"/>
        </w:rPr>
        <w:t>19</w:t>
      </w:r>
      <w:r w:rsidRPr="00B058EF">
        <w:rPr>
          <w:sz w:val="28"/>
          <w:szCs w:val="28"/>
        </w:rPr>
        <w:t xml:space="preserve">). </w:t>
      </w:r>
    </w:p>
    <w:p w:rsidR="007C43EE" w:rsidRPr="00B058EF" w:rsidRDefault="007C43EE" w:rsidP="0088690B">
      <w:pPr>
        <w:spacing w:line="480" w:lineRule="auto"/>
        <w:ind w:firstLine="720"/>
        <w:jc w:val="both"/>
        <w:rPr>
          <w:sz w:val="28"/>
          <w:szCs w:val="28"/>
        </w:rPr>
      </w:pPr>
      <w:r w:rsidRPr="00B058EF">
        <w:rPr>
          <w:sz w:val="28"/>
          <w:szCs w:val="28"/>
        </w:rPr>
        <w:t>To ensure standardized quality education in Nigeria therefore, technology education must be given its pride of place in the nation education must be given its pride of place in the nation’s education system. Oloruntebe</w:t>
      </w:r>
      <w:r w:rsidR="00C95ACB" w:rsidRPr="00B058EF">
        <w:rPr>
          <w:sz w:val="28"/>
          <w:szCs w:val="28"/>
        </w:rPr>
        <w:t>,</w:t>
      </w:r>
      <w:r w:rsidRPr="00B058EF">
        <w:rPr>
          <w:sz w:val="28"/>
          <w:szCs w:val="28"/>
        </w:rPr>
        <w:t xml:space="preserve"> (</w:t>
      </w:r>
      <w:r w:rsidR="00C95ACB" w:rsidRPr="00B058EF">
        <w:rPr>
          <w:sz w:val="28"/>
          <w:szCs w:val="28"/>
        </w:rPr>
        <w:t>20</w:t>
      </w:r>
      <w:r w:rsidR="00244EF8" w:rsidRPr="00B058EF">
        <w:rPr>
          <w:sz w:val="28"/>
          <w:szCs w:val="28"/>
        </w:rPr>
        <w:t>19</w:t>
      </w:r>
      <w:r w:rsidRPr="00B058EF">
        <w:rPr>
          <w:sz w:val="28"/>
          <w:szCs w:val="28"/>
        </w:rPr>
        <w:t>) notes the unique importance of technical education, there will be no machine, no building, no equipment, no agriculture and all the productive activities will come a stand still a nation cannot be great unless she directs her efforts on technology to develop the resources available in the country.</w:t>
      </w:r>
    </w:p>
    <w:p w:rsidR="007C43EE" w:rsidRPr="00B058EF" w:rsidRDefault="007C43EE" w:rsidP="0088690B">
      <w:pPr>
        <w:spacing w:line="480" w:lineRule="auto"/>
        <w:ind w:firstLine="720"/>
        <w:jc w:val="both"/>
        <w:rPr>
          <w:sz w:val="28"/>
          <w:szCs w:val="28"/>
        </w:rPr>
      </w:pPr>
      <w:r w:rsidRPr="00B058EF">
        <w:rPr>
          <w:sz w:val="28"/>
          <w:szCs w:val="28"/>
        </w:rPr>
        <w:t>Because of the importance, developed nations of the world introduce technology early to their children. In developing countries, science and technology are taught at all levels of their education system (i.e. primary secondary and tertiary institutions) for general literacy, preparation for further activities in related field, and as preparation for future work environment (FRN, 2004). Science and Technology have been used for solving problems identified by human beings (United Nation Educational, Scientific and Cultural Organization, UNESCO, 1981). Nigeria is developing in the use of Science and Technology. Teachers are required to diversify their teaching strategies with the use of instructional facilities to make instructional content interesting and result oriented. Buckermore</w:t>
      </w:r>
      <w:r w:rsidR="00244EF8" w:rsidRPr="00B058EF">
        <w:rPr>
          <w:sz w:val="28"/>
          <w:szCs w:val="28"/>
        </w:rPr>
        <w:t>,</w:t>
      </w:r>
      <w:r w:rsidRPr="00B058EF">
        <w:rPr>
          <w:sz w:val="28"/>
          <w:szCs w:val="28"/>
        </w:rPr>
        <w:t xml:space="preserve"> (</w:t>
      </w:r>
      <w:r w:rsidR="00244EF8" w:rsidRPr="00B058EF">
        <w:rPr>
          <w:sz w:val="28"/>
          <w:szCs w:val="28"/>
        </w:rPr>
        <w:t>2018</w:t>
      </w:r>
      <w:r w:rsidRPr="00B058EF">
        <w:rPr>
          <w:sz w:val="28"/>
          <w:szCs w:val="28"/>
        </w:rPr>
        <w:t>) stressed that diversification of teaching methods coupled with the use of instructional facilities to make instructional content interesting and result oriented. Bukermore</w:t>
      </w:r>
      <w:r w:rsidR="005958DE" w:rsidRPr="00B058EF">
        <w:rPr>
          <w:sz w:val="28"/>
          <w:szCs w:val="28"/>
        </w:rPr>
        <w:t>,</w:t>
      </w:r>
      <w:r w:rsidRPr="00B058EF">
        <w:rPr>
          <w:sz w:val="28"/>
          <w:szCs w:val="28"/>
        </w:rPr>
        <w:t xml:space="preserve"> (</w:t>
      </w:r>
      <w:r w:rsidR="00244EF8" w:rsidRPr="00B058EF">
        <w:rPr>
          <w:sz w:val="28"/>
          <w:szCs w:val="28"/>
        </w:rPr>
        <w:t>2018</w:t>
      </w:r>
      <w:r w:rsidRPr="00B058EF">
        <w:rPr>
          <w:sz w:val="28"/>
          <w:szCs w:val="28"/>
        </w:rPr>
        <w:t>) stressed that diversification of teaching methods coupled with the use of appropriate instructional facilities can ensure productive teaching and learning experiences in schools. The increasing magnitude of available technology media has been accompanied by growth and development in the utilization of instructional facilities in teaching the school children in order to bring about permanent and effective learning experiences.</w:t>
      </w:r>
    </w:p>
    <w:p w:rsidR="007C43EE" w:rsidRPr="00B058EF" w:rsidRDefault="007C43EE" w:rsidP="0088690B">
      <w:pPr>
        <w:spacing w:line="480" w:lineRule="auto"/>
        <w:ind w:firstLine="720"/>
        <w:jc w:val="both"/>
        <w:rPr>
          <w:sz w:val="28"/>
          <w:szCs w:val="28"/>
        </w:rPr>
      </w:pPr>
      <w:r w:rsidRPr="00B058EF">
        <w:rPr>
          <w:sz w:val="28"/>
          <w:szCs w:val="28"/>
        </w:rPr>
        <w:t>The utilization of media in teaching has been associated with different teaching methods for the purpose of achieving successful learning outcomes among students. Collins</w:t>
      </w:r>
      <w:r w:rsidR="00C95ACB" w:rsidRPr="00B058EF">
        <w:rPr>
          <w:sz w:val="28"/>
          <w:szCs w:val="28"/>
        </w:rPr>
        <w:t>,</w:t>
      </w:r>
      <w:r w:rsidRPr="00B058EF">
        <w:rPr>
          <w:sz w:val="28"/>
          <w:szCs w:val="28"/>
        </w:rPr>
        <w:t xml:space="preserve"> (</w:t>
      </w:r>
      <w:r w:rsidR="00A37BF9" w:rsidRPr="00B058EF">
        <w:rPr>
          <w:sz w:val="28"/>
          <w:szCs w:val="28"/>
        </w:rPr>
        <w:t>201</w:t>
      </w:r>
      <w:r w:rsidRPr="00B058EF">
        <w:rPr>
          <w:sz w:val="28"/>
          <w:szCs w:val="28"/>
        </w:rPr>
        <w:t xml:space="preserve">8) was of the view that the application of scientific knowledge to solve educational problem which is part of the role played by multi-media approach is indispensable for successful teaching and learning in schools. In Nigeria, it is observed that teachers in schools use the traditional methods of teaching without the use of relevant instructional materials. Even in practical oriented subjects such as woodworks, mechanical work, electrical-electronics and building construction, teachers do not use instructional facilities (Akanbi, </w:t>
      </w:r>
      <w:r w:rsidR="00A37BF9" w:rsidRPr="00B058EF">
        <w:rPr>
          <w:sz w:val="28"/>
          <w:szCs w:val="28"/>
        </w:rPr>
        <w:t>2020</w:t>
      </w:r>
      <w:r w:rsidRPr="00B058EF">
        <w:rPr>
          <w:sz w:val="28"/>
          <w:szCs w:val="28"/>
        </w:rPr>
        <w:t>).</w:t>
      </w:r>
    </w:p>
    <w:p w:rsidR="007C43EE" w:rsidRPr="00B058EF" w:rsidRDefault="007C43EE" w:rsidP="0088690B">
      <w:pPr>
        <w:spacing w:line="480" w:lineRule="auto"/>
        <w:ind w:firstLine="720"/>
        <w:jc w:val="both"/>
        <w:rPr>
          <w:sz w:val="28"/>
          <w:szCs w:val="28"/>
        </w:rPr>
      </w:pPr>
      <w:r w:rsidRPr="00B058EF">
        <w:rPr>
          <w:sz w:val="28"/>
          <w:szCs w:val="28"/>
        </w:rPr>
        <w:t>Collins</w:t>
      </w:r>
      <w:r w:rsidR="005958DE" w:rsidRPr="00B058EF">
        <w:rPr>
          <w:sz w:val="28"/>
          <w:szCs w:val="28"/>
        </w:rPr>
        <w:t>,</w:t>
      </w:r>
      <w:r w:rsidRPr="00B058EF">
        <w:rPr>
          <w:sz w:val="28"/>
          <w:szCs w:val="28"/>
        </w:rPr>
        <w:t xml:space="preserve"> (2018) examines the use of video tape as instructional facilities in schools. He stresses that the use of video –tape instruction could enhance effective teaching and learning. Yusuf</w:t>
      </w:r>
      <w:r w:rsidR="005958DE" w:rsidRPr="00B058EF">
        <w:rPr>
          <w:sz w:val="28"/>
          <w:szCs w:val="28"/>
        </w:rPr>
        <w:t>,</w:t>
      </w:r>
      <w:r w:rsidR="00A37BF9" w:rsidRPr="00B058EF">
        <w:rPr>
          <w:sz w:val="28"/>
          <w:szCs w:val="28"/>
        </w:rPr>
        <w:t xml:space="preserve"> (201</w:t>
      </w:r>
      <w:r w:rsidRPr="00B058EF">
        <w:rPr>
          <w:sz w:val="28"/>
          <w:szCs w:val="28"/>
        </w:rPr>
        <w:t>9) examines the effect of the use of video-tape in Social Studies and found that it brings effectiveness in teaching. Fakomogbon</w:t>
      </w:r>
      <w:r w:rsidR="008A0796" w:rsidRPr="00B058EF">
        <w:rPr>
          <w:sz w:val="28"/>
          <w:szCs w:val="28"/>
        </w:rPr>
        <w:t>,</w:t>
      </w:r>
      <w:r w:rsidR="00A37BF9" w:rsidRPr="00B058EF">
        <w:rPr>
          <w:sz w:val="28"/>
          <w:szCs w:val="28"/>
        </w:rPr>
        <w:t xml:space="preserve"> (2018</w:t>
      </w:r>
      <w:r w:rsidRPr="00B058EF">
        <w:rPr>
          <w:sz w:val="28"/>
          <w:szCs w:val="28"/>
        </w:rPr>
        <w:t>) examines the development and evaluation of captioned video tape instruction in educational technology on the performance of hearing impaired pupils in special schools.</w:t>
      </w:r>
    </w:p>
    <w:p w:rsidR="007C43EE" w:rsidRPr="00B058EF" w:rsidRDefault="007C43EE" w:rsidP="0088690B">
      <w:pPr>
        <w:spacing w:line="480" w:lineRule="auto"/>
        <w:ind w:firstLine="720"/>
        <w:jc w:val="both"/>
        <w:rPr>
          <w:sz w:val="28"/>
          <w:szCs w:val="28"/>
        </w:rPr>
      </w:pPr>
      <w:r w:rsidRPr="00B058EF">
        <w:rPr>
          <w:sz w:val="28"/>
          <w:szCs w:val="28"/>
        </w:rPr>
        <w:t>The issues of gender and students’ performance in science and technology have been of interest to researchers. In addition, the affinities and links between students’ gender and their performance. When they are taught using instructional facilities have also been of interest to media designers and researchers. Brown</w:t>
      </w:r>
      <w:r w:rsidR="008A0796" w:rsidRPr="00B058EF">
        <w:rPr>
          <w:sz w:val="28"/>
          <w:szCs w:val="28"/>
        </w:rPr>
        <w:t>,</w:t>
      </w:r>
      <w:r w:rsidRPr="00B058EF">
        <w:rPr>
          <w:sz w:val="28"/>
          <w:szCs w:val="28"/>
        </w:rPr>
        <w:t xml:space="preserve"> (</w:t>
      </w:r>
      <w:r w:rsidR="0074056C" w:rsidRPr="00B058EF">
        <w:rPr>
          <w:sz w:val="28"/>
          <w:szCs w:val="28"/>
        </w:rPr>
        <w:t>2019</w:t>
      </w:r>
      <w:r w:rsidRPr="00B058EF">
        <w:rPr>
          <w:sz w:val="28"/>
          <w:szCs w:val="28"/>
        </w:rPr>
        <w:t xml:space="preserve">) opines that male learners are often found to be more productive and much more in number in the learning of Public and private  unlike their female counterparts who are not always active and even less in number in the study of Public and private  in schools. He further observed that the use of saws, nails, hammer, rulers, tape and so on, are regarded tools or equipment meant for the use of male learners who are regarded as stronger than their female counterparts. An area of educational research that has generated conflict and non-conclusive finding is the sex factor (Yusuf, </w:t>
      </w:r>
      <w:r w:rsidR="00A37BF9" w:rsidRPr="00B058EF">
        <w:rPr>
          <w:sz w:val="28"/>
          <w:szCs w:val="28"/>
        </w:rPr>
        <w:t>2019</w:t>
      </w:r>
      <w:r w:rsidRPr="00B058EF">
        <w:rPr>
          <w:sz w:val="28"/>
          <w:szCs w:val="28"/>
        </w:rPr>
        <w:t xml:space="preserve">). It is accepted that illiteracy rates are higher among females than males in every part of the world (Bank, </w:t>
      </w:r>
      <w:r w:rsidR="001775C1" w:rsidRPr="00B058EF">
        <w:rPr>
          <w:sz w:val="28"/>
          <w:szCs w:val="28"/>
        </w:rPr>
        <w:t>201</w:t>
      </w:r>
      <w:r w:rsidRPr="00B058EF">
        <w:rPr>
          <w:sz w:val="28"/>
          <w:szCs w:val="28"/>
        </w:rPr>
        <w:t>8). However, numerous research findings indicate significant sex difference, while some others indicate no sex factor influence on learners’ academic performance.</w:t>
      </w:r>
    </w:p>
    <w:p w:rsidR="007C43EE" w:rsidRPr="00B058EF" w:rsidRDefault="007C43EE" w:rsidP="0088690B">
      <w:pPr>
        <w:spacing w:line="480" w:lineRule="auto"/>
        <w:ind w:firstLine="720"/>
        <w:jc w:val="both"/>
        <w:rPr>
          <w:sz w:val="28"/>
          <w:szCs w:val="28"/>
        </w:rPr>
      </w:pPr>
      <w:r w:rsidRPr="00B058EF">
        <w:rPr>
          <w:sz w:val="28"/>
          <w:szCs w:val="28"/>
        </w:rPr>
        <w:t>Akanbi</w:t>
      </w:r>
      <w:r w:rsidR="008A0796" w:rsidRPr="00B058EF">
        <w:rPr>
          <w:sz w:val="28"/>
          <w:szCs w:val="28"/>
        </w:rPr>
        <w:t>,</w:t>
      </w:r>
      <w:r w:rsidRPr="00B058EF">
        <w:rPr>
          <w:sz w:val="28"/>
          <w:szCs w:val="28"/>
        </w:rPr>
        <w:t xml:space="preserve"> (</w:t>
      </w:r>
      <w:r w:rsidR="00A37BF9" w:rsidRPr="00B058EF">
        <w:rPr>
          <w:sz w:val="28"/>
          <w:szCs w:val="28"/>
        </w:rPr>
        <w:t>201</w:t>
      </w:r>
      <w:r w:rsidRPr="00B058EF">
        <w:rPr>
          <w:sz w:val="28"/>
          <w:szCs w:val="28"/>
        </w:rPr>
        <w:t>8) observed that teachers in public and private primary school do not often use instructional facilities in their teaching. Thus, secondary school pupils are not being taught using instructional materials. It is on this note that the need arises to find out the relative effect of the use of instructional facilities on the academic performance of Public and private  pupils in public and private primary school in Ilorin West Local Government Area.</w:t>
      </w:r>
    </w:p>
    <w:p w:rsidR="004F3CB2" w:rsidRPr="00B058EF" w:rsidRDefault="004F3CB2" w:rsidP="0088690B">
      <w:pPr>
        <w:spacing w:line="480" w:lineRule="auto"/>
        <w:jc w:val="both"/>
        <w:rPr>
          <w:b/>
          <w:sz w:val="28"/>
          <w:szCs w:val="28"/>
        </w:rPr>
      </w:pPr>
    </w:p>
    <w:p w:rsidR="004F3CB2" w:rsidRPr="00B058EF" w:rsidRDefault="004F3CB2" w:rsidP="0088690B">
      <w:pPr>
        <w:spacing w:line="480" w:lineRule="auto"/>
        <w:jc w:val="both"/>
        <w:rPr>
          <w:b/>
          <w:sz w:val="28"/>
          <w:szCs w:val="28"/>
        </w:rPr>
      </w:pPr>
    </w:p>
    <w:p w:rsidR="007C43EE" w:rsidRPr="00B058EF" w:rsidRDefault="007C43EE" w:rsidP="0088690B">
      <w:pPr>
        <w:spacing w:line="480" w:lineRule="auto"/>
        <w:jc w:val="both"/>
        <w:rPr>
          <w:b/>
          <w:sz w:val="28"/>
          <w:szCs w:val="28"/>
        </w:rPr>
      </w:pPr>
      <w:r w:rsidRPr="00B058EF">
        <w:rPr>
          <w:b/>
          <w:sz w:val="28"/>
          <w:szCs w:val="28"/>
        </w:rPr>
        <w:t xml:space="preserve">Statement of the Problem </w:t>
      </w:r>
    </w:p>
    <w:p w:rsidR="007C43EE" w:rsidRPr="00B058EF" w:rsidRDefault="007C43EE" w:rsidP="0088690B">
      <w:pPr>
        <w:spacing w:line="480" w:lineRule="auto"/>
        <w:ind w:firstLine="720"/>
        <w:jc w:val="both"/>
        <w:rPr>
          <w:sz w:val="28"/>
          <w:szCs w:val="28"/>
        </w:rPr>
      </w:pPr>
      <w:r w:rsidRPr="00B058EF">
        <w:rPr>
          <w:sz w:val="28"/>
          <w:szCs w:val="28"/>
        </w:rPr>
        <w:t>The technical education programme in Nigeria is one of the general problems of the Nigeria education industry. This situation has been pointed out by educational planners and educators (A</w:t>
      </w:r>
      <w:r w:rsidR="001D520C" w:rsidRPr="00B058EF">
        <w:rPr>
          <w:sz w:val="28"/>
          <w:szCs w:val="28"/>
        </w:rPr>
        <w:t>bolade, 2017 and Okechukwu, 2018</w:t>
      </w:r>
      <w:r w:rsidRPr="00B058EF">
        <w:rPr>
          <w:sz w:val="28"/>
          <w:szCs w:val="28"/>
        </w:rPr>
        <w:t>) were of the opinion that one of the major problems of technical education in the country is that of obtaining teachers who are occupationally competent in teaching method and supporting skills which are integral to the success of the instruction process.</w:t>
      </w:r>
    </w:p>
    <w:p w:rsidR="007C43EE" w:rsidRPr="00B058EF" w:rsidRDefault="007C43EE" w:rsidP="0088690B">
      <w:pPr>
        <w:spacing w:line="480" w:lineRule="auto"/>
        <w:ind w:firstLine="720"/>
        <w:jc w:val="both"/>
        <w:rPr>
          <w:sz w:val="28"/>
          <w:szCs w:val="28"/>
        </w:rPr>
      </w:pPr>
      <w:r w:rsidRPr="00B058EF">
        <w:rPr>
          <w:sz w:val="28"/>
          <w:szCs w:val="28"/>
        </w:rPr>
        <w:t>The inadequate use of instructional facilities has been attributed to one of the factors responsible for poor academic performance of pupils in schools, particularly pupils of Public and private . The traditional method of instruction, which is verbal instruction, is prevalent in most Nigerian schools. This system has been criticized for being teacher-centered (Yusuf, 2017).</w:t>
      </w:r>
    </w:p>
    <w:p w:rsidR="007C43EE" w:rsidRPr="00B058EF" w:rsidRDefault="007C43EE" w:rsidP="0088690B">
      <w:pPr>
        <w:spacing w:line="480" w:lineRule="auto"/>
        <w:ind w:firstLine="720"/>
        <w:jc w:val="both"/>
        <w:rPr>
          <w:sz w:val="28"/>
          <w:szCs w:val="28"/>
        </w:rPr>
      </w:pPr>
      <w:r w:rsidRPr="00B058EF">
        <w:rPr>
          <w:sz w:val="28"/>
          <w:szCs w:val="28"/>
        </w:rPr>
        <w:t xml:space="preserve">Researchers have been conducted on technical and vocational education in Nigeria. Some of these studies examined the problem of enrolment in vocational and technical education (Aina, </w:t>
      </w:r>
      <w:r w:rsidR="00244EF8" w:rsidRPr="00B058EF">
        <w:rPr>
          <w:sz w:val="28"/>
          <w:szCs w:val="28"/>
        </w:rPr>
        <w:t>2018</w:t>
      </w:r>
      <w:r w:rsidRPr="00B058EF">
        <w:rPr>
          <w:sz w:val="28"/>
          <w:szCs w:val="28"/>
        </w:rPr>
        <w:t xml:space="preserve">). These studies also noted that there is low enrolment of pupils in vocational and technical education in </w:t>
      </w:r>
      <w:r w:rsidRPr="00B058EF">
        <w:rPr>
          <w:sz w:val="28"/>
          <w:szCs w:val="28"/>
        </w:rPr>
        <w:lastRenderedPageBreak/>
        <w:t>Nigeria, at all levels of the country’s educational system. Other studies have investigated the issues of students’ performance in vocational and technical subjects. These studies have concluded that students’ academic performance in technical subject is generally poor. Reasons adduced for the poor performance include lack of basic equipment and facilities, inadequat</w:t>
      </w:r>
      <w:r w:rsidR="00535863" w:rsidRPr="00B058EF">
        <w:rPr>
          <w:sz w:val="28"/>
          <w:szCs w:val="28"/>
        </w:rPr>
        <w:t>e manpower, students’ unserious</w:t>
      </w:r>
      <w:r w:rsidRPr="00B058EF">
        <w:rPr>
          <w:sz w:val="28"/>
          <w:szCs w:val="28"/>
        </w:rPr>
        <w:t>ness, lack of practical experiences, lack of instructional facilities etc.</w:t>
      </w:r>
    </w:p>
    <w:p w:rsidR="007C43EE" w:rsidRPr="00B058EF" w:rsidRDefault="007C43EE" w:rsidP="0088690B">
      <w:pPr>
        <w:spacing w:line="480" w:lineRule="auto"/>
        <w:ind w:firstLine="720"/>
        <w:jc w:val="both"/>
        <w:rPr>
          <w:sz w:val="28"/>
          <w:szCs w:val="28"/>
        </w:rPr>
      </w:pPr>
      <w:r w:rsidRPr="00B058EF">
        <w:rPr>
          <w:sz w:val="28"/>
          <w:szCs w:val="28"/>
        </w:rPr>
        <w:t xml:space="preserve">The instructional value of instructional facilities is well established. Instructional facilities have been found to enhance teachers’ teaching, assist pupils in learning and retention of instructional content, serve as motivator for learning (Agun and Imogie, </w:t>
      </w:r>
      <w:r w:rsidR="00535863" w:rsidRPr="00B058EF">
        <w:rPr>
          <w:sz w:val="28"/>
          <w:szCs w:val="28"/>
        </w:rPr>
        <w:t>2019</w:t>
      </w:r>
      <w:r w:rsidRPr="00B058EF">
        <w:rPr>
          <w:sz w:val="28"/>
          <w:szCs w:val="28"/>
        </w:rPr>
        <w:t>). Instructional facilities of various forms and their influence have been examined by researchers. For instance, Yusuf</w:t>
      </w:r>
      <w:r w:rsidR="00A64BD8" w:rsidRPr="00B058EF">
        <w:rPr>
          <w:sz w:val="28"/>
          <w:szCs w:val="28"/>
        </w:rPr>
        <w:t>,</w:t>
      </w:r>
      <w:r w:rsidR="00707AE2" w:rsidRPr="00B058EF">
        <w:rPr>
          <w:sz w:val="28"/>
          <w:szCs w:val="28"/>
        </w:rPr>
        <w:t xml:space="preserve"> (202</w:t>
      </w:r>
      <w:r w:rsidRPr="00B058EF">
        <w:rPr>
          <w:sz w:val="28"/>
          <w:szCs w:val="28"/>
        </w:rPr>
        <w:t>0) examined the effect of the use of video-tape in Social Studies and found that the use of video-tape in Social Studies brings effectiveness in teaching. Ajayi</w:t>
      </w:r>
      <w:r w:rsidR="00A64BD8" w:rsidRPr="00B058EF">
        <w:rPr>
          <w:sz w:val="28"/>
          <w:szCs w:val="28"/>
        </w:rPr>
        <w:t>, (201</w:t>
      </w:r>
      <w:r w:rsidR="00707AE2" w:rsidRPr="00B058EF">
        <w:rPr>
          <w:sz w:val="28"/>
          <w:szCs w:val="28"/>
        </w:rPr>
        <w:t>7</w:t>
      </w:r>
      <w:r w:rsidRPr="00B058EF">
        <w:rPr>
          <w:sz w:val="28"/>
          <w:szCs w:val="28"/>
        </w:rPr>
        <w:t>) examined the influence of the use of video tape instruction on the performance of College of Education pupils in microteaching. Salami</w:t>
      </w:r>
      <w:r w:rsidR="00A64BD8" w:rsidRPr="00B058EF">
        <w:rPr>
          <w:sz w:val="28"/>
          <w:szCs w:val="28"/>
        </w:rPr>
        <w:t>,</w:t>
      </w:r>
      <w:r w:rsidR="00707AE2" w:rsidRPr="00B058EF">
        <w:rPr>
          <w:sz w:val="28"/>
          <w:szCs w:val="28"/>
        </w:rPr>
        <w:t xml:space="preserve"> (2019</w:t>
      </w:r>
      <w:r w:rsidRPr="00B058EF">
        <w:rPr>
          <w:sz w:val="28"/>
          <w:szCs w:val="28"/>
        </w:rPr>
        <w:t xml:space="preserve">) examined the effect of synchronized video-tape (sound version package) on the performance and career interest profile of secondary school pupils in Kwara </w:t>
      </w:r>
      <w:r w:rsidRPr="00B058EF">
        <w:rPr>
          <w:sz w:val="28"/>
          <w:szCs w:val="28"/>
        </w:rPr>
        <w:lastRenderedPageBreak/>
        <w:t>state. Omoniyi</w:t>
      </w:r>
      <w:r w:rsidR="00A64BD8" w:rsidRPr="00B058EF">
        <w:rPr>
          <w:sz w:val="28"/>
          <w:szCs w:val="28"/>
        </w:rPr>
        <w:t>,</w:t>
      </w:r>
      <w:r w:rsidR="00707AE2" w:rsidRPr="00B058EF">
        <w:rPr>
          <w:sz w:val="28"/>
          <w:szCs w:val="28"/>
        </w:rPr>
        <w:t xml:space="preserve"> (2019</w:t>
      </w:r>
      <w:r w:rsidRPr="00B058EF">
        <w:rPr>
          <w:sz w:val="28"/>
          <w:szCs w:val="28"/>
        </w:rPr>
        <w:t xml:space="preserve">) examined the effect of tele-video instruction on the programme of distance learners in Ogun </w:t>
      </w:r>
      <w:r w:rsidR="00A64BD8" w:rsidRPr="00B058EF">
        <w:rPr>
          <w:sz w:val="28"/>
          <w:szCs w:val="28"/>
        </w:rPr>
        <w:t>State</w:t>
      </w:r>
      <w:r w:rsidRPr="00B058EF">
        <w:rPr>
          <w:sz w:val="28"/>
          <w:szCs w:val="28"/>
        </w:rPr>
        <w:t>. These studies established the effectiveness of using video-tape instruction in the Nigerian schools.</w:t>
      </w:r>
    </w:p>
    <w:p w:rsidR="007C43EE" w:rsidRPr="00B058EF" w:rsidRDefault="007C43EE" w:rsidP="0088690B">
      <w:pPr>
        <w:spacing w:line="480" w:lineRule="auto"/>
        <w:ind w:firstLine="720"/>
        <w:jc w:val="both"/>
        <w:rPr>
          <w:sz w:val="28"/>
          <w:szCs w:val="28"/>
        </w:rPr>
      </w:pPr>
      <w:r w:rsidRPr="00B058EF">
        <w:rPr>
          <w:sz w:val="28"/>
          <w:szCs w:val="28"/>
        </w:rPr>
        <w:t>Two of these studies by Yusuf</w:t>
      </w:r>
      <w:r w:rsidR="00C46474" w:rsidRPr="00B058EF">
        <w:rPr>
          <w:sz w:val="28"/>
          <w:szCs w:val="28"/>
        </w:rPr>
        <w:t>,</w:t>
      </w:r>
      <w:r w:rsidRPr="00B058EF">
        <w:rPr>
          <w:sz w:val="28"/>
          <w:szCs w:val="28"/>
        </w:rPr>
        <w:t xml:space="preserve"> (2018) investigated the moderating influence of gender on the performance and attitude of pupils taught using video-tape. In a similar vein, Omoniyi</w:t>
      </w:r>
      <w:r w:rsidR="00C46474" w:rsidRPr="00B058EF">
        <w:rPr>
          <w:sz w:val="28"/>
          <w:szCs w:val="28"/>
        </w:rPr>
        <w:t>,</w:t>
      </w:r>
      <w:r w:rsidRPr="00B058EF">
        <w:rPr>
          <w:sz w:val="28"/>
          <w:szCs w:val="28"/>
        </w:rPr>
        <w:t xml:space="preserve"> (20</w:t>
      </w:r>
      <w:r w:rsidR="00707AE2" w:rsidRPr="00B058EF">
        <w:rPr>
          <w:sz w:val="28"/>
          <w:szCs w:val="28"/>
        </w:rPr>
        <w:t>20</w:t>
      </w:r>
      <w:r w:rsidRPr="00B058EF">
        <w:rPr>
          <w:sz w:val="28"/>
          <w:szCs w:val="28"/>
        </w:rPr>
        <w:t xml:space="preserve">) examined gender factors’ influence on the performance of distance learners taught educational technology content at a distance. Findings from these studies (Omoniyi, </w:t>
      </w:r>
      <w:r w:rsidR="00707AE2" w:rsidRPr="00B058EF">
        <w:rPr>
          <w:sz w:val="28"/>
          <w:szCs w:val="28"/>
        </w:rPr>
        <w:t>and Yusuf, 2020</w:t>
      </w:r>
      <w:r w:rsidRPr="00B058EF">
        <w:rPr>
          <w:sz w:val="28"/>
          <w:szCs w:val="28"/>
        </w:rPr>
        <w:t>) indicated no significant sex difference between gender and attitudes of pupils taught using video tape.</w:t>
      </w:r>
    </w:p>
    <w:p w:rsidR="007C43EE" w:rsidRPr="00B058EF" w:rsidRDefault="007C43EE" w:rsidP="0088690B">
      <w:pPr>
        <w:spacing w:line="480" w:lineRule="auto"/>
        <w:ind w:firstLine="720"/>
        <w:jc w:val="both"/>
        <w:rPr>
          <w:sz w:val="28"/>
          <w:szCs w:val="28"/>
        </w:rPr>
      </w:pPr>
      <w:r w:rsidRPr="00B058EF">
        <w:rPr>
          <w:sz w:val="28"/>
          <w:szCs w:val="28"/>
        </w:rPr>
        <w:t xml:space="preserve">It should be stressed that these studies specifically addressed subjects other than Public and private . In addition, the samples for these studies were mainly drawn from Colleges of Education. Jimoh (2002) talked about the effect of video tape feedback on technical education students’ performance in microteaching, while none of these studies talk on the use of instructional facilities in Public and private  as a subject. The study carried was focused on micro teaching and this micro teaching was founded to improve the </w:t>
      </w:r>
      <w:r w:rsidRPr="00B058EF">
        <w:rPr>
          <w:sz w:val="28"/>
          <w:szCs w:val="28"/>
        </w:rPr>
        <w:lastRenderedPageBreak/>
        <w:t>pedagogical skills of the practicing teachers, while the effect of the usage of video tape instruction was to improve majorly the standard performances of pupils in their learning abilities.</w:t>
      </w:r>
    </w:p>
    <w:p w:rsidR="007C43EE" w:rsidRPr="00B058EF" w:rsidRDefault="007C43EE" w:rsidP="0088690B">
      <w:pPr>
        <w:spacing w:line="480" w:lineRule="auto"/>
        <w:ind w:firstLine="720"/>
        <w:jc w:val="both"/>
        <w:rPr>
          <w:sz w:val="28"/>
          <w:szCs w:val="28"/>
        </w:rPr>
      </w:pPr>
      <w:r w:rsidRPr="00B058EF">
        <w:rPr>
          <w:sz w:val="28"/>
          <w:szCs w:val="28"/>
        </w:rPr>
        <w:t>This study is unique in the sense that it is specifically focused on the use of instructional faciliti</w:t>
      </w:r>
      <w:r w:rsidR="00C46474" w:rsidRPr="00B058EF">
        <w:rPr>
          <w:sz w:val="28"/>
          <w:szCs w:val="28"/>
        </w:rPr>
        <w:t xml:space="preserve">es to teach Public and private </w:t>
      </w:r>
      <w:r w:rsidRPr="00B058EF">
        <w:rPr>
          <w:sz w:val="28"/>
          <w:szCs w:val="28"/>
        </w:rPr>
        <w:t xml:space="preserve">to secondary school students. In </w:t>
      </w:r>
      <w:r w:rsidR="00C46474" w:rsidRPr="00B058EF">
        <w:rPr>
          <w:sz w:val="28"/>
          <w:szCs w:val="28"/>
        </w:rPr>
        <w:t>addition</w:t>
      </w:r>
      <w:r w:rsidRPr="00B058EF">
        <w:rPr>
          <w:sz w:val="28"/>
          <w:szCs w:val="28"/>
        </w:rPr>
        <w:t>, tie moderating influences of gender on the performance of secondary school pupils when they are taught using relevant instructional facilities was also examined.</w:t>
      </w:r>
    </w:p>
    <w:p w:rsidR="007C43EE" w:rsidRPr="00B058EF" w:rsidRDefault="007C43EE" w:rsidP="0088690B">
      <w:pPr>
        <w:spacing w:line="480" w:lineRule="auto"/>
        <w:jc w:val="both"/>
        <w:rPr>
          <w:b/>
          <w:sz w:val="28"/>
          <w:szCs w:val="28"/>
        </w:rPr>
      </w:pPr>
      <w:r w:rsidRPr="00B058EF">
        <w:rPr>
          <w:b/>
          <w:sz w:val="28"/>
          <w:szCs w:val="28"/>
        </w:rPr>
        <w:t xml:space="preserve">Purpose of the Study </w:t>
      </w:r>
    </w:p>
    <w:p w:rsidR="007C43EE" w:rsidRPr="00B058EF" w:rsidRDefault="007C43EE" w:rsidP="0088690B">
      <w:pPr>
        <w:spacing w:line="480" w:lineRule="auto"/>
        <w:ind w:firstLine="720"/>
        <w:jc w:val="both"/>
        <w:rPr>
          <w:sz w:val="28"/>
          <w:szCs w:val="28"/>
        </w:rPr>
      </w:pPr>
      <w:r w:rsidRPr="00B058EF">
        <w:rPr>
          <w:sz w:val="28"/>
          <w:szCs w:val="28"/>
        </w:rPr>
        <w:t>This study was designed to investigate the influence of instructional facilities on pupils performance in public and private primary schools in Ilorin West LGA,   Specifically, the study examined:</w:t>
      </w:r>
    </w:p>
    <w:p w:rsidR="007C43EE" w:rsidRPr="00B058EF" w:rsidRDefault="007C43EE" w:rsidP="0088690B">
      <w:pPr>
        <w:numPr>
          <w:ilvl w:val="0"/>
          <w:numId w:val="9"/>
        </w:numPr>
        <w:tabs>
          <w:tab w:val="clear" w:pos="1080"/>
          <w:tab w:val="left" w:pos="810"/>
        </w:tabs>
        <w:spacing w:line="480" w:lineRule="auto"/>
        <w:ind w:left="630" w:hanging="270"/>
        <w:jc w:val="both"/>
        <w:rPr>
          <w:sz w:val="28"/>
          <w:szCs w:val="28"/>
        </w:rPr>
      </w:pPr>
      <w:r w:rsidRPr="00B058EF">
        <w:rPr>
          <w:sz w:val="28"/>
          <w:szCs w:val="28"/>
        </w:rPr>
        <w:t xml:space="preserve">The influence of the use of instructional facilities on the academic performance </w:t>
      </w:r>
      <w:r w:rsidR="0043280B" w:rsidRPr="00B058EF">
        <w:rPr>
          <w:sz w:val="28"/>
          <w:szCs w:val="28"/>
        </w:rPr>
        <w:t>of pupils in Public and private</w:t>
      </w:r>
      <w:r w:rsidRPr="00B058EF">
        <w:rPr>
          <w:sz w:val="28"/>
          <w:szCs w:val="28"/>
        </w:rPr>
        <w:t>.</w:t>
      </w:r>
    </w:p>
    <w:p w:rsidR="00B77C63" w:rsidRPr="00B058EF" w:rsidRDefault="007C43EE" w:rsidP="0088690B">
      <w:pPr>
        <w:numPr>
          <w:ilvl w:val="0"/>
          <w:numId w:val="9"/>
        </w:numPr>
        <w:tabs>
          <w:tab w:val="clear" w:pos="1080"/>
          <w:tab w:val="left" w:pos="810"/>
        </w:tabs>
        <w:spacing w:line="480" w:lineRule="auto"/>
        <w:ind w:left="630" w:hanging="270"/>
        <w:jc w:val="both"/>
        <w:rPr>
          <w:sz w:val="28"/>
          <w:szCs w:val="28"/>
        </w:rPr>
      </w:pPr>
      <w:r w:rsidRPr="00B058EF">
        <w:rPr>
          <w:sz w:val="28"/>
          <w:szCs w:val="28"/>
        </w:rPr>
        <w:t>The influence of gender on students’ academic pe</w:t>
      </w:r>
      <w:r w:rsidR="0095047D" w:rsidRPr="00B058EF">
        <w:rPr>
          <w:sz w:val="28"/>
          <w:szCs w:val="28"/>
        </w:rPr>
        <w:t>rformance in Public and private</w:t>
      </w:r>
      <w:r w:rsidRPr="00B058EF">
        <w:rPr>
          <w:sz w:val="28"/>
          <w:szCs w:val="28"/>
        </w:rPr>
        <w:t xml:space="preserve"> when they are taught using instructional materials.</w:t>
      </w:r>
    </w:p>
    <w:p w:rsidR="00B77C63" w:rsidRPr="00B058EF" w:rsidRDefault="00B77C63" w:rsidP="0088690B">
      <w:pPr>
        <w:numPr>
          <w:ilvl w:val="0"/>
          <w:numId w:val="9"/>
        </w:numPr>
        <w:tabs>
          <w:tab w:val="clear" w:pos="1080"/>
          <w:tab w:val="left" w:pos="810"/>
        </w:tabs>
        <w:spacing w:line="480" w:lineRule="auto"/>
        <w:ind w:left="630" w:hanging="270"/>
        <w:jc w:val="both"/>
        <w:rPr>
          <w:sz w:val="28"/>
          <w:szCs w:val="28"/>
        </w:rPr>
      </w:pPr>
      <w:r w:rsidRPr="00B058EF">
        <w:rPr>
          <w:sz w:val="28"/>
          <w:szCs w:val="28"/>
        </w:rPr>
        <w:lastRenderedPageBreak/>
        <w:t xml:space="preserve">Does instructional material have any effect in the academic performance of </w:t>
      </w:r>
      <w:r w:rsidR="00885048" w:rsidRPr="00B058EF">
        <w:rPr>
          <w:sz w:val="28"/>
          <w:szCs w:val="28"/>
        </w:rPr>
        <w:t xml:space="preserve">pupil performance in public and private  schools in </w:t>
      </w:r>
      <w:r w:rsidRPr="00B058EF">
        <w:rPr>
          <w:sz w:val="28"/>
          <w:szCs w:val="28"/>
        </w:rPr>
        <w:t xml:space="preserve">Ilorin </w:t>
      </w:r>
      <w:r w:rsidR="00885048" w:rsidRPr="00B058EF">
        <w:rPr>
          <w:sz w:val="28"/>
          <w:szCs w:val="28"/>
        </w:rPr>
        <w:t>West Local Government, Kwara State</w:t>
      </w:r>
      <w:r w:rsidRPr="00B058EF">
        <w:rPr>
          <w:sz w:val="28"/>
          <w:szCs w:val="28"/>
        </w:rPr>
        <w:t>.</w:t>
      </w:r>
    </w:p>
    <w:p w:rsidR="007C43EE" w:rsidRPr="00B058EF" w:rsidRDefault="007C43EE" w:rsidP="0088690B">
      <w:pPr>
        <w:spacing w:line="480" w:lineRule="auto"/>
        <w:jc w:val="both"/>
        <w:rPr>
          <w:sz w:val="28"/>
          <w:szCs w:val="28"/>
        </w:rPr>
      </w:pPr>
      <w:r w:rsidRPr="00B058EF">
        <w:rPr>
          <w:b/>
          <w:sz w:val="28"/>
          <w:szCs w:val="28"/>
        </w:rPr>
        <w:t xml:space="preserve">General Questions </w:t>
      </w:r>
      <w:r w:rsidRPr="00B058EF">
        <w:rPr>
          <w:sz w:val="28"/>
          <w:szCs w:val="28"/>
        </w:rPr>
        <w:t xml:space="preserve">    </w:t>
      </w:r>
    </w:p>
    <w:p w:rsidR="007C43EE" w:rsidRPr="00B058EF" w:rsidRDefault="007C43EE" w:rsidP="0088690B">
      <w:pPr>
        <w:pStyle w:val="ListParagraph"/>
        <w:numPr>
          <w:ilvl w:val="0"/>
          <w:numId w:val="11"/>
        </w:numPr>
        <w:spacing w:line="480" w:lineRule="auto"/>
        <w:jc w:val="both"/>
        <w:rPr>
          <w:sz w:val="28"/>
          <w:szCs w:val="28"/>
        </w:rPr>
      </w:pPr>
      <w:r w:rsidRPr="00B058EF">
        <w:rPr>
          <w:sz w:val="28"/>
          <w:szCs w:val="28"/>
        </w:rPr>
        <w:t>What is the difference between the performance of pupils exposed to instructional facilities and those exposed to conventional method?</w:t>
      </w:r>
    </w:p>
    <w:p w:rsidR="007C43EE" w:rsidRPr="00B058EF" w:rsidRDefault="007C43EE" w:rsidP="0088690B">
      <w:pPr>
        <w:pStyle w:val="ListParagraph"/>
        <w:numPr>
          <w:ilvl w:val="0"/>
          <w:numId w:val="11"/>
        </w:numPr>
        <w:spacing w:line="480" w:lineRule="auto"/>
        <w:jc w:val="both"/>
        <w:rPr>
          <w:sz w:val="28"/>
          <w:szCs w:val="28"/>
        </w:rPr>
      </w:pPr>
      <w:r w:rsidRPr="00B058EF">
        <w:rPr>
          <w:sz w:val="28"/>
          <w:szCs w:val="28"/>
        </w:rPr>
        <w:t xml:space="preserve">Of what importance is instructional facilities </w:t>
      </w:r>
      <w:r w:rsidR="0043280B" w:rsidRPr="00B058EF">
        <w:rPr>
          <w:sz w:val="28"/>
          <w:szCs w:val="28"/>
        </w:rPr>
        <w:t xml:space="preserve">to pupils in </w:t>
      </w:r>
      <w:r w:rsidR="002F4534" w:rsidRPr="00B058EF">
        <w:rPr>
          <w:sz w:val="28"/>
          <w:szCs w:val="28"/>
        </w:rPr>
        <w:t xml:space="preserve">public </w:t>
      </w:r>
      <w:r w:rsidR="0043280B" w:rsidRPr="00B058EF">
        <w:rPr>
          <w:sz w:val="28"/>
          <w:szCs w:val="28"/>
        </w:rPr>
        <w:t>and private</w:t>
      </w:r>
      <w:r w:rsidRPr="00B058EF">
        <w:rPr>
          <w:sz w:val="28"/>
          <w:szCs w:val="28"/>
        </w:rPr>
        <w:t>?</w:t>
      </w:r>
    </w:p>
    <w:p w:rsidR="007C43EE" w:rsidRPr="00B058EF" w:rsidRDefault="007C43EE" w:rsidP="0088690B">
      <w:pPr>
        <w:spacing w:line="480" w:lineRule="auto"/>
        <w:jc w:val="both"/>
        <w:rPr>
          <w:b/>
          <w:sz w:val="28"/>
          <w:szCs w:val="28"/>
        </w:rPr>
      </w:pPr>
      <w:r w:rsidRPr="00B058EF">
        <w:rPr>
          <w:b/>
          <w:sz w:val="28"/>
          <w:szCs w:val="28"/>
        </w:rPr>
        <w:t xml:space="preserve">Research Questions </w:t>
      </w:r>
    </w:p>
    <w:p w:rsidR="007C43EE" w:rsidRPr="00B058EF" w:rsidRDefault="007C43EE" w:rsidP="0088690B">
      <w:pPr>
        <w:spacing w:line="480" w:lineRule="auto"/>
        <w:ind w:firstLine="720"/>
        <w:jc w:val="both"/>
        <w:rPr>
          <w:sz w:val="28"/>
          <w:szCs w:val="28"/>
        </w:rPr>
      </w:pPr>
      <w:r w:rsidRPr="00B058EF">
        <w:rPr>
          <w:sz w:val="28"/>
          <w:szCs w:val="28"/>
        </w:rPr>
        <w:t xml:space="preserve">In this study, answers will be sought for the following research questions </w:t>
      </w:r>
    </w:p>
    <w:p w:rsidR="007C43EE" w:rsidRPr="00B058EF" w:rsidRDefault="007C43EE" w:rsidP="0088690B">
      <w:pPr>
        <w:pStyle w:val="ListParagraph"/>
        <w:numPr>
          <w:ilvl w:val="0"/>
          <w:numId w:val="13"/>
        </w:numPr>
        <w:spacing w:line="480" w:lineRule="auto"/>
        <w:jc w:val="both"/>
        <w:rPr>
          <w:sz w:val="28"/>
          <w:szCs w:val="28"/>
        </w:rPr>
      </w:pPr>
      <w:r w:rsidRPr="00B058EF">
        <w:rPr>
          <w:sz w:val="28"/>
          <w:szCs w:val="28"/>
        </w:rPr>
        <w:t xml:space="preserve">Will there be any difference in the academic performance of pupils taught using instructional facilities and those taught using conventional instruction in </w:t>
      </w:r>
      <w:r w:rsidR="00C76349" w:rsidRPr="00B058EF">
        <w:rPr>
          <w:sz w:val="28"/>
          <w:szCs w:val="28"/>
        </w:rPr>
        <w:t xml:space="preserve">public </w:t>
      </w:r>
      <w:r w:rsidRPr="00B058EF">
        <w:rPr>
          <w:sz w:val="28"/>
          <w:szCs w:val="28"/>
        </w:rPr>
        <w:t>and private ?</w:t>
      </w:r>
    </w:p>
    <w:p w:rsidR="007C43EE" w:rsidRPr="00B058EF" w:rsidRDefault="007C43EE" w:rsidP="0088690B">
      <w:pPr>
        <w:pStyle w:val="ListParagraph"/>
        <w:numPr>
          <w:ilvl w:val="0"/>
          <w:numId w:val="13"/>
        </w:numPr>
        <w:spacing w:line="480" w:lineRule="auto"/>
        <w:jc w:val="both"/>
        <w:rPr>
          <w:sz w:val="28"/>
          <w:szCs w:val="28"/>
        </w:rPr>
      </w:pPr>
      <w:r w:rsidRPr="00B058EF">
        <w:rPr>
          <w:sz w:val="28"/>
          <w:szCs w:val="28"/>
        </w:rPr>
        <w:t>Will the gender of the pupils influence their academic performances when taught using instructional facilities in Public and Private?</w:t>
      </w:r>
    </w:p>
    <w:p w:rsidR="007C43EE" w:rsidRPr="00B058EF" w:rsidRDefault="007C43EE" w:rsidP="0088690B">
      <w:pPr>
        <w:pStyle w:val="ListParagraph"/>
        <w:numPr>
          <w:ilvl w:val="0"/>
          <w:numId w:val="13"/>
        </w:numPr>
        <w:spacing w:line="480" w:lineRule="auto"/>
        <w:jc w:val="both"/>
        <w:rPr>
          <w:sz w:val="28"/>
          <w:szCs w:val="28"/>
        </w:rPr>
      </w:pPr>
      <w:r w:rsidRPr="00B058EF">
        <w:rPr>
          <w:sz w:val="28"/>
          <w:szCs w:val="28"/>
        </w:rPr>
        <w:t>Will there be any improvement in the academic performance of the weak pupils when exposed to instructional materials?</w:t>
      </w:r>
    </w:p>
    <w:p w:rsidR="00A81D98" w:rsidRPr="00B058EF" w:rsidRDefault="00A81D98" w:rsidP="0088690B">
      <w:pPr>
        <w:pStyle w:val="ListParagraph"/>
        <w:numPr>
          <w:ilvl w:val="0"/>
          <w:numId w:val="13"/>
        </w:numPr>
        <w:spacing w:line="480" w:lineRule="auto"/>
        <w:jc w:val="both"/>
        <w:rPr>
          <w:sz w:val="28"/>
          <w:szCs w:val="28"/>
        </w:rPr>
      </w:pPr>
      <w:r w:rsidRPr="00B058EF">
        <w:rPr>
          <w:sz w:val="28"/>
          <w:szCs w:val="28"/>
        </w:rPr>
        <w:lastRenderedPageBreak/>
        <w:t>Is there significant difference between the types of instructional materials used by teachers and teaching outcome?</w:t>
      </w:r>
    </w:p>
    <w:p w:rsidR="007C43EE" w:rsidRPr="00B058EF" w:rsidRDefault="007C43EE" w:rsidP="0088690B">
      <w:pPr>
        <w:spacing w:line="480" w:lineRule="auto"/>
        <w:jc w:val="both"/>
        <w:rPr>
          <w:b/>
          <w:sz w:val="28"/>
          <w:szCs w:val="28"/>
        </w:rPr>
      </w:pPr>
      <w:r w:rsidRPr="00B058EF">
        <w:rPr>
          <w:b/>
          <w:sz w:val="28"/>
          <w:szCs w:val="28"/>
        </w:rPr>
        <w:t xml:space="preserve">Research Hypotheses </w:t>
      </w:r>
    </w:p>
    <w:p w:rsidR="007C43EE" w:rsidRPr="00B058EF" w:rsidRDefault="007C43EE" w:rsidP="0088690B">
      <w:pPr>
        <w:spacing w:line="480" w:lineRule="auto"/>
        <w:ind w:firstLine="720"/>
        <w:jc w:val="both"/>
        <w:rPr>
          <w:sz w:val="28"/>
          <w:szCs w:val="28"/>
        </w:rPr>
      </w:pPr>
      <w:r w:rsidRPr="00B058EF">
        <w:rPr>
          <w:sz w:val="28"/>
          <w:szCs w:val="28"/>
        </w:rPr>
        <w:t>Based on the research questions, the following research hypotheses were formulated:</w:t>
      </w:r>
    </w:p>
    <w:p w:rsidR="007C43EE" w:rsidRPr="00B058EF" w:rsidRDefault="007C43EE" w:rsidP="0088690B">
      <w:pPr>
        <w:spacing w:line="480" w:lineRule="auto"/>
        <w:jc w:val="both"/>
        <w:rPr>
          <w:sz w:val="28"/>
          <w:szCs w:val="28"/>
        </w:rPr>
      </w:pPr>
      <w:r w:rsidRPr="00B058EF">
        <w:rPr>
          <w:b/>
          <w:sz w:val="28"/>
          <w:szCs w:val="28"/>
        </w:rPr>
        <w:t>H0</w:t>
      </w:r>
      <w:r w:rsidRPr="00B058EF">
        <w:rPr>
          <w:b/>
          <w:sz w:val="28"/>
          <w:szCs w:val="28"/>
          <w:vertAlign w:val="subscript"/>
        </w:rPr>
        <w:t>1</w:t>
      </w:r>
      <w:r w:rsidRPr="00B058EF">
        <w:rPr>
          <w:b/>
          <w:sz w:val="28"/>
          <w:szCs w:val="28"/>
        </w:rPr>
        <w:t>:</w:t>
      </w:r>
      <w:r w:rsidRPr="00B058EF">
        <w:rPr>
          <w:sz w:val="28"/>
          <w:szCs w:val="28"/>
        </w:rPr>
        <w:t xml:space="preserve"> There is no significant difference between the academic performance of pu</w:t>
      </w:r>
      <w:r w:rsidR="002D18C7" w:rsidRPr="00B058EF">
        <w:rPr>
          <w:sz w:val="28"/>
          <w:szCs w:val="28"/>
        </w:rPr>
        <w:t xml:space="preserve">pils taught Public and private </w:t>
      </w:r>
      <w:r w:rsidRPr="00B058EF">
        <w:rPr>
          <w:sz w:val="28"/>
          <w:szCs w:val="28"/>
        </w:rPr>
        <w:t>using instructional facilities and the academic performance of those taught using conventional instruction.</w:t>
      </w:r>
    </w:p>
    <w:p w:rsidR="007C43EE" w:rsidRPr="00B058EF" w:rsidRDefault="007C43EE" w:rsidP="0088690B">
      <w:pPr>
        <w:spacing w:line="480" w:lineRule="auto"/>
        <w:jc w:val="both"/>
        <w:rPr>
          <w:sz w:val="28"/>
          <w:szCs w:val="28"/>
        </w:rPr>
      </w:pPr>
      <w:r w:rsidRPr="00B058EF">
        <w:rPr>
          <w:b/>
          <w:sz w:val="28"/>
          <w:szCs w:val="28"/>
        </w:rPr>
        <w:t>H0</w:t>
      </w:r>
      <w:r w:rsidRPr="00B058EF">
        <w:rPr>
          <w:b/>
          <w:sz w:val="28"/>
          <w:szCs w:val="28"/>
          <w:vertAlign w:val="subscript"/>
        </w:rPr>
        <w:t>2</w:t>
      </w:r>
      <w:r w:rsidRPr="00B058EF">
        <w:rPr>
          <w:b/>
          <w:sz w:val="28"/>
          <w:szCs w:val="28"/>
        </w:rPr>
        <w:t>:</w:t>
      </w:r>
      <w:r w:rsidRPr="00B058EF">
        <w:rPr>
          <w:sz w:val="28"/>
          <w:szCs w:val="28"/>
        </w:rPr>
        <w:t xml:space="preserve"> There is no significant influence of gender on the pupils academic performance using conventional method and using instructional facilities in teaching Public and private </w:t>
      </w:r>
    </w:p>
    <w:p w:rsidR="007C43EE" w:rsidRPr="00B058EF" w:rsidRDefault="007C43EE" w:rsidP="0088690B">
      <w:pPr>
        <w:spacing w:line="480" w:lineRule="auto"/>
        <w:jc w:val="both"/>
        <w:rPr>
          <w:sz w:val="28"/>
          <w:szCs w:val="28"/>
        </w:rPr>
      </w:pPr>
      <w:r w:rsidRPr="00B058EF">
        <w:rPr>
          <w:b/>
          <w:sz w:val="28"/>
          <w:szCs w:val="28"/>
        </w:rPr>
        <w:t>H0</w:t>
      </w:r>
      <w:r w:rsidRPr="00B058EF">
        <w:rPr>
          <w:b/>
          <w:sz w:val="28"/>
          <w:szCs w:val="28"/>
          <w:vertAlign w:val="subscript"/>
        </w:rPr>
        <w:t>3</w:t>
      </w:r>
      <w:r w:rsidRPr="00B058EF">
        <w:rPr>
          <w:b/>
          <w:sz w:val="28"/>
          <w:szCs w:val="28"/>
        </w:rPr>
        <w:t>:</w:t>
      </w:r>
      <w:r w:rsidRPr="00B058EF">
        <w:rPr>
          <w:sz w:val="28"/>
          <w:szCs w:val="28"/>
        </w:rPr>
        <w:t xml:space="preserve"> There is no significant difference between the improvement on the academic performance of weak pupils exposed to instructional facilities and those exposed to conventional method.</w:t>
      </w:r>
    </w:p>
    <w:p w:rsidR="00A81D98" w:rsidRPr="00B058EF" w:rsidRDefault="000054D7" w:rsidP="0088690B">
      <w:pPr>
        <w:spacing w:line="480" w:lineRule="auto"/>
        <w:jc w:val="both"/>
        <w:rPr>
          <w:sz w:val="28"/>
          <w:szCs w:val="28"/>
        </w:rPr>
      </w:pPr>
      <w:r w:rsidRPr="00B058EF">
        <w:rPr>
          <w:b/>
          <w:sz w:val="28"/>
          <w:szCs w:val="28"/>
        </w:rPr>
        <w:t>H0</w:t>
      </w:r>
      <w:r w:rsidRPr="00B058EF">
        <w:rPr>
          <w:b/>
          <w:sz w:val="28"/>
          <w:szCs w:val="28"/>
          <w:vertAlign w:val="subscript"/>
        </w:rPr>
        <w:t>4</w:t>
      </w:r>
      <w:r w:rsidRPr="00B058EF">
        <w:rPr>
          <w:b/>
          <w:sz w:val="28"/>
          <w:szCs w:val="28"/>
        </w:rPr>
        <w:t xml:space="preserve">: </w:t>
      </w:r>
      <w:r w:rsidRPr="00B058EF">
        <w:rPr>
          <w:sz w:val="28"/>
          <w:szCs w:val="28"/>
        </w:rPr>
        <w:t>There is no significant difference between types of instructional materials used by the teachers and teaching outcome.</w:t>
      </w:r>
    </w:p>
    <w:p w:rsidR="00453842" w:rsidRDefault="00453842" w:rsidP="0088690B">
      <w:pPr>
        <w:spacing w:line="480" w:lineRule="auto"/>
        <w:jc w:val="both"/>
        <w:rPr>
          <w:b/>
          <w:sz w:val="28"/>
          <w:szCs w:val="28"/>
        </w:rPr>
      </w:pPr>
    </w:p>
    <w:p w:rsidR="007C43EE" w:rsidRPr="00B058EF" w:rsidRDefault="007C43EE" w:rsidP="0088690B">
      <w:pPr>
        <w:spacing w:line="480" w:lineRule="auto"/>
        <w:jc w:val="both"/>
        <w:rPr>
          <w:b/>
          <w:sz w:val="28"/>
          <w:szCs w:val="28"/>
        </w:rPr>
      </w:pPr>
      <w:r w:rsidRPr="00B058EF">
        <w:rPr>
          <w:b/>
          <w:sz w:val="28"/>
          <w:szCs w:val="28"/>
        </w:rPr>
        <w:t>Significance of the Study</w:t>
      </w:r>
    </w:p>
    <w:p w:rsidR="007C43EE" w:rsidRPr="00B058EF" w:rsidRDefault="007C43EE" w:rsidP="0088690B">
      <w:pPr>
        <w:spacing w:line="480" w:lineRule="auto"/>
        <w:ind w:firstLine="720"/>
        <w:jc w:val="both"/>
        <w:rPr>
          <w:sz w:val="28"/>
          <w:szCs w:val="28"/>
        </w:rPr>
      </w:pPr>
      <w:r w:rsidRPr="00B058EF">
        <w:rPr>
          <w:sz w:val="28"/>
          <w:szCs w:val="28"/>
        </w:rPr>
        <w:t>It is expected that students, teachers, parents, curriculum planners, school administrators, authors, employers of labour and the society at large will benefit immensely from the result of this study.</w:t>
      </w:r>
    </w:p>
    <w:p w:rsidR="007C43EE" w:rsidRPr="00B058EF" w:rsidRDefault="007C43EE" w:rsidP="0088690B">
      <w:pPr>
        <w:spacing w:line="480" w:lineRule="auto"/>
        <w:ind w:firstLine="720"/>
        <w:jc w:val="both"/>
        <w:rPr>
          <w:sz w:val="28"/>
          <w:szCs w:val="28"/>
        </w:rPr>
      </w:pPr>
      <w:r w:rsidRPr="00B058EF">
        <w:rPr>
          <w:sz w:val="28"/>
          <w:szCs w:val="28"/>
        </w:rPr>
        <w:t>Public and private  teachers are expected to reap substantial gains from the findings of this study, as it would sensitize them of the effects of the use of relevant instructional facilities in teaching Public and private . The choice of appropriate facilities to use and activities with which to expose the pupils would be of tremendous help of them.</w:t>
      </w:r>
    </w:p>
    <w:p w:rsidR="007C43EE" w:rsidRPr="00B058EF" w:rsidRDefault="007C43EE" w:rsidP="0088690B">
      <w:pPr>
        <w:spacing w:line="480" w:lineRule="auto"/>
        <w:ind w:firstLine="720"/>
        <w:jc w:val="both"/>
        <w:rPr>
          <w:sz w:val="28"/>
          <w:szCs w:val="28"/>
        </w:rPr>
      </w:pPr>
      <w:r w:rsidRPr="00B058EF">
        <w:rPr>
          <w:sz w:val="28"/>
          <w:szCs w:val="28"/>
        </w:rPr>
        <w:t>Parents and guardians are likely to benefit more from the findings of this study, as their children tend to excel in Public and private  and other related subjects. The persistent poor performance of their children in Public and private  examinations with the attendant consequences of having to spend extra money and time on examination registration would disappear. Then, success in Public and private  equally enhances success in related subjects, this is capable of improving the economic and social status of families.</w:t>
      </w:r>
    </w:p>
    <w:p w:rsidR="007C43EE" w:rsidRPr="00B058EF" w:rsidRDefault="007C43EE" w:rsidP="0088690B">
      <w:pPr>
        <w:spacing w:line="480" w:lineRule="auto"/>
        <w:ind w:firstLine="720"/>
        <w:jc w:val="both"/>
        <w:rPr>
          <w:sz w:val="28"/>
          <w:szCs w:val="28"/>
        </w:rPr>
      </w:pPr>
      <w:r w:rsidRPr="00B058EF">
        <w:rPr>
          <w:sz w:val="28"/>
          <w:szCs w:val="28"/>
        </w:rPr>
        <w:t>Curriculum planers are likely to find the result of this study beneficial for curriculum planning and reforms. The result would have a lot of implications for our authors as they write Public and private  text and also curriculum facilities and teaching strategies that are appropriate.</w:t>
      </w:r>
    </w:p>
    <w:p w:rsidR="007C43EE" w:rsidRPr="00B058EF" w:rsidRDefault="007C43EE" w:rsidP="0088690B">
      <w:pPr>
        <w:spacing w:line="480" w:lineRule="auto"/>
        <w:ind w:firstLine="720"/>
        <w:jc w:val="both"/>
        <w:rPr>
          <w:sz w:val="28"/>
          <w:szCs w:val="28"/>
        </w:rPr>
      </w:pPr>
      <w:r w:rsidRPr="00B058EF">
        <w:rPr>
          <w:sz w:val="28"/>
          <w:szCs w:val="28"/>
        </w:rPr>
        <w:t>It is hoped that the findings of this study will constitute a major contributions to the knowledge bank by promoting what is already known in the field, especially within the Nigeria context. The overall advantages of this venture are societal empowerment through improved facilities and infrastructure in the country.</w:t>
      </w:r>
    </w:p>
    <w:p w:rsidR="007C43EE" w:rsidRPr="00B058EF" w:rsidRDefault="007C43EE" w:rsidP="0088690B">
      <w:pPr>
        <w:spacing w:line="480" w:lineRule="auto"/>
        <w:jc w:val="both"/>
        <w:rPr>
          <w:b/>
          <w:sz w:val="28"/>
          <w:szCs w:val="28"/>
        </w:rPr>
      </w:pPr>
      <w:r w:rsidRPr="00B058EF">
        <w:rPr>
          <w:b/>
          <w:sz w:val="28"/>
          <w:szCs w:val="28"/>
        </w:rPr>
        <w:t xml:space="preserve">Delimitation of the Study </w:t>
      </w:r>
    </w:p>
    <w:p w:rsidR="007C43EE" w:rsidRPr="00B058EF" w:rsidRDefault="007C43EE" w:rsidP="0088690B">
      <w:pPr>
        <w:spacing w:line="480" w:lineRule="auto"/>
        <w:ind w:firstLine="720"/>
        <w:jc w:val="both"/>
        <w:rPr>
          <w:sz w:val="28"/>
          <w:szCs w:val="28"/>
        </w:rPr>
      </w:pPr>
      <w:r w:rsidRPr="00B058EF">
        <w:rPr>
          <w:sz w:val="28"/>
          <w:szCs w:val="28"/>
        </w:rPr>
        <w:t>The scope of this study was restricted to the use of instructional facilities as a means of passing instruction to Public and private  pupils in Ilorin West Local Government Secondary school.</w:t>
      </w:r>
    </w:p>
    <w:p w:rsidR="007C43EE" w:rsidRPr="00B058EF" w:rsidRDefault="007C43EE" w:rsidP="0088690B">
      <w:pPr>
        <w:spacing w:line="480" w:lineRule="auto"/>
        <w:ind w:firstLine="720"/>
        <w:jc w:val="both"/>
        <w:rPr>
          <w:sz w:val="28"/>
          <w:szCs w:val="28"/>
        </w:rPr>
      </w:pPr>
      <w:r w:rsidRPr="00B058EF">
        <w:rPr>
          <w:sz w:val="28"/>
          <w:szCs w:val="28"/>
        </w:rPr>
        <w:t>The content of instruction was specifically focused on the junior secondary school students. The secondary independent variable of concern in this study was students’ gender.</w:t>
      </w:r>
    </w:p>
    <w:p w:rsidR="00453842" w:rsidRDefault="00453842" w:rsidP="0088690B">
      <w:pPr>
        <w:spacing w:line="480" w:lineRule="auto"/>
        <w:jc w:val="both"/>
        <w:rPr>
          <w:b/>
          <w:sz w:val="28"/>
          <w:szCs w:val="28"/>
        </w:rPr>
      </w:pPr>
    </w:p>
    <w:p w:rsidR="007C43EE" w:rsidRPr="00B058EF" w:rsidRDefault="007C43EE" w:rsidP="0088690B">
      <w:pPr>
        <w:spacing w:line="480" w:lineRule="auto"/>
        <w:jc w:val="both"/>
        <w:rPr>
          <w:b/>
          <w:sz w:val="28"/>
          <w:szCs w:val="28"/>
        </w:rPr>
      </w:pPr>
      <w:r w:rsidRPr="00B058EF">
        <w:rPr>
          <w:b/>
          <w:sz w:val="28"/>
          <w:szCs w:val="28"/>
        </w:rPr>
        <w:t xml:space="preserve">Operational Definition of Terms </w:t>
      </w:r>
    </w:p>
    <w:p w:rsidR="007C43EE" w:rsidRPr="00B058EF" w:rsidRDefault="007C43EE" w:rsidP="0088690B">
      <w:pPr>
        <w:spacing w:line="480" w:lineRule="auto"/>
        <w:ind w:firstLine="720"/>
        <w:jc w:val="both"/>
        <w:rPr>
          <w:sz w:val="28"/>
          <w:szCs w:val="28"/>
        </w:rPr>
      </w:pPr>
      <w:r w:rsidRPr="00B058EF">
        <w:rPr>
          <w:sz w:val="28"/>
          <w:szCs w:val="28"/>
        </w:rPr>
        <w:t>For this study, the following terms will be operationally defined:</w:t>
      </w:r>
    </w:p>
    <w:p w:rsidR="007C43EE" w:rsidRPr="00B058EF" w:rsidRDefault="007C43EE" w:rsidP="0088690B">
      <w:pPr>
        <w:spacing w:line="480" w:lineRule="auto"/>
        <w:jc w:val="both"/>
        <w:rPr>
          <w:sz w:val="28"/>
          <w:szCs w:val="28"/>
        </w:rPr>
      </w:pPr>
      <w:r w:rsidRPr="00B058EF">
        <w:rPr>
          <w:b/>
          <w:sz w:val="28"/>
          <w:szCs w:val="28"/>
        </w:rPr>
        <w:t xml:space="preserve">Instructional Materials: </w:t>
      </w:r>
      <w:r w:rsidRPr="00B058EF">
        <w:rPr>
          <w:sz w:val="28"/>
          <w:szCs w:val="28"/>
        </w:rPr>
        <w:t>They are facilities used for teaching and learning, they include all form of information carriers that can be used to promote and encourage effective learning activities. Notable examples are references book, supplementary books, posters, charts, specimen, and science equipment and so on.</w:t>
      </w:r>
    </w:p>
    <w:p w:rsidR="007C43EE" w:rsidRPr="00B058EF" w:rsidRDefault="007C43EE" w:rsidP="0088690B">
      <w:pPr>
        <w:spacing w:line="480" w:lineRule="auto"/>
        <w:jc w:val="both"/>
        <w:rPr>
          <w:sz w:val="28"/>
          <w:szCs w:val="28"/>
        </w:rPr>
      </w:pPr>
      <w:r w:rsidRPr="00B058EF">
        <w:rPr>
          <w:b/>
          <w:sz w:val="28"/>
          <w:szCs w:val="28"/>
        </w:rPr>
        <w:t xml:space="preserve">Media Selection: </w:t>
      </w:r>
      <w:r w:rsidRPr="00B058EF">
        <w:rPr>
          <w:sz w:val="28"/>
          <w:szCs w:val="28"/>
        </w:rPr>
        <w:t xml:space="preserve">This means the action of choosing carefully the media or instructional objectives that one has in mind to achieve </w:t>
      </w:r>
    </w:p>
    <w:p w:rsidR="007C43EE" w:rsidRPr="00B058EF" w:rsidRDefault="007C43EE" w:rsidP="0088690B">
      <w:pPr>
        <w:spacing w:line="480" w:lineRule="auto"/>
        <w:jc w:val="both"/>
        <w:rPr>
          <w:sz w:val="28"/>
          <w:szCs w:val="28"/>
        </w:rPr>
      </w:pPr>
      <w:r w:rsidRPr="00B058EF">
        <w:rPr>
          <w:b/>
          <w:sz w:val="28"/>
          <w:szCs w:val="28"/>
        </w:rPr>
        <w:t xml:space="preserve">Media Type: </w:t>
      </w:r>
      <w:r w:rsidRPr="00B058EF">
        <w:rPr>
          <w:sz w:val="28"/>
          <w:szCs w:val="28"/>
        </w:rPr>
        <w:t>This is the selection of instructional media based on their effectiveness, durability, usability; size, content and portability for the process of teaching and learning i.e. types include hardware, software, visual, audio and multi-sensory media.</w:t>
      </w:r>
    </w:p>
    <w:p w:rsidR="007C43EE" w:rsidRPr="00B058EF" w:rsidRDefault="007C43EE" w:rsidP="0088690B">
      <w:pPr>
        <w:spacing w:line="480" w:lineRule="auto"/>
        <w:jc w:val="both"/>
        <w:rPr>
          <w:sz w:val="28"/>
          <w:szCs w:val="28"/>
        </w:rPr>
      </w:pPr>
      <w:r w:rsidRPr="00B058EF">
        <w:rPr>
          <w:b/>
          <w:sz w:val="28"/>
          <w:szCs w:val="28"/>
        </w:rPr>
        <w:t xml:space="preserve">Hardware: </w:t>
      </w:r>
      <w:r w:rsidRPr="00B058EF">
        <w:rPr>
          <w:sz w:val="28"/>
          <w:szCs w:val="28"/>
        </w:rPr>
        <w:t>This refers to solid items equipment which does not wear away easily, it relays back or decode the content of software.</w:t>
      </w:r>
    </w:p>
    <w:p w:rsidR="007C43EE" w:rsidRPr="00B058EF" w:rsidRDefault="007C43EE" w:rsidP="0088690B">
      <w:pPr>
        <w:spacing w:line="480" w:lineRule="auto"/>
        <w:jc w:val="both"/>
        <w:rPr>
          <w:sz w:val="28"/>
          <w:szCs w:val="28"/>
        </w:rPr>
      </w:pPr>
      <w:r w:rsidRPr="00B058EF">
        <w:rPr>
          <w:b/>
          <w:sz w:val="28"/>
          <w:szCs w:val="28"/>
        </w:rPr>
        <w:t xml:space="preserve">Software: </w:t>
      </w:r>
      <w:r w:rsidRPr="00B058EF">
        <w:rPr>
          <w:sz w:val="28"/>
          <w:szCs w:val="28"/>
        </w:rPr>
        <w:t>There are facilities on which information is normally stored and could be adjusted to sustain particular use or purpose.</w:t>
      </w:r>
    </w:p>
    <w:p w:rsidR="007C43EE" w:rsidRPr="00B058EF" w:rsidRDefault="007C43EE" w:rsidP="0088690B">
      <w:pPr>
        <w:spacing w:line="480" w:lineRule="auto"/>
        <w:jc w:val="both"/>
        <w:rPr>
          <w:sz w:val="28"/>
          <w:szCs w:val="28"/>
        </w:rPr>
      </w:pPr>
      <w:r w:rsidRPr="00B058EF">
        <w:rPr>
          <w:sz w:val="28"/>
          <w:szCs w:val="28"/>
        </w:rPr>
        <w:t>Multi-Sensory Media: These are instructional facilities whose information can be decoded using more than one sense organ</w:t>
      </w:r>
    </w:p>
    <w:p w:rsidR="007C43EE" w:rsidRPr="00B058EF" w:rsidRDefault="007C43EE" w:rsidP="0088690B">
      <w:pPr>
        <w:spacing w:line="480" w:lineRule="auto"/>
        <w:jc w:val="both"/>
        <w:rPr>
          <w:sz w:val="28"/>
          <w:szCs w:val="28"/>
        </w:rPr>
      </w:pPr>
      <w:r w:rsidRPr="00B058EF">
        <w:rPr>
          <w:sz w:val="28"/>
          <w:szCs w:val="28"/>
        </w:rPr>
        <w:t>Effectiveness Media: This is the outcome of the achievement expected from the learners as a result of instructional facilities used to pass instruction to them.</w:t>
      </w:r>
    </w:p>
    <w:p w:rsidR="007C43EE" w:rsidRPr="00B058EF" w:rsidRDefault="007C43EE" w:rsidP="0088690B">
      <w:pPr>
        <w:spacing w:line="480" w:lineRule="auto"/>
        <w:jc w:val="both"/>
        <w:rPr>
          <w:sz w:val="28"/>
          <w:szCs w:val="28"/>
        </w:rPr>
      </w:pPr>
      <w:r w:rsidRPr="00B058EF">
        <w:rPr>
          <w:b/>
          <w:sz w:val="28"/>
          <w:szCs w:val="28"/>
        </w:rPr>
        <w:t xml:space="preserve">Achievement: </w:t>
      </w:r>
      <w:r w:rsidRPr="00B058EF">
        <w:rPr>
          <w:sz w:val="28"/>
          <w:szCs w:val="28"/>
        </w:rPr>
        <w:t>Achievement encompasses pupil ability and performance, it is multidimensional, it is intricately related to human growth and cognitive, emotional, social and physical development, it reflects the while child, it is not related to a single instance, but occurs across time and levels. Through a students’ life in public school and on into post –secondary years and working life (Steinberger, 1993). Merrian Webster defines achievement as “the quality and quantity of a pupils work”.</w:t>
      </w:r>
    </w:p>
    <w:p w:rsidR="00F96AD8" w:rsidRPr="00B058EF" w:rsidRDefault="00F96AD8"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b/>
          <w:sz w:val="28"/>
          <w:szCs w:val="28"/>
        </w:rPr>
        <w:t xml:space="preserve">Public School: </w:t>
      </w:r>
      <w:r w:rsidRPr="00B058EF">
        <w:rPr>
          <w:rFonts w:ascii="Times New Roman" w:hAnsi="Times New Roman" w:cs="Times New Roman"/>
          <w:sz w:val="28"/>
          <w:szCs w:val="28"/>
        </w:rPr>
        <w:t>This refer to a state school (public school) a tuition free school, funded and operated by government.</w:t>
      </w:r>
    </w:p>
    <w:p w:rsidR="00F96AD8" w:rsidRPr="00B058EF" w:rsidRDefault="00F96AD8"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b/>
          <w:sz w:val="28"/>
          <w:szCs w:val="28"/>
        </w:rPr>
        <w:t xml:space="preserve">Private school: </w:t>
      </w:r>
      <w:r w:rsidRPr="00B058EF">
        <w:rPr>
          <w:rFonts w:ascii="Times New Roman" w:hAnsi="Times New Roman" w:cs="Times New Roman"/>
          <w:sz w:val="28"/>
          <w:szCs w:val="28"/>
        </w:rPr>
        <w:t>This refers to a school that does not get money from the government and that is run by a group of people or an individual.</w:t>
      </w:r>
    </w:p>
    <w:p w:rsidR="00F96AD8" w:rsidRPr="00B058EF" w:rsidRDefault="00F96AD8" w:rsidP="0088690B">
      <w:pPr>
        <w:spacing w:line="480" w:lineRule="auto"/>
        <w:jc w:val="both"/>
        <w:rPr>
          <w:sz w:val="28"/>
          <w:szCs w:val="28"/>
        </w:rPr>
      </w:pPr>
    </w:p>
    <w:p w:rsidR="007C43EE" w:rsidRPr="00B058EF" w:rsidRDefault="007C43EE" w:rsidP="0088690B">
      <w:pPr>
        <w:spacing w:line="480" w:lineRule="auto"/>
        <w:jc w:val="center"/>
        <w:rPr>
          <w:b/>
          <w:sz w:val="28"/>
          <w:szCs w:val="28"/>
        </w:rPr>
      </w:pPr>
      <w:r w:rsidRPr="00B058EF">
        <w:rPr>
          <w:b/>
          <w:sz w:val="28"/>
          <w:szCs w:val="28"/>
        </w:rPr>
        <w:t xml:space="preserve">CHAPTER TWO </w:t>
      </w:r>
    </w:p>
    <w:p w:rsidR="007C43EE" w:rsidRPr="00B058EF" w:rsidRDefault="007C43EE" w:rsidP="0088690B">
      <w:pPr>
        <w:spacing w:line="480" w:lineRule="auto"/>
        <w:jc w:val="center"/>
        <w:rPr>
          <w:b/>
          <w:sz w:val="28"/>
          <w:szCs w:val="28"/>
        </w:rPr>
      </w:pPr>
      <w:r w:rsidRPr="00B058EF">
        <w:rPr>
          <w:b/>
          <w:sz w:val="28"/>
          <w:szCs w:val="28"/>
        </w:rPr>
        <w:t xml:space="preserve">REVIEW OF RELATED LITERATURE </w:t>
      </w:r>
    </w:p>
    <w:p w:rsidR="007C43EE" w:rsidRPr="00B058EF" w:rsidRDefault="007C43EE" w:rsidP="0088690B">
      <w:pPr>
        <w:spacing w:line="480" w:lineRule="auto"/>
        <w:ind w:firstLine="720"/>
        <w:jc w:val="both"/>
        <w:rPr>
          <w:sz w:val="28"/>
          <w:szCs w:val="28"/>
        </w:rPr>
      </w:pPr>
      <w:r w:rsidRPr="00B058EF">
        <w:rPr>
          <w:sz w:val="28"/>
          <w:szCs w:val="28"/>
        </w:rPr>
        <w:t>In this chapter, a review of related literature which provides the theoretical framework for the study shall be undertaken for the purpose of investigating the availability, utilization and influence of instructional facilities in teaching.</w:t>
      </w:r>
    </w:p>
    <w:p w:rsidR="006E3F8B" w:rsidRPr="00B058EF" w:rsidRDefault="006E3F8B" w:rsidP="0088690B">
      <w:pPr>
        <w:spacing w:line="480" w:lineRule="auto"/>
        <w:ind w:firstLine="720"/>
        <w:jc w:val="both"/>
        <w:rPr>
          <w:sz w:val="28"/>
          <w:szCs w:val="28"/>
        </w:rPr>
      </w:pPr>
      <w:r w:rsidRPr="00B058EF">
        <w:rPr>
          <w:sz w:val="28"/>
          <w:szCs w:val="28"/>
        </w:rPr>
        <w:t>For the purpose of this study, the following sub headings are considered for review:</w:t>
      </w:r>
    </w:p>
    <w:p w:rsidR="006E3F8B" w:rsidRPr="00B058EF" w:rsidRDefault="006E3F8B" w:rsidP="0088690B">
      <w:pPr>
        <w:pStyle w:val="ListParagraph"/>
        <w:numPr>
          <w:ilvl w:val="0"/>
          <w:numId w:val="15"/>
        </w:numPr>
        <w:spacing w:line="480" w:lineRule="auto"/>
        <w:ind w:left="720"/>
        <w:jc w:val="both"/>
        <w:rPr>
          <w:sz w:val="28"/>
          <w:szCs w:val="28"/>
        </w:rPr>
      </w:pPr>
      <w:r w:rsidRPr="00B058EF">
        <w:rPr>
          <w:sz w:val="28"/>
          <w:szCs w:val="28"/>
        </w:rPr>
        <w:t xml:space="preserve">The Nature and Scope of Instructional Facilities </w:t>
      </w:r>
    </w:p>
    <w:p w:rsidR="006E3F8B" w:rsidRPr="00B058EF" w:rsidRDefault="006E3F8B" w:rsidP="0088690B">
      <w:pPr>
        <w:pStyle w:val="ListParagraph"/>
        <w:numPr>
          <w:ilvl w:val="0"/>
          <w:numId w:val="15"/>
        </w:numPr>
        <w:spacing w:line="480" w:lineRule="auto"/>
        <w:ind w:left="720"/>
        <w:jc w:val="both"/>
        <w:rPr>
          <w:sz w:val="28"/>
          <w:szCs w:val="28"/>
        </w:rPr>
      </w:pPr>
      <w:r w:rsidRPr="00B058EF">
        <w:rPr>
          <w:sz w:val="28"/>
          <w:szCs w:val="28"/>
        </w:rPr>
        <w:t>Concept of Instructional Material in Teaching and Learning</w:t>
      </w:r>
    </w:p>
    <w:p w:rsidR="006E3F8B" w:rsidRPr="00B058EF" w:rsidRDefault="006E3F8B" w:rsidP="0088690B">
      <w:pPr>
        <w:pStyle w:val="ListParagraph"/>
        <w:numPr>
          <w:ilvl w:val="0"/>
          <w:numId w:val="15"/>
        </w:numPr>
        <w:spacing w:line="480" w:lineRule="auto"/>
        <w:ind w:left="720"/>
        <w:jc w:val="both"/>
        <w:rPr>
          <w:sz w:val="28"/>
          <w:szCs w:val="28"/>
        </w:rPr>
      </w:pPr>
      <w:r w:rsidRPr="00B058EF">
        <w:rPr>
          <w:sz w:val="28"/>
          <w:szCs w:val="28"/>
        </w:rPr>
        <w:t>Purpose of Instructional Materials</w:t>
      </w:r>
    </w:p>
    <w:p w:rsidR="006E3F8B" w:rsidRPr="00B058EF" w:rsidRDefault="006E3F8B" w:rsidP="0088690B">
      <w:pPr>
        <w:pStyle w:val="ListParagraph"/>
        <w:numPr>
          <w:ilvl w:val="0"/>
          <w:numId w:val="15"/>
        </w:numPr>
        <w:spacing w:line="480" w:lineRule="auto"/>
        <w:ind w:left="720"/>
        <w:jc w:val="both"/>
        <w:rPr>
          <w:sz w:val="28"/>
          <w:szCs w:val="28"/>
        </w:rPr>
      </w:pPr>
      <w:r w:rsidRPr="00B058EF">
        <w:rPr>
          <w:sz w:val="28"/>
          <w:szCs w:val="28"/>
        </w:rPr>
        <w:t>Types of Instructional Materials</w:t>
      </w:r>
    </w:p>
    <w:p w:rsidR="006E3F8B" w:rsidRPr="00B058EF" w:rsidRDefault="006E3F8B" w:rsidP="0088690B">
      <w:pPr>
        <w:pStyle w:val="ListParagraph"/>
        <w:numPr>
          <w:ilvl w:val="0"/>
          <w:numId w:val="15"/>
        </w:numPr>
        <w:spacing w:line="480" w:lineRule="auto"/>
        <w:ind w:left="720"/>
        <w:jc w:val="both"/>
        <w:rPr>
          <w:sz w:val="28"/>
          <w:szCs w:val="28"/>
        </w:rPr>
      </w:pPr>
      <w:r w:rsidRPr="00B058EF">
        <w:rPr>
          <w:sz w:val="28"/>
          <w:szCs w:val="28"/>
        </w:rPr>
        <w:t>Instructional Material and Students’ Academic Performance</w:t>
      </w:r>
    </w:p>
    <w:p w:rsidR="006E3F8B" w:rsidRPr="00B058EF" w:rsidRDefault="006E3F8B" w:rsidP="0088690B">
      <w:pPr>
        <w:pStyle w:val="ListParagraph"/>
        <w:numPr>
          <w:ilvl w:val="0"/>
          <w:numId w:val="15"/>
        </w:numPr>
        <w:spacing w:line="480" w:lineRule="auto"/>
        <w:ind w:left="720"/>
        <w:jc w:val="both"/>
        <w:rPr>
          <w:sz w:val="28"/>
          <w:szCs w:val="28"/>
        </w:rPr>
      </w:pPr>
      <w:r w:rsidRPr="00B058EF">
        <w:rPr>
          <w:sz w:val="28"/>
          <w:szCs w:val="28"/>
        </w:rPr>
        <w:t>Performance of Teachers in making Use of Instructional Materials</w:t>
      </w:r>
    </w:p>
    <w:p w:rsidR="006E3F8B" w:rsidRPr="00B058EF" w:rsidRDefault="006E3F8B" w:rsidP="0088690B">
      <w:pPr>
        <w:pStyle w:val="ListParagraph"/>
        <w:numPr>
          <w:ilvl w:val="0"/>
          <w:numId w:val="15"/>
        </w:numPr>
        <w:spacing w:line="480" w:lineRule="auto"/>
        <w:ind w:left="720"/>
        <w:jc w:val="both"/>
        <w:rPr>
          <w:sz w:val="28"/>
          <w:szCs w:val="28"/>
        </w:rPr>
      </w:pPr>
      <w:r w:rsidRPr="00B058EF">
        <w:rPr>
          <w:sz w:val="28"/>
          <w:szCs w:val="28"/>
        </w:rPr>
        <w:t>Teachers’ Characteristics of Gender, Qualification and Experience</w:t>
      </w:r>
    </w:p>
    <w:p w:rsidR="006E3F8B" w:rsidRPr="00B058EF" w:rsidRDefault="006E3F8B" w:rsidP="0088690B">
      <w:pPr>
        <w:pStyle w:val="ListParagraph"/>
        <w:numPr>
          <w:ilvl w:val="0"/>
          <w:numId w:val="15"/>
        </w:numPr>
        <w:spacing w:line="480" w:lineRule="auto"/>
        <w:ind w:left="720"/>
        <w:jc w:val="both"/>
        <w:rPr>
          <w:sz w:val="28"/>
          <w:szCs w:val="28"/>
        </w:rPr>
      </w:pPr>
      <w:r w:rsidRPr="00B058EF">
        <w:rPr>
          <w:sz w:val="28"/>
          <w:szCs w:val="28"/>
        </w:rPr>
        <w:t>Principal Guiding the Selection and Use of Instructional Materials</w:t>
      </w:r>
    </w:p>
    <w:p w:rsidR="006E3F8B" w:rsidRPr="00B058EF" w:rsidRDefault="006E3F8B" w:rsidP="0088690B">
      <w:pPr>
        <w:pStyle w:val="ListParagraph"/>
        <w:numPr>
          <w:ilvl w:val="0"/>
          <w:numId w:val="15"/>
        </w:numPr>
        <w:spacing w:line="480" w:lineRule="auto"/>
        <w:ind w:left="720"/>
        <w:jc w:val="both"/>
        <w:rPr>
          <w:sz w:val="28"/>
          <w:szCs w:val="28"/>
        </w:rPr>
      </w:pPr>
      <w:r w:rsidRPr="00B058EF">
        <w:rPr>
          <w:sz w:val="28"/>
          <w:szCs w:val="28"/>
        </w:rPr>
        <w:t>Problems Associated with the Use of Instructional Materials</w:t>
      </w:r>
    </w:p>
    <w:p w:rsidR="006E3F8B" w:rsidRPr="00B058EF" w:rsidRDefault="006E3F8B" w:rsidP="0088690B">
      <w:pPr>
        <w:pStyle w:val="ListParagraph"/>
        <w:numPr>
          <w:ilvl w:val="0"/>
          <w:numId w:val="15"/>
        </w:numPr>
        <w:spacing w:line="480" w:lineRule="auto"/>
        <w:ind w:left="720"/>
        <w:jc w:val="both"/>
        <w:rPr>
          <w:sz w:val="28"/>
          <w:szCs w:val="28"/>
        </w:rPr>
      </w:pPr>
      <w:r w:rsidRPr="00B058EF">
        <w:rPr>
          <w:sz w:val="28"/>
          <w:szCs w:val="28"/>
        </w:rPr>
        <w:t>Influence of Instructional Facilities on Pupils’ Academic Performance</w:t>
      </w:r>
    </w:p>
    <w:p w:rsidR="006E3F8B" w:rsidRPr="00B058EF" w:rsidRDefault="006E3F8B" w:rsidP="0088690B">
      <w:pPr>
        <w:pStyle w:val="ListParagraph"/>
        <w:numPr>
          <w:ilvl w:val="0"/>
          <w:numId w:val="15"/>
        </w:numPr>
        <w:spacing w:line="480" w:lineRule="auto"/>
        <w:ind w:left="720"/>
        <w:jc w:val="both"/>
        <w:rPr>
          <w:sz w:val="28"/>
          <w:szCs w:val="28"/>
        </w:rPr>
      </w:pPr>
      <w:r w:rsidRPr="00B058EF">
        <w:rPr>
          <w:sz w:val="28"/>
          <w:szCs w:val="28"/>
        </w:rPr>
        <w:t>Summary of Literature Reviewed</w:t>
      </w:r>
    </w:p>
    <w:p w:rsidR="007C43EE" w:rsidRPr="00B058EF" w:rsidRDefault="007C43EE" w:rsidP="0088690B">
      <w:pPr>
        <w:spacing w:line="480" w:lineRule="auto"/>
        <w:jc w:val="both"/>
        <w:rPr>
          <w:b/>
          <w:sz w:val="28"/>
          <w:szCs w:val="28"/>
        </w:rPr>
      </w:pPr>
      <w:r w:rsidRPr="00B058EF">
        <w:rPr>
          <w:b/>
          <w:sz w:val="28"/>
          <w:szCs w:val="28"/>
        </w:rPr>
        <w:t xml:space="preserve">The Nature and Scope of Instructional Facilities </w:t>
      </w:r>
    </w:p>
    <w:p w:rsidR="007C43EE" w:rsidRPr="00B058EF" w:rsidRDefault="007C43EE" w:rsidP="0088690B">
      <w:pPr>
        <w:spacing w:line="480" w:lineRule="auto"/>
        <w:ind w:firstLine="720"/>
        <w:jc w:val="both"/>
        <w:rPr>
          <w:sz w:val="28"/>
          <w:szCs w:val="28"/>
        </w:rPr>
      </w:pPr>
      <w:r w:rsidRPr="00B058EF">
        <w:rPr>
          <w:sz w:val="28"/>
          <w:szCs w:val="28"/>
        </w:rPr>
        <w:t xml:space="preserve"> The historical significant giant stride in education is not unconnected with the introduction of educational technology. Instructional technology as a vital force in modern education was born during the period of 1918 to 1924. </w:t>
      </w:r>
      <w:r w:rsidR="00160D9B" w:rsidRPr="00B058EF">
        <w:rPr>
          <w:sz w:val="28"/>
          <w:szCs w:val="28"/>
        </w:rPr>
        <w:t xml:space="preserve">In </w:t>
      </w:r>
      <w:r w:rsidRPr="00B058EF">
        <w:rPr>
          <w:sz w:val="28"/>
          <w:szCs w:val="28"/>
        </w:rPr>
        <w:t>a work by John</w:t>
      </w:r>
      <w:r w:rsidR="005F197F" w:rsidRPr="00B058EF">
        <w:rPr>
          <w:sz w:val="28"/>
          <w:szCs w:val="28"/>
        </w:rPr>
        <w:t>,</w:t>
      </w:r>
      <w:r w:rsidR="009476B7" w:rsidRPr="00B058EF">
        <w:rPr>
          <w:sz w:val="28"/>
          <w:szCs w:val="28"/>
        </w:rPr>
        <w:t xml:space="preserve"> (1918-1924), the birth of </w:t>
      </w:r>
      <w:r w:rsidRPr="00B058EF">
        <w:rPr>
          <w:sz w:val="28"/>
          <w:szCs w:val="28"/>
        </w:rPr>
        <w:t>visual instructional facilities was heralded by four occurrences during the six year period. The first formal courses in visual institution were offered at colleges and universities.</w:t>
      </w:r>
    </w:p>
    <w:p w:rsidR="007C43EE" w:rsidRPr="00B058EF" w:rsidRDefault="007C43EE" w:rsidP="0088690B">
      <w:pPr>
        <w:spacing w:line="480" w:lineRule="auto"/>
        <w:ind w:firstLine="720"/>
        <w:jc w:val="both"/>
        <w:rPr>
          <w:sz w:val="28"/>
          <w:szCs w:val="28"/>
        </w:rPr>
      </w:pPr>
      <w:r w:rsidRPr="00B058EF">
        <w:rPr>
          <w:sz w:val="28"/>
          <w:szCs w:val="28"/>
        </w:rPr>
        <w:t>Abimbade</w:t>
      </w:r>
      <w:r w:rsidR="00C46761" w:rsidRPr="00B058EF">
        <w:rPr>
          <w:sz w:val="28"/>
          <w:szCs w:val="28"/>
        </w:rPr>
        <w:t>, (</w:t>
      </w:r>
      <w:r w:rsidR="0074056C" w:rsidRPr="00B058EF">
        <w:rPr>
          <w:sz w:val="28"/>
          <w:szCs w:val="28"/>
        </w:rPr>
        <w:t>2019</w:t>
      </w:r>
      <w:r w:rsidRPr="00B058EF">
        <w:rPr>
          <w:sz w:val="28"/>
          <w:szCs w:val="28"/>
        </w:rPr>
        <w:t>) states that the teacher should elect and use instructional facilities which will enable learners to master the desired objectives of a learning content. The appropriate selection and use of instructional facilities in a sine-qua-non for a successful lesson planning. He further maintained that a comprehensive lesson note should contain statement of objectives, list of instructional event to be involved, list of learning resources, methodology or strategy to deliver the lesson and evaluation to include feedback mechanism.</w:t>
      </w:r>
    </w:p>
    <w:p w:rsidR="007C43EE" w:rsidRPr="00B058EF" w:rsidRDefault="007C43EE" w:rsidP="0088690B">
      <w:pPr>
        <w:spacing w:line="480" w:lineRule="auto"/>
        <w:ind w:firstLine="720"/>
        <w:jc w:val="both"/>
        <w:rPr>
          <w:sz w:val="28"/>
          <w:szCs w:val="28"/>
        </w:rPr>
      </w:pPr>
      <w:r w:rsidRPr="00B058EF">
        <w:rPr>
          <w:sz w:val="28"/>
          <w:szCs w:val="28"/>
        </w:rPr>
        <w:t>According to the report of the commission on instructional technology set up in 1970 captioned “TO IMPROVE THE LEARNER”. Instructional facilities is a systematic way of designing, carrying out, and evaluating the total process of learning and teaching in terms of specific objectives based upon research in human learning and communication and employing a combination of human and non-human resources to bring about more effective instruction</w:t>
      </w:r>
    </w:p>
    <w:p w:rsidR="007C43EE" w:rsidRPr="00B058EF" w:rsidRDefault="007C43EE" w:rsidP="0088690B">
      <w:pPr>
        <w:pStyle w:val="ListParagraph"/>
        <w:numPr>
          <w:ilvl w:val="0"/>
          <w:numId w:val="17"/>
        </w:numPr>
        <w:spacing w:line="480" w:lineRule="auto"/>
        <w:ind w:left="1170"/>
        <w:jc w:val="both"/>
        <w:rPr>
          <w:sz w:val="28"/>
          <w:szCs w:val="28"/>
        </w:rPr>
      </w:pPr>
      <w:r w:rsidRPr="00B058EF">
        <w:rPr>
          <w:sz w:val="28"/>
          <w:szCs w:val="28"/>
        </w:rPr>
        <w:t xml:space="preserve">To achieve desired goal </w:t>
      </w:r>
    </w:p>
    <w:p w:rsidR="007C43EE" w:rsidRPr="00B058EF" w:rsidRDefault="007C43EE" w:rsidP="0088690B">
      <w:pPr>
        <w:pStyle w:val="ListParagraph"/>
        <w:numPr>
          <w:ilvl w:val="0"/>
          <w:numId w:val="17"/>
        </w:numPr>
        <w:spacing w:line="480" w:lineRule="auto"/>
        <w:ind w:left="1170"/>
        <w:jc w:val="both"/>
        <w:rPr>
          <w:sz w:val="28"/>
          <w:szCs w:val="28"/>
        </w:rPr>
      </w:pPr>
      <w:r w:rsidRPr="00B058EF">
        <w:rPr>
          <w:sz w:val="28"/>
          <w:szCs w:val="28"/>
        </w:rPr>
        <w:t xml:space="preserve">To maintain internal cohesion and security </w:t>
      </w:r>
    </w:p>
    <w:p w:rsidR="007C43EE" w:rsidRPr="00B058EF" w:rsidRDefault="007C43EE" w:rsidP="0088690B">
      <w:pPr>
        <w:pStyle w:val="ListParagraph"/>
        <w:numPr>
          <w:ilvl w:val="0"/>
          <w:numId w:val="17"/>
        </w:numPr>
        <w:spacing w:line="480" w:lineRule="auto"/>
        <w:ind w:left="1170"/>
        <w:jc w:val="both"/>
        <w:rPr>
          <w:sz w:val="28"/>
          <w:szCs w:val="28"/>
        </w:rPr>
      </w:pPr>
      <w:r w:rsidRPr="00B058EF">
        <w:rPr>
          <w:sz w:val="28"/>
          <w:szCs w:val="28"/>
        </w:rPr>
        <w:t xml:space="preserve">To adapt to its environment </w:t>
      </w:r>
    </w:p>
    <w:p w:rsidR="007C43EE" w:rsidRPr="00B058EF" w:rsidRDefault="007C43EE" w:rsidP="0088690B">
      <w:pPr>
        <w:spacing w:line="480" w:lineRule="auto"/>
        <w:ind w:firstLine="720"/>
        <w:jc w:val="both"/>
        <w:rPr>
          <w:sz w:val="28"/>
          <w:szCs w:val="28"/>
        </w:rPr>
      </w:pPr>
      <w:r w:rsidRPr="00B058EF">
        <w:rPr>
          <w:sz w:val="28"/>
          <w:szCs w:val="28"/>
        </w:rPr>
        <w:t>He stated further that today, educational technology is laced with the same problems and its basic tools are systematic approach or planned training. Lumsdaine</w:t>
      </w:r>
      <w:r w:rsidR="009113A9" w:rsidRPr="00B058EF">
        <w:rPr>
          <w:sz w:val="28"/>
          <w:szCs w:val="28"/>
        </w:rPr>
        <w:t>,</w:t>
      </w:r>
      <w:r w:rsidRPr="00B058EF">
        <w:rPr>
          <w:sz w:val="28"/>
          <w:szCs w:val="28"/>
        </w:rPr>
        <w:t xml:space="preserve"> (</w:t>
      </w:r>
      <w:r w:rsidR="009113A9" w:rsidRPr="00B058EF">
        <w:rPr>
          <w:sz w:val="28"/>
          <w:szCs w:val="28"/>
        </w:rPr>
        <w:t>20</w:t>
      </w:r>
      <w:r w:rsidR="00514D24" w:rsidRPr="00B058EF">
        <w:rPr>
          <w:sz w:val="28"/>
          <w:szCs w:val="28"/>
        </w:rPr>
        <w:t>19</w:t>
      </w:r>
      <w:r w:rsidRPr="00B058EF">
        <w:rPr>
          <w:sz w:val="28"/>
          <w:szCs w:val="28"/>
        </w:rPr>
        <w:t>) makes two distinctions:</w:t>
      </w:r>
    </w:p>
    <w:p w:rsidR="007C43EE" w:rsidRPr="00B058EF" w:rsidRDefault="007C43EE" w:rsidP="0088690B">
      <w:pPr>
        <w:pStyle w:val="ListParagraph"/>
        <w:numPr>
          <w:ilvl w:val="0"/>
          <w:numId w:val="31"/>
        </w:numPr>
        <w:spacing w:line="480" w:lineRule="auto"/>
        <w:jc w:val="both"/>
        <w:rPr>
          <w:sz w:val="28"/>
          <w:szCs w:val="28"/>
        </w:rPr>
      </w:pPr>
      <w:r w:rsidRPr="00B058EF">
        <w:rPr>
          <w:sz w:val="28"/>
          <w:szCs w:val="28"/>
        </w:rPr>
        <w:t>Educational Technology I</w:t>
      </w:r>
    </w:p>
    <w:p w:rsidR="007C43EE" w:rsidRPr="00B058EF" w:rsidRDefault="007C43EE" w:rsidP="0088690B">
      <w:pPr>
        <w:pStyle w:val="ListParagraph"/>
        <w:numPr>
          <w:ilvl w:val="0"/>
          <w:numId w:val="31"/>
        </w:numPr>
        <w:spacing w:line="480" w:lineRule="auto"/>
        <w:jc w:val="both"/>
        <w:rPr>
          <w:sz w:val="28"/>
          <w:szCs w:val="28"/>
        </w:rPr>
      </w:pPr>
      <w:r w:rsidRPr="00B058EF">
        <w:rPr>
          <w:sz w:val="28"/>
          <w:szCs w:val="28"/>
        </w:rPr>
        <w:t>Educational Technology II</w:t>
      </w:r>
    </w:p>
    <w:p w:rsidR="007C43EE" w:rsidRPr="00B058EF" w:rsidRDefault="007C43EE" w:rsidP="0088690B">
      <w:pPr>
        <w:spacing w:line="480" w:lineRule="auto"/>
        <w:ind w:firstLine="720"/>
        <w:jc w:val="both"/>
        <w:rPr>
          <w:sz w:val="28"/>
          <w:szCs w:val="28"/>
        </w:rPr>
      </w:pPr>
      <w:r w:rsidRPr="00B058EF">
        <w:rPr>
          <w:sz w:val="28"/>
          <w:szCs w:val="28"/>
        </w:rPr>
        <w:t>Educational Technology I stress the importance of teaching aids and the relationship of machine to a technology of teaching.</w:t>
      </w:r>
    </w:p>
    <w:p w:rsidR="007C43EE" w:rsidRPr="00B058EF" w:rsidRDefault="007C43EE" w:rsidP="0088690B">
      <w:pPr>
        <w:spacing w:line="480" w:lineRule="auto"/>
        <w:ind w:firstLine="720"/>
        <w:jc w:val="both"/>
        <w:rPr>
          <w:sz w:val="28"/>
          <w:szCs w:val="28"/>
        </w:rPr>
      </w:pPr>
      <w:r w:rsidRPr="00B058EF">
        <w:rPr>
          <w:sz w:val="28"/>
          <w:szCs w:val="28"/>
        </w:rPr>
        <w:t>Educational technology II is more of a software approach, and it emphasizes the application of learning principle to the direct and deliberate shaping of behaviour.</w:t>
      </w:r>
    </w:p>
    <w:p w:rsidR="007C43EE" w:rsidRPr="00B058EF" w:rsidRDefault="007C43EE" w:rsidP="0088690B">
      <w:pPr>
        <w:spacing w:line="480" w:lineRule="auto"/>
        <w:ind w:firstLine="720"/>
        <w:jc w:val="both"/>
        <w:rPr>
          <w:sz w:val="28"/>
          <w:szCs w:val="28"/>
        </w:rPr>
      </w:pPr>
      <w:r w:rsidRPr="00B058EF">
        <w:rPr>
          <w:sz w:val="28"/>
          <w:szCs w:val="28"/>
        </w:rPr>
        <w:t>Therefore, there can be education technology III which embraces the first two and this is an integration of hardware and software based on a sound and judicious application of learning principles to the direct and deliberate shaping of behaviour with suitable environments. In order to meet the instructional need of various learners, Dale</w:t>
      </w:r>
      <w:r w:rsidR="00C94A9F" w:rsidRPr="00B058EF">
        <w:rPr>
          <w:sz w:val="28"/>
          <w:szCs w:val="28"/>
        </w:rPr>
        <w:t>,</w:t>
      </w:r>
      <w:r w:rsidRPr="00B058EF">
        <w:rPr>
          <w:sz w:val="28"/>
          <w:szCs w:val="28"/>
        </w:rPr>
        <w:t xml:space="preserve"> (</w:t>
      </w:r>
      <w:r w:rsidR="00C94A9F" w:rsidRPr="00B058EF">
        <w:rPr>
          <w:sz w:val="28"/>
          <w:szCs w:val="28"/>
        </w:rPr>
        <w:t>20</w:t>
      </w:r>
      <w:r w:rsidR="006E713E" w:rsidRPr="00B058EF">
        <w:rPr>
          <w:sz w:val="28"/>
          <w:szCs w:val="28"/>
        </w:rPr>
        <w:t>20</w:t>
      </w:r>
      <w:r w:rsidRPr="00B058EF">
        <w:rPr>
          <w:sz w:val="28"/>
          <w:szCs w:val="28"/>
        </w:rPr>
        <w:t>) opined that there is need for adequate instructional materials, qualified teachers, co-operative parents and rich challenging experience. This simply implies that to make learning interest in modern life, many resources are demanded.</w:t>
      </w:r>
    </w:p>
    <w:p w:rsidR="007C43EE" w:rsidRPr="00B058EF" w:rsidRDefault="007C43EE" w:rsidP="0088690B">
      <w:pPr>
        <w:spacing w:line="480" w:lineRule="auto"/>
        <w:ind w:firstLine="720"/>
        <w:jc w:val="both"/>
        <w:rPr>
          <w:sz w:val="28"/>
          <w:szCs w:val="28"/>
        </w:rPr>
      </w:pPr>
      <w:r w:rsidRPr="00B058EF">
        <w:rPr>
          <w:sz w:val="28"/>
          <w:szCs w:val="28"/>
        </w:rPr>
        <w:t>Abimbade</w:t>
      </w:r>
      <w:r w:rsidR="00334C8E" w:rsidRPr="00B058EF">
        <w:rPr>
          <w:sz w:val="28"/>
          <w:szCs w:val="28"/>
        </w:rPr>
        <w:t>,</w:t>
      </w:r>
      <w:r w:rsidRPr="00B058EF">
        <w:rPr>
          <w:sz w:val="28"/>
          <w:szCs w:val="28"/>
        </w:rPr>
        <w:t xml:space="preserve"> (</w:t>
      </w:r>
      <w:r w:rsidR="00EA0972" w:rsidRPr="00B058EF">
        <w:rPr>
          <w:sz w:val="28"/>
          <w:szCs w:val="28"/>
        </w:rPr>
        <w:t>20</w:t>
      </w:r>
      <w:r w:rsidR="00FE096A" w:rsidRPr="00B058EF">
        <w:rPr>
          <w:sz w:val="28"/>
          <w:szCs w:val="28"/>
        </w:rPr>
        <w:t>19</w:t>
      </w:r>
      <w:r w:rsidRPr="00B058EF">
        <w:rPr>
          <w:sz w:val="28"/>
          <w:szCs w:val="28"/>
        </w:rPr>
        <w:t>) referred to media as being the broad range of resources which facilitate effective and efficient communication in the teaching learning processes. He categorized them into textbooks, maps, pictures, charts, projected media etc.</w:t>
      </w:r>
    </w:p>
    <w:p w:rsidR="007C43EE" w:rsidRPr="00B058EF" w:rsidRDefault="00334C8E" w:rsidP="0088690B">
      <w:pPr>
        <w:spacing w:line="480" w:lineRule="auto"/>
        <w:ind w:firstLine="720"/>
        <w:jc w:val="both"/>
        <w:rPr>
          <w:sz w:val="28"/>
          <w:szCs w:val="28"/>
        </w:rPr>
      </w:pPr>
      <w:r w:rsidRPr="00B058EF">
        <w:rPr>
          <w:sz w:val="28"/>
          <w:szCs w:val="28"/>
        </w:rPr>
        <w:t>In the same vein, Abimbade, (</w:t>
      </w:r>
      <w:r w:rsidR="0074056C" w:rsidRPr="00B058EF">
        <w:rPr>
          <w:sz w:val="28"/>
          <w:szCs w:val="28"/>
        </w:rPr>
        <w:t>2019</w:t>
      </w:r>
      <w:r w:rsidR="007C43EE" w:rsidRPr="00B058EF">
        <w:rPr>
          <w:sz w:val="28"/>
          <w:szCs w:val="28"/>
        </w:rPr>
        <w:t>) broadly categorized instructional facilities into three, these include: visual, audio and audio visual. According to him, each category can be further grouped as shown below:</w:t>
      </w:r>
    </w:p>
    <w:p w:rsidR="007C43EE" w:rsidRPr="00B058EF" w:rsidRDefault="007C43EE" w:rsidP="0088690B">
      <w:pPr>
        <w:spacing w:line="480" w:lineRule="auto"/>
        <w:jc w:val="both"/>
        <w:rPr>
          <w:sz w:val="28"/>
          <w:szCs w:val="28"/>
        </w:rPr>
      </w:pPr>
      <w:r w:rsidRPr="00B058EF">
        <w:rPr>
          <w:b/>
          <w:sz w:val="28"/>
          <w:szCs w:val="28"/>
        </w:rPr>
        <w:t xml:space="preserve">Visual: </w:t>
      </w:r>
      <w:r w:rsidRPr="00B058EF">
        <w:rPr>
          <w:sz w:val="28"/>
          <w:szCs w:val="28"/>
        </w:rPr>
        <w:t>Printed facilities such as books, magazines, newspaper and projected visuals of slides, filmstrips, opaque and overhead.</w:t>
      </w:r>
    </w:p>
    <w:p w:rsidR="007C43EE" w:rsidRPr="00B058EF" w:rsidRDefault="007C43EE" w:rsidP="0088690B">
      <w:pPr>
        <w:spacing w:line="480" w:lineRule="auto"/>
        <w:jc w:val="both"/>
        <w:rPr>
          <w:sz w:val="28"/>
          <w:szCs w:val="28"/>
        </w:rPr>
      </w:pPr>
      <w:r w:rsidRPr="00B058EF">
        <w:rPr>
          <w:b/>
          <w:sz w:val="28"/>
          <w:szCs w:val="28"/>
        </w:rPr>
        <w:t xml:space="preserve">Audio: </w:t>
      </w:r>
      <w:r w:rsidRPr="00B058EF">
        <w:rPr>
          <w:sz w:val="28"/>
          <w:szCs w:val="28"/>
        </w:rPr>
        <w:t>This includes audio tape player, audio disc player, phonograph, radio, telephone, public address system etc.</w:t>
      </w:r>
    </w:p>
    <w:p w:rsidR="007C43EE" w:rsidRPr="00B058EF" w:rsidRDefault="007C43EE" w:rsidP="0088690B">
      <w:pPr>
        <w:spacing w:line="480" w:lineRule="auto"/>
        <w:jc w:val="both"/>
        <w:rPr>
          <w:sz w:val="28"/>
          <w:szCs w:val="28"/>
        </w:rPr>
      </w:pPr>
      <w:r w:rsidRPr="00B058EF">
        <w:rPr>
          <w:b/>
          <w:sz w:val="28"/>
          <w:szCs w:val="28"/>
        </w:rPr>
        <w:t xml:space="preserve">Audio-Visual: </w:t>
      </w:r>
      <w:r w:rsidRPr="00B058EF">
        <w:rPr>
          <w:sz w:val="28"/>
          <w:szCs w:val="28"/>
        </w:rPr>
        <w:t xml:space="preserve"> This includes video, tape, television, computers etc.</w:t>
      </w:r>
    </w:p>
    <w:p w:rsidR="007C43EE" w:rsidRPr="00B058EF" w:rsidRDefault="007C43EE" w:rsidP="0088690B">
      <w:pPr>
        <w:spacing w:line="480" w:lineRule="auto"/>
        <w:ind w:firstLine="720"/>
        <w:jc w:val="both"/>
        <w:rPr>
          <w:sz w:val="28"/>
          <w:szCs w:val="28"/>
        </w:rPr>
      </w:pPr>
      <w:r w:rsidRPr="00B058EF">
        <w:rPr>
          <w:sz w:val="28"/>
          <w:szCs w:val="28"/>
        </w:rPr>
        <w:t>Ogunranti</w:t>
      </w:r>
      <w:r w:rsidR="00D2413B" w:rsidRPr="00B058EF">
        <w:rPr>
          <w:sz w:val="28"/>
          <w:szCs w:val="28"/>
        </w:rPr>
        <w:t>,</w:t>
      </w:r>
      <w:r w:rsidRPr="00B058EF">
        <w:rPr>
          <w:sz w:val="28"/>
          <w:szCs w:val="28"/>
        </w:rPr>
        <w:t xml:space="preserve"> (20</w:t>
      </w:r>
      <w:r w:rsidR="006E713E" w:rsidRPr="00B058EF">
        <w:rPr>
          <w:sz w:val="28"/>
          <w:szCs w:val="28"/>
        </w:rPr>
        <w:t>19</w:t>
      </w:r>
      <w:r w:rsidRPr="00B058EF">
        <w:rPr>
          <w:sz w:val="28"/>
          <w:szCs w:val="28"/>
        </w:rPr>
        <w:t>) described concept of media generally as various means through which messages can be produced, channeled or carried between the source and the receiver.</w:t>
      </w:r>
    </w:p>
    <w:p w:rsidR="007C43EE" w:rsidRPr="00B058EF" w:rsidRDefault="007C43EE" w:rsidP="0088690B">
      <w:pPr>
        <w:spacing w:line="480" w:lineRule="auto"/>
        <w:ind w:firstLine="720"/>
        <w:jc w:val="both"/>
        <w:rPr>
          <w:sz w:val="28"/>
          <w:szCs w:val="28"/>
        </w:rPr>
      </w:pPr>
      <w:r w:rsidRPr="00B058EF">
        <w:rPr>
          <w:sz w:val="28"/>
          <w:szCs w:val="28"/>
        </w:rPr>
        <w:t>Erickson</w:t>
      </w:r>
      <w:r w:rsidR="00D2413B" w:rsidRPr="00B058EF">
        <w:rPr>
          <w:sz w:val="28"/>
          <w:szCs w:val="28"/>
        </w:rPr>
        <w:t>,</w:t>
      </w:r>
      <w:r w:rsidRPr="00B058EF">
        <w:rPr>
          <w:sz w:val="28"/>
          <w:szCs w:val="28"/>
        </w:rPr>
        <w:t xml:space="preserve"> (20</w:t>
      </w:r>
      <w:r w:rsidR="006E713E" w:rsidRPr="00B058EF">
        <w:rPr>
          <w:sz w:val="28"/>
          <w:szCs w:val="28"/>
        </w:rPr>
        <w:t>19</w:t>
      </w:r>
      <w:r w:rsidRPr="00B058EF">
        <w:rPr>
          <w:sz w:val="28"/>
          <w:szCs w:val="28"/>
        </w:rPr>
        <w:t>) defined instructional facilities as a broad and all inclusive term that is serviceable when referring to all kinds of facilities for instructional activities and important devices which both teacher and learner can use to facilitate the quality of an instruction. He stressed further that the availability of instructional facilities in their various forms and types is indispensable to teaching and learning situation. When I.M are properly utilized, they enrich instruction  and make learning more effective.</w:t>
      </w:r>
    </w:p>
    <w:p w:rsidR="007C43EE" w:rsidRPr="00B058EF" w:rsidRDefault="007C43EE" w:rsidP="0088690B">
      <w:pPr>
        <w:spacing w:line="480" w:lineRule="auto"/>
        <w:ind w:firstLine="720"/>
        <w:jc w:val="both"/>
        <w:rPr>
          <w:sz w:val="28"/>
          <w:szCs w:val="28"/>
        </w:rPr>
      </w:pPr>
      <w:r w:rsidRPr="00B058EF">
        <w:rPr>
          <w:sz w:val="28"/>
          <w:szCs w:val="28"/>
        </w:rPr>
        <w:t>According to Erickson</w:t>
      </w:r>
      <w:r w:rsidR="00D2413B" w:rsidRPr="00B058EF">
        <w:rPr>
          <w:sz w:val="28"/>
          <w:szCs w:val="28"/>
        </w:rPr>
        <w:t>,</w:t>
      </w:r>
      <w:r w:rsidRPr="00B058EF">
        <w:rPr>
          <w:sz w:val="28"/>
          <w:szCs w:val="28"/>
        </w:rPr>
        <w:t xml:space="preserve"> (20</w:t>
      </w:r>
      <w:r w:rsidR="006E713E" w:rsidRPr="00B058EF">
        <w:rPr>
          <w:sz w:val="28"/>
          <w:szCs w:val="28"/>
        </w:rPr>
        <w:t>20</w:t>
      </w:r>
      <w:r w:rsidRPr="00B058EF">
        <w:rPr>
          <w:sz w:val="28"/>
          <w:szCs w:val="28"/>
        </w:rPr>
        <w:t>), the list of instructional facilities that can be used in teaching and learning situations is in exhaustible, it includes all forms of information used for instructional purposes. This implies that all facilities that have educational content that can be used to enhance the quality of instruction towards the achievement of educational goals through the instructional objectives fall within the group of instructional  materials.</w:t>
      </w:r>
    </w:p>
    <w:p w:rsidR="007C43EE" w:rsidRPr="00B058EF" w:rsidRDefault="007C43EE" w:rsidP="0088690B">
      <w:pPr>
        <w:spacing w:line="480" w:lineRule="auto"/>
        <w:ind w:firstLine="720"/>
        <w:jc w:val="both"/>
        <w:rPr>
          <w:sz w:val="28"/>
          <w:szCs w:val="28"/>
        </w:rPr>
      </w:pPr>
      <w:r w:rsidRPr="00B058EF">
        <w:rPr>
          <w:sz w:val="28"/>
          <w:szCs w:val="28"/>
        </w:rPr>
        <w:t>In the same vein, Ogunmilade</w:t>
      </w:r>
      <w:r w:rsidR="00D2413B" w:rsidRPr="00B058EF">
        <w:rPr>
          <w:sz w:val="28"/>
          <w:szCs w:val="28"/>
        </w:rPr>
        <w:t>,</w:t>
      </w:r>
      <w:r w:rsidRPr="00B058EF">
        <w:rPr>
          <w:sz w:val="28"/>
          <w:szCs w:val="28"/>
        </w:rPr>
        <w:t xml:space="preserve"> (</w:t>
      </w:r>
      <w:r w:rsidR="00D2413B" w:rsidRPr="00B058EF">
        <w:rPr>
          <w:sz w:val="28"/>
          <w:szCs w:val="28"/>
        </w:rPr>
        <w:t>20</w:t>
      </w:r>
      <w:r w:rsidR="006E713E" w:rsidRPr="00B058EF">
        <w:rPr>
          <w:sz w:val="28"/>
          <w:szCs w:val="28"/>
        </w:rPr>
        <w:t>21</w:t>
      </w:r>
      <w:r w:rsidRPr="00B058EF">
        <w:rPr>
          <w:sz w:val="28"/>
          <w:szCs w:val="28"/>
        </w:rPr>
        <w:t>) opined that instructional facilities are among the physical resources utilized for instruction and their characteristics include: Organization and accessibility, completeness and modality. He further described organization and accessibility as the manner in which facilities are organized to reflect and support a particular philosophical orientation,</w:t>
      </w:r>
    </w:p>
    <w:p w:rsidR="007C43EE" w:rsidRPr="00B058EF" w:rsidRDefault="007C43EE" w:rsidP="0088690B">
      <w:pPr>
        <w:spacing w:line="480" w:lineRule="auto"/>
        <w:ind w:firstLine="720"/>
        <w:jc w:val="both"/>
        <w:rPr>
          <w:sz w:val="28"/>
          <w:szCs w:val="28"/>
        </w:rPr>
      </w:pPr>
      <w:r w:rsidRPr="00B058EF">
        <w:rPr>
          <w:sz w:val="28"/>
          <w:szCs w:val="28"/>
        </w:rPr>
        <w:t>Kemp</w:t>
      </w:r>
      <w:r w:rsidR="002D7B90" w:rsidRPr="00B058EF">
        <w:rPr>
          <w:sz w:val="28"/>
          <w:szCs w:val="28"/>
        </w:rPr>
        <w:t>, (20</w:t>
      </w:r>
      <w:r w:rsidR="006E713E" w:rsidRPr="00B058EF">
        <w:rPr>
          <w:sz w:val="28"/>
          <w:szCs w:val="28"/>
        </w:rPr>
        <w:t>21</w:t>
      </w:r>
      <w:r w:rsidRPr="00B058EF">
        <w:rPr>
          <w:sz w:val="28"/>
          <w:szCs w:val="28"/>
        </w:rPr>
        <w:t>) grouped instructional facilities on the basis of their selection for use in instruction. Wearer and Bollinger</w:t>
      </w:r>
      <w:r w:rsidR="002D7B90" w:rsidRPr="00B058EF">
        <w:rPr>
          <w:sz w:val="28"/>
          <w:szCs w:val="28"/>
        </w:rPr>
        <w:t>,</w:t>
      </w:r>
      <w:r w:rsidRPr="00B058EF">
        <w:rPr>
          <w:sz w:val="28"/>
          <w:szCs w:val="28"/>
        </w:rPr>
        <w:t xml:space="preserve"> (</w:t>
      </w:r>
      <w:r w:rsidR="002D7B90" w:rsidRPr="00B058EF">
        <w:rPr>
          <w:sz w:val="28"/>
          <w:szCs w:val="28"/>
        </w:rPr>
        <w:t>20</w:t>
      </w:r>
      <w:r w:rsidR="006E713E" w:rsidRPr="00B058EF">
        <w:rPr>
          <w:sz w:val="28"/>
          <w:szCs w:val="28"/>
        </w:rPr>
        <w:t>20</w:t>
      </w:r>
      <w:r w:rsidRPr="00B058EF">
        <w:rPr>
          <w:sz w:val="28"/>
          <w:szCs w:val="28"/>
        </w:rPr>
        <w:t>) posited that instructional facilities range from simple to complete and from inexpensive to costly materials. They stressed further that, the availability and effective use of instructional facilities are very crucial and inevitable in education. The judicious application of these facilities makes education more productive by increasing the rate and quality of learning. They provide learners with concrete and practical experience which can be provided by the teacher without instructional materials.</w:t>
      </w:r>
    </w:p>
    <w:p w:rsidR="007C43EE" w:rsidRPr="00B058EF" w:rsidRDefault="007C43EE" w:rsidP="0088690B">
      <w:pPr>
        <w:spacing w:line="480" w:lineRule="auto"/>
        <w:ind w:firstLine="720"/>
        <w:jc w:val="both"/>
        <w:rPr>
          <w:sz w:val="28"/>
          <w:szCs w:val="28"/>
        </w:rPr>
      </w:pPr>
      <w:r w:rsidRPr="00B058EF">
        <w:rPr>
          <w:sz w:val="28"/>
          <w:szCs w:val="28"/>
        </w:rPr>
        <w:t>Most empirical studies carried out by various researchers have conformed the importance of instructional materials. A growing number of researchers described instructional media as facilitator of teaching and learning process. The findings from their studies also revealed that all normal pupils can fulfill normal classroom objectives, if necessary conducive atmosphere is provided.</w:t>
      </w:r>
    </w:p>
    <w:p w:rsidR="007C43EE" w:rsidRPr="00B058EF" w:rsidRDefault="007C43EE" w:rsidP="0088690B">
      <w:pPr>
        <w:spacing w:line="480" w:lineRule="auto"/>
        <w:ind w:firstLine="720"/>
        <w:jc w:val="both"/>
        <w:rPr>
          <w:sz w:val="28"/>
          <w:szCs w:val="28"/>
        </w:rPr>
      </w:pPr>
      <w:r w:rsidRPr="00B058EF">
        <w:rPr>
          <w:sz w:val="28"/>
          <w:szCs w:val="28"/>
        </w:rPr>
        <w:t>Ogunmilade</w:t>
      </w:r>
      <w:r w:rsidR="006E713E" w:rsidRPr="00B058EF">
        <w:rPr>
          <w:sz w:val="28"/>
          <w:szCs w:val="28"/>
        </w:rPr>
        <w:t>,</w:t>
      </w:r>
      <w:r w:rsidRPr="00B058EF">
        <w:rPr>
          <w:sz w:val="28"/>
          <w:szCs w:val="28"/>
        </w:rPr>
        <w:t xml:space="preserve"> (</w:t>
      </w:r>
      <w:r w:rsidR="007B4357" w:rsidRPr="00B058EF">
        <w:rPr>
          <w:sz w:val="28"/>
          <w:szCs w:val="28"/>
        </w:rPr>
        <w:t>20</w:t>
      </w:r>
      <w:r w:rsidR="006E713E" w:rsidRPr="00B058EF">
        <w:rPr>
          <w:sz w:val="28"/>
          <w:szCs w:val="28"/>
        </w:rPr>
        <w:t>20</w:t>
      </w:r>
      <w:r w:rsidRPr="00B058EF">
        <w:rPr>
          <w:sz w:val="28"/>
          <w:szCs w:val="28"/>
        </w:rPr>
        <w:t>) defined media as channel of communication according to him, there is a school of thought, which considers media in terms of both hardware and software. Throughout the ages, it has been very difficult to separate messages from its channel or to speak of channels without talking about the messages they carry. Russel</w:t>
      </w:r>
      <w:r w:rsidR="00BD7B7A" w:rsidRPr="00B058EF">
        <w:rPr>
          <w:sz w:val="28"/>
          <w:szCs w:val="28"/>
        </w:rPr>
        <w:t>,</w:t>
      </w:r>
      <w:r w:rsidRPr="00B058EF">
        <w:rPr>
          <w:sz w:val="28"/>
          <w:szCs w:val="28"/>
        </w:rPr>
        <w:t xml:space="preserve"> (</w:t>
      </w:r>
      <w:r w:rsidR="00BD7B7A" w:rsidRPr="00B058EF">
        <w:rPr>
          <w:sz w:val="28"/>
          <w:szCs w:val="28"/>
        </w:rPr>
        <w:t>20</w:t>
      </w:r>
      <w:r w:rsidR="007F5B01" w:rsidRPr="00B058EF">
        <w:rPr>
          <w:sz w:val="28"/>
          <w:szCs w:val="28"/>
        </w:rPr>
        <w:t>22</w:t>
      </w:r>
      <w:r w:rsidRPr="00B058EF">
        <w:rPr>
          <w:sz w:val="28"/>
          <w:szCs w:val="28"/>
        </w:rPr>
        <w:t>) as cited by Ogunmilade</w:t>
      </w:r>
      <w:r w:rsidR="00BD7B7A" w:rsidRPr="00B058EF">
        <w:rPr>
          <w:sz w:val="28"/>
          <w:szCs w:val="28"/>
        </w:rPr>
        <w:t>,</w:t>
      </w:r>
      <w:r w:rsidRPr="00B058EF">
        <w:rPr>
          <w:sz w:val="28"/>
          <w:szCs w:val="28"/>
        </w:rPr>
        <w:t xml:space="preserve"> (</w:t>
      </w:r>
      <w:r w:rsidR="00BD7B7A" w:rsidRPr="00B058EF">
        <w:rPr>
          <w:sz w:val="28"/>
          <w:szCs w:val="28"/>
        </w:rPr>
        <w:t>20</w:t>
      </w:r>
      <w:r w:rsidR="006E713E" w:rsidRPr="00B058EF">
        <w:rPr>
          <w:sz w:val="28"/>
          <w:szCs w:val="28"/>
        </w:rPr>
        <w:t>19</w:t>
      </w:r>
      <w:r w:rsidRPr="00B058EF">
        <w:rPr>
          <w:sz w:val="28"/>
          <w:szCs w:val="28"/>
        </w:rPr>
        <w:t>) group media broadly into categories.</w:t>
      </w:r>
    </w:p>
    <w:p w:rsidR="007C43EE" w:rsidRPr="00B058EF" w:rsidRDefault="007C43EE" w:rsidP="0088690B">
      <w:pPr>
        <w:spacing w:line="480" w:lineRule="auto"/>
        <w:ind w:firstLine="720"/>
        <w:jc w:val="both"/>
        <w:rPr>
          <w:sz w:val="28"/>
          <w:szCs w:val="28"/>
        </w:rPr>
      </w:pPr>
      <w:r w:rsidRPr="00B058EF">
        <w:rPr>
          <w:sz w:val="28"/>
          <w:szCs w:val="28"/>
        </w:rPr>
        <w:t>The print media and the electronic media according to him, the print media include printed pages, textbooks, references, books, workshops and so on, through which man has succored knowledge, skill and enlightenment. Electronic media are simple information carrying technologies can offer in term of delivery all form of information and experiences widely quickly almost at once electronic media caught the attention of researchers more than the print media as magnetic avenues for education, for societal development and thus for social changes.</w:t>
      </w:r>
    </w:p>
    <w:p w:rsidR="008F475E" w:rsidRPr="00B058EF" w:rsidRDefault="008F475E" w:rsidP="0088690B">
      <w:pPr>
        <w:pStyle w:val="NoSpacing"/>
        <w:spacing w:line="480" w:lineRule="auto"/>
        <w:jc w:val="both"/>
        <w:rPr>
          <w:rFonts w:ascii="Times New Roman" w:hAnsi="Times New Roman" w:cs="Times New Roman"/>
          <w:b/>
          <w:sz w:val="28"/>
          <w:szCs w:val="28"/>
        </w:rPr>
      </w:pPr>
      <w:r w:rsidRPr="00B058EF">
        <w:rPr>
          <w:rFonts w:ascii="Times New Roman" w:hAnsi="Times New Roman" w:cs="Times New Roman"/>
          <w:b/>
          <w:sz w:val="28"/>
          <w:szCs w:val="28"/>
        </w:rPr>
        <w:t>Concept of Instructional Material in Teaching and Learning</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Teaching and learning processes are very crucial at all levels of educational development. If will planned and directed, they are keys to success and progress of an individual. Therefore, best methods have to be used in order to enhance effective teaching and learning. Consequently the need to employ the use of teaching aids otherwise referred to as instructional materials to enhance effective teaching and learning. Instructional materials according Dike, (2019) do not only increase the motivation of the teachers and learner, they add clarity to the topic taught and make learning more interesting, permanent learning according to Njoku, (2020) the goal of education in that learners should be able to retain what is taught. Instructional materials make learning more permanent since they appeal to more than one sense.</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According to Ibe, (2018) an instructional material is an object or means of communication process that stores and distributes human experience or knowledge, therefore the totality of the information carrying devices. Human and materials make up instructional materials in teaching and learning. Instructional materials in teaching are functional and serve useful purpose in the teaching and learning situation and are changeable over a period of time in teaching and learning process and the environment.</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According to Onyejemezi, (2019) instructional material is any item or information, a place of evidence, an idea or series of combination of these development of their ability to learn, think, tell, discriminate or create. They are essential perquisites for learning. He identified two main types to include financial resources and human recourses this idea is supported by Agun, (2017) when he maintained that there is a general agreement that instructional material in teaching are some of important devices which both teachers and learning can use to enhance good quality, learning and instruction.</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Educationists share the view that instructional in teaching generally are vital in any given teaching and learning situation. In the same vein. Ryburn, (2018) opined that learning depends on stimulation and motivation and those instructional materials are used in teaching stimulation and motivation.</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Teaching in his own contribution, Onyejemez, (2019) stresses that learning takes place when learners are fully involved in the process through the use of proper and variety of instructional material in teaching. He stress further that the use of resources gives the learner the opportunity of experiencing as he observes, touches and manipulates things carries out some experiment or interacts, with some concrete objects and situation reasons, through process asks questions and find answer to questions. In this way, learning is enhanced commenting on the use of resources in learning.</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Lewis, (2021) behaved in “heat and forget, see and remember, do and understand”. He went on to stress that apparatus for public experience must be available in sufficient quantity.</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This view was supported by Cohen, (2018) when he expressed a positive view about the effect of instructional material in teaching in schools and noted that a great deal of cognitive change in the school system  could be made possible through the use of audio-visual such as chart, tape recorder, radio and television programmes, pictures and programmed materials, also making reference to Brown and Thompson, (2019), Onyejemez, (2019) noted that instructional material in teaching when properly used perform the following owing functions:</w:t>
      </w:r>
    </w:p>
    <w:p w:rsidR="008F475E" w:rsidRPr="00B058EF" w:rsidRDefault="008F475E" w:rsidP="0088690B">
      <w:pPr>
        <w:pStyle w:val="NoSpacing"/>
        <w:numPr>
          <w:ilvl w:val="0"/>
          <w:numId w:val="27"/>
        </w:numPr>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Reinforce verbal message</w:t>
      </w:r>
    </w:p>
    <w:p w:rsidR="008F475E" w:rsidRPr="00B058EF" w:rsidRDefault="008F475E" w:rsidP="0088690B">
      <w:pPr>
        <w:pStyle w:val="NoSpacing"/>
        <w:numPr>
          <w:ilvl w:val="0"/>
          <w:numId w:val="27"/>
        </w:numPr>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Get hold of the learners attention</w:t>
      </w:r>
    </w:p>
    <w:p w:rsidR="008F475E" w:rsidRPr="00B058EF" w:rsidRDefault="008F475E" w:rsidP="0088690B">
      <w:pPr>
        <w:pStyle w:val="NoSpacing"/>
        <w:numPr>
          <w:ilvl w:val="0"/>
          <w:numId w:val="27"/>
        </w:numPr>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Provide for direct interaction of students with the reality of the social and physical environments.</w:t>
      </w:r>
    </w:p>
    <w:p w:rsidR="008F475E" w:rsidRPr="00B058EF" w:rsidRDefault="008F475E" w:rsidP="0088690B">
      <w:pPr>
        <w:pStyle w:val="NoSpacing"/>
        <w:numPr>
          <w:ilvl w:val="0"/>
          <w:numId w:val="27"/>
        </w:numPr>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Promote greater acquisition of skills and longer (retention of facts)</w:t>
      </w:r>
    </w:p>
    <w:p w:rsidR="008F475E" w:rsidRPr="00B058EF" w:rsidRDefault="008F475E" w:rsidP="0088690B">
      <w:pPr>
        <w:pStyle w:val="NoSpacing"/>
        <w:numPr>
          <w:ilvl w:val="0"/>
          <w:numId w:val="27"/>
        </w:numPr>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Provide opportunities for independent and individualized learning.</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Similarly Wilkings, (2020) supported the view that effective teaching and learning cannot take place without essential resources such as library and audio-visual aids. In a related development Oyata, (2022) postulated that the advancement in technology has made a great demand on the types of resources available for teachers. He also noted that technology in education has make it possible for many audio-visual and electronic media to be used a great deal.</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b/>
          <w:sz w:val="28"/>
          <w:szCs w:val="28"/>
        </w:rPr>
        <w:tab/>
      </w:r>
      <w:r w:rsidRPr="00B058EF">
        <w:rPr>
          <w:rFonts w:ascii="Times New Roman" w:hAnsi="Times New Roman" w:cs="Times New Roman"/>
          <w:sz w:val="28"/>
          <w:szCs w:val="28"/>
        </w:rPr>
        <w:t>Such electronic media he added included television, video tape, cassette recorder overhead projector films, radio or teaching machines such as computer; E-mail. Also Agun, (2022) while writing on the place of instructional materials in teaching in curriculum development, noted that suitable instructional material in teaching are facilitators of teaching and learning when they are in good supply rich in variety and range.</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In his conclusion, Ugoata, (2019) noted that the availability of learning resources in schools are very important in executing a successful educational programme.</w:t>
      </w:r>
    </w:p>
    <w:p w:rsidR="00246AB4" w:rsidRDefault="00246AB4">
      <w:pPr>
        <w:rPr>
          <w:b/>
          <w:sz w:val="28"/>
          <w:szCs w:val="28"/>
        </w:rPr>
      </w:pPr>
      <w:r>
        <w:rPr>
          <w:b/>
          <w:sz w:val="28"/>
          <w:szCs w:val="28"/>
        </w:rPr>
        <w:br w:type="page"/>
      </w:r>
    </w:p>
    <w:p w:rsidR="008F475E" w:rsidRPr="00B058EF" w:rsidRDefault="008F475E" w:rsidP="0088690B">
      <w:pPr>
        <w:spacing w:line="480" w:lineRule="auto"/>
        <w:jc w:val="both"/>
        <w:rPr>
          <w:b/>
          <w:sz w:val="28"/>
          <w:szCs w:val="28"/>
        </w:rPr>
      </w:pPr>
      <w:r w:rsidRPr="00B058EF">
        <w:rPr>
          <w:b/>
          <w:sz w:val="28"/>
          <w:szCs w:val="28"/>
        </w:rPr>
        <w:t>Purpose of Instructional Materials</w:t>
      </w:r>
    </w:p>
    <w:p w:rsidR="008F475E" w:rsidRPr="00B058EF" w:rsidRDefault="008F475E" w:rsidP="0088690B">
      <w:pPr>
        <w:spacing w:line="480" w:lineRule="auto"/>
        <w:jc w:val="both"/>
        <w:rPr>
          <w:sz w:val="28"/>
          <w:szCs w:val="28"/>
        </w:rPr>
      </w:pPr>
      <w:r w:rsidRPr="00B058EF">
        <w:rPr>
          <w:sz w:val="28"/>
          <w:szCs w:val="28"/>
        </w:rPr>
        <w:tab/>
        <w:t>Instructional materials are sued to facilitate effective teaching and learning. Any instructional materials must aid both the teacher and learner. It makes teachers efforts to impact knowledge easier while learners are also aided to grasp the knowledge easily. An instructional materials has been introduced to achieve the specific curriculum objectives.</w:t>
      </w:r>
    </w:p>
    <w:p w:rsidR="008F475E" w:rsidRPr="00B058EF" w:rsidRDefault="008F475E" w:rsidP="0088690B">
      <w:pPr>
        <w:spacing w:line="480" w:lineRule="auto"/>
        <w:jc w:val="both"/>
        <w:rPr>
          <w:sz w:val="28"/>
          <w:szCs w:val="28"/>
        </w:rPr>
      </w:pPr>
      <w:r w:rsidRPr="00B058EF">
        <w:rPr>
          <w:sz w:val="28"/>
          <w:szCs w:val="28"/>
        </w:rPr>
        <w:tab/>
        <w:t>Many writers, according to Abdullahi, (2011) have commented on the importance of instructional materials to teacher and learning in the classroom. He observed that when instructional materials are carefully planned and used for teaching, they would go along way to remove apathy lack of books and arouse pupils interest by giving them something practical.</w:t>
      </w:r>
    </w:p>
    <w:p w:rsidR="008F475E" w:rsidRPr="00B058EF" w:rsidRDefault="008F475E" w:rsidP="0088690B">
      <w:pPr>
        <w:spacing w:line="480" w:lineRule="auto"/>
        <w:jc w:val="both"/>
        <w:rPr>
          <w:sz w:val="28"/>
          <w:szCs w:val="28"/>
        </w:rPr>
      </w:pPr>
      <w:r w:rsidRPr="00B058EF">
        <w:rPr>
          <w:sz w:val="28"/>
          <w:szCs w:val="28"/>
        </w:rPr>
        <w:tab/>
        <w:t>From the view of Orebanjo, (2015), our children may not be able to cope with the problems of the present and future scientifically and technological advancement.</w:t>
      </w:r>
    </w:p>
    <w:p w:rsidR="008F475E" w:rsidRPr="00B058EF" w:rsidRDefault="008F475E" w:rsidP="0088690B">
      <w:pPr>
        <w:pStyle w:val="NoSpacing"/>
        <w:spacing w:line="480" w:lineRule="auto"/>
        <w:jc w:val="both"/>
        <w:rPr>
          <w:rFonts w:ascii="Times New Roman" w:hAnsi="Times New Roman" w:cs="Times New Roman"/>
          <w:b/>
          <w:sz w:val="28"/>
          <w:szCs w:val="28"/>
        </w:rPr>
      </w:pPr>
      <w:r w:rsidRPr="00B058EF">
        <w:rPr>
          <w:rFonts w:ascii="Times New Roman" w:hAnsi="Times New Roman" w:cs="Times New Roman"/>
          <w:sz w:val="28"/>
          <w:szCs w:val="28"/>
        </w:rPr>
        <w:tab/>
        <w:t>In addition Akanbi, (2016), asserted that instructional materials are important tools for enriching visualizing, amplifying, transmitting and accelerating the teaching and learning process.</w:t>
      </w:r>
    </w:p>
    <w:p w:rsidR="008F475E" w:rsidRPr="00B058EF" w:rsidRDefault="008F475E" w:rsidP="0088690B">
      <w:pPr>
        <w:pStyle w:val="NoSpacing"/>
        <w:spacing w:line="480" w:lineRule="auto"/>
        <w:jc w:val="both"/>
        <w:rPr>
          <w:rFonts w:ascii="Times New Roman" w:hAnsi="Times New Roman" w:cs="Times New Roman"/>
          <w:b/>
          <w:sz w:val="28"/>
          <w:szCs w:val="28"/>
        </w:rPr>
      </w:pPr>
      <w:r w:rsidRPr="00B058EF">
        <w:rPr>
          <w:rFonts w:ascii="Times New Roman" w:hAnsi="Times New Roman" w:cs="Times New Roman"/>
          <w:b/>
          <w:sz w:val="28"/>
          <w:szCs w:val="28"/>
        </w:rPr>
        <w:t>Types of Instructional Materials</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Instructional material in teaching or resources are available from many resources. Modern education faces lots of problems. The attempts at solving these problems, which involve the use of organized combination utilization of people materials facilitates, equipment and procedures to achieve the desired instructional material in teaching, instructional materials and educational media virtually mean the same thing.</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According to Agu, (2020), instructional material in teaching could be classified into:</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b/>
          <w:sz w:val="28"/>
          <w:szCs w:val="28"/>
        </w:rPr>
        <w:t xml:space="preserve">Visual material: </w:t>
      </w:r>
      <w:r w:rsidRPr="00B058EF">
        <w:rPr>
          <w:rFonts w:ascii="Times New Roman" w:hAnsi="Times New Roman" w:cs="Times New Roman"/>
          <w:sz w:val="28"/>
          <w:szCs w:val="28"/>
        </w:rPr>
        <w:t>Such as picture, diagrams  buildings, projectors, teacher themselves(s) chart, real objects(realia) studies etc these materials such as books, newspapers, journals, magazines, pamphlets.</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b/>
          <w:sz w:val="28"/>
          <w:szCs w:val="28"/>
        </w:rPr>
        <w:t xml:space="preserve">Audio material: </w:t>
      </w:r>
      <w:r w:rsidRPr="00B058EF">
        <w:rPr>
          <w:rFonts w:ascii="Times New Roman" w:hAnsi="Times New Roman" w:cs="Times New Roman"/>
          <w:sz w:val="28"/>
          <w:szCs w:val="28"/>
        </w:rPr>
        <w:t>Such as tape recording cassette, cartridge, radio, dice, telecture, teleconferencing, language laboratories, teachers voice. They appeal to the sense of hearing</w:t>
      </w:r>
    </w:p>
    <w:p w:rsidR="00645534" w:rsidRDefault="00645534" w:rsidP="0088690B">
      <w:pPr>
        <w:pStyle w:val="NoSpacing"/>
        <w:spacing w:line="480" w:lineRule="auto"/>
        <w:jc w:val="both"/>
        <w:rPr>
          <w:rFonts w:ascii="Times New Roman" w:hAnsi="Times New Roman" w:cs="Times New Roman"/>
          <w:b/>
          <w:sz w:val="28"/>
          <w:szCs w:val="28"/>
        </w:rPr>
      </w:pPr>
    </w:p>
    <w:p w:rsidR="00645534" w:rsidRDefault="00645534" w:rsidP="0088690B">
      <w:pPr>
        <w:pStyle w:val="NoSpacing"/>
        <w:spacing w:line="480" w:lineRule="auto"/>
        <w:jc w:val="both"/>
        <w:rPr>
          <w:rFonts w:ascii="Times New Roman" w:hAnsi="Times New Roman" w:cs="Times New Roman"/>
          <w:b/>
          <w:sz w:val="28"/>
          <w:szCs w:val="28"/>
        </w:rPr>
      </w:pPr>
    </w:p>
    <w:p w:rsidR="008F475E" w:rsidRPr="00B058EF" w:rsidRDefault="008F475E" w:rsidP="0088690B">
      <w:pPr>
        <w:pStyle w:val="NoSpacing"/>
        <w:spacing w:line="480" w:lineRule="auto"/>
        <w:jc w:val="both"/>
        <w:rPr>
          <w:rFonts w:ascii="Times New Roman" w:hAnsi="Times New Roman" w:cs="Times New Roman"/>
          <w:b/>
          <w:sz w:val="28"/>
          <w:szCs w:val="28"/>
        </w:rPr>
      </w:pPr>
      <w:r w:rsidRPr="00B058EF">
        <w:rPr>
          <w:rFonts w:ascii="Times New Roman" w:hAnsi="Times New Roman" w:cs="Times New Roman"/>
          <w:b/>
          <w:sz w:val="28"/>
          <w:szCs w:val="28"/>
        </w:rPr>
        <w:t>Instructional Material and Students’ Academic Performance</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b/>
          <w:sz w:val="28"/>
          <w:szCs w:val="28"/>
        </w:rPr>
        <w:tab/>
      </w:r>
      <w:r w:rsidRPr="00B058EF">
        <w:rPr>
          <w:rFonts w:ascii="Times New Roman" w:hAnsi="Times New Roman" w:cs="Times New Roman"/>
          <w:sz w:val="28"/>
          <w:szCs w:val="28"/>
        </w:rPr>
        <w:t>According to Yousuf, (2020), it is well known among educators that the educational experience involving the learner actively participating in concrete examples are retained longer than abstract experience facilities learning and the acquisition, retention and usability of abstract symbols.</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According to Adeoye and Popoola, (2021), for learning to take place, learners must have access to necessary information materials and resources. They have to interact with tangible and intangible resources to ensure some level of performance. This is supported by Mutai, (2006) who asserted that learning is strengthened when there are enough reference materials such as textbook, exercise books, teaching aids and classrooms. Further he asserted that academic achievement illustrates per excellence the correct use of these materials.</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Olagunju and Abiola, (2018) stated that utilization of resources in the teaching bring about fruitful learning since it stimulates students sense as well as motivating them. Further, Denyer, (2018) in his study on science game in National curriculum in the United Kingdom reported that game when used as a resource enable less able children to stay on task and remain motivated for longer period. Goal attainment in any school depends on adequate supply and utilization of educational resources which enhance proper teaching and learning process within a conducive environment. According to Njoroge, (2019) in a study on factors affecting availability, acquisition and utilization of resources in the teaching of English in selected Kenya Secondary Schools realized that unavailability of educational resources among other factors hinders effective utilization. According to Fuller, (2017) students who have used two or more books were almost there times better than those who have no textbooks in school while Loxley, (2020) revealed the inadequate supply of textbooks in school as having a toll on teaching and learning activities in many countries in the world and therefore their importance cannot be over emphasized since they are indispensable to quality education.</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Oyinlaye and Ajayi, (2020) investigated the effects of instructional packages on the academic performance of students in listening skills in Junior Secondary Schools in Kwara State. They revealed that audio-visual instructional packages help build students retentive ability and affect academic performance positively.</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Mapederun, (2022) also emphasized that the availability and adequacy of educational resource affect the academic performance positively. Similarly, Ehiriswal (2022) noted that effective teaching and learning depends on the availability of suitable adequate resources such as books, laboratories, library materials and host of other visual and audio teaching aids which enhance good performance in national examination. Similarly, Alverman (2019), and Zahorik (2018) noted that the availability of textbooks in school appear so consistent with higher level of students achievement that they are worth of close scrutiny as instrument of learning effective learning.</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b/>
          <w:sz w:val="28"/>
          <w:szCs w:val="28"/>
        </w:rPr>
        <w:tab/>
      </w:r>
      <w:r w:rsidRPr="00B058EF">
        <w:rPr>
          <w:rFonts w:ascii="Times New Roman" w:hAnsi="Times New Roman" w:cs="Times New Roman"/>
          <w:sz w:val="28"/>
          <w:szCs w:val="28"/>
        </w:rPr>
        <w:t>On relationship between educational resources and students’ academic performance Idiage (2019) concluded that teacher’s qualification and adequate facilities were determinants of assessing academic performance of students in Secondary Schools. Hence the availability of facilities in schools affects the academic performance of students. Many studies done on factors influencing poor performance of student in Kenya Certificate of Secondary Education (KSCE) Examinations have indicated inadequate teaching learning resources as one of the key variable Kembui (2019), Kitheka (2020). Goal attainment in any school depends on adequate enhance proper teaching and learning process within a conducive environment.</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Unganda National Council for Science and Technology (UNCST) (2019) noted that practical experiments have been observed to be central to the teaching of science in that they held develop scientific investigation and motivates, create curiosity, objectivity and willingness to evaluate evidence the reason why in availability and utilization of laboratories cannot be over emphasized. Research results Aminu (2020). Jegede (2019), Ivowi (2019), Ajaja, (2020) have shown that science teachers continue to teach science using the lecture method despite recommended guided discovery methods.</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Lang, (2018) in his study on the relationship between expenditure on the school library and test performances revealed that throughout the world better readers were also better. Users of language and the library. Their findings also verified that students in schools with better funded libraries tend to achieve high average test scores. Similarly, Ashioya, (2022), in a study on factors affecting effective utilization of libraries in Secondary Schools noted that libraries were not a priority in Secondary Schools and continued to be neglected as an integral part of education system. Talking about utilization of physical and materials resources in teaching and learning, it is important to know that the teacher as the facilitators must have practical knowledge on using these materials when available and improvise when not readily available.</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Usman, (2019) noted that without the teacher who is knowledgeable, educational material cannot create change and progress. However Kitheka (2017) noted that schools with abundantly resources not always utilize them efficiently and consequently fail to raise students with limited resources may utilize what they have efficiently  and this may boost learning and students should be able to maximize and utilize available resources so as to adequately achieve educational objectives.</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On the same vein, Obwocha (2017, October 6) described a certain school as “the sick man of the National schools in KCSE” despite possessing adequate facilities and 74 teachers similarly, Munyori (2019, March 6) said some National school that tacked in (2019) KCSE exam in the national schools category according to the result published in the duly nation and standard newspapers of March 2, 2006. This cannot be a better example of the importance of optimum utilization of resources than that of National schools that perform  poorly.</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This is supported by Cohen, (2017) who point out that it is not making resources available to schools that matters but usage of the resources by teachers and students to get academic content learned. According to Aguola, (2018), resources may be available in library and even identified bibliographically as relevant to ones subject of interest but the user may not be able to lay hand on them. The more accessible information sources are more likely they are to be used because readers tend to use information sources that require the least effort to access. This study was necessary to ascertain whether with the introduction of subsidized secondary education, constituency development fund among other government interventions, textbooks, laboratories and libraries are available in Secondary Schools and if so are they being utilized for effective teaching and learning.</w:t>
      </w:r>
    </w:p>
    <w:p w:rsidR="00645534" w:rsidRDefault="00645534">
      <w:pPr>
        <w:rPr>
          <w:b/>
          <w:sz w:val="28"/>
          <w:szCs w:val="28"/>
        </w:rPr>
      </w:pPr>
      <w:r>
        <w:rPr>
          <w:b/>
          <w:sz w:val="28"/>
          <w:szCs w:val="28"/>
        </w:rPr>
        <w:br w:type="page"/>
      </w:r>
    </w:p>
    <w:p w:rsidR="008F475E" w:rsidRPr="00B058EF" w:rsidRDefault="008F475E" w:rsidP="0088690B">
      <w:pPr>
        <w:spacing w:line="480" w:lineRule="auto"/>
        <w:jc w:val="both"/>
        <w:rPr>
          <w:b/>
          <w:sz w:val="28"/>
          <w:szCs w:val="28"/>
        </w:rPr>
      </w:pPr>
      <w:r w:rsidRPr="00B058EF">
        <w:rPr>
          <w:b/>
          <w:sz w:val="28"/>
          <w:szCs w:val="28"/>
        </w:rPr>
        <w:t>Performance of Teachers in making Use of Instructional Materials</w:t>
      </w:r>
    </w:p>
    <w:p w:rsidR="008F475E" w:rsidRPr="00B058EF" w:rsidRDefault="008F475E" w:rsidP="0088690B">
      <w:pPr>
        <w:spacing w:line="480" w:lineRule="auto"/>
        <w:jc w:val="both"/>
        <w:rPr>
          <w:sz w:val="28"/>
          <w:szCs w:val="28"/>
        </w:rPr>
      </w:pPr>
      <w:r w:rsidRPr="00B058EF">
        <w:rPr>
          <w:sz w:val="28"/>
          <w:szCs w:val="28"/>
        </w:rPr>
        <w:tab/>
        <w:t>Teachers are regarded as the resources person that should be able to handle the use of instructional materials perfectly when teacher in order to reflect its purpose during the process of learning. Hence, instructional materials cannot be effective without the teachers’ competency. According to Ande, (2018) described the effort or experience of the teacher in two ways;</w:t>
      </w:r>
    </w:p>
    <w:p w:rsidR="008F475E" w:rsidRPr="00B058EF" w:rsidRDefault="008F475E" w:rsidP="0088690B">
      <w:pPr>
        <w:pStyle w:val="ListParagraph"/>
        <w:numPr>
          <w:ilvl w:val="0"/>
          <w:numId w:val="30"/>
        </w:numPr>
        <w:spacing w:line="480" w:lineRule="auto"/>
        <w:jc w:val="both"/>
        <w:rPr>
          <w:sz w:val="28"/>
          <w:szCs w:val="28"/>
        </w:rPr>
      </w:pPr>
      <w:r w:rsidRPr="00B058EF">
        <w:rPr>
          <w:sz w:val="28"/>
          <w:szCs w:val="28"/>
        </w:rPr>
        <w:t>Skilled labour</w:t>
      </w:r>
    </w:p>
    <w:p w:rsidR="008F475E" w:rsidRPr="00B058EF" w:rsidRDefault="008F475E" w:rsidP="0088690B">
      <w:pPr>
        <w:pStyle w:val="ListParagraph"/>
        <w:numPr>
          <w:ilvl w:val="0"/>
          <w:numId w:val="30"/>
        </w:numPr>
        <w:spacing w:line="480" w:lineRule="auto"/>
        <w:jc w:val="both"/>
        <w:rPr>
          <w:sz w:val="28"/>
          <w:szCs w:val="28"/>
        </w:rPr>
      </w:pPr>
      <w:r w:rsidRPr="00B058EF">
        <w:rPr>
          <w:sz w:val="28"/>
          <w:szCs w:val="28"/>
        </w:rPr>
        <w:t>Unskilled labour</w:t>
      </w:r>
    </w:p>
    <w:p w:rsidR="008F475E" w:rsidRPr="00B058EF" w:rsidRDefault="008F475E" w:rsidP="0088690B">
      <w:pPr>
        <w:spacing w:line="480" w:lineRule="auto"/>
        <w:jc w:val="both"/>
        <w:rPr>
          <w:b/>
          <w:sz w:val="28"/>
          <w:szCs w:val="28"/>
        </w:rPr>
      </w:pPr>
      <w:r w:rsidRPr="00B058EF">
        <w:rPr>
          <w:b/>
          <w:sz w:val="28"/>
          <w:szCs w:val="28"/>
        </w:rPr>
        <w:t>Skilled Labour</w:t>
      </w:r>
    </w:p>
    <w:p w:rsidR="008F475E" w:rsidRPr="00B058EF" w:rsidRDefault="008F475E" w:rsidP="0088690B">
      <w:pPr>
        <w:spacing w:line="480" w:lineRule="auto"/>
        <w:jc w:val="both"/>
        <w:rPr>
          <w:sz w:val="28"/>
          <w:szCs w:val="28"/>
        </w:rPr>
      </w:pPr>
      <w:r w:rsidRPr="00B058EF">
        <w:rPr>
          <w:sz w:val="28"/>
          <w:szCs w:val="28"/>
        </w:rPr>
        <w:tab/>
        <w:t>This category of labour makes use of their mental effort in productive activities. This labour has undergone a relatively long and specialized type of training in institutions of higher learning which leads to certification. The skilled labours are mostly professionals who can handle instructional materials perfectly.</w:t>
      </w:r>
    </w:p>
    <w:p w:rsidR="008F475E" w:rsidRPr="00B058EF" w:rsidRDefault="008F475E" w:rsidP="0088690B">
      <w:pPr>
        <w:spacing w:line="480" w:lineRule="auto"/>
        <w:jc w:val="both"/>
        <w:rPr>
          <w:b/>
          <w:sz w:val="28"/>
          <w:szCs w:val="28"/>
        </w:rPr>
      </w:pPr>
      <w:r w:rsidRPr="00B058EF">
        <w:rPr>
          <w:b/>
          <w:sz w:val="28"/>
          <w:szCs w:val="28"/>
        </w:rPr>
        <w:t>Unskilled Labour</w:t>
      </w:r>
    </w:p>
    <w:p w:rsidR="008F475E" w:rsidRPr="00B058EF" w:rsidRDefault="008F475E" w:rsidP="0088690B">
      <w:pPr>
        <w:spacing w:line="480" w:lineRule="auto"/>
        <w:jc w:val="both"/>
        <w:rPr>
          <w:sz w:val="28"/>
          <w:szCs w:val="28"/>
        </w:rPr>
      </w:pPr>
      <w:r w:rsidRPr="00B058EF">
        <w:rPr>
          <w:sz w:val="28"/>
          <w:szCs w:val="28"/>
        </w:rPr>
        <w:tab/>
        <w:t>This category requires little or no formal education, they are teachers who are partly not well trained. That is, those who are not teachers by professional e.g H.N.D graduates, O.N.D graduates and some others who are not trained to be a teacher having no Nigeria Certificate in Education N.C.E</w:t>
      </w:r>
    </w:p>
    <w:p w:rsidR="008F475E" w:rsidRPr="00B058EF" w:rsidRDefault="008F475E" w:rsidP="0088690B">
      <w:pPr>
        <w:pStyle w:val="NoSpacing"/>
        <w:spacing w:line="480" w:lineRule="auto"/>
        <w:jc w:val="both"/>
        <w:rPr>
          <w:rFonts w:ascii="Times New Roman" w:hAnsi="Times New Roman" w:cs="Times New Roman"/>
          <w:b/>
          <w:sz w:val="28"/>
          <w:szCs w:val="28"/>
        </w:rPr>
      </w:pPr>
      <w:r w:rsidRPr="00B058EF">
        <w:rPr>
          <w:rFonts w:ascii="Times New Roman" w:hAnsi="Times New Roman" w:cs="Times New Roman"/>
          <w:sz w:val="28"/>
          <w:szCs w:val="28"/>
        </w:rPr>
        <w:tab/>
        <w:t>In visual Secondary Schools of nowadays, almost the teachers are not professional trained to be a teacher which could lead to inability to make good use of instructional materials in the course of good use of instructional materials. Meanwhile, it is trend, which leads to mass failure of students in their examination.</w:t>
      </w:r>
    </w:p>
    <w:p w:rsidR="008F475E" w:rsidRPr="00B058EF" w:rsidRDefault="008F475E" w:rsidP="0088690B">
      <w:pPr>
        <w:pStyle w:val="NoSpacing"/>
        <w:spacing w:line="480" w:lineRule="auto"/>
        <w:jc w:val="both"/>
        <w:rPr>
          <w:rFonts w:ascii="Times New Roman" w:hAnsi="Times New Roman" w:cs="Times New Roman"/>
          <w:b/>
          <w:sz w:val="28"/>
          <w:szCs w:val="28"/>
        </w:rPr>
      </w:pPr>
      <w:r w:rsidRPr="00B058EF">
        <w:rPr>
          <w:rFonts w:ascii="Times New Roman" w:hAnsi="Times New Roman" w:cs="Times New Roman"/>
          <w:b/>
          <w:sz w:val="28"/>
          <w:szCs w:val="28"/>
        </w:rPr>
        <w:t>Teachers’ Characteristics of Gender, Qualification and Experience</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The quality of education of a nation could be determined by the quality of her teachers. The most important factor in improving students achievement is by employing seasoned qualified teachers in all schools (Abe and Abu, 2018), Okuruwa, (2019) reported that, policy investment on quality of teachers his related to improvement in students’ performance. Specifically, the measurement of teacher’s preparation and certification are correlates of students’ achievement. It is further reported that teacher’s characteristics such as certification status, gender, experience and degree in area of specialization are very significant and positively correlated with students learning outcomes.</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Abe and Abu, (2018) and Wiki, (2018) opined that a teaching qualification or teacher qualification is one of a number of academic and professional degree that enable a person to become a registered teacher in primary or Secondary School, such qualifications include, but are not limited to the Postgraduate Certificate in Education (PDGE), the Professional Diploma in Education (PDE) Bachelor of Education (B.Ed), and Nigeria Certificate in Education.</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Academically, qualified teacher refers to those who have academic training as a result of enrolment into educational institutions and obtained qualification such as HND, B.SC, B.A and M.A and so on, while professionally qualified teachers are those who got professional training that gave them professional knowledge, skills, techniques, aptitudes as different from the general education (Edu and Kalu, 2019).</w:t>
      </w:r>
    </w:p>
    <w:p w:rsidR="008F475E" w:rsidRPr="00B058EF" w:rsidRDefault="008F475E" w:rsidP="0088690B">
      <w:pPr>
        <w:pStyle w:val="NoSpacing"/>
        <w:spacing w:line="480" w:lineRule="auto"/>
        <w:jc w:val="both"/>
        <w:rPr>
          <w:rFonts w:ascii="Times New Roman" w:hAnsi="Times New Roman" w:cs="Times New Roman"/>
          <w:sz w:val="28"/>
          <w:szCs w:val="28"/>
        </w:rPr>
      </w:pPr>
      <w:r w:rsidRPr="00B058EF">
        <w:rPr>
          <w:rFonts w:ascii="Times New Roman" w:hAnsi="Times New Roman" w:cs="Times New Roman"/>
          <w:sz w:val="28"/>
          <w:szCs w:val="28"/>
        </w:rPr>
        <w:tab/>
        <w:t>Igwe, (2020) investigated the influence of teachers’ characteristics on academic performance of students in science subject in Kano State. He discovered that teachers’ characteristics such as gender greatly influence students’ academic performance. In the final analysis, teacher’s characteristic such as gender, qualification and experience are important and critical factors to enhancing student’s academic performance.</w:t>
      </w:r>
    </w:p>
    <w:p w:rsidR="008F475E" w:rsidRPr="00B058EF" w:rsidRDefault="008F475E" w:rsidP="0088690B">
      <w:pPr>
        <w:spacing w:line="480" w:lineRule="auto"/>
        <w:jc w:val="both"/>
        <w:rPr>
          <w:b/>
          <w:sz w:val="28"/>
          <w:szCs w:val="28"/>
        </w:rPr>
      </w:pPr>
      <w:r w:rsidRPr="00B058EF">
        <w:rPr>
          <w:b/>
          <w:sz w:val="28"/>
          <w:szCs w:val="28"/>
        </w:rPr>
        <w:t xml:space="preserve">Principal Guiding the Selection and Use of Instructional Materials </w:t>
      </w:r>
    </w:p>
    <w:p w:rsidR="008F475E" w:rsidRPr="00B058EF" w:rsidRDefault="008F475E" w:rsidP="0088690B">
      <w:pPr>
        <w:spacing w:line="480" w:lineRule="auto"/>
        <w:ind w:firstLine="720"/>
        <w:contextualSpacing/>
        <w:jc w:val="both"/>
        <w:rPr>
          <w:sz w:val="28"/>
          <w:szCs w:val="28"/>
        </w:rPr>
      </w:pPr>
      <w:r w:rsidRPr="00B058EF">
        <w:rPr>
          <w:sz w:val="28"/>
          <w:szCs w:val="28"/>
        </w:rPr>
        <w:t>The preceding discussion had show that there are many instructional materials available and from various source equally. It is therefore very important, of professional subjects teachers to note and bear in mind that every instructional materials has its definite unique strength in teaching – learning situations that properly cannot be replicated by the use mother, it is necessary to note that through effective communication, better teaching and faster learning can only be facilities or guaranteed by careful selection and skillful utilization of appreciate instructional material by the user.</w:t>
      </w:r>
    </w:p>
    <w:p w:rsidR="008F475E" w:rsidRPr="00B058EF" w:rsidRDefault="008F475E" w:rsidP="0088690B">
      <w:pPr>
        <w:spacing w:line="480" w:lineRule="auto"/>
        <w:ind w:firstLine="720"/>
        <w:contextualSpacing/>
        <w:jc w:val="both"/>
        <w:rPr>
          <w:sz w:val="28"/>
          <w:szCs w:val="28"/>
        </w:rPr>
      </w:pPr>
      <w:r w:rsidRPr="00B058EF">
        <w:rPr>
          <w:sz w:val="28"/>
          <w:szCs w:val="28"/>
        </w:rPr>
        <w:t>However, availability of the instructional material, teacher’s experience term of preference and the volume of instructional should constitute intrinsic consideration in their selection decision. Despite of that fact the following principles should guide Accounting teachers in the selection of instructional material.</w:t>
      </w:r>
    </w:p>
    <w:p w:rsidR="008F475E" w:rsidRPr="00B058EF" w:rsidRDefault="008F475E" w:rsidP="0088690B">
      <w:pPr>
        <w:spacing w:line="480" w:lineRule="auto"/>
        <w:jc w:val="both"/>
        <w:rPr>
          <w:sz w:val="28"/>
          <w:szCs w:val="28"/>
        </w:rPr>
      </w:pPr>
      <w:r w:rsidRPr="00B058EF">
        <w:rPr>
          <w:b/>
          <w:sz w:val="28"/>
          <w:szCs w:val="28"/>
        </w:rPr>
        <w:t xml:space="preserve">Instructional tasks; </w:t>
      </w:r>
      <w:r w:rsidRPr="00B058EF">
        <w:rPr>
          <w:sz w:val="28"/>
          <w:szCs w:val="28"/>
        </w:rPr>
        <w:t>The behavioral objective, contents learning  activities instrument  and techniques as element of instructional tasks, should be talking into cognizance by teacher in the selection of instructional material.</w:t>
      </w:r>
    </w:p>
    <w:p w:rsidR="008F475E" w:rsidRPr="00B058EF" w:rsidRDefault="008F475E" w:rsidP="0088690B">
      <w:pPr>
        <w:spacing w:line="480" w:lineRule="auto"/>
        <w:contextualSpacing/>
        <w:jc w:val="both"/>
        <w:rPr>
          <w:sz w:val="28"/>
          <w:szCs w:val="28"/>
        </w:rPr>
      </w:pPr>
      <w:r w:rsidRPr="00B058EF">
        <w:rPr>
          <w:b/>
          <w:sz w:val="28"/>
          <w:szCs w:val="28"/>
        </w:rPr>
        <w:t xml:space="preserve">Target audience attributes. </w:t>
      </w:r>
      <w:r w:rsidRPr="00B058EF">
        <w:rPr>
          <w:sz w:val="28"/>
          <w:szCs w:val="28"/>
        </w:rPr>
        <w:t xml:space="preserve"> These consists the learners’ feature and their level of understand their development stages such as age sex, physically skills, attitude towards self and other, the learners experiences, economic background should be considered.</w:t>
      </w:r>
    </w:p>
    <w:p w:rsidR="008F475E" w:rsidRPr="00B058EF" w:rsidRDefault="008F475E" w:rsidP="0088690B">
      <w:pPr>
        <w:spacing w:line="480" w:lineRule="auto"/>
        <w:jc w:val="both"/>
        <w:rPr>
          <w:sz w:val="28"/>
          <w:szCs w:val="28"/>
        </w:rPr>
      </w:pPr>
      <w:r w:rsidRPr="00B058EF">
        <w:rPr>
          <w:b/>
          <w:sz w:val="28"/>
          <w:szCs w:val="28"/>
        </w:rPr>
        <w:t xml:space="preserve">The economy; </w:t>
      </w:r>
      <w:r w:rsidRPr="00B058EF">
        <w:rPr>
          <w:sz w:val="28"/>
          <w:szCs w:val="28"/>
        </w:rPr>
        <w:t xml:space="preserve"> The available resource, financial factors technological advancement, economic climate of society where the material should be operated, the cultural level of the material uses, degree of urbanization, feasibility and acceptability of the selected instructional material are equally considered in the selection decision.</w:t>
      </w:r>
    </w:p>
    <w:p w:rsidR="008F475E" w:rsidRPr="00B058EF" w:rsidRDefault="008F475E" w:rsidP="0088690B">
      <w:pPr>
        <w:spacing w:line="480" w:lineRule="auto"/>
        <w:jc w:val="both"/>
        <w:rPr>
          <w:sz w:val="28"/>
          <w:szCs w:val="28"/>
        </w:rPr>
      </w:pPr>
      <w:r w:rsidRPr="00B058EF">
        <w:rPr>
          <w:b/>
          <w:sz w:val="28"/>
          <w:szCs w:val="28"/>
        </w:rPr>
        <w:t>Dynamic variable;</w:t>
      </w:r>
      <w:r w:rsidRPr="00B058EF">
        <w:rPr>
          <w:sz w:val="28"/>
          <w:szCs w:val="28"/>
        </w:rPr>
        <w:t xml:space="preserve"> </w:t>
      </w:r>
      <w:r w:rsidRPr="00B058EF">
        <w:rPr>
          <w:b/>
          <w:sz w:val="28"/>
          <w:szCs w:val="28"/>
        </w:rPr>
        <w:t xml:space="preserve"> </w:t>
      </w:r>
      <w:r w:rsidRPr="00B058EF">
        <w:rPr>
          <w:sz w:val="28"/>
          <w:szCs w:val="28"/>
        </w:rPr>
        <w:t>These variable constitute the concentration and size of the target audience, the desired level of learner response and participation, the classroom climate, sitting  arrangement , viewing and listing arrangement, available time, space, teacher competence among others are to be seriously considered in the selection decision.</w:t>
      </w:r>
    </w:p>
    <w:p w:rsidR="008F475E" w:rsidRPr="00B058EF" w:rsidRDefault="008F475E" w:rsidP="0088690B">
      <w:pPr>
        <w:spacing w:line="480" w:lineRule="auto"/>
        <w:jc w:val="both"/>
        <w:rPr>
          <w:sz w:val="28"/>
          <w:szCs w:val="28"/>
        </w:rPr>
      </w:pPr>
      <w:r w:rsidRPr="00B058EF">
        <w:rPr>
          <w:b/>
          <w:sz w:val="28"/>
          <w:szCs w:val="28"/>
        </w:rPr>
        <w:t>The environment factors;</w:t>
      </w:r>
      <w:r w:rsidRPr="00B058EF">
        <w:rPr>
          <w:sz w:val="28"/>
          <w:szCs w:val="28"/>
        </w:rPr>
        <w:t xml:space="preserve"> these consists the educational community and the available educational infrastructure. Such as people facilities, equipped library workshops, laboratories, electricity, water supply and personnel should equally be considered in the selection.</w:t>
      </w:r>
    </w:p>
    <w:p w:rsidR="008F475E" w:rsidRPr="00B058EF" w:rsidRDefault="008F475E" w:rsidP="0088690B">
      <w:pPr>
        <w:spacing w:line="480" w:lineRule="auto"/>
        <w:ind w:firstLine="720"/>
        <w:contextualSpacing/>
        <w:jc w:val="both"/>
        <w:rPr>
          <w:sz w:val="28"/>
          <w:szCs w:val="28"/>
        </w:rPr>
      </w:pPr>
      <w:r w:rsidRPr="00B058EF">
        <w:rPr>
          <w:sz w:val="28"/>
          <w:szCs w:val="28"/>
        </w:rPr>
        <w:t>Bozimo, (2020), posited the following criteria in the selection of instructional materials’</w:t>
      </w:r>
    </w:p>
    <w:p w:rsidR="008F475E" w:rsidRPr="00B058EF" w:rsidRDefault="008F475E" w:rsidP="0088690B">
      <w:pPr>
        <w:pStyle w:val="ListParagraph"/>
        <w:numPr>
          <w:ilvl w:val="0"/>
          <w:numId w:val="28"/>
        </w:numPr>
        <w:spacing w:line="480" w:lineRule="auto"/>
        <w:jc w:val="both"/>
        <w:rPr>
          <w:sz w:val="28"/>
          <w:szCs w:val="28"/>
        </w:rPr>
      </w:pPr>
      <w:r w:rsidRPr="00B058EF">
        <w:rPr>
          <w:sz w:val="28"/>
          <w:szCs w:val="28"/>
        </w:rPr>
        <w:t>Appropriateness of the materials to instructional objective.</w:t>
      </w:r>
    </w:p>
    <w:p w:rsidR="008F475E" w:rsidRPr="00B058EF" w:rsidRDefault="008F475E" w:rsidP="0088690B">
      <w:pPr>
        <w:pStyle w:val="ListParagraph"/>
        <w:numPr>
          <w:ilvl w:val="0"/>
          <w:numId w:val="28"/>
        </w:numPr>
        <w:spacing w:line="480" w:lineRule="auto"/>
        <w:jc w:val="both"/>
        <w:rPr>
          <w:sz w:val="28"/>
          <w:szCs w:val="28"/>
        </w:rPr>
      </w:pPr>
      <w:r w:rsidRPr="00B058EF">
        <w:rPr>
          <w:sz w:val="28"/>
          <w:szCs w:val="28"/>
        </w:rPr>
        <w:t>Freedom of the content.</w:t>
      </w:r>
    </w:p>
    <w:p w:rsidR="008F475E" w:rsidRPr="00B058EF" w:rsidRDefault="008F475E" w:rsidP="0088690B">
      <w:pPr>
        <w:pStyle w:val="ListParagraph"/>
        <w:numPr>
          <w:ilvl w:val="0"/>
          <w:numId w:val="28"/>
        </w:numPr>
        <w:spacing w:line="480" w:lineRule="auto"/>
        <w:jc w:val="both"/>
        <w:rPr>
          <w:sz w:val="28"/>
          <w:szCs w:val="28"/>
        </w:rPr>
      </w:pPr>
      <w:r w:rsidRPr="00B058EF">
        <w:rPr>
          <w:sz w:val="28"/>
          <w:szCs w:val="28"/>
        </w:rPr>
        <w:t>Degree of the quality variety of the materials</w:t>
      </w:r>
    </w:p>
    <w:p w:rsidR="008F475E" w:rsidRPr="00B058EF" w:rsidRDefault="008F475E" w:rsidP="0088690B">
      <w:pPr>
        <w:pStyle w:val="ListParagraph"/>
        <w:numPr>
          <w:ilvl w:val="0"/>
          <w:numId w:val="28"/>
        </w:numPr>
        <w:spacing w:line="480" w:lineRule="auto"/>
        <w:jc w:val="both"/>
        <w:rPr>
          <w:sz w:val="28"/>
          <w:szCs w:val="28"/>
        </w:rPr>
      </w:pPr>
      <w:r w:rsidRPr="00B058EF">
        <w:rPr>
          <w:sz w:val="28"/>
          <w:szCs w:val="28"/>
        </w:rPr>
        <w:t>Quality of the format, print, sound or photography</w:t>
      </w:r>
    </w:p>
    <w:p w:rsidR="008F475E" w:rsidRPr="00B058EF" w:rsidRDefault="008F475E" w:rsidP="0088690B">
      <w:pPr>
        <w:pStyle w:val="ListParagraph"/>
        <w:numPr>
          <w:ilvl w:val="0"/>
          <w:numId w:val="28"/>
        </w:numPr>
        <w:spacing w:line="480" w:lineRule="auto"/>
        <w:jc w:val="both"/>
        <w:rPr>
          <w:sz w:val="28"/>
          <w:szCs w:val="28"/>
        </w:rPr>
      </w:pPr>
      <w:r w:rsidRPr="00B058EF">
        <w:rPr>
          <w:sz w:val="28"/>
          <w:szCs w:val="28"/>
        </w:rPr>
        <w:t>Available of the materials to clarify objective of and hoe to operate the material</w:t>
      </w:r>
    </w:p>
    <w:p w:rsidR="008F475E" w:rsidRPr="00B058EF" w:rsidRDefault="008F475E" w:rsidP="0088690B">
      <w:pPr>
        <w:pStyle w:val="ListParagraph"/>
        <w:numPr>
          <w:ilvl w:val="0"/>
          <w:numId w:val="28"/>
        </w:numPr>
        <w:spacing w:line="480" w:lineRule="auto"/>
        <w:jc w:val="both"/>
        <w:rPr>
          <w:sz w:val="28"/>
          <w:szCs w:val="28"/>
        </w:rPr>
      </w:pPr>
      <w:r w:rsidRPr="00B058EF">
        <w:rPr>
          <w:sz w:val="28"/>
          <w:szCs w:val="28"/>
        </w:rPr>
        <w:t>How reasonable the effort and expense are for both the students and the teachers</w:t>
      </w:r>
    </w:p>
    <w:p w:rsidR="008F475E" w:rsidRPr="00B058EF" w:rsidRDefault="008F475E" w:rsidP="0088690B">
      <w:pPr>
        <w:spacing w:line="480" w:lineRule="auto"/>
        <w:ind w:firstLine="720"/>
        <w:contextualSpacing/>
        <w:jc w:val="both"/>
        <w:rPr>
          <w:sz w:val="28"/>
          <w:szCs w:val="28"/>
        </w:rPr>
      </w:pPr>
      <w:r w:rsidRPr="00B058EF">
        <w:rPr>
          <w:sz w:val="28"/>
          <w:szCs w:val="28"/>
        </w:rPr>
        <w:t>These considerations are extremely necessary in selecting instructional materials.</w:t>
      </w:r>
    </w:p>
    <w:p w:rsidR="008F475E" w:rsidRPr="00B058EF" w:rsidRDefault="008F475E" w:rsidP="0088690B">
      <w:pPr>
        <w:spacing w:line="480" w:lineRule="auto"/>
        <w:ind w:firstLine="720"/>
        <w:contextualSpacing/>
        <w:jc w:val="both"/>
        <w:rPr>
          <w:sz w:val="28"/>
          <w:szCs w:val="28"/>
        </w:rPr>
      </w:pPr>
      <w:r w:rsidRPr="00B058EF">
        <w:rPr>
          <w:sz w:val="28"/>
          <w:szCs w:val="28"/>
        </w:rPr>
        <w:t>Bozimo, (2020), also poses some questions that assist a Accounting teacher in the selecting and application of instructional materials, these question are as follows’</w:t>
      </w:r>
    </w:p>
    <w:p w:rsidR="008F475E" w:rsidRPr="00B058EF" w:rsidRDefault="008F475E" w:rsidP="0088690B">
      <w:pPr>
        <w:pStyle w:val="ListParagraph"/>
        <w:numPr>
          <w:ilvl w:val="0"/>
          <w:numId w:val="29"/>
        </w:numPr>
        <w:spacing w:line="480" w:lineRule="auto"/>
        <w:jc w:val="both"/>
        <w:rPr>
          <w:sz w:val="28"/>
          <w:szCs w:val="28"/>
        </w:rPr>
      </w:pPr>
      <w:r w:rsidRPr="00B058EF">
        <w:rPr>
          <w:sz w:val="28"/>
          <w:szCs w:val="28"/>
        </w:rPr>
        <w:t>Do the materials fit within the planned rationale ad scope of the programme?</w:t>
      </w:r>
    </w:p>
    <w:p w:rsidR="008F475E" w:rsidRPr="00B058EF" w:rsidRDefault="008F475E" w:rsidP="0088690B">
      <w:pPr>
        <w:pStyle w:val="ListParagraph"/>
        <w:numPr>
          <w:ilvl w:val="0"/>
          <w:numId w:val="29"/>
        </w:numPr>
        <w:spacing w:line="480" w:lineRule="auto"/>
        <w:jc w:val="both"/>
        <w:rPr>
          <w:sz w:val="28"/>
          <w:szCs w:val="28"/>
        </w:rPr>
      </w:pPr>
      <w:r w:rsidRPr="00B058EF">
        <w:rPr>
          <w:sz w:val="28"/>
          <w:szCs w:val="28"/>
        </w:rPr>
        <w:t>With their use help ensure alignment of objective created for this programme?</w:t>
      </w:r>
    </w:p>
    <w:p w:rsidR="008F475E" w:rsidRPr="00B058EF" w:rsidRDefault="008F475E" w:rsidP="0088690B">
      <w:pPr>
        <w:pStyle w:val="ListParagraph"/>
        <w:numPr>
          <w:ilvl w:val="0"/>
          <w:numId w:val="29"/>
        </w:numPr>
        <w:spacing w:line="480" w:lineRule="auto"/>
        <w:jc w:val="both"/>
        <w:rPr>
          <w:sz w:val="28"/>
          <w:szCs w:val="28"/>
        </w:rPr>
      </w:pPr>
      <w:r w:rsidRPr="00B058EF">
        <w:rPr>
          <w:sz w:val="28"/>
          <w:szCs w:val="28"/>
        </w:rPr>
        <w:t>Are they compatible within the teaching strategies selected?</w:t>
      </w:r>
    </w:p>
    <w:p w:rsidR="008F475E" w:rsidRPr="00B058EF" w:rsidRDefault="008F475E" w:rsidP="0088690B">
      <w:pPr>
        <w:pStyle w:val="ListParagraph"/>
        <w:numPr>
          <w:ilvl w:val="0"/>
          <w:numId w:val="29"/>
        </w:numPr>
        <w:spacing w:line="480" w:lineRule="auto"/>
        <w:jc w:val="both"/>
        <w:rPr>
          <w:sz w:val="28"/>
          <w:szCs w:val="28"/>
        </w:rPr>
      </w:pPr>
      <w:r w:rsidRPr="00B058EF">
        <w:rPr>
          <w:sz w:val="28"/>
          <w:szCs w:val="28"/>
        </w:rPr>
        <w:t>Do they offer the content which is important for achieving the objective?</w:t>
      </w:r>
    </w:p>
    <w:p w:rsidR="008F475E" w:rsidRPr="00B058EF" w:rsidRDefault="008F475E" w:rsidP="0088690B">
      <w:pPr>
        <w:pStyle w:val="ListParagraph"/>
        <w:numPr>
          <w:ilvl w:val="0"/>
          <w:numId w:val="29"/>
        </w:numPr>
        <w:spacing w:line="480" w:lineRule="auto"/>
        <w:jc w:val="both"/>
        <w:rPr>
          <w:sz w:val="28"/>
          <w:szCs w:val="28"/>
        </w:rPr>
      </w:pPr>
      <w:r w:rsidRPr="00B058EF">
        <w:rPr>
          <w:sz w:val="28"/>
          <w:szCs w:val="28"/>
        </w:rPr>
        <w:t>Are their language and vocabularies appropriate for he studies; reading abilities?</w:t>
      </w:r>
    </w:p>
    <w:p w:rsidR="008F475E" w:rsidRPr="00B058EF" w:rsidRDefault="008F475E" w:rsidP="0088690B">
      <w:pPr>
        <w:pStyle w:val="ListParagraph"/>
        <w:numPr>
          <w:ilvl w:val="0"/>
          <w:numId w:val="29"/>
        </w:numPr>
        <w:spacing w:line="480" w:lineRule="auto"/>
        <w:jc w:val="both"/>
        <w:rPr>
          <w:sz w:val="28"/>
          <w:szCs w:val="28"/>
        </w:rPr>
      </w:pPr>
      <w:r w:rsidRPr="00B058EF">
        <w:rPr>
          <w:sz w:val="28"/>
          <w:szCs w:val="28"/>
        </w:rPr>
        <w:t>Are they harmful ethic, religious, social, sexual or racial biases in the materials?</w:t>
      </w:r>
    </w:p>
    <w:p w:rsidR="008F475E" w:rsidRPr="00B058EF" w:rsidRDefault="008F475E" w:rsidP="0088690B">
      <w:pPr>
        <w:pStyle w:val="ListParagraph"/>
        <w:numPr>
          <w:ilvl w:val="0"/>
          <w:numId w:val="29"/>
        </w:numPr>
        <w:spacing w:line="480" w:lineRule="auto"/>
        <w:jc w:val="both"/>
        <w:rPr>
          <w:sz w:val="28"/>
          <w:szCs w:val="28"/>
        </w:rPr>
      </w:pPr>
      <w:r w:rsidRPr="00B058EF">
        <w:rPr>
          <w:sz w:val="28"/>
          <w:szCs w:val="28"/>
        </w:rPr>
        <w:t>Are they well made?</w:t>
      </w:r>
    </w:p>
    <w:p w:rsidR="008F475E" w:rsidRPr="00B058EF" w:rsidRDefault="008F475E" w:rsidP="0088690B">
      <w:pPr>
        <w:spacing w:line="480" w:lineRule="auto"/>
        <w:contextualSpacing/>
        <w:jc w:val="both"/>
        <w:rPr>
          <w:b/>
          <w:sz w:val="28"/>
          <w:szCs w:val="28"/>
        </w:rPr>
      </w:pPr>
      <w:r w:rsidRPr="00B058EF">
        <w:rPr>
          <w:b/>
          <w:sz w:val="28"/>
          <w:szCs w:val="28"/>
        </w:rPr>
        <w:t>Problems Associated with the Use of Instructional Materials</w:t>
      </w:r>
    </w:p>
    <w:p w:rsidR="008F475E" w:rsidRPr="00B058EF" w:rsidRDefault="008F475E" w:rsidP="0088690B">
      <w:pPr>
        <w:spacing w:line="480" w:lineRule="auto"/>
        <w:ind w:firstLine="720"/>
        <w:contextualSpacing/>
        <w:jc w:val="both"/>
        <w:rPr>
          <w:sz w:val="28"/>
          <w:szCs w:val="28"/>
        </w:rPr>
      </w:pPr>
      <w:r w:rsidRPr="00B058EF">
        <w:rPr>
          <w:sz w:val="28"/>
          <w:szCs w:val="28"/>
        </w:rPr>
        <w:t>It has been identified that, using instructional materials to facilitate learning in some subjects is not always the issue but how to use it and it availability to use. Basing our discussion on foreign experience, instructional materials, are producing a slit form them traditional audio visual aids approach to the more comprehensive and efficient learning resource concepts, most teacher will agree that during the last decade the quality of instructional resource, including text-books has greatly improved, but with qualitative changes and rapidly multiplying supply of available materials, the teachers problem of selection has grown increasing acute’ instructional materials in great qualities are being placed in school at an ever increasing rate. The teachers problem today, then is not the lack of materials, but how to make the best instructional use of those available to him’</w:t>
      </w:r>
    </w:p>
    <w:p w:rsidR="008F475E" w:rsidRPr="00B058EF" w:rsidRDefault="008F475E" w:rsidP="0088690B">
      <w:pPr>
        <w:spacing w:line="480" w:lineRule="auto"/>
        <w:ind w:firstLine="720"/>
        <w:contextualSpacing/>
        <w:jc w:val="both"/>
        <w:rPr>
          <w:sz w:val="28"/>
          <w:szCs w:val="28"/>
        </w:rPr>
      </w:pPr>
      <w:r w:rsidRPr="00B058EF">
        <w:rPr>
          <w:sz w:val="28"/>
          <w:szCs w:val="28"/>
        </w:rPr>
        <w:t xml:space="preserve">Unfortunately, instructional material especially the modern innovation are grossly lacking in this country (Nigeria) let alone its circulation to the higher institution in Kwara State in Nigeria and others across the nation, a lot of problem are confronting the use of instructional materials in this country’s (Nigeria) higher institution come of the revealing in the foregoing includes </w:t>
      </w:r>
    </w:p>
    <w:p w:rsidR="004512E1" w:rsidRDefault="004512E1">
      <w:pPr>
        <w:rPr>
          <w:b/>
          <w:sz w:val="28"/>
          <w:szCs w:val="28"/>
        </w:rPr>
      </w:pPr>
      <w:r>
        <w:rPr>
          <w:b/>
          <w:sz w:val="28"/>
          <w:szCs w:val="28"/>
        </w:rPr>
        <w:br w:type="page"/>
      </w:r>
    </w:p>
    <w:p w:rsidR="008F475E" w:rsidRPr="00B058EF" w:rsidRDefault="008F475E" w:rsidP="0088690B">
      <w:pPr>
        <w:spacing w:line="480" w:lineRule="auto"/>
        <w:contextualSpacing/>
        <w:jc w:val="both"/>
        <w:rPr>
          <w:b/>
          <w:sz w:val="28"/>
          <w:szCs w:val="28"/>
        </w:rPr>
      </w:pPr>
      <w:r w:rsidRPr="00B058EF">
        <w:rPr>
          <w:b/>
          <w:sz w:val="28"/>
          <w:szCs w:val="28"/>
        </w:rPr>
        <w:t>Unavailability of the Materials:</w:t>
      </w:r>
    </w:p>
    <w:p w:rsidR="008F475E" w:rsidRPr="00B058EF" w:rsidRDefault="008F475E" w:rsidP="0088690B">
      <w:pPr>
        <w:spacing w:line="480" w:lineRule="auto"/>
        <w:ind w:firstLine="720"/>
        <w:contextualSpacing/>
        <w:jc w:val="both"/>
        <w:rPr>
          <w:sz w:val="28"/>
          <w:szCs w:val="28"/>
        </w:rPr>
      </w:pPr>
      <w:r w:rsidRPr="00B058EF">
        <w:rPr>
          <w:sz w:val="28"/>
          <w:szCs w:val="28"/>
        </w:rPr>
        <w:t>Another pressed issue about</w:t>
      </w:r>
      <w:r w:rsidRPr="00B058EF">
        <w:rPr>
          <w:b/>
          <w:sz w:val="28"/>
          <w:szCs w:val="28"/>
        </w:rPr>
        <w:t xml:space="preserve"> </w:t>
      </w:r>
      <w:r w:rsidRPr="00B058EF">
        <w:rPr>
          <w:sz w:val="28"/>
          <w:szCs w:val="28"/>
        </w:rPr>
        <w:t>instructional materials for use is that materials are grossly lacking in the schools. This is true if the few researches conducted in this country are anything to go by, for a reference, a study conducted by Buda, (2003) undertook a study of Accounting teaching materials in Taraba State and reported thus, the finding from this study revealed three was scarcity of both printed and audio-visual material in most of the instructional neither printed nor audio- visual material were available in sufficient quality. The few institutions which indicated the available of these material (indicated also that materials) were rather in poor condition. However, creativity and improvisation are the   watchwords in any successful application of instructional materials, reading out is different, teaching and learning situation, so some teachers still fail improvising for materials that are not available.</w:t>
      </w:r>
    </w:p>
    <w:p w:rsidR="008F475E" w:rsidRPr="00B058EF" w:rsidRDefault="008F475E" w:rsidP="0088690B">
      <w:pPr>
        <w:spacing w:line="480" w:lineRule="auto"/>
        <w:contextualSpacing/>
        <w:jc w:val="both"/>
        <w:rPr>
          <w:b/>
          <w:sz w:val="28"/>
          <w:szCs w:val="28"/>
        </w:rPr>
      </w:pPr>
      <w:r w:rsidRPr="00B058EF">
        <w:rPr>
          <w:b/>
          <w:sz w:val="28"/>
          <w:szCs w:val="28"/>
        </w:rPr>
        <w:t>Environment factors:</w:t>
      </w:r>
    </w:p>
    <w:p w:rsidR="008F475E" w:rsidRPr="00B058EF" w:rsidRDefault="008F475E" w:rsidP="0088690B">
      <w:pPr>
        <w:spacing w:line="480" w:lineRule="auto"/>
        <w:ind w:firstLine="720"/>
        <w:contextualSpacing/>
        <w:jc w:val="both"/>
        <w:rPr>
          <w:sz w:val="28"/>
          <w:szCs w:val="28"/>
        </w:rPr>
      </w:pPr>
      <w:r w:rsidRPr="00B058EF">
        <w:rPr>
          <w:sz w:val="28"/>
          <w:szCs w:val="28"/>
        </w:rPr>
        <w:t>Part of the application of instruction materials process is the target population for whom the materials are to be used and the setting or vicinity where the learning should take place, the degree of satisfaction derived by children in respect comfort ability of the environment of the learning situation is a great deal. For instance teaching of electricity and the content requires projected materials; it will be very difficult learning to accomplish.</w:t>
      </w:r>
    </w:p>
    <w:p w:rsidR="008F475E" w:rsidRPr="00B058EF" w:rsidRDefault="008F475E" w:rsidP="0088690B">
      <w:pPr>
        <w:spacing w:line="480" w:lineRule="auto"/>
        <w:contextualSpacing/>
        <w:jc w:val="both"/>
        <w:rPr>
          <w:sz w:val="28"/>
          <w:szCs w:val="28"/>
        </w:rPr>
      </w:pPr>
      <w:r w:rsidRPr="00B058EF">
        <w:rPr>
          <w:b/>
          <w:sz w:val="28"/>
          <w:szCs w:val="28"/>
        </w:rPr>
        <w:t>Time constraints:</w:t>
      </w:r>
    </w:p>
    <w:p w:rsidR="008F475E" w:rsidRPr="00B058EF" w:rsidRDefault="008F475E" w:rsidP="0088690B">
      <w:pPr>
        <w:spacing w:line="480" w:lineRule="auto"/>
        <w:ind w:firstLine="720"/>
        <w:contextualSpacing/>
        <w:jc w:val="both"/>
        <w:rPr>
          <w:sz w:val="28"/>
          <w:szCs w:val="28"/>
        </w:rPr>
      </w:pPr>
      <w:r w:rsidRPr="00B058EF">
        <w:rPr>
          <w:sz w:val="28"/>
          <w:szCs w:val="28"/>
        </w:rPr>
        <w:t>Time, is also a serious problem or factor that impede the effective use of instructional materials in accou8ntancy instructions because some time the time that is allotted for a subject on the timetable might not be enough for the teachers to present his contents alongside with effective use of the materials which will affect the wholesome delivery of the content.</w:t>
      </w:r>
    </w:p>
    <w:p w:rsidR="008F475E" w:rsidRPr="00B058EF" w:rsidRDefault="008F475E" w:rsidP="0088690B">
      <w:pPr>
        <w:spacing w:line="480" w:lineRule="auto"/>
        <w:contextualSpacing/>
        <w:jc w:val="both"/>
        <w:rPr>
          <w:b/>
          <w:sz w:val="28"/>
          <w:szCs w:val="28"/>
        </w:rPr>
      </w:pPr>
      <w:r w:rsidRPr="00B058EF">
        <w:rPr>
          <w:b/>
          <w:sz w:val="28"/>
          <w:szCs w:val="28"/>
        </w:rPr>
        <w:t>Poor Maintenance Culture:</w:t>
      </w:r>
    </w:p>
    <w:p w:rsidR="008F475E" w:rsidRPr="00B058EF" w:rsidRDefault="008F475E" w:rsidP="0088690B">
      <w:pPr>
        <w:spacing w:line="480" w:lineRule="auto"/>
        <w:ind w:firstLine="720"/>
        <w:contextualSpacing/>
        <w:jc w:val="both"/>
        <w:rPr>
          <w:sz w:val="28"/>
          <w:szCs w:val="28"/>
        </w:rPr>
      </w:pPr>
      <w:r w:rsidRPr="00B058EF">
        <w:rPr>
          <w:sz w:val="28"/>
          <w:szCs w:val="28"/>
        </w:rPr>
        <w:t>Materials available for the teaching of Accounting are poorly manhandle by both the teachers and school authority, Accounting especially, is affected by non available of commercially  purchased ones thereby limiting it use as  the proper upkeep of the materials after for the future reference.</w:t>
      </w:r>
    </w:p>
    <w:p w:rsidR="004512E1" w:rsidRDefault="004512E1">
      <w:pPr>
        <w:rPr>
          <w:b/>
          <w:sz w:val="28"/>
          <w:szCs w:val="28"/>
        </w:rPr>
      </w:pPr>
      <w:r>
        <w:rPr>
          <w:b/>
          <w:sz w:val="28"/>
          <w:szCs w:val="28"/>
        </w:rPr>
        <w:br w:type="page"/>
      </w:r>
    </w:p>
    <w:p w:rsidR="008F475E" w:rsidRPr="00B058EF" w:rsidRDefault="008F475E" w:rsidP="0088690B">
      <w:pPr>
        <w:spacing w:line="480" w:lineRule="auto"/>
        <w:jc w:val="both"/>
        <w:rPr>
          <w:b/>
          <w:sz w:val="28"/>
          <w:szCs w:val="28"/>
        </w:rPr>
      </w:pPr>
      <w:r w:rsidRPr="00B058EF">
        <w:rPr>
          <w:b/>
          <w:sz w:val="28"/>
          <w:szCs w:val="28"/>
        </w:rPr>
        <w:t>Influence of Instructional Facilities on Pupils’ Academic Performance</w:t>
      </w:r>
    </w:p>
    <w:p w:rsidR="008F475E" w:rsidRPr="00B058EF" w:rsidRDefault="008F475E" w:rsidP="0088690B">
      <w:pPr>
        <w:spacing w:line="480" w:lineRule="auto"/>
        <w:ind w:firstLine="720"/>
        <w:jc w:val="both"/>
        <w:rPr>
          <w:sz w:val="28"/>
          <w:szCs w:val="28"/>
        </w:rPr>
      </w:pPr>
      <w:r w:rsidRPr="00B058EF">
        <w:rPr>
          <w:sz w:val="28"/>
          <w:szCs w:val="28"/>
        </w:rPr>
        <w:t>Many people have been able to evaluate the effect of instructional facilities so to justify their use. Adedoyin, (2019) in his own view discussed the following and their importance.</w:t>
      </w:r>
    </w:p>
    <w:p w:rsidR="008F475E" w:rsidRPr="00B058EF" w:rsidRDefault="008F475E" w:rsidP="0088690B">
      <w:pPr>
        <w:pStyle w:val="ListParagraph"/>
        <w:numPr>
          <w:ilvl w:val="0"/>
          <w:numId w:val="22"/>
        </w:numPr>
        <w:spacing w:line="480" w:lineRule="auto"/>
        <w:jc w:val="both"/>
        <w:rPr>
          <w:sz w:val="28"/>
          <w:szCs w:val="28"/>
        </w:rPr>
      </w:pPr>
      <w:r w:rsidRPr="00B058EF">
        <w:rPr>
          <w:sz w:val="28"/>
          <w:szCs w:val="28"/>
        </w:rPr>
        <w:t xml:space="preserve">That library provides a rich source of facilities for inquiry into human activities. Libraries are sources as well as teaching aids. As resources they consist of books covering all topics and disciplines hence, the information provided seem limitless. As teaching aids, they are rich in facilities and non-facilities resources </w:t>
      </w:r>
    </w:p>
    <w:p w:rsidR="008F475E" w:rsidRPr="00B058EF" w:rsidRDefault="008F475E" w:rsidP="0088690B">
      <w:pPr>
        <w:pStyle w:val="ListParagraph"/>
        <w:numPr>
          <w:ilvl w:val="0"/>
          <w:numId w:val="22"/>
        </w:numPr>
        <w:spacing w:line="480" w:lineRule="auto"/>
        <w:jc w:val="both"/>
        <w:rPr>
          <w:sz w:val="28"/>
          <w:szCs w:val="28"/>
        </w:rPr>
      </w:pPr>
      <w:r w:rsidRPr="00B058EF">
        <w:rPr>
          <w:sz w:val="28"/>
          <w:szCs w:val="28"/>
        </w:rPr>
        <w:t>That newspaper and magazines provides tremendous amount of information and materials, which can aid teaching. They also contain various pictures, which the teacher and pupils can display in class or keep for future use.</w:t>
      </w:r>
    </w:p>
    <w:p w:rsidR="008F475E" w:rsidRPr="00B058EF" w:rsidRDefault="008F475E" w:rsidP="0088690B">
      <w:pPr>
        <w:pStyle w:val="ListParagraph"/>
        <w:numPr>
          <w:ilvl w:val="0"/>
          <w:numId w:val="22"/>
        </w:numPr>
        <w:spacing w:line="480" w:lineRule="auto"/>
        <w:jc w:val="both"/>
        <w:rPr>
          <w:sz w:val="28"/>
          <w:szCs w:val="28"/>
        </w:rPr>
      </w:pPr>
      <w:r w:rsidRPr="00B058EF">
        <w:rPr>
          <w:sz w:val="28"/>
          <w:szCs w:val="28"/>
        </w:rPr>
        <w:t>On textbooks, Adedoyin, (2019) said that they were students’ appetite for classroom teaching. They stimulates learning and the desire for knowledge. They capture the imagination of the pupils and develop their vocabulary.</w:t>
      </w:r>
    </w:p>
    <w:p w:rsidR="008F475E" w:rsidRPr="00B058EF" w:rsidRDefault="008F475E" w:rsidP="0088690B">
      <w:pPr>
        <w:pStyle w:val="ListParagraph"/>
        <w:numPr>
          <w:ilvl w:val="0"/>
          <w:numId w:val="22"/>
        </w:numPr>
        <w:spacing w:line="480" w:lineRule="auto"/>
        <w:jc w:val="both"/>
        <w:rPr>
          <w:sz w:val="28"/>
          <w:szCs w:val="28"/>
        </w:rPr>
      </w:pPr>
      <w:r w:rsidRPr="00B058EF">
        <w:rPr>
          <w:sz w:val="28"/>
          <w:szCs w:val="28"/>
        </w:rPr>
        <w:t>On visual aids and pictures he said that, they aid the teaching-learning process because they add pleasure to learning, they clarify difficult terms, they help to explain new worlds and they help to prove points.</w:t>
      </w:r>
    </w:p>
    <w:p w:rsidR="008F475E" w:rsidRPr="00B058EF" w:rsidRDefault="008F475E" w:rsidP="0088690B">
      <w:pPr>
        <w:pStyle w:val="ListParagraph"/>
        <w:numPr>
          <w:ilvl w:val="0"/>
          <w:numId w:val="22"/>
        </w:numPr>
        <w:spacing w:line="480" w:lineRule="auto"/>
        <w:jc w:val="both"/>
        <w:rPr>
          <w:sz w:val="28"/>
          <w:szCs w:val="28"/>
        </w:rPr>
      </w:pPr>
      <w:r w:rsidRPr="00B058EF">
        <w:rPr>
          <w:sz w:val="28"/>
          <w:szCs w:val="28"/>
        </w:rPr>
        <w:t>On radio, television and video, their programmes can be taped for future use and then brought to school as a means of introducing certain lessons or conducting others. Video tapes bring back to memory past event vividly and they too can be of tremendous assistance to teachers.</w:t>
      </w:r>
    </w:p>
    <w:p w:rsidR="008F475E" w:rsidRPr="00B058EF" w:rsidRDefault="008F475E" w:rsidP="0088690B">
      <w:pPr>
        <w:spacing w:line="480" w:lineRule="auto"/>
        <w:ind w:firstLine="720"/>
        <w:jc w:val="both"/>
        <w:rPr>
          <w:sz w:val="28"/>
          <w:szCs w:val="28"/>
        </w:rPr>
      </w:pPr>
      <w:r w:rsidRPr="00B058EF">
        <w:rPr>
          <w:sz w:val="28"/>
          <w:szCs w:val="28"/>
        </w:rPr>
        <w:t>One can realize that teaching aids are of great influence to teacher and pupils judging from the above discussion.</w:t>
      </w:r>
    </w:p>
    <w:p w:rsidR="008F475E" w:rsidRPr="00B058EF" w:rsidRDefault="008F475E" w:rsidP="0088690B">
      <w:pPr>
        <w:spacing w:line="480" w:lineRule="auto"/>
        <w:ind w:firstLine="720"/>
        <w:jc w:val="both"/>
        <w:rPr>
          <w:sz w:val="28"/>
          <w:szCs w:val="28"/>
        </w:rPr>
      </w:pPr>
      <w:r w:rsidRPr="00B058EF">
        <w:rPr>
          <w:sz w:val="28"/>
          <w:szCs w:val="28"/>
        </w:rPr>
        <w:t>Ajayi, (2020) in his opinion said “the most powerful way of assisting the perception, comprehension and retention of information is usually through visual communication. Therefore, it can be said that instructional facilities are all forms of information carriers that can be used to record, store, preserve, transmit and retrieve information.</w:t>
      </w:r>
    </w:p>
    <w:p w:rsidR="008F475E" w:rsidRPr="00B058EF" w:rsidRDefault="008F475E" w:rsidP="0088690B">
      <w:pPr>
        <w:spacing w:line="480" w:lineRule="auto"/>
        <w:ind w:firstLine="720"/>
        <w:jc w:val="both"/>
        <w:rPr>
          <w:sz w:val="28"/>
          <w:szCs w:val="28"/>
        </w:rPr>
      </w:pPr>
      <w:r w:rsidRPr="00B058EF">
        <w:rPr>
          <w:sz w:val="28"/>
          <w:szCs w:val="28"/>
        </w:rPr>
        <w:t>In essence, Talabi, (2019) says that instructional television in Nigeria due to its aesthetic appeals is rapidly gaining acceptance among children and adults and the teachers use video instructions as a supplement to their regular method of teaching. For a better, quicker and permanent learning, it is imperative that selection of any learning and teaching facilities are done on the basis of the subject level of pupils as well as the availability of such facilities within a given locality.</w:t>
      </w:r>
    </w:p>
    <w:p w:rsidR="008F475E" w:rsidRPr="00B058EF" w:rsidRDefault="008F475E" w:rsidP="0088690B">
      <w:pPr>
        <w:spacing w:line="480" w:lineRule="auto"/>
        <w:jc w:val="both"/>
        <w:rPr>
          <w:b/>
          <w:sz w:val="28"/>
          <w:szCs w:val="28"/>
        </w:rPr>
      </w:pPr>
      <w:r w:rsidRPr="00B058EF">
        <w:rPr>
          <w:b/>
          <w:sz w:val="28"/>
          <w:szCs w:val="28"/>
        </w:rPr>
        <w:t xml:space="preserve">Summary of Literature Reviewed </w:t>
      </w:r>
    </w:p>
    <w:p w:rsidR="008F475E" w:rsidRPr="00B058EF" w:rsidRDefault="008F475E" w:rsidP="0088690B">
      <w:pPr>
        <w:spacing w:line="480" w:lineRule="auto"/>
        <w:ind w:firstLine="720"/>
        <w:jc w:val="both"/>
        <w:rPr>
          <w:sz w:val="28"/>
          <w:szCs w:val="28"/>
        </w:rPr>
      </w:pPr>
      <w:r w:rsidRPr="00B058EF">
        <w:rPr>
          <w:sz w:val="28"/>
          <w:szCs w:val="28"/>
        </w:rPr>
        <w:t>There is need to consider what is happening in our classroom. The problems and variables are not culture free and cannot therefore be generalized to our social culture. The review reveals that there are some studies which support the instructional facilities as enhancing achievement education.</w:t>
      </w:r>
    </w:p>
    <w:p w:rsidR="008F475E" w:rsidRPr="00B058EF" w:rsidRDefault="008F475E" w:rsidP="0088690B">
      <w:pPr>
        <w:spacing w:line="480" w:lineRule="auto"/>
        <w:ind w:firstLine="720"/>
        <w:jc w:val="both"/>
        <w:rPr>
          <w:sz w:val="28"/>
          <w:szCs w:val="28"/>
        </w:rPr>
      </w:pPr>
      <w:r w:rsidRPr="00B058EF">
        <w:rPr>
          <w:sz w:val="28"/>
          <w:szCs w:val="28"/>
        </w:rPr>
        <w:t>The review has shown clearly that there is need for the use of instructional facilities in order to make teaching and learning more effective and therefore, there is the need to study the selection, characteristics, utilization and the influence that all these would have on the academic performance of secondary school students.</w:t>
      </w:r>
    </w:p>
    <w:p w:rsidR="008F475E" w:rsidRPr="00B058EF" w:rsidRDefault="008F475E" w:rsidP="0088690B">
      <w:pPr>
        <w:spacing w:line="480" w:lineRule="auto"/>
        <w:ind w:firstLine="720"/>
        <w:jc w:val="both"/>
        <w:rPr>
          <w:sz w:val="28"/>
          <w:szCs w:val="28"/>
        </w:rPr>
      </w:pPr>
      <w:r w:rsidRPr="00B058EF">
        <w:rPr>
          <w:sz w:val="28"/>
          <w:szCs w:val="28"/>
        </w:rPr>
        <w:t>Also, the hindering factors on the proper utilization and availability of the facilities due to some limitation like financial problems. Lack of manpower, population explosion, availability of space and so on, need to be provided with appropriate solutions.</w:t>
      </w:r>
    </w:p>
    <w:p w:rsidR="007C43EE" w:rsidRPr="00B058EF" w:rsidRDefault="007C43EE" w:rsidP="0088690B">
      <w:pPr>
        <w:spacing w:line="480" w:lineRule="auto"/>
        <w:ind w:firstLine="720"/>
        <w:jc w:val="both"/>
        <w:rPr>
          <w:sz w:val="28"/>
          <w:szCs w:val="28"/>
        </w:rPr>
      </w:pPr>
    </w:p>
    <w:p w:rsidR="00ED4007" w:rsidRPr="00B058EF" w:rsidRDefault="00ED4007" w:rsidP="0088690B">
      <w:pPr>
        <w:spacing w:line="480" w:lineRule="auto"/>
        <w:rPr>
          <w:b/>
          <w:sz w:val="28"/>
          <w:szCs w:val="28"/>
        </w:rPr>
      </w:pPr>
      <w:r w:rsidRPr="00B058EF">
        <w:rPr>
          <w:b/>
          <w:sz w:val="28"/>
          <w:szCs w:val="28"/>
        </w:rPr>
        <w:br w:type="page"/>
      </w:r>
    </w:p>
    <w:p w:rsidR="007C43EE" w:rsidRPr="00B058EF" w:rsidRDefault="007C43EE" w:rsidP="0088690B">
      <w:pPr>
        <w:spacing w:line="480" w:lineRule="auto"/>
        <w:jc w:val="center"/>
        <w:rPr>
          <w:b/>
          <w:sz w:val="28"/>
          <w:szCs w:val="28"/>
        </w:rPr>
      </w:pPr>
      <w:r w:rsidRPr="00B058EF">
        <w:rPr>
          <w:b/>
          <w:sz w:val="28"/>
          <w:szCs w:val="28"/>
        </w:rPr>
        <w:t>CHAPTER THREE</w:t>
      </w:r>
    </w:p>
    <w:p w:rsidR="007C43EE" w:rsidRPr="00B058EF" w:rsidRDefault="007C43EE" w:rsidP="0088690B">
      <w:pPr>
        <w:spacing w:line="480" w:lineRule="auto"/>
        <w:jc w:val="center"/>
        <w:rPr>
          <w:b/>
          <w:sz w:val="28"/>
          <w:szCs w:val="28"/>
        </w:rPr>
      </w:pPr>
      <w:r w:rsidRPr="00B058EF">
        <w:rPr>
          <w:b/>
          <w:sz w:val="28"/>
          <w:szCs w:val="28"/>
        </w:rPr>
        <w:t xml:space="preserve">RESEARCH METHOD </w:t>
      </w:r>
    </w:p>
    <w:p w:rsidR="007C43EE" w:rsidRPr="00B058EF" w:rsidRDefault="007C43EE" w:rsidP="0088690B">
      <w:pPr>
        <w:spacing w:line="480" w:lineRule="auto"/>
        <w:ind w:firstLine="720"/>
        <w:jc w:val="both"/>
        <w:rPr>
          <w:sz w:val="28"/>
          <w:szCs w:val="28"/>
        </w:rPr>
      </w:pPr>
      <w:r w:rsidRPr="00B058EF">
        <w:rPr>
          <w:sz w:val="28"/>
          <w:szCs w:val="28"/>
        </w:rPr>
        <w:t>This chapter presents information on research design, population, sample and sampling techniques, research instrument, validity of the instrument, reliability of the instrument, administration of the instrument and data analysis.</w:t>
      </w:r>
    </w:p>
    <w:p w:rsidR="007C43EE" w:rsidRPr="00B058EF" w:rsidRDefault="007C43EE" w:rsidP="0088690B">
      <w:pPr>
        <w:spacing w:line="480" w:lineRule="auto"/>
        <w:jc w:val="both"/>
        <w:rPr>
          <w:b/>
          <w:sz w:val="28"/>
          <w:szCs w:val="28"/>
        </w:rPr>
      </w:pPr>
      <w:r w:rsidRPr="00B058EF">
        <w:rPr>
          <w:b/>
          <w:sz w:val="28"/>
          <w:szCs w:val="28"/>
        </w:rPr>
        <w:t xml:space="preserve">Research Design </w:t>
      </w:r>
    </w:p>
    <w:p w:rsidR="007C43EE" w:rsidRPr="00B058EF" w:rsidRDefault="007C43EE" w:rsidP="0088690B">
      <w:pPr>
        <w:spacing w:line="480" w:lineRule="auto"/>
        <w:ind w:firstLine="720"/>
        <w:jc w:val="both"/>
        <w:rPr>
          <w:sz w:val="28"/>
          <w:szCs w:val="28"/>
        </w:rPr>
      </w:pPr>
      <w:r w:rsidRPr="00B058EF">
        <w:rPr>
          <w:sz w:val="28"/>
          <w:szCs w:val="28"/>
        </w:rPr>
        <w:t>Research design is described as the plan, structure and strategy of investigations conceived so as to obtain answers to questions and to control variances. Therefore, a descriptive survey was adopted in order to collect information fro</w:t>
      </w:r>
      <w:r w:rsidR="004512E1">
        <w:rPr>
          <w:sz w:val="28"/>
          <w:szCs w:val="28"/>
        </w:rPr>
        <w:t>m the population. Alagisoro</w:t>
      </w:r>
      <w:r w:rsidR="002A4D7C">
        <w:rPr>
          <w:sz w:val="28"/>
          <w:szCs w:val="28"/>
        </w:rPr>
        <w:t>,</w:t>
      </w:r>
      <w:r w:rsidR="004512E1">
        <w:rPr>
          <w:sz w:val="28"/>
          <w:szCs w:val="28"/>
        </w:rPr>
        <w:t xml:space="preserve"> (2019</w:t>
      </w:r>
      <w:r w:rsidRPr="00B058EF">
        <w:rPr>
          <w:sz w:val="28"/>
          <w:szCs w:val="28"/>
        </w:rPr>
        <w:t>) described descriptive survey as research type that promotes easy collection of information from large population in the shortest possible time.</w:t>
      </w:r>
    </w:p>
    <w:p w:rsidR="007C43EE" w:rsidRPr="00B058EF" w:rsidRDefault="007C43EE" w:rsidP="0088690B">
      <w:pPr>
        <w:spacing w:line="480" w:lineRule="auto"/>
        <w:jc w:val="both"/>
        <w:rPr>
          <w:b/>
          <w:sz w:val="28"/>
          <w:szCs w:val="28"/>
        </w:rPr>
      </w:pPr>
      <w:r w:rsidRPr="00B058EF">
        <w:rPr>
          <w:b/>
          <w:sz w:val="28"/>
          <w:szCs w:val="28"/>
        </w:rPr>
        <w:t xml:space="preserve">Population </w:t>
      </w:r>
      <w:r w:rsidR="00666065">
        <w:rPr>
          <w:b/>
          <w:sz w:val="28"/>
          <w:szCs w:val="28"/>
        </w:rPr>
        <w:t>of the Study</w:t>
      </w:r>
    </w:p>
    <w:p w:rsidR="007C43EE" w:rsidRPr="00B058EF" w:rsidRDefault="007C43EE" w:rsidP="0088690B">
      <w:pPr>
        <w:spacing w:line="480" w:lineRule="auto"/>
        <w:ind w:firstLine="720"/>
        <w:jc w:val="both"/>
        <w:rPr>
          <w:sz w:val="28"/>
          <w:szCs w:val="28"/>
        </w:rPr>
      </w:pPr>
      <w:r w:rsidRPr="00B058EF">
        <w:rPr>
          <w:sz w:val="28"/>
          <w:szCs w:val="28"/>
        </w:rPr>
        <w:t>Abiodun</w:t>
      </w:r>
      <w:r w:rsidR="00F47F15" w:rsidRPr="00B058EF">
        <w:rPr>
          <w:sz w:val="28"/>
          <w:szCs w:val="28"/>
        </w:rPr>
        <w:t>,</w:t>
      </w:r>
      <w:r w:rsidRPr="00B058EF">
        <w:rPr>
          <w:sz w:val="28"/>
          <w:szCs w:val="28"/>
        </w:rPr>
        <w:t xml:space="preserve"> (2017) defined population as the category of people involved in a study. Therefore, the population of the study include all public and private primary school teachers teaching in Ilorin West Local Government Area, of Kwara state.</w:t>
      </w:r>
    </w:p>
    <w:p w:rsidR="007C43EE" w:rsidRPr="00B058EF" w:rsidRDefault="007C43EE" w:rsidP="0088690B">
      <w:pPr>
        <w:spacing w:line="480" w:lineRule="auto"/>
        <w:ind w:firstLine="720"/>
        <w:jc w:val="both"/>
        <w:rPr>
          <w:sz w:val="28"/>
          <w:szCs w:val="28"/>
        </w:rPr>
      </w:pPr>
      <w:r w:rsidRPr="00B058EF">
        <w:rPr>
          <w:sz w:val="28"/>
          <w:szCs w:val="28"/>
        </w:rPr>
        <w:t>The population was later sampled to include the teachers in the selected public and private primary school which is itemized in the sample and sampling techniques.</w:t>
      </w:r>
    </w:p>
    <w:p w:rsidR="007C43EE" w:rsidRPr="00B058EF" w:rsidRDefault="007C43EE" w:rsidP="0088690B">
      <w:pPr>
        <w:spacing w:line="480" w:lineRule="auto"/>
        <w:jc w:val="both"/>
        <w:rPr>
          <w:b/>
          <w:sz w:val="28"/>
          <w:szCs w:val="28"/>
        </w:rPr>
      </w:pPr>
      <w:r w:rsidRPr="00B058EF">
        <w:rPr>
          <w:b/>
          <w:sz w:val="28"/>
          <w:szCs w:val="28"/>
        </w:rPr>
        <w:t xml:space="preserve">Sample and Sampling Techniques </w:t>
      </w:r>
    </w:p>
    <w:p w:rsidR="007C43EE" w:rsidRPr="00B058EF" w:rsidRDefault="007C43EE" w:rsidP="0088690B">
      <w:pPr>
        <w:spacing w:line="480" w:lineRule="auto"/>
        <w:ind w:firstLine="720"/>
        <w:jc w:val="both"/>
        <w:rPr>
          <w:sz w:val="28"/>
          <w:szCs w:val="28"/>
        </w:rPr>
      </w:pPr>
      <w:r w:rsidRPr="00B058EF">
        <w:rPr>
          <w:sz w:val="28"/>
          <w:szCs w:val="28"/>
        </w:rPr>
        <w:t>Simple random sampling techniques was used to select ten (10) public and private primary school in the study area, they are as follows:</w:t>
      </w:r>
    </w:p>
    <w:p w:rsidR="007C43EE" w:rsidRPr="00B058EF" w:rsidRDefault="007C43EE" w:rsidP="0088690B">
      <w:pPr>
        <w:pStyle w:val="ListParagraph"/>
        <w:numPr>
          <w:ilvl w:val="0"/>
          <w:numId w:val="24"/>
        </w:numPr>
        <w:spacing w:line="480" w:lineRule="auto"/>
        <w:ind w:left="630"/>
        <w:jc w:val="both"/>
        <w:rPr>
          <w:sz w:val="28"/>
          <w:szCs w:val="28"/>
        </w:rPr>
      </w:pPr>
      <w:r w:rsidRPr="00B058EF">
        <w:rPr>
          <w:sz w:val="28"/>
          <w:szCs w:val="28"/>
        </w:rPr>
        <w:t xml:space="preserve">Government Day Secondary School, Adeta </w:t>
      </w:r>
    </w:p>
    <w:p w:rsidR="007C43EE" w:rsidRPr="00B058EF" w:rsidRDefault="007C43EE" w:rsidP="0088690B">
      <w:pPr>
        <w:pStyle w:val="ListParagraph"/>
        <w:numPr>
          <w:ilvl w:val="0"/>
          <w:numId w:val="24"/>
        </w:numPr>
        <w:spacing w:line="480" w:lineRule="auto"/>
        <w:ind w:left="630"/>
        <w:jc w:val="both"/>
        <w:rPr>
          <w:sz w:val="28"/>
          <w:szCs w:val="28"/>
        </w:rPr>
      </w:pPr>
      <w:r w:rsidRPr="00B058EF">
        <w:rPr>
          <w:sz w:val="28"/>
          <w:szCs w:val="28"/>
        </w:rPr>
        <w:t xml:space="preserve">Baboko Community Secondary School, Ilorin </w:t>
      </w:r>
    </w:p>
    <w:p w:rsidR="007C43EE" w:rsidRPr="00B058EF" w:rsidRDefault="007C43EE" w:rsidP="0088690B">
      <w:pPr>
        <w:pStyle w:val="ListParagraph"/>
        <w:numPr>
          <w:ilvl w:val="0"/>
          <w:numId w:val="24"/>
        </w:numPr>
        <w:spacing w:line="480" w:lineRule="auto"/>
        <w:ind w:left="630"/>
        <w:jc w:val="both"/>
        <w:rPr>
          <w:sz w:val="28"/>
          <w:szCs w:val="28"/>
        </w:rPr>
      </w:pPr>
      <w:r w:rsidRPr="00B058EF">
        <w:rPr>
          <w:sz w:val="28"/>
          <w:szCs w:val="28"/>
        </w:rPr>
        <w:t xml:space="preserve">Government Day Secondary School, Odo-Okun, Ilorin </w:t>
      </w:r>
    </w:p>
    <w:p w:rsidR="007C43EE" w:rsidRPr="00B058EF" w:rsidRDefault="007C43EE" w:rsidP="0088690B">
      <w:pPr>
        <w:pStyle w:val="ListParagraph"/>
        <w:numPr>
          <w:ilvl w:val="0"/>
          <w:numId w:val="24"/>
        </w:numPr>
        <w:spacing w:line="480" w:lineRule="auto"/>
        <w:ind w:left="630"/>
        <w:jc w:val="both"/>
        <w:rPr>
          <w:sz w:val="28"/>
          <w:szCs w:val="28"/>
        </w:rPr>
      </w:pPr>
      <w:r w:rsidRPr="00B058EF">
        <w:rPr>
          <w:sz w:val="28"/>
          <w:szCs w:val="28"/>
        </w:rPr>
        <w:t xml:space="preserve">Sheikh Abdulquadir College, Ilorin </w:t>
      </w:r>
    </w:p>
    <w:p w:rsidR="007C43EE" w:rsidRPr="00B058EF" w:rsidRDefault="007C43EE" w:rsidP="0088690B">
      <w:pPr>
        <w:pStyle w:val="ListParagraph"/>
        <w:numPr>
          <w:ilvl w:val="0"/>
          <w:numId w:val="24"/>
        </w:numPr>
        <w:spacing w:line="480" w:lineRule="auto"/>
        <w:ind w:left="630"/>
        <w:jc w:val="both"/>
        <w:rPr>
          <w:sz w:val="28"/>
          <w:szCs w:val="28"/>
        </w:rPr>
      </w:pPr>
      <w:r w:rsidRPr="00B058EF">
        <w:rPr>
          <w:sz w:val="28"/>
          <w:szCs w:val="28"/>
        </w:rPr>
        <w:t xml:space="preserve">Ilorin Grammar School, Ilorin </w:t>
      </w:r>
    </w:p>
    <w:p w:rsidR="007C43EE" w:rsidRPr="00B058EF" w:rsidRDefault="007C43EE" w:rsidP="0088690B">
      <w:pPr>
        <w:pStyle w:val="ListParagraph"/>
        <w:numPr>
          <w:ilvl w:val="0"/>
          <w:numId w:val="24"/>
        </w:numPr>
        <w:spacing w:line="480" w:lineRule="auto"/>
        <w:ind w:left="630"/>
        <w:jc w:val="both"/>
        <w:rPr>
          <w:sz w:val="28"/>
          <w:szCs w:val="28"/>
        </w:rPr>
      </w:pPr>
      <w:r w:rsidRPr="00B058EF">
        <w:rPr>
          <w:sz w:val="28"/>
          <w:szCs w:val="28"/>
        </w:rPr>
        <w:t>Ilorin Comprehensive High School (ICOHS)</w:t>
      </w:r>
    </w:p>
    <w:p w:rsidR="007C43EE" w:rsidRPr="00B058EF" w:rsidRDefault="007C43EE" w:rsidP="0088690B">
      <w:pPr>
        <w:pStyle w:val="ListParagraph"/>
        <w:numPr>
          <w:ilvl w:val="0"/>
          <w:numId w:val="24"/>
        </w:numPr>
        <w:spacing w:line="480" w:lineRule="auto"/>
        <w:ind w:left="630"/>
        <w:jc w:val="both"/>
        <w:rPr>
          <w:sz w:val="28"/>
          <w:szCs w:val="28"/>
        </w:rPr>
      </w:pPr>
      <w:r w:rsidRPr="00B058EF">
        <w:rPr>
          <w:sz w:val="28"/>
          <w:szCs w:val="28"/>
        </w:rPr>
        <w:t xml:space="preserve">Government Day Secondary School, Pakata, Ilorin </w:t>
      </w:r>
    </w:p>
    <w:p w:rsidR="007C43EE" w:rsidRPr="00B058EF" w:rsidRDefault="007C43EE" w:rsidP="0088690B">
      <w:pPr>
        <w:pStyle w:val="ListParagraph"/>
        <w:numPr>
          <w:ilvl w:val="0"/>
          <w:numId w:val="24"/>
        </w:numPr>
        <w:spacing w:line="480" w:lineRule="auto"/>
        <w:ind w:left="630"/>
        <w:jc w:val="both"/>
        <w:rPr>
          <w:sz w:val="28"/>
          <w:szCs w:val="28"/>
        </w:rPr>
      </w:pPr>
      <w:r w:rsidRPr="00B058EF">
        <w:rPr>
          <w:sz w:val="28"/>
          <w:szCs w:val="28"/>
        </w:rPr>
        <w:t xml:space="preserve">Government Day Secondary School, Adewole, Ilorin </w:t>
      </w:r>
    </w:p>
    <w:p w:rsidR="007C43EE" w:rsidRPr="00B058EF" w:rsidRDefault="007C43EE" w:rsidP="0088690B">
      <w:pPr>
        <w:pStyle w:val="ListParagraph"/>
        <w:numPr>
          <w:ilvl w:val="0"/>
          <w:numId w:val="24"/>
        </w:numPr>
        <w:spacing w:line="480" w:lineRule="auto"/>
        <w:ind w:left="630"/>
        <w:jc w:val="both"/>
        <w:rPr>
          <w:sz w:val="28"/>
          <w:szCs w:val="28"/>
        </w:rPr>
      </w:pPr>
      <w:r w:rsidRPr="00B058EF">
        <w:rPr>
          <w:sz w:val="28"/>
          <w:szCs w:val="28"/>
        </w:rPr>
        <w:t xml:space="preserve">Government High School, Adeta Ilorin </w:t>
      </w:r>
    </w:p>
    <w:p w:rsidR="007C43EE" w:rsidRPr="00B058EF" w:rsidRDefault="007C43EE" w:rsidP="0088690B">
      <w:pPr>
        <w:pStyle w:val="ListParagraph"/>
        <w:numPr>
          <w:ilvl w:val="0"/>
          <w:numId w:val="24"/>
        </w:numPr>
        <w:spacing w:line="480" w:lineRule="auto"/>
        <w:ind w:left="630"/>
        <w:jc w:val="both"/>
        <w:rPr>
          <w:sz w:val="28"/>
          <w:szCs w:val="28"/>
        </w:rPr>
      </w:pPr>
      <w:r w:rsidRPr="00B058EF">
        <w:rPr>
          <w:sz w:val="28"/>
          <w:szCs w:val="28"/>
        </w:rPr>
        <w:t xml:space="preserve">Barakat Community Secondary School, Ilorin </w:t>
      </w:r>
    </w:p>
    <w:p w:rsidR="007C43EE" w:rsidRPr="00B058EF" w:rsidRDefault="007C43EE" w:rsidP="0088690B">
      <w:pPr>
        <w:spacing w:line="480" w:lineRule="auto"/>
        <w:jc w:val="both"/>
        <w:rPr>
          <w:b/>
          <w:sz w:val="28"/>
          <w:szCs w:val="28"/>
        </w:rPr>
      </w:pPr>
      <w:r w:rsidRPr="00B058EF">
        <w:rPr>
          <w:b/>
          <w:sz w:val="28"/>
          <w:szCs w:val="28"/>
        </w:rPr>
        <w:t xml:space="preserve">Research Instrument </w:t>
      </w:r>
    </w:p>
    <w:p w:rsidR="007C43EE" w:rsidRPr="00B058EF" w:rsidRDefault="007C43EE" w:rsidP="0088690B">
      <w:pPr>
        <w:spacing w:line="480" w:lineRule="auto"/>
        <w:ind w:firstLine="720"/>
        <w:jc w:val="both"/>
        <w:rPr>
          <w:sz w:val="28"/>
          <w:szCs w:val="28"/>
        </w:rPr>
      </w:pPr>
      <w:r w:rsidRPr="00B058EF">
        <w:rPr>
          <w:sz w:val="28"/>
          <w:szCs w:val="28"/>
        </w:rPr>
        <w:t>Questionnaire was the main research instrument used. It was developed by the research after due consultation with the project supervisor and two other lecturers. The questionnaire consist of two main sections, that is A and B. section A provides items on personal information on the respondents such as sex, teaching experience, teaching qualification etc. while section B contains statement drawn to elicit responses from the respondent</w:t>
      </w:r>
      <w:r w:rsidR="00937E0E" w:rsidRPr="00B058EF">
        <w:rPr>
          <w:sz w:val="28"/>
          <w:szCs w:val="28"/>
        </w:rPr>
        <w:t>s. They were expected to tick (√</w:t>
      </w:r>
      <w:r w:rsidRPr="00B058EF">
        <w:rPr>
          <w:sz w:val="28"/>
          <w:szCs w:val="28"/>
        </w:rPr>
        <w:t>) the most appropriate one: SA = Strongly agree, A= Agree, D=Disagreed and SD= Strongly Disagree.</w:t>
      </w:r>
    </w:p>
    <w:p w:rsidR="007C43EE" w:rsidRPr="00B058EF" w:rsidRDefault="007C43EE" w:rsidP="0088690B">
      <w:pPr>
        <w:spacing w:line="480" w:lineRule="auto"/>
        <w:jc w:val="both"/>
        <w:rPr>
          <w:b/>
          <w:sz w:val="28"/>
          <w:szCs w:val="28"/>
        </w:rPr>
      </w:pPr>
      <w:r w:rsidRPr="00B058EF">
        <w:rPr>
          <w:b/>
          <w:sz w:val="28"/>
          <w:szCs w:val="28"/>
        </w:rPr>
        <w:t xml:space="preserve">Validity of the Instrument </w:t>
      </w:r>
    </w:p>
    <w:p w:rsidR="007C43EE" w:rsidRPr="00B058EF" w:rsidRDefault="007C43EE" w:rsidP="0088690B">
      <w:pPr>
        <w:spacing w:line="480" w:lineRule="auto"/>
        <w:ind w:firstLine="720"/>
        <w:jc w:val="both"/>
        <w:rPr>
          <w:sz w:val="28"/>
          <w:szCs w:val="28"/>
        </w:rPr>
      </w:pPr>
      <w:r w:rsidRPr="00B058EF">
        <w:rPr>
          <w:sz w:val="28"/>
          <w:szCs w:val="28"/>
        </w:rPr>
        <w:t>Draft questionnaire was given to the project supervisor and other lecturers in the Department of Education to determine the face validity of the instrument. Their comments and observations were incorporated resulting in deletion, modification and retention of some items on the questionnaire.</w:t>
      </w:r>
    </w:p>
    <w:p w:rsidR="007C43EE" w:rsidRPr="00B058EF" w:rsidRDefault="007C43EE" w:rsidP="0088690B">
      <w:pPr>
        <w:spacing w:line="480" w:lineRule="auto"/>
        <w:jc w:val="both"/>
        <w:rPr>
          <w:b/>
          <w:sz w:val="28"/>
          <w:szCs w:val="28"/>
        </w:rPr>
      </w:pPr>
      <w:r w:rsidRPr="00B058EF">
        <w:rPr>
          <w:b/>
          <w:sz w:val="28"/>
          <w:szCs w:val="28"/>
        </w:rPr>
        <w:t xml:space="preserve">Reliability of the Instrument </w:t>
      </w:r>
    </w:p>
    <w:p w:rsidR="007C43EE" w:rsidRPr="00B058EF" w:rsidRDefault="007C43EE" w:rsidP="0088690B">
      <w:pPr>
        <w:spacing w:line="480" w:lineRule="auto"/>
        <w:ind w:firstLine="720"/>
        <w:jc w:val="both"/>
        <w:rPr>
          <w:sz w:val="28"/>
          <w:szCs w:val="28"/>
        </w:rPr>
      </w:pPr>
      <w:r w:rsidRPr="00B058EF">
        <w:rPr>
          <w:sz w:val="28"/>
          <w:szCs w:val="28"/>
        </w:rPr>
        <w:t>Test re-test method was adopted to determine the reliability coefficient of the instrument. The questionnaire was administered on twenty (20) teachers in each selected public and private primary school and administration was repeated some weeks interval, Pearson product moment correlation coefficient method was adopted to determine the reliability coefficient. The resultant reliability coefficient was 0.69.</w:t>
      </w:r>
    </w:p>
    <w:p w:rsidR="007C43EE" w:rsidRPr="00B058EF" w:rsidRDefault="007C43EE" w:rsidP="0088690B">
      <w:pPr>
        <w:spacing w:line="480" w:lineRule="auto"/>
        <w:jc w:val="both"/>
        <w:rPr>
          <w:b/>
          <w:sz w:val="28"/>
          <w:szCs w:val="28"/>
        </w:rPr>
      </w:pPr>
      <w:r w:rsidRPr="00B058EF">
        <w:rPr>
          <w:b/>
          <w:sz w:val="28"/>
          <w:szCs w:val="28"/>
        </w:rPr>
        <w:t xml:space="preserve">Administration of the Instrument </w:t>
      </w:r>
    </w:p>
    <w:p w:rsidR="007C43EE" w:rsidRPr="00B058EF" w:rsidRDefault="007C43EE" w:rsidP="0088690B">
      <w:pPr>
        <w:spacing w:line="480" w:lineRule="auto"/>
        <w:ind w:firstLine="720"/>
        <w:jc w:val="both"/>
        <w:rPr>
          <w:sz w:val="28"/>
          <w:szCs w:val="28"/>
        </w:rPr>
      </w:pPr>
      <w:r w:rsidRPr="00B058EF">
        <w:rPr>
          <w:sz w:val="28"/>
          <w:szCs w:val="28"/>
        </w:rPr>
        <w:t>The research went round the selected public and private primary school in Ilorin West Local Government Area of Kwara state, which were chosen randomly and systematically to investigate the problems facing the use of instructional facilities in the teaching and</w:t>
      </w:r>
      <w:r w:rsidR="00CE1DDA" w:rsidRPr="00B058EF">
        <w:rPr>
          <w:sz w:val="28"/>
          <w:szCs w:val="28"/>
        </w:rPr>
        <w:t xml:space="preserve"> learning of Public and private</w:t>
      </w:r>
      <w:r w:rsidRPr="00B058EF">
        <w:rPr>
          <w:sz w:val="28"/>
          <w:szCs w:val="28"/>
        </w:rPr>
        <w:t>.</w:t>
      </w:r>
    </w:p>
    <w:p w:rsidR="007C43EE" w:rsidRPr="00B058EF" w:rsidRDefault="007C43EE" w:rsidP="0088690B">
      <w:pPr>
        <w:spacing w:line="480" w:lineRule="auto"/>
        <w:ind w:firstLine="720"/>
        <w:jc w:val="both"/>
        <w:rPr>
          <w:sz w:val="28"/>
          <w:szCs w:val="28"/>
        </w:rPr>
      </w:pPr>
      <w:r w:rsidRPr="00B058EF">
        <w:rPr>
          <w:sz w:val="28"/>
          <w:szCs w:val="28"/>
        </w:rPr>
        <w:t xml:space="preserve">Copies of the questionnaire were administered to the </w:t>
      </w:r>
      <w:r w:rsidR="0025247F" w:rsidRPr="00B058EF">
        <w:rPr>
          <w:sz w:val="28"/>
          <w:szCs w:val="28"/>
        </w:rPr>
        <w:t xml:space="preserve">teachers of Public and private </w:t>
      </w:r>
      <w:r w:rsidRPr="00B058EF">
        <w:rPr>
          <w:sz w:val="28"/>
          <w:szCs w:val="28"/>
        </w:rPr>
        <w:t>in the public and private primary school.</w:t>
      </w:r>
    </w:p>
    <w:p w:rsidR="007C43EE" w:rsidRPr="00B058EF" w:rsidRDefault="006955EC" w:rsidP="0088690B">
      <w:pPr>
        <w:spacing w:line="480" w:lineRule="auto"/>
        <w:jc w:val="both"/>
        <w:rPr>
          <w:b/>
          <w:sz w:val="28"/>
          <w:szCs w:val="28"/>
        </w:rPr>
      </w:pPr>
      <w:r>
        <w:rPr>
          <w:b/>
          <w:sz w:val="28"/>
          <w:szCs w:val="28"/>
        </w:rPr>
        <w:t xml:space="preserve">Procedure for </w:t>
      </w:r>
      <w:r w:rsidR="007C43EE" w:rsidRPr="00B058EF">
        <w:rPr>
          <w:b/>
          <w:sz w:val="28"/>
          <w:szCs w:val="28"/>
        </w:rPr>
        <w:t xml:space="preserve">Data Analysis </w:t>
      </w:r>
    </w:p>
    <w:p w:rsidR="007C43EE" w:rsidRPr="00B058EF" w:rsidRDefault="007C43EE" w:rsidP="0088690B">
      <w:pPr>
        <w:spacing w:line="480" w:lineRule="auto"/>
        <w:ind w:firstLine="720"/>
        <w:jc w:val="both"/>
        <w:rPr>
          <w:sz w:val="28"/>
          <w:szCs w:val="28"/>
        </w:rPr>
      </w:pPr>
      <w:r w:rsidRPr="00B058EF">
        <w:rPr>
          <w:sz w:val="28"/>
          <w:szCs w:val="28"/>
        </w:rPr>
        <w:t>The frequency of occurrence of responses of each item was counted taken to percentage. The percentage was used to take the research question postulated for the study. This modern simple percentage was use of instructional facilities in teaching Public and private  in selected public and private primary school in Ilorin West Local Government Area of Kwara State with view of making recommendations in the light of the research findings”.</w:t>
      </w:r>
    </w:p>
    <w:p w:rsidR="00DD7B72" w:rsidRPr="00B058EF" w:rsidRDefault="00DD7B72" w:rsidP="0088690B">
      <w:pPr>
        <w:spacing w:line="480" w:lineRule="auto"/>
        <w:rPr>
          <w:b/>
          <w:sz w:val="28"/>
          <w:szCs w:val="28"/>
        </w:rPr>
      </w:pPr>
      <w:r w:rsidRPr="00B058EF">
        <w:rPr>
          <w:b/>
          <w:sz w:val="28"/>
          <w:szCs w:val="28"/>
        </w:rPr>
        <w:br w:type="page"/>
      </w:r>
    </w:p>
    <w:p w:rsidR="00DB2632" w:rsidRPr="00B058EF" w:rsidRDefault="00DB2632" w:rsidP="0088690B">
      <w:pPr>
        <w:spacing w:line="480" w:lineRule="auto"/>
        <w:jc w:val="center"/>
        <w:rPr>
          <w:b/>
          <w:sz w:val="28"/>
          <w:szCs w:val="28"/>
        </w:rPr>
      </w:pPr>
      <w:r w:rsidRPr="00B058EF">
        <w:rPr>
          <w:b/>
          <w:sz w:val="28"/>
          <w:szCs w:val="28"/>
        </w:rPr>
        <w:t xml:space="preserve">CHAPTER FOUR </w:t>
      </w:r>
    </w:p>
    <w:p w:rsidR="00DB2632" w:rsidRPr="00B058EF" w:rsidRDefault="00DB2632" w:rsidP="0088690B">
      <w:pPr>
        <w:spacing w:line="480" w:lineRule="auto"/>
        <w:jc w:val="center"/>
        <w:rPr>
          <w:b/>
          <w:sz w:val="28"/>
          <w:szCs w:val="28"/>
        </w:rPr>
      </w:pPr>
      <w:r w:rsidRPr="00B058EF">
        <w:rPr>
          <w:b/>
          <w:sz w:val="28"/>
          <w:szCs w:val="28"/>
        </w:rPr>
        <w:t xml:space="preserve">RESULTS AND DISCUSSIONS </w:t>
      </w:r>
    </w:p>
    <w:p w:rsidR="00DB2632" w:rsidRPr="00B058EF" w:rsidRDefault="00DB2632" w:rsidP="0088690B">
      <w:pPr>
        <w:spacing w:line="480" w:lineRule="auto"/>
        <w:jc w:val="both"/>
        <w:rPr>
          <w:b/>
          <w:sz w:val="28"/>
          <w:szCs w:val="28"/>
        </w:rPr>
      </w:pPr>
      <w:r w:rsidRPr="00B058EF">
        <w:rPr>
          <w:b/>
          <w:sz w:val="28"/>
          <w:szCs w:val="28"/>
        </w:rPr>
        <w:t xml:space="preserve">Results </w:t>
      </w:r>
    </w:p>
    <w:p w:rsidR="00DB2632" w:rsidRPr="00B058EF" w:rsidRDefault="00DB2632" w:rsidP="0088690B">
      <w:pPr>
        <w:spacing w:line="480" w:lineRule="auto"/>
        <w:ind w:firstLine="720"/>
        <w:jc w:val="both"/>
        <w:rPr>
          <w:sz w:val="28"/>
          <w:szCs w:val="28"/>
        </w:rPr>
      </w:pPr>
      <w:r w:rsidRPr="00B058EF">
        <w:rPr>
          <w:sz w:val="28"/>
          <w:szCs w:val="28"/>
        </w:rPr>
        <w:t>This chapter presents results and discussion as obtained from the survey analysis of data and testing of hypotheses formed the first part of the chapter, while discussion of results is stated for other sections. The results are presented in tables.</w:t>
      </w:r>
    </w:p>
    <w:p w:rsidR="00DB2632" w:rsidRPr="00B058EF" w:rsidRDefault="00DB2632" w:rsidP="0088690B">
      <w:pPr>
        <w:spacing w:line="480" w:lineRule="auto"/>
        <w:jc w:val="both"/>
        <w:rPr>
          <w:b/>
          <w:sz w:val="28"/>
          <w:szCs w:val="28"/>
        </w:rPr>
      </w:pPr>
      <w:r w:rsidRPr="00B058EF">
        <w:rPr>
          <w:b/>
          <w:sz w:val="28"/>
          <w:szCs w:val="28"/>
        </w:rPr>
        <w:t>Table 1: Distributions of Respondents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2856"/>
        <w:gridCol w:w="2856"/>
      </w:tblGrid>
      <w:tr w:rsidR="00DB2632" w:rsidRPr="00B058EF" w:rsidTr="008C144F">
        <w:tc>
          <w:tcPr>
            <w:tcW w:w="2856" w:type="dxa"/>
          </w:tcPr>
          <w:p w:rsidR="00DB2632" w:rsidRPr="00B058EF" w:rsidRDefault="00DB2632" w:rsidP="0088690B">
            <w:pPr>
              <w:spacing w:line="480" w:lineRule="auto"/>
              <w:jc w:val="both"/>
              <w:rPr>
                <w:b/>
                <w:sz w:val="28"/>
                <w:szCs w:val="28"/>
              </w:rPr>
            </w:pPr>
            <w:r w:rsidRPr="00B058EF">
              <w:rPr>
                <w:b/>
                <w:sz w:val="28"/>
                <w:szCs w:val="28"/>
              </w:rPr>
              <w:t>Sex</w:t>
            </w:r>
          </w:p>
        </w:tc>
        <w:tc>
          <w:tcPr>
            <w:tcW w:w="2856" w:type="dxa"/>
          </w:tcPr>
          <w:p w:rsidR="00DB2632" w:rsidRPr="00B058EF" w:rsidRDefault="00DB2632" w:rsidP="0088690B">
            <w:pPr>
              <w:spacing w:line="480" w:lineRule="auto"/>
              <w:jc w:val="center"/>
              <w:rPr>
                <w:b/>
                <w:sz w:val="28"/>
                <w:szCs w:val="28"/>
              </w:rPr>
            </w:pPr>
            <w:r w:rsidRPr="00B058EF">
              <w:rPr>
                <w:b/>
                <w:sz w:val="28"/>
                <w:szCs w:val="28"/>
              </w:rPr>
              <w:t>Frequency</w:t>
            </w:r>
          </w:p>
        </w:tc>
        <w:tc>
          <w:tcPr>
            <w:tcW w:w="2856" w:type="dxa"/>
          </w:tcPr>
          <w:p w:rsidR="00DB2632" w:rsidRPr="00B058EF" w:rsidRDefault="00DB2632" w:rsidP="0088690B">
            <w:pPr>
              <w:spacing w:line="480" w:lineRule="auto"/>
              <w:jc w:val="center"/>
              <w:rPr>
                <w:b/>
                <w:sz w:val="28"/>
                <w:szCs w:val="28"/>
              </w:rPr>
            </w:pPr>
            <w:r w:rsidRPr="00B058EF">
              <w:rPr>
                <w:b/>
                <w:sz w:val="28"/>
                <w:szCs w:val="28"/>
              </w:rPr>
              <w:t>Percentage</w:t>
            </w:r>
          </w:p>
        </w:tc>
      </w:tr>
      <w:tr w:rsidR="00DB2632" w:rsidRPr="00B058EF" w:rsidTr="008C144F">
        <w:tc>
          <w:tcPr>
            <w:tcW w:w="2856" w:type="dxa"/>
          </w:tcPr>
          <w:p w:rsidR="00DB2632" w:rsidRPr="00B058EF" w:rsidRDefault="00DB2632" w:rsidP="0088690B">
            <w:pPr>
              <w:spacing w:line="480" w:lineRule="auto"/>
              <w:jc w:val="both"/>
              <w:rPr>
                <w:sz w:val="28"/>
                <w:szCs w:val="28"/>
              </w:rPr>
            </w:pPr>
            <w:r w:rsidRPr="00B058EF">
              <w:rPr>
                <w:sz w:val="28"/>
                <w:szCs w:val="28"/>
              </w:rPr>
              <w:t xml:space="preserve">Male </w:t>
            </w:r>
          </w:p>
        </w:tc>
        <w:tc>
          <w:tcPr>
            <w:tcW w:w="2856" w:type="dxa"/>
          </w:tcPr>
          <w:p w:rsidR="00DB2632" w:rsidRPr="00B058EF" w:rsidRDefault="00DB2632" w:rsidP="0088690B">
            <w:pPr>
              <w:spacing w:line="480" w:lineRule="auto"/>
              <w:jc w:val="center"/>
              <w:rPr>
                <w:sz w:val="28"/>
                <w:szCs w:val="28"/>
              </w:rPr>
            </w:pPr>
            <w:r w:rsidRPr="00B058EF">
              <w:rPr>
                <w:sz w:val="28"/>
                <w:szCs w:val="28"/>
              </w:rPr>
              <w:t>138</w:t>
            </w:r>
          </w:p>
        </w:tc>
        <w:tc>
          <w:tcPr>
            <w:tcW w:w="2856" w:type="dxa"/>
          </w:tcPr>
          <w:p w:rsidR="00DB2632" w:rsidRPr="00B058EF" w:rsidRDefault="00DB2632" w:rsidP="0088690B">
            <w:pPr>
              <w:spacing w:line="480" w:lineRule="auto"/>
              <w:jc w:val="center"/>
              <w:rPr>
                <w:sz w:val="28"/>
                <w:szCs w:val="28"/>
              </w:rPr>
            </w:pPr>
            <w:r w:rsidRPr="00B058EF">
              <w:rPr>
                <w:sz w:val="28"/>
                <w:szCs w:val="28"/>
              </w:rPr>
              <w:t>69</w:t>
            </w:r>
          </w:p>
        </w:tc>
      </w:tr>
      <w:tr w:rsidR="00DB2632" w:rsidRPr="00B058EF" w:rsidTr="008C144F">
        <w:tc>
          <w:tcPr>
            <w:tcW w:w="2856" w:type="dxa"/>
          </w:tcPr>
          <w:p w:rsidR="00DB2632" w:rsidRPr="00B058EF" w:rsidRDefault="00DB2632" w:rsidP="0088690B">
            <w:pPr>
              <w:spacing w:line="480" w:lineRule="auto"/>
              <w:jc w:val="both"/>
              <w:rPr>
                <w:sz w:val="28"/>
                <w:szCs w:val="28"/>
              </w:rPr>
            </w:pPr>
            <w:r w:rsidRPr="00B058EF">
              <w:rPr>
                <w:sz w:val="28"/>
                <w:szCs w:val="28"/>
              </w:rPr>
              <w:t xml:space="preserve">Female </w:t>
            </w:r>
          </w:p>
        </w:tc>
        <w:tc>
          <w:tcPr>
            <w:tcW w:w="2856" w:type="dxa"/>
          </w:tcPr>
          <w:p w:rsidR="00DB2632" w:rsidRPr="00B058EF" w:rsidRDefault="00DB2632" w:rsidP="0088690B">
            <w:pPr>
              <w:spacing w:line="480" w:lineRule="auto"/>
              <w:jc w:val="center"/>
              <w:rPr>
                <w:sz w:val="28"/>
                <w:szCs w:val="28"/>
              </w:rPr>
            </w:pPr>
            <w:r w:rsidRPr="00B058EF">
              <w:rPr>
                <w:sz w:val="28"/>
                <w:szCs w:val="28"/>
              </w:rPr>
              <w:t>62</w:t>
            </w:r>
          </w:p>
        </w:tc>
        <w:tc>
          <w:tcPr>
            <w:tcW w:w="2856" w:type="dxa"/>
          </w:tcPr>
          <w:p w:rsidR="00DB2632" w:rsidRPr="00B058EF" w:rsidRDefault="00DB2632" w:rsidP="0088690B">
            <w:pPr>
              <w:spacing w:line="480" w:lineRule="auto"/>
              <w:jc w:val="center"/>
              <w:rPr>
                <w:sz w:val="28"/>
                <w:szCs w:val="28"/>
              </w:rPr>
            </w:pPr>
            <w:r w:rsidRPr="00B058EF">
              <w:rPr>
                <w:sz w:val="28"/>
                <w:szCs w:val="28"/>
              </w:rPr>
              <w:t>31</w:t>
            </w:r>
          </w:p>
        </w:tc>
      </w:tr>
      <w:tr w:rsidR="00DB2632" w:rsidRPr="00B058EF" w:rsidTr="008C144F">
        <w:tc>
          <w:tcPr>
            <w:tcW w:w="2856" w:type="dxa"/>
          </w:tcPr>
          <w:p w:rsidR="00DB2632" w:rsidRPr="00B058EF" w:rsidRDefault="00DB2632" w:rsidP="0088690B">
            <w:pPr>
              <w:spacing w:line="480" w:lineRule="auto"/>
              <w:jc w:val="both"/>
              <w:rPr>
                <w:b/>
                <w:sz w:val="28"/>
                <w:szCs w:val="28"/>
              </w:rPr>
            </w:pPr>
            <w:r w:rsidRPr="00B058EF">
              <w:rPr>
                <w:b/>
                <w:sz w:val="28"/>
                <w:szCs w:val="28"/>
              </w:rPr>
              <w:t xml:space="preserve">Total </w:t>
            </w:r>
          </w:p>
        </w:tc>
        <w:tc>
          <w:tcPr>
            <w:tcW w:w="2856" w:type="dxa"/>
          </w:tcPr>
          <w:p w:rsidR="00DB2632" w:rsidRPr="00B058EF" w:rsidRDefault="00DB2632" w:rsidP="0088690B">
            <w:pPr>
              <w:spacing w:line="480" w:lineRule="auto"/>
              <w:jc w:val="center"/>
              <w:rPr>
                <w:b/>
                <w:sz w:val="28"/>
                <w:szCs w:val="28"/>
              </w:rPr>
            </w:pPr>
            <w:r w:rsidRPr="00B058EF">
              <w:rPr>
                <w:b/>
                <w:sz w:val="28"/>
                <w:szCs w:val="28"/>
              </w:rPr>
              <w:t>200</w:t>
            </w:r>
          </w:p>
        </w:tc>
        <w:tc>
          <w:tcPr>
            <w:tcW w:w="2856" w:type="dxa"/>
          </w:tcPr>
          <w:p w:rsidR="00DB2632" w:rsidRPr="00B058EF" w:rsidRDefault="00DB2632" w:rsidP="0088690B">
            <w:pPr>
              <w:spacing w:line="480" w:lineRule="auto"/>
              <w:jc w:val="center"/>
              <w:rPr>
                <w:b/>
                <w:sz w:val="28"/>
                <w:szCs w:val="28"/>
              </w:rPr>
            </w:pPr>
            <w:r w:rsidRPr="00B058EF">
              <w:rPr>
                <w:b/>
                <w:sz w:val="28"/>
                <w:szCs w:val="28"/>
              </w:rPr>
              <w:t>100%</w:t>
            </w:r>
          </w:p>
        </w:tc>
      </w:tr>
    </w:tbl>
    <w:p w:rsidR="00DB2632" w:rsidRPr="00B058EF" w:rsidRDefault="00DB2632" w:rsidP="0088690B">
      <w:pPr>
        <w:spacing w:line="480" w:lineRule="auto"/>
        <w:jc w:val="both"/>
        <w:rPr>
          <w:sz w:val="28"/>
          <w:szCs w:val="28"/>
        </w:rPr>
      </w:pPr>
    </w:p>
    <w:p w:rsidR="00DB2632" w:rsidRPr="00B058EF" w:rsidRDefault="00DB2632" w:rsidP="0088690B">
      <w:pPr>
        <w:spacing w:line="480" w:lineRule="auto"/>
        <w:ind w:firstLine="720"/>
        <w:jc w:val="both"/>
        <w:rPr>
          <w:sz w:val="28"/>
          <w:szCs w:val="28"/>
        </w:rPr>
      </w:pPr>
      <w:r w:rsidRPr="00B058EF">
        <w:rPr>
          <w:sz w:val="28"/>
          <w:szCs w:val="28"/>
        </w:rPr>
        <w:t>Table 1 above shows that 138(69%) of the respondents are male and 62(31%) of the respondents are females in the study area, this shows that males respondents were more than females respondent.</w:t>
      </w:r>
    </w:p>
    <w:p w:rsidR="00370FDA" w:rsidRDefault="00370FDA">
      <w:pPr>
        <w:rPr>
          <w:b/>
          <w:sz w:val="28"/>
          <w:szCs w:val="28"/>
        </w:rPr>
      </w:pPr>
      <w:r>
        <w:rPr>
          <w:b/>
          <w:sz w:val="28"/>
          <w:szCs w:val="28"/>
        </w:rPr>
        <w:br w:type="page"/>
      </w:r>
    </w:p>
    <w:p w:rsidR="00DB2632" w:rsidRPr="00B058EF" w:rsidRDefault="00DB2632" w:rsidP="0088690B">
      <w:pPr>
        <w:spacing w:line="480" w:lineRule="auto"/>
        <w:jc w:val="both"/>
        <w:rPr>
          <w:b/>
          <w:sz w:val="28"/>
          <w:szCs w:val="28"/>
        </w:rPr>
      </w:pPr>
      <w:r w:rsidRPr="00B058EF">
        <w:rPr>
          <w:b/>
          <w:sz w:val="28"/>
          <w:szCs w:val="28"/>
        </w:rPr>
        <w:t xml:space="preserve">Table 2: Distribution of Respondents by Teaching Qualification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364"/>
        <w:gridCol w:w="2856"/>
      </w:tblGrid>
      <w:tr w:rsidR="00DB2632" w:rsidRPr="00B058EF" w:rsidTr="008C144F">
        <w:tc>
          <w:tcPr>
            <w:tcW w:w="3240" w:type="dxa"/>
          </w:tcPr>
          <w:p w:rsidR="00DB2632" w:rsidRPr="00B058EF" w:rsidRDefault="00DB2632" w:rsidP="0088690B">
            <w:pPr>
              <w:spacing w:line="480" w:lineRule="auto"/>
              <w:jc w:val="both"/>
              <w:rPr>
                <w:b/>
                <w:sz w:val="28"/>
                <w:szCs w:val="28"/>
              </w:rPr>
            </w:pPr>
            <w:r w:rsidRPr="00B058EF">
              <w:rPr>
                <w:b/>
                <w:sz w:val="28"/>
                <w:szCs w:val="28"/>
              </w:rPr>
              <w:t xml:space="preserve">Teaching Qualification </w:t>
            </w:r>
          </w:p>
        </w:tc>
        <w:tc>
          <w:tcPr>
            <w:tcW w:w="2364" w:type="dxa"/>
          </w:tcPr>
          <w:p w:rsidR="00DB2632" w:rsidRPr="00B058EF" w:rsidRDefault="00DB2632" w:rsidP="0088690B">
            <w:pPr>
              <w:spacing w:line="480" w:lineRule="auto"/>
              <w:jc w:val="center"/>
              <w:rPr>
                <w:b/>
                <w:sz w:val="28"/>
                <w:szCs w:val="28"/>
              </w:rPr>
            </w:pPr>
            <w:r w:rsidRPr="00B058EF">
              <w:rPr>
                <w:b/>
                <w:sz w:val="28"/>
                <w:szCs w:val="28"/>
              </w:rPr>
              <w:t>Frequency</w:t>
            </w:r>
          </w:p>
        </w:tc>
        <w:tc>
          <w:tcPr>
            <w:tcW w:w="2856" w:type="dxa"/>
          </w:tcPr>
          <w:p w:rsidR="00DB2632" w:rsidRPr="00B058EF" w:rsidRDefault="00DB2632" w:rsidP="0088690B">
            <w:pPr>
              <w:spacing w:line="480" w:lineRule="auto"/>
              <w:jc w:val="center"/>
              <w:rPr>
                <w:b/>
                <w:sz w:val="28"/>
                <w:szCs w:val="28"/>
              </w:rPr>
            </w:pPr>
            <w:r w:rsidRPr="00B058EF">
              <w:rPr>
                <w:b/>
                <w:sz w:val="28"/>
                <w:szCs w:val="28"/>
              </w:rPr>
              <w:t>Percentage</w:t>
            </w:r>
          </w:p>
        </w:tc>
      </w:tr>
      <w:tr w:rsidR="00DB2632" w:rsidRPr="00B058EF" w:rsidTr="008C144F">
        <w:tc>
          <w:tcPr>
            <w:tcW w:w="3240" w:type="dxa"/>
          </w:tcPr>
          <w:p w:rsidR="00DB2632" w:rsidRPr="00B058EF" w:rsidRDefault="00DB2632" w:rsidP="0088690B">
            <w:pPr>
              <w:spacing w:line="480" w:lineRule="auto"/>
              <w:jc w:val="both"/>
              <w:rPr>
                <w:sz w:val="28"/>
                <w:szCs w:val="28"/>
              </w:rPr>
            </w:pPr>
            <w:r w:rsidRPr="00B058EF">
              <w:rPr>
                <w:sz w:val="28"/>
                <w:szCs w:val="28"/>
              </w:rPr>
              <w:t>M.A/M.Ed</w:t>
            </w:r>
          </w:p>
        </w:tc>
        <w:tc>
          <w:tcPr>
            <w:tcW w:w="2364" w:type="dxa"/>
          </w:tcPr>
          <w:p w:rsidR="00DB2632" w:rsidRPr="00B058EF" w:rsidRDefault="00DB2632" w:rsidP="0088690B">
            <w:pPr>
              <w:spacing w:line="480" w:lineRule="auto"/>
              <w:jc w:val="center"/>
              <w:rPr>
                <w:sz w:val="28"/>
                <w:szCs w:val="28"/>
              </w:rPr>
            </w:pPr>
            <w:r w:rsidRPr="00B058EF">
              <w:rPr>
                <w:sz w:val="28"/>
                <w:szCs w:val="28"/>
              </w:rPr>
              <w:t>-</w:t>
            </w:r>
          </w:p>
        </w:tc>
        <w:tc>
          <w:tcPr>
            <w:tcW w:w="2856" w:type="dxa"/>
          </w:tcPr>
          <w:p w:rsidR="00DB2632" w:rsidRPr="00B058EF" w:rsidRDefault="00DB2632" w:rsidP="0088690B">
            <w:pPr>
              <w:spacing w:line="480" w:lineRule="auto"/>
              <w:jc w:val="center"/>
              <w:rPr>
                <w:sz w:val="28"/>
                <w:szCs w:val="28"/>
              </w:rPr>
            </w:pPr>
            <w:r w:rsidRPr="00B058EF">
              <w:rPr>
                <w:sz w:val="28"/>
                <w:szCs w:val="28"/>
              </w:rPr>
              <w:t>-</w:t>
            </w:r>
          </w:p>
        </w:tc>
      </w:tr>
      <w:tr w:rsidR="00DB2632" w:rsidRPr="00B058EF" w:rsidTr="008C144F">
        <w:tc>
          <w:tcPr>
            <w:tcW w:w="3240" w:type="dxa"/>
          </w:tcPr>
          <w:p w:rsidR="00DB2632" w:rsidRPr="00B058EF" w:rsidRDefault="00DB2632" w:rsidP="0088690B">
            <w:pPr>
              <w:spacing w:line="480" w:lineRule="auto"/>
              <w:jc w:val="both"/>
              <w:rPr>
                <w:sz w:val="28"/>
                <w:szCs w:val="28"/>
              </w:rPr>
            </w:pPr>
            <w:r w:rsidRPr="00B058EF">
              <w:rPr>
                <w:sz w:val="28"/>
                <w:szCs w:val="28"/>
              </w:rPr>
              <w:t>B.A/B.Ed</w:t>
            </w:r>
          </w:p>
        </w:tc>
        <w:tc>
          <w:tcPr>
            <w:tcW w:w="2364" w:type="dxa"/>
          </w:tcPr>
          <w:p w:rsidR="00DB2632" w:rsidRPr="00B058EF" w:rsidRDefault="00DB2632" w:rsidP="0088690B">
            <w:pPr>
              <w:spacing w:line="480" w:lineRule="auto"/>
              <w:jc w:val="center"/>
              <w:rPr>
                <w:sz w:val="28"/>
                <w:szCs w:val="28"/>
              </w:rPr>
            </w:pPr>
            <w:r w:rsidRPr="00B058EF">
              <w:rPr>
                <w:sz w:val="28"/>
                <w:szCs w:val="28"/>
              </w:rPr>
              <w:t>92</w:t>
            </w:r>
          </w:p>
        </w:tc>
        <w:tc>
          <w:tcPr>
            <w:tcW w:w="2856" w:type="dxa"/>
          </w:tcPr>
          <w:p w:rsidR="00DB2632" w:rsidRPr="00B058EF" w:rsidRDefault="00DB2632" w:rsidP="0088690B">
            <w:pPr>
              <w:spacing w:line="480" w:lineRule="auto"/>
              <w:jc w:val="center"/>
              <w:rPr>
                <w:sz w:val="28"/>
                <w:szCs w:val="28"/>
              </w:rPr>
            </w:pPr>
            <w:r w:rsidRPr="00B058EF">
              <w:rPr>
                <w:sz w:val="28"/>
                <w:szCs w:val="28"/>
              </w:rPr>
              <w:t>46</w:t>
            </w:r>
          </w:p>
        </w:tc>
      </w:tr>
      <w:tr w:rsidR="00DB2632" w:rsidRPr="00B058EF" w:rsidTr="008C144F">
        <w:tc>
          <w:tcPr>
            <w:tcW w:w="3240" w:type="dxa"/>
          </w:tcPr>
          <w:p w:rsidR="00DB2632" w:rsidRPr="00B058EF" w:rsidRDefault="00DB2632" w:rsidP="0088690B">
            <w:pPr>
              <w:spacing w:line="480" w:lineRule="auto"/>
              <w:jc w:val="both"/>
              <w:rPr>
                <w:sz w:val="28"/>
                <w:szCs w:val="28"/>
              </w:rPr>
            </w:pPr>
            <w:r w:rsidRPr="00B058EF">
              <w:rPr>
                <w:sz w:val="28"/>
                <w:szCs w:val="28"/>
              </w:rPr>
              <w:t>N.C.E.</w:t>
            </w:r>
          </w:p>
        </w:tc>
        <w:tc>
          <w:tcPr>
            <w:tcW w:w="2364" w:type="dxa"/>
          </w:tcPr>
          <w:p w:rsidR="00DB2632" w:rsidRPr="00B058EF" w:rsidRDefault="00DB2632" w:rsidP="0088690B">
            <w:pPr>
              <w:spacing w:line="480" w:lineRule="auto"/>
              <w:jc w:val="center"/>
              <w:rPr>
                <w:sz w:val="28"/>
                <w:szCs w:val="28"/>
              </w:rPr>
            </w:pPr>
            <w:r w:rsidRPr="00B058EF">
              <w:rPr>
                <w:sz w:val="28"/>
                <w:szCs w:val="28"/>
              </w:rPr>
              <w:t>104</w:t>
            </w:r>
          </w:p>
        </w:tc>
        <w:tc>
          <w:tcPr>
            <w:tcW w:w="2856" w:type="dxa"/>
          </w:tcPr>
          <w:p w:rsidR="00DB2632" w:rsidRPr="00B058EF" w:rsidRDefault="00DB2632" w:rsidP="0088690B">
            <w:pPr>
              <w:spacing w:line="480" w:lineRule="auto"/>
              <w:jc w:val="center"/>
              <w:rPr>
                <w:sz w:val="28"/>
                <w:szCs w:val="28"/>
              </w:rPr>
            </w:pPr>
            <w:r w:rsidRPr="00B058EF">
              <w:rPr>
                <w:sz w:val="28"/>
                <w:szCs w:val="28"/>
              </w:rPr>
              <w:t>54</w:t>
            </w:r>
          </w:p>
        </w:tc>
      </w:tr>
      <w:tr w:rsidR="00DB2632" w:rsidRPr="00B058EF" w:rsidTr="008C144F">
        <w:tc>
          <w:tcPr>
            <w:tcW w:w="3240" w:type="dxa"/>
          </w:tcPr>
          <w:p w:rsidR="00DB2632" w:rsidRPr="00B058EF" w:rsidRDefault="00DB2632" w:rsidP="0088690B">
            <w:pPr>
              <w:spacing w:line="480" w:lineRule="auto"/>
              <w:jc w:val="both"/>
              <w:rPr>
                <w:sz w:val="28"/>
                <w:szCs w:val="28"/>
              </w:rPr>
            </w:pPr>
            <w:r w:rsidRPr="00B058EF">
              <w:rPr>
                <w:sz w:val="28"/>
                <w:szCs w:val="28"/>
              </w:rPr>
              <w:t>G II</w:t>
            </w:r>
          </w:p>
        </w:tc>
        <w:tc>
          <w:tcPr>
            <w:tcW w:w="2364" w:type="dxa"/>
          </w:tcPr>
          <w:p w:rsidR="00DB2632" w:rsidRPr="00B058EF" w:rsidRDefault="00DB2632" w:rsidP="0088690B">
            <w:pPr>
              <w:spacing w:line="480" w:lineRule="auto"/>
              <w:jc w:val="center"/>
              <w:rPr>
                <w:sz w:val="28"/>
                <w:szCs w:val="28"/>
              </w:rPr>
            </w:pPr>
            <w:r w:rsidRPr="00B058EF">
              <w:rPr>
                <w:sz w:val="28"/>
                <w:szCs w:val="28"/>
              </w:rPr>
              <w:t>4</w:t>
            </w:r>
          </w:p>
        </w:tc>
        <w:tc>
          <w:tcPr>
            <w:tcW w:w="2856" w:type="dxa"/>
          </w:tcPr>
          <w:p w:rsidR="00DB2632" w:rsidRPr="00B058EF" w:rsidRDefault="00DB2632" w:rsidP="0088690B">
            <w:pPr>
              <w:spacing w:line="480" w:lineRule="auto"/>
              <w:jc w:val="center"/>
              <w:rPr>
                <w:sz w:val="28"/>
                <w:szCs w:val="28"/>
              </w:rPr>
            </w:pPr>
            <w:r w:rsidRPr="00B058EF">
              <w:rPr>
                <w:sz w:val="28"/>
                <w:szCs w:val="28"/>
              </w:rPr>
              <w:t>2</w:t>
            </w:r>
          </w:p>
        </w:tc>
      </w:tr>
      <w:tr w:rsidR="00DB2632" w:rsidRPr="00B058EF" w:rsidTr="008C144F">
        <w:tc>
          <w:tcPr>
            <w:tcW w:w="3240" w:type="dxa"/>
          </w:tcPr>
          <w:p w:rsidR="00DB2632" w:rsidRPr="00B058EF" w:rsidRDefault="00DB2632" w:rsidP="0088690B">
            <w:pPr>
              <w:spacing w:line="480" w:lineRule="auto"/>
              <w:jc w:val="both"/>
              <w:rPr>
                <w:b/>
                <w:sz w:val="28"/>
                <w:szCs w:val="28"/>
              </w:rPr>
            </w:pPr>
            <w:r w:rsidRPr="00B058EF">
              <w:rPr>
                <w:b/>
                <w:sz w:val="28"/>
                <w:szCs w:val="28"/>
              </w:rPr>
              <w:t xml:space="preserve">Total </w:t>
            </w:r>
          </w:p>
        </w:tc>
        <w:tc>
          <w:tcPr>
            <w:tcW w:w="2364" w:type="dxa"/>
          </w:tcPr>
          <w:p w:rsidR="00DB2632" w:rsidRPr="00B058EF" w:rsidRDefault="00DB2632" w:rsidP="0088690B">
            <w:pPr>
              <w:spacing w:line="480" w:lineRule="auto"/>
              <w:jc w:val="center"/>
              <w:rPr>
                <w:b/>
                <w:sz w:val="28"/>
                <w:szCs w:val="28"/>
              </w:rPr>
            </w:pPr>
            <w:r w:rsidRPr="00B058EF">
              <w:rPr>
                <w:b/>
                <w:sz w:val="28"/>
                <w:szCs w:val="28"/>
              </w:rPr>
              <w:t>200</w:t>
            </w:r>
          </w:p>
        </w:tc>
        <w:tc>
          <w:tcPr>
            <w:tcW w:w="2856" w:type="dxa"/>
          </w:tcPr>
          <w:p w:rsidR="00DB2632" w:rsidRPr="00B058EF" w:rsidRDefault="00DB2632" w:rsidP="0088690B">
            <w:pPr>
              <w:spacing w:line="480" w:lineRule="auto"/>
              <w:jc w:val="center"/>
              <w:rPr>
                <w:b/>
                <w:sz w:val="28"/>
                <w:szCs w:val="28"/>
              </w:rPr>
            </w:pPr>
            <w:r w:rsidRPr="00B058EF">
              <w:rPr>
                <w:b/>
                <w:sz w:val="28"/>
                <w:szCs w:val="28"/>
              </w:rPr>
              <w:t>100%</w:t>
            </w:r>
          </w:p>
        </w:tc>
      </w:tr>
    </w:tbl>
    <w:p w:rsidR="00DB2632" w:rsidRPr="00B058EF" w:rsidRDefault="00DB2632" w:rsidP="0088690B">
      <w:pPr>
        <w:spacing w:line="480" w:lineRule="auto"/>
        <w:jc w:val="both"/>
        <w:rPr>
          <w:b/>
          <w:sz w:val="28"/>
          <w:szCs w:val="28"/>
        </w:rPr>
      </w:pPr>
    </w:p>
    <w:p w:rsidR="00DB2632" w:rsidRPr="00B058EF" w:rsidRDefault="00DB2632" w:rsidP="0088690B">
      <w:pPr>
        <w:spacing w:line="480" w:lineRule="auto"/>
        <w:ind w:firstLine="720"/>
        <w:jc w:val="both"/>
        <w:rPr>
          <w:sz w:val="28"/>
          <w:szCs w:val="28"/>
        </w:rPr>
      </w:pPr>
      <w:r w:rsidRPr="00B058EF">
        <w:rPr>
          <w:sz w:val="28"/>
          <w:szCs w:val="28"/>
        </w:rPr>
        <w:t xml:space="preserve">Table 2 shows that none of the respondents hold Master degrees, 92(46%)of the respondents hold B.A/B.Ed, </w:t>
      </w:r>
      <w:r w:rsidR="003044F5" w:rsidRPr="00B058EF">
        <w:rPr>
          <w:sz w:val="28"/>
          <w:szCs w:val="28"/>
        </w:rPr>
        <w:t>104(</w:t>
      </w:r>
      <w:r w:rsidRPr="00B058EF">
        <w:rPr>
          <w:sz w:val="28"/>
          <w:szCs w:val="28"/>
        </w:rPr>
        <w:t>54</w:t>
      </w:r>
      <w:r w:rsidR="003044F5" w:rsidRPr="00B058EF">
        <w:rPr>
          <w:sz w:val="28"/>
          <w:szCs w:val="28"/>
        </w:rPr>
        <w:t>%) of the respondents</w:t>
      </w:r>
      <w:r w:rsidRPr="00B058EF">
        <w:rPr>
          <w:sz w:val="28"/>
          <w:szCs w:val="28"/>
        </w:rPr>
        <w:t xml:space="preserve"> hold N.C.E. and only 4</w:t>
      </w:r>
      <w:r w:rsidR="006823B3" w:rsidRPr="00B058EF">
        <w:rPr>
          <w:sz w:val="28"/>
          <w:szCs w:val="28"/>
        </w:rPr>
        <w:t>(2%)</w:t>
      </w:r>
      <w:r w:rsidR="004A3E73" w:rsidRPr="00B058EF">
        <w:rPr>
          <w:sz w:val="28"/>
          <w:szCs w:val="28"/>
        </w:rPr>
        <w:t xml:space="preserve"> of the respondents </w:t>
      </w:r>
      <w:r w:rsidRPr="00B058EF">
        <w:rPr>
          <w:sz w:val="28"/>
          <w:szCs w:val="28"/>
        </w:rPr>
        <w:t>are Grade II Teachers’ Certificate holder.</w:t>
      </w:r>
    </w:p>
    <w:p w:rsidR="0077553B" w:rsidRDefault="0077553B">
      <w:pPr>
        <w:rPr>
          <w:b/>
          <w:sz w:val="28"/>
          <w:szCs w:val="28"/>
        </w:rPr>
      </w:pPr>
      <w:r>
        <w:rPr>
          <w:b/>
          <w:sz w:val="28"/>
          <w:szCs w:val="28"/>
        </w:rPr>
        <w:br w:type="page"/>
      </w:r>
    </w:p>
    <w:p w:rsidR="00DB2632" w:rsidRPr="00B058EF" w:rsidRDefault="00DB2632" w:rsidP="0088690B">
      <w:pPr>
        <w:spacing w:line="480" w:lineRule="auto"/>
        <w:jc w:val="both"/>
        <w:rPr>
          <w:b/>
          <w:sz w:val="28"/>
          <w:szCs w:val="28"/>
        </w:rPr>
      </w:pPr>
      <w:r w:rsidRPr="00B058EF">
        <w:rPr>
          <w:b/>
          <w:sz w:val="28"/>
          <w:szCs w:val="28"/>
        </w:rPr>
        <w:t xml:space="preserve">Table 3: Distributions of Respondents by years of Teaching Experience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880"/>
        <w:gridCol w:w="1800"/>
      </w:tblGrid>
      <w:tr w:rsidR="00DB2632" w:rsidRPr="00B058EF" w:rsidTr="008C144F">
        <w:tc>
          <w:tcPr>
            <w:tcW w:w="4428" w:type="dxa"/>
          </w:tcPr>
          <w:p w:rsidR="00DB2632" w:rsidRPr="00B058EF" w:rsidRDefault="00DB2632" w:rsidP="00A1717A">
            <w:pPr>
              <w:spacing w:line="360" w:lineRule="auto"/>
              <w:jc w:val="both"/>
              <w:rPr>
                <w:b/>
                <w:sz w:val="28"/>
                <w:szCs w:val="28"/>
              </w:rPr>
            </w:pPr>
            <w:r w:rsidRPr="00B058EF">
              <w:rPr>
                <w:b/>
                <w:sz w:val="28"/>
                <w:szCs w:val="28"/>
              </w:rPr>
              <w:t xml:space="preserve">Years of Teaching Experience </w:t>
            </w:r>
          </w:p>
        </w:tc>
        <w:tc>
          <w:tcPr>
            <w:tcW w:w="2880" w:type="dxa"/>
          </w:tcPr>
          <w:p w:rsidR="00DB2632" w:rsidRPr="00B058EF" w:rsidRDefault="00DB2632" w:rsidP="00A1717A">
            <w:pPr>
              <w:spacing w:line="360" w:lineRule="auto"/>
              <w:jc w:val="center"/>
              <w:rPr>
                <w:b/>
                <w:sz w:val="28"/>
                <w:szCs w:val="28"/>
              </w:rPr>
            </w:pPr>
            <w:r w:rsidRPr="00B058EF">
              <w:rPr>
                <w:b/>
                <w:sz w:val="28"/>
                <w:szCs w:val="28"/>
              </w:rPr>
              <w:t>Frequency</w:t>
            </w:r>
          </w:p>
        </w:tc>
        <w:tc>
          <w:tcPr>
            <w:tcW w:w="1800" w:type="dxa"/>
          </w:tcPr>
          <w:p w:rsidR="00DB2632" w:rsidRPr="00B058EF" w:rsidRDefault="00DB2632" w:rsidP="00A1717A">
            <w:pPr>
              <w:spacing w:line="360" w:lineRule="auto"/>
              <w:jc w:val="center"/>
              <w:rPr>
                <w:b/>
                <w:sz w:val="28"/>
                <w:szCs w:val="28"/>
              </w:rPr>
            </w:pPr>
            <w:r w:rsidRPr="00B058EF">
              <w:rPr>
                <w:b/>
                <w:sz w:val="28"/>
                <w:szCs w:val="28"/>
              </w:rPr>
              <w:t>Percentage</w:t>
            </w:r>
          </w:p>
        </w:tc>
      </w:tr>
      <w:tr w:rsidR="00DB2632" w:rsidRPr="00B058EF" w:rsidTr="008C144F">
        <w:tc>
          <w:tcPr>
            <w:tcW w:w="4428" w:type="dxa"/>
          </w:tcPr>
          <w:p w:rsidR="00DB2632" w:rsidRPr="00B058EF" w:rsidRDefault="00DB2632" w:rsidP="00A1717A">
            <w:pPr>
              <w:spacing w:line="360" w:lineRule="auto"/>
              <w:jc w:val="both"/>
              <w:rPr>
                <w:sz w:val="28"/>
                <w:szCs w:val="28"/>
              </w:rPr>
            </w:pPr>
            <w:r w:rsidRPr="00B058EF">
              <w:rPr>
                <w:sz w:val="28"/>
                <w:szCs w:val="28"/>
              </w:rPr>
              <w:t xml:space="preserve">0-5 years </w:t>
            </w:r>
          </w:p>
        </w:tc>
        <w:tc>
          <w:tcPr>
            <w:tcW w:w="2880" w:type="dxa"/>
          </w:tcPr>
          <w:p w:rsidR="00DB2632" w:rsidRPr="00B058EF" w:rsidRDefault="00DB2632" w:rsidP="00A1717A">
            <w:pPr>
              <w:spacing w:line="360" w:lineRule="auto"/>
              <w:jc w:val="center"/>
              <w:rPr>
                <w:sz w:val="28"/>
                <w:szCs w:val="28"/>
              </w:rPr>
            </w:pPr>
            <w:r w:rsidRPr="00B058EF">
              <w:rPr>
                <w:sz w:val="28"/>
                <w:szCs w:val="28"/>
              </w:rPr>
              <w:t>26</w:t>
            </w:r>
          </w:p>
        </w:tc>
        <w:tc>
          <w:tcPr>
            <w:tcW w:w="1800" w:type="dxa"/>
          </w:tcPr>
          <w:p w:rsidR="00DB2632" w:rsidRPr="00B058EF" w:rsidRDefault="00DB2632" w:rsidP="00A1717A">
            <w:pPr>
              <w:spacing w:line="360" w:lineRule="auto"/>
              <w:jc w:val="center"/>
              <w:rPr>
                <w:sz w:val="28"/>
                <w:szCs w:val="28"/>
              </w:rPr>
            </w:pPr>
            <w:r w:rsidRPr="00B058EF">
              <w:rPr>
                <w:sz w:val="28"/>
                <w:szCs w:val="28"/>
              </w:rPr>
              <w:t>13</w:t>
            </w:r>
          </w:p>
        </w:tc>
      </w:tr>
      <w:tr w:rsidR="00DB2632" w:rsidRPr="00B058EF" w:rsidTr="008C144F">
        <w:tc>
          <w:tcPr>
            <w:tcW w:w="4428" w:type="dxa"/>
          </w:tcPr>
          <w:p w:rsidR="00DB2632" w:rsidRPr="00B058EF" w:rsidRDefault="00DB2632" w:rsidP="00A1717A">
            <w:pPr>
              <w:spacing w:line="360" w:lineRule="auto"/>
              <w:jc w:val="both"/>
              <w:rPr>
                <w:sz w:val="28"/>
                <w:szCs w:val="28"/>
              </w:rPr>
            </w:pPr>
            <w:r w:rsidRPr="00B058EF">
              <w:rPr>
                <w:sz w:val="28"/>
                <w:szCs w:val="28"/>
              </w:rPr>
              <w:t xml:space="preserve">6-10years </w:t>
            </w:r>
          </w:p>
        </w:tc>
        <w:tc>
          <w:tcPr>
            <w:tcW w:w="2880" w:type="dxa"/>
          </w:tcPr>
          <w:p w:rsidR="00DB2632" w:rsidRPr="00B058EF" w:rsidRDefault="00DB2632" w:rsidP="00A1717A">
            <w:pPr>
              <w:spacing w:line="360" w:lineRule="auto"/>
              <w:jc w:val="center"/>
              <w:rPr>
                <w:sz w:val="28"/>
                <w:szCs w:val="28"/>
              </w:rPr>
            </w:pPr>
            <w:r w:rsidRPr="00B058EF">
              <w:rPr>
                <w:sz w:val="28"/>
                <w:szCs w:val="28"/>
              </w:rPr>
              <w:t>28</w:t>
            </w:r>
          </w:p>
        </w:tc>
        <w:tc>
          <w:tcPr>
            <w:tcW w:w="1800" w:type="dxa"/>
          </w:tcPr>
          <w:p w:rsidR="00DB2632" w:rsidRPr="00B058EF" w:rsidRDefault="00DB2632" w:rsidP="00A1717A">
            <w:pPr>
              <w:spacing w:line="360" w:lineRule="auto"/>
              <w:jc w:val="center"/>
              <w:rPr>
                <w:sz w:val="28"/>
                <w:szCs w:val="28"/>
              </w:rPr>
            </w:pPr>
            <w:r w:rsidRPr="00B058EF">
              <w:rPr>
                <w:sz w:val="28"/>
                <w:szCs w:val="28"/>
              </w:rPr>
              <w:t>14</w:t>
            </w:r>
          </w:p>
        </w:tc>
      </w:tr>
      <w:tr w:rsidR="00DB2632" w:rsidRPr="00B058EF" w:rsidTr="008C144F">
        <w:tc>
          <w:tcPr>
            <w:tcW w:w="4428" w:type="dxa"/>
          </w:tcPr>
          <w:p w:rsidR="00DB2632" w:rsidRPr="00B058EF" w:rsidRDefault="00DB2632" w:rsidP="00A1717A">
            <w:pPr>
              <w:spacing w:line="360" w:lineRule="auto"/>
              <w:jc w:val="both"/>
              <w:rPr>
                <w:sz w:val="28"/>
                <w:szCs w:val="28"/>
              </w:rPr>
            </w:pPr>
            <w:r w:rsidRPr="00B058EF">
              <w:rPr>
                <w:sz w:val="28"/>
                <w:szCs w:val="28"/>
              </w:rPr>
              <w:t xml:space="preserve">11-15 years </w:t>
            </w:r>
          </w:p>
        </w:tc>
        <w:tc>
          <w:tcPr>
            <w:tcW w:w="2880" w:type="dxa"/>
          </w:tcPr>
          <w:p w:rsidR="00DB2632" w:rsidRPr="00B058EF" w:rsidRDefault="00DB2632" w:rsidP="00A1717A">
            <w:pPr>
              <w:spacing w:line="360" w:lineRule="auto"/>
              <w:jc w:val="center"/>
              <w:rPr>
                <w:sz w:val="28"/>
                <w:szCs w:val="28"/>
              </w:rPr>
            </w:pPr>
            <w:r w:rsidRPr="00B058EF">
              <w:rPr>
                <w:sz w:val="28"/>
                <w:szCs w:val="28"/>
              </w:rPr>
              <w:t>46</w:t>
            </w:r>
          </w:p>
        </w:tc>
        <w:tc>
          <w:tcPr>
            <w:tcW w:w="1800" w:type="dxa"/>
          </w:tcPr>
          <w:p w:rsidR="00DB2632" w:rsidRPr="00B058EF" w:rsidRDefault="00DB2632" w:rsidP="00A1717A">
            <w:pPr>
              <w:spacing w:line="360" w:lineRule="auto"/>
              <w:jc w:val="center"/>
              <w:rPr>
                <w:sz w:val="28"/>
                <w:szCs w:val="28"/>
              </w:rPr>
            </w:pPr>
            <w:r w:rsidRPr="00B058EF">
              <w:rPr>
                <w:sz w:val="28"/>
                <w:szCs w:val="28"/>
              </w:rPr>
              <w:t>23</w:t>
            </w:r>
          </w:p>
        </w:tc>
      </w:tr>
      <w:tr w:rsidR="00DB2632" w:rsidRPr="00B058EF" w:rsidTr="008C144F">
        <w:tc>
          <w:tcPr>
            <w:tcW w:w="4428" w:type="dxa"/>
          </w:tcPr>
          <w:p w:rsidR="00DB2632" w:rsidRPr="00B058EF" w:rsidRDefault="00DB2632" w:rsidP="00A1717A">
            <w:pPr>
              <w:spacing w:line="360" w:lineRule="auto"/>
              <w:jc w:val="both"/>
              <w:rPr>
                <w:sz w:val="28"/>
                <w:szCs w:val="28"/>
              </w:rPr>
            </w:pPr>
            <w:r w:rsidRPr="00B058EF">
              <w:rPr>
                <w:sz w:val="28"/>
                <w:szCs w:val="28"/>
              </w:rPr>
              <w:t xml:space="preserve">16 years and above </w:t>
            </w:r>
          </w:p>
        </w:tc>
        <w:tc>
          <w:tcPr>
            <w:tcW w:w="2880" w:type="dxa"/>
          </w:tcPr>
          <w:p w:rsidR="00DB2632" w:rsidRPr="00B058EF" w:rsidRDefault="00DB2632" w:rsidP="00A1717A">
            <w:pPr>
              <w:spacing w:line="360" w:lineRule="auto"/>
              <w:jc w:val="center"/>
              <w:rPr>
                <w:sz w:val="28"/>
                <w:szCs w:val="28"/>
              </w:rPr>
            </w:pPr>
            <w:r w:rsidRPr="00B058EF">
              <w:rPr>
                <w:sz w:val="28"/>
                <w:szCs w:val="28"/>
              </w:rPr>
              <w:t>100</w:t>
            </w:r>
          </w:p>
        </w:tc>
        <w:tc>
          <w:tcPr>
            <w:tcW w:w="1800" w:type="dxa"/>
          </w:tcPr>
          <w:p w:rsidR="00DB2632" w:rsidRPr="00B058EF" w:rsidRDefault="00DB2632" w:rsidP="00A1717A">
            <w:pPr>
              <w:spacing w:line="360" w:lineRule="auto"/>
              <w:jc w:val="center"/>
              <w:rPr>
                <w:sz w:val="28"/>
                <w:szCs w:val="28"/>
              </w:rPr>
            </w:pPr>
            <w:r w:rsidRPr="00B058EF">
              <w:rPr>
                <w:sz w:val="28"/>
                <w:szCs w:val="28"/>
              </w:rPr>
              <w:t>50</w:t>
            </w:r>
          </w:p>
        </w:tc>
      </w:tr>
      <w:tr w:rsidR="00DB2632" w:rsidRPr="00B058EF" w:rsidTr="008C144F">
        <w:tc>
          <w:tcPr>
            <w:tcW w:w="4428" w:type="dxa"/>
          </w:tcPr>
          <w:p w:rsidR="00DB2632" w:rsidRPr="00B058EF" w:rsidRDefault="00DB2632" w:rsidP="00A1717A">
            <w:pPr>
              <w:spacing w:line="360" w:lineRule="auto"/>
              <w:jc w:val="both"/>
              <w:rPr>
                <w:b/>
                <w:sz w:val="28"/>
                <w:szCs w:val="28"/>
              </w:rPr>
            </w:pPr>
            <w:r w:rsidRPr="00B058EF">
              <w:rPr>
                <w:b/>
                <w:sz w:val="28"/>
                <w:szCs w:val="28"/>
              </w:rPr>
              <w:t xml:space="preserve">Total </w:t>
            </w:r>
          </w:p>
        </w:tc>
        <w:tc>
          <w:tcPr>
            <w:tcW w:w="2880" w:type="dxa"/>
          </w:tcPr>
          <w:p w:rsidR="00DB2632" w:rsidRPr="00B058EF" w:rsidRDefault="00DB2632" w:rsidP="00A1717A">
            <w:pPr>
              <w:spacing w:line="360" w:lineRule="auto"/>
              <w:jc w:val="center"/>
              <w:rPr>
                <w:b/>
                <w:sz w:val="28"/>
                <w:szCs w:val="28"/>
              </w:rPr>
            </w:pPr>
            <w:r w:rsidRPr="00B058EF">
              <w:rPr>
                <w:b/>
                <w:sz w:val="28"/>
                <w:szCs w:val="28"/>
              </w:rPr>
              <w:t>200</w:t>
            </w:r>
          </w:p>
        </w:tc>
        <w:tc>
          <w:tcPr>
            <w:tcW w:w="1800" w:type="dxa"/>
          </w:tcPr>
          <w:p w:rsidR="00DB2632" w:rsidRPr="00B058EF" w:rsidRDefault="00DB2632" w:rsidP="00A1717A">
            <w:pPr>
              <w:spacing w:line="360" w:lineRule="auto"/>
              <w:jc w:val="center"/>
              <w:rPr>
                <w:b/>
                <w:sz w:val="28"/>
                <w:szCs w:val="28"/>
              </w:rPr>
            </w:pPr>
            <w:r w:rsidRPr="00B058EF">
              <w:rPr>
                <w:b/>
                <w:sz w:val="28"/>
                <w:szCs w:val="28"/>
              </w:rPr>
              <w:t>100</w:t>
            </w:r>
            <w:r w:rsidR="00996CF4" w:rsidRPr="00B058EF">
              <w:rPr>
                <w:b/>
                <w:sz w:val="28"/>
                <w:szCs w:val="28"/>
              </w:rPr>
              <w:t>%</w:t>
            </w:r>
          </w:p>
        </w:tc>
      </w:tr>
    </w:tbl>
    <w:p w:rsidR="00DB2632" w:rsidRPr="00B058EF" w:rsidRDefault="00DB2632" w:rsidP="0088690B">
      <w:pPr>
        <w:spacing w:line="480" w:lineRule="auto"/>
        <w:ind w:firstLine="720"/>
        <w:jc w:val="both"/>
        <w:rPr>
          <w:sz w:val="28"/>
          <w:szCs w:val="28"/>
        </w:rPr>
      </w:pPr>
      <w:r w:rsidRPr="00B058EF">
        <w:rPr>
          <w:sz w:val="28"/>
          <w:szCs w:val="28"/>
        </w:rPr>
        <w:t xml:space="preserve">Table 3 above shows that </w:t>
      </w:r>
      <w:r w:rsidR="006F7A87" w:rsidRPr="00B058EF">
        <w:rPr>
          <w:sz w:val="28"/>
          <w:szCs w:val="28"/>
        </w:rPr>
        <w:t>26(</w:t>
      </w:r>
      <w:r w:rsidRPr="00B058EF">
        <w:rPr>
          <w:sz w:val="28"/>
          <w:szCs w:val="28"/>
        </w:rPr>
        <w:t>13</w:t>
      </w:r>
      <w:r w:rsidR="006F7A87" w:rsidRPr="00B058EF">
        <w:rPr>
          <w:sz w:val="28"/>
          <w:szCs w:val="28"/>
        </w:rPr>
        <w:t>%) of the respondents</w:t>
      </w:r>
      <w:r w:rsidRPr="00B058EF">
        <w:rPr>
          <w:sz w:val="28"/>
          <w:szCs w:val="28"/>
        </w:rPr>
        <w:t xml:space="preserve"> had teaching experience ranging from 0-5 years, </w:t>
      </w:r>
      <w:r w:rsidR="00EF577C" w:rsidRPr="00B058EF">
        <w:rPr>
          <w:sz w:val="28"/>
          <w:szCs w:val="28"/>
        </w:rPr>
        <w:t>28(</w:t>
      </w:r>
      <w:r w:rsidRPr="00B058EF">
        <w:rPr>
          <w:sz w:val="28"/>
          <w:szCs w:val="28"/>
        </w:rPr>
        <w:t>14</w:t>
      </w:r>
      <w:r w:rsidR="00EF577C" w:rsidRPr="00B058EF">
        <w:rPr>
          <w:sz w:val="28"/>
          <w:szCs w:val="28"/>
        </w:rPr>
        <w:t xml:space="preserve">%) of the respondents </w:t>
      </w:r>
      <w:r w:rsidR="007918FB" w:rsidRPr="00B058EF">
        <w:rPr>
          <w:sz w:val="28"/>
          <w:szCs w:val="28"/>
        </w:rPr>
        <w:t>had</w:t>
      </w:r>
      <w:r w:rsidRPr="00B058EF">
        <w:rPr>
          <w:sz w:val="28"/>
          <w:szCs w:val="28"/>
        </w:rPr>
        <w:t xml:space="preserve"> 6-10 years experience, </w:t>
      </w:r>
      <w:r w:rsidR="009F2DC3" w:rsidRPr="00B058EF">
        <w:rPr>
          <w:sz w:val="28"/>
          <w:szCs w:val="28"/>
        </w:rPr>
        <w:t>46(</w:t>
      </w:r>
      <w:r w:rsidRPr="00B058EF">
        <w:rPr>
          <w:sz w:val="28"/>
          <w:szCs w:val="28"/>
        </w:rPr>
        <w:t>23</w:t>
      </w:r>
      <w:r w:rsidR="009F2DC3" w:rsidRPr="00B058EF">
        <w:rPr>
          <w:sz w:val="28"/>
          <w:szCs w:val="28"/>
        </w:rPr>
        <w:t xml:space="preserve">%) of the respondents </w:t>
      </w:r>
      <w:r w:rsidRPr="00B058EF">
        <w:rPr>
          <w:sz w:val="28"/>
          <w:szCs w:val="28"/>
        </w:rPr>
        <w:t xml:space="preserve"> </w:t>
      </w:r>
      <w:r w:rsidR="009F2DC3" w:rsidRPr="00B058EF">
        <w:rPr>
          <w:sz w:val="28"/>
          <w:szCs w:val="28"/>
        </w:rPr>
        <w:t>had</w:t>
      </w:r>
      <w:r w:rsidRPr="00B058EF">
        <w:rPr>
          <w:sz w:val="28"/>
          <w:szCs w:val="28"/>
        </w:rPr>
        <w:t xml:space="preserve"> 11-15 years experience and </w:t>
      </w:r>
      <w:r w:rsidR="00E94FA0" w:rsidRPr="00B058EF">
        <w:rPr>
          <w:sz w:val="28"/>
          <w:szCs w:val="28"/>
        </w:rPr>
        <w:t>100(</w:t>
      </w:r>
      <w:r w:rsidRPr="00B058EF">
        <w:rPr>
          <w:sz w:val="28"/>
          <w:szCs w:val="28"/>
        </w:rPr>
        <w:t>50</w:t>
      </w:r>
      <w:r w:rsidR="00E94FA0" w:rsidRPr="00B058EF">
        <w:rPr>
          <w:sz w:val="28"/>
          <w:szCs w:val="28"/>
        </w:rPr>
        <w:t>%)</w:t>
      </w:r>
      <w:r w:rsidR="00F15ACD" w:rsidRPr="00B058EF">
        <w:rPr>
          <w:sz w:val="28"/>
          <w:szCs w:val="28"/>
        </w:rPr>
        <w:t xml:space="preserve"> of the respondents </w:t>
      </w:r>
      <w:r w:rsidRPr="00B058EF">
        <w:rPr>
          <w:sz w:val="28"/>
          <w:szCs w:val="28"/>
        </w:rPr>
        <w:t>had over 16 years experience.</w:t>
      </w:r>
    </w:p>
    <w:p w:rsidR="00DB2632" w:rsidRPr="00B058EF" w:rsidRDefault="00DB2632" w:rsidP="0088690B">
      <w:pPr>
        <w:spacing w:line="480" w:lineRule="auto"/>
        <w:jc w:val="both"/>
        <w:rPr>
          <w:b/>
          <w:sz w:val="28"/>
          <w:szCs w:val="28"/>
        </w:rPr>
      </w:pPr>
      <w:r w:rsidRPr="00B058EF">
        <w:rPr>
          <w:b/>
          <w:sz w:val="28"/>
          <w:szCs w:val="28"/>
        </w:rPr>
        <w:t xml:space="preserve">Table 4: Distribution of Respondents by School Location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2856"/>
        <w:gridCol w:w="2856"/>
      </w:tblGrid>
      <w:tr w:rsidR="00DB2632" w:rsidRPr="00B058EF" w:rsidTr="008C144F">
        <w:tc>
          <w:tcPr>
            <w:tcW w:w="2856" w:type="dxa"/>
          </w:tcPr>
          <w:p w:rsidR="00DB2632" w:rsidRPr="00B058EF" w:rsidRDefault="00DB2632" w:rsidP="00A1717A">
            <w:pPr>
              <w:spacing w:line="360" w:lineRule="auto"/>
              <w:jc w:val="both"/>
              <w:rPr>
                <w:b/>
                <w:sz w:val="28"/>
                <w:szCs w:val="28"/>
              </w:rPr>
            </w:pPr>
            <w:r w:rsidRPr="00B058EF">
              <w:rPr>
                <w:b/>
                <w:sz w:val="28"/>
                <w:szCs w:val="28"/>
              </w:rPr>
              <w:t xml:space="preserve">School Location </w:t>
            </w:r>
          </w:p>
        </w:tc>
        <w:tc>
          <w:tcPr>
            <w:tcW w:w="2856" w:type="dxa"/>
          </w:tcPr>
          <w:p w:rsidR="00DB2632" w:rsidRPr="00B058EF" w:rsidRDefault="00DB2632" w:rsidP="00A1717A">
            <w:pPr>
              <w:spacing w:line="360" w:lineRule="auto"/>
              <w:jc w:val="center"/>
              <w:rPr>
                <w:b/>
                <w:sz w:val="28"/>
                <w:szCs w:val="28"/>
              </w:rPr>
            </w:pPr>
            <w:r w:rsidRPr="00B058EF">
              <w:rPr>
                <w:b/>
                <w:sz w:val="28"/>
                <w:szCs w:val="28"/>
              </w:rPr>
              <w:t>Frequency</w:t>
            </w:r>
          </w:p>
        </w:tc>
        <w:tc>
          <w:tcPr>
            <w:tcW w:w="2856" w:type="dxa"/>
          </w:tcPr>
          <w:p w:rsidR="00DB2632" w:rsidRPr="00B058EF" w:rsidRDefault="00DB2632" w:rsidP="00A1717A">
            <w:pPr>
              <w:spacing w:line="360" w:lineRule="auto"/>
              <w:jc w:val="center"/>
              <w:rPr>
                <w:b/>
                <w:sz w:val="28"/>
                <w:szCs w:val="28"/>
              </w:rPr>
            </w:pPr>
            <w:r w:rsidRPr="00B058EF">
              <w:rPr>
                <w:b/>
                <w:sz w:val="28"/>
                <w:szCs w:val="28"/>
              </w:rPr>
              <w:t>Percentage</w:t>
            </w:r>
          </w:p>
        </w:tc>
      </w:tr>
      <w:tr w:rsidR="00DB2632" w:rsidRPr="00B058EF" w:rsidTr="008C144F">
        <w:tc>
          <w:tcPr>
            <w:tcW w:w="2856" w:type="dxa"/>
          </w:tcPr>
          <w:p w:rsidR="00DB2632" w:rsidRPr="00B058EF" w:rsidRDefault="00DB2632" w:rsidP="00A1717A">
            <w:pPr>
              <w:spacing w:line="360" w:lineRule="auto"/>
              <w:jc w:val="both"/>
              <w:rPr>
                <w:sz w:val="28"/>
                <w:szCs w:val="28"/>
              </w:rPr>
            </w:pPr>
            <w:r w:rsidRPr="00B058EF">
              <w:rPr>
                <w:sz w:val="28"/>
                <w:szCs w:val="28"/>
              </w:rPr>
              <w:t>Urban</w:t>
            </w:r>
          </w:p>
        </w:tc>
        <w:tc>
          <w:tcPr>
            <w:tcW w:w="2856" w:type="dxa"/>
          </w:tcPr>
          <w:p w:rsidR="00DB2632" w:rsidRPr="00B058EF" w:rsidRDefault="00DB2632" w:rsidP="00A1717A">
            <w:pPr>
              <w:spacing w:line="360" w:lineRule="auto"/>
              <w:jc w:val="center"/>
              <w:rPr>
                <w:sz w:val="28"/>
                <w:szCs w:val="28"/>
              </w:rPr>
            </w:pPr>
            <w:r w:rsidRPr="00B058EF">
              <w:rPr>
                <w:sz w:val="28"/>
                <w:szCs w:val="28"/>
              </w:rPr>
              <w:t>180</w:t>
            </w:r>
          </w:p>
        </w:tc>
        <w:tc>
          <w:tcPr>
            <w:tcW w:w="2856" w:type="dxa"/>
          </w:tcPr>
          <w:p w:rsidR="00DB2632" w:rsidRPr="00B058EF" w:rsidRDefault="00DB2632" w:rsidP="00A1717A">
            <w:pPr>
              <w:spacing w:line="360" w:lineRule="auto"/>
              <w:jc w:val="center"/>
              <w:rPr>
                <w:sz w:val="28"/>
                <w:szCs w:val="28"/>
              </w:rPr>
            </w:pPr>
            <w:r w:rsidRPr="00B058EF">
              <w:rPr>
                <w:sz w:val="28"/>
                <w:szCs w:val="28"/>
              </w:rPr>
              <w:t>90</w:t>
            </w:r>
          </w:p>
        </w:tc>
      </w:tr>
      <w:tr w:rsidR="00DB2632" w:rsidRPr="00B058EF" w:rsidTr="008C144F">
        <w:tc>
          <w:tcPr>
            <w:tcW w:w="2856" w:type="dxa"/>
          </w:tcPr>
          <w:p w:rsidR="00DB2632" w:rsidRPr="00B058EF" w:rsidRDefault="00DB2632" w:rsidP="00A1717A">
            <w:pPr>
              <w:spacing w:line="360" w:lineRule="auto"/>
              <w:jc w:val="both"/>
              <w:rPr>
                <w:sz w:val="28"/>
                <w:szCs w:val="28"/>
              </w:rPr>
            </w:pPr>
            <w:r w:rsidRPr="00B058EF">
              <w:rPr>
                <w:sz w:val="28"/>
                <w:szCs w:val="28"/>
              </w:rPr>
              <w:t xml:space="preserve">Rural </w:t>
            </w:r>
          </w:p>
        </w:tc>
        <w:tc>
          <w:tcPr>
            <w:tcW w:w="2856" w:type="dxa"/>
          </w:tcPr>
          <w:p w:rsidR="00DB2632" w:rsidRPr="00B058EF" w:rsidRDefault="00DB2632" w:rsidP="00A1717A">
            <w:pPr>
              <w:spacing w:line="360" w:lineRule="auto"/>
              <w:jc w:val="center"/>
              <w:rPr>
                <w:sz w:val="28"/>
                <w:szCs w:val="28"/>
              </w:rPr>
            </w:pPr>
            <w:r w:rsidRPr="00B058EF">
              <w:rPr>
                <w:sz w:val="28"/>
                <w:szCs w:val="28"/>
              </w:rPr>
              <w:t>20</w:t>
            </w:r>
          </w:p>
        </w:tc>
        <w:tc>
          <w:tcPr>
            <w:tcW w:w="2856" w:type="dxa"/>
          </w:tcPr>
          <w:p w:rsidR="00DB2632" w:rsidRPr="00B058EF" w:rsidRDefault="00DB2632" w:rsidP="00A1717A">
            <w:pPr>
              <w:spacing w:line="360" w:lineRule="auto"/>
              <w:jc w:val="center"/>
              <w:rPr>
                <w:sz w:val="28"/>
                <w:szCs w:val="28"/>
              </w:rPr>
            </w:pPr>
            <w:r w:rsidRPr="00B058EF">
              <w:rPr>
                <w:sz w:val="28"/>
                <w:szCs w:val="28"/>
              </w:rPr>
              <w:t>10</w:t>
            </w:r>
          </w:p>
        </w:tc>
      </w:tr>
      <w:tr w:rsidR="00DB2632" w:rsidRPr="00B058EF" w:rsidTr="008C144F">
        <w:tc>
          <w:tcPr>
            <w:tcW w:w="2856" w:type="dxa"/>
          </w:tcPr>
          <w:p w:rsidR="00DB2632" w:rsidRPr="00B058EF" w:rsidRDefault="00DB2632" w:rsidP="00A1717A">
            <w:pPr>
              <w:spacing w:line="360" w:lineRule="auto"/>
              <w:jc w:val="both"/>
              <w:rPr>
                <w:b/>
                <w:sz w:val="28"/>
                <w:szCs w:val="28"/>
              </w:rPr>
            </w:pPr>
            <w:r w:rsidRPr="00B058EF">
              <w:rPr>
                <w:b/>
                <w:sz w:val="28"/>
                <w:szCs w:val="28"/>
              </w:rPr>
              <w:t xml:space="preserve">Total </w:t>
            </w:r>
          </w:p>
        </w:tc>
        <w:tc>
          <w:tcPr>
            <w:tcW w:w="2856" w:type="dxa"/>
          </w:tcPr>
          <w:p w:rsidR="00DB2632" w:rsidRPr="00B058EF" w:rsidRDefault="00DB2632" w:rsidP="00A1717A">
            <w:pPr>
              <w:spacing w:line="360" w:lineRule="auto"/>
              <w:jc w:val="center"/>
              <w:rPr>
                <w:b/>
                <w:sz w:val="28"/>
                <w:szCs w:val="28"/>
              </w:rPr>
            </w:pPr>
            <w:r w:rsidRPr="00B058EF">
              <w:rPr>
                <w:b/>
                <w:sz w:val="28"/>
                <w:szCs w:val="28"/>
              </w:rPr>
              <w:t>200</w:t>
            </w:r>
          </w:p>
        </w:tc>
        <w:tc>
          <w:tcPr>
            <w:tcW w:w="2856" w:type="dxa"/>
          </w:tcPr>
          <w:p w:rsidR="00DB2632" w:rsidRPr="00B058EF" w:rsidRDefault="00DB2632" w:rsidP="00A1717A">
            <w:pPr>
              <w:spacing w:line="360" w:lineRule="auto"/>
              <w:jc w:val="center"/>
              <w:rPr>
                <w:b/>
                <w:sz w:val="28"/>
                <w:szCs w:val="28"/>
              </w:rPr>
            </w:pPr>
            <w:r w:rsidRPr="00B058EF">
              <w:rPr>
                <w:b/>
                <w:sz w:val="28"/>
                <w:szCs w:val="28"/>
              </w:rPr>
              <w:t>100</w:t>
            </w:r>
            <w:r w:rsidR="00312428" w:rsidRPr="00B058EF">
              <w:rPr>
                <w:b/>
                <w:sz w:val="28"/>
                <w:szCs w:val="28"/>
              </w:rPr>
              <w:t>%</w:t>
            </w:r>
          </w:p>
        </w:tc>
      </w:tr>
    </w:tbl>
    <w:p w:rsidR="001544C5" w:rsidRDefault="001544C5" w:rsidP="0088690B">
      <w:pPr>
        <w:spacing w:line="480" w:lineRule="auto"/>
        <w:ind w:firstLine="720"/>
        <w:jc w:val="both"/>
        <w:rPr>
          <w:sz w:val="28"/>
          <w:szCs w:val="28"/>
        </w:rPr>
      </w:pPr>
    </w:p>
    <w:p w:rsidR="00DB2632" w:rsidRPr="00B058EF" w:rsidRDefault="00DB2632" w:rsidP="0088690B">
      <w:pPr>
        <w:spacing w:line="480" w:lineRule="auto"/>
        <w:ind w:firstLine="720"/>
        <w:jc w:val="both"/>
        <w:rPr>
          <w:sz w:val="28"/>
          <w:szCs w:val="28"/>
        </w:rPr>
      </w:pPr>
      <w:r w:rsidRPr="00B058EF">
        <w:rPr>
          <w:sz w:val="28"/>
          <w:szCs w:val="28"/>
        </w:rPr>
        <w:t xml:space="preserve">Table 4 shows that </w:t>
      </w:r>
      <w:r w:rsidR="00ED6F4B" w:rsidRPr="00B058EF">
        <w:rPr>
          <w:sz w:val="28"/>
          <w:szCs w:val="28"/>
        </w:rPr>
        <w:t>180(</w:t>
      </w:r>
      <w:r w:rsidRPr="00B058EF">
        <w:rPr>
          <w:sz w:val="28"/>
          <w:szCs w:val="28"/>
        </w:rPr>
        <w:t>90</w:t>
      </w:r>
      <w:r w:rsidR="00ED6F4B" w:rsidRPr="00B058EF">
        <w:rPr>
          <w:sz w:val="28"/>
          <w:szCs w:val="28"/>
        </w:rPr>
        <w:t xml:space="preserve">%) of the respondents </w:t>
      </w:r>
      <w:r w:rsidRPr="00B058EF">
        <w:rPr>
          <w:sz w:val="28"/>
          <w:szCs w:val="28"/>
        </w:rPr>
        <w:t xml:space="preserve">were from urban schools </w:t>
      </w:r>
      <w:r w:rsidR="005611DF" w:rsidRPr="00B058EF">
        <w:rPr>
          <w:sz w:val="28"/>
          <w:szCs w:val="28"/>
        </w:rPr>
        <w:t xml:space="preserve">while the remaining </w:t>
      </w:r>
      <w:r w:rsidR="006E3305" w:rsidRPr="00B058EF">
        <w:rPr>
          <w:sz w:val="28"/>
          <w:szCs w:val="28"/>
        </w:rPr>
        <w:t>20(</w:t>
      </w:r>
      <w:r w:rsidRPr="00B058EF">
        <w:rPr>
          <w:sz w:val="28"/>
          <w:szCs w:val="28"/>
        </w:rPr>
        <w:t>10</w:t>
      </w:r>
      <w:r w:rsidR="006E3305" w:rsidRPr="00B058EF">
        <w:rPr>
          <w:sz w:val="28"/>
          <w:szCs w:val="28"/>
        </w:rPr>
        <w:t xml:space="preserve">%) of the respondents were </w:t>
      </w:r>
      <w:r w:rsidRPr="00B058EF">
        <w:rPr>
          <w:sz w:val="28"/>
          <w:szCs w:val="28"/>
        </w:rPr>
        <w:t>from rural schools.</w:t>
      </w:r>
    </w:p>
    <w:p w:rsidR="00DB2632" w:rsidRPr="00B058EF" w:rsidRDefault="00DB2632" w:rsidP="0088690B">
      <w:pPr>
        <w:spacing w:line="480" w:lineRule="auto"/>
        <w:jc w:val="both"/>
        <w:rPr>
          <w:b/>
          <w:sz w:val="28"/>
          <w:szCs w:val="28"/>
        </w:rPr>
      </w:pPr>
      <w:r w:rsidRPr="00B058EF">
        <w:rPr>
          <w:b/>
          <w:sz w:val="28"/>
          <w:szCs w:val="28"/>
        </w:rPr>
        <w:t xml:space="preserve">Table 5: Distribution of Respondents by Proprietorship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2856"/>
        <w:gridCol w:w="2856"/>
      </w:tblGrid>
      <w:tr w:rsidR="00DB2632" w:rsidRPr="00B058EF" w:rsidTr="008C144F">
        <w:tc>
          <w:tcPr>
            <w:tcW w:w="2856" w:type="dxa"/>
          </w:tcPr>
          <w:p w:rsidR="00DB2632" w:rsidRPr="00B058EF" w:rsidRDefault="00DB2632" w:rsidP="0088690B">
            <w:pPr>
              <w:spacing w:line="480" w:lineRule="auto"/>
              <w:jc w:val="both"/>
              <w:rPr>
                <w:b/>
                <w:sz w:val="28"/>
                <w:szCs w:val="28"/>
              </w:rPr>
            </w:pPr>
            <w:r w:rsidRPr="00B058EF">
              <w:rPr>
                <w:b/>
                <w:sz w:val="28"/>
                <w:szCs w:val="28"/>
              </w:rPr>
              <w:t xml:space="preserve">Proprietorship </w:t>
            </w:r>
          </w:p>
        </w:tc>
        <w:tc>
          <w:tcPr>
            <w:tcW w:w="2856" w:type="dxa"/>
          </w:tcPr>
          <w:p w:rsidR="00DB2632" w:rsidRPr="00B058EF" w:rsidRDefault="00DB2632" w:rsidP="0088690B">
            <w:pPr>
              <w:spacing w:line="480" w:lineRule="auto"/>
              <w:jc w:val="both"/>
              <w:rPr>
                <w:b/>
                <w:sz w:val="28"/>
                <w:szCs w:val="28"/>
              </w:rPr>
            </w:pPr>
            <w:r w:rsidRPr="00B058EF">
              <w:rPr>
                <w:b/>
                <w:sz w:val="28"/>
                <w:szCs w:val="28"/>
              </w:rPr>
              <w:t xml:space="preserve">Frequency </w:t>
            </w:r>
          </w:p>
        </w:tc>
        <w:tc>
          <w:tcPr>
            <w:tcW w:w="2856" w:type="dxa"/>
          </w:tcPr>
          <w:p w:rsidR="00DB2632" w:rsidRPr="00B058EF" w:rsidRDefault="00DB2632" w:rsidP="0088690B">
            <w:pPr>
              <w:spacing w:line="480" w:lineRule="auto"/>
              <w:jc w:val="both"/>
              <w:rPr>
                <w:b/>
                <w:sz w:val="28"/>
                <w:szCs w:val="28"/>
              </w:rPr>
            </w:pPr>
            <w:r w:rsidRPr="00B058EF">
              <w:rPr>
                <w:b/>
                <w:sz w:val="28"/>
                <w:szCs w:val="28"/>
              </w:rPr>
              <w:t xml:space="preserve">Percentage </w:t>
            </w:r>
          </w:p>
        </w:tc>
      </w:tr>
      <w:tr w:rsidR="00DB2632" w:rsidRPr="00B058EF" w:rsidTr="008C144F">
        <w:tc>
          <w:tcPr>
            <w:tcW w:w="2856" w:type="dxa"/>
          </w:tcPr>
          <w:p w:rsidR="00DB2632" w:rsidRPr="00B058EF" w:rsidRDefault="00DB2632" w:rsidP="0088690B">
            <w:pPr>
              <w:spacing w:line="480" w:lineRule="auto"/>
              <w:jc w:val="both"/>
              <w:rPr>
                <w:sz w:val="28"/>
                <w:szCs w:val="28"/>
              </w:rPr>
            </w:pPr>
            <w:r w:rsidRPr="00B058EF">
              <w:rPr>
                <w:sz w:val="28"/>
                <w:szCs w:val="28"/>
              </w:rPr>
              <w:t xml:space="preserve">Public </w:t>
            </w:r>
          </w:p>
        </w:tc>
        <w:tc>
          <w:tcPr>
            <w:tcW w:w="2856" w:type="dxa"/>
          </w:tcPr>
          <w:p w:rsidR="00DB2632" w:rsidRPr="00B058EF" w:rsidRDefault="00DB2632" w:rsidP="0088690B">
            <w:pPr>
              <w:spacing w:line="480" w:lineRule="auto"/>
              <w:jc w:val="both"/>
              <w:rPr>
                <w:sz w:val="28"/>
                <w:szCs w:val="28"/>
              </w:rPr>
            </w:pPr>
            <w:r w:rsidRPr="00B058EF">
              <w:rPr>
                <w:sz w:val="28"/>
                <w:szCs w:val="28"/>
              </w:rPr>
              <w:t>180</w:t>
            </w:r>
          </w:p>
        </w:tc>
        <w:tc>
          <w:tcPr>
            <w:tcW w:w="2856" w:type="dxa"/>
          </w:tcPr>
          <w:p w:rsidR="00DB2632" w:rsidRPr="00B058EF" w:rsidRDefault="00DB2632" w:rsidP="0088690B">
            <w:pPr>
              <w:spacing w:line="480" w:lineRule="auto"/>
              <w:jc w:val="both"/>
              <w:rPr>
                <w:sz w:val="28"/>
                <w:szCs w:val="28"/>
              </w:rPr>
            </w:pPr>
            <w:r w:rsidRPr="00B058EF">
              <w:rPr>
                <w:sz w:val="28"/>
                <w:szCs w:val="28"/>
              </w:rPr>
              <w:t>90</w:t>
            </w:r>
          </w:p>
        </w:tc>
      </w:tr>
      <w:tr w:rsidR="00DB2632" w:rsidRPr="00B058EF" w:rsidTr="008C144F">
        <w:tc>
          <w:tcPr>
            <w:tcW w:w="2856" w:type="dxa"/>
          </w:tcPr>
          <w:p w:rsidR="00DB2632" w:rsidRPr="00B058EF" w:rsidRDefault="00DB2632" w:rsidP="0088690B">
            <w:pPr>
              <w:spacing w:line="480" w:lineRule="auto"/>
              <w:jc w:val="both"/>
              <w:rPr>
                <w:sz w:val="28"/>
                <w:szCs w:val="28"/>
              </w:rPr>
            </w:pPr>
            <w:r w:rsidRPr="00B058EF">
              <w:rPr>
                <w:sz w:val="28"/>
                <w:szCs w:val="28"/>
              </w:rPr>
              <w:t xml:space="preserve">Private </w:t>
            </w:r>
          </w:p>
        </w:tc>
        <w:tc>
          <w:tcPr>
            <w:tcW w:w="2856" w:type="dxa"/>
          </w:tcPr>
          <w:p w:rsidR="00DB2632" w:rsidRPr="00B058EF" w:rsidRDefault="00DB2632" w:rsidP="0088690B">
            <w:pPr>
              <w:spacing w:line="480" w:lineRule="auto"/>
              <w:jc w:val="both"/>
              <w:rPr>
                <w:sz w:val="28"/>
                <w:szCs w:val="28"/>
              </w:rPr>
            </w:pPr>
            <w:r w:rsidRPr="00B058EF">
              <w:rPr>
                <w:sz w:val="28"/>
                <w:szCs w:val="28"/>
              </w:rPr>
              <w:t>20</w:t>
            </w:r>
          </w:p>
        </w:tc>
        <w:tc>
          <w:tcPr>
            <w:tcW w:w="2856" w:type="dxa"/>
          </w:tcPr>
          <w:p w:rsidR="00DB2632" w:rsidRPr="00B058EF" w:rsidRDefault="00DB2632" w:rsidP="0088690B">
            <w:pPr>
              <w:spacing w:line="480" w:lineRule="auto"/>
              <w:jc w:val="both"/>
              <w:rPr>
                <w:sz w:val="28"/>
                <w:szCs w:val="28"/>
              </w:rPr>
            </w:pPr>
            <w:r w:rsidRPr="00B058EF">
              <w:rPr>
                <w:sz w:val="28"/>
                <w:szCs w:val="28"/>
              </w:rPr>
              <w:t>10</w:t>
            </w:r>
          </w:p>
        </w:tc>
      </w:tr>
      <w:tr w:rsidR="00DB2632" w:rsidRPr="00B058EF" w:rsidTr="008C144F">
        <w:tc>
          <w:tcPr>
            <w:tcW w:w="2856" w:type="dxa"/>
          </w:tcPr>
          <w:p w:rsidR="00DB2632" w:rsidRPr="00B058EF" w:rsidRDefault="00DB2632" w:rsidP="0088690B">
            <w:pPr>
              <w:spacing w:line="480" w:lineRule="auto"/>
              <w:jc w:val="both"/>
              <w:rPr>
                <w:b/>
                <w:sz w:val="28"/>
                <w:szCs w:val="28"/>
              </w:rPr>
            </w:pPr>
            <w:r w:rsidRPr="00B058EF">
              <w:rPr>
                <w:b/>
                <w:sz w:val="28"/>
                <w:szCs w:val="28"/>
              </w:rPr>
              <w:t xml:space="preserve">Total </w:t>
            </w:r>
          </w:p>
        </w:tc>
        <w:tc>
          <w:tcPr>
            <w:tcW w:w="2856" w:type="dxa"/>
          </w:tcPr>
          <w:p w:rsidR="00DB2632" w:rsidRPr="00B058EF" w:rsidRDefault="00DB2632" w:rsidP="0088690B">
            <w:pPr>
              <w:spacing w:line="480" w:lineRule="auto"/>
              <w:jc w:val="both"/>
              <w:rPr>
                <w:b/>
                <w:sz w:val="28"/>
                <w:szCs w:val="28"/>
              </w:rPr>
            </w:pPr>
            <w:r w:rsidRPr="00B058EF">
              <w:rPr>
                <w:b/>
                <w:sz w:val="28"/>
                <w:szCs w:val="28"/>
              </w:rPr>
              <w:t>200</w:t>
            </w:r>
          </w:p>
        </w:tc>
        <w:tc>
          <w:tcPr>
            <w:tcW w:w="2856" w:type="dxa"/>
          </w:tcPr>
          <w:p w:rsidR="00DB2632" w:rsidRPr="00B058EF" w:rsidRDefault="00DB2632" w:rsidP="0088690B">
            <w:pPr>
              <w:spacing w:line="480" w:lineRule="auto"/>
              <w:jc w:val="both"/>
              <w:rPr>
                <w:b/>
                <w:sz w:val="28"/>
                <w:szCs w:val="28"/>
              </w:rPr>
            </w:pPr>
            <w:r w:rsidRPr="00B058EF">
              <w:rPr>
                <w:b/>
                <w:sz w:val="28"/>
                <w:szCs w:val="28"/>
              </w:rPr>
              <w:t>100</w:t>
            </w:r>
          </w:p>
        </w:tc>
      </w:tr>
    </w:tbl>
    <w:p w:rsidR="00DB2632" w:rsidRPr="00B058EF" w:rsidRDefault="00DB2632" w:rsidP="0088690B">
      <w:pPr>
        <w:spacing w:line="480" w:lineRule="auto"/>
        <w:jc w:val="both"/>
        <w:rPr>
          <w:b/>
          <w:sz w:val="18"/>
          <w:szCs w:val="28"/>
        </w:rPr>
      </w:pPr>
    </w:p>
    <w:p w:rsidR="00DB2632" w:rsidRPr="00B058EF" w:rsidRDefault="00DB2632" w:rsidP="0088690B">
      <w:pPr>
        <w:spacing w:line="480" w:lineRule="auto"/>
        <w:ind w:firstLine="720"/>
        <w:jc w:val="both"/>
        <w:rPr>
          <w:sz w:val="28"/>
          <w:szCs w:val="28"/>
        </w:rPr>
      </w:pPr>
      <w:r w:rsidRPr="00B058EF">
        <w:rPr>
          <w:sz w:val="28"/>
          <w:szCs w:val="28"/>
        </w:rPr>
        <w:t xml:space="preserve">Table 5 shows that </w:t>
      </w:r>
      <w:r w:rsidR="00B17636" w:rsidRPr="00B058EF">
        <w:rPr>
          <w:sz w:val="28"/>
          <w:szCs w:val="28"/>
        </w:rPr>
        <w:t>180(</w:t>
      </w:r>
      <w:r w:rsidRPr="00B058EF">
        <w:rPr>
          <w:sz w:val="28"/>
          <w:szCs w:val="28"/>
        </w:rPr>
        <w:t>90</w:t>
      </w:r>
      <w:r w:rsidR="00B17636" w:rsidRPr="00B058EF">
        <w:rPr>
          <w:sz w:val="28"/>
          <w:szCs w:val="28"/>
        </w:rPr>
        <w:t>%)</w:t>
      </w:r>
      <w:r w:rsidRPr="00B058EF">
        <w:rPr>
          <w:sz w:val="28"/>
          <w:szCs w:val="28"/>
        </w:rPr>
        <w:t xml:space="preserve"> of the respondents were from public schools and </w:t>
      </w:r>
      <w:r w:rsidR="00B17636" w:rsidRPr="00B058EF">
        <w:rPr>
          <w:sz w:val="28"/>
          <w:szCs w:val="28"/>
        </w:rPr>
        <w:t>20(</w:t>
      </w:r>
      <w:r w:rsidRPr="00B058EF">
        <w:rPr>
          <w:sz w:val="28"/>
          <w:szCs w:val="28"/>
        </w:rPr>
        <w:t>10</w:t>
      </w:r>
      <w:r w:rsidR="00B17636" w:rsidRPr="00B058EF">
        <w:rPr>
          <w:sz w:val="28"/>
          <w:szCs w:val="28"/>
        </w:rPr>
        <w:t>%</w:t>
      </w:r>
      <w:r w:rsidR="0042582A" w:rsidRPr="00B058EF">
        <w:rPr>
          <w:sz w:val="28"/>
          <w:szCs w:val="28"/>
        </w:rPr>
        <w:t>)</w:t>
      </w:r>
      <w:r w:rsidRPr="00B058EF">
        <w:rPr>
          <w:sz w:val="28"/>
          <w:szCs w:val="28"/>
        </w:rPr>
        <w:t xml:space="preserve"> of them were from private schools.</w:t>
      </w:r>
    </w:p>
    <w:p w:rsidR="001544C5" w:rsidRDefault="001544C5">
      <w:pPr>
        <w:rPr>
          <w:b/>
          <w:sz w:val="28"/>
          <w:szCs w:val="28"/>
        </w:rPr>
      </w:pPr>
      <w:r>
        <w:rPr>
          <w:b/>
          <w:sz w:val="28"/>
          <w:szCs w:val="28"/>
        </w:rPr>
        <w:br w:type="page"/>
      </w:r>
    </w:p>
    <w:p w:rsidR="00DB2632" w:rsidRPr="00B058EF" w:rsidRDefault="00DB2632" w:rsidP="0088690B">
      <w:pPr>
        <w:spacing w:line="480" w:lineRule="auto"/>
        <w:jc w:val="both"/>
        <w:rPr>
          <w:b/>
          <w:sz w:val="28"/>
          <w:szCs w:val="28"/>
        </w:rPr>
      </w:pPr>
      <w:r w:rsidRPr="00B058EF">
        <w:rPr>
          <w:b/>
          <w:sz w:val="28"/>
          <w:szCs w:val="28"/>
        </w:rPr>
        <w:t xml:space="preserve">Hypotheses Testing </w:t>
      </w:r>
    </w:p>
    <w:p w:rsidR="00DB2632" w:rsidRPr="00B058EF" w:rsidRDefault="00DB2632" w:rsidP="0088690B">
      <w:pPr>
        <w:spacing w:line="480" w:lineRule="auto"/>
        <w:jc w:val="both"/>
        <w:rPr>
          <w:b/>
          <w:sz w:val="28"/>
          <w:szCs w:val="28"/>
        </w:rPr>
      </w:pPr>
      <w:r w:rsidRPr="00B058EF">
        <w:rPr>
          <w:b/>
          <w:sz w:val="28"/>
          <w:szCs w:val="28"/>
        </w:rPr>
        <w:t xml:space="preserve">Research Hypothesis One </w:t>
      </w:r>
    </w:p>
    <w:p w:rsidR="00DB2632" w:rsidRPr="00B058EF" w:rsidRDefault="00DB2632" w:rsidP="0088690B">
      <w:pPr>
        <w:spacing w:line="480" w:lineRule="auto"/>
        <w:ind w:firstLine="720"/>
        <w:jc w:val="both"/>
        <w:rPr>
          <w:sz w:val="28"/>
          <w:szCs w:val="28"/>
        </w:rPr>
      </w:pPr>
      <w:r w:rsidRPr="00B058EF">
        <w:rPr>
          <w:sz w:val="28"/>
          <w:szCs w:val="28"/>
        </w:rPr>
        <w:t xml:space="preserve">There is no significant difference between the academic performance of pupils taught Public and private  using instructional facilities and the academic performance of those taught using conventional instruction </w:t>
      </w:r>
    </w:p>
    <w:p w:rsidR="00DB2632" w:rsidRPr="00B058EF" w:rsidRDefault="00DB2632" w:rsidP="0088690B">
      <w:pPr>
        <w:spacing w:line="480" w:lineRule="auto"/>
        <w:ind w:left="1440" w:hanging="1440"/>
        <w:jc w:val="both"/>
        <w:rPr>
          <w:sz w:val="28"/>
          <w:szCs w:val="28"/>
        </w:rPr>
      </w:pPr>
      <w:r w:rsidRPr="00B058EF">
        <w:rPr>
          <w:b/>
          <w:sz w:val="28"/>
          <w:szCs w:val="28"/>
        </w:rPr>
        <w:t>Table 6:</w:t>
      </w:r>
      <w:r w:rsidRPr="00B058EF">
        <w:rPr>
          <w:b/>
          <w:sz w:val="28"/>
          <w:szCs w:val="28"/>
        </w:rPr>
        <w:tab/>
      </w:r>
      <w:r w:rsidRPr="00B058EF">
        <w:rPr>
          <w:sz w:val="28"/>
          <w:szCs w:val="28"/>
        </w:rPr>
        <w:t xml:space="preserve">Chi-square statistical analysis showing the difference between the academic performance of pupils taught Public and private  using instructional facilities and the academic performance of those taught using Conventional instruction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318"/>
        <w:gridCol w:w="1462"/>
        <w:gridCol w:w="540"/>
        <w:gridCol w:w="1620"/>
      </w:tblGrid>
      <w:tr w:rsidR="00DB2632" w:rsidRPr="00B058EF" w:rsidTr="008C144F">
        <w:tc>
          <w:tcPr>
            <w:tcW w:w="2808" w:type="dxa"/>
          </w:tcPr>
          <w:p w:rsidR="00DB2632" w:rsidRPr="00B058EF" w:rsidRDefault="00DB2632" w:rsidP="0088690B">
            <w:pPr>
              <w:spacing w:line="480" w:lineRule="auto"/>
              <w:jc w:val="both"/>
              <w:rPr>
                <w:b/>
                <w:sz w:val="28"/>
                <w:szCs w:val="28"/>
              </w:rPr>
            </w:pPr>
          </w:p>
        </w:tc>
        <w:tc>
          <w:tcPr>
            <w:tcW w:w="2318" w:type="dxa"/>
          </w:tcPr>
          <w:p w:rsidR="00DB2632" w:rsidRPr="00B058EF" w:rsidRDefault="00DB2632" w:rsidP="0088690B">
            <w:pPr>
              <w:spacing w:line="480" w:lineRule="auto"/>
              <w:jc w:val="both"/>
              <w:rPr>
                <w:b/>
                <w:sz w:val="28"/>
                <w:szCs w:val="28"/>
              </w:rPr>
            </w:pPr>
            <w:r w:rsidRPr="00B058EF">
              <w:rPr>
                <w:b/>
                <w:sz w:val="28"/>
                <w:szCs w:val="28"/>
              </w:rPr>
              <w:t>X2=Chi-square cal. Value</w:t>
            </w:r>
          </w:p>
        </w:tc>
        <w:tc>
          <w:tcPr>
            <w:tcW w:w="1462" w:type="dxa"/>
          </w:tcPr>
          <w:p w:rsidR="00DB2632" w:rsidRPr="00B058EF" w:rsidRDefault="00DB2632" w:rsidP="0088690B">
            <w:pPr>
              <w:spacing w:line="480" w:lineRule="auto"/>
              <w:jc w:val="both"/>
              <w:rPr>
                <w:b/>
                <w:sz w:val="28"/>
                <w:szCs w:val="28"/>
              </w:rPr>
            </w:pPr>
            <w:r w:rsidRPr="00B058EF">
              <w:rPr>
                <w:b/>
                <w:sz w:val="28"/>
                <w:szCs w:val="28"/>
              </w:rPr>
              <w:t xml:space="preserve">Tabulated value </w:t>
            </w:r>
          </w:p>
        </w:tc>
        <w:tc>
          <w:tcPr>
            <w:tcW w:w="540" w:type="dxa"/>
          </w:tcPr>
          <w:p w:rsidR="00DB2632" w:rsidRPr="00B058EF" w:rsidRDefault="00DB2632" w:rsidP="0088690B">
            <w:pPr>
              <w:spacing w:line="480" w:lineRule="auto"/>
              <w:jc w:val="both"/>
              <w:rPr>
                <w:b/>
                <w:sz w:val="28"/>
                <w:szCs w:val="28"/>
              </w:rPr>
            </w:pPr>
            <w:r w:rsidRPr="00B058EF">
              <w:rPr>
                <w:b/>
                <w:sz w:val="28"/>
                <w:szCs w:val="28"/>
              </w:rPr>
              <w:t xml:space="preserve">Df </w:t>
            </w:r>
          </w:p>
        </w:tc>
        <w:tc>
          <w:tcPr>
            <w:tcW w:w="1620" w:type="dxa"/>
          </w:tcPr>
          <w:p w:rsidR="00DB2632" w:rsidRPr="00B058EF" w:rsidRDefault="00DB2632" w:rsidP="0088690B">
            <w:pPr>
              <w:spacing w:line="480" w:lineRule="auto"/>
              <w:jc w:val="both"/>
              <w:rPr>
                <w:b/>
                <w:sz w:val="28"/>
                <w:szCs w:val="28"/>
              </w:rPr>
            </w:pPr>
            <w:r w:rsidRPr="00B058EF">
              <w:rPr>
                <w:b/>
                <w:sz w:val="28"/>
                <w:szCs w:val="28"/>
              </w:rPr>
              <w:t xml:space="preserve">Decision </w:t>
            </w:r>
          </w:p>
        </w:tc>
      </w:tr>
      <w:tr w:rsidR="00DB2632" w:rsidRPr="00B058EF" w:rsidTr="008C144F">
        <w:tc>
          <w:tcPr>
            <w:tcW w:w="2808" w:type="dxa"/>
          </w:tcPr>
          <w:p w:rsidR="00DB2632" w:rsidRPr="00B058EF" w:rsidRDefault="00DB2632" w:rsidP="0088690B">
            <w:pPr>
              <w:spacing w:line="480" w:lineRule="auto"/>
              <w:jc w:val="both"/>
              <w:rPr>
                <w:sz w:val="28"/>
                <w:szCs w:val="28"/>
              </w:rPr>
            </w:pPr>
            <w:r w:rsidRPr="00B058EF">
              <w:rPr>
                <w:sz w:val="28"/>
                <w:szCs w:val="28"/>
              </w:rPr>
              <w:t xml:space="preserve">Hypothesis One </w:t>
            </w:r>
          </w:p>
        </w:tc>
        <w:tc>
          <w:tcPr>
            <w:tcW w:w="2318" w:type="dxa"/>
          </w:tcPr>
          <w:p w:rsidR="00DB2632" w:rsidRPr="00B058EF" w:rsidRDefault="00DB2632" w:rsidP="0088690B">
            <w:pPr>
              <w:spacing w:line="480" w:lineRule="auto"/>
              <w:jc w:val="both"/>
              <w:rPr>
                <w:sz w:val="28"/>
                <w:szCs w:val="28"/>
              </w:rPr>
            </w:pPr>
            <w:r w:rsidRPr="00B058EF">
              <w:rPr>
                <w:sz w:val="28"/>
                <w:szCs w:val="28"/>
              </w:rPr>
              <w:t>664.39</w:t>
            </w:r>
          </w:p>
        </w:tc>
        <w:tc>
          <w:tcPr>
            <w:tcW w:w="1462" w:type="dxa"/>
          </w:tcPr>
          <w:p w:rsidR="00DB2632" w:rsidRPr="00B058EF" w:rsidRDefault="00DB2632" w:rsidP="0088690B">
            <w:pPr>
              <w:spacing w:line="480" w:lineRule="auto"/>
              <w:jc w:val="both"/>
              <w:rPr>
                <w:sz w:val="28"/>
                <w:szCs w:val="28"/>
              </w:rPr>
            </w:pPr>
            <w:r w:rsidRPr="00B058EF">
              <w:rPr>
                <w:sz w:val="28"/>
                <w:szCs w:val="28"/>
              </w:rPr>
              <w:t>21.026</w:t>
            </w:r>
          </w:p>
        </w:tc>
        <w:tc>
          <w:tcPr>
            <w:tcW w:w="540" w:type="dxa"/>
          </w:tcPr>
          <w:p w:rsidR="00DB2632" w:rsidRPr="00B058EF" w:rsidRDefault="00DB2632" w:rsidP="0088690B">
            <w:pPr>
              <w:spacing w:line="480" w:lineRule="auto"/>
              <w:jc w:val="both"/>
              <w:rPr>
                <w:sz w:val="28"/>
                <w:szCs w:val="28"/>
              </w:rPr>
            </w:pPr>
            <w:r w:rsidRPr="00B058EF">
              <w:rPr>
                <w:sz w:val="28"/>
                <w:szCs w:val="28"/>
              </w:rPr>
              <w:t>12</w:t>
            </w:r>
          </w:p>
        </w:tc>
        <w:tc>
          <w:tcPr>
            <w:tcW w:w="1620" w:type="dxa"/>
          </w:tcPr>
          <w:p w:rsidR="00DB2632" w:rsidRPr="00B058EF" w:rsidRDefault="00DB2632" w:rsidP="0088690B">
            <w:pPr>
              <w:spacing w:line="480" w:lineRule="auto"/>
              <w:jc w:val="both"/>
              <w:rPr>
                <w:sz w:val="28"/>
                <w:szCs w:val="28"/>
              </w:rPr>
            </w:pPr>
            <w:r w:rsidRPr="00B058EF">
              <w:rPr>
                <w:sz w:val="28"/>
                <w:szCs w:val="28"/>
              </w:rPr>
              <w:t xml:space="preserve">Rejected </w:t>
            </w:r>
          </w:p>
        </w:tc>
      </w:tr>
    </w:tbl>
    <w:p w:rsidR="00DB2632" w:rsidRPr="00B058EF" w:rsidRDefault="00DB2632" w:rsidP="0088690B">
      <w:pPr>
        <w:spacing w:line="480" w:lineRule="auto"/>
        <w:ind w:firstLine="720"/>
        <w:jc w:val="both"/>
        <w:rPr>
          <w:sz w:val="28"/>
          <w:szCs w:val="28"/>
        </w:rPr>
      </w:pPr>
      <w:r w:rsidRPr="00B058EF">
        <w:rPr>
          <w:sz w:val="28"/>
          <w:szCs w:val="28"/>
        </w:rPr>
        <w:t xml:space="preserve">At 0.05 alpha level </w:t>
      </w:r>
    </w:p>
    <w:p w:rsidR="00DB2632" w:rsidRPr="00B058EF" w:rsidRDefault="00DB2632" w:rsidP="0088690B">
      <w:pPr>
        <w:spacing w:line="480" w:lineRule="auto"/>
        <w:ind w:firstLine="720"/>
        <w:jc w:val="both"/>
        <w:rPr>
          <w:sz w:val="28"/>
          <w:szCs w:val="28"/>
        </w:rPr>
      </w:pPr>
      <w:r w:rsidRPr="00B058EF">
        <w:rPr>
          <w:sz w:val="28"/>
          <w:szCs w:val="28"/>
        </w:rPr>
        <w:t>Table 6 shows that the calculated x-value is 664.39 while the x-value is 21.026 with 12 degree of freedom and at level of 0.05 since the calculated x-value is greater than the tabulated x-value hypothesis 1 is hereby rejected. This implies that there is significant difference between the academic performance of pupils taught Public and private  using instructional facilities and the academic performance of those taught using conventional instruction.</w:t>
      </w:r>
    </w:p>
    <w:p w:rsidR="00DB2632" w:rsidRPr="00B058EF" w:rsidRDefault="00DB2632" w:rsidP="0088690B">
      <w:pPr>
        <w:spacing w:line="480" w:lineRule="auto"/>
        <w:jc w:val="both"/>
        <w:rPr>
          <w:b/>
          <w:sz w:val="28"/>
          <w:szCs w:val="28"/>
        </w:rPr>
      </w:pPr>
      <w:r w:rsidRPr="00B058EF">
        <w:rPr>
          <w:b/>
          <w:sz w:val="28"/>
          <w:szCs w:val="28"/>
        </w:rPr>
        <w:t xml:space="preserve">Hypothesis Two </w:t>
      </w:r>
    </w:p>
    <w:p w:rsidR="00DB2632" w:rsidRPr="00B058EF" w:rsidRDefault="00DB2632" w:rsidP="0088690B">
      <w:pPr>
        <w:spacing w:line="480" w:lineRule="auto"/>
        <w:ind w:firstLine="720"/>
        <w:jc w:val="both"/>
        <w:rPr>
          <w:sz w:val="28"/>
          <w:szCs w:val="28"/>
        </w:rPr>
      </w:pPr>
      <w:r w:rsidRPr="00B058EF">
        <w:rPr>
          <w:sz w:val="28"/>
          <w:szCs w:val="28"/>
        </w:rPr>
        <w:t xml:space="preserve">There is no significant influence of gender on the pupils academic performance using conventional method and using instructional facilities in teaching Public and private  </w:t>
      </w:r>
    </w:p>
    <w:p w:rsidR="00DB2632" w:rsidRPr="00B058EF" w:rsidRDefault="00DB2632" w:rsidP="0088690B">
      <w:pPr>
        <w:spacing w:line="480" w:lineRule="auto"/>
        <w:ind w:left="1440" w:hanging="1440"/>
        <w:jc w:val="both"/>
        <w:rPr>
          <w:sz w:val="28"/>
          <w:szCs w:val="28"/>
        </w:rPr>
      </w:pPr>
      <w:r w:rsidRPr="00B058EF">
        <w:rPr>
          <w:b/>
          <w:sz w:val="28"/>
          <w:szCs w:val="28"/>
        </w:rPr>
        <w:t>Table 7:</w:t>
      </w:r>
      <w:r w:rsidRPr="00B058EF">
        <w:rPr>
          <w:b/>
          <w:sz w:val="28"/>
          <w:szCs w:val="28"/>
        </w:rPr>
        <w:tab/>
      </w:r>
      <w:r w:rsidRPr="00B058EF">
        <w:rPr>
          <w:sz w:val="28"/>
          <w:szCs w:val="28"/>
        </w:rPr>
        <w:t xml:space="preserve">Chi-square analysis showing the influence of gender on the students’ academic performance using conventional method and using instructional facilities in teaching Public and private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318"/>
        <w:gridCol w:w="1462"/>
        <w:gridCol w:w="540"/>
        <w:gridCol w:w="1620"/>
      </w:tblGrid>
      <w:tr w:rsidR="00DB2632" w:rsidRPr="00B058EF" w:rsidTr="008C144F">
        <w:tc>
          <w:tcPr>
            <w:tcW w:w="2808" w:type="dxa"/>
          </w:tcPr>
          <w:p w:rsidR="00DB2632" w:rsidRPr="00B058EF" w:rsidRDefault="00DB2632" w:rsidP="0088690B">
            <w:pPr>
              <w:spacing w:line="480" w:lineRule="auto"/>
              <w:jc w:val="both"/>
              <w:rPr>
                <w:b/>
                <w:sz w:val="28"/>
                <w:szCs w:val="28"/>
              </w:rPr>
            </w:pPr>
          </w:p>
        </w:tc>
        <w:tc>
          <w:tcPr>
            <w:tcW w:w="2318" w:type="dxa"/>
          </w:tcPr>
          <w:p w:rsidR="00DB2632" w:rsidRPr="00B058EF" w:rsidRDefault="00DB2632" w:rsidP="0088690B">
            <w:pPr>
              <w:spacing w:line="480" w:lineRule="auto"/>
              <w:jc w:val="both"/>
              <w:rPr>
                <w:b/>
                <w:sz w:val="28"/>
                <w:szCs w:val="28"/>
              </w:rPr>
            </w:pPr>
            <w:r w:rsidRPr="00B058EF">
              <w:rPr>
                <w:b/>
                <w:sz w:val="28"/>
                <w:szCs w:val="28"/>
              </w:rPr>
              <w:t>X2=Chi-square cal. Value</w:t>
            </w:r>
          </w:p>
        </w:tc>
        <w:tc>
          <w:tcPr>
            <w:tcW w:w="1462" w:type="dxa"/>
          </w:tcPr>
          <w:p w:rsidR="00DB2632" w:rsidRPr="00B058EF" w:rsidRDefault="00DB2632" w:rsidP="0088690B">
            <w:pPr>
              <w:spacing w:line="480" w:lineRule="auto"/>
              <w:jc w:val="both"/>
              <w:rPr>
                <w:b/>
                <w:sz w:val="28"/>
                <w:szCs w:val="28"/>
              </w:rPr>
            </w:pPr>
            <w:r w:rsidRPr="00B058EF">
              <w:rPr>
                <w:b/>
                <w:sz w:val="28"/>
                <w:szCs w:val="28"/>
              </w:rPr>
              <w:t xml:space="preserve">Tabulated value </w:t>
            </w:r>
          </w:p>
        </w:tc>
        <w:tc>
          <w:tcPr>
            <w:tcW w:w="540" w:type="dxa"/>
          </w:tcPr>
          <w:p w:rsidR="00DB2632" w:rsidRPr="00B058EF" w:rsidRDefault="00DB2632" w:rsidP="0088690B">
            <w:pPr>
              <w:spacing w:line="480" w:lineRule="auto"/>
              <w:jc w:val="both"/>
              <w:rPr>
                <w:b/>
                <w:sz w:val="28"/>
                <w:szCs w:val="28"/>
              </w:rPr>
            </w:pPr>
            <w:r w:rsidRPr="00B058EF">
              <w:rPr>
                <w:b/>
                <w:sz w:val="28"/>
                <w:szCs w:val="28"/>
              </w:rPr>
              <w:t xml:space="preserve">Df </w:t>
            </w:r>
          </w:p>
        </w:tc>
        <w:tc>
          <w:tcPr>
            <w:tcW w:w="1620" w:type="dxa"/>
          </w:tcPr>
          <w:p w:rsidR="00DB2632" w:rsidRPr="00B058EF" w:rsidRDefault="00DB2632" w:rsidP="0088690B">
            <w:pPr>
              <w:spacing w:line="480" w:lineRule="auto"/>
              <w:jc w:val="both"/>
              <w:rPr>
                <w:b/>
                <w:sz w:val="28"/>
                <w:szCs w:val="28"/>
              </w:rPr>
            </w:pPr>
            <w:r w:rsidRPr="00B058EF">
              <w:rPr>
                <w:b/>
                <w:sz w:val="28"/>
                <w:szCs w:val="28"/>
              </w:rPr>
              <w:t xml:space="preserve">Decision </w:t>
            </w:r>
          </w:p>
        </w:tc>
      </w:tr>
      <w:tr w:rsidR="00DB2632" w:rsidRPr="00B058EF" w:rsidTr="008C144F">
        <w:tc>
          <w:tcPr>
            <w:tcW w:w="2808" w:type="dxa"/>
          </w:tcPr>
          <w:p w:rsidR="00DB2632" w:rsidRPr="00B058EF" w:rsidRDefault="00DB2632" w:rsidP="0088690B">
            <w:pPr>
              <w:spacing w:line="480" w:lineRule="auto"/>
              <w:jc w:val="both"/>
              <w:rPr>
                <w:sz w:val="28"/>
                <w:szCs w:val="28"/>
              </w:rPr>
            </w:pPr>
            <w:r w:rsidRPr="00B058EF">
              <w:rPr>
                <w:sz w:val="28"/>
                <w:szCs w:val="28"/>
              </w:rPr>
              <w:t>Hypothesis Two</w:t>
            </w:r>
          </w:p>
        </w:tc>
        <w:tc>
          <w:tcPr>
            <w:tcW w:w="2318" w:type="dxa"/>
          </w:tcPr>
          <w:p w:rsidR="00DB2632" w:rsidRPr="00B058EF" w:rsidRDefault="00DB2632" w:rsidP="0088690B">
            <w:pPr>
              <w:spacing w:line="480" w:lineRule="auto"/>
              <w:jc w:val="both"/>
              <w:rPr>
                <w:sz w:val="28"/>
                <w:szCs w:val="28"/>
              </w:rPr>
            </w:pPr>
            <w:r w:rsidRPr="00B058EF">
              <w:rPr>
                <w:sz w:val="28"/>
                <w:szCs w:val="28"/>
              </w:rPr>
              <w:t>326.01</w:t>
            </w:r>
          </w:p>
        </w:tc>
        <w:tc>
          <w:tcPr>
            <w:tcW w:w="1462" w:type="dxa"/>
          </w:tcPr>
          <w:p w:rsidR="00DB2632" w:rsidRPr="00B058EF" w:rsidRDefault="00DB2632" w:rsidP="0088690B">
            <w:pPr>
              <w:spacing w:line="480" w:lineRule="auto"/>
              <w:jc w:val="both"/>
              <w:rPr>
                <w:sz w:val="28"/>
                <w:szCs w:val="28"/>
              </w:rPr>
            </w:pPr>
            <w:r w:rsidRPr="00B058EF">
              <w:rPr>
                <w:sz w:val="28"/>
                <w:szCs w:val="28"/>
              </w:rPr>
              <w:t>21.06</w:t>
            </w:r>
          </w:p>
        </w:tc>
        <w:tc>
          <w:tcPr>
            <w:tcW w:w="540" w:type="dxa"/>
          </w:tcPr>
          <w:p w:rsidR="00DB2632" w:rsidRPr="00B058EF" w:rsidRDefault="00DB2632" w:rsidP="0088690B">
            <w:pPr>
              <w:spacing w:line="480" w:lineRule="auto"/>
              <w:jc w:val="both"/>
              <w:rPr>
                <w:sz w:val="28"/>
                <w:szCs w:val="28"/>
              </w:rPr>
            </w:pPr>
            <w:r w:rsidRPr="00B058EF">
              <w:rPr>
                <w:sz w:val="28"/>
                <w:szCs w:val="28"/>
              </w:rPr>
              <w:t>12</w:t>
            </w:r>
          </w:p>
        </w:tc>
        <w:tc>
          <w:tcPr>
            <w:tcW w:w="1620" w:type="dxa"/>
          </w:tcPr>
          <w:p w:rsidR="00DB2632" w:rsidRPr="00B058EF" w:rsidRDefault="00DB2632" w:rsidP="0088690B">
            <w:pPr>
              <w:spacing w:line="480" w:lineRule="auto"/>
              <w:jc w:val="both"/>
              <w:rPr>
                <w:sz w:val="28"/>
                <w:szCs w:val="28"/>
              </w:rPr>
            </w:pPr>
            <w:r w:rsidRPr="00B058EF">
              <w:rPr>
                <w:sz w:val="28"/>
                <w:szCs w:val="28"/>
              </w:rPr>
              <w:t xml:space="preserve">Rejected </w:t>
            </w:r>
          </w:p>
        </w:tc>
      </w:tr>
    </w:tbl>
    <w:p w:rsidR="00DB2632" w:rsidRPr="00B058EF" w:rsidRDefault="00DB2632" w:rsidP="0088690B">
      <w:pPr>
        <w:spacing w:line="480" w:lineRule="auto"/>
        <w:ind w:left="1440" w:hanging="1440"/>
        <w:jc w:val="both"/>
        <w:rPr>
          <w:sz w:val="28"/>
          <w:szCs w:val="28"/>
        </w:rPr>
      </w:pPr>
    </w:p>
    <w:p w:rsidR="00DB2632" w:rsidRPr="00B058EF" w:rsidRDefault="00DB2632" w:rsidP="0088690B">
      <w:pPr>
        <w:spacing w:line="480" w:lineRule="auto"/>
        <w:ind w:firstLine="720"/>
        <w:jc w:val="both"/>
        <w:rPr>
          <w:sz w:val="28"/>
          <w:szCs w:val="28"/>
        </w:rPr>
      </w:pPr>
      <w:r w:rsidRPr="00B058EF">
        <w:rPr>
          <w:sz w:val="28"/>
          <w:szCs w:val="28"/>
        </w:rPr>
        <w:t>Table 7 shows that the calculated x-value is 326.01 while tabulated x-value is 21.06 with degree of freedom of and at 0.05 level of significant since the calculated x-value is greater than the tabulated x-value, hypothesis 2 is hereby rejected and the alternative hypothesis accepted that, there is influence of gender on the students’ academic performance using conventional method and using instructional facilities in teaching Public and private .</w:t>
      </w:r>
    </w:p>
    <w:p w:rsidR="00DB2632" w:rsidRPr="00B058EF" w:rsidRDefault="00DB2632" w:rsidP="0088690B">
      <w:pPr>
        <w:spacing w:line="480" w:lineRule="auto"/>
        <w:jc w:val="both"/>
        <w:rPr>
          <w:b/>
          <w:sz w:val="28"/>
          <w:szCs w:val="28"/>
        </w:rPr>
      </w:pPr>
      <w:r w:rsidRPr="00B058EF">
        <w:rPr>
          <w:b/>
          <w:sz w:val="28"/>
          <w:szCs w:val="28"/>
        </w:rPr>
        <w:t xml:space="preserve">Hypothesis Three </w:t>
      </w:r>
    </w:p>
    <w:p w:rsidR="00DB2632" w:rsidRPr="00B058EF" w:rsidRDefault="00DB2632" w:rsidP="0088690B">
      <w:pPr>
        <w:spacing w:line="480" w:lineRule="auto"/>
        <w:ind w:firstLine="720"/>
        <w:jc w:val="both"/>
        <w:rPr>
          <w:sz w:val="28"/>
          <w:szCs w:val="28"/>
        </w:rPr>
      </w:pPr>
      <w:r w:rsidRPr="00B058EF">
        <w:rPr>
          <w:sz w:val="28"/>
          <w:szCs w:val="28"/>
        </w:rPr>
        <w:t>There is no significant difference between the improvement on the academic performance of weak pupils exposed to instructional facilities and those exposed to conventional method.</w:t>
      </w:r>
    </w:p>
    <w:p w:rsidR="00DB2632" w:rsidRPr="00B058EF" w:rsidRDefault="00DB2632" w:rsidP="0088690B">
      <w:pPr>
        <w:spacing w:line="480" w:lineRule="auto"/>
        <w:jc w:val="both"/>
        <w:rPr>
          <w:sz w:val="28"/>
          <w:szCs w:val="28"/>
        </w:rPr>
      </w:pPr>
      <w:r w:rsidRPr="00B058EF">
        <w:rPr>
          <w:b/>
          <w:sz w:val="28"/>
          <w:szCs w:val="28"/>
        </w:rPr>
        <w:t>Table 8:</w:t>
      </w:r>
      <w:r w:rsidRPr="00B058EF">
        <w:rPr>
          <w:b/>
          <w:sz w:val="28"/>
          <w:szCs w:val="28"/>
        </w:rPr>
        <w:tab/>
      </w:r>
      <w:r w:rsidRPr="00B058EF">
        <w:rPr>
          <w:sz w:val="28"/>
          <w:szCs w:val="28"/>
        </w:rPr>
        <w:t xml:space="preserve">Chi-square statistical analysis showing the difference between the improvements on the academic performance of weak pupils exposed to instructional facilities and those exposed to conventional method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318"/>
        <w:gridCol w:w="1462"/>
        <w:gridCol w:w="540"/>
        <w:gridCol w:w="1620"/>
      </w:tblGrid>
      <w:tr w:rsidR="00DB2632" w:rsidRPr="00B058EF" w:rsidTr="008C144F">
        <w:tc>
          <w:tcPr>
            <w:tcW w:w="2808" w:type="dxa"/>
          </w:tcPr>
          <w:p w:rsidR="00DB2632" w:rsidRPr="00B058EF" w:rsidRDefault="00DB2632" w:rsidP="0088690B">
            <w:pPr>
              <w:spacing w:line="480" w:lineRule="auto"/>
              <w:jc w:val="both"/>
              <w:rPr>
                <w:b/>
                <w:sz w:val="28"/>
                <w:szCs w:val="28"/>
              </w:rPr>
            </w:pPr>
          </w:p>
        </w:tc>
        <w:tc>
          <w:tcPr>
            <w:tcW w:w="2318" w:type="dxa"/>
          </w:tcPr>
          <w:p w:rsidR="00DB2632" w:rsidRPr="00B058EF" w:rsidRDefault="00DB2632" w:rsidP="0088690B">
            <w:pPr>
              <w:spacing w:line="480" w:lineRule="auto"/>
              <w:jc w:val="both"/>
              <w:rPr>
                <w:b/>
                <w:sz w:val="28"/>
                <w:szCs w:val="28"/>
              </w:rPr>
            </w:pPr>
            <w:r w:rsidRPr="00B058EF">
              <w:rPr>
                <w:b/>
                <w:sz w:val="28"/>
                <w:szCs w:val="28"/>
              </w:rPr>
              <w:t>X2=Chi-square cal. Value</w:t>
            </w:r>
          </w:p>
        </w:tc>
        <w:tc>
          <w:tcPr>
            <w:tcW w:w="1462" w:type="dxa"/>
          </w:tcPr>
          <w:p w:rsidR="00DB2632" w:rsidRPr="00B058EF" w:rsidRDefault="00DB2632" w:rsidP="0088690B">
            <w:pPr>
              <w:spacing w:line="480" w:lineRule="auto"/>
              <w:jc w:val="both"/>
              <w:rPr>
                <w:b/>
                <w:sz w:val="28"/>
                <w:szCs w:val="28"/>
              </w:rPr>
            </w:pPr>
            <w:r w:rsidRPr="00B058EF">
              <w:rPr>
                <w:b/>
                <w:sz w:val="28"/>
                <w:szCs w:val="28"/>
              </w:rPr>
              <w:t xml:space="preserve">Tabulated value </w:t>
            </w:r>
          </w:p>
        </w:tc>
        <w:tc>
          <w:tcPr>
            <w:tcW w:w="540" w:type="dxa"/>
          </w:tcPr>
          <w:p w:rsidR="00DB2632" w:rsidRPr="00B058EF" w:rsidRDefault="00DB2632" w:rsidP="0088690B">
            <w:pPr>
              <w:spacing w:line="480" w:lineRule="auto"/>
              <w:jc w:val="both"/>
              <w:rPr>
                <w:b/>
                <w:sz w:val="28"/>
                <w:szCs w:val="28"/>
              </w:rPr>
            </w:pPr>
            <w:r w:rsidRPr="00B058EF">
              <w:rPr>
                <w:b/>
                <w:sz w:val="28"/>
                <w:szCs w:val="28"/>
              </w:rPr>
              <w:t xml:space="preserve">Df </w:t>
            </w:r>
          </w:p>
        </w:tc>
        <w:tc>
          <w:tcPr>
            <w:tcW w:w="1620" w:type="dxa"/>
          </w:tcPr>
          <w:p w:rsidR="00DB2632" w:rsidRPr="00B058EF" w:rsidRDefault="00DB2632" w:rsidP="0088690B">
            <w:pPr>
              <w:spacing w:line="480" w:lineRule="auto"/>
              <w:jc w:val="both"/>
              <w:rPr>
                <w:b/>
                <w:sz w:val="28"/>
                <w:szCs w:val="28"/>
              </w:rPr>
            </w:pPr>
            <w:r w:rsidRPr="00B058EF">
              <w:rPr>
                <w:b/>
                <w:sz w:val="28"/>
                <w:szCs w:val="28"/>
              </w:rPr>
              <w:t xml:space="preserve">Decision </w:t>
            </w:r>
          </w:p>
        </w:tc>
      </w:tr>
      <w:tr w:rsidR="00DB2632" w:rsidRPr="00B058EF" w:rsidTr="008C144F">
        <w:tc>
          <w:tcPr>
            <w:tcW w:w="2808" w:type="dxa"/>
          </w:tcPr>
          <w:p w:rsidR="00DB2632" w:rsidRPr="00B058EF" w:rsidRDefault="00DB2632" w:rsidP="0088690B">
            <w:pPr>
              <w:spacing w:line="480" w:lineRule="auto"/>
              <w:jc w:val="both"/>
              <w:rPr>
                <w:sz w:val="28"/>
                <w:szCs w:val="28"/>
              </w:rPr>
            </w:pPr>
            <w:r w:rsidRPr="00B058EF">
              <w:rPr>
                <w:sz w:val="28"/>
                <w:szCs w:val="28"/>
              </w:rPr>
              <w:t xml:space="preserve">Hypothesis Three </w:t>
            </w:r>
          </w:p>
        </w:tc>
        <w:tc>
          <w:tcPr>
            <w:tcW w:w="2318" w:type="dxa"/>
          </w:tcPr>
          <w:p w:rsidR="00DB2632" w:rsidRPr="00B058EF" w:rsidRDefault="00DB2632" w:rsidP="0088690B">
            <w:pPr>
              <w:spacing w:line="480" w:lineRule="auto"/>
              <w:jc w:val="both"/>
              <w:rPr>
                <w:sz w:val="28"/>
                <w:szCs w:val="28"/>
              </w:rPr>
            </w:pPr>
            <w:r w:rsidRPr="00B058EF">
              <w:rPr>
                <w:sz w:val="28"/>
                <w:szCs w:val="28"/>
              </w:rPr>
              <w:t>707.36</w:t>
            </w:r>
          </w:p>
        </w:tc>
        <w:tc>
          <w:tcPr>
            <w:tcW w:w="1462" w:type="dxa"/>
          </w:tcPr>
          <w:p w:rsidR="00DB2632" w:rsidRPr="00B058EF" w:rsidRDefault="00DB2632" w:rsidP="0088690B">
            <w:pPr>
              <w:spacing w:line="480" w:lineRule="auto"/>
              <w:jc w:val="both"/>
              <w:rPr>
                <w:sz w:val="28"/>
                <w:szCs w:val="28"/>
              </w:rPr>
            </w:pPr>
            <w:r w:rsidRPr="00B058EF">
              <w:rPr>
                <w:sz w:val="28"/>
                <w:szCs w:val="28"/>
              </w:rPr>
              <w:t>21.06</w:t>
            </w:r>
          </w:p>
        </w:tc>
        <w:tc>
          <w:tcPr>
            <w:tcW w:w="540" w:type="dxa"/>
          </w:tcPr>
          <w:p w:rsidR="00DB2632" w:rsidRPr="00B058EF" w:rsidRDefault="00DB2632" w:rsidP="0088690B">
            <w:pPr>
              <w:spacing w:line="480" w:lineRule="auto"/>
              <w:jc w:val="both"/>
              <w:rPr>
                <w:sz w:val="28"/>
                <w:szCs w:val="28"/>
              </w:rPr>
            </w:pPr>
            <w:r w:rsidRPr="00B058EF">
              <w:rPr>
                <w:sz w:val="28"/>
                <w:szCs w:val="28"/>
              </w:rPr>
              <w:t>12</w:t>
            </w:r>
          </w:p>
        </w:tc>
        <w:tc>
          <w:tcPr>
            <w:tcW w:w="1620" w:type="dxa"/>
          </w:tcPr>
          <w:p w:rsidR="00DB2632" w:rsidRPr="00B058EF" w:rsidRDefault="00DB2632" w:rsidP="0088690B">
            <w:pPr>
              <w:spacing w:line="480" w:lineRule="auto"/>
              <w:jc w:val="both"/>
              <w:rPr>
                <w:sz w:val="28"/>
                <w:szCs w:val="28"/>
              </w:rPr>
            </w:pPr>
            <w:r w:rsidRPr="00B058EF">
              <w:rPr>
                <w:sz w:val="28"/>
                <w:szCs w:val="28"/>
              </w:rPr>
              <w:t xml:space="preserve">Rejected </w:t>
            </w:r>
          </w:p>
        </w:tc>
      </w:tr>
    </w:tbl>
    <w:p w:rsidR="00DB2632" w:rsidRPr="00B058EF" w:rsidRDefault="00DB2632" w:rsidP="0088690B">
      <w:pPr>
        <w:spacing w:line="480" w:lineRule="auto"/>
        <w:ind w:left="1440" w:hanging="720"/>
        <w:jc w:val="both"/>
        <w:rPr>
          <w:sz w:val="12"/>
          <w:szCs w:val="28"/>
        </w:rPr>
      </w:pPr>
    </w:p>
    <w:p w:rsidR="00DB2632" w:rsidRPr="00B058EF" w:rsidRDefault="00DB2632" w:rsidP="0088690B">
      <w:pPr>
        <w:spacing w:line="480" w:lineRule="auto"/>
        <w:ind w:firstLine="720"/>
        <w:jc w:val="both"/>
        <w:rPr>
          <w:sz w:val="28"/>
          <w:szCs w:val="28"/>
        </w:rPr>
      </w:pPr>
      <w:r w:rsidRPr="00B058EF">
        <w:rPr>
          <w:sz w:val="28"/>
          <w:szCs w:val="28"/>
        </w:rPr>
        <w:t>From table 8, it could be observed that “the calculated x2-value is 707.36 is greater than the tabulated value which is 21.06 with degree of freedom of 12 and at 0.05 level of significance. Hypothesis three is hereby rejected. This implies that there is significant difference between the improvement on the academic performance of the weak pupils exposed to instructional facilities and those exposed to conventional method in Public and private.</w:t>
      </w:r>
    </w:p>
    <w:p w:rsidR="00DB2632" w:rsidRPr="00B058EF" w:rsidRDefault="00DB2632" w:rsidP="0088690B">
      <w:pPr>
        <w:spacing w:line="480" w:lineRule="auto"/>
        <w:jc w:val="both"/>
        <w:rPr>
          <w:b/>
          <w:sz w:val="28"/>
          <w:szCs w:val="28"/>
        </w:rPr>
      </w:pPr>
      <w:r w:rsidRPr="00B058EF">
        <w:rPr>
          <w:b/>
          <w:sz w:val="28"/>
          <w:szCs w:val="28"/>
        </w:rPr>
        <w:t>Hypothesis Four</w:t>
      </w:r>
    </w:p>
    <w:p w:rsidR="00DB2632" w:rsidRPr="00B058EF" w:rsidRDefault="00DB2632" w:rsidP="0088690B">
      <w:pPr>
        <w:spacing w:line="480" w:lineRule="auto"/>
        <w:jc w:val="both"/>
        <w:rPr>
          <w:sz w:val="28"/>
          <w:szCs w:val="28"/>
        </w:rPr>
      </w:pPr>
      <w:r w:rsidRPr="00B058EF">
        <w:rPr>
          <w:b/>
          <w:sz w:val="28"/>
          <w:szCs w:val="28"/>
        </w:rPr>
        <w:tab/>
      </w:r>
      <w:r w:rsidRPr="00B058EF">
        <w:rPr>
          <w:sz w:val="28"/>
          <w:szCs w:val="28"/>
        </w:rPr>
        <w:t>There is no significant difference between the types of instructional materials used by the teachers and teaching outcome.</w:t>
      </w:r>
    </w:p>
    <w:p w:rsidR="00DB2632" w:rsidRPr="00B058EF" w:rsidRDefault="00DB2632" w:rsidP="0088690B">
      <w:pPr>
        <w:spacing w:line="480" w:lineRule="auto"/>
        <w:jc w:val="both"/>
        <w:rPr>
          <w:sz w:val="28"/>
          <w:szCs w:val="28"/>
        </w:rPr>
      </w:pPr>
      <w:r w:rsidRPr="00B058EF">
        <w:rPr>
          <w:b/>
          <w:sz w:val="28"/>
          <w:szCs w:val="28"/>
        </w:rPr>
        <w:t>Table 9:</w:t>
      </w:r>
      <w:r w:rsidRPr="00B058EF">
        <w:rPr>
          <w:b/>
          <w:sz w:val="28"/>
          <w:szCs w:val="28"/>
        </w:rPr>
        <w:tab/>
      </w:r>
      <w:r w:rsidRPr="00B058EF">
        <w:rPr>
          <w:sz w:val="28"/>
          <w:szCs w:val="28"/>
        </w:rPr>
        <w:t xml:space="preserve">Chi-square statistical analysis showing the difference between the types of instructional materials used by the teachers and teaching outcome.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2255"/>
        <w:gridCol w:w="1623"/>
        <w:gridCol w:w="540"/>
        <w:gridCol w:w="1606"/>
      </w:tblGrid>
      <w:tr w:rsidR="00DB2632" w:rsidRPr="00B058EF" w:rsidTr="008C144F">
        <w:tc>
          <w:tcPr>
            <w:tcW w:w="2724" w:type="dxa"/>
          </w:tcPr>
          <w:p w:rsidR="00DB2632" w:rsidRPr="00B058EF" w:rsidRDefault="00DB2632" w:rsidP="0088690B">
            <w:pPr>
              <w:spacing w:line="480" w:lineRule="auto"/>
              <w:jc w:val="both"/>
              <w:rPr>
                <w:b/>
                <w:sz w:val="28"/>
                <w:szCs w:val="28"/>
              </w:rPr>
            </w:pPr>
          </w:p>
        </w:tc>
        <w:tc>
          <w:tcPr>
            <w:tcW w:w="2255" w:type="dxa"/>
          </w:tcPr>
          <w:p w:rsidR="00DB2632" w:rsidRPr="00B058EF" w:rsidRDefault="00DB2632" w:rsidP="0088690B">
            <w:pPr>
              <w:spacing w:line="480" w:lineRule="auto"/>
              <w:jc w:val="both"/>
              <w:rPr>
                <w:b/>
                <w:sz w:val="28"/>
                <w:szCs w:val="28"/>
              </w:rPr>
            </w:pPr>
            <w:r w:rsidRPr="00B058EF">
              <w:rPr>
                <w:b/>
                <w:sz w:val="28"/>
                <w:szCs w:val="28"/>
              </w:rPr>
              <w:t>X</w:t>
            </w:r>
            <w:r w:rsidRPr="00B058EF">
              <w:rPr>
                <w:b/>
                <w:sz w:val="28"/>
                <w:szCs w:val="28"/>
                <w:vertAlign w:val="superscript"/>
              </w:rPr>
              <w:t>2</w:t>
            </w:r>
            <w:r w:rsidRPr="00B058EF">
              <w:rPr>
                <w:b/>
                <w:sz w:val="28"/>
                <w:szCs w:val="28"/>
              </w:rPr>
              <w:t>=Chi-square cal. Value</w:t>
            </w:r>
          </w:p>
        </w:tc>
        <w:tc>
          <w:tcPr>
            <w:tcW w:w="1623" w:type="dxa"/>
          </w:tcPr>
          <w:p w:rsidR="00DB2632" w:rsidRPr="00B058EF" w:rsidRDefault="00DB2632" w:rsidP="0088690B">
            <w:pPr>
              <w:spacing w:line="480" w:lineRule="auto"/>
              <w:jc w:val="both"/>
              <w:rPr>
                <w:b/>
                <w:sz w:val="28"/>
                <w:szCs w:val="28"/>
              </w:rPr>
            </w:pPr>
            <w:r w:rsidRPr="00B058EF">
              <w:rPr>
                <w:b/>
                <w:sz w:val="28"/>
                <w:szCs w:val="28"/>
              </w:rPr>
              <w:t xml:space="preserve">Tabulated value </w:t>
            </w:r>
          </w:p>
        </w:tc>
        <w:tc>
          <w:tcPr>
            <w:tcW w:w="540" w:type="dxa"/>
          </w:tcPr>
          <w:p w:rsidR="00DB2632" w:rsidRPr="00B058EF" w:rsidRDefault="00DB2632" w:rsidP="0088690B">
            <w:pPr>
              <w:spacing w:line="480" w:lineRule="auto"/>
              <w:jc w:val="both"/>
              <w:rPr>
                <w:b/>
                <w:sz w:val="28"/>
                <w:szCs w:val="28"/>
              </w:rPr>
            </w:pPr>
            <w:r w:rsidRPr="00B058EF">
              <w:rPr>
                <w:b/>
                <w:sz w:val="28"/>
                <w:szCs w:val="28"/>
              </w:rPr>
              <w:t xml:space="preserve">Df </w:t>
            </w:r>
          </w:p>
        </w:tc>
        <w:tc>
          <w:tcPr>
            <w:tcW w:w="1606" w:type="dxa"/>
          </w:tcPr>
          <w:p w:rsidR="00DB2632" w:rsidRPr="00B058EF" w:rsidRDefault="00DB2632" w:rsidP="0088690B">
            <w:pPr>
              <w:spacing w:line="480" w:lineRule="auto"/>
              <w:jc w:val="both"/>
              <w:rPr>
                <w:b/>
                <w:sz w:val="28"/>
                <w:szCs w:val="28"/>
              </w:rPr>
            </w:pPr>
            <w:r w:rsidRPr="00B058EF">
              <w:rPr>
                <w:b/>
                <w:sz w:val="28"/>
                <w:szCs w:val="28"/>
              </w:rPr>
              <w:t xml:space="preserve">Decision </w:t>
            </w:r>
          </w:p>
        </w:tc>
      </w:tr>
      <w:tr w:rsidR="00DB2632" w:rsidRPr="00B058EF" w:rsidTr="008C144F">
        <w:tc>
          <w:tcPr>
            <w:tcW w:w="2724" w:type="dxa"/>
          </w:tcPr>
          <w:p w:rsidR="00DB2632" w:rsidRPr="00B058EF" w:rsidRDefault="00DB2632" w:rsidP="0088690B">
            <w:pPr>
              <w:spacing w:line="480" w:lineRule="auto"/>
              <w:jc w:val="both"/>
              <w:rPr>
                <w:sz w:val="28"/>
                <w:szCs w:val="28"/>
              </w:rPr>
            </w:pPr>
            <w:r w:rsidRPr="00B058EF">
              <w:rPr>
                <w:sz w:val="28"/>
                <w:szCs w:val="28"/>
              </w:rPr>
              <w:t>Hypothesis four</w:t>
            </w:r>
          </w:p>
        </w:tc>
        <w:tc>
          <w:tcPr>
            <w:tcW w:w="2255" w:type="dxa"/>
          </w:tcPr>
          <w:p w:rsidR="00DB2632" w:rsidRPr="00B058EF" w:rsidRDefault="00DB2632" w:rsidP="0088690B">
            <w:pPr>
              <w:spacing w:line="480" w:lineRule="auto"/>
              <w:jc w:val="both"/>
              <w:rPr>
                <w:sz w:val="28"/>
                <w:szCs w:val="28"/>
              </w:rPr>
            </w:pPr>
            <w:r w:rsidRPr="00B058EF">
              <w:rPr>
                <w:sz w:val="28"/>
                <w:szCs w:val="28"/>
              </w:rPr>
              <w:t>326.01</w:t>
            </w:r>
          </w:p>
        </w:tc>
        <w:tc>
          <w:tcPr>
            <w:tcW w:w="1623" w:type="dxa"/>
          </w:tcPr>
          <w:p w:rsidR="00DB2632" w:rsidRPr="00B058EF" w:rsidRDefault="00DB2632" w:rsidP="0088690B">
            <w:pPr>
              <w:spacing w:line="480" w:lineRule="auto"/>
              <w:jc w:val="both"/>
              <w:rPr>
                <w:sz w:val="28"/>
                <w:szCs w:val="28"/>
              </w:rPr>
            </w:pPr>
            <w:r w:rsidRPr="00B058EF">
              <w:rPr>
                <w:sz w:val="28"/>
                <w:szCs w:val="28"/>
              </w:rPr>
              <w:t>21.06</w:t>
            </w:r>
          </w:p>
        </w:tc>
        <w:tc>
          <w:tcPr>
            <w:tcW w:w="540" w:type="dxa"/>
          </w:tcPr>
          <w:p w:rsidR="00DB2632" w:rsidRPr="00B058EF" w:rsidRDefault="00DB2632" w:rsidP="0088690B">
            <w:pPr>
              <w:spacing w:line="480" w:lineRule="auto"/>
              <w:jc w:val="both"/>
              <w:rPr>
                <w:sz w:val="28"/>
                <w:szCs w:val="28"/>
              </w:rPr>
            </w:pPr>
            <w:r w:rsidRPr="00B058EF">
              <w:rPr>
                <w:sz w:val="28"/>
                <w:szCs w:val="28"/>
              </w:rPr>
              <w:t>12</w:t>
            </w:r>
          </w:p>
        </w:tc>
        <w:tc>
          <w:tcPr>
            <w:tcW w:w="1606" w:type="dxa"/>
          </w:tcPr>
          <w:p w:rsidR="00DB2632" w:rsidRPr="00B058EF" w:rsidRDefault="00DB2632" w:rsidP="0088690B">
            <w:pPr>
              <w:spacing w:line="480" w:lineRule="auto"/>
              <w:jc w:val="both"/>
              <w:rPr>
                <w:sz w:val="28"/>
                <w:szCs w:val="28"/>
              </w:rPr>
            </w:pPr>
            <w:r w:rsidRPr="00B058EF">
              <w:rPr>
                <w:sz w:val="28"/>
                <w:szCs w:val="28"/>
              </w:rPr>
              <w:t xml:space="preserve">Rejected </w:t>
            </w:r>
          </w:p>
        </w:tc>
      </w:tr>
    </w:tbl>
    <w:p w:rsidR="00DB2632" w:rsidRPr="00B058EF" w:rsidRDefault="00DB2632" w:rsidP="0088690B">
      <w:pPr>
        <w:spacing w:line="480" w:lineRule="auto"/>
        <w:ind w:left="1440" w:hanging="1440"/>
        <w:jc w:val="both"/>
        <w:rPr>
          <w:sz w:val="28"/>
          <w:szCs w:val="28"/>
        </w:rPr>
      </w:pPr>
    </w:p>
    <w:p w:rsidR="00DB2632" w:rsidRPr="00B058EF" w:rsidRDefault="00DB2632" w:rsidP="0088690B">
      <w:pPr>
        <w:spacing w:line="480" w:lineRule="auto"/>
        <w:ind w:firstLine="720"/>
        <w:jc w:val="both"/>
        <w:rPr>
          <w:b/>
          <w:sz w:val="28"/>
          <w:szCs w:val="28"/>
        </w:rPr>
      </w:pPr>
      <w:r w:rsidRPr="00B058EF">
        <w:rPr>
          <w:sz w:val="28"/>
          <w:szCs w:val="28"/>
        </w:rPr>
        <w:t>Table 9 shows that the calculated x-value is 326.01 while tabulated x-value is 21.06 with degree of freedom of and at 0.05 level of significant since the calculated x-value is greater than the tabulated x-value, hypothesis 4 is hereby rejected and the alternative hypothesis accepted that there is significant difference between the types of instructional materials used by teachers and teaching outcome.</w:t>
      </w:r>
    </w:p>
    <w:p w:rsidR="00DB2632" w:rsidRPr="00B058EF" w:rsidRDefault="00DB2632" w:rsidP="0088690B">
      <w:pPr>
        <w:spacing w:line="480" w:lineRule="auto"/>
        <w:jc w:val="both"/>
        <w:rPr>
          <w:b/>
          <w:sz w:val="28"/>
          <w:szCs w:val="28"/>
        </w:rPr>
      </w:pPr>
      <w:r w:rsidRPr="00B058EF">
        <w:rPr>
          <w:b/>
          <w:sz w:val="28"/>
          <w:szCs w:val="28"/>
        </w:rPr>
        <w:t xml:space="preserve">Discussion of the Results </w:t>
      </w:r>
    </w:p>
    <w:p w:rsidR="00DB2632" w:rsidRPr="00B058EF" w:rsidRDefault="00DB2632" w:rsidP="0088690B">
      <w:pPr>
        <w:spacing w:line="480" w:lineRule="auto"/>
        <w:ind w:firstLine="720"/>
        <w:jc w:val="both"/>
        <w:rPr>
          <w:sz w:val="28"/>
          <w:szCs w:val="28"/>
        </w:rPr>
      </w:pPr>
      <w:r w:rsidRPr="00B058EF">
        <w:rPr>
          <w:sz w:val="28"/>
          <w:szCs w:val="28"/>
        </w:rPr>
        <w:t>Hypothesis one states that there is no significant difference between the academic performance of pupils taught Public and private  using instructional  facilities and the academic performance of those taught using conventional instruction. However, the result shows that there is significant difference between the academic performance of pupils taught Public and private using instructional facilities and the academic performance of those taught using conventional instruction.</w:t>
      </w:r>
    </w:p>
    <w:p w:rsidR="00DB2632" w:rsidRPr="00B058EF" w:rsidRDefault="00DB2632" w:rsidP="0088690B">
      <w:pPr>
        <w:spacing w:line="480" w:lineRule="auto"/>
        <w:ind w:firstLine="720"/>
        <w:jc w:val="both"/>
        <w:rPr>
          <w:sz w:val="28"/>
          <w:szCs w:val="28"/>
        </w:rPr>
      </w:pPr>
      <w:r w:rsidRPr="00B058EF">
        <w:rPr>
          <w:sz w:val="28"/>
          <w:szCs w:val="28"/>
        </w:rPr>
        <w:t>Hypothesis two states there is no significant influence of gender on the students’ academic performance using conventional method and using instructional facilities in teaching Public and private . However, the result shows that there is significant influence on gender on the students’ academic performance using conventional method and using instructional facilities in teaching Public and private .</w:t>
      </w:r>
    </w:p>
    <w:p w:rsidR="00DB2632" w:rsidRPr="00B058EF" w:rsidRDefault="00DB2632" w:rsidP="0088690B">
      <w:pPr>
        <w:spacing w:line="480" w:lineRule="auto"/>
        <w:ind w:firstLine="720"/>
        <w:jc w:val="both"/>
        <w:rPr>
          <w:sz w:val="28"/>
          <w:szCs w:val="28"/>
        </w:rPr>
      </w:pPr>
      <w:r w:rsidRPr="00B058EF">
        <w:rPr>
          <w:sz w:val="28"/>
          <w:szCs w:val="28"/>
        </w:rPr>
        <w:t xml:space="preserve">Hypothesis three states that there is no significant difference between the improvement on the academic performance of weak pupils exposed to instructional facilities and those exposed to conventional method in Public and private  classroom. However, the result shows that there is significant difference between the improvement on the academic performance of weak pupils exposed to instructional facilities and those exposed to conventional method in Public and private  classroom. </w:t>
      </w:r>
    </w:p>
    <w:p w:rsidR="00DB2632" w:rsidRPr="00B058EF" w:rsidRDefault="00DB2632" w:rsidP="0088690B">
      <w:pPr>
        <w:spacing w:line="480" w:lineRule="auto"/>
        <w:ind w:firstLine="720"/>
        <w:jc w:val="both"/>
        <w:rPr>
          <w:sz w:val="28"/>
          <w:szCs w:val="28"/>
        </w:rPr>
      </w:pPr>
      <w:r w:rsidRPr="00B058EF">
        <w:rPr>
          <w:sz w:val="28"/>
          <w:szCs w:val="28"/>
        </w:rPr>
        <w:t>Hypothesis four states that “there is no significant difference between the types of instructional materials used by the teachers and teaching outcome with the high frequency of respondents that disagreed with the stated questions. This is in line with the findings by Fadieye, (2018) describe instructional materials as instrument, which could be use to convey idea, information, message and knowledge about things to the students, his finding confirms with the present finding of the study.</w:t>
      </w:r>
    </w:p>
    <w:p w:rsidR="00DB2632" w:rsidRPr="00B058EF" w:rsidRDefault="00DB2632" w:rsidP="0088690B">
      <w:pPr>
        <w:spacing w:line="480" w:lineRule="auto"/>
      </w:pPr>
    </w:p>
    <w:p w:rsidR="007C43EE" w:rsidRPr="00B058EF" w:rsidRDefault="007C43EE" w:rsidP="0088690B">
      <w:pPr>
        <w:spacing w:line="480" w:lineRule="auto"/>
        <w:jc w:val="center"/>
        <w:rPr>
          <w:b/>
          <w:sz w:val="28"/>
          <w:szCs w:val="28"/>
        </w:rPr>
      </w:pPr>
      <w:r w:rsidRPr="00B058EF">
        <w:rPr>
          <w:sz w:val="28"/>
          <w:szCs w:val="28"/>
        </w:rPr>
        <w:br w:type="page"/>
      </w:r>
      <w:r w:rsidRPr="00B058EF">
        <w:rPr>
          <w:b/>
          <w:sz w:val="28"/>
          <w:szCs w:val="28"/>
        </w:rPr>
        <w:t>CHAPTER FIVE</w:t>
      </w:r>
    </w:p>
    <w:p w:rsidR="007C43EE" w:rsidRPr="00B058EF" w:rsidRDefault="007C43EE" w:rsidP="0088690B">
      <w:pPr>
        <w:spacing w:line="480" w:lineRule="auto"/>
        <w:jc w:val="center"/>
        <w:rPr>
          <w:b/>
          <w:sz w:val="28"/>
          <w:szCs w:val="28"/>
        </w:rPr>
      </w:pPr>
      <w:r w:rsidRPr="00B058EF">
        <w:rPr>
          <w:b/>
          <w:sz w:val="28"/>
          <w:szCs w:val="28"/>
        </w:rPr>
        <w:t xml:space="preserve">SUMAMRY, CONCLUSION AND RECOMMENDATIONS </w:t>
      </w:r>
    </w:p>
    <w:p w:rsidR="007C43EE" w:rsidRPr="00B058EF" w:rsidRDefault="007C43EE" w:rsidP="0088690B">
      <w:pPr>
        <w:spacing w:line="480" w:lineRule="auto"/>
        <w:ind w:firstLine="720"/>
        <w:jc w:val="both"/>
        <w:rPr>
          <w:sz w:val="28"/>
          <w:szCs w:val="28"/>
        </w:rPr>
      </w:pPr>
      <w:r w:rsidRPr="00B058EF">
        <w:rPr>
          <w:sz w:val="28"/>
          <w:szCs w:val="28"/>
        </w:rPr>
        <w:t>This chapter presents the summary, conclusion and recommendations of the data tested and analyzed in chapter four. As a result of this, recommendations and suggestions were made.</w:t>
      </w:r>
    </w:p>
    <w:p w:rsidR="007C43EE" w:rsidRPr="00B058EF" w:rsidRDefault="007C43EE" w:rsidP="0088690B">
      <w:pPr>
        <w:spacing w:line="480" w:lineRule="auto"/>
        <w:jc w:val="both"/>
        <w:rPr>
          <w:b/>
          <w:sz w:val="28"/>
          <w:szCs w:val="28"/>
        </w:rPr>
      </w:pPr>
      <w:r w:rsidRPr="00B058EF">
        <w:rPr>
          <w:b/>
          <w:sz w:val="28"/>
          <w:szCs w:val="28"/>
        </w:rPr>
        <w:t xml:space="preserve">Summary </w:t>
      </w:r>
    </w:p>
    <w:p w:rsidR="007C43EE" w:rsidRPr="00B058EF" w:rsidRDefault="007C43EE" w:rsidP="0088690B">
      <w:pPr>
        <w:spacing w:line="480" w:lineRule="auto"/>
        <w:ind w:firstLine="720"/>
        <w:jc w:val="both"/>
        <w:rPr>
          <w:sz w:val="28"/>
          <w:szCs w:val="28"/>
        </w:rPr>
      </w:pPr>
      <w:r w:rsidRPr="00B058EF">
        <w:rPr>
          <w:sz w:val="28"/>
          <w:szCs w:val="28"/>
        </w:rPr>
        <w:t>This study set out to examine the influence of instructional facilities on the academic performance of pupils in Ilorin West L.G.A. of Kwara state. This involved an attempt to find out statistically the correlation between instructional facilities and pupils academic performance. the research questions were collected and analyzed using frequency count and percentage computation.</w:t>
      </w:r>
    </w:p>
    <w:p w:rsidR="007C43EE" w:rsidRPr="00B058EF" w:rsidRDefault="007C43EE" w:rsidP="0088690B">
      <w:pPr>
        <w:spacing w:line="480" w:lineRule="auto"/>
        <w:ind w:firstLine="720"/>
        <w:jc w:val="both"/>
        <w:rPr>
          <w:sz w:val="28"/>
          <w:szCs w:val="28"/>
        </w:rPr>
      </w:pPr>
      <w:r w:rsidRPr="00B058EF">
        <w:rPr>
          <w:sz w:val="28"/>
          <w:szCs w:val="28"/>
        </w:rPr>
        <w:t>Based on the result of the findings of this study, the following can be drawn. It was revealed that instructional facilities have significant influence on students’ academic performance in teaching and learning.</w:t>
      </w:r>
    </w:p>
    <w:p w:rsidR="00D922D2" w:rsidRDefault="00D922D2">
      <w:pPr>
        <w:rPr>
          <w:b/>
          <w:sz w:val="28"/>
          <w:szCs w:val="28"/>
        </w:rPr>
      </w:pPr>
      <w:r>
        <w:rPr>
          <w:b/>
          <w:sz w:val="28"/>
          <w:szCs w:val="28"/>
        </w:rPr>
        <w:br w:type="page"/>
      </w:r>
    </w:p>
    <w:p w:rsidR="007C43EE" w:rsidRPr="00B058EF" w:rsidRDefault="007C43EE" w:rsidP="0088690B">
      <w:pPr>
        <w:spacing w:line="480" w:lineRule="auto"/>
        <w:jc w:val="both"/>
        <w:rPr>
          <w:b/>
          <w:sz w:val="28"/>
          <w:szCs w:val="28"/>
        </w:rPr>
      </w:pPr>
      <w:r w:rsidRPr="00B058EF">
        <w:rPr>
          <w:b/>
          <w:sz w:val="28"/>
          <w:szCs w:val="28"/>
        </w:rPr>
        <w:t xml:space="preserve">Conclusion </w:t>
      </w:r>
    </w:p>
    <w:p w:rsidR="007C43EE" w:rsidRPr="00B058EF" w:rsidRDefault="007C43EE" w:rsidP="0088690B">
      <w:pPr>
        <w:spacing w:line="480" w:lineRule="auto"/>
        <w:ind w:firstLine="720"/>
        <w:jc w:val="both"/>
        <w:rPr>
          <w:sz w:val="28"/>
          <w:szCs w:val="28"/>
        </w:rPr>
      </w:pPr>
      <w:r w:rsidRPr="00B058EF">
        <w:rPr>
          <w:sz w:val="28"/>
          <w:szCs w:val="28"/>
        </w:rPr>
        <w:t>Based on the analyzed data, the following conclusions were drawn:</w:t>
      </w:r>
    </w:p>
    <w:p w:rsidR="007C43EE" w:rsidRPr="00B058EF" w:rsidRDefault="007C43EE" w:rsidP="0088690B">
      <w:pPr>
        <w:spacing w:line="480" w:lineRule="auto"/>
        <w:ind w:firstLine="720"/>
        <w:jc w:val="both"/>
        <w:rPr>
          <w:sz w:val="28"/>
          <w:szCs w:val="28"/>
        </w:rPr>
      </w:pPr>
      <w:r w:rsidRPr="00B058EF">
        <w:rPr>
          <w:sz w:val="28"/>
          <w:szCs w:val="28"/>
        </w:rPr>
        <w:t>There is significant difference between the academic performance of pupils taught Public and private  using instructional facilities and the academic performance of those taught using conventional instruction.</w:t>
      </w:r>
    </w:p>
    <w:p w:rsidR="007C43EE" w:rsidRPr="00B058EF" w:rsidRDefault="007C43EE" w:rsidP="0088690B">
      <w:pPr>
        <w:spacing w:line="480" w:lineRule="auto"/>
        <w:ind w:firstLine="720"/>
        <w:jc w:val="both"/>
        <w:rPr>
          <w:sz w:val="28"/>
          <w:szCs w:val="28"/>
        </w:rPr>
      </w:pPr>
      <w:r w:rsidRPr="00B058EF">
        <w:rPr>
          <w:sz w:val="28"/>
          <w:szCs w:val="28"/>
        </w:rPr>
        <w:t>There is significant influence of gender on the students’ academic performance using conventional method and using instructional facilities in teaching Public and private .</w:t>
      </w:r>
    </w:p>
    <w:p w:rsidR="007C43EE" w:rsidRPr="00B058EF" w:rsidRDefault="007C43EE" w:rsidP="0088690B">
      <w:pPr>
        <w:spacing w:line="480" w:lineRule="auto"/>
        <w:jc w:val="both"/>
        <w:rPr>
          <w:b/>
          <w:sz w:val="28"/>
          <w:szCs w:val="28"/>
        </w:rPr>
      </w:pPr>
      <w:r w:rsidRPr="00B058EF">
        <w:rPr>
          <w:b/>
          <w:sz w:val="28"/>
          <w:szCs w:val="28"/>
        </w:rPr>
        <w:t xml:space="preserve">Implication of the Study </w:t>
      </w:r>
    </w:p>
    <w:p w:rsidR="007C43EE" w:rsidRPr="00B058EF" w:rsidRDefault="007C43EE" w:rsidP="0088690B">
      <w:pPr>
        <w:spacing w:line="480" w:lineRule="auto"/>
        <w:ind w:firstLine="720"/>
        <w:jc w:val="both"/>
        <w:rPr>
          <w:sz w:val="28"/>
          <w:szCs w:val="28"/>
        </w:rPr>
      </w:pPr>
      <w:r w:rsidRPr="00B058EF">
        <w:rPr>
          <w:sz w:val="28"/>
          <w:szCs w:val="28"/>
        </w:rPr>
        <w:t>By implication problems to redress the total use of instructional facilities to complement teachers effort be encouraged in our schools to enhance effectiveness in teaching and by so doing enable the pupils to involve fully in the teaching and learning situation.</w:t>
      </w:r>
    </w:p>
    <w:p w:rsidR="007C43EE" w:rsidRPr="00B058EF" w:rsidRDefault="007C43EE" w:rsidP="0088690B">
      <w:pPr>
        <w:spacing w:line="480" w:lineRule="auto"/>
        <w:jc w:val="both"/>
        <w:rPr>
          <w:b/>
          <w:sz w:val="28"/>
          <w:szCs w:val="28"/>
        </w:rPr>
      </w:pPr>
      <w:r w:rsidRPr="00B058EF">
        <w:rPr>
          <w:b/>
          <w:sz w:val="28"/>
          <w:szCs w:val="28"/>
        </w:rPr>
        <w:t xml:space="preserve">Recommendations </w:t>
      </w:r>
    </w:p>
    <w:p w:rsidR="007C43EE" w:rsidRPr="00B058EF" w:rsidRDefault="007C43EE" w:rsidP="0088690B">
      <w:pPr>
        <w:spacing w:line="480" w:lineRule="auto"/>
        <w:ind w:firstLine="720"/>
        <w:jc w:val="both"/>
        <w:rPr>
          <w:sz w:val="28"/>
          <w:szCs w:val="28"/>
        </w:rPr>
      </w:pPr>
      <w:r w:rsidRPr="00B058EF">
        <w:rPr>
          <w:sz w:val="28"/>
          <w:szCs w:val="28"/>
        </w:rPr>
        <w:t>Based on the findings of this study, it is recommended that:</w:t>
      </w:r>
    </w:p>
    <w:p w:rsidR="007C43EE" w:rsidRPr="00B058EF" w:rsidRDefault="007C43EE" w:rsidP="0088690B">
      <w:pPr>
        <w:numPr>
          <w:ilvl w:val="0"/>
          <w:numId w:val="25"/>
        </w:numPr>
        <w:tabs>
          <w:tab w:val="clear" w:pos="1080"/>
          <w:tab w:val="num" w:pos="720"/>
        </w:tabs>
        <w:spacing w:line="480" w:lineRule="auto"/>
        <w:ind w:left="630" w:hanging="270"/>
        <w:jc w:val="both"/>
        <w:rPr>
          <w:sz w:val="28"/>
          <w:szCs w:val="28"/>
        </w:rPr>
      </w:pPr>
      <w:r w:rsidRPr="00B058EF">
        <w:rPr>
          <w:sz w:val="28"/>
          <w:szCs w:val="28"/>
        </w:rPr>
        <w:t>Teachers and school administrators should make relevant instructional facilities available for their students.</w:t>
      </w:r>
    </w:p>
    <w:p w:rsidR="007C43EE" w:rsidRPr="00B058EF" w:rsidRDefault="007C43EE" w:rsidP="0088690B">
      <w:pPr>
        <w:numPr>
          <w:ilvl w:val="0"/>
          <w:numId w:val="25"/>
        </w:numPr>
        <w:tabs>
          <w:tab w:val="clear" w:pos="1080"/>
          <w:tab w:val="num" w:pos="720"/>
        </w:tabs>
        <w:spacing w:line="480" w:lineRule="auto"/>
        <w:ind w:left="630" w:hanging="270"/>
        <w:jc w:val="both"/>
        <w:rPr>
          <w:sz w:val="28"/>
          <w:szCs w:val="28"/>
        </w:rPr>
      </w:pPr>
      <w:r w:rsidRPr="00B058EF">
        <w:rPr>
          <w:sz w:val="28"/>
          <w:szCs w:val="28"/>
        </w:rPr>
        <w:t>It is also expected of the schools to make good arrangements for the availability of teaching aids if at all there is difficulty in purchasing original materials, they can improvise.</w:t>
      </w:r>
    </w:p>
    <w:p w:rsidR="007C43EE" w:rsidRPr="00B058EF" w:rsidRDefault="007C43EE" w:rsidP="0088690B">
      <w:pPr>
        <w:numPr>
          <w:ilvl w:val="0"/>
          <w:numId w:val="25"/>
        </w:numPr>
        <w:tabs>
          <w:tab w:val="clear" w:pos="1080"/>
          <w:tab w:val="num" w:pos="720"/>
        </w:tabs>
        <w:spacing w:line="480" w:lineRule="auto"/>
        <w:ind w:left="630" w:hanging="270"/>
        <w:jc w:val="both"/>
        <w:rPr>
          <w:sz w:val="28"/>
          <w:szCs w:val="28"/>
        </w:rPr>
      </w:pPr>
      <w:r w:rsidRPr="00B058EF">
        <w:rPr>
          <w:sz w:val="28"/>
          <w:szCs w:val="28"/>
        </w:rPr>
        <w:t>Effective use of instructional facilities should commence with appropriate selection, therefore efforts should be made to adhere strictly to the principles guiding its selection</w:t>
      </w:r>
    </w:p>
    <w:p w:rsidR="007C43EE" w:rsidRPr="00B058EF" w:rsidRDefault="007C43EE" w:rsidP="0088690B">
      <w:pPr>
        <w:numPr>
          <w:ilvl w:val="0"/>
          <w:numId w:val="25"/>
        </w:numPr>
        <w:tabs>
          <w:tab w:val="clear" w:pos="1080"/>
          <w:tab w:val="num" w:pos="720"/>
        </w:tabs>
        <w:spacing w:line="480" w:lineRule="auto"/>
        <w:ind w:left="630" w:hanging="270"/>
        <w:jc w:val="both"/>
        <w:rPr>
          <w:sz w:val="28"/>
          <w:szCs w:val="28"/>
        </w:rPr>
      </w:pPr>
      <w:r w:rsidRPr="00B058EF">
        <w:rPr>
          <w:sz w:val="28"/>
          <w:szCs w:val="28"/>
        </w:rPr>
        <w:t xml:space="preserve">Incentives like teachers’ allowance should be improved. By so doing, teachers would be encouraged to put in their best, and knowledge in the use of effective aids in teaching and learning in our schools </w:t>
      </w:r>
    </w:p>
    <w:p w:rsidR="007C43EE" w:rsidRPr="00B058EF" w:rsidRDefault="007C43EE" w:rsidP="0088690B">
      <w:pPr>
        <w:numPr>
          <w:ilvl w:val="0"/>
          <w:numId w:val="25"/>
        </w:numPr>
        <w:tabs>
          <w:tab w:val="clear" w:pos="1080"/>
          <w:tab w:val="num" w:pos="720"/>
        </w:tabs>
        <w:spacing w:line="480" w:lineRule="auto"/>
        <w:ind w:left="630" w:hanging="270"/>
        <w:jc w:val="both"/>
        <w:rPr>
          <w:sz w:val="28"/>
          <w:szCs w:val="28"/>
        </w:rPr>
      </w:pPr>
      <w:r w:rsidRPr="00B058EF">
        <w:rPr>
          <w:sz w:val="28"/>
          <w:szCs w:val="28"/>
        </w:rPr>
        <w:t>Seminars and workshops should be organized periodically for teachers on the effective use and improvisation of instructional materials. This forum would further sharpen their proficiencies towards the use of instructional materials.</w:t>
      </w:r>
    </w:p>
    <w:p w:rsidR="007C43EE" w:rsidRPr="00B058EF" w:rsidRDefault="007C43EE" w:rsidP="0088690B">
      <w:pPr>
        <w:spacing w:line="480" w:lineRule="auto"/>
        <w:ind w:firstLine="720"/>
        <w:jc w:val="both"/>
        <w:rPr>
          <w:sz w:val="28"/>
          <w:szCs w:val="28"/>
        </w:rPr>
      </w:pPr>
      <w:r w:rsidRPr="00B058EF">
        <w:rPr>
          <w:sz w:val="28"/>
          <w:szCs w:val="28"/>
        </w:rPr>
        <w:t>Above all, in any faculty of education, some courses in relation to improvising of instructional facilities should be taught so that this task of improvising will not be a new thing to teachers when they get to the field.</w:t>
      </w:r>
    </w:p>
    <w:p w:rsidR="000078BA" w:rsidRDefault="000078BA">
      <w:pPr>
        <w:rPr>
          <w:b/>
          <w:sz w:val="28"/>
          <w:szCs w:val="28"/>
        </w:rPr>
      </w:pPr>
      <w:r>
        <w:rPr>
          <w:b/>
          <w:sz w:val="28"/>
          <w:szCs w:val="28"/>
        </w:rPr>
        <w:br w:type="page"/>
      </w:r>
    </w:p>
    <w:p w:rsidR="007C43EE" w:rsidRPr="00B058EF" w:rsidRDefault="007C43EE" w:rsidP="0088690B">
      <w:pPr>
        <w:spacing w:line="480" w:lineRule="auto"/>
        <w:jc w:val="both"/>
        <w:rPr>
          <w:b/>
          <w:sz w:val="28"/>
          <w:szCs w:val="28"/>
        </w:rPr>
      </w:pPr>
      <w:r w:rsidRPr="00B058EF">
        <w:rPr>
          <w:b/>
          <w:sz w:val="28"/>
          <w:szCs w:val="28"/>
        </w:rPr>
        <w:t xml:space="preserve">Limitations of the Study </w:t>
      </w:r>
    </w:p>
    <w:p w:rsidR="007C43EE" w:rsidRPr="00B058EF" w:rsidRDefault="007C43EE" w:rsidP="0088690B">
      <w:pPr>
        <w:spacing w:line="480" w:lineRule="auto"/>
        <w:ind w:firstLine="720"/>
        <w:jc w:val="both"/>
        <w:rPr>
          <w:sz w:val="28"/>
          <w:szCs w:val="28"/>
        </w:rPr>
      </w:pPr>
      <w:r w:rsidRPr="00B058EF">
        <w:rPr>
          <w:sz w:val="28"/>
          <w:szCs w:val="28"/>
        </w:rPr>
        <w:t>In the course of the study, the researcher encountered some challenges which include reluctance of the respondents to give useful information that could facilitate the study, poor access to research fund and limited time to complete the research and at the same time, cope with other course work.</w:t>
      </w:r>
    </w:p>
    <w:p w:rsidR="007C43EE" w:rsidRPr="00B058EF" w:rsidRDefault="007C43EE" w:rsidP="0088690B">
      <w:pPr>
        <w:spacing w:line="480" w:lineRule="auto"/>
        <w:ind w:firstLine="720"/>
        <w:jc w:val="both"/>
        <w:rPr>
          <w:sz w:val="28"/>
          <w:szCs w:val="28"/>
        </w:rPr>
      </w:pPr>
      <w:r w:rsidRPr="00B058EF">
        <w:rPr>
          <w:sz w:val="28"/>
          <w:szCs w:val="28"/>
        </w:rPr>
        <w:t>Meanwhile, the researcher was able to maneuver the challenges so as to arrive at logical conclusion.</w:t>
      </w:r>
    </w:p>
    <w:p w:rsidR="007C43EE" w:rsidRPr="00B058EF" w:rsidRDefault="007C43EE" w:rsidP="0088690B">
      <w:pPr>
        <w:spacing w:line="480" w:lineRule="auto"/>
        <w:jc w:val="both"/>
        <w:rPr>
          <w:b/>
          <w:sz w:val="28"/>
          <w:szCs w:val="28"/>
        </w:rPr>
      </w:pPr>
      <w:r w:rsidRPr="00B058EF">
        <w:rPr>
          <w:b/>
          <w:sz w:val="28"/>
          <w:szCs w:val="28"/>
        </w:rPr>
        <w:t>Suggestions for Further Studies</w:t>
      </w:r>
    </w:p>
    <w:p w:rsidR="007C43EE" w:rsidRPr="00B058EF" w:rsidRDefault="007C43EE" w:rsidP="0088690B">
      <w:pPr>
        <w:spacing w:line="480" w:lineRule="auto"/>
        <w:ind w:firstLine="720"/>
        <w:jc w:val="both"/>
        <w:rPr>
          <w:sz w:val="28"/>
          <w:szCs w:val="28"/>
        </w:rPr>
      </w:pPr>
      <w:r w:rsidRPr="00B058EF">
        <w:rPr>
          <w:sz w:val="28"/>
          <w:szCs w:val="28"/>
        </w:rPr>
        <w:t>The study examined the influence of instructional facilities on the academic performance of students. Further research could focus on the effect of instructional facilities on pupils and the role of instructional facilities on students’ academic performance.</w:t>
      </w:r>
    </w:p>
    <w:p w:rsidR="007C43EE" w:rsidRPr="00B058EF" w:rsidRDefault="007C43EE" w:rsidP="0088690B">
      <w:pPr>
        <w:spacing w:line="480" w:lineRule="auto"/>
        <w:jc w:val="center"/>
        <w:rPr>
          <w:b/>
          <w:sz w:val="28"/>
          <w:szCs w:val="28"/>
        </w:rPr>
      </w:pPr>
      <w:r w:rsidRPr="00B058EF">
        <w:rPr>
          <w:sz w:val="28"/>
          <w:szCs w:val="28"/>
        </w:rPr>
        <w:br w:type="page"/>
      </w:r>
      <w:r w:rsidRPr="00B058EF">
        <w:rPr>
          <w:b/>
          <w:sz w:val="28"/>
          <w:szCs w:val="28"/>
        </w:rPr>
        <w:t>REFERENCES</w:t>
      </w:r>
    </w:p>
    <w:p w:rsidR="007C43EE" w:rsidRPr="00B058EF" w:rsidRDefault="007C43EE" w:rsidP="003E54A5">
      <w:pPr>
        <w:spacing w:after="240"/>
        <w:ind w:left="720" w:hanging="720"/>
        <w:jc w:val="both"/>
        <w:rPr>
          <w:sz w:val="28"/>
          <w:szCs w:val="28"/>
        </w:rPr>
      </w:pPr>
      <w:r w:rsidRPr="00B058EF">
        <w:rPr>
          <w:sz w:val="28"/>
          <w:szCs w:val="28"/>
        </w:rPr>
        <w:t xml:space="preserve">Abimbade, A. (2017). </w:t>
      </w:r>
      <w:r w:rsidRPr="00B058EF">
        <w:rPr>
          <w:i/>
          <w:sz w:val="28"/>
          <w:szCs w:val="28"/>
        </w:rPr>
        <w:t>Principles and practice of education technology.</w:t>
      </w:r>
      <w:r w:rsidRPr="00B058EF">
        <w:rPr>
          <w:sz w:val="28"/>
          <w:szCs w:val="28"/>
        </w:rPr>
        <w:t xml:space="preserve"> Ibadan: International publishers </w:t>
      </w:r>
    </w:p>
    <w:p w:rsidR="007C43EE" w:rsidRPr="00B058EF" w:rsidRDefault="007C43EE" w:rsidP="003E54A5">
      <w:pPr>
        <w:spacing w:after="240"/>
        <w:ind w:left="720" w:hanging="720"/>
        <w:jc w:val="both"/>
        <w:rPr>
          <w:sz w:val="28"/>
          <w:szCs w:val="28"/>
        </w:rPr>
      </w:pPr>
      <w:r w:rsidRPr="00B058EF">
        <w:rPr>
          <w:sz w:val="28"/>
          <w:szCs w:val="28"/>
        </w:rPr>
        <w:t xml:space="preserve">Adewoyin J.A. (2011). </w:t>
      </w:r>
      <w:r w:rsidRPr="00B058EF">
        <w:rPr>
          <w:i/>
          <w:sz w:val="28"/>
          <w:szCs w:val="28"/>
        </w:rPr>
        <w:t>Introduction to technology.</w:t>
      </w:r>
      <w:r w:rsidRPr="00B058EF">
        <w:rPr>
          <w:sz w:val="28"/>
          <w:szCs w:val="28"/>
        </w:rPr>
        <w:t xml:space="preserve"> Washington D.C Association for Educational Communications and Technology </w:t>
      </w:r>
    </w:p>
    <w:p w:rsidR="007C43EE" w:rsidRPr="00B058EF" w:rsidRDefault="007C43EE" w:rsidP="003E54A5">
      <w:pPr>
        <w:spacing w:after="240"/>
        <w:ind w:left="720" w:hanging="720"/>
        <w:jc w:val="both"/>
        <w:rPr>
          <w:sz w:val="28"/>
          <w:szCs w:val="28"/>
        </w:rPr>
      </w:pPr>
      <w:r w:rsidRPr="00B058EF">
        <w:rPr>
          <w:sz w:val="28"/>
          <w:szCs w:val="28"/>
        </w:rPr>
        <w:t xml:space="preserve">Agun, I. and Logie, I. (Ed) (2008). </w:t>
      </w:r>
      <w:r w:rsidRPr="00B058EF">
        <w:rPr>
          <w:i/>
          <w:sz w:val="28"/>
          <w:szCs w:val="28"/>
        </w:rPr>
        <w:t xml:space="preserve">Fundamentals of educational technology, </w:t>
      </w:r>
      <w:r w:rsidRPr="00B058EF">
        <w:rPr>
          <w:sz w:val="28"/>
          <w:szCs w:val="28"/>
        </w:rPr>
        <w:t xml:space="preserve">Ibadan: Y-books </w:t>
      </w:r>
    </w:p>
    <w:p w:rsidR="007C43EE" w:rsidRPr="00B058EF" w:rsidRDefault="007C43EE" w:rsidP="003E54A5">
      <w:pPr>
        <w:spacing w:after="240"/>
        <w:ind w:left="720" w:hanging="720"/>
        <w:jc w:val="both"/>
        <w:rPr>
          <w:sz w:val="28"/>
          <w:szCs w:val="28"/>
        </w:rPr>
      </w:pPr>
      <w:r w:rsidRPr="00B058EF">
        <w:rPr>
          <w:sz w:val="28"/>
          <w:szCs w:val="28"/>
        </w:rPr>
        <w:t xml:space="preserve">Ajayi, Y.A. and Salami, A.A. (2019). </w:t>
      </w:r>
      <w:r w:rsidRPr="00B058EF">
        <w:rPr>
          <w:i/>
          <w:sz w:val="28"/>
          <w:szCs w:val="28"/>
        </w:rPr>
        <w:t xml:space="preserve">An introduction to educational technology. </w:t>
      </w:r>
      <w:r w:rsidRPr="00B058EF">
        <w:rPr>
          <w:sz w:val="28"/>
          <w:szCs w:val="28"/>
        </w:rPr>
        <w:t xml:space="preserve">Ilorin: integrity publications </w:t>
      </w:r>
    </w:p>
    <w:p w:rsidR="007C43EE" w:rsidRPr="00B058EF" w:rsidRDefault="007C43EE" w:rsidP="003E54A5">
      <w:pPr>
        <w:spacing w:after="240"/>
        <w:ind w:left="720" w:hanging="720"/>
        <w:jc w:val="both"/>
        <w:rPr>
          <w:sz w:val="28"/>
          <w:szCs w:val="28"/>
        </w:rPr>
      </w:pPr>
      <w:r w:rsidRPr="00B058EF">
        <w:rPr>
          <w:sz w:val="28"/>
          <w:szCs w:val="28"/>
        </w:rPr>
        <w:t xml:space="preserve">Aremu, A.L. and Ayotola, B.O. (2018). </w:t>
      </w:r>
      <w:r w:rsidRPr="00B058EF">
        <w:rPr>
          <w:i/>
          <w:sz w:val="28"/>
          <w:szCs w:val="28"/>
        </w:rPr>
        <w:t>Instructional media and resources.</w:t>
      </w:r>
      <w:r w:rsidRPr="00B058EF">
        <w:rPr>
          <w:sz w:val="28"/>
          <w:szCs w:val="28"/>
        </w:rPr>
        <w:t xml:space="preserve"> Unpublished mimeograph </w:t>
      </w:r>
    </w:p>
    <w:p w:rsidR="007C43EE" w:rsidRPr="00B058EF" w:rsidRDefault="007C43EE" w:rsidP="003E54A5">
      <w:pPr>
        <w:spacing w:after="240"/>
        <w:ind w:left="720" w:hanging="720"/>
        <w:jc w:val="both"/>
        <w:rPr>
          <w:i/>
          <w:sz w:val="28"/>
          <w:szCs w:val="28"/>
        </w:rPr>
      </w:pPr>
      <w:r w:rsidRPr="00B058EF">
        <w:rPr>
          <w:sz w:val="28"/>
          <w:szCs w:val="28"/>
        </w:rPr>
        <w:t xml:space="preserve">Broson, F.T. (2015). Programmed instructional in elementary school, </w:t>
      </w:r>
      <w:r w:rsidRPr="00B058EF">
        <w:rPr>
          <w:i/>
          <w:sz w:val="28"/>
          <w:szCs w:val="28"/>
        </w:rPr>
        <w:t>Journal of Educational Technology, 14 (2) 12-15</w:t>
      </w:r>
    </w:p>
    <w:p w:rsidR="007C43EE" w:rsidRPr="00B058EF" w:rsidRDefault="007C43EE" w:rsidP="003E54A5">
      <w:pPr>
        <w:spacing w:after="240"/>
        <w:ind w:left="720" w:hanging="720"/>
        <w:jc w:val="both"/>
        <w:rPr>
          <w:sz w:val="28"/>
          <w:szCs w:val="28"/>
        </w:rPr>
      </w:pPr>
      <w:r w:rsidRPr="00B058EF">
        <w:rPr>
          <w:sz w:val="28"/>
          <w:szCs w:val="28"/>
        </w:rPr>
        <w:t xml:space="preserve">Dale, O. (2018). </w:t>
      </w:r>
      <w:r w:rsidRPr="00B058EF">
        <w:rPr>
          <w:i/>
          <w:sz w:val="28"/>
          <w:szCs w:val="28"/>
        </w:rPr>
        <w:t>Educational technology in management of innovation.</w:t>
      </w:r>
      <w:r w:rsidRPr="00B058EF">
        <w:rPr>
          <w:sz w:val="28"/>
          <w:szCs w:val="28"/>
        </w:rPr>
        <w:t xml:space="preserve"> Akure: Fagbemigbe publishers’ pp. 128-132 </w:t>
      </w:r>
    </w:p>
    <w:p w:rsidR="007C43EE" w:rsidRPr="00B058EF" w:rsidRDefault="007C43EE" w:rsidP="003E54A5">
      <w:pPr>
        <w:spacing w:after="240"/>
        <w:ind w:left="720" w:hanging="720"/>
        <w:jc w:val="both"/>
        <w:rPr>
          <w:sz w:val="28"/>
          <w:szCs w:val="28"/>
        </w:rPr>
      </w:pPr>
      <w:r w:rsidRPr="00B058EF">
        <w:rPr>
          <w:sz w:val="28"/>
          <w:szCs w:val="28"/>
        </w:rPr>
        <w:t xml:space="preserve">Davies, I. (2018). </w:t>
      </w:r>
      <w:r w:rsidRPr="00B058EF">
        <w:rPr>
          <w:i/>
          <w:sz w:val="28"/>
          <w:szCs w:val="28"/>
        </w:rPr>
        <w:t>Prologue educational technology archietypes, paradigms and models.</w:t>
      </w:r>
      <w:r w:rsidRPr="00B058EF">
        <w:rPr>
          <w:sz w:val="28"/>
          <w:szCs w:val="28"/>
        </w:rPr>
        <w:t xml:space="preserve"> In Hailey J. and Davies I. (eds) Contributors to educational technology. London: Kogan </w:t>
      </w:r>
    </w:p>
    <w:p w:rsidR="007C43EE" w:rsidRPr="00B058EF" w:rsidRDefault="007C43EE" w:rsidP="003E54A5">
      <w:pPr>
        <w:spacing w:after="240"/>
        <w:ind w:left="720" w:hanging="720"/>
        <w:jc w:val="both"/>
        <w:rPr>
          <w:sz w:val="28"/>
          <w:szCs w:val="28"/>
        </w:rPr>
      </w:pPr>
      <w:r w:rsidRPr="00B058EF">
        <w:rPr>
          <w:sz w:val="28"/>
          <w:szCs w:val="28"/>
        </w:rPr>
        <w:t xml:space="preserve">Fafunwa A.B. and Adaralegbe, S. (2019). </w:t>
      </w:r>
      <w:r w:rsidRPr="00B058EF">
        <w:rPr>
          <w:i/>
          <w:sz w:val="28"/>
          <w:szCs w:val="28"/>
        </w:rPr>
        <w:t xml:space="preserve">Education in Nigeria Towards better administration and supervision of instructional. </w:t>
      </w:r>
      <w:r w:rsidRPr="00B058EF">
        <w:rPr>
          <w:sz w:val="28"/>
          <w:szCs w:val="28"/>
        </w:rPr>
        <w:t xml:space="preserve">Ife: University of Ife </w:t>
      </w:r>
    </w:p>
    <w:p w:rsidR="007C43EE" w:rsidRPr="00B058EF" w:rsidRDefault="007C43EE" w:rsidP="003E54A5">
      <w:pPr>
        <w:spacing w:after="240"/>
        <w:ind w:left="720" w:hanging="720"/>
        <w:jc w:val="both"/>
        <w:rPr>
          <w:sz w:val="28"/>
          <w:szCs w:val="28"/>
        </w:rPr>
      </w:pPr>
      <w:r w:rsidRPr="00B058EF">
        <w:rPr>
          <w:sz w:val="28"/>
          <w:szCs w:val="28"/>
        </w:rPr>
        <w:t xml:space="preserve">Federal Republic of Nigeria (1981). </w:t>
      </w:r>
      <w:r w:rsidRPr="00B058EF">
        <w:rPr>
          <w:i/>
          <w:sz w:val="28"/>
          <w:szCs w:val="28"/>
        </w:rPr>
        <w:t>National Policy on education (revised 1981).</w:t>
      </w:r>
      <w:r w:rsidRPr="00B058EF">
        <w:rPr>
          <w:sz w:val="28"/>
          <w:szCs w:val="28"/>
        </w:rPr>
        <w:t xml:space="preserve"> Lagos: NERDC Press </w:t>
      </w:r>
    </w:p>
    <w:p w:rsidR="007C43EE" w:rsidRPr="00B058EF" w:rsidRDefault="007C43EE" w:rsidP="003E54A5">
      <w:pPr>
        <w:spacing w:after="240"/>
        <w:ind w:left="720" w:hanging="720"/>
        <w:jc w:val="both"/>
        <w:rPr>
          <w:sz w:val="28"/>
          <w:szCs w:val="28"/>
        </w:rPr>
      </w:pPr>
      <w:r w:rsidRPr="00B058EF">
        <w:rPr>
          <w:sz w:val="28"/>
          <w:szCs w:val="28"/>
        </w:rPr>
        <w:t xml:space="preserve">Frager, F.B. (2021).  A critical examination of Social studies textbook. </w:t>
      </w:r>
      <w:r w:rsidRPr="00B058EF">
        <w:rPr>
          <w:i/>
          <w:sz w:val="28"/>
          <w:szCs w:val="28"/>
        </w:rPr>
        <w:t>Journal of Education Teacher, 7 (2) 201-206</w:t>
      </w:r>
    </w:p>
    <w:p w:rsidR="007C43EE" w:rsidRPr="00B058EF" w:rsidRDefault="007C43EE" w:rsidP="003E54A5">
      <w:pPr>
        <w:spacing w:after="240"/>
        <w:ind w:left="720" w:hanging="720"/>
        <w:jc w:val="both"/>
        <w:rPr>
          <w:sz w:val="28"/>
          <w:szCs w:val="28"/>
        </w:rPr>
      </w:pPr>
      <w:r w:rsidRPr="00B058EF">
        <w:rPr>
          <w:sz w:val="28"/>
          <w:szCs w:val="28"/>
        </w:rPr>
        <w:t>Heinrich, A., Molenda I. and Russell .O. (</w:t>
      </w:r>
      <w:r w:rsidR="00652B22">
        <w:rPr>
          <w:sz w:val="28"/>
          <w:szCs w:val="28"/>
        </w:rPr>
        <w:t>201</w:t>
      </w:r>
      <w:r w:rsidR="007D4550">
        <w:rPr>
          <w:sz w:val="28"/>
          <w:szCs w:val="28"/>
        </w:rPr>
        <w:t>9</w:t>
      </w:r>
      <w:r w:rsidRPr="00B058EF">
        <w:rPr>
          <w:sz w:val="28"/>
          <w:szCs w:val="28"/>
        </w:rPr>
        <w:t xml:space="preserve">). </w:t>
      </w:r>
      <w:r w:rsidRPr="00B058EF">
        <w:rPr>
          <w:i/>
          <w:sz w:val="28"/>
          <w:szCs w:val="28"/>
        </w:rPr>
        <w:t>Instructional media and the new technologies and instruction.</w:t>
      </w:r>
      <w:r w:rsidRPr="00B058EF">
        <w:rPr>
          <w:sz w:val="28"/>
          <w:szCs w:val="28"/>
        </w:rPr>
        <w:t xml:space="preserve"> Canda: John Wiley and sons Inc</w:t>
      </w:r>
    </w:p>
    <w:p w:rsidR="007C43EE" w:rsidRPr="00B058EF" w:rsidRDefault="007C43EE" w:rsidP="003E54A5">
      <w:pPr>
        <w:spacing w:after="240"/>
        <w:ind w:left="720" w:hanging="720"/>
        <w:jc w:val="both"/>
        <w:rPr>
          <w:sz w:val="28"/>
          <w:szCs w:val="28"/>
        </w:rPr>
      </w:pPr>
      <w:r w:rsidRPr="00B058EF">
        <w:rPr>
          <w:sz w:val="28"/>
          <w:szCs w:val="28"/>
        </w:rPr>
        <w:t xml:space="preserve">Landu, V.B. (2013). </w:t>
      </w:r>
      <w:r w:rsidRPr="00B058EF">
        <w:rPr>
          <w:i/>
          <w:sz w:val="28"/>
          <w:szCs w:val="28"/>
        </w:rPr>
        <w:t>Basic statistics in education.</w:t>
      </w:r>
      <w:r w:rsidRPr="00B058EF">
        <w:rPr>
          <w:sz w:val="28"/>
          <w:szCs w:val="28"/>
        </w:rPr>
        <w:t xml:space="preserve"> Ilorin: Nathadex publishers </w:t>
      </w:r>
    </w:p>
    <w:p w:rsidR="007C43EE" w:rsidRPr="00B058EF" w:rsidRDefault="007C43EE" w:rsidP="003E54A5">
      <w:pPr>
        <w:spacing w:after="240"/>
        <w:ind w:left="720" w:hanging="720"/>
        <w:jc w:val="both"/>
        <w:rPr>
          <w:sz w:val="28"/>
          <w:szCs w:val="28"/>
        </w:rPr>
      </w:pPr>
      <w:r w:rsidRPr="00B058EF">
        <w:rPr>
          <w:sz w:val="28"/>
          <w:szCs w:val="28"/>
        </w:rPr>
        <w:t xml:space="preserve">Ogunmilade C.A. (2011). </w:t>
      </w:r>
      <w:r w:rsidRPr="00B058EF">
        <w:rPr>
          <w:i/>
          <w:sz w:val="28"/>
          <w:szCs w:val="28"/>
        </w:rPr>
        <w:t>Media in education.</w:t>
      </w:r>
      <w:r w:rsidRPr="00B058EF">
        <w:rPr>
          <w:sz w:val="28"/>
          <w:szCs w:val="28"/>
        </w:rPr>
        <w:t xml:space="preserve"> Ile-Ife: University of Ife press Nigeria </w:t>
      </w:r>
    </w:p>
    <w:p w:rsidR="007C43EE" w:rsidRPr="00B058EF" w:rsidRDefault="007C43EE" w:rsidP="003E54A5">
      <w:pPr>
        <w:spacing w:after="240"/>
        <w:ind w:left="720" w:hanging="720"/>
        <w:jc w:val="both"/>
        <w:rPr>
          <w:sz w:val="28"/>
          <w:szCs w:val="28"/>
        </w:rPr>
      </w:pPr>
      <w:r w:rsidRPr="00B058EF">
        <w:rPr>
          <w:sz w:val="28"/>
          <w:szCs w:val="28"/>
        </w:rPr>
        <w:t xml:space="preserve">Ogunranti S.A. </w:t>
      </w:r>
      <w:r w:rsidR="00E246AC">
        <w:rPr>
          <w:sz w:val="28"/>
          <w:szCs w:val="28"/>
        </w:rPr>
        <w:t>(2017</w:t>
      </w:r>
      <w:r w:rsidRPr="00B058EF">
        <w:rPr>
          <w:sz w:val="28"/>
          <w:szCs w:val="28"/>
        </w:rPr>
        <w:t xml:space="preserve">). </w:t>
      </w:r>
      <w:r w:rsidRPr="00B058EF">
        <w:rPr>
          <w:i/>
          <w:sz w:val="28"/>
          <w:szCs w:val="28"/>
        </w:rPr>
        <w:t xml:space="preserve">Educational technology please step. </w:t>
      </w:r>
      <w:r w:rsidRPr="00B058EF">
        <w:rPr>
          <w:sz w:val="28"/>
          <w:szCs w:val="28"/>
        </w:rPr>
        <w:t xml:space="preserve">Unpublished memiograph </w:t>
      </w:r>
    </w:p>
    <w:p w:rsidR="007C43EE" w:rsidRPr="00B058EF" w:rsidRDefault="007C43EE" w:rsidP="003E54A5">
      <w:pPr>
        <w:spacing w:after="240"/>
        <w:ind w:left="720" w:hanging="720"/>
        <w:jc w:val="both"/>
        <w:rPr>
          <w:sz w:val="28"/>
          <w:szCs w:val="28"/>
        </w:rPr>
      </w:pPr>
      <w:r w:rsidRPr="00B058EF">
        <w:rPr>
          <w:sz w:val="28"/>
          <w:szCs w:val="28"/>
        </w:rPr>
        <w:t xml:space="preserve">Opadokun, O.A., Ibrahim A.I. and Landu, B.V (2002). </w:t>
      </w:r>
      <w:r w:rsidRPr="00B058EF">
        <w:rPr>
          <w:i/>
          <w:sz w:val="28"/>
          <w:szCs w:val="28"/>
        </w:rPr>
        <w:t>Introduction to educational research methods.</w:t>
      </w:r>
      <w:r w:rsidRPr="00B058EF">
        <w:rPr>
          <w:sz w:val="28"/>
          <w:szCs w:val="28"/>
        </w:rPr>
        <w:t xml:space="preserve"> Ilorin: Integrity publications </w:t>
      </w:r>
    </w:p>
    <w:p w:rsidR="007C43EE" w:rsidRPr="00B058EF" w:rsidRDefault="007C43EE" w:rsidP="003E54A5">
      <w:pPr>
        <w:spacing w:after="240"/>
        <w:ind w:left="720" w:hanging="720"/>
        <w:jc w:val="both"/>
        <w:rPr>
          <w:sz w:val="28"/>
          <w:szCs w:val="28"/>
        </w:rPr>
      </w:pPr>
      <w:r w:rsidRPr="00B058EF">
        <w:rPr>
          <w:sz w:val="28"/>
          <w:szCs w:val="28"/>
        </w:rPr>
        <w:t xml:space="preserve">Usman, S.R. (2014). </w:t>
      </w:r>
      <w:r w:rsidRPr="00B058EF">
        <w:rPr>
          <w:i/>
          <w:sz w:val="28"/>
          <w:szCs w:val="28"/>
        </w:rPr>
        <w:t>Introduction to principle and practice of educational technology</w:t>
      </w:r>
      <w:r w:rsidRPr="00B058EF">
        <w:rPr>
          <w:sz w:val="28"/>
          <w:szCs w:val="28"/>
        </w:rPr>
        <w:t>. Handbook prepared for Nana Aishat Memorial College of Education, Alagbado area, Ilorin.</w:t>
      </w:r>
    </w:p>
    <w:p w:rsidR="00CE6620" w:rsidRPr="00B058EF" w:rsidRDefault="00CE6620" w:rsidP="003E54A5">
      <w:pPr>
        <w:spacing w:after="240" w:line="480" w:lineRule="auto"/>
        <w:rPr>
          <w:b/>
          <w:sz w:val="28"/>
          <w:szCs w:val="28"/>
        </w:rPr>
      </w:pPr>
      <w:r w:rsidRPr="00B058EF">
        <w:rPr>
          <w:b/>
          <w:sz w:val="28"/>
          <w:szCs w:val="28"/>
        </w:rPr>
        <w:br w:type="page"/>
      </w:r>
    </w:p>
    <w:p w:rsidR="003E54A5" w:rsidRPr="00B058EF" w:rsidRDefault="003E54A5" w:rsidP="003E54A5">
      <w:pPr>
        <w:spacing w:line="480" w:lineRule="auto"/>
        <w:jc w:val="center"/>
        <w:rPr>
          <w:b/>
          <w:sz w:val="28"/>
          <w:szCs w:val="28"/>
        </w:rPr>
      </w:pPr>
      <w:r w:rsidRPr="00B058EF">
        <w:rPr>
          <w:b/>
          <w:sz w:val="28"/>
          <w:szCs w:val="28"/>
        </w:rPr>
        <w:t xml:space="preserve">QUESTIONNAIRES </w:t>
      </w:r>
    </w:p>
    <w:p w:rsidR="003E54A5" w:rsidRPr="00B058EF" w:rsidRDefault="003E54A5" w:rsidP="003E54A5">
      <w:pPr>
        <w:spacing w:line="480" w:lineRule="auto"/>
        <w:jc w:val="center"/>
        <w:rPr>
          <w:b/>
          <w:sz w:val="28"/>
          <w:szCs w:val="28"/>
        </w:rPr>
      </w:pPr>
      <w:r w:rsidRPr="00B058EF">
        <w:rPr>
          <w:b/>
          <w:sz w:val="28"/>
          <w:szCs w:val="28"/>
        </w:rPr>
        <w:t>QUESTIONNAIRE ON THE INFLUENCE OF INSTRUCTIONAL FACILITIES ON PUPILS’ PERFORANCE IN PUBLIC AND PRIVATE  IN ILORIN WEST LOCAL GOVERNMENT AREA, KWARA STATE</w:t>
      </w:r>
    </w:p>
    <w:p w:rsidR="003E54A5" w:rsidRPr="00B058EF" w:rsidRDefault="003E54A5" w:rsidP="003E54A5">
      <w:pPr>
        <w:spacing w:line="480" w:lineRule="auto"/>
        <w:jc w:val="both"/>
        <w:rPr>
          <w:b/>
          <w:sz w:val="28"/>
          <w:szCs w:val="28"/>
        </w:rPr>
      </w:pPr>
      <w:r w:rsidRPr="00B058EF">
        <w:rPr>
          <w:b/>
          <w:sz w:val="28"/>
          <w:szCs w:val="28"/>
        </w:rPr>
        <w:t xml:space="preserve">Dear Sir/Ma, </w:t>
      </w:r>
    </w:p>
    <w:p w:rsidR="003E54A5" w:rsidRPr="00B058EF" w:rsidRDefault="003E54A5" w:rsidP="003E54A5">
      <w:pPr>
        <w:spacing w:line="480" w:lineRule="auto"/>
        <w:ind w:firstLine="720"/>
        <w:jc w:val="both"/>
        <w:rPr>
          <w:sz w:val="28"/>
          <w:szCs w:val="28"/>
        </w:rPr>
      </w:pPr>
      <w:r w:rsidRPr="00B058EF">
        <w:rPr>
          <w:sz w:val="28"/>
          <w:szCs w:val="28"/>
        </w:rPr>
        <w:t>This questionnaire is designed to seek information on the influence of instructional facilities on students’ academic performance in Public and private  in Ilorin West Local Government Area of Kwara state.</w:t>
      </w:r>
    </w:p>
    <w:p w:rsidR="003E54A5" w:rsidRDefault="003E54A5" w:rsidP="003E54A5">
      <w:pPr>
        <w:spacing w:line="480" w:lineRule="auto"/>
        <w:ind w:firstLine="720"/>
        <w:jc w:val="both"/>
        <w:rPr>
          <w:sz w:val="28"/>
          <w:szCs w:val="28"/>
        </w:rPr>
      </w:pPr>
      <w:r w:rsidRPr="00B058EF">
        <w:rPr>
          <w:sz w:val="28"/>
          <w:szCs w:val="28"/>
        </w:rPr>
        <w:t>This research is for academic purpose only. The research is seeking your cooperation in responding to the questionnaire items to the best of your knowledge. All responses will be treated confidentially.</w:t>
      </w:r>
    </w:p>
    <w:p w:rsidR="0062629F" w:rsidRPr="00B058EF" w:rsidRDefault="0062629F" w:rsidP="003E54A5">
      <w:pPr>
        <w:spacing w:line="480" w:lineRule="auto"/>
        <w:ind w:firstLine="720"/>
        <w:jc w:val="both"/>
        <w:rPr>
          <w:sz w:val="28"/>
          <w:szCs w:val="28"/>
        </w:rPr>
      </w:pPr>
      <w:r>
        <w:rPr>
          <w:sz w:val="28"/>
          <w:szCs w:val="28"/>
        </w:rPr>
        <w:t>Thank you.</w:t>
      </w:r>
    </w:p>
    <w:p w:rsidR="00825FF9" w:rsidRDefault="00825FF9">
      <w:pPr>
        <w:rPr>
          <w:b/>
          <w:sz w:val="28"/>
          <w:szCs w:val="28"/>
        </w:rPr>
      </w:pPr>
      <w:r>
        <w:rPr>
          <w:b/>
          <w:sz w:val="28"/>
          <w:szCs w:val="28"/>
        </w:rPr>
        <w:br w:type="page"/>
      </w:r>
    </w:p>
    <w:p w:rsidR="003E54A5" w:rsidRPr="00B058EF" w:rsidRDefault="003E54A5" w:rsidP="003E54A5">
      <w:pPr>
        <w:spacing w:line="480" w:lineRule="auto"/>
        <w:jc w:val="both"/>
        <w:rPr>
          <w:sz w:val="28"/>
          <w:szCs w:val="28"/>
        </w:rPr>
      </w:pPr>
      <w:r w:rsidRPr="00B058EF">
        <w:rPr>
          <w:b/>
          <w:sz w:val="28"/>
          <w:szCs w:val="28"/>
        </w:rPr>
        <w:t xml:space="preserve">Instruction: </w:t>
      </w:r>
      <w:r w:rsidRPr="00B058EF">
        <w:rPr>
          <w:sz w:val="28"/>
          <w:szCs w:val="28"/>
        </w:rPr>
        <w:t>Endeavour to tick (√) the appropriate response as application in each class.</w:t>
      </w:r>
    </w:p>
    <w:p w:rsidR="003E54A5" w:rsidRPr="00B058EF" w:rsidRDefault="003E54A5" w:rsidP="003E54A5">
      <w:pPr>
        <w:spacing w:line="480" w:lineRule="auto"/>
        <w:jc w:val="center"/>
        <w:rPr>
          <w:b/>
          <w:sz w:val="28"/>
          <w:szCs w:val="28"/>
        </w:rPr>
      </w:pPr>
      <w:r w:rsidRPr="00B058EF">
        <w:rPr>
          <w:b/>
          <w:sz w:val="28"/>
          <w:szCs w:val="28"/>
        </w:rPr>
        <w:t xml:space="preserve">SECTION A: PERSONAL DATA </w:t>
      </w:r>
    </w:p>
    <w:p w:rsidR="003E54A5" w:rsidRPr="00B058EF" w:rsidRDefault="003E54A5" w:rsidP="003E54A5">
      <w:pPr>
        <w:spacing w:line="480" w:lineRule="auto"/>
        <w:jc w:val="both"/>
        <w:rPr>
          <w:sz w:val="28"/>
          <w:szCs w:val="28"/>
        </w:rPr>
      </w:pPr>
      <w:r w:rsidRPr="00B058EF">
        <w:rPr>
          <w:sz w:val="28"/>
          <w:szCs w:val="28"/>
        </w:rPr>
        <w:t>Name of School:-------------------------------------------------------------------</w:t>
      </w:r>
    </w:p>
    <w:p w:rsidR="003E54A5" w:rsidRPr="00B058EF" w:rsidRDefault="003E54A5" w:rsidP="003E54A5">
      <w:pPr>
        <w:spacing w:line="480" w:lineRule="auto"/>
        <w:jc w:val="both"/>
        <w:rPr>
          <w:sz w:val="28"/>
          <w:szCs w:val="28"/>
        </w:rPr>
      </w:pPr>
      <w:r w:rsidRPr="00B058EF">
        <w:rPr>
          <w:sz w:val="28"/>
          <w:szCs w:val="28"/>
        </w:rPr>
        <w:t>Teache</w:t>
      </w:r>
      <w:r w:rsidR="00B1416A">
        <w:rPr>
          <w:sz w:val="28"/>
          <w:szCs w:val="28"/>
        </w:rPr>
        <w:t>r’s Gender: Male (    ) Female (</w:t>
      </w:r>
      <w:r w:rsidR="00270480">
        <w:rPr>
          <w:sz w:val="28"/>
          <w:szCs w:val="28"/>
        </w:rPr>
        <w:t xml:space="preserve">    </w:t>
      </w:r>
      <w:r w:rsidRPr="00B058EF">
        <w:rPr>
          <w:sz w:val="28"/>
          <w:szCs w:val="28"/>
        </w:rPr>
        <w:t>)</w:t>
      </w:r>
    </w:p>
    <w:p w:rsidR="003E54A5" w:rsidRPr="00B058EF" w:rsidRDefault="003E54A5" w:rsidP="003E54A5">
      <w:pPr>
        <w:spacing w:line="480" w:lineRule="auto"/>
        <w:jc w:val="both"/>
        <w:rPr>
          <w:sz w:val="28"/>
          <w:szCs w:val="28"/>
        </w:rPr>
      </w:pPr>
      <w:r w:rsidRPr="00B058EF">
        <w:rPr>
          <w:sz w:val="28"/>
          <w:szCs w:val="28"/>
        </w:rPr>
        <w:t>Qualifi</w:t>
      </w:r>
      <w:r w:rsidR="00B1416A">
        <w:rPr>
          <w:sz w:val="28"/>
          <w:szCs w:val="28"/>
        </w:rPr>
        <w:t xml:space="preserve">cation: N.C.E. (   ), B.A/B.Ed (    </w:t>
      </w:r>
      <w:r w:rsidRPr="00B058EF">
        <w:rPr>
          <w:sz w:val="28"/>
          <w:szCs w:val="28"/>
        </w:rPr>
        <w:t xml:space="preserve">), M.A./ M.Ed </w:t>
      </w:r>
      <w:r w:rsidR="00B1416A">
        <w:rPr>
          <w:sz w:val="28"/>
          <w:szCs w:val="28"/>
        </w:rPr>
        <w:t xml:space="preserve">(   </w:t>
      </w:r>
      <w:r w:rsidRPr="00B058EF">
        <w:rPr>
          <w:sz w:val="28"/>
          <w:szCs w:val="28"/>
        </w:rPr>
        <w:t>)</w:t>
      </w:r>
    </w:p>
    <w:p w:rsidR="003E54A5" w:rsidRPr="00B058EF" w:rsidRDefault="003E54A5" w:rsidP="003E54A5">
      <w:pPr>
        <w:spacing w:line="480" w:lineRule="auto"/>
        <w:jc w:val="both"/>
        <w:rPr>
          <w:sz w:val="28"/>
          <w:szCs w:val="28"/>
        </w:rPr>
      </w:pPr>
      <w:r w:rsidRPr="00B058EF">
        <w:rPr>
          <w:sz w:val="28"/>
          <w:szCs w:val="28"/>
        </w:rPr>
        <w:t>Years of T</w:t>
      </w:r>
      <w:r w:rsidR="00B1416A">
        <w:rPr>
          <w:sz w:val="28"/>
          <w:szCs w:val="28"/>
        </w:rPr>
        <w:t xml:space="preserve">eaching Experience: 0-5 years (  </w:t>
      </w:r>
      <w:r w:rsidRPr="00B058EF">
        <w:rPr>
          <w:sz w:val="28"/>
          <w:szCs w:val="28"/>
        </w:rPr>
        <w:t>) 6 -10 years (</w:t>
      </w:r>
      <w:r w:rsidR="00B1416A">
        <w:rPr>
          <w:sz w:val="28"/>
          <w:szCs w:val="28"/>
        </w:rPr>
        <w:t xml:space="preserve">   ) 11-15 years (  </w:t>
      </w:r>
      <w:r w:rsidR="00270480">
        <w:rPr>
          <w:sz w:val="28"/>
          <w:szCs w:val="28"/>
        </w:rPr>
        <w:t>) 16 years and above (</w:t>
      </w:r>
      <w:r w:rsidR="00270480">
        <w:rPr>
          <w:sz w:val="28"/>
          <w:szCs w:val="28"/>
        </w:rPr>
        <w:tab/>
        <w:t xml:space="preserve"> </w:t>
      </w:r>
      <w:r w:rsidRPr="00B058EF">
        <w:rPr>
          <w:sz w:val="28"/>
          <w:szCs w:val="28"/>
        </w:rPr>
        <w:t>)</w:t>
      </w:r>
    </w:p>
    <w:p w:rsidR="003E54A5" w:rsidRPr="00B058EF" w:rsidRDefault="003E54A5" w:rsidP="003E54A5">
      <w:pPr>
        <w:spacing w:line="480" w:lineRule="auto"/>
        <w:jc w:val="both"/>
        <w:rPr>
          <w:sz w:val="28"/>
          <w:szCs w:val="28"/>
        </w:rPr>
      </w:pPr>
      <w:r w:rsidRPr="00B058EF">
        <w:rPr>
          <w:sz w:val="28"/>
          <w:szCs w:val="28"/>
        </w:rPr>
        <w:t>Schoo</w:t>
      </w:r>
      <w:r w:rsidR="00270480">
        <w:rPr>
          <w:sz w:val="28"/>
          <w:szCs w:val="28"/>
        </w:rPr>
        <w:t>l Location: Urban (</w:t>
      </w:r>
      <w:r w:rsidR="00270480">
        <w:rPr>
          <w:sz w:val="28"/>
          <w:szCs w:val="28"/>
        </w:rPr>
        <w:tab/>
      </w:r>
      <w:r w:rsidR="00270480">
        <w:rPr>
          <w:sz w:val="28"/>
          <w:szCs w:val="28"/>
        </w:rPr>
        <w:tab/>
        <w:t>) Rural (</w:t>
      </w:r>
      <w:r w:rsidR="00270480">
        <w:rPr>
          <w:sz w:val="28"/>
          <w:szCs w:val="28"/>
        </w:rPr>
        <w:tab/>
      </w:r>
      <w:r w:rsidRPr="00B058EF">
        <w:rPr>
          <w:sz w:val="28"/>
          <w:szCs w:val="28"/>
        </w:rPr>
        <w:t>)</w:t>
      </w:r>
    </w:p>
    <w:p w:rsidR="003E54A5" w:rsidRPr="00B058EF" w:rsidRDefault="003E54A5" w:rsidP="003E54A5">
      <w:pPr>
        <w:spacing w:line="480" w:lineRule="auto"/>
        <w:jc w:val="both"/>
        <w:rPr>
          <w:sz w:val="28"/>
          <w:szCs w:val="28"/>
        </w:rPr>
      </w:pPr>
      <w:r w:rsidRPr="00B058EF">
        <w:rPr>
          <w:sz w:val="28"/>
          <w:szCs w:val="28"/>
        </w:rPr>
        <w:t>Types of School: Public (</w:t>
      </w:r>
      <w:r w:rsidRPr="00B058EF">
        <w:rPr>
          <w:sz w:val="28"/>
          <w:szCs w:val="28"/>
        </w:rPr>
        <w:tab/>
      </w:r>
      <w:r w:rsidRPr="00B058EF">
        <w:rPr>
          <w:sz w:val="28"/>
          <w:szCs w:val="28"/>
        </w:rPr>
        <w:tab/>
        <w:t>) Private (</w:t>
      </w:r>
      <w:r w:rsidRPr="00B058EF">
        <w:rPr>
          <w:sz w:val="28"/>
          <w:szCs w:val="28"/>
        </w:rPr>
        <w:tab/>
        <w:t>)</w:t>
      </w:r>
    </w:p>
    <w:p w:rsidR="003E54A5" w:rsidRPr="00B058EF" w:rsidRDefault="003E54A5" w:rsidP="003E54A5">
      <w:pPr>
        <w:spacing w:line="480" w:lineRule="auto"/>
        <w:rPr>
          <w:b/>
          <w:sz w:val="28"/>
          <w:szCs w:val="28"/>
        </w:rPr>
      </w:pPr>
      <w:r w:rsidRPr="00B058EF">
        <w:rPr>
          <w:b/>
          <w:sz w:val="28"/>
          <w:szCs w:val="28"/>
        </w:rPr>
        <w:br w:type="page"/>
      </w:r>
    </w:p>
    <w:p w:rsidR="003E54A5" w:rsidRPr="00B058EF" w:rsidRDefault="003E54A5" w:rsidP="003E54A5">
      <w:pPr>
        <w:spacing w:line="480" w:lineRule="auto"/>
        <w:jc w:val="center"/>
        <w:rPr>
          <w:b/>
          <w:sz w:val="28"/>
          <w:szCs w:val="28"/>
        </w:rPr>
      </w:pPr>
      <w:r w:rsidRPr="00B058EF">
        <w:rPr>
          <w:b/>
          <w:sz w:val="28"/>
          <w:szCs w:val="28"/>
        </w:rPr>
        <w:t xml:space="preserve">SECTION B </w:t>
      </w:r>
    </w:p>
    <w:p w:rsidR="003E54A5" w:rsidRPr="00B058EF" w:rsidRDefault="003E54A5" w:rsidP="003E54A5">
      <w:pPr>
        <w:spacing w:line="480" w:lineRule="auto"/>
        <w:jc w:val="both"/>
        <w:rPr>
          <w:sz w:val="28"/>
          <w:szCs w:val="28"/>
        </w:rPr>
      </w:pPr>
      <w:r w:rsidRPr="00B058EF">
        <w:rPr>
          <w:b/>
          <w:sz w:val="28"/>
          <w:szCs w:val="28"/>
        </w:rPr>
        <w:t xml:space="preserve">Instruction: </w:t>
      </w:r>
      <w:r w:rsidRPr="00B058EF">
        <w:rPr>
          <w:sz w:val="28"/>
          <w:szCs w:val="28"/>
        </w:rPr>
        <w:t>For each of the items in this section, there are four different altern</w:t>
      </w:r>
      <w:r w:rsidR="00E15CF5">
        <w:rPr>
          <w:sz w:val="28"/>
          <w:szCs w:val="28"/>
        </w:rPr>
        <w:t>ative responses, kindly tick (√</w:t>
      </w:r>
      <w:r w:rsidRPr="00B058EF">
        <w:rPr>
          <w:sz w:val="28"/>
          <w:szCs w:val="28"/>
        </w:rPr>
        <w:t xml:space="preserve">) the most appropriate one </w:t>
      </w:r>
    </w:p>
    <w:p w:rsidR="003E54A5" w:rsidRPr="00B058EF" w:rsidRDefault="003E54A5" w:rsidP="003E54A5">
      <w:pPr>
        <w:spacing w:line="480" w:lineRule="auto"/>
        <w:jc w:val="both"/>
        <w:rPr>
          <w:b/>
          <w:sz w:val="28"/>
          <w:szCs w:val="28"/>
        </w:rPr>
      </w:pPr>
      <w:r w:rsidRPr="00B058EF">
        <w:rPr>
          <w:b/>
          <w:sz w:val="28"/>
          <w:szCs w:val="28"/>
        </w:rPr>
        <w:t xml:space="preserve">Abbreviation </w:t>
      </w:r>
    </w:p>
    <w:p w:rsidR="003E54A5" w:rsidRPr="00B058EF" w:rsidRDefault="003E54A5" w:rsidP="003E54A5">
      <w:pPr>
        <w:spacing w:line="480" w:lineRule="auto"/>
        <w:jc w:val="both"/>
        <w:rPr>
          <w:b/>
          <w:sz w:val="28"/>
          <w:szCs w:val="28"/>
        </w:rPr>
      </w:pPr>
      <w:r w:rsidRPr="00B058EF">
        <w:rPr>
          <w:b/>
          <w:sz w:val="28"/>
          <w:szCs w:val="28"/>
        </w:rPr>
        <w:t xml:space="preserve">SA </w:t>
      </w:r>
      <w:r w:rsidRPr="00B058EF">
        <w:rPr>
          <w:b/>
          <w:sz w:val="28"/>
          <w:szCs w:val="28"/>
        </w:rPr>
        <w:tab/>
        <w:t>-</w:t>
      </w:r>
      <w:r w:rsidRPr="00B058EF">
        <w:rPr>
          <w:b/>
          <w:sz w:val="28"/>
          <w:szCs w:val="28"/>
        </w:rPr>
        <w:tab/>
        <w:t xml:space="preserve">Strongly Agree </w:t>
      </w:r>
    </w:p>
    <w:p w:rsidR="003E54A5" w:rsidRPr="00B058EF" w:rsidRDefault="003E54A5" w:rsidP="003E54A5">
      <w:pPr>
        <w:spacing w:line="480" w:lineRule="auto"/>
        <w:jc w:val="both"/>
        <w:rPr>
          <w:b/>
          <w:sz w:val="28"/>
          <w:szCs w:val="28"/>
        </w:rPr>
      </w:pPr>
      <w:r w:rsidRPr="00B058EF">
        <w:rPr>
          <w:b/>
          <w:sz w:val="28"/>
          <w:szCs w:val="28"/>
        </w:rPr>
        <w:t>A</w:t>
      </w:r>
      <w:r w:rsidRPr="00B058EF">
        <w:rPr>
          <w:b/>
          <w:sz w:val="28"/>
          <w:szCs w:val="28"/>
        </w:rPr>
        <w:tab/>
        <w:t>-</w:t>
      </w:r>
      <w:r w:rsidRPr="00B058EF">
        <w:rPr>
          <w:b/>
          <w:sz w:val="28"/>
          <w:szCs w:val="28"/>
        </w:rPr>
        <w:tab/>
        <w:t xml:space="preserve">Agreed </w:t>
      </w:r>
    </w:p>
    <w:p w:rsidR="003E54A5" w:rsidRPr="00B058EF" w:rsidRDefault="003E54A5" w:rsidP="003E54A5">
      <w:pPr>
        <w:spacing w:line="480" w:lineRule="auto"/>
        <w:jc w:val="both"/>
        <w:rPr>
          <w:b/>
          <w:sz w:val="28"/>
          <w:szCs w:val="28"/>
        </w:rPr>
      </w:pPr>
      <w:r w:rsidRPr="00B058EF">
        <w:rPr>
          <w:b/>
          <w:sz w:val="28"/>
          <w:szCs w:val="28"/>
        </w:rPr>
        <w:t>D</w:t>
      </w:r>
      <w:r w:rsidRPr="00B058EF">
        <w:rPr>
          <w:b/>
          <w:sz w:val="28"/>
          <w:szCs w:val="28"/>
        </w:rPr>
        <w:tab/>
        <w:t>-</w:t>
      </w:r>
      <w:r w:rsidRPr="00B058EF">
        <w:rPr>
          <w:b/>
          <w:sz w:val="28"/>
          <w:szCs w:val="28"/>
        </w:rPr>
        <w:tab/>
        <w:t xml:space="preserve">Disagreed </w:t>
      </w:r>
    </w:p>
    <w:p w:rsidR="003E54A5" w:rsidRPr="00B058EF" w:rsidRDefault="003E54A5" w:rsidP="003E54A5">
      <w:pPr>
        <w:spacing w:line="480" w:lineRule="auto"/>
        <w:jc w:val="both"/>
        <w:rPr>
          <w:b/>
          <w:sz w:val="28"/>
          <w:szCs w:val="28"/>
        </w:rPr>
      </w:pPr>
      <w:r w:rsidRPr="00B058EF">
        <w:rPr>
          <w:b/>
          <w:sz w:val="28"/>
          <w:szCs w:val="28"/>
        </w:rPr>
        <w:t>SD</w:t>
      </w:r>
      <w:r w:rsidRPr="00B058EF">
        <w:rPr>
          <w:b/>
          <w:sz w:val="28"/>
          <w:szCs w:val="28"/>
        </w:rPr>
        <w:tab/>
        <w:t>-</w:t>
      </w:r>
      <w:r w:rsidRPr="00B058EF">
        <w:rPr>
          <w:b/>
          <w:sz w:val="28"/>
          <w:szCs w:val="28"/>
        </w:rPr>
        <w:tab/>
        <w:t xml:space="preserve">Strongly Disagreed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5376"/>
        <w:gridCol w:w="574"/>
        <w:gridCol w:w="539"/>
        <w:gridCol w:w="896"/>
        <w:gridCol w:w="897"/>
      </w:tblGrid>
      <w:tr w:rsidR="003E54A5" w:rsidRPr="00B058EF" w:rsidTr="006B0FCE">
        <w:tc>
          <w:tcPr>
            <w:tcW w:w="826" w:type="dxa"/>
          </w:tcPr>
          <w:p w:rsidR="003E54A5" w:rsidRPr="00B058EF" w:rsidRDefault="003E54A5" w:rsidP="002D6C9B">
            <w:pPr>
              <w:spacing w:line="480" w:lineRule="auto"/>
              <w:jc w:val="both"/>
              <w:rPr>
                <w:b/>
                <w:sz w:val="28"/>
                <w:szCs w:val="28"/>
              </w:rPr>
            </w:pPr>
            <w:r w:rsidRPr="00B058EF">
              <w:rPr>
                <w:b/>
                <w:sz w:val="28"/>
                <w:szCs w:val="28"/>
              </w:rPr>
              <w:t>S/N</w:t>
            </w:r>
          </w:p>
        </w:tc>
        <w:tc>
          <w:tcPr>
            <w:tcW w:w="5376" w:type="dxa"/>
          </w:tcPr>
          <w:p w:rsidR="003E54A5" w:rsidRPr="00B058EF" w:rsidRDefault="003E54A5" w:rsidP="002D6C9B">
            <w:pPr>
              <w:spacing w:line="480" w:lineRule="auto"/>
              <w:jc w:val="both"/>
              <w:rPr>
                <w:b/>
                <w:sz w:val="28"/>
                <w:szCs w:val="28"/>
              </w:rPr>
            </w:pPr>
            <w:r w:rsidRPr="00B058EF">
              <w:rPr>
                <w:b/>
                <w:sz w:val="28"/>
                <w:szCs w:val="28"/>
              </w:rPr>
              <w:t xml:space="preserve">QUESTIONNAIRE ITEMS </w:t>
            </w:r>
          </w:p>
        </w:tc>
        <w:tc>
          <w:tcPr>
            <w:tcW w:w="574" w:type="dxa"/>
          </w:tcPr>
          <w:p w:rsidR="003E54A5" w:rsidRPr="00B058EF" w:rsidRDefault="003E54A5" w:rsidP="002D6C9B">
            <w:pPr>
              <w:spacing w:line="480" w:lineRule="auto"/>
              <w:jc w:val="both"/>
              <w:rPr>
                <w:b/>
                <w:sz w:val="28"/>
                <w:szCs w:val="28"/>
              </w:rPr>
            </w:pPr>
            <w:r w:rsidRPr="00B058EF">
              <w:rPr>
                <w:b/>
                <w:sz w:val="28"/>
                <w:szCs w:val="28"/>
              </w:rPr>
              <w:t>SA</w:t>
            </w:r>
          </w:p>
        </w:tc>
        <w:tc>
          <w:tcPr>
            <w:tcW w:w="539" w:type="dxa"/>
          </w:tcPr>
          <w:p w:rsidR="003E54A5" w:rsidRPr="00B058EF" w:rsidRDefault="003E54A5" w:rsidP="002D6C9B">
            <w:pPr>
              <w:spacing w:line="480" w:lineRule="auto"/>
              <w:jc w:val="both"/>
              <w:rPr>
                <w:b/>
                <w:sz w:val="28"/>
                <w:szCs w:val="28"/>
              </w:rPr>
            </w:pPr>
            <w:r w:rsidRPr="00B058EF">
              <w:rPr>
                <w:b/>
                <w:sz w:val="28"/>
                <w:szCs w:val="28"/>
              </w:rPr>
              <w:t>A</w:t>
            </w:r>
          </w:p>
        </w:tc>
        <w:tc>
          <w:tcPr>
            <w:tcW w:w="896" w:type="dxa"/>
          </w:tcPr>
          <w:p w:rsidR="003E54A5" w:rsidRPr="00B058EF" w:rsidRDefault="003E54A5" w:rsidP="002D6C9B">
            <w:pPr>
              <w:spacing w:line="480" w:lineRule="auto"/>
              <w:jc w:val="both"/>
              <w:rPr>
                <w:b/>
                <w:sz w:val="28"/>
                <w:szCs w:val="28"/>
              </w:rPr>
            </w:pPr>
            <w:r w:rsidRPr="00B058EF">
              <w:rPr>
                <w:b/>
                <w:sz w:val="28"/>
                <w:szCs w:val="28"/>
              </w:rPr>
              <w:t>D</w:t>
            </w:r>
          </w:p>
        </w:tc>
        <w:tc>
          <w:tcPr>
            <w:tcW w:w="897" w:type="dxa"/>
          </w:tcPr>
          <w:p w:rsidR="003E54A5" w:rsidRPr="00B058EF" w:rsidRDefault="003E54A5" w:rsidP="002D6C9B">
            <w:pPr>
              <w:spacing w:line="480" w:lineRule="auto"/>
              <w:jc w:val="both"/>
              <w:rPr>
                <w:b/>
                <w:sz w:val="28"/>
                <w:szCs w:val="28"/>
              </w:rPr>
            </w:pPr>
            <w:r w:rsidRPr="00B058EF">
              <w:rPr>
                <w:b/>
                <w:sz w:val="28"/>
                <w:szCs w:val="28"/>
              </w:rPr>
              <w:t>SD</w:t>
            </w:r>
          </w:p>
        </w:tc>
      </w:tr>
      <w:tr w:rsidR="003E54A5" w:rsidRPr="00B058EF" w:rsidTr="006B0FCE">
        <w:tc>
          <w:tcPr>
            <w:tcW w:w="826" w:type="dxa"/>
          </w:tcPr>
          <w:p w:rsidR="003E54A5" w:rsidRPr="00B058EF" w:rsidRDefault="003E54A5" w:rsidP="002D6C9B">
            <w:pPr>
              <w:spacing w:line="480" w:lineRule="auto"/>
              <w:jc w:val="both"/>
              <w:rPr>
                <w:sz w:val="28"/>
                <w:szCs w:val="28"/>
              </w:rPr>
            </w:pPr>
            <w:r w:rsidRPr="00B058EF">
              <w:rPr>
                <w:sz w:val="28"/>
                <w:szCs w:val="28"/>
              </w:rPr>
              <w:t>1.</w:t>
            </w:r>
          </w:p>
        </w:tc>
        <w:tc>
          <w:tcPr>
            <w:tcW w:w="5376" w:type="dxa"/>
          </w:tcPr>
          <w:p w:rsidR="003E54A5" w:rsidRPr="00B058EF" w:rsidRDefault="003E54A5" w:rsidP="002D6C9B">
            <w:pPr>
              <w:spacing w:line="480" w:lineRule="auto"/>
              <w:jc w:val="both"/>
              <w:rPr>
                <w:sz w:val="28"/>
                <w:szCs w:val="28"/>
              </w:rPr>
            </w:pPr>
            <w:r w:rsidRPr="00B058EF">
              <w:rPr>
                <w:sz w:val="28"/>
                <w:szCs w:val="28"/>
              </w:rPr>
              <w:t xml:space="preserve">Assimilation is easy when pupils are taught with instructional facilities in Public and private </w:t>
            </w:r>
          </w:p>
        </w:tc>
        <w:tc>
          <w:tcPr>
            <w:tcW w:w="574" w:type="dxa"/>
          </w:tcPr>
          <w:p w:rsidR="003E54A5" w:rsidRPr="00B058EF" w:rsidRDefault="003E54A5" w:rsidP="002D6C9B">
            <w:pPr>
              <w:spacing w:line="480" w:lineRule="auto"/>
              <w:jc w:val="both"/>
              <w:rPr>
                <w:sz w:val="28"/>
                <w:szCs w:val="28"/>
              </w:rPr>
            </w:pPr>
          </w:p>
        </w:tc>
        <w:tc>
          <w:tcPr>
            <w:tcW w:w="539" w:type="dxa"/>
          </w:tcPr>
          <w:p w:rsidR="003E54A5" w:rsidRPr="00B058EF" w:rsidRDefault="003E54A5" w:rsidP="002D6C9B">
            <w:pPr>
              <w:spacing w:line="480" w:lineRule="auto"/>
              <w:jc w:val="both"/>
              <w:rPr>
                <w:sz w:val="28"/>
                <w:szCs w:val="28"/>
              </w:rPr>
            </w:pPr>
          </w:p>
        </w:tc>
        <w:tc>
          <w:tcPr>
            <w:tcW w:w="896" w:type="dxa"/>
          </w:tcPr>
          <w:p w:rsidR="003E54A5" w:rsidRPr="00B058EF" w:rsidRDefault="003E54A5" w:rsidP="002D6C9B">
            <w:pPr>
              <w:spacing w:line="480" w:lineRule="auto"/>
              <w:jc w:val="both"/>
              <w:rPr>
                <w:sz w:val="28"/>
                <w:szCs w:val="28"/>
              </w:rPr>
            </w:pPr>
          </w:p>
        </w:tc>
        <w:tc>
          <w:tcPr>
            <w:tcW w:w="897" w:type="dxa"/>
          </w:tcPr>
          <w:p w:rsidR="003E54A5" w:rsidRPr="00B058EF" w:rsidRDefault="003E54A5" w:rsidP="002D6C9B">
            <w:pPr>
              <w:spacing w:line="480" w:lineRule="auto"/>
              <w:jc w:val="both"/>
              <w:rPr>
                <w:sz w:val="28"/>
                <w:szCs w:val="28"/>
              </w:rPr>
            </w:pPr>
          </w:p>
        </w:tc>
      </w:tr>
      <w:tr w:rsidR="003E54A5" w:rsidRPr="00B058EF" w:rsidTr="006B0FCE">
        <w:tc>
          <w:tcPr>
            <w:tcW w:w="826" w:type="dxa"/>
          </w:tcPr>
          <w:p w:rsidR="003E54A5" w:rsidRPr="00B058EF" w:rsidRDefault="003E54A5" w:rsidP="002D6C9B">
            <w:pPr>
              <w:spacing w:line="480" w:lineRule="auto"/>
              <w:jc w:val="both"/>
              <w:rPr>
                <w:sz w:val="28"/>
                <w:szCs w:val="28"/>
              </w:rPr>
            </w:pPr>
            <w:r w:rsidRPr="00B058EF">
              <w:rPr>
                <w:sz w:val="28"/>
                <w:szCs w:val="28"/>
              </w:rPr>
              <w:t>2.</w:t>
            </w:r>
          </w:p>
        </w:tc>
        <w:tc>
          <w:tcPr>
            <w:tcW w:w="5376" w:type="dxa"/>
          </w:tcPr>
          <w:p w:rsidR="003E54A5" w:rsidRPr="00B058EF" w:rsidRDefault="003E54A5" w:rsidP="002D6C9B">
            <w:pPr>
              <w:spacing w:line="480" w:lineRule="auto"/>
              <w:jc w:val="both"/>
              <w:rPr>
                <w:sz w:val="28"/>
                <w:szCs w:val="28"/>
              </w:rPr>
            </w:pPr>
            <w:r w:rsidRPr="00B058EF">
              <w:rPr>
                <w:sz w:val="28"/>
                <w:szCs w:val="28"/>
              </w:rPr>
              <w:t xml:space="preserve">Objectives of teaching and learning are achieved when pupils are taught with instructional facilities in Public and private  </w:t>
            </w:r>
          </w:p>
        </w:tc>
        <w:tc>
          <w:tcPr>
            <w:tcW w:w="574" w:type="dxa"/>
          </w:tcPr>
          <w:p w:rsidR="003E54A5" w:rsidRPr="00B058EF" w:rsidRDefault="003E54A5" w:rsidP="002D6C9B">
            <w:pPr>
              <w:spacing w:line="480" w:lineRule="auto"/>
              <w:jc w:val="both"/>
              <w:rPr>
                <w:sz w:val="28"/>
                <w:szCs w:val="28"/>
              </w:rPr>
            </w:pPr>
          </w:p>
        </w:tc>
        <w:tc>
          <w:tcPr>
            <w:tcW w:w="539" w:type="dxa"/>
          </w:tcPr>
          <w:p w:rsidR="003E54A5" w:rsidRPr="00B058EF" w:rsidRDefault="003E54A5" w:rsidP="002D6C9B">
            <w:pPr>
              <w:spacing w:line="480" w:lineRule="auto"/>
              <w:jc w:val="both"/>
              <w:rPr>
                <w:sz w:val="28"/>
                <w:szCs w:val="28"/>
              </w:rPr>
            </w:pPr>
          </w:p>
        </w:tc>
        <w:tc>
          <w:tcPr>
            <w:tcW w:w="896" w:type="dxa"/>
          </w:tcPr>
          <w:p w:rsidR="003E54A5" w:rsidRPr="00B058EF" w:rsidRDefault="003E54A5" w:rsidP="002D6C9B">
            <w:pPr>
              <w:spacing w:line="480" w:lineRule="auto"/>
              <w:jc w:val="both"/>
              <w:rPr>
                <w:sz w:val="28"/>
                <w:szCs w:val="28"/>
              </w:rPr>
            </w:pPr>
          </w:p>
        </w:tc>
        <w:tc>
          <w:tcPr>
            <w:tcW w:w="897" w:type="dxa"/>
          </w:tcPr>
          <w:p w:rsidR="003E54A5" w:rsidRPr="00B058EF" w:rsidRDefault="003E54A5" w:rsidP="002D6C9B">
            <w:pPr>
              <w:spacing w:line="480" w:lineRule="auto"/>
              <w:jc w:val="both"/>
              <w:rPr>
                <w:sz w:val="28"/>
                <w:szCs w:val="28"/>
              </w:rPr>
            </w:pPr>
          </w:p>
        </w:tc>
      </w:tr>
    </w:tbl>
    <w:p w:rsidR="006B0FCE" w:rsidRDefault="006B0FCE">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5376"/>
        <w:gridCol w:w="574"/>
        <w:gridCol w:w="539"/>
        <w:gridCol w:w="896"/>
        <w:gridCol w:w="897"/>
      </w:tblGrid>
      <w:tr w:rsidR="003E54A5" w:rsidRPr="00B058EF" w:rsidTr="006B0FCE">
        <w:tc>
          <w:tcPr>
            <w:tcW w:w="826" w:type="dxa"/>
          </w:tcPr>
          <w:p w:rsidR="003E54A5" w:rsidRPr="00B058EF" w:rsidRDefault="003E54A5" w:rsidP="002D6C9B">
            <w:pPr>
              <w:spacing w:line="480" w:lineRule="auto"/>
              <w:jc w:val="both"/>
              <w:rPr>
                <w:sz w:val="28"/>
                <w:szCs w:val="28"/>
              </w:rPr>
            </w:pPr>
            <w:r w:rsidRPr="00B058EF">
              <w:rPr>
                <w:sz w:val="28"/>
                <w:szCs w:val="28"/>
              </w:rPr>
              <w:t>3.</w:t>
            </w:r>
          </w:p>
        </w:tc>
        <w:tc>
          <w:tcPr>
            <w:tcW w:w="5376" w:type="dxa"/>
          </w:tcPr>
          <w:p w:rsidR="003E54A5" w:rsidRPr="00B058EF" w:rsidRDefault="003E54A5" w:rsidP="002D6C9B">
            <w:pPr>
              <w:spacing w:line="480" w:lineRule="auto"/>
              <w:jc w:val="both"/>
              <w:rPr>
                <w:sz w:val="28"/>
                <w:szCs w:val="28"/>
              </w:rPr>
            </w:pPr>
            <w:r w:rsidRPr="00B058EF">
              <w:rPr>
                <w:sz w:val="28"/>
                <w:szCs w:val="28"/>
              </w:rPr>
              <w:t xml:space="preserve">Conventional teaching produces good academic performance than the use of instructional facilities on the Public and private  class </w:t>
            </w:r>
          </w:p>
        </w:tc>
        <w:tc>
          <w:tcPr>
            <w:tcW w:w="574" w:type="dxa"/>
          </w:tcPr>
          <w:p w:rsidR="003E54A5" w:rsidRPr="00B058EF" w:rsidRDefault="003E54A5" w:rsidP="002D6C9B">
            <w:pPr>
              <w:spacing w:line="480" w:lineRule="auto"/>
              <w:jc w:val="both"/>
              <w:rPr>
                <w:sz w:val="28"/>
                <w:szCs w:val="28"/>
              </w:rPr>
            </w:pPr>
          </w:p>
        </w:tc>
        <w:tc>
          <w:tcPr>
            <w:tcW w:w="539" w:type="dxa"/>
          </w:tcPr>
          <w:p w:rsidR="003E54A5" w:rsidRPr="00B058EF" w:rsidRDefault="003E54A5" w:rsidP="002D6C9B">
            <w:pPr>
              <w:spacing w:line="480" w:lineRule="auto"/>
              <w:jc w:val="both"/>
              <w:rPr>
                <w:sz w:val="28"/>
                <w:szCs w:val="28"/>
              </w:rPr>
            </w:pPr>
          </w:p>
        </w:tc>
        <w:tc>
          <w:tcPr>
            <w:tcW w:w="896" w:type="dxa"/>
          </w:tcPr>
          <w:p w:rsidR="003E54A5" w:rsidRPr="00B058EF" w:rsidRDefault="003E54A5" w:rsidP="002D6C9B">
            <w:pPr>
              <w:spacing w:line="480" w:lineRule="auto"/>
              <w:jc w:val="both"/>
              <w:rPr>
                <w:sz w:val="28"/>
                <w:szCs w:val="28"/>
              </w:rPr>
            </w:pPr>
          </w:p>
        </w:tc>
        <w:tc>
          <w:tcPr>
            <w:tcW w:w="897" w:type="dxa"/>
          </w:tcPr>
          <w:p w:rsidR="003E54A5" w:rsidRPr="00B058EF" w:rsidRDefault="003E54A5" w:rsidP="002D6C9B">
            <w:pPr>
              <w:spacing w:line="480" w:lineRule="auto"/>
              <w:jc w:val="both"/>
              <w:rPr>
                <w:sz w:val="28"/>
                <w:szCs w:val="28"/>
              </w:rPr>
            </w:pPr>
          </w:p>
        </w:tc>
      </w:tr>
      <w:tr w:rsidR="003E54A5" w:rsidRPr="00B058EF" w:rsidTr="006B0FCE">
        <w:tc>
          <w:tcPr>
            <w:tcW w:w="826" w:type="dxa"/>
          </w:tcPr>
          <w:p w:rsidR="003E54A5" w:rsidRPr="00B058EF" w:rsidRDefault="003E54A5" w:rsidP="002D6C9B">
            <w:pPr>
              <w:spacing w:line="480" w:lineRule="auto"/>
              <w:jc w:val="both"/>
              <w:rPr>
                <w:sz w:val="28"/>
                <w:szCs w:val="28"/>
              </w:rPr>
            </w:pPr>
            <w:r w:rsidRPr="00B058EF">
              <w:rPr>
                <w:sz w:val="28"/>
                <w:szCs w:val="28"/>
              </w:rPr>
              <w:t>4.</w:t>
            </w:r>
          </w:p>
        </w:tc>
        <w:tc>
          <w:tcPr>
            <w:tcW w:w="5376" w:type="dxa"/>
          </w:tcPr>
          <w:p w:rsidR="003E54A5" w:rsidRPr="00B058EF" w:rsidRDefault="003E54A5" w:rsidP="002D6C9B">
            <w:pPr>
              <w:spacing w:line="480" w:lineRule="auto"/>
              <w:jc w:val="both"/>
              <w:rPr>
                <w:sz w:val="28"/>
                <w:szCs w:val="28"/>
              </w:rPr>
            </w:pPr>
            <w:r w:rsidRPr="00B058EF">
              <w:rPr>
                <w:sz w:val="28"/>
                <w:szCs w:val="28"/>
              </w:rPr>
              <w:t xml:space="preserve">Pupils taught with instructional facilities in Public and private  often gain the same knowledge with pupils taught without instructional facilities </w:t>
            </w:r>
          </w:p>
        </w:tc>
        <w:tc>
          <w:tcPr>
            <w:tcW w:w="574" w:type="dxa"/>
          </w:tcPr>
          <w:p w:rsidR="003E54A5" w:rsidRPr="00B058EF" w:rsidRDefault="003E54A5" w:rsidP="002D6C9B">
            <w:pPr>
              <w:spacing w:line="480" w:lineRule="auto"/>
              <w:jc w:val="both"/>
              <w:rPr>
                <w:sz w:val="28"/>
                <w:szCs w:val="28"/>
              </w:rPr>
            </w:pPr>
          </w:p>
        </w:tc>
        <w:tc>
          <w:tcPr>
            <w:tcW w:w="539" w:type="dxa"/>
          </w:tcPr>
          <w:p w:rsidR="003E54A5" w:rsidRPr="00B058EF" w:rsidRDefault="003E54A5" w:rsidP="002D6C9B">
            <w:pPr>
              <w:spacing w:line="480" w:lineRule="auto"/>
              <w:jc w:val="both"/>
              <w:rPr>
                <w:sz w:val="28"/>
                <w:szCs w:val="28"/>
              </w:rPr>
            </w:pPr>
          </w:p>
        </w:tc>
        <w:tc>
          <w:tcPr>
            <w:tcW w:w="896" w:type="dxa"/>
          </w:tcPr>
          <w:p w:rsidR="003E54A5" w:rsidRPr="00B058EF" w:rsidRDefault="003E54A5" w:rsidP="002D6C9B">
            <w:pPr>
              <w:spacing w:line="480" w:lineRule="auto"/>
              <w:jc w:val="both"/>
              <w:rPr>
                <w:sz w:val="28"/>
                <w:szCs w:val="28"/>
              </w:rPr>
            </w:pPr>
          </w:p>
        </w:tc>
        <w:tc>
          <w:tcPr>
            <w:tcW w:w="897" w:type="dxa"/>
          </w:tcPr>
          <w:p w:rsidR="003E54A5" w:rsidRPr="00B058EF" w:rsidRDefault="003E54A5" w:rsidP="002D6C9B">
            <w:pPr>
              <w:spacing w:line="480" w:lineRule="auto"/>
              <w:jc w:val="both"/>
              <w:rPr>
                <w:sz w:val="28"/>
                <w:szCs w:val="28"/>
              </w:rPr>
            </w:pPr>
          </w:p>
        </w:tc>
      </w:tr>
      <w:tr w:rsidR="003E54A5" w:rsidRPr="00B058EF" w:rsidTr="006B0FCE">
        <w:tc>
          <w:tcPr>
            <w:tcW w:w="826" w:type="dxa"/>
          </w:tcPr>
          <w:p w:rsidR="003E54A5" w:rsidRPr="00B058EF" w:rsidRDefault="003E54A5" w:rsidP="002D6C9B">
            <w:pPr>
              <w:spacing w:line="480" w:lineRule="auto"/>
              <w:jc w:val="both"/>
              <w:rPr>
                <w:sz w:val="28"/>
                <w:szCs w:val="28"/>
              </w:rPr>
            </w:pPr>
            <w:r w:rsidRPr="00B058EF">
              <w:rPr>
                <w:sz w:val="28"/>
                <w:szCs w:val="28"/>
              </w:rPr>
              <w:t>5.</w:t>
            </w:r>
          </w:p>
        </w:tc>
        <w:tc>
          <w:tcPr>
            <w:tcW w:w="5376" w:type="dxa"/>
          </w:tcPr>
          <w:p w:rsidR="003E54A5" w:rsidRPr="00B058EF" w:rsidRDefault="003E54A5" w:rsidP="002D6C9B">
            <w:pPr>
              <w:spacing w:line="480" w:lineRule="auto"/>
              <w:jc w:val="both"/>
              <w:rPr>
                <w:sz w:val="28"/>
                <w:szCs w:val="28"/>
              </w:rPr>
            </w:pPr>
            <w:r w:rsidRPr="00B058EF">
              <w:rPr>
                <w:sz w:val="28"/>
                <w:szCs w:val="28"/>
              </w:rPr>
              <w:t xml:space="preserve">Pupils concentrate more when taught with instructional facilities in the class of Public and private  than when taught without instructional facilities </w:t>
            </w:r>
          </w:p>
        </w:tc>
        <w:tc>
          <w:tcPr>
            <w:tcW w:w="574" w:type="dxa"/>
          </w:tcPr>
          <w:p w:rsidR="003E54A5" w:rsidRPr="00B058EF" w:rsidRDefault="003E54A5" w:rsidP="002D6C9B">
            <w:pPr>
              <w:spacing w:line="480" w:lineRule="auto"/>
              <w:jc w:val="both"/>
              <w:rPr>
                <w:sz w:val="28"/>
                <w:szCs w:val="28"/>
              </w:rPr>
            </w:pPr>
          </w:p>
        </w:tc>
        <w:tc>
          <w:tcPr>
            <w:tcW w:w="539" w:type="dxa"/>
          </w:tcPr>
          <w:p w:rsidR="003E54A5" w:rsidRPr="00B058EF" w:rsidRDefault="003E54A5" w:rsidP="002D6C9B">
            <w:pPr>
              <w:spacing w:line="480" w:lineRule="auto"/>
              <w:jc w:val="both"/>
              <w:rPr>
                <w:sz w:val="28"/>
                <w:szCs w:val="28"/>
              </w:rPr>
            </w:pPr>
          </w:p>
        </w:tc>
        <w:tc>
          <w:tcPr>
            <w:tcW w:w="896" w:type="dxa"/>
          </w:tcPr>
          <w:p w:rsidR="003E54A5" w:rsidRPr="00B058EF" w:rsidRDefault="003E54A5" w:rsidP="002D6C9B">
            <w:pPr>
              <w:spacing w:line="480" w:lineRule="auto"/>
              <w:jc w:val="both"/>
              <w:rPr>
                <w:sz w:val="28"/>
                <w:szCs w:val="28"/>
              </w:rPr>
            </w:pPr>
          </w:p>
        </w:tc>
        <w:tc>
          <w:tcPr>
            <w:tcW w:w="897" w:type="dxa"/>
          </w:tcPr>
          <w:p w:rsidR="003E54A5" w:rsidRPr="00B058EF" w:rsidRDefault="003E54A5" w:rsidP="002D6C9B">
            <w:pPr>
              <w:spacing w:line="480" w:lineRule="auto"/>
              <w:jc w:val="both"/>
              <w:rPr>
                <w:sz w:val="28"/>
                <w:szCs w:val="28"/>
              </w:rPr>
            </w:pPr>
          </w:p>
        </w:tc>
      </w:tr>
      <w:tr w:rsidR="003E54A5" w:rsidRPr="00B058EF" w:rsidTr="006B0FCE">
        <w:tc>
          <w:tcPr>
            <w:tcW w:w="826" w:type="dxa"/>
          </w:tcPr>
          <w:p w:rsidR="003E54A5" w:rsidRPr="00B058EF" w:rsidRDefault="003E54A5" w:rsidP="002D6C9B">
            <w:pPr>
              <w:spacing w:line="480" w:lineRule="auto"/>
              <w:jc w:val="both"/>
              <w:rPr>
                <w:sz w:val="28"/>
                <w:szCs w:val="28"/>
              </w:rPr>
            </w:pPr>
            <w:r w:rsidRPr="00B058EF">
              <w:rPr>
                <w:sz w:val="28"/>
                <w:szCs w:val="28"/>
              </w:rPr>
              <w:t>6.</w:t>
            </w:r>
          </w:p>
        </w:tc>
        <w:tc>
          <w:tcPr>
            <w:tcW w:w="5376" w:type="dxa"/>
          </w:tcPr>
          <w:p w:rsidR="003E54A5" w:rsidRPr="00B058EF" w:rsidRDefault="003E54A5" w:rsidP="002D6C9B">
            <w:pPr>
              <w:spacing w:line="480" w:lineRule="auto"/>
              <w:jc w:val="both"/>
              <w:rPr>
                <w:sz w:val="28"/>
                <w:szCs w:val="28"/>
              </w:rPr>
            </w:pPr>
            <w:r w:rsidRPr="00B058EF">
              <w:rPr>
                <w:sz w:val="28"/>
                <w:szCs w:val="28"/>
              </w:rPr>
              <w:t xml:space="preserve">Gender of pupils affects the teaching and learning in the class of Public and private  </w:t>
            </w:r>
          </w:p>
        </w:tc>
        <w:tc>
          <w:tcPr>
            <w:tcW w:w="574" w:type="dxa"/>
          </w:tcPr>
          <w:p w:rsidR="003E54A5" w:rsidRPr="00B058EF" w:rsidRDefault="003E54A5" w:rsidP="002D6C9B">
            <w:pPr>
              <w:spacing w:line="480" w:lineRule="auto"/>
              <w:jc w:val="both"/>
              <w:rPr>
                <w:sz w:val="28"/>
                <w:szCs w:val="28"/>
              </w:rPr>
            </w:pPr>
          </w:p>
        </w:tc>
        <w:tc>
          <w:tcPr>
            <w:tcW w:w="539" w:type="dxa"/>
          </w:tcPr>
          <w:p w:rsidR="003E54A5" w:rsidRPr="00B058EF" w:rsidRDefault="003E54A5" w:rsidP="002D6C9B">
            <w:pPr>
              <w:spacing w:line="480" w:lineRule="auto"/>
              <w:jc w:val="both"/>
              <w:rPr>
                <w:sz w:val="28"/>
                <w:szCs w:val="28"/>
              </w:rPr>
            </w:pPr>
          </w:p>
        </w:tc>
        <w:tc>
          <w:tcPr>
            <w:tcW w:w="896" w:type="dxa"/>
          </w:tcPr>
          <w:p w:rsidR="003E54A5" w:rsidRPr="00B058EF" w:rsidRDefault="003E54A5" w:rsidP="002D6C9B">
            <w:pPr>
              <w:spacing w:line="480" w:lineRule="auto"/>
              <w:jc w:val="both"/>
              <w:rPr>
                <w:sz w:val="28"/>
                <w:szCs w:val="28"/>
              </w:rPr>
            </w:pPr>
          </w:p>
        </w:tc>
        <w:tc>
          <w:tcPr>
            <w:tcW w:w="897" w:type="dxa"/>
          </w:tcPr>
          <w:p w:rsidR="003E54A5" w:rsidRPr="00B058EF" w:rsidRDefault="003E54A5" w:rsidP="002D6C9B">
            <w:pPr>
              <w:spacing w:line="480" w:lineRule="auto"/>
              <w:jc w:val="both"/>
              <w:rPr>
                <w:sz w:val="28"/>
                <w:szCs w:val="28"/>
              </w:rPr>
            </w:pPr>
          </w:p>
        </w:tc>
      </w:tr>
    </w:tbl>
    <w:p w:rsidR="00866003" w:rsidRDefault="00866003">
      <w: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5376"/>
        <w:gridCol w:w="574"/>
        <w:gridCol w:w="539"/>
        <w:gridCol w:w="896"/>
        <w:gridCol w:w="897"/>
      </w:tblGrid>
      <w:tr w:rsidR="003E54A5" w:rsidRPr="00B058EF" w:rsidTr="006B0FCE">
        <w:tc>
          <w:tcPr>
            <w:tcW w:w="826" w:type="dxa"/>
          </w:tcPr>
          <w:p w:rsidR="003E54A5" w:rsidRPr="00B058EF" w:rsidRDefault="003E54A5" w:rsidP="002D6C9B">
            <w:pPr>
              <w:spacing w:line="480" w:lineRule="auto"/>
              <w:jc w:val="both"/>
              <w:rPr>
                <w:sz w:val="28"/>
                <w:szCs w:val="28"/>
              </w:rPr>
            </w:pPr>
            <w:r w:rsidRPr="00B058EF">
              <w:rPr>
                <w:sz w:val="28"/>
                <w:szCs w:val="28"/>
              </w:rPr>
              <w:t>7.</w:t>
            </w:r>
          </w:p>
        </w:tc>
        <w:tc>
          <w:tcPr>
            <w:tcW w:w="5376" w:type="dxa"/>
          </w:tcPr>
          <w:p w:rsidR="003E54A5" w:rsidRPr="00B058EF" w:rsidRDefault="003E54A5" w:rsidP="002D6C9B">
            <w:pPr>
              <w:spacing w:line="480" w:lineRule="auto"/>
              <w:jc w:val="both"/>
              <w:rPr>
                <w:sz w:val="28"/>
                <w:szCs w:val="28"/>
              </w:rPr>
            </w:pPr>
            <w:r w:rsidRPr="00B058EF">
              <w:rPr>
                <w:sz w:val="28"/>
                <w:szCs w:val="28"/>
              </w:rPr>
              <w:t xml:space="preserve">Male pupils in the class of Public and private  learn more better with instructional facilities than their female counterparts </w:t>
            </w:r>
          </w:p>
        </w:tc>
        <w:tc>
          <w:tcPr>
            <w:tcW w:w="574" w:type="dxa"/>
          </w:tcPr>
          <w:p w:rsidR="003E54A5" w:rsidRPr="00B058EF" w:rsidRDefault="003E54A5" w:rsidP="002D6C9B">
            <w:pPr>
              <w:spacing w:line="480" w:lineRule="auto"/>
              <w:jc w:val="both"/>
              <w:rPr>
                <w:sz w:val="28"/>
                <w:szCs w:val="28"/>
              </w:rPr>
            </w:pPr>
          </w:p>
        </w:tc>
        <w:tc>
          <w:tcPr>
            <w:tcW w:w="539" w:type="dxa"/>
          </w:tcPr>
          <w:p w:rsidR="003E54A5" w:rsidRPr="00B058EF" w:rsidRDefault="003E54A5" w:rsidP="002D6C9B">
            <w:pPr>
              <w:spacing w:line="480" w:lineRule="auto"/>
              <w:jc w:val="both"/>
              <w:rPr>
                <w:sz w:val="28"/>
                <w:szCs w:val="28"/>
              </w:rPr>
            </w:pPr>
          </w:p>
        </w:tc>
        <w:tc>
          <w:tcPr>
            <w:tcW w:w="896" w:type="dxa"/>
          </w:tcPr>
          <w:p w:rsidR="003E54A5" w:rsidRPr="00B058EF" w:rsidRDefault="003E54A5" w:rsidP="002D6C9B">
            <w:pPr>
              <w:spacing w:line="480" w:lineRule="auto"/>
              <w:jc w:val="both"/>
              <w:rPr>
                <w:sz w:val="28"/>
                <w:szCs w:val="28"/>
              </w:rPr>
            </w:pPr>
          </w:p>
        </w:tc>
        <w:tc>
          <w:tcPr>
            <w:tcW w:w="897" w:type="dxa"/>
          </w:tcPr>
          <w:p w:rsidR="003E54A5" w:rsidRPr="00B058EF" w:rsidRDefault="003E54A5" w:rsidP="002D6C9B">
            <w:pPr>
              <w:spacing w:line="480" w:lineRule="auto"/>
              <w:jc w:val="both"/>
              <w:rPr>
                <w:sz w:val="28"/>
                <w:szCs w:val="28"/>
              </w:rPr>
            </w:pPr>
          </w:p>
        </w:tc>
      </w:tr>
      <w:tr w:rsidR="003E54A5" w:rsidRPr="00B058EF" w:rsidTr="006B0FCE">
        <w:tc>
          <w:tcPr>
            <w:tcW w:w="826" w:type="dxa"/>
          </w:tcPr>
          <w:p w:rsidR="003E54A5" w:rsidRPr="00B058EF" w:rsidRDefault="003E54A5" w:rsidP="002D6C9B">
            <w:pPr>
              <w:spacing w:line="480" w:lineRule="auto"/>
              <w:jc w:val="both"/>
              <w:rPr>
                <w:sz w:val="28"/>
                <w:szCs w:val="28"/>
              </w:rPr>
            </w:pPr>
            <w:r w:rsidRPr="00B058EF">
              <w:rPr>
                <w:sz w:val="28"/>
                <w:szCs w:val="28"/>
              </w:rPr>
              <w:t>8.</w:t>
            </w:r>
          </w:p>
        </w:tc>
        <w:tc>
          <w:tcPr>
            <w:tcW w:w="5376" w:type="dxa"/>
          </w:tcPr>
          <w:p w:rsidR="003E54A5" w:rsidRPr="00B058EF" w:rsidRDefault="003E54A5" w:rsidP="002D6C9B">
            <w:pPr>
              <w:spacing w:line="480" w:lineRule="auto"/>
              <w:jc w:val="both"/>
              <w:rPr>
                <w:sz w:val="28"/>
                <w:szCs w:val="28"/>
              </w:rPr>
            </w:pPr>
            <w:r w:rsidRPr="00B058EF">
              <w:rPr>
                <w:sz w:val="28"/>
                <w:szCs w:val="28"/>
              </w:rPr>
              <w:t xml:space="preserve">Teachers’ gender affects the students’ performance in the class of Public and private  in their usage of instructional facilities </w:t>
            </w:r>
          </w:p>
        </w:tc>
        <w:tc>
          <w:tcPr>
            <w:tcW w:w="574" w:type="dxa"/>
          </w:tcPr>
          <w:p w:rsidR="003E54A5" w:rsidRPr="00B058EF" w:rsidRDefault="003E54A5" w:rsidP="002D6C9B">
            <w:pPr>
              <w:spacing w:line="480" w:lineRule="auto"/>
              <w:jc w:val="both"/>
              <w:rPr>
                <w:sz w:val="28"/>
                <w:szCs w:val="28"/>
              </w:rPr>
            </w:pPr>
          </w:p>
        </w:tc>
        <w:tc>
          <w:tcPr>
            <w:tcW w:w="539" w:type="dxa"/>
          </w:tcPr>
          <w:p w:rsidR="003E54A5" w:rsidRPr="00B058EF" w:rsidRDefault="003E54A5" w:rsidP="002D6C9B">
            <w:pPr>
              <w:spacing w:line="480" w:lineRule="auto"/>
              <w:jc w:val="both"/>
              <w:rPr>
                <w:sz w:val="28"/>
                <w:szCs w:val="28"/>
              </w:rPr>
            </w:pPr>
          </w:p>
        </w:tc>
        <w:tc>
          <w:tcPr>
            <w:tcW w:w="896" w:type="dxa"/>
          </w:tcPr>
          <w:p w:rsidR="003E54A5" w:rsidRPr="00B058EF" w:rsidRDefault="003E54A5" w:rsidP="002D6C9B">
            <w:pPr>
              <w:spacing w:line="480" w:lineRule="auto"/>
              <w:jc w:val="both"/>
              <w:rPr>
                <w:sz w:val="28"/>
                <w:szCs w:val="28"/>
              </w:rPr>
            </w:pPr>
          </w:p>
        </w:tc>
        <w:tc>
          <w:tcPr>
            <w:tcW w:w="897" w:type="dxa"/>
          </w:tcPr>
          <w:p w:rsidR="003E54A5" w:rsidRPr="00B058EF" w:rsidRDefault="003E54A5" w:rsidP="002D6C9B">
            <w:pPr>
              <w:spacing w:line="480" w:lineRule="auto"/>
              <w:jc w:val="both"/>
              <w:rPr>
                <w:sz w:val="28"/>
                <w:szCs w:val="28"/>
              </w:rPr>
            </w:pPr>
          </w:p>
        </w:tc>
      </w:tr>
      <w:tr w:rsidR="003E54A5" w:rsidRPr="00B058EF" w:rsidTr="006B0FCE">
        <w:tc>
          <w:tcPr>
            <w:tcW w:w="826" w:type="dxa"/>
          </w:tcPr>
          <w:p w:rsidR="003E54A5" w:rsidRPr="00B058EF" w:rsidRDefault="003E54A5" w:rsidP="002D6C9B">
            <w:pPr>
              <w:spacing w:line="480" w:lineRule="auto"/>
              <w:jc w:val="both"/>
              <w:rPr>
                <w:sz w:val="28"/>
                <w:szCs w:val="28"/>
              </w:rPr>
            </w:pPr>
            <w:r w:rsidRPr="00B058EF">
              <w:rPr>
                <w:sz w:val="28"/>
                <w:szCs w:val="28"/>
              </w:rPr>
              <w:t>9.</w:t>
            </w:r>
          </w:p>
        </w:tc>
        <w:tc>
          <w:tcPr>
            <w:tcW w:w="5376" w:type="dxa"/>
          </w:tcPr>
          <w:p w:rsidR="003E54A5" w:rsidRPr="00B058EF" w:rsidRDefault="003E54A5" w:rsidP="002D6C9B">
            <w:pPr>
              <w:spacing w:line="480" w:lineRule="auto"/>
              <w:jc w:val="both"/>
              <w:rPr>
                <w:sz w:val="28"/>
                <w:szCs w:val="28"/>
              </w:rPr>
            </w:pPr>
            <w:r w:rsidRPr="00B058EF">
              <w:rPr>
                <w:sz w:val="28"/>
                <w:szCs w:val="28"/>
              </w:rPr>
              <w:t xml:space="preserve">Pupils of both gender often learn equally when taught with instructional facilities in the class of Public and private  </w:t>
            </w:r>
          </w:p>
        </w:tc>
        <w:tc>
          <w:tcPr>
            <w:tcW w:w="574" w:type="dxa"/>
          </w:tcPr>
          <w:p w:rsidR="003E54A5" w:rsidRPr="00B058EF" w:rsidRDefault="003E54A5" w:rsidP="002D6C9B">
            <w:pPr>
              <w:spacing w:line="480" w:lineRule="auto"/>
              <w:jc w:val="both"/>
              <w:rPr>
                <w:sz w:val="28"/>
                <w:szCs w:val="28"/>
              </w:rPr>
            </w:pPr>
          </w:p>
        </w:tc>
        <w:tc>
          <w:tcPr>
            <w:tcW w:w="539" w:type="dxa"/>
          </w:tcPr>
          <w:p w:rsidR="003E54A5" w:rsidRPr="00B058EF" w:rsidRDefault="003E54A5" w:rsidP="002D6C9B">
            <w:pPr>
              <w:spacing w:line="480" w:lineRule="auto"/>
              <w:jc w:val="both"/>
              <w:rPr>
                <w:sz w:val="28"/>
                <w:szCs w:val="28"/>
              </w:rPr>
            </w:pPr>
          </w:p>
        </w:tc>
        <w:tc>
          <w:tcPr>
            <w:tcW w:w="896" w:type="dxa"/>
          </w:tcPr>
          <w:p w:rsidR="003E54A5" w:rsidRPr="00B058EF" w:rsidRDefault="003E54A5" w:rsidP="002D6C9B">
            <w:pPr>
              <w:spacing w:line="480" w:lineRule="auto"/>
              <w:jc w:val="both"/>
              <w:rPr>
                <w:sz w:val="28"/>
                <w:szCs w:val="28"/>
              </w:rPr>
            </w:pPr>
          </w:p>
        </w:tc>
        <w:tc>
          <w:tcPr>
            <w:tcW w:w="897" w:type="dxa"/>
          </w:tcPr>
          <w:p w:rsidR="003E54A5" w:rsidRPr="00B058EF" w:rsidRDefault="003E54A5" w:rsidP="002D6C9B">
            <w:pPr>
              <w:spacing w:line="480" w:lineRule="auto"/>
              <w:jc w:val="both"/>
              <w:rPr>
                <w:sz w:val="28"/>
                <w:szCs w:val="28"/>
              </w:rPr>
            </w:pPr>
          </w:p>
        </w:tc>
      </w:tr>
      <w:tr w:rsidR="003E54A5" w:rsidRPr="00B058EF" w:rsidTr="006B0FCE">
        <w:tc>
          <w:tcPr>
            <w:tcW w:w="826" w:type="dxa"/>
          </w:tcPr>
          <w:p w:rsidR="003E54A5" w:rsidRPr="00B058EF" w:rsidRDefault="003E54A5" w:rsidP="002D6C9B">
            <w:pPr>
              <w:spacing w:line="480" w:lineRule="auto"/>
              <w:jc w:val="both"/>
              <w:rPr>
                <w:sz w:val="28"/>
                <w:szCs w:val="28"/>
              </w:rPr>
            </w:pPr>
            <w:r w:rsidRPr="00B058EF">
              <w:rPr>
                <w:sz w:val="28"/>
                <w:szCs w:val="28"/>
              </w:rPr>
              <w:t>10.</w:t>
            </w:r>
          </w:p>
        </w:tc>
        <w:tc>
          <w:tcPr>
            <w:tcW w:w="5376" w:type="dxa"/>
          </w:tcPr>
          <w:p w:rsidR="003E54A5" w:rsidRPr="00B058EF" w:rsidRDefault="003E54A5" w:rsidP="002D6C9B">
            <w:pPr>
              <w:spacing w:line="480" w:lineRule="auto"/>
              <w:jc w:val="both"/>
              <w:rPr>
                <w:sz w:val="28"/>
                <w:szCs w:val="28"/>
              </w:rPr>
            </w:pPr>
            <w:r w:rsidRPr="00B058EF">
              <w:rPr>
                <w:sz w:val="28"/>
                <w:szCs w:val="28"/>
              </w:rPr>
              <w:t xml:space="preserve">Male pupils easily recall lesson taught than the female pupils when instructional facilities is used in Public and private  classroom </w:t>
            </w:r>
          </w:p>
        </w:tc>
        <w:tc>
          <w:tcPr>
            <w:tcW w:w="574" w:type="dxa"/>
          </w:tcPr>
          <w:p w:rsidR="003E54A5" w:rsidRPr="00B058EF" w:rsidRDefault="003E54A5" w:rsidP="002D6C9B">
            <w:pPr>
              <w:spacing w:line="480" w:lineRule="auto"/>
              <w:jc w:val="both"/>
              <w:rPr>
                <w:sz w:val="28"/>
                <w:szCs w:val="28"/>
              </w:rPr>
            </w:pPr>
          </w:p>
        </w:tc>
        <w:tc>
          <w:tcPr>
            <w:tcW w:w="539" w:type="dxa"/>
          </w:tcPr>
          <w:p w:rsidR="003E54A5" w:rsidRPr="00B058EF" w:rsidRDefault="003E54A5" w:rsidP="002D6C9B">
            <w:pPr>
              <w:spacing w:line="480" w:lineRule="auto"/>
              <w:jc w:val="both"/>
              <w:rPr>
                <w:sz w:val="28"/>
                <w:szCs w:val="28"/>
              </w:rPr>
            </w:pPr>
          </w:p>
        </w:tc>
        <w:tc>
          <w:tcPr>
            <w:tcW w:w="896" w:type="dxa"/>
          </w:tcPr>
          <w:p w:rsidR="003E54A5" w:rsidRPr="00B058EF" w:rsidRDefault="003E54A5" w:rsidP="002D6C9B">
            <w:pPr>
              <w:spacing w:line="480" w:lineRule="auto"/>
              <w:jc w:val="both"/>
              <w:rPr>
                <w:sz w:val="28"/>
                <w:szCs w:val="28"/>
              </w:rPr>
            </w:pPr>
          </w:p>
        </w:tc>
        <w:tc>
          <w:tcPr>
            <w:tcW w:w="897" w:type="dxa"/>
          </w:tcPr>
          <w:p w:rsidR="003E54A5" w:rsidRPr="00B058EF" w:rsidRDefault="003E54A5" w:rsidP="002D6C9B">
            <w:pPr>
              <w:spacing w:line="480" w:lineRule="auto"/>
              <w:jc w:val="both"/>
              <w:rPr>
                <w:sz w:val="28"/>
                <w:szCs w:val="28"/>
              </w:rPr>
            </w:pPr>
          </w:p>
        </w:tc>
      </w:tr>
      <w:tr w:rsidR="003E54A5" w:rsidRPr="00B058EF" w:rsidTr="006B0FCE">
        <w:tc>
          <w:tcPr>
            <w:tcW w:w="826" w:type="dxa"/>
          </w:tcPr>
          <w:p w:rsidR="003E54A5" w:rsidRPr="00B058EF" w:rsidRDefault="003E54A5" w:rsidP="002D6C9B">
            <w:pPr>
              <w:spacing w:line="480" w:lineRule="auto"/>
              <w:jc w:val="both"/>
              <w:rPr>
                <w:sz w:val="28"/>
                <w:szCs w:val="28"/>
              </w:rPr>
            </w:pPr>
            <w:r w:rsidRPr="00B058EF">
              <w:rPr>
                <w:sz w:val="28"/>
                <w:szCs w:val="28"/>
              </w:rPr>
              <w:t>11.</w:t>
            </w:r>
          </w:p>
        </w:tc>
        <w:tc>
          <w:tcPr>
            <w:tcW w:w="5376" w:type="dxa"/>
          </w:tcPr>
          <w:p w:rsidR="003E54A5" w:rsidRPr="00B058EF" w:rsidRDefault="003E54A5" w:rsidP="002D6C9B">
            <w:pPr>
              <w:spacing w:line="480" w:lineRule="auto"/>
              <w:jc w:val="both"/>
              <w:rPr>
                <w:sz w:val="28"/>
                <w:szCs w:val="28"/>
              </w:rPr>
            </w:pPr>
            <w:r w:rsidRPr="00B058EF">
              <w:rPr>
                <w:sz w:val="28"/>
                <w:szCs w:val="28"/>
              </w:rPr>
              <w:t>Teaching Public and private  by exposing weak pupils to instructional facilities help them to recollect</w:t>
            </w:r>
          </w:p>
        </w:tc>
        <w:tc>
          <w:tcPr>
            <w:tcW w:w="574" w:type="dxa"/>
          </w:tcPr>
          <w:p w:rsidR="003E54A5" w:rsidRPr="00B058EF" w:rsidRDefault="003E54A5" w:rsidP="002D6C9B">
            <w:pPr>
              <w:spacing w:line="480" w:lineRule="auto"/>
              <w:jc w:val="both"/>
              <w:rPr>
                <w:sz w:val="28"/>
                <w:szCs w:val="28"/>
              </w:rPr>
            </w:pPr>
          </w:p>
        </w:tc>
        <w:tc>
          <w:tcPr>
            <w:tcW w:w="539" w:type="dxa"/>
          </w:tcPr>
          <w:p w:rsidR="003E54A5" w:rsidRPr="00B058EF" w:rsidRDefault="003E54A5" w:rsidP="002D6C9B">
            <w:pPr>
              <w:spacing w:line="480" w:lineRule="auto"/>
              <w:jc w:val="both"/>
              <w:rPr>
                <w:sz w:val="28"/>
                <w:szCs w:val="28"/>
              </w:rPr>
            </w:pPr>
          </w:p>
        </w:tc>
        <w:tc>
          <w:tcPr>
            <w:tcW w:w="896" w:type="dxa"/>
          </w:tcPr>
          <w:p w:rsidR="003E54A5" w:rsidRPr="00B058EF" w:rsidRDefault="003E54A5" w:rsidP="002D6C9B">
            <w:pPr>
              <w:spacing w:line="480" w:lineRule="auto"/>
              <w:jc w:val="both"/>
              <w:rPr>
                <w:sz w:val="28"/>
                <w:szCs w:val="28"/>
              </w:rPr>
            </w:pPr>
          </w:p>
        </w:tc>
        <w:tc>
          <w:tcPr>
            <w:tcW w:w="897" w:type="dxa"/>
          </w:tcPr>
          <w:p w:rsidR="003E54A5" w:rsidRPr="00B058EF" w:rsidRDefault="003E54A5" w:rsidP="002D6C9B">
            <w:pPr>
              <w:spacing w:line="480" w:lineRule="auto"/>
              <w:jc w:val="both"/>
              <w:rPr>
                <w:sz w:val="28"/>
                <w:szCs w:val="28"/>
              </w:rPr>
            </w:pPr>
          </w:p>
        </w:tc>
      </w:tr>
    </w:tbl>
    <w:p w:rsidR="003E54A5" w:rsidRPr="00B058EF" w:rsidRDefault="003E54A5" w:rsidP="003E54A5">
      <w:pPr>
        <w:spacing w:line="480" w:lineRule="auto"/>
      </w:pPr>
    </w:p>
    <w:p w:rsidR="006F219D" w:rsidRPr="00B058EF" w:rsidRDefault="006F219D" w:rsidP="00A42793">
      <w:pPr>
        <w:spacing w:line="480" w:lineRule="auto"/>
        <w:rPr>
          <w:sz w:val="28"/>
          <w:szCs w:val="28"/>
        </w:rPr>
      </w:pPr>
    </w:p>
    <w:sectPr w:rsidR="006F219D" w:rsidRPr="00B058EF" w:rsidSect="006F219D">
      <w:footerReference w:type="default" r:id="rId7"/>
      <w:pgSz w:w="12240" w:h="13680" w:code="9"/>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915" w:rsidRDefault="00A60915" w:rsidP="0091334C">
      <w:r>
        <w:separator/>
      </w:r>
    </w:p>
  </w:endnote>
  <w:endnote w:type="continuationSeparator" w:id="0">
    <w:p w:rsidR="00A60915" w:rsidRDefault="00A60915" w:rsidP="0091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119"/>
      <w:docPartObj>
        <w:docPartGallery w:val="Page Numbers (Bottom of Page)"/>
        <w:docPartUnique/>
      </w:docPartObj>
    </w:sdtPr>
    <w:sdtEndPr/>
    <w:sdtContent>
      <w:p w:rsidR="00A64BD8" w:rsidRDefault="00A60915">
        <w:pPr>
          <w:pStyle w:val="Footer"/>
          <w:jc w:val="center"/>
        </w:pPr>
        <w:r>
          <w:fldChar w:fldCharType="begin"/>
        </w:r>
        <w:r>
          <w:instrText xml:space="preserve"> PAGE   \* MERGEFORMAT </w:instrText>
        </w:r>
        <w:r>
          <w:fldChar w:fldCharType="separate"/>
        </w:r>
        <w:r w:rsidR="005A71DA">
          <w:rPr>
            <w:noProof/>
          </w:rPr>
          <w:t>8</w:t>
        </w:r>
        <w:r>
          <w:rPr>
            <w:noProof/>
          </w:rPr>
          <w:fldChar w:fldCharType="end"/>
        </w:r>
      </w:p>
    </w:sdtContent>
  </w:sdt>
  <w:p w:rsidR="00A64BD8" w:rsidRDefault="00A64B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915" w:rsidRDefault="00A60915" w:rsidP="0091334C">
      <w:r>
        <w:separator/>
      </w:r>
    </w:p>
  </w:footnote>
  <w:footnote w:type="continuationSeparator" w:id="0">
    <w:p w:rsidR="00A60915" w:rsidRDefault="00A60915" w:rsidP="009133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876"/>
    <w:multiLevelType w:val="hybridMultilevel"/>
    <w:tmpl w:val="D5140FDC"/>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DE5453"/>
    <w:multiLevelType w:val="hybridMultilevel"/>
    <w:tmpl w:val="B720E4D0"/>
    <w:lvl w:ilvl="0" w:tplc="B57621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5C09D7"/>
    <w:multiLevelType w:val="hybridMultilevel"/>
    <w:tmpl w:val="51C435AE"/>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04476"/>
    <w:multiLevelType w:val="hybridMultilevel"/>
    <w:tmpl w:val="6E42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343AB"/>
    <w:multiLevelType w:val="hybridMultilevel"/>
    <w:tmpl w:val="7488EEAC"/>
    <w:lvl w:ilvl="0" w:tplc="D2C449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4C2298"/>
    <w:multiLevelType w:val="hybridMultilevel"/>
    <w:tmpl w:val="B28C4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28194C"/>
    <w:multiLevelType w:val="hybridMultilevel"/>
    <w:tmpl w:val="CA2C785C"/>
    <w:lvl w:ilvl="0" w:tplc="C6DC77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23570"/>
    <w:multiLevelType w:val="hybridMultilevel"/>
    <w:tmpl w:val="803AD8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5C7E99"/>
    <w:multiLevelType w:val="hybridMultilevel"/>
    <w:tmpl w:val="FAA65A80"/>
    <w:lvl w:ilvl="0" w:tplc="0F326C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887044"/>
    <w:multiLevelType w:val="hybridMultilevel"/>
    <w:tmpl w:val="5650B02E"/>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F11E53"/>
    <w:multiLevelType w:val="hybridMultilevel"/>
    <w:tmpl w:val="0EF8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50644"/>
    <w:multiLevelType w:val="hybridMultilevel"/>
    <w:tmpl w:val="0540A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41679C"/>
    <w:multiLevelType w:val="hybridMultilevel"/>
    <w:tmpl w:val="3912C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7C6466"/>
    <w:multiLevelType w:val="hybridMultilevel"/>
    <w:tmpl w:val="EA1CB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981543"/>
    <w:multiLevelType w:val="hybridMultilevel"/>
    <w:tmpl w:val="9CF4CFEE"/>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77619D"/>
    <w:multiLevelType w:val="hybridMultilevel"/>
    <w:tmpl w:val="B16E4C54"/>
    <w:lvl w:ilvl="0" w:tplc="11EC0B8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D20077"/>
    <w:multiLevelType w:val="hybridMultilevel"/>
    <w:tmpl w:val="0666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93813"/>
    <w:multiLevelType w:val="hybridMultilevel"/>
    <w:tmpl w:val="F5C67644"/>
    <w:lvl w:ilvl="0" w:tplc="88B04D74">
      <w:start w:val="1"/>
      <w:numFmt w:val="decimal"/>
      <w:lvlText w:val="%1."/>
      <w:lvlJc w:val="left"/>
      <w:pPr>
        <w:tabs>
          <w:tab w:val="num" w:pos="1080"/>
        </w:tabs>
        <w:ind w:left="1080" w:hanging="720"/>
      </w:pPr>
      <w:rPr>
        <w:rFonts w:hint="default"/>
      </w:rPr>
    </w:lvl>
    <w:lvl w:ilvl="1" w:tplc="AC9456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24D11"/>
    <w:multiLevelType w:val="hybridMultilevel"/>
    <w:tmpl w:val="9096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2563D"/>
    <w:multiLevelType w:val="hybridMultilevel"/>
    <w:tmpl w:val="60D2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D7E55"/>
    <w:multiLevelType w:val="hybridMultilevel"/>
    <w:tmpl w:val="DA5A5E86"/>
    <w:lvl w:ilvl="0" w:tplc="659EB3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EE4A1A"/>
    <w:multiLevelType w:val="hybridMultilevel"/>
    <w:tmpl w:val="19BE0BB8"/>
    <w:lvl w:ilvl="0" w:tplc="04090001">
      <w:start w:val="1"/>
      <w:numFmt w:val="bullet"/>
      <w:lvlText w:val=""/>
      <w:lvlJc w:val="left"/>
      <w:pPr>
        <w:tabs>
          <w:tab w:val="num" w:pos="1080"/>
        </w:tabs>
        <w:ind w:left="1080" w:hanging="720"/>
      </w:pPr>
      <w:rPr>
        <w:rFonts w:ascii="Symbol" w:hAnsi="Symbol" w:hint="default"/>
      </w:rPr>
    </w:lvl>
    <w:lvl w:ilvl="1" w:tplc="AC9456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751AF2"/>
    <w:multiLevelType w:val="hybridMultilevel"/>
    <w:tmpl w:val="BE2AE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967150"/>
    <w:multiLevelType w:val="hybridMultilevel"/>
    <w:tmpl w:val="D5EA15D8"/>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FD7778"/>
    <w:multiLevelType w:val="hybridMultilevel"/>
    <w:tmpl w:val="08E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30589"/>
    <w:multiLevelType w:val="hybridMultilevel"/>
    <w:tmpl w:val="1AFC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A648A"/>
    <w:multiLevelType w:val="hybridMultilevel"/>
    <w:tmpl w:val="993E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42621"/>
    <w:multiLevelType w:val="hybridMultilevel"/>
    <w:tmpl w:val="05304BEC"/>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9B4437"/>
    <w:multiLevelType w:val="hybridMultilevel"/>
    <w:tmpl w:val="32566AF0"/>
    <w:lvl w:ilvl="0" w:tplc="070463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BA02DB"/>
    <w:multiLevelType w:val="hybridMultilevel"/>
    <w:tmpl w:val="973C4FD0"/>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E426CE"/>
    <w:multiLevelType w:val="hybridMultilevel"/>
    <w:tmpl w:val="C2862FA4"/>
    <w:lvl w:ilvl="0" w:tplc="88B04D7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800"/>
        </w:tabs>
        <w:ind w:left="1800" w:hanging="72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20"/>
  </w:num>
  <w:num w:numId="4">
    <w:abstractNumId w:val="1"/>
  </w:num>
  <w:num w:numId="5">
    <w:abstractNumId w:val="6"/>
  </w:num>
  <w:num w:numId="6">
    <w:abstractNumId w:val="15"/>
  </w:num>
  <w:num w:numId="7">
    <w:abstractNumId w:val="8"/>
  </w:num>
  <w:num w:numId="8">
    <w:abstractNumId w:val="28"/>
  </w:num>
  <w:num w:numId="9">
    <w:abstractNumId w:val="21"/>
  </w:num>
  <w:num w:numId="10">
    <w:abstractNumId w:val="27"/>
  </w:num>
  <w:num w:numId="11">
    <w:abstractNumId w:val="5"/>
  </w:num>
  <w:num w:numId="12">
    <w:abstractNumId w:val="9"/>
  </w:num>
  <w:num w:numId="13">
    <w:abstractNumId w:val="12"/>
  </w:num>
  <w:num w:numId="14">
    <w:abstractNumId w:val="29"/>
  </w:num>
  <w:num w:numId="15">
    <w:abstractNumId w:val="13"/>
  </w:num>
  <w:num w:numId="16">
    <w:abstractNumId w:val="30"/>
  </w:num>
  <w:num w:numId="17">
    <w:abstractNumId w:val="7"/>
  </w:num>
  <w:num w:numId="18">
    <w:abstractNumId w:val="14"/>
  </w:num>
  <w:num w:numId="19">
    <w:abstractNumId w:val="11"/>
  </w:num>
  <w:num w:numId="20">
    <w:abstractNumId w:val="24"/>
  </w:num>
  <w:num w:numId="21">
    <w:abstractNumId w:val="2"/>
  </w:num>
  <w:num w:numId="22">
    <w:abstractNumId w:val="16"/>
  </w:num>
  <w:num w:numId="23">
    <w:abstractNumId w:val="0"/>
  </w:num>
  <w:num w:numId="24">
    <w:abstractNumId w:val="22"/>
  </w:num>
  <w:num w:numId="25">
    <w:abstractNumId w:val="23"/>
  </w:num>
  <w:num w:numId="26">
    <w:abstractNumId w:val="10"/>
  </w:num>
  <w:num w:numId="27">
    <w:abstractNumId w:val="18"/>
  </w:num>
  <w:num w:numId="28">
    <w:abstractNumId w:val="19"/>
  </w:num>
  <w:num w:numId="29">
    <w:abstractNumId w:val="3"/>
  </w:num>
  <w:num w:numId="30">
    <w:abstractNumId w:val="2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43EE"/>
    <w:rsid w:val="000054D7"/>
    <w:rsid w:val="000078BA"/>
    <w:rsid w:val="000134DE"/>
    <w:rsid w:val="00033133"/>
    <w:rsid w:val="00050458"/>
    <w:rsid w:val="000C7555"/>
    <w:rsid w:val="000E1FD1"/>
    <w:rsid w:val="000E3804"/>
    <w:rsid w:val="001544C5"/>
    <w:rsid w:val="00160D9B"/>
    <w:rsid w:val="00175C46"/>
    <w:rsid w:val="001775C1"/>
    <w:rsid w:val="001939B5"/>
    <w:rsid w:val="001A3A4A"/>
    <w:rsid w:val="001C0065"/>
    <w:rsid w:val="001D520C"/>
    <w:rsid w:val="00215268"/>
    <w:rsid w:val="002376D5"/>
    <w:rsid w:val="00244EF8"/>
    <w:rsid w:val="00246AB4"/>
    <w:rsid w:val="0025247F"/>
    <w:rsid w:val="002652AE"/>
    <w:rsid w:val="00270480"/>
    <w:rsid w:val="002A4D7C"/>
    <w:rsid w:val="002C2B0F"/>
    <w:rsid w:val="002D18C7"/>
    <w:rsid w:val="002D7B90"/>
    <w:rsid w:val="002E7B48"/>
    <w:rsid w:val="002F4534"/>
    <w:rsid w:val="003044F5"/>
    <w:rsid w:val="0030493E"/>
    <w:rsid w:val="00312428"/>
    <w:rsid w:val="00334C8E"/>
    <w:rsid w:val="003636F5"/>
    <w:rsid w:val="00370FDA"/>
    <w:rsid w:val="003D4DE0"/>
    <w:rsid w:val="003E54A5"/>
    <w:rsid w:val="0040292E"/>
    <w:rsid w:val="00415E95"/>
    <w:rsid w:val="0042582A"/>
    <w:rsid w:val="0043280B"/>
    <w:rsid w:val="004512E1"/>
    <w:rsid w:val="00453842"/>
    <w:rsid w:val="0049044A"/>
    <w:rsid w:val="004A3E73"/>
    <w:rsid w:val="004B0CD2"/>
    <w:rsid w:val="004E04DE"/>
    <w:rsid w:val="004F3CB2"/>
    <w:rsid w:val="004F454E"/>
    <w:rsid w:val="005043FF"/>
    <w:rsid w:val="00514D24"/>
    <w:rsid w:val="00535863"/>
    <w:rsid w:val="005611DF"/>
    <w:rsid w:val="005958DE"/>
    <w:rsid w:val="005A71DA"/>
    <w:rsid w:val="005E3900"/>
    <w:rsid w:val="005F197F"/>
    <w:rsid w:val="005F3A15"/>
    <w:rsid w:val="005F4FF8"/>
    <w:rsid w:val="0062629F"/>
    <w:rsid w:val="00632787"/>
    <w:rsid w:val="00635DFF"/>
    <w:rsid w:val="00645534"/>
    <w:rsid w:val="00652B22"/>
    <w:rsid w:val="00660163"/>
    <w:rsid w:val="00666065"/>
    <w:rsid w:val="006823B3"/>
    <w:rsid w:val="006869E1"/>
    <w:rsid w:val="006955EC"/>
    <w:rsid w:val="006A5C93"/>
    <w:rsid w:val="006B0FCE"/>
    <w:rsid w:val="006B1DC2"/>
    <w:rsid w:val="006C7609"/>
    <w:rsid w:val="006E3305"/>
    <w:rsid w:val="006E3F8B"/>
    <w:rsid w:val="006E713E"/>
    <w:rsid w:val="006F219D"/>
    <w:rsid w:val="006F53A4"/>
    <w:rsid w:val="006F7A87"/>
    <w:rsid w:val="007074F5"/>
    <w:rsid w:val="00707AE2"/>
    <w:rsid w:val="0071552F"/>
    <w:rsid w:val="0072063E"/>
    <w:rsid w:val="0074056C"/>
    <w:rsid w:val="007531A0"/>
    <w:rsid w:val="0077553B"/>
    <w:rsid w:val="0077659B"/>
    <w:rsid w:val="0078001D"/>
    <w:rsid w:val="00780CCE"/>
    <w:rsid w:val="007918FB"/>
    <w:rsid w:val="007A6688"/>
    <w:rsid w:val="007B4357"/>
    <w:rsid w:val="007C43EE"/>
    <w:rsid w:val="007D4550"/>
    <w:rsid w:val="007D6DCC"/>
    <w:rsid w:val="007F3647"/>
    <w:rsid w:val="007F5B01"/>
    <w:rsid w:val="00801495"/>
    <w:rsid w:val="00825FF9"/>
    <w:rsid w:val="008546C4"/>
    <w:rsid w:val="00866003"/>
    <w:rsid w:val="00885048"/>
    <w:rsid w:val="0088690B"/>
    <w:rsid w:val="008A0796"/>
    <w:rsid w:val="008B19DB"/>
    <w:rsid w:val="008D3395"/>
    <w:rsid w:val="008D6E23"/>
    <w:rsid w:val="008F475E"/>
    <w:rsid w:val="008F7CED"/>
    <w:rsid w:val="009113A9"/>
    <w:rsid w:val="0091334C"/>
    <w:rsid w:val="0092374A"/>
    <w:rsid w:val="00937E0E"/>
    <w:rsid w:val="009476B7"/>
    <w:rsid w:val="0095047D"/>
    <w:rsid w:val="00996CF4"/>
    <w:rsid w:val="009F2DC3"/>
    <w:rsid w:val="00A1717A"/>
    <w:rsid w:val="00A2492E"/>
    <w:rsid w:val="00A37BF9"/>
    <w:rsid w:val="00A42793"/>
    <w:rsid w:val="00A60915"/>
    <w:rsid w:val="00A64BD8"/>
    <w:rsid w:val="00A716E5"/>
    <w:rsid w:val="00A81D98"/>
    <w:rsid w:val="00B0033B"/>
    <w:rsid w:val="00B00D72"/>
    <w:rsid w:val="00B014E4"/>
    <w:rsid w:val="00B058EF"/>
    <w:rsid w:val="00B12808"/>
    <w:rsid w:val="00B1416A"/>
    <w:rsid w:val="00B17636"/>
    <w:rsid w:val="00B27B3F"/>
    <w:rsid w:val="00B64C08"/>
    <w:rsid w:val="00B77C63"/>
    <w:rsid w:val="00B83FA7"/>
    <w:rsid w:val="00B877B7"/>
    <w:rsid w:val="00BA6B67"/>
    <w:rsid w:val="00BD49A7"/>
    <w:rsid w:val="00BD7B7A"/>
    <w:rsid w:val="00C20DD8"/>
    <w:rsid w:val="00C30F8D"/>
    <w:rsid w:val="00C46474"/>
    <w:rsid w:val="00C46761"/>
    <w:rsid w:val="00C7328A"/>
    <w:rsid w:val="00C76349"/>
    <w:rsid w:val="00C94A9F"/>
    <w:rsid w:val="00C95ACB"/>
    <w:rsid w:val="00CB0B3B"/>
    <w:rsid w:val="00CB0E2F"/>
    <w:rsid w:val="00CB3AE6"/>
    <w:rsid w:val="00CB606C"/>
    <w:rsid w:val="00CE1DDA"/>
    <w:rsid w:val="00CE6620"/>
    <w:rsid w:val="00D03B9C"/>
    <w:rsid w:val="00D2413B"/>
    <w:rsid w:val="00D26C53"/>
    <w:rsid w:val="00D33638"/>
    <w:rsid w:val="00D42A4F"/>
    <w:rsid w:val="00D922D2"/>
    <w:rsid w:val="00D9690E"/>
    <w:rsid w:val="00DB2632"/>
    <w:rsid w:val="00DC0AF0"/>
    <w:rsid w:val="00DD7B72"/>
    <w:rsid w:val="00E15CF5"/>
    <w:rsid w:val="00E246AC"/>
    <w:rsid w:val="00E375E1"/>
    <w:rsid w:val="00E4672C"/>
    <w:rsid w:val="00E739F9"/>
    <w:rsid w:val="00E94FA0"/>
    <w:rsid w:val="00EA0972"/>
    <w:rsid w:val="00EB3899"/>
    <w:rsid w:val="00EC0EFE"/>
    <w:rsid w:val="00ED4007"/>
    <w:rsid w:val="00ED6F4B"/>
    <w:rsid w:val="00EE4D36"/>
    <w:rsid w:val="00EF577C"/>
    <w:rsid w:val="00F12074"/>
    <w:rsid w:val="00F15ACD"/>
    <w:rsid w:val="00F30CD6"/>
    <w:rsid w:val="00F3323A"/>
    <w:rsid w:val="00F422D7"/>
    <w:rsid w:val="00F47F15"/>
    <w:rsid w:val="00F77CE1"/>
    <w:rsid w:val="00F96AD8"/>
    <w:rsid w:val="00F97AC2"/>
    <w:rsid w:val="00FA2A4A"/>
    <w:rsid w:val="00FD0E02"/>
    <w:rsid w:val="00FE0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C3E3E1-1325-4182-8572-21C6062F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3E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43EE"/>
    <w:pPr>
      <w:tabs>
        <w:tab w:val="center" w:pos="4680"/>
        <w:tab w:val="right" w:pos="9360"/>
      </w:tabs>
    </w:pPr>
  </w:style>
  <w:style w:type="character" w:customStyle="1" w:styleId="FooterChar">
    <w:name w:val="Footer Char"/>
    <w:basedOn w:val="DefaultParagraphFont"/>
    <w:link w:val="Footer"/>
    <w:uiPriority w:val="99"/>
    <w:rsid w:val="007C43EE"/>
    <w:rPr>
      <w:rFonts w:ascii="Times New Roman" w:eastAsia="Times New Roman" w:hAnsi="Times New Roman" w:cs="Times New Roman"/>
      <w:sz w:val="24"/>
      <w:szCs w:val="24"/>
    </w:rPr>
  </w:style>
  <w:style w:type="paragraph" w:styleId="ListParagraph">
    <w:name w:val="List Paragraph"/>
    <w:basedOn w:val="Normal"/>
    <w:uiPriority w:val="34"/>
    <w:qFormat/>
    <w:rsid w:val="0043280B"/>
    <w:pPr>
      <w:ind w:left="720"/>
      <w:contextualSpacing/>
    </w:pPr>
  </w:style>
  <w:style w:type="paragraph" w:styleId="NoSpacing">
    <w:name w:val="No Spacing"/>
    <w:link w:val="NoSpacingChar"/>
    <w:uiPriority w:val="1"/>
    <w:qFormat/>
    <w:rsid w:val="00B77C63"/>
  </w:style>
  <w:style w:type="character" w:customStyle="1" w:styleId="NoSpacingChar">
    <w:name w:val="No Spacing Char"/>
    <w:basedOn w:val="DefaultParagraphFont"/>
    <w:link w:val="NoSpacing"/>
    <w:uiPriority w:val="1"/>
    <w:rsid w:val="005A7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14</Pages>
  <Words>12006</Words>
  <Characters>68437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ANIMASAHUN </dc:creator>
  <cp:keywords/>
  <dc:description/>
  <cp:lastModifiedBy>LENOVO</cp:lastModifiedBy>
  <cp:revision>172</cp:revision>
  <cp:lastPrinted>2004-09-17T07:50:00Z</cp:lastPrinted>
  <dcterms:created xsi:type="dcterms:W3CDTF">2004-09-17T07:08:00Z</dcterms:created>
  <dcterms:modified xsi:type="dcterms:W3CDTF">2024-09-24T12:06:00Z</dcterms:modified>
</cp:coreProperties>
</file>