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0F6C2" w14:textId="77777777" w:rsidR="00143648" w:rsidRPr="00940EB5" w:rsidRDefault="00143648" w:rsidP="00143648">
      <w:pPr>
        <w:spacing w:after="0" w:line="240" w:lineRule="auto"/>
        <w:jc w:val="center"/>
        <w:rPr>
          <w:rFonts w:ascii="Times New Roman" w:hAnsi="Times New Roman"/>
          <w:b/>
          <w:sz w:val="32"/>
          <w:szCs w:val="24"/>
          <w:lang w:eastAsia="en-US"/>
        </w:rPr>
      </w:pPr>
      <w:r w:rsidRPr="00940EB5">
        <w:rPr>
          <w:rFonts w:ascii="Times New Roman" w:hAnsi="Times New Roman"/>
          <w:b/>
          <w:sz w:val="32"/>
          <w:szCs w:val="24"/>
        </w:rPr>
        <w:t>EFFECTS OF PARENTAL OCCUPATION ON SENIOR SECONDARY SCHOOL STUDENT</w:t>
      </w:r>
      <w:r>
        <w:rPr>
          <w:rFonts w:ascii="Times New Roman" w:hAnsi="Times New Roman"/>
          <w:b/>
          <w:sz w:val="32"/>
          <w:szCs w:val="24"/>
        </w:rPr>
        <w:t>S’</w:t>
      </w:r>
      <w:r w:rsidRPr="00940EB5">
        <w:rPr>
          <w:rFonts w:ascii="Times New Roman" w:hAnsi="Times New Roman"/>
          <w:b/>
          <w:sz w:val="32"/>
          <w:szCs w:val="24"/>
        </w:rPr>
        <w:t xml:space="preserve"> ACADEMIC PERFORMANCE IN CHEMISTRY </w:t>
      </w:r>
    </w:p>
    <w:p w14:paraId="25A76D29" w14:textId="77777777" w:rsidR="00143648" w:rsidRDefault="00143648" w:rsidP="00143648">
      <w:pPr>
        <w:spacing w:after="0" w:line="480" w:lineRule="auto"/>
        <w:jc w:val="both"/>
        <w:rPr>
          <w:rFonts w:ascii="Times New Roman" w:hAnsi="Times New Roman"/>
          <w:b/>
          <w:sz w:val="24"/>
          <w:szCs w:val="24"/>
        </w:rPr>
      </w:pPr>
    </w:p>
    <w:p w14:paraId="23137AF7" w14:textId="77777777" w:rsidR="00143648" w:rsidRDefault="00143648" w:rsidP="00143648">
      <w:pPr>
        <w:spacing w:after="0" w:line="480" w:lineRule="auto"/>
        <w:jc w:val="both"/>
        <w:rPr>
          <w:rFonts w:ascii="Times New Roman" w:hAnsi="Times New Roman"/>
          <w:b/>
          <w:sz w:val="24"/>
          <w:szCs w:val="24"/>
        </w:rPr>
      </w:pPr>
    </w:p>
    <w:p w14:paraId="3D610AA1" w14:textId="77777777" w:rsidR="00143648" w:rsidRPr="00940EB5" w:rsidRDefault="00143648" w:rsidP="00143648">
      <w:pPr>
        <w:spacing w:after="0" w:line="480" w:lineRule="auto"/>
        <w:jc w:val="center"/>
        <w:rPr>
          <w:rFonts w:ascii="Times New Roman" w:hAnsi="Times New Roman"/>
          <w:b/>
          <w:i/>
          <w:sz w:val="24"/>
          <w:szCs w:val="24"/>
        </w:rPr>
      </w:pPr>
      <w:r w:rsidRPr="00940EB5">
        <w:rPr>
          <w:rFonts w:ascii="Times New Roman" w:hAnsi="Times New Roman"/>
          <w:b/>
          <w:i/>
          <w:sz w:val="32"/>
          <w:szCs w:val="24"/>
        </w:rPr>
        <w:t>BY</w:t>
      </w:r>
    </w:p>
    <w:p w14:paraId="4EE1A578" w14:textId="77777777" w:rsidR="00143648" w:rsidRDefault="00143648" w:rsidP="00143648">
      <w:pPr>
        <w:spacing w:after="0" w:line="480" w:lineRule="auto"/>
        <w:jc w:val="both"/>
        <w:rPr>
          <w:rFonts w:ascii="Times New Roman" w:hAnsi="Times New Roman"/>
          <w:b/>
          <w:sz w:val="24"/>
          <w:szCs w:val="24"/>
        </w:rPr>
      </w:pPr>
    </w:p>
    <w:p w14:paraId="4195C469" w14:textId="77777777" w:rsidR="00143648" w:rsidRPr="00940EB5" w:rsidRDefault="00143648" w:rsidP="00143648">
      <w:pPr>
        <w:spacing w:after="0" w:line="240" w:lineRule="auto"/>
        <w:jc w:val="center"/>
        <w:rPr>
          <w:rFonts w:ascii="Times New Roman" w:hAnsi="Times New Roman"/>
          <w:b/>
          <w:sz w:val="36"/>
          <w:szCs w:val="24"/>
        </w:rPr>
      </w:pPr>
      <w:r w:rsidRPr="00940EB5">
        <w:rPr>
          <w:rFonts w:ascii="Times New Roman" w:hAnsi="Times New Roman"/>
          <w:b/>
          <w:sz w:val="36"/>
          <w:szCs w:val="24"/>
        </w:rPr>
        <w:t xml:space="preserve">HASSAN SHUKURAT </w:t>
      </w:r>
    </w:p>
    <w:p w14:paraId="299CC57D" w14:textId="77777777" w:rsidR="00143648" w:rsidRPr="00B04E14" w:rsidRDefault="00143648" w:rsidP="00143648">
      <w:pPr>
        <w:spacing w:after="0" w:line="240" w:lineRule="auto"/>
        <w:jc w:val="center"/>
        <w:rPr>
          <w:rFonts w:ascii="Times New Roman" w:hAnsi="Times New Roman"/>
          <w:b/>
          <w:sz w:val="28"/>
          <w:szCs w:val="24"/>
        </w:rPr>
      </w:pPr>
      <w:r w:rsidRPr="00B04E14">
        <w:rPr>
          <w:rFonts w:ascii="Times New Roman" w:hAnsi="Times New Roman"/>
          <w:b/>
          <w:sz w:val="28"/>
          <w:szCs w:val="24"/>
        </w:rPr>
        <w:t>EKSU/IL/R4/20/0056</w:t>
      </w:r>
    </w:p>
    <w:p w14:paraId="7E5121FA" w14:textId="77777777" w:rsidR="00143648" w:rsidRDefault="00143648" w:rsidP="00143648">
      <w:pPr>
        <w:spacing w:after="0" w:line="480" w:lineRule="auto"/>
        <w:jc w:val="both"/>
        <w:rPr>
          <w:rFonts w:ascii="Times New Roman" w:hAnsi="Times New Roman"/>
          <w:b/>
          <w:color w:val="000000" w:themeColor="text1"/>
          <w:sz w:val="24"/>
          <w:szCs w:val="24"/>
        </w:rPr>
      </w:pPr>
    </w:p>
    <w:p w14:paraId="09915E4C" w14:textId="77777777" w:rsidR="00143648" w:rsidRDefault="00143648" w:rsidP="00143648">
      <w:pPr>
        <w:spacing w:after="0" w:line="480" w:lineRule="auto"/>
        <w:jc w:val="both"/>
        <w:rPr>
          <w:rFonts w:ascii="Times New Roman" w:hAnsi="Times New Roman"/>
          <w:b/>
          <w:sz w:val="24"/>
          <w:szCs w:val="24"/>
        </w:rPr>
      </w:pPr>
    </w:p>
    <w:p w14:paraId="28DB416F" w14:textId="77777777" w:rsidR="00143648" w:rsidRDefault="00143648" w:rsidP="00143648">
      <w:pPr>
        <w:spacing w:after="0" w:line="480" w:lineRule="auto"/>
        <w:jc w:val="both"/>
        <w:rPr>
          <w:rFonts w:ascii="Times New Roman" w:hAnsi="Times New Roman"/>
          <w:b/>
          <w:bCs/>
          <w:sz w:val="24"/>
          <w:szCs w:val="24"/>
        </w:rPr>
      </w:pPr>
    </w:p>
    <w:p w14:paraId="7E69FF29" w14:textId="77777777" w:rsidR="00143648" w:rsidRDefault="00143648" w:rsidP="00143648">
      <w:pPr>
        <w:spacing w:after="0" w:line="360" w:lineRule="auto"/>
        <w:jc w:val="center"/>
        <w:rPr>
          <w:rFonts w:ascii="Times New Roman" w:hAnsi="Times New Roman"/>
          <w:b/>
          <w:bCs/>
          <w:sz w:val="24"/>
          <w:szCs w:val="24"/>
        </w:rPr>
      </w:pPr>
      <w:r>
        <w:rPr>
          <w:rFonts w:ascii="Times New Roman" w:hAnsi="Times New Roman"/>
          <w:b/>
          <w:bCs/>
          <w:sz w:val="24"/>
          <w:szCs w:val="24"/>
        </w:rPr>
        <w:t xml:space="preserve">A RESEARCH PROJECT SUBMITTED TO THE DEPARTMENT OF CHEMISTRY IN EKITI STATE UNIVERSITY, ADO EKITI IN PARTIAL FULFILMENT OF THE REQUIREMENTS FOR THE AWARD OF BACHELOR DEGREE IN EDUCATION B.A. (ED.) DEGREE </w:t>
      </w:r>
    </w:p>
    <w:p w14:paraId="436EBECE" w14:textId="77777777" w:rsidR="00143648" w:rsidRDefault="00143648" w:rsidP="00143648">
      <w:pPr>
        <w:spacing w:after="0" w:line="480" w:lineRule="auto"/>
        <w:jc w:val="both"/>
        <w:rPr>
          <w:rFonts w:ascii="Times New Roman" w:hAnsi="Times New Roman"/>
          <w:b/>
          <w:sz w:val="24"/>
          <w:szCs w:val="24"/>
        </w:rPr>
      </w:pPr>
    </w:p>
    <w:p w14:paraId="0A9AC8DE" w14:textId="77777777" w:rsidR="00143648" w:rsidRDefault="00143648" w:rsidP="00143648">
      <w:pPr>
        <w:spacing w:after="0" w:line="480" w:lineRule="auto"/>
        <w:jc w:val="both"/>
        <w:rPr>
          <w:rFonts w:ascii="Times New Roman" w:hAnsi="Times New Roman"/>
          <w:b/>
          <w:sz w:val="24"/>
          <w:szCs w:val="24"/>
        </w:rPr>
      </w:pPr>
    </w:p>
    <w:p w14:paraId="6F18B2EE" w14:textId="77777777" w:rsidR="00143648" w:rsidRDefault="00143648" w:rsidP="00143648">
      <w:pPr>
        <w:spacing w:after="0" w:line="480" w:lineRule="auto"/>
        <w:ind w:left="5760"/>
        <w:jc w:val="both"/>
        <w:rPr>
          <w:rFonts w:ascii="Times New Roman" w:hAnsi="Times New Roman"/>
          <w:b/>
          <w:sz w:val="24"/>
          <w:szCs w:val="24"/>
        </w:rPr>
      </w:pPr>
    </w:p>
    <w:p w14:paraId="21953CD7" w14:textId="77777777" w:rsidR="00143648" w:rsidRDefault="00143648" w:rsidP="00143648">
      <w:pPr>
        <w:spacing w:after="0" w:line="480" w:lineRule="auto"/>
        <w:ind w:left="5760"/>
        <w:jc w:val="both"/>
        <w:rPr>
          <w:rFonts w:ascii="Times New Roman" w:hAnsi="Times New Roman"/>
          <w:b/>
          <w:sz w:val="24"/>
          <w:szCs w:val="24"/>
        </w:rPr>
      </w:pPr>
      <w:r>
        <w:rPr>
          <w:rFonts w:ascii="Times New Roman" w:hAnsi="Times New Roman"/>
          <w:b/>
          <w:sz w:val="24"/>
          <w:szCs w:val="24"/>
        </w:rPr>
        <w:t>September, 2024</w:t>
      </w:r>
    </w:p>
    <w:p w14:paraId="754BB8A1" w14:textId="77777777" w:rsidR="00143648" w:rsidRDefault="00143648" w:rsidP="00143648">
      <w:pPr>
        <w:tabs>
          <w:tab w:val="center" w:pos="4680"/>
        </w:tabs>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ab/>
      </w:r>
    </w:p>
    <w:p w14:paraId="74F6DEFD" w14:textId="77777777" w:rsidR="00143648" w:rsidRDefault="00143648" w:rsidP="00143648">
      <w:pPr>
        <w:spacing w:after="0" w:line="480" w:lineRule="auto"/>
        <w:jc w:val="center"/>
        <w:rPr>
          <w:rFonts w:ascii="Times New Roman" w:hAnsi="Times New Roman"/>
          <w:b/>
          <w:bCs/>
          <w:sz w:val="28"/>
          <w:szCs w:val="28"/>
        </w:rPr>
      </w:pPr>
      <w:r>
        <w:rPr>
          <w:rFonts w:ascii="Times New Roman" w:hAnsi="Times New Roman"/>
          <w:b/>
          <w:bCs/>
          <w:sz w:val="24"/>
          <w:szCs w:val="24"/>
        </w:rPr>
        <w:t xml:space="preserve">CERTIFICATION </w:t>
      </w:r>
    </w:p>
    <w:p w14:paraId="3DD57C55" w14:textId="77777777" w:rsidR="00143648" w:rsidRPr="00940EB5" w:rsidRDefault="00143648" w:rsidP="00143648">
      <w:pPr>
        <w:spacing w:after="0" w:line="480" w:lineRule="auto"/>
        <w:jc w:val="both"/>
        <w:rPr>
          <w:rFonts w:ascii="Times New Roman" w:hAnsi="Times New Roman"/>
          <w:b/>
          <w:sz w:val="36"/>
          <w:szCs w:val="24"/>
        </w:rPr>
      </w:pPr>
      <w:r>
        <w:rPr>
          <w:rFonts w:ascii="Times New Roman" w:hAnsi="Times New Roman"/>
          <w:bCs/>
          <w:sz w:val="24"/>
          <w:szCs w:val="24"/>
        </w:rPr>
        <w:t>This is to certify that this project was carried out by</w:t>
      </w:r>
      <w:r w:rsidRPr="00940EB5">
        <w:rPr>
          <w:rFonts w:ascii="Times New Roman" w:hAnsi="Times New Roman"/>
          <w:b/>
          <w:sz w:val="36"/>
          <w:szCs w:val="24"/>
        </w:rPr>
        <w:t xml:space="preserve"> </w:t>
      </w:r>
      <w:r w:rsidRPr="00B04E14">
        <w:rPr>
          <w:rFonts w:ascii="Times New Roman" w:hAnsi="Times New Roman"/>
          <w:b/>
          <w:sz w:val="32"/>
          <w:szCs w:val="24"/>
        </w:rPr>
        <w:t xml:space="preserve">HASSAN </w:t>
      </w:r>
      <w:proofErr w:type="spellStart"/>
      <w:r w:rsidRPr="00B04E14">
        <w:rPr>
          <w:rFonts w:ascii="Times New Roman" w:hAnsi="Times New Roman"/>
          <w:b/>
          <w:sz w:val="32"/>
          <w:szCs w:val="24"/>
        </w:rPr>
        <w:t>Shukurat</w:t>
      </w:r>
      <w:proofErr w:type="spellEnd"/>
      <w:r w:rsidRPr="00940EB5">
        <w:rPr>
          <w:rFonts w:ascii="Times New Roman" w:hAnsi="Times New Roman"/>
          <w:b/>
          <w:sz w:val="36"/>
          <w:szCs w:val="24"/>
        </w:rPr>
        <w:t xml:space="preserve"> </w:t>
      </w:r>
      <w:r>
        <w:rPr>
          <w:rFonts w:ascii="Times New Roman" w:hAnsi="Times New Roman"/>
          <w:bCs/>
          <w:sz w:val="24"/>
          <w:szCs w:val="24"/>
        </w:rPr>
        <w:t xml:space="preserve">with the matriculation number </w:t>
      </w:r>
      <w:r>
        <w:rPr>
          <w:rFonts w:ascii="Times New Roman" w:hAnsi="Times New Roman"/>
          <w:b/>
          <w:sz w:val="24"/>
          <w:szCs w:val="24"/>
        </w:rPr>
        <w:t xml:space="preserve">EKSU/IL/R4/20/0056 </w:t>
      </w:r>
      <w:r>
        <w:rPr>
          <w:rFonts w:ascii="Times New Roman" w:hAnsi="Times New Roman"/>
          <w:bCs/>
          <w:sz w:val="24"/>
          <w:szCs w:val="24"/>
        </w:rPr>
        <w:t xml:space="preserve">and has been read and approved as meeting part the requirements for the award of Bachelor of Science Education (B. A. Ed.) Degree in the Faculty of Education, Department of Chemistry in </w:t>
      </w:r>
      <w:proofErr w:type="spellStart"/>
      <w:r>
        <w:rPr>
          <w:rFonts w:ascii="Times New Roman" w:hAnsi="Times New Roman"/>
          <w:bCs/>
          <w:sz w:val="24"/>
          <w:szCs w:val="24"/>
        </w:rPr>
        <w:t>Ekiti</w:t>
      </w:r>
      <w:proofErr w:type="spellEnd"/>
      <w:r>
        <w:rPr>
          <w:rFonts w:ascii="Times New Roman" w:hAnsi="Times New Roman"/>
          <w:bCs/>
          <w:sz w:val="24"/>
          <w:szCs w:val="24"/>
        </w:rPr>
        <w:t xml:space="preserve"> State University (EKSU), Ado-</w:t>
      </w:r>
      <w:proofErr w:type="spellStart"/>
      <w:r>
        <w:rPr>
          <w:rFonts w:ascii="Times New Roman" w:hAnsi="Times New Roman"/>
          <w:bCs/>
          <w:sz w:val="24"/>
          <w:szCs w:val="24"/>
        </w:rPr>
        <w:t>Ekiti</w:t>
      </w:r>
      <w:proofErr w:type="spellEnd"/>
      <w:r>
        <w:rPr>
          <w:rFonts w:ascii="Times New Roman" w:hAnsi="Times New Roman"/>
          <w:bCs/>
          <w:sz w:val="24"/>
          <w:szCs w:val="24"/>
        </w:rPr>
        <w:t xml:space="preserve">, Nigeria. </w:t>
      </w:r>
    </w:p>
    <w:p w14:paraId="420F9C6D" w14:textId="77777777" w:rsidR="00143648" w:rsidRDefault="00143648" w:rsidP="00143648">
      <w:pPr>
        <w:jc w:val="both"/>
        <w:rPr>
          <w:rFonts w:ascii="Times New Roman" w:hAnsi="Times New Roman"/>
          <w:bCs/>
          <w:sz w:val="24"/>
          <w:szCs w:val="24"/>
        </w:rPr>
      </w:pPr>
    </w:p>
    <w:p w14:paraId="6BF0C960" w14:textId="77777777" w:rsidR="00143648" w:rsidRDefault="00143648" w:rsidP="00143648">
      <w:pPr>
        <w:jc w:val="both"/>
        <w:rPr>
          <w:rFonts w:ascii="Times New Roman" w:hAnsi="Times New Roman"/>
          <w:bCs/>
          <w:sz w:val="24"/>
          <w:szCs w:val="24"/>
        </w:rPr>
      </w:pPr>
    </w:p>
    <w:p w14:paraId="0F6A6888" w14:textId="77777777" w:rsidR="00143648" w:rsidRDefault="00143648" w:rsidP="00143648">
      <w:pPr>
        <w:spacing w:after="0" w:line="240" w:lineRule="auto"/>
        <w:jc w:val="both"/>
        <w:rPr>
          <w:rFonts w:ascii="Times New Roman" w:hAnsi="Times New Roman"/>
          <w:b/>
          <w:sz w:val="24"/>
          <w:szCs w:val="24"/>
        </w:rPr>
      </w:pPr>
    </w:p>
    <w:p w14:paraId="0038D83E" w14:textId="77777777" w:rsidR="00143648" w:rsidRDefault="00143648" w:rsidP="00143648">
      <w:pPr>
        <w:spacing w:after="0" w:line="240" w:lineRule="auto"/>
        <w:jc w:val="both"/>
        <w:rPr>
          <w:rFonts w:ascii="Times New Roman" w:hAnsi="Times New Roman"/>
          <w:b/>
          <w:sz w:val="24"/>
          <w:szCs w:val="24"/>
        </w:rPr>
      </w:pPr>
      <w:r>
        <w:rPr>
          <w:rFonts w:ascii="Times New Roman" w:hAnsi="Times New Roman"/>
          <w:b/>
          <w:sz w:val="24"/>
          <w:szCs w:val="24"/>
        </w:rPr>
        <w:t xml:space="preserve">Mrs. </w:t>
      </w:r>
      <w:proofErr w:type="spellStart"/>
      <w:r>
        <w:rPr>
          <w:rFonts w:ascii="Times New Roman" w:hAnsi="Times New Roman"/>
          <w:b/>
          <w:sz w:val="24"/>
          <w:szCs w:val="24"/>
        </w:rPr>
        <w:t>Junaid</w:t>
      </w:r>
      <w:proofErr w:type="spellEnd"/>
      <w:r>
        <w:rPr>
          <w:rFonts w:ascii="Times New Roman" w:hAnsi="Times New Roman"/>
          <w:b/>
          <w:sz w:val="24"/>
          <w:szCs w:val="24"/>
        </w:rPr>
        <w:t xml:space="preserve"> A. 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_______________ </w:t>
      </w:r>
      <w:r>
        <w:rPr>
          <w:rFonts w:ascii="Times New Roman" w:hAnsi="Times New Roman"/>
          <w:b/>
          <w:sz w:val="24"/>
          <w:szCs w:val="24"/>
        </w:rPr>
        <w:tab/>
      </w:r>
      <w:r>
        <w:rPr>
          <w:rFonts w:ascii="Times New Roman" w:hAnsi="Times New Roman"/>
          <w:b/>
          <w:sz w:val="24"/>
          <w:szCs w:val="24"/>
        </w:rPr>
        <w:tab/>
        <w:t>_______________</w:t>
      </w:r>
    </w:p>
    <w:p w14:paraId="1FCC63CB" w14:textId="77777777" w:rsidR="00143648" w:rsidRDefault="00143648" w:rsidP="00143648">
      <w:pPr>
        <w:tabs>
          <w:tab w:val="left" w:pos="3030"/>
        </w:tabs>
        <w:jc w:val="both"/>
        <w:rPr>
          <w:rFonts w:ascii="Times New Roman" w:hAnsi="Times New Roman"/>
          <w:b/>
          <w:sz w:val="24"/>
          <w:szCs w:val="24"/>
        </w:rPr>
      </w:pPr>
      <w:r>
        <w:rPr>
          <w:rFonts w:ascii="Times New Roman" w:hAnsi="Times New Roman"/>
          <w:b/>
          <w:sz w:val="24"/>
          <w:szCs w:val="24"/>
        </w:rPr>
        <w:t>Project Supervisor</w:t>
      </w:r>
      <w:r>
        <w:rPr>
          <w:rFonts w:ascii="Times New Roman" w:hAnsi="Times New Roman"/>
          <w:b/>
          <w:sz w:val="24"/>
          <w:szCs w:val="24"/>
        </w:rPr>
        <w:tab/>
      </w:r>
      <w:r>
        <w:rPr>
          <w:rFonts w:ascii="Times New Roman" w:hAnsi="Times New Roman"/>
          <w:b/>
          <w:sz w:val="24"/>
          <w:szCs w:val="24"/>
        </w:rPr>
        <w:tab/>
        <w:t xml:space="preserve">        Signature</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Date</w:t>
      </w:r>
    </w:p>
    <w:p w14:paraId="7F1D2F19" w14:textId="77777777" w:rsidR="00143648" w:rsidRDefault="00143648" w:rsidP="00143648">
      <w:pPr>
        <w:tabs>
          <w:tab w:val="left" w:pos="3030"/>
        </w:tabs>
        <w:jc w:val="both"/>
        <w:rPr>
          <w:rFonts w:ascii="Times New Roman" w:hAnsi="Times New Roman"/>
          <w:b/>
          <w:sz w:val="24"/>
          <w:szCs w:val="24"/>
        </w:rPr>
      </w:pPr>
    </w:p>
    <w:p w14:paraId="1DA4BDD5" w14:textId="77777777" w:rsidR="00143648" w:rsidRDefault="00143648" w:rsidP="00143648">
      <w:pPr>
        <w:tabs>
          <w:tab w:val="left" w:pos="3030"/>
        </w:tabs>
        <w:jc w:val="both"/>
        <w:rPr>
          <w:rFonts w:ascii="Times New Roman" w:hAnsi="Times New Roman"/>
          <w:b/>
          <w:sz w:val="24"/>
          <w:szCs w:val="24"/>
        </w:rPr>
      </w:pPr>
    </w:p>
    <w:p w14:paraId="54134FA5" w14:textId="77777777" w:rsidR="00143648" w:rsidRDefault="00143648" w:rsidP="00143648">
      <w:pPr>
        <w:tabs>
          <w:tab w:val="left" w:pos="3030"/>
        </w:tabs>
        <w:spacing w:after="0"/>
        <w:jc w:val="both"/>
        <w:rPr>
          <w:rFonts w:ascii="Times New Roman" w:hAnsi="Times New Roman"/>
          <w:b/>
          <w:sz w:val="24"/>
          <w:szCs w:val="24"/>
        </w:rPr>
      </w:pPr>
    </w:p>
    <w:p w14:paraId="03E360C9" w14:textId="77777777" w:rsidR="00143648" w:rsidRDefault="00143648" w:rsidP="00143648">
      <w:pPr>
        <w:spacing w:after="0" w:line="240" w:lineRule="auto"/>
        <w:jc w:val="both"/>
        <w:rPr>
          <w:rFonts w:ascii="Times New Roman" w:hAnsi="Times New Roman"/>
          <w:b/>
          <w:sz w:val="24"/>
          <w:szCs w:val="24"/>
        </w:rPr>
      </w:pPr>
      <w:r>
        <w:rPr>
          <w:rFonts w:ascii="Times New Roman" w:hAnsi="Times New Roman"/>
          <w:b/>
          <w:sz w:val="24"/>
          <w:szCs w:val="24"/>
        </w:rPr>
        <w:br/>
        <w:t>__________________</w:t>
      </w:r>
      <w:r>
        <w:rPr>
          <w:rFonts w:ascii="Times New Roman" w:hAnsi="Times New Roman"/>
          <w:b/>
          <w:sz w:val="24"/>
          <w:szCs w:val="24"/>
        </w:rPr>
        <w:tab/>
        <w:t xml:space="preserve">_______________ </w:t>
      </w:r>
      <w:r>
        <w:rPr>
          <w:rFonts w:ascii="Times New Roman" w:hAnsi="Times New Roman"/>
          <w:b/>
          <w:sz w:val="24"/>
          <w:szCs w:val="24"/>
        </w:rPr>
        <w:tab/>
      </w:r>
      <w:r>
        <w:rPr>
          <w:rFonts w:ascii="Times New Roman" w:hAnsi="Times New Roman"/>
          <w:b/>
          <w:sz w:val="24"/>
          <w:szCs w:val="24"/>
        </w:rPr>
        <w:tab/>
        <w:t>_______________</w:t>
      </w:r>
    </w:p>
    <w:p w14:paraId="4504AB74" w14:textId="77777777" w:rsidR="00143648" w:rsidRDefault="00143648" w:rsidP="00143648">
      <w:pPr>
        <w:tabs>
          <w:tab w:val="left" w:pos="3030"/>
        </w:tabs>
        <w:spacing w:after="0"/>
        <w:jc w:val="both"/>
        <w:rPr>
          <w:rFonts w:ascii="Times New Roman" w:hAnsi="Times New Roman"/>
          <w:b/>
          <w:sz w:val="24"/>
          <w:szCs w:val="24"/>
        </w:rPr>
      </w:pPr>
      <w:r>
        <w:rPr>
          <w:rFonts w:ascii="Times New Roman" w:hAnsi="Times New Roman"/>
          <w:b/>
          <w:sz w:val="24"/>
          <w:szCs w:val="24"/>
        </w:rPr>
        <w:t xml:space="preserve">Project Coordinator                </w:t>
      </w:r>
      <w:r>
        <w:rPr>
          <w:rFonts w:ascii="Times New Roman" w:hAnsi="Times New Roman"/>
          <w:b/>
          <w:sz w:val="24"/>
          <w:szCs w:val="24"/>
        </w:rPr>
        <w:tab/>
        <w:t>Signature                                  Date</w:t>
      </w:r>
    </w:p>
    <w:p w14:paraId="5F324FF7" w14:textId="77777777" w:rsidR="00143648" w:rsidRDefault="00143648" w:rsidP="00143648">
      <w:pPr>
        <w:tabs>
          <w:tab w:val="left" w:pos="3030"/>
        </w:tabs>
        <w:jc w:val="both"/>
        <w:rPr>
          <w:rFonts w:ascii="Times New Roman" w:hAnsi="Times New Roman"/>
          <w:b/>
          <w:sz w:val="24"/>
          <w:szCs w:val="24"/>
        </w:rPr>
      </w:pPr>
    </w:p>
    <w:p w14:paraId="283293DE" w14:textId="77777777" w:rsidR="00143648" w:rsidRDefault="00143648" w:rsidP="00143648">
      <w:pPr>
        <w:tabs>
          <w:tab w:val="left" w:pos="3030"/>
        </w:tabs>
        <w:jc w:val="both"/>
        <w:rPr>
          <w:rFonts w:ascii="Times New Roman" w:hAnsi="Times New Roman"/>
          <w:b/>
          <w:sz w:val="24"/>
          <w:szCs w:val="24"/>
        </w:rPr>
      </w:pPr>
    </w:p>
    <w:p w14:paraId="375F7D05" w14:textId="77777777" w:rsidR="00143648" w:rsidRDefault="00143648" w:rsidP="00143648">
      <w:pPr>
        <w:tabs>
          <w:tab w:val="left" w:pos="3030"/>
        </w:tabs>
        <w:jc w:val="both"/>
        <w:rPr>
          <w:rFonts w:ascii="Times New Roman" w:hAnsi="Times New Roman"/>
          <w:b/>
          <w:sz w:val="24"/>
          <w:szCs w:val="24"/>
        </w:rPr>
      </w:pPr>
    </w:p>
    <w:p w14:paraId="654C0CB2" w14:textId="77777777" w:rsidR="00143648" w:rsidRDefault="00143648" w:rsidP="00143648">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_________________           _________________           ____________________</w:t>
      </w:r>
    </w:p>
    <w:p w14:paraId="318FE760" w14:textId="77777777" w:rsidR="00143648" w:rsidRDefault="00143648" w:rsidP="00143648">
      <w:pPr>
        <w:tabs>
          <w:tab w:val="left" w:pos="3030"/>
        </w:tabs>
        <w:jc w:val="both"/>
        <w:rPr>
          <w:rFonts w:ascii="Times New Roman" w:hAnsi="Times New Roman"/>
          <w:b/>
          <w:sz w:val="24"/>
          <w:szCs w:val="24"/>
        </w:rPr>
      </w:pPr>
      <w:r>
        <w:rPr>
          <w:rFonts w:ascii="Times New Roman" w:hAnsi="Times New Roman"/>
          <w:b/>
          <w:sz w:val="24"/>
          <w:szCs w:val="24"/>
        </w:rPr>
        <w:t>External Examiner                 Signature                                   Date</w:t>
      </w:r>
    </w:p>
    <w:p w14:paraId="78AC1820" w14:textId="77777777" w:rsidR="00143648" w:rsidRDefault="00143648" w:rsidP="00143648">
      <w:pPr>
        <w:spacing w:after="0" w:line="480" w:lineRule="auto"/>
        <w:jc w:val="both"/>
        <w:rPr>
          <w:rFonts w:ascii="Times New Roman" w:hAnsi="Times New Roman"/>
          <w:sz w:val="24"/>
          <w:szCs w:val="24"/>
        </w:rPr>
      </w:pPr>
    </w:p>
    <w:p w14:paraId="7D26840C" w14:textId="77777777" w:rsidR="00143648" w:rsidRDefault="00143648" w:rsidP="00143648">
      <w:pPr>
        <w:spacing w:line="480" w:lineRule="auto"/>
        <w:jc w:val="center"/>
        <w:rPr>
          <w:rFonts w:asciiTheme="minorHAnsi" w:hAnsiTheme="minorHAnsi" w:cstheme="minorBidi"/>
        </w:rPr>
      </w:pPr>
      <w:r>
        <w:rPr>
          <w:rFonts w:ascii="Times New Roman" w:hAnsi="Times New Roman"/>
          <w:b/>
          <w:bCs/>
          <w:sz w:val="24"/>
          <w:szCs w:val="24"/>
        </w:rPr>
        <w:lastRenderedPageBreak/>
        <w:t>DEDICATION</w:t>
      </w:r>
    </w:p>
    <w:p w14:paraId="49A4CD73" w14:textId="77777777" w:rsidR="00143648" w:rsidRDefault="00143648" w:rsidP="00143648">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research work is dedicated to Almighty Allah, most beneficent and merciful for guiding and protect me till today. It is also dedicated to my lovely parent </w:t>
      </w:r>
      <w:proofErr w:type="spellStart"/>
      <w:r>
        <w:rPr>
          <w:rFonts w:ascii="Times New Roman" w:hAnsi="Times New Roman"/>
          <w:sz w:val="24"/>
          <w:szCs w:val="24"/>
        </w:rPr>
        <w:t>Mallam</w:t>
      </w:r>
      <w:proofErr w:type="spellEnd"/>
      <w:r>
        <w:rPr>
          <w:rFonts w:ascii="Times New Roman" w:hAnsi="Times New Roman"/>
          <w:sz w:val="24"/>
          <w:szCs w:val="24"/>
        </w:rPr>
        <w:t xml:space="preserve"> Hassan Salman and </w:t>
      </w:r>
      <w:proofErr w:type="spellStart"/>
      <w:r>
        <w:rPr>
          <w:rFonts w:ascii="Times New Roman" w:hAnsi="Times New Roman"/>
          <w:sz w:val="24"/>
          <w:szCs w:val="24"/>
        </w:rPr>
        <w:t>Ahjha</w:t>
      </w:r>
      <w:proofErr w:type="spellEnd"/>
      <w:r>
        <w:rPr>
          <w:rFonts w:ascii="Times New Roman" w:hAnsi="Times New Roman"/>
          <w:sz w:val="24"/>
          <w:szCs w:val="24"/>
        </w:rPr>
        <w:t xml:space="preserve">, </w:t>
      </w:r>
      <w:proofErr w:type="spellStart"/>
      <w:r>
        <w:rPr>
          <w:rFonts w:ascii="Times New Roman" w:hAnsi="Times New Roman"/>
          <w:sz w:val="24"/>
          <w:szCs w:val="24"/>
        </w:rPr>
        <w:t>Hassanat</w:t>
      </w:r>
      <w:proofErr w:type="spellEnd"/>
      <w:r>
        <w:rPr>
          <w:rFonts w:ascii="Times New Roman" w:hAnsi="Times New Roman"/>
          <w:sz w:val="24"/>
          <w:szCs w:val="24"/>
        </w:rPr>
        <w:t xml:space="preserve"> Hassan </w:t>
      </w:r>
    </w:p>
    <w:p w14:paraId="526A8FD0" w14:textId="77777777" w:rsidR="00143648" w:rsidRDefault="00143648" w:rsidP="00143648">
      <w:pPr>
        <w:spacing w:after="0" w:line="480" w:lineRule="auto"/>
        <w:rPr>
          <w:rFonts w:ascii="Times New Roman" w:hAnsi="Times New Roman"/>
          <w:sz w:val="24"/>
          <w:szCs w:val="24"/>
        </w:rPr>
      </w:pPr>
      <w:r>
        <w:rPr>
          <w:rFonts w:ascii="Times New Roman" w:hAnsi="Times New Roman"/>
          <w:sz w:val="24"/>
          <w:szCs w:val="24"/>
        </w:rPr>
        <w:br w:type="page"/>
      </w:r>
    </w:p>
    <w:p w14:paraId="5D1C1300" w14:textId="77777777" w:rsidR="00143648" w:rsidRPr="00514B9E" w:rsidRDefault="00143648" w:rsidP="00143648">
      <w:pPr>
        <w:spacing w:line="480" w:lineRule="auto"/>
        <w:jc w:val="center"/>
        <w:rPr>
          <w:rFonts w:ascii="Times New Roman" w:hAnsi="Times New Roman"/>
          <w:sz w:val="24"/>
          <w:szCs w:val="24"/>
        </w:rPr>
      </w:pPr>
      <w:r w:rsidRPr="00514B9E">
        <w:rPr>
          <w:rFonts w:ascii="Times New Roman" w:hAnsi="Times New Roman"/>
          <w:b/>
          <w:sz w:val="24"/>
          <w:szCs w:val="24"/>
        </w:rPr>
        <w:lastRenderedPageBreak/>
        <w:t>ACKNOWLEDGEMENT</w:t>
      </w:r>
    </w:p>
    <w:p w14:paraId="1911CB2F" w14:textId="77777777" w:rsidR="00143648" w:rsidRPr="00514B9E" w:rsidRDefault="00143648" w:rsidP="00143648">
      <w:pPr>
        <w:spacing w:line="480" w:lineRule="auto"/>
        <w:jc w:val="both"/>
        <w:rPr>
          <w:rFonts w:ascii="Times New Roman" w:hAnsi="Times New Roman"/>
          <w:sz w:val="24"/>
          <w:szCs w:val="24"/>
        </w:rPr>
      </w:pPr>
      <w:r>
        <w:rPr>
          <w:rFonts w:ascii="Times New Roman" w:hAnsi="Times New Roman"/>
          <w:sz w:val="24"/>
          <w:szCs w:val="24"/>
        </w:rPr>
        <w:tab/>
      </w:r>
      <w:r w:rsidRPr="00514B9E">
        <w:rPr>
          <w:rFonts w:ascii="Times New Roman" w:hAnsi="Times New Roman"/>
          <w:sz w:val="24"/>
          <w:szCs w:val="24"/>
        </w:rPr>
        <w:t xml:space="preserve">In the name of Allah, the most beneficent and the most merciful. Indeed all praise and </w:t>
      </w:r>
      <w:proofErr w:type="spellStart"/>
      <w:r w:rsidRPr="00514B9E">
        <w:rPr>
          <w:rFonts w:ascii="Times New Roman" w:hAnsi="Times New Roman"/>
          <w:sz w:val="24"/>
          <w:szCs w:val="24"/>
        </w:rPr>
        <w:t>honour</w:t>
      </w:r>
      <w:proofErr w:type="spellEnd"/>
      <w:r w:rsidRPr="00514B9E">
        <w:rPr>
          <w:rFonts w:ascii="Times New Roman" w:hAnsi="Times New Roman"/>
          <w:sz w:val="24"/>
          <w:szCs w:val="24"/>
        </w:rPr>
        <w:t xml:space="preserve"> are due to Almighty Allah, the greater, ever existing, sustainers of the universe, the </w:t>
      </w:r>
      <w:proofErr w:type="spellStart"/>
      <w:proofErr w:type="gramStart"/>
      <w:r w:rsidRPr="00514B9E">
        <w:rPr>
          <w:rFonts w:ascii="Times New Roman" w:hAnsi="Times New Roman"/>
          <w:sz w:val="24"/>
          <w:szCs w:val="24"/>
        </w:rPr>
        <w:t>Alpa</w:t>
      </w:r>
      <w:proofErr w:type="spellEnd"/>
      <w:proofErr w:type="gramEnd"/>
      <w:r w:rsidRPr="00514B9E">
        <w:rPr>
          <w:rFonts w:ascii="Times New Roman" w:hAnsi="Times New Roman"/>
          <w:sz w:val="24"/>
          <w:szCs w:val="24"/>
        </w:rPr>
        <w:t xml:space="preserve"> and Omega, who in his infinite mercy gives me the strength and ability to undertake this research project and also for crowning this study with success.</w:t>
      </w:r>
    </w:p>
    <w:p w14:paraId="5AAC77EE" w14:textId="77777777" w:rsidR="00143648" w:rsidRPr="00514B9E" w:rsidRDefault="00143648" w:rsidP="00143648">
      <w:pPr>
        <w:spacing w:line="480" w:lineRule="auto"/>
        <w:jc w:val="both"/>
        <w:rPr>
          <w:rFonts w:ascii="Times New Roman" w:hAnsi="Times New Roman"/>
          <w:sz w:val="24"/>
          <w:szCs w:val="24"/>
        </w:rPr>
      </w:pPr>
      <w:r>
        <w:rPr>
          <w:rFonts w:ascii="Times New Roman" w:hAnsi="Times New Roman"/>
          <w:sz w:val="24"/>
          <w:szCs w:val="24"/>
        </w:rPr>
        <w:tab/>
        <w:t xml:space="preserve">My profound gratitude goes </w:t>
      </w:r>
      <w:r w:rsidRPr="00514B9E">
        <w:rPr>
          <w:rFonts w:ascii="Times New Roman" w:hAnsi="Times New Roman"/>
          <w:sz w:val="24"/>
          <w:szCs w:val="24"/>
        </w:rPr>
        <w:t>to my project supervisor,</w:t>
      </w:r>
      <w:r>
        <w:rPr>
          <w:rFonts w:ascii="Times New Roman" w:hAnsi="Times New Roman"/>
          <w:sz w:val="24"/>
          <w:szCs w:val="24"/>
        </w:rPr>
        <w:t xml:space="preserve"> </w:t>
      </w:r>
      <w:r w:rsidRPr="00514B9E">
        <w:rPr>
          <w:rFonts w:ascii="Times New Roman" w:hAnsi="Times New Roman"/>
          <w:sz w:val="24"/>
          <w:szCs w:val="24"/>
        </w:rPr>
        <w:t>Mrs</w:t>
      </w:r>
      <w:r>
        <w:rPr>
          <w:rFonts w:ascii="Times New Roman" w:hAnsi="Times New Roman"/>
          <w:sz w:val="24"/>
          <w:szCs w:val="24"/>
        </w:rPr>
        <w:t xml:space="preserve">. </w:t>
      </w:r>
      <w:proofErr w:type="spellStart"/>
      <w:r>
        <w:rPr>
          <w:rFonts w:ascii="Times New Roman" w:hAnsi="Times New Roman"/>
          <w:sz w:val="24"/>
          <w:szCs w:val="24"/>
        </w:rPr>
        <w:t>Junaid</w:t>
      </w:r>
      <w:proofErr w:type="spellEnd"/>
      <w:r>
        <w:rPr>
          <w:rFonts w:ascii="Times New Roman" w:hAnsi="Times New Roman"/>
          <w:sz w:val="24"/>
          <w:szCs w:val="24"/>
        </w:rPr>
        <w:t xml:space="preserve"> A.</w:t>
      </w:r>
      <w:r w:rsidRPr="00514B9E">
        <w:rPr>
          <w:rFonts w:ascii="Times New Roman" w:hAnsi="Times New Roman"/>
          <w:sz w:val="24"/>
          <w:szCs w:val="24"/>
        </w:rPr>
        <w:t xml:space="preserve"> M</w:t>
      </w:r>
      <w:r>
        <w:rPr>
          <w:rFonts w:ascii="Times New Roman" w:hAnsi="Times New Roman"/>
          <w:sz w:val="24"/>
          <w:szCs w:val="24"/>
        </w:rPr>
        <w:t>.</w:t>
      </w:r>
      <w:r w:rsidRPr="00514B9E">
        <w:rPr>
          <w:rFonts w:ascii="Times New Roman" w:hAnsi="Times New Roman"/>
          <w:sz w:val="24"/>
          <w:szCs w:val="24"/>
        </w:rPr>
        <w:t xml:space="preserve"> for her inspiration, guidance, kindness, criticism, and encouragement in this work. She devote her time and effort to reading and comment on the successive chapters of the work. Her advice contribute immensely to the improvement of both the form and content of this work. I am particularly impressed by the readiness to listen to me whenever I visit her office.</w:t>
      </w:r>
    </w:p>
    <w:p w14:paraId="2581C599" w14:textId="77777777" w:rsidR="00143648" w:rsidRPr="00514B9E" w:rsidRDefault="00143648" w:rsidP="00143648">
      <w:pPr>
        <w:spacing w:line="480" w:lineRule="auto"/>
        <w:jc w:val="both"/>
        <w:rPr>
          <w:rFonts w:ascii="Times New Roman" w:hAnsi="Times New Roman"/>
          <w:sz w:val="24"/>
          <w:szCs w:val="24"/>
        </w:rPr>
      </w:pPr>
      <w:r>
        <w:rPr>
          <w:rFonts w:ascii="Times New Roman" w:hAnsi="Times New Roman"/>
          <w:sz w:val="24"/>
          <w:szCs w:val="24"/>
        </w:rPr>
        <w:tab/>
      </w:r>
      <w:r w:rsidRPr="00514B9E">
        <w:rPr>
          <w:rFonts w:ascii="Times New Roman" w:hAnsi="Times New Roman"/>
          <w:sz w:val="24"/>
          <w:szCs w:val="24"/>
        </w:rPr>
        <w:t>My appreciation also goes to the H</w:t>
      </w:r>
      <w:r>
        <w:rPr>
          <w:rFonts w:ascii="Times New Roman" w:hAnsi="Times New Roman"/>
          <w:sz w:val="24"/>
          <w:szCs w:val="24"/>
        </w:rPr>
        <w:t xml:space="preserve">. </w:t>
      </w:r>
      <w:r w:rsidRPr="00514B9E">
        <w:rPr>
          <w:rFonts w:ascii="Times New Roman" w:hAnsi="Times New Roman"/>
          <w:sz w:val="24"/>
          <w:szCs w:val="24"/>
        </w:rPr>
        <w:t>O.</w:t>
      </w:r>
      <w:r>
        <w:rPr>
          <w:rFonts w:ascii="Times New Roman" w:hAnsi="Times New Roman"/>
          <w:sz w:val="24"/>
          <w:szCs w:val="24"/>
        </w:rPr>
        <w:t xml:space="preserve"> </w:t>
      </w:r>
      <w:r w:rsidRPr="00514B9E">
        <w:rPr>
          <w:rFonts w:ascii="Times New Roman" w:hAnsi="Times New Roman"/>
          <w:sz w:val="24"/>
          <w:szCs w:val="24"/>
        </w:rPr>
        <w:t>D,</w:t>
      </w:r>
      <w:r>
        <w:rPr>
          <w:rFonts w:ascii="Times New Roman" w:hAnsi="Times New Roman"/>
          <w:sz w:val="24"/>
          <w:szCs w:val="24"/>
        </w:rPr>
        <w:t xml:space="preserve"> </w:t>
      </w:r>
      <w:r w:rsidRPr="00514B9E">
        <w:rPr>
          <w:rFonts w:ascii="Times New Roman" w:hAnsi="Times New Roman"/>
          <w:sz w:val="24"/>
          <w:szCs w:val="24"/>
        </w:rPr>
        <w:t>Dr</w:t>
      </w:r>
      <w:r>
        <w:rPr>
          <w:rFonts w:ascii="Times New Roman" w:hAnsi="Times New Roman"/>
          <w:sz w:val="24"/>
          <w:szCs w:val="24"/>
        </w:rPr>
        <w:t>.</w:t>
      </w:r>
      <w:r w:rsidRPr="00514B9E">
        <w:rPr>
          <w:rFonts w:ascii="Times New Roman" w:hAnsi="Times New Roman"/>
          <w:sz w:val="24"/>
          <w:szCs w:val="24"/>
        </w:rPr>
        <w:t xml:space="preserve"> Mrs</w:t>
      </w:r>
      <w:r>
        <w:rPr>
          <w:rFonts w:ascii="Times New Roman" w:hAnsi="Times New Roman"/>
          <w:sz w:val="24"/>
          <w:szCs w:val="24"/>
        </w:rPr>
        <w:t>.</w:t>
      </w:r>
      <w:r w:rsidRPr="00514B9E">
        <w:rPr>
          <w:rFonts w:ascii="Times New Roman" w:hAnsi="Times New Roman"/>
          <w:sz w:val="24"/>
          <w:szCs w:val="24"/>
        </w:rPr>
        <w:t xml:space="preserve"> V.</w:t>
      </w:r>
      <w:r>
        <w:rPr>
          <w:rFonts w:ascii="Times New Roman" w:hAnsi="Times New Roman"/>
          <w:sz w:val="24"/>
          <w:szCs w:val="24"/>
        </w:rPr>
        <w:t xml:space="preserve"> </w:t>
      </w:r>
      <w:r w:rsidRPr="00514B9E">
        <w:rPr>
          <w:rFonts w:ascii="Times New Roman" w:hAnsi="Times New Roman"/>
          <w:sz w:val="24"/>
          <w:szCs w:val="24"/>
        </w:rPr>
        <w:t>O</w:t>
      </w:r>
      <w:r>
        <w:rPr>
          <w:rFonts w:ascii="Times New Roman" w:hAnsi="Times New Roman"/>
          <w:sz w:val="24"/>
          <w:szCs w:val="24"/>
        </w:rPr>
        <w:t xml:space="preserve">. </w:t>
      </w:r>
      <w:proofErr w:type="spellStart"/>
      <w:r>
        <w:rPr>
          <w:rFonts w:ascii="Times New Roman" w:hAnsi="Times New Roman"/>
          <w:sz w:val="24"/>
          <w:szCs w:val="24"/>
        </w:rPr>
        <w:t>Babatunde</w:t>
      </w:r>
      <w:proofErr w:type="spellEnd"/>
      <w:r>
        <w:rPr>
          <w:rFonts w:ascii="Times New Roman" w:hAnsi="Times New Roman"/>
          <w:sz w:val="24"/>
          <w:szCs w:val="24"/>
        </w:rPr>
        <w:t xml:space="preserve"> </w:t>
      </w:r>
      <w:r w:rsidRPr="00514B9E">
        <w:rPr>
          <w:rFonts w:ascii="Times New Roman" w:hAnsi="Times New Roman"/>
          <w:sz w:val="24"/>
          <w:szCs w:val="24"/>
        </w:rPr>
        <w:t xml:space="preserve">of Department of Chemistry and also to the Lecturers in the Department </w:t>
      </w:r>
      <w:r>
        <w:rPr>
          <w:rFonts w:ascii="Times New Roman" w:hAnsi="Times New Roman"/>
          <w:sz w:val="24"/>
          <w:szCs w:val="24"/>
        </w:rPr>
        <w:t xml:space="preserve">of Science </w:t>
      </w:r>
      <w:r w:rsidRPr="00514B9E">
        <w:rPr>
          <w:rFonts w:ascii="Times New Roman" w:hAnsi="Times New Roman"/>
          <w:sz w:val="24"/>
          <w:szCs w:val="24"/>
        </w:rPr>
        <w:t xml:space="preserve">for their sense of devotion to duty. May Almighty Allah reward your </w:t>
      </w:r>
      <w:proofErr w:type="spellStart"/>
      <w:r w:rsidRPr="00514B9E">
        <w:rPr>
          <w:rFonts w:ascii="Times New Roman" w:hAnsi="Times New Roman"/>
          <w:sz w:val="24"/>
          <w:szCs w:val="24"/>
        </w:rPr>
        <w:t>labour</w:t>
      </w:r>
      <w:proofErr w:type="spellEnd"/>
      <w:r w:rsidRPr="00514B9E">
        <w:rPr>
          <w:rFonts w:ascii="Times New Roman" w:hAnsi="Times New Roman"/>
          <w:sz w:val="24"/>
          <w:szCs w:val="24"/>
        </w:rPr>
        <w:t xml:space="preserve"> with </w:t>
      </w:r>
      <w:proofErr w:type="gramStart"/>
      <w:r w:rsidRPr="00514B9E">
        <w:rPr>
          <w:rFonts w:ascii="Times New Roman" w:hAnsi="Times New Roman"/>
          <w:sz w:val="24"/>
          <w:szCs w:val="24"/>
        </w:rPr>
        <w:t>good.</w:t>
      </w:r>
      <w:proofErr w:type="gramEnd"/>
    </w:p>
    <w:p w14:paraId="7E8633C7" w14:textId="77777777" w:rsidR="00143648" w:rsidRPr="00514B9E" w:rsidRDefault="00143648" w:rsidP="00143648">
      <w:pPr>
        <w:spacing w:line="480" w:lineRule="auto"/>
        <w:jc w:val="both"/>
        <w:rPr>
          <w:rFonts w:ascii="Times New Roman" w:hAnsi="Times New Roman"/>
          <w:sz w:val="24"/>
          <w:szCs w:val="24"/>
        </w:rPr>
      </w:pPr>
      <w:r>
        <w:rPr>
          <w:rFonts w:ascii="Times New Roman" w:hAnsi="Times New Roman"/>
          <w:sz w:val="24"/>
          <w:szCs w:val="24"/>
        </w:rPr>
        <w:tab/>
      </w:r>
      <w:r w:rsidRPr="00514B9E">
        <w:rPr>
          <w:rFonts w:ascii="Times New Roman" w:hAnsi="Times New Roman"/>
          <w:sz w:val="24"/>
          <w:szCs w:val="24"/>
        </w:rPr>
        <w:t xml:space="preserve">My profound gratitude goes to my lovely parents, </w:t>
      </w:r>
      <w:proofErr w:type="spellStart"/>
      <w:r w:rsidRPr="00514B9E">
        <w:rPr>
          <w:rFonts w:ascii="Times New Roman" w:hAnsi="Times New Roman"/>
          <w:sz w:val="24"/>
          <w:szCs w:val="24"/>
        </w:rPr>
        <w:t>Mallam</w:t>
      </w:r>
      <w:proofErr w:type="spellEnd"/>
      <w:r w:rsidRPr="00514B9E">
        <w:rPr>
          <w:rFonts w:ascii="Times New Roman" w:hAnsi="Times New Roman"/>
          <w:sz w:val="24"/>
          <w:szCs w:val="24"/>
        </w:rPr>
        <w:t xml:space="preserve"> Salman Hassan and </w:t>
      </w:r>
      <w:proofErr w:type="spellStart"/>
      <w:r w:rsidRPr="00514B9E">
        <w:rPr>
          <w:rFonts w:ascii="Times New Roman" w:hAnsi="Times New Roman"/>
          <w:sz w:val="24"/>
          <w:szCs w:val="24"/>
        </w:rPr>
        <w:t>Hajiya</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Hassanat</w:t>
      </w:r>
      <w:proofErr w:type="spellEnd"/>
      <w:r w:rsidRPr="00514B9E">
        <w:rPr>
          <w:rFonts w:ascii="Times New Roman" w:hAnsi="Times New Roman"/>
          <w:sz w:val="24"/>
          <w:szCs w:val="24"/>
        </w:rPr>
        <w:t xml:space="preserve"> Hassan for their endless Love, care and undivided attention and above all, for their spiritual, financial and moral supportive support throughout my studies. I pray to Almighty Allah to continue to shower his infinite mercy upon them, guide them, and protect them from all evils. May you live long enough to reap the fruit of your </w:t>
      </w:r>
      <w:proofErr w:type="spellStart"/>
      <w:r w:rsidRPr="00514B9E">
        <w:rPr>
          <w:rFonts w:ascii="Times New Roman" w:hAnsi="Times New Roman"/>
          <w:sz w:val="24"/>
          <w:szCs w:val="24"/>
        </w:rPr>
        <w:t>labour</w:t>
      </w:r>
      <w:proofErr w:type="spellEnd"/>
      <w:r w:rsidRPr="00514B9E">
        <w:rPr>
          <w:rFonts w:ascii="Times New Roman" w:hAnsi="Times New Roman"/>
          <w:sz w:val="24"/>
          <w:szCs w:val="24"/>
        </w:rPr>
        <w:t xml:space="preserve"> (Amin)</w:t>
      </w:r>
      <w:proofErr w:type="gramStart"/>
      <w:r w:rsidRPr="00514B9E">
        <w:rPr>
          <w:rFonts w:ascii="Times New Roman" w:hAnsi="Times New Roman"/>
          <w:sz w:val="24"/>
          <w:szCs w:val="24"/>
        </w:rPr>
        <w:t>.</w:t>
      </w:r>
      <w:proofErr w:type="gramEnd"/>
    </w:p>
    <w:p w14:paraId="7D7D5825" w14:textId="77777777" w:rsidR="00143648" w:rsidRPr="00514B9E" w:rsidRDefault="00143648" w:rsidP="00143648">
      <w:pPr>
        <w:spacing w:line="480" w:lineRule="auto"/>
        <w:jc w:val="both"/>
        <w:rPr>
          <w:rFonts w:ascii="Times New Roman" w:hAnsi="Times New Roman"/>
          <w:sz w:val="24"/>
          <w:szCs w:val="24"/>
        </w:rPr>
      </w:pPr>
      <w:r>
        <w:rPr>
          <w:rFonts w:ascii="Times New Roman" w:hAnsi="Times New Roman"/>
          <w:sz w:val="24"/>
          <w:szCs w:val="24"/>
        </w:rPr>
        <w:lastRenderedPageBreak/>
        <w:tab/>
      </w:r>
      <w:r w:rsidRPr="00514B9E">
        <w:rPr>
          <w:rFonts w:ascii="Times New Roman" w:hAnsi="Times New Roman"/>
          <w:sz w:val="24"/>
          <w:szCs w:val="24"/>
        </w:rPr>
        <w:t xml:space="preserve">My respect goes to my family members for their moral, academic, and financial support. May Almighty Allah </w:t>
      </w:r>
      <w:proofErr w:type="spellStart"/>
      <w:r w:rsidRPr="00514B9E">
        <w:rPr>
          <w:rFonts w:ascii="Times New Roman" w:hAnsi="Times New Roman"/>
          <w:sz w:val="24"/>
          <w:szCs w:val="24"/>
        </w:rPr>
        <w:t>Rahmah</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Sakinah</w:t>
      </w:r>
      <w:proofErr w:type="gramStart"/>
      <w:r w:rsidRPr="00514B9E">
        <w:rPr>
          <w:rFonts w:ascii="Times New Roman" w:hAnsi="Times New Roman"/>
          <w:sz w:val="24"/>
          <w:szCs w:val="24"/>
        </w:rPr>
        <w:t>,Irada</w:t>
      </w:r>
      <w:proofErr w:type="spellEnd"/>
      <w:proofErr w:type="gramEnd"/>
      <w:r w:rsidRPr="00514B9E">
        <w:rPr>
          <w:rFonts w:ascii="Times New Roman" w:hAnsi="Times New Roman"/>
          <w:sz w:val="24"/>
          <w:szCs w:val="24"/>
        </w:rPr>
        <w:t xml:space="preserve">, And </w:t>
      </w:r>
      <w:proofErr w:type="spellStart"/>
      <w:r w:rsidRPr="00514B9E">
        <w:rPr>
          <w:rFonts w:ascii="Times New Roman" w:hAnsi="Times New Roman"/>
          <w:sz w:val="24"/>
          <w:szCs w:val="24"/>
        </w:rPr>
        <w:t>Idaya</w:t>
      </w:r>
      <w:proofErr w:type="spellEnd"/>
      <w:r w:rsidRPr="00514B9E">
        <w:rPr>
          <w:rFonts w:ascii="Times New Roman" w:hAnsi="Times New Roman"/>
          <w:sz w:val="24"/>
          <w:szCs w:val="24"/>
        </w:rPr>
        <w:t xml:space="preserve"> always be on them, and May he (Allah) reunite us all together as a family with </w:t>
      </w:r>
      <w:proofErr w:type="spellStart"/>
      <w:r w:rsidRPr="00514B9E">
        <w:rPr>
          <w:rFonts w:ascii="Times New Roman" w:hAnsi="Times New Roman"/>
          <w:sz w:val="24"/>
          <w:szCs w:val="24"/>
        </w:rPr>
        <w:t>Rosullah</w:t>
      </w:r>
      <w:proofErr w:type="spellEnd"/>
      <w:r w:rsidRPr="00514B9E">
        <w:rPr>
          <w:rFonts w:ascii="Times New Roman" w:hAnsi="Times New Roman"/>
          <w:sz w:val="24"/>
          <w:szCs w:val="24"/>
        </w:rPr>
        <w:t xml:space="preserve"> in </w:t>
      </w:r>
      <w:proofErr w:type="spellStart"/>
      <w:r w:rsidRPr="00514B9E">
        <w:rPr>
          <w:rFonts w:ascii="Times New Roman" w:hAnsi="Times New Roman"/>
          <w:sz w:val="24"/>
          <w:szCs w:val="24"/>
        </w:rPr>
        <w:t>Jannah</w:t>
      </w:r>
      <w:proofErr w:type="spellEnd"/>
      <w:r w:rsidRPr="00514B9E">
        <w:rPr>
          <w:rFonts w:ascii="Times New Roman" w:hAnsi="Times New Roman"/>
          <w:sz w:val="24"/>
          <w:szCs w:val="24"/>
        </w:rPr>
        <w:t xml:space="preserve"> ( Amin).</w:t>
      </w:r>
    </w:p>
    <w:p w14:paraId="4CAB7136" w14:textId="77777777" w:rsidR="00143648" w:rsidRPr="00514B9E" w:rsidRDefault="00143648" w:rsidP="00143648">
      <w:pPr>
        <w:spacing w:line="480" w:lineRule="auto"/>
        <w:jc w:val="both"/>
        <w:rPr>
          <w:rFonts w:ascii="Times New Roman" w:hAnsi="Times New Roman"/>
          <w:sz w:val="24"/>
          <w:szCs w:val="24"/>
        </w:rPr>
      </w:pPr>
      <w:r>
        <w:rPr>
          <w:rFonts w:ascii="Times New Roman" w:hAnsi="Times New Roman"/>
          <w:sz w:val="24"/>
          <w:szCs w:val="24"/>
        </w:rPr>
        <w:tab/>
      </w:r>
      <w:r w:rsidRPr="00514B9E">
        <w:rPr>
          <w:rFonts w:ascii="Times New Roman" w:hAnsi="Times New Roman"/>
          <w:sz w:val="24"/>
          <w:szCs w:val="24"/>
        </w:rPr>
        <w:t xml:space="preserve">It is also important to appreciate the effort of my able and admirable friends </w:t>
      </w:r>
      <w:proofErr w:type="spellStart"/>
      <w:r w:rsidRPr="00514B9E">
        <w:rPr>
          <w:rFonts w:ascii="Times New Roman" w:hAnsi="Times New Roman"/>
          <w:sz w:val="24"/>
          <w:szCs w:val="24"/>
        </w:rPr>
        <w:t>Rahmah</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Mariyam</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Doyin</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Aminat</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Funke</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Tawakalt</w:t>
      </w:r>
      <w:proofErr w:type="spellEnd"/>
      <w:r w:rsidRPr="00514B9E">
        <w:rPr>
          <w:rFonts w:ascii="Times New Roman" w:hAnsi="Times New Roman"/>
          <w:sz w:val="24"/>
          <w:szCs w:val="24"/>
        </w:rPr>
        <w:t xml:space="preserve"> , </w:t>
      </w:r>
      <w:proofErr w:type="spellStart"/>
      <w:r w:rsidRPr="00514B9E">
        <w:rPr>
          <w:rFonts w:ascii="Times New Roman" w:hAnsi="Times New Roman"/>
          <w:sz w:val="24"/>
          <w:szCs w:val="24"/>
        </w:rPr>
        <w:t>Alimah</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Aisah</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Selimat</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Basheerat</w:t>
      </w:r>
      <w:proofErr w:type="spellEnd"/>
      <w:r w:rsidRPr="00514B9E">
        <w:rPr>
          <w:rFonts w:ascii="Times New Roman" w:hAnsi="Times New Roman"/>
          <w:sz w:val="24"/>
          <w:szCs w:val="24"/>
        </w:rPr>
        <w:t xml:space="preserve"> and my senior, who has immensely contribute greatly to my achievements on this Campus, senator </w:t>
      </w:r>
      <w:proofErr w:type="spellStart"/>
      <w:r w:rsidRPr="00514B9E">
        <w:rPr>
          <w:rFonts w:ascii="Times New Roman" w:hAnsi="Times New Roman"/>
          <w:sz w:val="24"/>
          <w:szCs w:val="24"/>
        </w:rPr>
        <w:t>Nieemat</w:t>
      </w:r>
      <w:proofErr w:type="spellEnd"/>
      <w:r w:rsidRPr="00514B9E">
        <w:rPr>
          <w:rFonts w:ascii="Times New Roman" w:hAnsi="Times New Roman"/>
          <w:sz w:val="24"/>
          <w:szCs w:val="24"/>
        </w:rPr>
        <w:t xml:space="preserve"> (Princess). I will forever be grateful to Almighty Allah for making our path cross.</w:t>
      </w:r>
    </w:p>
    <w:p w14:paraId="68230280" w14:textId="77777777" w:rsidR="00143648" w:rsidRDefault="00143648" w:rsidP="00143648">
      <w:pPr>
        <w:spacing w:line="480" w:lineRule="auto"/>
        <w:jc w:val="both"/>
        <w:rPr>
          <w:rFonts w:ascii="Times New Roman" w:hAnsi="Times New Roman"/>
          <w:b/>
          <w:sz w:val="24"/>
          <w:szCs w:val="24"/>
        </w:rPr>
      </w:pPr>
      <w:r>
        <w:rPr>
          <w:rFonts w:ascii="Times New Roman" w:hAnsi="Times New Roman"/>
          <w:sz w:val="24"/>
          <w:szCs w:val="24"/>
        </w:rPr>
        <w:tab/>
      </w:r>
      <w:r w:rsidRPr="00514B9E">
        <w:rPr>
          <w:rFonts w:ascii="Times New Roman" w:hAnsi="Times New Roman"/>
          <w:sz w:val="24"/>
          <w:szCs w:val="24"/>
        </w:rPr>
        <w:t xml:space="preserve">To my dearest Roommate </w:t>
      </w:r>
      <w:proofErr w:type="spellStart"/>
      <w:r w:rsidRPr="00514B9E">
        <w:rPr>
          <w:rFonts w:ascii="Times New Roman" w:hAnsi="Times New Roman"/>
          <w:sz w:val="24"/>
          <w:szCs w:val="24"/>
        </w:rPr>
        <w:t>Alimah</w:t>
      </w:r>
      <w:proofErr w:type="spellEnd"/>
      <w:r w:rsidRPr="00514B9E">
        <w:rPr>
          <w:rFonts w:ascii="Times New Roman" w:hAnsi="Times New Roman"/>
          <w:sz w:val="24"/>
          <w:szCs w:val="24"/>
        </w:rPr>
        <w:t xml:space="preserve">, a friend like sister and those that make their contribution, I say </w:t>
      </w:r>
      <w:proofErr w:type="spellStart"/>
      <w:r w:rsidRPr="00514B9E">
        <w:rPr>
          <w:rFonts w:ascii="Times New Roman" w:hAnsi="Times New Roman"/>
          <w:sz w:val="24"/>
          <w:szCs w:val="24"/>
        </w:rPr>
        <w:t>Jazakumullahu</w:t>
      </w:r>
      <w:proofErr w:type="spellEnd"/>
      <w:r w:rsidRPr="00514B9E">
        <w:rPr>
          <w:rFonts w:ascii="Times New Roman" w:hAnsi="Times New Roman"/>
          <w:sz w:val="24"/>
          <w:szCs w:val="24"/>
        </w:rPr>
        <w:t xml:space="preserve"> </w:t>
      </w:r>
      <w:proofErr w:type="spellStart"/>
      <w:r w:rsidRPr="00514B9E">
        <w:rPr>
          <w:rFonts w:ascii="Times New Roman" w:hAnsi="Times New Roman"/>
          <w:sz w:val="24"/>
          <w:szCs w:val="24"/>
        </w:rPr>
        <w:t>Khaeran</w:t>
      </w:r>
      <w:proofErr w:type="spellEnd"/>
      <w:r w:rsidRPr="00514B9E">
        <w:rPr>
          <w:rFonts w:ascii="Times New Roman" w:hAnsi="Times New Roman"/>
          <w:sz w:val="24"/>
          <w:szCs w:val="24"/>
        </w:rPr>
        <w:t xml:space="preserve"> for making sawmill a home away from home for me. Above all, glory, majesty and adoration are due to Almighty Allah, who has been the beginning and the end of this academic journey. May He count us all among those who will enter </w:t>
      </w:r>
      <w:proofErr w:type="gramStart"/>
      <w:r>
        <w:rPr>
          <w:rFonts w:ascii="Times New Roman" w:hAnsi="Times New Roman"/>
          <w:sz w:val="24"/>
          <w:szCs w:val="24"/>
        </w:rPr>
        <w:t>paradise.</w:t>
      </w:r>
      <w:proofErr w:type="gramEnd"/>
      <w:r>
        <w:rPr>
          <w:rFonts w:ascii="Times New Roman" w:hAnsi="Times New Roman"/>
          <w:sz w:val="24"/>
          <w:szCs w:val="24"/>
        </w:rPr>
        <w:t xml:space="preserve">   </w:t>
      </w:r>
    </w:p>
    <w:p w14:paraId="2223D932" w14:textId="77777777" w:rsidR="00143648" w:rsidRDefault="00143648" w:rsidP="00143648">
      <w:pPr>
        <w:spacing w:after="0" w:line="480" w:lineRule="auto"/>
        <w:jc w:val="both"/>
        <w:rPr>
          <w:rFonts w:ascii="Times New Roman" w:hAnsi="Times New Roman"/>
          <w:b/>
          <w:sz w:val="24"/>
          <w:szCs w:val="24"/>
        </w:rPr>
      </w:pPr>
    </w:p>
    <w:p w14:paraId="54500DD5" w14:textId="77777777" w:rsidR="00143648" w:rsidRDefault="00143648" w:rsidP="00143648">
      <w:pPr>
        <w:spacing w:after="0" w:line="480" w:lineRule="auto"/>
        <w:jc w:val="center"/>
        <w:rPr>
          <w:rFonts w:ascii="Times New Roman" w:hAnsi="Times New Roman"/>
          <w:b/>
          <w:sz w:val="24"/>
          <w:szCs w:val="24"/>
        </w:rPr>
      </w:pPr>
    </w:p>
    <w:p w14:paraId="1E2F86D6" w14:textId="77777777" w:rsidR="00143648" w:rsidRDefault="00143648" w:rsidP="00143648">
      <w:pPr>
        <w:spacing w:after="0" w:line="480" w:lineRule="auto"/>
        <w:jc w:val="center"/>
        <w:rPr>
          <w:rFonts w:ascii="Times New Roman" w:hAnsi="Times New Roman"/>
          <w:b/>
          <w:sz w:val="24"/>
          <w:szCs w:val="24"/>
        </w:rPr>
      </w:pPr>
    </w:p>
    <w:p w14:paraId="20548D25" w14:textId="77777777" w:rsidR="00143648" w:rsidRDefault="00143648" w:rsidP="00143648">
      <w:pPr>
        <w:spacing w:after="0" w:line="240" w:lineRule="auto"/>
        <w:rPr>
          <w:rFonts w:ascii="Times New Roman" w:hAnsi="Times New Roman"/>
          <w:b/>
          <w:sz w:val="24"/>
          <w:szCs w:val="24"/>
        </w:rPr>
      </w:pPr>
      <w:r>
        <w:rPr>
          <w:rFonts w:ascii="Times New Roman" w:hAnsi="Times New Roman"/>
          <w:b/>
          <w:sz w:val="24"/>
          <w:szCs w:val="24"/>
        </w:rPr>
        <w:br w:type="page"/>
      </w:r>
    </w:p>
    <w:p w14:paraId="66B79044" w14:textId="77777777" w:rsidR="00143648" w:rsidRDefault="00143648" w:rsidP="00143648">
      <w:pPr>
        <w:spacing w:after="0" w:line="360" w:lineRule="auto"/>
        <w:jc w:val="center"/>
        <w:rPr>
          <w:rFonts w:ascii="Times New Roman" w:hAnsi="Times New Roman"/>
          <w:b/>
          <w:sz w:val="24"/>
          <w:szCs w:val="24"/>
        </w:rPr>
      </w:pPr>
      <w:r>
        <w:rPr>
          <w:rFonts w:ascii="Times New Roman" w:hAnsi="Times New Roman"/>
          <w:b/>
          <w:sz w:val="24"/>
          <w:szCs w:val="24"/>
        </w:rPr>
        <w:lastRenderedPageBreak/>
        <w:t>TABLE OF CONTENTS</w:t>
      </w:r>
    </w:p>
    <w:p w14:paraId="2B267A03" w14:textId="77777777" w:rsidR="00143648" w:rsidRDefault="00143648" w:rsidP="00143648">
      <w:pPr>
        <w:shd w:val="clear" w:color="auto" w:fill="FFFFFF"/>
        <w:spacing w:after="0" w:line="480" w:lineRule="auto"/>
        <w:ind w:left="7"/>
        <w:jc w:val="both"/>
        <w:rPr>
          <w:rFonts w:ascii="Times New Roman" w:hAnsi="Times New Roman"/>
          <w:sz w:val="24"/>
          <w:szCs w:val="24"/>
        </w:rPr>
      </w:pPr>
      <w:r>
        <w:rPr>
          <w:rFonts w:ascii="Times New Roman" w:hAnsi="Times New Roman"/>
          <w:spacing w:val="-5"/>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7E23A1D9" w14:textId="77777777" w:rsidR="00143648" w:rsidRDefault="00143648" w:rsidP="00143648">
      <w:pPr>
        <w:shd w:val="clear" w:color="auto" w:fill="FFFFFF"/>
        <w:spacing w:after="0" w:line="480" w:lineRule="auto"/>
        <w:ind w:left="14"/>
        <w:jc w:val="both"/>
        <w:rPr>
          <w:rFonts w:ascii="Times New Roman" w:hAnsi="Times New Roman"/>
          <w:sz w:val="24"/>
          <w:szCs w:val="24"/>
        </w:rPr>
      </w:pPr>
      <w:r>
        <w:rPr>
          <w:rFonts w:ascii="Times New Roman" w:hAnsi="Times New Roman"/>
          <w:spacing w:val="-6"/>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pacing w:val="-1"/>
          <w:sz w:val="24"/>
          <w:szCs w:val="24"/>
        </w:rPr>
        <w:t>i</w:t>
      </w:r>
    </w:p>
    <w:p w14:paraId="3804FD17" w14:textId="77777777" w:rsidR="00143648" w:rsidRDefault="00143648" w:rsidP="00143648">
      <w:pPr>
        <w:shd w:val="clear" w:color="auto" w:fill="FFFFFF"/>
        <w:spacing w:after="0" w:line="480" w:lineRule="auto"/>
        <w:ind w:left="14"/>
        <w:jc w:val="both"/>
        <w:rPr>
          <w:rFonts w:ascii="Times New Roman" w:hAnsi="Times New Roman"/>
          <w:sz w:val="24"/>
          <w:szCs w:val="24"/>
        </w:rPr>
      </w:pPr>
      <w:r>
        <w:rPr>
          <w:rFonts w:ascii="Times New Roman" w:hAnsi="Times New Roman"/>
          <w:spacing w:val="-8"/>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pacing w:val="-5"/>
          <w:sz w:val="24"/>
          <w:szCs w:val="24"/>
        </w:rPr>
        <w:t>iii</w:t>
      </w:r>
    </w:p>
    <w:p w14:paraId="326E2D8E" w14:textId="77777777" w:rsidR="00143648" w:rsidRDefault="00143648" w:rsidP="00143648">
      <w:pPr>
        <w:shd w:val="clear" w:color="auto" w:fill="FFFFFF"/>
        <w:spacing w:after="0" w:line="480" w:lineRule="auto"/>
        <w:jc w:val="both"/>
        <w:rPr>
          <w:rFonts w:ascii="Times New Roman" w:hAnsi="Times New Roman"/>
          <w:sz w:val="24"/>
          <w:szCs w:val="24"/>
        </w:rPr>
      </w:pPr>
      <w:r>
        <w:rPr>
          <w:rFonts w:ascii="Times New Roman" w:hAnsi="Times New Roman"/>
          <w:spacing w:val="-6"/>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14:paraId="47D65E07" w14:textId="77777777" w:rsidR="00143648" w:rsidRDefault="00143648" w:rsidP="00143648">
      <w:pPr>
        <w:shd w:val="clear" w:color="auto" w:fill="FFFFFF"/>
        <w:spacing w:after="0" w:line="480" w:lineRule="auto"/>
        <w:jc w:val="both"/>
        <w:rPr>
          <w:rFonts w:ascii="Times New Roman" w:hAnsi="Times New Roman"/>
          <w:sz w:val="24"/>
          <w:szCs w:val="24"/>
        </w:rPr>
      </w:pPr>
      <w:r>
        <w:rPr>
          <w:rFonts w:ascii="Times New Roman" w:hAnsi="Times New Roman"/>
          <w:spacing w:val="-11"/>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14:paraId="05E20A4A" w14:textId="77777777" w:rsidR="00143648" w:rsidRDefault="00143648" w:rsidP="00143648">
      <w:pPr>
        <w:shd w:val="clear" w:color="auto" w:fill="FFFFFF"/>
        <w:spacing w:after="0" w:line="480" w:lineRule="auto"/>
        <w:jc w:val="both"/>
        <w:rPr>
          <w:rFonts w:ascii="Times New Roman" w:hAnsi="Times New Roman"/>
          <w:sz w:val="24"/>
          <w:szCs w:val="24"/>
        </w:rPr>
      </w:pPr>
      <w:r>
        <w:rPr>
          <w:rFonts w:ascii="Times New Roman" w:hAnsi="Times New Roman"/>
          <w:spacing w:val="-16"/>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pacing w:val="-4"/>
          <w:sz w:val="24"/>
          <w:szCs w:val="24"/>
        </w:rPr>
        <w:t>viii</w:t>
      </w:r>
    </w:p>
    <w:p w14:paraId="4BB160E5" w14:textId="77777777" w:rsidR="00143648" w:rsidRDefault="00143648" w:rsidP="00143648">
      <w:pPr>
        <w:spacing w:after="0" w:line="480" w:lineRule="auto"/>
        <w:jc w:val="both"/>
        <w:rPr>
          <w:rFonts w:ascii="Times New Roman" w:hAnsi="Times New Roman"/>
          <w:b/>
          <w:sz w:val="24"/>
          <w:szCs w:val="24"/>
        </w:rPr>
      </w:pPr>
      <w:r>
        <w:rPr>
          <w:rFonts w:ascii="Times New Roman" w:hAnsi="Times New Roman"/>
          <w:b/>
          <w:sz w:val="24"/>
          <w:szCs w:val="24"/>
        </w:rPr>
        <w:t>CHAPTER ONE: 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6EDF0AE1"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1.1 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DB143D5"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4844A60"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1.3 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3226126D"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 xml:space="preserve">1.4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799DB95C" w14:textId="77777777" w:rsidR="00143648" w:rsidRDefault="00143648" w:rsidP="00143648">
      <w:pPr>
        <w:spacing w:after="0" w:line="480" w:lineRule="auto"/>
        <w:jc w:val="both"/>
        <w:rPr>
          <w:rFonts w:ascii="Times New Roman" w:hAnsi="Times New Roman"/>
          <w:color w:val="FF0000"/>
          <w:sz w:val="24"/>
          <w:szCs w:val="24"/>
        </w:rPr>
      </w:pPr>
      <w:r>
        <w:rPr>
          <w:rFonts w:ascii="Times New Roman" w:hAnsi="Times New Roman"/>
          <w:sz w:val="24"/>
          <w:szCs w:val="24"/>
        </w:rPr>
        <w:t>1.5 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32DCEF7D"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1.6 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0DC6BFE"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1.7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327EA76"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1.8 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2D5A55A9"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b/>
          <w:sz w:val="24"/>
          <w:szCs w:val="24"/>
        </w:rPr>
        <w:t>CHAPTER TWO:  REVIEW OF THE RELATED LITERATURE</w:t>
      </w:r>
    </w:p>
    <w:p w14:paraId="7D94EEFD" w14:textId="77777777" w:rsidR="00143648" w:rsidRPr="007E5979" w:rsidRDefault="00143648" w:rsidP="00143648">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t xml:space="preserve">Concept of Chemistry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55A15266" w14:textId="77777777" w:rsidR="00143648" w:rsidRDefault="00143648" w:rsidP="00143648">
      <w:pPr>
        <w:pStyle w:val="ListParagraph"/>
        <w:numPr>
          <w:ilvl w:val="1"/>
          <w:numId w:val="5"/>
        </w:numPr>
        <w:spacing w:after="0" w:line="480" w:lineRule="auto"/>
        <w:jc w:val="both"/>
        <w:rPr>
          <w:rFonts w:ascii="Times New Roman" w:hAnsi="Times New Roman"/>
          <w:sz w:val="24"/>
          <w:szCs w:val="24"/>
        </w:rPr>
      </w:pPr>
      <w:r>
        <w:rPr>
          <w:rFonts w:ascii="Times New Roman" w:hAnsi="Times New Roman"/>
          <w:sz w:val="24"/>
          <w:szCs w:val="24"/>
        </w:rPr>
        <w:t xml:space="preserve">Concept of Parental Occupation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28E301E0" w14:textId="77777777" w:rsidR="00143648" w:rsidRDefault="00143648" w:rsidP="00143648">
      <w:pPr>
        <w:pStyle w:val="ListParagraph"/>
        <w:numPr>
          <w:ilvl w:val="1"/>
          <w:numId w:val="5"/>
        </w:numPr>
        <w:spacing w:after="0" w:line="480" w:lineRule="auto"/>
        <w:jc w:val="both"/>
        <w:rPr>
          <w:rFonts w:ascii="Times New Roman" w:hAnsi="Times New Roman"/>
          <w:sz w:val="24"/>
          <w:szCs w:val="24"/>
        </w:rPr>
      </w:pPr>
      <w:r>
        <w:rPr>
          <w:rFonts w:ascii="Times New Roman" w:hAnsi="Times New Roman"/>
          <w:sz w:val="24"/>
          <w:szCs w:val="24"/>
        </w:rPr>
        <w:t xml:space="preserve">Parental Occupation and Academic Achievement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27CBBAA7" w14:textId="77777777" w:rsidR="00143648" w:rsidRDefault="00143648" w:rsidP="00143648">
      <w:pPr>
        <w:pStyle w:val="ListParagraph"/>
        <w:numPr>
          <w:ilvl w:val="1"/>
          <w:numId w:val="5"/>
        </w:numPr>
        <w:spacing w:after="0" w:line="480" w:lineRule="auto"/>
        <w:jc w:val="both"/>
        <w:rPr>
          <w:rFonts w:ascii="Times New Roman" w:hAnsi="Times New Roman"/>
          <w:sz w:val="24"/>
          <w:szCs w:val="24"/>
        </w:rPr>
      </w:pPr>
      <w:r>
        <w:rPr>
          <w:rFonts w:ascii="Times New Roman" w:hAnsi="Times New Roman"/>
          <w:sz w:val="24"/>
          <w:szCs w:val="24"/>
        </w:rPr>
        <w:t xml:space="preserve">Parental Involvement and Academic Achievement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4DC46F0F" w14:textId="77777777" w:rsidR="00143648" w:rsidRDefault="00143648" w:rsidP="00143648">
      <w:pPr>
        <w:pStyle w:val="ListParagraph"/>
        <w:numPr>
          <w:ilvl w:val="1"/>
          <w:numId w:val="5"/>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Influence of Parental Occupation on Students’ Academic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E57CDA" w14:textId="77777777" w:rsidR="00143648" w:rsidRDefault="00143648" w:rsidP="00143648">
      <w:pPr>
        <w:spacing w:after="0" w:line="480" w:lineRule="auto"/>
        <w:ind w:left="360"/>
        <w:jc w:val="both"/>
        <w:rPr>
          <w:rFonts w:ascii="Times New Roman" w:hAnsi="Times New Roman"/>
          <w:sz w:val="24"/>
          <w:szCs w:val="24"/>
        </w:rPr>
      </w:pPr>
      <w:r>
        <w:rPr>
          <w:rFonts w:ascii="Times New Roman" w:hAnsi="Times New Roman"/>
          <w:sz w:val="24"/>
          <w:szCs w:val="24"/>
        </w:rPr>
        <w:t xml:space="preserve">Achievement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15F367FA" w14:textId="77777777" w:rsidR="00143648" w:rsidRPr="007E5979" w:rsidRDefault="00143648" w:rsidP="00143648">
      <w:pPr>
        <w:pStyle w:val="ListParagraph"/>
        <w:numPr>
          <w:ilvl w:val="1"/>
          <w:numId w:val="5"/>
        </w:numPr>
        <w:spacing w:after="0" w:line="480" w:lineRule="auto"/>
        <w:jc w:val="both"/>
        <w:rPr>
          <w:rFonts w:ascii="Times New Roman" w:hAnsi="Times New Roman"/>
          <w:sz w:val="24"/>
          <w:szCs w:val="24"/>
        </w:rPr>
      </w:pPr>
      <w:r w:rsidRPr="007E5979">
        <w:rPr>
          <w:rFonts w:ascii="Times New Roman" w:hAnsi="Times New Roman"/>
          <w:sz w:val="24"/>
          <w:szCs w:val="24"/>
        </w:rPr>
        <w:t xml:space="preserve">Parental Involvement and Support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35E89ED0" w14:textId="77777777" w:rsidR="00143648" w:rsidRDefault="00143648" w:rsidP="00143648">
      <w:pPr>
        <w:pStyle w:val="ListParagraph"/>
        <w:numPr>
          <w:ilvl w:val="1"/>
          <w:numId w:val="5"/>
        </w:numPr>
        <w:spacing w:after="0" w:line="480" w:lineRule="auto"/>
        <w:jc w:val="both"/>
        <w:rPr>
          <w:rFonts w:ascii="Times New Roman" w:hAnsi="Times New Roman"/>
          <w:sz w:val="24"/>
          <w:szCs w:val="24"/>
        </w:rPr>
      </w:pPr>
      <w:r>
        <w:rPr>
          <w:rFonts w:ascii="Times New Roman" w:hAnsi="Times New Roman"/>
          <w:sz w:val="24"/>
          <w:szCs w:val="24"/>
        </w:rPr>
        <w:t xml:space="preserve">Parental Expectations and Aspirations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382165DC" w14:textId="77777777" w:rsidR="00143648" w:rsidRDefault="00143648" w:rsidP="00143648">
      <w:pPr>
        <w:pStyle w:val="ListParagraph"/>
        <w:numPr>
          <w:ilvl w:val="1"/>
          <w:numId w:val="5"/>
        </w:numPr>
        <w:spacing w:after="0" w:line="480" w:lineRule="auto"/>
        <w:jc w:val="both"/>
        <w:rPr>
          <w:rFonts w:ascii="Times New Roman" w:hAnsi="Times New Roman"/>
          <w:sz w:val="24"/>
          <w:szCs w:val="24"/>
        </w:rPr>
      </w:pPr>
      <w:r>
        <w:rPr>
          <w:rFonts w:ascii="Times New Roman" w:hAnsi="Times New Roman"/>
          <w:sz w:val="24"/>
          <w:szCs w:val="24"/>
        </w:rPr>
        <w:t xml:space="preserve">Appraisal of Literature Reviewed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744D69A8" w14:textId="77777777" w:rsidR="00143648" w:rsidRDefault="00143648" w:rsidP="00143648">
      <w:pPr>
        <w:spacing w:after="0" w:line="480" w:lineRule="auto"/>
        <w:rPr>
          <w:rFonts w:ascii="Times New Roman" w:hAnsi="Times New Roman"/>
          <w:sz w:val="24"/>
          <w:szCs w:val="24"/>
        </w:rPr>
      </w:pPr>
      <w:r>
        <w:rPr>
          <w:rFonts w:ascii="Times New Roman" w:hAnsi="Times New Roman"/>
          <w:b/>
          <w:sz w:val="24"/>
          <w:szCs w:val="24"/>
        </w:rPr>
        <w:t>CHAPTER THREE:  RESEARCH METHODOLOGY</w:t>
      </w:r>
    </w:p>
    <w:p w14:paraId="58DB4FD6" w14:textId="77777777" w:rsidR="00143648" w:rsidRPr="007E5979" w:rsidRDefault="00143648" w:rsidP="00143648">
      <w:pPr>
        <w:pStyle w:val="ListParagraph"/>
        <w:numPr>
          <w:ilvl w:val="1"/>
          <w:numId w:val="6"/>
        </w:numPr>
        <w:spacing w:after="0" w:line="480" w:lineRule="auto"/>
        <w:jc w:val="both"/>
        <w:rPr>
          <w:rFonts w:ascii="Times New Roman" w:hAnsi="Times New Roman" w:cstheme="minorBidi"/>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0929DAE" w14:textId="77777777" w:rsidR="00143648" w:rsidRDefault="00143648" w:rsidP="00143648">
      <w:pPr>
        <w:pStyle w:val="ListParagraph"/>
        <w:numPr>
          <w:ilvl w:val="1"/>
          <w:numId w:val="6"/>
        </w:numPr>
        <w:spacing w:after="0" w:line="480" w:lineRule="auto"/>
        <w:jc w:val="both"/>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3B80D5A" w14:textId="77777777" w:rsidR="00143648" w:rsidRDefault="00143648" w:rsidP="00143648">
      <w:pPr>
        <w:pStyle w:val="ListParagraph"/>
        <w:numPr>
          <w:ilvl w:val="1"/>
          <w:numId w:val="6"/>
        </w:numPr>
        <w:spacing w:after="0" w:line="480" w:lineRule="auto"/>
        <w:jc w:val="both"/>
        <w:rPr>
          <w:rFonts w:ascii="Times New Roman" w:hAnsi="Times New Roman"/>
          <w:sz w:val="24"/>
          <w:szCs w:val="24"/>
        </w:rPr>
      </w:pPr>
      <w:r>
        <w:rPr>
          <w:rFonts w:ascii="Times New Roman" w:hAnsi="Times New Roman"/>
          <w:sz w:val="24"/>
          <w:szCs w:val="24"/>
        </w:rPr>
        <w:t>Sample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06E51A54" w14:textId="77777777" w:rsidR="00143648" w:rsidRDefault="00143648" w:rsidP="00143648">
      <w:pPr>
        <w:pStyle w:val="ListParagraph"/>
        <w:numPr>
          <w:ilvl w:val="1"/>
          <w:numId w:val="6"/>
        </w:numPr>
        <w:spacing w:after="0" w:line="480" w:lineRule="auto"/>
        <w:jc w:val="both"/>
        <w:rPr>
          <w:rFonts w:ascii="Times New Roman" w:hAnsi="Times New Roman"/>
          <w:sz w:val="24"/>
          <w:szCs w:val="24"/>
        </w:rPr>
      </w:pPr>
      <w:r>
        <w:rPr>
          <w:rFonts w:ascii="Times New Roman" w:hAnsi="Times New Roman"/>
          <w:sz w:val="24"/>
          <w:szCs w:val="24"/>
        </w:rPr>
        <w:t xml:space="preserve">Instrument for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E2FB9D2" w14:textId="77777777" w:rsidR="00143648" w:rsidRDefault="00143648" w:rsidP="00143648">
      <w:pPr>
        <w:pStyle w:val="ListParagraph"/>
        <w:numPr>
          <w:ilvl w:val="1"/>
          <w:numId w:val="6"/>
        </w:numPr>
        <w:spacing w:after="0" w:line="480" w:lineRule="auto"/>
        <w:jc w:val="both"/>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27F874B3" w14:textId="77777777" w:rsidR="00143648" w:rsidRDefault="00143648" w:rsidP="00143648">
      <w:pPr>
        <w:pStyle w:val="ListParagraph"/>
        <w:numPr>
          <w:ilvl w:val="1"/>
          <w:numId w:val="6"/>
        </w:numPr>
        <w:spacing w:after="0" w:line="480" w:lineRule="auto"/>
        <w:jc w:val="both"/>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01A1AE7A" w14:textId="77777777" w:rsidR="00143648" w:rsidRDefault="00143648" w:rsidP="00143648">
      <w:pPr>
        <w:pStyle w:val="ListParagraph"/>
        <w:numPr>
          <w:ilvl w:val="1"/>
          <w:numId w:val="6"/>
        </w:numPr>
        <w:spacing w:after="0" w:line="480" w:lineRule="auto"/>
        <w:jc w:val="both"/>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2AF41AF" w14:textId="77777777" w:rsidR="00143648" w:rsidRDefault="00143648" w:rsidP="00143648">
      <w:pPr>
        <w:pStyle w:val="ListParagraph"/>
        <w:numPr>
          <w:ilvl w:val="1"/>
          <w:numId w:val="6"/>
        </w:numPr>
        <w:spacing w:after="0" w:line="480" w:lineRule="auto"/>
        <w:jc w:val="both"/>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0877955E"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b/>
          <w:sz w:val="24"/>
          <w:szCs w:val="24"/>
        </w:rPr>
        <w:t>CHAPTER FOUR: DATA ANALYSIS AND RESULTS</w:t>
      </w:r>
      <w:r>
        <w:rPr>
          <w:rFonts w:ascii="Times New Roman" w:hAnsi="Times New Roman"/>
          <w:b/>
          <w:sz w:val="24"/>
          <w:szCs w:val="24"/>
        </w:rPr>
        <w:tab/>
      </w:r>
      <w:r>
        <w:rPr>
          <w:rFonts w:ascii="Times New Roman" w:hAnsi="Times New Roman"/>
          <w:b/>
          <w:sz w:val="24"/>
          <w:szCs w:val="24"/>
        </w:rPr>
        <w:tab/>
      </w:r>
    </w:p>
    <w:p w14:paraId="6EA9FE5E"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 xml:space="preserve">4.0 Research Question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0A903BB9"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 xml:space="preserve">4.1Research Hypotheses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14:paraId="5A4FE2BA"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 xml:space="preserve">4.3 Discussion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14:paraId="45B9CE17" w14:textId="77777777" w:rsidR="00143648" w:rsidRDefault="00143648" w:rsidP="00143648">
      <w:pPr>
        <w:spacing w:after="0" w:line="240" w:lineRule="auto"/>
        <w:jc w:val="both"/>
        <w:rPr>
          <w:rFonts w:ascii="Times New Roman" w:hAnsi="Times New Roman"/>
          <w:b/>
          <w:sz w:val="24"/>
          <w:szCs w:val="24"/>
        </w:rPr>
      </w:pPr>
      <w:r>
        <w:rPr>
          <w:rFonts w:ascii="Times New Roman" w:hAnsi="Times New Roman"/>
          <w:b/>
          <w:sz w:val="24"/>
          <w:szCs w:val="24"/>
        </w:rPr>
        <w:t>CHAPTER FIVE: SUMMARY, CONCLUSION AND</w:t>
      </w:r>
    </w:p>
    <w:p w14:paraId="04241E01" w14:textId="77777777" w:rsidR="00143648" w:rsidRDefault="00143648" w:rsidP="00143648">
      <w:pPr>
        <w:spacing w:after="0" w:line="240" w:lineRule="auto"/>
        <w:jc w:val="both"/>
        <w:rPr>
          <w:rFonts w:ascii="Times New Roman" w:hAnsi="Times New Roman"/>
          <w:sz w:val="24"/>
          <w:szCs w:val="24"/>
        </w:rPr>
      </w:pPr>
      <w:r>
        <w:rPr>
          <w:rFonts w:ascii="Times New Roman" w:hAnsi="Times New Roman"/>
          <w:b/>
          <w:sz w:val="24"/>
          <w:szCs w:val="24"/>
        </w:rPr>
        <w:t>                                 RECOMMENDATIONS</w:t>
      </w:r>
    </w:p>
    <w:p w14:paraId="789FB113"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5.0 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14:paraId="21592642"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5.1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14:paraId="741D6B4B"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 xml:space="preserve">5.2 Implication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14:paraId="27AA1ABA" w14:textId="77777777" w:rsidR="00143648" w:rsidRDefault="00143648" w:rsidP="0014364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Pr>
          <w:rFonts w:ascii="Times New Roman" w:hAnsi="Times New Roman"/>
          <w:sz w:val="24"/>
          <w:szCs w:val="24"/>
        </w:rPr>
        <w:t>5.3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14:paraId="43D01C6C" w14:textId="77777777" w:rsidR="00143648" w:rsidRDefault="00143648" w:rsidP="0014364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Pr>
          <w:rFonts w:ascii="Times New Roman" w:hAnsi="Times New Roman"/>
          <w:sz w:val="24"/>
          <w:szCs w:val="24"/>
        </w:rPr>
        <w:t xml:space="preserve">5.4 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21DF46AF" w14:textId="77777777" w:rsidR="00143648" w:rsidRDefault="00143648" w:rsidP="0014364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Pr>
          <w:rFonts w:ascii="Times New Roman" w:hAnsi="Times New Roman"/>
          <w:sz w:val="24"/>
          <w:szCs w:val="24"/>
        </w:rPr>
        <w:t xml:space="preserve">Suggestion for Further Studies </w:t>
      </w:r>
    </w:p>
    <w:p w14:paraId="0DA76D30" w14:textId="77777777" w:rsidR="00143648" w:rsidRDefault="00143648" w:rsidP="00143648">
      <w:pPr>
        <w:spacing w:after="0" w:line="480" w:lineRule="auto"/>
        <w:jc w:val="both"/>
        <w:rPr>
          <w:rFonts w:ascii="Times New Roman" w:hAnsi="Times New Roman"/>
          <w:color w:val="FF0000"/>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6B147418" w14:textId="77777777" w:rsidR="00143648" w:rsidRDefault="00143648" w:rsidP="00143648">
      <w:pPr>
        <w:spacing w:after="0" w:line="480" w:lineRule="auto"/>
        <w:jc w:val="both"/>
        <w:rPr>
          <w:rFonts w:ascii="Times New Roman" w:hAnsi="Times New Roman"/>
          <w:sz w:val="24"/>
          <w:szCs w:val="24"/>
        </w:rPr>
      </w:pPr>
      <w:r>
        <w:rPr>
          <w:rFonts w:ascii="Times New Roman" w:hAnsi="Times New Roman"/>
          <w:sz w:val="24"/>
          <w:szCs w:val="24"/>
        </w:rPr>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0AB6BCA0" w14:textId="77777777" w:rsidR="00143648" w:rsidRDefault="00143648" w:rsidP="00143648">
      <w:pPr>
        <w:spacing w:after="0" w:line="480" w:lineRule="auto"/>
        <w:rPr>
          <w:rFonts w:ascii="Times New Roman" w:eastAsia="Times New Roman" w:hAnsi="Times New Roman"/>
          <w:b/>
          <w:sz w:val="24"/>
          <w:szCs w:val="24"/>
          <w:lang w:eastAsia="en-US"/>
        </w:rPr>
      </w:pPr>
      <w:r>
        <w:rPr>
          <w:b/>
        </w:rPr>
        <w:br w:type="page"/>
      </w:r>
    </w:p>
    <w:p w14:paraId="1F6EFC00" w14:textId="77777777" w:rsidR="00143648" w:rsidRDefault="00143648" w:rsidP="00143648">
      <w:pPr>
        <w:pStyle w:val="BodyText"/>
        <w:spacing w:line="480" w:lineRule="auto"/>
        <w:ind w:right="114"/>
        <w:jc w:val="center"/>
      </w:pPr>
      <w:r>
        <w:rPr>
          <w:b/>
        </w:rPr>
        <w:lastRenderedPageBreak/>
        <w:t>ABSTRACT</w:t>
      </w:r>
    </w:p>
    <w:p w14:paraId="7FC6567A" w14:textId="77777777" w:rsidR="00143648" w:rsidRPr="00195653" w:rsidRDefault="00143648" w:rsidP="00143648">
      <w:pPr>
        <w:spacing w:after="0" w:line="240" w:lineRule="auto"/>
        <w:jc w:val="both"/>
        <w:rPr>
          <w:rFonts w:ascii="Times New Roman" w:hAnsi="Times New Roman"/>
          <w:b/>
          <w:sz w:val="24"/>
          <w:szCs w:val="24"/>
        </w:rPr>
      </w:pPr>
      <w:r w:rsidRPr="00195653">
        <w:rPr>
          <w:rFonts w:ascii="Times New Roman" w:hAnsi="Times New Roman"/>
          <w:bCs/>
          <w:i/>
          <w:iCs/>
          <w:sz w:val="24"/>
          <w:szCs w:val="24"/>
        </w:rPr>
        <w:t>This study examined the relationship between parental occupation and academic performance in chemistry among senior secondary school stude</w:t>
      </w:r>
      <w:r>
        <w:rPr>
          <w:rFonts w:ascii="Times New Roman" w:hAnsi="Times New Roman"/>
          <w:bCs/>
          <w:i/>
          <w:iCs/>
          <w:sz w:val="24"/>
          <w:szCs w:val="24"/>
        </w:rPr>
        <w:t xml:space="preserve">nts in Ilorin metropolis, </w:t>
      </w:r>
      <w:r w:rsidRPr="00195653">
        <w:rPr>
          <w:rFonts w:ascii="Times New Roman" w:hAnsi="Times New Roman"/>
          <w:bCs/>
          <w:i/>
          <w:iCs/>
          <w:sz w:val="24"/>
          <w:szCs w:val="24"/>
        </w:rPr>
        <w:t>Nigeria. Using a descriptive survey design, data was collected from 150 students across 10 randomly selected schools using a structured questionnaire. The study explored four key research questions investigat</w:t>
      </w:r>
      <w:r>
        <w:rPr>
          <w:rFonts w:ascii="Times New Roman" w:hAnsi="Times New Roman"/>
          <w:bCs/>
          <w:i/>
          <w:iCs/>
          <w:sz w:val="24"/>
          <w:szCs w:val="24"/>
        </w:rPr>
        <w:t>ing:</w:t>
      </w:r>
      <w:r w:rsidRPr="00195653">
        <w:rPr>
          <w:rFonts w:ascii="Times New Roman" w:hAnsi="Times New Roman"/>
          <w:bCs/>
          <w:i/>
          <w:iCs/>
          <w:sz w:val="24"/>
          <w:szCs w:val="24"/>
        </w:rPr>
        <w:t xml:space="preserve"> The relationship between parental occupation and st</w:t>
      </w:r>
      <w:r>
        <w:rPr>
          <w:rFonts w:ascii="Times New Roman" w:hAnsi="Times New Roman"/>
          <w:bCs/>
          <w:i/>
          <w:iCs/>
          <w:sz w:val="24"/>
          <w:szCs w:val="24"/>
        </w:rPr>
        <w:t>udents' chemistry performance,</w:t>
      </w:r>
      <w:r w:rsidRPr="00195653">
        <w:rPr>
          <w:rFonts w:ascii="Times New Roman" w:hAnsi="Times New Roman"/>
          <w:bCs/>
          <w:i/>
          <w:iCs/>
          <w:sz w:val="24"/>
          <w:szCs w:val="24"/>
        </w:rPr>
        <w:t xml:space="preserve"> Differences in performance between students of professional</w:t>
      </w:r>
      <w:r>
        <w:rPr>
          <w:rFonts w:ascii="Times New Roman" w:hAnsi="Times New Roman"/>
          <w:bCs/>
          <w:i/>
          <w:iCs/>
          <w:sz w:val="24"/>
          <w:szCs w:val="24"/>
        </w:rPr>
        <w:t xml:space="preserve"> vs. non-professional parents, </w:t>
      </w:r>
      <w:proofErr w:type="gramStart"/>
      <w:r w:rsidRPr="00195653">
        <w:rPr>
          <w:rFonts w:ascii="Times New Roman" w:hAnsi="Times New Roman"/>
          <w:bCs/>
          <w:i/>
          <w:iCs/>
          <w:sz w:val="24"/>
          <w:szCs w:val="24"/>
        </w:rPr>
        <w:t>Mediating</w:t>
      </w:r>
      <w:proofErr w:type="gramEnd"/>
      <w:r w:rsidRPr="00195653">
        <w:rPr>
          <w:rFonts w:ascii="Times New Roman" w:hAnsi="Times New Roman"/>
          <w:bCs/>
          <w:i/>
          <w:iCs/>
          <w:sz w:val="24"/>
          <w:szCs w:val="24"/>
        </w:rPr>
        <w:t xml:space="preserve"> facto</w:t>
      </w:r>
      <w:r>
        <w:rPr>
          <w:rFonts w:ascii="Times New Roman" w:hAnsi="Times New Roman"/>
          <w:bCs/>
          <w:i/>
          <w:iCs/>
          <w:sz w:val="24"/>
          <w:szCs w:val="24"/>
        </w:rPr>
        <w:t xml:space="preserve">rs in this relationship, and </w:t>
      </w:r>
      <w:r w:rsidRPr="00195653">
        <w:rPr>
          <w:rFonts w:ascii="Times New Roman" w:hAnsi="Times New Roman"/>
          <w:bCs/>
          <w:i/>
          <w:iCs/>
          <w:sz w:val="24"/>
          <w:szCs w:val="24"/>
        </w:rPr>
        <w:t>Potential interventions to support students from lower socioeconomic backgrounds. Data analysis using</w:t>
      </w:r>
      <w:r>
        <w:rPr>
          <w:rFonts w:ascii="Times New Roman" w:hAnsi="Times New Roman"/>
          <w:bCs/>
          <w:i/>
          <w:iCs/>
          <w:sz w:val="24"/>
          <w:szCs w:val="24"/>
        </w:rPr>
        <w:t xml:space="preserve"> simple percentages, mean score</w:t>
      </w:r>
      <w:r w:rsidRPr="00195653">
        <w:rPr>
          <w:rFonts w:ascii="Times New Roman" w:hAnsi="Times New Roman"/>
          <w:bCs/>
          <w:i/>
          <w:iCs/>
          <w:sz w:val="24"/>
          <w:szCs w:val="24"/>
        </w:rPr>
        <w:t xml:space="preserve"> and </w:t>
      </w:r>
      <w:r>
        <w:rPr>
          <w:rFonts w:ascii="Times New Roman" w:hAnsi="Times New Roman"/>
          <w:bCs/>
          <w:i/>
          <w:iCs/>
          <w:sz w:val="24"/>
          <w:szCs w:val="24"/>
        </w:rPr>
        <w:t xml:space="preserve">chi-square </w:t>
      </w:r>
      <w:r w:rsidRPr="00195653">
        <w:rPr>
          <w:rFonts w:ascii="Times New Roman" w:hAnsi="Times New Roman"/>
          <w:bCs/>
          <w:i/>
          <w:iCs/>
          <w:sz w:val="24"/>
          <w:szCs w:val="24"/>
        </w:rPr>
        <w:t>revealed significant relationships between parental occupation and students' chemistry performance. Factors such as parental involvement, access to resources, and exposure to real-world applications of chemistry were found to mediate this relationship. The study also found significant differences in performance between students of professional vs. non-professional parents. However, the research did not identify effective interventions to support students from lower socioeconomic backgrounds. The findings highlight the complex interplay between socioeconomic factors and academic achievement, with implications for educational policy and practice aimed at promoting equitable outcomes in science education.</w:t>
      </w:r>
    </w:p>
    <w:p w14:paraId="76F07549" w14:textId="77777777" w:rsidR="00143648" w:rsidRDefault="00143648" w:rsidP="00143648">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2B7FD527" w14:textId="01D0722D" w:rsidR="00143648" w:rsidRDefault="00143648">
      <w:pPr>
        <w:spacing w:after="0" w:line="240" w:lineRule="auto"/>
        <w:rPr>
          <w:rFonts w:ascii="Times New Roman" w:hAnsi="Times New Roman"/>
          <w:b/>
          <w:sz w:val="24"/>
          <w:szCs w:val="24"/>
        </w:rPr>
      </w:pPr>
      <w:r>
        <w:rPr>
          <w:rFonts w:ascii="Times New Roman" w:hAnsi="Times New Roman"/>
          <w:b/>
          <w:sz w:val="24"/>
          <w:szCs w:val="24"/>
        </w:rPr>
        <w:br w:type="page"/>
      </w:r>
    </w:p>
    <w:p w14:paraId="1DB4C038" w14:textId="17B264F8" w:rsidR="00CC286D" w:rsidRDefault="00DF358A" w:rsidP="000D28FD">
      <w:pPr>
        <w:spacing w:after="0" w:line="480" w:lineRule="auto"/>
        <w:jc w:val="center"/>
        <w:rPr>
          <w:rFonts w:ascii="Times New Roman" w:hAnsi="Times New Roman"/>
          <w:b/>
          <w:sz w:val="24"/>
          <w:szCs w:val="24"/>
        </w:rPr>
      </w:pPr>
      <w:bookmarkStart w:id="0" w:name="_GoBack"/>
      <w:bookmarkEnd w:id="0"/>
      <w:r>
        <w:rPr>
          <w:rFonts w:ascii="Times New Roman" w:hAnsi="Times New Roman"/>
          <w:b/>
          <w:sz w:val="24"/>
          <w:szCs w:val="24"/>
        </w:rPr>
        <w:lastRenderedPageBreak/>
        <w:t>CHAPTER ONE</w:t>
      </w:r>
    </w:p>
    <w:p w14:paraId="3A3EE395" w14:textId="77777777" w:rsidR="00CC286D" w:rsidRDefault="00DF358A" w:rsidP="00EB5B7F">
      <w:pPr>
        <w:spacing w:line="480" w:lineRule="auto"/>
        <w:jc w:val="center"/>
        <w:rPr>
          <w:rFonts w:ascii="Times New Roman" w:hAnsi="Times New Roman"/>
          <w:b/>
          <w:sz w:val="24"/>
          <w:szCs w:val="24"/>
        </w:rPr>
      </w:pPr>
      <w:r>
        <w:rPr>
          <w:rFonts w:ascii="Times New Roman" w:hAnsi="Times New Roman"/>
          <w:b/>
          <w:sz w:val="24"/>
          <w:szCs w:val="24"/>
        </w:rPr>
        <w:t>INTRODUCTION</w:t>
      </w:r>
    </w:p>
    <w:p w14:paraId="19ADB0A9" w14:textId="45679966"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 xml:space="preserve"> </w:t>
      </w:r>
      <w:r w:rsidR="00D13DE1">
        <w:rPr>
          <w:rFonts w:ascii="Times New Roman" w:hAnsi="Times New Roman"/>
          <w:b/>
          <w:sz w:val="24"/>
          <w:szCs w:val="24"/>
        </w:rPr>
        <w:t>1.0 Background</w:t>
      </w:r>
      <w:r>
        <w:rPr>
          <w:rFonts w:ascii="Times New Roman" w:hAnsi="Times New Roman"/>
          <w:b/>
          <w:sz w:val="24"/>
          <w:szCs w:val="24"/>
        </w:rPr>
        <w:t xml:space="preserve"> to the Study</w:t>
      </w:r>
    </w:p>
    <w:p w14:paraId="375EFB97"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The world chemistry is derived from the Greek Word "</w:t>
      </w:r>
      <w:proofErr w:type="spellStart"/>
      <w:r>
        <w:rPr>
          <w:rFonts w:ascii="Times New Roman" w:hAnsi="Times New Roman"/>
          <w:sz w:val="24"/>
          <w:szCs w:val="24"/>
        </w:rPr>
        <w:t>khemeia</w:t>
      </w:r>
      <w:proofErr w:type="spellEnd"/>
      <w:r>
        <w:rPr>
          <w:rFonts w:ascii="Times New Roman" w:hAnsi="Times New Roman"/>
          <w:sz w:val="24"/>
          <w:szCs w:val="24"/>
        </w:rPr>
        <w:t xml:space="preserve"> which means cast together. It is the study of atomic level science of matter including what is made of, it's characteristics and how it's changes (Byrne &amp; Miller,2010).       </w:t>
      </w:r>
    </w:p>
    <w:p w14:paraId="51E6B289" w14:textId="44382CEC"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Parent are the main objective involve in bringing up children in every society that is why family is recognized as</w:t>
      </w:r>
      <w:r w:rsidR="00D13DE1">
        <w:rPr>
          <w:rFonts w:ascii="Times New Roman" w:hAnsi="Times New Roman"/>
          <w:sz w:val="24"/>
          <w:szCs w:val="24"/>
        </w:rPr>
        <w:t xml:space="preserve"> a base factor of socialization</w:t>
      </w:r>
      <w:r>
        <w:rPr>
          <w:rFonts w:ascii="Times New Roman" w:hAnsi="Times New Roman"/>
          <w:sz w:val="24"/>
          <w:szCs w:val="24"/>
        </w:rPr>
        <w:t>. Therefore, the impact of parent / family is cannot be overblown</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Usaini</w:t>
      </w:r>
      <w:proofErr w:type="spellEnd"/>
      <w:r>
        <w:rPr>
          <w:rFonts w:ascii="Times New Roman" w:hAnsi="Times New Roman"/>
          <w:sz w:val="24"/>
          <w:szCs w:val="24"/>
        </w:rPr>
        <w:t xml:space="preserve"> &amp;Abubakar,2015). It is important to know that not every child comes from a home that can provide them with the requirement of having a good academic success. </w:t>
      </w:r>
      <w:proofErr w:type="spellStart"/>
      <w:r>
        <w:rPr>
          <w:rFonts w:ascii="Times New Roman" w:hAnsi="Times New Roman"/>
          <w:sz w:val="24"/>
          <w:szCs w:val="24"/>
        </w:rPr>
        <w:t>Vellymalay</w:t>
      </w:r>
      <w:proofErr w:type="spellEnd"/>
      <w:r>
        <w:rPr>
          <w:rFonts w:ascii="Times New Roman" w:hAnsi="Times New Roman"/>
          <w:sz w:val="24"/>
          <w:szCs w:val="24"/>
        </w:rPr>
        <w:t xml:space="preserve"> (2012) stated that a child's capability to succeed in school depends on how successful the child is managed by his or her parent in the environment. We must understand that socio economic status plays a very big and important role in providing their educational resource and impose the greater impact on the child education out.</w:t>
      </w:r>
    </w:p>
    <w:p w14:paraId="1A5C1414"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 xml:space="preserve">         Socio-economic status refers to a person relative standing in society based on their income, education, and occupation. It is often used as a way to measure social inequality and to understand how different social groups are affected by economic conditions. Socio economic status is important because it can have a significant impact on a person's health, </w:t>
      </w:r>
      <w:r>
        <w:rPr>
          <w:rFonts w:ascii="Times New Roman" w:hAnsi="Times New Roman"/>
          <w:sz w:val="24"/>
          <w:szCs w:val="24"/>
        </w:rPr>
        <w:lastRenderedPageBreak/>
        <w:t xml:space="preserve">access to resources, and opportunities. For example, research has shown that people with lower socio economic status are more likely to have worse health outcomes and shorter life expectancies. </w:t>
      </w:r>
      <w:proofErr w:type="gramStart"/>
      <w:r>
        <w:rPr>
          <w:rFonts w:ascii="Times New Roman" w:hAnsi="Times New Roman"/>
          <w:sz w:val="24"/>
          <w:szCs w:val="24"/>
        </w:rPr>
        <w:t>( Oxford</w:t>
      </w:r>
      <w:proofErr w:type="gramEnd"/>
      <w:r>
        <w:rPr>
          <w:rFonts w:ascii="Times New Roman" w:hAnsi="Times New Roman"/>
          <w:sz w:val="24"/>
          <w:szCs w:val="24"/>
        </w:rPr>
        <w:t xml:space="preserve"> Dictionary,2017).</w:t>
      </w:r>
    </w:p>
    <w:p w14:paraId="7A92426C" w14:textId="77777777" w:rsidR="00EB5B7F" w:rsidRDefault="00DF358A" w:rsidP="00EB5B7F">
      <w:pPr>
        <w:spacing w:line="480" w:lineRule="auto"/>
        <w:jc w:val="both"/>
        <w:rPr>
          <w:rFonts w:ascii="Times New Roman" w:hAnsi="Times New Roman"/>
          <w:sz w:val="24"/>
          <w:szCs w:val="24"/>
        </w:rPr>
      </w:pPr>
      <w:r>
        <w:rPr>
          <w:rFonts w:ascii="Times New Roman" w:hAnsi="Times New Roman"/>
          <w:sz w:val="24"/>
          <w:szCs w:val="24"/>
        </w:rPr>
        <w:t xml:space="preserve">       Academic achievement has been </w:t>
      </w:r>
      <w:proofErr w:type="spellStart"/>
      <w:r>
        <w:rPr>
          <w:rFonts w:ascii="Times New Roman" w:hAnsi="Times New Roman"/>
          <w:sz w:val="24"/>
          <w:szCs w:val="24"/>
        </w:rPr>
        <w:t>centre</w:t>
      </w:r>
      <w:proofErr w:type="spellEnd"/>
      <w:r>
        <w:rPr>
          <w:rFonts w:ascii="Times New Roman" w:hAnsi="Times New Roman"/>
          <w:sz w:val="24"/>
          <w:szCs w:val="24"/>
        </w:rPr>
        <w:t xml:space="preserve"> of educational research be varied statement about the aim of education. Academic development of the student is the primary goal of education. Other aspect of education objective are to be ignored but the fact remain that academic achievement is the main responsibility of all educational institution brought in by the student to promote a good academic performance of the student ( Saini,2010). The world has become an area for competition where academic performance is of paramount significant. Student are expected to achieve a good academic grade and come out in flying </w:t>
      </w:r>
      <w:proofErr w:type="spellStart"/>
      <w:r>
        <w:rPr>
          <w:rFonts w:ascii="Times New Roman" w:hAnsi="Times New Roman"/>
          <w:sz w:val="24"/>
          <w:szCs w:val="24"/>
        </w:rPr>
        <w:t>colours</w:t>
      </w:r>
      <w:proofErr w:type="spellEnd"/>
      <w:r>
        <w:rPr>
          <w:rFonts w:ascii="Times New Roman" w:hAnsi="Times New Roman"/>
          <w:sz w:val="24"/>
          <w:szCs w:val="24"/>
        </w:rPr>
        <w:t xml:space="preserve"> among their counterpart. Thus, student along with their entry educational institution are busy with the aim of having good grade course for future security. The success and failure of any school or any educational institution is measured in term of their student academic performance. Not only in schools but parent also have a very high expectation from their children with respect to their academic performance because parent believe that a good and better results may lead to better career and future security ( </w:t>
      </w:r>
      <w:proofErr w:type="spellStart"/>
      <w:r>
        <w:rPr>
          <w:rFonts w:ascii="Times New Roman" w:hAnsi="Times New Roman"/>
          <w:sz w:val="24"/>
          <w:szCs w:val="24"/>
        </w:rPr>
        <w:t>Narad</w:t>
      </w:r>
      <w:proofErr w:type="spellEnd"/>
      <w:r>
        <w:rPr>
          <w:rFonts w:ascii="Times New Roman" w:hAnsi="Times New Roman"/>
          <w:sz w:val="24"/>
          <w:szCs w:val="24"/>
        </w:rPr>
        <w:t xml:space="preserve"> &amp;Abdullah,2016).</w:t>
      </w:r>
    </w:p>
    <w:p w14:paraId="194EBC90" w14:textId="580B120F"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"Academic performance is a term that refers to a student's level of success in school, usually measured by grades, test scores, or other metrics. It can be used to assess how well a student is learning and whether they are meeting the expectations of their teachers, </w:t>
      </w:r>
      <w:r>
        <w:rPr>
          <w:rFonts w:ascii="Times New Roman" w:hAnsi="Times New Roman"/>
          <w:sz w:val="24"/>
          <w:szCs w:val="24"/>
        </w:rPr>
        <w:lastRenderedPageBreak/>
        <w:t xml:space="preserve">parents, or peers. Academic performance is not just about getting good grades, but also about a student's attitude towards learning, ability to apply what they've learned, and capacity to work independently (Oxford Dictionary, 2017). Chemistry owes great significance in human life because man for its day to day requirements in dependent on nature (the physical world and all the living and nonliving things in it) either directly or indirectly Malt </w:t>
      </w:r>
      <w:proofErr w:type="spellStart"/>
      <w:r>
        <w:rPr>
          <w:rFonts w:ascii="Times New Roman" w:hAnsi="Times New Roman"/>
          <w:sz w:val="24"/>
          <w:szCs w:val="24"/>
        </w:rPr>
        <w:t>Ridlay</w:t>
      </w:r>
      <w:proofErr w:type="spellEnd"/>
      <w:r>
        <w:rPr>
          <w:rFonts w:ascii="Times New Roman" w:hAnsi="Times New Roman"/>
          <w:sz w:val="24"/>
          <w:szCs w:val="24"/>
        </w:rPr>
        <w:t xml:space="preserve"> (2015).</w:t>
      </w:r>
    </w:p>
    <w:p w14:paraId="7CA49DC0"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1.1 Statement of the Problem</w:t>
      </w:r>
    </w:p>
    <w:p w14:paraId="5244CCDB"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Despite the growing body of research exploring the influence of parental occupation on students' academic performance, there is still a need for further investigation, particularly in the context of senior secondary school students and their performance in chemistry. While previous studies have shed light on the potential impact of socioeconomic factors, including parental occupation, on academic achievement, the findings have been mixed, and the specific effects may vary across different educational settings and regions.</w:t>
      </w:r>
    </w:p>
    <w:p w14:paraId="3473BC02"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Additionally, the existing literature may not fully capture the nuances and complexities of the relationship between parental occupation and students' academic performance in chemistry. Factors such as parental involvement, educational resources, cultural influences, and students' attitudes and motivation may play a mediating or moderating role, warranting further exploration.</w:t>
      </w:r>
    </w:p>
    <w:p w14:paraId="57007962"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lastRenderedPageBreak/>
        <w:t>Furthermore, as the socioeconomic landscape evolves, with changes in employment patterns, educational opportunities, and societal norms, there is a need to continuously re-examine the impact of parental occupation on students' academic performance to ensure that educational policies and interventions remain relevant and effective.</w:t>
      </w:r>
    </w:p>
    <w:p w14:paraId="483D8A94" w14:textId="77777777" w:rsidR="00CC286D" w:rsidRDefault="00DF358A" w:rsidP="00EB5B7F">
      <w:pPr>
        <w:spacing w:line="480" w:lineRule="auto"/>
        <w:ind w:firstLineChars="300" w:firstLine="720"/>
        <w:jc w:val="both"/>
        <w:rPr>
          <w:rFonts w:ascii="Times New Roman" w:hAnsi="Times New Roman"/>
          <w:sz w:val="24"/>
          <w:szCs w:val="24"/>
        </w:rPr>
      </w:pPr>
      <w:r>
        <w:rPr>
          <w:rFonts w:ascii="Times New Roman" w:hAnsi="Times New Roman"/>
          <w:sz w:val="24"/>
          <w:szCs w:val="24"/>
        </w:rPr>
        <w:t xml:space="preserve">Therefore, this study aims to investigate the effect of parental occupation on senior secondary school students' academic performance in chemistry, taking into account various contextual factors and potential mediating variables. By addressing this research problem, the study can contribute to a deeper understanding of the socioeconomic determinants of academic achievement and inform strategies to support and enhance students' success in chemistry, ultimately promoting equitable educational opportunities   </w:t>
      </w:r>
    </w:p>
    <w:p w14:paraId="7BFA31C5"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1.2 Purpose of the study</w:t>
      </w:r>
    </w:p>
    <w:p w14:paraId="485442E2" w14:textId="77777777" w:rsidR="00CC286D" w:rsidRDefault="00DF358A" w:rsidP="00EB5B7F">
      <w:pPr>
        <w:spacing w:line="480" w:lineRule="auto"/>
        <w:ind w:firstLine="360"/>
        <w:jc w:val="both"/>
        <w:rPr>
          <w:rFonts w:ascii="Times New Roman" w:hAnsi="Times New Roman"/>
          <w:sz w:val="24"/>
          <w:szCs w:val="24"/>
        </w:rPr>
      </w:pPr>
      <w:r>
        <w:rPr>
          <w:rFonts w:ascii="Times New Roman" w:hAnsi="Times New Roman"/>
          <w:sz w:val="24"/>
          <w:szCs w:val="24"/>
        </w:rPr>
        <w:t>The purpose of this study is to investigate the effect of parental occupation on the academic performance of senior secondary school students in chemistry. Specifically, the study aims to:</w:t>
      </w:r>
    </w:p>
    <w:p w14:paraId="6396BCBA" w14:textId="77777777" w:rsidR="00CC286D" w:rsidRDefault="00DF358A" w:rsidP="00EB5B7F">
      <w:pPr>
        <w:numPr>
          <w:ilvl w:val="0"/>
          <w:numId w:val="2"/>
        </w:numPr>
        <w:spacing w:line="480" w:lineRule="auto"/>
        <w:jc w:val="both"/>
        <w:rPr>
          <w:rFonts w:ascii="Times New Roman" w:hAnsi="Times New Roman"/>
          <w:sz w:val="24"/>
          <w:szCs w:val="24"/>
        </w:rPr>
      </w:pPr>
      <w:r>
        <w:rPr>
          <w:rFonts w:ascii="Times New Roman" w:hAnsi="Times New Roman"/>
          <w:sz w:val="24"/>
          <w:szCs w:val="24"/>
        </w:rPr>
        <w:t>Examine the relationship between parental occupation and students' academic achievement in chemistry at the senior secondary school level.</w:t>
      </w:r>
    </w:p>
    <w:p w14:paraId="28D3299A" w14:textId="77777777" w:rsidR="00CC286D" w:rsidRDefault="00DF358A" w:rsidP="00EB5B7F">
      <w:pPr>
        <w:numPr>
          <w:ilvl w:val="0"/>
          <w:numId w:val="2"/>
        </w:numPr>
        <w:spacing w:line="480" w:lineRule="auto"/>
        <w:jc w:val="both"/>
        <w:rPr>
          <w:rFonts w:ascii="Times New Roman" w:hAnsi="Times New Roman"/>
          <w:sz w:val="24"/>
          <w:szCs w:val="24"/>
        </w:rPr>
      </w:pPr>
      <w:r>
        <w:rPr>
          <w:rFonts w:ascii="Times New Roman" w:hAnsi="Times New Roman"/>
          <w:sz w:val="24"/>
          <w:szCs w:val="24"/>
        </w:rPr>
        <w:lastRenderedPageBreak/>
        <w:t>Determine whether there are significant differences in the academic performance of students whose parents are engaged in professional occupations compared to those whose parents have non-professional occupations.</w:t>
      </w:r>
    </w:p>
    <w:p w14:paraId="47EFC05A" w14:textId="77777777" w:rsidR="00CC286D" w:rsidRDefault="00DF358A" w:rsidP="00EB5B7F">
      <w:pPr>
        <w:numPr>
          <w:ilvl w:val="0"/>
          <w:numId w:val="2"/>
        </w:numPr>
        <w:spacing w:line="480" w:lineRule="auto"/>
        <w:jc w:val="both"/>
        <w:rPr>
          <w:rFonts w:ascii="Times New Roman" w:hAnsi="Times New Roman"/>
          <w:sz w:val="24"/>
          <w:szCs w:val="24"/>
        </w:rPr>
      </w:pPr>
      <w:r>
        <w:rPr>
          <w:rFonts w:ascii="Times New Roman" w:hAnsi="Times New Roman"/>
          <w:sz w:val="24"/>
          <w:szCs w:val="24"/>
        </w:rPr>
        <w:t>Explore the potential mediating or moderating factors that may influence the relationship between parental occupation and students' academic performance in chemistry, such as parental involvement, educational resources, cultural influences, and student motivation.</w:t>
      </w:r>
    </w:p>
    <w:p w14:paraId="53B31A81" w14:textId="77777777" w:rsidR="00CC286D" w:rsidRDefault="00DF358A" w:rsidP="00EB5B7F">
      <w:pPr>
        <w:numPr>
          <w:ilvl w:val="0"/>
          <w:numId w:val="2"/>
        </w:numPr>
        <w:spacing w:line="480" w:lineRule="auto"/>
        <w:jc w:val="both"/>
        <w:rPr>
          <w:rFonts w:ascii="Times New Roman" w:hAnsi="Times New Roman"/>
          <w:sz w:val="24"/>
          <w:szCs w:val="24"/>
        </w:rPr>
      </w:pPr>
      <w:r>
        <w:rPr>
          <w:rFonts w:ascii="Times New Roman" w:hAnsi="Times New Roman"/>
          <w:sz w:val="24"/>
          <w:szCs w:val="24"/>
        </w:rPr>
        <w:t>Identify strategies and interventions that can be implemented to support and enhance the academic performance of students, particularly those from families with non-professional occupations or lower socioeconomic backgrounds.</w:t>
      </w:r>
    </w:p>
    <w:p w14:paraId="190CB097" w14:textId="77777777" w:rsidR="00CC286D" w:rsidRDefault="00DF358A" w:rsidP="00EB5B7F">
      <w:pPr>
        <w:numPr>
          <w:ilvl w:val="0"/>
          <w:numId w:val="2"/>
        </w:numPr>
        <w:spacing w:line="480" w:lineRule="auto"/>
        <w:jc w:val="both"/>
        <w:rPr>
          <w:rFonts w:ascii="Times New Roman" w:hAnsi="Times New Roman"/>
          <w:sz w:val="24"/>
          <w:szCs w:val="24"/>
        </w:rPr>
      </w:pPr>
      <w:r>
        <w:rPr>
          <w:rFonts w:ascii="Times New Roman" w:hAnsi="Times New Roman"/>
          <w:sz w:val="24"/>
          <w:szCs w:val="24"/>
        </w:rPr>
        <w:t>Contribute to the existing body of knowledge on the role of socioeconomic factors in educational outcomes and inform educational policies and practices aimed at promoting equitable access to quality education and academic success for all students, regardless of their socioeconomic background.</w:t>
      </w:r>
    </w:p>
    <w:p w14:paraId="16DF4FA6"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1.3 Research Questions</w:t>
      </w:r>
    </w:p>
    <w:p w14:paraId="0FFF4F07"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 xml:space="preserve">           In the course of study, answers to the following will be sorted for:</w:t>
      </w:r>
    </w:p>
    <w:p w14:paraId="50876A1A" w14:textId="77777777" w:rsidR="00CC286D" w:rsidRDefault="00DF358A" w:rsidP="00EB5B7F">
      <w:pPr>
        <w:numPr>
          <w:ilvl w:val="0"/>
          <w:numId w:val="3"/>
        </w:numPr>
        <w:spacing w:line="480" w:lineRule="auto"/>
        <w:jc w:val="both"/>
        <w:rPr>
          <w:rFonts w:ascii="Times New Roman" w:hAnsi="Times New Roman"/>
          <w:sz w:val="24"/>
          <w:szCs w:val="24"/>
        </w:rPr>
      </w:pPr>
      <w:r>
        <w:rPr>
          <w:rFonts w:ascii="Times New Roman" w:hAnsi="Times New Roman"/>
          <w:sz w:val="24"/>
          <w:szCs w:val="24"/>
        </w:rPr>
        <w:t>What is the relationship between parental occupation and senior secondary school students' academic performance in chemistry?</w:t>
      </w:r>
    </w:p>
    <w:p w14:paraId="75FE47E0" w14:textId="77777777" w:rsidR="00CC286D" w:rsidRDefault="00DF358A" w:rsidP="00EB5B7F">
      <w:pPr>
        <w:numPr>
          <w:ilvl w:val="0"/>
          <w:numId w:val="3"/>
        </w:numPr>
        <w:spacing w:line="480" w:lineRule="auto"/>
        <w:jc w:val="both"/>
        <w:rPr>
          <w:rFonts w:ascii="Times New Roman" w:hAnsi="Times New Roman"/>
          <w:sz w:val="24"/>
          <w:szCs w:val="24"/>
        </w:rPr>
      </w:pPr>
      <w:r>
        <w:rPr>
          <w:rFonts w:ascii="Times New Roman" w:hAnsi="Times New Roman"/>
          <w:sz w:val="24"/>
          <w:szCs w:val="24"/>
        </w:rPr>
        <w:lastRenderedPageBreak/>
        <w:t>Are there significant differences in the academic performance in chemistry between students whose parents are engaged in professional occupations and those whose parents have non-professional occupations?</w:t>
      </w:r>
    </w:p>
    <w:p w14:paraId="371853D0" w14:textId="77777777" w:rsidR="00CC286D" w:rsidRDefault="00DF358A" w:rsidP="00EB5B7F">
      <w:pPr>
        <w:numPr>
          <w:ilvl w:val="0"/>
          <w:numId w:val="3"/>
        </w:numPr>
        <w:spacing w:line="480" w:lineRule="auto"/>
        <w:jc w:val="both"/>
        <w:rPr>
          <w:rFonts w:ascii="Times New Roman" w:hAnsi="Times New Roman"/>
          <w:sz w:val="24"/>
          <w:szCs w:val="24"/>
        </w:rPr>
      </w:pPr>
      <w:r>
        <w:rPr>
          <w:rFonts w:ascii="Times New Roman" w:hAnsi="Times New Roman"/>
          <w:sz w:val="24"/>
          <w:szCs w:val="24"/>
        </w:rPr>
        <w:t>To what extent do factors such as parental involvement, educational resources, cultural influences, and student motivation mediate or moderate the relationship between parental occupation and students' academic performance in chemistry?</w:t>
      </w:r>
    </w:p>
    <w:p w14:paraId="3B541AB8" w14:textId="77777777" w:rsidR="00CC286D" w:rsidRDefault="00DF358A" w:rsidP="00EB5B7F">
      <w:pPr>
        <w:numPr>
          <w:ilvl w:val="0"/>
          <w:numId w:val="3"/>
        </w:numPr>
        <w:spacing w:line="480" w:lineRule="auto"/>
        <w:jc w:val="both"/>
        <w:rPr>
          <w:rFonts w:ascii="Times New Roman" w:hAnsi="Times New Roman"/>
          <w:sz w:val="24"/>
          <w:szCs w:val="24"/>
        </w:rPr>
      </w:pPr>
      <w:r>
        <w:rPr>
          <w:rFonts w:ascii="Times New Roman" w:hAnsi="Times New Roman"/>
          <w:sz w:val="24"/>
          <w:szCs w:val="24"/>
        </w:rPr>
        <w:t>What strategies and interventions can be implemented to support and enhance the academic performance in chemistry of students from families with non-professional occupations or lower socioeconomic backgrounds?</w:t>
      </w:r>
    </w:p>
    <w:p w14:paraId="2491DB9D"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1.4 Research Hypothesis</w:t>
      </w:r>
    </w:p>
    <w:p w14:paraId="0AA2D68D" w14:textId="77777777" w:rsidR="00CC286D" w:rsidRDefault="00DF358A" w:rsidP="00EB5B7F">
      <w:pPr>
        <w:spacing w:line="480" w:lineRule="auto"/>
        <w:ind w:left="450" w:hanging="450"/>
        <w:jc w:val="both"/>
        <w:rPr>
          <w:rFonts w:ascii="Times New Roman" w:hAnsi="Times New Roman"/>
          <w:sz w:val="24"/>
          <w:szCs w:val="24"/>
        </w:rPr>
      </w:pPr>
      <w:r>
        <w:rPr>
          <w:rFonts w:ascii="Times New Roman" w:hAnsi="Times New Roman"/>
          <w:sz w:val="24"/>
          <w:szCs w:val="24"/>
        </w:rPr>
        <w:t>H0</w:t>
      </w:r>
      <w:r>
        <w:rPr>
          <w:rFonts w:ascii="Times New Roman" w:hAnsi="Times New Roman"/>
          <w:sz w:val="24"/>
          <w:szCs w:val="24"/>
          <w:vertAlign w:val="subscript"/>
        </w:rPr>
        <w:t>1</w:t>
      </w:r>
      <w:r>
        <w:rPr>
          <w:rFonts w:ascii="Times New Roman" w:hAnsi="Times New Roman"/>
          <w:sz w:val="24"/>
          <w:szCs w:val="24"/>
        </w:rPr>
        <w:t>: There is no significant relationship between parental occupation and senior secondary school students' academic performance in chemistry.</w:t>
      </w:r>
    </w:p>
    <w:p w14:paraId="240DA1C3" w14:textId="77777777" w:rsidR="00CC286D" w:rsidRDefault="00DF358A" w:rsidP="00EB5B7F">
      <w:pPr>
        <w:spacing w:line="480" w:lineRule="auto"/>
        <w:ind w:left="450" w:hanging="450"/>
        <w:jc w:val="both"/>
        <w:rPr>
          <w:rFonts w:ascii="Times New Roman" w:hAnsi="Times New Roman"/>
          <w:sz w:val="24"/>
          <w:szCs w:val="24"/>
        </w:rPr>
      </w:pPr>
      <w:r>
        <w:rPr>
          <w:rFonts w:ascii="Times New Roman" w:hAnsi="Times New Roman"/>
          <w:sz w:val="24"/>
          <w:szCs w:val="24"/>
        </w:rPr>
        <w:t>H0</w:t>
      </w:r>
      <w:r>
        <w:rPr>
          <w:rFonts w:ascii="Times New Roman" w:hAnsi="Times New Roman"/>
          <w:sz w:val="24"/>
          <w:szCs w:val="24"/>
          <w:vertAlign w:val="subscript"/>
        </w:rPr>
        <w:t>2</w:t>
      </w:r>
      <w:r>
        <w:rPr>
          <w:rFonts w:ascii="Times New Roman" w:hAnsi="Times New Roman"/>
          <w:sz w:val="24"/>
          <w:szCs w:val="24"/>
        </w:rPr>
        <w:t>: There is no significant difference in the academic performance in chemistry between students whose parents are engaged in professional occupations and those whose parents have non-professional occupations.</w:t>
      </w:r>
    </w:p>
    <w:p w14:paraId="3A0374B5" w14:textId="77777777" w:rsidR="00CC286D" w:rsidRDefault="00DF358A" w:rsidP="00EB5B7F">
      <w:pPr>
        <w:spacing w:line="480" w:lineRule="auto"/>
        <w:ind w:left="450" w:hanging="450"/>
        <w:jc w:val="both"/>
        <w:rPr>
          <w:rFonts w:ascii="Times New Roman" w:hAnsi="Times New Roman"/>
          <w:sz w:val="24"/>
          <w:szCs w:val="24"/>
        </w:rPr>
      </w:pPr>
      <w:r>
        <w:rPr>
          <w:rFonts w:ascii="Times New Roman" w:hAnsi="Times New Roman"/>
          <w:sz w:val="24"/>
          <w:szCs w:val="24"/>
        </w:rPr>
        <w:t>H0</w:t>
      </w:r>
      <w:r>
        <w:rPr>
          <w:rFonts w:ascii="Times New Roman" w:hAnsi="Times New Roman"/>
          <w:sz w:val="24"/>
          <w:szCs w:val="24"/>
          <w:vertAlign w:val="subscript"/>
        </w:rPr>
        <w:t>3</w:t>
      </w:r>
      <w:r>
        <w:rPr>
          <w:rFonts w:ascii="Times New Roman" w:hAnsi="Times New Roman"/>
          <w:sz w:val="24"/>
          <w:szCs w:val="24"/>
        </w:rPr>
        <w:t>: Factors such as parental involvement, educational resources, cultural influences, and student motivation do not significantly mediate or moderate the relationship between parental occupation and students' academic performance in chemistry.</w:t>
      </w:r>
    </w:p>
    <w:p w14:paraId="31A10671" w14:textId="77777777" w:rsidR="00CC286D" w:rsidRDefault="00DF358A" w:rsidP="00EB5B7F">
      <w:pPr>
        <w:spacing w:line="480" w:lineRule="auto"/>
        <w:ind w:left="450" w:hanging="450"/>
        <w:jc w:val="both"/>
        <w:rPr>
          <w:rFonts w:ascii="Times New Roman" w:hAnsi="Times New Roman"/>
          <w:b/>
          <w:sz w:val="24"/>
          <w:szCs w:val="24"/>
        </w:rPr>
      </w:pPr>
      <w:r>
        <w:rPr>
          <w:rFonts w:ascii="Times New Roman" w:hAnsi="Times New Roman"/>
          <w:sz w:val="24"/>
          <w:szCs w:val="24"/>
        </w:rPr>
        <w:lastRenderedPageBreak/>
        <w:t>H0</w:t>
      </w:r>
      <w:r>
        <w:rPr>
          <w:rFonts w:ascii="Times New Roman" w:hAnsi="Times New Roman"/>
          <w:sz w:val="24"/>
          <w:szCs w:val="24"/>
          <w:vertAlign w:val="subscript"/>
        </w:rPr>
        <w:t>4</w:t>
      </w:r>
      <w:r>
        <w:rPr>
          <w:rFonts w:ascii="Times New Roman" w:hAnsi="Times New Roman"/>
          <w:sz w:val="24"/>
          <w:szCs w:val="24"/>
        </w:rPr>
        <w:t>: There are no effective strategies or interventions that can be implemented to support and enhance the academic performance in chemistry of students from families with non-professional occupations or lower socioeconomic backgrounds.</w:t>
      </w:r>
    </w:p>
    <w:p w14:paraId="0980E9DB"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1.5 Significant of the study</w:t>
      </w:r>
    </w:p>
    <w:p w14:paraId="31983101"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This study will contribute to the growing literature on the influence of socioeconomic factors, particularly parental occupation, on students' academic achievement. By examining this relationship in the context of senior secondary school students and their performance in chemistry, the study will provide valuable insights into the dynamics between parental occupation and academic outcomes in a specific educational setting and subject area.</w:t>
      </w:r>
    </w:p>
    <w:p w14:paraId="369CC0EA"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The findings of this study can inform educational policies and practices aimed at promoting equitable access to quality education and academic success for all students, regardless of their socioeconomic background. By understanding the impact of parental occupation on students' academic performance, policymakers and educators can develop targeted interventions, allocate resources effectively, and implement support systems to address the specific needs and challenges faced by students from diverse socioeconomic backgrounds.</w:t>
      </w:r>
    </w:p>
    <w:p w14:paraId="36A1AAC6"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The study may identify effective strategies and interventions that can be implemented to support and enhance the academic performance of students from families </w:t>
      </w:r>
      <w:r>
        <w:rPr>
          <w:rFonts w:ascii="Times New Roman" w:hAnsi="Times New Roman"/>
          <w:sz w:val="24"/>
          <w:szCs w:val="24"/>
        </w:rPr>
        <w:lastRenderedPageBreak/>
        <w:t>with non-professional occupations or lower socioeconomic backgrounds. These strategies could include initiatives such as tutoring programs, access to educational resources, mentoring, and efforts to promote parental involvement in students' academic journey.</w:t>
      </w:r>
    </w:p>
    <w:p w14:paraId="732138A1"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By highlighting the potential disparities in academic performance related to parental occupation, this study can raise awareness about the need for inclusive and equitable educational environments. This awareness can prompt educational institutions and stakeholders to prioritize initiatives and practices that address socioeconomic inequalities and provide equal opportunities for all students to thrive academically.</w:t>
      </w:r>
    </w:p>
    <w:p w14:paraId="5C867C5C" w14:textId="77777777" w:rsidR="00CC286D" w:rsidRDefault="00DF358A" w:rsidP="00EB5B7F">
      <w:pPr>
        <w:spacing w:line="480" w:lineRule="auto"/>
        <w:ind w:firstLineChars="200" w:firstLine="480"/>
        <w:jc w:val="both"/>
        <w:rPr>
          <w:rFonts w:ascii="Times New Roman" w:hAnsi="Times New Roman"/>
          <w:sz w:val="24"/>
          <w:szCs w:val="24"/>
        </w:rPr>
      </w:pPr>
      <w:r>
        <w:rPr>
          <w:rFonts w:ascii="Times New Roman" w:hAnsi="Times New Roman"/>
          <w:sz w:val="24"/>
          <w:szCs w:val="24"/>
        </w:rPr>
        <w:t>The results of this study can guide educational institutions and policymakers in allocating resources effectively to support students from diverse socioeconomic backgrounds. By understanding the specific needs and challenges faced by students whose parents have non-professional occupations, targeted interventions and support systems can be implemented to bridge any identified gaps in academic performance.</w:t>
      </w:r>
    </w:p>
    <w:p w14:paraId="5F0D417D"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1.6 Scope of the Study</w:t>
      </w:r>
    </w:p>
    <w:p w14:paraId="1A9638FF" w14:textId="68F197CB" w:rsidR="00CC286D" w:rsidRDefault="00EB5B7F" w:rsidP="00EB5B7F">
      <w:pPr>
        <w:spacing w:line="480" w:lineRule="auto"/>
        <w:jc w:val="both"/>
        <w:rPr>
          <w:rFonts w:ascii="Times New Roman" w:hAnsi="Times New Roman"/>
          <w:sz w:val="24"/>
          <w:szCs w:val="24"/>
        </w:rPr>
      </w:pPr>
      <w:r>
        <w:rPr>
          <w:rFonts w:ascii="Times New Roman" w:hAnsi="Times New Roman"/>
          <w:sz w:val="24"/>
          <w:szCs w:val="24"/>
        </w:rPr>
        <w:tab/>
      </w:r>
      <w:r w:rsidR="00DF358A">
        <w:rPr>
          <w:rFonts w:ascii="Times New Roman" w:hAnsi="Times New Roman"/>
          <w:sz w:val="24"/>
          <w:szCs w:val="24"/>
        </w:rPr>
        <w:t>The study was designed to find out the effect of parental occupation on academic performance of senior secondary school student in chemistry in some selected senior secondary school is Ilorin metropolis</w:t>
      </w:r>
    </w:p>
    <w:p w14:paraId="10154749"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The research is limited to few senior secondary school in Ilorin metropolis, due to limited for the completion of the project, economic and also financial constraint.</w:t>
      </w:r>
    </w:p>
    <w:p w14:paraId="1B5C7B49"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lastRenderedPageBreak/>
        <w:t>1.7 Operational Definition of Terms</w:t>
      </w:r>
    </w:p>
    <w:p w14:paraId="45F26919" w14:textId="77777777" w:rsidR="00CC286D" w:rsidRDefault="00DF358A" w:rsidP="00EB5B7F">
      <w:pPr>
        <w:spacing w:line="480" w:lineRule="auto"/>
        <w:jc w:val="both"/>
        <w:rPr>
          <w:rFonts w:ascii="Times New Roman" w:hAnsi="Times New Roman"/>
          <w:sz w:val="24"/>
          <w:szCs w:val="24"/>
        </w:rPr>
      </w:pPr>
      <w:r>
        <w:rPr>
          <w:rFonts w:ascii="Times New Roman" w:hAnsi="Times New Roman"/>
          <w:b/>
          <w:sz w:val="24"/>
          <w:szCs w:val="24"/>
        </w:rPr>
        <w:t>Effect</w:t>
      </w:r>
      <w:r>
        <w:rPr>
          <w:rFonts w:ascii="Times New Roman" w:hAnsi="Times New Roman"/>
          <w:sz w:val="24"/>
          <w:szCs w:val="24"/>
        </w:rPr>
        <w:t>: a change that somebody or something cause in somebody or something else.</w:t>
      </w:r>
    </w:p>
    <w:p w14:paraId="7FB6CC27" w14:textId="77777777" w:rsidR="00CC286D" w:rsidRDefault="00DF358A" w:rsidP="00EB5B7F">
      <w:pPr>
        <w:spacing w:line="480" w:lineRule="auto"/>
        <w:jc w:val="both"/>
        <w:rPr>
          <w:rFonts w:ascii="Times New Roman" w:hAnsi="Times New Roman"/>
          <w:sz w:val="24"/>
          <w:szCs w:val="24"/>
        </w:rPr>
      </w:pPr>
      <w:r>
        <w:rPr>
          <w:rFonts w:ascii="Times New Roman" w:hAnsi="Times New Roman"/>
          <w:b/>
          <w:sz w:val="24"/>
          <w:szCs w:val="24"/>
        </w:rPr>
        <w:t>Parent</w:t>
      </w:r>
      <w:r>
        <w:rPr>
          <w:rFonts w:ascii="Times New Roman" w:hAnsi="Times New Roman"/>
          <w:sz w:val="24"/>
          <w:szCs w:val="24"/>
        </w:rPr>
        <w:t>: is the act of being a father or mother to someone.</w:t>
      </w:r>
    </w:p>
    <w:p w14:paraId="22C2FFD6" w14:textId="77777777" w:rsidR="00CC286D" w:rsidRDefault="00DF358A" w:rsidP="00EB5B7F">
      <w:pPr>
        <w:spacing w:line="480" w:lineRule="auto"/>
        <w:jc w:val="both"/>
        <w:rPr>
          <w:rFonts w:ascii="Times New Roman" w:hAnsi="Times New Roman"/>
          <w:sz w:val="24"/>
          <w:szCs w:val="24"/>
        </w:rPr>
      </w:pPr>
      <w:r>
        <w:rPr>
          <w:rFonts w:ascii="Times New Roman" w:hAnsi="Times New Roman"/>
          <w:b/>
          <w:sz w:val="24"/>
          <w:szCs w:val="24"/>
        </w:rPr>
        <w:t>Occupation</w:t>
      </w:r>
      <w:r>
        <w:rPr>
          <w:rFonts w:ascii="Times New Roman" w:hAnsi="Times New Roman"/>
          <w:sz w:val="24"/>
          <w:szCs w:val="24"/>
        </w:rPr>
        <w:t>: a person's usual or principal work or business especially as a means of earning a living</w:t>
      </w:r>
    </w:p>
    <w:p w14:paraId="2DDD7E66" w14:textId="77777777" w:rsidR="00CC286D" w:rsidRDefault="00DF358A" w:rsidP="00EB5B7F">
      <w:pPr>
        <w:spacing w:line="480" w:lineRule="auto"/>
        <w:jc w:val="both"/>
        <w:rPr>
          <w:rFonts w:ascii="Times New Roman" w:hAnsi="Times New Roman"/>
          <w:sz w:val="24"/>
          <w:szCs w:val="24"/>
        </w:rPr>
      </w:pPr>
      <w:r>
        <w:rPr>
          <w:rFonts w:ascii="Times New Roman" w:hAnsi="Times New Roman"/>
          <w:b/>
          <w:sz w:val="24"/>
          <w:szCs w:val="24"/>
        </w:rPr>
        <w:t>Parental occupation</w:t>
      </w:r>
      <w:r>
        <w:rPr>
          <w:rFonts w:ascii="Times New Roman" w:hAnsi="Times New Roman"/>
          <w:sz w:val="24"/>
          <w:szCs w:val="24"/>
        </w:rPr>
        <w:t>: is a parent's role regularly performed in exchanged for payment for a living in a society</w:t>
      </w:r>
    </w:p>
    <w:p w14:paraId="2546D7BD" w14:textId="77777777" w:rsidR="00CC286D" w:rsidRDefault="00DF358A" w:rsidP="00EB5B7F">
      <w:pPr>
        <w:spacing w:line="480" w:lineRule="auto"/>
        <w:jc w:val="both"/>
        <w:rPr>
          <w:rFonts w:ascii="Times New Roman" w:hAnsi="Times New Roman"/>
          <w:sz w:val="24"/>
          <w:szCs w:val="24"/>
        </w:rPr>
      </w:pPr>
      <w:r>
        <w:rPr>
          <w:rFonts w:ascii="Times New Roman" w:hAnsi="Times New Roman"/>
          <w:b/>
          <w:sz w:val="24"/>
          <w:szCs w:val="24"/>
        </w:rPr>
        <w:t>Student</w:t>
      </w:r>
      <w:r>
        <w:rPr>
          <w:rFonts w:ascii="Times New Roman" w:hAnsi="Times New Roman"/>
          <w:sz w:val="24"/>
          <w:szCs w:val="24"/>
        </w:rPr>
        <w:t xml:space="preserve">: is a leader who takes instruction from the instructor </w:t>
      </w:r>
      <w:proofErr w:type="gramStart"/>
      <w:r>
        <w:rPr>
          <w:rFonts w:ascii="Times New Roman" w:hAnsi="Times New Roman"/>
          <w:sz w:val="24"/>
          <w:szCs w:val="24"/>
        </w:rPr>
        <w:t>( teacher</w:t>
      </w:r>
      <w:proofErr w:type="gramEnd"/>
      <w:r>
        <w:rPr>
          <w:rFonts w:ascii="Times New Roman" w:hAnsi="Times New Roman"/>
          <w:sz w:val="24"/>
          <w:szCs w:val="24"/>
        </w:rPr>
        <w:t>) in the teaching and learning process in order to increase in knowledge</w:t>
      </w:r>
    </w:p>
    <w:p w14:paraId="29CF287B" w14:textId="77777777" w:rsidR="00CC286D" w:rsidRDefault="00DF358A" w:rsidP="00EB5B7F">
      <w:pPr>
        <w:spacing w:line="480" w:lineRule="auto"/>
        <w:jc w:val="both"/>
        <w:rPr>
          <w:rFonts w:ascii="Times New Roman" w:hAnsi="Times New Roman"/>
          <w:sz w:val="24"/>
          <w:szCs w:val="24"/>
        </w:rPr>
      </w:pPr>
      <w:r>
        <w:rPr>
          <w:rFonts w:ascii="Times New Roman" w:hAnsi="Times New Roman"/>
          <w:b/>
          <w:sz w:val="24"/>
          <w:szCs w:val="24"/>
        </w:rPr>
        <w:t>Academic</w:t>
      </w:r>
      <w:r>
        <w:rPr>
          <w:rFonts w:ascii="Times New Roman" w:hAnsi="Times New Roman"/>
          <w:sz w:val="24"/>
          <w:szCs w:val="24"/>
        </w:rPr>
        <w:t>: purely empirical in a formalized system of knowledge</w:t>
      </w:r>
    </w:p>
    <w:p w14:paraId="0B50C0B7" w14:textId="77777777" w:rsidR="00CC286D" w:rsidRDefault="00DF358A" w:rsidP="00EB5B7F">
      <w:pPr>
        <w:spacing w:line="480" w:lineRule="auto"/>
        <w:jc w:val="both"/>
        <w:rPr>
          <w:rFonts w:ascii="Times New Roman" w:hAnsi="Times New Roman"/>
          <w:sz w:val="24"/>
          <w:szCs w:val="24"/>
        </w:rPr>
      </w:pPr>
      <w:r>
        <w:rPr>
          <w:rFonts w:ascii="Times New Roman" w:hAnsi="Times New Roman"/>
          <w:b/>
          <w:sz w:val="24"/>
          <w:szCs w:val="24"/>
        </w:rPr>
        <w:t>Performance</w:t>
      </w:r>
      <w:r>
        <w:rPr>
          <w:rFonts w:ascii="Times New Roman" w:hAnsi="Times New Roman"/>
          <w:sz w:val="24"/>
          <w:szCs w:val="24"/>
        </w:rPr>
        <w:t>: is the extent to which a student has achieved their short or long term educational goals</w:t>
      </w:r>
    </w:p>
    <w:p w14:paraId="33FDF1A4" w14:textId="77777777" w:rsidR="00CC286D" w:rsidRDefault="00DF358A" w:rsidP="00EB5B7F">
      <w:pPr>
        <w:spacing w:line="480" w:lineRule="auto"/>
        <w:jc w:val="both"/>
        <w:rPr>
          <w:rFonts w:ascii="Times New Roman" w:hAnsi="Times New Roman"/>
          <w:sz w:val="24"/>
          <w:szCs w:val="24"/>
        </w:rPr>
      </w:pPr>
      <w:r>
        <w:rPr>
          <w:rFonts w:ascii="Times New Roman" w:hAnsi="Times New Roman"/>
          <w:b/>
          <w:sz w:val="24"/>
          <w:szCs w:val="24"/>
        </w:rPr>
        <w:t>Chemistry</w:t>
      </w:r>
      <w:r>
        <w:rPr>
          <w:rFonts w:ascii="Times New Roman" w:hAnsi="Times New Roman"/>
          <w:sz w:val="24"/>
          <w:szCs w:val="24"/>
        </w:rPr>
        <w:t>: is the branch of natural science that deals with the composition and constitution of substances and the changes that they undergo as a consequences of alterations constitution of their molecules.</w:t>
      </w:r>
    </w:p>
    <w:p w14:paraId="4E62F33D" w14:textId="2C9E23E4" w:rsidR="00EB5B7F" w:rsidRDefault="00DF358A" w:rsidP="00EB5B7F">
      <w:pPr>
        <w:spacing w:line="480" w:lineRule="auto"/>
        <w:jc w:val="both"/>
        <w:rPr>
          <w:rFonts w:ascii="Times New Roman" w:hAnsi="Times New Roman"/>
          <w:sz w:val="24"/>
          <w:szCs w:val="24"/>
        </w:rPr>
      </w:pPr>
      <w:r>
        <w:rPr>
          <w:rFonts w:ascii="Times New Roman" w:hAnsi="Times New Roman"/>
          <w:sz w:val="24"/>
          <w:szCs w:val="24"/>
        </w:rPr>
        <w:t xml:space="preserve">  </w:t>
      </w:r>
    </w:p>
    <w:p w14:paraId="49D3AF9A" w14:textId="77777777" w:rsidR="00EB5B7F" w:rsidRDefault="00EB5B7F">
      <w:pPr>
        <w:spacing w:after="0" w:line="240" w:lineRule="auto"/>
        <w:rPr>
          <w:rFonts w:ascii="Times New Roman" w:hAnsi="Times New Roman"/>
          <w:sz w:val="24"/>
          <w:szCs w:val="24"/>
        </w:rPr>
      </w:pPr>
      <w:r>
        <w:rPr>
          <w:rFonts w:ascii="Times New Roman" w:hAnsi="Times New Roman"/>
          <w:sz w:val="24"/>
          <w:szCs w:val="24"/>
        </w:rPr>
        <w:br w:type="page"/>
      </w:r>
    </w:p>
    <w:p w14:paraId="451A43CD" w14:textId="77777777" w:rsidR="00CC286D" w:rsidRDefault="00DF358A" w:rsidP="00EB5B7F">
      <w:pPr>
        <w:tabs>
          <w:tab w:val="left" w:pos="2780"/>
        </w:tabs>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14:paraId="1BA7E4BE" w14:textId="77777777" w:rsidR="00CC286D" w:rsidRDefault="00DF358A" w:rsidP="00EB5B7F">
      <w:pPr>
        <w:tabs>
          <w:tab w:val="left" w:pos="2780"/>
        </w:tabs>
        <w:spacing w:line="480" w:lineRule="auto"/>
        <w:jc w:val="center"/>
        <w:rPr>
          <w:rFonts w:ascii="Times New Roman" w:hAnsi="Times New Roman"/>
          <w:b/>
          <w:sz w:val="24"/>
          <w:szCs w:val="24"/>
        </w:rPr>
      </w:pPr>
      <w:r>
        <w:rPr>
          <w:rFonts w:ascii="Times New Roman" w:hAnsi="Times New Roman"/>
          <w:b/>
          <w:sz w:val="24"/>
          <w:szCs w:val="24"/>
        </w:rPr>
        <w:t xml:space="preserve">LITERATURE REVIEW </w:t>
      </w:r>
    </w:p>
    <w:p w14:paraId="12FF1BA0"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 xml:space="preserve">Concept of Chemistry </w:t>
      </w:r>
    </w:p>
    <w:p w14:paraId="5FD3915B"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 xml:space="preserve">Concept of Parental Occupation </w:t>
      </w:r>
    </w:p>
    <w:p w14:paraId="527C2DCB"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Parental Occupation and Academic Achievement</w:t>
      </w:r>
    </w:p>
    <w:p w14:paraId="00F5A781"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Parental Involvement and Academic Achievement t Performance</w:t>
      </w:r>
    </w:p>
    <w:p w14:paraId="6B27C2C6"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Influence of Parental Occupation on Students' Academic Achievement</w:t>
      </w:r>
    </w:p>
    <w:p w14:paraId="6F6807A3"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Parental Involvement and Support</w:t>
      </w:r>
    </w:p>
    <w:p w14:paraId="04F9D834"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Occupation and Educational Aspirations</w:t>
      </w:r>
    </w:p>
    <w:p w14:paraId="7FE7EA39"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Appraisal of Reviewed Literature</w:t>
      </w:r>
    </w:p>
    <w:p w14:paraId="7F119AC4"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2.0 Concept of Chemistry</w:t>
      </w:r>
    </w:p>
    <w:p w14:paraId="616B6064"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Chemistry for senior secondary school is a three volume series written in line with the new curriculum for chemistry developed by the Nigeria educational research and development council (NERDC). Textbooks have been prepared for student in senior secondary school (SS1-3) and designed to be used by both the teacher and students</w:t>
      </w:r>
      <w:proofErr w:type="gramStart"/>
      <w:r>
        <w:rPr>
          <w:rFonts w:ascii="Times New Roman" w:hAnsi="Times New Roman"/>
          <w:sz w:val="24"/>
          <w:szCs w:val="24"/>
        </w:rPr>
        <w:t>.(</w:t>
      </w:r>
      <w:proofErr w:type="gramEnd"/>
      <w:r>
        <w:rPr>
          <w:rFonts w:ascii="Times New Roman" w:hAnsi="Times New Roman"/>
          <w:sz w:val="24"/>
          <w:szCs w:val="24"/>
        </w:rPr>
        <w:t>Farid &amp; Zaibun,2012).</w:t>
      </w:r>
    </w:p>
    <w:p w14:paraId="6F5DBAA9"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lastRenderedPageBreak/>
        <w:t xml:space="preserve">         Chemistry is the study of matter and the changes that matter undergoes. Chemistry is often called the "central science" because it bridges the gap between the physical sciences and the life </w:t>
      </w:r>
      <w:proofErr w:type="gramStart"/>
      <w:r>
        <w:rPr>
          <w:rFonts w:ascii="Times New Roman" w:hAnsi="Times New Roman"/>
          <w:sz w:val="24"/>
          <w:szCs w:val="24"/>
        </w:rPr>
        <w:t>sciences(</w:t>
      </w:r>
      <w:proofErr w:type="gramEnd"/>
      <w:r>
        <w:rPr>
          <w:rFonts w:ascii="Times New Roman" w:hAnsi="Times New Roman"/>
          <w:sz w:val="24"/>
          <w:szCs w:val="24"/>
        </w:rPr>
        <w:t xml:space="preserve"> Dario </w:t>
      </w:r>
      <w:proofErr w:type="spellStart"/>
      <w:r>
        <w:rPr>
          <w:rFonts w:ascii="Times New Roman" w:hAnsi="Times New Roman"/>
          <w:sz w:val="24"/>
          <w:szCs w:val="24"/>
        </w:rPr>
        <w:t>Ringach</w:t>
      </w:r>
      <w:proofErr w:type="spellEnd"/>
      <w:r>
        <w:rPr>
          <w:rFonts w:ascii="Times New Roman" w:hAnsi="Times New Roman"/>
          <w:sz w:val="24"/>
          <w:szCs w:val="24"/>
        </w:rPr>
        <w:t xml:space="preserve">, 2009). It involves the study of atoms, molecules, and the interactions between them, as well as the ways in which these interactions can be controlled and used for practical purposes. It can be divided into many different sub-disciplines, such as organic. According to Alaa Abed (2015) "chemistry" can refer to several different things, depending on the content. At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most basic level, chemistry refers to the science of matter and it's properties. However, the term also refer to the study of chemical reactions, the bonds between atoms and the forces that hold molecules together. It can also refer to the application of chemistry to solve real-world problems, such as developing new materials or understanding the properties of substances. Such as chemistry, Inorganic chemistry, physical chemistry and analytical chemistry.</w:t>
      </w:r>
    </w:p>
    <w:p w14:paraId="79CED988"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 xml:space="preserve">      The definition of chemistry has evolved over time, reflecting the ever-expanding scope of the discipline. According to the International Union of Pure and Applied Chemistry (IUPAC), chemistry is "the scientific study of the structure, properties, composition and transformation of matter" [IUPAC 2019. This definition encompasses the core aspects of chemistry, including the investigation of the building blocks of matter, the interactions between different substances, and the processes that govern their transformations. Chemistry principally refers to the scientific discipline of physics, biology and mathematics. The principal idea behind something being labeled as chemistry is the study </w:t>
      </w:r>
      <w:r>
        <w:rPr>
          <w:rFonts w:ascii="Times New Roman" w:hAnsi="Times New Roman"/>
          <w:sz w:val="24"/>
          <w:szCs w:val="24"/>
        </w:rPr>
        <w:lastRenderedPageBreak/>
        <w:t>of science lead to better understanding of phenomenon. It looks for "knowledge and discovery of facts to enable and to understand and already existing phenomenon (Shared Sinda,2014).</w:t>
      </w:r>
    </w:p>
    <w:p w14:paraId="0F7C253A"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At the heart of chemistry lies the study of atoms, molecules, and their interactions. Atoms are the fundamental units of matter, and their arrangement and bonding determine the properties and behavior of substances [Atkins, P., et al., 2014]. Molecules, composed of two or more atoms held together by chemical bonds, form the basis of countless compounds found in nature and synthetic materials [Anslyn &amp; Dougherty, 2006]. The study of the structure, reactivity, and properties of these molecules is a central focus of </w:t>
      </w:r>
      <w:proofErr w:type="spellStart"/>
      <w:r>
        <w:rPr>
          <w:rFonts w:ascii="Times New Roman" w:hAnsi="Times New Roman"/>
          <w:sz w:val="24"/>
          <w:szCs w:val="24"/>
        </w:rPr>
        <w:t>chemistry.One</w:t>
      </w:r>
      <w:proofErr w:type="spellEnd"/>
      <w:r>
        <w:rPr>
          <w:rFonts w:ascii="Times New Roman" w:hAnsi="Times New Roman"/>
          <w:sz w:val="24"/>
          <w:szCs w:val="24"/>
        </w:rPr>
        <w:t xml:space="preserve"> of the fundamental concepts in chemistry is the periodic table, which organizes elements based on their atomic structure and properties. Developed by Dmitri Mendeleev in 1869 and refined over time, the periodic table serves as a powerful tool for understanding the relationships between elements and predicting their behavior [</w:t>
      </w:r>
      <w:proofErr w:type="gramStart"/>
      <w:r>
        <w:rPr>
          <w:rFonts w:ascii="Times New Roman" w:hAnsi="Times New Roman"/>
          <w:sz w:val="24"/>
          <w:szCs w:val="24"/>
        </w:rPr>
        <w:t>Scerri ,</w:t>
      </w:r>
      <w:proofErr w:type="gramEnd"/>
      <w:r>
        <w:rPr>
          <w:rFonts w:ascii="Times New Roman" w:hAnsi="Times New Roman"/>
          <w:sz w:val="24"/>
          <w:szCs w:val="24"/>
        </w:rPr>
        <w:t xml:space="preserve"> 2020]. It has played a crucial role in advancing our knowledge of chemical bonding, reactivity, and the synthesis of new materials.</w:t>
      </w:r>
    </w:p>
    <w:p w14:paraId="28ACEE6D"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Physical chemistry, a branch that investigates the physical properties of matter and the principles underlying chemical processes, has benefited from the integration of theoretical and experimental approaches. Computational chemistry techniques, such as quantum mechanics and molecular dynamics simulations, have provided insights into the behavior of molecules and materials at the atomic and molecular levels [Cramer, 2013]. </w:t>
      </w:r>
      <w:r>
        <w:rPr>
          <w:rFonts w:ascii="Times New Roman" w:hAnsi="Times New Roman"/>
          <w:sz w:val="24"/>
          <w:szCs w:val="24"/>
        </w:rPr>
        <w:lastRenderedPageBreak/>
        <w:t xml:space="preserve">These computational methods have been instrumental in designing new materials, optimizing chemical processes, and elucidating reaction mechanisms.  </w:t>
      </w:r>
    </w:p>
    <w:p w14:paraId="0D438299"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In addition to the scientific advancements, the communication and dissemination of chemical knowledge have also undergone significant transformations. The rise of open access publishing and preprint servers has facilitated the rapid sharing of research findings and fostered collaboration among researchers worldwide [Pardo-</w:t>
      </w:r>
      <w:proofErr w:type="spellStart"/>
      <w:r>
        <w:rPr>
          <w:rFonts w:ascii="Times New Roman" w:hAnsi="Times New Roman"/>
          <w:sz w:val="24"/>
          <w:szCs w:val="24"/>
        </w:rPr>
        <w:t>Guerra</w:t>
      </w:r>
      <w:proofErr w:type="gramStart"/>
      <w:r>
        <w:rPr>
          <w:rFonts w:ascii="Times New Roman" w:hAnsi="Times New Roman"/>
          <w:sz w:val="24"/>
          <w:szCs w:val="24"/>
        </w:rPr>
        <w:t>,et</w:t>
      </w:r>
      <w:proofErr w:type="spellEnd"/>
      <w:proofErr w:type="gramEnd"/>
      <w:r>
        <w:rPr>
          <w:rFonts w:ascii="Times New Roman" w:hAnsi="Times New Roman"/>
          <w:sz w:val="24"/>
          <w:szCs w:val="24"/>
        </w:rPr>
        <w:t xml:space="preserve"> al., 2020]. Additionally, the increasing adoption of digital tools and virtual laboratories has enhanced the accessibility and interactivity of chemical education, enabling students to visualize and explore chemical concepts in new and engaging ways [Herrington, et al., 2018].</w:t>
      </w:r>
    </w:p>
    <w:p w14:paraId="71F5E77E"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Despite the remarkable progress made in chemistry, numerous challenges and opportunities lie ahead. The development of sustainable and renewable energy sources, the design of advanced materials for various applications, and the exploration of new frontiers in chemical biology and medicine are just a few examples of the areas that will continue to drive research in chemistry.</w:t>
      </w:r>
    </w:p>
    <w:p w14:paraId="01BECAA8"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2.1 Concept of Parental Occupation</w:t>
      </w:r>
    </w:p>
    <w:p w14:paraId="0F714881"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At its core, parental occupation refers to the specific type of work or employment undertaken by parents as a means of earning a living (</w:t>
      </w:r>
      <w:proofErr w:type="spellStart"/>
      <w:r>
        <w:rPr>
          <w:rFonts w:ascii="Times New Roman" w:hAnsi="Times New Roman"/>
          <w:sz w:val="24"/>
          <w:szCs w:val="24"/>
        </w:rPr>
        <w:t>Jerrim</w:t>
      </w:r>
      <w:proofErr w:type="spellEnd"/>
      <w:r>
        <w:rPr>
          <w:rFonts w:ascii="Times New Roman" w:hAnsi="Times New Roman"/>
          <w:sz w:val="24"/>
          <w:szCs w:val="24"/>
        </w:rPr>
        <w:t xml:space="preserve">, 2015). However, this seemingly straightforward definition belies the complexity and nuances inherent in the concept. Researchers have recognized that parental occupation is not merely a descriptor </w:t>
      </w:r>
      <w:r>
        <w:rPr>
          <w:rFonts w:ascii="Times New Roman" w:hAnsi="Times New Roman"/>
          <w:sz w:val="24"/>
          <w:szCs w:val="24"/>
        </w:rPr>
        <w:lastRenderedPageBreak/>
        <w:t>of employment but rather a construct that carries broader implications for socioeconomic status, access to resources, educational aspirations, and cultural values (Bozick et al., 2010; Schoon et al., 2007).</w:t>
      </w:r>
    </w:p>
    <w:p w14:paraId="07F73C8F"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Parental occupation is often categorized into broad classifications, such as professional, managerial, skilled, semi-skilled, and unskilled occupations (</w:t>
      </w:r>
      <w:proofErr w:type="spellStart"/>
      <w:r>
        <w:rPr>
          <w:rFonts w:ascii="Times New Roman" w:hAnsi="Times New Roman"/>
          <w:sz w:val="24"/>
          <w:szCs w:val="24"/>
        </w:rPr>
        <w:t>Kusi</w:t>
      </w:r>
      <w:proofErr w:type="spellEnd"/>
      <w:r>
        <w:rPr>
          <w:rFonts w:ascii="Times New Roman" w:hAnsi="Times New Roman"/>
          <w:sz w:val="24"/>
          <w:szCs w:val="24"/>
        </w:rPr>
        <w:t xml:space="preserve"> et al., 2018; </w:t>
      </w:r>
      <w:proofErr w:type="spellStart"/>
      <w:r>
        <w:rPr>
          <w:rFonts w:ascii="Times New Roman" w:hAnsi="Times New Roman"/>
          <w:sz w:val="24"/>
          <w:szCs w:val="24"/>
        </w:rPr>
        <w:t>Amunga</w:t>
      </w:r>
      <w:proofErr w:type="spellEnd"/>
      <w:r>
        <w:rPr>
          <w:rFonts w:ascii="Times New Roman" w:hAnsi="Times New Roman"/>
          <w:sz w:val="24"/>
          <w:szCs w:val="24"/>
        </w:rPr>
        <w:t xml:space="preserve"> et al., 2020). These categories are not merely labels but reflect differences in educational attainment, income levels, job security, and prestige associated with various occupational roles (Reardon, 2016; </w:t>
      </w:r>
      <w:proofErr w:type="spellStart"/>
      <w:r>
        <w:rPr>
          <w:rFonts w:ascii="Times New Roman" w:hAnsi="Times New Roman"/>
          <w:sz w:val="24"/>
          <w:szCs w:val="24"/>
        </w:rPr>
        <w:t>Musu</w:t>
      </w:r>
      <w:proofErr w:type="spellEnd"/>
      <w:r>
        <w:rPr>
          <w:rFonts w:ascii="Times New Roman" w:hAnsi="Times New Roman"/>
          <w:sz w:val="24"/>
          <w:szCs w:val="24"/>
        </w:rPr>
        <w:t>-Gillette et al., 2017).</w:t>
      </w:r>
    </w:p>
    <w:p w14:paraId="32DAED34"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It is important to note that parental occupation is not a static concept but rather a dynamic one that may evolve over time, reflecting changes in employment status, career trajectories, and broader economic conditions (</w:t>
      </w:r>
      <w:proofErr w:type="spellStart"/>
      <w:r>
        <w:rPr>
          <w:rFonts w:ascii="Times New Roman" w:hAnsi="Times New Roman"/>
          <w:sz w:val="24"/>
          <w:szCs w:val="24"/>
        </w:rPr>
        <w:t>Dupere</w:t>
      </w:r>
      <w:proofErr w:type="spellEnd"/>
      <w:r>
        <w:rPr>
          <w:rFonts w:ascii="Times New Roman" w:hAnsi="Times New Roman"/>
          <w:sz w:val="24"/>
          <w:szCs w:val="24"/>
        </w:rPr>
        <w:t xml:space="preserve">, 2015; Bradley &amp; </w:t>
      </w:r>
      <w:proofErr w:type="spellStart"/>
      <w:r>
        <w:rPr>
          <w:rFonts w:ascii="Times New Roman" w:hAnsi="Times New Roman"/>
          <w:sz w:val="24"/>
          <w:szCs w:val="24"/>
        </w:rPr>
        <w:t>Corwyn</w:t>
      </w:r>
      <w:proofErr w:type="spellEnd"/>
      <w:r>
        <w:rPr>
          <w:rFonts w:ascii="Times New Roman" w:hAnsi="Times New Roman"/>
          <w:sz w:val="24"/>
          <w:szCs w:val="24"/>
        </w:rPr>
        <w:t xml:space="preserve">, 2016). Additionally, parental occupation may intersect with other factors, such as gender, race, ethnicity, and immigration status, creating unique experiences and challenges for individuals from diverse backgrounds (Gaddis &amp; </w:t>
      </w:r>
      <w:proofErr w:type="spellStart"/>
      <w:r>
        <w:rPr>
          <w:rFonts w:ascii="Times New Roman" w:hAnsi="Times New Roman"/>
          <w:sz w:val="24"/>
          <w:szCs w:val="24"/>
        </w:rPr>
        <w:t>Lauen</w:t>
      </w:r>
      <w:proofErr w:type="spellEnd"/>
      <w:r>
        <w:rPr>
          <w:rFonts w:ascii="Times New Roman" w:hAnsi="Times New Roman"/>
          <w:sz w:val="24"/>
          <w:szCs w:val="24"/>
        </w:rPr>
        <w:t>, 2014; Reardon et al., 2019).</w:t>
      </w:r>
    </w:p>
    <w:p w14:paraId="13CAA0A9" w14:textId="3CC8CBE5"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The most prestigious occupations are teacher, physicians, surgeons, lawyers, chemical &amp; biomedical engineers, and communication analysts. While lower ranking occupation are food preparation workers, counter attendants, bartenders and helpers, dishwashers, janitors, maids and housekeepers, vehicle cleaners, and parking lot attendants. The job consider as high status in classification provides more challenging works, ability </w:t>
      </w:r>
      <w:r>
        <w:rPr>
          <w:rFonts w:ascii="Times New Roman" w:hAnsi="Times New Roman"/>
          <w:sz w:val="24"/>
          <w:szCs w:val="24"/>
        </w:rPr>
        <w:lastRenderedPageBreak/>
        <w:t xml:space="preserve">and greater control over working conditions. While those considered less valued in classification paid significantly less and more laborious, very hazardous and provided less </w:t>
      </w:r>
      <w:proofErr w:type="spellStart"/>
      <w:r>
        <w:rPr>
          <w:rFonts w:ascii="Times New Roman" w:hAnsi="Times New Roman"/>
          <w:sz w:val="24"/>
          <w:szCs w:val="24"/>
        </w:rPr>
        <w:t>autono</w:t>
      </w:r>
      <w:proofErr w:type="spellEnd"/>
      <w:r>
        <w:rPr>
          <w:rFonts w:ascii="Times New Roman" w:hAnsi="Times New Roman"/>
          <w:sz w:val="24"/>
          <w:szCs w:val="24"/>
        </w:rPr>
        <w:t xml:space="preserve">. </w:t>
      </w:r>
    </w:p>
    <w:p w14:paraId="5F8232C8"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Parental Occupation and Academic Achievement</w:t>
      </w:r>
    </w:p>
    <w:p w14:paraId="20E3161F"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Parental occupation has long been recognized as a crucial factor influencing a child's academic achievement. The relationship between parental occupation and a student's educational outcomes has been extensively researched, and the findings underscore the significant impact that a family's socioeconomic status (SES) can have on a child's educational trajectory.</w:t>
      </w:r>
    </w:p>
    <w:p w14:paraId="42D47994"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The influence of parental occupation on academic achievement can be attributed to various factors. First and foremost, a family's financial resources play a pivotal role in shaping a child's educational opportunities. Families with higher socioeconomic status, often associated with professional or managerial occupations, tend to have greater access to educational resources, such as private tutoring, enrichment programs, and quality educational materials (Sirin, 2005; Reardon, 2011). Additionally, these families may reside in neighborhoods with better-funded schools, further enhancing their children's educational experiences (Owens, 2018).</w:t>
      </w:r>
    </w:p>
    <w:p w14:paraId="6C490631"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Beyond financial resources, parental occupation has been linked to parental involvement and support in a child's education. Parents with professional or managerial </w:t>
      </w:r>
      <w:r>
        <w:rPr>
          <w:rFonts w:ascii="Times New Roman" w:hAnsi="Times New Roman"/>
          <w:sz w:val="24"/>
          <w:szCs w:val="24"/>
        </w:rPr>
        <w:lastRenderedPageBreak/>
        <w:t>occupations often possess higher levels of education themselves, which can translate into a greater understanding of the educational system and the ability to provide more effective academic guidance and support (Dumont et al., 2019). Furthermore, these parents may have greater flexibility in their work schedules, enabling them to devote more time and attention to their children's academic pursuits (Cheadle &amp; Amato, 2011).</w:t>
      </w:r>
    </w:p>
    <w:p w14:paraId="487F876D"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Numerous studies have highlighted the positive correlation between parental occupation and academic achievement. In a longitudinal study conducted by Strand (2014), the author found that children of parents with higher professional or managerial occupations consistently outperformed their peers from lower occupational backgrounds across various academic domains, including mathematics, science, and language arts. Similarly, a study by </w:t>
      </w:r>
      <w:proofErr w:type="spellStart"/>
      <w:r>
        <w:rPr>
          <w:rFonts w:ascii="Times New Roman" w:hAnsi="Times New Roman"/>
          <w:sz w:val="24"/>
          <w:szCs w:val="24"/>
        </w:rPr>
        <w:t>Roscigno</w:t>
      </w:r>
      <w:proofErr w:type="spellEnd"/>
      <w:r>
        <w:rPr>
          <w:rFonts w:ascii="Times New Roman" w:hAnsi="Times New Roman"/>
          <w:sz w:val="24"/>
          <w:szCs w:val="24"/>
        </w:rPr>
        <w:t xml:space="preserve"> and Ainsworth-Darnell (1999) revealed that students from families with lower occupational status were more likely to experience academic difficulties and lower achievement levels.</w:t>
      </w:r>
    </w:p>
    <w:p w14:paraId="5F7B43BA"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However, it is important to note that the relationship between parental occupation and academic achievement is complex and multifaceted. Factors such as parental education level, family structure, and cultural background can also play significant roles in shaping a child's educational outcomes (Sirin, 2005; Reardon, 2011; Dumont et al., 2019). Additionally, some researchers have argued that the impact of parental occupation may vary across different subject areas or academic domains (</w:t>
      </w:r>
      <w:proofErr w:type="spellStart"/>
      <w:r>
        <w:rPr>
          <w:rFonts w:ascii="Times New Roman" w:hAnsi="Times New Roman"/>
          <w:sz w:val="24"/>
          <w:szCs w:val="24"/>
        </w:rPr>
        <w:t>Lindo</w:t>
      </w:r>
      <w:proofErr w:type="spellEnd"/>
      <w:r>
        <w:rPr>
          <w:rFonts w:ascii="Times New Roman" w:hAnsi="Times New Roman"/>
          <w:sz w:val="24"/>
          <w:szCs w:val="24"/>
        </w:rPr>
        <w:t xml:space="preserve">, 2014; </w:t>
      </w:r>
      <w:proofErr w:type="spellStart"/>
      <w:r>
        <w:rPr>
          <w:rFonts w:ascii="Times New Roman" w:hAnsi="Times New Roman"/>
          <w:sz w:val="24"/>
          <w:szCs w:val="24"/>
        </w:rPr>
        <w:t>Roksa</w:t>
      </w:r>
      <w:proofErr w:type="spellEnd"/>
      <w:r>
        <w:rPr>
          <w:rFonts w:ascii="Times New Roman" w:hAnsi="Times New Roman"/>
          <w:sz w:val="24"/>
          <w:szCs w:val="24"/>
        </w:rPr>
        <w:t xml:space="preserve"> &amp; Potter, 2011).</w:t>
      </w:r>
    </w:p>
    <w:p w14:paraId="16E21C53"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lastRenderedPageBreak/>
        <w:t>In recent years, there has been a growing focus on understanding the mechanisms through which parental occupation influences academic achievement. Researchers have explored the role of parental involvement, access to educational resources, and the development of academic self-concept as potential mediators or moderators of this relationship. (Shahi &amp; Hussain,2021).</w:t>
      </w:r>
    </w:p>
    <w:p w14:paraId="7B656940"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Parental Involvement and Academic Achievement:</w:t>
      </w:r>
    </w:p>
    <w:p w14:paraId="7C83B8ED"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The theory of parental involvement continues to be a prominent framework in understanding the relationship between parental occupation and student academic performance. Recent studies have expanded the conceptualization of parental involvement to encompass various dimensions, including home-based involvement, school-based involvement, and academic socialization (Wang &amp; Sheikh-Khalil, 2014; </w:t>
      </w:r>
      <w:proofErr w:type="spellStart"/>
      <w:r>
        <w:rPr>
          <w:rFonts w:ascii="Times New Roman" w:hAnsi="Times New Roman"/>
          <w:sz w:val="24"/>
          <w:szCs w:val="24"/>
        </w:rPr>
        <w:t>Boonk</w:t>
      </w:r>
      <w:proofErr w:type="spellEnd"/>
      <w:r>
        <w:rPr>
          <w:rFonts w:ascii="Times New Roman" w:hAnsi="Times New Roman"/>
          <w:sz w:val="24"/>
          <w:szCs w:val="24"/>
        </w:rPr>
        <w:t xml:space="preserve"> et al., 2018).</w:t>
      </w:r>
    </w:p>
    <w:p w14:paraId="645A65E4"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Researchers have also explored the potential mediating and moderating factors that influence the effectiveness of parental involvement. For instance, Park et al. (2017) found that parental involvement was more strongly associated with academic achievement for students from low-income families compared to those from higher-income backgrounds, highlighting the potential compensatory role of parental involvement in mitigating socioeconomic disadvantages.</w:t>
      </w:r>
    </w:p>
    <w:p w14:paraId="7B03B72A"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lastRenderedPageBreak/>
        <w:t>Additionally, studies have examined the interplay between parental occupation, parental involvement, and cultural factors. Cho et al. (2019) demonstrated that parental involvement practices and their impact on student achievement may vary across cultural contexts, emphasizing the importance of considering the sociocultural milieu in which families operate.</w:t>
      </w:r>
    </w:p>
    <w:p w14:paraId="5896B035"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Parental involvement in a child's education has been consistently identified as a critical factor in academic success (Hill &amp; Tyson, 2009; </w:t>
      </w:r>
      <w:proofErr w:type="spellStart"/>
      <w:r>
        <w:rPr>
          <w:rFonts w:ascii="Times New Roman" w:hAnsi="Times New Roman"/>
          <w:sz w:val="24"/>
          <w:szCs w:val="24"/>
        </w:rPr>
        <w:t>Jeynes</w:t>
      </w:r>
      <w:proofErr w:type="spellEnd"/>
      <w:r>
        <w:rPr>
          <w:rFonts w:ascii="Times New Roman" w:hAnsi="Times New Roman"/>
          <w:sz w:val="24"/>
          <w:szCs w:val="24"/>
        </w:rPr>
        <w:t xml:space="preserve">, 2007). Studies have shown that parents with higher occupational status tend to be more involved in their children's educational experiences, which can positively impact academic achievement (Lee &amp; Bowen, 2006; </w:t>
      </w:r>
      <w:proofErr w:type="spellStart"/>
      <w:r>
        <w:rPr>
          <w:rFonts w:ascii="Times New Roman" w:hAnsi="Times New Roman"/>
          <w:sz w:val="24"/>
          <w:szCs w:val="24"/>
        </w:rPr>
        <w:t>Roksa</w:t>
      </w:r>
      <w:proofErr w:type="spellEnd"/>
      <w:r>
        <w:rPr>
          <w:rFonts w:ascii="Times New Roman" w:hAnsi="Times New Roman"/>
          <w:sz w:val="24"/>
          <w:szCs w:val="24"/>
        </w:rPr>
        <w:t xml:space="preserve"> &amp; Potter, 2011).</w:t>
      </w:r>
    </w:p>
    <w:p w14:paraId="27F2B51A"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A study by Dumont et al. (2019) examined the mediating role of parental involvement in the relationship between parental occupation and academic achievement. The authors found that parents with higher occupational status were more likely to engage in educational activities with their children, such as discussing school-related topics, attending school events, and providing academic support. This increased parental involvement, in turn, was associated with higher levels of academic achievement among students.</w:t>
      </w:r>
    </w:p>
    <w:p w14:paraId="251A63BD"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Similarly, Cheadle (2008) investigated the impact of parental educational involvement on the relationship between parental occupation and academic achievement. </w:t>
      </w:r>
      <w:r>
        <w:rPr>
          <w:rFonts w:ascii="Times New Roman" w:hAnsi="Times New Roman"/>
          <w:sz w:val="24"/>
          <w:szCs w:val="24"/>
        </w:rPr>
        <w:lastRenderedPageBreak/>
        <w:t>The study revealed that parents with higher occupational status were more likely to be involved in their children's education, and this involvement partially mediated the positive association between parental occupation and academic achievement.</w:t>
      </w:r>
    </w:p>
    <w:p w14:paraId="0D0492DA"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Access to Educational Resources:</w:t>
      </w:r>
    </w:p>
    <w:p w14:paraId="038267C7"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Another potential mechanism through which parental occupation influences academic achievement is access to educational resources. Families with higher occupational status and income levels may have greater financial means to provide their children with educational resources, such as private tutoring, enrichment programs, and educational materials (Reardon, 2011; Owens, 2018).</w:t>
      </w:r>
    </w:p>
    <w:p w14:paraId="3CD3ED36"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A study by </w:t>
      </w:r>
      <w:proofErr w:type="spellStart"/>
      <w:r>
        <w:rPr>
          <w:rFonts w:ascii="Times New Roman" w:hAnsi="Times New Roman"/>
          <w:sz w:val="24"/>
          <w:szCs w:val="24"/>
        </w:rPr>
        <w:t>Kornrich</w:t>
      </w:r>
      <w:proofErr w:type="spellEnd"/>
      <w:r>
        <w:rPr>
          <w:rFonts w:ascii="Times New Roman" w:hAnsi="Times New Roman"/>
          <w:sz w:val="24"/>
          <w:szCs w:val="24"/>
        </w:rPr>
        <w:t xml:space="preserve"> and Furstenberg (2013) examined the role of educational investments in mediating the relationship between parental occupation and academic achievement. The authors found that families with higher occupational status were more likely to invest in educational resources for their children, such as private tutoring, extracurricular activities, and educational materials. These investments, in turn, were associated with higher levels of academic achievement among students.</w:t>
      </w:r>
    </w:p>
    <w:p w14:paraId="293FFD62"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Similarly, a study by Owens (2018) explored the impact of neighborhood socioeconomic status on academic achievement. The author found that students from higher-income neighborhoods, which often correlate with higher parental occupational </w:t>
      </w:r>
      <w:r>
        <w:rPr>
          <w:rFonts w:ascii="Times New Roman" w:hAnsi="Times New Roman"/>
          <w:sz w:val="24"/>
          <w:szCs w:val="24"/>
        </w:rPr>
        <w:lastRenderedPageBreak/>
        <w:t>status, had access to better-funded schools and educational resources, contributing to their academic success.</w:t>
      </w:r>
    </w:p>
    <w:p w14:paraId="16E862C9"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Development of Academic Self-Concept:</w:t>
      </w:r>
    </w:p>
    <w:p w14:paraId="6C2265C0"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The development of a positive academic self-concept has also been identified as a potential mechanism through which parental occupation influences academic achievement. Academic self-concept refers to a student's beliefs and perceptions about their academic abilities and competencies (Marsh &amp; O'Mara, 2008).</w:t>
      </w:r>
    </w:p>
    <w:p w14:paraId="7EA66172"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A study by Wang and Sheikh-Khalil (2014) investigated the role of academic self-concept in mediating the relationship between parental occupation and academic achievement. The authors found that students from families with higher occupational status were more likely to develop a positive academic self-concept, which, in turn, was associated with higher levels of academic achievement.</w:t>
      </w:r>
    </w:p>
    <w:p w14:paraId="4FF5456E" w14:textId="77777777" w:rsidR="00CC286D" w:rsidRDefault="00DF358A" w:rsidP="00EB5B7F">
      <w:pPr>
        <w:spacing w:line="480" w:lineRule="auto"/>
        <w:jc w:val="both"/>
        <w:rPr>
          <w:rFonts w:ascii="Times New Roman" w:hAnsi="Times New Roman"/>
          <w:sz w:val="24"/>
          <w:szCs w:val="24"/>
        </w:rPr>
      </w:pPr>
      <w:r>
        <w:rPr>
          <w:rFonts w:ascii="Times New Roman" w:hAnsi="Times New Roman"/>
          <w:sz w:val="24"/>
          <w:szCs w:val="24"/>
        </w:rPr>
        <w:t>Similarly, a study by Marsh and O'Mara (2008) explored the relationship between parental occupation, academic self-concept, and academic achievement in mathematics and reading. The authors found that students from families with higher occupational status had higher levels of academic self-concept, which partially mediated the positive association between parental occupation and academic achievement.</w:t>
      </w:r>
    </w:p>
    <w:p w14:paraId="6CDA7EFB" w14:textId="77777777" w:rsidR="00594345" w:rsidRDefault="00594345" w:rsidP="00EB5B7F">
      <w:pPr>
        <w:spacing w:line="480" w:lineRule="auto"/>
        <w:jc w:val="both"/>
        <w:rPr>
          <w:rFonts w:ascii="Times New Roman" w:hAnsi="Times New Roman"/>
          <w:b/>
          <w:sz w:val="24"/>
          <w:szCs w:val="24"/>
        </w:rPr>
      </w:pPr>
    </w:p>
    <w:p w14:paraId="0F755FE9" w14:textId="77777777" w:rsidR="00CC286D" w:rsidRDefault="00DF358A" w:rsidP="00EB5B7F">
      <w:pPr>
        <w:spacing w:line="480" w:lineRule="auto"/>
        <w:jc w:val="both"/>
        <w:rPr>
          <w:rFonts w:ascii="Times New Roman" w:hAnsi="Times New Roman"/>
          <w:sz w:val="24"/>
          <w:szCs w:val="24"/>
        </w:rPr>
      </w:pPr>
      <w:r>
        <w:rPr>
          <w:rFonts w:ascii="Times New Roman" w:hAnsi="Times New Roman"/>
          <w:b/>
          <w:sz w:val="24"/>
          <w:szCs w:val="24"/>
        </w:rPr>
        <w:lastRenderedPageBreak/>
        <w:t>Challenges and Disparities</w:t>
      </w:r>
      <w:r>
        <w:rPr>
          <w:rFonts w:ascii="Times New Roman" w:hAnsi="Times New Roman"/>
          <w:sz w:val="24"/>
          <w:szCs w:val="24"/>
        </w:rPr>
        <w:t>:</w:t>
      </w:r>
    </w:p>
    <w:p w14:paraId="24ED240B" w14:textId="15465A06" w:rsidR="00CC286D"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DF358A">
        <w:rPr>
          <w:rFonts w:ascii="Times New Roman" w:hAnsi="Times New Roman"/>
          <w:sz w:val="24"/>
          <w:szCs w:val="24"/>
        </w:rPr>
        <w:t>While the positive impact of higher parental occupational status on academic achievement is well-documented, it is essential to acknowledge the challenges and disparities faced by students from lower occupational backgrounds. These students may encounter barriers such as limited access to educational resources, lower levels of parental involvement, and negative stereotypes or biases within the educational system (</w:t>
      </w:r>
      <w:proofErr w:type="spellStart"/>
      <w:r w:rsidR="00DF358A">
        <w:rPr>
          <w:rFonts w:ascii="Times New Roman" w:hAnsi="Times New Roman"/>
          <w:sz w:val="24"/>
          <w:szCs w:val="24"/>
        </w:rPr>
        <w:t>Roscigno</w:t>
      </w:r>
      <w:proofErr w:type="spellEnd"/>
      <w:r w:rsidR="00DF358A">
        <w:rPr>
          <w:rFonts w:ascii="Times New Roman" w:hAnsi="Times New Roman"/>
          <w:sz w:val="24"/>
          <w:szCs w:val="24"/>
        </w:rPr>
        <w:t xml:space="preserve"> &amp; Ainsworth-Darnell, 1999; Reardon, 2011).</w:t>
      </w:r>
    </w:p>
    <w:p w14:paraId="388C8EE4" w14:textId="46F84EF4" w:rsidR="00CC286D"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DF358A">
        <w:rPr>
          <w:rFonts w:ascii="Times New Roman" w:hAnsi="Times New Roman"/>
          <w:sz w:val="24"/>
          <w:szCs w:val="24"/>
        </w:rPr>
        <w:t xml:space="preserve">A study by </w:t>
      </w:r>
      <w:proofErr w:type="spellStart"/>
      <w:r w:rsidR="00DF358A">
        <w:rPr>
          <w:rFonts w:ascii="Times New Roman" w:hAnsi="Times New Roman"/>
          <w:sz w:val="24"/>
          <w:szCs w:val="24"/>
        </w:rPr>
        <w:t>Roscigno</w:t>
      </w:r>
      <w:proofErr w:type="spellEnd"/>
      <w:r w:rsidR="00DF358A">
        <w:rPr>
          <w:rFonts w:ascii="Times New Roman" w:hAnsi="Times New Roman"/>
          <w:sz w:val="24"/>
          <w:szCs w:val="24"/>
        </w:rPr>
        <w:t xml:space="preserve"> and Ainsworth-Darnell (1999) examined the academic achievement gaps between students from different occupational backgrounds. The authors found that students from lower occupational backgrounds were more likely to experience academic difficulties, lower achievement levels, and higher dropout rates. These disparities were attributed to factors such as limited access to educational resources, less parental involvement, and negative teacher expectations.</w:t>
      </w:r>
    </w:p>
    <w:p w14:paraId="035292F4" w14:textId="3EF9B803" w:rsidR="00CC286D"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DF358A">
        <w:rPr>
          <w:rFonts w:ascii="Times New Roman" w:hAnsi="Times New Roman"/>
          <w:sz w:val="24"/>
          <w:szCs w:val="24"/>
        </w:rPr>
        <w:t>Similarly, a study by Reardon (2011) explored the impact of socioeconomic status on academic achievement gaps. The author found that students from lower socioeconomic backgrounds, which often correlate with lower parental occupational status, faced significant disadvantages in terms of access to educational resources and opportunities, contributing to persistent achievement gaps.</w:t>
      </w:r>
    </w:p>
    <w:p w14:paraId="00B7BECF" w14:textId="77777777" w:rsidR="00594345" w:rsidRDefault="00594345">
      <w:pPr>
        <w:spacing w:after="0" w:line="240" w:lineRule="auto"/>
        <w:rPr>
          <w:rFonts w:ascii="Times New Roman" w:hAnsi="Times New Roman"/>
          <w:b/>
          <w:sz w:val="24"/>
          <w:szCs w:val="24"/>
        </w:rPr>
      </w:pPr>
      <w:r>
        <w:rPr>
          <w:rFonts w:ascii="Times New Roman" w:hAnsi="Times New Roman"/>
          <w:b/>
          <w:sz w:val="24"/>
          <w:szCs w:val="24"/>
        </w:rPr>
        <w:br w:type="page"/>
      </w:r>
    </w:p>
    <w:p w14:paraId="11DC511E" w14:textId="0D152EF9"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lastRenderedPageBreak/>
        <w:t>Influence of Parental Occupation on Students' Academic Achievement</w:t>
      </w:r>
    </w:p>
    <w:p w14:paraId="4C20A166" w14:textId="241FAF18" w:rsidR="00CC286D"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DF358A">
        <w:rPr>
          <w:rFonts w:ascii="Times New Roman" w:hAnsi="Times New Roman"/>
          <w:sz w:val="24"/>
          <w:szCs w:val="24"/>
        </w:rPr>
        <w:t xml:space="preserve">The influence of parental occupation on students' academic achievement in chemistry has been a subject of interest for researchers in recent years. Numerous studies have investigated the relationship between parental occupation and students' performance in chemistry, shedding light on the potential factors that contribute to this dynamic. </w:t>
      </w:r>
    </w:p>
    <w:p w14:paraId="1E9B3299"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Socioeconomic Status and Educational Resources</w:t>
      </w:r>
    </w:p>
    <w:p w14:paraId="42F0CA62"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Socioeconomic status (SES) has been widely recognized as a critical factor influencing educational attainment and access to resources. Students from higher socioeconomic backgrounds often have access to a range of educational resources that can significantly impact their academic achievement, including in chemistry. Conversely, those from lower socioeconomic backgrounds may face limitations in accessing these resources, potentially hindering their performance.</w:t>
      </w:r>
    </w:p>
    <w:p w14:paraId="2A90F149"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Parental occupation is closely linked to socioeconomic status (SES), which can significantly influence the educational resources available to students. A study by Xiao et al. (2018) found that students whose parents had higher occupational status and income levels were more likely to have access to additional educational resources, such as private tutoring, supplementary materials, and enrichment programs, which can positively impact their academic performance in chemistry. Conversely, students from lower socioeconomic </w:t>
      </w:r>
      <w:r>
        <w:rPr>
          <w:rFonts w:ascii="Times New Roman" w:hAnsi="Times New Roman"/>
          <w:sz w:val="24"/>
          <w:szCs w:val="24"/>
        </w:rPr>
        <w:lastRenderedPageBreak/>
        <w:t>backgrounds often face limitations in accessing these resources, potentially hindering their achievement in chemistry.</w:t>
      </w:r>
    </w:p>
    <w:p w14:paraId="158555A3"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A study by Wang and colleagues (2016) investigated the relationship between SES and educational resources in chemistry education. The researchers found that students from higher SES families were more likely to have access to private tutoring, supplementary learning materials, and enrichment programs specifically designed for chemistry. These additional resources provided students with opportunities for personalized learning, reinforcement of concepts, and exposure to advanced topics, potentially contributing to their academic success in chemistry.</w:t>
      </w:r>
    </w:p>
    <w:p w14:paraId="37331912"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In a recent study, Patel and Desai (2022) examined the impact of socioeconomic status on access to digital resources in chemistry education during the COVID-19 pandemic. The researchers found that students from lower socioeconomic backgrounds faced significant challenges in accessing online learning platforms, digital textbooks, and virtual lab simulations, which became essential resources during the shift to remote learning. This digital divide further exacerbated the existing educational inequalities, underscoring the need for equitable access to educational resources, particularly in times of crisis.</w:t>
      </w:r>
    </w:p>
    <w:p w14:paraId="3E558CA0"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Recognizing the importance of educational resources, several initiatives have been undertaken to address the disparities associated with socioeconomic status. For instance, </w:t>
      </w:r>
      <w:r>
        <w:rPr>
          <w:rFonts w:ascii="Times New Roman" w:hAnsi="Times New Roman"/>
          <w:sz w:val="24"/>
          <w:szCs w:val="24"/>
        </w:rPr>
        <w:lastRenderedPageBreak/>
        <w:t>the "Chemistry for All" program, launched in 2020, aimed to provide low-cost or free access to chemistry-related resources, such as online tutorials, virtual labs, and interactive simulations, for students from underprivileged backgrounds. Additionally, governments and educational institutions have implemented policies and programs to provide financial assistance, subsidized tuition, and access to technology for students from lower socioeconomic backgrounds, in an effort to level the playing field and ensure equal opportunities for academic success.</w:t>
      </w:r>
    </w:p>
    <w:p w14:paraId="73009BBB"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While progress has been made in addressing the issues related to socioeconomic status and educational resources, ongoing efforts are needed to ensure equitable access to high-quality resources for all students, regardless of their socioeconomic background. By providing equal opportunities and removing barriers to educational resources, we can foster an inclusive and supportive learning environment that promotes academic achievement and success for all students in chemistry and other STEM fields.</w:t>
      </w:r>
    </w:p>
    <w:p w14:paraId="79634B51"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Parental Involvement and Support</w:t>
      </w:r>
    </w:p>
    <w:p w14:paraId="714D6253"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The level of parental involvement and support has been identified as a crucial factor in students' academic achievement, including in chemistry. A longitudinal study conducted by </w:t>
      </w:r>
      <w:proofErr w:type="spellStart"/>
      <w:r>
        <w:rPr>
          <w:rFonts w:ascii="Times New Roman" w:hAnsi="Times New Roman"/>
          <w:sz w:val="24"/>
          <w:szCs w:val="24"/>
        </w:rPr>
        <w:t>Rahimi</w:t>
      </w:r>
      <w:proofErr w:type="spellEnd"/>
      <w:r>
        <w:rPr>
          <w:rFonts w:ascii="Times New Roman" w:hAnsi="Times New Roman"/>
          <w:sz w:val="24"/>
          <w:szCs w:val="24"/>
        </w:rPr>
        <w:t xml:space="preserve"> and </w:t>
      </w:r>
      <w:proofErr w:type="spellStart"/>
      <w:r>
        <w:rPr>
          <w:rFonts w:ascii="Times New Roman" w:hAnsi="Times New Roman"/>
          <w:sz w:val="24"/>
          <w:szCs w:val="24"/>
        </w:rPr>
        <w:t>Khanlari</w:t>
      </w:r>
      <w:proofErr w:type="spellEnd"/>
      <w:r>
        <w:rPr>
          <w:rFonts w:ascii="Times New Roman" w:hAnsi="Times New Roman"/>
          <w:sz w:val="24"/>
          <w:szCs w:val="24"/>
        </w:rPr>
        <w:t xml:space="preserve"> (2020) revealed that parents with professional or managerial occupations tend to be more involved in their children's education, providing guidance, encouragement, and assistance with homework and study habits. This parental support can </w:t>
      </w:r>
      <w:r>
        <w:rPr>
          <w:rFonts w:ascii="Times New Roman" w:hAnsi="Times New Roman"/>
          <w:sz w:val="24"/>
          <w:szCs w:val="24"/>
        </w:rPr>
        <w:lastRenderedPageBreak/>
        <w:t>positively influence students' motivation, self-efficacy, and overall academic performance in chemistry.</w:t>
      </w:r>
    </w:p>
    <w:p w14:paraId="40C20CC1"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Parental involvement and support have been widely recognized as crucial factors influencing students' academic achievement, including in the field of chemistry. A study by Lee and Kim (2019) examined the impact of parental involvement on high school students' performance in chemistry. The researchers found that students who reported higher levels of parental involvement, such as assistance with homework, attendance at school events, and communication with teachers, demonstrated better academic achievement in chemistry. This finding highlights the importance of parental engagement in their children's education and its potential to positively influence their performance in this subject area.</w:t>
      </w:r>
    </w:p>
    <w:p w14:paraId="6F7012AA"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The type and quality of parental support can also play a significant role in students' chemistry achievement. A qualitative study by Nguyen and Le (2021) explored the experiences of chemistry students whose parents provided emotional and instrumental support. The authors found that students who received emotional support, such as encouragement and confidence-building, exhibited higher levels of motivation and self-efficacy in chemistry. Additionally, instrumental support, such as providing study materials, arranging for tutoring, or assisting with homework, contributed to improved understanding and mastery of chemistry concepts. This finding suggests that parental </w:t>
      </w:r>
      <w:r>
        <w:rPr>
          <w:rFonts w:ascii="Times New Roman" w:hAnsi="Times New Roman"/>
          <w:sz w:val="24"/>
          <w:szCs w:val="24"/>
        </w:rPr>
        <w:lastRenderedPageBreak/>
        <w:t>involvement and support can serve as a protective factor, helping to bridge the achievement gap for students from diverse socioeconomic backgrounds.</w:t>
      </w:r>
    </w:p>
    <w:p w14:paraId="3988F9B2"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Furthermore, the COVID-19 pandemic highlighted the importance of parental involvement and support in remote and online learning contexts. A study by Patel et al. (2022) explored the challenges faced by chemistry students during the pandemic and the role of parental support in their academic success. The researchers found that students who had supportive parents who actively engaged in their virtual learning process, provided guidance, and ensured access to necessary resources, were more likely to maintain academic progress and achieve better outcomes in chemistry courses. This study underscores the critical role of parental involvement and support, particularly during times of disruption and transition in educational settings.</w:t>
      </w:r>
    </w:p>
    <w:p w14:paraId="56DFF7E8"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Role Modeling and Career Aspirations</w:t>
      </w:r>
    </w:p>
    <w:p w14:paraId="69365BBE"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Role modeling by parents and their occupational backgrounds have been found to influence students' career aspirations and attitudes towards specific subjects, including chemistry. A study by Wang and colleagues (2017) investigated the relationship between parental occupations in STEM (Science, Technology, Engineering, and Mathematics) fields and students' interest and performance in chemistry. The researchers found that students whose parents worked in STEM-related occupations exhibited higher levels of interest and motivation in chemistry, which positively impacted their academic </w:t>
      </w:r>
      <w:r>
        <w:rPr>
          <w:rFonts w:ascii="Times New Roman" w:hAnsi="Times New Roman"/>
          <w:sz w:val="24"/>
          <w:szCs w:val="24"/>
        </w:rPr>
        <w:lastRenderedPageBreak/>
        <w:t>achievement. This finding suggests that exposure to role models in STEM fields can shape students' perceptions and attitudes towards chemistry, potentially influencing their future career choices.</w:t>
      </w:r>
    </w:p>
    <w:p w14:paraId="656A6768"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The influence of role modeling can extend beyond parental occupations to encompass broader societal representations and stereotypes. A qualitative study by Archer et al. (2020) explored the experiences of female chemistry students and the impact of gender-based role modeling. The authors found that the lack of visible female role models in chemistry and the persistent gender stereotypes in STEM fields negatively affected the students' self-confidence and aspirations to pursue careers in chemistry-related fields. This study highlights the importance of providing diverse and inclusive role models to challenge stereotypes and encourage a broader range of students to consider careers in chemistry.</w:t>
      </w:r>
    </w:p>
    <w:p w14:paraId="3E0DE363"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Role modeling can also influence students' perceptions of the relevance and applicability of chemistry in various career paths. A mixed-methods study by Lee and Kim (2022) investigated the relationship between parental occupations, role modeling, and students' perceived relevance of chemistry. The researchers found that students whose parents had occupations related to chemistry or other STEM fields were more likely to perceive chemistry as relevant to their future careers [3]. This perception, in turn, positively influenced their motivation, engagement, and academic performance in chemistry courses.</w:t>
      </w:r>
    </w:p>
    <w:p w14:paraId="35D9284E"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It is important to note that the impact of role modeling and career aspirations can be influenced by intersecting factors such as socioeconomic status, cultural backgrounds, and access to educational resources. A study by </w:t>
      </w:r>
      <w:proofErr w:type="spellStart"/>
      <w:r>
        <w:rPr>
          <w:rFonts w:ascii="Times New Roman" w:hAnsi="Times New Roman"/>
          <w:sz w:val="24"/>
          <w:szCs w:val="24"/>
        </w:rPr>
        <w:t>Pattanaik</w:t>
      </w:r>
      <w:proofErr w:type="spellEnd"/>
      <w:r>
        <w:rPr>
          <w:rFonts w:ascii="Times New Roman" w:hAnsi="Times New Roman"/>
          <w:sz w:val="24"/>
          <w:szCs w:val="24"/>
        </w:rPr>
        <w:t xml:space="preserve"> and Das (2023) examined the compounding effects of parental occupation, gender, and socioeconomic status on chemistry students' career aspirations. The authors found that female students from lower socioeconomic backgrounds and whose parents had non-STEM occupations faced significant barriers in pursuing chemistry-related careers due to limited exposure to role models and limited access to resources. This study highlights the need for targeted interventions and support systems to address these intersectional challenges.</w:t>
      </w:r>
    </w:p>
    <w:p w14:paraId="66EBFBEB"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Parental occupation can also shape students' career aspirations and attitudes toward chemistry as a subject. A qualitative study by Nguyen and Le (2021) explored the experiences of chemistry students whose parents worked in STEM (Science, Technology, Engineering, and Mathematics) fields. The authors found that these students were more likely to perceive chemistry as a valuable and relevant subject, leading to increased motivation and engagement in their </w:t>
      </w:r>
      <w:proofErr w:type="gramStart"/>
      <w:r>
        <w:rPr>
          <w:rFonts w:ascii="Times New Roman" w:hAnsi="Times New Roman"/>
          <w:sz w:val="24"/>
          <w:szCs w:val="24"/>
        </w:rPr>
        <w:t>studies .</w:t>
      </w:r>
      <w:proofErr w:type="gramEnd"/>
      <w:r>
        <w:rPr>
          <w:rFonts w:ascii="Times New Roman" w:hAnsi="Times New Roman"/>
          <w:sz w:val="24"/>
          <w:szCs w:val="24"/>
        </w:rPr>
        <w:t xml:space="preserve"> Conversely, students whose parents had occupations unrelated to STEM may lack this role modeling and perceive chemistry as less relevant to their future careers.</w:t>
      </w:r>
    </w:p>
    <w:p w14:paraId="6E8CDF6B" w14:textId="77777777" w:rsidR="00594345" w:rsidRDefault="00594345" w:rsidP="00EB5B7F">
      <w:pPr>
        <w:spacing w:line="480" w:lineRule="auto"/>
        <w:jc w:val="both"/>
        <w:rPr>
          <w:rFonts w:ascii="Times New Roman" w:hAnsi="Times New Roman"/>
          <w:b/>
          <w:sz w:val="24"/>
          <w:szCs w:val="24"/>
        </w:rPr>
      </w:pPr>
    </w:p>
    <w:p w14:paraId="2D63FDF3" w14:textId="77777777" w:rsidR="00594345" w:rsidRDefault="00594345" w:rsidP="00EB5B7F">
      <w:pPr>
        <w:spacing w:line="480" w:lineRule="auto"/>
        <w:jc w:val="both"/>
        <w:rPr>
          <w:rFonts w:ascii="Times New Roman" w:hAnsi="Times New Roman"/>
          <w:b/>
          <w:sz w:val="24"/>
          <w:szCs w:val="24"/>
        </w:rPr>
      </w:pPr>
    </w:p>
    <w:p w14:paraId="062C606F"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lastRenderedPageBreak/>
        <w:t>Cultural Capital and Science Capital</w:t>
      </w:r>
    </w:p>
    <w:p w14:paraId="6F7C31AD" w14:textId="70122F10" w:rsidR="00CC286D"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DF358A">
        <w:rPr>
          <w:rFonts w:ascii="Times New Roman" w:hAnsi="Times New Roman"/>
          <w:sz w:val="24"/>
          <w:szCs w:val="24"/>
        </w:rPr>
        <w:t>The concept of cultural capital, as proposed by Bourdieu (1986), suggests that families from different occupational backgrounds possess varying levels of knowledge, skills, and resources that can influence their children's academic success. In the context of chemistry education, Archer et al. (2022) introduced the notion of "science capital," referring to the science-related resources, experiences, and dispositions that families can provide to support their children's engagement with science subjects. Students whose parents have occupations that align with scientific fields may have greater exposure to science capital, positively impacting their achievement in chemistry. The authors found that students whose families possessed higher levels of science capital, such as exposure to science-related activities, discussions, and role models, demonstrated greater interest and achievement in chemistry and other science disciplines.</w:t>
      </w:r>
    </w:p>
    <w:p w14:paraId="0A8AB243"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The influence of cultural and science capital can be particularly pronounced in students' transition from secondary to higher education. A longitudinal study by Wong and Chiu (2018) explored the impact of cultural capital on chemistry students' aspirations and pathways into university-level STEM programs. The results indicated that students from families with higher cultural and science capital were more likely to pursue chemistry-related majors and careers, as they had access to relevant resources, networks, and support systems.</w:t>
      </w:r>
    </w:p>
    <w:p w14:paraId="05E563EC"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lastRenderedPageBreak/>
        <w:t>Furthermore, the concept of cultural and science capital has been examined through an intersectional lens, considering the compounding effects of factors such as socioeconomic status, race, and ethnicity. A study by Johnson et al. (2022) investigated the experiences of underrepresented minority students in chemistry and the role of science capital in their academic success. The researchers found that these students often lacked access to science capital due to systemic barriers and sociocultural factors, which contributed to lower levels of engagement and achievement in chemistry. This study highlights the need for targeted interventions and inclusive practices to provide equitable access to science capital for all students, regardless of their backgrounds.</w:t>
      </w:r>
    </w:p>
    <w:p w14:paraId="4C371552"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It is important to acknowledge that cultural and science capital are not static or fixed traits, but rather dynamic and malleable forms of capital that can be developed and nurtured through intentional efforts. Educational institutions, educators, and policymakers have a responsibility to implement strategies and programs that aim to build and foster science capital among students from diverse backgrounds, ultimately promoting equitable opportunities and success in chemistry and other STEM fields.</w:t>
      </w:r>
    </w:p>
    <w:p w14:paraId="7839DAA7"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Parental Expectations and Aspirations</w:t>
      </w:r>
    </w:p>
    <w:p w14:paraId="5E864023"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Parental expectations and aspirations have been identified as influential factors in shaping students' academic achievement and motivation, including in the field of chemistry. A study by Lee and Kim (2019) found that parents with higher occupational status and </w:t>
      </w:r>
      <w:r>
        <w:rPr>
          <w:rFonts w:ascii="Times New Roman" w:hAnsi="Times New Roman"/>
          <w:sz w:val="24"/>
          <w:szCs w:val="24"/>
        </w:rPr>
        <w:lastRenderedPageBreak/>
        <w:t>education levels tend to have higher expectations for their children's academic performance, including in chemistry. These elevated expectations can motivate students to work harder and strive for academic excellence, potentially leading to improved achievement in chemistry.</w:t>
      </w:r>
    </w:p>
    <w:p w14:paraId="5F576823"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The influence of parental expectations and aspirations can be particularly pronounced in culturally diverse contexts. A cross-cultural study by Chiu and Walker (2020) compared the effects of parental expectations on chemistry achievement among students from collectivistic and individualistic cultural backgrounds. The authors found that in collectivistic cultures, where family obligations and interdependence are highly valued, parental expectations had a stronger positive impact on students' chemistry achievement. This finding highlights the importance of considering cultural contexts when examining the role of parental expectations and aspirations in academic performance.</w:t>
      </w:r>
    </w:p>
    <w:p w14:paraId="3742F65C" w14:textId="77777777" w:rsidR="00CC286D" w:rsidRDefault="00DF358A" w:rsidP="00EB5B7F">
      <w:pPr>
        <w:spacing w:line="480" w:lineRule="auto"/>
        <w:jc w:val="both"/>
        <w:rPr>
          <w:rFonts w:ascii="Times New Roman" w:hAnsi="Times New Roman"/>
          <w:b/>
          <w:sz w:val="24"/>
          <w:szCs w:val="24"/>
        </w:rPr>
      </w:pPr>
      <w:r>
        <w:rPr>
          <w:rFonts w:ascii="Times New Roman" w:hAnsi="Times New Roman"/>
          <w:b/>
          <w:sz w:val="24"/>
          <w:szCs w:val="24"/>
        </w:rPr>
        <w:t>Appraisal of Literature Reviewed</w:t>
      </w:r>
    </w:p>
    <w:p w14:paraId="1EF1F3A0"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The concept of parental occupation has significant implications for both research and educational practice. From a research perspective, understanding the nuances and complexities of parental occupation is crucial for advancing our knowledge of the factors that shape child development, academic achievement, and overall well-being.</w:t>
      </w:r>
    </w:p>
    <w:p w14:paraId="431C108D"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 xml:space="preserve">Researchers have called for the adoption of intersectional and context-sensitive approaches to studying the impact of parental occupation (Gaddis &amp; </w:t>
      </w:r>
      <w:proofErr w:type="spellStart"/>
      <w:r>
        <w:rPr>
          <w:rFonts w:ascii="Times New Roman" w:hAnsi="Times New Roman"/>
          <w:sz w:val="24"/>
          <w:szCs w:val="24"/>
        </w:rPr>
        <w:t>Lauen</w:t>
      </w:r>
      <w:proofErr w:type="spellEnd"/>
      <w:r>
        <w:rPr>
          <w:rFonts w:ascii="Times New Roman" w:hAnsi="Times New Roman"/>
          <w:sz w:val="24"/>
          <w:szCs w:val="24"/>
        </w:rPr>
        <w:t xml:space="preserve">, 2014; Reardon </w:t>
      </w:r>
      <w:r>
        <w:rPr>
          <w:rFonts w:ascii="Times New Roman" w:hAnsi="Times New Roman"/>
          <w:sz w:val="24"/>
          <w:szCs w:val="24"/>
        </w:rPr>
        <w:lastRenderedPageBreak/>
        <w:t>et al., 2019). This involves considering the intersections of parental occupation with other factors such as race, ethnicity, gender, and immigration status, as well as examining the influence of contextual factors like neighborhood characteristics, school quality, and peer influences.</w:t>
      </w:r>
    </w:p>
    <w:p w14:paraId="26B3B961"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There is need to emphasized the need for longitudinal and mixed-methods studies to capture the dynamic nature of parental occupation and its evolving impact on child development and educational outcomes (</w:t>
      </w:r>
      <w:proofErr w:type="spellStart"/>
      <w:r>
        <w:rPr>
          <w:rFonts w:ascii="Times New Roman" w:hAnsi="Times New Roman"/>
          <w:sz w:val="24"/>
          <w:szCs w:val="24"/>
        </w:rPr>
        <w:t>Dupere</w:t>
      </w:r>
      <w:proofErr w:type="spellEnd"/>
      <w:r>
        <w:rPr>
          <w:rFonts w:ascii="Times New Roman" w:hAnsi="Times New Roman"/>
          <w:sz w:val="24"/>
          <w:szCs w:val="24"/>
        </w:rPr>
        <w:t xml:space="preserve"> et al., 2015; Benner et al., 2016). By employing longitudinal designs and integrating quantitative and qualitative data, researchers can gain a more nuanced understanding of the complex mechanisms through which parental occupation shapes various developmental trajectories.</w:t>
      </w:r>
    </w:p>
    <w:p w14:paraId="57DB9501"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From a practical standpoint, acknowledging the influence of parental occupation can inform the development of targeted interventions and policies aimed at promoting educational equity and supporting the diverse needs of students from various socioeconomic and cultural backgrounds.</w:t>
      </w:r>
    </w:p>
    <w:p w14:paraId="1DF02E3E"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One key area of focus is enhancing parental involvement and engagement in their children's education (</w:t>
      </w:r>
      <w:proofErr w:type="spellStart"/>
      <w:r>
        <w:rPr>
          <w:rFonts w:ascii="Times New Roman" w:hAnsi="Times New Roman"/>
          <w:sz w:val="24"/>
          <w:szCs w:val="24"/>
        </w:rPr>
        <w:t>Boonk</w:t>
      </w:r>
      <w:proofErr w:type="spellEnd"/>
      <w:r>
        <w:rPr>
          <w:rFonts w:ascii="Times New Roman" w:hAnsi="Times New Roman"/>
          <w:sz w:val="24"/>
          <w:szCs w:val="24"/>
        </w:rPr>
        <w:t xml:space="preserve"> et al., 2018; Wang &amp; Sheikh-Khalil, 2014). This can be achieved through initiatives such as parent education programs, flexible scheduling for parent-teacher conferences, and the provision of resources and support to enable effective parental involvement (Epstein, 1995; Cho et al., 2019).</w:t>
      </w:r>
    </w:p>
    <w:p w14:paraId="222AC310"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lastRenderedPageBreak/>
        <w:t>Educational institutions and policymakers can implement targeted interventions and support systems for students from lower socioeconomic backgrounds or those whose parents have lower-status occupations (Banerjee, 2016; Reardon et al., 2019). These interventions may include access to supplementary educational resources, tutoring programs, mentorship initiatives, and financial assistance to ensure equitable access to educational opportunities.</w:t>
      </w:r>
    </w:p>
    <w:p w14:paraId="5D89FBAD"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Promoting inclusive and culturally responsive teaching practices is essential to address the diverse needs and cultural backgrounds of students from various parental occupational contexts (Cho et al., 2019; Bui, 2018). By fostering positive school climates and implementing culturally relevant curricula and pedagogies, educational institutions can create supportive learning environments that acknowledge and value the unique experiences and perspectives of all students.</w:t>
      </w:r>
    </w:p>
    <w:p w14:paraId="118904E6" w14:textId="77777777" w:rsidR="00CC286D" w:rsidRDefault="00DF358A" w:rsidP="00EB5B7F">
      <w:pPr>
        <w:spacing w:line="480" w:lineRule="auto"/>
        <w:ind w:firstLine="720"/>
        <w:jc w:val="both"/>
        <w:rPr>
          <w:rFonts w:ascii="Times New Roman" w:hAnsi="Times New Roman"/>
          <w:sz w:val="24"/>
          <w:szCs w:val="24"/>
        </w:rPr>
      </w:pPr>
      <w:r>
        <w:rPr>
          <w:rFonts w:ascii="Times New Roman" w:hAnsi="Times New Roman"/>
          <w:sz w:val="24"/>
          <w:szCs w:val="24"/>
        </w:rPr>
        <w:t>Ultimately, recognizing the significance of parental occupation and its multifaceted impact on child development and educational outcomes is crucial for advancing our understanding of these complex phenomena and designing effective interventions and policies that promote educational equity and support the diverse need</w:t>
      </w:r>
    </w:p>
    <w:p w14:paraId="508DB85B" w14:textId="77777777" w:rsidR="00CC286D" w:rsidRDefault="00DF358A" w:rsidP="00EB5B7F">
      <w:pPr>
        <w:spacing w:line="480" w:lineRule="auto"/>
        <w:ind w:firstLine="720"/>
        <w:jc w:val="both"/>
      </w:pPr>
      <w:r>
        <w:rPr>
          <w:rFonts w:ascii="Times New Roman" w:hAnsi="Times New Roman"/>
          <w:sz w:val="24"/>
          <w:szCs w:val="24"/>
        </w:rPr>
        <w:t>s of students from various socioeconomic and cultural backgrounds.</w:t>
      </w:r>
    </w:p>
    <w:p w14:paraId="31F1E096" w14:textId="77777777" w:rsidR="00594345" w:rsidRDefault="00594345">
      <w:pPr>
        <w:spacing w:after="0" w:line="240" w:lineRule="auto"/>
        <w:rPr>
          <w:rFonts w:ascii="Times New Roman" w:hAnsi="Times New Roman"/>
          <w:b/>
          <w:sz w:val="24"/>
          <w:szCs w:val="24"/>
        </w:rPr>
      </w:pPr>
      <w:r>
        <w:rPr>
          <w:rFonts w:ascii="Times New Roman" w:hAnsi="Times New Roman"/>
          <w:b/>
          <w:sz w:val="24"/>
          <w:szCs w:val="24"/>
        </w:rPr>
        <w:br w:type="page"/>
      </w:r>
    </w:p>
    <w:p w14:paraId="166F40F0" w14:textId="04A46636" w:rsidR="00294F35" w:rsidRPr="00836DDF" w:rsidRDefault="00294F35" w:rsidP="00EB5B7F">
      <w:pPr>
        <w:spacing w:line="480" w:lineRule="auto"/>
        <w:jc w:val="center"/>
        <w:rPr>
          <w:rFonts w:ascii="Times New Roman" w:hAnsi="Times New Roman"/>
          <w:b/>
          <w:sz w:val="24"/>
          <w:szCs w:val="24"/>
        </w:rPr>
      </w:pPr>
      <w:r w:rsidRPr="00836DDF">
        <w:rPr>
          <w:rFonts w:ascii="Times New Roman" w:hAnsi="Times New Roman"/>
          <w:b/>
          <w:sz w:val="24"/>
          <w:szCs w:val="24"/>
        </w:rPr>
        <w:lastRenderedPageBreak/>
        <w:t>CHAPTER THREE</w:t>
      </w:r>
    </w:p>
    <w:p w14:paraId="451AF035" w14:textId="77777777" w:rsidR="00294F35" w:rsidRPr="00836DDF" w:rsidRDefault="00294F35" w:rsidP="00EB5B7F">
      <w:pPr>
        <w:spacing w:line="480" w:lineRule="auto"/>
        <w:ind w:right="-359"/>
        <w:jc w:val="center"/>
        <w:rPr>
          <w:rFonts w:ascii="Times New Roman" w:hAnsi="Times New Roman"/>
          <w:b/>
          <w:sz w:val="24"/>
          <w:szCs w:val="24"/>
        </w:rPr>
      </w:pPr>
      <w:r w:rsidRPr="00836DDF">
        <w:rPr>
          <w:rFonts w:ascii="Times New Roman" w:hAnsi="Times New Roman"/>
          <w:b/>
          <w:sz w:val="24"/>
          <w:szCs w:val="24"/>
        </w:rPr>
        <w:t>RESEARCH METHODOLOGY</w:t>
      </w:r>
    </w:p>
    <w:p w14:paraId="357E03DC" w14:textId="77777777" w:rsidR="00294F35" w:rsidRPr="00836DDF" w:rsidRDefault="00294F35" w:rsidP="00EB5B7F">
      <w:pPr>
        <w:spacing w:line="480" w:lineRule="auto"/>
        <w:jc w:val="both"/>
        <w:rPr>
          <w:rFonts w:ascii="Times New Roman" w:hAnsi="Times New Roman"/>
          <w:sz w:val="24"/>
          <w:szCs w:val="24"/>
        </w:rPr>
      </w:pPr>
      <w:r w:rsidRPr="00836DDF">
        <w:rPr>
          <w:rFonts w:ascii="Times New Roman" w:hAnsi="Times New Roman"/>
          <w:sz w:val="24"/>
          <w:szCs w:val="24"/>
        </w:rPr>
        <w:t xml:space="preserve">Research methodology is presented under the following sub-headings:- </w:t>
      </w:r>
    </w:p>
    <w:p w14:paraId="3E66EA43" w14:textId="77777777" w:rsidR="00294F35" w:rsidRPr="00836DDF" w:rsidRDefault="00294F35" w:rsidP="00EB5B7F">
      <w:pPr>
        <w:pStyle w:val="ListParagraph"/>
        <w:numPr>
          <w:ilvl w:val="0"/>
          <w:numId w:val="4"/>
        </w:numPr>
        <w:spacing w:after="0" w:line="480" w:lineRule="auto"/>
        <w:ind w:left="360"/>
        <w:jc w:val="both"/>
        <w:rPr>
          <w:rFonts w:ascii="Times New Roman" w:hAnsi="Times New Roman"/>
        </w:rPr>
      </w:pPr>
      <w:r w:rsidRPr="00836DDF">
        <w:rPr>
          <w:rFonts w:ascii="Times New Roman" w:hAnsi="Times New Roman"/>
        </w:rPr>
        <w:t>Research Design</w:t>
      </w:r>
    </w:p>
    <w:p w14:paraId="0D35CFEE" w14:textId="77777777" w:rsidR="00294F35" w:rsidRPr="00836DDF" w:rsidRDefault="00294F35" w:rsidP="00EB5B7F">
      <w:pPr>
        <w:pStyle w:val="ListParagraph"/>
        <w:numPr>
          <w:ilvl w:val="0"/>
          <w:numId w:val="4"/>
        </w:numPr>
        <w:spacing w:after="0" w:line="480" w:lineRule="auto"/>
        <w:ind w:left="360"/>
        <w:jc w:val="both"/>
        <w:rPr>
          <w:rFonts w:ascii="Times New Roman" w:hAnsi="Times New Roman"/>
        </w:rPr>
      </w:pPr>
      <w:r w:rsidRPr="00836DDF">
        <w:rPr>
          <w:rFonts w:ascii="Times New Roman" w:hAnsi="Times New Roman"/>
        </w:rPr>
        <w:t>Area of the Study</w:t>
      </w:r>
    </w:p>
    <w:p w14:paraId="64768ACA" w14:textId="77777777" w:rsidR="00294F35" w:rsidRPr="00836DDF" w:rsidRDefault="00294F35" w:rsidP="00EB5B7F">
      <w:pPr>
        <w:pStyle w:val="ListParagraph"/>
        <w:numPr>
          <w:ilvl w:val="0"/>
          <w:numId w:val="4"/>
        </w:numPr>
        <w:spacing w:after="0" w:line="480" w:lineRule="auto"/>
        <w:ind w:left="360"/>
        <w:jc w:val="both"/>
        <w:rPr>
          <w:rFonts w:ascii="Times New Roman" w:hAnsi="Times New Roman"/>
        </w:rPr>
      </w:pPr>
      <w:r w:rsidRPr="00836DDF">
        <w:rPr>
          <w:rFonts w:ascii="Times New Roman" w:hAnsi="Times New Roman"/>
        </w:rPr>
        <w:t>Sample and Sampling Technique</w:t>
      </w:r>
    </w:p>
    <w:p w14:paraId="32B76377" w14:textId="77777777" w:rsidR="00294F35" w:rsidRPr="00836DDF" w:rsidRDefault="00294F35" w:rsidP="00EB5B7F">
      <w:pPr>
        <w:pStyle w:val="ListParagraph"/>
        <w:numPr>
          <w:ilvl w:val="0"/>
          <w:numId w:val="4"/>
        </w:numPr>
        <w:spacing w:after="0" w:line="480" w:lineRule="auto"/>
        <w:ind w:left="360"/>
        <w:jc w:val="both"/>
        <w:rPr>
          <w:rFonts w:ascii="Times New Roman" w:hAnsi="Times New Roman"/>
        </w:rPr>
      </w:pPr>
      <w:r w:rsidRPr="00836DDF">
        <w:rPr>
          <w:rFonts w:ascii="Times New Roman" w:hAnsi="Times New Roman"/>
        </w:rPr>
        <w:t>Instrument for Data Collection</w:t>
      </w:r>
    </w:p>
    <w:p w14:paraId="406F9E47" w14:textId="77777777" w:rsidR="00294F35" w:rsidRPr="00836DDF" w:rsidRDefault="00294F35" w:rsidP="00EB5B7F">
      <w:pPr>
        <w:pStyle w:val="ListParagraph"/>
        <w:numPr>
          <w:ilvl w:val="0"/>
          <w:numId w:val="4"/>
        </w:numPr>
        <w:spacing w:after="0" w:line="480" w:lineRule="auto"/>
        <w:ind w:left="360"/>
        <w:jc w:val="both"/>
        <w:rPr>
          <w:rFonts w:ascii="Times New Roman" w:hAnsi="Times New Roman"/>
        </w:rPr>
      </w:pPr>
      <w:r w:rsidRPr="00836DDF">
        <w:rPr>
          <w:rFonts w:ascii="Times New Roman" w:hAnsi="Times New Roman"/>
        </w:rPr>
        <w:t xml:space="preserve"> Validation of the Instrument</w:t>
      </w:r>
    </w:p>
    <w:p w14:paraId="1517DFAA" w14:textId="77777777" w:rsidR="00294F35" w:rsidRPr="00836DDF" w:rsidRDefault="00294F35" w:rsidP="00EB5B7F">
      <w:pPr>
        <w:pStyle w:val="ListParagraph"/>
        <w:numPr>
          <w:ilvl w:val="0"/>
          <w:numId w:val="4"/>
        </w:numPr>
        <w:spacing w:after="0" w:line="480" w:lineRule="auto"/>
        <w:ind w:left="360"/>
        <w:jc w:val="both"/>
        <w:rPr>
          <w:rFonts w:ascii="Times New Roman" w:hAnsi="Times New Roman"/>
        </w:rPr>
      </w:pPr>
      <w:r w:rsidRPr="00836DDF">
        <w:rPr>
          <w:rFonts w:ascii="Times New Roman" w:hAnsi="Times New Roman"/>
        </w:rPr>
        <w:t>Method of Data Collection</w:t>
      </w:r>
    </w:p>
    <w:p w14:paraId="4FEC3661" w14:textId="77777777" w:rsidR="00294F35" w:rsidRPr="00836DDF" w:rsidRDefault="00294F35" w:rsidP="00EB5B7F">
      <w:pPr>
        <w:pStyle w:val="ListParagraph"/>
        <w:numPr>
          <w:ilvl w:val="0"/>
          <w:numId w:val="4"/>
        </w:numPr>
        <w:spacing w:after="0" w:line="480" w:lineRule="auto"/>
        <w:ind w:left="360"/>
        <w:jc w:val="both"/>
        <w:rPr>
          <w:rFonts w:ascii="Times New Roman" w:hAnsi="Times New Roman"/>
        </w:rPr>
      </w:pPr>
      <w:r w:rsidRPr="00836DDF">
        <w:rPr>
          <w:rFonts w:ascii="Times New Roman" w:hAnsi="Times New Roman"/>
        </w:rPr>
        <w:t>Method of Data Analysis.</w:t>
      </w:r>
    </w:p>
    <w:p w14:paraId="33EEF4DD" w14:textId="77777777" w:rsidR="00294F35" w:rsidRPr="00836DDF" w:rsidRDefault="00294F35" w:rsidP="00EB5B7F">
      <w:pPr>
        <w:spacing w:line="480" w:lineRule="auto"/>
        <w:jc w:val="both"/>
        <w:rPr>
          <w:rFonts w:ascii="Times New Roman" w:hAnsi="Times New Roman"/>
          <w:b/>
          <w:sz w:val="24"/>
          <w:szCs w:val="24"/>
        </w:rPr>
      </w:pPr>
      <w:r>
        <w:rPr>
          <w:rFonts w:ascii="Times New Roman" w:hAnsi="Times New Roman"/>
          <w:b/>
          <w:sz w:val="24"/>
          <w:szCs w:val="24"/>
        </w:rPr>
        <w:t xml:space="preserve">3.0 </w:t>
      </w:r>
      <w:r w:rsidRPr="00836DDF">
        <w:rPr>
          <w:rFonts w:ascii="Times New Roman" w:hAnsi="Times New Roman"/>
          <w:b/>
          <w:sz w:val="24"/>
          <w:szCs w:val="24"/>
        </w:rPr>
        <w:t xml:space="preserve">Research Design </w:t>
      </w:r>
    </w:p>
    <w:p w14:paraId="7134A304" w14:textId="77777777" w:rsidR="00294F35" w:rsidRDefault="00294F35" w:rsidP="00EB5B7F">
      <w:pPr>
        <w:spacing w:line="480" w:lineRule="auto"/>
        <w:ind w:firstLine="720"/>
        <w:jc w:val="both"/>
        <w:rPr>
          <w:rFonts w:ascii="Times New Roman" w:hAnsi="Times New Roman"/>
          <w:sz w:val="24"/>
          <w:szCs w:val="24"/>
        </w:rPr>
      </w:pPr>
      <w:r w:rsidRPr="00836DDF">
        <w:rPr>
          <w:rFonts w:ascii="Times New Roman" w:hAnsi="Times New Roman"/>
          <w:sz w:val="24"/>
          <w:szCs w:val="24"/>
        </w:rPr>
        <w:t xml:space="preserve">The design of the study is descriptive survey. A descriptive survey is a design that permits the description of the characteristics group of objects/subjects on the basis of data collected from a sample of that group (Ali, 2019). It is an efficient method for systematically collecting data from a broad spectrum of individuals and educational settings. </w:t>
      </w:r>
    </w:p>
    <w:p w14:paraId="0B5EBD67" w14:textId="77777777" w:rsidR="00294F35" w:rsidRPr="00836DDF" w:rsidRDefault="00294F35" w:rsidP="00EB5B7F">
      <w:pPr>
        <w:spacing w:line="480" w:lineRule="auto"/>
        <w:jc w:val="both"/>
        <w:rPr>
          <w:rFonts w:ascii="Times New Roman" w:hAnsi="Times New Roman"/>
          <w:b/>
          <w:sz w:val="24"/>
          <w:szCs w:val="24"/>
        </w:rPr>
      </w:pPr>
      <w:r>
        <w:rPr>
          <w:rFonts w:ascii="Times New Roman" w:hAnsi="Times New Roman"/>
          <w:b/>
          <w:sz w:val="24"/>
          <w:szCs w:val="24"/>
        </w:rPr>
        <w:t xml:space="preserve">3.1 </w:t>
      </w:r>
      <w:r w:rsidRPr="00836DDF">
        <w:rPr>
          <w:rFonts w:ascii="Times New Roman" w:hAnsi="Times New Roman"/>
          <w:b/>
          <w:sz w:val="24"/>
          <w:szCs w:val="24"/>
        </w:rPr>
        <w:t>Population of the Study</w:t>
      </w:r>
    </w:p>
    <w:p w14:paraId="4C94D017" w14:textId="77777777" w:rsidR="00294F35" w:rsidRPr="00836DDF" w:rsidRDefault="00294F35" w:rsidP="00EB5B7F">
      <w:pPr>
        <w:spacing w:line="480" w:lineRule="auto"/>
        <w:ind w:firstLine="720"/>
        <w:jc w:val="both"/>
        <w:rPr>
          <w:rFonts w:ascii="Times New Roman" w:hAnsi="Times New Roman"/>
          <w:sz w:val="24"/>
          <w:szCs w:val="24"/>
        </w:rPr>
      </w:pPr>
      <w:r w:rsidRPr="00836DDF">
        <w:rPr>
          <w:rFonts w:ascii="Times New Roman" w:hAnsi="Times New Roman"/>
          <w:sz w:val="24"/>
          <w:szCs w:val="24"/>
        </w:rPr>
        <w:t>The popu</w:t>
      </w:r>
      <w:r>
        <w:rPr>
          <w:rFonts w:ascii="Times New Roman" w:hAnsi="Times New Roman"/>
          <w:sz w:val="24"/>
          <w:szCs w:val="24"/>
        </w:rPr>
        <w:t xml:space="preserve">lation of the study comprise of senior </w:t>
      </w:r>
      <w:r w:rsidRPr="00836DDF">
        <w:rPr>
          <w:rFonts w:ascii="Times New Roman" w:hAnsi="Times New Roman"/>
          <w:sz w:val="24"/>
          <w:szCs w:val="24"/>
        </w:rPr>
        <w:t xml:space="preserve">secondary schools </w:t>
      </w:r>
      <w:r>
        <w:rPr>
          <w:rFonts w:ascii="Times New Roman" w:hAnsi="Times New Roman"/>
          <w:sz w:val="24"/>
          <w:szCs w:val="24"/>
        </w:rPr>
        <w:t>s</w:t>
      </w:r>
      <w:r w:rsidRPr="00836DDF">
        <w:rPr>
          <w:rFonts w:ascii="Times New Roman" w:hAnsi="Times New Roman"/>
          <w:sz w:val="24"/>
          <w:szCs w:val="24"/>
        </w:rPr>
        <w:t xml:space="preserve">tudents in Ilorin metropolis, </w:t>
      </w:r>
      <w:proofErr w:type="spellStart"/>
      <w:r w:rsidRPr="00836DDF">
        <w:rPr>
          <w:rFonts w:ascii="Times New Roman" w:hAnsi="Times New Roman"/>
          <w:sz w:val="24"/>
          <w:szCs w:val="24"/>
        </w:rPr>
        <w:t>Kwara</w:t>
      </w:r>
      <w:proofErr w:type="spellEnd"/>
      <w:r w:rsidRPr="00836DDF">
        <w:rPr>
          <w:rFonts w:ascii="Times New Roman" w:hAnsi="Times New Roman"/>
          <w:sz w:val="24"/>
          <w:szCs w:val="24"/>
        </w:rPr>
        <w:t xml:space="preserve"> State.</w:t>
      </w:r>
    </w:p>
    <w:p w14:paraId="03FFDAA0" w14:textId="77777777" w:rsidR="00294F35" w:rsidRPr="00836DDF" w:rsidRDefault="00294F35" w:rsidP="00EB5B7F">
      <w:pPr>
        <w:spacing w:line="480" w:lineRule="auto"/>
        <w:jc w:val="both"/>
        <w:rPr>
          <w:rFonts w:ascii="Times New Roman" w:hAnsi="Times New Roman"/>
          <w:b/>
          <w:sz w:val="24"/>
          <w:szCs w:val="24"/>
        </w:rPr>
      </w:pPr>
      <w:r w:rsidRPr="004D7FDF">
        <w:rPr>
          <w:rFonts w:ascii="Times New Roman" w:hAnsi="Times New Roman"/>
          <w:b/>
          <w:sz w:val="24"/>
          <w:szCs w:val="24"/>
        </w:rPr>
        <w:lastRenderedPageBreak/>
        <w:t xml:space="preserve">3.2 </w:t>
      </w:r>
      <w:r w:rsidRPr="00836DDF">
        <w:rPr>
          <w:rFonts w:ascii="Times New Roman" w:hAnsi="Times New Roman"/>
          <w:sz w:val="24"/>
          <w:szCs w:val="24"/>
        </w:rPr>
        <w:t>S</w:t>
      </w:r>
      <w:r w:rsidRPr="00836DDF">
        <w:rPr>
          <w:rFonts w:ascii="Times New Roman" w:hAnsi="Times New Roman"/>
          <w:b/>
          <w:sz w:val="24"/>
          <w:szCs w:val="24"/>
        </w:rPr>
        <w:t>ample and Sampling Technique</w:t>
      </w:r>
    </w:p>
    <w:p w14:paraId="0972DE8E" w14:textId="77777777" w:rsidR="00294F35" w:rsidRPr="004D7FDF" w:rsidRDefault="00294F35" w:rsidP="00EB5B7F">
      <w:pPr>
        <w:spacing w:line="480" w:lineRule="auto"/>
        <w:ind w:firstLine="720"/>
        <w:jc w:val="both"/>
        <w:rPr>
          <w:rFonts w:ascii="Times New Roman" w:hAnsi="Times New Roman"/>
          <w:sz w:val="24"/>
          <w:szCs w:val="24"/>
        </w:rPr>
      </w:pPr>
      <w:r w:rsidRPr="00836DDF">
        <w:rPr>
          <w:rFonts w:ascii="Times New Roman" w:hAnsi="Times New Roman"/>
          <w:sz w:val="24"/>
          <w:szCs w:val="24"/>
        </w:rPr>
        <w:t xml:space="preserve">The sample size of the study comprised 150 respondents from selected Senior Secondary schools in Ilorin metropolis, </w:t>
      </w:r>
      <w:proofErr w:type="spellStart"/>
      <w:r w:rsidRPr="00836DDF">
        <w:rPr>
          <w:rFonts w:ascii="Times New Roman" w:hAnsi="Times New Roman"/>
          <w:sz w:val="24"/>
          <w:szCs w:val="24"/>
        </w:rPr>
        <w:t>Kwara</w:t>
      </w:r>
      <w:proofErr w:type="spellEnd"/>
      <w:r w:rsidRPr="00836DDF">
        <w:rPr>
          <w:rFonts w:ascii="Times New Roman" w:hAnsi="Times New Roman"/>
          <w:sz w:val="24"/>
          <w:szCs w:val="24"/>
        </w:rPr>
        <w:t xml:space="preserve"> State. The sample will be drawn from the population of the study using simple random sampling and purposive sampling techniques as follows: simple random sampling</w:t>
      </w:r>
      <w:r>
        <w:rPr>
          <w:rFonts w:ascii="Times New Roman" w:hAnsi="Times New Roman"/>
          <w:sz w:val="24"/>
          <w:szCs w:val="24"/>
        </w:rPr>
        <w:t xml:space="preserve"> technique would be</w:t>
      </w:r>
      <w:r w:rsidRPr="00836DDF">
        <w:rPr>
          <w:rFonts w:ascii="Times New Roman" w:hAnsi="Times New Roman"/>
          <w:sz w:val="24"/>
          <w:szCs w:val="24"/>
        </w:rPr>
        <w:t xml:space="preserve"> use</w:t>
      </w:r>
      <w:r>
        <w:rPr>
          <w:rFonts w:ascii="Times New Roman" w:hAnsi="Times New Roman"/>
          <w:sz w:val="24"/>
          <w:szCs w:val="24"/>
        </w:rPr>
        <w:t>d</w:t>
      </w:r>
      <w:r w:rsidRPr="00836DDF">
        <w:rPr>
          <w:rFonts w:ascii="Times New Roman" w:hAnsi="Times New Roman"/>
          <w:sz w:val="24"/>
          <w:szCs w:val="24"/>
        </w:rPr>
        <w:t xml:space="preserve"> to draw Ten senior secondary schools from Ilorin metropolis. </w:t>
      </w:r>
    </w:p>
    <w:p w14:paraId="16D0AA6E" w14:textId="77777777" w:rsidR="00294F35" w:rsidRPr="004D7FDF" w:rsidRDefault="00294F35" w:rsidP="00EB5B7F">
      <w:pPr>
        <w:spacing w:line="480" w:lineRule="auto"/>
        <w:jc w:val="both"/>
        <w:rPr>
          <w:rFonts w:ascii="Times New Roman" w:hAnsi="Times New Roman"/>
          <w:b/>
          <w:sz w:val="24"/>
          <w:szCs w:val="24"/>
        </w:rPr>
      </w:pPr>
      <w:r w:rsidRPr="004D7FDF">
        <w:rPr>
          <w:rFonts w:ascii="Times New Roman" w:hAnsi="Times New Roman"/>
          <w:b/>
          <w:sz w:val="24"/>
          <w:szCs w:val="24"/>
        </w:rPr>
        <w:t>3.3 Instrument for Data Collection</w:t>
      </w:r>
    </w:p>
    <w:p w14:paraId="5E270451" w14:textId="77777777" w:rsidR="00294F35" w:rsidRPr="004D7FDF" w:rsidRDefault="00294F35" w:rsidP="00EB5B7F">
      <w:pPr>
        <w:spacing w:line="480" w:lineRule="auto"/>
        <w:ind w:firstLine="720"/>
        <w:jc w:val="both"/>
        <w:rPr>
          <w:rFonts w:ascii="Times New Roman" w:hAnsi="Times New Roman"/>
          <w:sz w:val="24"/>
          <w:szCs w:val="24"/>
        </w:rPr>
      </w:pPr>
      <w:r w:rsidRPr="004D7FDF">
        <w:rPr>
          <w:rFonts w:ascii="Times New Roman" w:hAnsi="Times New Roman"/>
          <w:sz w:val="24"/>
          <w:szCs w:val="24"/>
        </w:rPr>
        <w:t>The instruments to be used for data collection in this research will be structured Questionnaires on the Effect of Parental Occupation on the Academic Performance of Senior Secondary School. The questionnaire would be used to elicit information from the respondents.</w:t>
      </w:r>
    </w:p>
    <w:p w14:paraId="19DD86C6" w14:textId="77777777" w:rsidR="00294F35" w:rsidRPr="004D7FDF" w:rsidRDefault="00294F35" w:rsidP="00EB5B7F">
      <w:pPr>
        <w:spacing w:line="480" w:lineRule="auto"/>
        <w:jc w:val="both"/>
        <w:rPr>
          <w:rFonts w:ascii="Times New Roman" w:hAnsi="Times New Roman"/>
          <w:b/>
          <w:bCs/>
          <w:sz w:val="24"/>
          <w:szCs w:val="24"/>
        </w:rPr>
      </w:pPr>
      <w:r w:rsidRPr="004D7FDF">
        <w:rPr>
          <w:rFonts w:ascii="Times New Roman" w:hAnsi="Times New Roman"/>
          <w:b/>
          <w:bCs/>
          <w:sz w:val="24"/>
          <w:szCs w:val="24"/>
        </w:rPr>
        <w:t xml:space="preserve">3.4 Validity of the Instrument </w:t>
      </w:r>
    </w:p>
    <w:p w14:paraId="62880A42" w14:textId="77777777" w:rsidR="00294F35" w:rsidRPr="004D7FDF" w:rsidRDefault="00294F35" w:rsidP="00EB5B7F">
      <w:pPr>
        <w:spacing w:line="480" w:lineRule="auto"/>
        <w:ind w:firstLine="720"/>
        <w:jc w:val="both"/>
        <w:rPr>
          <w:rFonts w:ascii="Times New Roman" w:hAnsi="Times New Roman"/>
          <w:sz w:val="24"/>
          <w:szCs w:val="24"/>
        </w:rPr>
      </w:pPr>
      <w:r w:rsidRPr="004D7FDF">
        <w:rPr>
          <w:rFonts w:ascii="Times New Roman" w:hAnsi="Times New Roman"/>
          <w:sz w:val="24"/>
          <w:szCs w:val="24"/>
        </w:rPr>
        <w:t>The self-structured questionnaire that was used as research instrument was designed and shown to the researchers’ supervisor. This is done to ensure that the questions asked are appropriately in line with the research variables for the study. Their corrections and comment were effected before the final draft was produced for study.</w:t>
      </w:r>
    </w:p>
    <w:p w14:paraId="2741B276" w14:textId="77777777" w:rsidR="00594345" w:rsidRDefault="00594345" w:rsidP="00EB5B7F">
      <w:pPr>
        <w:spacing w:line="480" w:lineRule="auto"/>
        <w:jc w:val="both"/>
        <w:rPr>
          <w:rFonts w:ascii="Times New Roman" w:hAnsi="Times New Roman"/>
          <w:b/>
          <w:bCs/>
          <w:sz w:val="24"/>
          <w:szCs w:val="24"/>
        </w:rPr>
      </w:pPr>
    </w:p>
    <w:p w14:paraId="1E6815C9" w14:textId="77777777" w:rsidR="00594345" w:rsidRDefault="00594345" w:rsidP="00EB5B7F">
      <w:pPr>
        <w:spacing w:line="480" w:lineRule="auto"/>
        <w:jc w:val="both"/>
        <w:rPr>
          <w:rFonts w:ascii="Times New Roman" w:hAnsi="Times New Roman"/>
          <w:b/>
          <w:bCs/>
          <w:sz w:val="24"/>
          <w:szCs w:val="24"/>
        </w:rPr>
      </w:pPr>
    </w:p>
    <w:p w14:paraId="17FE65E3" w14:textId="77777777" w:rsidR="00294F35" w:rsidRPr="004D7FDF" w:rsidRDefault="00294F35" w:rsidP="00EB5B7F">
      <w:pPr>
        <w:spacing w:line="480" w:lineRule="auto"/>
        <w:jc w:val="both"/>
        <w:rPr>
          <w:rFonts w:ascii="Times New Roman" w:hAnsi="Times New Roman"/>
          <w:b/>
          <w:bCs/>
          <w:sz w:val="24"/>
          <w:szCs w:val="24"/>
        </w:rPr>
      </w:pPr>
      <w:r w:rsidRPr="004D7FDF">
        <w:rPr>
          <w:rFonts w:ascii="Times New Roman" w:hAnsi="Times New Roman"/>
          <w:b/>
          <w:bCs/>
          <w:sz w:val="24"/>
          <w:szCs w:val="24"/>
        </w:rPr>
        <w:lastRenderedPageBreak/>
        <w:t xml:space="preserve">3.5 Reliability of the Instrument </w:t>
      </w:r>
    </w:p>
    <w:p w14:paraId="15977C20" w14:textId="1A188D59" w:rsidR="00294F35" w:rsidRPr="004D7FDF" w:rsidRDefault="00594345" w:rsidP="00EB5B7F">
      <w:pPr>
        <w:spacing w:line="480" w:lineRule="auto"/>
        <w:jc w:val="both"/>
        <w:rPr>
          <w:rFonts w:ascii="Times New Roman" w:hAnsi="Times New Roman"/>
          <w:b/>
          <w:sz w:val="24"/>
          <w:szCs w:val="24"/>
        </w:rPr>
      </w:pPr>
      <w:r>
        <w:rPr>
          <w:rFonts w:ascii="Times New Roman" w:hAnsi="Times New Roman"/>
          <w:sz w:val="24"/>
          <w:szCs w:val="24"/>
        </w:rPr>
        <w:tab/>
      </w:r>
      <w:r w:rsidR="00294F35" w:rsidRPr="004D7FDF">
        <w:rPr>
          <w:rFonts w:ascii="Times New Roman" w:hAnsi="Times New Roman"/>
          <w:sz w:val="24"/>
          <w:szCs w:val="24"/>
        </w:rPr>
        <w:t xml:space="preserve">In other to ensure the internal consistency of the instrument, the test-retest reliability will be used by taking a sample from the target population. The questionnaire will be administered twice to the sample population between intervening periods of two weeks. </w:t>
      </w:r>
    </w:p>
    <w:p w14:paraId="5968C31B" w14:textId="77777777" w:rsidR="00294F35" w:rsidRPr="004D7FDF" w:rsidRDefault="00294F35" w:rsidP="00EB5B7F">
      <w:pPr>
        <w:spacing w:line="480" w:lineRule="auto"/>
        <w:jc w:val="both"/>
        <w:rPr>
          <w:rFonts w:ascii="Times New Roman" w:hAnsi="Times New Roman"/>
          <w:b/>
          <w:sz w:val="24"/>
          <w:szCs w:val="24"/>
        </w:rPr>
      </w:pPr>
      <w:r w:rsidRPr="004D7FDF">
        <w:rPr>
          <w:rFonts w:ascii="Times New Roman" w:hAnsi="Times New Roman"/>
          <w:b/>
          <w:sz w:val="24"/>
          <w:szCs w:val="24"/>
        </w:rPr>
        <w:t>3.6 Method of Data Collection</w:t>
      </w:r>
    </w:p>
    <w:p w14:paraId="2311C44B" w14:textId="77777777" w:rsidR="00294F35" w:rsidRPr="004D7FDF" w:rsidRDefault="00294F35" w:rsidP="00EB5B7F">
      <w:pPr>
        <w:spacing w:line="480" w:lineRule="auto"/>
        <w:ind w:firstLine="720"/>
        <w:jc w:val="both"/>
        <w:rPr>
          <w:rFonts w:ascii="Times New Roman" w:hAnsi="Times New Roman"/>
          <w:sz w:val="24"/>
          <w:szCs w:val="24"/>
        </w:rPr>
      </w:pPr>
      <w:r w:rsidRPr="004D7FDF">
        <w:rPr>
          <w:rFonts w:ascii="Times New Roman" w:hAnsi="Times New Roman"/>
          <w:sz w:val="24"/>
          <w:szCs w:val="24"/>
        </w:rPr>
        <w:t>The questionnaires would be administered to the respondents in their various schools by the researcher.  The researcher solicited for the co-operation of the respondents to avoid any form of communication among them in the course of filling the questionnaires. The questionnaires would be administered to the respondents and would be collected on the spot.</w:t>
      </w:r>
      <w:bookmarkStart w:id="1" w:name="page68"/>
      <w:bookmarkEnd w:id="1"/>
    </w:p>
    <w:p w14:paraId="7BA430C8" w14:textId="77777777" w:rsidR="00294F35" w:rsidRPr="004D7FDF" w:rsidRDefault="00294F35" w:rsidP="00EB5B7F">
      <w:pPr>
        <w:spacing w:line="480" w:lineRule="auto"/>
        <w:jc w:val="both"/>
        <w:rPr>
          <w:rFonts w:ascii="Times New Roman" w:hAnsi="Times New Roman"/>
          <w:b/>
          <w:sz w:val="24"/>
          <w:szCs w:val="24"/>
        </w:rPr>
      </w:pPr>
      <w:r w:rsidRPr="004D7FDF">
        <w:rPr>
          <w:rFonts w:ascii="Times New Roman" w:hAnsi="Times New Roman"/>
          <w:b/>
          <w:sz w:val="24"/>
          <w:szCs w:val="24"/>
        </w:rPr>
        <w:t>3.7 Method of Data Analysis</w:t>
      </w:r>
    </w:p>
    <w:p w14:paraId="64F06A0E" w14:textId="00B6C0FE" w:rsidR="00294F35" w:rsidRPr="00836DDF" w:rsidRDefault="00294F35" w:rsidP="00EB5B7F">
      <w:pPr>
        <w:spacing w:line="480" w:lineRule="auto"/>
        <w:ind w:firstLine="720"/>
        <w:jc w:val="both"/>
        <w:rPr>
          <w:rFonts w:ascii="Times New Roman" w:hAnsi="Times New Roman"/>
          <w:sz w:val="24"/>
          <w:szCs w:val="24"/>
        </w:rPr>
      </w:pPr>
      <w:r w:rsidRPr="004D7FDF">
        <w:rPr>
          <w:rFonts w:ascii="Times New Roman" w:hAnsi="Times New Roman"/>
          <w:sz w:val="24"/>
          <w:szCs w:val="24"/>
        </w:rPr>
        <w:t>Simple percenta</w:t>
      </w:r>
      <w:r w:rsidRPr="00836DDF">
        <w:rPr>
          <w:rFonts w:ascii="Times New Roman" w:hAnsi="Times New Roman"/>
          <w:sz w:val="24"/>
          <w:szCs w:val="24"/>
        </w:rPr>
        <w:t>ge was used in answering</w:t>
      </w:r>
      <w:r>
        <w:rPr>
          <w:rFonts w:ascii="Times New Roman" w:hAnsi="Times New Roman"/>
          <w:sz w:val="24"/>
          <w:szCs w:val="24"/>
        </w:rPr>
        <w:t xml:space="preserve"> all the</w:t>
      </w:r>
      <w:r w:rsidRPr="00836DDF">
        <w:rPr>
          <w:rFonts w:ascii="Times New Roman" w:hAnsi="Times New Roman"/>
          <w:sz w:val="24"/>
          <w:szCs w:val="24"/>
        </w:rPr>
        <w:t xml:space="preserve"> research question</w:t>
      </w:r>
      <w:r>
        <w:rPr>
          <w:rFonts w:ascii="Times New Roman" w:hAnsi="Times New Roman"/>
          <w:sz w:val="24"/>
          <w:szCs w:val="24"/>
        </w:rPr>
        <w:t xml:space="preserve">s while </w:t>
      </w:r>
      <w:r w:rsidRPr="00836DDF">
        <w:rPr>
          <w:rFonts w:ascii="Times New Roman" w:hAnsi="Times New Roman"/>
          <w:sz w:val="24"/>
          <w:szCs w:val="24"/>
        </w:rPr>
        <w:t>T-test statistics and Analysis of Variance (</w:t>
      </w:r>
      <w:r w:rsidR="00EB5B7F">
        <w:rPr>
          <w:rFonts w:ascii="Times New Roman" w:hAnsi="Times New Roman"/>
          <w:sz w:val="24"/>
          <w:szCs w:val="24"/>
        </w:rPr>
        <w:t>Chi-Square</w:t>
      </w:r>
      <w:r w:rsidR="00EB5B7F" w:rsidRPr="00836DDF">
        <w:rPr>
          <w:rFonts w:ascii="Times New Roman" w:hAnsi="Times New Roman"/>
          <w:sz w:val="24"/>
          <w:szCs w:val="24"/>
        </w:rPr>
        <w:t xml:space="preserve">) </w:t>
      </w:r>
      <w:r w:rsidRPr="00836DDF">
        <w:rPr>
          <w:rFonts w:ascii="Times New Roman" w:hAnsi="Times New Roman"/>
          <w:sz w:val="24"/>
          <w:szCs w:val="24"/>
        </w:rPr>
        <w:t>will be used to test all the hypotheses formulated.</w:t>
      </w:r>
    </w:p>
    <w:p w14:paraId="67E65BDD" w14:textId="0F435E90" w:rsidR="00294F35" w:rsidRDefault="00294F35">
      <w:pPr>
        <w:spacing w:after="0" w:line="240" w:lineRule="auto"/>
      </w:pPr>
      <w:r>
        <w:br w:type="page"/>
      </w:r>
    </w:p>
    <w:p w14:paraId="5B897B4A" w14:textId="69A497D8" w:rsidR="00CC286D" w:rsidRPr="00455C36" w:rsidRDefault="00455C36" w:rsidP="00455C36">
      <w:pPr>
        <w:jc w:val="center"/>
        <w:rPr>
          <w:rFonts w:ascii="Times New Roman" w:hAnsi="Times New Roman"/>
          <w:b/>
          <w:sz w:val="24"/>
        </w:rPr>
      </w:pPr>
      <w:bookmarkStart w:id="2" w:name="_Hlk175668747"/>
      <w:r>
        <w:rPr>
          <w:rFonts w:ascii="Times New Roman" w:hAnsi="Times New Roman"/>
          <w:b/>
          <w:sz w:val="24"/>
        </w:rPr>
        <w:lastRenderedPageBreak/>
        <w:t xml:space="preserve">CHAPTER FOUR </w:t>
      </w:r>
    </w:p>
    <w:p w14:paraId="444BB6F3" w14:textId="10D4406A" w:rsidR="00CC286D" w:rsidRPr="00294F35" w:rsidRDefault="00294F35" w:rsidP="00294F35">
      <w:pPr>
        <w:jc w:val="center"/>
        <w:rPr>
          <w:rFonts w:ascii="Times New Roman" w:hAnsi="Times New Roman"/>
          <w:b/>
          <w:bCs/>
          <w:sz w:val="24"/>
          <w:szCs w:val="24"/>
        </w:rPr>
      </w:pPr>
      <w:r w:rsidRPr="00294F35">
        <w:rPr>
          <w:rFonts w:ascii="Times New Roman" w:hAnsi="Times New Roman"/>
          <w:b/>
          <w:bCs/>
          <w:sz w:val="24"/>
          <w:szCs w:val="24"/>
        </w:rPr>
        <w:t>INTRODUCTION</w:t>
      </w:r>
    </w:p>
    <w:p w14:paraId="27B665CA" w14:textId="23F1B2DF" w:rsidR="00CC286D" w:rsidRPr="00294F35"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DF358A" w:rsidRPr="00294F35">
        <w:rPr>
          <w:rFonts w:ascii="Times New Roman" w:hAnsi="Times New Roman"/>
          <w:sz w:val="24"/>
          <w:szCs w:val="24"/>
        </w:rPr>
        <w:t>This chapter present and give analysis of the data collected through the questionnaire in tabular form according to the research question.</w:t>
      </w:r>
    </w:p>
    <w:tbl>
      <w:tblPr>
        <w:tblW w:w="9176" w:type="dxa"/>
        <w:tblLook w:val="04A0" w:firstRow="1" w:lastRow="0" w:firstColumn="1" w:lastColumn="0" w:noHBand="0" w:noVBand="1"/>
      </w:tblPr>
      <w:tblGrid>
        <w:gridCol w:w="1148"/>
        <w:gridCol w:w="1243"/>
        <w:gridCol w:w="1218"/>
        <w:gridCol w:w="1113"/>
        <w:gridCol w:w="938"/>
        <w:gridCol w:w="1290"/>
        <w:gridCol w:w="1113"/>
        <w:gridCol w:w="1113"/>
      </w:tblGrid>
      <w:tr w:rsidR="00CC286D" w:rsidRPr="00294F35" w14:paraId="29CE5EDF" w14:textId="77777777" w:rsidTr="00294F35">
        <w:trPr>
          <w:trHeight w:val="525"/>
        </w:trPr>
        <w:tc>
          <w:tcPr>
            <w:tcW w:w="1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C43C" w14:textId="77777777" w:rsidR="00CC286D" w:rsidRPr="00294F35" w:rsidRDefault="00CC286D" w:rsidP="00294F35">
            <w:pPr>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4011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Sex</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F020" w14:textId="77777777" w:rsidR="00CC286D" w:rsidRPr="00294F35" w:rsidRDefault="00CC286D" w:rsidP="00294F35">
            <w:pPr>
              <w:jc w:val="both"/>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DB44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Age</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A132" w14:textId="77777777" w:rsidR="00CC286D" w:rsidRPr="00294F35" w:rsidRDefault="00CC286D" w:rsidP="00294F35">
            <w:pPr>
              <w:jc w:val="both"/>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9DBC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Class</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00D66" w14:textId="77777777" w:rsidR="00CC286D" w:rsidRPr="00294F35" w:rsidRDefault="00CC286D" w:rsidP="00294F35">
            <w:pPr>
              <w:jc w:val="both"/>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EC1D1" w14:textId="77777777" w:rsidR="00CC286D" w:rsidRPr="00294F35" w:rsidRDefault="00CC286D" w:rsidP="00294F35">
            <w:pPr>
              <w:jc w:val="both"/>
              <w:rPr>
                <w:rFonts w:ascii="Times New Roman" w:hAnsi="Times New Roman"/>
                <w:sz w:val="24"/>
                <w:szCs w:val="24"/>
              </w:rPr>
            </w:pPr>
          </w:p>
        </w:tc>
      </w:tr>
      <w:tr w:rsidR="00CC286D" w:rsidRPr="00294F35" w14:paraId="63A42887" w14:textId="77777777" w:rsidTr="00294F35">
        <w:trPr>
          <w:trHeight w:val="850"/>
        </w:trPr>
        <w:tc>
          <w:tcPr>
            <w:tcW w:w="1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A52DF" w14:textId="77777777" w:rsidR="00CC286D" w:rsidRPr="00294F35" w:rsidRDefault="00CC286D" w:rsidP="00294F35">
            <w:pPr>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284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Boys</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7072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Girls</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B20B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12-16</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DE6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17-19</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9F72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SS1</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14D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SS2</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895B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Ss3</w:t>
            </w:r>
          </w:p>
        </w:tc>
      </w:tr>
      <w:tr w:rsidR="00CC286D" w:rsidRPr="00294F35" w14:paraId="47E4F8B1" w14:textId="77777777" w:rsidTr="00294F35">
        <w:trPr>
          <w:trHeight w:val="541"/>
        </w:trPr>
        <w:tc>
          <w:tcPr>
            <w:tcW w:w="1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3B2D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Freq</w:t>
            </w:r>
          </w:p>
        </w:tc>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095E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95</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2C64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105</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DA76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170</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CD06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39DB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5517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150</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049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30</w:t>
            </w:r>
          </w:p>
        </w:tc>
      </w:tr>
      <w:tr w:rsidR="00CC286D" w:rsidRPr="00294F35" w14:paraId="61A3F718" w14:textId="77777777" w:rsidTr="00294F35">
        <w:trPr>
          <w:trHeight w:val="510"/>
        </w:trPr>
        <w:tc>
          <w:tcPr>
            <w:tcW w:w="1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5694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w:t>
            </w:r>
          </w:p>
        </w:tc>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5A85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24.1</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8EC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75.9</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AAC2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98.7</w:t>
            </w:r>
          </w:p>
        </w:tc>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B4D0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1.3</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DED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16.0</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0652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51.3</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6659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32.7</w:t>
            </w:r>
          </w:p>
        </w:tc>
      </w:tr>
    </w:tbl>
    <w:p w14:paraId="6A4B381F"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SOURCE: Field Survey, 2024</w:t>
      </w:r>
    </w:p>
    <w:p w14:paraId="62B4E662" w14:textId="0A67CB0A" w:rsidR="00CC286D" w:rsidRPr="00294F35"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DF358A" w:rsidRPr="00294F35">
        <w:rPr>
          <w:rFonts w:ascii="Times New Roman" w:hAnsi="Times New Roman"/>
          <w:sz w:val="24"/>
          <w:szCs w:val="24"/>
        </w:rPr>
        <w:t xml:space="preserve">From the above analysis it can be deducted that 75.9% of the respondents are Girls while only 24.1% of the respondents are Boys. Based on the age of the respondents 98.7% are between the age of 12-17 while 1.3% are between the age of 17-19. Concerning the class of respondents 51.3% are from SS2, 32.7% are from SS3 while 16.0 are from SS1 class. </w:t>
      </w:r>
    </w:p>
    <w:p w14:paraId="50F737BC" w14:textId="4BF2504D"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 xml:space="preserve">Research Question </w:t>
      </w:r>
      <w:r w:rsidR="00594345" w:rsidRPr="00294F35">
        <w:rPr>
          <w:rFonts w:ascii="Times New Roman" w:hAnsi="Times New Roman"/>
          <w:sz w:val="24"/>
          <w:szCs w:val="24"/>
        </w:rPr>
        <w:t>One</w:t>
      </w:r>
      <w:r w:rsidRPr="00294F35">
        <w:rPr>
          <w:rFonts w:ascii="Times New Roman" w:hAnsi="Times New Roman"/>
          <w:sz w:val="24"/>
          <w:szCs w:val="24"/>
        </w:rPr>
        <w:t xml:space="preserve">: What is the relationship between parental occupation and senior secondary school </w:t>
      </w:r>
      <w:proofErr w:type="gramStart"/>
      <w:r w:rsidRPr="00294F35">
        <w:rPr>
          <w:rFonts w:ascii="Times New Roman" w:hAnsi="Times New Roman"/>
          <w:sz w:val="24"/>
          <w:szCs w:val="24"/>
        </w:rPr>
        <w:t>students'  academic</w:t>
      </w:r>
      <w:proofErr w:type="gramEnd"/>
      <w:r w:rsidRPr="00294F35">
        <w:rPr>
          <w:rFonts w:ascii="Times New Roman" w:hAnsi="Times New Roman"/>
          <w:sz w:val="24"/>
          <w:szCs w:val="24"/>
        </w:rPr>
        <w:t xml:space="preserve"> performance in chemistry?</w:t>
      </w:r>
    </w:p>
    <w:p w14:paraId="29FF74F0" w14:textId="77777777" w:rsidR="00594345" w:rsidRDefault="00594345" w:rsidP="00294F35">
      <w:pPr>
        <w:ind w:firstLineChars="200" w:firstLine="480"/>
        <w:jc w:val="both"/>
        <w:rPr>
          <w:rFonts w:ascii="Times New Roman" w:hAnsi="Times New Roman"/>
          <w:sz w:val="24"/>
          <w:szCs w:val="24"/>
        </w:rPr>
      </w:pPr>
    </w:p>
    <w:p w14:paraId="4835E24B" w14:textId="77777777" w:rsidR="00594345" w:rsidRDefault="00594345" w:rsidP="00294F35">
      <w:pPr>
        <w:ind w:firstLineChars="200" w:firstLine="480"/>
        <w:jc w:val="both"/>
        <w:rPr>
          <w:rFonts w:ascii="Times New Roman" w:hAnsi="Times New Roman"/>
          <w:sz w:val="24"/>
          <w:szCs w:val="24"/>
        </w:rPr>
      </w:pPr>
    </w:p>
    <w:p w14:paraId="56373F8C" w14:textId="77777777" w:rsidR="00594345" w:rsidRDefault="00594345" w:rsidP="00294F35">
      <w:pPr>
        <w:ind w:firstLineChars="200" w:firstLine="480"/>
        <w:jc w:val="both"/>
        <w:rPr>
          <w:rFonts w:ascii="Times New Roman" w:hAnsi="Times New Roman"/>
          <w:sz w:val="24"/>
          <w:szCs w:val="24"/>
        </w:rPr>
      </w:pPr>
    </w:p>
    <w:p w14:paraId="372203FC" w14:textId="123C4273" w:rsidR="00CC286D" w:rsidRPr="00294F35" w:rsidRDefault="00DF358A" w:rsidP="00294F35">
      <w:pPr>
        <w:ind w:firstLineChars="200" w:firstLine="480"/>
        <w:jc w:val="both"/>
        <w:rPr>
          <w:rFonts w:ascii="Times New Roman" w:hAnsi="Times New Roman"/>
          <w:sz w:val="24"/>
          <w:szCs w:val="24"/>
        </w:rPr>
      </w:pPr>
      <w:r w:rsidRPr="00294F35">
        <w:rPr>
          <w:rFonts w:ascii="Times New Roman" w:hAnsi="Times New Roman"/>
          <w:sz w:val="24"/>
          <w:szCs w:val="24"/>
        </w:rPr>
        <w:lastRenderedPageBreak/>
        <w:t xml:space="preserve">Table </w:t>
      </w:r>
      <w:r w:rsidR="00F80C3A">
        <w:rPr>
          <w:rFonts w:ascii="Times New Roman" w:hAnsi="Times New Roman"/>
          <w:sz w:val="24"/>
          <w:szCs w:val="24"/>
        </w:rPr>
        <w:t>4.</w:t>
      </w:r>
      <w:r w:rsidRPr="00294F35">
        <w:rPr>
          <w:rFonts w:ascii="Times New Roman" w:hAnsi="Times New Roman"/>
          <w:sz w:val="24"/>
          <w:szCs w:val="24"/>
        </w:rPr>
        <w:t>1:</w:t>
      </w:r>
    </w:p>
    <w:tbl>
      <w:tblPr>
        <w:tblStyle w:val="TableGrid"/>
        <w:tblW w:w="9562" w:type="dxa"/>
        <w:tblLook w:val="04A0" w:firstRow="1" w:lastRow="0" w:firstColumn="1" w:lastColumn="0" w:noHBand="0" w:noVBand="1"/>
      </w:tblPr>
      <w:tblGrid>
        <w:gridCol w:w="591"/>
        <w:gridCol w:w="2175"/>
        <w:gridCol w:w="981"/>
        <w:gridCol w:w="981"/>
        <w:gridCol w:w="859"/>
        <w:gridCol w:w="936"/>
        <w:gridCol w:w="808"/>
        <w:gridCol w:w="774"/>
        <w:gridCol w:w="1457"/>
      </w:tblGrid>
      <w:tr w:rsidR="00CC286D" w:rsidRPr="00294F35" w14:paraId="103D5CCC" w14:textId="77777777" w:rsidTr="00EB5B7F">
        <w:trPr>
          <w:trHeight w:val="1475"/>
        </w:trPr>
        <w:tc>
          <w:tcPr>
            <w:tcW w:w="592" w:type="dxa"/>
          </w:tcPr>
          <w:p w14:paraId="2EFFA87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S/N</w:t>
            </w:r>
          </w:p>
          <w:p w14:paraId="20EF003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w:t>
            </w:r>
          </w:p>
        </w:tc>
        <w:tc>
          <w:tcPr>
            <w:tcW w:w="2687" w:type="dxa"/>
          </w:tcPr>
          <w:p w14:paraId="0BE780FE"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Items</w:t>
            </w:r>
          </w:p>
          <w:p w14:paraId="48A4A4DA" w14:textId="6C3C4989"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 xml:space="preserve"> parents career paths influence  motivation to excel in chemistry </w:t>
            </w:r>
          </w:p>
        </w:tc>
        <w:tc>
          <w:tcPr>
            <w:tcW w:w="984" w:type="dxa"/>
          </w:tcPr>
          <w:p w14:paraId="6F551A8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SA(4)</w:t>
            </w:r>
          </w:p>
          <w:p w14:paraId="2EE7BD5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35(140)</w:t>
            </w:r>
          </w:p>
        </w:tc>
        <w:tc>
          <w:tcPr>
            <w:tcW w:w="984" w:type="dxa"/>
          </w:tcPr>
          <w:p w14:paraId="0B581FE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A(3)</w:t>
            </w:r>
          </w:p>
          <w:p w14:paraId="4ECCC49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95(285)</w:t>
            </w:r>
          </w:p>
        </w:tc>
        <w:tc>
          <w:tcPr>
            <w:tcW w:w="861" w:type="dxa"/>
          </w:tcPr>
          <w:p w14:paraId="209E053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SD(2)</w:t>
            </w:r>
          </w:p>
          <w:p w14:paraId="693A98D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20(40)</w:t>
            </w:r>
          </w:p>
        </w:tc>
        <w:tc>
          <w:tcPr>
            <w:tcW w:w="861" w:type="dxa"/>
          </w:tcPr>
          <w:p w14:paraId="08077BF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D(1)</w:t>
            </w:r>
          </w:p>
          <w:p w14:paraId="222B0A6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50(50)</w:t>
            </w:r>
          </w:p>
        </w:tc>
        <w:tc>
          <w:tcPr>
            <w:tcW w:w="861" w:type="dxa"/>
          </w:tcPr>
          <w:p w14:paraId="683B8F5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Total</w:t>
            </w:r>
          </w:p>
          <w:p w14:paraId="4FF7396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515</w:t>
            </w:r>
          </w:p>
        </w:tc>
        <w:tc>
          <w:tcPr>
            <w:tcW w:w="861" w:type="dxa"/>
          </w:tcPr>
          <w:p w14:paraId="5A62DA3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X</w:t>
            </w:r>
          </w:p>
          <w:p w14:paraId="1D5B7FF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2.58</w:t>
            </w:r>
          </w:p>
        </w:tc>
        <w:tc>
          <w:tcPr>
            <w:tcW w:w="861" w:type="dxa"/>
          </w:tcPr>
          <w:p w14:paraId="5A4857A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DEC</w:t>
            </w:r>
          </w:p>
          <w:p w14:paraId="6878256A" w14:textId="783B67AB"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ACCEPTED</w:t>
            </w:r>
          </w:p>
          <w:p w14:paraId="64404253" w14:textId="77777777" w:rsidR="00CC286D" w:rsidRPr="00294F35" w:rsidRDefault="00CC286D" w:rsidP="00294F35">
            <w:pPr>
              <w:jc w:val="both"/>
              <w:rPr>
                <w:rFonts w:ascii="Times New Roman" w:hAnsi="Times New Roman"/>
                <w:sz w:val="24"/>
                <w:szCs w:val="24"/>
              </w:rPr>
            </w:pPr>
          </w:p>
        </w:tc>
      </w:tr>
      <w:tr w:rsidR="00CC286D" w:rsidRPr="00294F35" w14:paraId="1D388514" w14:textId="77777777" w:rsidTr="00EB5B7F">
        <w:trPr>
          <w:trHeight w:val="165"/>
        </w:trPr>
        <w:tc>
          <w:tcPr>
            <w:tcW w:w="592" w:type="dxa"/>
          </w:tcPr>
          <w:p w14:paraId="1D1DAE2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w:t>
            </w:r>
          </w:p>
        </w:tc>
        <w:tc>
          <w:tcPr>
            <w:tcW w:w="2687" w:type="dxa"/>
          </w:tcPr>
          <w:p w14:paraId="16AE5F1E" w14:textId="65A92F31"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 parents occupations affect the amount of time dedicated to  academic support </w:t>
            </w:r>
          </w:p>
        </w:tc>
        <w:tc>
          <w:tcPr>
            <w:tcW w:w="984" w:type="dxa"/>
          </w:tcPr>
          <w:p w14:paraId="3A83B2A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w:t>
            </w:r>
          </w:p>
          <w:p w14:paraId="696A7A3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c>
          <w:tcPr>
            <w:tcW w:w="984" w:type="dxa"/>
          </w:tcPr>
          <w:p w14:paraId="34DEF13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45(135)</w:t>
            </w:r>
          </w:p>
        </w:tc>
        <w:tc>
          <w:tcPr>
            <w:tcW w:w="861" w:type="dxa"/>
          </w:tcPr>
          <w:p w14:paraId="67D77F2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35(70)</w:t>
            </w:r>
          </w:p>
        </w:tc>
        <w:tc>
          <w:tcPr>
            <w:tcW w:w="861" w:type="dxa"/>
          </w:tcPr>
          <w:p w14:paraId="5136B8C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70(70)</w:t>
            </w:r>
          </w:p>
        </w:tc>
        <w:tc>
          <w:tcPr>
            <w:tcW w:w="861" w:type="dxa"/>
          </w:tcPr>
          <w:p w14:paraId="3B5BF64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475</w:t>
            </w:r>
          </w:p>
        </w:tc>
        <w:tc>
          <w:tcPr>
            <w:tcW w:w="861" w:type="dxa"/>
          </w:tcPr>
          <w:p w14:paraId="5202B90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2.38</w:t>
            </w:r>
          </w:p>
        </w:tc>
        <w:tc>
          <w:tcPr>
            <w:tcW w:w="861" w:type="dxa"/>
          </w:tcPr>
          <w:p w14:paraId="4D825D0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REJECTED </w:t>
            </w:r>
          </w:p>
        </w:tc>
      </w:tr>
      <w:tr w:rsidR="00CC286D" w:rsidRPr="00294F35" w14:paraId="1F7C25C1" w14:textId="77777777" w:rsidTr="00EB5B7F">
        <w:tc>
          <w:tcPr>
            <w:tcW w:w="592" w:type="dxa"/>
          </w:tcPr>
          <w:p w14:paraId="1C56237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w:t>
            </w:r>
          </w:p>
        </w:tc>
        <w:tc>
          <w:tcPr>
            <w:tcW w:w="2687" w:type="dxa"/>
          </w:tcPr>
          <w:p w14:paraId="2F9A4AFE" w14:textId="2684599F" w:rsidR="00CC286D" w:rsidRPr="00294F35" w:rsidRDefault="00DF358A" w:rsidP="00EB5B7F">
            <w:pPr>
              <w:rPr>
                <w:rFonts w:ascii="Times New Roman" w:hAnsi="Times New Roman"/>
                <w:sz w:val="24"/>
                <w:szCs w:val="24"/>
              </w:rPr>
            </w:pPr>
            <w:r w:rsidRPr="00294F35">
              <w:rPr>
                <w:rFonts w:ascii="Times New Roman" w:hAnsi="Times New Roman"/>
                <w:sz w:val="24"/>
                <w:szCs w:val="24"/>
              </w:rPr>
              <w:t xml:space="preserve"> parents work related problem solving skills help me approach chemistry challenges </w:t>
            </w:r>
          </w:p>
        </w:tc>
        <w:tc>
          <w:tcPr>
            <w:tcW w:w="984" w:type="dxa"/>
          </w:tcPr>
          <w:p w14:paraId="4D3BBAC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45(180)</w:t>
            </w:r>
          </w:p>
        </w:tc>
        <w:tc>
          <w:tcPr>
            <w:tcW w:w="984" w:type="dxa"/>
          </w:tcPr>
          <w:p w14:paraId="077A441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90(270)</w:t>
            </w:r>
          </w:p>
        </w:tc>
        <w:tc>
          <w:tcPr>
            <w:tcW w:w="861" w:type="dxa"/>
          </w:tcPr>
          <w:p w14:paraId="7892ABE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15(30)</w:t>
            </w:r>
          </w:p>
        </w:tc>
        <w:tc>
          <w:tcPr>
            <w:tcW w:w="861" w:type="dxa"/>
          </w:tcPr>
          <w:p w14:paraId="2DD9815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(50(50)</w:t>
            </w:r>
          </w:p>
        </w:tc>
        <w:tc>
          <w:tcPr>
            <w:tcW w:w="861" w:type="dxa"/>
          </w:tcPr>
          <w:p w14:paraId="0C43473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530</w:t>
            </w:r>
          </w:p>
        </w:tc>
        <w:tc>
          <w:tcPr>
            <w:tcW w:w="861" w:type="dxa"/>
          </w:tcPr>
          <w:p w14:paraId="0C0FB85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2.65</w:t>
            </w:r>
          </w:p>
        </w:tc>
        <w:tc>
          <w:tcPr>
            <w:tcW w:w="861" w:type="dxa"/>
          </w:tcPr>
          <w:p w14:paraId="521F8D4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r w:rsidR="00CC286D" w:rsidRPr="00294F35" w14:paraId="09619565" w14:textId="77777777" w:rsidTr="00EB5B7F">
        <w:tc>
          <w:tcPr>
            <w:tcW w:w="592" w:type="dxa"/>
          </w:tcPr>
          <w:p w14:paraId="78C116B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w:t>
            </w:r>
          </w:p>
        </w:tc>
        <w:tc>
          <w:tcPr>
            <w:tcW w:w="2687" w:type="dxa"/>
          </w:tcPr>
          <w:p w14:paraId="2291F7ED" w14:textId="3E6EF50A"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 parents occupations influence your attitude towards studying chemistry </w:t>
            </w:r>
          </w:p>
        </w:tc>
        <w:tc>
          <w:tcPr>
            <w:tcW w:w="984" w:type="dxa"/>
          </w:tcPr>
          <w:p w14:paraId="54E0F97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75(300)</w:t>
            </w:r>
          </w:p>
        </w:tc>
        <w:tc>
          <w:tcPr>
            <w:tcW w:w="984" w:type="dxa"/>
          </w:tcPr>
          <w:p w14:paraId="55CF372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50(150)</w:t>
            </w:r>
          </w:p>
        </w:tc>
        <w:tc>
          <w:tcPr>
            <w:tcW w:w="861" w:type="dxa"/>
          </w:tcPr>
          <w:p w14:paraId="0984973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25(50)</w:t>
            </w:r>
          </w:p>
        </w:tc>
        <w:tc>
          <w:tcPr>
            <w:tcW w:w="861" w:type="dxa"/>
          </w:tcPr>
          <w:p w14:paraId="3EAAA32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50(50)</w:t>
            </w:r>
          </w:p>
        </w:tc>
        <w:tc>
          <w:tcPr>
            <w:tcW w:w="861" w:type="dxa"/>
          </w:tcPr>
          <w:p w14:paraId="3340E3A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550</w:t>
            </w:r>
          </w:p>
        </w:tc>
        <w:tc>
          <w:tcPr>
            <w:tcW w:w="861" w:type="dxa"/>
          </w:tcPr>
          <w:p w14:paraId="5B6A867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2.75</w:t>
            </w:r>
          </w:p>
        </w:tc>
        <w:tc>
          <w:tcPr>
            <w:tcW w:w="861" w:type="dxa"/>
          </w:tcPr>
          <w:p w14:paraId="20B636D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bl>
    <w:p w14:paraId="288A8A31"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 xml:space="preserve"> Source: field survey</w:t>
      </w:r>
      <w:proofErr w:type="gramStart"/>
      <w:r w:rsidRPr="00294F35">
        <w:rPr>
          <w:rFonts w:ascii="Times New Roman" w:hAnsi="Times New Roman"/>
          <w:sz w:val="24"/>
          <w:szCs w:val="24"/>
        </w:rPr>
        <w:t>,2024</w:t>
      </w:r>
      <w:proofErr w:type="gramEnd"/>
    </w:p>
    <w:p w14:paraId="65E44ED8" w14:textId="208DB1B5" w:rsidR="00CC286D" w:rsidRPr="00294F35"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403B52">
        <w:rPr>
          <w:rFonts w:ascii="Times New Roman" w:hAnsi="Times New Roman"/>
          <w:sz w:val="24"/>
          <w:szCs w:val="24"/>
        </w:rPr>
        <w:t xml:space="preserve">In the table </w:t>
      </w:r>
      <w:r w:rsidR="00F80C3A">
        <w:rPr>
          <w:rFonts w:ascii="Times New Roman" w:hAnsi="Times New Roman"/>
          <w:sz w:val="24"/>
          <w:szCs w:val="24"/>
        </w:rPr>
        <w:t>4.</w:t>
      </w:r>
      <w:r w:rsidR="00403B52">
        <w:rPr>
          <w:rFonts w:ascii="Times New Roman" w:hAnsi="Times New Roman"/>
          <w:sz w:val="24"/>
          <w:szCs w:val="24"/>
        </w:rPr>
        <w:t>1 above</w:t>
      </w:r>
      <w:r w:rsidR="00DF358A" w:rsidRPr="00294F35">
        <w:rPr>
          <w:rFonts w:ascii="Times New Roman" w:hAnsi="Times New Roman"/>
          <w:sz w:val="24"/>
          <w:szCs w:val="24"/>
        </w:rPr>
        <w:t xml:space="preserve"> the mean scores of 2.58, 2.38,2.65 and 2.75 obtained in the items 1,2,3 and 4 respectively of research question 1 are above the mean score 2.50 which indicate that:  parents career paths influence  motivation to excel in chemistry</w:t>
      </w:r>
      <w:r w:rsidR="00403B52">
        <w:rPr>
          <w:rFonts w:ascii="Times New Roman" w:hAnsi="Times New Roman"/>
          <w:sz w:val="24"/>
          <w:szCs w:val="24"/>
        </w:rPr>
        <w:t>.</w:t>
      </w:r>
      <w:r w:rsidR="00DF358A" w:rsidRPr="00294F35">
        <w:rPr>
          <w:rFonts w:ascii="Times New Roman" w:hAnsi="Times New Roman"/>
          <w:sz w:val="24"/>
          <w:szCs w:val="24"/>
        </w:rPr>
        <w:t xml:space="preserve"> </w:t>
      </w:r>
      <w:r w:rsidR="00403B52" w:rsidRPr="00294F35">
        <w:rPr>
          <w:rFonts w:ascii="Times New Roman" w:hAnsi="Times New Roman"/>
          <w:sz w:val="24"/>
          <w:szCs w:val="24"/>
        </w:rPr>
        <w:t>Also</w:t>
      </w:r>
      <w:r w:rsidR="00403B52">
        <w:rPr>
          <w:rFonts w:ascii="Times New Roman" w:hAnsi="Times New Roman"/>
          <w:sz w:val="24"/>
          <w:szCs w:val="24"/>
        </w:rPr>
        <w:t xml:space="preserve">, </w:t>
      </w:r>
      <w:r w:rsidR="00DF358A" w:rsidRPr="00294F35">
        <w:rPr>
          <w:rFonts w:ascii="Times New Roman" w:hAnsi="Times New Roman"/>
          <w:sz w:val="24"/>
          <w:szCs w:val="24"/>
        </w:rPr>
        <w:t>parents work relat</w:t>
      </w:r>
      <w:r w:rsidR="00F80C3A">
        <w:rPr>
          <w:rFonts w:ascii="Times New Roman" w:hAnsi="Times New Roman"/>
          <w:sz w:val="24"/>
          <w:szCs w:val="24"/>
        </w:rPr>
        <w:t>ed problem solving skills help student</w:t>
      </w:r>
      <w:r w:rsidR="00403B52">
        <w:rPr>
          <w:rFonts w:ascii="Times New Roman" w:hAnsi="Times New Roman"/>
          <w:sz w:val="24"/>
          <w:szCs w:val="24"/>
        </w:rPr>
        <w:t xml:space="preserve"> approach chemistry challenges.</w:t>
      </w:r>
      <w:r w:rsidR="00DF358A" w:rsidRPr="00294F35">
        <w:rPr>
          <w:rFonts w:ascii="Times New Roman" w:hAnsi="Times New Roman"/>
          <w:sz w:val="24"/>
          <w:szCs w:val="24"/>
        </w:rPr>
        <w:t xml:space="preserve"> </w:t>
      </w:r>
      <w:r w:rsidR="00403B52" w:rsidRPr="00294F35">
        <w:rPr>
          <w:rFonts w:ascii="Times New Roman" w:hAnsi="Times New Roman"/>
          <w:sz w:val="24"/>
          <w:szCs w:val="24"/>
        </w:rPr>
        <w:t>Again</w:t>
      </w:r>
      <w:r w:rsidR="00403B52">
        <w:rPr>
          <w:rFonts w:ascii="Times New Roman" w:hAnsi="Times New Roman"/>
          <w:sz w:val="24"/>
          <w:szCs w:val="24"/>
        </w:rPr>
        <w:t xml:space="preserve">, </w:t>
      </w:r>
      <w:proofErr w:type="gramStart"/>
      <w:r w:rsidR="00DF358A" w:rsidRPr="00294F35">
        <w:rPr>
          <w:rFonts w:ascii="Times New Roman" w:hAnsi="Times New Roman"/>
          <w:sz w:val="24"/>
          <w:szCs w:val="24"/>
        </w:rPr>
        <w:t>parents</w:t>
      </w:r>
      <w:proofErr w:type="gramEnd"/>
      <w:r w:rsidR="00DF358A" w:rsidRPr="00294F35">
        <w:rPr>
          <w:rFonts w:ascii="Times New Roman" w:hAnsi="Times New Roman"/>
          <w:sz w:val="24"/>
          <w:szCs w:val="24"/>
        </w:rPr>
        <w:t xml:space="preserve"> occupations affect t</w:t>
      </w:r>
      <w:r w:rsidR="00403B52">
        <w:rPr>
          <w:rFonts w:ascii="Times New Roman" w:hAnsi="Times New Roman"/>
          <w:sz w:val="24"/>
          <w:szCs w:val="24"/>
        </w:rPr>
        <w:t xml:space="preserve">he amount of time dedicated to academic support. Furthermore, </w:t>
      </w:r>
      <w:proofErr w:type="gramStart"/>
      <w:r w:rsidR="00DF358A" w:rsidRPr="00294F35">
        <w:rPr>
          <w:rFonts w:ascii="Times New Roman" w:hAnsi="Times New Roman"/>
          <w:sz w:val="24"/>
          <w:szCs w:val="24"/>
        </w:rPr>
        <w:t>parents</w:t>
      </w:r>
      <w:proofErr w:type="gramEnd"/>
      <w:r w:rsidR="00DF358A" w:rsidRPr="00294F35">
        <w:rPr>
          <w:rFonts w:ascii="Times New Roman" w:hAnsi="Times New Roman"/>
          <w:sz w:val="24"/>
          <w:szCs w:val="24"/>
        </w:rPr>
        <w:t xml:space="preserve"> occupations influence your attitude towards studying chemistry.</w:t>
      </w:r>
    </w:p>
    <w:p w14:paraId="02B19488" w14:textId="38C3BA45"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lastRenderedPageBreak/>
        <w:t xml:space="preserve">Research </w:t>
      </w:r>
      <w:r w:rsidR="00F80C3A" w:rsidRPr="00294F35">
        <w:rPr>
          <w:rFonts w:ascii="Times New Roman" w:hAnsi="Times New Roman"/>
          <w:sz w:val="24"/>
          <w:szCs w:val="24"/>
        </w:rPr>
        <w:t xml:space="preserve">Question </w:t>
      </w:r>
      <w:r w:rsidRPr="00294F35">
        <w:rPr>
          <w:rFonts w:ascii="Times New Roman" w:hAnsi="Times New Roman"/>
          <w:sz w:val="24"/>
          <w:szCs w:val="24"/>
        </w:rPr>
        <w:t xml:space="preserve">2: Are there significant differences in the academic performance in chemistry between students whose parents are engaged in professional occupations and those whose parents have </w:t>
      </w:r>
      <w:proofErr w:type="spellStart"/>
      <w:r w:rsidRPr="00294F35">
        <w:rPr>
          <w:rFonts w:ascii="Times New Roman" w:hAnsi="Times New Roman"/>
          <w:sz w:val="24"/>
          <w:szCs w:val="24"/>
        </w:rPr>
        <w:t>non professional</w:t>
      </w:r>
      <w:proofErr w:type="spellEnd"/>
      <w:r w:rsidRPr="00294F35">
        <w:rPr>
          <w:rFonts w:ascii="Times New Roman" w:hAnsi="Times New Roman"/>
          <w:sz w:val="24"/>
          <w:szCs w:val="24"/>
        </w:rPr>
        <w:t xml:space="preserve"> occupations?</w:t>
      </w:r>
    </w:p>
    <w:p w14:paraId="719BD3A2" w14:textId="3C61C874"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Table </w:t>
      </w:r>
      <w:r w:rsidR="00F80C3A">
        <w:rPr>
          <w:rFonts w:ascii="Times New Roman" w:hAnsi="Times New Roman"/>
          <w:sz w:val="24"/>
          <w:szCs w:val="24"/>
        </w:rPr>
        <w:t>4.2:</w:t>
      </w:r>
    </w:p>
    <w:tbl>
      <w:tblPr>
        <w:tblW w:w="9445" w:type="dxa"/>
        <w:tblLayout w:type="fixed"/>
        <w:tblLook w:val="04A0" w:firstRow="1" w:lastRow="0" w:firstColumn="1" w:lastColumn="0" w:noHBand="0" w:noVBand="1"/>
      </w:tblPr>
      <w:tblGrid>
        <w:gridCol w:w="666"/>
        <w:gridCol w:w="1759"/>
        <w:gridCol w:w="990"/>
        <w:gridCol w:w="967"/>
        <w:gridCol w:w="1083"/>
        <w:gridCol w:w="951"/>
        <w:gridCol w:w="799"/>
        <w:gridCol w:w="719"/>
        <w:gridCol w:w="1511"/>
      </w:tblGrid>
      <w:tr w:rsidR="00CC286D" w:rsidRPr="00294F35" w14:paraId="70D8B866" w14:textId="77777777" w:rsidTr="00EB5B7F">
        <w:trPr>
          <w:trHeight w:val="840"/>
        </w:trPr>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F0D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S/N</w:t>
            </w:r>
          </w:p>
        </w:tc>
        <w:tc>
          <w:tcPr>
            <w:tcW w:w="1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DD30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Items </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671F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SA(4)</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FE6B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A(3)</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618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SD(2)</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4659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D(1)</w:t>
            </w:r>
          </w:p>
        </w:tc>
        <w:tc>
          <w:tcPr>
            <w:tcW w:w="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A1AE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Total </w:t>
            </w:r>
          </w:p>
        </w:tc>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3A4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X</w:t>
            </w:r>
          </w:p>
        </w:tc>
        <w:tc>
          <w:tcPr>
            <w:tcW w:w="1511" w:type="dxa"/>
            <w:tcBorders>
              <w:top w:val="single" w:sz="4" w:space="0" w:color="auto"/>
              <w:left w:val="single" w:sz="4" w:space="0" w:color="auto"/>
              <w:bottom w:val="single" w:sz="4" w:space="0" w:color="auto"/>
              <w:right w:val="single" w:sz="4" w:space="0" w:color="auto"/>
            </w:tcBorders>
          </w:tcPr>
          <w:p w14:paraId="2D249E4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DEC </w:t>
            </w:r>
          </w:p>
        </w:tc>
      </w:tr>
      <w:tr w:rsidR="00CC286D" w:rsidRPr="00294F35" w14:paraId="1B392558" w14:textId="77777777" w:rsidTr="00EB5B7F">
        <w:trPr>
          <w:trHeight w:val="1862"/>
        </w:trPr>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7112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w:t>
            </w:r>
          </w:p>
        </w:tc>
        <w:tc>
          <w:tcPr>
            <w:tcW w:w="1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9AE75" w14:textId="2352431A"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 parents occupations positively influence  interest in chemistry </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6753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80(320)</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B164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30(90)</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3234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50(100)</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1D4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40(40)</w:t>
            </w:r>
          </w:p>
        </w:tc>
        <w:tc>
          <w:tcPr>
            <w:tcW w:w="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CDEA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550</w:t>
            </w:r>
          </w:p>
        </w:tc>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671A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2.57</w:t>
            </w:r>
          </w:p>
        </w:tc>
        <w:tc>
          <w:tcPr>
            <w:tcW w:w="1511" w:type="dxa"/>
            <w:tcBorders>
              <w:top w:val="single" w:sz="4" w:space="0" w:color="auto"/>
              <w:left w:val="single" w:sz="4" w:space="0" w:color="auto"/>
              <w:bottom w:val="single" w:sz="4" w:space="0" w:color="auto"/>
              <w:right w:val="single" w:sz="4" w:space="0" w:color="auto"/>
            </w:tcBorders>
          </w:tcPr>
          <w:p w14:paraId="7F73DED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r w:rsidR="00CC286D" w:rsidRPr="00294F35" w14:paraId="5FDA9EFB" w14:textId="77777777" w:rsidTr="00EB5B7F">
        <w:trPr>
          <w:trHeight w:val="1997"/>
        </w:trPr>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53D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w:t>
            </w:r>
          </w:p>
        </w:tc>
        <w:tc>
          <w:tcPr>
            <w:tcW w:w="1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F6C1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I have access to chemistry related resources at home due to their parents job</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3B56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30(120)</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3300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85(255)</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167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35(70)</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CD9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50(50)</w:t>
            </w:r>
          </w:p>
        </w:tc>
        <w:tc>
          <w:tcPr>
            <w:tcW w:w="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3E52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495</w:t>
            </w:r>
          </w:p>
        </w:tc>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E6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2.50</w:t>
            </w:r>
          </w:p>
        </w:tc>
        <w:tc>
          <w:tcPr>
            <w:tcW w:w="1511" w:type="dxa"/>
            <w:tcBorders>
              <w:top w:val="single" w:sz="4" w:space="0" w:color="auto"/>
              <w:left w:val="single" w:sz="4" w:space="0" w:color="auto"/>
              <w:bottom w:val="single" w:sz="4" w:space="0" w:color="auto"/>
              <w:right w:val="single" w:sz="4" w:space="0" w:color="auto"/>
            </w:tcBorders>
          </w:tcPr>
          <w:p w14:paraId="2BAB25E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r w:rsidR="00CC286D" w:rsidRPr="00294F35" w14:paraId="4DF4574A" w14:textId="77777777" w:rsidTr="00EB5B7F">
        <w:trPr>
          <w:trHeight w:val="1862"/>
        </w:trPr>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1F1A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w:t>
            </w:r>
          </w:p>
        </w:tc>
        <w:tc>
          <w:tcPr>
            <w:tcW w:w="1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F7D4A" w14:textId="25E4FFBC"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 parents occupation expose me to real world applications of chemistry </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6448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40(160)</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F647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75(255)</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851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45(90)</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3DAD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40(40)</w:t>
            </w:r>
          </w:p>
        </w:tc>
        <w:tc>
          <w:tcPr>
            <w:tcW w:w="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EE84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515</w:t>
            </w:r>
          </w:p>
        </w:tc>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2EAC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2.73</w:t>
            </w:r>
          </w:p>
        </w:tc>
        <w:tc>
          <w:tcPr>
            <w:tcW w:w="1511" w:type="dxa"/>
            <w:tcBorders>
              <w:top w:val="single" w:sz="4" w:space="0" w:color="auto"/>
              <w:left w:val="single" w:sz="4" w:space="0" w:color="auto"/>
              <w:bottom w:val="single" w:sz="4" w:space="0" w:color="auto"/>
              <w:right w:val="single" w:sz="4" w:space="0" w:color="auto"/>
            </w:tcBorders>
          </w:tcPr>
          <w:p w14:paraId="49A4AFA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r w:rsidR="00CC286D" w:rsidRPr="00294F35" w14:paraId="7831E6B7" w14:textId="77777777" w:rsidTr="00EB5B7F">
        <w:trPr>
          <w:trHeight w:val="2330"/>
        </w:trPr>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8AC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lastRenderedPageBreak/>
              <w:t>8</w:t>
            </w:r>
          </w:p>
        </w:tc>
        <w:tc>
          <w:tcPr>
            <w:tcW w:w="1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8AB90" w14:textId="1CD3701A"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The technology used in  parents occupations enhance  exposure to tools useful for chemistry </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A758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35(140)</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C6B9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90(270)</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F6E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30(90)</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8E1C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45(45)</w:t>
            </w:r>
          </w:p>
        </w:tc>
        <w:tc>
          <w:tcPr>
            <w:tcW w:w="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A568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545</w:t>
            </w:r>
          </w:p>
        </w:tc>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2F1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2.73</w:t>
            </w:r>
          </w:p>
        </w:tc>
        <w:tc>
          <w:tcPr>
            <w:tcW w:w="1511" w:type="dxa"/>
            <w:tcBorders>
              <w:top w:val="single" w:sz="4" w:space="0" w:color="auto"/>
              <w:left w:val="single" w:sz="4" w:space="0" w:color="auto"/>
              <w:bottom w:val="single" w:sz="4" w:space="0" w:color="auto"/>
              <w:right w:val="single" w:sz="4" w:space="0" w:color="auto"/>
            </w:tcBorders>
          </w:tcPr>
          <w:p w14:paraId="47969DD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bl>
    <w:p w14:paraId="2D6D01B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SOURCE: Field Survey, 2024</w:t>
      </w:r>
    </w:p>
    <w:p w14:paraId="49E8112A" w14:textId="1D44D82B" w:rsidR="00CC286D" w:rsidRPr="00294F35"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F80C3A">
        <w:rPr>
          <w:rFonts w:ascii="Times New Roman" w:hAnsi="Times New Roman"/>
          <w:sz w:val="24"/>
          <w:szCs w:val="24"/>
        </w:rPr>
        <w:t xml:space="preserve">In the </w:t>
      </w:r>
      <w:r w:rsidR="00DF358A" w:rsidRPr="00294F35">
        <w:rPr>
          <w:rFonts w:ascii="Times New Roman" w:hAnsi="Times New Roman"/>
          <w:sz w:val="24"/>
          <w:szCs w:val="24"/>
        </w:rPr>
        <w:t>table</w:t>
      </w:r>
      <w:r w:rsidR="00F80C3A">
        <w:rPr>
          <w:rFonts w:ascii="Times New Roman" w:hAnsi="Times New Roman"/>
          <w:sz w:val="24"/>
          <w:szCs w:val="24"/>
        </w:rPr>
        <w:t xml:space="preserve"> 4.</w:t>
      </w:r>
      <w:r w:rsidR="00DF358A" w:rsidRPr="00294F35">
        <w:rPr>
          <w:rFonts w:ascii="Times New Roman" w:hAnsi="Times New Roman"/>
          <w:sz w:val="24"/>
          <w:szCs w:val="24"/>
        </w:rPr>
        <w:t xml:space="preserve">2, </w:t>
      </w:r>
      <w:r w:rsidR="00F80C3A">
        <w:rPr>
          <w:rFonts w:ascii="Times New Roman" w:hAnsi="Times New Roman"/>
          <w:sz w:val="24"/>
          <w:szCs w:val="24"/>
        </w:rPr>
        <w:t>the mean score of item</w:t>
      </w:r>
      <w:r w:rsidR="00DF358A" w:rsidRPr="00294F35">
        <w:rPr>
          <w:rFonts w:ascii="Times New Roman" w:hAnsi="Times New Roman"/>
          <w:sz w:val="24"/>
          <w:szCs w:val="24"/>
        </w:rPr>
        <w:t xml:space="preserve"> </w:t>
      </w:r>
      <w:r w:rsidR="00F80C3A">
        <w:rPr>
          <w:rFonts w:ascii="Times New Roman" w:hAnsi="Times New Roman"/>
          <w:sz w:val="24"/>
          <w:szCs w:val="24"/>
        </w:rPr>
        <w:t xml:space="preserve">5 </w:t>
      </w:r>
      <w:r w:rsidR="00DF358A" w:rsidRPr="00294F35">
        <w:rPr>
          <w:rFonts w:ascii="Times New Roman" w:hAnsi="Times New Roman"/>
          <w:sz w:val="24"/>
          <w:szCs w:val="24"/>
        </w:rPr>
        <w:t xml:space="preserve">that says,  parents occupations positively influence  interest in chemistry is 2.57 is equal to the accepted mean score of 2.50, Also, the mean score of </w:t>
      </w:r>
      <w:r w:rsidR="00F80C3A">
        <w:rPr>
          <w:rFonts w:ascii="Times New Roman" w:hAnsi="Times New Roman"/>
          <w:sz w:val="24"/>
          <w:szCs w:val="24"/>
        </w:rPr>
        <w:t>item 6 that says student</w:t>
      </w:r>
      <w:r w:rsidR="00DF358A" w:rsidRPr="00294F35">
        <w:rPr>
          <w:rFonts w:ascii="Times New Roman" w:hAnsi="Times New Roman"/>
          <w:sz w:val="24"/>
          <w:szCs w:val="24"/>
        </w:rPr>
        <w:t xml:space="preserve"> have access to chemistry related resources at home due to  parents job's is 2.50 is equal to the acceptable mean score 2.50, again, the mean score of </w:t>
      </w:r>
      <w:r w:rsidR="00F80C3A">
        <w:rPr>
          <w:rFonts w:ascii="Times New Roman" w:hAnsi="Times New Roman"/>
          <w:sz w:val="24"/>
          <w:szCs w:val="24"/>
        </w:rPr>
        <w:t>item 7</w:t>
      </w:r>
      <w:r w:rsidR="00DF358A" w:rsidRPr="00294F35">
        <w:rPr>
          <w:rFonts w:ascii="Times New Roman" w:hAnsi="Times New Roman"/>
          <w:sz w:val="24"/>
          <w:szCs w:val="24"/>
        </w:rPr>
        <w:t xml:space="preserve"> that says  parents  </w:t>
      </w:r>
      <w:r w:rsidR="00F80C3A">
        <w:rPr>
          <w:rFonts w:ascii="Times New Roman" w:hAnsi="Times New Roman"/>
          <w:sz w:val="24"/>
          <w:szCs w:val="24"/>
        </w:rPr>
        <w:t xml:space="preserve">occupation expose student to real world application of </w:t>
      </w:r>
      <w:r w:rsidR="00DF358A" w:rsidRPr="00294F35">
        <w:rPr>
          <w:rFonts w:ascii="Times New Roman" w:hAnsi="Times New Roman"/>
          <w:sz w:val="24"/>
          <w:szCs w:val="24"/>
        </w:rPr>
        <w:t>chemistry</w:t>
      </w:r>
      <w:r w:rsidR="00F80C3A">
        <w:rPr>
          <w:rFonts w:ascii="Times New Roman" w:hAnsi="Times New Roman"/>
          <w:sz w:val="24"/>
          <w:szCs w:val="24"/>
        </w:rPr>
        <w:t xml:space="preserve"> </w:t>
      </w:r>
      <w:r w:rsidR="00DF358A" w:rsidRPr="00294F35">
        <w:rPr>
          <w:rFonts w:ascii="Times New Roman" w:hAnsi="Times New Roman"/>
          <w:sz w:val="24"/>
          <w:szCs w:val="24"/>
        </w:rPr>
        <w:t xml:space="preserve"> is 2.50 </w:t>
      </w:r>
      <w:r w:rsidR="00F80C3A">
        <w:rPr>
          <w:rFonts w:ascii="Times New Roman" w:hAnsi="Times New Roman"/>
          <w:sz w:val="24"/>
          <w:szCs w:val="24"/>
        </w:rPr>
        <w:t xml:space="preserve">and </w:t>
      </w:r>
      <w:r w:rsidR="00DF358A" w:rsidRPr="00294F35">
        <w:rPr>
          <w:rFonts w:ascii="Times New Roman" w:hAnsi="Times New Roman"/>
          <w:sz w:val="24"/>
          <w:szCs w:val="24"/>
        </w:rPr>
        <w:t>i</w:t>
      </w:r>
      <w:r w:rsidR="00F80C3A">
        <w:rPr>
          <w:rFonts w:ascii="Times New Roman" w:hAnsi="Times New Roman"/>
          <w:sz w:val="24"/>
          <w:szCs w:val="24"/>
        </w:rPr>
        <w:t xml:space="preserve">t is </w:t>
      </w:r>
      <w:r w:rsidR="00DF358A" w:rsidRPr="00294F35">
        <w:rPr>
          <w:rFonts w:ascii="Times New Roman" w:hAnsi="Times New Roman"/>
          <w:sz w:val="24"/>
          <w:szCs w:val="24"/>
        </w:rPr>
        <w:t xml:space="preserve">equal to the acceptable mean score is 2.50. Finally, the mean score of </w:t>
      </w:r>
      <w:r w:rsidR="00F80C3A">
        <w:rPr>
          <w:rFonts w:ascii="Times New Roman" w:hAnsi="Times New Roman"/>
          <w:sz w:val="24"/>
          <w:szCs w:val="24"/>
        </w:rPr>
        <w:t>item</w:t>
      </w:r>
      <w:r w:rsidR="00DF358A" w:rsidRPr="00294F35">
        <w:rPr>
          <w:rFonts w:ascii="Times New Roman" w:hAnsi="Times New Roman"/>
          <w:sz w:val="24"/>
          <w:szCs w:val="24"/>
        </w:rPr>
        <w:t xml:space="preserve"> </w:t>
      </w:r>
      <w:r w:rsidR="00F80C3A">
        <w:rPr>
          <w:rFonts w:ascii="Times New Roman" w:hAnsi="Times New Roman"/>
          <w:sz w:val="24"/>
          <w:szCs w:val="24"/>
        </w:rPr>
        <w:t xml:space="preserve">8 </w:t>
      </w:r>
      <w:r w:rsidR="00DF358A" w:rsidRPr="00294F35">
        <w:rPr>
          <w:rFonts w:ascii="Times New Roman" w:hAnsi="Times New Roman"/>
          <w:sz w:val="24"/>
          <w:szCs w:val="24"/>
        </w:rPr>
        <w:t>which sa</w:t>
      </w:r>
      <w:r w:rsidR="00F80C3A">
        <w:rPr>
          <w:rFonts w:ascii="Times New Roman" w:hAnsi="Times New Roman"/>
          <w:sz w:val="24"/>
          <w:szCs w:val="24"/>
        </w:rPr>
        <w:t xml:space="preserve">ys that the technology used in </w:t>
      </w:r>
      <w:r w:rsidR="00DF358A" w:rsidRPr="00294F35">
        <w:rPr>
          <w:rFonts w:ascii="Times New Roman" w:hAnsi="Times New Roman"/>
          <w:sz w:val="24"/>
          <w:szCs w:val="24"/>
        </w:rPr>
        <w:t xml:space="preserve">parents occupations </w:t>
      </w:r>
      <w:proofErr w:type="gramStart"/>
      <w:r w:rsidR="00DF358A" w:rsidRPr="00294F35">
        <w:rPr>
          <w:rFonts w:ascii="Times New Roman" w:hAnsi="Times New Roman"/>
          <w:sz w:val="24"/>
          <w:szCs w:val="24"/>
        </w:rPr>
        <w:t>enhance  exposure</w:t>
      </w:r>
      <w:proofErr w:type="gramEnd"/>
      <w:r w:rsidR="00DF358A" w:rsidRPr="00294F35">
        <w:rPr>
          <w:rFonts w:ascii="Times New Roman" w:hAnsi="Times New Roman"/>
          <w:sz w:val="24"/>
          <w:szCs w:val="24"/>
        </w:rPr>
        <w:t xml:space="preserve"> to tools useful of chemistry is 2.73 is also above the acceptable mean score of 2.50.</w:t>
      </w:r>
    </w:p>
    <w:p w14:paraId="66E754DE" w14:textId="4938EC3D"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 xml:space="preserve">Research </w:t>
      </w:r>
      <w:r w:rsidR="00F80C3A" w:rsidRPr="00294F35">
        <w:rPr>
          <w:rFonts w:ascii="Times New Roman" w:hAnsi="Times New Roman"/>
          <w:sz w:val="24"/>
          <w:szCs w:val="24"/>
        </w:rPr>
        <w:t xml:space="preserve">Question </w:t>
      </w:r>
      <w:r w:rsidRPr="00294F35">
        <w:rPr>
          <w:rFonts w:ascii="Times New Roman" w:hAnsi="Times New Roman"/>
          <w:sz w:val="24"/>
          <w:szCs w:val="24"/>
        </w:rPr>
        <w:t>3:  To what extent does the factors such as parental involvement, educational resources, cultural influences and student motivation mediate or moderate the relationship between parental occupation and students' academic performance in chemistry?</w:t>
      </w:r>
    </w:p>
    <w:p w14:paraId="4EB48331" w14:textId="77777777" w:rsidR="00EB5B7F" w:rsidRDefault="00EB5B7F">
      <w:pPr>
        <w:spacing w:after="0" w:line="240" w:lineRule="auto"/>
        <w:rPr>
          <w:rFonts w:ascii="Times New Roman" w:hAnsi="Times New Roman"/>
          <w:sz w:val="24"/>
          <w:szCs w:val="24"/>
        </w:rPr>
      </w:pPr>
      <w:r>
        <w:rPr>
          <w:rFonts w:ascii="Times New Roman" w:hAnsi="Times New Roman"/>
          <w:sz w:val="24"/>
          <w:szCs w:val="24"/>
        </w:rPr>
        <w:br w:type="page"/>
      </w:r>
    </w:p>
    <w:p w14:paraId="53AFB5F8" w14:textId="74BE9705"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lastRenderedPageBreak/>
        <w:t xml:space="preserve">Table </w:t>
      </w:r>
      <w:r w:rsidR="00F80C3A">
        <w:rPr>
          <w:rFonts w:ascii="Times New Roman" w:hAnsi="Times New Roman"/>
          <w:sz w:val="24"/>
          <w:szCs w:val="24"/>
        </w:rPr>
        <w:t>4.</w:t>
      </w:r>
      <w:r w:rsidRPr="00294F35">
        <w:rPr>
          <w:rFonts w:ascii="Times New Roman" w:hAnsi="Times New Roman"/>
          <w:sz w:val="24"/>
          <w:szCs w:val="24"/>
        </w:rPr>
        <w:t>3:</w:t>
      </w:r>
    </w:p>
    <w:tbl>
      <w:tblPr>
        <w:tblW w:w="9625" w:type="dxa"/>
        <w:tblLayout w:type="fixed"/>
        <w:tblLook w:val="04A0" w:firstRow="1" w:lastRow="0" w:firstColumn="1" w:lastColumn="0" w:noHBand="0" w:noVBand="1"/>
      </w:tblPr>
      <w:tblGrid>
        <w:gridCol w:w="860"/>
        <w:gridCol w:w="2344"/>
        <w:gridCol w:w="956"/>
        <w:gridCol w:w="991"/>
        <w:gridCol w:w="964"/>
        <w:gridCol w:w="900"/>
        <w:gridCol w:w="762"/>
        <w:gridCol w:w="408"/>
        <w:gridCol w:w="1440"/>
      </w:tblGrid>
      <w:tr w:rsidR="00CC286D" w:rsidRPr="00294F35" w14:paraId="0C47FCB5" w14:textId="77777777" w:rsidTr="00F97216">
        <w:trPr>
          <w:trHeight w:val="753"/>
        </w:trPr>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4C57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S/N</w:t>
            </w: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7F59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Items </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584C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SA(4)</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FDB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A(3)</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226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SD(2)</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39E9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D(1)</w:t>
            </w:r>
          </w:p>
        </w:tc>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B4A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Total </w:t>
            </w:r>
          </w:p>
        </w:tc>
        <w:tc>
          <w:tcPr>
            <w:tcW w:w="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7D07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X</w:t>
            </w:r>
          </w:p>
        </w:tc>
        <w:tc>
          <w:tcPr>
            <w:tcW w:w="1440" w:type="dxa"/>
            <w:tcBorders>
              <w:top w:val="single" w:sz="4" w:space="0" w:color="auto"/>
              <w:left w:val="single" w:sz="4" w:space="0" w:color="auto"/>
              <w:bottom w:val="single" w:sz="4" w:space="0" w:color="auto"/>
              <w:right w:val="single" w:sz="4" w:space="0" w:color="auto"/>
            </w:tcBorders>
          </w:tcPr>
          <w:p w14:paraId="6CB58F5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DEC</w:t>
            </w:r>
          </w:p>
        </w:tc>
      </w:tr>
      <w:tr w:rsidR="00CC286D" w:rsidRPr="00294F35" w14:paraId="095DBD98" w14:textId="77777777" w:rsidTr="00F97216">
        <w:trPr>
          <w:trHeight w:val="1790"/>
        </w:trPr>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5CF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w:t>
            </w: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9EFFD" w14:textId="03418AB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The financial status associated with  parents jobs affect  access to chemistry learning material </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8787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55(220)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2C9A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45(135)</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F8DC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45(90)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F9B8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55(55)</w:t>
            </w:r>
          </w:p>
        </w:tc>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DA03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500</w:t>
            </w:r>
          </w:p>
        </w:tc>
        <w:tc>
          <w:tcPr>
            <w:tcW w:w="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587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w:t>
            </w:r>
          </w:p>
        </w:tc>
        <w:tc>
          <w:tcPr>
            <w:tcW w:w="1440" w:type="dxa"/>
            <w:tcBorders>
              <w:top w:val="single" w:sz="4" w:space="0" w:color="auto"/>
              <w:left w:val="single" w:sz="4" w:space="0" w:color="auto"/>
              <w:bottom w:val="single" w:sz="4" w:space="0" w:color="auto"/>
              <w:right w:val="single" w:sz="4" w:space="0" w:color="auto"/>
            </w:tcBorders>
          </w:tcPr>
          <w:p w14:paraId="6A02D2C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r w:rsidR="00CC286D" w:rsidRPr="00294F35" w14:paraId="640F14D5" w14:textId="77777777" w:rsidTr="00F97216">
        <w:trPr>
          <w:trHeight w:val="1430"/>
        </w:trPr>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F2FC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10</w:t>
            </w: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0084" w14:textId="5725E99D"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 parents occupations influence their expectations for  performance in chemistry </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961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60(240)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34E9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65(195)</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AED5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10(20)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F1CEE" w14:textId="77777777" w:rsidR="00CC286D" w:rsidRPr="00294F35" w:rsidRDefault="00CC286D" w:rsidP="00294F35">
            <w:pPr>
              <w:jc w:val="both"/>
              <w:rPr>
                <w:rFonts w:ascii="Times New Roman" w:hAnsi="Times New Roman"/>
                <w:sz w:val="24"/>
                <w:szCs w:val="24"/>
              </w:rPr>
            </w:pPr>
          </w:p>
          <w:p w14:paraId="5D25D4D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65(65)</w:t>
            </w:r>
          </w:p>
        </w:tc>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40C9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520</w:t>
            </w:r>
          </w:p>
        </w:tc>
        <w:tc>
          <w:tcPr>
            <w:tcW w:w="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8CD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2.6</w:t>
            </w:r>
          </w:p>
        </w:tc>
        <w:tc>
          <w:tcPr>
            <w:tcW w:w="1440" w:type="dxa"/>
            <w:tcBorders>
              <w:top w:val="single" w:sz="4" w:space="0" w:color="auto"/>
              <w:left w:val="single" w:sz="4" w:space="0" w:color="auto"/>
              <w:bottom w:val="single" w:sz="4" w:space="0" w:color="auto"/>
              <w:right w:val="single" w:sz="4" w:space="0" w:color="auto"/>
            </w:tcBorders>
          </w:tcPr>
          <w:p w14:paraId="3CDC21F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REJECTED </w:t>
            </w:r>
          </w:p>
        </w:tc>
      </w:tr>
      <w:tr w:rsidR="00CC286D" w:rsidRPr="00294F35" w14:paraId="72D909CE" w14:textId="77777777" w:rsidTr="00F97216">
        <w:trPr>
          <w:trHeight w:val="800"/>
        </w:trPr>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F1A0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11</w:t>
            </w: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55E0C" w14:textId="64801081"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 parents occupations impact the value they place on science education </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5C95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65(260)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A571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75(225)</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CD01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25(50)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728E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35(35)</w:t>
            </w:r>
          </w:p>
        </w:tc>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8917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570</w:t>
            </w:r>
          </w:p>
        </w:tc>
        <w:tc>
          <w:tcPr>
            <w:tcW w:w="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1459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2.85</w:t>
            </w:r>
          </w:p>
        </w:tc>
        <w:tc>
          <w:tcPr>
            <w:tcW w:w="1440" w:type="dxa"/>
            <w:tcBorders>
              <w:top w:val="single" w:sz="4" w:space="0" w:color="auto"/>
              <w:left w:val="single" w:sz="4" w:space="0" w:color="auto"/>
              <w:bottom w:val="single" w:sz="4" w:space="0" w:color="auto"/>
              <w:right w:val="single" w:sz="4" w:space="0" w:color="auto"/>
            </w:tcBorders>
          </w:tcPr>
          <w:p w14:paraId="7D27970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r w:rsidR="00CC286D" w:rsidRPr="00294F35" w14:paraId="1D828343" w14:textId="77777777" w:rsidTr="00F97216">
        <w:trPr>
          <w:trHeight w:val="1583"/>
        </w:trPr>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1B3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12</w:t>
            </w: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234A5" w14:textId="200605AC"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The social connection from  parents jobs provide opportunities for chemistry related experiences</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4B8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35(140)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F31C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105(315)</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CB8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20(40)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AAA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40(40)</w:t>
            </w:r>
          </w:p>
        </w:tc>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5DE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535</w:t>
            </w:r>
          </w:p>
        </w:tc>
        <w:tc>
          <w:tcPr>
            <w:tcW w:w="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437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2.68</w:t>
            </w:r>
          </w:p>
        </w:tc>
        <w:tc>
          <w:tcPr>
            <w:tcW w:w="1440" w:type="dxa"/>
            <w:tcBorders>
              <w:top w:val="single" w:sz="4" w:space="0" w:color="auto"/>
              <w:left w:val="single" w:sz="4" w:space="0" w:color="auto"/>
              <w:bottom w:val="single" w:sz="4" w:space="0" w:color="auto"/>
              <w:right w:val="single" w:sz="4" w:space="0" w:color="auto"/>
            </w:tcBorders>
          </w:tcPr>
          <w:p w14:paraId="6DDB9F7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bl>
    <w:p w14:paraId="06D981B9"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Source: Field survey</w:t>
      </w:r>
      <w:proofErr w:type="gramStart"/>
      <w:r w:rsidRPr="00294F35">
        <w:rPr>
          <w:rFonts w:ascii="Times New Roman" w:hAnsi="Times New Roman"/>
          <w:sz w:val="24"/>
          <w:szCs w:val="24"/>
        </w:rPr>
        <w:t>,2024</w:t>
      </w:r>
      <w:proofErr w:type="gramEnd"/>
    </w:p>
    <w:p w14:paraId="61524ACE" w14:textId="752599F2" w:rsidR="00CC286D" w:rsidRPr="00294F35" w:rsidRDefault="00594345" w:rsidP="00EB5B7F">
      <w:pPr>
        <w:spacing w:line="480" w:lineRule="auto"/>
        <w:jc w:val="both"/>
        <w:rPr>
          <w:rFonts w:ascii="Times New Roman" w:hAnsi="Times New Roman"/>
          <w:sz w:val="24"/>
          <w:szCs w:val="24"/>
        </w:rPr>
      </w:pPr>
      <w:r>
        <w:rPr>
          <w:rFonts w:ascii="Times New Roman" w:hAnsi="Times New Roman"/>
          <w:sz w:val="24"/>
          <w:szCs w:val="24"/>
        </w:rPr>
        <w:tab/>
      </w:r>
      <w:r w:rsidR="00DF358A" w:rsidRPr="00294F35">
        <w:rPr>
          <w:rFonts w:ascii="Times New Roman" w:hAnsi="Times New Roman"/>
          <w:sz w:val="24"/>
          <w:szCs w:val="24"/>
        </w:rPr>
        <w:t xml:space="preserve">In the table </w:t>
      </w:r>
      <w:r w:rsidR="00F80C3A">
        <w:rPr>
          <w:rFonts w:ascii="Times New Roman" w:hAnsi="Times New Roman"/>
          <w:sz w:val="24"/>
          <w:szCs w:val="24"/>
        </w:rPr>
        <w:t>4.</w:t>
      </w:r>
      <w:r w:rsidR="00DF358A" w:rsidRPr="00294F35">
        <w:rPr>
          <w:rFonts w:ascii="Times New Roman" w:hAnsi="Times New Roman"/>
          <w:sz w:val="24"/>
          <w:szCs w:val="24"/>
        </w:rPr>
        <w:t xml:space="preserve">3 above, the mean scores is 2.5, 2.6, 2.85 and 2.68 of items 9,10,11, and 12  respectively are above the mean score 2.50 which indicate that; </w:t>
      </w:r>
      <w:r w:rsidR="00F80C3A">
        <w:rPr>
          <w:rFonts w:ascii="Times New Roman" w:hAnsi="Times New Roman"/>
          <w:sz w:val="24"/>
          <w:szCs w:val="24"/>
        </w:rPr>
        <w:t>t</w:t>
      </w:r>
      <w:r w:rsidR="00DF358A" w:rsidRPr="00294F35">
        <w:rPr>
          <w:rFonts w:ascii="Times New Roman" w:hAnsi="Times New Roman"/>
          <w:sz w:val="24"/>
          <w:szCs w:val="24"/>
        </w:rPr>
        <w:t>he financial status associated with  parents jobs affect  access to chemistry learning material</w:t>
      </w:r>
      <w:r w:rsidR="00403B52">
        <w:rPr>
          <w:rFonts w:ascii="Times New Roman" w:hAnsi="Times New Roman"/>
          <w:sz w:val="24"/>
          <w:szCs w:val="24"/>
        </w:rPr>
        <w:t xml:space="preserve">. Also, </w:t>
      </w:r>
      <w:proofErr w:type="gramStart"/>
      <w:r w:rsidR="00DF358A" w:rsidRPr="00294F35">
        <w:rPr>
          <w:rFonts w:ascii="Times New Roman" w:hAnsi="Times New Roman"/>
          <w:sz w:val="24"/>
          <w:szCs w:val="24"/>
        </w:rPr>
        <w:t>parents</w:t>
      </w:r>
      <w:proofErr w:type="gramEnd"/>
      <w:r w:rsidR="00DF358A" w:rsidRPr="00294F35">
        <w:rPr>
          <w:rFonts w:ascii="Times New Roman" w:hAnsi="Times New Roman"/>
          <w:sz w:val="24"/>
          <w:szCs w:val="24"/>
        </w:rPr>
        <w:t xml:space="preserve"> occupations i</w:t>
      </w:r>
      <w:r w:rsidR="00403B52">
        <w:rPr>
          <w:rFonts w:ascii="Times New Roman" w:hAnsi="Times New Roman"/>
          <w:sz w:val="24"/>
          <w:szCs w:val="24"/>
        </w:rPr>
        <w:t xml:space="preserve">nfluence their expectations for performance in chemistry. Again </w:t>
      </w:r>
      <w:r w:rsidR="00DF358A" w:rsidRPr="00294F35">
        <w:rPr>
          <w:rFonts w:ascii="Times New Roman" w:hAnsi="Times New Roman"/>
          <w:sz w:val="24"/>
          <w:szCs w:val="24"/>
        </w:rPr>
        <w:t xml:space="preserve">parents </w:t>
      </w:r>
      <w:r w:rsidR="00DF358A" w:rsidRPr="00294F35">
        <w:rPr>
          <w:rFonts w:ascii="Times New Roman" w:hAnsi="Times New Roman"/>
          <w:sz w:val="24"/>
          <w:szCs w:val="24"/>
        </w:rPr>
        <w:lastRenderedPageBreak/>
        <w:t xml:space="preserve">occupations impact the value they place on science education and finally, the social connection from </w:t>
      </w:r>
      <w:proofErr w:type="gramStart"/>
      <w:r w:rsidR="00DF358A" w:rsidRPr="00294F35">
        <w:rPr>
          <w:rFonts w:ascii="Times New Roman" w:hAnsi="Times New Roman"/>
          <w:sz w:val="24"/>
          <w:szCs w:val="24"/>
        </w:rPr>
        <w:t>parents</w:t>
      </w:r>
      <w:proofErr w:type="gramEnd"/>
      <w:r w:rsidR="00DF358A" w:rsidRPr="00294F35">
        <w:rPr>
          <w:rFonts w:ascii="Times New Roman" w:hAnsi="Times New Roman"/>
          <w:sz w:val="24"/>
          <w:szCs w:val="24"/>
        </w:rPr>
        <w:t xml:space="preserve"> jobs provide opportunities for chemistry related experiences.</w:t>
      </w:r>
    </w:p>
    <w:p w14:paraId="2D0CAE4F" w14:textId="4C056680"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 xml:space="preserve">Research Question 4: what strategies and interventions can be implemented to support and enhance the academic performance in chemistry of </w:t>
      </w:r>
      <w:r w:rsidR="00403B52">
        <w:rPr>
          <w:rFonts w:ascii="Times New Roman" w:hAnsi="Times New Roman"/>
          <w:sz w:val="24"/>
          <w:szCs w:val="24"/>
        </w:rPr>
        <w:t xml:space="preserve">students from families with </w:t>
      </w:r>
      <w:proofErr w:type="spellStart"/>
      <w:r w:rsidR="00403B52">
        <w:rPr>
          <w:rFonts w:ascii="Times New Roman" w:hAnsi="Times New Roman"/>
          <w:sz w:val="24"/>
          <w:szCs w:val="24"/>
        </w:rPr>
        <w:t xml:space="preserve">non </w:t>
      </w:r>
      <w:r w:rsidRPr="00294F35">
        <w:rPr>
          <w:rFonts w:ascii="Times New Roman" w:hAnsi="Times New Roman"/>
          <w:sz w:val="24"/>
          <w:szCs w:val="24"/>
        </w:rPr>
        <w:t>professional</w:t>
      </w:r>
      <w:proofErr w:type="spellEnd"/>
      <w:r w:rsidRPr="00294F35">
        <w:rPr>
          <w:rFonts w:ascii="Times New Roman" w:hAnsi="Times New Roman"/>
          <w:sz w:val="24"/>
          <w:szCs w:val="24"/>
        </w:rPr>
        <w:t xml:space="preserve"> occupations or lower social economic backgrounds?</w:t>
      </w:r>
    </w:p>
    <w:p w14:paraId="5A87CEA3" w14:textId="07B63DE1"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Table 4</w:t>
      </w:r>
      <w:r w:rsidR="00F80C3A">
        <w:rPr>
          <w:rFonts w:ascii="Times New Roman" w:hAnsi="Times New Roman"/>
          <w:sz w:val="24"/>
          <w:szCs w:val="24"/>
        </w:rPr>
        <w:t>.4</w:t>
      </w:r>
      <w:r w:rsidRPr="00294F35">
        <w:rPr>
          <w:rFonts w:ascii="Times New Roman" w:hAnsi="Times New Roman"/>
          <w:sz w:val="24"/>
          <w:szCs w:val="24"/>
        </w:rPr>
        <w:t>:</w:t>
      </w:r>
    </w:p>
    <w:tbl>
      <w:tblPr>
        <w:tblW w:w="9538" w:type="dxa"/>
        <w:tblLayout w:type="fixed"/>
        <w:tblLook w:val="04A0" w:firstRow="1" w:lastRow="0" w:firstColumn="1" w:lastColumn="0" w:noHBand="0" w:noVBand="1"/>
      </w:tblPr>
      <w:tblGrid>
        <w:gridCol w:w="535"/>
        <w:gridCol w:w="2700"/>
        <w:gridCol w:w="990"/>
        <w:gridCol w:w="990"/>
        <w:gridCol w:w="900"/>
        <w:gridCol w:w="900"/>
        <w:gridCol w:w="809"/>
        <w:gridCol w:w="857"/>
        <w:gridCol w:w="857"/>
      </w:tblGrid>
      <w:tr w:rsidR="00CC286D" w:rsidRPr="00294F35" w14:paraId="37171620" w14:textId="77777777" w:rsidTr="00F97216">
        <w:trPr>
          <w:trHeight w:val="762"/>
        </w:trPr>
        <w:tc>
          <w:tcPr>
            <w:tcW w:w="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F171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S/N</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47E1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Items </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69B9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SA(4)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ACA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A(3)</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85B9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SD(2)</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F3A8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D(1)</w:t>
            </w: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5123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Total </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8217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X</w:t>
            </w:r>
          </w:p>
        </w:tc>
        <w:tc>
          <w:tcPr>
            <w:tcW w:w="857" w:type="dxa"/>
            <w:tcBorders>
              <w:top w:val="single" w:sz="4" w:space="0" w:color="auto"/>
              <w:left w:val="single" w:sz="4" w:space="0" w:color="auto"/>
              <w:bottom w:val="single" w:sz="4" w:space="0" w:color="auto"/>
              <w:right w:val="single" w:sz="4" w:space="0" w:color="auto"/>
            </w:tcBorders>
          </w:tcPr>
          <w:p w14:paraId="5F78C47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DEC</w:t>
            </w:r>
          </w:p>
        </w:tc>
      </w:tr>
      <w:tr w:rsidR="00CC286D" w:rsidRPr="00294F35" w14:paraId="6FCE4E63" w14:textId="77777777" w:rsidTr="00F97216">
        <w:trPr>
          <w:trHeight w:val="1268"/>
        </w:trPr>
        <w:tc>
          <w:tcPr>
            <w:tcW w:w="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93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133F2" w14:textId="530B4ED3"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 parents work schedules allow them time to assist me with  chemistry </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299E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30(120)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6848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80(240)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76B4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25(50)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ACDF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65(65)</w:t>
            </w: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C7AC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475</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E524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2.38</w:t>
            </w:r>
          </w:p>
        </w:tc>
        <w:tc>
          <w:tcPr>
            <w:tcW w:w="857" w:type="dxa"/>
            <w:tcBorders>
              <w:top w:val="single" w:sz="4" w:space="0" w:color="auto"/>
              <w:left w:val="single" w:sz="4" w:space="0" w:color="auto"/>
              <w:bottom w:val="single" w:sz="4" w:space="0" w:color="auto"/>
              <w:right w:val="single" w:sz="4" w:space="0" w:color="auto"/>
            </w:tcBorders>
          </w:tcPr>
          <w:p w14:paraId="286618B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REJECTED </w:t>
            </w:r>
          </w:p>
        </w:tc>
      </w:tr>
      <w:tr w:rsidR="00CC286D" w:rsidRPr="00294F35" w14:paraId="40CD248D" w14:textId="77777777" w:rsidTr="00EB5B7F">
        <w:trPr>
          <w:trHeight w:val="1673"/>
        </w:trPr>
        <w:tc>
          <w:tcPr>
            <w:tcW w:w="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2111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78E21" w14:textId="5464F43C"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 parents educational background related to their occupations help them support  chemistry studies </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66D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25(100)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6B0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95(285)</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8971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15(20)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8A23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74(65)</w:t>
            </w: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3406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480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A093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2.4</w:t>
            </w:r>
          </w:p>
        </w:tc>
        <w:tc>
          <w:tcPr>
            <w:tcW w:w="857" w:type="dxa"/>
            <w:tcBorders>
              <w:top w:val="single" w:sz="4" w:space="0" w:color="auto"/>
              <w:left w:val="single" w:sz="4" w:space="0" w:color="auto"/>
              <w:bottom w:val="single" w:sz="4" w:space="0" w:color="auto"/>
              <w:right w:val="single" w:sz="4" w:space="0" w:color="auto"/>
            </w:tcBorders>
          </w:tcPr>
          <w:p w14:paraId="52FFF7A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REJECTED </w:t>
            </w:r>
          </w:p>
        </w:tc>
      </w:tr>
      <w:tr w:rsidR="00CC286D" w:rsidRPr="00294F35" w14:paraId="6B7CCB47" w14:textId="77777777" w:rsidTr="00EB5B7F">
        <w:trPr>
          <w:trHeight w:val="1502"/>
        </w:trPr>
        <w:tc>
          <w:tcPr>
            <w:tcW w:w="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00F5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A29F8" w14:textId="098DD50F"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The nature of  parents work influences their ability to understand  chemistry course work </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8D80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55(220)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347B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70(210)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683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20(40)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2B27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55(55)</w:t>
            </w: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4816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525</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60D7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2.63</w:t>
            </w:r>
          </w:p>
        </w:tc>
        <w:tc>
          <w:tcPr>
            <w:tcW w:w="857" w:type="dxa"/>
            <w:tcBorders>
              <w:top w:val="single" w:sz="4" w:space="0" w:color="auto"/>
              <w:left w:val="single" w:sz="4" w:space="0" w:color="auto"/>
              <w:bottom w:val="single" w:sz="4" w:space="0" w:color="auto"/>
              <w:right w:val="single" w:sz="4" w:space="0" w:color="auto"/>
            </w:tcBorders>
          </w:tcPr>
          <w:p w14:paraId="41D0348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ACCEPTED </w:t>
            </w:r>
          </w:p>
        </w:tc>
      </w:tr>
    </w:tbl>
    <w:p w14:paraId="2D8F5CA1"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Source: Field survey</w:t>
      </w:r>
      <w:proofErr w:type="gramStart"/>
      <w:r w:rsidRPr="00294F35">
        <w:rPr>
          <w:rFonts w:ascii="Times New Roman" w:hAnsi="Times New Roman"/>
          <w:sz w:val="24"/>
          <w:szCs w:val="24"/>
        </w:rPr>
        <w:t>,2024</w:t>
      </w:r>
      <w:proofErr w:type="gramEnd"/>
      <w:r w:rsidRPr="00294F35">
        <w:rPr>
          <w:rFonts w:ascii="Times New Roman" w:hAnsi="Times New Roman"/>
          <w:sz w:val="24"/>
          <w:szCs w:val="24"/>
        </w:rPr>
        <w:t>.</w:t>
      </w:r>
    </w:p>
    <w:p w14:paraId="6FE14D73" w14:textId="6DB3473A"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 xml:space="preserve"> In the table </w:t>
      </w:r>
      <w:r w:rsidR="00F80C3A">
        <w:rPr>
          <w:rFonts w:ascii="Times New Roman" w:hAnsi="Times New Roman"/>
          <w:sz w:val="24"/>
          <w:szCs w:val="24"/>
        </w:rPr>
        <w:t xml:space="preserve">4.4 above, </w:t>
      </w:r>
      <w:r w:rsidRPr="00294F35">
        <w:rPr>
          <w:rFonts w:ascii="Times New Roman" w:hAnsi="Times New Roman"/>
          <w:sz w:val="24"/>
          <w:szCs w:val="24"/>
        </w:rPr>
        <w:t xml:space="preserve">the mean scores is 2.38,2.4 </w:t>
      </w:r>
      <w:r w:rsidR="00F80C3A">
        <w:rPr>
          <w:rFonts w:ascii="Times New Roman" w:hAnsi="Times New Roman"/>
          <w:sz w:val="24"/>
          <w:szCs w:val="24"/>
        </w:rPr>
        <w:t xml:space="preserve">are below mean score of 2.5 which indicate  </w:t>
      </w:r>
      <w:r w:rsidRPr="00294F35">
        <w:rPr>
          <w:rFonts w:ascii="Times New Roman" w:hAnsi="Times New Roman"/>
          <w:sz w:val="24"/>
          <w:szCs w:val="24"/>
        </w:rPr>
        <w:t>that, parents work schedules</w:t>
      </w:r>
      <w:r w:rsidR="00CD6B68">
        <w:rPr>
          <w:rFonts w:ascii="Times New Roman" w:hAnsi="Times New Roman"/>
          <w:sz w:val="24"/>
          <w:szCs w:val="24"/>
        </w:rPr>
        <w:t xml:space="preserve"> does not allow them time to assist student </w:t>
      </w:r>
      <w:r w:rsidRPr="00294F35">
        <w:rPr>
          <w:rFonts w:ascii="Times New Roman" w:hAnsi="Times New Roman"/>
          <w:sz w:val="24"/>
          <w:szCs w:val="24"/>
        </w:rPr>
        <w:t xml:space="preserve">in  </w:t>
      </w:r>
      <w:r w:rsidRPr="00294F35">
        <w:rPr>
          <w:rFonts w:ascii="Times New Roman" w:hAnsi="Times New Roman"/>
          <w:sz w:val="24"/>
          <w:szCs w:val="24"/>
        </w:rPr>
        <w:lastRenderedPageBreak/>
        <w:t>chemistry studies</w:t>
      </w:r>
      <w:r w:rsidR="00403B52">
        <w:rPr>
          <w:rFonts w:ascii="Times New Roman" w:hAnsi="Times New Roman"/>
          <w:sz w:val="24"/>
          <w:szCs w:val="24"/>
        </w:rPr>
        <w:t>.</w:t>
      </w:r>
      <w:r w:rsidRPr="00294F35">
        <w:rPr>
          <w:rFonts w:ascii="Times New Roman" w:hAnsi="Times New Roman"/>
          <w:sz w:val="24"/>
          <w:szCs w:val="24"/>
        </w:rPr>
        <w:t xml:space="preserve"> Also, parents educational background related to their</w:t>
      </w:r>
      <w:r w:rsidR="00403B52">
        <w:rPr>
          <w:rFonts w:ascii="Times New Roman" w:hAnsi="Times New Roman"/>
          <w:sz w:val="24"/>
          <w:szCs w:val="24"/>
        </w:rPr>
        <w:t xml:space="preserve"> occupations help them support </w:t>
      </w:r>
      <w:r w:rsidRPr="00294F35">
        <w:rPr>
          <w:rFonts w:ascii="Times New Roman" w:hAnsi="Times New Roman"/>
          <w:sz w:val="24"/>
          <w:szCs w:val="24"/>
        </w:rPr>
        <w:t>chemistry s</w:t>
      </w:r>
      <w:r w:rsidR="00403B52">
        <w:rPr>
          <w:rFonts w:ascii="Times New Roman" w:hAnsi="Times New Roman"/>
          <w:sz w:val="24"/>
          <w:szCs w:val="24"/>
        </w:rPr>
        <w:t>tudies. Finally,</w:t>
      </w:r>
      <w:r w:rsidR="00CD6B68">
        <w:rPr>
          <w:rFonts w:ascii="Times New Roman" w:hAnsi="Times New Roman"/>
          <w:sz w:val="24"/>
          <w:szCs w:val="24"/>
        </w:rPr>
        <w:t xml:space="preserve"> the mean score 2.63 is above the acceptable mean score of 2.50 which indicate that </w:t>
      </w:r>
      <w:r w:rsidR="00403B52">
        <w:rPr>
          <w:rFonts w:ascii="Times New Roman" w:hAnsi="Times New Roman"/>
          <w:sz w:val="24"/>
          <w:szCs w:val="24"/>
        </w:rPr>
        <w:t xml:space="preserve">the nature of </w:t>
      </w:r>
      <w:r w:rsidRPr="00294F35">
        <w:rPr>
          <w:rFonts w:ascii="Times New Roman" w:hAnsi="Times New Roman"/>
          <w:sz w:val="24"/>
          <w:szCs w:val="24"/>
        </w:rPr>
        <w:t>parents work influenc</w:t>
      </w:r>
      <w:r w:rsidR="00403B52">
        <w:rPr>
          <w:rFonts w:ascii="Times New Roman" w:hAnsi="Times New Roman"/>
          <w:sz w:val="24"/>
          <w:szCs w:val="24"/>
        </w:rPr>
        <w:t xml:space="preserve">es their ability to understand </w:t>
      </w:r>
      <w:r w:rsidRPr="00294F35">
        <w:rPr>
          <w:rFonts w:ascii="Times New Roman" w:hAnsi="Times New Roman"/>
          <w:sz w:val="24"/>
          <w:szCs w:val="24"/>
        </w:rPr>
        <w:t>chemistry course work.</w:t>
      </w:r>
    </w:p>
    <w:p w14:paraId="31652120"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Research Hypothesis 1: There is no significant relationship between parental occupation and senior secondary school students' academic performance in chemistry.</w:t>
      </w:r>
    </w:p>
    <w:p w14:paraId="0FB49548" w14:textId="60AAB718"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 Table </w:t>
      </w:r>
      <w:r w:rsidR="00EB5B7F">
        <w:rPr>
          <w:rFonts w:ascii="Times New Roman" w:hAnsi="Times New Roman"/>
          <w:sz w:val="24"/>
          <w:szCs w:val="24"/>
        </w:rPr>
        <w:t>4.</w:t>
      </w:r>
      <w:r w:rsidRPr="00294F35">
        <w:rPr>
          <w:rFonts w:ascii="Times New Roman" w:hAnsi="Times New Roman"/>
          <w:sz w:val="24"/>
          <w:szCs w:val="24"/>
        </w:rPr>
        <w:t>5:</w:t>
      </w:r>
    </w:p>
    <w:tbl>
      <w:tblPr>
        <w:tblW w:w="9242" w:type="dxa"/>
        <w:tblLook w:val="04A0" w:firstRow="1" w:lastRow="0" w:firstColumn="1" w:lastColumn="0" w:noHBand="0" w:noVBand="1"/>
      </w:tblPr>
      <w:tblGrid>
        <w:gridCol w:w="1222"/>
        <w:gridCol w:w="1953"/>
        <w:gridCol w:w="1446"/>
        <w:gridCol w:w="1953"/>
        <w:gridCol w:w="1446"/>
        <w:gridCol w:w="1222"/>
      </w:tblGrid>
      <w:tr w:rsidR="00CC286D" w:rsidRPr="00294F35" w14:paraId="7FE3C1BD" w14:textId="77777777" w:rsidTr="00F97216">
        <w:trPr>
          <w:trHeight w:val="584"/>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97A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S/N</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A2A8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SA</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F3C3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A</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C1E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SD</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C1B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w:t>
            </w:r>
          </w:p>
        </w:tc>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5A8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Total </w:t>
            </w:r>
          </w:p>
        </w:tc>
      </w:tr>
      <w:tr w:rsidR="00CC286D" w:rsidRPr="00294F35" w14:paraId="2FB8444F" w14:textId="77777777" w:rsidTr="00F97216">
        <w:trPr>
          <w:trHeight w:val="584"/>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6CC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6686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35(51.25)</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0549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95(70)</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0E6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20(23.75)</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3AF6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50(55)</w:t>
            </w:r>
          </w:p>
        </w:tc>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C82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083A681E" w14:textId="77777777" w:rsidTr="00F97216">
        <w:trPr>
          <w:trHeight w:val="584"/>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5BF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3228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50(51.25)</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37B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45(70)</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24B2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35(23.75)</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B014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70(55)</w:t>
            </w:r>
          </w:p>
        </w:tc>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D956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54E4CA4B" w14:textId="77777777" w:rsidTr="00F97216">
        <w:trPr>
          <w:trHeight w:val="602"/>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9017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B1A4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45(51.25)</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B4DD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90(70)</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E2B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15(23.75)</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432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50(55)</w:t>
            </w:r>
          </w:p>
        </w:tc>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D13F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722ACFC8" w14:textId="77777777" w:rsidTr="00F97216">
        <w:trPr>
          <w:trHeight w:val="584"/>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182F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A819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75(51.25)</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A76B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50(70)</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23C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25(23.75)</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105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50(55)</w:t>
            </w:r>
          </w:p>
        </w:tc>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B60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12766ECC" w14:textId="77777777" w:rsidTr="00F97216">
        <w:trPr>
          <w:trHeight w:val="584"/>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2100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Total </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EF89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205</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2F33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280</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A9B8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220</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ED4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95</w:t>
            </w:r>
          </w:p>
        </w:tc>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5799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800</w:t>
            </w:r>
          </w:p>
        </w:tc>
      </w:tr>
    </w:tbl>
    <w:p w14:paraId="648552E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e= r1* c1 / T </w:t>
      </w:r>
    </w:p>
    <w:p w14:paraId="69C9B2F1"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e11=200 × 205/800 = 51.25</w:t>
      </w:r>
    </w:p>
    <w:p w14:paraId="79E2B7A4"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e12 =200× 280/800=70</w:t>
      </w:r>
    </w:p>
    <w:p w14:paraId="09AC0498"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e13=200× 220/800=55</w:t>
      </w:r>
    </w:p>
    <w:p w14:paraId="2738F1FE"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e14=200× 95/800=23.75</w:t>
      </w:r>
    </w:p>
    <w:p w14:paraId="4EA86EA5" w14:textId="77777777" w:rsidR="00CC286D" w:rsidRPr="00294F35" w:rsidRDefault="00DF358A" w:rsidP="00EB5B7F">
      <w:pPr>
        <w:spacing w:line="480" w:lineRule="auto"/>
        <w:jc w:val="both"/>
        <w:rPr>
          <w:rFonts w:ascii="Times New Roman" w:hAnsi="Times New Roman"/>
          <w:sz w:val="24"/>
          <w:szCs w:val="24"/>
        </w:rPr>
      </w:pPr>
      <w:proofErr w:type="spellStart"/>
      <w:r w:rsidRPr="00294F35">
        <w:rPr>
          <w:rFonts w:ascii="Times New Roman" w:hAnsi="Times New Roman"/>
          <w:sz w:val="24"/>
          <w:szCs w:val="24"/>
        </w:rPr>
        <w:lastRenderedPageBreak/>
        <w:t>Xtab</w:t>
      </w:r>
      <w:proofErr w:type="spellEnd"/>
      <w:r w:rsidRPr="00294F35">
        <w:rPr>
          <w:rFonts w:ascii="Times New Roman" w:hAnsi="Times New Roman"/>
          <w:sz w:val="24"/>
          <w:szCs w:val="24"/>
        </w:rPr>
        <w:t>(r-1</w:t>
      </w:r>
      <w:proofErr w:type="gramStart"/>
      <w:r w:rsidRPr="00294F35">
        <w:rPr>
          <w:rFonts w:ascii="Times New Roman" w:hAnsi="Times New Roman"/>
          <w:sz w:val="24"/>
          <w:szCs w:val="24"/>
        </w:rPr>
        <w:t>)(</w:t>
      </w:r>
      <w:proofErr w:type="gramEnd"/>
      <w:r w:rsidRPr="00294F35">
        <w:rPr>
          <w:rFonts w:ascii="Times New Roman" w:hAnsi="Times New Roman"/>
          <w:sz w:val="24"/>
          <w:szCs w:val="24"/>
        </w:rPr>
        <w:t>c-1)0.05=</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(4-1)(4-1)0.05=</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((9)0.05=16.95</w:t>
      </w:r>
    </w:p>
    <w:p w14:paraId="2EA993D2"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Since X°=</w:t>
      </w:r>
      <w:proofErr w:type="gramStart"/>
      <w:r w:rsidRPr="00294F35">
        <w:rPr>
          <w:rFonts w:ascii="Times New Roman" w:hAnsi="Times New Roman"/>
          <w:sz w:val="24"/>
          <w:szCs w:val="24"/>
        </w:rPr>
        <w:t>£(</w:t>
      </w:r>
      <w:proofErr w:type="gramEnd"/>
      <w:r w:rsidRPr="00294F35">
        <w:rPr>
          <w:rFonts w:ascii="Times New Roman" w:hAnsi="Times New Roman"/>
          <w:sz w:val="24"/>
          <w:szCs w:val="24"/>
        </w:rPr>
        <w:t>o-e)^2/e =5.15+8.93+40.45......+0.066=63.266</w:t>
      </w:r>
    </w:p>
    <w:p w14:paraId="3A98BE00"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 xml:space="preserve">The calculated value (63.266) is greater than the table value </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(16.92). The hypothesis is hereby rejected.</w:t>
      </w:r>
    </w:p>
    <w:p w14:paraId="10BDD042" w14:textId="0AB6DDE3" w:rsidR="00CC286D" w:rsidRPr="00294F35" w:rsidRDefault="00DF358A" w:rsidP="00EB5B7F">
      <w:pPr>
        <w:spacing w:line="480" w:lineRule="auto"/>
        <w:jc w:val="both"/>
        <w:rPr>
          <w:rFonts w:ascii="Times New Roman" w:hAnsi="Times New Roman"/>
          <w:sz w:val="24"/>
          <w:szCs w:val="24"/>
        </w:rPr>
      </w:pPr>
      <w:r w:rsidRPr="00403B52">
        <w:rPr>
          <w:rFonts w:ascii="Times New Roman" w:hAnsi="Times New Roman"/>
          <w:b/>
          <w:sz w:val="24"/>
          <w:szCs w:val="24"/>
        </w:rPr>
        <w:t>Decision</w:t>
      </w:r>
      <w:r w:rsidRPr="00294F35">
        <w:rPr>
          <w:rFonts w:ascii="Times New Roman" w:hAnsi="Times New Roman"/>
          <w:sz w:val="24"/>
          <w:szCs w:val="24"/>
        </w:rPr>
        <w:t>: Therefore, there is significant differences between parental occupation and senior secondary school students'</w:t>
      </w:r>
      <w:r w:rsidR="00403B52">
        <w:rPr>
          <w:rFonts w:ascii="Times New Roman" w:hAnsi="Times New Roman"/>
          <w:sz w:val="24"/>
          <w:szCs w:val="24"/>
        </w:rPr>
        <w:t xml:space="preserve"> </w:t>
      </w:r>
      <w:r w:rsidRPr="00294F35">
        <w:rPr>
          <w:rFonts w:ascii="Times New Roman" w:hAnsi="Times New Roman"/>
          <w:sz w:val="24"/>
          <w:szCs w:val="24"/>
        </w:rPr>
        <w:t>academic performance in chemistry.</w:t>
      </w:r>
    </w:p>
    <w:p w14:paraId="5CEB27AD" w14:textId="77777777" w:rsidR="00CC286D" w:rsidRPr="00294F35" w:rsidRDefault="00DF358A" w:rsidP="00EB5B7F">
      <w:pPr>
        <w:spacing w:line="480" w:lineRule="auto"/>
        <w:jc w:val="both"/>
        <w:rPr>
          <w:rFonts w:ascii="Times New Roman" w:hAnsi="Times New Roman"/>
          <w:sz w:val="24"/>
          <w:szCs w:val="24"/>
        </w:rPr>
      </w:pPr>
      <w:r w:rsidRPr="00403B52">
        <w:rPr>
          <w:rFonts w:ascii="Times New Roman" w:hAnsi="Times New Roman"/>
          <w:b/>
          <w:sz w:val="24"/>
          <w:szCs w:val="24"/>
        </w:rPr>
        <w:t>Research Hypothesis 2:</w:t>
      </w:r>
      <w:r w:rsidRPr="00294F35">
        <w:rPr>
          <w:rFonts w:ascii="Times New Roman" w:hAnsi="Times New Roman"/>
          <w:sz w:val="24"/>
          <w:szCs w:val="24"/>
        </w:rPr>
        <w:t xml:space="preserve"> There is no significant differences in the academic performance in chemistry between students whose parents are engaged in professional occupations and those whose parents have </w:t>
      </w:r>
      <w:proofErr w:type="spellStart"/>
      <w:r w:rsidRPr="00294F35">
        <w:rPr>
          <w:rFonts w:ascii="Times New Roman" w:hAnsi="Times New Roman"/>
          <w:sz w:val="24"/>
          <w:szCs w:val="24"/>
        </w:rPr>
        <w:t>non professional</w:t>
      </w:r>
      <w:proofErr w:type="spellEnd"/>
      <w:r w:rsidRPr="00294F35">
        <w:rPr>
          <w:rFonts w:ascii="Times New Roman" w:hAnsi="Times New Roman"/>
          <w:sz w:val="24"/>
          <w:szCs w:val="24"/>
        </w:rPr>
        <w:t xml:space="preserve"> occupations.</w:t>
      </w:r>
    </w:p>
    <w:p w14:paraId="445DFE6D" w14:textId="2913337B"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Table </w:t>
      </w:r>
      <w:r w:rsidR="00EB5B7F">
        <w:rPr>
          <w:rFonts w:ascii="Times New Roman" w:hAnsi="Times New Roman"/>
          <w:sz w:val="24"/>
          <w:szCs w:val="24"/>
        </w:rPr>
        <w:t>4.</w:t>
      </w:r>
      <w:r w:rsidRPr="00294F35">
        <w:rPr>
          <w:rFonts w:ascii="Times New Roman" w:hAnsi="Times New Roman"/>
          <w:sz w:val="24"/>
          <w:szCs w:val="24"/>
        </w:rPr>
        <w:t>6:</w:t>
      </w:r>
    </w:p>
    <w:tbl>
      <w:tblPr>
        <w:tblW w:w="9302" w:type="dxa"/>
        <w:tblLook w:val="04A0" w:firstRow="1" w:lastRow="0" w:firstColumn="1" w:lastColumn="0" w:noHBand="0" w:noVBand="1"/>
      </w:tblPr>
      <w:tblGrid>
        <w:gridCol w:w="1229"/>
        <w:gridCol w:w="1966"/>
        <w:gridCol w:w="1456"/>
        <w:gridCol w:w="1456"/>
        <w:gridCol w:w="1966"/>
        <w:gridCol w:w="1229"/>
      </w:tblGrid>
      <w:tr w:rsidR="00CC286D" w:rsidRPr="00294F35" w14:paraId="53A325C5" w14:textId="77777777" w:rsidTr="00F97216">
        <w:trPr>
          <w:trHeight w:val="763"/>
        </w:trPr>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6689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S/N</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8917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SA</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B68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A </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3741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SD</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A630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63CB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Total </w:t>
            </w:r>
          </w:p>
        </w:tc>
      </w:tr>
      <w:tr w:rsidR="00CC286D" w:rsidRPr="00294F35" w14:paraId="6C5037FC" w14:textId="77777777" w:rsidTr="00F97216">
        <w:trPr>
          <w:trHeight w:val="763"/>
        </w:trPr>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CDDB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A06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80(46.25)</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E971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30(70)</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651C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50(40)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EB3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40(43.75)</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146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1F746F55" w14:textId="77777777" w:rsidTr="00F97216">
        <w:trPr>
          <w:trHeight w:val="763"/>
        </w:trPr>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0C1D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8781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30(46.25) </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5072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85(70) </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CDA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35(40) </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1C79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50(43.75)</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243E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76768F87" w14:textId="77777777" w:rsidTr="00F97216">
        <w:trPr>
          <w:trHeight w:val="786"/>
        </w:trPr>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FC50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588E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40(46.25)</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137E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75(70)</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08D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45(40)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EEB1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40(43.75)</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E643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7FC86F85" w14:textId="77777777" w:rsidTr="00F97216">
        <w:trPr>
          <w:trHeight w:val="763"/>
        </w:trPr>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D252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8285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35(46.25)</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1124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90(70)</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8461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30(40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53DE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45(43.75)</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4186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7C64832D" w14:textId="77777777" w:rsidTr="00F97216">
        <w:trPr>
          <w:trHeight w:val="763"/>
        </w:trPr>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2E3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Total </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7BE6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185</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76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280</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200C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160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925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175</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F9284"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800</w:t>
            </w:r>
          </w:p>
        </w:tc>
      </w:tr>
    </w:tbl>
    <w:p w14:paraId="3709628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lastRenderedPageBreak/>
        <w:t>e = r1×c1/T</w:t>
      </w:r>
    </w:p>
    <w:p w14:paraId="7E151D85"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e21=200×185/800=46.25</w:t>
      </w:r>
    </w:p>
    <w:p w14:paraId="0B1A60AB"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e22=200×280/800=70</w:t>
      </w:r>
    </w:p>
    <w:p w14:paraId="0DFB4296"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e23=200×160/800=43.75</w:t>
      </w:r>
    </w:p>
    <w:p w14:paraId="7B362C63"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e24=200×175/800=40</w:t>
      </w:r>
    </w:p>
    <w:p w14:paraId="6851BF22" w14:textId="77777777" w:rsidR="00CC286D" w:rsidRPr="00294F35" w:rsidRDefault="00DF358A" w:rsidP="00EB5B7F">
      <w:pPr>
        <w:spacing w:line="480" w:lineRule="auto"/>
        <w:jc w:val="both"/>
        <w:rPr>
          <w:rFonts w:ascii="Times New Roman" w:hAnsi="Times New Roman"/>
          <w:sz w:val="24"/>
          <w:szCs w:val="24"/>
        </w:rPr>
      </w:pP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(r-2</w:t>
      </w:r>
      <w:proofErr w:type="gramStart"/>
      <w:r w:rsidRPr="00294F35">
        <w:rPr>
          <w:rFonts w:ascii="Times New Roman" w:hAnsi="Times New Roman"/>
          <w:sz w:val="24"/>
          <w:szCs w:val="24"/>
        </w:rPr>
        <w:t>)(</w:t>
      </w:r>
      <w:proofErr w:type="gramEnd"/>
      <w:r w:rsidRPr="00294F35">
        <w:rPr>
          <w:rFonts w:ascii="Times New Roman" w:hAnsi="Times New Roman"/>
          <w:sz w:val="24"/>
          <w:szCs w:val="24"/>
        </w:rPr>
        <w:t>c-1)0.05=</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(4-1)(4-1)0.05=</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(9)0.05=16.92</w:t>
      </w:r>
    </w:p>
    <w:p w14:paraId="231E6E38"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Since X^2=</w:t>
      </w:r>
      <w:proofErr w:type="gramStart"/>
      <w:r w:rsidRPr="00294F35">
        <w:rPr>
          <w:rFonts w:ascii="Times New Roman" w:hAnsi="Times New Roman"/>
          <w:sz w:val="24"/>
          <w:szCs w:val="24"/>
        </w:rPr>
        <w:t>£(</w:t>
      </w:r>
      <w:proofErr w:type="gramEnd"/>
      <w:r w:rsidRPr="00294F35">
        <w:rPr>
          <w:rFonts w:ascii="Times New Roman" w:hAnsi="Times New Roman"/>
          <w:sz w:val="24"/>
          <w:szCs w:val="24"/>
        </w:rPr>
        <w:t>o-e)/e=24.63+22.86+0.32....+2.5=74.726</w:t>
      </w:r>
    </w:p>
    <w:p w14:paraId="61771F47"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 xml:space="preserve">The calculated value (74.726) is greater than the table value </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(16.92). The hypothesis is hereby rejected.</w:t>
      </w:r>
    </w:p>
    <w:p w14:paraId="31F7C4D4" w14:textId="3A127813" w:rsidR="00CC286D" w:rsidRPr="00294F35" w:rsidRDefault="00DF358A" w:rsidP="00EB5B7F">
      <w:pPr>
        <w:spacing w:line="480" w:lineRule="auto"/>
        <w:jc w:val="both"/>
        <w:rPr>
          <w:rFonts w:ascii="Times New Roman" w:hAnsi="Times New Roman"/>
          <w:sz w:val="24"/>
          <w:szCs w:val="24"/>
        </w:rPr>
      </w:pPr>
      <w:r w:rsidRPr="00403B52">
        <w:rPr>
          <w:rFonts w:ascii="Times New Roman" w:hAnsi="Times New Roman"/>
          <w:b/>
          <w:sz w:val="24"/>
          <w:szCs w:val="24"/>
        </w:rPr>
        <w:t>Decision</w:t>
      </w:r>
      <w:r w:rsidRPr="00294F35">
        <w:rPr>
          <w:rFonts w:ascii="Times New Roman" w:hAnsi="Times New Roman"/>
          <w:sz w:val="24"/>
          <w:szCs w:val="24"/>
        </w:rPr>
        <w:t>: There is significant differences in academic performance in chemistry between students whose parents are engaged in professional occupations a</w:t>
      </w:r>
      <w:r w:rsidR="00403B52">
        <w:rPr>
          <w:rFonts w:ascii="Times New Roman" w:hAnsi="Times New Roman"/>
          <w:sz w:val="24"/>
          <w:szCs w:val="24"/>
        </w:rPr>
        <w:t xml:space="preserve">nd those whose parents have </w:t>
      </w:r>
      <w:proofErr w:type="spellStart"/>
      <w:r w:rsidR="00403B52">
        <w:rPr>
          <w:rFonts w:ascii="Times New Roman" w:hAnsi="Times New Roman"/>
          <w:sz w:val="24"/>
          <w:szCs w:val="24"/>
        </w:rPr>
        <w:t xml:space="preserve">non </w:t>
      </w:r>
      <w:r w:rsidRPr="00294F35">
        <w:rPr>
          <w:rFonts w:ascii="Times New Roman" w:hAnsi="Times New Roman"/>
          <w:sz w:val="24"/>
          <w:szCs w:val="24"/>
        </w:rPr>
        <w:t>professional</w:t>
      </w:r>
      <w:proofErr w:type="spellEnd"/>
      <w:r w:rsidRPr="00294F35">
        <w:rPr>
          <w:rFonts w:ascii="Times New Roman" w:hAnsi="Times New Roman"/>
          <w:sz w:val="24"/>
          <w:szCs w:val="24"/>
        </w:rPr>
        <w:t xml:space="preserve"> occupations.</w:t>
      </w:r>
    </w:p>
    <w:p w14:paraId="0946D149" w14:textId="4654F7A1" w:rsidR="00CC286D" w:rsidRPr="00294F35" w:rsidRDefault="00DF358A" w:rsidP="00EB5B7F">
      <w:pPr>
        <w:spacing w:line="480" w:lineRule="auto"/>
        <w:jc w:val="both"/>
        <w:rPr>
          <w:rFonts w:ascii="Times New Roman" w:hAnsi="Times New Roman"/>
          <w:sz w:val="24"/>
          <w:szCs w:val="24"/>
        </w:rPr>
      </w:pPr>
      <w:r w:rsidRPr="00403B52">
        <w:rPr>
          <w:rFonts w:ascii="Times New Roman" w:hAnsi="Times New Roman"/>
          <w:b/>
          <w:sz w:val="24"/>
          <w:szCs w:val="24"/>
        </w:rPr>
        <w:t>Research Hypothesis 3:</w:t>
      </w:r>
      <w:r w:rsidRPr="00294F35">
        <w:rPr>
          <w:rFonts w:ascii="Times New Roman" w:hAnsi="Times New Roman"/>
          <w:sz w:val="24"/>
          <w:szCs w:val="24"/>
        </w:rPr>
        <w:t xml:space="preserve"> Factors such as parental involvement, educational resources, cultural influences and student motivation do not significantly mediate or moderate the relationship between parental occupation and students'</w:t>
      </w:r>
      <w:r w:rsidR="00F97216">
        <w:rPr>
          <w:rFonts w:ascii="Times New Roman" w:hAnsi="Times New Roman"/>
          <w:sz w:val="24"/>
          <w:szCs w:val="24"/>
        </w:rPr>
        <w:t xml:space="preserve"> </w:t>
      </w:r>
      <w:r w:rsidRPr="00294F35">
        <w:rPr>
          <w:rFonts w:ascii="Times New Roman" w:hAnsi="Times New Roman"/>
          <w:sz w:val="24"/>
          <w:szCs w:val="24"/>
        </w:rPr>
        <w:t xml:space="preserve">academic performance in chemistry. </w:t>
      </w:r>
    </w:p>
    <w:p w14:paraId="7CD78FF1" w14:textId="6AE33272"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Table </w:t>
      </w:r>
      <w:r w:rsidR="00EB5B7F">
        <w:rPr>
          <w:rFonts w:ascii="Times New Roman" w:hAnsi="Times New Roman"/>
          <w:sz w:val="24"/>
          <w:szCs w:val="24"/>
        </w:rPr>
        <w:t>4.</w:t>
      </w:r>
      <w:r w:rsidRPr="00294F35">
        <w:rPr>
          <w:rFonts w:ascii="Times New Roman" w:hAnsi="Times New Roman"/>
          <w:sz w:val="24"/>
          <w:szCs w:val="24"/>
        </w:rPr>
        <w:t>7:</w:t>
      </w:r>
    </w:p>
    <w:tbl>
      <w:tblPr>
        <w:tblW w:w="9409" w:type="dxa"/>
        <w:tblLook w:val="04A0" w:firstRow="1" w:lastRow="0" w:firstColumn="1" w:lastColumn="0" w:noHBand="0" w:noVBand="1"/>
      </w:tblPr>
      <w:tblGrid>
        <w:gridCol w:w="1179"/>
        <w:gridCol w:w="1885"/>
        <w:gridCol w:w="1885"/>
        <w:gridCol w:w="1885"/>
        <w:gridCol w:w="1396"/>
        <w:gridCol w:w="1179"/>
      </w:tblGrid>
      <w:tr w:rsidR="00CC286D" w:rsidRPr="00294F35" w14:paraId="3C32D96C" w14:textId="77777777" w:rsidTr="00F97216">
        <w:trPr>
          <w:trHeight w:val="543"/>
        </w:trPr>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A1A1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S/N</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8DD9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AE5D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609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SD</w:t>
            </w:r>
          </w:p>
        </w:tc>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9366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D</w:t>
            </w:r>
          </w:p>
        </w:tc>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9EF0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Total </w:t>
            </w:r>
          </w:p>
        </w:tc>
      </w:tr>
      <w:tr w:rsidR="00CC286D" w:rsidRPr="00294F35" w14:paraId="40A9ED7E" w14:textId="77777777" w:rsidTr="00F97216">
        <w:trPr>
          <w:trHeight w:val="543"/>
        </w:trPr>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BD8D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lastRenderedPageBreak/>
              <w:t>1</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A19A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55(53.75)</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5FC7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45(72.5)</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27BD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55(48.75)</w:t>
            </w:r>
          </w:p>
        </w:tc>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63D4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45(25)</w:t>
            </w:r>
          </w:p>
        </w:tc>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9F08"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6CC9538B" w14:textId="77777777" w:rsidTr="00F97216">
        <w:trPr>
          <w:trHeight w:val="543"/>
        </w:trPr>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8D0B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E36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60(53.75)</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E2D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65(72.5)</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C01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65(48.75)</w:t>
            </w:r>
          </w:p>
        </w:tc>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4EAF"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10(25)</w:t>
            </w:r>
          </w:p>
        </w:tc>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7F3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681938C4" w14:textId="77777777" w:rsidTr="00F97216">
        <w:trPr>
          <w:trHeight w:val="559"/>
        </w:trPr>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6F15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259E"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65(53.75)</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E1E6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75(72.5)</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4315"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35(48.75</w:t>
            </w:r>
          </w:p>
        </w:tc>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A604A"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25(25)</w:t>
            </w:r>
          </w:p>
        </w:tc>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9A5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3EE64F6B" w14:textId="77777777" w:rsidTr="00F97216">
        <w:trPr>
          <w:trHeight w:val="543"/>
        </w:trPr>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B68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D640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35(53.75)</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25ED7"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105(72.5)</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D4E32"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40(48.75)</w:t>
            </w:r>
          </w:p>
        </w:tc>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DCA2D"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20(25)</w:t>
            </w:r>
          </w:p>
        </w:tc>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1FD7C"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200</w:t>
            </w:r>
          </w:p>
        </w:tc>
      </w:tr>
      <w:tr w:rsidR="00CC286D" w:rsidRPr="00294F35" w14:paraId="428BFB96" w14:textId="77777777" w:rsidTr="00F97216">
        <w:trPr>
          <w:trHeight w:val="543"/>
        </w:trPr>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9FC1"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Total </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A6776"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215</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E420"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290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5353"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195</w:t>
            </w:r>
          </w:p>
        </w:tc>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DBB"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03C09" w14:textId="77777777"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800</w:t>
            </w:r>
          </w:p>
        </w:tc>
      </w:tr>
    </w:tbl>
    <w:p w14:paraId="0F3F8CED"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e=r1×c1÷T</w:t>
      </w:r>
    </w:p>
    <w:p w14:paraId="140E1500"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e31=200×215/800=53.75</w:t>
      </w:r>
    </w:p>
    <w:p w14:paraId="7B485D9D"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e32=200×290/800=72.5</w:t>
      </w:r>
    </w:p>
    <w:p w14:paraId="223C4E37"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e33=200×195/800=48.75</w:t>
      </w:r>
    </w:p>
    <w:p w14:paraId="7E916952"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e34=200×100/800=25</w:t>
      </w:r>
    </w:p>
    <w:p w14:paraId="2B826AB9" w14:textId="77777777" w:rsidR="00CC286D" w:rsidRPr="00294F35" w:rsidRDefault="00DF358A" w:rsidP="00EB5B7F">
      <w:pPr>
        <w:spacing w:line="480" w:lineRule="auto"/>
        <w:jc w:val="both"/>
        <w:rPr>
          <w:rFonts w:ascii="Times New Roman" w:hAnsi="Times New Roman"/>
          <w:sz w:val="24"/>
          <w:szCs w:val="24"/>
        </w:rPr>
      </w:pP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(r-2</w:t>
      </w:r>
      <w:proofErr w:type="gramStart"/>
      <w:r w:rsidRPr="00294F35">
        <w:rPr>
          <w:rFonts w:ascii="Times New Roman" w:hAnsi="Times New Roman"/>
          <w:sz w:val="24"/>
          <w:szCs w:val="24"/>
        </w:rPr>
        <w:t>)(</w:t>
      </w:r>
      <w:proofErr w:type="gramEnd"/>
      <w:r w:rsidRPr="00294F35">
        <w:rPr>
          <w:rFonts w:ascii="Times New Roman" w:hAnsi="Times New Roman"/>
          <w:sz w:val="24"/>
          <w:szCs w:val="24"/>
        </w:rPr>
        <w:t xml:space="preserve"> c-1)0.05=</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(4-1)(4-1)0.05=</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=(9)0.05=16.92</w:t>
      </w:r>
    </w:p>
    <w:p w14:paraId="4544FF77"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Since X^2=</w:t>
      </w:r>
      <w:proofErr w:type="gramStart"/>
      <w:r w:rsidRPr="00294F35">
        <w:rPr>
          <w:rFonts w:ascii="Times New Roman" w:hAnsi="Times New Roman"/>
          <w:sz w:val="24"/>
          <w:szCs w:val="24"/>
        </w:rPr>
        <w:t>£(</w:t>
      </w:r>
      <w:proofErr w:type="gramEnd"/>
      <w:r w:rsidRPr="00294F35">
        <w:rPr>
          <w:rFonts w:ascii="Times New Roman" w:hAnsi="Times New Roman"/>
          <w:sz w:val="24"/>
          <w:szCs w:val="24"/>
        </w:rPr>
        <w:t>o-e)/e= 0.029+10.45+0.80.....=73.215</w:t>
      </w:r>
    </w:p>
    <w:p w14:paraId="03096448"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 xml:space="preserve">The calculated value (73.215) is greater than the table value </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(16.92). The hypothesis is hereby rejected.</w:t>
      </w:r>
    </w:p>
    <w:p w14:paraId="1A58CECA" w14:textId="0B7A84B1" w:rsidR="00CC286D" w:rsidRPr="00294F35" w:rsidRDefault="00DF358A" w:rsidP="00EB5B7F">
      <w:pPr>
        <w:spacing w:line="480" w:lineRule="auto"/>
        <w:jc w:val="both"/>
        <w:rPr>
          <w:rFonts w:ascii="Times New Roman" w:hAnsi="Times New Roman"/>
          <w:sz w:val="24"/>
          <w:szCs w:val="24"/>
        </w:rPr>
      </w:pPr>
      <w:r w:rsidRPr="00403B52">
        <w:rPr>
          <w:rFonts w:ascii="Times New Roman" w:hAnsi="Times New Roman"/>
          <w:b/>
          <w:sz w:val="24"/>
          <w:szCs w:val="24"/>
        </w:rPr>
        <w:t>Decision</w:t>
      </w:r>
      <w:r w:rsidRPr="00294F35">
        <w:rPr>
          <w:rFonts w:ascii="Times New Roman" w:hAnsi="Times New Roman"/>
          <w:sz w:val="24"/>
          <w:szCs w:val="24"/>
        </w:rPr>
        <w:t>: Therefore, there is significant differences between parental occupation and students</w:t>
      </w:r>
      <w:r w:rsidR="00A949EA">
        <w:rPr>
          <w:rFonts w:ascii="Times New Roman" w:hAnsi="Times New Roman"/>
          <w:sz w:val="24"/>
          <w:szCs w:val="24"/>
        </w:rPr>
        <w:t xml:space="preserve"> </w:t>
      </w:r>
      <w:r w:rsidRPr="00294F35">
        <w:rPr>
          <w:rFonts w:ascii="Times New Roman" w:hAnsi="Times New Roman"/>
          <w:sz w:val="24"/>
          <w:szCs w:val="24"/>
        </w:rPr>
        <w:t>'academic performance in chemistry.</w:t>
      </w:r>
    </w:p>
    <w:p w14:paraId="4BC01E3A" w14:textId="1D6E783E" w:rsidR="00CC286D" w:rsidRPr="00294F35" w:rsidRDefault="00DF358A" w:rsidP="00EB5B7F">
      <w:pPr>
        <w:spacing w:line="480" w:lineRule="auto"/>
        <w:jc w:val="both"/>
        <w:rPr>
          <w:rFonts w:ascii="Times New Roman" w:hAnsi="Times New Roman"/>
          <w:sz w:val="24"/>
          <w:szCs w:val="24"/>
        </w:rPr>
      </w:pPr>
      <w:r w:rsidRPr="00403B52">
        <w:rPr>
          <w:rFonts w:ascii="Times New Roman" w:hAnsi="Times New Roman"/>
          <w:b/>
          <w:sz w:val="24"/>
          <w:szCs w:val="24"/>
        </w:rPr>
        <w:lastRenderedPageBreak/>
        <w:t>Research Hypothesis 4:</w:t>
      </w:r>
      <w:r w:rsidRPr="00294F35">
        <w:rPr>
          <w:rFonts w:ascii="Times New Roman" w:hAnsi="Times New Roman"/>
          <w:sz w:val="24"/>
          <w:szCs w:val="24"/>
        </w:rPr>
        <w:t xml:space="preserve"> </w:t>
      </w:r>
      <w:r w:rsidR="00403B52" w:rsidRPr="00294F35">
        <w:rPr>
          <w:rFonts w:ascii="Times New Roman" w:hAnsi="Times New Roman"/>
          <w:sz w:val="24"/>
          <w:szCs w:val="24"/>
        </w:rPr>
        <w:t xml:space="preserve">There </w:t>
      </w:r>
      <w:r w:rsidRPr="00294F35">
        <w:rPr>
          <w:rFonts w:ascii="Times New Roman" w:hAnsi="Times New Roman"/>
          <w:sz w:val="24"/>
          <w:szCs w:val="24"/>
        </w:rPr>
        <w:t xml:space="preserve">is no effective strategies or interventions that can be implemented to support and enhance the academic performance in chemistry of </w:t>
      </w:r>
      <w:r w:rsidR="00403B52">
        <w:rPr>
          <w:rFonts w:ascii="Times New Roman" w:hAnsi="Times New Roman"/>
          <w:sz w:val="24"/>
          <w:szCs w:val="24"/>
        </w:rPr>
        <w:t xml:space="preserve">students from families with </w:t>
      </w:r>
      <w:proofErr w:type="spellStart"/>
      <w:r w:rsidR="00403B52">
        <w:rPr>
          <w:rFonts w:ascii="Times New Roman" w:hAnsi="Times New Roman"/>
          <w:sz w:val="24"/>
          <w:szCs w:val="24"/>
        </w:rPr>
        <w:t xml:space="preserve">non </w:t>
      </w:r>
      <w:r w:rsidRPr="00294F35">
        <w:rPr>
          <w:rFonts w:ascii="Times New Roman" w:hAnsi="Times New Roman"/>
          <w:sz w:val="24"/>
          <w:szCs w:val="24"/>
        </w:rPr>
        <w:t>professional</w:t>
      </w:r>
      <w:proofErr w:type="spellEnd"/>
      <w:r w:rsidRPr="00294F35">
        <w:rPr>
          <w:rFonts w:ascii="Times New Roman" w:hAnsi="Times New Roman"/>
          <w:sz w:val="24"/>
          <w:szCs w:val="24"/>
        </w:rPr>
        <w:t xml:space="preserve"> occupations or lower social economic backgrounds.</w:t>
      </w:r>
    </w:p>
    <w:p w14:paraId="2454745C" w14:textId="200E97D3" w:rsidR="00CC286D" w:rsidRPr="00294F35" w:rsidRDefault="00DF358A" w:rsidP="00294F35">
      <w:pPr>
        <w:jc w:val="both"/>
        <w:rPr>
          <w:rFonts w:ascii="Times New Roman" w:hAnsi="Times New Roman"/>
          <w:sz w:val="24"/>
          <w:szCs w:val="24"/>
        </w:rPr>
      </w:pPr>
      <w:r w:rsidRPr="00294F35">
        <w:rPr>
          <w:rFonts w:ascii="Times New Roman" w:hAnsi="Times New Roman"/>
          <w:sz w:val="24"/>
          <w:szCs w:val="24"/>
        </w:rPr>
        <w:t xml:space="preserve">Table </w:t>
      </w:r>
      <w:r w:rsidR="00EB5B7F">
        <w:rPr>
          <w:rFonts w:ascii="Times New Roman" w:hAnsi="Times New Roman"/>
          <w:sz w:val="24"/>
          <w:szCs w:val="24"/>
        </w:rPr>
        <w:t>4.</w:t>
      </w:r>
      <w:r w:rsidRPr="00294F35">
        <w:rPr>
          <w:rFonts w:ascii="Times New Roman" w:hAnsi="Times New Roman"/>
          <w:sz w:val="24"/>
          <w:szCs w:val="24"/>
        </w:rPr>
        <w:t>8:</w:t>
      </w:r>
    </w:p>
    <w:tbl>
      <w:tblPr>
        <w:tblW w:w="8918" w:type="dxa"/>
        <w:tblLayout w:type="fixed"/>
        <w:tblLook w:val="04A0" w:firstRow="1" w:lastRow="0" w:firstColumn="1" w:lastColumn="0" w:noHBand="0" w:noVBand="1"/>
      </w:tblPr>
      <w:tblGrid>
        <w:gridCol w:w="1505"/>
        <w:gridCol w:w="1812"/>
        <w:gridCol w:w="1935"/>
        <w:gridCol w:w="1269"/>
        <w:gridCol w:w="1280"/>
        <w:gridCol w:w="1117"/>
      </w:tblGrid>
      <w:tr w:rsidR="00CC286D" w:rsidRPr="00294F35" w14:paraId="26066A0F" w14:textId="77777777" w:rsidTr="00F97216">
        <w:trPr>
          <w:trHeight w:val="832"/>
        </w:trPr>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0A65E"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S/N</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B3FC9"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 xml:space="preserve">SA </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AE17B"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A</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8EEE5"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SD</w:t>
            </w:r>
          </w:p>
        </w:tc>
        <w:tc>
          <w:tcPr>
            <w:tcW w:w="1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19E68"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D</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6E61B"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 xml:space="preserve">Total </w:t>
            </w:r>
          </w:p>
        </w:tc>
      </w:tr>
      <w:tr w:rsidR="00CC286D" w:rsidRPr="00294F35" w14:paraId="57516DDD" w14:textId="77777777" w:rsidTr="00F97216">
        <w:trPr>
          <w:trHeight w:val="832"/>
        </w:trPr>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F8987"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1</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BF634"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30(36.7)</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113E4"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80(81.7)</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4D3FD"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65(61.7)</w:t>
            </w:r>
          </w:p>
        </w:tc>
        <w:tc>
          <w:tcPr>
            <w:tcW w:w="1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79A9"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25(20)</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91FAF"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200</w:t>
            </w:r>
          </w:p>
        </w:tc>
      </w:tr>
      <w:tr w:rsidR="00CC286D" w:rsidRPr="00294F35" w14:paraId="12716709" w14:textId="77777777" w:rsidTr="00F97216">
        <w:trPr>
          <w:trHeight w:val="848"/>
        </w:trPr>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0A9B3"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2</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B1FE1"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25(36.7)</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B23"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95(81.7)</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3BC"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65(61.7</w:t>
            </w:r>
          </w:p>
        </w:tc>
        <w:tc>
          <w:tcPr>
            <w:tcW w:w="1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29ADB"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15(20)</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B88F2"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200</w:t>
            </w:r>
          </w:p>
        </w:tc>
      </w:tr>
      <w:tr w:rsidR="00CC286D" w:rsidRPr="00294F35" w14:paraId="77EBC2C3" w14:textId="77777777" w:rsidTr="00F97216">
        <w:trPr>
          <w:trHeight w:val="832"/>
        </w:trPr>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A83D0"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3</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F773D"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55(36.7)</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E2D3C"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70(81.7)</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A3AF9"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55(61.7)</w:t>
            </w:r>
          </w:p>
        </w:tc>
        <w:tc>
          <w:tcPr>
            <w:tcW w:w="1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55D0A"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20(20)</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F28C4"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200</w:t>
            </w:r>
          </w:p>
        </w:tc>
      </w:tr>
      <w:tr w:rsidR="00CC286D" w:rsidRPr="00294F35" w14:paraId="40283472" w14:textId="77777777" w:rsidTr="00F97216">
        <w:trPr>
          <w:trHeight w:val="509"/>
        </w:trPr>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B1B2"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 xml:space="preserve">Total </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C112"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110</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AD59"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245</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2190F"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185</w:t>
            </w:r>
          </w:p>
        </w:tc>
        <w:tc>
          <w:tcPr>
            <w:tcW w:w="1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8133E"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60</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ED3F" w14:textId="77777777" w:rsidR="00CC286D" w:rsidRPr="00294F35" w:rsidRDefault="00DF358A" w:rsidP="00EB5B7F">
            <w:pPr>
              <w:spacing w:line="240" w:lineRule="auto"/>
              <w:jc w:val="both"/>
              <w:rPr>
                <w:rFonts w:ascii="Times New Roman" w:hAnsi="Times New Roman"/>
                <w:sz w:val="24"/>
                <w:szCs w:val="24"/>
              </w:rPr>
            </w:pPr>
            <w:r w:rsidRPr="00294F35">
              <w:rPr>
                <w:rFonts w:ascii="Times New Roman" w:hAnsi="Times New Roman"/>
                <w:sz w:val="24"/>
                <w:szCs w:val="24"/>
              </w:rPr>
              <w:t>600</w:t>
            </w:r>
          </w:p>
        </w:tc>
      </w:tr>
    </w:tbl>
    <w:p w14:paraId="6170D9D8"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e41=200×110/600=36.7</w:t>
      </w:r>
    </w:p>
    <w:p w14:paraId="41622AE8"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e42=200×185/600=81.7</w:t>
      </w:r>
    </w:p>
    <w:p w14:paraId="6E14CE49"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e43=200×60/600=20</w:t>
      </w:r>
    </w:p>
    <w:p w14:paraId="2F3AB5B7"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e44=200× 245/600=61.7</w:t>
      </w:r>
    </w:p>
    <w:p w14:paraId="7A59F63C" w14:textId="77777777" w:rsidR="00CC286D" w:rsidRPr="00294F35" w:rsidRDefault="00DF358A" w:rsidP="00EB5B7F">
      <w:pPr>
        <w:spacing w:line="480" w:lineRule="auto"/>
        <w:jc w:val="both"/>
        <w:rPr>
          <w:rFonts w:ascii="Times New Roman" w:hAnsi="Times New Roman"/>
          <w:sz w:val="24"/>
          <w:szCs w:val="24"/>
        </w:rPr>
      </w:pP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(r-2</w:t>
      </w:r>
      <w:proofErr w:type="gramStart"/>
      <w:r w:rsidRPr="00294F35">
        <w:rPr>
          <w:rFonts w:ascii="Times New Roman" w:hAnsi="Times New Roman"/>
          <w:sz w:val="24"/>
          <w:szCs w:val="24"/>
        </w:rPr>
        <w:t>)(</w:t>
      </w:r>
      <w:proofErr w:type="gramEnd"/>
      <w:r w:rsidRPr="00294F35">
        <w:rPr>
          <w:rFonts w:ascii="Times New Roman" w:hAnsi="Times New Roman"/>
          <w:sz w:val="24"/>
          <w:szCs w:val="24"/>
        </w:rPr>
        <w:t xml:space="preserve"> c-1)0.05=</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(3-1)(4-1)0.05=</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(6)0.05=12.59</w:t>
      </w:r>
    </w:p>
    <w:p w14:paraId="684843F2"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t>Since X=</w:t>
      </w:r>
      <w:proofErr w:type="gramStart"/>
      <w:r w:rsidRPr="00294F35">
        <w:rPr>
          <w:rFonts w:ascii="Times New Roman" w:hAnsi="Times New Roman"/>
          <w:sz w:val="24"/>
          <w:szCs w:val="24"/>
        </w:rPr>
        <w:t>£(</w:t>
      </w:r>
      <w:proofErr w:type="gramEnd"/>
      <w:r w:rsidRPr="00294F35">
        <w:rPr>
          <w:rFonts w:ascii="Times New Roman" w:hAnsi="Times New Roman"/>
          <w:sz w:val="24"/>
          <w:szCs w:val="24"/>
        </w:rPr>
        <w:t>o-e)/e=1.22+0.035+0.18....+0=21.55</w:t>
      </w:r>
    </w:p>
    <w:p w14:paraId="37638756" w14:textId="77777777" w:rsidR="00CC286D" w:rsidRPr="00294F35" w:rsidRDefault="00DF358A" w:rsidP="00EB5B7F">
      <w:pPr>
        <w:spacing w:line="480" w:lineRule="auto"/>
        <w:jc w:val="both"/>
        <w:rPr>
          <w:rFonts w:ascii="Times New Roman" w:hAnsi="Times New Roman"/>
          <w:sz w:val="24"/>
          <w:szCs w:val="24"/>
        </w:rPr>
      </w:pPr>
      <w:r w:rsidRPr="00294F35">
        <w:rPr>
          <w:rFonts w:ascii="Times New Roman" w:hAnsi="Times New Roman"/>
          <w:sz w:val="24"/>
          <w:szCs w:val="24"/>
        </w:rPr>
        <w:lastRenderedPageBreak/>
        <w:t xml:space="preserve">The calculated value (21.55) is greater than the table value </w:t>
      </w:r>
      <w:proofErr w:type="spellStart"/>
      <w:r w:rsidRPr="00294F35">
        <w:rPr>
          <w:rFonts w:ascii="Times New Roman" w:hAnsi="Times New Roman"/>
          <w:sz w:val="24"/>
          <w:szCs w:val="24"/>
        </w:rPr>
        <w:t>Xtab</w:t>
      </w:r>
      <w:proofErr w:type="spellEnd"/>
      <w:r w:rsidRPr="00294F35">
        <w:rPr>
          <w:rFonts w:ascii="Times New Roman" w:hAnsi="Times New Roman"/>
          <w:sz w:val="24"/>
          <w:szCs w:val="24"/>
        </w:rPr>
        <w:t xml:space="preserve"> (12.59). The hypothesis is hereby rejected.</w:t>
      </w:r>
    </w:p>
    <w:p w14:paraId="004BC1B7" w14:textId="187CCDFC" w:rsidR="00CC286D" w:rsidRDefault="00DF358A" w:rsidP="00EB5B7F">
      <w:pPr>
        <w:spacing w:line="480" w:lineRule="auto"/>
        <w:jc w:val="both"/>
        <w:rPr>
          <w:rFonts w:ascii="Times New Roman" w:hAnsi="Times New Roman"/>
          <w:sz w:val="24"/>
          <w:szCs w:val="24"/>
        </w:rPr>
      </w:pPr>
      <w:r w:rsidRPr="00403B52">
        <w:rPr>
          <w:rFonts w:ascii="Times New Roman" w:hAnsi="Times New Roman"/>
          <w:b/>
          <w:sz w:val="24"/>
          <w:szCs w:val="24"/>
        </w:rPr>
        <w:t>Discussion</w:t>
      </w:r>
      <w:r w:rsidRPr="00294F35">
        <w:rPr>
          <w:rFonts w:ascii="Times New Roman" w:hAnsi="Times New Roman"/>
          <w:sz w:val="24"/>
          <w:szCs w:val="24"/>
        </w:rPr>
        <w:t xml:space="preserve">: There is no effective strategies or interventions that can be implemented to support and enhance the academic performance in chemistry of </w:t>
      </w:r>
      <w:r w:rsidR="00E33973">
        <w:rPr>
          <w:rFonts w:ascii="Times New Roman" w:hAnsi="Times New Roman"/>
          <w:sz w:val="24"/>
          <w:szCs w:val="24"/>
        </w:rPr>
        <w:t xml:space="preserve">students from families with </w:t>
      </w:r>
      <w:proofErr w:type="spellStart"/>
      <w:r w:rsidR="00E33973">
        <w:rPr>
          <w:rFonts w:ascii="Times New Roman" w:hAnsi="Times New Roman"/>
          <w:sz w:val="24"/>
          <w:szCs w:val="24"/>
        </w:rPr>
        <w:t xml:space="preserve">non </w:t>
      </w:r>
      <w:r w:rsidRPr="00294F35">
        <w:rPr>
          <w:rFonts w:ascii="Times New Roman" w:hAnsi="Times New Roman"/>
          <w:sz w:val="24"/>
          <w:szCs w:val="24"/>
        </w:rPr>
        <w:t>professional</w:t>
      </w:r>
      <w:proofErr w:type="spellEnd"/>
      <w:r w:rsidRPr="00294F35">
        <w:rPr>
          <w:rFonts w:ascii="Times New Roman" w:hAnsi="Times New Roman"/>
          <w:sz w:val="24"/>
          <w:szCs w:val="24"/>
        </w:rPr>
        <w:t xml:space="preserve"> occupations or lower social economic backgrounds.</w:t>
      </w:r>
      <w:bookmarkEnd w:id="2"/>
    </w:p>
    <w:p w14:paraId="1AE96551" w14:textId="77777777" w:rsidR="00A949EA" w:rsidRDefault="00A949EA">
      <w:pPr>
        <w:spacing w:after="0" w:line="240" w:lineRule="auto"/>
        <w:rPr>
          <w:rFonts w:ascii="Times New Roman" w:eastAsiaTheme="minorEastAsia" w:hAnsi="Times New Roman"/>
          <w:b/>
          <w:sz w:val="28"/>
          <w:szCs w:val="28"/>
        </w:rPr>
      </w:pPr>
      <w:r>
        <w:rPr>
          <w:rFonts w:ascii="Times New Roman" w:eastAsiaTheme="minorEastAsia" w:hAnsi="Times New Roman"/>
          <w:b/>
          <w:sz w:val="28"/>
          <w:szCs w:val="28"/>
        </w:rPr>
        <w:br w:type="page"/>
      </w:r>
    </w:p>
    <w:p w14:paraId="5155FFEC" w14:textId="5784C0E8" w:rsidR="00A949EA" w:rsidRPr="00A949EA" w:rsidRDefault="00A949EA" w:rsidP="00C25DEB">
      <w:pPr>
        <w:spacing w:line="480" w:lineRule="auto"/>
        <w:jc w:val="center"/>
        <w:rPr>
          <w:rFonts w:ascii="Times New Roman" w:eastAsiaTheme="minorEastAsia" w:hAnsi="Times New Roman"/>
          <w:b/>
          <w:sz w:val="24"/>
          <w:szCs w:val="24"/>
        </w:rPr>
      </w:pPr>
      <w:r w:rsidRPr="00A949EA">
        <w:rPr>
          <w:rFonts w:ascii="Times New Roman" w:eastAsiaTheme="minorEastAsia" w:hAnsi="Times New Roman"/>
          <w:b/>
          <w:sz w:val="24"/>
          <w:szCs w:val="24"/>
        </w:rPr>
        <w:lastRenderedPageBreak/>
        <w:t>CHAPTER FIVE</w:t>
      </w:r>
    </w:p>
    <w:p w14:paraId="6B47CECF" w14:textId="77777777" w:rsidR="00A949EA" w:rsidRPr="00A949EA" w:rsidRDefault="00A949EA" w:rsidP="00C25DEB">
      <w:pPr>
        <w:spacing w:line="480" w:lineRule="auto"/>
        <w:jc w:val="center"/>
        <w:rPr>
          <w:rFonts w:ascii="Times New Roman" w:eastAsiaTheme="minorEastAsia" w:hAnsi="Times New Roman"/>
          <w:b/>
          <w:sz w:val="24"/>
          <w:szCs w:val="24"/>
        </w:rPr>
      </w:pPr>
      <w:r w:rsidRPr="00A949EA">
        <w:rPr>
          <w:rFonts w:ascii="Times New Roman" w:eastAsiaTheme="minorEastAsia" w:hAnsi="Times New Roman"/>
          <w:b/>
          <w:sz w:val="24"/>
          <w:szCs w:val="24"/>
        </w:rPr>
        <w:t>SUMMARY, CONCLUSION AND RECOMMENDATIONS</w:t>
      </w:r>
    </w:p>
    <w:p w14:paraId="3CD5BF61" w14:textId="77777777" w:rsidR="00A949EA" w:rsidRPr="00A949EA" w:rsidRDefault="00A949EA" w:rsidP="00C25DEB">
      <w:pPr>
        <w:spacing w:line="480" w:lineRule="auto"/>
        <w:ind w:firstLine="720"/>
        <w:jc w:val="both"/>
        <w:rPr>
          <w:rFonts w:ascii="Times New Roman" w:eastAsiaTheme="minorEastAsia" w:hAnsi="Times New Roman"/>
          <w:sz w:val="24"/>
          <w:szCs w:val="24"/>
        </w:rPr>
      </w:pPr>
      <w:r w:rsidRPr="00A949EA">
        <w:rPr>
          <w:rFonts w:ascii="Times New Roman" w:eastAsiaTheme="minorEastAsia" w:hAnsi="Times New Roman"/>
          <w:sz w:val="24"/>
          <w:szCs w:val="24"/>
        </w:rPr>
        <w:t>This chapter presents the discussion of major conclusion, implication, recommendations, suggestion of further studies, and limitation. In this chapter, the study based on the data interpretation made in chapter four are examined and conclusion drawn from it.</w:t>
      </w:r>
    </w:p>
    <w:p w14:paraId="6F1BC088" w14:textId="77777777" w:rsidR="00A949EA" w:rsidRPr="00A949EA" w:rsidRDefault="00A949EA" w:rsidP="00C25DEB">
      <w:pPr>
        <w:spacing w:line="480" w:lineRule="auto"/>
        <w:jc w:val="both"/>
        <w:rPr>
          <w:rFonts w:ascii="Times New Roman" w:eastAsiaTheme="minorEastAsia" w:hAnsi="Times New Roman"/>
          <w:b/>
          <w:sz w:val="24"/>
          <w:szCs w:val="24"/>
        </w:rPr>
      </w:pPr>
      <w:r w:rsidRPr="00A949EA">
        <w:rPr>
          <w:rFonts w:ascii="Times New Roman" w:eastAsiaTheme="minorEastAsia" w:hAnsi="Times New Roman"/>
          <w:b/>
          <w:sz w:val="24"/>
          <w:szCs w:val="24"/>
        </w:rPr>
        <w:t xml:space="preserve">Summary </w:t>
      </w:r>
    </w:p>
    <w:p w14:paraId="16B60883" w14:textId="77777777" w:rsidR="00A949EA" w:rsidRPr="00A949EA" w:rsidRDefault="00A949EA" w:rsidP="00C25DEB">
      <w:pPr>
        <w:spacing w:line="480" w:lineRule="auto"/>
        <w:ind w:firstLine="720"/>
        <w:jc w:val="both"/>
        <w:rPr>
          <w:rFonts w:ascii="Times New Roman" w:eastAsiaTheme="minorEastAsia" w:hAnsi="Times New Roman"/>
          <w:sz w:val="24"/>
          <w:szCs w:val="24"/>
        </w:rPr>
      </w:pPr>
      <w:r w:rsidRPr="00A949EA">
        <w:rPr>
          <w:rFonts w:ascii="Times New Roman" w:eastAsiaTheme="minorEastAsia" w:hAnsi="Times New Roman"/>
          <w:sz w:val="24"/>
          <w:szCs w:val="24"/>
        </w:rPr>
        <w:t>Having carried out this research, the finding have examined the relationship between parental occupation and senior secondary school students’ academic performance in chemistry. The positive effect of parental occupation help students whose parents have professional or managerial occupations tend to perform better chemistry compared to those whose parents have non-professional or unemployed backgrounds in Ilorin metropolis.</w:t>
      </w:r>
    </w:p>
    <w:p w14:paraId="60713AAB" w14:textId="77777777"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b/>
          <w:sz w:val="24"/>
          <w:szCs w:val="24"/>
        </w:rPr>
        <w:t>Conclusion</w:t>
      </w:r>
      <w:r w:rsidRPr="00A949EA">
        <w:rPr>
          <w:rFonts w:ascii="Times New Roman" w:eastAsiaTheme="minorEastAsia" w:hAnsi="Times New Roman"/>
          <w:sz w:val="24"/>
          <w:szCs w:val="24"/>
        </w:rPr>
        <w:t xml:space="preserve"> </w:t>
      </w:r>
    </w:p>
    <w:p w14:paraId="72E48AFC" w14:textId="77777777"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ab/>
        <w:t>The finding revealed a significant positive correlation between parental occupation and chemistry performance, with students from professional and managerial backgrounds performing better than those from non-professional and unemployed backgrounds. The study concludes that:-</w:t>
      </w:r>
    </w:p>
    <w:p w14:paraId="44B4CFB8" w14:textId="5FC4E83F"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lastRenderedPageBreak/>
        <w:t>1.</w:t>
      </w:r>
      <w:r w:rsidRPr="00A949EA">
        <w:rPr>
          <w:rFonts w:ascii="Times New Roman" w:eastAsiaTheme="minorEastAsia" w:hAnsi="Times New Roman"/>
          <w:sz w:val="24"/>
          <w:szCs w:val="24"/>
        </w:rPr>
        <w:tab/>
        <w:t>Parental occupation has a significant</w:t>
      </w:r>
      <w:r>
        <w:rPr>
          <w:rFonts w:ascii="Times New Roman" w:eastAsiaTheme="minorEastAsia" w:hAnsi="Times New Roman"/>
          <w:sz w:val="24"/>
          <w:szCs w:val="24"/>
        </w:rPr>
        <w:t xml:space="preserve"> impact on students</w:t>
      </w:r>
      <w:proofErr w:type="gramStart"/>
      <w:r>
        <w:rPr>
          <w:rFonts w:ascii="Times New Roman" w:eastAsiaTheme="minorEastAsia" w:hAnsi="Times New Roman"/>
          <w:sz w:val="24"/>
          <w:szCs w:val="24"/>
        </w:rPr>
        <w:t>:-</w:t>
      </w:r>
      <w:proofErr w:type="gramEnd"/>
      <w:r>
        <w:rPr>
          <w:rFonts w:ascii="Times New Roman" w:eastAsiaTheme="minorEastAsia" w:hAnsi="Times New Roman"/>
          <w:sz w:val="24"/>
          <w:szCs w:val="24"/>
        </w:rPr>
        <w:t xml:space="preserve"> Academic </w:t>
      </w:r>
      <w:r w:rsidRPr="00A949EA">
        <w:rPr>
          <w:rFonts w:ascii="Times New Roman" w:eastAsiaTheme="minorEastAsia" w:hAnsi="Times New Roman"/>
          <w:sz w:val="24"/>
          <w:szCs w:val="24"/>
        </w:rPr>
        <w:t xml:space="preserve">performance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 xml:space="preserve">in chemistry. </w:t>
      </w:r>
    </w:p>
    <w:p w14:paraId="6791AE84" w14:textId="77777777"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2.</w:t>
      </w:r>
      <w:r w:rsidRPr="00A949EA">
        <w:rPr>
          <w:rFonts w:ascii="Times New Roman" w:eastAsiaTheme="minorEastAsia" w:hAnsi="Times New Roman"/>
          <w:sz w:val="24"/>
          <w:szCs w:val="24"/>
        </w:rPr>
        <w:tab/>
        <w:t xml:space="preserve">Students from professional and managerial background have better access to </w:t>
      </w:r>
      <w:r w:rsidRPr="00A949EA">
        <w:rPr>
          <w:rFonts w:ascii="Times New Roman" w:eastAsiaTheme="minorEastAsia" w:hAnsi="Times New Roman"/>
          <w:sz w:val="24"/>
          <w:szCs w:val="24"/>
        </w:rPr>
        <w:tab/>
        <w:t xml:space="preserve">resources, support, and opportunities that enhance their chemistry </w:t>
      </w:r>
      <w:r w:rsidRPr="00A949EA">
        <w:rPr>
          <w:rFonts w:ascii="Times New Roman" w:eastAsiaTheme="minorEastAsia" w:hAnsi="Times New Roman"/>
          <w:sz w:val="24"/>
          <w:szCs w:val="24"/>
        </w:rPr>
        <w:tab/>
        <w:t xml:space="preserve">performance. </w:t>
      </w:r>
    </w:p>
    <w:p w14:paraId="5AE0F4A3" w14:textId="2634FDE6"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3.</w:t>
      </w:r>
      <w:r w:rsidRPr="00A949EA">
        <w:rPr>
          <w:rFonts w:ascii="Times New Roman" w:eastAsiaTheme="minorEastAsia" w:hAnsi="Times New Roman"/>
          <w:sz w:val="24"/>
          <w:szCs w:val="24"/>
        </w:rPr>
        <w:tab/>
        <w:t xml:space="preserve">Non-professional and unemployed parent face </w:t>
      </w:r>
      <w:r w:rsidR="00403B52" w:rsidRPr="00A949EA">
        <w:rPr>
          <w:rFonts w:ascii="Times New Roman" w:eastAsiaTheme="minorEastAsia" w:hAnsi="Times New Roman"/>
          <w:sz w:val="24"/>
          <w:szCs w:val="24"/>
        </w:rPr>
        <w:t>challenges</w:t>
      </w:r>
      <w:r w:rsidRPr="00A949EA">
        <w:rPr>
          <w:rFonts w:ascii="Times New Roman" w:eastAsiaTheme="minorEastAsia" w:hAnsi="Times New Roman"/>
          <w:sz w:val="24"/>
          <w:szCs w:val="24"/>
        </w:rPr>
        <w:t xml:space="preserve"> in providing adequate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support</w:t>
      </w:r>
      <w:r w:rsidR="00EB5B7F">
        <w:rPr>
          <w:rFonts w:ascii="Times New Roman" w:eastAsiaTheme="minorEastAsia" w:hAnsi="Times New Roman"/>
          <w:sz w:val="24"/>
          <w:szCs w:val="24"/>
        </w:rPr>
        <w:t xml:space="preserve"> </w:t>
      </w:r>
      <w:r w:rsidRPr="00A949EA">
        <w:rPr>
          <w:rFonts w:ascii="Times New Roman" w:eastAsiaTheme="minorEastAsia" w:hAnsi="Times New Roman"/>
          <w:sz w:val="24"/>
          <w:szCs w:val="24"/>
        </w:rPr>
        <w:t xml:space="preserve">and resources affecting their children chemistry performance </w:t>
      </w:r>
    </w:p>
    <w:p w14:paraId="031606A2" w14:textId="5562AC0D"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4.</w:t>
      </w:r>
      <w:r w:rsidRPr="00A949EA">
        <w:rPr>
          <w:rFonts w:ascii="Times New Roman" w:eastAsiaTheme="minorEastAsia" w:hAnsi="Times New Roman"/>
          <w:sz w:val="24"/>
          <w:szCs w:val="24"/>
        </w:rPr>
        <w:tab/>
        <w:t xml:space="preserve">School support and parental education can mitigate the negative effects of </w:t>
      </w:r>
      <w:r w:rsidRPr="00A949EA">
        <w:rPr>
          <w:rFonts w:ascii="Times New Roman" w:eastAsiaTheme="minorEastAsia" w:hAnsi="Times New Roman"/>
          <w:sz w:val="24"/>
          <w:szCs w:val="24"/>
        </w:rPr>
        <w:tab/>
        <w:t>lower</w:t>
      </w:r>
      <w:r>
        <w:rPr>
          <w:rFonts w:ascii="Times New Roman" w:eastAsiaTheme="minorEastAsia" w:hAnsi="Times New Roman"/>
          <w:sz w:val="24"/>
          <w:szCs w:val="24"/>
        </w:rPr>
        <w:t xml:space="preserve">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socio-</w:t>
      </w:r>
      <w:r>
        <w:rPr>
          <w:rFonts w:ascii="Times New Roman" w:eastAsiaTheme="minorEastAsia" w:hAnsi="Times New Roman"/>
          <w:sz w:val="24"/>
          <w:szCs w:val="24"/>
        </w:rPr>
        <w:tab/>
      </w:r>
      <w:r w:rsidRPr="00A949EA">
        <w:rPr>
          <w:rFonts w:ascii="Times New Roman" w:eastAsiaTheme="minorEastAsia" w:hAnsi="Times New Roman"/>
          <w:sz w:val="24"/>
          <w:szCs w:val="24"/>
        </w:rPr>
        <w:t>economic status on chemistry performance.</w:t>
      </w:r>
    </w:p>
    <w:p w14:paraId="7F091A2A" w14:textId="3569626E" w:rsidR="00A949EA" w:rsidRPr="00A949EA" w:rsidRDefault="00A949EA" w:rsidP="00C25DEB">
      <w:pPr>
        <w:spacing w:line="480" w:lineRule="auto"/>
        <w:jc w:val="both"/>
        <w:rPr>
          <w:rFonts w:ascii="Times New Roman" w:eastAsiaTheme="minorEastAsia" w:hAnsi="Times New Roman"/>
          <w:b/>
          <w:sz w:val="24"/>
          <w:szCs w:val="24"/>
        </w:rPr>
      </w:pPr>
      <w:r w:rsidRPr="00A949EA">
        <w:rPr>
          <w:rFonts w:ascii="Times New Roman" w:eastAsiaTheme="minorEastAsia" w:hAnsi="Times New Roman"/>
          <w:b/>
          <w:sz w:val="24"/>
          <w:szCs w:val="24"/>
        </w:rPr>
        <w:t xml:space="preserve">IMPLICATION OF THE STUDY    </w:t>
      </w:r>
    </w:p>
    <w:p w14:paraId="1B3DA8A3" w14:textId="77777777" w:rsidR="00A949EA" w:rsidRPr="00A949EA" w:rsidRDefault="00A949EA" w:rsidP="00C25DEB">
      <w:pPr>
        <w:spacing w:line="480" w:lineRule="auto"/>
        <w:jc w:val="both"/>
        <w:rPr>
          <w:rFonts w:ascii="Times New Roman" w:eastAsiaTheme="minorEastAsia" w:hAnsi="Times New Roman"/>
          <w:b/>
          <w:sz w:val="24"/>
          <w:szCs w:val="24"/>
        </w:rPr>
      </w:pPr>
      <w:r w:rsidRPr="00A949EA">
        <w:rPr>
          <w:rFonts w:ascii="Times New Roman" w:eastAsiaTheme="minorEastAsia" w:hAnsi="Times New Roman"/>
          <w:b/>
          <w:sz w:val="24"/>
          <w:szCs w:val="24"/>
        </w:rPr>
        <w:t>EDUCATIONAL IMPLICATIONS</w:t>
      </w:r>
    </w:p>
    <w:p w14:paraId="277B247F" w14:textId="411FC567" w:rsidR="00A949EA" w:rsidRPr="00A949EA" w:rsidRDefault="00A949EA" w:rsidP="00C25DEB">
      <w:pPr>
        <w:spacing w:line="480" w:lineRule="auto"/>
        <w:jc w:val="both"/>
        <w:rPr>
          <w:rFonts w:ascii="Times New Roman" w:eastAsiaTheme="minorEastAsia" w:hAnsi="Times New Roman"/>
          <w:sz w:val="24"/>
          <w:szCs w:val="24"/>
        </w:rPr>
      </w:pPr>
      <w:proofErr w:type="spellStart"/>
      <w:r w:rsidRPr="00A949EA">
        <w:rPr>
          <w:rFonts w:ascii="Times New Roman" w:eastAsiaTheme="minorEastAsia" w:hAnsi="Times New Roman"/>
          <w:sz w:val="24"/>
          <w:szCs w:val="24"/>
        </w:rPr>
        <w:t>i</w:t>
      </w:r>
      <w:proofErr w:type="spellEnd"/>
      <w:r w:rsidRPr="00A949EA">
        <w:rPr>
          <w:rFonts w:ascii="Times New Roman" w:eastAsiaTheme="minorEastAsia" w:hAnsi="Times New Roman"/>
          <w:sz w:val="24"/>
          <w:szCs w:val="24"/>
        </w:rPr>
        <w:t>.</w:t>
      </w:r>
      <w:r w:rsidRPr="00A949EA">
        <w:rPr>
          <w:rFonts w:ascii="Times New Roman" w:eastAsiaTheme="minorEastAsia" w:hAnsi="Times New Roman"/>
          <w:sz w:val="24"/>
          <w:szCs w:val="24"/>
        </w:rPr>
        <w:tab/>
        <w:t>Targeted supports</w:t>
      </w:r>
      <w:proofErr w:type="gramStart"/>
      <w:r w:rsidRPr="00A949EA">
        <w:rPr>
          <w:rFonts w:ascii="Times New Roman" w:eastAsiaTheme="minorEastAsia" w:hAnsi="Times New Roman"/>
          <w:sz w:val="24"/>
          <w:szCs w:val="24"/>
        </w:rPr>
        <w:t>:-</w:t>
      </w:r>
      <w:proofErr w:type="gramEnd"/>
      <w:r w:rsidRPr="00A949EA">
        <w:rPr>
          <w:rFonts w:ascii="Times New Roman" w:eastAsiaTheme="minorEastAsia" w:hAnsi="Times New Roman"/>
          <w:sz w:val="24"/>
          <w:szCs w:val="24"/>
        </w:rPr>
        <w:t xml:space="preserve"> schools can identity students from non-professional </w:t>
      </w:r>
      <w:r w:rsidRPr="00A949EA">
        <w:rPr>
          <w:rFonts w:ascii="Times New Roman" w:eastAsiaTheme="minorEastAsia" w:hAnsi="Times New Roman"/>
          <w:sz w:val="24"/>
          <w:szCs w:val="24"/>
        </w:rPr>
        <w:tab/>
        <w:t>background and provide additional suppor</w:t>
      </w:r>
      <w:r>
        <w:rPr>
          <w:rFonts w:ascii="Times New Roman" w:eastAsiaTheme="minorEastAsia" w:hAnsi="Times New Roman"/>
          <w:sz w:val="24"/>
          <w:szCs w:val="24"/>
        </w:rPr>
        <w:t xml:space="preserve">t, resources, and mentioning to </w:t>
      </w:r>
      <w:r w:rsidRPr="00A949EA">
        <w:rPr>
          <w:rFonts w:ascii="Times New Roman" w:eastAsiaTheme="minorEastAsia" w:hAnsi="Times New Roman"/>
          <w:sz w:val="24"/>
          <w:szCs w:val="24"/>
        </w:rPr>
        <w:t xml:space="preserve">help them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succeed in chemistry.</w:t>
      </w:r>
    </w:p>
    <w:p w14:paraId="3A33E737" w14:textId="16A0A70B"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ii.</w:t>
      </w:r>
      <w:r w:rsidRPr="00A949EA">
        <w:rPr>
          <w:rFonts w:ascii="Times New Roman" w:eastAsiaTheme="minorEastAsia" w:hAnsi="Times New Roman"/>
          <w:sz w:val="24"/>
          <w:szCs w:val="24"/>
        </w:rPr>
        <w:tab/>
        <w:t>Inclusive curriculum:- chemistry curr</w:t>
      </w:r>
      <w:r>
        <w:rPr>
          <w:rFonts w:ascii="Times New Roman" w:eastAsiaTheme="minorEastAsia" w:hAnsi="Times New Roman"/>
          <w:sz w:val="24"/>
          <w:szCs w:val="24"/>
        </w:rPr>
        <w:t xml:space="preserve">icula can be designate be more </w:t>
      </w:r>
      <w:r w:rsidRPr="00A949EA">
        <w:rPr>
          <w:rFonts w:ascii="Times New Roman" w:eastAsiaTheme="minorEastAsia" w:hAnsi="Times New Roman"/>
          <w:sz w:val="24"/>
          <w:szCs w:val="24"/>
        </w:rPr>
        <w:t xml:space="preserve">inclusive,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relating concept to real-life scena</w:t>
      </w:r>
      <w:r>
        <w:rPr>
          <w:rFonts w:ascii="Times New Roman" w:eastAsiaTheme="minorEastAsia" w:hAnsi="Times New Roman"/>
          <w:sz w:val="24"/>
          <w:szCs w:val="24"/>
        </w:rPr>
        <w:t xml:space="preserve">rios and occupation, making be </w:t>
      </w:r>
      <w:r w:rsidRPr="00A949EA">
        <w:rPr>
          <w:rFonts w:ascii="Times New Roman" w:eastAsiaTheme="minorEastAsia" w:hAnsi="Times New Roman"/>
          <w:sz w:val="24"/>
          <w:szCs w:val="24"/>
        </w:rPr>
        <w:t xml:space="preserve">more accessible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and interesting to students from diverse backgrounds.</w:t>
      </w:r>
    </w:p>
    <w:p w14:paraId="620ADA39" w14:textId="77777777" w:rsidR="00EB5B7F" w:rsidRDefault="00EB5B7F">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br w:type="page"/>
      </w:r>
    </w:p>
    <w:p w14:paraId="743A02F7" w14:textId="386DA976"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b/>
          <w:sz w:val="24"/>
          <w:szCs w:val="24"/>
        </w:rPr>
        <w:lastRenderedPageBreak/>
        <w:t>POLICY IMPLICATION</w:t>
      </w:r>
    </w:p>
    <w:p w14:paraId="7090C3B3" w14:textId="566924F0" w:rsidR="00A949EA" w:rsidRPr="00A949EA" w:rsidRDefault="00A949EA" w:rsidP="00EB5B7F">
      <w:pPr>
        <w:spacing w:line="480" w:lineRule="auto"/>
        <w:rPr>
          <w:rFonts w:ascii="Times New Roman" w:eastAsiaTheme="minorEastAsia" w:hAnsi="Times New Roman"/>
          <w:sz w:val="24"/>
          <w:szCs w:val="24"/>
        </w:rPr>
      </w:pPr>
      <w:proofErr w:type="spellStart"/>
      <w:r w:rsidRPr="00A949EA">
        <w:rPr>
          <w:rFonts w:ascii="Times New Roman" w:eastAsiaTheme="minorEastAsia" w:hAnsi="Times New Roman"/>
          <w:sz w:val="24"/>
          <w:szCs w:val="24"/>
        </w:rPr>
        <w:t>i</w:t>
      </w:r>
      <w:proofErr w:type="spellEnd"/>
      <w:r w:rsidRPr="00A949EA">
        <w:rPr>
          <w:rFonts w:ascii="Times New Roman" w:eastAsiaTheme="minorEastAsia" w:hAnsi="Times New Roman"/>
          <w:sz w:val="24"/>
          <w:szCs w:val="24"/>
        </w:rPr>
        <w:t>.</w:t>
      </w:r>
      <w:r w:rsidRPr="00A949EA">
        <w:rPr>
          <w:rFonts w:ascii="Times New Roman" w:eastAsiaTheme="minorEastAsia" w:hAnsi="Times New Roman"/>
          <w:sz w:val="24"/>
          <w:szCs w:val="24"/>
        </w:rPr>
        <w:tab/>
        <w:t>Resource Allocation</w:t>
      </w:r>
      <w:proofErr w:type="gramStart"/>
      <w:r w:rsidRPr="00A949EA">
        <w:rPr>
          <w:rFonts w:ascii="Times New Roman" w:eastAsiaTheme="minorEastAsia" w:hAnsi="Times New Roman"/>
          <w:sz w:val="24"/>
          <w:szCs w:val="24"/>
        </w:rPr>
        <w:t>:-</w:t>
      </w:r>
      <w:proofErr w:type="gramEnd"/>
      <w:r w:rsidRPr="00A949EA">
        <w:rPr>
          <w:rFonts w:ascii="Times New Roman" w:eastAsiaTheme="minorEastAsia" w:hAnsi="Times New Roman"/>
          <w:sz w:val="24"/>
          <w:szCs w:val="24"/>
        </w:rPr>
        <w:t xml:space="preserve"> Governments can allocate resources to support schools in </w:t>
      </w:r>
      <w:r>
        <w:rPr>
          <w:rFonts w:ascii="Times New Roman" w:eastAsiaTheme="minorEastAsia" w:hAnsi="Times New Roman"/>
          <w:sz w:val="24"/>
          <w:szCs w:val="24"/>
        </w:rPr>
        <w:tab/>
      </w:r>
      <w:r w:rsidRPr="00A949EA">
        <w:rPr>
          <w:rFonts w:ascii="Times New Roman" w:eastAsiaTheme="minorEastAsia" w:hAnsi="Times New Roman"/>
          <w:sz w:val="24"/>
          <w:szCs w:val="24"/>
        </w:rPr>
        <w:t>disadvantages areas, providing access to quality educational resources,</w:t>
      </w:r>
      <w:r w:rsidR="00EB5B7F">
        <w:rPr>
          <w:rFonts w:ascii="Times New Roman" w:eastAsiaTheme="minorEastAsia" w:hAnsi="Times New Roman"/>
          <w:sz w:val="24"/>
          <w:szCs w:val="24"/>
        </w:rPr>
        <w:t xml:space="preserve">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infrastructure and teacher training.</w:t>
      </w:r>
    </w:p>
    <w:p w14:paraId="7CB0A189" w14:textId="40A4D00B"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ii.</w:t>
      </w:r>
      <w:r w:rsidRPr="00A949EA">
        <w:rPr>
          <w:rFonts w:ascii="Times New Roman" w:eastAsiaTheme="minorEastAsia" w:hAnsi="Times New Roman"/>
          <w:sz w:val="24"/>
          <w:szCs w:val="24"/>
        </w:rPr>
        <w:tab/>
        <w:t>Scholarship and financial Aid</w:t>
      </w:r>
      <w:proofErr w:type="gramStart"/>
      <w:r w:rsidRPr="00A949EA">
        <w:rPr>
          <w:rFonts w:ascii="Times New Roman" w:eastAsiaTheme="minorEastAsia" w:hAnsi="Times New Roman"/>
          <w:sz w:val="24"/>
          <w:szCs w:val="24"/>
        </w:rPr>
        <w:t>:-</w:t>
      </w:r>
      <w:proofErr w:type="gramEnd"/>
      <w:r w:rsidRPr="00A949EA">
        <w:rPr>
          <w:rFonts w:ascii="Times New Roman" w:eastAsiaTheme="minorEastAsia" w:hAnsi="Times New Roman"/>
          <w:sz w:val="24"/>
          <w:szCs w:val="24"/>
        </w:rPr>
        <w:t xml:space="preserve"> Government and organization can offer </w:t>
      </w:r>
      <w:r w:rsidRPr="00A949EA">
        <w:rPr>
          <w:rFonts w:ascii="Times New Roman" w:eastAsiaTheme="minorEastAsia" w:hAnsi="Times New Roman"/>
          <w:sz w:val="24"/>
          <w:szCs w:val="24"/>
        </w:rPr>
        <w:tab/>
        <w:t xml:space="preserve">scholarships and financial aid to students from non-professional background to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pursue higher education  in science-related fields.</w:t>
      </w:r>
    </w:p>
    <w:p w14:paraId="1F31FA2F" w14:textId="77777777" w:rsidR="00A949EA" w:rsidRPr="00A949EA" w:rsidRDefault="00A949EA" w:rsidP="00C25DEB">
      <w:pPr>
        <w:spacing w:line="480" w:lineRule="auto"/>
        <w:jc w:val="both"/>
        <w:rPr>
          <w:rFonts w:ascii="Times New Roman" w:eastAsiaTheme="minorEastAsia" w:hAnsi="Times New Roman"/>
          <w:b/>
          <w:sz w:val="24"/>
          <w:szCs w:val="24"/>
        </w:rPr>
      </w:pPr>
      <w:r w:rsidRPr="00A949EA">
        <w:rPr>
          <w:rFonts w:ascii="Times New Roman" w:eastAsiaTheme="minorEastAsia" w:hAnsi="Times New Roman"/>
          <w:b/>
          <w:sz w:val="24"/>
          <w:szCs w:val="24"/>
        </w:rPr>
        <w:t>SOCIETAL IMPLICATION</w:t>
      </w:r>
    </w:p>
    <w:p w14:paraId="5B57A8D3" w14:textId="71D4411C" w:rsidR="00A949EA" w:rsidRPr="00A949EA" w:rsidRDefault="00A949EA" w:rsidP="00C25DEB">
      <w:pPr>
        <w:spacing w:line="480" w:lineRule="auto"/>
        <w:jc w:val="both"/>
        <w:rPr>
          <w:rFonts w:ascii="Times New Roman" w:eastAsiaTheme="minorEastAsia" w:hAnsi="Times New Roman"/>
          <w:sz w:val="24"/>
          <w:szCs w:val="24"/>
        </w:rPr>
      </w:pPr>
      <w:proofErr w:type="spellStart"/>
      <w:r w:rsidRPr="00A949EA">
        <w:rPr>
          <w:rFonts w:ascii="Times New Roman" w:eastAsiaTheme="minorEastAsia" w:hAnsi="Times New Roman"/>
          <w:sz w:val="24"/>
          <w:szCs w:val="24"/>
        </w:rPr>
        <w:t>i</w:t>
      </w:r>
      <w:proofErr w:type="spellEnd"/>
      <w:r w:rsidRPr="00A949EA">
        <w:rPr>
          <w:rFonts w:ascii="Times New Roman" w:eastAsiaTheme="minorEastAsia" w:hAnsi="Times New Roman"/>
          <w:sz w:val="24"/>
          <w:szCs w:val="24"/>
        </w:rPr>
        <w:t>.</w:t>
      </w:r>
      <w:r w:rsidRPr="00A949EA">
        <w:rPr>
          <w:rFonts w:ascii="Times New Roman" w:eastAsiaTheme="minorEastAsia" w:hAnsi="Times New Roman"/>
          <w:sz w:val="24"/>
          <w:szCs w:val="24"/>
        </w:rPr>
        <w:tab/>
        <w:t>Breaking stereotypes</w:t>
      </w:r>
      <w:proofErr w:type="gramStart"/>
      <w:r w:rsidRPr="00A949EA">
        <w:rPr>
          <w:rFonts w:ascii="Times New Roman" w:eastAsiaTheme="minorEastAsia" w:hAnsi="Times New Roman"/>
          <w:sz w:val="24"/>
          <w:szCs w:val="24"/>
        </w:rPr>
        <w:t>:-</w:t>
      </w:r>
      <w:proofErr w:type="gramEnd"/>
      <w:r w:rsidRPr="00A949EA">
        <w:rPr>
          <w:rFonts w:ascii="Times New Roman" w:eastAsiaTheme="minorEastAsia" w:hAnsi="Times New Roman"/>
          <w:sz w:val="24"/>
          <w:szCs w:val="24"/>
        </w:rPr>
        <w:t xml:space="preserve"> by supporting students from non-professional backgrounds,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 xml:space="preserve">we can break stereotypes and promote diversity in science </w:t>
      </w:r>
      <w:r w:rsidRPr="00A949EA">
        <w:rPr>
          <w:rFonts w:ascii="Times New Roman" w:eastAsiaTheme="minorEastAsia" w:hAnsi="Times New Roman"/>
          <w:sz w:val="24"/>
          <w:szCs w:val="24"/>
        </w:rPr>
        <w:tab/>
        <w:t>related careers.</w:t>
      </w:r>
    </w:p>
    <w:p w14:paraId="4CF498FE" w14:textId="08B7259A"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ii.</w:t>
      </w:r>
      <w:r w:rsidRPr="00A949EA">
        <w:rPr>
          <w:rFonts w:ascii="Times New Roman" w:eastAsiaTheme="minorEastAsia" w:hAnsi="Times New Roman"/>
          <w:sz w:val="24"/>
          <w:szCs w:val="24"/>
        </w:rPr>
        <w:tab/>
        <w:t>Increased access</w:t>
      </w:r>
      <w:proofErr w:type="gramStart"/>
      <w:r w:rsidRPr="00A949EA">
        <w:rPr>
          <w:rFonts w:ascii="Times New Roman" w:eastAsiaTheme="minorEastAsia" w:hAnsi="Times New Roman"/>
          <w:sz w:val="24"/>
          <w:szCs w:val="24"/>
        </w:rPr>
        <w:t>:-</w:t>
      </w:r>
      <w:proofErr w:type="gramEnd"/>
      <w:r w:rsidRPr="00A949EA">
        <w:rPr>
          <w:rFonts w:ascii="Times New Roman" w:eastAsiaTheme="minorEastAsia" w:hAnsi="Times New Roman"/>
          <w:sz w:val="24"/>
          <w:szCs w:val="24"/>
        </w:rPr>
        <w:t xml:space="preserve"> By providing opportunities and resource, we can increase access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to quality education and career opportunities for underrepresented groups.</w:t>
      </w:r>
    </w:p>
    <w:p w14:paraId="5E9E2927" w14:textId="77777777" w:rsidR="00A949EA" w:rsidRPr="00A949EA" w:rsidRDefault="00A949EA" w:rsidP="00C25DEB">
      <w:pPr>
        <w:spacing w:line="480" w:lineRule="auto"/>
        <w:jc w:val="both"/>
        <w:rPr>
          <w:rFonts w:ascii="Times New Roman" w:eastAsiaTheme="minorEastAsia" w:hAnsi="Times New Roman"/>
          <w:b/>
          <w:sz w:val="24"/>
          <w:szCs w:val="24"/>
        </w:rPr>
      </w:pPr>
      <w:r w:rsidRPr="00A949EA">
        <w:rPr>
          <w:rFonts w:ascii="Times New Roman" w:eastAsiaTheme="minorEastAsia" w:hAnsi="Times New Roman"/>
          <w:b/>
          <w:sz w:val="24"/>
          <w:szCs w:val="24"/>
        </w:rPr>
        <w:t xml:space="preserve">PRACTICAL IMPLICATION </w:t>
      </w:r>
    </w:p>
    <w:p w14:paraId="749DB80C" w14:textId="0F830F04"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1.</w:t>
      </w:r>
      <w:r w:rsidRPr="00A949EA">
        <w:rPr>
          <w:rFonts w:ascii="Times New Roman" w:eastAsiaTheme="minorEastAsia" w:hAnsi="Times New Roman"/>
          <w:sz w:val="24"/>
          <w:szCs w:val="24"/>
        </w:rPr>
        <w:tab/>
        <w:t>Teacher Training</w:t>
      </w:r>
      <w:proofErr w:type="gramStart"/>
      <w:r w:rsidRPr="00A949EA">
        <w:rPr>
          <w:rFonts w:ascii="Times New Roman" w:eastAsiaTheme="minorEastAsia" w:hAnsi="Times New Roman"/>
          <w:sz w:val="24"/>
          <w:szCs w:val="24"/>
        </w:rPr>
        <w:t>:-</w:t>
      </w:r>
      <w:proofErr w:type="gramEnd"/>
      <w:r w:rsidRPr="00A949EA">
        <w:rPr>
          <w:rFonts w:ascii="Times New Roman" w:eastAsiaTheme="minorEastAsia" w:hAnsi="Times New Roman"/>
          <w:sz w:val="24"/>
          <w:szCs w:val="24"/>
        </w:rPr>
        <w:t xml:space="preserve"> teachers can receive training to address the diverse</w:t>
      </w:r>
      <w:r>
        <w:rPr>
          <w:rFonts w:ascii="Times New Roman" w:eastAsiaTheme="minorEastAsia" w:hAnsi="Times New Roman"/>
          <w:sz w:val="24"/>
          <w:szCs w:val="24"/>
        </w:rPr>
        <w:t xml:space="preserve"> needs </w:t>
      </w:r>
      <w:r w:rsidRPr="00A949EA">
        <w:rPr>
          <w:rFonts w:ascii="Times New Roman" w:eastAsiaTheme="minorEastAsia" w:hAnsi="Times New Roman"/>
          <w:sz w:val="24"/>
          <w:szCs w:val="24"/>
        </w:rPr>
        <w:t xml:space="preserve">of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students from various socio-economic backgrounds.</w:t>
      </w:r>
    </w:p>
    <w:p w14:paraId="61AAA05D" w14:textId="141DE524"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2.</w:t>
      </w:r>
      <w:r w:rsidRPr="00A949EA">
        <w:rPr>
          <w:rFonts w:ascii="Times New Roman" w:eastAsiaTheme="minorEastAsia" w:hAnsi="Times New Roman"/>
          <w:sz w:val="24"/>
          <w:szCs w:val="24"/>
        </w:rPr>
        <w:tab/>
        <w:t>Mentorship Program</w:t>
      </w:r>
      <w:proofErr w:type="gramStart"/>
      <w:r w:rsidRPr="00A949EA">
        <w:rPr>
          <w:rFonts w:ascii="Times New Roman" w:eastAsiaTheme="minorEastAsia" w:hAnsi="Times New Roman"/>
          <w:sz w:val="24"/>
          <w:szCs w:val="24"/>
        </w:rPr>
        <w:t>:-</w:t>
      </w:r>
      <w:proofErr w:type="gramEnd"/>
      <w:r w:rsidRPr="00A949EA">
        <w:rPr>
          <w:rFonts w:ascii="Times New Roman" w:eastAsiaTheme="minorEastAsia" w:hAnsi="Times New Roman"/>
          <w:sz w:val="24"/>
          <w:szCs w:val="24"/>
        </w:rPr>
        <w:t xml:space="preserve"> can be established to p</w:t>
      </w:r>
      <w:r>
        <w:rPr>
          <w:rFonts w:ascii="Times New Roman" w:eastAsiaTheme="minorEastAsia" w:hAnsi="Times New Roman"/>
          <w:sz w:val="24"/>
          <w:szCs w:val="24"/>
        </w:rPr>
        <w:t xml:space="preserve">air student with professional, </w:t>
      </w:r>
      <w:r w:rsidRPr="00A949EA">
        <w:rPr>
          <w:rFonts w:ascii="Times New Roman" w:eastAsiaTheme="minorEastAsia" w:hAnsi="Times New Roman"/>
          <w:sz w:val="24"/>
          <w:szCs w:val="24"/>
        </w:rPr>
        <w:t xml:space="preserve">from </w:t>
      </w:r>
      <w:r w:rsidR="008E4388">
        <w:rPr>
          <w:rFonts w:ascii="Times New Roman" w:eastAsiaTheme="minorEastAsia" w:hAnsi="Times New Roman"/>
          <w:sz w:val="24"/>
          <w:szCs w:val="24"/>
        </w:rPr>
        <w:tab/>
      </w:r>
      <w:r w:rsidRPr="00A949EA">
        <w:rPr>
          <w:rFonts w:ascii="Times New Roman" w:eastAsiaTheme="minorEastAsia" w:hAnsi="Times New Roman"/>
          <w:sz w:val="24"/>
          <w:szCs w:val="24"/>
        </w:rPr>
        <w:t>similar backgrounds.</w:t>
      </w:r>
    </w:p>
    <w:p w14:paraId="69D7014D" w14:textId="10D6CC0A"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lastRenderedPageBreak/>
        <w:t>3.</w:t>
      </w:r>
      <w:r w:rsidRPr="00A949EA">
        <w:rPr>
          <w:rFonts w:ascii="Times New Roman" w:eastAsiaTheme="minorEastAsia" w:hAnsi="Times New Roman"/>
          <w:sz w:val="24"/>
          <w:szCs w:val="24"/>
        </w:rPr>
        <w:tab/>
        <w:t>Community Engage Mat</w:t>
      </w:r>
      <w:proofErr w:type="gramStart"/>
      <w:r w:rsidRPr="00A949EA">
        <w:rPr>
          <w:rFonts w:ascii="Times New Roman" w:eastAsiaTheme="minorEastAsia" w:hAnsi="Times New Roman"/>
          <w:sz w:val="24"/>
          <w:szCs w:val="24"/>
        </w:rPr>
        <w:t>:-</w:t>
      </w:r>
      <w:proofErr w:type="gramEnd"/>
      <w:r w:rsidRPr="00A949EA">
        <w:rPr>
          <w:rFonts w:ascii="Times New Roman" w:eastAsiaTheme="minorEastAsia" w:hAnsi="Times New Roman"/>
          <w:sz w:val="24"/>
          <w:szCs w:val="24"/>
        </w:rPr>
        <w:t xml:space="preserve"> Initiatives can </w:t>
      </w:r>
      <w:r>
        <w:rPr>
          <w:rFonts w:ascii="Times New Roman" w:eastAsiaTheme="minorEastAsia" w:hAnsi="Times New Roman"/>
          <w:sz w:val="24"/>
          <w:szCs w:val="24"/>
        </w:rPr>
        <w:t xml:space="preserve">help raise awareness about the </w:t>
      </w:r>
      <w:r w:rsidRPr="00A949EA">
        <w:rPr>
          <w:rFonts w:ascii="Times New Roman" w:eastAsiaTheme="minorEastAsia" w:hAnsi="Times New Roman"/>
          <w:sz w:val="24"/>
          <w:szCs w:val="24"/>
        </w:rPr>
        <w:t xml:space="preserve">importance </w:t>
      </w:r>
      <w:r w:rsidR="00EB5B7F">
        <w:rPr>
          <w:rFonts w:ascii="Times New Roman" w:eastAsiaTheme="minorEastAsia" w:hAnsi="Times New Roman"/>
          <w:sz w:val="24"/>
          <w:szCs w:val="24"/>
        </w:rPr>
        <w:tab/>
      </w:r>
      <w:r w:rsidRPr="00A949EA">
        <w:rPr>
          <w:rFonts w:ascii="Times New Roman" w:eastAsiaTheme="minorEastAsia" w:hAnsi="Times New Roman"/>
          <w:sz w:val="24"/>
          <w:szCs w:val="24"/>
        </w:rPr>
        <w:t>of education and career opportunities in science-related field.</w:t>
      </w:r>
    </w:p>
    <w:p w14:paraId="7859C7ED" w14:textId="71C1F60B" w:rsidR="00A949EA" w:rsidRPr="00A949EA" w:rsidRDefault="00A949EA" w:rsidP="00C25DEB">
      <w:pPr>
        <w:spacing w:line="480" w:lineRule="auto"/>
        <w:jc w:val="both"/>
        <w:rPr>
          <w:rFonts w:ascii="Times New Roman" w:eastAsiaTheme="minorEastAsia" w:hAnsi="Times New Roman"/>
          <w:b/>
          <w:sz w:val="24"/>
          <w:szCs w:val="24"/>
        </w:rPr>
      </w:pPr>
      <w:r w:rsidRPr="00A949EA">
        <w:rPr>
          <w:rFonts w:ascii="Times New Roman" w:eastAsiaTheme="minorEastAsia" w:hAnsi="Times New Roman"/>
          <w:b/>
          <w:sz w:val="24"/>
          <w:szCs w:val="24"/>
        </w:rPr>
        <w:t xml:space="preserve">RECOMMENDATION </w:t>
      </w:r>
    </w:p>
    <w:p w14:paraId="2757D0F3" w14:textId="3E8FDF30" w:rsidR="00A949EA" w:rsidRPr="00A949EA" w:rsidRDefault="00594345" w:rsidP="00C25DEB">
      <w:pPr>
        <w:spacing w:line="480" w:lineRule="auto"/>
        <w:jc w:val="both"/>
        <w:rPr>
          <w:rFonts w:ascii="Times New Roman" w:eastAsiaTheme="minorEastAsia" w:hAnsi="Times New Roman"/>
          <w:sz w:val="24"/>
          <w:szCs w:val="24"/>
        </w:rPr>
      </w:pPr>
      <w:r>
        <w:rPr>
          <w:rFonts w:ascii="Times New Roman" w:eastAsiaTheme="minorEastAsia" w:hAnsi="Times New Roman"/>
          <w:sz w:val="24"/>
          <w:szCs w:val="24"/>
        </w:rPr>
        <w:tab/>
      </w:r>
      <w:r w:rsidR="00A949EA" w:rsidRPr="00A949EA">
        <w:rPr>
          <w:rFonts w:ascii="Times New Roman" w:eastAsiaTheme="minorEastAsia" w:hAnsi="Times New Roman"/>
          <w:sz w:val="24"/>
          <w:szCs w:val="24"/>
        </w:rPr>
        <w:t>Based on the findings and conclusion in this study, the following recommendation were made.</w:t>
      </w:r>
    </w:p>
    <w:p w14:paraId="6EF7CBDF" w14:textId="4FFAA4D3"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1.</w:t>
      </w:r>
      <w:r w:rsidRPr="00A949EA">
        <w:rPr>
          <w:rFonts w:ascii="Times New Roman" w:eastAsiaTheme="minorEastAsia" w:hAnsi="Times New Roman"/>
          <w:sz w:val="24"/>
          <w:szCs w:val="24"/>
        </w:rPr>
        <w:tab/>
        <w:t>Education and policymakers should c</w:t>
      </w:r>
      <w:r>
        <w:rPr>
          <w:rFonts w:ascii="Times New Roman" w:eastAsiaTheme="minorEastAsia" w:hAnsi="Times New Roman"/>
          <w:sz w:val="24"/>
          <w:szCs w:val="24"/>
        </w:rPr>
        <w:t xml:space="preserve">onsider the impact of parental </w:t>
      </w:r>
      <w:r w:rsidRPr="00A949EA">
        <w:rPr>
          <w:rFonts w:ascii="Times New Roman" w:eastAsiaTheme="minorEastAsia" w:hAnsi="Times New Roman"/>
          <w:sz w:val="24"/>
          <w:szCs w:val="24"/>
        </w:rPr>
        <w:t xml:space="preserve">occupation on </w:t>
      </w:r>
      <w:r w:rsidR="008E4388">
        <w:rPr>
          <w:rFonts w:ascii="Times New Roman" w:eastAsiaTheme="minorEastAsia" w:hAnsi="Times New Roman"/>
          <w:sz w:val="24"/>
          <w:szCs w:val="24"/>
        </w:rPr>
        <w:tab/>
      </w:r>
      <w:r w:rsidRPr="00A949EA">
        <w:rPr>
          <w:rFonts w:ascii="Times New Roman" w:eastAsiaTheme="minorEastAsia" w:hAnsi="Times New Roman"/>
          <w:sz w:val="24"/>
          <w:szCs w:val="24"/>
        </w:rPr>
        <w:t xml:space="preserve">students’ access to resources and opportunities in chemistry education.   </w:t>
      </w:r>
    </w:p>
    <w:p w14:paraId="335522CC" w14:textId="69BDDB69"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2.</w:t>
      </w:r>
      <w:r w:rsidRPr="00A949EA">
        <w:rPr>
          <w:rFonts w:ascii="Times New Roman" w:eastAsiaTheme="minorEastAsia" w:hAnsi="Times New Roman"/>
          <w:sz w:val="24"/>
          <w:szCs w:val="24"/>
        </w:rPr>
        <w:tab/>
        <w:t>Targeted interventions and support progr</w:t>
      </w:r>
      <w:r>
        <w:rPr>
          <w:rFonts w:ascii="Times New Roman" w:eastAsiaTheme="minorEastAsia" w:hAnsi="Times New Roman"/>
          <w:sz w:val="24"/>
          <w:szCs w:val="24"/>
        </w:rPr>
        <w:t xml:space="preserve">ams can help bridge the gap in </w:t>
      </w:r>
      <w:r w:rsidRPr="00A949EA">
        <w:rPr>
          <w:rFonts w:ascii="Times New Roman" w:eastAsiaTheme="minorEastAsia" w:hAnsi="Times New Roman"/>
          <w:sz w:val="24"/>
          <w:szCs w:val="24"/>
        </w:rPr>
        <w:t xml:space="preserve">chemistry </w:t>
      </w:r>
      <w:r>
        <w:rPr>
          <w:rFonts w:ascii="Times New Roman" w:eastAsiaTheme="minorEastAsia" w:hAnsi="Times New Roman"/>
          <w:sz w:val="24"/>
          <w:szCs w:val="24"/>
        </w:rPr>
        <w:tab/>
      </w:r>
      <w:r w:rsidRPr="00A949EA">
        <w:rPr>
          <w:rFonts w:ascii="Times New Roman" w:eastAsiaTheme="minorEastAsia" w:hAnsi="Times New Roman"/>
          <w:sz w:val="24"/>
          <w:szCs w:val="24"/>
        </w:rPr>
        <w:t>performance between students</w:t>
      </w:r>
      <w:r>
        <w:rPr>
          <w:rFonts w:ascii="Times New Roman" w:eastAsiaTheme="minorEastAsia" w:hAnsi="Times New Roman"/>
          <w:sz w:val="24"/>
          <w:szCs w:val="24"/>
        </w:rPr>
        <w:t xml:space="preserve"> from different socio-economic </w:t>
      </w:r>
      <w:r w:rsidRPr="00A949EA">
        <w:rPr>
          <w:rFonts w:ascii="Times New Roman" w:eastAsiaTheme="minorEastAsia" w:hAnsi="Times New Roman"/>
          <w:sz w:val="24"/>
          <w:szCs w:val="24"/>
        </w:rPr>
        <w:t>backgrounds.</w:t>
      </w:r>
    </w:p>
    <w:p w14:paraId="6424BE74" w14:textId="78EDFEC5"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3.</w:t>
      </w:r>
      <w:r w:rsidRPr="00A949EA">
        <w:rPr>
          <w:rFonts w:ascii="Times New Roman" w:eastAsiaTheme="minorEastAsia" w:hAnsi="Times New Roman"/>
          <w:sz w:val="24"/>
          <w:szCs w:val="24"/>
        </w:rPr>
        <w:tab/>
        <w:t xml:space="preserve">Schools can provide additional support </w:t>
      </w:r>
      <w:r>
        <w:rPr>
          <w:rFonts w:ascii="Times New Roman" w:eastAsiaTheme="minorEastAsia" w:hAnsi="Times New Roman"/>
          <w:sz w:val="24"/>
          <w:szCs w:val="24"/>
        </w:rPr>
        <w:t xml:space="preserve">and resources for students from </w:t>
      </w:r>
      <w:r w:rsidRPr="00A949EA">
        <w:rPr>
          <w:rFonts w:ascii="Times New Roman" w:eastAsiaTheme="minorEastAsia" w:hAnsi="Times New Roman"/>
          <w:sz w:val="24"/>
          <w:szCs w:val="24"/>
        </w:rPr>
        <w:t>non-</w:t>
      </w:r>
      <w:r w:rsidRPr="00A949EA">
        <w:rPr>
          <w:rFonts w:ascii="Times New Roman" w:eastAsiaTheme="minorEastAsia" w:hAnsi="Times New Roman"/>
          <w:sz w:val="24"/>
          <w:szCs w:val="24"/>
        </w:rPr>
        <w:tab/>
        <w:t>professional and unemployed backgrounds to enhance their chemistry performance.</w:t>
      </w:r>
    </w:p>
    <w:p w14:paraId="70AB59E1" w14:textId="3071FB19"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4.</w:t>
      </w:r>
      <w:r w:rsidRPr="00A949EA">
        <w:rPr>
          <w:rFonts w:ascii="Times New Roman" w:eastAsiaTheme="minorEastAsia" w:hAnsi="Times New Roman"/>
          <w:sz w:val="24"/>
          <w:szCs w:val="24"/>
        </w:rPr>
        <w:tab/>
        <w:t>Governments should allocate resources to support schools in</w:t>
      </w:r>
      <w:r>
        <w:rPr>
          <w:rFonts w:ascii="Times New Roman" w:eastAsiaTheme="minorEastAsia" w:hAnsi="Times New Roman"/>
          <w:sz w:val="24"/>
          <w:szCs w:val="24"/>
        </w:rPr>
        <w:t xml:space="preserve"> </w:t>
      </w:r>
      <w:r w:rsidRPr="00A949EA">
        <w:rPr>
          <w:rFonts w:ascii="Times New Roman" w:eastAsiaTheme="minorEastAsia" w:hAnsi="Times New Roman"/>
          <w:sz w:val="24"/>
          <w:szCs w:val="24"/>
        </w:rPr>
        <w:t xml:space="preserve">disadvantaged areas, </w:t>
      </w:r>
      <w:r>
        <w:rPr>
          <w:rFonts w:ascii="Times New Roman" w:eastAsiaTheme="minorEastAsia" w:hAnsi="Times New Roman"/>
          <w:sz w:val="24"/>
          <w:szCs w:val="24"/>
        </w:rPr>
        <w:tab/>
      </w:r>
      <w:r w:rsidRPr="00A949EA">
        <w:rPr>
          <w:rFonts w:ascii="Times New Roman" w:eastAsiaTheme="minorEastAsia" w:hAnsi="Times New Roman"/>
          <w:sz w:val="24"/>
          <w:szCs w:val="24"/>
        </w:rPr>
        <w:t xml:space="preserve">providing access to quality educational resources, infrastructure and teacher </w:t>
      </w:r>
      <w:r w:rsidR="00594345">
        <w:rPr>
          <w:rFonts w:ascii="Times New Roman" w:eastAsiaTheme="minorEastAsia" w:hAnsi="Times New Roman"/>
          <w:sz w:val="24"/>
          <w:szCs w:val="24"/>
        </w:rPr>
        <w:tab/>
      </w:r>
      <w:r w:rsidRPr="00A949EA">
        <w:rPr>
          <w:rFonts w:ascii="Times New Roman" w:eastAsiaTheme="minorEastAsia" w:hAnsi="Times New Roman"/>
          <w:sz w:val="24"/>
          <w:szCs w:val="24"/>
        </w:rPr>
        <w:t>training.</w:t>
      </w:r>
    </w:p>
    <w:p w14:paraId="577B499C" w14:textId="77777777" w:rsidR="00594345" w:rsidRDefault="00594345">
      <w:p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br w:type="page"/>
      </w:r>
    </w:p>
    <w:p w14:paraId="78A40299" w14:textId="1FBAAC93" w:rsidR="00A949EA" w:rsidRPr="00A949EA" w:rsidRDefault="00A949EA" w:rsidP="00C25DEB">
      <w:pPr>
        <w:spacing w:line="480" w:lineRule="auto"/>
        <w:jc w:val="both"/>
        <w:rPr>
          <w:rFonts w:ascii="Times New Roman" w:eastAsiaTheme="minorEastAsia" w:hAnsi="Times New Roman"/>
          <w:b/>
          <w:sz w:val="24"/>
          <w:szCs w:val="24"/>
        </w:rPr>
      </w:pPr>
      <w:r w:rsidRPr="00A949EA">
        <w:rPr>
          <w:rFonts w:ascii="Times New Roman" w:eastAsiaTheme="minorEastAsia" w:hAnsi="Times New Roman"/>
          <w:b/>
          <w:sz w:val="24"/>
          <w:szCs w:val="24"/>
        </w:rPr>
        <w:lastRenderedPageBreak/>
        <w:t xml:space="preserve">LIMITATION OF THE STUDY </w:t>
      </w:r>
    </w:p>
    <w:p w14:paraId="47049D25" w14:textId="77777777"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ab/>
        <w:t>The researcher is bound to encounter problems and naturally this made it difficult to some extent to arrive at a conclusion and make some suggestions for further research. The generalization of this study was limited by certain factors among which are as follows:-</w:t>
      </w:r>
    </w:p>
    <w:p w14:paraId="170D6E22" w14:textId="65C2E85C"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1.</w:t>
      </w:r>
      <w:r w:rsidRPr="00A949EA">
        <w:rPr>
          <w:rFonts w:ascii="Times New Roman" w:eastAsiaTheme="minorEastAsia" w:hAnsi="Times New Roman"/>
          <w:sz w:val="24"/>
          <w:szCs w:val="24"/>
        </w:rPr>
        <w:tab/>
        <w:t xml:space="preserve">The researcher met some students and teachers who were </w:t>
      </w:r>
      <w:proofErr w:type="spellStart"/>
      <w:r w:rsidRPr="00A949EA">
        <w:rPr>
          <w:rFonts w:ascii="Times New Roman" w:eastAsiaTheme="minorEastAsia" w:hAnsi="Times New Roman"/>
          <w:sz w:val="24"/>
          <w:szCs w:val="24"/>
        </w:rPr>
        <w:t>unco</w:t>
      </w:r>
      <w:proofErr w:type="spellEnd"/>
      <w:r w:rsidRPr="00A949EA">
        <w:rPr>
          <w:rFonts w:ascii="Times New Roman" w:eastAsiaTheme="minorEastAsia" w:hAnsi="Times New Roman"/>
          <w:sz w:val="24"/>
          <w:szCs w:val="24"/>
        </w:rPr>
        <w:t xml:space="preserve">-operative </w:t>
      </w:r>
      <w:r w:rsidRPr="00A949EA">
        <w:rPr>
          <w:rFonts w:ascii="Times New Roman" w:eastAsiaTheme="minorEastAsia" w:hAnsi="Times New Roman"/>
          <w:sz w:val="24"/>
          <w:szCs w:val="24"/>
        </w:rPr>
        <w:tab/>
        <w:t xml:space="preserve">and </w:t>
      </w:r>
      <w:r w:rsidR="008E4388">
        <w:rPr>
          <w:rFonts w:ascii="Times New Roman" w:eastAsiaTheme="minorEastAsia" w:hAnsi="Times New Roman"/>
          <w:sz w:val="24"/>
          <w:szCs w:val="24"/>
        </w:rPr>
        <w:tab/>
      </w:r>
      <w:r w:rsidRPr="00A949EA">
        <w:rPr>
          <w:rFonts w:ascii="Times New Roman" w:eastAsiaTheme="minorEastAsia" w:hAnsi="Times New Roman"/>
          <w:sz w:val="24"/>
          <w:szCs w:val="24"/>
        </w:rPr>
        <w:t xml:space="preserve">unwilling to respond to the questionnaire administrated to them but after vivid </w:t>
      </w:r>
      <w:r w:rsidR="008E4388">
        <w:rPr>
          <w:rFonts w:ascii="Times New Roman" w:eastAsiaTheme="minorEastAsia" w:hAnsi="Times New Roman"/>
          <w:sz w:val="24"/>
          <w:szCs w:val="24"/>
        </w:rPr>
        <w:tab/>
      </w:r>
      <w:r w:rsidRPr="00A949EA">
        <w:rPr>
          <w:rFonts w:ascii="Times New Roman" w:eastAsiaTheme="minorEastAsia" w:hAnsi="Times New Roman"/>
          <w:sz w:val="24"/>
          <w:szCs w:val="24"/>
        </w:rPr>
        <w:t>explanation of the reasons and the</w:t>
      </w:r>
      <w:r w:rsidR="008E4388">
        <w:rPr>
          <w:rFonts w:ascii="Times New Roman" w:eastAsiaTheme="minorEastAsia" w:hAnsi="Times New Roman"/>
          <w:sz w:val="24"/>
          <w:szCs w:val="24"/>
        </w:rPr>
        <w:t xml:space="preserve"> benefits of the research they </w:t>
      </w:r>
      <w:r w:rsidRPr="00A949EA">
        <w:rPr>
          <w:rFonts w:ascii="Times New Roman" w:eastAsiaTheme="minorEastAsia" w:hAnsi="Times New Roman"/>
          <w:sz w:val="24"/>
          <w:szCs w:val="24"/>
        </w:rPr>
        <w:t xml:space="preserve">complied and the </w:t>
      </w:r>
      <w:r w:rsidR="008E4388">
        <w:rPr>
          <w:rFonts w:ascii="Times New Roman" w:eastAsiaTheme="minorEastAsia" w:hAnsi="Times New Roman"/>
          <w:sz w:val="24"/>
          <w:szCs w:val="24"/>
        </w:rPr>
        <w:tab/>
      </w:r>
      <w:r w:rsidRPr="00A949EA">
        <w:rPr>
          <w:rFonts w:ascii="Times New Roman" w:eastAsiaTheme="minorEastAsia" w:hAnsi="Times New Roman"/>
          <w:sz w:val="24"/>
          <w:szCs w:val="24"/>
        </w:rPr>
        <w:t>difficulty was overcome.</w:t>
      </w:r>
    </w:p>
    <w:p w14:paraId="7946D215" w14:textId="386AD812" w:rsidR="00A949EA" w:rsidRPr="00A949EA" w:rsidRDefault="00A949EA" w:rsidP="00C25DEB">
      <w:pPr>
        <w:spacing w:line="480" w:lineRule="auto"/>
        <w:jc w:val="both"/>
        <w:rPr>
          <w:rFonts w:ascii="Times New Roman" w:eastAsiaTheme="minorEastAsia" w:hAnsi="Times New Roman"/>
          <w:sz w:val="24"/>
          <w:szCs w:val="24"/>
        </w:rPr>
      </w:pPr>
      <w:r w:rsidRPr="00A949EA">
        <w:rPr>
          <w:rFonts w:ascii="Times New Roman" w:eastAsiaTheme="minorEastAsia" w:hAnsi="Times New Roman"/>
          <w:sz w:val="24"/>
          <w:szCs w:val="24"/>
        </w:rPr>
        <w:t>2.</w:t>
      </w:r>
      <w:r w:rsidRPr="00A949EA">
        <w:rPr>
          <w:rFonts w:ascii="Times New Roman" w:eastAsiaTheme="minorEastAsia" w:hAnsi="Times New Roman"/>
          <w:sz w:val="24"/>
          <w:szCs w:val="24"/>
        </w:rPr>
        <w:tab/>
        <w:t xml:space="preserve">The researcher suffered financially in the area of producing questionnaire </w:t>
      </w:r>
      <w:r w:rsidRPr="00A949EA">
        <w:rPr>
          <w:rFonts w:ascii="Times New Roman" w:eastAsiaTheme="minorEastAsia" w:hAnsi="Times New Roman"/>
          <w:sz w:val="24"/>
          <w:szCs w:val="24"/>
        </w:rPr>
        <w:tab/>
        <w:t xml:space="preserve">and </w:t>
      </w:r>
      <w:r w:rsidR="008E4388">
        <w:rPr>
          <w:rFonts w:ascii="Times New Roman" w:eastAsiaTheme="minorEastAsia" w:hAnsi="Times New Roman"/>
          <w:sz w:val="24"/>
          <w:szCs w:val="24"/>
        </w:rPr>
        <w:tab/>
      </w:r>
      <w:r w:rsidRPr="00A949EA">
        <w:rPr>
          <w:rFonts w:ascii="Times New Roman" w:eastAsiaTheme="minorEastAsia" w:hAnsi="Times New Roman"/>
          <w:sz w:val="24"/>
          <w:szCs w:val="24"/>
        </w:rPr>
        <w:t>typing of</w:t>
      </w:r>
      <w:r w:rsidR="008E4388">
        <w:rPr>
          <w:rFonts w:ascii="Times New Roman" w:eastAsiaTheme="minorEastAsia" w:hAnsi="Times New Roman"/>
          <w:sz w:val="24"/>
          <w:szCs w:val="24"/>
        </w:rPr>
        <w:t xml:space="preserve"> </w:t>
      </w:r>
      <w:r w:rsidRPr="00A949EA">
        <w:rPr>
          <w:rFonts w:ascii="Times New Roman" w:eastAsiaTheme="minorEastAsia" w:hAnsi="Times New Roman"/>
          <w:sz w:val="24"/>
          <w:szCs w:val="24"/>
        </w:rPr>
        <w:t xml:space="preserve">work which is voluminous. Also the schools are far from each other </w:t>
      </w:r>
      <w:r w:rsidR="008E4388">
        <w:rPr>
          <w:rFonts w:ascii="Times New Roman" w:eastAsiaTheme="minorEastAsia" w:hAnsi="Times New Roman"/>
          <w:sz w:val="24"/>
          <w:szCs w:val="24"/>
        </w:rPr>
        <w:tab/>
      </w:r>
      <w:r w:rsidRPr="00A949EA">
        <w:rPr>
          <w:rFonts w:ascii="Times New Roman" w:eastAsiaTheme="minorEastAsia" w:hAnsi="Times New Roman"/>
          <w:sz w:val="24"/>
          <w:szCs w:val="24"/>
        </w:rPr>
        <w:t>thereby consuming</w:t>
      </w:r>
      <w:r w:rsidR="008E4388">
        <w:rPr>
          <w:rFonts w:ascii="Times New Roman" w:eastAsiaTheme="minorEastAsia" w:hAnsi="Times New Roman"/>
          <w:sz w:val="24"/>
          <w:szCs w:val="24"/>
        </w:rPr>
        <w:t xml:space="preserve"> </w:t>
      </w:r>
      <w:r w:rsidRPr="00A949EA">
        <w:rPr>
          <w:rFonts w:ascii="Times New Roman" w:eastAsiaTheme="minorEastAsia" w:hAnsi="Times New Roman"/>
          <w:sz w:val="24"/>
          <w:szCs w:val="24"/>
        </w:rPr>
        <w:t>the researcher is time and money.</w:t>
      </w:r>
    </w:p>
    <w:p w14:paraId="2CF677A0" w14:textId="079A2C5D" w:rsidR="00A949EA" w:rsidRPr="00A949EA" w:rsidRDefault="00A949EA" w:rsidP="00C25DEB">
      <w:pPr>
        <w:spacing w:line="480" w:lineRule="auto"/>
        <w:rPr>
          <w:rFonts w:ascii="Times New Roman" w:eastAsiaTheme="minorEastAsia" w:hAnsi="Times New Roman"/>
          <w:sz w:val="24"/>
          <w:szCs w:val="24"/>
        </w:rPr>
      </w:pPr>
      <w:r w:rsidRPr="00A949EA">
        <w:rPr>
          <w:rFonts w:ascii="Times New Roman" w:eastAsiaTheme="minorEastAsia" w:hAnsi="Times New Roman"/>
          <w:sz w:val="24"/>
          <w:szCs w:val="24"/>
        </w:rPr>
        <w:t>3.</w:t>
      </w:r>
      <w:r w:rsidRPr="00A949EA">
        <w:rPr>
          <w:rFonts w:ascii="Times New Roman" w:eastAsiaTheme="minorEastAsia" w:hAnsi="Times New Roman"/>
          <w:sz w:val="24"/>
          <w:szCs w:val="24"/>
        </w:rPr>
        <w:tab/>
      </w:r>
      <w:r w:rsidR="008E4388" w:rsidRPr="00A949EA">
        <w:rPr>
          <w:rFonts w:ascii="Times New Roman" w:eastAsiaTheme="minorEastAsia" w:hAnsi="Times New Roman"/>
          <w:sz w:val="24"/>
          <w:szCs w:val="24"/>
        </w:rPr>
        <w:t xml:space="preserve">There </w:t>
      </w:r>
      <w:r w:rsidRPr="00A949EA">
        <w:rPr>
          <w:rFonts w:ascii="Times New Roman" w:eastAsiaTheme="minorEastAsia" w:hAnsi="Times New Roman"/>
          <w:sz w:val="24"/>
          <w:szCs w:val="24"/>
        </w:rPr>
        <w:t xml:space="preserve">were also limitation in the study such as lack of money because the </w:t>
      </w:r>
      <w:r w:rsidRPr="00A949EA">
        <w:rPr>
          <w:rFonts w:ascii="Times New Roman" w:eastAsiaTheme="minorEastAsia" w:hAnsi="Times New Roman"/>
          <w:sz w:val="24"/>
          <w:szCs w:val="24"/>
        </w:rPr>
        <w:tab/>
        <w:t>researcher had to carry it out with tedious final year academi</w:t>
      </w:r>
      <w:r w:rsidR="00C25DEB">
        <w:rPr>
          <w:rFonts w:ascii="Times New Roman" w:eastAsiaTheme="minorEastAsia" w:hAnsi="Times New Roman"/>
          <w:sz w:val="24"/>
          <w:szCs w:val="24"/>
        </w:rPr>
        <w:t xml:space="preserve">c works and also, </w:t>
      </w:r>
      <w:r>
        <w:rPr>
          <w:rFonts w:ascii="Times New Roman" w:eastAsiaTheme="minorEastAsia" w:hAnsi="Times New Roman"/>
          <w:sz w:val="24"/>
          <w:szCs w:val="24"/>
        </w:rPr>
        <w:t xml:space="preserve">due </w:t>
      </w:r>
      <w:r w:rsidR="008E4388">
        <w:rPr>
          <w:rFonts w:ascii="Times New Roman" w:eastAsiaTheme="minorEastAsia" w:hAnsi="Times New Roman"/>
          <w:sz w:val="24"/>
          <w:szCs w:val="24"/>
        </w:rPr>
        <w:tab/>
      </w:r>
      <w:r>
        <w:rPr>
          <w:rFonts w:ascii="Times New Roman" w:eastAsiaTheme="minorEastAsia" w:hAnsi="Times New Roman"/>
          <w:sz w:val="24"/>
          <w:szCs w:val="24"/>
        </w:rPr>
        <w:t xml:space="preserve">to </w:t>
      </w:r>
      <w:r w:rsidRPr="00A949EA">
        <w:rPr>
          <w:rFonts w:ascii="Times New Roman" w:eastAsiaTheme="minorEastAsia" w:hAnsi="Times New Roman"/>
          <w:sz w:val="24"/>
          <w:szCs w:val="24"/>
        </w:rPr>
        <w:t xml:space="preserve">money management, the researcher need to cut </w:t>
      </w:r>
      <w:r>
        <w:rPr>
          <w:rFonts w:ascii="Times New Roman" w:eastAsiaTheme="minorEastAsia" w:hAnsi="Times New Roman"/>
          <w:sz w:val="24"/>
          <w:szCs w:val="24"/>
        </w:rPr>
        <w:t xml:space="preserve">down the scope </w:t>
      </w:r>
      <w:r w:rsidRPr="00A949EA">
        <w:rPr>
          <w:rFonts w:ascii="Times New Roman" w:eastAsiaTheme="minorEastAsia" w:hAnsi="Times New Roman"/>
          <w:sz w:val="24"/>
          <w:szCs w:val="24"/>
        </w:rPr>
        <w:t xml:space="preserve">of the study </w:t>
      </w:r>
      <w:r w:rsidR="008E4388">
        <w:rPr>
          <w:rFonts w:ascii="Times New Roman" w:eastAsiaTheme="minorEastAsia" w:hAnsi="Times New Roman"/>
          <w:sz w:val="24"/>
          <w:szCs w:val="24"/>
        </w:rPr>
        <w:tab/>
      </w:r>
      <w:r w:rsidRPr="00A949EA">
        <w:rPr>
          <w:rFonts w:ascii="Times New Roman" w:eastAsiaTheme="minorEastAsia" w:hAnsi="Times New Roman"/>
          <w:sz w:val="24"/>
          <w:szCs w:val="24"/>
        </w:rPr>
        <w:t xml:space="preserve">comprised 200 respondents from 10 selected senior secondary schools in Ilorin </w:t>
      </w:r>
      <w:r w:rsidR="008E4388">
        <w:rPr>
          <w:rFonts w:ascii="Times New Roman" w:eastAsiaTheme="minorEastAsia" w:hAnsi="Times New Roman"/>
          <w:sz w:val="24"/>
          <w:szCs w:val="24"/>
        </w:rPr>
        <w:tab/>
      </w:r>
      <w:r w:rsidRPr="00A949EA">
        <w:rPr>
          <w:rFonts w:ascii="Times New Roman" w:eastAsiaTheme="minorEastAsia" w:hAnsi="Times New Roman"/>
          <w:sz w:val="24"/>
          <w:szCs w:val="24"/>
        </w:rPr>
        <w:t>metropolis to 150 respondents have been used.</w:t>
      </w:r>
    </w:p>
    <w:p w14:paraId="50700AAD" w14:textId="77777777" w:rsidR="00A865D9" w:rsidRDefault="00A865D9" w:rsidP="00C25DEB">
      <w:pPr>
        <w:spacing w:after="0" w:line="480" w:lineRule="auto"/>
        <w:rPr>
          <w:rFonts w:ascii="Times New Roman" w:hAnsi="Times New Roman"/>
          <w:b/>
          <w:sz w:val="24"/>
          <w:szCs w:val="24"/>
        </w:rPr>
      </w:pPr>
      <w:r w:rsidRPr="00A865D9">
        <w:rPr>
          <w:rFonts w:ascii="Times New Roman" w:hAnsi="Times New Roman"/>
          <w:b/>
          <w:sz w:val="24"/>
          <w:szCs w:val="24"/>
        </w:rPr>
        <w:t xml:space="preserve">Suggestions for Further Studies </w:t>
      </w:r>
    </w:p>
    <w:p w14:paraId="79F3924A" w14:textId="1550BB0A" w:rsidR="00A949EA" w:rsidRPr="00A865D9" w:rsidRDefault="00A865D9" w:rsidP="00C25DEB">
      <w:pPr>
        <w:spacing w:after="0" w:line="480" w:lineRule="auto"/>
        <w:rPr>
          <w:rFonts w:ascii="Times New Roman" w:hAnsi="Times New Roman"/>
          <w:b/>
          <w:sz w:val="24"/>
          <w:szCs w:val="24"/>
        </w:rPr>
      </w:pPr>
      <w:r>
        <w:rPr>
          <w:rFonts w:ascii="Times New Roman" w:hAnsi="Times New Roman"/>
          <w:sz w:val="24"/>
          <w:szCs w:val="24"/>
        </w:rPr>
        <w:t xml:space="preserve">Similar research work should be carryout in other universities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and in other states of the federation. </w:t>
      </w:r>
      <w:r w:rsidR="00A949EA" w:rsidRPr="00A865D9">
        <w:rPr>
          <w:rFonts w:ascii="Times New Roman" w:hAnsi="Times New Roman"/>
          <w:b/>
          <w:sz w:val="24"/>
          <w:szCs w:val="24"/>
        </w:rPr>
        <w:br w:type="page"/>
      </w:r>
    </w:p>
    <w:p w14:paraId="4B65B720" w14:textId="04B92934" w:rsidR="0034666D" w:rsidRDefault="00594345" w:rsidP="008E4388">
      <w:pPr>
        <w:spacing w:line="480" w:lineRule="auto"/>
        <w:jc w:val="center"/>
        <w:rPr>
          <w:rFonts w:ascii="Times New Roman" w:hAnsi="Times New Roman"/>
          <w:b/>
          <w:sz w:val="24"/>
          <w:szCs w:val="24"/>
        </w:rPr>
      </w:pPr>
      <w:r w:rsidRPr="00A949EA">
        <w:rPr>
          <w:rFonts w:ascii="Times New Roman" w:hAnsi="Times New Roman"/>
          <w:b/>
          <w:sz w:val="24"/>
          <w:szCs w:val="24"/>
        </w:rPr>
        <w:lastRenderedPageBreak/>
        <w:t>REFERENCES</w:t>
      </w:r>
    </w:p>
    <w:p w14:paraId="08534998" w14:textId="32D0CE03" w:rsidR="00277B9A" w:rsidRDefault="00277B9A" w:rsidP="008E4388">
      <w:pPr>
        <w:spacing w:line="240" w:lineRule="auto"/>
        <w:rPr>
          <w:rFonts w:ascii="Times New Roman" w:hAnsi="Times New Roman"/>
          <w:sz w:val="24"/>
          <w:szCs w:val="24"/>
        </w:rPr>
      </w:pPr>
      <w:proofErr w:type="spellStart"/>
      <w:r w:rsidRPr="00845540">
        <w:rPr>
          <w:rFonts w:ascii="Times New Roman" w:hAnsi="Times New Roman"/>
          <w:sz w:val="24"/>
          <w:szCs w:val="24"/>
        </w:rPr>
        <w:t>Alaa</w:t>
      </w:r>
      <w:proofErr w:type="spellEnd"/>
      <w:r w:rsidRPr="00845540">
        <w:rPr>
          <w:rFonts w:ascii="Times New Roman" w:hAnsi="Times New Roman"/>
          <w:sz w:val="24"/>
          <w:szCs w:val="24"/>
        </w:rPr>
        <w:t xml:space="preserve"> Abed 2015 Academic </w:t>
      </w:r>
      <w:proofErr w:type="spellStart"/>
      <w:r w:rsidRPr="00845540">
        <w:rPr>
          <w:rFonts w:ascii="Times New Roman" w:hAnsi="Times New Roman"/>
          <w:sz w:val="24"/>
          <w:szCs w:val="24"/>
        </w:rPr>
        <w:t>uchievement</w:t>
      </w:r>
      <w:proofErr w:type="spellEnd"/>
      <w:r w:rsidRPr="00845540">
        <w:rPr>
          <w:rFonts w:ascii="Times New Roman" w:hAnsi="Times New Roman"/>
          <w:sz w:val="24"/>
          <w:szCs w:val="24"/>
        </w:rPr>
        <w:t xml:space="preserve"> of </w:t>
      </w:r>
      <w:proofErr w:type="spellStart"/>
      <w:r w:rsidRPr="00845540">
        <w:rPr>
          <w:rFonts w:ascii="Times New Roman" w:hAnsi="Times New Roman"/>
          <w:sz w:val="24"/>
          <w:szCs w:val="24"/>
        </w:rPr>
        <w:t>Sdotescents</w:t>
      </w:r>
      <w:proofErr w:type="spellEnd"/>
      <w:r w:rsidRPr="00845540">
        <w:rPr>
          <w:rFonts w:ascii="Times New Roman" w:hAnsi="Times New Roman"/>
          <w:sz w:val="24"/>
          <w:szCs w:val="24"/>
        </w:rPr>
        <w:t xml:space="preserve"> in relation to study habits. The </w:t>
      </w:r>
      <w:r>
        <w:rPr>
          <w:rFonts w:ascii="Times New Roman" w:hAnsi="Times New Roman"/>
          <w:sz w:val="24"/>
          <w:szCs w:val="24"/>
        </w:rPr>
        <w:tab/>
      </w:r>
      <w:r w:rsidRPr="00845540">
        <w:rPr>
          <w:rFonts w:ascii="Times New Roman" w:hAnsi="Times New Roman"/>
          <w:sz w:val="24"/>
          <w:szCs w:val="24"/>
        </w:rPr>
        <w:t xml:space="preserve">International Journal of Indian Psychology, 3(2), </w:t>
      </w:r>
      <w:proofErr w:type="spellStart"/>
      <w:r w:rsidRPr="00845540">
        <w:rPr>
          <w:rFonts w:ascii="Times New Roman" w:hAnsi="Times New Roman"/>
          <w:sz w:val="24"/>
          <w:szCs w:val="24"/>
        </w:rPr>
        <w:t>pp</w:t>
      </w:r>
      <w:proofErr w:type="spellEnd"/>
      <w:r w:rsidRPr="00845540">
        <w:rPr>
          <w:rFonts w:ascii="Times New Roman" w:hAnsi="Times New Roman"/>
          <w:sz w:val="24"/>
          <w:szCs w:val="24"/>
        </w:rPr>
        <w:t xml:space="preserve"> 47-54. </w:t>
      </w:r>
      <w:proofErr w:type="spellStart"/>
      <w:r w:rsidRPr="00845540">
        <w:rPr>
          <w:rFonts w:ascii="Times New Roman" w:hAnsi="Times New Roman"/>
          <w:sz w:val="24"/>
          <w:szCs w:val="24"/>
        </w:rPr>
        <w:t>Anslyn</w:t>
      </w:r>
      <w:proofErr w:type="spellEnd"/>
      <w:r w:rsidRPr="00845540">
        <w:rPr>
          <w:rFonts w:ascii="Times New Roman" w:hAnsi="Times New Roman"/>
          <w:sz w:val="24"/>
          <w:szCs w:val="24"/>
        </w:rPr>
        <w:t xml:space="preserve"> &amp; Dougherty, </w:t>
      </w:r>
      <w:r w:rsidR="008E4388">
        <w:rPr>
          <w:rFonts w:ascii="Times New Roman" w:hAnsi="Times New Roman"/>
          <w:sz w:val="24"/>
          <w:szCs w:val="24"/>
        </w:rPr>
        <w:tab/>
      </w:r>
      <w:r w:rsidRPr="00845540">
        <w:rPr>
          <w:rFonts w:ascii="Times New Roman" w:hAnsi="Times New Roman"/>
          <w:sz w:val="24"/>
          <w:szCs w:val="24"/>
        </w:rPr>
        <w:t xml:space="preserve">2006. Sociology: The essentials, </w:t>
      </w:r>
      <w:proofErr w:type="spellStart"/>
      <w:r w:rsidRPr="00845540">
        <w:rPr>
          <w:rFonts w:ascii="Times New Roman" w:hAnsi="Times New Roman"/>
          <w:sz w:val="24"/>
          <w:szCs w:val="24"/>
        </w:rPr>
        <w:t>Cengage</w:t>
      </w:r>
      <w:proofErr w:type="spellEnd"/>
      <w:r w:rsidRPr="00845540">
        <w:rPr>
          <w:rFonts w:ascii="Times New Roman" w:hAnsi="Times New Roman"/>
          <w:sz w:val="24"/>
          <w:szCs w:val="24"/>
        </w:rPr>
        <w:t xml:space="preserve"> Learni</w:t>
      </w:r>
      <w:r>
        <w:rPr>
          <w:rFonts w:ascii="Times New Roman" w:hAnsi="Times New Roman"/>
          <w:sz w:val="24"/>
          <w:szCs w:val="24"/>
        </w:rPr>
        <w:t xml:space="preserve">ng; Boston. </w:t>
      </w:r>
      <w:proofErr w:type="gramStart"/>
      <w:r>
        <w:rPr>
          <w:rFonts w:ascii="Times New Roman" w:hAnsi="Times New Roman"/>
          <w:sz w:val="24"/>
          <w:szCs w:val="24"/>
        </w:rPr>
        <w:t>quality</w:t>
      </w:r>
      <w:proofErr w:type="gramEnd"/>
      <w:r>
        <w:rPr>
          <w:rFonts w:ascii="Times New Roman" w:hAnsi="Times New Roman"/>
          <w:sz w:val="24"/>
          <w:szCs w:val="24"/>
        </w:rPr>
        <w:t xml:space="preserve"> of academic</w:t>
      </w:r>
      <w:r w:rsidRPr="00845540">
        <w:rPr>
          <w:rFonts w:ascii="Times New Roman" w:hAnsi="Times New Roman"/>
          <w:sz w:val="24"/>
          <w:szCs w:val="24"/>
        </w:rPr>
        <w:t>.</w:t>
      </w:r>
    </w:p>
    <w:p w14:paraId="50DCD99E" w14:textId="77777777" w:rsidR="00983967" w:rsidRPr="00983967" w:rsidRDefault="00983967" w:rsidP="008E4388">
      <w:pPr>
        <w:spacing w:line="240" w:lineRule="auto"/>
        <w:rPr>
          <w:rFonts w:ascii="Times New Roman" w:hAnsi="Times New Roman"/>
          <w:sz w:val="2"/>
          <w:szCs w:val="24"/>
        </w:rPr>
      </w:pPr>
    </w:p>
    <w:p w14:paraId="372E2FD2" w14:textId="2D5506B3" w:rsidR="00277B9A" w:rsidRDefault="00277B9A" w:rsidP="0034666D">
      <w:pPr>
        <w:rPr>
          <w:rFonts w:ascii="Times New Roman" w:hAnsi="Times New Roman"/>
          <w:sz w:val="24"/>
          <w:szCs w:val="24"/>
        </w:rPr>
      </w:pPr>
      <w:r w:rsidRPr="00845540">
        <w:rPr>
          <w:rFonts w:ascii="Times New Roman" w:hAnsi="Times New Roman"/>
          <w:sz w:val="24"/>
          <w:szCs w:val="24"/>
        </w:rPr>
        <w:t xml:space="preserve">Atkins, p...et.al, 2014. Factors affecting student’s performance: a case study of secondary </w:t>
      </w:r>
      <w:r w:rsidR="008E4388">
        <w:rPr>
          <w:rFonts w:ascii="Times New Roman" w:hAnsi="Times New Roman"/>
          <w:sz w:val="24"/>
          <w:szCs w:val="24"/>
        </w:rPr>
        <w:tab/>
      </w:r>
      <w:r w:rsidRPr="00845540">
        <w:rPr>
          <w:rFonts w:ascii="Times New Roman" w:hAnsi="Times New Roman"/>
          <w:sz w:val="24"/>
          <w:szCs w:val="24"/>
        </w:rPr>
        <w:t xml:space="preserve">school </w:t>
      </w:r>
      <w:r>
        <w:rPr>
          <w:rFonts w:ascii="Times New Roman" w:hAnsi="Times New Roman"/>
          <w:sz w:val="24"/>
          <w:szCs w:val="24"/>
        </w:rPr>
        <w:tab/>
      </w:r>
      <w:r w:rsidRPr="00845540">
        <w:rPr>
          <w:rFonts w:ascii="Times New Roman" w:hAnsi="Times New Roman"/>
          <w:sz w:val="24"/>
          <w:szCs w:val="24"/>
        </w:rPr>
        <w:t>level. Journal of quality and technology management</w:t>
      </w:r>
      <w:proofErr w:type="gramStart"/>
      <w:r w:rsidRPr="00845540">
        <w:rPr>
          <w:rFonts w:ascii="Times New Roman" w:hAnsi="Times New Roman"/>
          <w:sz w:val="24"/>
          <w:szCs w:val="24"/>
        </w:rPr>
        <w:t>,7</w:t>
      </w:r>
      <w:proofErr w:type="gramEnd"/>
      <w:r w:rsidRPr="00845540">
        <w:rPr>
          <w:rFonts w:ascii="Times New Roman" w:hAnsi="Times New Roman"/>
          <w:sz w:val="24"/>
          <w:szCs w:val="24"/>
        </w:rPr>
        <w:t xml:space="preserve">(2), ppl-14. </w:t>
      </w:r>
    </w:p>
    <w:p w14:paraId="1C5A2DF8" w14:textId="77777777" w:rsidR="00983967" w:rsidRPr="00983967" w:rsidRDefault="00983967" w:rsidP="0034666D">
      <w:pPr>
        <w:rPr>
          <w:rFonts w:ascii="Times New Roman" w:hAnsi="Times New Roman"/>
          <w:sz w:val="2"/>
          <w:szCs w:val="24"/>
        </w:rPr>
      </w:pPr>
    </w:p>
    <w:p w14:paraId="01ED6608" w14:textId="7CCF0739" w:rsidR="00277B9A" w:rsidRDefault="00277B9A" w:rsidP="00424280">
      <w:pPr>
        <w:jc w:val="both"/>
        <w:rPr>
          <w:rFonts w:ascii="Times New Roman" w:hAnsi="Times New Roman"/>
          <w:sz w:val="24"/>
          <w:szCs w:val="24"/>
        </w:rPr>
      </w:pPr>
      <w:r w:rsidRPr="00424280">
        <w:rPr>
          <w:rFonts w:ascii="Times New Roman" w:hAnsi="Times New Roman"/>
          <w:sz w:val="24"/>
          <w:szCs w:val="24"/>
        </w:rPr>
        <w:t xml:space="preserve">Author: </w:t>
      </w:r>
      <w:proofErr w:type="spellStart"/>
      <w:r w:rsidRPr="00424280">
        <w:rPr>
          <w:rFonts w:ascii="Times New Roman" w:hAnsi="Times New Roman"/>
          <w:sz w:val="24"/>
          <w:szCs w:val="24"/>
        </w:rPr>
        <w:t>Mudassir</w:t>
      </w:r>
      <w:proofErr w:type="spellEnd"/>
      <w:r w:rsidRPr="00424280">
        <w:rPr>
          <w:rFonts w:ascii="Times New Roman" w:hAnsi="Times New Roman"/>
          <w:sz w:val="24"/>
          <w:szCs w:val="24"/>
        </w:rPr>
        <w:t xml:space="preserve"> Ibrahim </w:t>
      </w:r>
      <w:proofErr w:type="spellStart"/>
      <w:r w:rsidRPr="00424280">
        <w:rPr>
          <w:rFonts w:ascii="Times New Roman" w:hAnsi="Times New Roman"/>
          <w:sz w:val="24"/>
          <w:szCs w:val="24"/>
        </w:rPr>
        <w:t>Usaini</w:t>
      </w:r>
      <w:proofErr w:type="spellEnd"/>
      <w:r w:rsidRPr="00424280">
        <w:rPr>
          <w:rFonts w:ascii="Times New Roman" w:hAnsi="Times New Roman"/>
          <w:sz w:val="24"/>
          <w:szCs w:val="24"/>
        </w:rPr>
        <w:t xml:space="preserve">, M. Ed, psychology of education candidate, faculty of </w:t>
      </w:r>
      <w:r w:rsidR="008E4388">
        <w:rPr>
          <w:rFonts w:ascii="Times New Roman" w:hAnsi="Times New Roman"/>
          <w:sz w:val="24"/>
          <w:szCs w:val="24"/>
        </w:rPr>
        <w:tab/>
      </w:r>
      <w:r w:rsidRPr="00424280">
        <w:rPr>
          <w:rFonts w:ascii="Times New Roman" w:hAnsi="Times New Roman"/>
          <w:sz w:val="24"/>
          <w:szCs w:val="24"/>
        </w:rPr>
        <w:t xml:space="preserve">Islamic contemporary studies, university sultan </w:t>
      </w:r>
      <w:proofErr w:type="spellStart"/>
      <w:r w:rsidRPr="00424280">
        <w:rPr>
          <w:rFonts w:ascii="Times New Roman" w:hAnsi="Times New Roman"/>
          <w:sz w:val="24"/>
          <w:szCs w:val="24"/>
        </w:rPr>
        <w:t>zainal</w:t>
      </w:r>
      <w:proofErr w:type="spellEnd"/>
      <w:r w:rsidRPr="00424280">
        <w:rPr>
          <w:rFonts w:ascii="Times New Roman" w:hAnsi="Times New Roman"/>
          <w:sz w:val="24"/>
          <w:szCs w:val="24"/>
        </w:rPr>
        <w:t xml:space="preserve"> </w:t>
      </w:r>
      <w:proofErr w:type="spellStart"/>
      <w:r w:rsidRPr="00424280">
        <w:rPr>
          <w:rFonts w:ascii="Times New Roman" w:hAnsi="Times New Roman"/>
          <w:sz w:val="24"/>
          <w:szCs w:val="24"/>
        </w:rPr>
        <w:t>Abidin</w:t>
      </w:r>
      <w:proofErr w:type="spellEnd"/>
      <w:r w:rsidRPr="00424280">
        <w:rPr>
          <w:rFonts w:ascii="Times New Roman" w:hAnsi="Times New Roman"/>
          <w:sz w:val="24"/>
          <w:szCs w:val="24"/>
        </w:rPr>
        <w:t xml:space="preserve">, 21300 Gong </w:t>
      </w:r>
      <w:proofErr w:type="spellStart"/>
      <w:r w:rsidRPr="00424280">
        <w:rPr>
          <w:rFonts w:ascii="Times New Roman" w:hAnsi="Times New Roman"/>
          <w:sz w:val="24"/>
          <w:szCs w:val="24"/>
        </w:rPr>
        <w:t>Badak</w:t>
      </w:r>
      <w:proofErr w:type="spellEnd"/>
      <w:r w:rsidRPr="00424280">
        <w:rPr>
          <w:rFonts w:ascii="Times New Roman" w:hAnsi="Times New Roman"/>
          <w:sz w:val="24"/>
          <w:szCs w:val="24"/>
        </w:rPr>
        <w:t xml:space="preserve">. </w:t>
      </w:r>
      <w:r w:rsidR="008E4388">
        <w:rPr>
          <w:rFonts w:ascii="Times New Roman" w:hAnsi="Times New Roman"/>
          <w:sz w:val="24"/>
          <w:szCs w:val="24"/>
        </w:rPr>
        <w:tab/>
      </w:r>
      <w:r w:rsidRPr="00424280">
        <w:rPr>
          <w:rFonts w:ascii="Times New Roman" w:hAnsi="Times New Roman"/>
          <w:sz w:val="24"/>
          <w:szCs w:val="24"/>
        </w:rPr>
        <w:t xml:space="preserve">Email: </w:t>
      </w:r>
      <w:r>
        <w:rPr>
          <w:rFonts w:ascii="Times New Roman" w:hAnsi="Times New Roman"/>
          <w:sz w:val="24"/>
          <w:szCs w:val="24"/>
        </w:rPr>
        <w:tab/>
      </w:r>
      <w:hyperlink r:id="rId7" w:history="1">
        <w:r w:rsidRPr="00A92155">
          <w:rPr>
            <w:rStyle w:val="Hyperlink"/>
            <w:rFonts w:ascii="Times New Roman" w:hAnsi="Times New Roman"/>
            <w:sz w:val="24"/>
            <w:szCs w:val="24"/>
          </w:rPr>
          <w:t>miusaini55@gmail.com</w:t>
        </w:r>
      </w:hyperlink>
      <w:r>
        <w:rPr>
          <w:rFonts w:ascii="Times New Roman" w:hAnsi="Times New Roman"/>
          <w:sz w:val="24"/>
          <w:szCs w:val="24"/>
        </w:rPr>
        <w:t>.</w:t>
      </w:r>
    </w:p>
    <w:p w14:paraId="4AA2567D" w14:textId="77777777" w:rsidR="00983967" w:rsidRPr="00983967" w:rsidRDefault="00983967" w:rsidP="00424280">
      <w:pPr>
        <w:jc w:val="both"/>
        <w:rPr>
          <w:rFonts w:ascii="Times New Roman" w:hAnsi="Times New Roman"/>
          <w:sz w:val="2"/>
          <w:szCs w:val="24"/>
        </w:rPr>
      </w:pPr>
    </w:p>
    <w:p w14:paraId="0B6FF31D" w14:textId="77777777" w:rsidR="00277B9A" w:rsidRPr="00845540" w:rsidRDefault="00277B9A" w:rsidP="0034666D">
      <w:pPr>
        <w:jc w:val="both"/>
        <w:rPr>
          <w:rFonts w:ascii="Times New Roman" w:hAnsi="Times New Roman"/>
          <w:sz w:val="24"/>
          <w:szCs w:val="24"/>
        </w:rPr>
      </w:pPr>
      <w:proofErr w:type="spellStart"/>
      <w:r w:rsidRPr="00845540">
        <w:rPr>
          <w:rFonts w:ascii="Times New Roman" w:hAnsi="Times New Roman"/>
          <w:sz w:val="24"/>
          <w:szCs w:val="24"/>
        </w:rPr>
        <w:t>Bozick</w:t>
      </w:r>
      <w:proofErr w:type="spellEnd"/>
      <w:r w:rsidRPr="00845540">
        <w:rPr>
          <w:rFonts w:ascii="Times New Roman" w:hAnsi="Times New Roman"/>
          <w:sz w:val="24"/>
          <w:szCs w:val="24"/>
        </w:rPr>
        <w:t xml:space="preserve"> et al... (2010). Teaching social studies in Nigerian colleges, Ile-Ife press. </w:t>
      </w:r>
    </w:p>
    <w:p w14:paraId="60CE4779" w14:textId="2222A1DC" w:rsidR="00277B9A" w:rsidRDefault="00277B9A" w:rsidP="0034666D">
      <w:pPr>
        <w:jc w:val="both"/>
        <w:rPr>
          <w:rFonts w:ascii="Times New Roman" w:hAnsi="Times New Roman"/>
          <w:sz w:val="24"/>
          <w:szCs w:val="24"/>
        </w:rPr>
      </w:pPr>
      <w:r w:rsidRPr="00845540">
        <w:rPr>
          <w:rFonts w:ascii="Times New Roman" w:hAnsi="Times New Roman"/>
          <w:sz w:val="24"/>
          <w:szCs w:val="24"/>
        </w:rPr>
        <w:t xml:space="preserve">Byrne &amp; Miller, 2010. The impact of: students’ socioeconomic background on Academic </w:t>
      </w:r>
      <w:r>
        <w:rPr>
          <w:rFonts w:ascii="Times New Roman" w:hAnsi="Times New Roman"/>
          <w:sz w:val="24"/>
          <w:szCs w:val="24"/>
        </w:rPr>
        <w:tab/>
      </w:r>
      <w:r w:rsidRPr="00845540">
        <w:rPr>
          <w:rFonts w:ascii="Times New Roman" w:hAnsi="Times New Roman"/>
          <w:sz w:val="24"/>
          <w:szCs w:val="24"/>
        </w:rPr>
        <w:t xml:space="preserve">a performance in universities, a case of students in </w:t>
      </w:r>
      <w:proofErr w:type="spellStart"/>
      <w:r w:rsidRPr="00845540">
        <w:rPr>
          <w:rFonts w:ascii="Times New Roman" w:hAnsi="Times New Roman"/>
          <w:sz w:val="24"/>
          <w:szCs w:val="24"/>
        </w:rPr>
        <w:t>kisii</w:t>
      </w:r>
      <w:proofErr w:type="spellEnd"/>
      <w:r w:rsidRPr="00845540">
        <w:rPr>
          <w:rFonts w:ascii="Times New Roman" w:hAnsi="Times New Roman"/>
          <w:sz w:val="24"/>
          <w:szCs w:val="24"/>
        </w:rPr>
        <w:t xml:space="preserve"> University College. </w:t>
      </w:r>
      <w:r w:rsidR="008E4388">
        <w:rPr>
          <w:rFonts w:ascii="Times New Roman" w:hAnsi="Times New Roman"/>
          <w:sz w:val="24"/>
          <w:szCs w:val="24"/>
        </w:rPr>
        <w:tab/>
      </w:r>
      <w:r w:rsidRPr="00845540">
        <w:rPr>
          <w:rFonts w:ascii="Times New Roman" w:hAnsi="Times New Roman"/>
          <w:sz w:val="24"/>
          <w:szCs w:val="24"/>
        </w:rPr>
        <w:t xml:space="preserve">American international journal of social science, volume 2, No.2. </w:t>
      </w:r>
    </w:p>
    <w:p w14:paraId="439564EE" w14:textId="77777777" w:rsidR="00983967" w:rsidRPr="00983967" w:rsidRDefault="00983967" w:rsidP="0034666D">
      <w:pPr>
        <w:jc w:val="both"/>
        <w:rPr>
          <w:rFonts w:ascii="Times New Roman" w:hAnsi="Times New Roman"/>
          <w:sz w:val="2"/>
          <w:szCs w:val="24"/>
        </w:rPr>
      </w:pPr>
    </w:p>
    <w:p w14:paraId="6498D6AB" w14:textId="49530D2E" w:rsidR="00277B9A" w:rsidRDefault="00277B9A" w:rsidP="0034666D">
      <w:pPr>
        <w:jc w:val="both"/>
        <w:rPr>
          <w:rFonts w:ascii="Times New Roman" w:hAnsi="Times New Roman"/>
          <w:sz w:val="24"/>
          <w:szCs w:val="24"/>
        </w:rPr>
      </w:pPr>
      <w:r w:rsidRPr="00845540">
        <w:rPr>
          <w:rFonts w:ascii="Times New Roman" w:hAnsi="Times New Roman"/>
          <w:sz w:val="24"/>
          <w:szCs w:val="24"/>
        </w:rPr>
        <w:t>Cheadle, 2008;</w:t>
      </w:r>
      <w:r>
        <w:rPr>
          <w:rFonts w:ascii="Times New Roman" w:hAnsi="Times New Roman"/>
          <w:sz w:val="24"/>
          <w:szCs w:val="24"/>
        </w:rPr>
        <w:t xml:space="preserve"> </w:t>
      </w:r>
      <w:r w:rsidRPr="00845540">
        <w:rPr>
          <w:rFonts w:ascii="Times New Roman" w:hAnsi="Times New Roman"/>
          <w:sz w:val="24"/>
          <w:szCs w:val="24"/>
        </w:rPr>
        <w:t xml:space="preserve">Marsh &amp; O' Mara, 2008. Effect of socioeconomic status on the academic </w:t>
      </w:r>
      <w:r>
        <w:rPr>
          <w:rFonts w:ascii="Times New Roman" w:hAnsi="Times New Roman"/>
          <w:sz w:val="24"/>
          <w:szCs w:val="24"/>
        </w:rPr>
        <w:tab/>
      </w:r>
      <w:r w:rsidRPr="00845540">
        <w:rPr>
          <w:rFonts w:ascii="Times New Roman" w:hAnsi="Times New Roman"/>
          <w:sz w:val="24"/>
          <w:szCs w:val="24"/>
        </w:rPr>
        <w:t>achievement of secondary</w:t>
      </w:r>
      <w:r>
        <w:rPr>
          <w:rFonts w:ascii="Times New Roman" w:hAnsi="Times New Roman"/>
          <w:sz w:val="24"/>
          <w:szCs w:val="24"/>
        </w:rPr>
        <w:t xml:space="preserve"> </w:t>
      </w:r>
      <w:r w:rsidRPr="00845540">
        <w:rPr>
          <w:rFonts w:ascii="Times New Roman" w:hAnsi="Times New Roman"/>
          <w:sz w:val="24"/>
          <w:szCs w:val="24"/>
        </w:rPr>
        <w:t xml:space="preserve">school; students in </w:t>
      </w:r>
      <w:proofErr w:type="spellStart"/>
      <w:r w:rsidRPr="00845540">
        <w:rPr>
          <w:rFonts w:ascii="Times New Roman" w:hAnsi="Times New Roman"/>
          <w:sz w:val="24"/>
          <w:szCs w:val="24"/>
        </w:rPr>
        <w:t>karak</w:t>
      </w:r>
      <w:proofErr w:type="spellEnd"/>
      <w:r w:rsidRPr="00845540">
        <w:rPr>
          <w:rFonts w:ascii="Times New Roman" w:hAnsi="Times New Roman"/>
          <w:sz w:val="24"/>
          <w:szCs w:val="24"/>
        </w:rPr>
        <w:t xml:space="preserve"> district, Pakistan, international </w:t>
      </w:r>
      <w:r w:rsidR="008E4388">
        <w:rPr>
          <w:rFonts w:ascii="Times New Roman" w:hAnsi="Times New Roman"/>
          <w:sz w:val="24"/>
          <w:szCs w:val="24"/>
        </w:rPr>
        <w:tab/>
      </w:r>
      <w:r w:rsidRPr="00845540">
        <w:rPr>
          <w:rFonts w:ascii="Times New Roman" w:hAnsi="Times New Roman"/>
          <w:sz w:val="24"/>
          <w:szCs w:val="24"/>
        </w:rPr>
        <w:t>journal of human resource studies, Vol. 2 No. 4</w:t>
      </w:r>
      <w:r>
        <w:rPr>
          <w:rFonts w:ascii="Times New Roman" w:hAnsi="Times New Roman"/>
          <w:sz w:val="24"/>
          <w:szCs w:val="24"/>
        </w:rPr>
        <w:t>.</w:t>
      </w:r>
    </w:p>
    <w:p w14:paraId="4D67A60D" w14:textId="77777777" w:rsidR="00983967" w:rsidRPr="00983967" w:rsidRDefault="00983967" w:rsidP="0034666D">
      <w:pPr>
        <w:jc w:val="both"/>
        <w:rPr>
          <w:rFonts w:ascii="Times New Roman" w:hAnsi="Times New Roman"/>
          <w:sz w:val="4"/>
          <w:szCs w:val="24"/>
        </w:rPr>
      </w:pPr>
    </w:p>
    <w:p w14:paraId="61ECEA37" w14:textId="77777777" w:rsidR="00983967" w:rsidRDefault="00277B9A" w:rsidP="00983967">
      <w:pPr>
        <w:jc w:val="both"/>
        <w:rPr>
          <w:rFonts w:ascii="Times New Roman" w:hAnsi="Times New Roman"/>
          <w:sz w:val="24"/>
          <w:szCs w:val="24"/>
        </w:rPr>
      </w:pPr>
      <w:r>
        <w:rPr>
          <w:rFonts w:ascii="Times New Roman" w:hAnsi="Times New Roman"/>
          <w:sz w:val="24"/>
          <w:szCs w:val="24"/>
        </w:rPr>
        <w:t>Cho et al (2019). Deep learning based image segmentation for stu</w:t>
      </w:r>
      <w:r w:rsidR="008E4388">
        <w:rPr>
          <w:rFonts w:ascii="Times New Roman" w:hAnsi="Times New Roman"/>
          <w:sz w:val="24"/>
          <w:szCs w:val="24"/>
        </w:rPr>
        <w:t xml:space="preserve">dents performance, 38 </w:t>
      </w:r>
      <w:r w:rsidR="00983967">
        <w:rPr>
          <w:rFonts w:ascii="Times New Roman" w:hAnsi="Times New Roman"/>
          <w:sz w:val="24"/>
          <w:szCs w:val="24"/>
        </w:rPr>
        <w:tab/>
      </w:r>
      <w:r w:rsidR="008E4388">
        <w:rPr>
          <w:rFonts w:ascii="Times New Roman" w:hAnsi="Times New Roman"/>
          <w:sz w:val="24"/>
          <w:szCs w:val="24"/>
        </w:rPr>
        <w:t xml:space="preserve">(1), 233 </w:t>
      </w:r>
      <w:r>
        <w:rPr>
          <w:rFonts w:ascii="Times New Roman" w:hAnsi="Times New Roman"/>
          <w:sz w:val="24"/>
          <w:szCs w:val="24"/>
        </w:rPr>
        <w:t>– 242.</w:t>
      </w:r>
    </w:p>
    <w:p w14:paraId="2F470EAE" w14:textId="7723368B" w:rsidR="00277B9A" w:rsidRPr="00983967" w:rsidRDefault="00983967" w:rsidP="00983967">
      <w:pPr>
        <w:jc w:val="both"/>
        <w:rPr>
          <w:rStyle w:val="Hyperlink"/>
          <w:rFonts w:ascii="Times New Roman" w:hAnsi="Times New Roman"/>
          <w:color w:val="auto"/>
          <w:sz w:val="24"/>
          <w:szCs w:val="24"/>
          <w:u w:val="none"/>
        </w:rPr>
      </w:pPr>
      <w:r>
        <w:rPr>
          <w:rFonts w:ascii="Times New Roman" w:hAnsi="Times New Roman"/>
          <w:sz w:val="24"/>
          <w:szCs w:val="24"/>
        </w:rPr>
        <w:tab/>
      </w:r>
      <w:r w:rsidR="00277B9A" w:rsidRPr="00D13DE1">
        <w:rPr>
          <w:rFonts w:ascii="Times New Roman" w:hAnsi="Times New Roman"/>
          <w:b/>
          <w:sz w:val="24"/>
          <w:szCs w:val="24"/>
        </w:rPr>
        <w:t>Corresponding author:</w:t>
      </w:r>
      <w:r w:rsidR="00277B9A" w:rsidRPr="00424280">
        <w:rPr>
          <w:rFonts w:ascii="Times New Roman" w:hAnsi="Times New Roman"/>
          <w:sz w:val="24"/>
          <w:szCs w:val="24"/>
        </w:rPr>
        <w:t xml:space="preserve"> </w:t>
      </w:r>
      <w:proofErr w:type="spellStart"/>
      <w:r w:rsidR="00277B9A" w:rsidRPr="00424280">
        <w:rPr>
          <w:rFonts w:ascii="Times New Roman" w:hAnsi="Times New Roman"/>
          <w:sz w:val="24"/>
          <w:szCs w:val="24"/>
        </w:rPr>
        <w:t>Norsuhaily</w:t>
      </w:r>
      <w:proofErr w:type="spellEnd"/>
      <w:r w:rsidR="00277B9A" w:rsidRPr="00424280">
        <w:rPr>
          <w:rFonts w:ascii="Times New Roman" w:hAnsi="Times New Roman"/>
          <w:sz w:val="24"/>
          <w:szCs w:val="24"/>
        </w:rPr>
        <w:t xml:space="preserve"> </w:t>
      </w:r>
      <w:proofErr w:type="spellStart"/>
      <w:r w:rsidR="00277B9A" w:rsidRPr="00424280">
        <w:rPr>
          <w:rFonts w:ascii="Times New Roman" w:hAnsi="Times New Roman"/>
          <w:sz w:val="24"/>
          <w:szCs w:val="24"/>
        </w:rPr>
        <w:t>Binti</w:t>
      </w:r>
      <w:proofErr w:type="spellEnd"/>
      <w:r w:rsidR="00277B9A" w:rsidRPr="00424280">
        <w:rPr>
          <w:rFonts w:ascii="Times New Roman" w:hAnsi="Times New Roman"/>
          <w:sz w:val="24"/>
          <w:szCs w:val="24"/>
        </w:rPr>
        <w:t xml:space="preserve"> </w:t>
      </w:r>
      <w:proofErr w:type="spellStart"/>
      <w:r w:rsidR="00277B9A" w:rsidRPr="00424280">
        <w:rPr>
          <w:rFonts w:ascii="Times New Roman" w:hAnsi="Times New Roman"/>
          <w:sz w:val="24"/>
          <w:szCs w:val="24"/>
        </w:rPr>
        <w:t>Abubakar</w:t>
      </w:r>
      <w:proofErr w:type="spellEnd"/>
      <w:r w:rsidR="00277B9A" w:rsidRPr="00424280">
        <w:rPr>
          <w:rFonts w:ascii="Times New Roman" w:hAnsi="Times New Roman"/>
          <w:sz w:val="24"/>
          <w:szCs w:val="24"/>
        </w:rPr>
        <w:t xml:space="preserve">, senior lectures, faculty of </w:t>
      </w:r>
      <w:r w:rsidR="008E4388">
        <w:rPr>
          <w:rFonts w:ascii="Times New Roman" w:hAnsi="Times New Roman"/>
          <w:sz w:val="24"/>
          <w:szCs w:val="24"/>
        </w:rPr>
        <w:tab/>
      </w:r>
      <w:r w:rsidR="00277B9A" w:rsidRPr="00424280">
        <w:rPr>
          <w:rFonts w:ascii="Times New Roman" w:hAnsi="Times New Roman"/>
          <w:sz w:val="24"/>
          <w:szCs w:val="24"/>
        </w:rPr>
        <w:t>applied</w:t>
      </w:r>
      <w:r w:rsidR="008E4388">
        <w:rPr>
          <w:rFonts w:ascii="Times New Roman" w:hAnsi="Times New Roman"/>
          <w:sz w:val="24"/>
          <w:szCs w:val="24"/>
        </w:rPr>
        <w:t xml:space="preserve"> </w:t>
      </w:r>
      <w:r w:rsidR="00277B9A" w:rsidRPr="00424280">
        <w:rPr>
          <w:rFonts w:ascii="Times New Roman" w:hAnsi="Times New Roman"/>
          <w:sz w:val="24"/>
          <w:szCs w:val="24"/>
        </w:rPr>
        <w:t xml:space="preserve">science 21300 Gong </w:t>
      </w:r>
      <w:proofErr w:type="spellStart"/>
      <w:r w:rsidR="00277B9A" w:rsidRPr="00424280">
        <w:rPr>
          <w:rFonts w:ascii="Times New Roman" w:hAnsi="Times New Roman"/>
          <w:sz w:val="24"/>
          <w:szCs w:val="24"/>
        </w:rPr>
        <w:t>Badak</w:t>
      </w:r>
      <w:proofErr w:type="spellEnd"/>
      <w:r w:rsidR="00277B9A" w:rsidRPr="00424280">
        <w:rPr>
          <w:rFonts w:ascii="Times New Roman" w:hAnsi="Times New Roman"/>
          <w:sz w:val="24"/>
          <w:szCs w:val="24"/>
        </w:rPr>
        <w:t xml:space="preserve">. Email: </w:t>
      </w:r>
      <w:hyperlink r:id="rId8" w:history="1">
        <w:r w:rsidR="00277B9A" w:rsidRPr="00E31284">
          <w:rPr>
            <w:rStyle w:val="Hyperlink"/>
            <w:rFonts w:ascii="Times New Roman" w:hAnsi="Times New Roman"/>
            <w:sz w:val="24"/>
            <w:szCs w:val="24"/>
          </w:rPr>
          <w:t>norsuhaily@unisza.edu.my</w:t>
        </w:r>
      </w:hyperlink>
    </w:p>
    <w:p w14:paraId="540AF6D6" w14:textId="1CF06537" w:rsidR="00277B9A" w:rsidRDefault="00277B9A" w:rsidP="00424280">
      <w:pPr>
        <w:jc w:val="both"/>
        <w:rPr>
          <w:rFonts w:ascii="Times New Roman" w:hAnsi="Times New Roman"/>
          <w:sz w:val="24"/>
          <w:szCs w:val="24"/>
        </w:rPr>
      </w:pPr>
      <w:r>
        <w:rPr>
          <w:rFonts w:ascii="Times New Roman" w:hAnsi="Times New Roman"/>
          <w:sz w:val="24"/>
          <w:szCs w:val="24"/>
        </w:rPr>
        <w:t xml:space="preserve">Darnell, J. (1999). Transcription factors </w:t>
      </w:r>
      <w:proofErr w:type="gramStart"/>
      <w:r>
        <w:rPr>
          <w:rFonts w:ascii="Times New Roman" w:hAnsi="Times New Roman"/>
          <w:sz w:val="24"/>
          <w:szCs w:val="24"/>
        </w:rPr>
        <w:t>an</w:t>
      </w:r>
      <w:proofErr w:type="gramEnd"/>
      <w:r>
        <w:rPr>
          <w:rFonts w:ascii="Times New Roman" w:hAnsi="Times New Roman"/>
          <w:sz w:val="24"/>
          <w:szCs w:val="24"/>
        </w:rPr>
        <w:t xml:space="preserve"> parental occupation academic in </w:t>
      </w:r>
      <w:r w:rsidR="008E4388">
        <w:rPr>
          <w:rFonts w:ascii="Times New Roman" w:hAnsi="Times New Roman"/>
          <w:sz w:val="24"/>
          <w:szCs w:val="24"/>
        </w:rPr>
        <w:tab/>
      </w:r>
      <w:r>
        <w:rPr>
          <w:rFonts w:ascii="Times New Roman" w:hAnsi="Times New Roman"/>
          <w:sz w:val="24"/>
          <w:szCs w:val="24"/>
        </w:rPr>
        <w:t>chemistry, 19 (11), 7521 – 7531.</w:t>
      </w:r>
    </w:p>
    <w:p w14:paraId="49ADD642" w14:textId="77777777" w:rsidR="00983967" w:rsidRPr="00983967" w:rsidRDefault="00983967" w:rsidP="00424280">
      <w:pPr>
        <w:jc w:val="both"/>
        <w:rPr>
          <w:rFonts w:ascii="Times New Roman" w:hAnsi="Times New Roman"/>
          <w:sz w:val="2"/>
          <w:szCs w:val="24"/>
        </w:rPr>
      </w:pPr>
    </w:p>
    <w:p w14:paraId="43AC507A" w14:textId="5B291127" w:rsidR="00277B9A" w:rsidRDefault="00277B9A" w:rsidP="00424280">
      <w:pPr>
        <w:jc w:val="both"/>
        <w:rPr>
          <w:rFonts w:ascii="Times New Roman" w:hAnsi="Times New Roman"/>
          <w:sz w:val="24"/>
          <w:szCs w:val="24"/>
        </w:rPr>
      </w:pPr>
      <w:proofErr w:type="spellStart"/>
      <w:r>
        <w:rPr>
          <w:rFonts w:ascii="Times New Roman" w:hAnsi="Times New Roman"/>
          <w:sz w:val="24"/>
          <w:szCs w:val="24"/>
        </w:rPr>
        <w:t>Dumunt</w:t>
      </w:r>
      <w:proofErr w:type="spellEnd"/>
      <w:r>
        <w:rPr>
          <w:rFonts w:ascii="Times New Roman" w:hAnsi="Times New Roman"/>
          <w:sz w:val="24"/>
          <w:szCs w:val="24"/>
        </w:rPr>
        <w:t xml:space="preserve">, H, </w:t>
      </w:r>
      <w:proofErr w:type="spellStart"/>
      <w:r>
        <w:rPr>
          <w:rFonts w:ascii="Times New Roman" w:hAnsi="Times New Roman"/>
          <w:sz w:val="24"/>
          <w:szCs w:val="24"/>
        </w:rPr>
        <w:t>etal</w:t>
      </w:r>
      <w:proofErr w:type="spellEnd"/>
      <w:r>
        <w:rPr>
          <w:rFonts w:ascii="Times New Roman" w:hAnsi="Times New Roman"/>
          <w:sz w:val="24"/>
          <w:szCs w:val="24"/>
        </w:rPr>
        <w:t xml:space="preserve"> 2019). “Assessing the Impact of </w:t>
      </w:r>
      <w:proofErr w:type="spellStart"/>
      <w:r>
        <w:rPr>
          <w:rFonts w:ascii="Times New Roman" w:hAnsi="Times New Roman"/>
          <w:sz w:val="24"/>
          <w:szCs w:val="24"/>
        </w:rPr>
        <w:t>parretal</w:t>
      </w:r>
      <w:proofErr w:type="spellEnd"/>
      <w:r>
        <w:rPr>
          <w:rFonts w:ascii="Times New Roman" w:hAnsi="Times New Roman"/>
          <w:sz w:val="24"/>
          <w:szCs w:val="24"/>
        </w:rPr>
        <w:t xml:space="preserve"> occupation on </w:t>
      </w:r>
      <w:proofErr w:type="spellStart"/>
      <w:r>
        <w:rPr>
          <w:rFonts w:ascii="Times New Roman" w:hAnsi="Times New Roman"/>
          <w:sz w:val="24"/>
          <w:szCs w:val="24"/>
        </w:rPr>
        <w:t>studnets</w:t>
      </w:r>
      <w:proofErr w:type="spellEnd"/>
      <w:r>
        <w:rPr>
          <w:rFonts w:ascii="Times New Roman" w:hAnsi="Times New Roman"/>
          <w:sz w:val="24"/>
          <w:szCs w:val="24"/>
        </w:rPr>
        <w:t xml:space="preserve">, 9 (3), </w:t>
      </w:r>
      <w:r w:rsidR="008E4388">
        <w:rPr>
          <w:rFonts w:ascii="Times New Roman" w:hAnsi="Times New Roman"/>
          <w:sz w:val="24"/>
          <w:szCs w:val="24"/>
        </w:rPr>
        <w:tab/>
      </w:r>
      <w:r>
        <w:rPr>
          <w:rFonts w:ascii="Times New Roman" w:hAnsi="Times New Roman"/>
          <w:sz w:val="24"/>
          <w:szCs w:val="24"/>
        </w:rPr>
        <w:t>235-243.</w:t>
      </w:r>
    </w:p>
    <w:p w14:paraId="0F97B2AA" w14:textId="77777777" w:rsidR="00983967" w:rsidRPr="00983967" w:rsidRDefault="00983967" w:rsidP="00424280">
      <w:pPr>
        <w:jc w:val="both"/>
        <w:rPr>
          <w:rFonts w:ascii="Times New Roman" w:hAnsi="Times New Roman"/>
          <w:sz w:val="2"/>
          <w:szCs w:val="24"/>
        </w:rPr>
      </w:pPr>
    </w:p>
    <w:p w14:paraId="44981EE7" w14:textId="617185DB" w:rsidR="00277B9A" w:rsidRDefault="00277B9A" w:rsidP="0034666D">
      <w:pPr>
        <w:jc w:val="both"/>
        <w:rPr>
          <w:rFonts w:ascii="Times New Roman" w:hAnsi="Times New Roman"/>
          <w:sz w:val="24"/>
          <w:szCs w:val="24"/>
        </w:rPr>
      </w:pPr>
      <w:proofErr w:type="spellStart"/>
      <w:r w:rsidRPr="00845540">
        <w:rPr>
          <w:rFonts w:ascii="Times New Roman" w:hAnsi="Times New Roman"/>
          <w:sz w:val="24"/>
          <w:szCs w:val="24"/>
        </w:rPr>
        <w:t>Dupere</w:t>
      </w:r>
      <w:proofErr w:type="spellEnd"/>
      <w:r w:rsidRPr="00845540">
        <w:rPr>
          <w:rFonts w:ascii="Times New Roman" w:hAnsi="Times New Roman"/>
          <w:sz w:val="24"/>
          <w:szCs w:val="24"/>
        </w:rPr>
        <w:t xml:space="preserve"> et al., 2015; Bradley &amp; </w:t>
      </w:r>
      <w:proofErr w:type="spellStart"/>
      <w:r w:rsidRPr="00845540">
        <w:rPr>
          <w:rFonts w:ascii="Times New Roman" w:hAnsi="Times New Roman"/>
          <w:sz w:val="24"/>
          <w:szCs w:val="24"/>
        </w:rPr>
        <w:t>Corwyn</w:t>
      </w:r>
      <w:proofErr w:type="spellEnd"/>
      <w:r w:rsidRPr="00845540">
        <w:rPr>
          <w:rFonts w:ascii="Times New Roman" w:hAnsi="Times New Roman"/>
          <w:sz w:val="24"/>
          <w:szCs w:val="24"/>
        </w:rPr>
        <w:t xml:space="preserve">, 2016.Influence of socioeconomic and educational </w:t>
      </w:r>
      <w:r>
        <w:rPr>
          <w:rFonts w:ascii="Times New Roman" w:hAnsi="Times New Roman"/>
          <w:sz w:val="24"/>
          <w:szCs w:val="24"/>
        </w:rPr>
        <w:tab/>
      </w:r>
      <w:r w:rsidRPr="00845540">
        <w:rPr>
          <w:rFonts w:ascii="Times New Roman" w:hAnsi="Times New Roman"/>
          <w:sz w:val="24"/>
          <w:szCs w:val="24"/>
        </w:rPr>
        <w:t xml:space="preserve">background of parents on their children’ education in Nigeria. International journal </w:t>
      </w:r>
      <w:r w:rsidR="008E4388">
        <w:rPr>
          <w:rFonts w:ascii="Times New Roman" w:hAnsi="Times New Roman"/>
          <w:sz w:val="24"/>
          <w:szCs w:val="24"/>
        </w:rPr>
        <w:tab/>
      </w:r>
      <w:r w:rsidRPr="00845540">
        <w:rPr>
          <w:rFonts w:ascii="Times New Roman" w:hAnsi="Times New Roman"/>
          <w:sz w:val="24"/>
          <w:szCs w:val="24"/>
        </w:rPr>
        <w:t>of scientific an</w:t>
      </w:r>
      <w:r>
        <w:rPr>
          <w:rFonts w:ascii="Times New Roman" w:hAnsi="Times New Roman"/>
          <w:sz w:val="24"/>
          <w:szCs w:val="24"/>
        </w:rPr>
        <w:t>d research publications, volume</w:t>
      </w:r>
      <w:r w:rsidRPr="00845540">
        <w:rPr>
          <w:rFonts w:ascii="Times New Roman" w:hAnsi="Times New Roman"/>
          <w:sz w:val="24"/>
          <w:szCs w:val="24"/>
        </w:rPr>
        <w:t>.</w:t>
      </w:r>
    </w:p>
    <w:p w14:paraId="0884BA4B" w14:textId="4135CA29" w:rsidR="00277B9A" w:rsidRDefault="00277B9A" w:rsidP="0034666D">
      <w:pPr>
        <w:jc w:val="both"/>
        <w:rPr>
          <w:rFonts w:ascii="Times New Roman" w:hAnsi="Times New Roman"/>
          <w:sz w:val="24"/>
          <w:szCs w:val="24"/>
        </w:rPr>
      </w:pPr>
      <w:proofErr w:type="spellStart"/>
      <w:r w:rsidRPr="00845540">
        <w:rPr>
          <w:rFonts w:ascii="Times New Roman" w:hAnsi="Times New Roman"/>
          <w:sz w:val="24"/>
          <w:szCs w:val="24"/>
        </w:rPr>
        <w:t>Gadddis</w:t>
      </w:r>
      <w:proofErr w:type="spellEnd"/>
      <w:r w:rsidRPr="00845540">
        <w:rPr>
          <w:rFonts w:ascii="Times New Roman" w:hAnsi="Times New Roman"/>
          <w:sz w:val="24"/>
          <w:szCs w:val="24"/>
        </w:rPr>
        <w:t xml:space="preserve"> &amp;</w:t>
      </w:r>
      <w:proofErr w:type="spellStart"/>
      <w:r w:rsidRPr="00845540">
        <w:rPr>
          <w:rFonts w:ascii="Times New Roman" w:hAnsi="Times New Roman"/>
          <w:sz w:val="24"/>
          <w:szCs w:val="24"/>
        </w:rPr>
        <w:t>Laven</w:t>
      </w:r>
      <w:proofErr w:type="spellEnd"/>
      <w:r w:rsidRPr="00845540">
        <w:rPr>
          <w:rFonts w:ascii="Times New Roman" w:hAnsi="Times New Roman"/>
          <w:sz w:val="24"/>
          <w:szCs w:val="24"/>
        </w:rPr>
        <w:t>, 2014; Reardon et al., 2019.Impact of parents’ socioeconomic s</w:t>
      </w:r>
      <w:r>
        <w:rPr>
          <w:rFonts w:ascii="Times New Roman" w:hAnsi="Times New Roman"/>
          <w:sz w:val="24"/>
          <w:szCs w:val="24"/>
        </w:rPr>
        <w:t xml:space="preserve">tatus on </w:t>
      </w:r>
      <w:r>
        <w:rPr>
          <w:rFonts w:ascii="Times New Roman" w:hAnsi="Times New Roman"/>
          <w:sz w:val="24"/>
          <w:szCs w:val="24"/>
        </w:rPr>
        <w:tab/>
        <w:t>university students’ “</w:t>
      </w:r>
      <w:r w:rsidRPr="00845540">
        <w:rPr>
          <w:rFonts w:ascii="Times New Roman" w:hAnsi="Times New Roman"/>
          <w:sz w:val="24"/>
          <w:szCs w:val="24"/>
        </w:rPr>
        <w:t xml:space="preserve">academic performance in </w:t>
      </w:r>
      <w:proofErr w:type="spellStart"/>
      <w:r w:rsidRPr="00845540">
        <w:rPr>
          <w:rFonts w:ascii="Times New Roman" w:hAnsi="Times New Roman"/>
          <w:sz w:val="24"/>
          <w:szCs w:val="24"/>
        </w:rPr>
        <w:t>Ogun</w:t>
      </w:r>
      <w:proofErr w:type="spellEnd"/>
      <w:r w:rsidRPr="00845540">
        <w:rPr>
          <w:rFonts w:ascii="Times New Roman" w:hAnsi="Times New Roman"/>
          <w:sz w:val="24"/>
          <w:szCs w:val="24"/>
        </w:rPr>
        <w:t xml:space="preserve"> state secondary schools, </w:t>
      </w:r>
      <w:r w:rsidR="008E4388">
        <w:rPr>
          <w:rFonts w:ascii="Times New Roman" w:hAnsi="Times New Roman"/>
          <w:sz w:val="24"/>
          <w:szCs w:val="24"/>
        </w:rPr>
        <w:tab/>
      </w:r>
      <w:r w:rsidRPr="00845540">
        <w:rPr>
          <w:rFonts w:ascii="Times New Roman" w:hAnsi="Times New Roman"/>
          <w:sz w:val="24"/>
          <w:szCs w:val="24"/>
        </w:rPr>
        <w:t xml:space="preserve">Nigeria: implications for counselling for national development, European journal </w:t>
      </w:r>
      <w:r w:rsidR="008E4388">
        <w:rPr>
          <w:rFonts w:ascii="Times New Roman" w:hAnsi="Times New Roman"/>
          <w:sz w:val="24"/>
          <w:szCs w:val="24"/>
        </w:rPr>
        <w:tab/>
      </w:r>
      <w:r w:rsidRPr="00845540">
        <w:rPr>
          <w:rFonts w:ascii="Times New Roman" w:hAnsi="Times New Roman"/>
          <w:sz w:val="24"/>
          <w:szCs w:val="24"/>
        </w:rPr>
        <w:t xml:space="preserve">for social science, 13(2):229249 </w:t>
      </w:r>
    </w:p>
    <w:p w14:paraId="3C5B2498" w14:textId="77777777" w:rsidR="00983967" w:rsidRPr="00983967" w:rsidRDefault="00983967" w:rsidP="0034666D">
      <w:pPr>
        <w:jc w:val="both"/>
        <w:rPr>
          <w:rFonts w:ascii="Times New Roman" w:hAnsi="Times New Roman"/>
          <w:sz w:val="2"/>
          <w:szCs w:val="24"/>
        </w:rPr>
      </w:pPr>
    </w:p>
    <w:p w14:paraId="66EB8B56" w14:textId="39B3DC54" w:rsidR="00277B9A" w:rsidRDefault="00277B9A" w:rsidP="0034666D">
      <w:pPr>
        <w:rPr>
          <w:rFonts w:ascii="Times New Roman" w:hAnsi="Times New Roman"/>
          <w:sz w:val="24"/>
          <w:szCs w:val="24"/>
        </w:rPr>
      </w:pPr>
      <w:proofErr w:type="spellStart"/>
      <w:r w:rsidRPr="00845540">
        <w:rPr>
          <w:rFonts w:ascii="Times New Roman" w:hAnsi="Times New Roman"/>
          <w:sz w:val="24"/>
          <w:szCs w:val="24"/>
        </w:rPr>
        <w:t>Gurra</w:t>
      </w:r>
      <w:proofErr w:type="spellEnd"/>
      <w:r w:rsidRPr="00845540">
        <w:rPr>
          <w:rFonts w:ascii="Times New Roman" w:hAnsi="Times New Roman"/>
          <w:sz w:val="24"/>
          <w:szCs w:val="24"/>
        </w:rPr>
        <w:t>,</w:t>
      </w:r>
      <w:r>
        <w:rPr>
          <w:rFonts w:ascii="Times New Roman" w:hAnsi="Times New Roman"/>
          <w:sz w:val="24"/>
          <w:szCs w:val="24"/>
        </w:rPr>
        <w:t xml:space="preserve"> J. </w:t>
      </w:r>
      <w:r w:rsidRPr="00845540">
        <w:rPr>
          <w:rFonts w:ascii="Times New Roman" w:hAnsi="Times New Roman"/>
          <w:sz w:val="24"/>
          <w:szCs w:val="24"/>
        </w:rPr>
        <w:t xml:space="preserve">P.et al... 2020. Impact of parental socioeconomic status on students’ educational </w:t>
      </w:r>
      <w:r>
        <w:rPr>
          <w:rFonts w:ascii="Times New Roman" w:hAnsi="Times New Roman"/>
          <w:sz w:val="24"/>
          <w:szCs w:val="24"/>
        </w:rPr>
        <w:tab/>
      </w:r>
      <w:r w:rsidRPr="00845540">
        <w:rPr>
          <w:rFonts w:ascii="Times New Roman" w:hAnsi="Times New Roman"/>
          <w:sz w:val="24"/>
          <w:szCs w:val="24"/>
        </w:rPr>
        <w:t xml:space="preserve">achievement at secondary schools of district </w:t>
      </w:r>
      <w:proofErr w:type="spellStart"/>
      <w:r w:rsidRPr="00845540">
        <w:rPr>
          <w:rFonts w:ascii="Times New Roman" w:hAnsi="Times New Roman"/>
          <w:sz w:val="24"/>
          <w:szCs w:val="24"/>
        </w:rPr>
        <w:t>Malir</w:t>
      </w:r>
      <w:proofErr w:type="spellEnd"/>
      <w:r w:rsidRPr="00845540">
        <w:rPr>
          <w:rFonts w:ascii="Times New Roman" w:hAnsi="Times New Roman"/>
          <w:sz w:val="24"/>
          <w:szCs w:val="24"/>
        </w:rPr>
        <w:t xml:space="preserve">, Karachi, Middle East journal </w:t>
      </w:r>
      <w:r w:rsidR="008E4388">
        <w:rPr>
          <w:rFonts w:ascii="Times New Roman" w:hAnsi="Times New Roman"/>
          <w:sz w:val="24"/>
          <w:szCs w:val="24"/>
        </w:rPr>
        <w:tab/>
      </w:r>
      <w:r w:rsidRPr="00845540">
        <w:rPr>
          <w:rFonts w:ascii="Times New Roman" w:hAnsi="Times New Roman"/>
          <w:sz w:val="24"/>
          <w:szCs w:val="24"/>
        </w:rPr>
        <w:t xml:space="preserve">of scientific research, 6(6), </w:t>
      </w:r>
      <w:proofErr w:type="spellStart"/>
      <w:r w:rsidRPr="00845540">
        <w:rPr>
          <w:rFonts w:ascii="Times New Roman" w:hAnsi="Times New Roman"/>
          <w:sz w:val="24"/>
          <w:szCs w:val="24"/>
        </w:rPr>
        <w:t>pp</w:t>
      </w:r>
      <w:proofErr w:type="spellEnd"/>
      <w:r w:rsidRPr="00845540">
        <w:rPr>
          <w:rFonts w:ascii="Times New Roman" w:hAnsi="Times New Roman"/>
          <w:sz w:val="24"/>
          <w:szCs w:val="24"/>
        </w:rPr>
        <w:t xml:space="preserve"> 678-687. </w:t>
      </w:r>
    </w:p>
    <w:p w14:paraId="50B49F96" w14:textId="77777777" w:rsidR="00983967" w:rsidRPr="00983967" w:rsidRDefault="00983967" w:rsidP="0034666D">
      <w:pPr>
        <w:rPr>
          <w:rFonts w:ascii="Times New Roman" w:hAnsi="Times New Roman"/>
          <w:b/>
          <w:sz w:val="2"/>
          <w:szCs w:val="24"/>
        </w:rPr>
      </w:pPr>
    </w:p>
    <w:p w14:paraId="754D5601" w14:textId="77777777" w:rsidR="00277B9A" w:rsidRDefault="00277B9A" w:rsidP="0034666D">
      <w:pPr>
        <w:jc w:val="both"/>
        <w:rPr>
          <w:rFonts w:ascii="Times New Roman" w:hAnsi="Times New Roman"/>
          <w:sz w:val="24"/>
          <w:szCs w:val="24"/>
        </w:rPr>
      </w:pPr>
      <w:proofErr w:type="spellStart"/>
      <w:r w:rsidRPr="00845540">
        <w:rPr>
          <w:rFonts w:ascii="Times New Roman" w:hAnsi="Times New Roman"/>
          <w:sz w:val="24"/>
          <w:szCs w:val="24"/>
        </w:rPr>
        <w:t>Herrington</w:t>
      </w:r>
      <w:proofErr w:type="gramStart"/>
      <w:r w:rsidRPr="00845540">
        <w:rPr>
          <w:rFonts w:ascii="Times New Roman" w:hAnsi="Times New Roman"/>
          <w:sz w:val="24"/>
          <w:szCs w:val="24"/>
        </w:rPr>
        <w:t>,D.G</w:t>
      </w:r>
      <w:proofErr w:type="spellEnd"/>
      <w:proofErr w:type="gramEnd"/>
      <w:r w:rsidRPr="00845540">
        <w:rPr>
          <w:rFonts w:ascii="Times New Roman" w:hAnsi="Times New Roman"/>
          <w:sz w:val="24"/>
          <w:szCs w:val="24"/>
        </w:rPr>
        <w:t>...</w:t>
      </w:r>
      <w:proofErr w:type="gramStart"/>
      <w:r w:rsidRPr="00845540">
        <w:rPr>
          <w:rFonts w:ascii="Times New Roman" w:hAnsi="Times New Roman"/>
          <w:sz w:val="24"/>
          <w:szCs w:val="24"/>
        </w:rPr>
        <w:t>et</w:t>
      </w:r>
      <w:proofErr w:type="gramEnd"/>
      <w:r w:rsidRPr="00845540">
        <w:rPr>
          <w:rFonts w:ascii="Times New Roman" w:hAnsi="Times New Roman"/>
          <w:sz w:val="24"/>
          <w:szCs w:val="24"/>
        </w:rPr>
        <w:t xml:space="preserve"> al 2018. Academic performance of senior secondary school students: </w:t>
      </w:r>
      <w:r>
        <w:rPr>
          <w:rFonts w:ascii="Times New Roman" w:hAnsi="Times New Roman"/>
          <w:sz w:val="24"/>
          <w:szCs w:val="24"/>
        </w:rPr>
        <w:tab/>
      </w:r>
      <w:r w:rsidRPr="00845540">
        <w:rPr>
          <w:rFonts w:ascii="Times New Roman" w:hAnsi="Times New Roman"/>
          <w:sz w:val="24"/>
          <w:szCs w:val="24"/>
        </w:rPr>
        <w:t xml:space="preserve">Influence of parental encouragement and school environment. </w:t>
      </w:r>
      <w:proofErr w:type="spellStart"/>
      <w:r w:rsidRPr="00845540">
        <w:rPr>
          <w:rFonts w:ascii="Times New Roman" w:hAnsi="Times New Roman"/>
          <w:sz w:val="24"/>
          <w:szCs w:val="24"/>
        </w:rPr>
        <w:t>Rupkatha</w:t>
      </w:r>
      <w:proofErr w:type="spellEnd"/>
      <w:r w:rsidRPr="00845540">
        <w:rPr>
          <w:rFonts w:ascii="Times New Roman" w:hAnsi="Times New Roman"/>
          <w:sz w:val="24"/>
          <w:szCs w:val="24"/>
        </w:rPr>
        <w:t xml:space="preserve"> Journal on </w:t>
      </w:r>
      <w:r>
        <w:rPr>
          <w:rFonts w:ascii="Times New Roman" w:hAnsi="Times New Roman"/>
          <w:sz w:val="24"/>
          <w:szCs w:val="24"/>
        </w:rPr>
        <w:tab/>
      </w:r>
      <w:r w:rsidRPr="00845540">
        <w:rPr>
          <w:rFonts w:ascii="Times New Roman" w:hAnsi="Times New Roman"/>
          <w:sz w:val="24"/>
          <w:szCs w:val="24"/>
        </w:rPr>
        <w:t xml:space="preserve">Interdisciplinary </w:t>
      </w:r>
      <w:proofErr w:type="spellStart"/>
      <w:r w:rsidRPr="00845540">
        <w:rPr>
          <w:rFonts w:ascii="Times New Roman" w:hAnsi="Times New Roman"/>
          <w:sz w:val="24"/>
          <w:szCs w:val="24"/>
        </w:rPr>
        <w:t>Suadics</w:t>
      </w:r>
      <w:proofErr w:type="spellEnd"/>
      <w:r w:rsidRPr="00845540">
        <w:rPr>
          <w:rFonts w:ascii="Times New Roman" w:hAnsi="Times New Roman"/>
          <w:sz w:val="24"/>
          <w:szCs w:val="24"/>
        </w:rPr>
        <w:t xml:space="preserve"> in Humanities, 8(2), pp12-19.</w:t>
      </w:r>
    </w:p>
    <w:p w14:paraId="32004DC7" w14:textId="77777777" w:rsidR="00983967" w:rsidRPr="00983967" w:rsidRDefault="00983967" w:rsidP="0034666D">
      <w:pPr>
        <w:jc w:val="both"/>
        <w:rPr>
          <w:rFonts w:ascii="Times New Roman" w:hAnsi="Times New Roman"/>
          <w:sz w:val="2"/>
          <w:szCs w:val="24"/>
        </w:rPr>
      </w:pPr>
    </w:p>
    <w:p w14:paraId="32E9568E" w14:textId="62FC12E1" w:rsidR="00277B9A" w:rsidRDefault="00277B9A" w:rsidP="00424280">
      <w:pPr>
        <w:jc w:val="both"/>
        <w:rPr>
          <w:rFonts w:ascii="Times New Roman" w:hAnsi="Times New Roman"/>
          <w:sz w:val="24"/>
          <w:szCs w:val="24"/>
        </w:rPr>
      </w:pPr>
      <w:r>
        <w:rPr>
          <w:rFonts w:ascii="Times New Roman" w:hAnsi="Times New Roman"/>
          <w:sz w:val="24"/>
          <w:szCs w:val="24"/>
        </w:rPr>
        <w:t xml:space="preserve">IUPAC (2019). International Union of pure and </w:t>
      </w:r>
      <w:proofErr w:type="gramStart"/>
      <w:r>
        <w:rPr>
          <w:rFonts w:ascii="Times New Roman" w:hAnsi="Times New Roman"/>
          <w:sz w:val="24"/>
          <w:szCs w:val="24"/>
        </w:rPr>
        <w:t>Applied</w:t>
      </w:r>
      <w:proofErr w:type="gramEnd"/>
      <w:r>
        <w:rPr>
          <w:rFonts w:ascii="Times New Roman" w:hAnsi="Times New Roman"/>
          <w:sz w:val="24"/>
          <w:szCs w:val="24"/>
        </w:rPr>
        <w:t xml:space="preserve"> chem</w:t>
      </w:r>
      <w:r w:rsidR="008E4388">
        <w:rPr>
          <w:rFonts w:ascii="Times New Roman" w:hAnsi="Times New Roman"/>
          <w:sz w:val="24"/>
          <w:szCs w:val="24"/>
        </w:rPr>
        <w:t xml:space="preserve">istry. Nomenclature of </w:t>
      </w:r>
      <w:r w:rsidR="008E4388">
        <w:rPr>
          <w:rFonts w:ascii="Times New Roman" w:hAnsi="Times New Roman"/>
          <w:sz w:val="24"/>
          <w:szCs w:val="24"/>
        </w:rPr>
        <w:tab/>
        <w:t xml:space="preserve">organic </w:t>
      </w:r>
      <w:r>
        <w:rPr>
          <w:rFonts w:ascii="Times New Roman" w:hAnsi="Times New Roman"/>
          <w:sz w:val="24"/>
          <w:szCs w:val="24"/>
        </w:rPr>
        <w:t>chemistry Cambridge university press. Pp. 12 – 15.</w:t>
      </w:r>
    </w:p>
    <w:p w14:paraId="26C0155D" w14:textId="77777777" w:rsidR="00983967" w:rsidRPr="00983967" w:rsidRDefault="00983967" w:rsidP="00424280">
      <w:pPr>
        <w:jc w:val="both"/>
        <w:rPr>
          <w:rFonts w:ascii="Times New Roman" w:hAnsi="Times New Roman"/>
          <w:sz w:val="2"/>
          <w:szCs w:val="24"/>
        </w:rPr>
      </w:pPr>
    </w:p>
    <w:p w14:paraId="3CAA5888" w14:textId="54971FD9" w:rsidR="00277B9A" w:rsidRDefault="00277B9A" w:rsidP="0034666D">
      <w:pPr>
        <w:jc w:val="both"/>
        <w:rPr>
          <w:rFonts w:ascii="Times New Roman" w:hAnsi="Times New Roman"/>
          <w:sz w:val="24"/>
          <w:szCs w:val="24"/>
        </w:rPr>
      </w:pPr>
      <w:proofErr w:type="spellStart"/>
      <w:r w:rsidRPr="00845540">
        <w:rPr>
          <w:rFonts w:ascii="Times New Roman" w:hAnsi="Times New Roman"/>
          <w:sz w:val="24"/>
          <w:szCs w:val="24"/>
        </w:rPr>
        <w:t>Jerrim</w:t>
      </w:r>
      <w:proofErr w:type="spellEnd"/>
      <w:r w:rsidRPr="00845540">
        <w:rPr>
          <w:rFonts w:ascii="Times New Roman" w:hAnsi="Times New Roman"/>
          <w:sz w:val="24"/>
          <w:szCs w:val="24"/>
        </w:rPr>
        <w:t xml:space="preserve">, 2015. A Standard Occupational Prestige Scale for Use with Historical Data. The </w:t>
      </w:r>
      <w:r w:rsidR="008E4388">
        <w:rPr>
          <w:rFonts w:ascii="Times New Roman" w:hAnsi="Times New Roman"/>
          <w:sz w:val="24"/>
          <w:szCs w:val="24"/>
        </w:rPr>
        <w:tab/>
      </w:r>
      <w:r w:rsidRPr="00845540">
        <w:rPr>
          <w:rFonts w:ascii="Times New Roman" w:hAnsi="Times New Roman"/>
          <w:sz w:val="24"/>
          <w:szCs w:val="24"/>
        </w:rPr>
        <w:t>Journal</w:t>
      </w:r>
      <w:r w:rsidR="008E4388">
        <w:rPr>
          <w:rFonts w:ascii="Times New Roman" w:hAnsi="Times New Roman"/>
          <w:sz w:val="24"/>
          <w:szCs w:val="24"/>
        </w:rPr>
        <w:t xml:space="preserve"> </w:t>
      </w:r>
      <w:r w:rsidRPr="00845540">
        <w:rPr>
          <w:rFonts w:ascii="Times New Roman" w:hAnsi="Times New Roman"/>
          <w:sz w:val="24"/>
          <w:szCs w:val="24"/>
        </w:rPr>
        <w:t xml:space="preserve">of Interdisciplinary History, 7(2), </w:t>
      </w:r>
      <w:proofErr w:type="spellStart"/>
      <w:r w:rsidRPr="00845540">
        <w:rPr>
          <w:rFonts w:ascii="Times New Roman" w:hAnsi="Times New Roman"/>
          <w:sz w:val="24"/>
          <w:szCs w:val="24"/>
        </w:rPr>
        <w:t>pp</w:t>
      </w:r>
      <w:proofErr w:type="spellEnd"/>
      <w:r w:rsidRPr="00845540">
        <w:rPr>
          <w:rFonts w:ascii="Times New Roman" w:hAnsi="Times New Roman"/>
          <w:sz w:val="24"/>
          <w:szCs w:val="24"/>
        </w:rPr>
        <w:t xml:space="preserve"> 283-304.</w:t>
      </w:r>
    </w:p>
    <w:p w14:paraId="4678E398" w14:textId="77777777" w:rsidR="00983967" w:rsidRPr="00983967" w:rsidRDefault="00983967" w:rsidP="0034666D">
      <w:pPr>
        <w:jc w:val="both"/>
        <w:rPr>
          <w:rFonts w:ascii="Times New Roman" w:hAnsi="Times New Roman"/>
          <w:sz w:val="2"/>
          <w:szCs w:val="24"/>
        </w:rPr>
      </w:pPr>
    </w:p>
    <w:p w14:paraId="6E13362A" w14:textId="415BEC8D" w:rsidR="00277B9A" w:rsidRDefault="00277B9A" w:rsidP="0034666D">
      <w:pPr>
        <w:jc w:val="both"/>
        <w:rPr>
          <w:rFonts w:ascii="Times New Roman" w:hAnsi="Times New Roman"/>
          <w:sz w:val="24"/>
          <w:szCs w:val="24"/>
        </w:rPr>
      </w:pPr>
      <w:r w:rsidRPr="00845540">
        <w:rPr>
          <w:rFonts w:ascii="Times New Roman" w:hAnsi="Times New Roman"/>
          <w:sz w:val="24"/>
          <w:szCs w:val="24"/>
        </w:rPr>
        <w:t xml:space="preserve"> </w:t>
      </w:r>
      <w:proofErr w:type="spellStart"/>
      <w:r w:rsidRPr="00845540">
        <w:rPr>
          <w:rFonts w:ascii="Times New Roman" w:hAnsi="Times New Roman"/>
          <w:sz w:val="24"/>
          <w:szCs w:val="24"/>
        </w:rPr>
        <w:t>Kusi</w:t>
      </w:r>
      <w:proofErr w:type="spellEnd"/>
      <w:r w:rsidRPr="00845540">
        <w:rPr>
          <w:rFonts w:ascii="Times New Roman" w:hAnsi="Times New Roman"/>
          <w:sz w:val="24"/>
          <w:szCs w:val="24"/>
        </w:rPr>
        <w:t xml:space="preserve"> et</w:t>
      </w:r>
      <w:r>
        <w:rPr>
          <w:rFonts w:ascii="Times New Roman" w:hAnsi="Times New Roman"/>
          <w:sz w:val="24"/>
          <w:szCs w:val="24"/>
        </w:rPr>
        <w:t xml:space="preserve"> </w:t>
      </w:r>
      <w:r w:rsidRPr="00845540">
        <w:rPr>
          <w:rFonts w:ascii="Times New Roman" w:hAnsi="Times New Roman"/>
          <w:sz w:val="24"/>
          <w:szCs w:val="24"/>
        </w:rPr>
        <w:t>al</w:t>
      </w:r>
      <w:r>
        <w:rPr>
          <w:rFonts w:ascii="Times New Roman" w:hAnsi="Times New Roman"/>
          <w:sz w:val="24"/>
          <w:szCs w:val="24"/>
        </w:rPr>
        <w:t xml:space="preserve"> </w:t>
      </w:r>
      <w:r w:rsidRPr="00845540">
        <w:rPr>
          <w:rFonts w:ascii="Times New Roman" w:hAnsi="Times New Roman"/>
          <w:sz w:val="24"/>
          <w:szCs w:val="24"/>
        </w:rPr>
        <w:t xml:space="preserve">K, 2018; </w:t>
      </w:r>
      <w:proofErr w:type="spellStart"/>
      <w:r w:rsidRPr="00845540">
        <w:rPr>
          <w:rFonts w:ascii="Times New Roman" w:hAnsi="Times New Roman"/>
          <w:sz w:val="24"/>
          <w:szCs w:val="24"/>
        </w:rPr>
        <w:t>Amunga</w:t>
      </w:r>
      <w:proofErr w:type="spellEnd"/>
      <w:r w:rsidRPr="00845540">
        <w:rPr>
          <w:rFonts w:ascii="Times New Roman" w:hAnsi="Times New Roman"/>
          <w:sz w:val="24"/>
          <w:szCs w:val="24"/>
        </w:rPr>
        <w:t xml:space="preserve"> et al; 2020 Comparative study of the academic achievement </w:t>
      </w:r>
      <w:r w:rsidR="008E4388">
        <w:rPr>
          <w:rFonts w:ascii="Times New Roman" w:hAnsi="Times New Roman"/>
          <w:sz w:val="24"/>
          <w:szCs w:val="24"/>
        </w:rPr>
        <w:tab/>
      </w:r>
      <w:r w:rsidRPr="00845540">
        <w:rPr>
          <w:rFonts w:ascii="Times New Roman" w:hAnsi="Times New Roman"/>
          <w:sz w:val="24"/>
          <w:szCs w:val="24"/>
        </w:rPr>
        <w:t xml:space="preserve">of 10th class boys and girls studying in different high schools of District </w:t>
      </w:r>
      <w:proofErr w:type="spellStart"/>
      <w:r w:rsidRPr="00845540">
        <w:rPr>
          <w:rFonts w:ascii="Times New Roman" w:hAnsi="Times New Roman"/>
          <w:sz w:val="24"/>
          <w:szCs w:val="24"/>
        </w:rPr>
        <w:t>Pulwama</w:t>
      </w:r>
      <w:proofErr w:type="spellEnd"/>
      <w:r w:rsidRPr="00845540">
        <w:rPr>
          <w:rFonts w:ascii="Times New Roman" w:hAnsi="Times New Roman"/>
          <w:sz w:val="24"/>
          <w:szCs w:val="24"/>
        </w:rPr>
        <w:t xml:space="preserve"> </w:t>
      </w:r>
      <w:r w:rsidR="008E4388">
        <w:rPr>
          <w:rFonts w:ascii="Times New Roman" w:hAnsi="Times New Roman"/>
          <w:sz w:val="24"/>
          <w:szCs w:val="24"/>
        </w:rPr>
        <w:tab/>
      </w:r>
      <w:r w:rsidRPr="00845540">
        <w:rPr>
          <w:rFonts w:ascii="Times New Roman" w:hAnsi="Times New Roman"/>
          <w:sz w:val="24"/>
          <w:szCs w:val="24"/>
        </w:rPr>
        <w:t xml:space="preserve">of (J&amp;K). Journal of Education Research and Behavioral Sciences, 2, </w:t>
      </w:r>
      <w:proofErr w:type="spellStart"/>
      <w:r w:rsidRPr="00845540">
        <w:rPr>
          <w:rFonts w:ascii="Times New Roman" w:hAnsi="Times New Roman"/>
          <w:sz w:val="24"/>
          <w:szCs w:val="24"/>
        </w:rPr>
        <w:t>pp</w:t>
      </w:r>
      <w:proofErr w:type="spellEnd"/>
      <w:r w:rsidRPr="00845540">
        <w:rPr>
          <w:rFonts w:ascii="Times New Roman" w:hAnsi="Times New Roman"/>
          <w:sz w:val="24"/>
          <w:szCs w:val="24"/>
        </w:rPr>
        <w:t xml:space="preserve"> 20-27. </w:t>
      </w:r>
    </w:p>
    <w:p w14:paraId="7F67A6DA" w14:textId="77777777" w:rsidR="00983967" w:rsidRPr="00983967" w:rsidRDefault="00983967" w:rsidP="0034666D">
      <w:pPr>
        <w:jc w:val="both"/>
        <w:rPr>
          <w:rFonts w:ascii="Times New Roman" w:hAnsi="Times New Roman"/>
          <w:sz w:val="2"/>
          <w:szCs w:val="24"/>
        </w:rPr>
      </w:pPr>
    </w:p>
    <w:p w14:paraId="7211E483" w14:textId="7E8EAE37" w:rsidR="00277B9A" w:rsidRDefault="00277B9A" w:rsidP="0034666D">
      <w:pPr>
        <w:jc w:val="both"/>
        <w:rPr>
          <w:rFonts w:ascii="Times New Roman" w:hAnsi="Times New Roman"/>
          <w:sz w:val="24"/>
          <w:szCs w:val="24"/>
        </w:rPr>
      </w:pPr>
      <w:proofErr w:type="spellStart"/>
      <w:r w:rsidRPr="00845540">
        <w:rPr>
          <w:rFonts w:ascii="Times New Roman" w:hAnsi="Times New Roman"/>
          <w:sz w:val="24"/>
          <w:szCs w:val="24"/>
        </w:rPr>
        <w:t>Lino</w:t>
      </w:r>
      <w:proofErr w:type="spellEnd"/>
      <w:r w:rsidRPr="00845540">
        <w:rPr>
          <w:rFonts w:ascii="Times New Roman" w:hAnsi="Times New Roman"/>
          <w:sz w:val="24"/>
          <w:szCs w:val="24"/>
        </w:rPr>
        <w:t xml:space="preserve">, 2014; </w:t>
      </w:r>
      <w:proofErr w:type="spellStart"/>
      <w:r w:rsidRPr="00845540">
        <w:rPr>
          <w:rFonts w:ascii="Times New Roman" w:hAnsi="Times New Roman"/>
          <w:sz w:val="24"/>
          <w:szCs w:val="24"/>
        </w:rPr>
        <w:t>Roksa</w:t>
      </w:r>
      <w:proofErr w:type="spellEnd"/>
      <w:r w:rsidRPr="00845540">
        <w:rPr>
          <w:rFonts w:ascii="Times New Roman" w:hAnsi="Times New Roman"/>
          <w:sz w:val="24"/>
          <w:szCs w:val="24"/>
        </w:rPr>
        <w:t xml:space="preserve"> &amp; Potter, 2011. The status syndrome: how social standing affects our </w:t>
      </w:r>
      <w:r w:rsidR="008E4388">
        <w:rPr>
          <w:rFonts w:ascii="Times New Roman" w:hAnsi="Times New Roman"/>
          <w:sz w:val="24"/>
          <w:szCs w:val="24"/>
        </w:rPr>
        <w:tab/>
      </w:r>
      <w:r w:rsidRPr="00845540">
        <w:rPr>
          <w:rFonts w:ascii="Times New Roman" w:hAnsi="Times New Roman"/>
          <w:sz w:val="24"/>
          <w:szCs w:val="24"/>
        </w:rPr>
        <w:t xml:space="preserve">health </w:t>
      </w:r>
      <w:r>
        <w:rPr>
          <w:rFonts w:ascii="Times New Roman" w:hAnsi="Times New Roman"/>
          <w:sz w:val="24"/>
          <w:szCs w:val="24"/>
        </w:rPr>
        <w:tab/>
      </w:r>
      <w:r w:rsidRPr="00845540">
        <w:rPr>
          <w:rFonts w:ascii="Times New Roman" w:hAnsi="Times New Roman"/>
          <w:sz w:val="24"/>
          <w:szCs w:val="24"/>
        </w:rPr>
        <w:t>and longevity. : New York: our Book</w:t>
      </w:r>
      <w:r>
        <w:rPr>
          <w:rFonts w:ascii="Times New Roman" w:hAnsi="Times New Roman"/>
          <w:sz w:val="24"/>
          <w:szCs w:val="24"/>
        </w:rPr>
        <w:t>.</w:t>
      </w:r>
    </w:p>
    <w:p w14:paraId="6A955EED" w14:textId="77777777" w:rsidR="00983967" w:rsidRPr="00983967" w:rsidRDefault="00983967" w:rsidP="0034666D">
      <w:pPr>
        <w:jc w:val="both"/>
        <w:rPr>
          <w:rFonts w:ascii="Times New Roman" w:hAnsi="Times New Roman"/>
          <w:sz w:val="2"/>
          <w:szCs w:val="24"/>
        </w:rPr>
      </w:pPr>
    </w:p>
    <w:p w14:paraId="33786E27" w14:textId="3A5BED38" w:rsidR="00277B9A" w:rsidRDefault="00277B9A" w:rsidP="00424280">
      <w:pPr>
        <w:jc w:val="both"/>
        <w:rPr>
          <w:rFonts w:ascii="Times New Roman" w:hAnsi="Times New Roman"/>
          <w:sz w:val="24"/>
          <w:szCs w:val="24"/>
        </w:rPr>
      </w:pPr>
      <w:r>
        <w:rPr>
          <w:rFonts w:ascii="Times New Roman" w:hAnsi="Times New Roman"/>
          <w:sz w:val="24"/>
          <w:szCs w:val="24"/>
        </w:rPr>
        <w:t xml:space="preserve">Malt </w:t>
      </w:r>
      <w:proofErr w:type="spellStart"/>
      <w:r>
        <w:rPr>
          <w:rFonts w:ascii="Times New Roman" w:hAnsi="Times New Roman"/>
          <w:sz w:val="24"/>
          <w:szCs w:val="24"/>
        </w:rPr>
        <w:t>Ridlay</w:t>
      </w:r>
      <w:proofErr w:type="spellEnd"/>
      <w:r>
        <w:rPr>
          <w:rFonts w:ascii="Times New Roman" w:hAnsi="Times New Roman"/>
          <w:sz w:val="24"/>
          <w:szCs w:val="24"/>
        </w:rPr>
        <w:t xml:space="preserve">, 2015; effect of parental occupations on senior secondary school. International </w:t>
      </w:r>
      <w:r w:rsidR="008E4388">
        <w:rPr>
          <w:rFonts w:ascii="Times New Roman" w:hAnsi="Times New Roman"/>
          <w:sz w:val="24"/>
          <w:szCs w:val="24"/>
        </w:rPr>
        <w:tab/>
      </w:r>
      <w:r>
        <w:rPr>
          <w:rFonts w:ascii="Times New Roman" w:hAnsi="Times New Roman"/>
          <w:sz w:val="24"/>
          <w:szCs w:val="24"/>
        </w:rPr>
        <w:t>Journal</w:t>
      </w:r>
      <w:r w:rsidR="008E4388">
        <w:rPr>
          <w:rFonts w:ascii="Times New Roman" w:hAnsi="Times New Roman"/>
          <w:sz w:val="24"/>
          <w:szCs w:val="24"/>
        </w:rPr>
        <w:t xml:space="preserve"> </w:t>
      </w:r>
      <w:r>
        <w:rPr>
          <w:rFonts w:ascii="Times New Roman" w:hAnsi="Times New Roman"/>
          <w:sz w:val="24"/>
          <w:szCs w:val="24"/>
        </w:rPr>
        <w:t xml:space="preserve">of </w:t>
      </w:r>
      <w:proofErr w:type="spellStart"/>
      <w:proofErr w:type="gramStart"/>
      <w:r>
        <w:rPr>
          <w:rFonts w:ascii="Times New Roman" w:hAnsi="Times New Roman"/>
          <w:sz w:val="24"/>
          <w:szCs w:val="24"/>
        </w:rPr>
        <w:t>indian</w:t>
      </w:r>
      <w:proofErr w:type="spellEnd"/>
      <w:proofErr w:type="gramEnd"/>
      <w:r>
        <w:rPr>
          <w:rFonts w:ascii="Times New Roman" w:hAnsi="Times New Roman"/>
          <w:sz w:val="24"/>
          <w:szCs w:val="24"/>
        </w:rPr>
        <w:t>, 3(2), pp. 47 – 54.</w:t>
      </w:r>
    </w:p>
    <w:p w14:paraId="6AEB93E3" w14:textId="77777777" w:rsidR="00983967" w:rsidRPr="00983967" w:rsidRDefault="00983967" w:rsidP="00424280">
      <w:pPr>
        <w:jc w:val="both"/>
        <w:rPr>
          <w:rFonts w:ascii="Times New Roman" w:hAnsi="Times New Roman"/>
          <w:sz w:val="2"/>
          <w:szCs w:val="24"/>
        </w:rPr>
      </w:pPr>
    </w:p>
    <w:p w14:paraId="2E268BAF" w14:textId="77777777" w:rsidR="00277B9A" w:rsidRDefault="00277B9A" w:rsidP="00424280">
      <w:pPr>
        <w:jc w:val="both"/>
        <w:rPr>
          <w:rFonts w:ascii="Times New Roman" w:hAnsi="Times New Roman"/>
          <w:sz w:val="24"/>
          <w:szCs w:val="24"/>
        </w:rPr>
      </w:pPr>
      <w:proofErr w:type="spellStart"/>
      <w:r w:rsidRPr="00424280">
        <w:rPr>
          <w:rFonts w:ascii="Times New Roman" w:hAnsi="Times New Roman"/>
          <w:sz w:val="24"/>
          <w:szCs w:val="24"/>
        </w:rPr>
        <w:t>Narad</w:t>
      </w:r>
      <w:proofErr w:type="spellEnd"/>
      <w:r w:rsidRPr="00424280">
        <w:rPr>
          <w:rFonts w:ascii="Times New Roman" w:hAnsi="Times New Roman"/>
          <w:sz w:val="24"/>
          <w:szCs w:val="24"/>
        </w:rPr>
        <w:t xml:space="preserve">. A, Abdullah. B. 2016. Academic performance of senior secondary school students: </w:t>
      </w:r>
      <w:r>
        <w:rPr>
          <w:rFonts w:ascii="Times New Roman" w:hAnsi="Times New Roman"/>
          <w:sz w:val="24"/>
          <w:szCs w:val="24"/>
        </w:rPr>
        <w:tab/>
      </w:r>
      <w:r w:rsidRPr="00424280">
        <w:rPr>
          <w:rFonts w:ascii="Times New Roman" w:hAnsi="Times New Roman"/>
          <w:sz w:val="24"/>
          <w:szCs w:val="24"/>
        </w:rPr>
        <w:t xml:space="preserve">Influence of parental encouragement and school environment. </w:t>
      </w:r>
      <w:proofErr w:type="spellStart"/>
      <w:r w:rsidRPr="00424280">
        <w:rPr>
          <w:rFonts w:ascii="Times New Roman" w:hAnsi="Times New Roman"/>
          <w:sz w:val="24"/>
          <w:szCs w:val="24"/>
        </w:rPr>
        <w:t>Rupkatha</w:t>
      </w:r>
      <w:proofErr w:type="spellEnd"/>
      <w:r w:rsidRPr="00424280">
        <w:rPr>
          <w:rFonts w:ascii="Times New Roman" w:hAnsi="Times New Roman"/>
          <w:sz w:val="24"/>
          <w:szCs w:val="24"/>
        </w:rPr>
        <w:t xml:space="preserve"> Journal on </w:t>
      </w:r>
      <w:r>
        <w:rPr>
          <w:rFonts w:ascii="Times New Roman" w:hAnsi="Times New Roman"/>
          <w:sz w:val="24"/>
          <w:szCs w:val="24"/>
        </w:rPr>
        <w:tab/>
      </w:r>
      <w:r w:rsidRPr="00424280">
        <w:rPr>
          <w:rFonts w:ascii="Times New Roman" w:hAnsi="Times New Roman"/>
          <w:sz w:val="24"/>
          <w:szCs w:val="24"/>
        </w:rPr>
        <w:t xml:space="preserve">Interdisciplinary Studies in Humanities, 8(2), pp12-19. </w:t>
      </w:r>
    </w:p>
    <w:p w14:paraId="1233DE80" w14:textId="77777777" w:rsidR="00983967" w:rsidRPr="00983967" w:rsidRDefault="00983967" w:rsidP="00424280">
      <w:pPr>
        <w:jc w:val="both"/>
        <w:rPr>
          <w:rFonts w:ascii="Times New Roman" w:hAnsi="Times New Roman"/>
          <w:sz w:val="2"/>
          <w:szCs w:val="24"/>
        </w:rPr>
      </w:pPr>
    </w:p>
    <w:p w14:paraId="17C99749" w14:textId="77777777" w:rsidR="00277B9A" w:rsidRDefault="00277B9A" w:rsidP="00424280">
      <w:pPr>
        <w:jc w:val="both"/>
        <w:rPr>
          <w:rFonts w:ascii="Times New Roman" w:hAnsi="Times New Roman"/>
          <w:sz w:val="24"/>
          <w:szCs w:val="24"/>
        </w:rPr>
      </w:pPr>
      <w:r>
        <w:rPr>
          <w:rFonts w:ascii="Times New Roman" w:hAnsi="Times New Roman"/>
          <w:sz w:val="24"/>
          <w:szCs w:val="24"/>
        </w:rPr>
        <w:t xml:space="preserve">O’ Mara, M. (2008). The </w:t>
      </w:r>
      <w:proofErr w:type="spellStart"/>
      <w:r>
        <w:rPr>
          <w:rFonts w:ascii="Times New Roman" w:hAnsi="Times New Roman"/>
          <w:sz w:val="24"/>
          <w:szCs w:val="24"/>
        </w:rPr>
        <w:t>wiley</w:t>
      </w:r>
      <w:proofErr w:type="spellEnd"/>
      <w:r>
        <w:rPr>
          <w:rFonts w:ascii="Times New Roman" w:hAnsi="Times New Roman"/>
          <w:sz w:val="24"/>
          <w:szCs w:val="24"/>
        </w:rPr>
        <w:t xml:space="preserve">- black well Handbook of </w:t>
      </w:r>
      <w:proofErr w:type="spellStart"/>
      <w:r>
        <w:rPr>
          <w:rFonts w:ascii="Times New Roman" w:hAnsi="Times New Roman"/>
          <w:sz w:val="24"/>
          <w:szCs w:val="24"/>
        </w:rPr>
        <w:t>Disardered</w:t>
      </w:r>
      <w:proofErr w:type="spellEnd"/>
      <w:r>
        <w:rPr>
          <w:rFonts w:ascii="Times New Roman" w:hAnsi="Times New Roman"/>
          <w:sz w:val="24"/>
          <w:szCs w:val="24"/>
        </w:rPr>
        <w:t xml:space="preserve"> gambling, Journal of </w:t>
      </w:r>
      <w:r>
        <w:rPr>
          <w:rFonts w:ascii="Times New Roman" w:hAnsi="Times New Roman"/>
          <w:sz w:val="24"/>
          <w:szCs w:val="24"/>
        </w:rPr>
        <w:tab/>
      </w:r>
      <w:proofErr w:type="spellStart"/>
      <w:r>
        <w:rPr>
          <w:rFonts w:ascii="Times New Roman" w:hAnsi="Times New Roman"/>
          <w:sz w:val="24"/>
          <w:szCs w:val="24"/>
        </w:rPr>
        <w:t>behouiour</w:t>
      </w:r>
      <w:proofErr w:type="spellEnd"/>
      <w:r>
        <w:rPr>
          <w:rFonts w:ascii="Times New Roman" w:hAnsi="Times New Roman"/>
          <w:sz w:val="24"/>
          <w:szCs w:val="24"/>
        </w:rPr>
        <w:t xml:space="preserve"> Additions, 7 (2) 151 – 62.</w:t>
      </w:r>
    </w:p>
    <w:p w14:paraId="16ECB6F7" w14:textId="77777777" w:rsidR="00983967" w:rsidRPr="00983967" w:rsidRDefault="00983967" w:rsidP="00424280">
      <w:pPr>
        <w:jc w:val="both"/>
        <w:rPr>
          <w:rFonts w:ascii="Times New Roman" w:hAnsi="Times New Roman"/>
          <w:sz w:val="4"/>
          <w:szCs w:val="24"/>
        </w:rPr>
      </w:pPr>
    </w:p>
    <w:p w14:paraId="2BBD95C6" w14:textId="332FD6AF" w:rsidR="00277B9A" w:rsidRDefault="00277B9A" w:rsidP="00424280">
      <w:pPr>
        <w:jc w:val="both"/>
        <w:rPr>
          <w:rFonts w:ascii="Times New Roman" w:hAnsi="Times New Roman"/>
          <w:sz w:val="24"/>
          <w:szCs w:val="24"/>
        </w:rPr>
      </w:pPr>
      <w:r>
        <w:rPr>
          <w:rFonts w:ascii="Times New Roman" w:hAnsi="Times New Roman"/>
          <w:sz w:val="24"/>
          <w:szCs w:val="24"/>
        </w:rPr>
        <w:t>Oxford English dictionary, 2017. Widely regarded as authoritative d</w:t>
      </w:r>
      <w:r w:rsidR="008E4388">
        <w:rPr>
          <w:rFonts w:ascii="Times New Roman" w:hAnsi="Times New Roman"/>
          <w:sz w:val="24"/>
          <w:szCs w:val="24"/>
        </w:rPr>
        <w:t xml:space="preserve">ictionary on English </w:t>
      </w:r>
      <w:r w:rsidR="008E4388">
        <w:rPr>
          <w:rFonts w:ascii="Times New Roman" w:hAnsi="Times New Roman"/>
          <w:sz w:val="24"/>
          <w:szCs w:val="24"/>
        </w:rPr>
        <w:tab/>
        <w:t xml:space="preserve">language, </w:t>
      </w:r>
      <w:r>
        <w:rPr>
          <w:rFonts w:ascii="Times New Roman" w:hAnsi="Times New Roman"/>
          <w:sz w:val="24"/>
          <w:szCs w:val="24"/>
        </w:rPr>
        <w:t>vol. 20.</w:t>
      </w:r>
    </w:p>
    <w:p w14:paraId="2327A6FF" w14:textId="292AA751" w:rsidR="00277B9A" w:rsidRDefault="00277B9A" w:rsidP="0034666D">
      <w:pPr>
        <w:jc w:val="both"/>
        <w:rPr>
          <w:rFonts w:ascii="Times New Roman" w:hAnsi="Times New Roman"/>
          <w:sz w:val="24"/>
          <w:szCs w:val="24"/>
        </w:rPr>
      </w:pPr>
      <w:r w:rsidRPr="00845540">
        <w:rPr>
          <w:rFonts w:ascii="Times New Roman" w:hAnsi="Times New Roman"/>
          <w:sz w:val="24"/>
          <w:szCs w:val="24"/>
        </w:rPr>
        <w:t xml:space="preserve"> Park et al, 2017&amp; Cho et al, 2019. Educational psychology theory and practice, Pearson </w:t>
      </w:r>
      <w:r w:rsidR="008E4388">
        <w:rPr>
          <w:rFonts w:ascii="Times New Roman" w:hAnsi="Times New Roman"/>
          <w:sz w:val="24"/>
          <w:szCs w:val="24"/>
        </w:rPr>
        <w:tab/>
      </w:r>
      <w:r w:rsidRPr="00845540">
        <w:rPr>
          <w:rFonts w:ascii="Times New Roman" w:hAnsi="Times New Roman"/>
          <w:sz w:val="24"/>
          <w:szCs w:val="24"/>
        </w:rPr>
        <w:t>education,</w:t>
      </w:r>
      <w:r w:rsidR="008E4388">
        <w:rPr>
          <w:rFonts w:ascii="Times New Roman" w:hAnsi="Times New Roman"/>
          <w:sz w:val="24"/>
          <w:szCs w:val="24"/>
        </w:rPr>
        <w:t xml:space="preserve"> </w:t>
      </w:r>
      <w:r w:rsidRPr="00845540">
        <w:rPr>
          <w:rFonts w:ascii="Times New Roman" w:hAnsi="Times New Roman"/>
          <w:sz w:val="24"/>
          <w:szCs w:val="24"/>
        </w:rPr>
        <w:t xml:space="preserve">tenth edition  Hill &amp; Tyson 2009; </w:t>
      </w:r>
      <w:proofErr w:type="spellStart"/>
      <w:r w:rsidRPr="00845540">
        <w:rPr>
          <w:rFonts w:ascii="Times New Roman" w:hAnsi="Times New Roman"/>
          <w:sz w:val="24"/>
          <w:szCs w:val="24"/>
        </w:rPr>
        <w:t>Jeynes</w:t>
      </w:r>
      <w:proofErr w:type="spellEnd"/>
      <w:r w:rsidRPr="00845540">
        <w:rPr>
          <w:rFonts w:ascii="Times New Roman" w:hAnsi="Times New Roman"/>
          <w:sz w:val="24"/>
          <w:szCs w:val="24"/>
        </w:rPr>
        <w:t xml:space="preserve">, 2007 Effect of socioeconomic </w:t>
      </w:r>
      <w:r w:rsidR="008E4388">
        <w:rPr>
          <w:rFonts w:ascii="Times New Roman" w:hAnsi="Times New Roman"/>
          <w:sz w:val="24"/>
          <w:szCs w:val="24"/>
        </w:rPr>
        <w:tab/>
      </w:r>
      <w:r w:rsidRPr="00845540">
        <w:rPr>
          <w:rFonts w:ascii="Times New Roman" w:hAnsi="Times New Roman"/>
          <w:sz w:val="24"/>
          <w:szCs w:val="24"/>
        </w:rPr>
        <w:t>status on students’</w:t>
      </w:r>
      <w:r w:rsidR="008E4388">
        <w:rPr>
          <w:rFonts w:ascii="Times New Roman" w:hAnsi="Times New Roman"/>
          <w:sz w:val="24"/>
          <w:szCs w:val="24"/>
        </w:rPr>
        <w:t xml:space="preserve"> </w:t>
      </w:r>
      <w:r w:rsidRPr="00845540">
        <w:rPr>
          <w:rFonts w:ascii="Times New Roman" w:hAnsi="Times New Roman"/>
          <w:sz w:val="24"/>
          <w:szCs w:val="24"/>
        </w:rPr>
        <w:t xml:space="preserve">achievement, international journal of social science and </w:t>
      </w:r>
      <w:r w:rsidR="008E4388">
        <w:rPr>
          <w:rFonts w:ascii="Times New Roman" w:hAnsi="Times New Roman"/>
          <w:sz w:val="24"/>
          <w:szCs w:val="24"/>
        </w:rPr>
        <w:tab/>
      </w:r>
      <w:r w:rsidRPr="00845540">
        <w:rPr>
          <w:rFonts w:ascii="Times New Roman" w:hAnsi="Times New Roman"/>
          <w:sz w:val="24"/>
          <w:szCs w:val="24"/>
        </w:rPr>
        <w:t xml:space="preserve">education, Vol. 1, issue 2. </w:t>
      </w:r>
    </w:p>
    <w:p w14:paraId="6F39C94E" w14:textId="77777777" w:rsidR="00983967" w:rsidRPr="00983967" w:rsidRDefault="00983967" w:rsidP="0034666D">
      <w:pPr>
        <w:jc w:val="both"/>
        <w:rPr>
          <w:rFonts w:ascii="Times New Roman" w:hAnsi="Times New Roman"/>
          <w:sz w:val="2"/>
          <w:szCs w:val="24"/>
        </w:rPr>
      </w:pPr>
    </w:p>
    <w:p w14:paraId="433E44DA" w14:textId="6461A7AA" w:rsidR="00277B9A" w:rsidRDefault="00277B9A" w:rsidP="008E4388">
      <w:pPr>
        <w:jc w:val="both"/>
        <w:rPr>
          <w:rFonts w:ascii="Times New Roman" w:hAnsi="Times New Roman"/>
          <w:sz w:val="24"/>
          <w:szCs w:val="24"/>
        </w:rPr>
      </w:pPr>
      <w:r>
        <w:rPr>
          <w:rFonts w:ascii="Times New Roman" w:hAnsi="Times New Roman"/>
          <w:sz w:val="24"/>
          <w:szCs w:val="24"/>
        </w:rPr>
        <w:t xml:space="preserve">Patel, </w:t>
      </w:r>
      <w:proofErr w:type="gramStart"/>
      <w:r>
        <w:rPr>
          <w:rFonts w:ascii="Times New Roman" w:hAnsi="Times New Roman"/>
          <w:sz w:val="24"/>
          <w:szCs w:val="24"/>
        </w:rPr>
        <w:t>A &amp;</w:t>
      </w:r>
      <w:proofErr w:type="gramEnd"/>
      <w:r>
        <w:rPr>
          <w:rFonts w:ascii="Times New Roman" w:hAnsi="Times New Roman"/>
          <w:sz w:val="24"/>
          <w:szCs w:val="24"/>
        </w:rPr>
        <w:t xml:space="preserve"> </w:t>
      </w:r>
      <w:proofErr w:type="spellStart"/>
      <w:r>
        <w:rPr>
          <w:rFonts w:ascii="Times New Roman" w:hAnsi="Times New Roman"/>
          <w:sz w:val="24"/>
          <w:szCs w:val="24"/>
        </w:rPr>
        <w:t>Deai</w:t>
      </w:r>
      <w:proofErr w:type="spellEnd"/>
      <w:r>
        <w:rPr>
          <w:rFonts w:ascii="Times New Roman" w:hAnsi="Times New Roman"/>
          <w:sz w:val="24"/>
          <w:szCs w:val="24"/>
        </w:rPr>
        <w:t xml:space="preserve"> 2022. Artificial intelligence in chemistry. A systematic review journal of </w:t>
      </w:r>
      <w:r w:rsidR="008E4388">
        <w:rPr>
          <w:rFonts w:ascii="Times New Roman" w:hAnsi="Times New Roman"/>
          <w:sz w:val="24"/>
          <w:szCs w:val="24"/>
        </w:rPr>
        <w:tab/>
      </w:r>
      <w:r>
        <w:rPr>
          <w:rFonts w:ascii="Times New Roman" w:hAnsi="Times New Roman"/>
          <w:sz w:val="24"/>
          <w:szCs w:val="24"/>
        </w:rPr>
        <w:t xml:space="preserve">international science 2022. 1 -12.   </w:t>
      </w:r>
    </w:p>
    <w:p w14:paraId="4F2C3D55" w14:textId="77777777" w:rsidR="00983967" w:rsidRPr="00983967" w:rsidRDefault="00983967" w:rsidP="008E4388">
      <w:pPr>
        <w:jc w:val="both"/>
        <w:rPr>
          <w:rFonts w:ascii="Times New Roman" w:hAnsi="Times New Roman"/>
          <w:sz w:val="2"/>
          <w:szCs w:val="24"/>
        </w:rPr>
      </w:pPr>
    </w:p>
    <w:p w14:paraId="3A81560F" w14:textId="22B74F80" w:rsidR="00277B9A" w:rsidRDefault="00277B9A" w:rsidP="0034666D">
      <w:pPr>
        <w:jc w:val="both"/>
        <w:rPr>
          <w:rFonts w:ascii="Times New Roman" w:hAnsi="Times New Roman"/>
          <w:sz w:val="24"/>
          <w:szCs w:val="24"/>
        </w:rPr>
      </w:pPr>
      <w:r w:rsidRPr="00845540">
        <w:rPr>
          <w:rFonts w:ascii="Times New Roman" w:hAnsi="Times New Roman"/>
          <w:sz w:val="24"/>
          <w:szCs w:val="24"/>
        </w:rPr>
        <w:t>Reardon,</w:t>
      </w:r>
      <w:r>
        <w:rPr>
          <w:rFonts w:ascii="Times New Roman" w:hAnsi="Times New Roman"/>
          <w:sz w:val="24"/>
          <w:szCs w:val="24"/>
        </w:rPr>
        <w:t xml:space="preserve"> </w:t>
      </w:r>
      <w:r w:rsidRPr="00845540">
        <w:rPr>
          <w:rFonts w:ascii="Times New Roman" w:hAnsi="Times New Roman"/>
          <w:sz w:val="24"/>
          <w:szCs w:val="24"/>
        </w:rPr>
        <w:t xml:space="preserve">2016; Musa-Gillette et al, 2017. Does adoption of international accounting </w:t>
      </w:r>
      <w:r w:rsidR="008E4388">
        <w:rPr>
          <w:rFonts w:ascii="Times New Roman" w:hAnsi="Times New Roman"/>
          <w:sz w:val="24"/>
          <w:szCs w:val="24"/>
        </w:rPr>
        <w:tab/>
      </w:r>
      <w:r w:rsidRPr="00845540">
        <w:rPr>
          <w:rFonts w:ascii="Times New Roman" w:hAnsi="Times New Roman"/>
          <w:sz w:val="24"/>
          <w:szCs w:val="24"/>
        </w:rPr>
        <w:t xml:space="preserve">standards promote economic growth developing countries? International Open </w:t>
      </w:r>
      <w:r w:rsidR="008E4388">
        <w:rPr>
          <w:rFonts w:ascii="Times New Roman" w:hAnsi="Times New Roman"/>
          <w:sz w:val="24"/>
          <w:szCs w:val="24"/>
        </w:rPr>
        <w:tab/>
      </w:r>
      <w:r w:rsidRPr="00845540">
        <w:rPr>
          <w:rFonts w:ascii="Times New Roman" w:hAnsi="Times New Roman"/>
          <w:sz w:val="24"/>
          <w:szCs w:val="24"/>
        </w:rPr>
        <w:t xml:space="preserve">Journal of Economics, 1(1), </w:t>
      </w:r>
      <w:proofErr w:type="spellStart"/>
      <w:r w:rsidRPr="00845540">
        <w:rPr>
          <w:rFonts w:ascii="Times New Roman" w:hAnsi="Times New Roman"/>
          <w:sz w:val="24"/>
          <w:szCs w:val="24"/>
        </w:rPr>
        <w:t>pp</w:t>
      </w:r>
      <w:proofErr w:type="spellEnd"/>
      <w:r w:rsidRPr="00845540">
        <w:rPr>
          <w:rFonts w:ascii="Times New Roman" w:hAnsi="Times New Roman"/>
          <w:sz w:val="24"/>
          <w:szCs w:val="24"/>
        </w:rPr>
        <w:t xml:space="preserve"> 1-13. </w:t>
      </w:r>
    </w:p>
    <w:p w14:paraId="54800AD4" w14:textId="77777777" w:rsidR="00983967" w:rsidRPr="00983967" w:rsidRDefault="00983967" w:rsidP="0034666D">
      <w:pPr>
        <w:jc w:val="both"/>
        <w:rPr>
          <w:rFonts w:ascii="Times New Roman" w:hAnsi="Times New Roman"/>
          <w:sz w:val="2"/>
          <w:szCs w:val="24"/>
        </w:rPr>
      </w:pPr>
    </w:p>
    <w:p w14:paraId="0ECF3EA4" w14:textId="37F32636" w:rsidR="00277B9A" w:rsidRDefault="00277B9A" w:rsidP="00424280">
      <w:pPr>
        <w:jc w:val="both"/>
        <w:rPr>
          <w:rFonts w:ascii="Times New Roman" w:hAnsi="Times New Roman"/>
          <w:sz w:val="24"/>
          <w:szCs w:val="24"/>
        </w:rPr>
      </w:pPr>
      <w:proofErr w:type="spellStart"/>
      <w:r>
        <w:rPr>
          <w:rFonts w:ascii="Times New Roman" w:hAnsi="Times New Roman"/>
          <w:sz w:val="24"/>
          <w:szCs w:val="24"/>
        </w:rPr>
        <w:t>Ringach</w:t>
      </w:r>
      <w:proofErr w:type="spellEnd"/>
      <w:r>
        <w:rPr>
          <w:rFonts w:ascii="Times New Roman" w:hAnsi="Times New Roman"/>
          <w:sz w:val="24"/>
          <w:szCs w:val="24"/>
        </w:rPr>
        <w:t>, D. (2009). The relationship between parental occupa</w:t>
      </w:r>
      <w:r w:rsidR="008E4388">
        <w:rPr>
          <w:rFonts w:ascii="Times New Roman" w:hAnsi="Times New Roman"/>
          <w:sz w:val="24"/>
          <w:szCs w:val="24"/>
        </w:rPr>
        <w:t xml:space="preserve">tion and academic </w:t>
      </w:r>
      <w:r w:rsidR="00983967">
        <w:rPr>
          <w:rFonts w:ascii="Times New Roman" w:hAnsi="Times New Roman"/>
          <w:sz w:val="24"/>
          <w:szCs w:val="24"/>
        </w:rPr>
        <w:tab/>
      </w:r>
      <w:r w:rsidR="008E4388">
        <w:rPr>
          <w:rFonts w:ascii="Times New Roman" w:hAnsi="Times New Roman"/>
          <w:sz w:val="24"/>
          <w:szCs w:val="24"/>
        </w:rPr>
        <w:t xml:space="preserve">performance. </w:t>
      </w:r>
      <w:r>
        <w:rPr>
          <w:rFonts w:ascii="Times New Roman" w:hAnsi="Times New Roman"/>
          <w:sz w:val="24"/>
          <w:szCs w:val="24"/>
        </w:rPr>
        <w:t>Journal of quality leaning, 9 (4), 1-12.</w:t>
      </w:r>
    </w:p>
    <w:p w14:paraId="060DA503" w14:textId="77777777" w:rsidR="00983967" w:rsidRPr="00983967" w:rsidRDefault="00983967" w:rsidP="00424280">
      <w:pPr>
        <w:jc w:val="both"/>
        <w:rPr>
          <w:rFonts w:ascii="Times New Roman" w:hAnsi="Times New Roman"/>
          <w:sz w:val="2"/>
          <w:szCs w:val="24"/>
        </w:rPr>
      </w:pPr>
    </w:p>
    <w:p w14:paraId="3FA2CE1A" w14:textId="0A997633" w:rsidR="00277B9A" w:rsidRDefault="00277B9A" w:rsidP="0034666D">
      <w:pPr>
        <w:jc w:val="both"/>
        <w:rPr>
          <w:rFonts w:ascii="Times New Roman" w:hAnsi="Times New Roman"/>
          <w:sz w:val="24"/>
          <w:szCs w:val="24"/>
        </w:rPr>
      </w:pPr>
      <w:proofErr w:type="spellStart"/>
      <w:r w:rsidRPr="00845540">
        <w:rPr>
          <w:rFonts w:ascii="Times New Roman" w:hAnsi="Times New Roman"/>
          <w:sz w:val="24"/>
          <w:szCs w:val="24"/>
        </w:rPr>
        <w:t>Rosecigno</w:t>
      </w:r>
      <w:proofErr w:type="spellEnd"/>
      <w:r w:rsidRPr="00845540">
        <w:rPr>
          <w:rFonts w:ascii="Times New Roman" w:hAnsi="Times New Roman"/>
          <w:sz w:val="24"/>
          <w:szCs w:val="24"/>
        </w:rPr>
        <w:t xml:space="preserve"> and Ainsworth Darnell 1999. Socioeconomic status and its relation to academic, </w:t>
      </w:r>
      <w:r>
        <w:rPr>
          <w:rFonts w:ascii="Times New Roman" w:hAnsi="Times New Roman"/>
          <w:sz w:val="24"/>
          <w:szCs w:val="24"/>
        </w:rPr>
        <w:tab/>
      </w:r>
      <w:r w:rsidRPr="00845540">
        <w:rPr>
          <w:rFonts w:ascii="Times New Roman" w:hAnsi="Times New Roman"/>
          <w:sz w:val="24"/>
          <w:szCs w:val="24"/>
        </w:rPr>
        <w:t>achievement of higher secondary school students, journal of humanity and s</w:t>
      </w:r>
      <w:r w:rsidR="008E4388">
        <w:rPr>
          <w:rFonts w:ascii="Times New Roman" w:hAnsi="Times New Roman"/>
          <w:sz w:val="24"/>
          <w:szCs w:val="24"/>
        </w:rPr>
        <w:t xml:space="preserve">ocial </w:t>
      </w:r>
      <w:r w:rsidR="008E4388">
        <w:rPr>
          <w:rFonts w:ascii="Times New Roman" w:hAnsi="Times New Roman"/>
          <w:sz w:val="24"/>
          <w:szCs w:val="24"/>
        </w:rPr>
        <w:tab/>
        <w:t xml:space="preserve">science, </w:t>
      </w:r>
      <w:r>
        <w:rPr>
          <w:rFonts w:ascii="Times New Roman" w:hAnsi="Times New Roman"/>
          <w:sz w:val="24"/>
          <w:szCs w:val="24"/>
        </w:rPr>
        <w:t>vol. 13, issue 6</w:t>
      </w:r>
      <w:r w:rsidRPr="00845540">
        <w:rPr>
          <w:rFonts w:ascii="Times New Roman" w:hAnsi="Times New Roman"/>
          <w:sz w:val="24"/>
          <w:szCs w:val="24"/>
        </w:rPr>
        <w:t>. Owens,</w:t>
      </w:r>
      <w:r>
        <w:rPr>
          <w:rFonts w:ascii="Times New Roman" w:hAnsi="Times New Roman"/>
          <w:sz w:val="24"/>
          <w:szCs w:val="24"/>
        </w:rPr>
        <w:t xml:space="preserve"> </w:t>
      </w:r>
      <w:r w:rsidRPr="00845540">
        <w:rPr>
          <w:rFonts w:ascii="Times New Roman" w:hAnsi="Times New Roman"/>
          <w:sz w:val="24"/>
          <w:szCs w:val="24"/>
        </w:rPr>
        <w:t xml:space="preserve">2018. Report of the national committee on </w:t>
      </w:r>
      <w:r w:rsidR="008E4388">
        <w:rPr>
          <w:rFonts w:ascii="Times New Roman" w:hAnsi="Times New Roman"/>
          <w:sz w:val="24"/>
          <w:szCs w:val="24"/>
        </w:rPr>
        <w:tab/>
      </w:r>
      <w:r w:rsidRPr="00845540">
        <w:rPr>
          <w:rFonts w:ascii="Times New Roman" w:hAnsi="Times New Roman"/>
          <w:sz w:val="24"/>
          <w:szCs w:val="24"/>
        </w:rPr>
        <w:t xml:space="preserve">educational objectives, Republic </w:t>
      </w:r>
      <w:proofErr w:type="gramStart"/>
      <w:r w:rsidRPr="00845540">
        <w:rPr>
          <w:rFonts w:ascii="Times New Roman" w:hAnsi="Times New Roman"/>
          <w:sz w:val="24"/>
          <w:szCs w:val="24"/>
        </w:rPr>
        <w:t>of  Ke</w:t>
      </w:r>
      <w:r>
        <w:rPr>
          <w:rFonts w:ascii="Times New Roman" w:hAnsi="Times New Roman"/>
          <w:sz w:val="24"/>
          <w:szCs w:val="24"/>
        </w:rPr>
        <w:t>nya</w:t>
      </w:r>
      <w:proofErr w:type="gramEnd"/>
      <w:r>
        <w:rPr>
          <w:rFonts w:ascii="Times New Roman" w:hAnsi="Times New Roman"/>
          <w:sz w:val="24"/>
          <w:szCs w:val="24"/>
        </w:rPr>
        <w:t>, Nairobi Government printer.</w:t>
      </w:r>
    </w:p>
    <w:p w14:paraId="258E5833" w14:textId="77777777" w:rsidR="00983967" w:rsidRPr="00983967" w:rsidRDefault="00983967" w:rsidP="0034666D">
      <w:pPr>
        <w:jc w:val="both"/>
        <w:rPr>
          <w:rFonts w:ascii="Times New Roman" w:hAnsi="Times New Roman"/>
          <w:sz w:val="2"/>
          <w:szCs w:val="24"/>
        </w:rPr>
      </w:pPr>
    </w:p>
    <w:p w14:paraId="1150BB34" w14:textId="77777777" w:rsidR="00983967" w:rsidRDefault="00277B9A" w:rsidP="00424280">
      <w:pPr>
        <w:jc w:val="both"/>
        <w:rPr>
          <w:rFonts w:ascii="Times New Roman" w:hAnsi="Times New Roman"/>
          <w:sz w:val="24"/>
          <w:szCs w:val="24"/>
        </w:rPr>
      </w:pPr>
      <w:proofErr w:type="spellStart"/>
      <w:r w:rsidRPr="00424280">
        <w:rPr>
          <w:rFonts w:ascii="Times New Roman" w:hAnsi="Times New Roman"/>
          <w:sz w:val="24"/>
          <w:szCs w:val="24"/>
        </w:rPr>
        <w:t>Saifullah</w:t>
      </w:r>
      <w:proofErr w:type="spellEnd"/>
      <w:r w:rsidRPr="00424280">
        <w:rPr>
          <w:rFonts w:ascii="Times New Roman" w:hAnsi="Times New Roman"/>
          <w:sz w:val="24"/>
          <w:szCs w:val="24"/>
        </w:rPr>
        <w:t xml:space="preserve">, </w:t>
      </w:r>
      <w:r>
        <w:rPr>
          <w:rFonts w:ascii="Times New Roman" w:hAnsi="Times New Roman"/>
          <w:sz w:val="24"/>
          <w:szCs w:val="24"/>
        </w:rPr>
        <w:t>S</w:t>
      </w:r>
      <w:r w:rsidRPr="00424280">
        <w:rPr>
          <w:rFonts w:ascii="Times New Roman" w:hAnsi="Times New Roman"/>
          <w:sz w:val="24"/>
          <w:szCs w:val="24"/>
        </w:rPr>
        <w:t xml:space="preserve">. (2011). Effect of socioeconomic status on students’ achievement, international </w:t>
      </w:r>
      <w:r w:rsidR="008E4388">
        <w:rPr>
          <w:rFonts w:ascii="Times New Roman" w:hAnsi="Times New Roman"/>
          <w:sz w:val="24"/>
          <w:szCs w:val="24"/>
        </w:rPr>
        <w:tab/>
      </w:r>
      <w:r w:rsidRPr="00424280">
        <w:rPr>
          <w:rFonts w:ascii="Times New Roman" w:hAnsi="Times New Roman"/>
          <w:sz w:val="24"/>
          <w:szCs w:val="24"/>
        </w:rPr>
        <w:t>journal of social science and education, Vol. 1, issue 2.</w:t>
      </w:r>
    </w:p>
    <w:p w14:paraId="4956AD56" w14:textId="392F30C1" w:rsidR="00277B9A" w:rsidRDefault="00277B9A" w:rsidP="0034666D">
      <w:pPr>
        <w:jc w:val="both"/>
        <w:rPr>
          <w:rFonts w:ascii="Times New Roman" w:hAnsi="Times New Roman"/>
          <w:sz w:val="24"/>
          <w:szCs w:val="24"/>
        </w:rPr>
      </w:pPr>
      <w:r w:rsidRPr="00845540">
        <w:rPr>
          <w:rFonts w:ascii="Times New Roman" w:hAnsi="Times New Roman"/>
          <w:sz w:val="24"/>
          <w:szCs w:val="24"/>
        </w:rPr>
        <w:lastRenderedPageBreak/>
        <w:t xml:space="preserve">Saini. M. 2010. A study of academic achievement of scheduled caste secondary school </w:t>
      </w:r>
      <w:r w:rsidR="008E4388">
        <w:rPr>
          <w:rFonts w:ascii="Times New Roman" w:hAnsi="Times New Roman"/>
          <w:sz w:val="24"/>
          <w:szCs w:val="24"/>
        </w:rPr>
        <w:tab/>
      </w:r>
      <w:r w:rsidRPr="00845540">
        <w:rPr>
          <w:rFonts w:ascii="Times New Roman" w:hAnsi="Times New Roman"/>
          <w:sz w:val="24"/>
          <w:szCs w:val="24"/>
        </w:rPr>
        <w:t>students in relation to study habit home environment and school environment :-</w:t>
      </w:r>
      <w:r w:rsidR="008E4388">
        <w:rPr>
          <w:rFonts w:ascii="Times New Roman" w:hAnsi="Times New Roman"/>
          <w:sz w:val="24"/>
          <w:szCs w:val="24"/>
        </w:rPr>
        <w:tab/>
      </w:r>
      <w:r w:rsidRPr="00845540">
        <w:rPr>
          <w:rFonts w:ascii="Times New Roman" w:hAnsi="Times New Roman"/>
          <w:sz w:val="24"/>
          <w:szCs w:val="24"/>
        </w:rPr>
        <w:t xml:space="preserve">( Doctoral dissertation, </w:t>
      </w:r>
      <w:proofErr w:type="spellStart"/>
      <w:r w:rsidRPr="00845540">
        <w:rPr>
          <w:rFonts w:ascii="Times New Roman" w:hAnsi="Times New Roman"/>
          <w:sz w:val="24"/>
          <w:szCs w:val="24"/>
        </w:rPr>
        <w:t>Maharshi</w:t>
      </w:r>
      <w:proofErr w:type="spellEnd"/>
      <w:r w:rsidRPr="00845540">
        <w:rPr>
          <w:rFonts w:ascii="Times New Roman" w:hAnsi="Times New Roman"/>
          <w:sz w:val="24"/>
          <w:szCs w:val="24"/>
        </w:rPr>
        <w:t xml:space="preserve"> </w:t>
      </w:r>
      <w:proofErr w:type="spellStart"/>
      <w:r w:rsidRPr="00845540">
        <w:rPr>
          <w:rFonts w:ascii="Times New Roman" w:hAnsi="Times New Roman"/>
          <w:sz w:val="24"/>
          <w:szCs w:val="24"/>
        </w:rPr>
        <w:t>Dayanand</w:t>
      </w:r>
      <w:proofErr w:type="spellEnd"/>
      <w:r w:rsidRPr="00845540">
        <w:rPr>
          <w:rFonts w:ascii="Times New Roman" w:hAnsi="Times New Roman"/>
          <w:sz w:val="24"/>
          <w:szCs w:val="24"/>
        </w:rPr>
        <w:t xml:space="preserve"> University). </w:t>
      </w:r>
    </w:p>
    <w:p w14:paraId="2A080912" w14:textId="77777777" w:rsidR="00983967" w:rsidRPr="00983967" w:rsidRDefault="00983967" w:rsidP="0034666D">
      <w:pPr>
        <w:jc w:val="both"/>
        <w:rPr>
          <w:rFonts w:ascii="Times New Roman" w:hAnsi="Times New Roman"/>
          <w:sz w:val="2"/>
          <w:szCs w:val="24"/>
        </w:rPr>
      </w:pPr>
    </w:p>
    <w:p w14:paraId="1D448FB7" w14:textId="743016B6" w:rsidR="00277B9A" w:rsidRDefault="00277B9A" w:rsidP="00424280">
      <w:pPr>
        <w:jc w:val="both"/>
        <w:rPr>
          <w:rFonts w:ascii="Times New Roman" w:hAnsi="Times New Roman"/>
          <w:sz w:val="24"/>
          <w:szCs w:val="24"/>
        </w:rPr>
      </w:pPr>
      <w:r w:rsidRPr="00424280">
        <w:rPr>
          <w:rFonts w:ascii="Times New Roman" w:hAnsi="Times New Roman"/>
          <w:sz w:val="24"/>
          <w:szCs w:val="24"/>
        </w:rPr>
        <w:t xml:space="preserve">Saini. M. 2010. A study of academic achievement of scheduled caste secondary school </w:t>
      </w:r>
      <w:r w:rsidR="008E4388">
        <w:rPr>
          <w:rFonts w:ascii="Times New Roman" w:hAnsi="Times New Roman"/>
          <w:sz w:val="24"/>
          <w:szCs w:val="24"/>
        </w:rPr>
        <w:tab/>
      </w:r>
      <w:r w:rsidRPr="00424280">
        <w:rPr>
          <w:rFonts w:ascii="Times New Roman" w:hAnsi="Times New Roman"/>
          <w:sz w:val="24"/>
          <w:szCs w:val="24"/>
        </w:rPr>
        <w:t>students in relation to study habit home environment and school environment :-</w:t>
      </w:r>
      <w:r w:rsidR="008E4388">
        <w:rPr>
          <w:rFonts w:ascii="Times New Roman" w:hAnsi="Times New Roman"/>
          <w:sz w:val="24"/>
          <w:szCs w:val="24"/>
        </w:rPr>
        <w:tab/>
      </w:r>
      <w:r w:rsidRPr="00424280">
        <w:rPr>
          <w:rFonts w:ascii="Times New Roman" w:hAnsi="Times New Roman"/>
          <w:sz w:val="24"/>
          <w:szCs w:val="24"/>
        </w:rPr>
        <w:t xml:space="preserve">( Doctoral dissertation, </w:t>
      </w:r>
      <w:proofErr w:type="spellStart"/>
      <w:r w:rsidRPr="00424280">
        <w:rPr>
          <w:rFonts w:ascii="Times New Roman" w:hAnsi="Times New Roman"/>
          <w:sz w:val="24"/>
          <w:szCs w:val="24"/>
        </w:rPr>
        <w:t>Maharshi</w:t>
      </w:r>
      <w:proofErr w:type="spellEnd"/>
      <w:r w:rsidRPr="00424280">
        <w:rPr>
          <w:rFonts w:ascii="Times New Roman" w:hAnsi="Times New Roman"/>
          <w:sz w:val="24"/>
          <w:szCs w:val="24"/>
        </w:rPr>
        <w:t xml:space="preserve"> </w:t>
      </w:r>
      <w:proofErr w:type="spellStart"/>
      <w:r w:rsidRPr="00424280">
        <w:rPr>
          <w:rFonts w:ascii="Times New Roman" w:hAnsi="Times New Roman"/>
          <w:sz w:val="24"/>
          <w:szCs w:val="24"/>
        </w:rPr>
        <w:t>Dayanand</w:t>
      </w:r>
      <w:proofErr w:type="spellEnd"/>
      <w:r w:rsidRPr="00424280">
        <w:rPr>
          <w:rFonts w:ascii="Times New Roman" w:hAnsi="Times New Roman"/>
          <w:sz w:val="24"/>
          <w:szCs w:val="24"/>
        </w:rPr>
        <w:t xml:space="preserve"> University). </w:t>
      </w:r>
    </w:p>
    <w:p w14:paraId="7F3832F6" w14:textId="77777777" w:rsidR="00983967" w:rsidRPr="00983967" w:rsidRDefault="00983967" w:rsidP="00424280">
      <w:pPr>
        <w:jc w:val="both"/>
        <w:rPr>
          <w:rFonts w:ascii="Times New Roman" w:hAnsi="Times New Roman"/>
          <w:sz w:val="8"/>
          <w:szCs w:val="24"/>
        </w:rPr>
      </w:pPr>
    </w:p>
    <w:p w14:paraId="6A4A204B" w14:textId="61A7D16A" w:rsidR="00277B9A" w:rsidRDefault="00277B9A" w:rsidP="0034666D">
      <w:pPr>
        <w:rPr>
          <w:rFonts w:ascii="Times New Roman" w:hAnsi="Times New Roman"/>
          <w:sz w:val="24"/>
          <w:szCs w:val="24"/>
        </w:rPr>
      </w:pPr>
      <w:proofErr w:type="spellStart"/>
      <w:r w:rsidRPr="00845540">
        <w:rPr>
          <w:rFonts w:ascii="Times New Roman" w:hAnsi="Times New Roman"/>
          <w:sz w:val="24"/>
          <w:szCs w:val="24"/>
        </w:rPr>
        <w:t>Scerri</w:t>
      </w:r>
      <w:proofErr w:type="spellEnd"/>
      <w:r w:rsidRPr="00845540">
        <w:rPr>
          <w:rFonts w:ascii="Times New Roman" w:hAnsi="Times New Roman"/>
          <w:sz w:val="24"/>
          <w:szCs w:val="24"/>
        </w:rPr>
        <w:t xml:space="preserve">, 2020. Report of the national committee on educational objectives and policies </w:t>
      </w:r>
      <w:r w:rsidR="008E4388">
        <w:rPr>
          <w:rFonts w:ascii="Times New Roman" w:hAnsi="Times New Roman"/>
          <w:sz w:val="24"/>
          <w:szCs w:val="24"/>
        </w:rPr>
        <w:tab/>
      </w:r>
      <w:r w:rsidR="008E4388" w:rsidRPr="00845540">
        <w:rPr>
          <w:rFonts w:ascii="Times New Roman" w:hAnsi="Times New Roman"/>
          <w:sz w:val="24"/>
          <w:szCs w:val="24"/>
        </w:rPr>
        <w:t>Government</w:t>
      </w:r>
      <w:r w:rsidRPr="00845540">
        <w:rPr>
          <w:rFonts w:ascii="Times New Roman" w:hAnsi="Times New Roman"/>
          <w:sz w:val="24"/>
          <w:szCs w:val="24"/>
        </w:rPr>
        <w:t xml:space="preserve"> Printers; </w:t>
      </w:r>
    </w:p>
    <w:p w14:paraId="705B722E" w14:textId="77777777" w:rsidR="00983967" w:rsidRPr="00983967" w:rsidRDefault="00983967" w:rsidP="0034666D">
      <w:pPr>
        <w:rPr>
          <w:rFonts w:ascii="Times New Roman" w:hAnsi="Times New Roman"/>
          <w:sz w:val="6"/>
          <w:szCs w:val="24"/>
        </w:rPr>
      </w:pPr>
    </w:p>
    <w:p w14:paraId="38C5BBA8" w14:textId="01046E0C" w:rsidR="00277B9A" w:rsidRDefault="00277B9A" w:rsidP="0034666D">
      <w:pPr>
        <w:rPr>
          <w:rFonts w:ascii="Times New Roman" w:hAnsi="Times New Roman"/>
          <w:sz w:val="24"/>
          <w:szCs w:val="24"/>
        </w:rPr>
      </w:pPr>
      <w:r w:rsidRPr="00845540">
        <w:rPr>
          <w:rFonts w:ascii="Times New Roman" w:hAnsi="Times New Roman"/>
          <w:sz w:val="24"/>
          <w:szCs w:val="24"/>
        </w:rPr>
        <w:t xml:space="preserve">Shared </w:t>
      </w:r>
      <w:proofErr w:type="spellStart"/>
      <w:r w:rsidRPr="00845540">
        <w:rPr>
          <w:rFonts w:ascii="Times New Roman" w:hAnsi="Times New Roman"/>
          <w:sz w:val="24"/>
          <w:szCs w:val="24"/>
        </w:rPr>
        <w:t>Sinda</w:t>
      </w:r>
      <w:proofErr w:type="spellEnd"/>
      <w:r w:rsidRPr="00845540">
        <w:rPr>
          <w:rFonts w:ascii="Times New Roman" w:hAnsi="Times New Roman"/>
          <w:sz w:val="24"/>
          <w:szCs w:val="24"/>
        </w:rPr>
        <w:t xml:space="preserve">, 2014. Differential effects of parental involvement on cognitive and </w:t>
      </w:r>
      <w:r w:rsidR="008E4388">
        <w:rPr>
          <w:rFonts w:ascii="Times New Roman" w:hAnsi="Times New Roman"/>
          <w:sz w:val="24"/>
          <w:szCs w:val="24"/>
        </w:rPr>
        <w:tab/>
      </w:r>
      <w:proofErr w:type="spellStart"/>
      <w:r w:rsidRPr="00845540">
        <w:rPr>
          <w:rFonts w:ascii="Times New Roman" w:hAnsi="Times New Roman"/>
          <w:sz w:val="24"/>
          <w:szCs w:val="24"/>
        </w:rPr>
        <w:t>behavioural</w:t>
      </w:r>
      <w:proofErr w:type="spellEnd"/>
      <w:r w:rsidR="008E4388">
        <w:rPr>
          <w:rFonts w:ascii="Times New Roman" w:hAnsi="Times New Roman"/>
          <w:sz w:val="24"/>
          <w:szCs w:val="24"/>
        </w:rPr>
        <w:t xml:space="preserve"> </w:t>
      </w:r>
      <w:r w:rsidRPr="00845540">
        <w:rPr>
          <w:rFonts w:ascii="Times New Roman" w:hAnsi="Times New Roman"/>
          <w:sz w:val="24"/>
          <w:szCs w:val="24"/>
        </w:rPr>
        <w:t xml:space="preserve">outcomes by socioeconomic status4Journal of Socio-Economics., 30 </w:t>
      </w:r>
      <w:r w:rsidR="008E4388">
        <w:rPr>
          <w:rFonts w:ascii="Times New Roman" w:hAnsi="Times New Roman"/>
          <w:sz w:val="24"/>
          <w:szCs w:val="24"/>
        </w:rPr>
        <w:tab/>
      </w:r>
      <w:r w:rsidRPr="00845540">
        <w:rPr>
          <w:rFonts w:ascii="Times New Roman" w:hAnsi="Times New Roman"/>
          <w:sz w:val="24"/>
          <w:szCs w:val="24"/>
        </w:rPr>
        <w:t xml:space="preserve">(2), </w:t>
      </w:r>
      <w:proofErr w:type="spellStart"/>
      <w:r w:rsidRPr="00845540">
        <w:rPr>
          <w:rFonts w:ascii="Times New Roman" w:hAnsi="Times New Roman"/>
          <w:sz w:val="24"/>
          <w:szCs w:val="24"/>
        </w:rPr>
        <w:t>pp</w:t>
      </w:r>
      <w:proofErr w:type="spellEnd"/>
      <w:r w:rsidRPr="00845540">
        <w:rPr>
          <w:rFonts w:ascii="Times New Roman" w:hAnsi="Times New Roman"/>
          <w:sz w:val="24"/>
          <w:szCs w:val="24"/>
        </w:rPr>
        <w:t xml:space="preserve"> 171. Pardo-</w:t>
      </w:r>
    </w:p>
    <w:p w14:paraId="14BCF0C7" w14:textId="29F5D17D" w:rsidR="00277B9A" w:rsidRDefault="00277B9A" w:rsidP="0034666D">
      <w:pPr>
        <w:jc w:val="both"/>
        <w:rPr>
          <w:rFonts w:ascii="Times New Roman" w:hAnsi="Times New Roman"/>
          <w:sz w:val="24"/>
          <w:szCs w:val="24"/>
        </w:rPr>
      </w:pPr>
      <w:proofErr w:type="spellStart"/>
      <w:r w:rsidRPr="00845540">
        <w:rPr>
          <w:rFonts w:ascii="Times New Roman" w:hAnsi="Times New Roman"/>
          <w:sz w:val="24"/>
          <w:szCs w:val="24"/>
        </w:rPr>
        <w:t>Usaini</w:t>
      </w:r>
      <w:proofErr w:type="spellEnd"/>
      <w:r w:rsidRPr="00845540">
        <w:rPr>
          <w:rFonts w:ascii="Times New Roman" w:hAnsi="Times New Roman"/>
          <w:sz w:val="24"/>
          <w:szCs w:val="24"/>
        </w:rPr>
        <w:t xml:space="preserve"> &amp; </w:t>
      </w:r>
      <w:proofErr w:type="spellStart"/>
      <w:r w:rsidRPr="00845540">
        <w:rPr>
          <w:rFonts w:ascii="Times New Roman" w:hAnsi="Times New Roman"/>
          <w:sz w:val="24"/>
          <w:szCs w:val="24"/>
        </w:rPr>
        <w:t>Abubakar</w:t>
      </w:r>
      <w:proofErr w:type="spellEnd"/>
      <w:r w:rsidRPr="00845540">
        <w:rPr>
          <w:rFonts w:ascii="Times New Roman" w:hAnsi="Times New Roman"/>
          <w:sz w:val="24"/>
          <w:szCs w:val="24"/>
        </w:rPr>
        <w:t xml:space="preserve">, 2015. Doing quantitative research in education, Sage publication, </w:t>
      </w:r>
      <w:r w:rsidR="008E4388">
        <w:rPr>
          <w:rFonts w:ascii="Times New Roman" w:hAnsi="Times New Roman"/>
          <w:sz w:val="24"/>
          <w:szCs w:val="24"/>
        </w:rPr>
        <w:tab/>
      </w:r>
      <w:r w:rsidRPr="00845540">
        <w:rPr>
          <w:rFonts w:ascii="Times New Roman" w:hAnsi="Times New Roman"/>
          <w:sz w:val="24"/>
          <w:szCs w:val="24"/>
        </w:rPr>
        <w:t xml:space="preserve">London. </w:t>
      </w:r>
      <w:proofErr w:type="spellStart"/>
      <w:r w:rsidRPr="00845540">
        <w:rPr>
          <w:rFonts w:ascii="Times New Roman" w:hAnsi="Times New Roman"/>
          <w:sz w:val="24"/>
          <w:szCs w:val="24"/>
        </w:rPr>
        <w:t>Sirin</w:t>
      </w:r>
      <w:proofErr w:type="spellEnd"/>
      <w:r w:rsidRPr="00845540">
        <w:rPr>
          <w:rFonts w:ascii="Times New Roman" w:hAnsi="Times New Roman"/>
          <w:sz w:val="24"/>
          <w:szCs w:val="24"/>
        </w:rPr>
        <w:t xml:space="preserve">, 2005. The influence of parental socioeconomic status on their </w:t>
      </w:r>
      <w:r w:rsidR="008E4388">
        <w:rPr>
          <w:rFonts w:ascii="Times New Roman" w:hAnsi="Times New Roman"/>
          <w:sz w:val="24"/>
          <w:szCs w:val="24"/>
        </w:rPr>
        <w:tab/>
      </w:r>
      <w:r w:rsidRPr="00845540">
        <w:rPr>
          <w:rFonts w:ascii="Times New Roman" w:hAnsi="Times New Roman"/>
          <w:sz w:val="24"/>
          <w:szCs w:val="24"/>
        </w:rPr>
        <w:t xml:space="preserve">involvement at home, international journal of humanities and social science, vol.4 </w:t>
      </w:r>
      <w:r w:rsidR="008E4388">
        <w:rPr>
          <w:rFonts w:ascii="Times New Roman" w:hAnsi="Times New Roman"/>
          <w:sz w:val="24"/>
          <w:szCs w:val="24"/>
        </w:rPr>
        <w:tab/>
      </w:r>
      <w:r w:rsidRPr="00845540">
        <w:rPr>
          <w:rFonts w:ascii="Times New Roman" w:hAnsi="Times New Roman"/>
          <w:sz w:val="24"/>
          <w:szCs w:val="24"/>
        </w:rPr>
        <w:t>No. 5.</w:t>
      </w:r>
    </w:p>
    <w:p w14:paraId="7BEBF6BF" w14:textId="77777777" w:rsidR="009E406B" w:rsidRPr="009E406B" w:rsidRDefault="009E406B" w:rsidP="00D13DE1">
      <w:pPr>
        <w:spacing w:after="0" w:line="240" w:lineRule="auto"/>
        <w:jc w:val="both"/>
        <w:rPr>
          <w:rFonts w:ascii="Times New Roman" w:hAnsi="Times New Roman"/>
          <w:sz w:val="16"/>
          <w:szCs w:val="24"/>
        </w:rPr>
      </w:pPr>
    </w:p>
    <w:p w14:paraId="21641B67" w14:textId="3A5C16DD" w:rsidR="00277B9A" w:rsidRDefault="00277B9A" w:rsidP="00D13DE1">
      <w:pPr>
        <w:spacing w:after="0" w:line="240" w:lineRule="auto"/>
        <w:jc w:val="both"/>
        <w:rPr>
          <w:rFonts w:ascii="Times New Roman" w:hAnsi="Times New Roman"/>
          <w:sz w:val="24"/>
          <w:szCs w:val="24"/>
        </w:rPr>
      </w:pPr>
      <w:proofErr w:type="spellStart"/>
      <w:r w:rsidRPr="00424280">
        <w:rPr>
          <w:rFonts w:ascii="Times New Roman" w:hAnsi="Times New Roman"/>
          <w:sz w:val="24"/>
          <w:szCs w:val="24"/>
        </w:rPr>
        <w:t>Vellymallay-suresh</w:t>
      </w:r>
      <w:proofErr w:type="spellEnd"/>
      <w:r w:rsidRPr="00424280">
        <w:rPr>
          <w:rFonts w:ascii="Times New Roman" w:hAnsi="Times New Roman"/>
          <w:sz w:val="24"/>
          <w:szCs w:val="24"/>
        </w:rPr>
        <w:t>, (2012). Parental involvement at home: Analyz</w:t>
      </w:r>
      <w:r>
        <w:rPr>
          <w:rFonts w:ascii="Times New Roman" w:hAnsi="Times New Roman"/>
          <w:sz w:val="24"/>
          <w:szCs w:val="24"/>
        </w:rPr>
        <w:t xml:space="preserve">ing the influence of </w:t>
      </w:r>
      <w:r w:rsidR="008E4388">
        <w:rPr>
          <w:rFonts w:ascii="Times New Roman" w:hAnsi="Times New Roman"/>
          <w:sz w:val="24"/>
          <w:szCs w:val="24"/>
        </w:rPr>
        <w:tab/>
      </w:r>
      <w:r>
        <w:rPr>
          <w:rFonts w:ascii="Times New Roman" w:hAnsi="Times New Roman"/>
          <w:sz w:val="24"/>
          <w:szCs w:val="24"/>
        </w:rPr>
        <w:t>parents’ .</w:t>
      </w:r>
      <w:r w:rsidRPr="00424280">
        <w:rPr>
          <w:rFonts w:ascii="Times New Roman" w:hAnsi="Times New Roman"/>
          <w:sz w:val="24"/>
          <w:szCs w:val="24"/>
        </w:rPr>
        <w:t xml:space="preserve">Socioeconomic status, studies in sociology of science, vol. 3. No.1 </w:t>
      </w:r>
    </w:p>
    <w:p w14:paraId="6B2F836A" w14:textId="77777777" w:rsidR="00277B9A" w:rsidRDefault="00277B9A" w:rsidP="0034666D">
      <w:pPr>
        <w:jc w:val="both"/>
        <w:rPr>
          <w:rFonts w:ascii="Times New Roman" w:hAnsi="Times New Roman"/>
          <w:sz w:val="24"/>
          <w:szCs w:val="24"/>
        </w:rPr>
      </w:pPr>
    </w:p>
    <w:p w14:paraId="187BF32C" w14:textId="4ACCB0D3" w:rsidR="00277B9A" w:rsidRDefault="00277B9A" w:rsidP="0034666D">
      <w:pPr>
        <w:jc w:val="both"/>
        <w:rPr>
          <w:rFonts w:ascii="Times New Roman" w:hAnsi="Times New Roman"/>
          <w:sz w:val="24"/>
          <w:szCs w:val="24"/>
        </w:rPr>
      </w:pPr>
      <w:r w:rsidRPr="00845540">
        <w:rPr>
          <w:rFonts w:ascii="Times New Roman" w:hAnsi="Times New Roman"/>
          <w:sz w:val="24"/>
          <w:szCs w:val="24"/>
        </w:rPr>
        <w:t xml:space="preserve">Wang &amp; Sheikh- Khalil, 2014. Impact of parental socioeconomic status on students’ </w:t>
      </w:r>
      <w:r w:rsidR="008E4388">
        <w:rPr>
          <w:rFonts w:ascii="Times New Roman" w:hAnsi="Times New Roman"/>
          <w:sz w:val="24"/>
          <w:szCs w:val="24"/>
        </w:rPr>
        <w:tab/>
      </w:r>
      <w:r w:rsidRPr="00845540">
        <w:rPr>
          <w:rFonts w:ascii="Times New Roman" w:hAnsi="Times New Roman"/>
          <w:sz w:val="24"/>
          <w:szCs w:val="24"/>
        </w:rPr>
        <w:t xml:space="preserve">educational achievement at secondary schools of district </w:t>
      </w:r>
      <w:proofErr w:type="spellStart"/>
      <w:r w:rsidRPr="00845540">
        <w:rPr>
          <w:rFonts w:ascii="Times New Roman" w:hAnsi="Times New Roman"/>
          <w:sz w:val="24"/>
          <w:szCs w:val="24"/>
        </w:rPr>
        <w:t>Malir</w:t>
      </w:r>
      <w:proofErr w:type="spellEnd"/>
      <w:r w:rsidRPr="00845540">
        <w:rPr>
          <w:rFonts w:ascii="Times New Roman" w:hAnsi="Times New Roman"/>
          <w:sz w:val="24"/>
          <w:szCs w:val="24"/>
        </w:rPr>
        <w:t xml:space="preserve">, Karachi, Middle </w:t>
      </w:r>
      <w:r w:rsidR="008E4388">
        <w:rPr>
          <w:rFonts w:ascii="Times New Roman" w:hAnsi="Times New Roman"/>
          <w:sz w:val="24"/>
          <w:szCs w:val="24"/>
        </w:rPr>
        <w:tab/>
      </w:r>
      <w:r w:rsidRPr="00845540">
        <w:rPr>
          <w:rFonts w:ascii="Times New Roman" w:hAnsi="Times New Roman"/>
          <w:sz w:val="24"/>
          <w:szCs w:val="24"/>
        </w:rPr>
        <w:t>East journal of scientific research, Vol. 6. No. 6</w:t>
      </w:r>
      <w:r>
        <w:rPr>
          <w:rFonts w:ascii="Times New Roman" w:hAnsi="Times New Roman"/>
          <w:sz w:val="24"/>
          <w:szCs w:val="24"/>
        </w:rPr>
        <w:t>.</w:t>
      </w:r>
    </w:p>
    <w:p w14:paraId="7AC8943E" w14:textId="77777777" w:rsidR="009E406B" w:rsidRPr="009E406B" w:rsidRDefault="009E406B" w:rsidP="0034666D">
      <w:pPr>
        <w:jc w:val="both"/>
        <w:rPr>
          <w:rFonts w:ascii="Times New Roman" w:hAnsi="Times New Roman"/>
          <w:sz w:val="6"/>
          <w:szCs w:val="24"/>
        </w:rPr>
      </w:pPr>
    </w:p>
    <w:p w14:paraId="662C8DAA" w14:textId="1DF5A40C" w:rsidR="005A7F5E" w:rsidRDefault="00277B9A" w:rsidP="00424280">
      <w:pPr>
        <w:jc w:val="both"/>
        <w:rPr>
          <w:rFonts w:ascii="Times New Roman" w:hAnsi="Times New Roman"/>
          <w:sz w:val="24"/>
          <w:szCs w:val="24"/>
        </w:rPr>
      </w:pPr>
      <w:r>
        <w:rPr>
          <w:rFonts w:ascii="Times New Roman" w:hAnsi="Times New Roman"/>
          <w:sz w:val="24"/>
          <w:szCs w:val="24"/>
        </w:rPr>
        <w:t xml:space="preserve">Xiao </w:t>
      </w:r>
      <w:proofErr w:type="spellStart"/>
      <w:r>
        <w:rPr>
          <w:rFonts w:ascii="Times New Roman" w:hAnsi="Times New Roman"/>
          <w:sz w:val="24"/>
          <w:szCs w:val="24"/>
        </w:rPr>
        <w:t>Yiliu</w:t>
      </w:r>
      <w:proofErr w:type="spellEnd"/>
      <w:r>
        <w:rPr>
          <w:rFonts w:ascii="Times New Roman" w:hAnsi="Times New Roman"/>
          <w:sz w:val="24"/>
          <w:szCs w:val="24"/>
        </w:rPr>
        <w:t xml:space="preserve">, z Li, x, &amp; </w:t>
      </w:r>
      <w:proofErr w:type="spellStart"/>
      <w:r>
        <w:rPr>
          <w:rFonts w:ascii="Times New Roman" w:hAnsi="Times New Roman"/>
          <w:sz w:val="24"/>
          <w:szCs w:val="24"/>
        </w:rPr>
        <w:t>zhang</w:t>
      </w:r>
      <w:proofErr w:type="spellEnd"/>
      <w:r>
        <w:rPr>
          <w:rFonts w:ascii="Times New Roman" w:hAnsi="Times New Roman"/>
          <w:sz w:val="24"/>
          <w:szCs w:val="24"/>
        </w:rPr>
        <w:t>, J. (2018). Deeping learning for parental occupation, 2</w:t>
      </w:r>
      <w:r w:rsidR="008E4388">
        <w:rPr>
          <w:rFonts w:ascii="Times New Roman" w:hAnsi="Times New Roman"/>
          <w:sz w:val="24"/>
          <w:szCs w:val="24"/>
        </w:rPr>
        <w:t xml:space="preserve">9 (10), </w:t>
      </w:r>
      <w:r w:rsidR="008E4388">
        <w:rPr>
          <w:rFonts w:ascii="Times New Roman" w:hAnsi="Times New Roman"/>
          <w:sz w:val="24"/>
          <w:szCs w:val="24"/>
        </w:rPr>
        <w:tab/>
        <w:t xml:space="preserve">4824 – </w:t>
      </w:r>
      <w:r>
        <w:rPr>
          <w:rFonts w:ascii="Times New Roman" w:hAnsi="Times New Roman"/>
          <w:sz w:val="24"/>
          <w:szCs w:val="24"/>
        </w:rPr>
        <w:t>4832.</w:t>
      </w:r>
    </w:p>
    <w:p w14:paraId="7771A41D" w14:textId="09C62F2C" w:rsidR="005A7F5E" w:rsidRDefault="005A7F5E" w:rsidP="005A7F5E">
      <w:pPr>
        <w:spacing w:line="24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lastRenderedPageBreak/>
        <w:t>APPENDIX</w:t>
      </w:r>
    </w:p>
    <w:p w14:paraId="5D513DDF" w14:textId="66A35859" w:rsidR="005A7F5E" w:rsidRDefault="005A7F5E" w:rsidP="005A7F5E">
      <w:pPr>
        <w:spacing w:line="240" w:lineRule="auto"/>
        <w:jc w:val="center"/>
        <w:rPr>
          <w:rFonts w:ascii="Times New Roman" w:hAnsi="Times New Roman"/>
          <w:b/>
          <w:bCs/>
          <w:sz w:val="24"/>
          <w:szCs w:val="24"/>
        </w:rPr>
      </w:pPr>
      <w:r>
        <w:rPr>
          <w:rFonts w:ascii="Times New Roman" w:hAnsi="Times New Roman"/>
          <w:b/>
          <w:bCs/>
          <w:sz w:val="24"/>
          <w:szCs w:val="24"/>
        </w:rPr>
        <w:t>QUESTIONNAIRE</w:t>
      </w:r>
    </w:p>
    <w:p w14:paraId="2F86F3C9" w14:textId="77777777" w:rsidR="005A7F5E" w:rsidRDefault="005A7F5E" w:rsidP="005A7F5E">
      <w:pPr>
        <w:spacing w:line="240" w:lineRule="auto"/>
        <w:jc w:val="center"/>
        <w:rPr>
          <w:rFonts w:ascii="Times New Roman" w:hAnsi="Times New Roman"/>
          <w:b/>
          <w:bCs/>
          <w:sz w:val="24"/>
          <w:szCs w:val="24"/>
        </w:rPr>
      </w:pPr>
    </w:p>
    <w:p w14:paraId="5DB1D1B0" w14:textId="130C637C" w:rsidR="005A7F5E" w:rsidRPr="00F018CE" w:rsidRDefault="005A7F5E" w:rsidP="005A7F5E">
      <w:pPr>
        <w:spacing w:line="240" w:lineRule="auto"/>
        <w:jc w:val="center"/>
        <w:rPr>
          <w:rFonts w:ascii="Times New Roman" w:hAnsi="Times New Roman"/>
          <w:b/>
          <w:bCs/>
          <w:sz w:val="24"/>
          <w:szCs w:val="24"/>
        </w:rPr>
      </w:pPr>
      <w:r w:rsidRPr="00F018CE">
        <w:rPr>
          <w:rFonts w:ascii="Times New Roman" w:hAnsi="Times New Roman"/>
          <w:b/>
          <w:bCs/>
          <w:sz w:val="24"/>
          <w:szCs w:val="24"/>
        </w:rPr>
        <w:t>EKITI STATE UNIVERSITY</w:t>
      </w:r>
    </w:p>
    <w:p w14:paraId="73A3261D" w14:textId="77777777" w:rsidR="005A7F5E" w:rsidRDefault="005A7F5E">
      <w:pPr>
        <w:spacing w:after="0" w:line="240" w:lineRule="auto"/>
        <w:rPr>
          <w:rFonts w:ascii="Times New Roman" w:hAnsi="Times New Roman"/>
          <w:sz w:val="24"/>
          <w:szCs w:val="24"/>
        </w:rPr>
      </w:pPr>
    </w:p>
    <w:p w14:paraId="1C4B0B5F" w14:textId="77777777" w:rsidR="005A7F5E" w:rsidRPr="00F018CE" w:rsidRDefault="005A7F5E" w:rsidP="005A7F5E">
      <w:pPr>
        <w:jc w:val="center"/>
        <w:rPr>
          <w:rFonts w:ascii="Times New Roman" w:hAnsi="Times New Roman"/>
          <w:b/>
          <w:bCs/>
          <w:sz w:val="24"/>
          <w:szCs w:val="24"/>
        </w:rPr>
      </w:pPr>
      <w:r w:rsidRPr="00F018CE">
        <w:rPr>
          <w:rFonts w:ascii="Times New Roman" w:hAnsi="Times New Roman"/>
          <w:b/>
          <w:bCs/>
          <w:sz w:val="24"/>
          <w:szCs w:val="24"/>
        </w:rPr>
        <w:t xml:space="preserve">IN AFFILIATION WITH KWARA STATE COLLEGE OF EDUCATION, ILORIN   </w:t>
      </w:r>
    </w:p>
    <w:p w14:paraId="06000000" w14:textId="77777777" w:rsidR="005A7F5E" w:rsidRPr="00F018CE" w:rsidRDefault="005A7F5E" w:rsidP="005A7F5E">
      <w:pPr>
        <w:jc w:val="center"/>
        <w:rPr>
          <w:rFonts w:ascii="Times New Roman" w:hAnsi="Times New Roman"/>
          <w:b/>
          <w:bCs/>
          <w:sz w:val="24"/>
          <w:szCs w:val="24"/>
        </w:rPr>
      </w:pPr>
      <w:r w:rsidRPr="00F018CE">
        <w:rPr>
          <w:rFonts w:ascii="Times New Roman" w:hAnsi="Times New Roman"/>
          <w:b/>
        </w:rPr>
        <w:t>THE EFFECT OF PARENTAL OCCUPATION ON SENIOR SECONDARY SCHOOL STUDENTS' ACADEMIC PERFORMANCE IN CHEMISTRY</w:t>
      </w:r>
    </w:p>
    <w:p w14:paraId="490CB43A" w14:textId="2381397B" w:rsidR="005A7F5E" w:rsidRPr="00F018CE" w:rsidRDefault="005A7F5E" w:rsidP="005A7F5E">
      <w:pPr>
        <w:spacing w:line="480" w:lineRule="auto"/>
        <w:rPr>
          <w:rFonts w:ascii="Times New Roman" w:hAnsi="Times New Roman"/>
          <w:sz w:val="24"/>
          <w:szCs w:val="24"/>
        </w:rPr>
      </w:pPr>
    </w:p>
    <w:p w14:paraId="076ADFB4" w14:textId="77777777" w:rsidR="005A7F5E" w:rsidRPr="00F018CE" w:rsidRDefault="005A7F5E" w:rsidP="005A7F5E">
      <w:pPr>
        <w:spacing w:line="480" w:lineRule="auto"/>
        <w:rPr>
          <w:rFonts w:ascii="Times New Roman" w:hAnsi="Times New Roman"/>
          <w:sz w:val="24"/>
          <w:szCs w:val="24"/>
        </w:rPr>
      </w:pPr>
      <w:r w:rsidRPr="00F018CE">
        <w:rPr>
          <w:rFonts w:ascii="Times New Roman" w:hAnsi="Times New Roman"/>
          <w:sz w:val="24"/>
          <w:szCs w:val="24"/>
        </w:rPr>
        <w:t>Dear Respondent,</w:t>
      </w:r>
    </w:p>
    <w:p w14:paraId="2A14AC92" w14:textId="77777777" w:rsidR="005A7F5E" w:rsidRPr="00F018CE" w:rsidRDefault="005A7F5E" w:rsidP="005A7F5E">
      <w:pPr>
        <w:spacing w:line="480" w:lineRule="auto"/>
        <w:ind w:firstLine="720"/>
        <w:jc w:val="both"/>
        <w:rPr>
          <w:rFonts w:ascii="Times New Roman" w:hAnsi="Times New Roman"/>
          <w:sz w:val="24"/>
          <w:szCs w:val="24"/>
        </w:rPr>
      </w:pPr>
      <w:r w:rsidRPr="00F018CE">
        <w:rPr>
          <w:rFonts w:ascii="Times New Roman" w:hAnsi="Times New Roman"/>
          <w:sz w:val="24"/>
          <w:szCs w:val="24"/>
        </w:rPr>
        <w:t>I am an undergraduate Student of the department of Chemistry</w:t>
      </w:r>
      <w:r>
        <w:rPr>
          <w:rFonts w:ascii="Times New Roman" w:hAnsi="Times New Roman"/>
          <w:sz w:val="24"/>
          <w:szCs w:val="24"/>
        </w:rPr>
        <w:t xml:space="preserve"> Education,</w:t>
      </w:r>
      <w:r w:rsidRPr="00F018CE">
        <w:rPr>
          <w:rFonts w:ascii="Times New Roman" w:hAnsi="Times New Roman"/>
          <w:sz w:val="24"/>
          <w:szCs w:val="24"/>
        </w:rPr>
        <w:t xml:space="preserve"> conducting a research on the above topic. </w:t>
      </w:r>
    </w:p>
    <w:p w14:paraId="762D2F02" w14:textId="77777777" w:rsidR="005A7F5E" w:rsidRPr="00F018CE" w:rsidRDefault="005A7F5E" w:rsidP="005A7F5E">
      <w:pPr>
        <w:spacing w:line="480" w:lineRule="auto"/>
        <w:ind w:firstLine="720"/>
        <w:rPr>
          <w:rFonts w:ascii="Times New Roman" w:hAnsi="Times New Roman"/>
          <w:sz w:val="24"/>
          <w:szCs w:val="24"/>
        </w:rPr>
      </w:pPr>
      <w:proofErr w:type="gramStart"/>
      <w:r w:rsidRPr="00F018CE">
        <w:rPr>
          <w:rFonts w:ascii="Times New Roman" w:hAnsi="Times New Roman"/>
          <w:sz w:val="24"/>
          <w:szCs w:val="24"/>
        </w:rPr>
        <w:t>Your</w:t>
      </w:r>
      <w:proofErr w:type="gramEnd"/>
      <w:r w:rsidRPr="00F018CE">
        <w:rPr>
          <w:rFonts w:ascii="Times New Roman" w:hAnsi="Times New Roman"/>
          <w:sz w:val="24"/>
          <w:szCs w:val="24"/>
        </w:rPr>
        <w:t xml:space="preserve"> honest and objective response to the following questions will be highly appreciated and acknowledge</w:t>
      </w:r>
      <w:r>
        <w:rPr>
          <w:rFonts w:ascii="Times New Roman" w:hAnsi="Times New Roman"/>
          <w:sz w:val="24"/>
          <w:szCs w:val="24"/>
        </w:rPr>
        <w:t>d</w:t>
      </w:r>
      <w:r w:rsidRPr="00F018CE">
        <w:rPr>
          <w:rFonts w:ascii="Times New Roman" w:hAnsi="Times New Roman"/>
          <w:sz w:val="24"/>
          <w:szCs w:val="24"/>
        </w:rPr>
        <w:t>. Please tick the appropriate box provided f</w:t>
      </w:r>
      <w:r>
        <w:rPr>
          <w:rFonts w:ascii="Times New Roman" w:hAnsi="Times New Roman"/>
          <w:sz w:val="24"/>
          <w:szCs w:val="24"/>
        </w:rPr>
        <w:t>or the answers and make comment</w:t>
      </w:r>
      <w:r w:rsidRPr="00F018CE">
        <w:rPr>
          <w:rFonts w:ascii="Times New Roman" w:hAnsi="Times New Roman"/>
          <w:sz w:val="24"/>
          <w:szCs w:val="24"/>
        </w:rPr>
        <w:t>(s) where necessary.</w:t>
      </w:r>
    </w:p>
    <w:p w14:paraId="3E7154FD" w14:textId="77777777" w:rsidR="005A7F5E" w:rsidRPr="00F018CE" w:rsidRDefault="005A7F5E" w:rsidP="005A7F5E">
      <w:pPr>
        <w:spacing w:line="480" w:lineRule="auto"/>
        <w:ind w:left="5040" w:firstLine="720"/>
        <w:jc w:val="right"/>
        <w:rPr>
          <w:rFonts w:ascii="Times New Roman" w:hAnsi="Times New Roman"/>
          <w:sz w:val="24"/>
          <w:szCs w:val="24"/>
        </w:rPr>
      </w:pPr>
      <w:r w:rsidRPr="00F018CE">
        <w:rPr>
          <w:rFonts w:ascii="Times New Roman" w:hAnsi="Times New Roman"/>
          <w:sz w:val="24"/>
          <w:szCs w:val="24"/>
        </w:rPr>
        <w:t>Yours faithfully,</w:t>
      </w:r>
    </w:p>
    <w:p w14:paraId="1CD65217" w14:textId="77777777" w:rsidR="005A7F5E" w:rsidRPr="00F018CE" w:rsidRDefault="005A7F5E" w:rsidP="005A7F5E">
      <w:pPr>
        <w:jc w:val="right"/>
        <w:rPr>
          <w:rFonts w:ascii="Times New Roman" w:hAnsi="Times New Roman"/>
          <w:b/>
          <w:sz w:val="24"/>
          <w:szCs w:val="24"/>
        </w:rPr>
      </w:pPr>
      <w:r>
        <w:rPr>
          <w:rFonts w:ascii="Times New Roman" w:hAnsi="Times New Roman"/>
          <w:bCs/>
          <w:sz w:val="24"/>
          <w:szCs w:val="24"/>
        </w:rPr>
        <w:t xml:space="preserve">Hassan </w:t>
      </w:r>
      <w:proofErr w:type="spellStart"/>
      <w:r w:rsidRPr="00F018CE">
        <w:rPr>
          <w:rFonts w:ascii="Times New Roman" w:hAnsi="Times New Roman"/>
          <w:bCs/>
          <w:sz w:val="24"/>
          <w:szCs w:val="24"/>
        </w:rPr>
        <w:t>Shukurat</w:t>
      </w:r>
      <w:proofErr w:type="spellEnd"/>
      <w:r w:rsidRPr="00F018CE">
        <w:rPr>
          <w:rFonts w:ascii="Times New Roman" w:hAnsi="Times New Roman"/>
          <w:bCs/>
          <w:sz w:val="24"/>
          <w:szCs w:val="24"/>
        </w:rPr>
        <w:t xml:space="preserve">  </w:t>
      </w:r>
    </w:p>
    <w:p w14:paraId="65181093" w14:textId="77777777" w:rsidR="005A7F5E" w:rsidRPr="00F018CE" w:rsidRDefault="005A7F5E" w:rsidP="005A7F5E">
      <w:pPr>
        <w:jc w:val="center"/>
        <w:rPr>
          <w:rFonts w:ascii="Times New Roman" w:hAnsi="Times New Roman"/>
          <w:b/>
          <w:sz w:val="24"/>
          <w:szCs w:val="24"/>
        </w:rPr>
      </w:pPr>
    </w:p>
    <w:p w14:paraId="1535C34D" w14:textId="77777777" w:rsidR="005A7F5E" w:rsidRDefault="005A7F5E">
      <w:pPr>
        <w:spacing w:after="0" w:line="240" w:lineRule="auto"/>
        <w:rPr>
          <w:rFonts w:ascii="Times New Roman" w:hAnsi="Times New Roman"/>
          <w:b/>
          <w:sz w:val="24"/>
          <w:szCs w:val="24"/>
        </w:rPr>
      </w:pPr>
      <w:r>
        <w:rPr>
          <w:rFonts w:ascii="Times New Roman" w:hAnsi="Times New Roman"/>
          <w:b/>
          <w:sz w:val="24"/>
          <w:szCs w:val="24"/>
        </w:rPr>
        <w:br w:type="page"/>
      </w:r>
    </w:p>
    <w:p w14:paraId="6740B789" w14:textId="67432029" w:rsidR="005A7F5E" w:rsidRPr="00F018CE" w:rsidRDefault="005A7F5E" w:rsidP="005A7F5E">
      <w:pPr>
        <w:rPr>
          <w:rFonts w:ascii="Times New Roman" w:hAnsi="Times New Roman"/>
          <w:b/>
          <w:sz w:val="24"/>
          <w:szCs w:val="24"/>
        </w:rPr>
      </w:pPr>
      <w:r w:rsidRPr="00F018CE">
        <w:rPr>
          <w:rFonts w:ascii="Times New Roman" w:hAnsi="Times New Roman"/>
          <w:b/>
          <w:sz w:val="24"/>
          <w:szCs w:val="24"/>
        </w:rPr>
        <w:lastRenderedPageBreak/>
        <w:t>SECT</w:t>
      </w:r>
      <w:r>
        <w:rPr>
          <w:rFonts w:ascii="Times New Roman" w:hAnsi="Times New Roman"/>
          <w:b/>
          <w:sz w:val="24"/>
          <w:szCs w:val="24"/>
        </w:rPr>
        <w:t xml:space="preserve">ION A: PERSONAL DATA </w:t>
      </w:r>
    </w:p>
    <w:p w14:paraId="38CDDE55" w14:textId="77777777" w:rsidR="005A7F5E" w:rsidRDefault="005A7F5E" w:rsidP="005A7F5E">
      <w:pPr>
        <w:spacing w:line="240" w:lineRule="auto"/>
        <w:rPr>
          <w:rFonts w:ascii="Times New Roman" w:hAnsi="Times New Roman"/>
          <w:sz w:val="24"/>
          <w:szCs w:val="24"/>
        </w:rPr>
      </w:pPr>
      <w:r>
        <w:rPr>
          <w:rFonts w:ascii="Times New Roman" w:hAnsi="Times New Roman"/>
          <w:sz w:val="24"/>
          <w:szCs w:val="24"/>
        </w:rPr>
        <w:t>Name of School ………………………………………………………………..</w:t>
      </w:r>
    </w:p>
    <w:p w14:paraId="4CD73B5E" w14:textId="77777777" w:rsidR="005A7F5E" w:rsidRPr="00F018CE" w:rsidRDefault="005A7F5E" w:rsidP="005A7F5E">
      <w:pPr>
        <w:spacing w:line="240" w:lineRule="auto"/>
        <w:rPr>
          <w:rFonts w:ascii="Times New Roman" w:hAnsi="Times New Roman"/>
          <w:sz w:val="24"/>
          <w:szCs w:val="24"/>
        </w:rPr>
      </w:pPr>
      <w:r w:rsidRPr="00F018CE">
        <w:rPr>
          <w:rFonts w:ascii="Times New Roman" w:hAnsi="Times New Roman"/>
          <w:sz w:val="24"/>
          <w:szCs w:val="24"/>
        </w:rPr>
        <w:t>Sex: Male (        )   Female (       )</w:t>
      </w:r>
    </w:p>
    <w:p w14:paraId="780D72D7" w14:textId="77777777" w:rsidR="005A7F5E" w:rsidRDefault="005A7F5E" w:rsidP="005A7F5E">
      <w:pPr>
        <w:rPr>
          <w:rFonts w:ascii="Times New Roman" w:hAnsi="Times New Roman"/>
          <w:sz w:val="24"/>
          <w:szCs w:val="24"/>
        </w:rPr>
      </w:pPr>
      <w:r>
        <w:rPr>
          <w:rFonts w:ascii="Times New Roman" w:hAnsi="Times New Roman"/>
          <w:sz w:val="24"/>
          <w:szCs w:val="24"/>
        </w:rPr>
        <w:t>Class: SS1 (     )    SS2 (       )   SS3 (         )</w:t>
      </w:r>
    </w:p>
    <w:p w14:paraId="36FB9F50" w14:textId="77777777" w:rsidR="005A7F5E" w:rsidRPr="00F018CE" w:rsidRDefault="005A7F5E" w:rsidP="005A7F5E">
      <w:pPr>
        <w:spacing w:after="0" w:line="360" w:lineRule="auto"/>
        <w:rPr>
          <w:rFonts w:ascii="Times New Roman" w:hAnsi="Times New Roman"/>
          <w:sz w:val="24"/>
          <w:szCs w:val="24"/>
        </w:rPr>
      </w:pPr>
      <w:r w:rsidRPr="00F018CE">
        <w:rPr>
          <w:rFonts w:ascii="Times New Roman" w:hAnsi="Times New Roman"/>
          <w:b/>
          <w:sz w:val="24"/>
          <w:szCs w:val="24"/>
        </w:rPr>
        <w:t xml:space="preserve">Instruction: Tick (√) For any option selected and don’t tick a number twice.  </w:t>
      </w:r>
    </w:p>
    <w:p w14:paraId="6E1B879E" w14:textId="77777777" w:rsidR="005A7F5E" w:rsidRPr="00F018CE" w:rsidRDefault="005A7F5E" w:rsidP="005A7F5E">
      <w:pPr>
        <w:spacing w:after="0" w:line="360" w:lineRule="auto"/>
        <w:rPr>
          <w:rFonts w:ascii="Times New Roman" w:hAnsi="Times New Roman"/>
          <w:sz w:val="24"/>
          <w:szCs w:val="24"/>
        </w:rPr>
      </w:pPr>
      <w:r w:rsidRPr="00F018CE">
        <w:rPr>
          <w:rFonts w:ascii="Times New Roman" w:hAnsi="Times New Roman"/>
          <w:b/>
          <w:sz w:val="24"/>
          <w:szCs w:val="24"/>
        </w:rPr>
        <w:t>SA:</w:t>
      </w:r>
      <w:r w:rsidRPr="00F018CE">
        <w:rPr>
          <w:rFonts w:ascii="Times New Roman" w:hAnsi="Times New Roman"/>
          <w:sz w:val="24"/>
          <w:szCs w:val="24"/>
        </w:rPr>
        <w:t xml:space="preserve"> Strongly Agree (1),          </w:t>
      </w:r>
      <w:proofErr w:type="gramStart"/>
      <w:r w:rsidRPr="00F018CE">
        <w:rPr>
          <w:rFonts w:ascii="Times New Roman" w:hAnsi="Times New Roman"/>
          <w:b/>
          <w:sz w:val="24"/>
          <w:szCs w:val="24"/>
        </w:rPr>
        <w:t>A</w:t>
      </w:r>
      <w:proofErr w:type="gramEnd"/>
      <w:r w:rsidRPr="00F018CE">
        <w:rPr>
          <w:rFonts w:ascii="Times New Roman" w:hAnsi="Times New Roman"/>
          <w:b/>
          <w:sz w:val="24"/>
          <w:szCs w:val="24"/>
        </w:rPr>
        <w:t xml:space="preserve">: </w:t>
      </w:r>
      <w:r w:rsidRPr="00F018CE">
        <w:rPr>
          <w:rFonts w:ascii="Times New Roman" w:hAnsi="Times New Roman"/>
          <w:b/>
          <w:sz w:val="24"/>
          <w:szCs w:val="24"/>
        </w:rPr>
        <w:tab/>
      </w:r>
      <w:r w:rsidRPr="00F018CE">
        <w:rPr>
          <w:rFonts w:ascii="Times New Roman" w:hAnsi="Times New Roman"/>
          <w:sz w:val="24"/>
          <w:szCs w:val="24"/>
        </w:rPr>
        <w:t xml:space="preserve">Agree (2),  </w:t>
      </w:r>
    </w:p>
    <w:p w14:paraId="312EA426" w14:textId="77777777" w:rsidR="005A7F5E" w:rsidRDefault="005A7F5E" w:rsidP="005A7F5E">
      <w:pPr>
        <w:spacing w:after="4" w:line="360" w:lineRule="auto"/>
        <w:rPr>
          <w:rFonts w:ascii="Times New Roman" w:hAnsi="Times New Roman"/>
          <w:sz w:val="24"/>
          <w:szCs w:val="24"/>
        </w:rPr>
      </w:pPr>
      <w:r w:rsidRPr="00F018CE">
        <w:rPr>
          <w:rFonts w:ascii="Times New Roman" w:hAnsi="Times New Roman"/>
          <w:b/>
          <w:sz w:val="24"/>
          <w:szCs w:val="24"/>
        </w:rPr>
        <w:t>SD:</w:t>
      </w:r>
      <w:r w:rsidRPr="00F018CE">
        <w:rPr>
          <w:rFonts w:ascii="Times New Roman" w:hAnsi="Times New Roman"/>
          <w:sz w:val="24"/>
          <w:szCs w:val="24"/>
        </w:rPr>
        <w:t xml:space="preserve"> Strongly Disagree (3),     </w:t>
      </w:r>
      <w:r w:rsidRPr="00F018CE">
        <w:rPr>
          <w:rFonts w:ascii="Times New Roman" w:hAnsi="Times New Roman"/>
          <w:b/>
          <w:sz w:val="24"/>
          <w:szCs w:val="24"/>
        </w:rPr>
        <w:t>D:</w:t>
      </w:r>
      <w:r w:rsidRPr="00F018CE">
        <w:rPr>
          <w:rFonts w:ascii="Times New Roman" w:hAnsi="Times New Roman"/>
          <w:sz w:val="24"/>
          <w:szCs w:val="24"/>
        </w:rPr>
        <w:tab/>
        <w:t xml:space="preserve">Disagree (4) </w:t>
      </w:r>
    </w:p>
    <w:p w14:paraId="655C0112" w14:textId="77777777" w:rsidR="005A7F5E" w:rsidRDefault="005A7F5E" w:rsidP="005A7F5E">
      <w:pPr>
        <w:spacing w:after="4" w:line="360" w:lineRule="auto"/>
        <w:rPr>
          <w:rFonts w:ascii="Times New Roman" w:hAnsi="Times New Roman"/>
          <w:sz w:val="24"/>
          <w:szCs w:val="24"/>
        </w:rPr>
      </w:pPr>
    </w:p>
    <w:tbl>
      <w:tblPr>
        <w:tblStyle w:val="TableGrid"/>
        <w:tblW w:w="0" w:type="auto"/>
        <w:tblLook w:val="04A0" w:firstRow="1" w:lastRow="0" w:firstColumn="1" w:lastColumn="0" w:noHBand="0" w:noVBand="1"/>
      </w:tblPr>
      <w:tblGrid>
        <w:gridCol w:w="638"/>
        <w:gridCol w:w="5721"/>
        <w:gridCol w:w="537"/>
        <w:gridCol w:w="515"/>
        <w:gridCol w:w="591"/>
        <w:gridCol w:w="628"/>
      </w:tblGrid>
      <w:tr w:rsidR="005A7F5E" w:rsidRPr="00F018CE" w14:paraId="0D6CDE47" w14:textId="77777777" w:rsidTr="005A7F5E">
        <w:tc>
          <w:tcPr>
            <w:tcW w:w="638" w:type="dxa"/>
          </w:tcPr>
          <w:p w14:paraId="5911EF18" w14:textId="77777777" w:rsidR="005A7F5E" w:rsidRPr="00F018CE" w:rsidRDefault="005A7F5E" w:rsidP="00456142">
            <w:pPr>
              <w:spacing w:line="360" w:lineRule="auto"/>
              <w:rPr>
                <w:rFonts w:ascii="Times New Roman" w:hAnsi="Times New Roman"/>
                <w:b/>
                <w:sz w:val="24"/>
                <w:szCs w:val="24"/>
              </w:rPr>
            </w:pPr>
            <w:r w:rsidRPr="00F018CE">
              <w:rPr>
                <w:rFonts w:ascii="Times New Roman" w:hAnsi="Times New Roman"/>
                <w:b/>
                <w:sz w:val="24"/>
                <w:szCs w:val="24"/>
              </w:rPr>
              <w:t>S/N</w:t>
            </w:r>
          </w:p>
        </w:tc>
        <w:tc>
          <w:tcPr>
            <w:tcW w:w="5721" w:type="dxa"/>
          </w:tcPr>
          <w:p w14:paraId="200E48DB" w14:textId="77777777" w:rsidR="005A7F5E" w:rsidRPr="00F018CE" w:rsidRDefault="005A7F5E" w:rsidP="00456142">
            <w:pPr>
              <w:spacing w:line="360" w:lineRule="auto"/>
              <w:jc w:val="center"/>
              <w:rPr>
                <w:rFonts w:ascii="Times New Roman" w:hAnsi="Times New Roman"/>
                <w:b/>
                <w:sz w:val="24"/>
                <w:szCs w:val="24"/>
              </w:rPr>
            </w:pPr>
            <w:r w:rsidRPr="00F018CE">
              <w:rPr>
                <w:rFonts w:ascii="Times New Roman" w:hAnsi="Times New Roman"/>
                <w:b/>
                <w:sz w:val="24"/>
                <w:szCs w:val="24"/>
              </w:rPr>
              <w:t>ITEMS</w:t>
            </w:r>
          </w:p>
        </w:tc>
        <w:tc>
          <w:tcPr>
            <w:tcW w:w="537" w:type="dxa"/>
          </w:tcPr>
          <w:p w14:paraId="5F0DCAEE" w14:textId="77777777" w:rsidR="005A7F5E" w:rsidRPr="00F018CE" w:rsidRDefault="005A7F5E" w:rsidP="00456142">
            <w:pPr>
              <w:spacing w:line="360" w:lineRule="auto"/>
              <w:rPr>
                <w:rFonts w:ascii="Times New Roman" w:hAnsi="Times New Roman"/>
                <w:b/>
                <w:sz w:val="24"/>
                <w:szCs w:val="24"/>
              </w:rPr>
            </w:pPr>
            <w:r w:rsidRPr="00F018CE">
              <w:rPr>
                <w:rFonts w:ascii="Times New Roman" w:hAnsi="Times New Roman"/>
                <w:b/>
                <w:sz w:val="24"/>
                <w:szCs w:val="24"/>
              </w:rPr>
              <w:t>SA</w:t>
            </w:r>
          </w:p>
        </w:tc>
        <w:tc>
          <w:tcPr>
            <w:tcW w:w="515" w:type="dxa"/>
          </w:tcPr>
          <w:p w14:paraId="2F2EF057" w14:textId="77777777" w:rsidR="005A7F5E" w:rsidRPr="00F018CE" w:rsidRDefault="005A7F5E" w:rsidP="00456142">
            <w:pPr>
              <w:spacing w:line="360" w:lineRule="auto"/>
              <w:rPr>
                <w:rFonts w:ascii="Times New Roman" w:hAnsi="Times New Roman"/>
                <w:b/>
                <w:sz w:val="24"/>
                <w:szCs w:val="24"/>
              </w:rPr>
            </w:pPr>
            <w:r w:rsidRPr="00F018CE">
              <w:rPr>
                <w:rFonts w:ascii="Times New Roman" w:hAnsi="Times New Roman"/>
                <w:b/>
                <w:sz w:val="24"/>
                <w:szCs w:val="24"/>
              </w:rPr>
              <w:t>A</w:t>
            </w:r>
          </w:p>
        </w:tc>
        <w:tc>
          <w:tcPr>
            <w:tcW w:w="591" w:type="dxa"/>
          </w:tcPr>
          <w:p w14:paraId="36C71851" w14:textId="77777777" w:rsidR="005A7F5E" w:rsidRPr="00F018CE" w:rsidRDefault="005A7F5E" w:rsidP="00456142">
            <w:pPr>
              <w:spacing w:line="360" w:lineRule="auto"/>
              <w:rPr>
                <w:rFonts w:ascii="Times New Roman" w:hAnsi="Times New Roman"/>
                <w:b/>
                <w:sz w:val="24"/>
                <w:szCs w:val="24"/>
              </w:rPr>
            </w:pPr>
            <w:r w:rsidRPr="00F018CE">
              <w:rPr>
                <w:rFonts w:ascii="Times New Roman" w:hAnsi="Times New Roman"/>
                <w:b/>
                <w:sz w:val="24"/>
                <w:szCs w:val="24"/>
              </w:rPr>
              <w:t>D</w:t>
            </w:r>
          </w:p>
        </w:tc>
        <w:tc>
          <w:tcPr>
            <w:tcW w:w="628" w:type="dxa"/>
          </w:tcPr>
          <w:p w14:paraId="0EFCA5AF" w14:textId="77777777" w:rsidR="005A7F5E" w:rsidRPr="00F018CE" w:rsidRDefault="005A7F5E" w:rsidP="00456142">
            <w:pPr>
              <w:spacing w:line="360" w:lineRule="auto"/>
              <w:rPr>
                <w:rFonts w:ascii="Times New Roman" w:hAnsi="Times New Roman"/>
                <w:b/>
                <w:sz w:val="24"/>
                <w:szCs w:val="24"/>
              </w:rPr>
            </w:pPr>
            <w:r w:rsidRPr="00F018CE">
              <w:rPr>
                <w:rFonts w:ascii="Times New Roman" w:hAnsi="Times New Roman"/>
                <w:b/>
                <w:sz w:val="24"/>
                <w:szCs w:val="24"/>
              </w:rPr>
              <w:t>SD</w:t>
            </w:r>
          </w:p>
        </w:tc>
      </w:tr>
      <w:tr w:rsidR="005A7F5E" w:rsidRPr="00F018CE" w14:paraId="0C657E30" w14:textId="77777777" w:rsidTr="005A7F5E">
        <w:tc>
          <w:tcPr>
            <w:tcW w:w="638" w:type="dxa"/>
          </w:tcPr>
          <w:p w14:paraId="24980A02"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1</w:t>
            </w:r>
          </w:p>
        </w:tc>
        <w:tc>
          <w:tcPr>
            <w:tcW w:w="5721" w:type="dxa"/>
          </w:tcPr>
          <w:p w14:paraId="77C4BBC0" w14:textId="77777777" w:rsidR="005A7F5E" w:rsidRPr="00F018CE" w:rsidRDefault="005A7F5E" w:rsidP="00456142">
            <w:pPr>
              <w:spacing w:line="240" w:lineRule="auto"/>
              <w:rPr>
                <w:rFonts w:ascii="Times New Roman" w:hAnsi="Times New Roman"/>
                <w:bCs/>
                <w:sz w:val="24"/>
                <w:szCs w:val="24"/>
              </w:rPr>
            </w:pPr>
            <w:r w:rsidRPr="00F018CE">
              <w:rPr>
                <w:rFonts w:ascii="Times New Roman" w:hAnsi="Times New Roman"/>
              </w:rPr>
              <w:t>My parents' occupations positively influence my interest in chemistry.</w:t>
            </w:r>
          </w:p>
        </w:tc>
        <w:tc>
          <w:tcPr>
            <w:tcW w:w="537" w:type="dxa"/>
          </w:tcPr>
          <w:p w14:paraId="5163AA76" w14:textId="77777777" w:rsidR="005A7F5E" w:rsidRPr="00F018CE" w:rsidRDefault="005A7F5E" w:rsidP="00456142">
            <w:pPr>
              <w:spacing w:line="360" w:lineRule="auto"/>
              <w:rPr>
                <w:rFonts w:ascii="Times New Roman" w:hAnsi="Times New Roman"/>
                <w:b/>
                <w:sz w:val="24"/>
                <w:szCs w:val="24"/>
              </w:rPr>
            </w:pPr>
          </w:p>
        </w:tc>
        <w:tc>
          <w:tcPr>
            <w:tcW w:w="515" w:type="dxa"/>
          </w:tcPr>
          <w:p w14:paraId="778F587D" w14:textId="77777777" w:rsidR="005A7F5E" w:rsidRPr="00F018CE" w:rsidRDefault="005A7F5E" w:rsidP="00456142">
            <w:pPr>
              <w:spacing w:line="360" w:lineRule="auto"/>
              <w:rPr>
                <w:rFonts w:ascii="Times New Roman" w:hAnsi="Times New Roman"/>
                <w:b/>
                <w:sz w:val="24"/>
                <w:szCs w:val="24"/>
              </w:rPr>
            </w:pPr>
          </w:p>
        </w:tc>
        <w:tc>
          <w:tcPr>
            <w:tcW w:w="591" w:type="dxa"/>
          </w:tcPr>
          <w:p w14:paraId="5142BBA1" w14:textId="77777777" w:rsidR="005A7F5E" w:rsidRPr="00F018CE" w:rsidRDefault="005A7F5E" w:rsidP="00456142">
            <w:pPr>
              <w:spacing w:line="360" w:lineRule="auto"/>
              <w:rPr>
                <w:rFonts w:ascii="Times New Roman" w:hAnsi="Times New Roman"/>
                <w:b/>
                <w:sz w:val="24"/>
                <w:szCs w:val="24"/>
              </w:rPr>
            </w:pPr>
          </w:p>
        </w:tc>
        <w:tc>
          <w:tcPr>
            <w:tcW w:w="628" w:type="dxa"/>
          </w:tcPr>
          <w:p w14:paraId="0824F206" w14:textId="77777777" w:rsidR="005A7F5E" w:rsidRPr="00F018CE" w:rsidRDefault="005A7F5E" w:rsidP="00456142">
            <w:pPr>
              <w:spacing w:line="360" w:lineRule="auto"/>
              <w:rPr>
                <w:rFonts w:ascii="Times New Roman" w:hAnsi="Times New Roman"/>
                <w:b/>
                <w:sz w:val="24"/>
                <w:szCs w:val="24"/>
              </w:rPr>
            </w:pPr>
          </w:p>
        </w:tc>
      </w:tr>
      <w:tr w:rsidR="005A7F5E" w:rsidRPr="00F018CE" w14:paraId="066C82CE" w14:textId="77777777" w:rsidTr="005A7F5E">
        <w:tc>
          <w:tcPr>
            <w:tcW w:w="638" w:type="dxa"/>
          </w:tcPr>
          <w:p w14:paraId="2CA6BF25"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2</w:t>
            </w:r>
          </w:p>
        </w:tc>
        <w:tc>
          <w:tcPr>
            <w:tcW w:w="5721" w:type="dxa"/>
          </w:tcPr>
          <w:p w14:paraId="13FFC1C4" w14:textId="77777777" w:rsidR="005A7F5E" w:rsidRPr="00F018CE" w:rsidRDefault="005A7F5E" w:rsidP="00456142">
            <w:pPr>
              <w:spacing w:line="240" w:lineRule="auto"/>
              <w:rPr>
                <w:rFonts w:ascii="Times New Roman" w:hAnsi="Times New Roman"/>
                <w:bCs/>
                <w:sz w:val="24"/>
                <w:szCs w:val="24"/>
              </w:rPr>
            </w:pPr>
            <w:r w:rsidRPr="00F018CE">
              <w:rPr>
                <w:rFonts w:ascii="Times New Roman" w:hAnsi="Times New Roman"/>
              </w:rPr>
              <w:t>I have access to chemistry-related resources at home due to my parents' jobs</w:t>
            </w:r>
          </w:p>
        </w:tc>
        <w:tc>
          <w:tcPr>
            <w:tcW w:w="537" w:type="dxa"/>
          </w:tcPr>
          <w:p w14:paraId="55B92F14" w14:textId="77777777" w:rsidR="005A7F5E" w:rsidRPr="00F018CE" w:rsidRDefault="005A7F5E" w:rsidP="00456142">
            <w:pPr>
              <w:spacing w:line="360" w:lineRule="auto"/>
              <w:rPr>
                <w:rFonts w:ascii="Times New Roman" w:hAnsi="Times New Roman"/>
                <w:b/>
                <w:sz w:val="24"/>
                <w:szCs w:val="24"/>
              </w:rPr>
            </w:pPr>
          </w:p>
        </w:tc>
        <w:tc>
          <w:tcPr>
            <w:tcW w:w="515" w:type="dxa"/>
          </w:tcPr>
          <w:p w14:paraId="3C4FF8EB" w14:textId="77777777" w:rsidR="005A7F5E" w:rsidRPr="00F018CE" w:rsidRDefault="005A7F5E" w:rsidP="00456142">
            <w:pPr>
              <w:spacing w:line="360" w:lineRule="auto"/>
              <w:rPr>
                <w:rFonts w:ascii="Times New Roman" w:hAnsi="Times New Roman"/>
                <w:b/>
                <w:sz w:val="24"/>
                <w:szCs w:val="24"/>
              </w:rPr>
            </w:pPr>
          </w:p>
        </w:tc>
        <w:tc>
          <w:tcPr>
            <w:tcW w:w="591" w:type="dxa"/>
          </w:tcPr>
          <w:p w14:paraId="630D235D" w14:textId="77777777" w:rsidR="005A7F5E" w:rsidRPr="00F018CE" w:rsidRDefault="005A7F5E" w:rsidP="00456142">
            <w:pPr>
              <w:spacing w:line="360" w:lineRule="auto"/>
              <w:rPr>
                <w:rFonts w:ascii="Times New Roman" w:hAnsi="Times New Roman"/>
                <w:b/>
                <w:sz w:val="24"/>
                <w:szCs w:val="24"/>
              </w:rPr>
            </w:pPr>
          </w:p>
        </w:tc>
        <w:tc>
          <w:tcPr>
            <w:tcW w:w="628" w:type="dxa"/>
          </w:tcPr>
          <w:p w14:paraId="0A129861" w14:textId="77777777" w:rsidR="005A7F5E" w:rsidRPr="00F018CE" w:rsidRDefault="005A7F5E" w:rsidP="00456142">
            <w:pPr>
              <w:spacing w:line="360" w:lineRule="auto"/>
              <w:rPr>
                <w:rFonts w:ascii="Times New Roman" w:hAnsi="Times New Roman"/>
                <w:b/>
                <w:sz w:val="24"/>
                <w:szCs w:val="24"/>
              </w:rPr>
            </w:pPr>
          </w:p>
        </w:tc>
      </w:tr>
      <w:tr w:rsidR="005A7F5E" w:rsidRPr="00F018CE" w14:paraId="22E2F6C8" w14:textId="77777777" w:rsidTr="005A7F5E">
        <w:tc>
          <w:tcPr>
            <w:tcW w:w="638" w:type="dxa"/>
          </w:tcPr>
          <w:p w14:paraId="0BE2C9D8"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3</w:t>
            </w:r>
          </w:p>
        </w:tc>
        <w:tc>
          <w:tcPr>
            <w:tcW w:w="5721" w:type="dxa"/>
          </w:tcPr>
          <w:p w14:paraId="16660F01" w14:textId="77777777" w:rsidR="005A7F5E" w:rsidRPr="00F018CE" w:rsidRDefault="005A7F5E" w:rsidP="00456142">
            <w:pPr>
              <w:spacing w:line="240" w:lineRule="auto"/>
              <w:rPr>
                <w:rFonts w:ascii="Times New Roman" w:hAnsi="Times New Roman"/>
                <w:bCs/>
                <w:sz w:val="24"/>
                <w:szCs w:val="24"/>
              </w:rPr>
            </w:pPr>
            <w:r w:rsidRPr="00F018CE">
              <w:rPr>
                <w:rFonts w:ascii="Times New Roman" w:hAnsi="Times New Roman"/>
              </w:rPr>
              <w:t>My parents' work schedules allow them time to assist me with my chemistry studies</w:t>
            </w:r>
          </w:p>
        </w:tc>
        <w:tc>
          <w:tcPr>
            <w:tcW w:w="537" w:type="dxa"/>
          </w:tcPr>
          <w:p w14:paraId="645A614B" w14:textId="77777777" w:rsidR="005A7F5E" w:rsidRPr="00F018CE" w:rsidRDefault="005A7F5E" w:rsidP="00456142">
            <w:pPr>
              <w:spacing w:line="360" w:lineRule="auto"/>
              <w:rPr>
                <w:rFonts w:ascii="Times New Roman" w:hAnsi="Times New Roman"/>
                <w:b/>
                <w:sz w:val="24"/>
                <w:szCs w:val="24"/>
              </w:rPr>
            </w:pPr>
          </w:p>
        </w:tc>
        <w:tc>
          <w:tcPr>
            <w:tcW w:w="515" w:type="dxa"/>
          </w:tcPr>
          <w:p w14:paraId="7A536278" w14:textId="77777777" w:rsidR="005A7F5E" w:rsidRPr="00F018CE" w:rsidRDefault="005A7F5E" w:rsidP="00456142">
            <w:pPr>
              <w:spacing w:line="360" w:lineRule="auto"/>
              <w:rPr>
                <w:rFonts w:ascii="Times New Roman" w:hAnsi="Times New Roman"/>
                <w:b/>
                <w:sz w:val="24"/>
                <w:szCs w:val="24"/>
              </w:rPr>
            </w:pPr>
          </w:p>
        </w:tc>
        <w:tc>
          <w:tcPr>
            <w:tcW w:w="591" w:type="dxa"/>
          </w:tcPr>
          <w:p w14:paraId="6BF588D5" w14:textId="77777777" w:rsidR="005A7F5E" w:rsidRPr="00F018CE" w:rsidRDefault="005A7F5E" w:rsidP="00456142">
            <w:pPr>
              <w:spacing w:line="360" w:lineRule="auto"/>
              <w:rPr>
                <w:rFonts w:ascii="Times New Roman" w:hAnsi="Times New Roman"/>
                <w:b/>
                <w:sz w:val="24"/>
                <w:szCs w:val="24"/>
              </w:rPr>
            </w:pPr>
          </w:p>
        </w:tc>
        <w:tc>
          <w:tcPr>
            <w:tcW w:w="628" w:type="dxa"/>
          </w:tcPr>
          <w:p w14:paraId="458F3B4E" w14:textId="77777777" w:rsidR="005A7F5E" w:rsidRPr="00F018CE" w:rsidRDefault="005A7F5E" w:rsidP="00456142">
            <w:pPr>
              <w:spacing w:line="360" w:lineRule="auto"/>
              <w:rPr>
                <w:rFonts w:ascii="Times New Roman" w:hAnsi="Times New Roman"/>
                <w:b/>
                <w:sz w:val="24"/>
                <w:szCs w:val="24"/>
              </w:rPr>
            </w:pPr>
          </w:p>
        </w:tc>
      </w:tr>
      <w:tr w:rsidR="005A7F5E" w:rsidRPr="00F018CE" w14:paraId="319EBAEE" w14:textId="77777777" w:rsidTr="005A7F5E">
        <w:tc>
          <w:tcPr>
            <w:tcW w:w="638" w:type="dxa"/>
          </w:tcPr>
          <w:p w14:paraId="78220928"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4</w:t>
            </w:r>
          </w:p>
        </w:tc>
        <w:tc>
          <w:tcPr>
            <w:tcW w:w="5721" w:type="dxa"/>
          </w:tcPr>
          <w:p w14:paraId="4CC62DB4" w14:textId="77777777" w:rsidR="005A7F5E" w:rsidRPr="00F018CE" w:rsidRDefault="005A7F5E" w:rsidP="00456142">
            <w:pPr>
              <w:spacing w:line="240" w:lineRule="auto"/>
              <w:rPr>
                <w:rFonts w:ascii="Times New Roman" w:hAnsi="Times New Roman"/>
                <w:sz w:val="24"/>
                <w:szCs w:val="24"/>
              </w:rPr>
            </w:pPr>
            <w:r w:rsidRPr="00F018CE">
              <w:rPr>
                <w:rFonts w:ascii="Times New Roman" w:hAnsi="Times New Roman"/>
              </w:rPr>
              <w:t>My parents' occupations expose me to real-world applications of chemistry</w:t>
            </w:r>
          </w:p>
        </w:tc>
        <w:tc>
          <w:tcPr>
            <w:tcW w:w="537" w:type="dxa"/>
          </w:tcPr>
          <w:p w14:paraId="69D43B10" w14:textId="77777777" w:rsidR="005A7F5E" w:rsidRPr="00F018CE" w:rsidRDefault="005A7F5E" w:rsidP="00456142">
            <w:pPr>
              <w:spacing w:line="360" w:lineRule="auto"/>
              <w:rPr>
                <w:rFonts w:ascii="Times New Roman" w:hAnsi="Times New Roman"/>
                <w:b/>
                <w:sz w:val="24"/>
                <w:szCs w:val="24"/>
              </w:rPr>
            </w:pPr>
          </w:p>
        </w:tc>
        <w:tc>
          <w:tcPr>
            <w:tcW w:w="515" w:type="dxa"/>
          </w:tcPr>
          <w:p w14:paraId="0DEACB81" w14:textId="77777777" w:rsidR="005A7F5E" w:rsidRPr="00F018CE" w:rsidRDefault="005A7F5E" w:rsidP="00456142">
            <w:pPr>
              <w:spacing w:line="360" w:lineRule="auto"/>
              <w:rPr>
                <w:rFonts w:ascii="Times New Roman" w:hAnsi="Times New Roman"/>
                <w:b/>
                <w:sz w:val="24"/>
                <w:szCs w:val="24"/>
              </w:rPr>
            </w:pPr>
          </w:p>
        </w:tc>
        <w:tc>
          <w:tcPr>
            <w:tcW w:w="591" w:type="dxa"/>
          </w:tcPr>
          <w:p w14:paraId="038DBC8E" w14:textId="77777777" w:rsidR="005A7F5E" w:rsidRPr="00F018CE" w:rsidRDefault="005A7F5E" w:rsidP="00456142">
            <w:pPr>
              <w:spacing w:line="360" w:lineRule="auto"/>
              <w:rPr>
                <w:rFonts w:ascii="Times New Roman" w:hAnsi="Times New Roman"/>
                <w:b/>
                <w:sz w:val="24"/>
                <w:szCs w:val="24"/>
              </w:rPr>
            </w:pPr>
          </w:p>
        </w:tc>
        <w:tc>
          <w:tcPr>
            <w:tcW w:w="628" w:type="dxa"/>
          </w:tcPr>
          <w:p w14:paraId="6F8738E6" w14:textId="77777777" w:rsidR="005A7F5E" w:rsidRPr="00F018CE" w:rsidRDefault="005A7F5E" w:rsidP="00456142">
            <w:pPr>
              <w:spacing w:line="360" w:lineRule="auto"/>
              <w:rPr>
                <w:rFonts w:ascii="Times New Roman" w:hAnsi="Times New Roman"/>
                <w:b/>
                <w:sz w:val="24"/>
                <w:szCs w:val="24"/>
              </w:rPr>
            </w:pPr>
          </w:p>
        </w:tc>
      </w:tr>
      <w:tr w:rsidR="005A7F5E" w:rsidRPr="00F018CE" w14:paraId="59230DDA" w14:textId="77777777" w:rsidTr="005A7F5E">
        <w:tc>
          <w:tcPr>
            <w:tcW w:w="638" w:type="dxa"/>
          </w:tcPr>
          <w:p w14:paraId="3175FB2D"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5</w:t>
            </w:r>
          </w:p>
        </w:tc>
        <w:tc>
          <w:tcPr>
            <w:tcW w:w="5721" w:type="dxa"/>
          </w:tcPr>
          <w:p w14:paraId="1631C877" w14:textId="77777777" w:rsidR="005A7F5E" w:rsidRPr="00F018CE" w:rsidRDefault="005A7F5E" w:rsidP="00456142">
            <w:pPr>
              <w:spacing w:line="240" w:lineRule="auto"/>
              <w:rPr>
                <w:rFonts w:ascii="Times New Roman" w:hAnsi="Times New Roman"/>
                <w:sz w:val="24"/>
                <w:szCs w:val="24"/>
              </w:rPr>
            </w:pPr>
            <w:r w:rsidRPr="00F018CE">
              <w:rPr>
                <w:rFonts w:ascii="Times New Roman" w:hAnsi="Times New Roman"/>
              </w:rPr>
              <w:t>The financial status associated with my parents' jobs affects my access to chemistry learning materials</w:t>
            </w:r>
          </w:p>
        </w:tc>
        <w:tc>
          <w:tcPr>
            <w:tcW w:w="537" w:type="dxa"/>
          </w:tcPr>
          <w:p w14:paraId="0EE42BEA" w14:textId="77777777" w:rsidR="005A7F5E" w:rsidRPr="00F018CE" w:rsidRDefault="005A7F5E" w:rsidP="00456142">
            <w:pPr>
              <w:spacing w:line="360" w:lineRule="auto"/>
              <w:rPr>
                <w:rFonts w:ascii="Times New Roman" w:hAnsi="Times New Roman"/>
                <w:b/>
                <w:sz w:val="24"/>
                <w:szCs w:val="24"/>
              </w:rPr>
            </w:pPr>
          </w:p>
        </w:tc>
        <w:tc>
          <w:tcPr>
            <w:tcW w:w="515" w:type="dxa"/>
          </w:tcPr>
          <w:p w14:paraId="627569B3" w14:textId="77777777" w:rsidR="005A7F5E" w:rsidRPr="00F018CE" w:rsidRDefault="005A7F5E" w:rsidP="00456142">
            <w:pPr>
              <w:spacing w:line="360" w:lineRule="auto"/>
              <w:rPr>
                <w:rFonts w:ascii="Times New Roman" w:hAnsi="Times New Roman"/>
                <w:b/>
                <w:sz w:val="24"/>
                <w:szCs w:val="24"/>
              </w:rPr>
            </w:pPr>
          </w:p>
        </w:tc>
        <w:tc>
          <w:tcPr>
            <w:tcW w:w="591" w:type="dxa"/>
          </w:tcPr>
          <w:p w14:paraId="4D64F2FC" w14:textId="77777777" w:rsidR="005A7F5E" w:rsidRPr="00F018CE" w:rsidRDefault="005A7F5E" w:rsidP="00456142">
            <w:pPr>
              <w:spacing w:line="360" w:lineRule="auto"/>
              <w:rPr>
                <w:rFonts w:ascii="Times New Roman" w:hAnsi="Times New Roman"/>
                <w:b/>
                <w:sz w:val="24"/>
                <w:szCs w:val="24"/>
              </w:rPr>
            </w:pPr>
          </w:p>
        </w:tc>
        <w:tc>
          <w:tcPr>
            <w:tcW w:w="628" w:type="dxa"/>
          </w:tcPr>
          <w:p w14:paraId="34CA8A29" w14:textId="77777777" w:rsidR="005A7F5E" w:rsidRPr="00F018CE" w:rsidRDefault="005A7F5E" w:rsidP="00456142">
            <w:pPr>
              <w:spacing w:line="360" w:lineRule="auto"/>
              <w:rPr>
                <w:rFonts w:ascii="Times New Roman" w:hAnsi="Times New Roman"/>
                <w:b/>
                <w:sz w:val="24"/>
                <w:szCs w:val="24"/>
              </w:rPr>
            </w:pPr>
          </w:p>
        </w:tc>
      </w:tr>
      <w:tr w:rsidR="005A7F5E" w:rsidRPr="00F018CE" w14:paraId="177DA835" w14:textId="77777777" w:rsidTr="005A7F5E">
        <w:tc>
          <w:tcPr>
            <w:tcW w:w="638" w:type="dxa"/>
          </w:tcPr>
          <w:p w14:paraId="30D73E8F"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6</w:t>
            </w:r>
          </w:p>
        </w:tc>
        <w:tc>
          <w:tcPr>
            <w:tcW w:w="5721" w:type="dxa"/>
          </w:tcPr>
          <w:p w14:paraId="4C87D009" w14:textId="77777777" w:rsidR="005A7F5E" w:rsidRPr="00F018CE" w:rsidRDefault="005A7F5E" w:rsidP="00456142">
            <w:pPr>
              <w:spacing w:line="240" w:lineRule="auto"/>
              <w:rPr>
                <w:rFonts w:ascii="Times New Roman" w:hAnsi="Times New Roman"/>
                <w:sz w:val="24"/>
                <w:szCs w:val="24"/>
              </w:rPr>
            </w:pPr>
            <w:r w:rsidRPr="00F018CE">
              <w:rPr>
                <w:rFonts w:ascii="Times New Roman" w:hAnsi="Times New Roman"/>
              </w:rPr>
              <w:t>My parents' educational background related to their occupations helps them support my chemistry studies</w:t>
            </w:r>
          </w:p>
        </w:tc>
        <w:tc>
          <w:tcPr>
            <w:tcW w:w="537" w:type="dxa"/>
          </w:tcPr>
          <w:p w14:paraId="1144CC2E" w14:textId="77777777" w:rsidR="005A7F5E" w:rsidRPr="00F018CE" w:rsidRDefault="005A7F5E" w:rsidP="00456142">
            <w:pPr>
              <w:spacing w:line="360" w:lineRule="auto"/>
              <w:rPr>
                <w:rFonts w:ascii="Times New Roman" w:hAnsi="Times New Roman"/>
                <w:b/>
                <w:sz w:val="24"/>
                <w:szCs w:val="24"/>
              </w:rPr>
            </w:pPr>
          </w:p>
        </w:tc>
        <w:tc>
          <w:tcPr>
            <w:tcW w:w="515" w:type="dxa"/>
          </w:tcPr>
          <w:p w14:paraId="1759AB33" w14:textId="77777777" w:rsidR="005A7F5E" w:rsidRPr="00F018CE" w:rsidRDefault="005A7F5E" w:rsidP="00456142">
            <w:pPr>
              <w:spacing w:line="360" w:lineRule="auto"/>
              <w:rPr>
                <w:rFonts w:ascii="Times New Roman" w:hAnsi="Times New Roman"/>
                <w:b/>
                <w:sz w:val="24"/>
                <w:szCs w:val="24"/>
              </w:rPr>
            </w:pPr>
          </w:p>
        </w:tc>
        <w:tc>
          <w:tcPr>
            <w:tcW w:w="591" w:type="dxa"/>
          </w:tcPr>
          <w:p w14:paraId="660976A0" w14:textId="77777777" w:rsidR="005A7F5E" w:rsidRPr="00F018CE" w:rsidRDefault="005A7F5E" w:rsidP="00456142">
            <w:pPr>
              <w:spacing w:line="360" w:lineRule="auto"/>
              <w:rPr>
                <w:rFonts w:ascii="Times New Roman" w:hAnsi="Times New Roman"/>
                <w:b/>
                <w:sz w:val="24"/>
                <w:szCs w:val="24"/>
              </w:rPr>
            </w:pPr>
          </w:p>
        </w:tc>
        <w:tc>
          <w:tcPr>
            <w:tcW w:w="628" w:type="dxa"/>
          </w:tcPr>
          <w:p w14:paraId="1418D3AF" w14:textId="77777777" w:rsidR="005A7F5E" w:rsidRPr="00F018CE" w:rsidRDefault="005A7F5E" w:rsidP="00456142">
            <w:pPr>
              <w:spacing w:line="360" w:lineRule="auto"/>
              <w:rPr>
                <w:rFonts w:ascii="Times New Roman" w:hAnsi="Times New Roman"/>
                <w:b/>
                <w:sz w:val="24"/>
                <w:szCs w:val="24"/>
              </w:rPr>
            </w:pPr>
          </w:p>
        </w:tc>
      </w:tr>
      <w:tr w:rsidR="005A7F5E" w:rsidRPr="00F018CE" w14:paraId="049F45E7" w14:textId="77777777" w:rsidTr="005A7F5E">
        <w:tc>
          <w:tcPr>
            <w:tcW w:w="638" w:type="dxa"/>
          </w:tcPr>
          <w:p w14:paraId="4AAAC59B"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7</w:t>
            </w:r>
          </w:p>
        </w:tc>
        <w:tc>
          <w:tcPr>
            <w:tcW w:w="5721" w:type="dxa"/>
          </w:tcPr>
          <w:p w14:paraId="146BA8AC" w14:textId="77777777" w:rsidR="005A7F5E" w:rsidRPr="00F018CE" w:rsidRDefault="005A7F5E" w:rsidP="00456142">
            <w:pPr>
              <w:spacing w:line="240" w:lineRule="auto"/>
              <w:rPr>
                <w:rFonts w:ascii="Times New Roman" w:hAnsi="Times New Roman"/>
                <w:sz w:val="24"/>
                <w:szCs w:val="24"/>
              </w:rPr>
            </w:pPr>
            <w:r w:rsidRPr="00F018CE">
              <w:rPr>
                <w:rFonts w:ascii="Times New Roman" w:hAnsi="Times New Roman"/>
              </w:rPr>
              <w:t>My parents' occupations influence their expectations for my performance in chemistry</w:t>
            </w:r>
          </w:p>
        </w:tc>
        <w:tc>
          <w:tcPr>
            <w:tcW w:w="537" w:type="dxa"/>
          </w:tcPr>
          <w:p w14:paraId="01328E67" w14:textId="77777777" w:rsidR="005A7F5E" w:rsidRPr="00F018CE" w:rsidRDefault="005A7F5E" w:rsidP="00456142">
            <w:pPr>
              <w:spacing w:line="360" w:lineRule="auto"/>
              <w:rPr>
                <w:rFonts w:ascii="Times New Roman" w:hAnsi="Times New Roman"/>
                <w:b/>
                <w:sz w:val="24"/>
                <w:szCs w:val="24"/>
              </w:rPr>
            </w:pPr>
          </w:p>
        </w:tc>
        <w:tc>
          <w:tcPr>
            <w:tcW w:w="515" w:type="dxa"/>
          </w:tcPr>
          <w:p w14:paraId="0B8DB693" w14:textId="77777777" w:rsidR="005A7F5E" w:rsidRPr="00F018CE" w:rsidRDefault="005A7F5E" w:rsidP="00456142">
            <w:pPr>
              <w:spacing w:line="360" w:lineRule="auto"/>
              <w:rPr>
                <w:rFonts w:ascii="Times New Roman" w:hAnsi="Times New Roman"/>
                <w:b/>
                <w:sz w:val="24"/>
                <w:szCs w:val="24"/>
              </w:rPr>
            </w:pPr>
          </w:p>
        </w:tc>
        <w:tc>
          <w:tcPr>
            <w:tcW w:w="591" w:type="dxa"/>
          </w:tcPr>
          <w:p w14:paraId="56A1DEDF" w14:textId="77777777" w:rsidR="005A7F5E" w:rsidRPr="00F018CE" w:rsidRDefault="005A7F5E" w:rsidP="00456142">
            <w:pPr>
              <w:spacing w:line="360" w:lineRule="auto"/>
              <w:rPr>
                <w:rFonts w:ascii="Times New Roman" w:hAnsi="Times New Roman"/>
                <w:b/>
                <w:sz w:val="24"/>
                <w:szCs w:val="24"/>
              </w:rPr>
            </w:pPr>
          </w:p>
        </w:tc>
        <w:tc>
          <w:tcPr>
            <w:tcW w:w="628" w:type="dxa"/>
          </w:tcPr>
          <w:p w14:paraId="1AF00291" w14:textId="77777777" w:rsidR="005A7F5E" w:rsidRPr="00F018CE" w:rsidRDefault="005A7F5E" w:rsidP="00456142">
            <w:pPr>
              <w:spacing w:line="360" w:lineRule="auto"/>
              <w:rPr>
                <w:rFonts w:ascii="Times New Roman" w:hAnsi="Times New Roman"/>
                <w:b/>
                <w:sz w:val="24"/>
                <w:szCs w:val="24"/>
              </w:rPr>
            </w:pPr>
          </w:p>
        </w:tc>
      </w:tr>
      <w:tr w:rsidR="005A7F5E" w:rsidRPr="00F018CE" w14:paraId="1F763AB0" w14:textId="77777777" w:rsidTr="005A7F5E">
        <w:tc>
          <w:tcPr>
            <w:tcW w:w="638" w:type="dxa"/>
          </w:tcPr>
          <w:p w14:paraId="6D495E7F"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8</w:t>
            </w:r>
          </w:p>
        </w:tc>
        <w:tc>
          <w:tcPr>
            <w:tcW w:w="5721" w:type="dxa"/>
          </w:tcPr>
          <w:p w14:paraId="32BB1517" w14:textId="77777777" w:rsidR="005A7F5E" w:rsidRPr="00F018CE" w:rsidRDefault="005A7F5E" w:rsidP="00456142">
            <w:pPr>
              <w:spacing w:line="240" w:lineRule="auto"/>
              <w:rPr>
                <w:rFonts w:ascii="Times New Roman" w:hAnsi="Times New Roman"/>
                <w:sz w:val="24"/>
                <w:szCs w:val="24"/>
              </w:rPr>
            </w:pPr>
            <w:r w:rsidRPr="00F018CE">
              <w:rPr>
                <w:rFonts w:ascii="Times New Roman" w:hAnsi="Times New Roman"/>
              </w:rPr>
              <w:t>My parents' occupations impact the value they place on science education</w:t>
            </w:r>
          </w:p>
        </w:tc>
        <w:tc>
          <w:tcPr>
            <w:tcW w:w="537" w:type="dxa"/>
          </w:tcPr>
          <w:p w14:paraId="4E24DD02" w14:textId="77777777" w:rsidR="005A7F5E" w:rsidRPr="00F018CE" w:rsidRDefault="005A7F5E" w:rsidP="00456142">
            <w:pPr>
              <w:spacing w:line="360" w:lineRule="auto"/>
              <w:rPr>
                <w:rFonts w:ascii="Times New Roman" w:hAnsi="Times New Roman"/>
                <w:b/>
                <w:sz w:val="24"/>
                <w:szCs w:val="24"/>
              </w:rPr>
            </w:pPr>
          </w:p>
        </w:tc>
        <w:tc>
          <w:tcPr>
            <w:tcW w:w="515" w:type="dxa"/>
          </w:tcPr>
          <w:p w14:paraId="773F84C4" w14:textId="77777777" w:rsidR="005A7F5E" w:rsidRPr="00F018CE" w:rsidRDefault="005A7F5E" w:rsidP="00456142">
            <w:pPr>
              <w:spacing w:line="360" w:lineRule="auto"/>
              <w:rPr>
                <w:rFonts w:ascii="Times New Roman" w:hAnsi="Times New Roman"/>
                <w:b/>
                <w:sz w:val="24"/>
                <w:szCs w:val="24"/>
              </w:rPr>
            </w:pPr>
          </w:p>
        </w:tc>
        <w:tc>
          <w:tcPr>
            <w:tcW w:w="591" w:type="dxa"/>
          </w:tcPr>
          <w:p w14:paraId="5AD55ABF" w14:textId="77777777" w:rsidR="005A7F5E" w:rsidRPr="00F018CE" w:rsidRDefault="005A7F5E" w:rsidP="00456142">
            <w:pPr>
              <w:spacing w:line="360" w:lineRule="auto"/>
              <w:rPr>
                <w:rFonts w:ascii="Times New Roman" w:hAnsi="Times New Roman"/>
                <w:b/>
                <w:sz w:val="24"/>
                <w:szCs w:val="24"/>
              </w:rPr>
            </w:pPr>
          </w:p>
        </w:tc>
        <w:tc>
          <w:tcPr>
            <w:tcW w:w="628" w:type="dxa"/>
          </w:tcPr>
          <w:p w14:paraId="460741DB" w14:textId="77777777" w:rsidR="005A7F5E" w:rsidRPr="00F018CE" w:rsidRDefault="005A7F5E" w:rsidP="00456142">
            <w:pPr>
              <w:spacing w:line="360" w:lineRule="auto"/>
              <w:rPr>
                <w:rFonts w:ascii="Times New Roman" w:hAnsi="Times New Roman"/>
                <w:b/>
                <w:sz w:val="24"/>
                <w:szCs w:val="24"/>
              </w:rPr>
            </w:pPr>
          </w:p>
        </w:tc>
      </w:tr>
      <w:tr w:rsidR="005A7F5E" w:rsidRPr="00F018CE" w14:paraId="4FC9DAB7" w14:textId="77777777" w:rsidTr="005A7F5E">
        <w:tc>
          <w:tcPr>
            <w:tcW w:w="638" w:type="dxa"/>
          </w:tcPr>
          <w:p w14:paraId="15B63A65"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9</w:t>
            </w:r>
          </w:p>
        </w:tc>
        <w:tc>
          <w:tcPr>
            <w:tcW w:w="5721" w:type="dxa"/>
          </w:tcPr>
          <w:p w14:paraId="0AEB00F9" w14:textId="77777777" w:rsidR="005A7F5E" w:rsidRPr="00F018CE" w:rsidRDefault="005A7F5E" w:rsidP="00456142">
            <w:pPr>
              <w:spacing w:line="240" w:lineRule="auto"/>
              <w:rPr>
                <w:rFonts w:ascii="Times New Roman" w:hAnsi="Times New Roman"/>
                <w:sz w:val="24"/>
                <w:szCs w:val="24"/>
              </w:rPr>
            </w:pPr>
            <w:r w:rsidRPr="00F018CE">
              <w:rPr>
                <w:rFonts w:ascii="Times New Roman" w:hAnsi="Times New Roman"/>
              </w:rPr>
              <w:t>The nature of my parents' work influences their ability to understand my chemistry coursework</w:t>
            </w:r>
          </w:p>
        </w:tc>
        <w:tc>
          <w:tcPr>
            <w:tcW w:w="537" w:type="dxa"/>
          </w:tcPr>
          <w:p w14:paraId="7491007C" w14:textId="77777777" w:rsidR="005A7F5E" w:rsidRPr="00F018CE" w:rsidRDefault="005A7F5E" w:rsidP="00456142">
            <w:pPr>
              <w:spacing w:line="360" w:lineRule="auto"/>
              <w:rPr>
                <w:rFonts w:ascii="Times New Roman" w:hAnsi="Times New Roman"/>
                <w:b/>
                <w:sz w:val="24"/>
                <w:szCs w:val="24"/>
              </w:rPr>
            </w:pPr>
          </w:p>
        </w:tc>
        <w:tc>
          <w:tcPr>
            <w:tcW w:w="515" w:type="dxa"/>
          </w:tcPr>
          <w:p w14:paraId="79CC7F71" w14:textId="77777777" w:rsidR="005A7F5E" w:rsidRPr="00F018CE" w:rsidRDefault="005A7F5E" w:rsidP="00456142">
            <w:pPr>
              <w:spacing w:line="360" w:lineRule="auto"/>
              <w:rPr>
                <w:rFonts w:ascii="Times New Roman" w:hAnsi="Times New Roman"/>
                <w:b/>
                <w:sz w:val="24"/>
                <w:szCs w:val="24"/>
              </w:rPr>
            </w:pPr>
          </w:p>
        </w:tc>
        <w:tc>
          <w:tcPr>
            <w:tcW w:w="591" w:type="dxa"/>
          </w:tcPr>
          <w:p w14:paraId="35420F8F" w14:textId="77777777" w:rsidR="005A7F5E" w:rsidRPr="00F018CE" w:rsidRDefault="005A7F5E" w:rsidP="00456142">
            <w:pPr>
              <w:spacing w:line="360" w:lineRule="auto"/>
              <w:rPr>
                <w:rFonts w:ascii="Times New Roman" w:hAnsi="Times New Roman"/>
                <w:b/>
                <w:sz w:val="24"/>
                <w:szCs w:val="24"/>
              </w:rPr>
            </w:pPr>
          </w:p>
        </w:tc>
        <w:tc>
          <w:tcPr>
            <w:tcW w:w="628" w:type="dxa"/>
          </w:tcPr>
          <w:p w14:paraId="425B9E04" w14:textId="77777777" w:rsidR="005A7F5E" w:rsidRPr="00F018CE" w:rsidRDefault="005A7F5E" w:rsidP="00456142">
            <w:pPr>
              <w:spacing w:line="360" w:lineRule="auto"/>
              <w:rPr>
                <w:rFonts w:ascii="Times New Roman" w:hAnsi="Times New Roman"/>
                <w:b/>
                <w:sz w:val="24"/>
                <w:szCs w:val="24"/>
              </w:rPr>
            </w:pPr>
          </w:p>
        </w:tc>
      </w:tr>
      <w:tr w:rsidR="005A7F5E" w:rsidRPr="00F018CE" w14:paraId="46C3CEE1" w14:textId="77777777" w:rsidTr="005A7F5E">
        <w:tc>
          <w:tcPr>
            <w:tcW w:w="638" w:type="dxa"/>
          </w:tcPr>
          <w:p w14:paraId="0DD88177"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lastRenderedPageBreak/>
              <w:t>10</w:t>
            </w:r>
          </w:p>
        </w:tc>
        <w:tc>
          <w:tcPr>
            <w:tcW w:w="5721" w:type="dxa"/>
          </w:tcPr>
          <w:p w14:paraId="45EB63AF" w14:textId="77777777" w:rsidR="005A7F5E" w:rsidRPr="00F018CE" w:rsidRDefault="005A7F5E" w:rsidP="00456142">
            <w:pPr>
              <w:spacing w:line="360" w:lineRule="auto"/>
              <w:rPr>
                <w:rFonts w:ascii="Times New Roman" w:hAnsi="Times New Roman"/>
                <w:sz w:val="24"/>
                <w:szCs w:val="24"/>
              </w:rPr>
            </w:pPr>
            <w:r w:rsidRPr="00F018CE">
              <w:rPr>
                <w:rFonts w:ascii="Times New Roman" w:hAnsi="Times New Roman"/>
              </w:rPr>
              <w:t>My parents' career paths influence my motivation to excel in chemistry</w:t>
            </w:r>
          </w:p>
        </w:tc>
        <w:tc>
          <w:tcPr>
            <w:tcW w:w="537" w:type="dxa"/>
          </w:tcPr>
          <w:p w14:paraId="725C05EA" w14:textId="77777777" w:rsidR="005A7F5E" w:rsidRPr="00F018CE" w:rsidRDefault="005A7F5E" w:rsidP="00456142">
            <w:pPr>
              <w:spacing w:line="360" w:lineRule="auto"/>
              <w:rPr>
                <w:rFonts w:ascii="Times New Roman" w:hAnsi="Times New Roman"/>
                <w:b/>
                <w:sz w:val="24"/>
                <w:szCs w:val="24"/>
              </w:rPr>
            </w:pPr>
          </w:p>
        </w:tc>
        <w:tc>
          <w:tcPr>
            <w:tcW w:w="515" w:type="dxa"/>
          </w:tcPr>
          <w:p w14:paraId="4F5BDDF0" w14:textId="77777777" w:rsidR="005A7F5E" w:rsidRPr="00F018CE" w:rsidRDefault="005A7F5E" w:rsidP="00456142">
            <w:pPr>
              <w:spacing w:line="360" w:lineRule="auto"/>
              <w:rPr>
                <w:rFonts w:ascii="Times New Roman" w:hAnsi="Times New Roman"/>
                <w:b/>
                <w:sz w:val="24"/>
                <w:szCs w:val="24"/>
              </w:rPr>
            </w:pPr>
          </w:p>
        </w:tc>
        <w:tc>
          <w:tcPr>
            <w:tcW w:w="591" w:type="dxa"/>
          </w:tcPr>
          <w:p w14:paraId="125E2AD0" w14:textId="77777777" w:rsidR="005A7F5E" w:rsidRPr="00F018CE" w:rsidRDefault="005A7F5E" w:rsidP="00456142">
            <w:pPr>
              <w:spacing w:line="360" w:lineRule="auto"/>
              <w:rPr>
                <w:rFonts w:ascii="Times New Roman" w:hAnsi="Times New Roman"/>
                <w:b/>
                <w:sz w:val="24"/>
                <w:szCs w:val="24"/>
              </w:rPr>
            </w:pPr>
          </w:p>
        </w:tc>
        <w:tc>
          <w:tcPr>
            <w:tcW w:w="628" w:type="dxa"/>
          </w:tcPr>
          <w:p w14:paraId="419D333F" w14:textId="77777777" w:rsidR="005A7F5E" w:rsidRPr="00F018CE" w:rsidRDefault="005A7F5E" w:rsidP="00456142">
            <w:pPr>
              <w:spacing w:line="360" w:lineRule="auto"/>
              <w:rPr>
                <w:rFonts w:ascii="Times New Roman" w:hAnsi="Times New Roman"/>
                <w:b/>
                <w:sz w:val="24"/>
                <w:szCs w:val="24"/>
              </w:rPr>
            </w:pPr>
          </w:p>
        </w:tc>
      </w:tr>
      <w:tr w:rsidR="005A7F5E" w:rsidRPr="00F018CE" w14:paraId="18651C97" w14:textId="77777777" w:rsidTr="005A7F5E">
        <w:tc>
          <w:tcPr>
            <w:tcW w:w="638" w:type="dxa"/>
          </w:tcPr>
          <w:p w14:paraId="60E46328"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11</w:t>
            </w:r>
          </w:p>
        </w:tc>
        <w:tc>
          <w:tcPr>
            <w:tcW w:w="5721" w:type="dxa"/>
          </w:tcPr>
          <w:p w14:paraId="34BCD212" w14:textId="77777777" w:rsidR="005A7F5E" w:rsidRPr="00F018CE" w:rsidRDefault="005A7F5E" w:rsidP="00456142">
            <w:pPr>
              <w:spacing w:line="360" w:lineRule="auto"/>
              <w:rPr>
                <w:rFonts w:ascii="Times New Roman" w:hAnsi="Times New Roman"/>
              </w:rPr>
            </w:pPr>
            <w:r w:rsidRPr="00F018CE">
              <w:rPr>
                <w:rFonts w:ascii="Times New Roman" w:hAnsi="Times New Roman"/>
              </w:rPr>
              <w:t>My parents' occupations affect the amount of time they can dedicate to my academic support</w:t>
            </w:r>
          </w:p>
        </w:tc>
        <w:tc>
          <w:tcPr>
            <w:tcW w:w="537" w:type="dxa"/>
          </w:tcPr>
          <w:p w14:paraId="4AD3BC87" w14:textId="77777777" w:rsidR="005A7F5E" w:rsidRPr="00F018CE" w:rsidRDefault="005A7F5E" w:rsidP="00456142">
            <w:pPr>
              <w:spacing w:line="360" w:lineRule="auto"/>
              <w:rPr>
                <w:rFonts w:ascii="Times New Roman" w:hAnsi="Times New Roman"/>
                <w:b/>
                <w:sz w:val="24"/>
                <w:szCs w:val="24"/>
              </w:rPr>
            </w:pPr>
          </w:p>
        </w:tc>
        <w:tc>
          <w:tcPr>
            <w:tcW w:w="515" w:type="dxa"/>
          </w:tcPr>
          <w:p w14:paraId="37F46587" w14:textId="77777777" w:rsidR="005A7F5E" w:rsidRPr="00F018CE" w:rsidRDefault="005A7F5E" w:rsidP="00456142">
            <w:pPr>
              <w:spacing w:line="360" w:lineRule="auto"/>
              <w:rPr>
                <w:rFonts w:ascii="Times New Roman" w:hAnsi="Times New Roman"/>
                <w:b/>
                <w:sz w:val="24"/>
                <w:szCs w:val="24"/>
              </w:rPr>
            </w:pPr>
          </w:p>
        </w:tc>
        <w:tc>
          <w:tcPr>
            <w:tcW w:w="591" w:type="dxa"/>
          </w:tcPr>
          <w:p w14:paraId="35E7C7C2" w14:textId="77777777" w:rsidR="005A7F5E" w:rsidRPr="00F018CE" w:rsidRDefault="005A7F5E" w:rsidP="00456142">
            <w:pPr>
              <w:spacing w:line="360" w:lineRule="auto"/>
              <w:rPr>
                <w:rFonts w:ascii="Times New Roman" w:hAnsi="Times New Roman"/>
                <w:b/>
                <w:sz w:val="24"/>
                <w:szCs w:val="24"/>
              </w:rPr>
            </w:pPr>
          </w:p>
        </w:tc>
        <w:tc>
          <w:tcPr>
            <w:tcW w:w="628" w:type="dxa"/>
          </w:tcPr>
          <w:p w14:paraId="17E71D8B" w14:textId="77777777" w:rsidR="005A7F5E" w:rsidRPr="00F018CE" w:rsidRDefault="005A7F5E" w:rsidP="00456142">
            <w:pPr>
              <w:spacing w:line="360" w:lineRule="auto"/>
              <w:rPr>
                <w:rFonts w:ascii="Times New Roman" w:hAnsi="Times New Roman"/>
                <w:b/>
                <w:sz w:val="24"/>
                <w:szCs w:val="24"/>
              </w:rPr>
            </w:pPr>
          </w:p>
        </w:tc>
      </w:tr>
      <w:tr w:rsidR="005A7F5E" w:rsidRPr="00F018CE" w14:paraId="3701EFB2" w14:textId="77777777" w:rsidTr="005A7F5E">
        <w:tc>
          <w:tcPr>
            <w:tcW w:w="638" w:type="dxa"/>
          </w:tcPr>
          <w:p w14:paraId="7A067E15"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12</w:t>
            </w:r>
          </w:p>
        </w:tc>
        <w:tc>
          <w:tcPr>
            <w:tcW w:w="5721" w:type="dxa"/>
          </w:tcPr>
          <w:p w14:paraId="661FD26E" w14:textId="77777777" w:rsidR="005A7F5E" w:rsidRPr="00F018CE" w:rsidRDefault="005A7F5E" w:rsidP="00456142">
            <w:pPr>
              <w:spacing w:line="360" w:lineRule="auto"/>
              <w:rPr>
                <w:rFonts w:ascii="Times New Roman" w:hAnsi="Times New Roman"/>
              </w:rPr>
            </w:pPr>
            <w:r w:rsidRPr="00F018CE">
              <w:rPr>
                <w:rFonts w:ascii="Times New Roman" w:hAnsi="Times New Roman"/>
              </w:rPr>
              <w:t>The social connections from my parents' jobs provide opportunities for chemistry-related experiences</w:t>
            </w:r>
          </w:p>
        </w:tc>
        <w:tc>
          <w:tcPr>
            <w:tcW w:w="537" w:type="dxa"/>
          </w:tcPr>
          <w:p w14:paraId="6DD8A7E4" w14:textId="77777777" w:rsidR="005A7F5E" w:rsidRPr="00F018CE" w:rsidRDefault="005A7F5E" w:rsidP="00456142">
            <w:pPr>
              <w:spacing w:line="360" w:lineRule="auto"/>
              <w:rPr>
                <w:rFonts w:ascii="Times New Roman" w:hAnsi="Times New Roman"/>
                <w:b/>
                <w:sz w:val="24"/>
                <w:szCs w:val="24"/>
              </w:rPr>
            </w:pPr>
          </w:p>
        </w:tc>
        <w:tc>
          <w:tcPr>
            <w:tcW w:w="515" w:type="dxa"/>
          </w:tcPr>
          <w:p w14:paraId="2BADBF2E" w14:textId="77777777" w:rsidR="005A7F5E" w:rsidRPr="00F018CE" w:rsidRDefault="005A7F5E" w:rsidP="00456142">
            <w:pPr>
              <w:spacing w:line="360" w:lineRule="auto"/>
              <w:rPr>
                <w:rFonts w:ascii="Times New Roman" w:hAnsi="Times New Roman"/>
                <w:b/>
                <w:sz w:val="24"/>
                <w:szCs w:val="24"/>
              </w:rPr>
            </w:pPr>
          </w:p>
        </w:tc>
        <w:tc>
          <w:tcPr>
            <w:tcW w:w="591" w:type="dxa"/>
          </w:tcPr>
          <w:p w14:paraId="438C0A2C" w14:textId="77777777" w:rsidR="005A7F5E" w:rsidRPr="00F018CE" w:rsidRDefault="005A7F5E" w:rsidP="00456142">
            <w:pPr>
              <w:spacing w:line="360" w:lineRule="auto"/>
              <w:rPr>
                <w:rFonts w:ascii="Times New Roman" w:hAnsi="Times New Roman"/>
                <w:b/>
                <w:sz w:val="24"/>
                <w:szCs w:val="24"/>
              </w:rPr>
            </w:pPr>
          </w:p>
        </w:tc>
        <w:tc>
          <w:tcPr>
            <w:tcW w:w="628" w:type="dxa"/>
          </w:tcPr>
          <w:p w14:paraId="6E6F183E" w14:textId="77777777" w:rsidR="005A7F5E" w:rsidRPr="00F018CE" w:rsidRDefault="005A7F5E" w:rsidP="00456142">
            <w:pPr>
              <w:spacing w:line="360" w:lineRule="auto"/>
              <w:rPr>
                <w:rFonts w:ascii="Times New Roman" w:hAnsi="Times New Roman"/>
                <w:b/>
                <w:sz w:val="24"/>
                <w:szCs w:val="24"/>
              </w:rPr>
            </w:pPr>
          </w:p>
        </w:tc>
      </w:tr>
      <w:tr w:rsidR="005A7F5E" w:rsidRPr="00F018CE" w14:paraId="247BDA39" w14:textId="77777777" w:rsidTr="005A7F5E">
        <w:tc>
          <w:tcPr>
            <w:tcW w:w="638" w:type="dxa"/>
          </w:tcPr>
          <w:p w14:paraId="60554C2A"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13</w:t>
            </w:r>
          </w:p>
        </w:tc>
        <w:tc>
          <w:tcPr>
            <w:tcW w:w="5721" w:type="dxa"/>
          </w:tcPr>
          <w:p w14:paraId="4357D28E" w14:textId="77777777" w:rsidR="005A7F5E" w:rsidRPr="00F018CE" w:rsidRDefault="005A7F5E" w:rsidP="00456142">
            <w:pPr>
              <w:spacing w:line="360" w:lineRule="auto"/>
              <w:rPr>
                <w:rFonts w:ascii="Times New Roman" w:hAnsi="Times New Roman"/>
              </w:rPr>
            </w:pPr>
            <w:r w:rsidRPr="00F018CE">
              <w:rPr>
                <w:rFonts w:ascii="Times New Roman" w:hAnsi="Times New Roman"/>
              </w:rPr>
              <w:t>My parents' work-related problem-solving skills help me approach chemistry challenges</w:t>
            </w:r>
          </w:p>
        </w:tc>
        <w:tc>
          <w:tcPr>
            <w:tcW w:w="537" w:type="dxa"/>
          </w:tcPr>
          <w:p w14:paraId="1B356FA0" w14:textId="77777777" w:rsidR="005A7F5E" w:rsidRPr="00F018CE" w:rsidRDefault="005A7F5E" w:rsidP="00456142">
            <w:pPr>
              <w:spacing w:line="360" w:lineRule="auto"/>
              <w:rPr>
                <w:rFonts w:ascii="Times New Roman" w:hAnsi="Times New Roman"/>
                <w:b/>
                <w:sz w:val="24"/>
                <w:szCs w:val="24"/>
              </w:rPr>
            </w:pPr>
          </w:p>
        </w:tc>
        <w:tc>
          <w:tcPr>
            <w:tcW w:w="515" w:type="dxa"/>
          </w:tcPr>
          <w:p w14:paraId="6C07FF06" w14:textId="77777777" w:rsidR="005A7F5E" w:rsidRPr="00F018CE" w:rsidRDefault="005A7F5E" w:rsidP="00456142">
            <w:pPr>
              <w:spacing w:line="360" w:lineRule="auto"/>
              <w:rPr>
                <w:rFonts w:ascii="Times New Roman" w:hAnsi="Times New Roman"/>
                <w:b/>
                <w:sz w:val="24"/>
                <w:szCs w:val="24"/>
              </w:rPr>
            </w:pPr>
          </w:p>
        </w:tc>
        <w:tc>
          <w:tcPr>
            <w:tcW w:w="591" w:type="dxa"/>
          </w:tcPr>
          <w:p w14:paraId="09CF8856" w14:textId="77777777" w:rsidR="005A7F5E" w:rsidRPr="00F018CE" w:rsidRDefault="005A7F5E" w:rsidP="00456142">
            <w:pPr>
              <w:spacing w:line="360" w:lineRule="auto"/>
              <w:rPr>
                <w:rFonts w:ascii="Times New Roman" w:hAnsi="Times New Roman"/>
                <w:b/>
                <w:sz w:val="24"/>
                <w:szCs w:val="24"/>
              </w:rPr>
            </w:pPr>
          </w:p>
        </w:tc>
        <w:tc>
          <w:tcPr>
            <w:tcW w:w="628" w:type="dxa"/>
          </w:tcPr>
          <w:p w14:paraId="79AE0828" w14:textId="77777777" w:rsidR="005A7F5E" w:rsidRPr="00F018CE" w:rsidRDefault="005A7F5E" w:rsidP="00456142">
            <w:pPr>
              <w:spacing w:line="360" w:lineRule="auto"/>
              <w:rPr>
                <w:rFonts w:ascii="Times New Roman" w:hAnsi="Times New Roman"/>
                <w:b/>
                <w:sz w:val="24"/>
                <w:szCs w:val="24"/>
              </w:rPr>
            </w:pPr>
          </w:p>
        </w:tc>
      </w:tr>
      <w:tr w:rsidR="005A7F5E" w:rsidRPr="00F018CE" w14:paraId="171450D2" w14:textId="77777777" w:rsidTr="005A7F5E">
        <w:tc>
          <w:tcPr>
            <w:tcW w:w="638" w:type="dxa"/>
          </w:tcPr>
          <w:p w14:paraId="3E6F8191"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14</w:t>
            </w:r>
          </w:p>
        </w:tc>
        <w:tc>
          <w:tcPr>
            <w:tcW w:w="5721" w:type="dxa"/>
          </w:tcPr>
          <w:p w14:paraId="56CA6EBE" w14:textId="77777777" w:rsidR="005A7F5E" w:rsidRPr="00F018CE" w:rsidRDefault="005A7F5E" w:rsidP="00456142">
            <w:pPr>
              <w:spacing w:line="360" w:lineRule="auto"/>
              <w:rPr>
                <w:rFonts w:ascii="Times New Roman" w:hAnsi="Times New Roman"/>
              </w:rPr>
            </w:pPr>
            <w:r w:rsidRPr="00F018CE">
              <w:rPr>
                <w:rFonts w:ascii="Times New Roman" w:hAnsi="Times New Roman"/>
              </w:rPr>
              <w:t>The technology used in my parents' occupations enhances my exposure to tools useful for chemistry</w:t>
            </w:r>
          </w:p>
        </w:tc>
        <w:tc>
          <w:tcPr>
            <w:tcW w:w="537" w:type="dxa"/>
          </w:tcPr>
          <w:p w14:paraId="2F074B69" w14:textId="77777777" w:rsidR="005A7F5E" w:rsidRPr="00F018CE" w:rsidRDefault="005A7F5E" w:rsidP="00456142">
            <w:pPr>
              <w:spacing w:line="360" w:lineRule="auto"/>
              <w:rPr>
                <w:rFonts w:ascii="Times New Roman" w:hAnsi="Times New Roman"/>
                <w:b/>
                <w:sz w:val="24"/>
                <w:szCs w:val="24"/>
              </w:rPr>
            </w:pPr>
          </w:p>
        </w:tc>
        <w:tc>
          <w:tcPr>
            <w:tcW w:w="515" w:type="dxa"/>
          </w:tcPr>
          <w:p w14:paraId="45E4D38F" w14:textId="77777777" w:rsidR="005A7F5E" w:rsidRPr="00F018CE" w:rsidRDefault="005A7F5E" w:rsidP="00456142">
            <w:pPr>
              <w:spacing w:line="360" w:lineRule="auto"/>
              <w:rPr>
                <w:rFonts w:ascii="Times New Roman" w:hAnsi="Times New Roman"/>
                <w:b/>
                <w:sz w:val="24"/>
                <w:szCs w:val="24"/>
              </w:rPr>
            </w:pPr>
          </w:p>
        </w:tc>
        <w:tc>
          <w:tcPr>
            <w:tcW w:w="591" w:type="dxa"/>
          </w:tcPr>
          <w:p w14:paraId="7694FBAC" w14:textId="77777777" w:rsidR="005A7F5E" w:rsidRPr="00F018CE" w:rsidRDefault="005A7F5E" w:rsidP="00456142">
            <w:pPr>
              <w:spacing w:line="360" w:lineRule="auto"/>
              <w:rPr>
                <w:rFonts w:ascii="Times New Roman" w:hAnsi="Times New Roman"/>
                <w:b/>
                <w:sz w:val="24"/>
                <w:szCs w:val="24"/>
              </w:rPr>
            </w:pPr>
          </w:p>
        </w:tc>
        <w:tc>
          <w:tcPr>
            <w:tcW w:w="628" w:type="dxa"/>
          </w:tcPr>
          <w:p w14:paraId="4C87F6CF" w14:textId="77777777" w:rsidR="005A7F5E" w:rsidRPr="00F018CE" w:rsidRDefault="005A7F5E" w:rsidP="00456142">
            <w:pPr>
              <w:spacing w:line="360" w:lineRule="auto"/>
              <w:rPr>
                <w:rFonts w:ascii="Times New Roman" w:hAnsi="Times New Roman"/>
                <w:b/>
                <w:sz w:val="24"/>
                <w:szCs w:val="24"/>
              </w:rPr>
            </w:pPr>
          </w:p>
        </w:tc>
      </w:tr>
      <w:tr w:rsidR="005A7F5E" w:rsidRPr="00F018CE" w14:paraId="7D3587F2" w14:textId="77777777" w:rsidTr="005A7F5E">
        <w:trPr>
          <w:trHeight w:val="764"/>
        </w:trPr>
        <w:tc>
          <w:tcPr>
            <w:tcW w:w="638" w:type="dxa"/>
          </w:tcPr>
          <w:p w14:paraId="016D582B" w14:textId="77777777" w:rsidR="005A7F5E" w:rsidRPr="00F018CE" w:rsidRDefault="005A7F5E" w:rsidP="00456142">
            <w:pPr>
              <w:spacing w:line="240" w:lineRule="auto"/>
              <w:rPr>
                <w:rFonts w:ascii="Times New Roman" w:hAnsi="Times New Roman"/>
                <w:b/>
                <w:sz w:val="24"/>
                <w:szCs w:val="24"/>
              </w:rPr>
            </w:pPr>
            <w:r w:rsidRPr="00F018CE">
              <w:rPr>
                <w:rFonts w:ascii="Times New Roman" w:hAnsi="Times New Roman"/>
                <w:b/>
                <w:sz w:val="24"/>
                <w:szCs w:val="24"/>
              </w:rPr>
              <w:t>15</w:t>
            </w:r>
          </w:p>
        </w:tc>
        <w:tc>
          <w:tcPr>
            <w:tcW w:w="5721" w:type="dxa"/>
          </w:tcPr>
          <w:p w14:paraId="5ADC0EDC" w14:textId="77777777" w:rsidR="005A7F5E" w:rsidRPr="00F018CE" w:rsidRDefault="005A7F5E" w:rsidP="00456142">
            <w:pPr>
              <w:spacing w:line="240" w:lineRule="auto"/>
              <w:rPr>
                <w:rFonts w:ascii="Times New Roman" w:hAnsi="Times New Roman"/>
              </w:rPr>
            </w:pPr>
            <w:r w:rsidRPr="00F018CE">
              <w:rPr>
                <w:rFonts w:ascii="Times New Roman" w:hAnsi="Times New Roman"/>
              </w:rPr>
              <w:t>My parents' occupations influence your attitude towards studying chemistry</w:t>
            </w:r>
          </w:p>
        </w:tc>
        <w:tc>
          <w:tcPr>
            <w:tcW w:w="537" w:type="dxa"/>
          </w:tcPr>
          <w:p w14:paraId="4732F254" w14:textId="77777777" w:rsidR="005A7F5E" w:rsidRPr="00F018CE" w:rsidRDefault="005A7F5E" w:rsidP="00456142">
            <w:pPr>
              <w:spacing w:line="360" w:lineRule="auto"/>
              <w:rPr>
                <w:rFonts w:ascii="Times New Roman" w:hAnsi="Times New Roman"/>
                <w:b/>
                <w:sz w:val="24"/>
                <w:szCs w:val="24"/>
              </w:rPr>
            </w:pPr>
          </w:p>
        </w:tc>
        <w:tc>
          <w:tcPr>
            <w:tcW w:w="515" w:type="dxa"/>
          </w:tcPr>
          <w:p w14:paraId="08874EBF" w14:textId="77777777" w:rsidR="005A7F5E" w:rsidRPr="00F018CE" w:rsidRDefault="005A7F5E" w:rsidP="00456142">
            <w:pPr>
              <w:spacing w:line="360" w:lineRule="auto"/>
              <w:rPr>
                <w:rFonts w:ascii="Times New Roman" w:hAnsi="Times New Roman"/>
                <w:b/>
                <w:sz w:val="24"/>
                <w:szCs w:val="24"/>
              </w:rPr>
            </w:pPr>
          </w:p>
        </w:tc>
        <w:tc>
          <w:tcPr>
            <w:tcW w:w="591" w:type="dxa"/>
          </w:tcPr>
          <w:p w14:paraId="49E49AC7" w14:textId="77777777" w:rsidR="005A7F5E" w:rsidRPr="00F018CE" w:rsidRDefault="005A7F5E" w:rsidP="00456142">
            <w:pPr>
              <w:spacing w:line="360" w:lineRule="auto"/>
              <w:rPr>
                <w:rFonts w:ascii="Times New Roman" w:hAnsi="Times New Roman"/>
                <w:b/>
                <w:sz w:val="24"/>
                <w:szCs w:val="24"/>
              </w:rPr>
            </w:pPr>
          </w:p>
        </w:tc>
        <w:tc>
          <w:tcPr>
            <w:tcW w:w="628" w:type="dxa"/>
          </w:tcPr>
          <w:p w14:paraId="62129045" w14:textId="77777777" w:rsidR="005A7F5E" w:rsidRPr="00F018CE" w:rsidRDefault="005A7F5E" w:rsidP="00456142">
            <w:pPr>
              <w:spacing w:line="360" w:lineRule="auto"/>
              <w:rPr>
                <w:rFonts w:ascii="Times New Roman" w:hAnsi="Times New Roman"/>
                <w:b/>
                <w:sz w:val="24"/>
                <w:szCs w:val="24"/>
              </w:rPr>
            </w:pPr>
          </w:p>
        </w:tc>
      </w:tr>
    </w:tbl>
    <w:p w14:paraId="09AD49CD" w14:textId="77777777" w:rsidR="005A7F5E" w:rsidRPr="00F018CE" w:rsidRDefault="005A7F5E" w:rsidP="005A7F5E">
      <w:pPr>
        <w:jc w:val="right"/>
        <w:rPr>
          <w:rFonts w:ascii="Times New Roman" w:hAnsi="Times New Roman"/>
        </w:rPr>
      </w:pPr>
      <w:r w:rsidRPr="00F018CE">
        <w:rPr>
          <w:rFonts w:ascii="Times New Roman" w:hAnsi="Times New Roman"/>
        </w:rPr>
        <w:t>Thank you.</w:t>
      </w:r>
    </w:p>
    <w:p w14:paraId="4FE1A14B" w14:textId="77777777" w:rsidR="00277B9A" w:rsidRDefault="00277B9A" w:rsidP="00424280">
      <w:pPr>
        <w:jc w:val="both"/>
        <w:rPr>
          <w:rFonts w:ascii="Times New Roman" w:hAnsi="Times New Roman"/>
          <w:sz w:val="24"/>
          <w:szCs w:val="24"/>
        </w:rPr>
      </w:pPr>
    </w:p>
    <w:sectPr w:rsidR="00277B9A" w:rsidSect="008E438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30447" w14:textId="77777777" w:rsidR="001700F6" w:rsidRDefault="001700F6">
      <w:pPr>
        <w:spacing w:after="0" w:line="240" w:lineRule="auto"/>
      </w:pPr>
      <w:r>
        <w:separator/>
      </w:r>
    </w:p>
  </w:endnote>
  <w:endnote w:type="continuationSeparator" w:id="0">
    <w:p w14:paraId="0504E4CF" w14:textId="77777777" w:rsidR="001700F6" w:rsidRDefault="0017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B82E" w14:textId="77777777" w:rsidR="008E4388" w:rsidRDefault="008E4388">
    <w:pPr>
      <w:pStyle w:val="Footer"/>
      <w:jc w:val="center"/>
    </w:pPr>
    <w:r>
      <w:fldChar w:fldCharType="begin"/>
    </w:r>
    <w:r>
      <w:instrText xml:space="preserve"> PAGE   \* MERGEFORMAT </w:instrText>
    </w:r>
    <w:r>
      <w:fldChar w:fldCharType="separate"/>
    </w:r>
    <w:r w:rsidR="00143648">
      <w:rPr>
        <w:noProof/>
      </w:rPr>
      <w:t>20</w:t>
    </w:r>
    <w:r>
      <w:rPr>
        <w:noProof/>
      </w:rPr>
      <w:fldChar w:fldCharType="end"/>
    </w:r>
  </w:p>
  <w:p w14:paraId="01D16E2B" w14:textId="77777777" w:rsidR="008E4388" w:rsidRDefault="008E4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6ADC3" w14:textId="77777777" w:rsidR="001700F6" w:rsidRDefault="001700F6">
      <w:pPr>
        <w:spacing w:after="0" w:line="240" w:lineRule="auto"/>
      </w:pPr>
      <w:r>
        <w:separator/>
      </w:r>
    </w:p>
  </w:footnote>
  <w:footnote w:type="continuationSeparator" w:id="0">
    <w:p w14:paraId="4EC8D81F" w14:textId="77777777" w:rsidR="001700F6" w:rsidRDefault="00170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1E8C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nsid w:val="0A047088"/>
    <w:multiLevelType w:val="multilevel"/>
    <w:tmpl w:val="E0D8844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C77407"/>
    <w:multiLevelType w:val="hybridMultilevel"/>
    <w:tmpl w:val="FD2C19BA"/>
    <w:lvl w:ilvl="0" w:tplc="00784D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716C2"/>
    <w:multiLevelType w:val="multilevel"/>
    <w:tmpl w:val="9DA2E32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1110388"/>
    <w:multiLevelType w:val="hybridMultilevel"/>
    <w:tmpl w:val="09A0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A330D"/>
    <w:multiLevelType w:val="multilevel"/>
    <w:tmpl w:val="7AE4035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5"/>
  </w:num>
  <w:num w:numId="3">
    <w:abstractNumId w:val="0"/>
  </w:num>
  <w:num w:numId="4">
    <w:abstractNumId w:val="3"/>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6D"/>
    <w:rsid w:val="00055059"/>
    <w:rsid w:val="000B1A92"/>
    <w:rsid w:val="000D28FD"/>
    <w:rsid w:val="00143648"/>
    <w:rsid w:val="001468DA"/>
    <w:rsid w:val="001700F6"/>
    <w:rsid w:val="00277B9A"/>
    <w:rsid w:val="00294F35"/>
    <w:rsid w:val="002B42D1"/>
    <w:rsid w:val="0034666D"/>
    <w:rsid w:val="00403B52"/>
    <w:rsid w:val="00424280"/>
    <w:rsid w:val="00455C36"/>
    <w:rsid w:val="00461CF3"/>
    <w:rsid w:val="00470395"/>
    <w:rsid w:val="00507817"/>
    <w:rsid w:val="00560F38"/>
    <w:rsid w:val="00594345"/>
    <w:rsid w:val="005A7F5E"/>
    <w:rsid w:val="005C7A8D"/>
    <w:rsid w:val="005E5B28"/>
    <w:rsid w:val="00627635"/>
    <w:rsid w:val="006B4F77"/>
    <w:rsid w:val="007E17DD"/>
    <w:rsid w:val="00812836"/>
    <w:rsid w:val="008753B0"/>
    <w:rsid w:val="008E4388"/>
    <w:rsid w:val="00983967"/>
    <w:rsid w:val="009D7D54"/>
    <w:rsid w:val="009E1530"/>
    <w:rsid w:val="009E406B"/>
    <w:rsid w:val="00A865D9"/>
    <w:rsid w:val="00A949EA"/>
    <w:rsid w:val="00C25DEB"/>
    <w:rsid w:val="00CC286D"/>
    <w:rsid w:val="00CD6B68"/>
    <w:rsid w:val="00D13DE1"/>
    <w:rsid w:val="00DF358A"/>
    <w:rsid w:val="00E33973"/>
    <w:rsid w:val="00EB5B7F"/>
    <w:rsid w:val="00F02EF0"/>
    <w:rsid w:val="00F80C3A"/>
    <w:rsid w:val="00F832A0"/>
    <w:rsid w:val="00F97216"/>
    <w:rsid w:val="00FF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FF738"/>
  <w15:docId w15:val="{C063DC7E-B998-4F83-AF88-892E1FCF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keepLines/>
      <w:numPr>
        <w:numId w:val="1"/>
      </w:numPr>
      <w:spacing w:before="480" w:after="0"/>
      <w:outlineLvl w:val="0"/>
    </w:pPr>
    <w:rPr>
      <w:b/>
      <w:bCs/>
      <w:color w:val="365F91"/>
      <w:sz w:val="28"/>
      <w:szCs w:val="28"/>
    </w:rPr>
  </w:style>
  <w:style w:type="paragraph" w:styleId="Heading2">
    <w:name w:val="heading 2"/>
    <w:basedOn w:val="Normal"/>
    <w:next w:val="Normal"/>
    <w:link w:val="Heading2Char"/>
    <w:uiPriority w:val="9"/>
    <w:semiHidden/>
    <w:unhideWhenUsed/>
    <w:qFormat/>
    <w:pPr>
      <w:keepNext/>
      <w:keepLines/>
      <w:numPr>
        <w:ilvl w:val="1"/>
        <w:numId w:val="1"/>
      </w:numPr>
      <w:spacing w:before="200" w:after="0"/>
      <w:outlineLvl w:val="1"/>
    </w:pPr>
    <w:rPr>
      <w:b/>
      <w:bCs/>
      <w:color w:val="4F81BD"/>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200" w:after="0"/>
      <w:outlineLvl w:val="2"/>
    </w:pPr>
    <w:rPr>
      <w:b/>
      <w:bCs/>
      <w:color w:val="4F81BD"/>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b/>
      <w:bCs/>
      <w:i/>
      <w:iCs/>
      <w:color w:val="4F81BD"/>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color w:val="243F60"/>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i/>
      <w:iCs/>
      <w:color w:val="243F60"/>
    </w:rPr>
  </w:style>
  <w:style w:type="paragraph" w:styleId="Heading7">
    <w:name w:val="heading 7"/>
    <w:basedOn w:val="Normal"/>
    <w:next w:val="Normal"/>
    <w:link w:val="Heading7Char"/>
    <w:uiPriority w:val="9"/>
    <w:qFormat/>
    <w:pPr>
      <w:keepNext/>
      <w:keepLines/>
      <w:numPr>
        <w:ilvl w:val="6"/>
        <w:numId w:val="1"/>
      </w:numPr>
      <w:spacing w:before="200" w:after="0"/>
      <w:outlineLvl w:val="6"/>
    </w:pPr>
    <w:rPr>
      <w:i/>
      <w:iCs/>
      <w:color w:val="404040"/>
    </w:rPr>
  </w:style>
  <w:style w:type="paragraph" w:styleId="Heading8">
    <w:name w:val="heading 8"/>
    <w:basedOn w:val="Normal"/>
    <w:next w:val="Normal"/>
    <w:link w:val="Heading8Char"/>
    <w:uiPriority w:val="9"/>
    <w:qFormat/>
    <w:pPr>
      <w:keepNext/>
      <w:keepLines/>
      <w:numPr>
        <w:ilvl w:val="7"/>
        <w:numId w:val="1"/>
      </w:numPr>
      <w:spacing w:before="200" w:after="0"/>
      <w:outlineLvl w:val="7"/>
    </w:pPr>
    <w:rPr>
      <w:color w:val="404040"/>
      <w:sz w:val="20"/>
      <w:szCs w:val="20"/>
    </w:rPr>
  </w:style>
  <w:style w:type="paragraph" w:styleId="Heading9">
    <w:name w:val="heading 9"/>
    <w:basedOn w:val="Normal"/>
    <w:next w:val="Normal"/>
    <w:link w:val="Heading9Char"/>
    <w:uiPriority w:val="9"/>
    <w:qFormat/>
    <w:pPr>
      <w:keepNext/>
      <w:keepLines/>
      <w:numPr>
        <w:ilvl w:val="8"/>
        <w:numId w:val="1"/>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lang w:eastAsia="zh-CN"/>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b/>
      <w:bCs/>
      <w:color w:val="365F91"/>
      <w:sz w:val="28"/>
      <w:szCs w:val="28"/>
    </w:rPr>
  </w:style>
  <w:style w:type="character" w:customStyle="1" w:styleId="Heading2Char">
    <w:name w:val="Heading 2 Char"/>
    <w:basedOn w:val="DefaultParagraphFont"/>
    <w:link w:val="Heading2"/>
    <w:uiPriority w:val="9"/>
    <w:rPr>
      <w:b/>
      <w:bCs/>
      <w:color w:val="4F81BD"/>
      <w:sz w:val="26"/>
      <w:szCs w:val="26"/>
    </w:rPr>
  </w:style>
  <w:style w:type="character" w:customStyle="1" w:styleId="Heading3Char">
    <w:name w:val="Heading 3 Char"/>
    <w:basedOn w:val="DefaultParagraphFont"/>
    <w:link w:val="Heading3"/>
    <w:uiPriority w:val="9"/>
    <w:rPr>
      <w:b/>
      <w:bCs/>
      <w:color w:val="4F81BD"/>
    </w:rPr>
  </w:style>
  <w:style w:type="character" w:customStyle="1" w:styleId="Heading4Char">
    <w:name w:val="Heading 4 Char"/>
    <w:basedOn w:val="DefaultParagraphFont"/>
    <w:link w:val="Heading4"/>
    <w:uiPriority w:val="9"/>
    <w:rPr>
      <w:b/>
      <w:bCs/>
      <w:i/>
      <w:iCs/>
      <w:color w:val="4F81BD"/>
    </w:rPr>
  </w:style>
  <w:style w:type="character" w:customStyle="1" w:styleId="Heading5Char">
    <w:name w:val="Heading 5 Char"/>
    <w:basedOn w:val="DefaultParagraphFont"/>
    <w:link w:val="Heading5"/>
    <w:uiPriority w:val="9"/>
    <w:rPr>
      <w:color w:val="243F60"/>
    </w:rPr>
  </w:style>
  <w:style w:type="character" w:customStyle="1" w:styleId="Heading6Char">
    <w:name w:val="Heading 6 Char"/>
    <w:basedOn w:val="DefaultParagraphFont"/>
    <w:link w:val="Heading6"/>
    <w:uiPriority w:val="9"/>
    <w:rPr>
      <w:i/>
      <w:iCs/>
      <w:color w:val="243F60"/>
    </w:rPr>
  </w:style>
  <w:style w:type="character" w:customStyle="1" w:styleId="Heading7Char">
    <w:name w:val="Heading 7 Char"/>
    <w:basedOn w:val="DefaultParagraphFont"/>
    <w:link w:val="Heading7"/>
    <w:uiPriority w:val="9"/>
    <w:rPr>
      <w:i/>
      <w:iCs/>
      <w:color w:val="404040"/>
    </w:rPr>
  </w:style>
  <w:style w:type="character" w:customStyle="1" w:styleId="Heading8Char">
    <w:name w:val="Heading 8 Char"/>
    <w:basedOn w:val="DefaultParagraphFont"/>
    <w:link w:val="Heading8"/>
    <w:uiPriority w:val="9"/>
    <w:rPr>
      <w:color w:val="404040"/>
      <w:sz w:val="20"/>
      <w:szCs w:val="20"/>
    </w:rPr>
  </w:style>
  <w:style w:type="character" w:customStyle="1" w:styleId="Heading9Char">
    <w:name w:val="Heading 9 Char"/>
    <w:basedOn w:val="DefaultParagraphFont"/>
    <w:link w:val="Heading9"/>
    <w:uiPriority w:val="9"/>
    <w:rPr>
      <w:i/>
      <w:iCs/>
      <w:color w:val="404040"/>
      <w:sz w:val="20"/>
      <w:szCs w:val="20"/>
    </w:r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paragraph" w:styleId="BalloonText">
    <w:name w:val="Balloon Text"/>
    <w:basedOn w:val="Normal"/>
    <w:link w:val="BalloonTextChar"/>
    <w:uiPriority w:val="99"/>
    <w:semiHidden/>
    <w:unhideWhenUsed/>
    <w:rsid w:val="00812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836"/>
    <w:rPr>
      <w:rFonts w:ascii="Segoe UI" w:hAnsi="Segoe UI" w:cs="Segoe UI"/>
      <w:sz w:val="18"/>
      <w:szCs w:val="18"/>
      <w:lang w:eastAsia="zh-CN"/>
    </w:rPr>
  </w:style>
  <w:style w:type="character" w:styleId="Hyperlink">
    <w:name w:val="Hyperlink"/>
    <w:basedOn w:val="DefaultParagraphFont"/>
    <w:uiPriority w:val="99"/>
    <w:unhideWhenUsed/>
    <w:rsid w:val="00D13DE1"/>
    <w:rPr>
      <w:color w:val="0000FF" w:themeColor="hyperlink"/>
      <w:u w:val="single"/>
    </w:rPr>
  </w:style>
  <w:style w:type="table" w:styleId="TableGrid">
    <w:name w:val="Table Grid"/>
    <w:basedOn w:val="TableNormal"/>
    <w:uiPriority w:val="59"/>
    <w:rsid w:val="00EB5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143648"/>
    <w:pPr>
      <w:widowControl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semiHidden/>
    <w:rsid w:val="0014364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suhaily@unisza.edu.my" TargetMode="External"/><Relationship Id="rId3" Type="http://schemas.openxmlformats.org/officeDocument/2006/relationships/settings" Target="settings.xml"/><Relationship Id="rId7" Type="http://schemas.openxmlformats.org/officeDocument/2006/relationships/hyperlink" Target="mailto:miusaini5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69</Pages>
  <Words>11991</Words>
  <Characters>68355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Infinix X6516</dc:creator>
  <cp:lastModifiedBy>USER</cp:lastModifiedBy>
  <cp:revision>23</cp:revision>
  <cp:lastPrinted>2024-09-30T14:10:00Z</cp:lastPrinted>
  <dcterms:created xsi:type="dcterms:W3CDTF">2024-09-12T09:51:00Z</dcterms:created>
  <dcterms:modified xsi:type="dcterms:W3CDTF">2024-09-30T15:01:00Z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052e4706b9ff48269b645182e39153e2</vt:lpwstr>
  </property>
</Properties>
</file>