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281" w:rsidRPr="00F806CF" w:rsidRDefault="00066281" w:rsidP="00066281">
      <w:pPr>
        <w:spacing w:after="0" w:line="240" w:lineRule="auto"/>
        <w:jc w:val="center"/>
        <w:rPr>
          <w:rFonts w:ascii="Arial Black" w:hAnsi="Arial Black" w:cs="Times New Roman"/>
          <w:b/>
          <w:sz w:val="28"/>
          <w:szCs w:val="28"/>
        </w:rPr>
      </w:pPr>
      <w:bookmarkStart w:id="0" w:name="_GoBack"/>
      <w:r w:rsidRPr="00F806CF">
        <w:rPr>
          <w:rFonts w:ascii="Arial Black" w:hAnsi="Arial Black" w:cs="Times New Roman"/>
          <w:b/>
          <w:sz w:val="28"/>
          <w:szCs w:val="28"/>
        </w:rPr>
        <w:t>CAUSES AND MANAGEMENT OF TRUANCY BEHAVIOUR AMONG SECONDARY SCHOOL STUDENTS IN ILORIN METROPOLIES. (A CASE STUDY OF ILORIN WEST LOCAL GOVERNMENT AREA  KWARA STATE</w:t>
      </w:r>
    </w:p>
    <w:bookmarkEnd w:id="0"/>
    <w:p w:rsidR="00066281" w:rsidRDefault="00066281" w:rsidP="00066281">
      <w:pPr>
        <w:spacing w:after="0" w:line="360" w:lineRule="auto"/>
        <w:jc w:val="center"/>
        <w:rPr>
          <w:rFonts w:ascii="Times New Roman" w:hAnsi="Times New Roman" w:cs="Times New Roman"/>
          <w:b/>
          <w:sz w:val="28"/>
          <w:szCs w:val="28"/>
        </w:rPr>
      </w:pPr>
    </w:p>
    <w:p w:rsidR="00066281" w:rsidRDefault="00066281" w:rsidP="00066281">
      <w:pPr>
        <w:spacing w:after="0" w:line="360" w:lineRule="auto"/>
        <w:jc w:val="center"/>
        <w:rPr>
          <w:rFonts w:ascii="Times New Roman" w:hAnsi="Times New Roman" w:cs="Times New Roman"/>
          <w:b/>
          <w:sz w:val="28"/>
          <w:szCs w:val="28"/>
        </w:rPr>
      </w:pPr>
    </w:p>
    <w:p w:rsidR="00066281" w:rsidRDefault="00066281" w:rsidP="00066281">
      <w:pPr>
        <w:spacing w:after="0" w:line="360" w:lineRule="auto"/>
        <w:jc w:val="center"/>
        <w:rPr>
          <w:rFonts w:ascii="Monotype Corsiva" w:hAnsi="Monotype Corsiva" w:cs="Times New Roman"/>
          <w:b/>
          <w:i/>
          <w:sz w:val="44"/>
          <w:szCs w:val="44"/>
        </w:rPr>
      </w:pPr>
      <w:r w:rsidRPr="00D57E9C">
        <w:rPr>
          <w:rFonts w:ascii="Monotype Corsiva" w:hAnsi="Monotype Corsiva" w:cs="Times New Roman"/>
          <w:b/>
          <w:i/>
          <w:sz w:val="44"/>
          <w:szCs w:val="44"/>
        </w:rPr>
        <w:t>BY</w:t>
      </w:r>
    </w:p>
    <w:p w:rsidR="00066281" w:rsidRPr="008D60BC" w:rsidRDefault="00066281" w:rsidP="00066281">
      <w:pPr>
        <w:spacing w:after="0" w:line="360" w:lineRule="auto"/>
        <w:jc w:val="center"/>
        <w:rPr>
          <w:rFonts w:ascii="Monotype Corsiva" w:hAnsi="Monotype Corsiva" w:cs="Times New Roman"/>
          <w:b/>
          <w:i/>
          <w:sz w:val="36"/>
          <w:szCs w:val="36"/>
        </w:rPr>
      </w:pPr>
    </w:p>
    <w:p w:rsidR="00066281" w:rsidRPr="00D57E9C" w:rsidRDefault="00066281" w:rsidP="00066281">
      <w:pPr>
        <w:spacing w:after="0" w:line="240" w:lineRule="auto"/>
        <w:jc w:val="center"/>
        <w:rPr>
          <w:rFonts w:ascii="Times New Roman" w:hAnsi="Times New Roman" w:cs="Times New Roman"/>
          <w:b/>
          <w:sz w:val="52"/>
          <w:szCs w:val="52"/>
        </w:rPr>
      </w:pPr>
      <w:r w:rsidRPr="00D57E9C">
        <w:rPr>
          <w:rFonts w:ascii="Times New Roman" w:hAnsi="Times New Roman" w:cs="Times New Roman"/>
          <w:b/>
          <w:sz w:val="52"/>
          <w:szCs w:val="52"/>
        </w:rPr>
        <w:t>ASORIRE KAOSARAT ANI</w:t>
      </w:r>
      <w:r w:rsidR="000E1DB8">
        <w:rPr>
          <w:rFonts w:ascii="Times New Roman" w:hAnsi="Times New Roman" w:cs="Times New Roman"/>
          <w:b/>
          <w:sz w:val="52"/>
          <w:szCs w:val="52"/>
        </w:rPr>
        <w:t>1</w:t>
      </w:r>
      <w:r w:rsidRPr="00D57E9C">
        <w:rPr>
          <w:rFonts w:ascii="Times New Roman" w:hAnsi="Times New Roman" w:cs="Times New Roman"/>
          <w:b/>
          <w:sz w:val="52"/>
          <w:szCs w:val="52"/>
        </w:rPr>
        <w:t>KE</w:t>
      </w:r>
    </w:p>
    <w:p w:rsidR="00066281" w:rsidRDefault="000E1DB8" w:rsidP="00066281">
      <w:pPr>
        <w:spacing w:after="0" w:line="240" w:lineRule="auto"/>
        <w:jc w:val="center"/>
        <w:rPr>
          <w:b/>
          <w:sz w:val="40"/>
          <w:szCs w:val="28"/>
        </w:rPr>
      </w:pPr>
      <w:r>
        <w:rPr>
          <w:b/>
          <w:sz w:val="40"/>
          <w:szCs w:val="28"/>
        </w:rPr>
        <w:t>MATRIC NO: KWCOED/IL/21/0112</w:t>
      </w:r>
    </w:p>
    <w:p w:rsidR="00066281" w:rsidRDefault="00066281" w:rsidP="00066281">
      <w:pPr>
        <w:spacing w:after="0" w:line="240" w:lineRule="auto"/>
        <w:jc w:val="center"/>
        <w:rPr>
          <w:b/>
          <w:sz w:val="40"/>
          <w:szCs w:val="28"/>
        </w:rPr>
      </w:pPr>
    </w:p>
    <w:p w:rsidR="00066281" w:rsidRPr="00525EFF" w:rsidRDefault="00066281" w:rsidP="00066281">
      <w:pPr>
        <w:spacing w:after="0" w:line="240" w:lineRule="auto"/>
        <w:jc w:val="center"/>
        <w:rPr>
          <w:b/>
          <w:sz w:val="36"/>
          <w:szCs w:val="36"/>
        </w:rPr>
      </w:pPr>
      <w:r w:rsidRPr="00525EFF">
        <w:rPr>
          <w:b/>
          <w:sz w:val="36"/>
          <w:szCs w:val="36"/>
        </w:rPr>
        <w:t xml:space="preserve">A RESEARCH PROJECT SUBMITTED TO THE DEPARTMENT OF </w:t>
      </w:r>
      <w:r>
        <w:rPr>
          <w:b/>
          <w:sz w:val="36"/>
          <w:szCs w:val="36"/>
        </w:rPr>
        <w:t xml:space="preserve">BUSINESS </w:t>
      </w:r>
      <w:r w:rsidRPr="00525EFF">
        <w:rPr>
          <w:b/>
          <w:sz w:val="36"/>
          <w:szCs w:val="36"/>
        </w:rPr>
        <w:t>EDUCATION, KWARA STATE COLLEGE OF EDUCATION ILORIN.</w:t>
      </w:r>
    </w:p>
    <w:p w:rsidR="00066281" w:rsidRPr="00525EFF" w:rsidRDefault="00066281" w:rsidP="00066281">
      <w:pPr>
        <w:spacing w:after="0"/>
        <w:jc w:val="center"/>
        <w:rPr>
          <w:b/>
          <w:sz w:val="36"/>
          <w:szCs w:val="36"/>
        </w:rPr>
      </w:pPr>
      <w:r w:rsidRPr="00525EFF">
        <w:rPr>
          <w:b/>
          <w:sz w:val="36"/>
          <w:szCs w:val="36"/>
        </w:rPr>
        <w:t>IN PARTIAL FULFILMENT OF THE REQUIREMENT FOR THE AWARD OF NIGERIA CERTIFICATE IN EDUCATION (NCE)</w:t>
      </w:r>
    </w:p>
    <w:p w:rsidR="00066281" w:rsidRPr="00D57E9C" w:rsidRDefault="00066281" w:rsidP="00066281">
      <w:pPr>
        <w:spacing w:after="0" w:line="480" w:lineRule="auto"/>
        <w:ind w:left="2880"/>
        <w:jc w:val="center"/>
        <w:rPr>
          <w:rFonts w:ascii="Stencil" w:hAnsi="Stencil"/>
          <w:b/>
          <w:sz w:val="28"/>
          <w:szCs w:val="28"/>
        </w:rPr>
      </w:pPr>
    </w:p>
    <w:p w:rsidR="00066281" w:rsidRDefault="00066281" w:rsidP="00066281">
      <w:pPr>
        <w:spacing w:after="0" w:line="480" w:lineRule="auto"/>
        <w:ind w:left="5040" w:firstLine="720"/>
        <w:jc w:val="center"/>
        <w:rPr>
          <w:rFonts w:ascii="Times New Roman" w:hAnsi="Times New Roman" w:cs="Times New Roman"/>
          <w:b/>
          <w:sz w:val="28"/>
          <w:szCs w:val="28"/>
        </w:rPr>
      </w:pPr>
      <w:r w:rsidRPr="00D57E9C">
        <w:rPr>
          <w:rFonts w:ascii="Stencil" w:hAnsi="Stencil"/>
          <w:b/>
          <w:sz w:val="28"/>
          <w:szCs w:val="28"/>
        </w:rPr>
        <w:t>JULY, 2024</w:t>
      </w:r>
    </w:p>
    <w:p w:rsidR="00066281" w:rsidRDefault="00066281" w:rsidP="00066281">
      <w:pPr>
        <w:spacing w:after="0" w:line="240" w:lineRule="auto"/>
        <w:jc w:val="both"/>
        <w:rPr>
          <w:rFonts w:ascii="Times New Roman" w:hAnsi="Times New Roman" w:cs="Times New Roman"/>
          <w:b/>
          <w:sz w:val="28"/>
          <w:szCs w:val="28"/>
        </w:rPr>
      </w:pPr>
    </w:p>
    <w:p w:rsidR="00066281" w:rsidRDefault="00066281" w:rsidP="00066281">
      <w:pPr>
        <w:spacing w:after="0" w:line="240" w:lineRule="auto"/>
        <w:jc w:val="both"/>
        <w:rPr>
          <w:rFonts w:ascii="Times New Roman" w:hAnsi="Times New Roman" w:cs="Times New Roman"/>
          <w:b/>
          <w:sz w:val="28"/>
          <w:szCs w:val="28"/>
        </w:rPr>
      </w:pPr>
    </w:p>
    <w:p w:rsidR="00066281" w:rsidRDefault="00066281" w:rsidP="00066281">
      <w:pPr>
        <w:spacing w:after="0" w:line="240" w:lineRule="auto"/>
        <w:jc w:val="both"/>
        <w:rPr>
          <w:rFonts w:ascii="Times New Roman" w:hAnsi="Times New Roman" w:cs="Times New Roman"/>
          <w:b/>
          <w:sz w:val="28"/>
          <w:szCs w:val="28"/>
        </w:rPr>
      </w:pPr>
    </w:p>
    <w:p w:rsidR="00066281" w:rsidRDefault="00066281" w:rsidP="00066281">
      <w:pPr>
        <w:spacing w:after="0"/>
        <w:jc w:val="center"/>
        <w:rPr>
          <w:b/>
          <w:sz w:val="28"/>
          <w:szCs w:val="28"/>
        </w:rPr>
      </w:pPr>
      <w:r>
        <w:rPr>
          <w:rFonts w:ascii="Times New Roman" w:hAnsi="Times New Roman" w:cs="Times New Roman"/>
          <w:b/>
          <w:sz w:val="28"/>
          <w:szCs w:val="28"/>
        </w:rPr>
        <w:br w:type="page"/>
      </w:r>
      <w:r w:rsidRPr="006027BA">
        <w:rPr>
          <w:b/>
          <w:sz w:val="28"/>
          <w:szCs w:val="28"/>
        </w:rPr>
        <w:lastRenderedPageBreak/>
        <w:t>CERTIFICATION</w:t>
      </w:r>
    </w:p>
    <w:p w:rsidR="00066281" w:rsidRDefault="00066281" w:rsidP="00066281">
      <w:pPr>
        <w:spacing w:after="0" w:line="480" w:lineRule="auto"/>
        <w:ind w:firstLine="720"/>
        <w:jc w:val="both"/>
        <w:rPr>
          <w:sz w:val="28"/>
          <w:szCs w:val="28"/>
        </w:rPr>
      </w:pPr>
      <w:r w:rsidRPr="006027BA">
        <w:rPr>
          <w:sz w:val="28"/>
          <w:szCs w:val="28"/>
        </w:rPr>
        <w:t xml:space="preserve">This research project has been read and approved as meeting part of the requirement for the award of Nigerian Certificate in Education (NCE) in the Department of </w:t>
      </w:r>
      <w:r>
        <w:rPr>
          <w:sz w:val="28"/>
          <w:szCs w:val="28"/>
        </w:rPr>
        <w:t xml:space="preserve">Business </w:t>
      </w:r>
      <w:r w:rsidRPr="006027BA">
        <w:rPr>
          <w:sz w:val="28"/>
          <w:szCs w:val="28"/>
        </w:rPr>
        <w:t xml:space="preserve"> Education, School of Education, Kwara State College of Education, Ilorin. </w:t>
      </w:r>
    </w:p>
    <w:p w:rsidR="00066281" w:rsidRDefault="00066281" w:rsidP="00066281">
      <w:pPr>
        <w:spacing w:after="0"/>
        <w:jc w:val="both"/>
        <w:rPr>
          <w:sz w:val="28"/>
          <w:szCs w:val="28"/>
        </w:rPr>
      </w:pPr>
    </w:p>
    <w:p w:rsidR="00066281" w:rsidRDefault="00066281" w:rsidP="00066281">
      <w:pPr>
        <w:spacing w:after="0" w:line="240" w:lineRule="auto"/>
        <w:ind w:right="-522"/>
        <w:jc w:val="both"/>
        <w:rPr>
          <w:b/>
          <w:iCs/>
          <w:sz w:val="28"/>
          <w:szCs w:val="28"/>
        </w:rPr>
      </w:pPr>
    </w:p>
    <w:p w:rsidR="00066281" w:rsidRPr="00D107C5" w:rsidRDefault="00066281" w:rsidP="00066281">
      <w:pPr>
        <w:spacing w:after="0" w:line="240" w:lineRule="auto"/>
        <w:ind w:right="-522"/>
        <w:jc w:val="both"/>
        <w:rPr>
          <w:b/>
          <w:iCs/>
          <w:sz w:val="28"/>
          <w:szCs w:val="28"/>
        </w:rPr>
      </w:pPr>
      <w:r w:rsidRPr="00D107C5">
        <w:rPr>
          <w:b/>
          <w:iCs/>
          <w:sz w:val="28"/>
          <w:szCs w:val="28"/>
        </w:rPr>
        <w:t xml:space="preserve">DR, </w:t>
      </w:r>
      <w:r>
        <w:rPr>
          <w:b/>
          <w:iCs/>
          <w:sz w:val="28"/>
          <w:szCs w:val="28"/>
        </w:rPr>
        <w:t>(Mrs. Oyedele)</w:t>
      </w:r>
      <w:r w:rsidRPr="00D107C5">
        <w:rPr>
          <w:b/>
          <w:iCs/>
          <w:sz w:val="28"/>
          <w:szCs w:val="28"/>
        </w:rPr>
        <w:tab/>
      </w:r>
      <w:r>
        <w:rPr>
          <w:b/>
          <w:iCs/>
          <w:sz w:val="28"/>
          <w:szCs w:val="28"/>
        </w:rPr>
        <w:tab/>
      </w:r>
      <w:r w:rsidRPr="00D107C5">
        <w:rPr>
          <w:b/>
          <w:iCs/>
          <w:sz w:val="28"/>
          <w:szCs w:val="28"/>
        </w:rPr>
        <w:t>_____________</w:t>
      </w:r>
      <w:r w:rsidRPr="00D107C5">
        <w:rPr>
          <w:b/>
          <w:iCs/>
          <w:sz w:val="28"/>
          <w:szCs w:val="28"/>
        </w:rPr>
        <w:tab/>
      </w:r>
      <w:r w:rsidRPr="00D107C5">
        <w:rPr>
          <w:b/>
          <w:iCs/>
          <w:sz w:val="28"/>
          <w:szCs w:val="28"/>
        </w:rPr>
        <w:tab/>
        <w:t>_____________</w:t>
      </w:r>
    </w:p>
    <w:p w:rsidR="00066281" w:rsidRPr="00D107C5" w:rsidRDefault="00066281" w:rsidP="00066281">
      <w:pPr>
        <w:spacing w:after="0" w:line="240" w:lineRule="auto"/>
        <w:jc w:val="both"/>
        <w:rPr>
          <w:iCs/>
          <w:sz w:val="30"/>
          <w:szCs w:val="28"/>
        </w:rPr>
      </w:pPr>
      <w:r w:rsidRPr="00D107C5">
        <w:rPr>
          <w:b/>
          <w:iCs/>
          <w:sz w:val="28"/>
          <w:szCs w:val="28"/>
        </w:rPr>
        <w:t xml:space="preserve">PROJECT SUPERVISOR </w:t>
      </w:r>
      <w:r>
        <w:rPr>
          <w:b/>
          <w:iCs/>
          <w:sz w:val="28"/>
          <w:szCs w:val="28"/>
        </w:rPr>
        <w:tab/>
      </w:r>
      <w:r w:rsidRPr="00D107C5">
        <w:rPr>
          <w:b/>
          <w:iCs/>
          <w:sz w:val="28"/>
          <w:szCs w:val="28"/>
        </w:rPr>
        <w:tab/>
      </w:r>
      <w:r>
        <w:rPr>
          <w:b/>
          <w:iCs/>
          <w:sz w:val="28"/>
          <w:szCs w:val="28"/>
        </w:rPr>
        <w:t xml:space="preserve"> </w:t>
      </w:r>
      <w:r w:rsidRPr="00D107C5">
        <w:rPr>
          <w:b/>
          <w:iCs/>
          <w:sz w:val="28"/>
          <w:szCs w:val="28"/>
        </w:rPr>
        <w:t xml:space="preserve">SIGNATURE </w:t>
      </w:r>
      <w:r w:rsidRPr="00D107C5">
        <w:rPr>
          <w:b/>
          <w:iCs/>
          <w:sz w:val="28"/>
          <w:szCs w:val="28"/>
        </w:rPr>
        <w:tab/>
      </w:r>
      <w:r>
        <w:rPr>
          <w:b/>
          <w:iCs/>
          <w:sz w:val="28"/>
          <w:szCs w:val="28"/>
        </w:rPr>
        <w:tab/>
      </w:r>
      <w:r w:rsidRPr="00D107C5">
        <w:rPr>
          <w:b/>
          <w:iCs/>
          <w:sz w:val="28"/>
          <w:szCs w:val="28"/>
        </w:rPr>
        <w:tab/>
        <w:t xml:space="preserve">DATE </w:t>
      </w:r>
    </w:p>
    <w:p w:rsidR="00066281" w:rsidRPr="00D107C5" w:rsidRDefault="00066281" w:rsidP="00066281">
      <w:pPr>
        <w:spacing w:after="0" w:line="240" w:lineRule="auto"/>
        <w:jc w:val="both"/>
        <w:rPr>
          <w:iCs/>
          <w:sz w:val="28"/>
          <w:szCs w:val="28"/>
        </w:rPr>
      </w:pPr>
    </w:p>
    <w:p w:rsidR="00066281" w:rsidRDefault="00066281" w:rsidP="00066281">
      <w:pPr>
        <w:spacing w:after="0" w:line="240" w:lineRule="auto"/>
        <w:jc w:val="both"/>
        <w:rPr>
          <w:iCs/>
          <w:sz w:val="28"/>
          <w:szCs w:val="28"/>
        </w:rPr>
      </w:pPr>
    </w:p>
    <w:p w:rsidR="00066281" w:rsidRDefault="00066281" w:rsidP="00066281">
      <w:pPr>
        <w:spacing w:after="0" w:line="240" w:lineRule="auto"/>
        <w:jc w:val="both"/>
        <w:rPr>
          <w:iCs/>
          <w:sz w:val="28"/>
          <w:szCs w:val="28"/>
        </w:rPr>
      </w:pPr>
    </w:p>
    <w:p w:rsidR="00066281" w:rsidRDefault="00066281" w:rsidP="00066281">
      <w:pPr>
        <w:spacing w:after="0" w:line="240" w:lineRule="auto"/>
        <w:jc w:val="both"/>
        <w:rPr>
          <w:iCs/>
          <w:sz w:val="28"/>
          <w:szCs w:val="28"/>
        </w:rPr>
      </w:pPr>
    </w:p>
    <w:p w:rsidR="00066281" w:rsidRPr="00D107C5" w:rsidRDefault="00066281" w:rsidP="00066281">
      <w:pPr>
        <w:spacing w:after="0" w:line="240" w:lineRule="auto"/>
        <w:jc w:val="both"/>
        <w:rPr>
          <w:iCs/>
          <w:sz w:val="28"/>
          <w:szCs w:val="28"/>
        </w:rPr>
      </w:pPr>
    </w:p>
    <w:p w:rsidR="00066281" w:rsidRPr="00D107C5" w:rsidRDefault="00066281" w:rsidP="00066281">
      <w:pPr>
        <w:spacing w:after="0" w:line="240" w:lineRule="auto"/>
        <w:ind w:right="-792"/>
        <w:jc w:val="both"/>
        <w:rPr>
          <w:b/>
          <w:iCs/>
          <w:sz w:val="28"/>
          <w:szCs w:val="28"/>
        </w:rPr>
      </w:pPr>
      <w:r>
        <w:rPr>
          <w:b/>
          <w:iCs/>
          <w:sz w:val="28"/>
          <w:szCs w:val="28"/>
        </w:rPr>
        <w:t xml:space="preserve">  MR.</w:t>
      </w:r>
      <w:r w:rsidRPr="00D107C5">
        <w:rPr>
          <w:b/>
          <w:iCs/>
          <w:sz w:val="28"/>
          <w:szCs w:val="28"/>
        </w:rPr>
        <w:t xml:space="preserve"> ADEFILA J.S  </w:t>
      </w:r>
      <w:r w:rsidRPr="00D107C5">
        <w:rPr>
          <w:b/>
          <w:iCs/>
          <w:sz w:val="28"/>
          <w:szCs w:val="28"/>
        </w:rPr>
        <w:tab/>
      </w:r>
      <w:r w:rsidRPr="00D107C5">
        <w:rPr>
          <w:b/>
          <w:iCs/>
          <w:sz w:val="28"/>
          <w:szCs w:val="28"/>
        </w:rPr>
        <w:tab/>
      </w:r>
      <w:r>
        <w:rPr>
          <w:b/>
          <w:iCs/>
          <w:sz w:val="28"/>
          <w:szCs w:val="28"/>
        </w:rPr>
        <w:tab/>
      </w:r>
      <w:r w:rsidRPr="00D107C5">
        <w:rPr>
          <w:b/>
          <w:iCs/>
          <w:sz w:val="28"/>
          <w:szCs w:val="28"/>
        </w:rPr>
        <w:t>_____________</w:t>
      </w:r>
      <w:r w:rsidRPr="00D107C5">
        <w:rPr>
          <w:b/>
          <w:iCs/>
          <w:sz w:val="28"/>
          <w:szCs w:val="28"/>
        </w:rPr>
        <w:tab/>
      </w:r>
      <w:r w:rsidRPr="00D107C5">
        <w:rPr>
          <w:b/>
          <w:iCs/>
          <w:sz w:val="28"/>
          <w:szCs w:val="28"/>
        </w:rPr>
        <w:tab/>
        <w:t>_____________</w:t>
      </w:r>
    </w:p>
    <w:p w:rsidR="00066281" w:rsidRPr="00D107C5" w:rsidRDefault="00066281" w:rsidP="00066281">
      <w:pPr>
        <w:spacing w:after="0" w:line="240" w:lineRule="auto"/>
        <w:jc w:val="both"/>
        <w:rPr>
          <w:b/>
          <w:iCs/>
          <w:sz w:val="28"/>
          <w:szCs w:val="28"/>
        </w:rPr>
      </w:pPr>
      <w:r w:rsidRPr="00D107C5">
        <w:rPr>
          <w:b/>
          <w:iCs/>
          <w:sz w:val="28"/>
          <w:szCs w:val="28"/>
        </w:rPr>
        <w:t>H.O.D PROJECT</w:t>
      </w:r>
      <w:r w:rsidRPr="00D107C5">
        <w:rPr>
          <w:b/>
          <w:iCs/>
          <w:sz w:val="28"/>
          <w:szCs w:val="28"/>
        </w:rPr>
        <w:tab/>
      </w:r>
      <w:r w:rsidRPr="00D107C5">
        <w:rPr>
          <w:b/>
          <w:iCs/>
          <w:sz w:val="28"/>
          <w:szCs w:val="28"/>
        </w:rPr>
        <w:tab/>
        <w:t xml:space="preserve"> </w:t>
      </w:r>
      <w:r>
        <w:rPr>
          <w:b/>
          <w:iCs/>
          <w:sz w:val="28"/>
          <w:szCs w:val="28"/>
        </w:rPr>
        <w:tab/>
        <w:t xml:space="preserve">  </w:t>
      </w:r>
      <w:r w:rsidRPr="00D107C5">
        <w:rPr>
          <w:b/>
          <w:iCs/>
          <w:sz w:val="28"/>
          <w:szCs w:val="28"/>
        </w:rPr>
        <w:t xml:space="preserve">SIGNATURE </w:t>
      </w:r>
      <w:r w:rsidRPr="00D107C5">
        <w:rPr>
          <w:b/>
          <w:iCs/>
          <w:sz w:val="28"/>
          <w:szCs w:val="28"/>
        </w:rPr>
        <w:tab/>
      </w:r>
      <w:r w:rsidRPr="00D107C5">
        <w:rPr>
          <w:b/>
          <w:iCs/>
          <w:sz w:val="28"/>
          <w:szCs w:val="28"/>
        </w:rPr>
        <w:tab/>
      </w:r>
      <w:r>
        <w:rPr>
          <w:b/>
          <w:iCs/>
          <w:sz w:val="28"/>
          <w:szCs w:val="28"/>
        </w:rPr>
        <w:tab/>
      </w:r>
      <w:r w:rsidRPr="00D107C5">
        <w:rPr>
          <w:b/>
          <w:iCs/>
          <w:sz w:val="28"/>
          <w:szCs w:val="28"/>
        </w:rPr>
        <w:t xml:space="preserve">DATE </w:t>
      </w:r>
    </w:p>
    <w:p w:rsidR="00066281" w:rsidRPr="00D107C5" w:rsidRDefault="00066281" w:rsidP="00066281">
      <w:pPr>
        <w:spacing w:after="0" w:line="240" w:lineRule="auto"/>
        <w:jc w:val="both"/>
        <w:rPr>
          <w:b/>
          <w:iCs/>
          <w:sz w:val="28"/>
          <w:szCs w:val="28"/>
        </w:rPr>
      </w:pPr>
    </w:p>
    <w:p w:rsidR="00066281" w:rsidRDefault="00066281" w:rsidP="00066281">
      <w:pPr>
        <w:spacing w:after="0" w:line="240" w:lineRule="auto"/>
        <w:jc w:val="both"/>
        <w:rPr>
          <w:b/>
          <w:iCs/>
          <w:sz w:val="28"/>
          <w:szCs w:val="28"/>
        </w:rPr>
      </w:pPr>
    </w:p>
    <w:p w:rsidR="00066281" w:rsidRPr="00D107C5" w:rsidRDefault="00066281" w:rsidP="00066281">
      <w:pPr>
        <w:spacing w:after="0" w:line="240" w:lineRule="auto"/>
        <w:jc w:val="both"/>
        <w:rPr>
          <w:b/>
          <w:iCs/>
          <w:sz w:val="28"/>
          <w:szCs w:val="28"/>
        </w:rPr>
      </w:pPr>
    </w:p>
    <w:p w:rsidR="00066281" w:rsidRPr="00D107C5" w:rsidRDefault="00066281" w:rsidP="00066281">
      <w:pPr>
        <w:spacing w:after="0" w:line="240" w:lineRule="auto"/>
        <w:jc w:val="both"/>
        <w:rPr>
          <w:b/>
          <w:iCs/>
          <w:sz w:val="28"/>
          <w:szCs w:val="28"/>
        </w:rPr>
      </w:pPr>
    </w:p>
    <w:p w:rsidR="00066281" w:rsidRPr="00D107C5" w:rsidRDefault="00066281" w:rsidP="00066281">
      <w:pPr>
        <w:spacing w:after="0" w:line="240" w:lineRule="auto"/>
        <w:jc w:val="both"/>
        <w:rPr>
          <w:b/>
          <w:iCs/>
          <w:sz w:val="28"/>
          <w:szCs w:val="28"/>
        </w:rPr>
      </w:pPr>
    </w:p>
    <w:p w:rsidR="00066281" w:rsidRPr="00D107C5" w:rsidRDefault="00066281" w:rsidP="00066281">
      <w:pPr>
        <w:spacing w:after="0" w:line="240" w:lineRule="auto"/>
        <w:ind w:right="-612"/>
        <w:jc w:val="both"/>
        <w:rPr>
          <w:b/>
          <w:iCs/>
          <w:sz w:val="28"/>
          <w:szCs w:val="28"/>
        </w:rPr>
      </w:pPr>
      <w:r w:rsidRPr="00D107C5">
        <w:rPr>
          <w:b/>
          <w:iCs/>
          <w:sz w:val="28"/>
          <w:szCs w:val="28"/>
        </w:rPr>
        <w:t>_______________________</w:t>
      </w:r>
      <w:r>
        <w:rPr>
          <w:b/>
          <w:iCs/>
          <w:sz w:val="28"/>
          <w:szCs w:val="28"/>
        </w:rPr>
        <w:tab/>
        <w:t xml:space="preserve">  </w:t>
      </w:r>
      <w:r w:rsidRPr="00D107C5">
        <w:rPr>
          <w:b/>
          <w:iCs/>
          <w:sz w:val="28"/>
          <w:szCs w:val="28"/>
        </w:rPr>
        <w:t>_____________</w:t>
      </w:r>
      <w:r w:rsidRPr="00D107C5">
        <w:rPr>
          <w:b/>
          <w:iCs/>
          <w:sz w:val="28"/>
          <w:szCs w:val="28"/>
        </w:rPr>
        <w:tab/>
      </w:r>
      <w:r w:rsidRPr="00D107C5">
        <w:rPr>
          <w:b/>
          <w:iCs/>
          <w:sz w:val="28"/>
          <w:szCs w:val="28"/>
        </w:rPr>
        <w:tab/>
        <w:t>_____________</w:t>
      </w:r>
    </w:p>
    <w:p w:rsidR="00066281" w:rsidRPr="00D107C5" w:rsidRDefault="00066281" w:rsidP="00066281">
      <w:pPr>
        <w:spacing w:after="0" w:line="240" w:lineRule="auto"/>
        <w:jc w:val="both"/>
        <w:rPr>
          <w:b/>
          <w:iCs/>
          <w:sz w:val="28"/>
          <w:szCs w:val="28"/>
        </w:rPr>
      </w:pPr>
      <w:r w:rsidRPr="00D107C5">
        <w:rPr>
          <w:b/>
          <w:iCs/>
          <w:sz w:val="28"/>
          <w:szCs w:val="28"/>
        </w:rPr>
        <w:t xml:space="preserve">PROJECT CO-ORDINATOR </w:t>
      </w:r>
      <w:r w:rsidRPr="00D107C5">
        <w:rPr>
          <w:b/>
          <w:iCs/>
          <w:sz w:val="28"/>
          <w:szCs w:val="28"/>
        </w:rPr>
        <w:tab/>
      </w:r>
      <w:r>
        <w:rPr>
          <w:b/>
          <w:iCs/>
          <w:sz w:val="28"/>
          <w:szCs w:val="28"/>
        </w:rPr>
        <w:t xml:space="preserve">     </w:t>
      </w:r>
      <w:r w:rsidRPr="00D107C5">
        <w:rPr>
          <w:b/>
          <w:iCs/>
          <w:sz w:val="28"/>
          <w:szCs w:val="28"/>
        </w:rPr>
        <w:t xml:space="preserve">SIGNATURE </w:t>
      </w:r>
      <w:r w:rsidRPr="00D107C5">
        <w:rPr>
          <w:b/>
          <w:iCs/>
          <w:sz w:val="28"/>
          <w:szCs w:val="28"/>
        </w:rPr>
        <w:tab/>
      </w:r>
      <w:r w:rsidRPr="00D107C5">
        <w:rPr>
          <w:b/>
          <w:iCs/>
          <w:sz w:val="28"/>
          <w:szCs w:val="28"/>
        </w:rPr>
        <w:tab/>
      </w:r>
      <w:r>
        <w:rPr>
          <w:b/>
          <w:iCs/>
          <w:sz w:val="28"/>
          <w:szCs w:val="28"/>
        </w:rPr>
        <w:tab/>
      </w:r>
      <w:r w:rsidRPr="00D107C5">
        <w:rPr>
          <w:b/>
          <w:iCs/>
          <w:sz w:val="28"/>
          <w:szCs w:val="28"/>
        </w:rPr>
        <w:t xml:space="preserve">DATE </w:t>
      </w:r>
    </w:p>
    <w:p w:rsidR="00066281" w:rsidRPr="00D107C5" w:rsidRDefault="00066281" w:rsidP="00066281">
      <w:pPr>
        <w:spacing w:after="0" w:line="240" w:lineRule="auto"/>
        <w:jc w:val="both"/>
        <w:rPr>
          <w:b/>
          <w:iCs/>
          <w:sz w:val="28"/>
          <w:szCs w:val="28"/>
        </w:rPr>
      </w:pPr>
    </w:p>
    <w:p w:rsidR="00066281" w:rsidRDefault="00066281" w:rsidP="00066281">
      <w:pPr>
        <w:spacing w:after="0"/>
        <w:rPr>
          <w:rFonts w:ascii="Times New Roman" w:hAnsi="Times New Roman" w:cs="Times New Roman"/>
          <w:b/>
          <w:sz w:val="28"/>
          <w:szCs w:val="28"/>
        </w:rPr>
      </w:pPr>
    </w:p>
    <w:p w:rsidR="00066281" w:rsidRDefault="00066281" w:rsidP="00066281">
      <w:pPr>
        <w:spacing w:after="0" w:line="480" w:lineRule="auto"/>
        <w:jc w:val="center"/>
        <w:rPr>
          <w:rFonts w:ascii="Times New Roman" w:hAnsi="Times New Roman" w:cs="Times New Roman"/>
          <w:b/>
          <w:sz w:val="28"/>
          <w:szCs w:val="28"/>
        </w:rPr>
      </w:pPr>
    </w:p>
    <w:p w:rsidR="005D7344" w:rsidRDefault="005D7344" w:rsidP="00066281">
      <w:pPr>
        <w:spacing w:after="0" w:line="480" w:lineRule="auto"/>
        <w:jc w:val="center"/>
        <w:rPr>
          <w:rFonts w:ascii="Times New Roman" w:hAnsi="Times New Roman" w:cs="Times New Roman"/>
          <w:b/>
          <w:sz w:val="28"/>
          <w:szCs w:val="28"/>
        </w:rPr>
      </w:pPr>
    </w:p>
    <w:p w:rsidR="00066281" w:rsidRDefault="00066281" w:rsidP="00066281">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66281" w:rsidRPr="00227B54" w:rsidRDefault="00066281" w:rsidP="00066281">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8"/>
          <w:szCs w:val="28"/>
        </w:rPr>
        <w:t xml:space="preserve">This project is dedicated to almighty Allah who spares my life throughout the completion of this programme and to my beloved parent in person of Mr. and Mrs. ASORIRE who spiritually and financially support me to attain this state of academic level </w:t>
      </w:r>
    </w:p>
    <w:p w:rsidR="00066281" w:rsidRPr="00E40B40" w:rsidRDefault="00066281" w:rsidP="00066281">
      <w:pPr>
        <w:spacing w:after="0"/>
        <w:jc w:val="center"/>
        <w:rPr>
          <w:rFonts w:asciiTheme="majorBidi" w:hAnsiTheme="majorBidi" w:cstheme="majorBidi"/>
          <w:b/>
          <w:sz w:val="28"/>
          <w:szCs w:val="28"/>
        </w:rPr>
      </w:pPr>
      <w:r>
        <w:rPr>
          <w:rFonts w:ascii="Bookman Old Style" w:hAnsi="Bookman Old Style" w:cs="Times New Roman"/>
          <w:b/>
          <w:sz w:val="24"/>
          <w:szCs w:val="24"/>
        </w:rPr>
        <w:br w:type="page"/>
      </w:r>
      <w:r w:rsidRPr="00E40B40">
        <w:rPr>
          <w:rFonts w:asciiTheme="majorBidi" w:hAnsiTheme="majorBidi" w:cstheme="majorBidi"/>
          <w:b/>
          <w:sz w:val="28"/>
          <w:szCs w:val="28"/>
        </w:rPr>
        <w:lastRenderedPageBreak/>
        <w:t>ACKNOWLEDGEMENT</w:t>
      </w:r>
    </w:p>
    <w:p w:rsidR="00066281" w:rsidRDefault="00066281" w:rsidP="00066281">
      <w:pPr>
        <w:spacing w:after="0" w:line="480" w:lineRule="auto"/>
        <w:ind w:firstLine="720"/>
        <w:jc w:val="both"/>
        <w:rPr>
          <w:rFonts w:asciiTheme="majorBidi" w:hAnsiTheme="majorBidi" w:cstheme="majorBidi"/>
          <w:bCs/>
          <w:sz w:val="28"/>
          <w:szCs w:val="28"/>
        </w:rPr>
      </w:pPr>
      <w:r w:rsidRPr="00E40B40">
        <w:rPr>
          <w:rFonts w:asciiTheme="majorBidi" w:hAnsiTheme="majorBidi" w:cstheme="majorBidi"/>
          <w:bCs/>
          <w:sz w:val="28"/>
          <w:szCs w:val="28"/>
        </w:rPr>
        <w:t xml:space="preserve">I acknowledge the name of the almighty Allah the ancient of </w:t>
      </w:r>
      <w:r>
        <w:rPr>
          <w:rFonts w:asciiTheme="majorBidi" w:hAnsiTheme="majorBidi" w:cstheme="majorBidi"/>
          <w:bCs/>
          <w:sz w:val="28"/>
          <w:szCs w:val="28"/>
        </w:rPr>
        <w:t xml:space="preserve">days, the Lord of my life, the </w:t>
      </w:r>
      <w:r w:rsidRPr="00E40B40">
        <w:rPr>
          <w:rFonts w:asciiTheme="majorBidi" w:hAnsiTheme="majorBidi" w:cstheme="majorBidi"/>
          <w:bCs/>
          <w:sz w:val="28"/>
          <w:szCs w:val="28"/>
        </w:rPr>
        <w:t>savior of my soul the ominiscience lord the omnipotent God, the omnipresent god for given me the opportunity to complete my programme, I give all the glory, non</w:t>
      </w:r>
      <w:r>
        <w:rPr>
          <w:rFonts w:asciiTheme="majorBidi" w:hAnsiTheme="majorBidi" w:cstheme="majorBidi"/>
          <w:bCs/>
          <w:sz w:val="28"/>
          <w:szCs w:val="28"/>
        </w:rPr>
        <w:t>e</w:t>
      </w:r>
      <w:r w:rsidRPr="00E40B40">
        <w:rPr>
          <w:rFonts w:asciiTheme="majorBidi" w:hAnsiTheme="majorBidi" w:cstheme="majorBidi"/>
          <w:bCs/>
          <w:sz w:val="28"/>
          <w:szCs w:val="28"/>
        </w:rPr>
        <w:t xml:space="preserve"> and adoratio</w:t>
      </w:r>
      <w:r>
        <w:rPr>
          <w:rFonts w:asciiTheme="majorBidi" w:hAnsiTheme="majorBidi" w:cstheme="majorBidi"/>
          <w:bCs/>
          <w:sz w:val="28"/>
          <w:szCs w:val="28"/>
        </w:rPr>
        <w:t>n</w:t>
      </w:r>
      <w:r w:rsidRPr="00E40B40">
        <w:rPr>
          <w:rFonts w:asciiTheme="majorBidi" w:hAnsiTheme="majorBidi" w:cstheme="majorBidi"/>
          <w:bCs/>
          <w:sz w:val="28"/>
          <w:szCs w:val="28"/>
        </w:rPr>
        <w:t xml:space="preserve"> to god for sparing my life throughout this project write up blessed by the Almighty Allah.</w:t>
      </w:r>
    </w:p>
    <w:p w:rsidR="00066281" w:rsidRDefault="00066281" w:rsidP="00066281">
      <w:pPr>
        <w:spacing w:after="0" w:line="480" w:lineRule="auto"/>
        <w:ind w:firstLine="720"/>
        <w:jc w:val="both"/>
        <w:rPr>
          <w:rFonts w:asciiTheme="majorBidi" w:hAnsiTheme="majorBidi" w:cstheme="majorBidi"/>
          <w:bCs/>
          <w:sz w:val="28"/>
          <w:szCs w:val="28"/>
        </w:rPr>
      </w:pPr>
      <w:r>
        <w:rPr>
          <w:rFonts w:asciiTheme="majorBidi" w:hAnsiTheme="majorBidi" w:cstheme="majorBidi"/>
          <w:bCs/>
          <w:sz w:val="28"/>
          <w:szCs w:val="28"/>
        </w:rPr>
        <w:t>My sincere gratitude goes to my project supervisor in person of Dr. Mrs. Oyedele</w:t>
      </w:r>
      <w:r w:rsidR="005D7344">
        <w:rPr>
          <w:rFonts w:asciiTheme="majorBidi" w:hAnsiTheme="majorBidi" w:cstheme="majorBidi"/>
          <w:bCs/>
          <w:sz w:val="28"/>
          <w:szCs w:val="28"/>
        </w:rPr>
        <w:t xml:space="preserve"> F.A.</w:t>
      </w:r>
      <w:r>
        <w:rPr>
          <w:rFonts w:asciiTheme="majorBidi" w:hAnsiTheme="majorBidi" w:cstheme="majorBidi"/>
          <w:bCs/>
          <w:sz w:val="28"/>
          <w:szCs w:val="28"/>
        </w:rPr>
        <w:t xml:space="preserve"> for the task she took in reading, correcting, kindness, patience and intellectual ability made valuable continuation  through suggestion and correction of my project, may almighty Allah bless you and your family abundantly. </w:t>
      </w:r>
    </w:p>
    <w:p w:rsidR="00066281" w:rsidRDefault="00066281" w:rsidP="005D7344">
      <w:pPr>
        <w:spacing w:after="0" w:line="480" w:lineRule="auto"/>
        <w:ind w:firstLine="720"/>
        <w:jc w:val="both"/>
        <w:rPr>
          <w:rFonts w:asciiTheme="majorBidi" w:hAnsiTheme="majorBidi" w:cstheme="majorBidi"/>
          <w:bCs/>
          <w:sz w:val="28"/>
          <w:szCs w:val="28"/>
        </w:rPr>
      </w:pPr>
      <w:r>
        <w:rPr>
          <w:rFonts w:asciiTheme="majorBidi" w:hAnsiTheme="majorBidi" w:cstheme="majorBidi"/>
          <w:bCs/>
          <w:sz w:val="28"/>
          <w:szCs w:val="28"/>
        </w:rPr>
        <w:t>My regard goes to other lecturer in the department staring from H.O.D (Business Education Department in person of Mr.</w:t>
      </w:r>
      <w:r w:rsidR="005D7344">
        <w:rPr>
          <w:rFonts w:asciiTheme="majorBidi" w:hAnsiTheme="majorBidi" w:cstheme="majorBidi"/>
          <w:bCs/>
          <w:sz w:val="28"/>
          <w:szCs w:val="28"/>
        </w:rPr>
        <w:t xml:space="preserve"> Adefila John Sunday, and Dr. </w:t>
      </w:r>
      <w:r>
        <w:rPr>
          <w:rFonts w:asciiTheme="majorBidi" w:hAnsiTheme="majorBidi" w:cstheme="majorBidi"/>
          <w:bCs/>
          <w:sz w:val="28"/>
          <w:szCs w:val="28"/>
        </w:rPr>
        <w:t xml:space="preserve">L.F. Akanni. </w:t>
      </w:r>
    </w:p>
    <w:p w:rsidR="00066281" w:rsidRDefault="00066281" w:rsidP="00066281">
      <w:pPr>
        <w:spacing w:after="0" w:line="480" w:lineRule="auto"/>
        <w:ind w:firstLine="720"/>
        <w:jc w:val="both"/>
        <w:rPr>
          <w:rFonts w:asciiTheme="majorBidi" w:hAnsiTheme="majorBidi" w:cstheme="majorBidi"/>
          <w:bCs/>
          <w:sz w:val="28"/>
          <w:szCs w:val="28"/>
        </w:rPr>
      </w:pPr>
      <w:r>
        <w:rPr>
          <w:rFonts w:asciiTheme="majorBidi" w:hAnsiTheme="majorBidi" w:cstheme="majorBidi"/>
          <w:bCs/>
          <w:sz w:val="28"/>
          <w:szCs w:val="28"/>
        </w:rPr>
        <w:t xml:space="preserve">My special thank goes to my beloved parent in person of Mr. and Mrs. ASORIRE for their spiritual financial, moral and Physical </w:t>
      </w:r>
      <w:r>
        <w:rPr>
          <w:rFonts w:asciiTheme="majorBidi" w:hAnsiTheme="majorBidi" w:cstheme="majorBidi"/>
          <w:bCs/>
          <w:sz w:val="28"/>
          <w:szCs w:val="28"/>
        </w:rPr>
        <w:lastRenderedPageBreak/>
        <w:t>Support during this programme, daddy and Mummy you  will live long to reap the fruits of your labour by the grace of God (Amin)</w:t>
      </w:r>
    </w:p>
    <w:p w:rsidR="00066281" w:rsidRPr="00E40B40" w:rsidRDefault="00066281" w:rsidP="00066281">
      <w:pPr>
        <w:spacing w:after="0" w:line="480" w:lineRule="auto"/>
        <w:ind w:firstLine="720"/>
        <w:jc w:val="both"/>
        <w:rPr>
          <w:rFonts w:asciiTheme="majorBidi" w:hAnsiTheme="majorBidi" w:cstheme="majorBidi"/>
          <w:b/>
          <w:sz w:val="28"/>
          <w:szCs w:val="28"/>
        </w:rPr>
      </w:pPr>
      <w:r>
        <w:rPr>
          <w:rFonts w:asciiTheme="majorBidi" w:hAnsiTheme="majorBidi" w:cstheme="majorBidi"/>
          <w:bCs/>
          <w:sz w:val="28"/>
          <w:szCs w:val="28"/>
        </w:rPr>
        <w:t xml:space="preserve">My gratitude goes to my friends in person Saidu Ibrahim Saidu, I pray may god bless you more than your expectation and reward you abundantly for all you have done, your contribution and caring and support, may Almighty Allah reward you now and year after, thank you so much.        </w:t>
      </w:r>
      <w:r w:rsidRPr="00E40B40">
        <w:rPr>
          <w:rFonts w:asciiTheme="majorBidi" w:hAnsiTheme="majorBidi" w:cstheme="majorBidi"/>
          <w:bCs/>
          <w:sz w:val="28"/>
          <w:szCs w:val="28"/>
        </w:rPr>
        <w:t xml:space="preserve"> </w:t>
      </w:r>
      <w:r w:rsidRPr="00E40B40">
        <w:rPr>
          <w:rFonts w:asciiTheme="majorBidi" w:hAnsiTheme="majorBidi" w:cstheme="majorBidi"/>
          <w:b/>
          <w:sz w:val="28"/>
          <w:szCs w:val="28"/>
        </w:rPr>
        <w:t xml:space="preserve"> </w:t>
      </w:r>
      <w:r w:rsidRPr="00E40B40">
        <w:rPr>
          <w:rFonts w:asciiTheme="majorBidi" w:hAnsiTheme="majorBidi" w:cstheme="majorBidi"/>
          <w:b/>
          <w:sz w:val="28"/>
          <w:szCs w:val="28"/>
        </w:rPr>
        <w:br w:type="page"/>
      </w:r>
    </w:p>
    <w:p w:rsidR="00066281" w:rsidRPr="00A4148B" w:rsidRDefault="00066281" w:rsidP="00066281">
      <w:pPr>
        <w:spacing w:after="0" w:line="360" w:lineRule="auto"/>
        <w:jc w:val="center"/>
        <w:rPr>
          <w:rFonts w:ascii="Bookman Old Style" w:hAnsi="Bookman Old Style" w:cs="Times New Roman"/>
          <w:b/>
          <w:sz w:val="24"/>
          <w:szCs w:val="24"/>
        </w:rPr>
      </w:pPr>
      <w:r w:rsidRPr="00A4148B">
        <w:rPr>
          <w:rFonts w:ascii="Bookman Old Style" w:hAnsi="Bookman Old Style" w:cs="Times New Roman"/>
          <w:b/>
          <w:sz w:val="24"/>
          <w:szCs w:val="24"/>
        </w:rPr>
        <w:lastRenderedPageBreak/>
        <w:t>ABSTRACT</w:t>
      </w:r>
    </w:p>
    <w:p w:rsidR="00066281" w:rsidRPr="00883E1C" w:rsidRDefault="00066281" w:rsidP="005D7344">
      <w:pPr>
        <w:spacing w:after="0" w:line="240" w:lineRule="auto"/>
        <w:ind w:left="-180" w:firstLine="90"/>
        <w:jc w:val="both"/>
        <w:rPr>
          <w:rFonts w:ascii="Bookman Old Style" w:hAnsi="Bookman Old Style" w:cs="Times New Roman"/>
          <w:i/>
          <w:sz w:val="24"/>
          <w:szCs w:val="24"/>
        </w:rPr>
      </w:pPr>
      <w:r w:rsidRPr="00883E1C">
        <w:rPr>
          <w:rFonts w:ascii="Bookman Old Style" w:hAnsi="Bookman Old Style" w:cs="Times New Roman"/>
          <w:i/>
          <w:sz w:val="24"/>
          <w:szCs w:val="24"/>
        </w:rPr>
        <w:t xml:space="preserve">This research work examined the causes and management of truancy behaviour among secondary school students in Ilorin metropolies. (a case study of Ilorin West Local Government Area  Kwara State). The population of the study consist of all secondary students in Ilorin west local Government of kwara state while sample respondents was  250    among the secondary school students selected for the study, T test method of analysis was used to test the hypotheses postulated for the study at 0.05 level of significant </w:t>
      </w:r>
    </w:p>
    <w:p w:rsidR="00066281" w:rsidRPr="00883E1C" w:rsidRDefault="00066281" w:rsidP="00066281">
      <w:pPr>
        <w:spacing w:after="0" w:line="240" w:lineRule="auto"/>
        <w:ind w:left="-180" w:firstLine="90"/>
        <w:jc w:val="both"/>
        <w:rPr>
          <w:rFonts w:ascii="Bookman Old Style" w:hAnsi="Bookman Old Style" w:cs="Times New Roman"/>
          <w:i/>
          <w:sz w:val="24"/>
          <w:szCs w:val="24"/>
        </w:rPr>
      </w:pPr>
      <w:r w:rsidRPr="00883E1C">
        <w:rPr>
          <w:rFonts w:ascii="Bookman Old Style" w:hAnsi="Bookman Old Style" w:cs="Times New Roman"/>
          <w:i/>
          <w:sz w:val="24"/>
          <w:szCs w:val="24"/>
        </w:rPr>
        <w:t xml:space="preserve">The result of the Research questions tested revealed that </w:t>
      </w:r>
      <w:r w:rsidRPr="00883E1C">
        <w:rPr>
          <w:rFonts w:ascii="Times New Roman" w:hAnsi="Times New Roman" w:cs="Times New Roman"/>
          <w:i/>
          <w:sz w:val="28"/>
          <w:szCs w:val="28"/>
        </w:rPr>
        <w:t xml:space="preserve">the causes of truancy according to the students are physical/mental ill-health, drug abuse, broken home, harsh disciplinary actions from teachers and senior students, lack of parental supervision, poor academic performance, poor parental income, un conducive school environment, bullying among students and Wrong teaching methods making lessons uninteresting and that the remedies to truancy are  review of disciplinary policies to avoid unnecessary punishment with mean score of 3.51, supervision and monitoring of students’ academic activities by parents with mean score of 3.49, provision of adequate facilities in schools to make school environment friendly and conducive for learning with mean score of 3.37, intimating of students on the danger of drug abuse with mean of 3.22, students with physical and mental ill-health should be taken care of with a mean score of 2.97. </w:t>
      </w:r>
      <w:r w:rsidRPr="00883E1C">
        <w:rPr>
          <w:rFonts w:ascii="Bookman Old Style" w:hAnsi="Bookman Old Style" w:cs="Times New Roman"/>
          <w:i/>
          <w:sz w:val="24"/>
          <w:szCs w:val="24"/>
        </w:rPr>
        <w:t xml:space="preserve"> </w:t>
      </w:r>
    </w:p>
    <w:p w:rsidR="00066281" w:rsidRPr="00883E1C" w:rsidRDefault="00066281" w:rsidP="00066281">
      <w:pPr>
        <w:spacing w:after="0" w:line="240" w:lineRule="auto"/>
        <w:jc w:val="both"/>
        <w:rPr>
          <w:rFonts w:ascii="Times New Roman" w:hAnsi="Times New Roman" w:cs="Times New Roman"/>
          <w:i/>
          <w:sz w:val="28"/>
          <w:szCs w:val="28"/>
        </w:rPr>
      </w:pPr>
      <w:r w:rsidRPr="00883E1C">
        <w:rPr>
          <w:rFonts w:ascii="Bookman Old Style" w:hAnsi="Bookman Old Style" w:cs="Times New Roman"/>
          <w:i/>
          <w:sz w:val="24"/>
          <w:szCs w:val="24"/>
        </w:rPr>
        <w:t xml:space="preserve">Some of the recommendation suggested are as follow: </w:t>
      </w:r>
      <w:r w:rsidRPr="00883E1C">
        <w:rPr>
          <w:rFonts w:ascii="Times New Roman" w:hAnsi="Times New Roman" w:cs="Times New Roman"/>
          <w:i/>
          <w:sz w:val="28"/>
          <w:szCs w:val="28"/>
        </w:rPr>
        <w:t>Parents should supervise and monitor their children academic activities so that they can know when the child is indulging in the act of truancy, Government should provide adequate facilities in schools to make school environment friendly and conducive for learning this will reduce the rate of truancy among secondary school students. School authorities should review disciplinary policies to avoid unnecessary punishment and bullying by teachers and senior students.</w:t>
      </w:r>
    </w:p>
    <w:p w:rsidR="00066281" w:rsidRDefault="00066281" w:rsidP="00066281">
      <w:pPr>
        <w:spacing w:after="0" w:line="480" w:lineRule="auto"/>
        <w:ind w:left="-180" w:firstLine="90"/>
        <w:jc w:val="both"/>
        <w:rPr>
          <w:rFonts w:ascii="Times New Roman" w:hAnsi="Times New Roman" w:cs="Times New Roman"/>
          <w:b/>
          <w:sz w:val="24"/>
          <w:szCs w:val="24"/>
        </w:rPr>
      </w:pPr>
    </w:p>
    <w:p w:rsidR="00066281" w:rsidRDefault="00066281" w:rsidP="00066281">
      <w:pPr>
        <w:spacing w:after="0" w:line="480" w:lineRule="auto"/>
        <w:ind w:left="-180" w:firstLine="90"/>
        <w:jc w:val="both"/>
        <w:rPr>
          <w:rFonts w:ascii="Times New Roman" w:hAnsi="Times New Roman" w:cs="Times New Roman"/>
          <w:b/>
          <w:sz w:val="24"/>
          <w:szCs w:val="24"/>
        </w:rPr>
      </w:pPr>
    </w:p>
    <w:p w:rsidR="00066281" w:rsidRPr="00A4148B" w:rsidRDefault="00066281" w:rsidP="00066281">
      <w:pPr>
        <w:spacing w:after="0" w:line="480" w:lineRule="auto"/>
        <w:ind w:left="-180" w:firstLine="90"/>
        <w:jc w:val="both"/>
        <w:rPr>
          <w:rFonts w:ascii="Times New Roman" w:hAnsi="Times New Roman" w:cs="Times New Roman"/>
          <w:b/>
          <w:sz w:val="24"/>
          <w:szCs w:val="24"/>
        </w:rPr>
      </w:pPr>
    </w:p>
    <w:p w:rsidR="00066281" w:rsidRPr="00865BCA" w:rsidRDefault="00066281" w:rsidP="00066281">
      <w:pPr>
        <w:spacing w:after="0" w:line="360" w:lineRule="auto"/>
        <w:jc w:val="center"/>
        <w:rPr>
          <w:rFonts w:ascii="Times New Roman" w:hAnsi="Times New Roman" w:cs="Times New Roman"/>
          <w:b/>
          <w:sz w:val="32"/>
          <w:szCs w:val="32"/>
        </w:rPr>
      </w:pPr>
      <w:r w:rsidRPr="00865BCA">
        <w:rPr>
          <w:rFonts w:ascii="Times New Roman" w:hAnsi="Times New Roman" w:cs="Times New Roman"/>
          <w:b/>
          <w:sz w:val="32"/>
          <w:szCs w:val="32"/>
        </w:rPr>
        <w:lastRenderedPageBreak/>
        <w:t xml:space="preserve">TABLE OF CONTENTS </w:t>
      </w:r>
    </w:p>
    <w:p w:rsidR="00066281" w:rsidRDefault="00066281" w:rsidP="00066281">
      <w:pPr>
        <w:spacing w:after="0" w:line="360" w:lineRule="auto"/>
        <w:rPr>
          <w:rFonts w:ascii="Times New Roman" w:hAnsi="Times New Roman" w:cs="Times New Roman"/>
          <w:sz w:val="28"/>
          <w:szCs w:val="28"/>
        </w:rPr>
      </w:pPr>
      <w:r w:rsidRPr="00865BCA">
        <w:rPr>
          <w:rFonts w:ascii="Times New Roman" w:hAnsi="Times New Roman" w:cs="Times New Roman"/>
          <w:sz w:val="28"/>
          <w:szCs w:val="28"/>
        </w:rPr>
        <w:t>TITLE</w:t>
      </w:r>
      <w:r>
        <w:rPr>
          <w:rFonts w:ascii="Times New Roman" w:hAnsi="Times New Roman" w:cs="Times New Roman"/>
          <w:b/>
          <w:sz w:val="28"/>
          <w:szCs w:val="28"/>
        </w:rPr>
        <w:t xml:space="preserve"> </w:t>
      </w:r>
      <w:r w:rsidRPr="00865BCA">
        <w:rPr>
          <w:rFonts w:ascii="Times New Roman" w:hAnsi="Times New Roman" w:cs="Times New Roman"/>
          <w:sz w:val="28"/>
          <w:szCs w:val="28"/>
        </w:rPr>
        <w:t>PAGE</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i</w:t>
      </w:r>
    </w:p>
    <w:p w:rsidR="00066281" w:rsidRDefault="00066281" w:rsidP="00066281">
      <w:pPr>
        <w:spacing w:after="0" w:line="360" w:lineRule="auto"/>
        <w:rPr>
          <w:rFonts w:ascii="Times New Roman" w:hAnsi="Times New Roman" w:cs="Times New Roman"/>
          <w:sz w:val="28"/>
          <w:szCs w:val="28"/>
        </w:rPr>
      </w:pPr>
      <w:r w:rsidRPr="00865BCA">
        <w:rPr>
          <w:rFonts w:ascii="Times New Roman" w:hAnsi="Times New Roman" w:cs="Times New Roman"/>
          <w:sz w:val="28"/>
          <w:szCs w:val="28"/>
        </w:rPr>
        <w:t>CERTIFICATION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ii</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066281" w:rsidRDefault="00066281" w:rsidP="00066281">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CHAPTER ONE: INTRODUCTION </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066281" w:rsidRDefault="00066281" w:rsidP="00066281">
      <w:pPr>
        <w:spacing w:after="0" w:line="360" w:lineRule="auto"/>
        <w:rPr>
          <w:rFonts w:ascii="Times New Roman" w:hAnsi="Times New Roman" w:cs="Times New Roman"/>
          <w:sz w:val="28"/>
          <w:szCs w:val="28"/>
        </w:rPr>
      </w:pPr>
    </w:p>
    <w:p w:rsidR="00066281" w:rsidRDefault="00066281" w:rsidP="00066281">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CHAPTER TWO: LITERATURE REVIEW </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Conceptual Framework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Possible Causes of School Non-Attendance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Possible Effects of Truancy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Combating Truant Behaviour/ Management of Truancy </w:t>
      </w:r>
      <w:r>
        <w:rPr>
          <w:rFonts w:ascii="Times New Roman" w:hAnsi="Times New Roman" w:cs="Times New Roman"/>
          <w:sz w:val="28"/>
          <w:szCs w:val="28"/>
        </w:rPr>
        <w:tab/>
      </w:r>
      <w:r>
        <w:rPr>
          <w:rFonts w:ascii="Times New Roman" w:hAnsi="Times New Roman" w:cs="Times New Roman"/>
          <w:sz w:val="28"/>
          <w:szCs w:val="28"/>
        </w:rPr>
        <w:tab/>
        <w:t>20</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Theoretical Framework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066281" w:rsidRDefault="00066281" w:rsidP="00066281">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CHAPTER THREE: METHODOLOGY </w:t>
      </w:r>
    </w:p>
    <w:p w:rsidR="00066281" w:rsidRPr="00CF6F36" w:rsidRDefault="00066281" w:rsidP="00066281">
      <w:pPr>
        <w:spacing w:after="0" w:line="360" w:lineRule="auto"/>
        <w:rPr>
          <w:rFonts w:ascii="Times New Roman" w:hAnsi="Times New Roman" w:cs="Times New Roman"/>
          <w:sz w:val="28"/>
          <w:szCs w:val="28"/>
        </w:rPr>
      </w:pPr>
      <w:r w:rsidRPr="00CF6F36">
        <w:rPr>
          <w:rFonts w:ascii="Times New Roman" w:hAnsi="Times New Roman" w:cs="Times New Roman"/>
          <w:sz w:val="28"/>
          <w:szCs w:val="28"/>
        </w:rPr>
        <w:t xml:space="preserve">Research Designs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066281" w:rsidRPr="00CF6F36" w:rsidRDefault="00066281" w:rsidP="00066281">
      <w:pPr>
        <w:spacing w:after="0" w:line="360" w:lineRule="auto"/>
        <w:rPr>
          <w:rFonts w:ascii="Times New Roman" w:hAnsi="Times New Roman" w:cs="Times New Roman"/>
          <w:sz w:val="28"/>
          <w:szCs w:val="28"/>
        </w:rPr>
      </w:pPr>
      <w:r w:rsidRPr="00CF6F36">
        <w:rPr>
          <w:rFonts w:ascii="Times New Roman" w:hAnsi="Times New Roman" w:cs="Times New Roman"/>
          <w:sz w:val="28"/>
          <w:szCs w:val="28"/>
        </w:rPr>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066281" w:rsidRPr="00CF6F36" w:rsidRDefault="00066281" w:rsidP="00066281">
      <w:pPr>
        <w:spacing w:after="0" w:line="360" w:lineRule="auto"/>
        <w:rPr>
          <w:rFonts w:ascii="Times New Roman" w:hAnsi="Times New Roman" w:cs="Times New Roman"/>
          <w:sz w:val="28"/>
          <w:szCs w:val="28"/>
        </w:rPr>
      </w:pPr>
      <w:r w:rsidRPr="00CF6F36">
        <w:rPr>
          <w:rFonts w:ascii="Times New Roman" w:hAnsi="Times New Roman" w:cs="Times New Roman"/>
          <w:sz w:val="28"/>
          <w:szCs w:val="28"/>
        </w:rPr>
        <w:t xml:space="preserve">Sample and Sampling Technique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066281" w:rsidRPr="00CF6F36" w:rsidRDefault="00066281" w:rsidP="00066281">
      <w:pPr>
        <w:spacing w:after="0" w:line="360" w:lineRule="auto"/>
        <w:rPr>
          <w:rFonts w:ascii="Times New Roman" w:hAnsi="Times New Roman" w:cs="Times New Roman"/>
          <w:sz w:val="28"/>
          <w:szCs w:val="28"/>
        </w:rPr>
      </w:pPr>
      <w:r w:rsidRPr="00CF6F36">
        <w:rPr>
          <w:rFonts w:ascii="Times New Roman" w:hAnsi="Times New Roman" w:cs="Times New Roman"/>
          <w:sz w:val="28"/>
          <w:szCs w:val="28"/>
        </w:rPr>
        <w:t xml:space="preserve">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066281" w:rsidRPr="00CF6F36" w:rsidRDefault="00066281" w:rsidP="00066281">
      <w:pPr>
        <w:spacing w:after="0" w:line="360" w:lineRule="auto"/>
        <w:rPr>
          <w:rFonts w:ascii="Times New Roman" w:hAnsi="Times New Roman" w:cs="Times New Roman"/>
          <w:sz w:val="28"/>
          <w:szCs w:val="28"/>
        </w:rPr>
      </w:pPr>
      <w:r w:rsidRPr="00CF6F36">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066281" w:rsidRPr="00CF6F36" w:rsidRDefault="00066281" w:rsidP="00066281">
      <w:pPr>
        <w:spacing w:after="0" w:line="360" w:lineRule="auto"/>
        <w:rPr>
          <w:rFonts w:ascii="Times New Roman" w:hAnsi="Times New Roman" w:cs="Times New Roman"/>
          <w:sz w:val="28"/>
          <w:szCs w:val="28"/>
        </w:rPr>
      </w:pPr>
      <w:r w:rsidRPr="00CF6F36">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066281" w:rsidRPr="00CF6F36" w:rsidRDefault="00066281" w:rsidP="00066281">
      <w:pPr>
        <w:spacing w:after="0" w:line="360" w:lineRule="auto"/>
        <w:rPr>
          <w:rFonts w:ascii="Times New Roman" w:hAnsi="Times New Roman" w:cs="Times New Roman"/>
          <w:sz w:val="28"/>
          <w:szCs w:val="28"/>
        </w:rPr>
      </w:pPr>
      <w:r w:rsidRPr="00CF6F36">
        <w:rPr>
          <w:rFonts w:ascii="Times New Roman" w:hAnsi="Times New Roman" w:cs="Times New Roman"/>
          <w:sz w:val="28"/>
          <w:szCs w:val="28"/>
        </w:rPr>
        <w:t xml:space="preserve">Procedure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066281" w:rsidRPr="00CF6F36" w:rsidRDefault="00066281" w:rsidP="00066281">
      <w:pPr>
        <w:spacing w:after="0" w:line="360" w:lineRule="auto"/>
        <w:rPr>
          <w:rFonts w:ascii="Times New Roman" w:hAnsi="Times New Roman" w:cs="Times New Roman"/>
          <w:sz w:val="28"/>
          <w:szCs w:val="28"/>
        </w:rPr>
      </w:pPr>
      <w:r w:rsidRPr="00CF6F36">
        <w:rPr>
          <w:rFonts w:ascii="Times New Roman" w:hAnsi="Times New Roman" w:cs="Times New Roman"/>
          <w:sz w:val="28"/>
          <w:szCs w:val="28"/>
        </w:rPr>
        <w:t xml:space="preserve">Method for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066281" w:rsidRDefault="00066281" w:rsidP="00066281">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FOUR: RESULTS AND DISCUSSION</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Results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066281" w:rsidRDefault="00066281" w:rsidP="00066281">
      <w:pPr>
        <w:spacing w:after="0" w:line="360" w:lineRule="auto"/>
        <w:rPr>
          <w:rFonts w:ascii="Times New Roman" w:hAnsi="Times New Roman" w:cs="Times New Roman"/>
          <w:sz w:val="28"/>
          <w:szCs w:val="28"/>
        </w:rPr>
      </w:pPr>
      <w:r>
        <w:rPr>
          <w:rFonts w:ascii="Times New Roman" w:hAnsi="Times New Roman" w:cs="Times New Roman"/>
          <w:sz w:val="28"/>
          <w:szCs w:val="28"/>
        </w:rPr>
        <w:t>Discussions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066281" w:rsidRDefault="00066281" w:rsidP="00066281">
      <w:pPr>
        <w:spacing w:after="0" w:line="360" w:lineRule="auto"/>
        <w:rPr>
          <w:rFonts w:ascii="Times New Roman" w:hAnsi="Times New Roman" w:cs="Times New Roman"/>
          <w:b/>
          <w:sz w:val="28"/>
          <w:szCs w:val="28"/>
        </w:rPr>
      </w:pPr>
      <w:r>
        <w:rPr>
          <w:rFonts w:ascii="Times New Roman" w:hAnsi="Times New Roman" w:cs="Times New Roman"/>
          <w:b/>
          <w:sz w:val="28"/>
          <w:szCs w:val="28"/>
        </w:rPr>
        <w:t>CHAPTER FIVE: SUMMARY, CONCLUSION AND RECOMMENDATIONS</w:t>
      </w:r>
    </w:p>
    <w:p w:rsidR="00066281" w:rsidRDefault="00066281" w:rsidP="000662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066281" w:rsidRDefault="00066281" w:rsidP="000662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066281" w:rsidRDefault="00066281" w:rsidP="000662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066281" w:rsidRDefault="00066281" w:rsidP="000662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066281" w:rsidRDefault="00066281" w:rsidP="000662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066281" w:rsidRDefault="00066281" w:rsidP="000662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Suggestion for Further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066281" w:rsidRDefault="00066281" w:rsidP="000662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REFENCES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066281" w:rsidRPr="00E23C66" w:rsidRDefault="00066281" w:rsidP="000662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b/>
          <w:sz w:val="28"/>
          <w:szCs w:val="28"/>
        </w:rPr>
        <w:t xml:space="preserve"> </w:t>
      </w:r>
    </w:p>
    <w:p w:rsidR="00066281" w:rsidRDefault="00066281" w:rsidP="00066281">
      <w:pPr>
        <w:spacing w:after="0" w:line="360" w:lineRule="auto"/>
        <w:rPr>
          <w:rFonts w:ascii="Times New Roman" w:hAnsi="Times New Roman" w:cs="Times New Roman"/>
          <w:sz w:val="28"/>
          <w:szCs w:val="28"/>
        </w:rPr>
      </w:pPr>
    </w:p>
    <w:p w:rsidR="00F806CF" w:rsidRPr="00066281" w:rsidRDefault="00F806CF" w:rsidP="00066281">
      <w:pPr>
        <w:spacing w:after="0" w:line="480" w:lineRule="auto"/>
        <w:rPr>
          <w:rFonts w:ascii="Times New Roman" w:hAnsi="Times New Roman" w:cs="Times New Roman"/>
          <w:sz w:val="28"/>
          <w:szCs w:val="28"/>
        </w:rPr>
      </w:pPr>
    </w:p>
    <w:p w:rsidR="00F806CF" w:rsidRPr="00066281" w:rsidRDefault="00F806CF" w:rsidP="00066281">
      <w:pPr>
        <w:spacing w:after="0" w:line="480" w:lineRule="auto"/>
        <w:rPr>
          <w:rFonts w:ascii="Times New Roman" w:hAnsi="Times New Roman" w:cs="Times New Roman"/>
          <w:sz w:val="28"/>
          <w:szCs w:val="28"/>
        </w:rPr>
        <w:sectPr w:rsidR="00F806CF" w:rsidRPr="00066281" w:rsidSect="00F806CF">
          <w:footerReference w:type="default" r:id="rId8"/>
          <w:pgSz w:w="11520" w:h="14400" w:code="1"/>
          <w:pgMar w:top="1440" w:right="1728" w:bottom="1440" w:left="1872" w:header="720" w:footer="720" w:gutter="0"/>
          <w:pgNumType w:fmt="lowerRoman"/>
          <w:cols w:space="720"/>
          <w:docGrid w:linePitch="360"/>
        </w:sectPr>
      </w:pPr>
    </w:p>
    <w:p w:rsidR="00B80C8C" w:rsidRPr="00066281" w:rsidRDefault="00B80C8C" w:rsidP="00066281">
      <w:pPr>
        <w:spacing w:after="0" w:line="480" w:lineRule="auto"/>
        <w:jc w:val="center"/>
        <w:rPr>
          <w:rFonts w:asciiTheme="majorBidi" w:hAnsiTheme="majorBidi" w:cstheme="majorBidi"/>
          <w:b/>
          <w:iCs/>
          <w:sz w:val="28"/>
          <w:szCs w:val="28"/>
        </w:rPr>
      </w:pPr>
      <w:r w:rsidRPr="00066281">
        <w:rPr>
          <w:rFonts w:asciiTheme="majorBidi" w:hAnsiTheme="majorBidi" w:cstheme="majorBidi"/>
          <w:b/>
          <w:iCs/>
          <w:sz w:val="28"/>
          <w:szCs w:val="28"/>
        </w:rPr>
        <w:lastRenderedPageBreak/>
        <w:t>CHPATER ONE</w:t>
      </w:r>
    </w:p>
    <w:p w:rsidR="00B80C8C" w:rsidRPr="00066281" w:rsidRDefault="00B80C8C" w:rsidP="00066281">
      <w:pPr>
        <w:spacing w:after="0" w:line="480" w:lineRule="auto"/>
        <w:jc w:val="both"/>
        <w:rPr>
          <w:rFonts w:asciiTheme="majorBidi" w:hAnsiTheme="majorBidi" w:cstheme="majorBidi"/>
          <w:b/>
          <w:iCs/>
          <w:sz w:val="28"/>
          <w:szCs w:val="28"/>
        </w:rPr>
      </w:pPr>
      <w:r w:rsidRPr="00066281">
        <w:rPr>
          <w:rFonts w:asciiTheme="majorBidi" w:hAnsiTheme="majorBidi" w:cstheme="majorBidi"/>
          <w:b/>
          <w:iCs/>
          <w:sz w:val="28"/>
          <w:szCs w:val="28"/>
        </w:rPr>
        <w:t xml:space="preserve">BACKGROUND OF THE STUDY </w:t>
      </w:r>
    </w:p>
    <w:p w:rsidR="00DE3433" w:rsidRPr="00066281" w:rsidRDefault="00DE3433" w:rsidP="00066281">
      <w:pPr>
        <w:spacing w:after="0" w:line="480" w:lineRule="auto"/>
        <w:jc w:val="both"/>
        <w:rPr>
          <w:rFonts w:asciiTheme="majorBidi" w:hAnsiTheme="majorBidi" w:cstheme="majorBidi"/>
          <w:b/>
          <w:iCs/>
          <w:sz w:val="28"/>
          <w:szCs w:val="28"/>
        </w:rPr>
      </w:pPr>
      <w:r w:rsidRPr="00066281">
        <w:rPr>
          <w:rFonts w:asciiTheme="majorBidi" w:hAnsiTheme="majorBidi" w:cstheme="majorBidi"/>
          <w:b/>
          <w:iCs/>
          <w:sz w:val="28"/>
          <w:szCs w:val="28"/>
        </w:rPr>
        <w:t xml:space="preserve">INTRODUCTION </w:t>
      </w:r>
    </w:p>
    <w:p w:rsidR="00DE3433"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Truancy among secondary school students has become a major challenge in Nigeria education system and is one the deli</w:t>
      </w:r>
      <w:r w:rsidR="00375FF0" w:rsidRPr="00066281">
        <w:rPr>
          <w:rFonts w:asciiTheme="majorBidi" w:hAnsiTheme="majorBidi" w:cstheme="majorBidi"/>
          <w:sz w:val="28"/>
          <w:szCs w:val="28"/>
        </w:rPr>
        <w:t>s</w:t>
      </w:r>
      <w:r w:rsidRPr="00066281">
        <w:rPr>
          <w:rFonts w:asciiTheme="majorBidi" w:hAnsiTheme="majorBidi" w:cstheme="majorBidi"/>
          <w:sz w:val="28"/>
          <w:szCs w:val="28"/>
        </w:rPr>
        <w:t>nquent behaviours. Truancy is defined as the absence of a student from school deliberately without the knowledge and consent of the parents. Being absent from class and school affects students’ ability to learn (Carter, 1999). Odoemelan (2004) also defined truancy as the act of staying away from school during school hours without the permission of the parents or the school authorities with a view to avoiding punishment, dodging specific functions and neglecting certain lawful school duties. Huzinga and Thornberry (2000) described truancy as having an unexcused absence from school for one or more part of the day for at least three school days during five-day school week. Therefore, Truancy is the practice of staying away from school without permission.</w:t>
      </w:r>
    </w:p>
    <w:p w:rsidR="00DE3433"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 A child who is involved in the act of truancy is referred to as a truant. A truant is a child who skips school and instead goes somewhere else or wanders around (Sayeler, 1997). A truant leaves home but does not arrive at school; instead, he escapes from school or class to indulge in whatever activities that pique his interest (Gabb, 1997).</w:t>
      </w:r>
    </w:p>
    <w:p w:rsidR="00A123D8"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 There are many reasons why students engage in the act of truancy which according to Zhang, Katsiyannis, Barrett and Wilson (2007) can be categorized into family factors, school factors and the student’s factors.</w:t>
      </w:r>
    </w:p>
    <w:p w:rsidR="00A123D8" w:rsidRPr="00066281" w:rsidRDefault="00DE3433"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Family factors that may cause truant behavior are parents’ education, parental supervision, and household income. Epstein and Sheldon (2002) expressed that about one third (1/3) to a half (1/2) of the cases of truancy came from the low income class and single parenting. </w:t>
      </w:r>
    </w:p>
    <w:p w:rsidR="00A123D8"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Some of the school factors that may cause truant behavior among secondary school students include school climate, class size, attitudes, ability to meet each student’s diverse needs, and the school’s discipline policy regarding truancy. According to Wilkins (2008), </w:t>
      </w:r>
      <w:r w:rsidRPr="00066281">
        <w:rPr>
          <w:rFonts w:asciiTheme="majorBidi" w:hAnsiTheme="majorBidi" w:cstheme="majorBidi"/>
          <w:sz w:val="28"/>
          <w:szCs w:val="28"/>
        </w:rPr>
        <w:lastRenderedPageBreak/>
        <w:t xml:space="preserve">students that attend large schools may feel isolated or alienated in their school setting, so to escape these feelings they choose not to attend. In oversized classrooms, students’ diverse needs, whether they are instructional, social and various others, cannot consistently be met and student/teacher relationships cannot be developed which leads to a school climate and attitude in which each individual must fend for himself. </w:t>
      </w:r>
    </w:p>
    <w:p w:rsidR="00DE3433"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Student variables that may cause truant behavior include physical and mental health problems, and drug use. DeSocio, Linda and Harriet (2007) identifies physical and mental health issues that contributing toward school absenteeism. Kolsac (2017) found out </w:t>
      </w:r>
      <w:r w:rsidR="00F168B5" w:rsidRPr="00066281">
        <w:rPr>
          <w:rFonts w:asciiTheme="majorBidi" w:hAnsiTheme="majorBidi" w:cstheme="majorBidi"/>
          <w:sz w:val="28"/>
          <w:szCs w:val="28"/>
        </w:rPr>
        <w:t>those students</w:t>
      </w:r>
      <w:r w:rsidRPr="00066281">
        <w:rPr>
          <w:rFonts w:asciiTheme="majorBidi" w:hAnsiTheme="majorBidi" w:cstheme="majorBidi"/>
          <w:sz w:val="28"/>
          <w:szCs w:val="28"/>
        </w:rPr>
        <w:t xml:space="preserve"> that use alcohol or other hard drugs are more likely to skip school than peers who do not use alcohol. </w:t>
      </w:r>
    </w:p>
    <w:p w:rsidR="00DE3433"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The effects of truancy are many and very obviously affect the truants’ life academically now and in the future. Some of the effects of truancy according to Ogbonna, Chinasa and Grace (2012) are reduction in the quality of education, poor academic results of examination, having half-baked graduates and large number of school </w:t>
      </w:r>
      <w:r w:rsidRPr="00066281">
        <w:rPr>
          <w:rFonts w:asciiTheme="majorBidi" w:hAnsiTheme="majorBidi" w:cstheme="majorBidi"/>
          <w:sz w:val="28"/>
          <w:szCs w:val="28"/>
        </w:rPr>
        <w:lastRenderedPageBreak/>
        <w:t>drop-outs and the effect on the general life style in future and in their adulthood after school days. Truancy is also a factor that contributes to idleness, joblessness, unemployment and underemployment of most adults today, just because they engaged in the act of Truancy during their school days.</w:t>
      </w:r>
    </w:p>
    <w:p w:rsidR="00DE3433" w:rsidRPr="00066281" w:rsidRDefault="00F168B5" w:rsidP="00066281">
      <w:pPr>
        <w:spacing w:after="0" w:line="480" w:lineRule="auto"/>
        <w:jc w:val="both"/>
        <w:rPr>
          <w:rFonts w:asciiTheme="majorBidi" w:hAnsiTheme="majorBidi" w:cstheme="majorBidi"/>
          <w:b/>
          <w:i/>
          <w:sz w:val="28"/>
          <w:szCs w:val="28"/>
        </w:rPr>
      </w:pPr>
      <w:r w:rsidRPr="00066281">
        <w:rPr>
          <w:rFonts w:asciiTheme="majorBidi" w:hAnsiTheme="majorBidi" w:cstheme="majorBidi"/>
          <w:b/>
          <w:i/>
          <w:sz w:val="28"/>
          <w:szCs w:val="28"/>
        </w:rPr>
        <w:t>STATEMENT OF THE PROBLEM</w:t>
      </w:r>
    </w:p>
    <w:p w:rsidR="00DE3433"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 The school was formed as a social agent to mold children's habits, interests, attitudes, and feelings, as well as to transfer societal norms, culture, values, and traditions from generation to generation. Despite this, some students fail to show up for school. Many of children are now running away from school, despite the fact that their parents believe they are in school. While they are not in school, they are free to engage in a variety of juvenile delinquent activities such as fi</w:t>
      </w:r>
      <w:r w:rsidR="00874608" w:rsidRPr="00066281">
        <w:rPr>
          <w:rFonts w:asciiTheme="majorBidi" w:hAnsiTheme="majorBidi" w:cstheme="majorBidi"/>
          <w:sz w:val="28"/>
          <w:szCs w:val="28"/>
        </w:rPr>
        <w:t>ghting and drug usage. This is really a</w:t>
      </w:r>
      <w:r w:rsidRPr="00066281">
        <w:rPr>
          <w:rFonts w:asciiTheme="majorBidi" w:hAnsiTheme="majorBidi" w:cstheme="majorBidi"/>
          <w:sz w:val="28"/>
          <w:szCs w:val="28"/>
        </w:rPr>
        <w:t xml:space="preserve"> concerning issue in our classrooms.</w:t>
      </w:r>
    </w:p>
    <w:p w:rsidR="00DE3433"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Truancy is a concern since missing kids are unable to participate in the school's numerous programs. This act if not checked will get to undesirable level and affecting the students by lowering </w:t>
      </w:r>
      <w:r w:rsidRPr="00066281">
        <w:rPr>
          <w:rFonts w:asciiTheme="majorBidi" w:hAnsiTheme="majorBidi" w:cstheme="majorBidi"/>
          <w:sz w:val="28"/>
          <w:szCs w:val="28"/>
        </w:rPr>
        <w:lastRenderedPageBreak/>
        <w:t>their academic performance or dropping out of school and affecting the society at large. As a result, there is the need to identify the possible causes, effects and remedies of truancy among secondary sc</w:t>
      </w:r>
      <w:r w:rsidR="00874608" w:rsidRPr="00066281">
        <w:rPr>
          <w:rFonts w:asciiTheme="majorBidi" w:hAnsiTheme="majorBidi" w:cstheme="majorBidi"/>
          <w:sz w:val="28"/>
          <w:szCs w:val="28"/>
        </w:rPr>
        <w:t>hool students in Ilorin West Kwara</w:t>
      </w:r>
      <w:r w:rsidRPr="00066281">
        <w:rPr>
          <w:rFonts w:asciiTheme="majorBidi" w:hAnsiTheme="majorBidi" w:cstheme="majorBidi"/>
          <w:sz w:val="28"/>
          <w:szCs w:val="28"/>
        </w:rPr>
        <w:t xml:space="preserve"> </w:t>
      </w:r>
      <w:r w:rsidR="00C56CE2" w:rsidRPr="00066281">
        <w:rPr>
          <w:rFonts w:asciiTheme="majorBidi" w:hAnsiTheme="majorBidi" w:cstheme="majorBidi"/>
          <w:sz w:val="28"/>
          <w:szCs w:val="28"/>
        </w:rPr>
        <w:t>State</w:t>
      </w:r>
      <w:r w:rsidRPr="00066281">
        <w:rPr>
          <w:rFonts w:asciiTheme="majorBidi" w:hAnsiTheme="majorBidi" w:cstheme="majorBidi"/>
          <w:sz w:val="28"/>
          <w:szCs w:val="28"/>
        </w:rPr>
        <w:t xml:space="preserve">, Nigeria. </w:t>
      </w:r>
    </w:p>
    <w:p w:rsidR="00DE3433" w:rsidRPr="00066281" w:rsidRDefault="00B60B92" w:rsidP="00066281">
      <w:pPr>
        <w:spacing w:after="0" w:line="480" w:lineRule="auto"/>
        <w:jc w:val="both"/>
        <w:rPr>
          <w:rFonts w:asciiTheme="majorBidi" w:hAnsiTheme="majorBidi" w:cstheme="majorBidi"/>
          <w:b/>
          <w:i/>
          <w:sz w:val="28"/>
          <w:szCs w:val="28"/>
        </w:rPr>
      </w:pPr>
      <w:r w:rsidRPr="00066281">
        <w:rPr>
          <w:rFonts w:asciiTheme="majorBidi" w:hAnsiTheme="majorBidi" w:cstheme="majorBidi"/>
          <w:b/>
          <w:i/>
          <w:sz w:val="28"/>
          <w:szCs w:val="28"/>
        </w:rPr>
        <w:t>PURPOSE OF THE STUDY</w:t>
      </w:r>
      <w:r w:rsidR="00874608" w:rsidRPr="00066281">
        <w:rPr>
          <w:rFonts w:asciiTheme="majorBidi" w:hAnsiTheme="majorBidi" w:cstheme="majorBidi"/>
          <w:b/>
          <w:i/>
          <w:sz w:val="28"/>
          <w:szCs w:val="28"/>
        </w:rPr>
        <w:t xml:space="preserve"> </w:t>
      </w:r>
    </w:p>
    <w:p w:rsidR="00DE3433" w:rsidRPr="00066281" w:rsidRDefault="00DE3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The purpose of the study is to investigate the causes, effects and remedies of truancy among secondary school students in </w:t>
      </w:r>
      <w:r w:rsidR="00874608" w:rsidRPr="00066281">
        <w:rPr>
          <w:rFonts w:asciiTheme="majorBidi" w:hAnsiTheme="majorBidi" w:cstheme="majorBidi"/>
          <w:sz w:val="28"/>
          <w:szCs w:val="28"/>
        </w:rPr>
        <w:t>Ilorin west</w:t>
      </w:r>
      <w:r w:rsidRPr="00066281">
        <w:rPr>
          <w:rFonts w:asciiTheme="majorBidi" w:hAnsiTheme="majorBidi" w:cstheme="majorBidi"/>
          <w:sz w:val="28"/>
          <w:szCs w:val="28"/>
        </w:rPr>
        <w:t xml:space="preserve">. Specifically, the study identified the following: </w:t>
      </w:r>
    </w:p>
    <w:p w:rsidR="00064E7E" w:rsidRPr="00066281" w:rsidRDefault="00DE3433" w:rsidP="00066281">
      <w:pPr>
        <w:pStyle w:val="ListParagraph"/>
        <w:numPr>
          <w:ilvl w:val="0"/>
          <w:numId w:val="1"/>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Causes of truancy among seco</w:t>
      </w:r>
      <w:r w:rsidR="00874608" w:rsidRPr="00066281">
        <w:rPr>
          <w:rFonts w:asciiTheme="majorBidi" w:hAnsiTheme="majorBidi" w:cstheme="majorBidi"/>
          <w:sz w:val="28"/>
          <w:szCs w:val="28"/>
        </w:rPr>
        <w:t>ndary school students in Ilorin West Kwara Sta</w:t>
      </w:r>
      <w:r w:rsidR="00310C9E" w:rsidRPr="00066281">
        <w:rPr>
          <w:rFonts w:asciiTheme="majorBidi" w:hAnsiTheme="majorBidi" w:cstheme="majorBidi"/>
          <w:sz w:val="28"/>
          <w:szCs w:val="28"/>
        </w:rPr>
        <w:t>t</w:t>
      </w:r>
      <w:r w:rsidR="00874608" w:rsidRPr="00066281">
        <w:rPr>
          <w:rFonts w:asciiTheme="majorBidi" w:hAnsiTheme="majorBidi" w:cstheme="majorBidi"/>
          <w:sz w:val="28"/>
          <w:szCs w:val="28"/>
        </w:rPr>
        <w:t>e</w:t>
      </w:r>
      <w:r w:rsidRPr="00066281">
        <w:rPr>
          <w:rFonts w:asciiTheme="majorBidi" w:hAnsiTheme="majorBidi" w:cstheme="majorBidi"/>
          <w:sz w:val="28"/>
          <w:szCs w:val="28"/>
        </w:rPr>
        <w:t>;</w:t>
      </w:r>
    </w:p>
    <w:p w:rsidR="00064E7E" w:rsidRPr="00066281" w:rsidRDefault="00DE3433" w:rsidP="00066281">
      <w:pPr>
        <w:pStyle w:val="ListParagraph"/>
        <w:numPr>
          <w:ilvl w:val="0"/>
          <w:numId w:val="1"/>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Effects of truancy among seco</w:t>
      </w:r>
      <w:r w:rsidR="00874608" w:rsidRPr="00066281">
        <w:rPr>
          <w:rFonts w:asciiTheme="majorBidi" w:hAnsiTheme="majorBidi" w:cstheme="majorBidi"/>
          <w:sz w:val="28"/>
          <w:szCs w:val="28"/>
        </w:rPr>
        <w:t>ndary school students in Ilorin West Kwara Sta</w:t>
      </w:r>
      <w:r w:rsidR="00310C9E" w:rsidRPr="00066281">
        <w:rPr>
          <w:rFonts w:asciiTheme="majorBidi" w:hAnsiTheme="majorBidi" w:cstheme="majorBidi"/>
          <w:sz w:val="28"/>
          <w:szCs w:val="28"/>
        </w:rPr>
        <w:t>t</w:t>
      </w:r>
      <w:r w:rsidR="00874608" w:rsidRPr="00066281">
        <w:rPr>
          <w:rFonts w:asciiTheme="majorBidi" w:hAnsiTheme="majorBidi" w:cstheme="majorBidi"/>
          <w:sz w:val="28"/>
          <w:szCs w:val="28"/>
        </w:rPr>
        <w:t>e</w:t>
      </w:r>
      <w:r w:rsidRPr="00066281">
        <w:rPr>
          <w:rFonts w:asciiTheme="majorBidi" w:hAnsiTheme="majorBidi" w:cstheme="majorBidi"/>
          <w:sz w:val="28"/>
          <w:szCs w:val="28"/>
        </w:rPr>
        <w:t xml:space="preserve">; </w:t>
      </w:r>
    </w:p>
    <w:p w:rsidR="00DE3433" w:rsidRPr="00066281" w:rsidRDefault="00DE3433" w:rsidP="00066281">
      <w:pPr>
        <w:pStyle w:val="ListParagraph"/>
        <w:numPr>
          <w:ilvl w:val="0"/>
          <w:numId w:val="1"/>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Remedies to truancy among seco</w:t>
      </w:r>
      <w:r w:rsidR="00874608" w:rsidRPr="00066281">
        <w:rPr>
          <w:rFonts w:asciiTheme="majorBidi" w:hAnsiTheme="majorBidi" w:cstheme="majorBidi"/>
          <w:sz w:val="28"/>
          <w:szCs w:val="28"/>
        </w:rPr>
        <w:t>ndary school students in Ilorin West Kwara Sta</w:t>
      </w:r>
      <w:r w:rsidR="00310C9E" w:rsidRPr="00066281">
        <w:rPr>
          <w:rFonts w:asciiTheme="majorBidi" w:hAnsiTheme="majorBidi" w:cstheme="majorBidi"/>
          <w:sz w:val="28"/>
          <w:szCs w:val="28"/>
        </w:rPr>
        <w:t>t</w:t>
      </w:r>
      <w:r w:rsidR="00874608" w:rsidRPr="00066281">
        <w:rPr>
          <w:rFonts w:asciiTheme="majorBidi" w:hAnsiTheme="majorBidi" w:cstheme="majorBidi"/>
          <w:sz w:val="28"/>
          <w:szCs w:val="28"/>
        </w:rPr>
        <w:t>e</w:t>
      </w:r>
      <w:r w:rsidRPr="00066281">
        <w:rPr>
          <w:rFonts w:asciiTheme="majorBidi" w:hAnsiTheme="majorBidi" w:cstheme="majorBidi"/>
          <w:sz w:val="28"/>
          <w:szCs w:val="28"/>
        </w:rPr>
        <w:t xml:space="preserve">. </w:t>
      </w:r>
    </w:p>
    <w:p w:rsidR="00DE3433" w:rsidRPr="00066281" w:rsidRDefault="004A09FB"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 xml:space="preserve">RESEARCH QUESTIONS </w:t>
      </w:r>
    </w:p>
    <w:p w:rsidR="0000500E" w:rsidRPr="00066281" w:rsidRDefault="00DE3433" w:rsidP="00066281">
      <w:pPr>
        <w:pStyle w:val="ListParagraph"/>
        <w:numPr>
          <w:ilvl w:val="0"/>
          <w:numId w:val="2"/>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What are the causes of truancy among seco</w:t>
      </w:r>
      <w:r w:rsidR="00847D20" w:rsidRPr="00066281">
        <w:rPr>
          <w:rFonts w:asciiTheme="majorBidi" w:hAnsiTheme="majorBidi" w:cstheme="majorBidi"/>
          <w:sz w:val="28"/>
          <w:szCs w:val="28"/>
        </w:rPr>
        <w:t>ndary school students in Ilorin West Kwara Sta</w:t>
      </w:r>
      <w:r w:rsidR="00310C9E" w:rsidRPr="00066281">
        <w:rPr>
          <w:rFonts w:asciiTheme="majorBidi" w:hAnsiTheme="majorBidi" w:cstheme="majorBidi"/>
          <w:sz w:val="28"/>
          <w:szCs w:val="28"/>
        </w:rPr>
        <w:t>t</w:t>
      </w:r>
      <w:r w:rsidR="00847D20" w:rsidRPr="00066281">
        <w:rPr>
          <w:rFonts w:asciiTheme="majorBidi" w:hAnsiTheme="majorBidi" w:cstheme="majorBidi"/>
          <w:sz w:val="28"/>
          <w:szCs w:val="28"/>
        </w:rPr>
        <w:t>e</w:t>
      </w:r>
      <w:r w:rsidRPr="00066281">
        <w:rPr>
          <w:rFonts w:asciiTheme="majorBidi" w:hAnsiTheme="majorBidi" w:cstheme="majorBidi"/>
          <w:sz w:val="28"/>
          <w:szCs w:val="28"/>
        </w:rPr>
        <w:t>?</w:t>
      </w:r>
    </w:p>
    <w:p w:rsidR="0000500E" w:rsidRPr="00066281" w:rsidRDefault="00DE3433" w:rsidP="00066281">
      <w:pPr>
        <w:pStyle w:val="ListParagraph"/>
        <w:numPr>
          <w:ilvl w:val="0"/>
          <w:numId w:val="2"/>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What are the effects of truancy among secondary </w:t>
      </w:r>
      <w:r w:rsidR="00847D20" w:rsidRPr="00066281">
        <w:rPr>
          <w:rFonts w:asciiTheme="majorBidi" w:hAnsiTheme="majorBidi" w:cstheme="majorBidi"/>
          <w:sz w:val="28"/>
          <w:szCs w:val="28"/>
        </w:rPr>
        <w:t>school students in Ilorin West Kwara Sta</w:t>
      </w:r>
      <w:r w:rsidR="00310C9E" w:rsidRPr="00066281">
        <w:rPr>
          <w:rFonts w:asciiTheme="majorBidi" w:hAnsiTheme="majorBidi" w:cstheme="majorBidi"/>
          <w:sz w:val="28"/>
          <w:szCs w:val="28"/>
        </w:rPr>
        <w:t>t</w:t>
      </w:r>
      <w:r w:rsidR="00847D20" w:rsidRPr="00066281">
        <w:rPr>
          <w:rFonts w:asciiTheme="majorBidi" w:hAnsiTheme="majorBidi" w:cstheme="majorBidi"/>
          <w:sz w:val="28"/>
          <w:szCs w:val="28"/>
        </w:rPr>
        <w:t>e</w:t>
      </w:r>
      <w:r w:rsidRPr="00066281">
        <w:rPr>
          <w:rFonts w:asciiTheme="majorBidi" w:hAnsiTheme="majorBidi" w:cstheme="majorBidi"/>
          <w:sz w:val="28"/>
          <w:szCs w:val="28"/>
        </w:rPr>
        <w:t xml:space="preserve">? </w:t>
      </w:r>
    </w:p>
    <w:p w:rsidR="0000500E" w:rsidRPr="00066281" w:rsidRDefault="004C5218" w:rsidP="00066281">
      <w:pPr>
        <w:pStyle w:val="ListParagraph"/>
        <w:numPr>
          <w:ilvl w:val="0"/>
          <w:numId w:val="2"/>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Does truancy have any significant on students academic performance in Ilorin West secondary school </w:t>
      </w:r>
      <w:r w:rsidR="00C56CE2" w:rsidRPr="00066281">
        <w:rPr>
          <w:rFonts w:asciiTheme="majorBidi" w:hAnsiTheme="majorBidi" w:cstheme="majorBidi"/>
          <w:sz w:val="28"/>
          <w:szCs w:val="28"/>
        </w:rPr>
        <w:t>of Kwara</w:t>
      </w:r>
      <w:r w:rsidRPr="00066281">
        <w:rPr>
          <w:rFonts w:asciiTheme="majorBidi" w:hAnsiTheme="majorBidi" w:cstheme="majorBidi"/>
          <w:sz w:val="28"/>
          <w:szCs w:val="28"/>
        </w:rPr>
        <w:t xml:space="preserve"> Sta</w:t>
      </w:r>
      <w:r w:rsidR="00310C9E" w:rsidRPr="00066281">
        <w:rPr>
          <w:rFonts w:asciiTheme="majorBidi" w:hAnsiTheme="majorBidi" w:cstheme="majorBidi"/>
          <w:sz w:val="28"/>
          <w:szCs w:val="28"/>
        </w:rPr>
        <w:t>t</w:t>
      </w:r>
      <w:r w:rsidRPr="00066281">
        <w:rPr>
          <w:rFonts w:asciiTheme="majorBidi" w:hAnsiTheme="majorBidi" w:cstheme="majorBidi"/>
          <w:sz w:val="28"/>
          <w:szCs w:val="28"/>
        </w:rPr>
        <w:t xml:space="preserve">e? </w:t>
      </w:r>
    </w:p>
    <w:p w:rsidR="00ED313A" w:rsidRPr="00066281" w:rsidRDefault="00DE3433" w:rsidP="00066281">
      <w:pPr>
        <w:pStyle w:val="ListParagraph"/>
        <w:numPr>
          <w:ilvl w:val="0"/>
          <w:numId w:val="2"/>
        </w:numPr>
        <w:spacing w:after="0" w:line="480" w:lineRule="auto"/>
        <w:jc w:val="both"/>
        <w:rPr>
          <w:rFonts w:asciiTheme="majorBidi" w:hAnsiTheme="majorBidi" w:cstheme="majorBidi"/>
          <w:i/>
          <w:iCs/>
          <w:sz w:val="28"/>
          <w:szCs w:val="28"/>
        </w:rPr>
      </w:pPr>
      <w:r w:rsidRPr="00066281">
        <w:rPr>
          <w:rFonts w:asciiTheme="majorBidi" w:hAnsiTheme="majorBidi" w:cstheme="majorBidi"/>
          <w:sz w:val="28"/>
          <w:szCs w:val="28"/>
        </w:rPr>
        <w:t>What are the remedies to truancy among seco</w:t>
      </w:r>
      <w:r w:rsidR="00847D20" w:rsidRPr="00066281">
        <w:rPr>
          <w:rFonts w:asciiTheme="majorBidi" w:hAnsiTheme="majorBidi" w:cstheme="majorBidi"/>
          <w:sz w:val="28"/>
          <w:szCs w:val="28"/>
        </w:rPr>
        <w:t>ndary school students in Ilorin West Kwara Sta</w:t>
      </w:r>
      <w:r w:rsidR="00310C9E" w:rsidRPr="00066281">
        <w:rPr>
          <w:rFonts w:asciiTheme="majorBidi" w:hAnsiTheme="majorBidi" w:cstheme="majorBidi"/>
          <w:sz w:val="28"/>
          <w:szCs w:val="28"/>
        </w:rPr>
        <w:t>t</w:t>
      </w:r>
      <w:r w:rsidR="00847D20" w:rsidRPr="00066281">
        <w:rPr>
          <w:rFonts w:asciiTheme="majorBidi" w:hAnsiTheme="majorBidi" w:cstheme="majorBidi"/>
          <w:sz w:val="28"/>
          <w:szCs w:val="28"/>
        </w:rPr>
        <w:t>e</w:t>
      </w:r>
      <w:r w:rsidRPr="00066281">
        <w:rPr>
          <w:rFonts w:asciiTheme="majorBidi" w:hAnsiTheme="majorBidi" w:cstheme="majorBidi"/>
          <w:sz w:val="28"/>
          <w:szCs w:val="28"/>
        </w:rPr>
        <w:t>?</w:t>
      </w:r>
      <w:r w:rsidR="004A09FB" w:rsidRPr="00066281">
        <w:rPr>
          <w:rFonts w:asciiTheme="majorBidi" w:hAnsiTheme="majorBidi" w:cstheme="majorBidi"/>
          <w:i/>
          <w:iCs/>
          <w:sz w:val="28"/>
          <w:szCs w:val="28"/>
        </w:rPr>
        <w:t xml:space="preserve"> </w:t>
      </w:r>
    </w:p>
    <w:p w:rsidR="004C5218" w:rsidRPr="00066281" w:rsidRDefault="004A09FB" w:rsidP="00066281">
      <w:pPr>
        <w:spacing w:after="0" w:line="480" w:lineRule="auto"/>
        <w:ind w:firstLine="720"/>
        <w:jc w:val="both"/>
        <w:rPr>
          <w:rFonts w:asciiTheme="majorBidi" w:hAnsiTheme="majorBidi" w:cstheme="majorBidi"/>
          <w:b/>
          <w:i/>
          <w:iCs/>
          <w:sz w:val="28"/>
          <w:szCs w:val="28"/>
        </w:rPr>
      </w:pPr>
      <w:r w:rsidRPr="00066281">
        <w:rPr>
          <w:rFonts w:asciiTheme="majorBidi" w:hAnsiTheme="majorBidi" w:cstheme="majorBidi"/>
          <w:b/>
          <w:i/>
          <w:iCs/>
          <w:sz w:val="28"/>
          <w:szCs w:val="28"/>
        </w:rPr>
        <w:t>RESEARCH HYPOTHESES</w:t>
      </w:r>
    </w:p>
    <w:p w:rsidR="00993BDE" w:rsidRPr="00066281" w:rsidRDefault="00993BDE"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The following research hypotheses where postulated for the study</w:t>
      </w:r>
    </w:p>
    <w:p w:rsidR="0000500E" w:rsidRPr="00066281" w:rsidRDefault="00993BDE" w:rsidP="00066281">
      <w:pPr>
        <w:pStyle w:val="ListParagraph"/>
        <w:numPr>
          <w:ilvl w:val="0"/>
          <w:numId w:val="3"/>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Th</w:t>
      </w:r>
      <w:r w:rsidR="00310C9E" w:rsidRPr="00066281">
        <w:rPr>
          <w:rFonts w:asciiTheme="majorBidi" w:hAnsiTheme="majorBidi" w:cstheme="majorBidi"/>
          <w:sz w:val="28"/>
          <w:szCs w:val="28"/>
        </w:rPr>
        <w:t xml:space="preserve">ere is no significant cause of </w:t>
      </w:r>
      <w:r w:rsidRPr="00066281">
        <w:rPr>
          <w:rFonts w:asciiTheme="majorBidi" w:hAnsiTheme="majorBidi" w:cstheme="majorBidi"/>
          <w:sz w:val="28"/>
          <w:szCs w:val="28"/>
        </w:rPr>
        <w:t>truancy among secondary school students in Ilorin West Kwara Sta</w:t>
      </w:r>
      <w:r w:rsidR="00310C9E" w:rsidRPr="00066281">
        <w:rPr>
          <w:rFonts w:asciiTheme="majorBidi" w:hAnsiTheme="majorBidi" w:cstheme="majorBidi"/>
          <w:sz w:val="28"/>
          <w:szCs w:val="28"/>
        </w:rPr>
        <w:t>t</w:t>
      </w:r>
      <w:r w:rsidRPr="00066281">
        <w:rPr>
          <w:rFonts w:asciiTheme="majorBidi" w:hAnsiTheme="majorBidi" w:cstheme="majorBidi"/>
          <w:sz w:val="28"/>
          <w:szCs w:val="28"/>
        </w:rPr>
        <w:t>e?</w:t>
      </w:r>
    </w:p>
    <w:p w:rsidR="0000500E" w:rsidRPr="00066281" w:rsidRDefault="00993BDE" w:rsidP="00066281">
      <w:pPr>
        <w:pStyle w:val="ListParagraph"/>
        <w:numPr>
          <w:ilvl w:val="0"/>
          <w:numId w:val="3"/>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No significant effects of truancy among secondary school students in Ilorin West Kwara Sta</w:t>
      </w:r>
      <w:r w:rsidR="00310C9E" w:rsidRPr="00066281">
        <w:rPr>
          <w:rFonts w:asciiTheme="majorBidi" w:hAnsiTheme="majorBidi" w:cstheme="majorBidi"/>
          <w:sz w:val="28"/>
          <w:szCs w:val="28"/>
        </w:rPr>
        <w:t>t</w:t>
      </w:r>
      <w:r w:rsidRPr="00066281">
        <w:rPr>
          <w:rFonts w:asciiTheme="majorBidi" w:hAnsiTheme="majorBidi" w:cstheme="majorBidi"/>
          <w:sz w:val="28"/>
          <w:szCs w:val="28"/>
        </w:rPr>
        <w:t xml:space="preserve">e? </w:t>
      </w:r>
    </w:p>
    <w:p w:rsidR="0000500E" w:rsidRPr="00066281" w:rsidRDefault="00993BDE" w:rsidP="00066281">
      <w:pPr>
        <w:pStyle w:val="ListParagraph"/>
        <w:numPr>
          <w:ilvl w:val="0"/>
          <w:numId w:val="3"/>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There is no significant effect of truancy on the students academic performance in </w:t>
      </w:r>
      <w:r w:rsidR="00310C9E" w:rsidRPr="00066281">
        <w:rPr>
          <w:rFonts w:asciiTheme="majorBidi" w:hAnsiTheme="majorBidi" w:cstheme="majorBidi"/>
          <w:sz w:val="28"/>
          <w:szCs w:val="28"/>
        </w:rPr>
        <w:t>Ilorin West secondary school of</w:t>
      </w:r>
      <w:r w:rsidRPr="00066281">
        <w:rPr>
          <w:rFonts w:asciiTheme="majorBidi" w:hAnsiTheme="majorBidi" w:cstheme="majorBidi"/>
          <w:sz w:val="28"/>
          <w:szCs w:val="28"/>
        </w:rPr>
        <w:t xml:space="preserve"> Kwara Sta</w:t>
      </w:r>
      <w:r w:rsidR="00310C9E" w:rsidRPr="00066281">
        <w:rPr>
          <w:rFonts w:asciiTheme="majorBidi" w:hAnsiTheme="majorBidi" w:cstheme="majorBidi"/>
          <w:sz w:val="28"/>
          <w:szCs w:val="28"/>
        </w:rPr>
        <w:t>t</w:t>
      </w:r>
      <w:r w:rsidRPr="00066281">
        <w:rPr>
          <w:rFonts w:asciiTheme="majorBidi" w:hAnsiTheme="majorBidi" w:cstheme="majorBidi"/>
          <w:sz w:val="28"/>
          <w:szCs w:val="28"/>
        </w:rPr>
        <w:t xml:space="preserve">e? </w:t>
      </w:r>
    </w:p>
    <w:p w:rsidR="004C5218" w:rsidRPr="00066281" w:rsidRDefault="00993BDE" w:rsidP="00066281">
      <w:pPr>
        <w:pStyle w:val="ListParagraph"/>
        <w:numPr>
          <w:ilvl w:val="0"/>
          <w:numId w:val="3"/>
        </w:num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There </w:t>
      </w:r>
      <w:r w:rsidR="003C15BA" w:rsidRPr="00066281">
        <w:rPr>
          <w:rFonts w:asciiTheme="majorBidi" w:hAnsiTheme="majorBidi" w:cstheme="majorBidi"/>
          <w:sz w:val="28"/>
          <w:szCs w:val="28"/>
        </w:rPr>
        <w:t>are no significant remedies</w:t>
      </w:r>
      <w:r w:rsidRPr="00066281">
        <w:rPr>
          <w:rFonts w:asciiTheme="majorBidi" w:hAnsiTheme="majorBidi" w:cstheme="majorBidi"/>
          <w:sz w:val="28"/>
          <w:szCs w:val="28"/>
        </w:rPr>
        <w:t xml:space="preserve"> for truancy among secondary school students in Ilorin West Kwara Sta</w:t>
      </w:r>
      <w:r w:rsidR="00310C9E" w:rsidRPr="00066281">
        <w:rPr>
          <w:rFonts w:asciiTheme="majorBidi" w:hAnsiTheme="majorBidi" w:cstheme="majorBidi"/>
          <w:sz w:val="28"/>
          <w:szCs w:val="28"/>
        </w:rPr>
        <w:t>t</w:t>
      </w:r>
      <w:r w:rsidRPr="00066281">
        <w:rPr>
          <w:rFonts w:asciiTheme="majorBidi" w:hAnsiTheme="majorBidi" w:cstheme="majorBidi"/>
          <w:sz w:val="28"/>
          <w:szCs w:val="28"/>
        </w:rPr>
        <w:t>e?</w:t>
      </w:r>
    </w:p>
    <w:p w:rsidR="00993BDE" w:rsidRPr="00066281" w:rsidRDefault="004A09FB"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SIGNIFICANT OF THE STUDY</w:t>
      </w:r>
    </w:p>
    <w:p w:rsidR="00993BDE" w:rsidRPr="00066281" w:rsidRDefault="003C15BA"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Misbehavior</w:t>
      </w:r>
      <w:r w:rsidR="00993BDE" w:rsidRPr="00066281">
        <w:rPr>
          <w:rFonts w:asciiTheme="majorBidi" w:hAnsiTheme="majorBidi" w:cstheme="majorBidi"/>
          <w:sz w:val="28"/>
          <w:szCs w:val="28"/>
        </w:rPr>
        <w:t xml:space="preserve"> in secondary school cannot help achieving the purpose for which schools are established.  This study will be of great importance in finding out the</w:t>
      </w:r>
      <w:r w:rsidR="005C4507" w:rsidRPr="00066281">
        <w:rPr>
          <w:rFonts w:asciiTheme="majorBidi" w:hAnsiTheme="majorBidi" w:cstheme="majorBidi"/>
          <w:sz w:val="28"/>
          <w:szCs w:val="28"/>
        </w:rPr>
        <w:t xml:space="preserve"> causes and</w:t>
      </w:r>
      <w:r w:rsidR="00993BDE" w:rsidRPr="00066281">
        <w:rPr>
          <w:rFonts w:asciiTheme="majorBidi" w:hAnsiTheme="majorBidi" w:cstheme="majorBidi"/>
          <w:sz w:val="28"/>
          <w:szCs w:val="28"/>
        </w:rPr>
        <w:t xml:space="preserve"> effects of </w:t>
      </w:r>
      <w:r w:rsidR="005C4507" w:rsidRPr="00066281">
        <w:rPr>
          <w:rFonts w:asciiTheme="majorBidi" w:hAnsiTheme="majorBidi" w:cstheme="majorBidi"/>
          <w:sz w:val="28"/>
          <w:szCs w:val="28"/>
        </w:rPr>
        <w:t>truancy among secondary students</w:t>
      </w:r>
      <w:r w:rsidR="00993BDE" w:rsidRPr="00066281">
        <w:rPr>
          <w:rFonts w:asciiTheme="majorBidi" w:hAnsiTheme="majorBidi" w:cstheme="majorBidi"/>
          <w:sz w:val="28"/>
          <w:szCs w:val="28"/>
        </w:rPr>
        <w:t>.  With the findings, it will become possible for school administrators to have deeper knowledge of issues relat</w:t>
      </w:r>
      <w:r w:rsidR="005C4507" w:rsidRPr="00066281">
        <w:rPr>
          <w:rFonts w:asciiTheme="majorBidi" w:hAnsiTheme="majorBidi" w:cstheme="majorBidi"/>
          <w:sz w:val="28"/>
          <w:szCs w:val="28"/>
        </w:rPr>
        <w:t>ing to Truancy</w:t>
      </w:r>
      <w:r w:rsidR="00993BDE" w:rsidRPr="00066281">
        <w:rPr>
          <w:rFonts w:asciiTheme="majorBidi" w:hAnsiTheme="majorBidi" w:cstheme="majorBidi"/>
          <w:sz w:val="28"/>
          <w:szCs w:val="28"/>
        </w:rPr>
        <w:t>.</w:t>
      </w:r>
    </w:p>
    <w:p w:rsidR="00993BDE" w:rsidRPr="00066281" w:rsidRDefault="00993BDE"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The findings of the study can also be of importance to school policy makers.  When they have access to the findings, school policy makers such as officers of Ministry of Education, Principals and Parents will</w:t>
      </w:r>
      <w:r w:rsidR="005C4507" w:rsidRPr="00066281">
        <w:rPr>
          <w:rFonts w:asciiTheme="majorBidi" w:hAnsiTheme="majorBidi" w:cstheme="majorBidi"/>
          <w:sz w:val="28"/>
          <w:szCs w:val="28"/>
        </w:rPr>
        <w:t xml:space="preserve"> be able to know the effect and remedies for truancy </w:t>
      </w:r>
      <w:r w:rsidRPr="00066281">
        <w:rPr>
          <w:rFonts w:asciiTheme="majorBidi" w:hAnsiTheme="majorBidi" w:cstheme="majorBidi"/>
          <w:sz w:val="28"/>
          <w:szCs w:val="28"/>
        </w:rPr>
        <w:t>in schools.  Besides, their knowledge of the effects can be of immense assistance in developing workable alter</w:t>
      </w:r>
      <w:r w:rsidR="005C4507" w:rsidRPr="00066281">
        <w:rPr>
          <w:rFonts w:asciiTheme="majorBidi" w:hAnsiTheme="majorBidi" w:cstheme="majorBidi"/>
          <w:sz w:val="28"/>
          <w:szCs w:val="28"/>
        </w:rPr>
        <w:t>natives in handling truancy behaviour</w:t>
      </w:r>
      <w:r w:rsidRPr="00066281">
        <w:rPr>
          <w:rFonts w:asciiTheme="majorBidi" w:hAnsiTheme="majorBidi" w:cstheme="majorBidi"/>
          <w:sz w:val="28"/>
          <w:szCs w:val="28"/>
        </w:rPr>
        <w:t xml:space="preserve"> particularly in public secondary school.</w:t>
      </w:r>
    </w:p>
    <w:p w:rsidR="00993BDE" w:rsidRPr="00066281" w:rsidRDefault="00993BDE"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Also, the findings can help to reduce cases of indiscipline in secondary schools indirectly.  Through the findings students and </w:t>
      </w:r>
      <w:r w:rsidRPr="00066281">
        <w:rPr>
          <w:rFonts w:asciiTheme="majorBidi" w:hAnsiTheme="majorBidi" w:cstheme="majorBidi"/>
          <w:sz w:val="28"/>
          <w:szCs w:val="28"/>
        </w:rPr>
        <w:lastRenderedPageBreak/>
        <w:t>teachers will be able to come up with their ideas of controlling indiscipline in school compound.  With study this; there will be opportunity to seek the opinion of students o</w:t>
      </w:r>
      <w:r w:rsidR="005C4507" w:rsidRPr="00066281">
        <w:rPr>
          <w:rFonts w:asciiTheme="majorBidi" w:hAnsiTheme="majorBidi" w:cstheme="majorBidi"/>
          <w:sz w:val="28"/>
          <w:szCs w:val="28"/>
        </w:rPr>
        <w:t>n the causes and effect of truancy</w:t>
      </w:r>
      <w:r w:rsidRPr="00066281">
        <w:rPr>
          <w:rFonts w:asciiTheme="majorBidi" w:hAnsiTheme="majorBidi" w:cstheme="majorBidi"/>
          <w:sz w:val="28"/>
          <w:szCs w:val="28"/>
        </w:rPr>
        <w:t>.  Another significance of this study is that the findings will bridge the gap of inadequate research in the area of finding out and controllin</w:t>
      </w:r>
      <w:r w:rsidR="005C4507" w:rsidRPr="00066281">
        <w:rPr>
          <w:rFonts w:asciiTheme="majorBidi" w:hAnsiTheme="majorBidi" w:cstheme="majorBidi"/>
          <w:sz w:val="28"/>
          <w:szCs w:val="28"/>
        </w:rPr>
        <w:t>g truancy behaviour</w:t>
      </w:r>
      <w:r w:rsidRPr="00066281">
        <w:rPr>
          <w:rFonts w:asciiTheme="majorBidi" w:hAnsiTheme="majorBidi" w:cstheme="majorBidi"/>
          <w:sz w:val="28"/>
          <w:szCs w:val="28"/>
        </w:rPr>
        <w:t xml:space="preserve"> in secondary schools.  The finding can go a long way in providing literature for more studies in this area.</w:t>
      </w:r>
    </w:p>
    <w:p w:rsidR="00993BDE" w:rsidRPr="00066281" w:rsidRDefault="00993BDE"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The findings can also be useful for parents indirectly with the findings.  It will be possible to have concrete facts on which parents can be advised on the need to intensify their efforts in disciplining their children and keeping them in line with the school rules and regulations.</w:t>
      </w:r>
    </w:p>
    <w:p w:rsidR="00993BDE" w:rsidRPr="00066281" w:rsidRDefault="00B60B92" w:rsidP="00066281">
      <w:pPr>
        <w:spacing w:after="0" w:line="480" w:lineRule="auto"/>
        <w:jc w:val="both"/>
        <w:rPr>
          <w:rFonts w:asciiTheme="majorBidi" w:hAnsiTheme="majorBidi" w:cstheme="majorBidi"/>
          <w:b/>
          <w:i/>
          <w:sz w:val="28"/>
          <w:szCs w:val="28"/>
        </w:rPr>
      </w:pPr>
      <w:r w:rsidRPr="00066281">
        <w:rPr>
          <w:rFonts w:asciiTheme="majorBidi" w:hAnsiTheme="majorBidi" w:cstheme="majorBidi"/>
          <w:b/>
          <w:i/>
          <w:sz w:val="28"/>
          <w:szCs w:val="28"/>
        </w:rPr>
        <w:t>DELIMITATION OF THE STUDY</w:t>
      </w:r>
    </w:p>
    <w:p w:rsidR="00993BDE" w:rsidRPr="00066281" w:rsidRDefault="00993BDE"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The study spe</w:t>
      </w:r>
      <w:r w:rsidR="00504FF3" w:rsidRPr="00066281">
        <w:rPr>
          <w:rFonts w:asciiTheme="majorBidi" w:hAnsiTheme="majorBidi" w:cstheme="majorBidi"/>
          <w:sz w:val="28"/>
          <w:szCs w:val="28"/>
        </w:rPr>
        <w:t>cifically finds out the causes and effect of truancy in secondary school</w:t>
      </w:r>
      <w:r w:rsidRPr="00066281">
        <w:rPr>
          <w:rFonts w:asciiTheme="majorBidi" w:hAnsiTheme="majorBidi" w:cstheme="majorBidi"/>
          <w:sz w:val="28"/>
          <w:szCs w:val="28"/>
        </w:rPr>
        <w:t xml:space="preserve">. The focus was on public </w:t>
      </w:r>
      <w:r w:rsidR="00504FF3" w:rsidRPr="00066281">
        <w:rPr>
          <w:rFonts w:asciiTheme="majorBidi" w:hAnsiTheme="majorBidi" w:cstheme="majorBidi"/>
          <w:sz w:val="28"/>
          <w:szCs w:val="28"/>
        </w:rPr>
        <w:t>secondary schools in Ilorin West</w:t>
      </w:r>
      <w:r w:rsidRPr="00066281">
        <w:rPr>
          <w:rFonts w:asciiTheme="majorBidi" w:hAnsiTheme="majorBidi" w:cstheme="majorBidi"/>
          <w:sz w:val="28"/>
          <w:szCs w:val="28"/>
        </w:rPr>
        <w:t xml:space="preserve"> local government area of Kwara state.  The public schools were studied because of series of reports that indicate high incidence of indiscipline among students attending public secondary schools and </w:t>
      </w:r>
      <w:r w:rsidRPr="00066281">
        <w:rPr>
          <w:rFonts w:asciiTheme="majorBidi" w:hAnsiTheme="majorBidi" w:cstheme="majorBidi"/>
          <w:sz w:val="28"/>
          <w:szCs w:val="28"/>
        </w:rPr>
        <w:lastRenderedPageBreak/>
        <w:t>the common tendency of public secondary schools teachers to use corporal punishment in school discipline.</w:t>
      </w:r>
    </w:p>
    <w:p w:rsidR="00993BDE" w:rsidRPr="00066281" w:rsidRDefault="00504FF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Also, only Ilorin West</w:t>
      </w:r>
      <w:r w:rsidR="00993BDE" w:rsidRPr="00066281">
        <w:rPr>
          <w:rFonts w:asciiTheme="majorBidi" w:hAnsiTheme="majorBidi" w:cstheme="majorBidi"/>
          <w:sz w:val="28"/>
          <w:szCs w:val="28"/>
        </w:rPr>
        <w:t xml:space="preserve"> was studied among the other local government area in the state because picking only the local government gives the study a specific and manageable geographical area for the study.  This limited geographical area ensures the validity of the findings and the possible generalization of the major findings of the findings of the study.</w:t>
      </w:r>
    </w:p>
    <w:p w:rsidR="00993BDE" w:rsidRPr="00066281" w:rsidRDefault="004A09FB" w:rsidP="00066281">
      <w:pPr>
        <w:spacing w:after="0" w:line="480" w:lineRule="auto"/>
        <w:jc w:val="both"/>
        <w:rPr>
          <w:rFonts w:asciiTheme="majorBidi" w:hAnsiTheme="majorBidi" w:cstheme="majorBidi"/>
          <w:b/>
          <w:i/>
          <w:sz w:val="28"/>
          <w:szCs w:val="28"/>
        </w:rPr>
      </w:pPr>
      <w:r w:rsidRPr="00066281">
        <w:rPr>
          <w:rFonts w:asciiTheme="majorBidi" w:hAnsiTheme="majorBidi" w:cstheme="majorBidi"/>
          <w:b/>
          <w:i/>
          <w:sz w:val="28"/>
          <w:szCs w:val="28"/>
        </w:rPr>
        <w:t>DEFINITION OF TERMS</w:t>
      </w:r>
    </w:p>
    <w:p w:rsidR="00504FF3" w:rsidRPr="00066281" w:rsidRDefault="000D3230" w:rsidP="00066281">
      <w:pPr>
        <w:spacing w:after="0" w:line="480" w:lineRule="auto"/>
        <w:jc w:val="both"/>
        <w:rPr>
          <w:rFonts w:asciiTheme="majorBidi" w:hAnsiTheme="majorBidi" w:cstheme="majorBidi"/>
          <w:b/>
          <w:sz w:val="28"/>
          <w:szCs w:val="28"/>
        </w:rPr>
      </w:pPr>
      <w:r w:rsidRPr="00066281">
        <w:rPr>
          <w:rFonts w:asciiTheme="majorBidi" w:hAnsiTheme="majorBidi" w:cstheme="majorBidi"/>
          <w:b/>
          <w:i/>
          <w:sz w:val="28"/>
          <w:szCs w:val="28"/>
        </w:rPr>
        <w:t>Truancy</w:t>
      </w:r>
      <w:r w:rsidRPr="00066281">
        <w:rPr>
          <w:rFonts w:asciiTheme="majorBidi" w:hAnsiTheme="majorBidi" w:cstheme="majorBidi"/>
          <w:b/>
          <w:sz w:val="28"/>
          <w:szCs w:val="28"/>
        </w:rPr>
        <w:t xml:space="preserve">: </w:t>
      </w:r>
      <w:r w:rsidR="00FF7429" w:rsidRPr="00066281">
        <w:rPr>
          <w:rFonts w:asciiTheme="majorBidi" w:hAnsiTheme="majorBidi" w:cstheme="majorBidi"/>
          <w:sz w:val="28"/>
          <w:szCs w:val="28"/>
        </w:rPr>
        <w:t>Failure of the students to attend class as at when due especially in the school setting</w:t>
      </w:r>
    </w:p>
    <w:p w:rsidR="003D5DB4" w:rsidRPr="00066281" w:rsidRDefault="00504FF3" w:rsidP="00066281">
      <w:pPr>
        <w:spacing w:after="0" w:line="480" w:lineRule="auto"/>
        <w:jc w:val="both"/>
        <w:rPr>
          <w:rFonts w:asciiTheme="majorBidi" w:hAnsiTheme="majorBidi" w:cstheme="majorBidi"/>
          <w:sz w:val="28"/>
          <w:szCs w:val="28"/>
        </w:rPr>
      </w:pPr>
      <w:r w:rsidRPr="00066281">
        <w:rPr>
          <w:rFonts w:asciiTheme="majorBidi" w:hAnsiTheme="majorBidi" w:cstheme="majorBidi"/>
          <w:b/>
          <w:i/>
          <w:sz w:val="28"/>
          <w:szCs w:val="28"/>
        </w:rPr>
        <w:t xml:space="preserve">Secondary </w:t>
      </w:r>
      <w:r w:rsidR="00B60B92" w:rsidRPr="00066281">
        <w:rPr>
          <w:rFonts w:asciiTheme="majorBidi" w:hAnsiTheme="majorBidi" w:cstheme="majorBidi"/>
          <w:b/>
          <w:i/>
          <w:sz w:val="28"/>
          <w:szCs w:val="28"/>
        </w:rPr>
        <w:t>Education</w:t>
      </w:r>
      <w:r w:rsidR="000D3230" w:rsidRPr="00066281">
        <w:rPr>
          <w:rFonts w:asciiTheme="majorBidi" w:hAnsiTheme="majorBidi" w:cstheme="majorBidi"/>
          <w:b/>
          <w:i/>
          <w:sz w:val="28"/>
          <w:szCs w:val="28"/>
        </w:rPr>
        <w:t>:</w:t>
      </w:r>
      <w:r w:rsidR="00FF7429" w:rsidRPr="00066281">
        <w:rPr>
          <w:rFonts w:asciiTheme="majorBidi" w:hAnsiTheme="majorBidi" w:cstheme="majorBidi"/>
          <w:b/>
          <w:sz w:val="28"/>
          <w:szCs w:val="28"/>
        </w:rPr>
        <w:t xml:space="preserve"> </w:t>
      </w:r>
      <w:r w:rsidR="00FF7429" w:rsidRPr="00066281">
        <w:rPr>
          <w:rFonts w:asciiTheme="majorBidi" w:hAnsiTheme="majorBidi" w:cstheme="majorBidi"/>
          <w:sz w:val="28"/>
          <w:szCs w:val="28"/>
        </w:rPr>
        <w:t xml:space="preserve">Education beyond the elementary grades provided by a high school or college preparatory school </w:t>
      </w:r>
    </w:p>
    <w:p w:rsidR="00504FF3" w:rsidRPr="00066281" w:rsidRDefault="00504FF3" w:rsidP="00066281">
      <w:pPr>
        <w:spacing w:after="0" w:line="480" w:lineRule="auto"/>
        <w:jc w:val="both"/>
        <w:rPr>
          <w:rFonts w:asciiTheme="majorBidi" w:hAnsiTheme="majorBidi" w:cstheme="majorBidi"/>
          <w:sz w:val="28"/>
          <w:szCs w:val="28"/>
        </w:rPr>
      </w:pPr>
      <w:r w:rsidRPr="00066281">
        <w:rPr>
          <w:rFonts w:asciiTheme="majorBidi" w:hAnsiTheme="majorBidi" w:cstheme="majorBidi"/>
          <w:b/>
          <w:i/>
          <w:sz w:val="28"/>
          <w:szCs w:val="28"/>
        </w:rPr>
        <w:t xml:space="preserve">Students </w:t>
      </w:r>
      <w:r w:rsidR="00B60B92" w:rsidRPr="00066281">
        <w:rPr>
          <w:rFonts w:asciiTheme="majorBidi" w:hAnsiTheme="majorBidi" w:cstheme="majorBidi"/>
          <w:b/>
          <w:i/>
          <w:sz w:val="28"/>
          <w:szCs w:val="28"/>
        </w:rPr>
        <w:t>Performance</w:t>
      </w:r>
      <w:r w:rsidR="000D3230" w:rsidRPr="00066281">
        <w:rPr>
          <w:rFonts w:asciiTheme="majorBidi" w:hAnsiTheme="majorBidi" w:cstheme="majorBidi"/>
          <w:b/>
          <w:i/>
          <w:sz w:val="28"/>
          <w:szCs w:val="28"/>
        </w:rPr>
        <w:t>:</w:t>
      </w:r>
      <w:r w:rsidR="00E00ADC" w:rsidRPr="00066281">
        <w:rPr>
          <w:rFonts w:asciiTheme="majorBidi" w:hAnsiTheme="majorBidi" w:cstheme="majorBidi"/>
          <w:sz w:val="28"/>
          <w:szCs w:val="28"/>
        </w:rPr>
        <w:t xml:space="preserve"> T</w:t>
      </w:r>
      <w:r w:rsidR="00FF7429" w:rsidRPr="00066281">
        <w:rPr>
          <w:rFonts w:asciiTheme="majorBidi" w:hAnsiTheme="majorBidi" w:cstheme="majorBidi"/>
          <w:sz w:val="28"/>
          <w:szCs w:val="28"/>
        </w:rPr>
        <w:t xml:space="preserve">he act of </w:t>
      </w:r>
      <w:r w:rsidR="00E00ADC" w:rsidRPr="00066281">
        <w:rPr>
          <w:rFonts w:asciiTheme="majorBidi" w:hAnsiTheme="majorBidi" w:cstheme="majorBidi"/>
          <w:sz w:val="28"/>
          <w:szCs w:val="28"/>
        </w:rPr>
        <w:t>doing successfully by students in school or an accomplishment of student in the school</w:t>
      </w:r>
    </w:p>
    <w:p w:rsidR="00504FF3" w:rsidRPr="00066281" w:rsidRDefault="003D5DB4" w:rsidP="00066281">
      <w:pPr>
        <w:spacing w:after="0" w:line="480" w:lineRule="auto"/>
        <w:jc w:val="both"/>
        <w:rPr>
          <w:rFonts w:asciiTheme="majorBidi" w:hAnsiTheme="majorBidi" w:cstheme="majorBidi"/>
          <w:sz w:val="28"/>
          <w:szCs w:val="28"/>
        </w:rPr>
      </w:pPr>
      <w:r w:rsidRPr="00066281">
        <w:rPr>
          <w:rFonts w:asciiTheme="majorBidi" w:hAnsiTheme="majorBidi" w:cstheme="majorBidi"/>
          <w:b/>
          <w:i/>
          <w:sz w:val="28"/>
          <w:szCs w:val="28"/>
        </w:rPr>
        <w:t>Parent</w:t>
      </w:r>
      <w:r w:rsidR="000D3230" w:rsidRPr="00066281">
        <w:rPr>
          <w:rFonts w:asciiTheme="majorBidi" w:hAnsiTheme="majorBidi" w:cstheme="majorBidi"/>
          <w:b/>
          <w:sz w:val="28"/>
          <w:szCs w:val="28"/>
        </w:rPr>
        <w:t>:</w:t>
      </w:r>
      <w:r w:rsidR="00E00ADC" w:rsidRPr="00066281">
        <w:rPr>
          <w:rFonts w:asciiTheme="majorBidi" w:hAnsiTheme="majorBidi" w:cstheme="majorBidi"/>
          <w:b/>
          <w:sz w:val="28"/>
          <w:szCs w:val="28"/>
        </w:rPr>
        <w:t xml:space="preserve"> </w:t>
      </w:r>
      <w:r w:rsidR="00E00ADC" w:rsidRPr="00066281">
        <w:rPr>
          <w:rFonts w:asciiTheme="majorBidi" w:hAnsiTheme="majorBidi" w:cstheme="majorBidi"/>
          <w:sz w:val="28"/>
          <w:szCs w:val="28"/>
        </w:rPr>
        <w:t>A father or mother one who begets or one who gives birth to or nurture and raises a child</w:t>
      </w:r>
    </w:p>
    <w:p w:rsidR="00504FF3" w:rsidRPr="00066281" w:rsidRDefault="00504FF3" w:rsidP="00066281">
      <w:pPr>
        <w:spacing w:after="0" w:line="480" w:lineRule="auto"/>
        <w:jc w:val="both"/>
        <w:rPr>
          <w:rFonts w:asciiTheme="majorBidi" w:hAnsiTheme="majorBidi" w:cstheme="majorBidi"/>
          <w:sz w:val="28"/>
          <w:szCs w:val="28"/>
        </w:rPr>
      </w:pPr>
      <w:r w:rsidRPr="00066281">
        <w:rPr>
          <w:rFonts w:asciiTheme="majorBidi" w:hAnsiTheme="majorBidi" w:cstheme="majorBidi"/>
          <w:b/>
          <w:i/>
          <w:sz w:val="28"/>
          <w:szCs w:val="28"/>
        </w:rPr>
        <w:lastRenderedPageBreak/>
        <w:t>Corporal</w:t>
      </w:r>
      <w:r w:rsidRPr="00066281">
        <w:rPr>
          <w:rFonts w:asciiTheme="majorBidi" w:hAnsiTheme="majorBidi" w:cstheme="majorBidi"/>
          <w:b/>
          <w:sz w:val="28"/>
          <w:szCs w:val="28"/>
        </w:rPr>
        <w:t xml:space="preserve"> </w:t>
      </w:r>
      <w:r w:rsidRPr="00066281">
        <w:rPr>
          <w:rFonts w:asciiTheme="majorBidi" w:hAnsiTheme="majorBidi" w:cstheme="majorBidi"/>
          <w:b/>
          <w:i/>
          <w:sz w:val="28"/>
          <w:szCs w:val="28"/>
        </w:rPr>
        <w:t>Punishment</w:t>
      </w:r>
      <w:r w:rsidRPr="00066281">
        <w:rPr>
          <w:rFonts w:asciiTheme="majorBidi" w:hAnsiTheme="majorBidi" w:cstheme="majorBidi"/>
          <w:b/>
          <w:sz w:val="28"/>
          <w:szCs w:val="28"/>
        </w:rPr>
        <w:t>:</w:t>
      </w:r>
      <w:r w:rsidRPr="00066281">
        <w:rPr>
          <w:rFonts w:asciiTheme="majorBidi" w:hAnsiTheme="majorBidi" w:cstheme="majorBidi"/>
          <w:sz w:val="28"/>
          <w:szCs w:val="28"/>
        </w:rPr>
        <w:t xml:space="preserve">  Disciplinary actions </w:t>
      </w:r>
      <w:r w:rsidR="003D5DB4" w:rsidRPr="00066281">
        <w:rPr>
          <w:rFonts w:asciiTheme="majorBidi" w:hAnsiTheme="majorBidi" w:cstheme="majorBidi"/>
          <w:sz w:val="28"/>
          <w:szCs w:val="28"/>
        </w:rPr>
        <w:t xml:space="preserve">that involve the application of </w:t>
      </w:r>
      <w:r w:rsidRPr="00066281">
        <w:rPr>
          <w:rFonts w:asciiTheme="majorBidi" w:hAnsiTheme="majorBidi" w:cstheme="majorBidi"/>
          <w:sz w:val="28"/>
          <w:szCs w:val="28"/>
        </w:rPr>
        <w:t>physical force and humiliation in modifying student’s behaviour.</w:t>
      </w:r>
    </w:p>
    <w:p w:rsidR="00504FF3" w:rsidRPr="00066281" w:rsidRDefault="00504FF3" w:rsidP="00066281">
      <w:pPr>
        <w:spacing w:after="0" w:line="480" w:lineRule="auto"/>
        <w:jc w:val="both"/>
        <w:rPr>
          <w:rFonts w:asciiTheme="majorBidi" w:hAnsiTheme="majorBidi" w:cstheme="majorBidi"/>
          <w:sz w:val="28"/>
          <w:szCs w:val="28"/>
        </w:rPr>
      </w:pPr>
      <w:r w:rsidRPr="00066281">
        <w:rPr>
          <w:rFonts w:asciiTheme="majorBidi" w:hAnsiTheme="majorBidi" w:cstheme="majorBidi"/>
          <w:b/>
          <w:i/>
          <w:sz w:val="28"/>
          <w:szCs w:val="28"/>
        </w:rPr>
        <w:t>Effects</w:t>
      </w:r>
      <w:r w:rsidRPr="00066281">
        <w:rPr>
          <w:rFonts w:asciiTheme="majorBidi" w:hAnsiTheme="majorBidi" w:cstheme="majorBidi"/>
          <w:b/>
          <w:sz w:val="28"/>
          <w:szCs w:val="28"/>
        </w:rPr>
        <w:t xml:space="preserve">: </w:t>
      </w:r>
      <w:r w:rsidRPr="00066281">
        <w:rPr>
          <w:rFonts w:asciiTheme="majorBidi" w:hAnsiTheme="majorBidi" w:cstheme="majorBidi"/>
          <w:sz w:val="28"/>
          <w:szCs w:val="28"/>
        </w:rPr>
        <w:t>Negative consequence of using corporal punishment in secondary school management.</w:t>
      </w:r>
    </w:p>
    <w:p w:rsidR="00504FF3" w:rsidRPr="00066281" w:rsidRDefault="00504FF3" w:rsidP="00066281">
      <w:pPr>
        <w:spacing w:after="0" w:line="480" w:lineRule="auto"/>
        <w:jc w:val="both"/>
        <w:rPr>
          <w:rFonts w:asciiTheme="majorBidi" w:hAnsiTheme="majorBidi" w:cstheme="majorBidi"/>
          <w:sz w:val="28"/>
          <w:szCs w:val="28"/>
        </w:rPr>
      </w:pPr>
      <w:r w:rsidRPr="00066281">
        <w:rPr>
          <w:rFonts w:asciiTheme="majorBidi" w:hAnsiTheme="majorBidi" w:cstheme="majorBidi"/>
          <w:b/>
          <w:i/>
          <w:sz w:val="28"/>
          <w:szCs w:val="28"/>
        </w:rPr>
        <w:t>Expulsion</w:t>
      </w:r>
      <w:r w:rsidRPr="00066281">
        <w:rPr>
          <w:rFonts w:asciiTheme="majorBidi" w:hAnsiTheme="majorBidi" w:cstheme="majorBidi"/>
          <w:b/>
          <w:sz w:val="28"/>
          <w:szCs w:val="28"/>
        </w:rPr>
        <w:t>:</w:t>
      </w:r>
      <w:r w:rsidRPr="00066281">
        <w:rPr>
          <w:rFonts w:asciiTheme="majorBidi" w:hAnsiTheme="majorBidi" w:cstheme="majorBidi"/>
          <w:sz w:val="28"/>
          <w:szCs w:val="28"/>
        </w:rPr>
        <w:t xml:space="preserve"> Outright act of sending student away from school programmes as a result of gross misbehavior.</w:t>
      </w:r>
    </w:p>
    <w:p w:rsidR="00504FF3" w:rsidRPr="00066281" w:rsidRDefault="00504FF3" w:rsidP="00066281">
      <w:pPr>
        <w:spacing w:after="0" w:line="480" w:lineRule="auto"/>
        <w:ind w:left="720" w:hanging="720"/>
        <w:jc w:val="both"/>
        <w:rPr>
          <w:rFonts w:asciiTheme="majorBidi" w:hAnsiTheme="majorBidi" w:cstheme="majorBidi"/>
          <w:sz w:val="28"/>
          <w:szCs w:val="28"/>
        </w:rPr>
      </w:pPr>
      <w:r w:rsidRPr="00066281">
        <w:rPr>
          <w:rFonts w:asciiTheme="majorBidi" w:hAnsiTheme="majorBidi" w:cstheme="majorBidi"/>
          <w:b/>
          <w:i/>
          <w:sz w:val="28"/>
          <w:szCs w:val="28"/>
        </w:rPr>
        <w:t>Experienced</w:t>
      </w:r>
      <w:r w:rsidRPr="00066281">
        <w:rPr>
          <w:rFonts w:asciiTheme="majorBidi" w:hAnsiTheme="majorBidi" w:cstheme="majorBidi"/>
          <w:b/>
          <w:sz w:val="28"/>
          <w:szCs w:val="28"/>
        </w:rPr>
        <w:t xml:space="preserve"> </w:t>
      </w:r>
      <w:r w:rsidRPr="00066281">
        <w:rPr>
          <w:rFonts w:asciiTheme="majorBidi" w:hAnsiTheme="majorBidi" w:cstheme="majorBidi"/>
          <w:b/>
          <w:i/>
          <w:sz w:val="28"/>
          <w:szCs w:val="28"/>
        </w:rPr>
        <w:t>Teachers</w:t>
      </w:r>
      <w:r w:rsidRPr="00066281">
        <w:rPr>
          <w:rFonts w:asciiTheme="majorBidi" w:hAnsiTheme="majorBidi" w:cstheme="majorBidi"/>
          <w:b/>
          <w:sz w:val="28"/>
          <w:szCs w:val="28"/>
        </w:rPr>
        <w:t xml:space="preserve">: </w:t>
      </w:r>
      <w:r w:rsidRPr="00066281">
        <w:rPr>
          <w:rFonts w:asciiTheme="majorBidi" w:hAnsiTheme="majorBidi" w:cstheme="majorBidi"/>
          <w:sz w:val="28"/>
          <w:szCs w:val="28"/>
        </w:rPr>
        <w:t>Teachers that have spent not less than 10 years teaching.</w:t>
      </w:r>
    </w:p>
    <w:p w:rsidR="00504FF3" w:rsidRPr="00066281" w:rsidRDefault="00504FF3" w:rsidP="00066281">
      <w:pPr>
        <w:spacing w:after="0" w:line="480" w:lineRule="auto"/>
        <w:jc w:val="both"/>
        <w:rPr>
          <w:rFonts w:asciiTheme="majorBidi" w:hAnsiTheme="majorBidi" w:cstheme="majorBidi"/>
          <w:sz w:val="28"/>
          <w:szCs w:val="28"/>
        </w:rPr>
      </w:pPr>
      <w:r w:rsidRPr="00066281">
        <w:rPr>
          <w:rFonts w:asciiTheme="majorBidi" w:hAnsiTheme="majorBidi" w:cstheme="majorBidi"/>
          <w:b/>
          <w:i/>
          <w:sz w:val="28"/>
          <w:szCs w:val="28"/>
        </w:rPr>
        <w:t>Less</w:t>
      </w:r>
      <w:r w:rsidRPr="00066281">
        <w:rPr>
          <w:rFonts w:asciiTheme="majorBidi" w:hAnsiTheme="majorBidi" w:cstheme="majorBidi"/>
          <w:b/>
          <w:sz w:val="28"/>
          <w:szCs w:val="28"/>
        </w:rPr>
        <w:t>-</w:t>
      </w:r>
      <w:r w:rsidRPr="00066281">
        <w:rPr>
          <w:rFonts w:asciiTheme="majorBidi" w:hAnsiTheme="majorBidi" w:cstheme="majorBidi"/>
          <w:b/>
          <w:i/>
          <w:sz w:val="28"/>
          <w:szCs w:val="28"/>
        </w:rPr>
        <w:t>Experienced</w:t>
      </w:r>
      <w:r w:rsidRPr="00066281">
        <w:rPr>
          <w:rFonts w:asciiTheme="majorBidi" w:hAnsiTheme="majorBidi" w:cstheme="majorBidi"/>
          <w:b/>
          <w:sz w:val="28"/>
          <w:szCs w:val="28"/>
        </w:rPr>
        <w:t xml:space="preserve"> </w:t>
      </w:r>
      <w:r w:rsidRPr="00066281">
        <w:rPr>
          <w:rFonts w:asciiTheme="majorBidi" w:hAnsiTheme="majorBidi" w:cstheme="majorBidi"/>
          <w:b/>
          <w:i/>
          <w:sz w:val="28"/>
          <w:szCs w:val="28"/>
        </w:rPr>
        <w:t>Teachers</w:t>
      </w:r>
      <w:r w:rsidRPr="00066281">
        <w:rPr>
          <w:rFonts w:asciiTheme="majorBidi" w:hAnsiTheme="majorBidi" w:cstheme="majorBidi"/>
          <w:sz w:val="28"/>
          <w:szCs w:val="28"/>
        </w:rPr>
        <w:t>:  Teachers that have not spend up to 10 years in teaching.</w:t>
      </w:r>
    </w:p>
    <w:p w:rsidR="00504FF3" w:rsidRPr="00066281" w:rsidRDefault="000D3230" w:rsidP="00066281">
      <w:pPr>
        <w:spacing w:after="0" w:line="480" w:lineRule="auto"/>
        <w:jc w:val="center"/>
        <w:rPr>
          <w:rFonts w:asciiTheme="majorBidi" w:hAnsiTheme="majorBidi" w:cstheme="majorBidi"/>
          <w:b/>
          <w:sz w:val="28"/>
          <w:szCs w:val="28"/>
        </w:rPr>
      </w:pPr>
      <w:r w:rsidRPr="00066281">
        <w:rPr>
          <w:rFonts w:asciiTheme="majorBidi" w:hAnsiTheme="majorBidi" w:cstheme="majorBidi"/>
          <w:b/>
          <w:sz w:val="28"/>
          <w:szCs w:val="28"/>
        </w:rPr>
        <w:t>CHAPTER TWO</w:t>
      </w:r>
    </w:p>
    <w:p w:rsidR="000D3230" w:rsidRPr="00066281" w:rsidRDefault="000D3230" w:rsidP="00066281">
      <w:pPr>
        <w:spacing w:after="0" w:line="480" w:lineRule="auto"/>
        <w:jc w:val="center"/>
        <w:rPr>
          <w:rFonts w:asciiTheme="majorBidi" w:hAnsiTheme="majorBidi" w:cstheme="majorBidi"/>
          <w:b/>
          <w:sz w:val="28"/>
          <w:szCs w:val="28"/>
        </w:rPr>
      </w:pPr>
      <w:r w:rsidRPr="00066281">
        <w:rPr>
          <w:rFonts w:asciiTheme="majorBidi" w:hAnsiTheme="majorBidi" w:cstheme="majorBidi"/>
          <w:b/>
          <w:sz w:val="28"/>
          <w:szCs w:val="28"/>
        </w:rPr>
        <w:t>LITERATURE REVIEW</w:t>
      </w:r>
    </w:p>
    <w:p w:rsidR="00AD45EE" w:rsidRPr="00066281" w:rsidRDefault="004A09FB"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 xml:space="preserve">CONCEPTUAL FRAMEWORK OF THE STUDY </w:t>
      </w:r>
    </w:p>
    <w:p w:rsidR="00E00ADC" w:rsidRPr="00066281" w:rsidRDefault="00AD45EE"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Truancy is a problem facing many secondary school students and with it are severe effects to individual students, their families, schools, communities and the development of the nation. However, truancy as a problem have several causal determinants and among </w:t>
      </w:r>
      <w:r w:rsidRPr="00066281">
        <w:rPr>
          <w:rFonts w:asciiTheme="majorBidi" w:hAnsiTheme="majorBidi" w:cstheme="majorBidi"/>
          <w:sz w:val="28"/>
          <w:szCs w:val="28"/>
        </w:rPr>
        <w:lastRenderedPageBreak/>
        <w:t>them are individual student-related determinants, socioeconomic factors, drugs and substance abuse, peer pressure, home and school</w:t>
      </w:r>
      <w:r w:rsidR="004C5218" w:rsidRPr="00066281">
        <w:rPr>
          <w:rFonts w:asciiTheme="majorBidi" w:hAnsiTheme="majorBidi" w:cstheme="majorBidi"/>
          <w:sz w:val="28"/>
          <w:szCs w:val="28"/>
        </w:rPr>
        <w:t xml:space="preserve"> </w:t>
      </w:r>
      <w:r w:rsidRPr="00066281">
        <w:rPr>
          <w:rFonts w:asciiTheme="majorBidi" w:hAnsiTheme="majorBidi" w:cstheme="majorBidi"/>
          <w:sz w:val="28"/>
          <w:szCs w:val="28"/>
        </w:rPr>
        <w:t xml:space="preserve">related factors. </w:t>
      </w:r>
    </w:p>
    <w:p w:rsidR="00402024"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According to Kanga and Jagero (2015) truancy is a problem in secondary schools, and it has negative consequences for truants, their schools, and society as a whole. They identified some of the negative repercussions of absenteeism on an individual, such as low academic performance, wasted learning time, strained relationships with teachers and parents, and eventual school dropout. Poor class and school performance, as well as time wasted by teachers following up on truants and counseling them, are all negative consequences for the school. Poverty for the truants' family in the future owing to unemployment, family instability, and insecurity as the truants go out stealing and engaging in other delinquent conduct both now and in the future as they become involved in robberies and other crimes due to their social status.</w:t>
      </w:r>
    </w:p>
    <w:p w:rsidR="00717930" w:rsidRPr="00066281" w:rsidRDefault="00717930" w:rsidP="00066281">
      <w:pPr>
        <w:spacing w:after="0" w:line="480" w:lineRule="auto"/>
        <w:ind w:firstLine="720"/>
        <w:jc w:val="both"/>
        <w:rPr>
          <w:rFonts w:asciiTheme="majorBidi" w:hAnsiTheme="majorBidi" w:cstheme="majorBidi"/>
          <w:sz w:val="28"/>
          <w:szCs w:val="28"/>
        </w:rPr>
      </w:pPr>
    </w:p>
    <w:p w:rsidR="00402024" w:rsidRPr="00066281" w:rsidRDefault="004A09FB" w:rsidP="00066281">
      <w:pPr>
        <w:spacing w:after="0" w:line="480" w:lineRule="auto"/>
        <w:jc w:val="both"/>
        <w:rPr>
          <w:rFonts w:asciiTheme="majorBidi" w:hAnsiTheme="majorBidi" w:cstheme="majorBidi"/>
          <w:b/>
          <w:i/>
          <w:sz w:val="28"/>
          <w:szCs w:val="28"/>
        </w:rPr>
      </w:pPr>
      <w:r w:rsidRPr="00066281">
        <w:rPr>
          <w:rFonts w:asciiTheme="majorBidi" w:hAnsiTheme="majorBidi" w:cstheme="majorBidi"/>
          <w:b/>
          <w:i/>
          <w:sz w:val="28"/>
          <w:szCs w:val="28"/>
        </w:rPr>
        <w:t xml:space="preserve">POSSIBLE CAUSES OF SCHOOL NON-ATTENDANCE </w:t>
      </w:r>
    </w:p>
    <w:p w:rsidR="00402024"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lastRenderedPageBreak/>
        <w:t>According to Zhang, Katsi</w:t>
      </w:r>
      <w:r w:rsidR="00E145FA" w:rsidRPr="00066281">
        <w:rPr>
          <w:rFonts w:asciiTheme="majorBidi" w:hAnsiTheme="majorBidi" w:cstheme="majorBidi"/>
          <w:sz w:val="28"/>
          <w:szCs w:val="28"/>
        </w:rPr>
        <w:t>yannis, Barrett, and Wilson in Prabha Kavitha (2017)</w:t>
      </w:r>
      <w:r w:rsidRPr="00066281">
        <w:rPr>
          <w:rFonts w:asciiTheme="majorBidi" w:hAnsiTheme="majorBidi" w:cstheme="majorBidi"/>
          <w:sz w:val="28"/>
          <w:szCs w:val="28"/>
        </w:rPr>
        <w:t xml:space="preserve">, the causes for truancy can be positioned within four major categories. These categories include family factors, school factors, economic influences, and student variables. </w:t>
      </w:r>
    </w:p>
    <w:p w:rsidR="00402024" w:rsidRPr="00066281" w:rsidRDefault="00402024"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1</w:t>
      </w:r>
      <w:r w:rsidRPr="00066281">
        <w:rPr>
          <w:rFonts w:asciiTheme="majorBidi" w:hAnsiTheme="majorBidi" w:cstheme="majorBidi"/>
          <w:sz w:val="28"/>
          <w:szCs w:val="28"/>
        </w:rPr>
        <w:tab/>
        <w:t xml:space="preserve">Family factors that may cause truant behavior include, but are not limited to parents’ education, parental supervision, and household income. In a recent study on eighth and tenth grade student absenteeism, Henry (2007) correlates family factors with truant behavior. Henry’s study illustrates that the lower the father’s education, the more likely the child is to commit truancy. The chance the child would commit truancy was even higher if the mother was a high school dropout. Additionally, Henry’s work proves that the longer a child is unsupervised after school, the more likely that child is to become a truant; 29.9% of truants were unsupervised for five hours or more after school whereas only 11.3% of truants were never unsupervised after school. </w:t>
      </w:r>
    </w:p>
    <w:p w:rsidR="00402024"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In a recent study on truant offenders in the juvenile just</w:t>
      </w:r>
      <w:r w:rsidR="00E145FA" w:rsidRPr="00066281">
        <w:rPr>
          <w:rFonts w:asciiTheme="majorBidi" w:hAnsiTheme="majorBidi" w:cstheme="majorBidi"/>
          <w:sz w:val="28"/>
          <w:szCs w:val="28"/>
        </w:rPr>
        <w:t>ice system, Zhang, et al. in Prabha Kavitha (2017)</w:t>
      </w:r>
      <w:r w:rsidRPr="00066281">
        <w:rPr>
          <w:rFonts w:asciiTheme="majorBidi" w:hAnsiTheme="majorBidi" w:cstheme="majorBidi"/>
          <w:sz w:val="28"/>
          <w:szCs w:val="28"/>
        </w:rPr>
        <w:t xml:space="preserve"> linked truancy to </w:t>
      </w:r>
      <w:r w:rsidRPr="00066281">
        <w:rPr>
          <w:rFonts w:asciiTheme="majorBidi" w:hAnsiTheme="majorBidi" w:cstheme="majorBidi"/>
          <w:sz w:val="28"/>
          <w:szCs w:val="28"/>
        </w:rPr>
        <w:lastRenderedPageBreak/>
        <w:t xml:space="preserve">household income. They established that minors that are first referred to the juvenile justice system tend to be more financially impoverished, with a relatively higher percentage of families making less than $15,000 per year, than their regularly attending peers. That is, students are more likely to exhibit truancy if they live in families that gross less than $15,000 annually. </w:t>
      </w:r>
    </w:p>
    <w:p w:rsidR="00FA7A87" w:rsidRPr="00066281" w:rsidRDefault="00402024"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2</w:t>
      </w:r>
      <w:r w:rsidRPr="00066281">
        <w:rPr>
          <w:rFonts w:asciiTheme="majorBidi" w:hAnsiTheme="majorBidi" w:cstheme="majorBidi"/>
          <w:sz w:val="28"/>
          <w:szCs w:val="28"/>
        </w:rPr>
        <w:tab/>
        <w:t xml:space="preserve">School factors that may cause truant behavior include, but are not limited to school climate, class size, attitudes, ability to meet each student’s diverse needs, and the school’s discipline policy regarding truancy. According to Wilkins (2008), students that attend large schools may feel isolated or alienated in their school setting, so to escape these feelings they choose not to attend. These students do not feel comfortable, wanted, valued, accepted, or secure; they are lacking a connection to a trustworthy somebody within the school. In oversized classrooms, students’ diverse needs, whether they are instructional, social, or a various other, cannot consistently be met and student-teacher relationships cannot be developed. This leads to a </w:t>
      </w:r>
      <w:r w:rsidRPr="00066281">
        <w:rPr>
          <w:rFonts w:asciiTheme="majorBidi" w:hAnsiTheme="majorBidi" w:cstheme="majorBidi"/>
          <w:sz w:val="28"/>
          <w:szCs w:val="28"/>
        </w:rPr>
        <w:lastRenderedPageBreak/>
        <w:t xml:space="preserve">school climate and attitude in which each individual must fend for himself. </w:t>
      </w:r>
    </w:p>
    <w:p w:rsidR="00FA7A87"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Henry (2007) solicits that 23% of truants choose to skip school because they do not feel safe in their school environment. Moreover, if a student does not feel comfortable, secure, or safe, and logically decides to skip school because location x is safer than the school, he is punished. Tobin (2009)</w:t>
      </w:r>
      <w:r w:rsidR="00963B15" w:rsidRPr="00066281">
        <w:rPr>
          <w:rFonts w:asciiTheme="majorBidi" w:hAnsiTheme="majorBidi" w:cstheme="majorBidi"/>
          <w:sz w:val="28"/>
          <w:szCs w:val="28"/>
        </w:rPr>
        <w:t xml:space="preserve"> in  Balleisen</w:t>
      </w:r>
      <w:r w:rsidR="00F0731E" w:rsidRPr="00066281">
        <w:rPr>
          <w:rFonts w:asciiTheme="majorBidi" w:hAnsiTheme="majorBidi" w:cstheme="majorBidi"/>
          <w:sz w:val="28"/>
          <w:szCs w:val="28"/>
        </w:rPr>
        <w:t xml:space="preserve"> E.D</w:t>
      </w:r>
      <w:r w:rsidR="00963B15" w:rsidRPr="00066281">
        <w:rPr>
          <w:rFonts w:asciiTheme="majorBidi" w:hAnsiTheme="majorBidi" w:cstheme="majorBidi"/>
          <w:sz w:val="28"/>
          <w:szCs w:val="28"/>
        </w:rPr>
        <w:t xml:space="preserve"> </w:t>
      </w:r>
      <w:r w:rsidR="00F0731E" w:rsidRPr="00066281">
        <w:rPr>
          <w:rFonts w:asciiTheme="majorBidi" w:hAnsiTheme="majorBidi" w:cstheme="majorBidi"/>
          <w:sz w:val="28"/>
          <w:szCs w:val="28"/>
        </w:rPr>
        <w:t>(</w:t>
      </w:r>
      <w:r w:rsidR="00963B15" w:rsidRPr="00066281">
        <w:rPr>
          <w:rFonts w:asciiTheme="majorBidi" w:hAnsiTheme="majorBidi" w:cstheme="majorBidi"/>
          <w:sz w:val="28"/>
          <w:szCs w:val="28"/>
        </w:rPr>
        <w:t>2016</w:t>
      </w:r>
      <w:r w:rsidR="00F0731E" w:rsidRPr="00066281">
        <w:rPr>
          <w:rFonts w:asciiTheme="majorBidi" w:hAnsiTheme="majorBidi" w:cstheme="majorBidi"/>
          <w:sz w:val="28"/>
          <w:szCs w:val="28"/>
        </w:rPr>
        <w:t>)</w:t>
      </w:r>
      <w:r w:rsidRPr="00066281">
        <w:rPr>
          <w:rFonts w:asciiTheme="majorBidi" w:hAnsiTheme="majorBidi" w:cstheme="majorBidi"/>
          <w:sz w:val="28"/>
          <w:szCs w:val="28"/>
        </w:rPr>
        <w:t xml:space="preserve"> suggests that imposing more serious punishments has worsened truant behavior; thus proving punishment to be counterproductive in the fight against chronic absenteeism.</w:t>
      </w:r>
    </w:p>
    <w:p w:rsidR="00717930" w:rsidRPr="00066281" w:rsidRDefault="00FA7A87"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3</w:t>
      </w:r>
      <w:r w:rsidRPr="00066281">
        <w:rPr>
          <w:rFonts w:asciiTheme="majorBidi" w:hAnsiTheme="majorBidi" w:cstheme="majorBidi"/>
          <w:sz w:val="28"/>
          <w:szCs w:val="28"/>
        </w:rPr>
        <w:tab/>
      </w:r>
      <w:r w:rsidR="00402024" w:rsidRPr="00066281">
        <w:rPr>
          <w:rFonts w:asciiTheme="majorBidi" w:hAnsiTheme="majorBidi" w:cstheme="majorBidi"/>
          <w:sz w:val="28"/>
          <w:szCs w:val="28"/>
        </w:rPr>
        <w:t xml:space="preserve"> Economic influences that may cause truant behavior include, but are not limited to living situation and student employment. Henry (2007) discerned in his study that 33.5% of high school truants did not live with their mother or father, 27.6% lived with their father only, 19.8% lived with their mother only, and 14.4% lived with both parents. Therefore, the likelihood that a student would commit truancy increases when the student lives with only one parent, and increases </w:t>
      </w:r>
      <w:r w:rsidR="00402024" w:rsidRPr="00066281">
        <w:rPr>
          <w:rFonts w:asciiTheme="majorBidi" w:hAnsiTheme="majorBidi" w:cstheme="majorBidi"/>
          <w:sz w:val="28"/>
          <w:szCs w:val="28"/>
        </w:rPr>
        <w:lastRenderedPageBreak/>
        <w:t>anywhere between 5.9% to 13.7% if the child lives with neither his mother or father.</w:t>
      </w:r>
    </w:p>
    <w:p w:rsidR="00FA7A87"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 Moreover, Henry explains that students, who work more than 20 hours per week, greatly increase their chances of committing truancy. Of the truants he examined, 23.9% worked 20 hours or more per week, whereas only 13.4% worked five or less hours per week. </w:t>
      </w:r>
    </w:p>
    <w:p w:rsidR="00FA7A87" w:rsidRPr="00066281" w:rsidRDefault="00FA7A87"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4</w:t>
      </w:r>
      <w:r w:rsidRPr="00066281">
        <w:rPr>
          <w:rFonts w:asciiTheme="majorBidi" w:hAnsiTheme="majorBidi" w:cstheme="majorBidi"/>
          <w:sz w:val="28"/>
          <w:szCs w:val="28"/>
        </w:rPr>
        <w:tab/>
      </w:r>
      <w:r w:rsidR="00402024" w:rsidRPr="00066281">
        <w:rPr>
          <w:rFonts w:asciiTheme="majorBidi" w:hAnsiTheme="majorBidi" w:cstheme="majorBidi"/>
          <w:sz w:val="28"/>
          <w:szCs w:val="28"/>
        </w:rPr>
        <w:t>Student variables that may cause truant behavior include, but are not limited to physical and mental health problems, substance abuse, drug use, perception of self, and detachment from school. DeSocio, et al. (2007) identifies physical and me</w:t>
      </w:r>
      <w:r w:rsidRPr="00066281">
        <w:rPr>
          <w:rFonts w:asciiTheme="majorBidi" w:hAnsiTheme="majorBidi" w:cstheme="majorBidi"/>
          <w:sz w:val="28"/>
          <w:szCs w:val="28"/>
        </w:rPr>
        <w:t xml:space="preserve">ntal health issues as </w:t>
      </w:r>
      <w:r w:rsidR="00402024" w:rsidRPr="00066281">
        <w:rPr>
          <w:rFonts w:asciiTheme="majorBidi" w:hAnsiTheme="majorBidi" w:cstheme="majorBidi"/>
          <w:sz w:val="28"/>
          <w:szCs w:val="28"/>
        </w:rPr>
        <w:t xml:space="preserve">contributing towards school absenteeism. They suggest that truancy coexists with student and family mental health disorders and may be an indicator for an existing or emerging mental health disorder, including post traumatic stress disorder, anxiety, depression, and/or substance abuse. Supporting evidence from Henry’s study (2007) implicates students that use alcohol one or more times a month as 26.5% more likely to skip school than peers who do not use alcohol, and if the student drinks to a level of intoxication his likelihood of </w:t>
      </w:r>
      <w:r w:rsidR="00402024" w:rsidRPr="00066281">
        <w:rPr>
          <w:rFonts w:asciiTheme="majorBidi" w:hAnsiTheme="majorBidi" w:cstheme="majorBidi"/>
          <w:sz w:val="28"/>
          <w:szCs w:val="28"/>
        </w:rPr>
        <w:lastRenderedPageBreak/>
        <w:t>skipping school increases to 31.2%. Moreover, 33.9% of the students who have been truant smoke cigarettes and 37.2% smoke marijuana at least once a month. Of equal importance, students that held lower perceptions about themselves were more likely to skip school than students who held higher perceptions of themselves. For example, students that answered “probably won’t” graduate from high school and “definitely won’t” attend college committed higher truant behavior at 44.5% and 30% respectively than their peers who answered “definitely will” graduate from high school and “definitively will” go to college at 15% and 12.1% respectively.</w:t>
      </w:r>
    </w:p>
    <w:p w:rsidR="00FA7A87"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 Even mo</w:t>
      </w:r>
      <w:r w:rsidR="00F6433D" w:rsidRPr="00066281">
        <w:rPr>
          <w:rFonts w:asciiTheme="majorBidi" w:hAnsiTheme="majorBidi" w:cstheme="majorBidi"/>
          <w:sz w:val="28"/>
          <w:szCs w:val="28"/>
        </w:rPr>
        <w:t>re defining, DeSocio et al. (201</w:t>
      </w:r>
      <w:r w:rsidRPr="00066281">
        <w:rPr>
          <w:rFonts w:asciiTheme="majorBidi" w:hAnsiTheme="majorBidi" w:cstheme="majorBidi"/>
          <w:sz w:val="28"/>
          <w:szCs w:val="28"/>
        </w:rPr>
        <w:t xml:space="preserve">7) indicate, that as many as 30% of youth who are absent on a given school day are representative of school disengagement, or detachment. According to Henry (2007), students that exhibit school disengagement, lack commitment to the school, are poor achievers, and hold low aspirations for their futures. </w:t>
      </w:r>
    </w:p>
    <w:p w:rsidR="00A04D12" w:rsidRPr="00066281" w:rsidRDefault="004A09FB"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POSSIBLE EFFECTS OF TRUANCY</w:t>
      </w:r>
    </w:p>
    <w:p w:rsidR="00847D20"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Henry (2007) indicates that truancy’s consequences are extensive, resulting in negative implications for multiple levels of society. In the short-term, truancy can predict maladjustment, poor academic performance, school dropout, substance abuse, delinquency, and teen-age pregnancy. In the long-term, evidence reveals truancy as a predictor of poor adult outcomes, including violence, marital instability, job instability, adult criminality, and incarceration. Moreover, truancy exerts a negative effect on community because of its correlation with delinquency, crime, and other negative adult outcomes. </w:t>
      </w:r>
    </w:p>
    <w:p w:rsidR="006459D9"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Student dropout from school is the most obvious result of chronic absenteeism. Accordi</w:t>
      </w:r>
      <w:r w:rsidR="00F6433D" w:rsidRPr="00066281">
        <w:rPr>
          <w:rFonts w:asciiTheme="majorBidi" w:hAnsiTheme="majorBidi" w:cstheme="majorBidi"/>
          <w:sz w:val="28"/>
          <w:szCs w:val="28"/>
        </w:rPr>
        <w:t>ng to Rodriguez and Conchas (201</w:t>
      </w:r>
      <w:r w:rsidRPr="00066281">
        <w:rPr>
          <w:rFonts w:asciiTheme="majorBidi" w:hAnsiTheme="majorBidi" w:cstheme="majorBidi"/>
          <w:sz w:val="28"/>
          <w:szCs w:val="28"/>
        </w:rPr>
        <w:t>9), truancy and dropout rates are concentrated and worsening in racially segregated central cities in primarily large high schools attended by mostly low-income youth of color.</w:t>
      </w:r>
    </w:p>
    <w:p w:rsidR="00FE6C06" w:rsidRPr="00066281" w:rsidRDefault="00402024"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w:t>
      </w:r>
      <w:r w:rsidR="0000500E" w:rsidRPr="00066281">
        <w:rPr>
          <w:rFonts w:asciiTheme="majorBidi" w:hAnsiTheme="majorBidi" w:cstheme="majorBidi"/>
          <w:sz w:val="28"/>
          <w:szCs w:val="28"/>
        </w:rPr>
        <w:t>Dropout</w:t>
      </w:r>
      <w:r w:rsidRPr="00066281">
        <w:rPr>
          <w:rFonts w:asciiTheme="majorBidi" w:hAnsiTheme="majorBidi" w:cstheme="majorBidi"/>
          <w:sz w:val="28"/>
          <w:szCs w:val="28"/>
        </w:rPr>
        <w:t xml:space="preserve"> rates in these areas are at twice the national average, nearly 20%, and exceed 50-60% in some areas of the United States. In these areas, more students are dropping out than graduating. What does this </w:t>
      </w:r>
      <w:r w:rsidRPr="00066281">
        <w:rPr>
          <w:rFonts w:asciiTheme="majorBidi" w:hAnsiTheme="majorBidi" w:cstheme="majorBidi"/>
          <w:sz w:val="28"/>
          <w:szCs w:val="28"/>
        </w:rPr>
        <w:lastRenderedPageBreak/>
        <w:t>say about our society? What is in store for these students? How do these individuals survive in a country where average income is directly correlated with level of education? The most logical response: an increase in crime rates and the nation’s incarcerated population. The most consistent finding regarding truancy and dropout rates is the correlation the behavior has to high rates of delinquency (Muell</w:t>
      </w:r>
      <w:r w:rsidR="00F6433D" w:rsidRPr="00066281">
        <w:rPr>
          <w:rFonts w:asciiTheme="majorBidi" w:hAnsiTheme="majorBidi" w:cstheme="majorBidi"/>
          <w:sz w:val="28"/>
          <w:szCs w:val="28"/>
        </w:rPr>
        <w:t>er and Giacomazzi, 201</w:t>
      </w:r>
      <w:r w:rsidRPr="00066281">
        <w:rPr>
          <w:rFonts w:asciiTheme="majorBidi" w:hAnsiTheme="majorBidi" w:cstheme="majorBidi"/>
          <w:sz w:val="28"/>
          <w:szCs w:val="28"/>
        </w:rPr>
        <w:t>6). These forms of delinquency include substance abuse, gang activity, and later involvement in adult criminal activity such as burglary, auto theft, and vandalism, thus leading to incarceration. For example, 94% of Rhode Island’s juvenile offenders are or have been considered truant</w:t>
      </w:r>
      <w:r w:rsidR="00F6433D" w:rsidRPr="00066281">
        <w:rPr>
          <w:rFonts w:asciiTheme="majorBidi" w:hAnsiTheme="majorBidi" w:cstheme="majorBidi"/>
          <w:sz w:val="28"/>
          <w:szCs w:val="28"/>
        </w:rPr>
        <w:t xml:space="preserve"> from school (Byer and Khun, 201</w:t>
      </w:r>
      <w:r w:rsidRPr="00066281">
        <w:rPr>
          <w:rFonts w:asciiTheme="majorBidi" w:hAnsiTheme="majorBidi" w:cstheme="majorBidi"/>
          <w:sz w:val="28"/>
          <w:szCs w:val="28"/>
        </w:rPr>
        <w:t xml:space="preserve">7). On any given day, one in 10 male </w:t>
      </w:r>
      <w:r w:rsidR="00310C9E" w:rsidRPr="00066281">
        <w:rPr>
          <w:rFonts w:asciiTheme="majorBidi" w:hAnsiTheme="majorBidi" w:cstheme="majorBidi"/>
          <w:sz w:val="28"/>
          <w:szCs w:val="28"/>
        </w:rPr>
        <w:t>dropouts</w:t>
      </w:r>
      <w:r w:rsidRPr="00066281">
        <w:rPr>
          <w:rFonts w:asciiTheme="majorBidi" w:hAnsiTheme="majorBidi" w:cstheme="majorBidi"/>
          <w:sz w:val="28"/>
          <w:szCs w:val="28"/>
        </w:rPr>
        <w:t xml:space="preserve"> or one in four black male dropouts are incarcerated or institutionalized i</w:t>
      </w:r>
      <w:r w:rsidR="00F6433D" w:rsidRPr="00066281">
        <w:rPr>
          <w:rFonts w:asciiTheme="majorBidi" w:hAnsiTheme="majorBidi" w:cstheme="majorBidi"/>
          <w:sz w:val="28"/>
          <w:szCs w:val="28"/>
        </w:rPr>
        <w:t>n the United States (Dillon, 201</w:t>
      </w:r>
      <w:r w:rsidRPr="00066281">
        <w:rPr>
          <w:rFonts w:asciiTheme="majorBidi" w:hAnsiTheme="majorBidi" w:cstheme="majorBidi"/>
          <w:sz w:val="28"/>
          <w:szCs w:val="28"/>
        </w:rPr>
        <w:t>9).</w:t>
      </w:r>
    </w:p>
    <w:p w:rsidR="00FE6C06"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 According to Spel</w:t>
      </w:r>
      <w:r w:rsidR="00F6433D" w:rsidRPr="00066281">
        <w:rPr>
          <w:rFonts w:asciiTheme="majorBidi" w:hAnsiTheme="majorBidi" w:cstheme="majorBidi"/>
          <w:sz w:val="28"/>
          <w:szCs w:val="28"/>
        </w:rPr>
        <w:t>man (201</w:t>
      </w:r>
      <w:r w:rsidRPr="00066281">
        <w:rPr>
          <w:rFonts w:asciiTheme="majorBidi" w:hAnsiTheme="majorBidi" w:cstheme="majorBidi"/>
          <w:sz w:val="28"/>
          <w:szCs w:val="28"/>
        </w:rPr>
        <w:t xml:space="preserve">9), the United States houses a greater proportion of its citizens than any other country in the world and the direct costs of incarceration exceed $20,000 per prisoner per year, thus costing the U.S. public billions in tax dollars. The United </w:t>
      </w:r>
      <w:r w:rsidRPr="00066281">
        <w:rPr>
          <w:rFonts w:asciiTheme="majorBidi" w:hAnsiTheme="majorBidi" w:cstheme="majorBidi"/>
          <w:sz w:val="28"/>
          <w:szCs w:val="28"/>
        </w:rPr>
        <w:lastRenderedPageBreak/>
        <w:t xml:space="preserve">States Department of Education reported that from 2005-2006 the average spending per pupil in elementary and secondary schools was $9,391. Therefore, it becomes apparent that the United States values murderers, rapists, and burglars (some of which are high school dropouts) over its impressionable youthful learner population. Perhaps American education and America’s prison system should move from a reactive to a more preventative paradigm when it comes to keeping students in school. </w:t>
      </w:r>
    </w:p>
    <w:p w:rsidR="00FE6C06" w:rsidRPr="00066281" w:rsidRDefault="00F6433D"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Middleton (201</w:t>
      </w:r>
      <w:r w:rsidR="00402024" w:rsidRPr="00066281">
        <w:rPr>
          <w:rFonts w:asciiTheme="majorBidi" w:hAnsiTheme="majorBidi" w:cstheme="majorBidi"/>
          <w:sz w:val="28"/>
          <w:szCs w:val="28"/>
        </w:rPr>
        <w:t xml:space="preserve">9) suggests that if just South Carolina’s high school dropout population from 2007 graduated with their given classes, their contribution to the economy would be roughly $8 billion dollars over their lifetimes, thus supporting the view that educating children is far more beneficial than incarcerating their eventual haphazard adult product. Even more problematic, our nation’s dropouts cost the nation approximately $260 billion in lost earnings and forgone taxes each year (Byer and Khun, 2007). Another correlation that can be made between truancy, dropping out, and then </w:t>
      </w:r>
      <w:r w:rsidR="00402024" w:rsidRPr="00066281">
        <w:rPr>
          <w:rFonts w:asciiTheme="majorBidi" w:hAnsiTheme="majorBidi" w:cstheme="majorBidi"/>
          <w:sz w:val="28"/>
          <w:szCs w:val="28"/>
        </w:rPr>
        <w:lastRenderedPageBreak/>
        <w:t xml:space="preserve">incarceration is the alarming rates of illiteracy within America’s prison system. </w:t>
      </w:r>
    </w:p>
    <w:p w:rsidR="00717930" w:rsidRPr="00066281" w:rsidRDefault="00717930" w:rsidP="00066281">
      <w:pPr>
        <w:spacing w:after="0" w:line="480" w:lineRule="auto"/>
        <w:jc w:val="both"/>
        <w:rPr>
          <w:rFonts w:asciiTheme="majorBidi" w:hAnsiTheme="majorBidi" w:cstheme="majorBidi"/>
          <w:b/>
          <w:sz w:val="28"/>
          <w:szCs w:val="28"/>
        </w:rPr>
      </w:pPr>
    </w:p>
    <w:p w:rsidR="00717930" w:rsidRPr="00066281" w:rsidRDefault="00717930" w:rsidP="00066281">
      <w:pPr>
        <w:spacing w:after="0" w:line="480" w:lineRule="auto"/>
        <w:jc w:val="both"/>
        <w:rPr>
          <w:rFonts w:asciiTheme="majorBidi" w:hAnsiTheme="majorBidi" w:cstheme="majorBidi"/>
          <w:b/>
          <w:i/>
          <w:iCs/>
          <w:sz w:val="28"/>
          <w:szCs w:val="28"/>
        </w:rPr>
      </w:pPr>
    </w:p>
    <w:p w:rsidR="00D74428" w:rsidRPr="00066281" w:rsidRDefault="004A09FB"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COMBATING TRUANT BEHAVIOR / MANAGEMENT OF TRUANCY</w:t>
      </w:r>
    </w:p>
    <w:p w:rsidR="00FE6C06" w:rsidRPr="00066281" w:rsidRDefault="00402024"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There are a considerable number of strategies and interventions that have been employed to combat truancy. </w:t>
      </w:r>
    </w:p>
    <w:p w:rsidR="004E6E6E" w:rsidRPr="00066281" w:rsidRDefault="00F6433D"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Zhang (201</w:t>
      </w:r>
      <w:r w:rsidR="00402024" w:rsidRPr="00066281">
        <w:rPr>
          <w:rFonts w:asciiTheme="majorBidi" w:hAnsiTheme="majorBidi" w:cstheme="majorBidi"/>
          <w:sz w:val="28"/>
          <w:szCs w:val="28"/>
        </w:rPr>
        <w:t>7) recommends instructional, behavioral, and community based interventions, and has advocated for a program titled Check and Connect, while Henry (2007) supports the family and instructional inter</w:t>
      </w:r>
      <w:r w:rsidRPr="00066281">
        <w:rPr>
          <w:rFonts w:asciiTheme="majorBidi" w:hAnsiTheme="majorBidi" w:cstheme="majorBidi"/>
          <w:sz w:val="28"/>
          <w:szCs w:val="28"/>
        </w:rPr>
        <w:t>vention approaches. DeSocio (201</w:t>
      </w:r>
      <w:r w:rsidR="00402024" w:rsidRPr="00066281">
        <w:rPr>
          <w:rFonts w:asciiTheme="majorBidi" w:hAnsiTheme="majorBidi" w:cstheme="majorBidi"/>
          <w:sz w:val="28"/>
          <w:szCs w:val="28"/>
        </w:rPr>
        <w:t>7) initiated a mentor intervention program whereas Reid (2006) investigated a five-tiered intervention approach titled School Based Scheme (SBS) piloted in the United</w:t>
      </w:r>
      <w:r w:rsidR="00310C9E" w:rsidRPr="00066281">
        <w:rPr>
          <w:rFonts w:asciiTheme="majorBidi" w:hAnsiTheme="majorBidi" w:cstheme="majorBidi"/>
          <w:sz w:val="28"/>
          <w:szCs w:val="28"/>
        </w:rPr>
        <w:t xml:space="preserve"> Kingdom (UK). Each of the </w:t>
      </w:r>
      <w:r w:rsidR="00402024" w:rsidRPr="00066281">
        <w:rPr>
          <w:rFonts w:asciiTheme="majorBidi" w:hAnsiTheme="majorBidi" w:cstheme="majorBidi"/>
          <w:sz w:val="28"/>
          <w:szCs w:val="28"/>
        </w:rPr>
        <w:t xml:space="preserve">afore mentioned strategies and interventions have exhibited at least minimal success within the schools they were initiated. What if the successful components of the previous strategies and interventions were selected and combined with </w:t>
      </w:r>
      <w:r w:rsidR="00402024" w:rsidRPr="00066281">
        <w:rPr>
          <w:rFonts w:asciiTheme="majorBidi" w:hAnsiTheme="majorBidi" w:cstheme="majorBidi"/>
          <w:sz w:val="28"/>
          <w:szCs w:val="28"/>
        </w:rPr>
        <w:lastRenderedPageBreak/>
        <w:t>one another to be used as a single force to combat chronic illegal absenteeism? Would this be possible? Could individual parts be dissected and then put back together like a puzzle to create the ultimate truancy combatant? “Direct instruction,” or an instructional approach that places an emphasis on the drill and practice technique throughout scripted, rehearsed, and fast-paced lessons, is a key phrase used in instructional intervention. This is especially useful in reading and math classes where students can receive immediate feedback. Furthermore, teacher praise and reinforcement has empirical support for increasing on-task behavior and decreasing ina</w:t>
      </w:r>
      <w:r w:rsidRPr="00066281">
        <w:rPr>
          <w:rFonts w:asciiTheme="majorBidi" w:hAnsiTheme="majorBidi" w:cstheme="majorBidi"/>
          <w:sz w:val="28"/>
          <w:szCs w:val="28"/>
        </w:rPr>
        <w:t>ppropriate behaviors (Zhang, 201</w:t>
      </w:r>
      <w:r w:rsidR="00402024" w:rsidRPr="00066281">
        <w:rPr>
          <w:rFonts w:asciiTheme="majorBidi" w:hAnsiTheme="majorBidi" w:cstheme="majorBidi"/>
          <w:sz w:val="28"/>
          <w:szCs w:val="28"/>
        </w:rPr>
        <w:t xml:space="preserve">7). Through instructional intervention, habitually absent students are encouraged to attend school through praise. </w:t>
      </w:r>
    </w:p>
    <w:p w:rsidR="004E6E6E"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However, I do not believe that the instructional intervention approach will be enough in and of itself to eliminate, or at the very least decrease chronic unexcused absenteeism. Nevertheless, the strategy elicits empirical support for increasing ontask behavior; therefore, direct instruction could be one component used in the fight </w:t>
      </w:r>
      <w:r w:rsidRPr="00066281">
        <w:rPr>
          <w:rFonts w:asciiTheme="majorBidi" w:hAnsiTheme="majorBidi" w:cstheme="majorBidi"/>
          <w:sz w:val="28"/>
          <w:szCs w:val="28"/>
        </w:rPr>
        <w:lastRenderedPageBreak/>
        <w:t>against truancy. Positive Behavior Support (PBS) and Functional Behavior Assessment (FBA) are two examples of behavioral based interventions. Positive Behavior Support incorporates several empirically proven practices into a continuum of supports for students with challenging behaviors and these supports can either be universal and school wide or more intensely focused on the individ</w:t>
      </w:r>
      <w:r w:rsidR="00F6433D" w:rsidRPr="00066281">
        <w:rPr>
          <w:rFonts w:asciiTheme="majorBidi" w:hAnsiTheme="majorBidi" w:cstheme="majorBidi"/>
          <w:sz w:val="28"/>
          <w:szCs w:val="28"/>
        </w:rPr>
        <w:t>ual (Zhang, 201</w:t>
      </w:r>
      <w:r w:rsidRPr="00066281">
        <w:rPr>
          <w:rFonts w:asciiTheme="majorBidi" w:hAnsiTheme="majorBidi" w:cstheme="majorBidi"/>
          <w:sz w:val="28"/>
          <w:szCs w:val="28"/>
        </w:rPr>
        <w:t>7).</w:t>
      </w:r>
    </w:p>
    <w:p w:rsidR="004E6E6E" w:rsidRPr="00066281" w:rsidRDefault="00402024"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w:t>
      </w:r>
      <w:r w:rsidR="00717930" w:rsidRPr="00066281">
        <w:rPr>
          <w:rFonts w:asciiTheme="majorBidi" w:hAnsiTheme="majorBidi" w:cstheme="majorBidi"/>
          <w:sz w:val="28"/>
          <w:szCs w:val="28"/>
        </w:rPr>
        <w:tab/>
      </w:r>
      <w:r w:rsidRPr="00066281">
        <w:rPr>
          <w:rFonts w:asciiTheme="majorBidi" w:hAnsiTheme="majorBidi" w:cstheme="majorBidi"/>
          <w:sz w:val="28"/>
          <w:szCs w:val="28"/>
        </w:rPr>
        <w:t>Functional Behavior Assessment is an example of a more individual based intervention, and is a process in which information is gathered about the function of the student’s behavior. This can be used to maximize the effectiveness and efficiency of the student’s behavioral support(s) and self-management. This process generally involves self-monitoring, self-evaluation, and positive reinforcement. Moreover, this process is intended to teach students to take responsibility for their social behavior and academic performance. The PBS and FBA also provide a paper trail needed to prove that steps have been taken in an attempt to improve student behavior, and more specifically in this case, student attendance.</w:t>
      </w:r>
    </w:p>
    <w:p w:rsidR="004E6E6E" w:rsidRPr="00066281" w:rsidRDefault="00402024"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 </w:t>
      </w:r>
      <w:r w:rsidR="00717930" w:rsidRPr="00066281">
        <w:rPr>
          <w:rFonts w:asciiTheme="majorBidi" w:hAnsiTheme="majorBidi" w:cstheme="majorBidi"/>
          <w:sz w:val="28"/>
          <w:szCs w:val="28"/>
        </w:rPr>
        <w:tab/>
      </w:r>
      <w:r w:rsidRPr="00066281">
        <w:rPr>
          <w:rFonts w:asciiTheme="majorBidi" w:hAnsiTheme="majorBidi" w:cstheme="majorBidi"/>
          <w:sz w:val="28"/>
          <w:szCs w:val="28"/>
        </w:rPr>
        <w:t>Abolish Chronic Truancy Now (ACT Now) and Truancy Reduction Demonstration Program (TRDP) are two popular community- based interventions. These programs build on the strengths and resources in local communities to target truancy and offer incentives to students and their families for attending school. These community-based interventions include mentoring, intensive family interventions, case management or diversion programs, welfare restrictions as an economic sanction, and expand</w:t>
      </w:r>
      <w:r w:rsidR="00F6433D" w:rsidRPr="00066281">
        <w:rPr>
          <w:rFonts w:asciiTheme="majorBidi" w:hAnsiTheme="majorBidi" w:cstheme="majorBidi"/>
          <w:sz w:val="28"/>
          <w:szCs w:val="28"/>
        </w:rPr>
        <w:t>ing police authority (Zhang, 201</w:t>
      </w:r>
      <w:r w:rsidRPr="00066281">
        <w:rPr>
          <w:rFonts w:asciiTheme="majorBidi" w:hAnsiTheme="majorBidi" w:cstheme="majorBidi"/>
          <w:sz w:val="28"/>
          <w:szCs w:val="28"/>
        </w:rPr>
        <w:t>7).</w:t>
      </w:r>
    </w:p>
    <w:p w:rsidR="004E6E6E" w:rsidRPr="00066281" w:rsidRDefault="00402024"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w:t>
      </w:r>
      <w:r w:rsidR="00717930" w:rsidRPr="00066281">
        <w:rPr>
          <w:rFonts w:asciiTheme="majorBidi" w:hAnsiTheme="majorBidi" w:cstheme="majorBidi"/>
          <w:sz w:val="28"/>
          <w:szCs w:val="28"/>
        </w:rPr>
        <w:tab/>
      </w:r>
      <w:r w:rsidRPr="00066281">
        <w:rPr>
          <w:rFonts w:asciiTheme="majorBidi" w:hAnsiTheme="majorBidi" w:cstheme="majorBidi"/>
          <w:sz w:val="28"/>
          <w:szCs w:val="28"/>
        </w:rPr>
        <w:t xml:space="preserve">Zhang states that attendance improves when students are given awards, communication with families is strong, parents are assigned a contact person at school, and after school programs are made available to students. However, it becomes obvious that if the entire community is not involved (e.g. parents, educators, law enforcement, juvenile and family court judges, social services, etc), the program will not be successful in preventing, decreasing, or eliminating truancy. Still, it is of value to provide the community with an opportunity to become invested in its youth and the school’s fight </w:t>
      </w:r>
      <w:r w:rsidRPr="00066281">
        <w:rPr>
          <w:rFonts w:asciiTheme="majorBidi" w:hAnsiTheme="majorBidi" w:cstheme="majorBidi"/>
          <w:sz w:val="28"/>
          <w:szCs w:val="28"/>
        </w:rPr>
        <w:lastRenderedPageBreak/>
        <w:t xml:space="preserve">against truancy. Check and Connect is a dropout prevention and intervention model that was developed to encourage middle school students that were at risk for dropping out of school to remain engaged in school and </w:t>
      </w:r>
      <w:r w:rsidR="00F6433D" w:rsidRPr="00066281">
        <w:rPr>
          <w:rFonts w:asciiTheme="majorBidi" w:hAnsiTheme="majorBidi" w:cstheme="majorBidi"/>
          <w:sz w:val="28"/>
          <w:szCs w:val="28"/>
        </w:rPr>
        <w:t>on track to graduate (Zhang, 201</w:t>
      </w:r>
      <w:r w:rsidRPr="00066281">
        <w:rPr>
          <w:rFonts w:asciiTheme="majorBidi" w:hAnsiTheme="majorBidi" w:cstheme="majorBidi"/>
          <w:sz w:val="28"/>
          <w:szCs w:val="28"/>
        </w:rPr>
        <w:t xml:space="preserve">7). In this model, an assigned individual monitors student levels of engagement on a daily basis using multiple risk factors such as tardiness, skipping classes, absenteeism, behavior referrals, detention, suspensions, grades, and accrued credits. This assigned individual is responsible for ensuring that a student is actually connecting with the school and is indeed participating in the learning environment. This is the Check aspect of the program. In the Connect portion of the program, the assigned individual uses the indicators mentioned above to connect the at risk student to either basic or more intense interventions. </w:t>
      </w:r>
    </w:p>
    <w:p w:rsidR="004E6E6E"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The basic interventions include sharing general information about the monitoring system with the student, providing regular feedback to the student about his progress in school, regularly discussing staying in school and its associated benefits, and problem solving strategies that can be used to examine the potential risk factors </w:t>
      </w:r>
      <w:r w:rsidRPr="00066281">
        <w:rPr>
          <w:rFonts w:asciiTheme="majorBidi" w:hAnsiTheme="majorBidi" w:cstheme="majorBidi"/>
          <w:sz w:val="28"/>
          <w:szCs w:val="28"/>
        </w:rPr>
        <w:lastRenderedPageBreak/>
        <w:t>that the student may be exhibiting. An example of a more intensive based intervention would be that of the FBA, which was discussed earlier. This program would be excellent for chronically absent students because it allows for the fostering of an adult-student relationship based on human interactions and connections. It allows for the student to make a commitment not only to himself, but also to a fellow human being.</w:t>
      </w:r>
    </w:p>
    <w:p w:rsidR="004E6E6E"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 According to Henry’s (2007) study, many background or family-related variables are associated with truancy. Therefore, family interventions would be appropriate to consider. Unfortunately, there is little information available regarding truancy and family-b</w:t>
      </w:r>
      <w:r w:rsidR="00F6433D" w:rsidRPr="00066281">
        <w:rPr>
          <w:rFonts w:asciiTheme="majorBidi" w:hAnsiTheme="majorBidi" w:cstheme="majorBidi"/>
          <w:sz w:val="28"/>
          <w:szCs w:val="28"/>
        </w:rPr>
        <w:t>ased interventions. DeSocio (201</w:t>
      </w:r>
      <w:r w:rsidRPr="00066281">
        <w:rPr>
          <w:rFonts w:asciiTheme="majorBidi" w:hAnsiTheme="majorBidi" w:cstheme="majorBidi"/>
          <w:sz w:val="28"/>
          <w:szCs w:val="28"/>
        </w:rPr>
        <w:t xml:space="preserve">7) initiated a mentoring program that was designed to improve school attendance and grades. Her hypothesis was that many students who exhibit poor attendance feel hopeless and alienated; therefore, would benefit from having a personal mentor. Her findings were that the advocacy and encouragement of adult mentors helped to forge connections that encouraged engagement in school and counteracted the students’ social anxieties and feelings of </w:t>
      </w:r>
      <w:r w:rsidRPr="00066281">
        <w:rPr>
          <w:rFonts w:asciiTheme="majorBidi" w:hAnsiTheme="majorBidi" w:cstheme="majorBidi"/>
          <w:sz w:val="28"/>
          <w:szCs w:val="28"/>
        </w:rPr>
        <w:lastRenderedPageBreak/>
        <w:t xml:space="preserve">hopelessness. Again, this program allows for that human-to-human connection to be forged, and instills a feeling of acceptance and accountability in both the student and the mentor. </w:t>
      </w:r>
    </w:p>
    <w:p w:rsidR="004E6E6E"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Lastly, Reid (2006) examined England’s use of a program titled School Based Scheme, or SBS. School Based Scheme is a long-term strategic approach used to overcome major attendance difficulties. School Base Scheme places all students into one of five distinct stages. In stage one, the student attends school and all of his classes at least 92% of the time; therefore, minimal to no support is needed. In stage two, the student is attending 85-92% of school and his classes, and at this point the student and his legal guardian(s) are sent an initial warning letter and are reminded of the importance of making regular school attendance, parental responsibilities, and the possible consequences for failing to fulfill them. In stage three, the student is attending school and classes 75-84% of the time, and at this point the student and legal guardian(s) are asked to attend an attendance panel. The attendance panel is compromised of three key staff members: the principal or assistant principal, a social worker, and the director of </w:t>
      </w:r>
      <w:r w:rsidRPr="00066281">
        <w:rPr>
          <w:rFonts w:asciiTheme="majorBidi" w:hAnsiTheme="majorBidi" w:cstheme="majorBidi"/>
          <w:sz w:val="28"/>
          <w:szCs w:val="28"/>
        </w:rPr>
        <w:lastRenderedPageBreak/>
        <w:t>student performance or the head of special education. During this meeting the importance of attending school regularly is discussed and a plan is developed to provide the student with the supports needed to attend school regularly. In stage four, the student is attending school and classes 65-74% of the time, and the student and his legal guardian(s) are asked to attend a governor’s attendance panel. This panel consists of the school governor, or chair, principal or assistant principal, a teacher, a social worker, and either the director of student performance or the head of special education. This agenda is similar to that of stage three; however, at this point the school would issue a warning to the legal guardian(s) at the end of the meeting. In stage five, the child’s attendance has fallen to 65% or less, and the student and his legal guardian(s) attend a Local Education Authorities (LEA) panel, similar to the District’s Board of Education in the United States. At this meeting, the panel members, legal guardian(s), and student explore all of the possible reasons and context for the repeated absences.</w:t>
      </w:r>
    </w:p>
    <w:p w:rsidR="00402024"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 An absolute final warning is issued, and the student’s attendance is monitored over the next six weeks. The student’s attendance during this period is expected to be 100%. As soon as the student allows his attendance to drop again, the case is forwarded to a group similar to the United States’ Child Protective Services (CPS) for consideration of possible prosecution. Of the high schools Reid (2006) examined, attendance was increased by at least 10% the first year that the program was implemented. Moreover, Reid identified schools that use LSMs, or learning school mentors, as outperforming similar schools that have no such mentoring programs in place, both in terms of attendance and achievement.</w:t>
      </w:r>
    </w:p>
    <w:p w:rsidR="00402024" w:rsidRPr="00066281" w:rsidRDefault="00402024"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Afande and Mathenge (2015) found out that the different ways of managing truancy in secondary schools include the following: secured learning environments, early childhood education, early literacy development, practicing reinforcement and reward systems; effective monitoring of students by parents and guidance, regular taking of attendance, mentoring/tutoring, systemic renewal, family engagement, school community collaboration, using a variety of instructional </w:t>
      </w:r>
      <w:r w:rsidRPr="00066281">
        <w:rPr>
          <w:rFonts w:asciiTheme="majorBidi" w:hAnsiTheme="majorBidi" w:cstheme="majorBidi"/>
          <w:sz w:val="28"/>
          <w:szCs w:val="28"/>
        </w:rPr>
        <w:lastRenderedPageBreak/>
        <w:t xml:space="preserve">approaches, learning communities within schools, career and technical education, student welfare, personalized learning, life skills education, tutoring and mentor systems, counseling therapy and alternative schooling. These approaches can help in preventing the act of truancy in secondary schools. </w:t>
      </w:r>
    </w:p>
    <w:p w:rsidR="00402024" w:rsidRPr="00066281" w:rsidRDefault="0040202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According to Kanga and Jagero (2015) the remedies to truancy are strengthening of peer, joint group and individual counseling in secondary schools, involving parent and the surrounding school community in developing attendance and anti-truancy policies, effective monitoring of the truants by teachers and parents, creating a friendly school culture, developing attractive extra-curricular activities, holding regular motivation talks, organizing career guidance and helping the students to remain focus on clear goals.</w:t>
      </w:r>
    </w:p>
    <w:p w:rsidR="00717930" w:rsidRPr="00066281" w:rsidRDefault="00717930" w:rsidP="00066281">
      <w:pPr>
        <w:spacing w:after="0" w:line="480" w:lineRule="auto"/>
        <w:jc w:val="both"/>
        <w:rPr>
          <w:rFonts w:asciiTheme="majorBidi" w:hAnsiTheme="majorBidi" w:cstheme="majorBidi"/>
          <w:i/>
          <w:iCs/>
          <w:sz w:val="28"/>
          <w:szCs w:val="28"/>
        </w:rPr>
      </w:pPr>
    </w:p>
    <w:p w:rsidR="000C4433" w:rsidRPr="00066281" w:rsidRDefault="00F805FB" w:rsidP="00066281">
      <w:pPr>
        <w:spacing w:after="0" w:line="480" w:lineRule="auto"/>
        <w:jc w:val="both"/>
        <w:rPr>
          <w:rFonts w:asciiTheme="majorBidi" w:hAnsiTheme="majorBidi" w:cstheme="majorBidi"/>
          <w:b/>
          <w:bCs/>
          <w:sz w:val="28"/>
          <w:szCs w:val="28"/>
        </w:rPr>
      </w:pPr>
      <w:r w:rsidRPr="00066281">
        <w:rPr>
          <w:rFonts w:asciiTheme="majorBidi" w:hAnsiTheme="majorBidi" w:cstheme="majorBidi"/>
          <w:b/>
          <w:bCs/>
          <w:i/>
          <w:iCs/>
          <w:sz w:val="28"/>
          <w:szCs w:val="28"/>
        </w:rPr>
        <w:t xml:space="preserve">THEORETICAL FRAMEWORK OF THE STUDY </w:t>
      </w:r>
    </w:p>
    <w:p w:rsidR="000C4433" w:rsidRPr="00066281" w:rsidRDefault="000C4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The social control theory as advanced by Hirschi (1969) was used to guide this study. The four tenets of the theory include direct control where punishment is threatened or applied for wrongful </w:t>
      </w:r>
      <w:r w:rsidRPr="00066281">
        <w:rPr>
          <w:rFonts w:asciiTheme="majorBidi" w:hAnsiTheme="majorBidi" w:cstheme="majorBidi"/>
          <w:sz w:val="28"/>
          <w:szCs w:val="28"/>
        </w:rPr>
        <w:lastRenderedPageBreak/>
        <w:t xml:space="preserve">behaviour, and compliance is rewarded by parents, family, and authority figures, internal control by which a youth refrains from delinquency through the conscience or superego, indirect control by identification with those who influence behaviour, say because his or her delinquent act might cause pain and disappointment to parents and others with whom he or she has close relationships and control through needs satisfaction, i.e. if all an individual's needs are met, there is no point in criminal activity. Truancy can be  influenced by the first tent of the theory which is direct control. This is because while some students respond positively to punishments at school and home environment, others are propelled to deviant behaviours such as truancy by punishment. Through internal control or individual efforts, learners can refrain from truancy or indulgement in the vice more due to their own personal traits that are not influence by the external environment. </w:t>
      </w:r>
    </w:p>
    <w:p w:rsidR="000C4433" w:rsidRPr="00066281" w:rsidRDefault="000C4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Indirect control also can influenced truancy even though the tenet posits that by identification with those who influence behaviour, say because his or her delinquent act might cause pain and </w:t>
      </w:r>
      <w:r w:rsidRPr="00066281">
        <w:rPr>
          <w:rFonts w:asciiTheme="majorBidi" w:hAnsiTheme="majorBidi" w:cstheme="majorBidi"/>
          <w:sz w:val="28"/>
          <w:szCs w:val="28"/>
        </w:rPr>
        <w:lastRenderedPageBreak/>
        <w:t xml:space="preserve">disappointment to parents and others with whom he or she has close relationships a student might refrain from deviant behaviours, however, the opposite is also true as a student might be propelled by the same factors and reasons into truancy. </w:t>
      </w:r>
    </w:p>
    <w:p w:rsidR="000C4433" w:rsidRPr="00066281" w:rsidRDefault="000C4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And lastly, control through needs satisfaction, i.e. if all an individual's needs are met, there is no point in criminal activity. Through this tenet, some learners may engage in truancy in order to earn a living or simply to fulfill their desires of maybe attending parties and engaging in delinquent behaviours on their part. All these tenets touch on personal and social environments influencing learners behaviours and how to control them. </w:t>
      </w:r>
    </w:p>
    <w:p w:rsidR="000C4433" w:rsidRPr="00066281" w:rsidRDefault="000C4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Schools represent one of the most important ecological contexts for determining prosocial development among adolescents (Bronfenbrenner, 1998 cited in Kimberly, Henry, David &amp; Huizinga 2007). A great deal of empirical evidence suggests that student's lack of commitment and </w:t>
      </w:r>
      <w:r w:rsidR="00B60B92" w:rsidRPr="00066281">
        <w:rPr>
          <w:rFonts w:asciiTheme="majorBidi" w:hAnsiTheme="majorBidi" w:cstheme="majorBidi"/>
          <w:sz w:val="28"/>
          <w:szCs w:val="28"/>
        </w:rPr>
        <w:t>attachments to school are</w:t>
      </w:r>
      <w:r w:rsidRPr="00066281">
        <w:rPr>
          <w:rFonts w:asciiTheme="majorBidi" w:hAnsiTheme="majorBidi" w:cstheme="majorBidi"/>
          <w:sz w:val="28"/>
          <w:szCs w:val="28"/>
        </w:rPr>
        <w:t xml:space="preserve"> important predictors of involvement in delinquency and other undesirable behaviours. In this way, it is expected that students who are disengaged from school are </w:t>
      </w:r>
      <w:r w:rsidRPr="00066281">
        <w:rPr>
          <w:rFonts w:asciiTheme="majorBidi" w:hAnsiTheme="majorBidi" w:cstheme="majorBidi"/>
          <w:sz w:val="28"/>
          <w:szCs w:val="28"/>
        </w:rPr>
        <w:lastRenderedPageBreak/>
        <w:t>more likely to be involved in truancy. At least in part, this relationship may be described by Hirschi's social control theory (1969) as in Kimberly. Henry, David and Huizing</w:t>
      </w:r>
      <w:r w:rsidR="00F6433D" w:rsidRPr="00066281">
        <w:rPr>
          <w:rFonts w:asciiTheme="majorBidi" w:hAnsiTheme="majorBidi" w:cstheme="majorBidi"/>
          <w:sz w:val="28"/>
          <w:szCs w:val="28"/>
        </w:rPr>
        <w:t>a (201</w:t>
      </w:r>
      <w:r w:rsidRPr="00066281">
        <w:rPr>
          <w:rFonts w:asciiTheme="majorBidi" w:hAnsiTheme="majorBidi" w:cstheme="majorBidi"/>
          <w:sz w:val="28"/>
          <w:szCs w:val="28"/>
        </w:rPr>
        <w:t>7),  which proposes that adolescents who lack strong bonds to pro-social people and institutions (including school) are less constrained by pro-social norms and are more likely to engage in problem behaviour. Involvement or engrossment is one of the four central elements of Hirishi's concept of bonding, and students who are poorly bonded to school may choose to skip school. This core assertion of control theory is also embedded in several current developmental theories of problem behaviour. For example, the social development theory (Hawkins &amp; Weis, 1985) stresses the importance of school bonding as a critical component in the etiology of problem behaviour. They suggest that students with weak home and school bonds, including low involvement in conventional academic and social endeavors, are more likely to follow an antisocial path such as truancy through adolescence.</w:t>
      </w:r>
    </w:p>
    <w:p w:rsidR="000C4433" w:rsidRPr="00066281" w:rsidRDefault="000C4433"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 The two theories were adopted as they both recognized the significant roles truant students social environment plays in increasing truancy and academic disengagement among the truant learners. Their recognition that individual, home and school-related factors can determine truancy therefore informed their choice by the researcher to help guide the current study. </w:t>
      </w:r>
    </w:p>
    <w:p w:rsidR="0000500E" w:rsidRPr="00066281" w:rsidRDefault="0000500E" w:rsidP="00066281">
      <w:pPr>
        <w:spacing w:after="0" w:line="480" w:lineRule="auto"/>
        <w:rPr>
          <w:rFonts w:asciiTheme="majorBidi" w:hAnsiTheme="majorBidi" w:cstheme="majorBidi"/>
          <w:b/>
          <w:sz w:val="28"/>
          <w:szCs w:val="28"/>
        </w:rPr>
      </w:pPr>
      <w:r w:rsidRPr="00066281">
        <w:rPr>
          <w:rFonts w:asciiTheme="majorBidi" w:hAnsiTheme="majorBidi" w:cstheme="majorBidi"/>
          <w:b/>
          <w:sz w:val="28"/>
          <w:szCs w:val="28"/>
        </w:rPr>
        <w:br w:type="page"/>
      </w:r>
    </w:p>
    <w:p w:rsidR="0000500E" w:rsidRPr="00066281" w:rsidRDefault="0000500E" w:rsidP="00066281">
      <w:pPr>
        <w:spacing w:after="0" w:line="480" w:lineRule="auto"/>
        <w:ind w:firstLine="720"/>
        <w:jc w:val="center"/>
        <w:rPr>
          <w:rFonts w:asciiTheme="majorBidi" w:hAnsiTheme="majorBidi" w:cstheme="majorBidi"/>
          <w:b/>
          <w:sz w:val="28"/>
          <w:szCs w:val="28"/>
        </w:rPr>
      </w:pPr>
      <w:r w:rsidRPr="00066281">
        <w:rPr>
          <w:rFonts w:asciiTheme="majorBidi" w:hAnsiTheme="majorBidi" w:cstheme="majorBidi"/>
          <w:b/>
          <w:sz w:val="28"/>
          <w:szCs w:val="28"/>
        </w:rPr>
        <w:lastRenderedPageBreak/>
        <w:t xml:space="preserve">CHAPTER THREE </w:t>
      </w:r>
    </w:p>
    <w:p w:rsidR="004524F8" w:rsidRPr="00066281" w:rsidRDefault="004524F8" w:rsidP="00066281">
      <w:pPr>
        <w:spacing w:after="0" w:line="480" w:lineRule="auto"/>
        <w:jc w:val="both"/>
        <w:rPr>
          <w:rFonts w:asciiTheme="majorBidi" w:hAnsiTheme="majorBidi" w:cstheme="majorBidi"/>
          <w:b/>
          <w:sz w:val="28"/>
          <w:szCs w:val="28"/>
        </w:rPr>
      </w:pPr>
      <w:r w:rsidRPr="00066281">
        <w:rPr>
          <w:rFonts w:asciiTheme="majorBidi" w:hAnsiTheme="majorBidi" w:cstheme="majorBidi"/>
          <w:b/>
          <w:sz w:val="28"/>
          <w:szCs w:val="28"/>
        </w:rPr>
        <w:t>METHODOLOGY</w:t>
      </w:r>
    </w:p>
    <w:p w:rsidR="00DD310B" w:rsidRPr="00066281" w:rsidRDefault="00DD310B"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This chapter is based on the procedure the procedure the researcher used in collecting and analyzing data for the study under the following sub heading:</w:t>
      </w:r>
    </w:p>
    <w:p w:rsidR="00DD310B" w:rsidRPr="00066281" w:rsidRDefault="00DD310B"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Research Designs</w:t>
      </w:r>
    </w:p>
    <w:p w:rsidR="00DD310B" w:rsidRPr="00066281" w:rsidRDefault="00DD310B"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Population of the study</w:t>
      </w:r>
    </w:p>
    <w:p w:rsidR="00DD310B" w:rsidRPr="00066281" w:rsidRDefault="00DD310B"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Sample and sampling technique</w:t>
      </w:r>
    </w:p>
    <w:p w:rsidR="00DA6EFE" w:rsidRPr="00066281" w:rsidRDefault="00DA6EFE"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Data collection</w:t>
      </w:r>
    </w:p>
    <w:p w:rsidR="00DD310B" w:rsidRPr="00066281" w:rsidRDefault="00DD310B"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Validity of the instrument</w:t>
      </w:r>
    </w:p>
    <w:p w:rsidR="00DD310B" w:rsidRPr="00066281" w:rsidRDefault="00DD310B"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Reliability of the instrument</w:t>
      </w:r>
    </w:p>
    <w:p w:rsidR="00DD310B" w:rsidRPr="00066281" w:rsidRDefault="00DA6EFE"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Procedure for data collection</w:t>
      </w:r>
    </w:p>
    <w:p w:rsidR="00DA6EFE" w:rsidRPr="00066281" w:rsidRDefault="00DA6EFE"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Data analysis</w:t>
      </w:r>
    </w:p>
    <w:p w:rsidR="004524F8" w:rsidRPr="00066281" w:rsidRDefault="00F805FB"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 xml:space="preserve"> RESEARCH DESIGNS</w:t>
      </w:r>
    </w:p>
    <w:p w:rsidR="004524F8" w:rsidRPr="00066281" w:rsidRDefault="004524F8"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 The study adopted descriptive research design of survey type. The survey method is characterized by the random sampling of a large and small population in order to gather empirical information of current nature. The survey approach was used because the research </w:t>
      </w:r>
      <w:r w:rsidRPr="00066281">
        <w:rPr>
          <w:rFonts w:asciiTheme="majorBidi" w:hAnsiTheme="majorBidi" w:cstheme="majorBidi"/>
          <w:sz w:val="28"/>
          <w:szCs w:val="28"/>
        </w:rPr>
        <w:lastRenderedPageBreak/>
        <w:t>entailed gathering data from students and so making broad generalizations. Survey research is the most commonly employed technique of observation. According to Evans (2005), the survey method is defined as the study of large and small populations by selecting and studying populations to determine the relative occurrence, distribution, and interrelationship of sociological and psychological factors.</w:t>
      </w:r>
    </w:p>
    <w:p w:rsidR="004524F8" w:rsidRPr="00066281" w:rsidRDefault="00F805FB" w:rsidP="00066281">
      <w:pPr>
        <w:spacing w:after="0" w:line="480" w:lineRule="auto"/>
        <w:jc w:val="both"/>
        <w:rPr>
          <w:rFonts w:asciiTheme="majorBidi" w:hAnsiTheme="majorBidi" w:cstheme="majorBidi"/>
          <w:b/>
          <w:i/>
          <w:iCs/>
          <w:color w:val="FFFFFF" w:themeColor="background1"/>
          <w:sz w:val="28"/>
          <w:szCs w:val="28"/>
        </w:rPr>
      </w:pPr>
      <w:r w:rsidRPr="00066281">
        <w:rPr>
          <w:rFonts w:asciiTheme="majorBidi" w:hAnsiTheme="majorBidi" w:cstheme="majorBidi"/>
          <w:b/>
          <w:i/>
          <w:iCs/>
          <w:sz w:val="28"/>
          <w:szCs w:val="28"/>
        </w:rPr>
        <w:t>POPULATION OF THE STUDY</w:t>
      </w:r>
    </w:p>
    <w:p w:rsidR="004524F8" w:rsidRPr="00066281" w:rsidRDefault="004524F8" w:rsidP="00066281">
      <w:pPr>
        <w:spacing w:after="0" w:line="480" w:lineRule="auto"/>
        <w:ind w:firstLine="720"/>
        <w:jc w:val="both"/>
        <w:rPr>
          <w:rFonts w:asciiTheme="majorBidi" w:hAnsiTheme="majorBidi" w:cstheme="majorBidi"/>
          <w:i/>
          <w:iCs/>
          <w:sz w:val="28"/>
          <w:szCs w:val="28"/>
        </w:rPr>
      </w:pPr>
      <w:r w:rsidRPr="00066281">
        <w:rPr>
          <w:rFonts w:asciiTheme="majorBidi" w:hAnsiTheme="majorBidi" w:cstheme="majorBidi"/>
          <w:sz w:val="28"/>
          <w:szCs w:val="28"/>
        </w:rPr>
        <w:t xml:space="preserve"> The population of the study consisted of all the senior secondary school students in</w:t>
      </w:r>
      <w:r w:rsidR="00D74428" w:rsidRPr="00066281">
        <w:rPr>
          <w:rFonts w:asciiTheme="majorBidi" w:hAnsiTheme="majorBidi" w:cstheme="majorBidi"/>
          <w:sz w:val="28"/>
          <w:szCs w:val="28"/>
        </w:rPr>
        <w:t xml:space="preserve"> Ilorin West Kwara Sta</w:t>
      </w:r>
      <w:r w:rsidR="00310C9E" w:rsidRPr="00066281">
        <w:rPr>
          <w:rFonts w:asciiTheme="majorBidi" w:hAnsiTheme="majorBidi" w:cstheme="majorBidi"/>
          <w:sz w:val="28"/>
          <w:szCs w:val="28"/>
        </w:rPr>
        <w:t>t</w:t>
      </w:r>
      <w:r w:rsidR="00D74428" w:rsidRPr="00066281">
        <w:rPr>
          <w:rFonts w:asciiTheme="majorBidi" w:hAnsiTheme="majorBidi" w:cstheme="majorBidi"/>
          <w:sz w:val="28"/>
          <w:szCs w:val="28"/>
        </w:rPr>
        <w:t>e</w:t>
      </w:r>
      <w:r w:rsidRPr="00066281">
        <w:rPr>
          <w:rFonts w:asciiTheme="majorBidi" w:hAnsiTheme="majorBidi" w:cstheme="majorBidi"/>
          <w:color w:val="1F497D" w:themeColor="text2"/>
          <w:sz w:val="28"/>
          <w:szCs w:val="28"/>
          <w:highlight w:val="yellow"/>
        </w:rPr>
        <w:t>,</w:t>
      </w:r>
      <w:r w:rsidRPr="00066281">
        <w:rPr>
          <w:rFonts w:asciiTheme="majorBidi" w:hAnsiTheme="majorBidi" w:cstheme="majorBidi"/>
          <w:sz w:val="28"/>
          <w:szCs w:val="28"/>
        </w:rPr>
        <w:t xml:space="preserve"> Nigeria. There are </w:t>
      </w:r>
      <w:r w:rsidRPr="00066281">
        <w:rPr>
          <w:rFonts w:asciiTheme="majorBidi" w:hAnsiTheme="majorBidi" w:cstheme="majorBidi"/>
          <w:sz w:val="28"/>
          <w:szCs w:val="28"/>
          <w:highlight w:val="yellow"/>
        </w:rPr>
        <w:t xml:space="preserve">thirty-four (34) government owned secondary </w:t>
      </w:r>
      <w:r w:rsidR="003C15BA" w:rsidRPr="00066281">
        <w:rPr>
          <w:rFonts w:asciiTheme="majorBidi" w:hAnsiTheme="majorBidi" w:cstheme="majorBidi"/>
          <w:sz w:val="28"/>
          <w:szCs w:val="28"/>
        </w:rPr>
        <w:t>schools in Ilorin West Kwara Sta</w:t>
      </w:r>
      <w:r w:rsidR="00310C9E" w:rsidRPr="00066281">
        <w:rPr>
          <w:rFonts w:asciiTheme="majorBidi" w:hAnsiTheme="majorBidi" w:cstheme="majorBidi"/>
          <w:sz w:val="28"/>
          <w:szCs w:val="28"/>
        </w:rPr>
        <w:t>te</w:t>
      </w:r>
      <w:r w:rsidRPr="00066281">
        <w:rPr>
          <w:rFonts w:asciiTheme="majorBidi" w:hAnsiTheme="majorBidi" w:cstheme="majorBidi"/>
          <w:sz w:val="28"/>
          <w:szCs w:val="28"/>
        </w:rPr>
        <w:t xml:space="preserve"> with a population of 11,765 senior secondary school students.</w:t>
      </w:r>
      <w:r w:rsidR="00F827C6" w:rsidRPr="00066281">
        <w:rPr>
          <w:rFonts w:asciiTheme="majorBidi" w:hAnsiTheme="majorBidi" w:cstheme="majorBidi"/>
          <w:i/>
          <w:iCs/>
          <w:sz w:val="28"/>
          <w:szCs w:val="28"/>
        </w:rPr>
        <w:t xml:space="preserve"> </w:t>
      </w:r>
    </w:p>
    <w:p w:rsidR="00366E4F" w:rsidRPr="00066281" w:rsidRDefault="00F827C6"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SAMPLE AND SAMPLING TECHNIQUE</w:t>
      </w:r>
    </w:p>
    <w:p w:rsidR="004524F8" w:rsidRPr="00066281" w:rsidRDefault="004524F8"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The sample size for the study consisted of two hundred and fifty (250) SS I and SS II students from ten (10) secondary schools in </w:t>
      </w:r>
      <w:r w:rsidR="00D74428" w:rsidRPr="00066281">
        <w:rPr>
          <w:rFonts w:asciiTheme="majorBidi" w:hAnsiTheme="majorBidi" w:cstheme="majorBidi"/>
          <w:sz w:val="28"/>
          <w:szCs w:val="28"/>
        </w:rPr>
        <w:t>Ilorin West Kwara Stae</w:t>
      </w:r>
      <w:r w:rsidRPr="00066281">
        <w:rPr>
          <w:rFonts w:asciiTheme="majorBidi" w:hAnsiTheme="majorBidi" w:cstheme="majorBidi"/>
          <w:sz w:val="28"/>
          <w:szCs w:val="28"/>
        </w:rPr>
        <w:t xml:space="preserve"> which were selected randomly. The researcher </w:t>
      </w:r>
      <w:r w:rsidRPr="00066281">
        <w:rPr>
          <w:rFonts w:asciiTheme="majorBidi" w:hAnsiTheme="majorBidi" w:cstheme="majorBidi"/>
          <w:sz w:val="28"/>
          <w:szCs w:val="28"/>
        </w:rPr>
        <w:lastRenderedPageBreak/>
        <w:t>selected twenty-five (25) students from each of the ten schools selected.</w:t>
      </w:r>
    </w:p>
    <w:p w:rsidR="004524F8" w:rsidRPr="00066281" w:rsidRDefault="004524F8"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sz w:val="28"/>
          <w:szCs w:val="28"/>
        </w:rPr>
        <w:t xml:space="preserve"> </w:t>
      </w:r>
      <w:r w:rsidR="00F827C6" w:rsidRPr="00066281">
        <w:rPr>
          <w:rFonts w:asciiTheme="majorBidi" w:hAnsiTheme="majorBidi" w:cstheme="majorBidi"/>
          <w:b/>
          <w:i/>
          <w:iCs/>
          <w:sz w:val="28"/>
          <w:szCs w:val="28"/>
        </w:rPr>
        <w:t xml:space="preserve">DATA COLLECTION </w:t>
      </w:r>
    </w:p>
    <w:p w:rsidR="004524F8" w:rsidRPr="00066281" w:rsidRDefault="004524F8"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A researcher self-designed questionnaire tagged “Causes, Effects and Remedies of Truancy Questionnaire (CERTQ)” was used for the study. The questionnaire was divided into two parts (A and B). Part A obtained demographic information of the respondents; part B elicited data on the research questions. Part B was divided into three clusters eliciting response on the causes of truancy, effects of truancy and remedies to truancy on four point Likert’s scale of strongly agree (SA), agree (A), disagree (D) and strongly disagree (SD).</w:t>
      </w:r>
    </w:p>
    <w:p w:rsidR="00EE7F1A" w:rsidRPr="00066281" w:rsidRDefault="00EE7F1A" w:rsidP="00066281">
      <w:pPr>
        <w:spacing w:after="0" w:line="480" w:lineRule="auto"/>
        <w:jc w:val="both"/>
        <w:rPr>
          <w:rFonts w:asciiTheme="majorBidi" w:hAnsiTheme="majorBidi" w:cstheme="majorBidi"/>
          <w:b/>
          <w:sz w:val="28"/>
          <w:szCs w:val="28"/>
        </w:rPr>
      </w:pPr>
    </w:p>
    <w:p w:rsidR="00F930C4" w:rsidRPr="00066281" w:rsidRDefault="005D606F" w:rsidP="00066281">
      <w:pPr>
        <w:spacing w:after="0" w:line="480" w:lineRule="auto"/>
        <w:jc w:val="both"/>
        <w:rPr>
          <w:rFonts w:asciiTheme="majorBidi" w:hAnsiTheme="majorBidi" w:cstheme="majorBidi"/>
          <w:b/>
          <w:sz w:val="28"/>
          <w:szCs w:val="28"/>
        </w:rPr>
      </w:pPr>
      <w:r w:rsidRPr="00066281">
        <w:rPr>
          <w:rFonts w:asciiTheme="majorBidi" w:hAnsiTheme="majorBidi" w:cstheme="majorBidi"/>
          <w:b/>
          <w:sz w:val="28"/>
          <w:szCs w:val="28"/>
        </w:rPr>
        <w:t>VALIDITY OF THE INSTRUMENT</w:t>
      </w:r>
    </w:p>
    <w:p w:rsidR="004524F8" w:rsidRPr="00066281" w:rsidRDefault="004524F8"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 The instrument was face and content validated by two experts one from the Department of Science Education and one from Measurement and Evaluation.</w:t>
      </w:r>
    </w:p>
    <w:p w:rsidR="00366E4F" w:rsidRPr="00066281" w:rsidRDefault="00F12467"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RELIABILITY OF THE INSTRUMENT</w:t>
      </w:r>
    </w:p>
    <w:p w:rsidR="004524F8" w:rsidRPr="00066281" w:rsidRDefault="004524F8"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 The instrument was subjected to pilot testing using 50 respondents different from those used for the study however, they have similar characteristics with subjects used for the study. Cronbach alpha was used. Reliability coefficient of .82 was obtained. The score was considered adequate for the study and the instrument found reliable for use.</w:t>
      </w:r>
    </w:p>
    <w:p w:rsidR="00770358" w:rsidRPr="00066281" w:rsidRDefault="00227611"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PROCEDURE FOR DATA COLLECTION</w:t>
      </w:r>
    </w:p>
    <w:p w:rsidR="004524F8" w:rsidRPr="00066281" w:rsidRDefault="004524F8" w:rsidP="00066281">
      <w:pPr>
        <w:spacing w:after="0" w:line="480" w:lineRule="auto"/>
        <w:ind w:firstLine="720"/>
        <w:jc w:val="both"/>
        <w:rPr>
          <w:rFonts w:asciiTheme="majorBidi" w:hAnsiTheme="majorBidi" w:cstheme="majorBidi"/>
          <w:i/>
          <w:iCs/>
          <w:sz w:val="28"/>
          <w:szCs w:val="28"/>
        </w:rPr>
      </w:pPr>
      <w:r w:rsidRPr="00066281">
        <w:rPr>
          <w:rFonts w:asciiTheme="majorBidi" w:hAnsiTheme="majorBidi" w:cstheme="majorBidi"/>
          <w:sz w:val="28"/>
          <w:szCs w:val="28"/>
        </w:rPr>
        <w:t xml:space="preserve"> The researcher administered the instrument to the selected students in each of the selected secondary schools for the study using their teachers as research assistants. The students were allowed to fill the questionnaire and return it on the spot, this method was used to ensure 100% retrieval of the instrument.</w:t>
      </w:r>
    </w:p>
    <w:p w:rsidR="004524F8" w:rsidRPr="00066281" w:rsidRDefault="00A90333" w:rsidP="00066281">
      <w:pPr>
        <w:spacing w:after="0" w:line="48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METHOD FOR DATA ANALYSIS</w:t>
      </w:r>
    </w:p>
    <w:p w:rsidR="00F930C4" w:rsidRPr="00066281" w:rsidRDefault="004524F8"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Descriptive statistical techniques of mean and standard deviation were used to analyze the research questions. Mean score of 2.5 to 4.0 was a</w:t>
      </w:r>
      <w:r w:rsidR="00294635" w:rsidRPr="00066281">
        <w:rPr>
          <w:rFonts w:asciiTheme="majorBidi" w:hAnsiTheme="majorBidi" w:cstheme="majorBidi"/>
          <w:sz w:val="28"/>
          <w:szCs w:val="28"/>
        </w:rPr>
        <w:t>ccepted and below 2.5 rejected</w:t>
      </w:r>
    </w:p>
    <w:p w:rsidR="00773458" w:rsidRPr="00066281" w:rsidRDefault="00773458" w:rsidP="00066281">
      <w:pPr>
        <w:spacing w:after="0" w:line="480" w:lineRule="auto"/>
        <w:jc w:val="center"/>
        <w:rPr>
          <w:rFonts w:asciiTheme="majorBidi" w:hAnsiTheme="majorBidi" w:cstheme="majorBidi"/>
          <w:b/>
          <w:sz w:val="28"/>
          <w:szCs w:val="28"/>
        </w:rPr>
      </w:pPr>
    </w:p>
    <w:p w:rsidR="00773458" w:rsidRPr="00066281" w:rsidRDefault="00773458" w:rsidP="00066281">
      <w:pPr>
        <w:spacing w:after="0" w:line="480" w:lineRule="auto"/>
        <w:jc w:val="center"/>
        <w:rPr>
          <w:rFonts w:asciiTheme="majorBidi" w:hAnsiTheme="majorBidi" w:cstheme="majorBidi"/>
          <w:b/>
          <w:sz w:val="28"/>
          <w:szCs w:val="28"/>
        </w:rPr>
      </w:pPr>
    </w:p>
    <w:p w:rsidR="00EE7F1A" w:rsidRPr="00066281" w:rsidRDefault="00EE7F1A" w:rsidP="00066281">
      <w:pPr>
        <w:spacing w:after="0" w:line="480" w:lineRule="auto"/>
        <w:jc w:val="center"/>
        <w:rPr>
          <w:rFonts w:asciiTheme="majorBidi" w:hAnsiTheme="majorBidi" w:cstheme="majorBidi"/>
          <w:b/>
          <w:sz w:val="28"/>
          <w:szCs w:val="28"/>
        </w:rPr>
      </w:pPr>
    </w:p>
    <w:p w:rsidR="001D2367" w:rsidRPr="00066281" w:rsidRDefault="001D2367" w:rsidP="00066281">
      <w:pPr>
        <w:spacing w:after="0" w:line="480" w:lineRule="auto"/>
        <w:jc w:val="center"/>
        <w:rPr>
          <w:rFonts w:asciiTheme="majorBidi" w:hAnsiTheme="majorBidi" w:cstheme="majorBidi"/>
          <w:b/>
          <w:sz w:val="28"/>
          <w:szCs w:val="28"/>
        </w:rPr>
      </w:pPr>
      <w:r w:rsidRPr="00066281">
        <w:rPr>
          <w:rFonts w:asciiTheme="majorBidi" w:hAnsiTheme="majorBidi" w:cstheme="majorBidi"/>
          <w:b/>
          <w:sz w:val="28"/>
          <w:szCs w:val="28"/>
        </w:rPr>
        <w:t>CHAPTER FOUR</w:t>
      </w:r>
    </w:p>
    <w:p w:rsidR="00F930C4" w:rsidRPr="00066281" w:rsidRDefault="001D2367" w:rsidP="00066281">
      <w:pPr>
        <w:spacing w:after="0" w:line="480" w:lineRule="auto"/>
        <w:ind w:firstLine="720"/>
        <w:jc w:val="center"/>
        <w:rPr>
          <w:rFonts w:asciiTheme="majorBidi" w:hAnsiTheme="majorBidi" w:cstheme="majorBidi"/>
          <w:b/>
          <w:sz w:val="28"/>
          <w:szCs w:val="28"/>
        </w:rPr>
      </w:pPr>
      <w:r w:rsidRPr="00066281">
        <w:rPr>
          <w:rFonts w:asciiTheme="majorBidi" w:hAnsiTheme="majorBidi" w:cstheme="majorBidi"/>
          <w:b/>
          <w:sz w:val="28"/>
          <w:szCs w:val="28"/>
        </w:rPr>
        <w:t>RESULT AND DISCUSSION</w:t>
      </w:r>
    </w:p>
    <w:p w:rsidR="00C63DC7"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b/>
          <w:bCs/>
          <w:sz w:val="28"/>
          <w:szCs w:val="28"/>
        </w:rPr>
        <w:t>RESULTS</w:t>
      </w:r>
    </w:p>
    <w:p w:rsidR="004524F8"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w:t>
      </w:r>
      <w:r w:rsidR="00E133F2" w:rsidRPr="00066281">
        <w:rPr>
          <w:rFonts w:asciiTheme="majorBidi" w:hAnsiTheme="majorBidi" w:cstheme="majorBidi"/>
          <w:sz w:val="28"/>
          <w:szCs w:val="28"/>
        </w:rPr>
        <w:tab/>
      </w:r>
      <w:r w:rsidRPr="00066281">
        <w:rPr>
          <w:rFonts w:asciiTheme="majorBidi" w:hAnsiTheme="majorBidi" w:cstheme="majorBidi"/>
          <w:sz w:val="28"/>
          <w:szCs w:val="28"/>
        </w:rPr>
        <w:t>Research Question 1: What are the causes of truancy among seco</w:t>
      </w:r>
      <w:r w:rsidR="005A320A" w:rsidRPr="00066281">
        <w:rPr>
          <w:rFonts w:asciiTheme="majorBidi" w:hAnsiTheme="majorBidi" w:cstheme="majorBidi"/>
          <w:sz w:val="28"/>
          <w:szCs w:val="28"/>
        </w:rPr>
        <w:t>ndary school students in Ilorin West Local Government</w:t>
      </w:r>
      <w:r w:rsidRPr="00066281">
        <w:rPr>
          <w:rFonts w:asciiTheme="majorBidi" w:hAnsiTheme="majorBidi" w:cstheme="majorBidi"/>
          <w:sz w:val="28"/>
          <w:szCs w:val="28"/>
        </w:rPr>
        <w:t xml:space="preserve">? </w:t>
      </w:r>
    </w:p>
    <w:p w:rsidR="00A858AC"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Table 1: Mean and standard deviation of students’ responses on the causes of truancy </w:t>
      </w:r>
    </w:p>
    <w:tbl>
      <w:tblPr>
        <w:tblStyle w:val="TableGrid"/>
        <w:tblW w:w="8478" w:type="dxa"/>
        <w:tblLayout w:type="fixed"/>
        <w:tblLook w:val="04A0" w:firstRow="1" w:lastRow="0" w:firstColumn="1" w:lastColumn="0" w:noHBand="0" w:noVBand="1"/>
      </w:tblPr>
      <w:tblGrid>
        <w:gridCol w:w="737"/>
        <w:gridCol w:w="3329"/>
        <w:gridCol w:w="992"/>
        <w:gridCol w:w="88"/>
        <w:gridCol w:w="1865"/>
        <w:gridCol w:w="27"/>
        <w:gridCol w:w="1440"/>
      </w:tblGrid>
      <w:tr w:rsidR="00562795" w:rsidRPr="00066281" w:rsidTr="00275C34">
        <w:tc>
          <w:tcPr>
            <w:tcW w:w="737" w:type="dxa"/>
          </w:tcPr>
          <w:p w:rsidR="00580CCD" w:rsidRPr="00066281" w:rsidRDefault="005A320A"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S/</w:t>
            </w:r>
            <w:r w:rsidR="00580CCD" w:rsidRPr="00066281">
              <w:rPr>
                <w:rFonts w:asciiTheme="majorBidi" w:hAnsiTheme="majorBidi" w:cstheme="majorBidi"/>
                <w:b/>
                <w:sz w:val="28"/>
                <w:szCs w:val="28"/>
              </w:rPr>
              <w:t>N</w:t>
            </w:r>
          </w:p>
        </w:tc>
        <w:tc>
          <w:tcPr>
            <w:tcW w:w="3329" w:type="dxa"/>
          </w:tcPr>
          <w:p w:rsidR="00580CCD" w:rsidRPr="00066281" w:rsidRDefault="00580CCD"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CAUSES OF TRUANCY</w:t>
            </w:r>
          </w:p>
        </w:tc>
        <w:tc>
          <w:tcPr>
            <w:tcW w:w="1080" w:type="dxa"/>
            <w:gridSpan w:val="2"/>
          </w:tcPr>
          <w:p w:rsidR="00580CCD" w:rsidRPr="00066281" w:rsidRDefault="00580CCD" w:rsidP="00066281">
            <w:pPr>
              <w:spacing w:line="480" w:lineRule="auto"/>
              <w:rPr>
                <w:rFonts w:asciiTheme="majorBidi" w:hAnsiTheme="majorBidi" w:cstheme="majorBidi"/>
                <w:b/>
                <w:sz w:val="28"/>
                <w:szCs w:val="28"/>
              </w:rPr>
            </w:pPr>
            <w:r w:rsidRPr="00066281">
              <w:rPr>
                <w:rFonts w:asciiTheme="majorBidi" w:hAnsiTheme="majorBidi" w:cstheme="majorBidi"/>
                <w:b/>
                <w:sz w:val="28"/>
                <w:szCs w:val="28"/>
              </w:rPr>
              <w:t>MEAN</w:t>
            </w:r>
          </w:p>
        </w:tc>
        <w:tc>
          <w:tcPr>
            <w:tcW w:w="1892" w:type="dxa"/>
            <w:gridSpan w:val="2"/>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b/>
                <w:sz w:val="28"/>
                <w:szCs w:val="28"/>
              </w:rPr>
              <w:t>STANDARD</w:t>
            </w:r>
            <w:r w:rsidRPr="00066281">
              <w:rPr>
                <w:rFonts w:asciiTheme="majorBidi" w:hAnsiTheme="majorBidi" w:cstheme="majorBidi"/>
                <w:sz w:val="28"/>
                <w:szCs w:val="28"/>
              </w:rPr>
              <w:t xml:space="preserve"> </w:t>
            </w:r>
            <w:r w:rsidRPr="00066281">
              <w:rPr>
                <w:rFonts w:asciiTheme="majorBidi" w:hAnsiTheme="majorBidi" w:cstheme="majorBidi"/>
                <w:b/>
                <w:sz w:val="28"/>
                <w:szCs w:val="28"/>
              </w:rPr>
              <w:t>DEVIATION</w:t>
            </w:r>
          </w:p>
        </w:tc>
        <w:tc>
          <w:tcPr>
            <w:tcW w:w="1440" w:type="dxa"/>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b/>
                <w:sz w:val="28"/>
                <w:szCs w:val="28"/>
              </w:rPr>
              <w:t>DECISION</w:t>
            </w:r>
          </w:p>
        </w:tc>
      </w:tr>
      <w:tr w:rsidR="00562795" w:rsidRPr="00066281" w:rsidTr="00275C34">
        <w:tc>
          <w:tcPr>
            <w:tcW w:w="737" w:type="dxa"/>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w:t>
            </w:r>
          </w:p>
        </w:tc>
        <w:tc>
          <w:tcPr>
            <w:tcW w:w="3329" w:type="dxa"/>
          </w:tcPr>
          <w:p w:rsidR="00580CCD" w:rsidRPr="00066281" w:rsidRDefault="0004767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Lack</w:t>
            </w:r>
            <w:r w:rsidR="00032A2F" w:rsidRPr="00066281">
              <w:rPr>
                <w:rFonts w:asciiTheme="majorBidi" w:hAnsiTheme="majorBidi" w:cstheme="majorBidi"/>
                <w:sz w:val="28"/>
                <w:szCs w:val="28"/>
              </w:rPr>
              <w:t xml:space="preserve"> </w:t>
            </w:r>
            <w:r w:rsidR="00580CCD" w:rsidRPr="00066281">
              <w:rPr>
                <w:rFonts w:asciiTheme="majorBidi" w:hAnsiTheme="majorBidi" w:cstheme="majorBidi"/>
                <w:sz w:val="28"/>
                <w:szCs w:val="28"/>
              </w:rPr>
              <w:t>of parental supervision</w:t>
            </w:r>
          </w:p>
        </w:tc>
        <w:tc>
          <w:tcPr>
            <w:tcW w:w="1080" w:type="dxa"/>
            <w:gridSpan w:val="2"/>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2.93</w:t>
            </w:r>
          </w:p>
        </w:tc>
        <w:tc>
          <w:tcPr>
            <w:tcW w:w="1892" w:type="dxa"/>
            <w:gridSpan w:val="2"/>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1.02</w:t>
            </w:r>
          </w:p>
        </w:tc>
        <w:tc>
          <w:tcPr>
            <w:tcW w:w="1440" w:type="dxa"/>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562795" w:rsidRPr="00066281" w:rsidTr="00275C34">
        <w:tc>
          <w:tcPr>
            <w:tcW w:w="737" w:type="dxa"/>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w:t>
            </w:r>
          </w:p>
        </w:tc>
        <w:tc>
          <w:tcPr>
            <w:tcW w:w="3329" w:type="dxa"/>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Poor Parental Income</w:t>
            </w:r>
          </w:p>
        </w:tc>
        <w:tc>
          <w:tcPr>
            <w:tcW w:w="1080" w:type="dxa"/>
            <w:gridSpan w:val="2"/>
          </w:tcPr>
          <w:p w:rsidR="00580CCD" w:rsidRPr="00066281" w:rsidRDefault="00580CCD"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w:t>
            </w:r>
            <w:r w:rsidR="00574A83" w:rsidRPr="00066281">
              <w:rPr>
                <w:rFonts w:asciiTheme="majorBidi" w:hAnsiTheme="majorBidi" w:cstheme="majorBidi"/>
                <w:sz w:val="28"/>
                <w:szCs w:val="28"/>
              </w:rPr>
              <w:t>67</w:t>
            </w:r>
          </w:p>
        </w:tc>
        <w:tc>
          <w:tcPr>
            <w:tcW w:w="1892" w:type="dxa"/>
            <w:gridSpan w:val="2"/>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.88</w:t>
            </w:r>
          </w:p>
        </w:tc>
        <w:tc>
          <w:tcPr>
            <w:tcW w:w="1440" w:type="dxa"/>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562795" w:rsidRPr="00066281" w:rsidTr="00275C34">
        <w:tc>
          <w:tcPr>
            <w:tcW w:w="737" w:type="dxa"/>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w:t>
            </w:r>
          </w:p>
        </w:tc>
        <w:tc>
          <w:tcPr>
            <w:tcW w:w="3329" w:type="dxa"/>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Parents’ low educational background</w:t>
            </w:r>
          </w:p>
        </w:tc>
        <w:tc>
          <w:tcPr>
            <w:tcW w:w="1080" w:type="dxa"/>
            <w:gridSpan w:val="2"/>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2.41</w:t>
            </w:r>
          </w:p>
        </w:tc>
        <w:tc>
          <w:tcPr>
            <w:tcW w:w="1892" w:type="dxa"/>
            <w:gridSpan w:val="2"/>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.72</w:t>
            </w:r>
          </w:p>
        </w:tc>
        <w:tc>
          <w:tcPr>
            <w:tcW w:w="1440" w:type="dxa"/>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Rejected</w:t>
            </w:r>
          </w:p>
        </w:tc>
      </w:tr>
      <w:tr w:rsidR="0004767A" w:rsidRPr="00066281" w:rsidTr="00275C34">
        <w:trPr>
          <w:trHeight w:val="831"/>
        </w:trPr>
        <w:tc>
          <w:tcPr>
            <w:tcW w:w="737" w:type="dxa"/>
            <w:tcBorders>
              <w:bottom w:val="single" w:sz="4" w:space="0" w:color="auto"/>
            </w:tcBorders>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4</w:t>
            </w:r>
            <w:r w:rsidR="0004767A" w:rsidRPr="00066281">
              <w:rPr>
                <w:rFonts w:asciiTheme="majorBidi" w:hAnsiTheme="majorBidi" w:cstheme="majorBidi"/>
                <w:sz w:val="28"/>
                <w:szCs w:val="28"/>
              </w:rPr>
              <w:t>.</w:t>
            </w:r>
          </w:p>
        </w:tc>
        <w:tc>
          <w:tcPr>
            <w:tcW w:w="3329" w:type="dxa"/>
            <w:tcBorders>
              <w:bottom w:val="single" w:sz="4" w:space="0" w:color="auto"/>
            </w:tcBorders>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Broken family background</w:t>
            </w:r>
          </w:p>
        </w:tc>
        <w:tc>
          <w:tcPr>
            <w:tcW w:w="1080" w:type="dxa"/>
            <w:gridSpan w:val="2"/>
            <w:tcBorders>
              <w:bottom w:val="single" w:sz="4" w:space="0" w:color="auto"/>
            </w:tcBorders>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3.04</w:t>
            </w:r>
          </w:p>
        </w:tc>
        <w:tc>
          <w:tcPr>
            <w:tcW w:w="1892" w:type="dxa"/>
            <w:gridSpan w:val="2"/>
            <w:tcBorders>
              <w:bottom w:val="single" w:sz="4" w:space="0" w:color="auto"/>
            </w:tcBorders>
          </w:tcPr>
          <w:p w:rsidR="00580CCD" w:rsidRPr="00066281" w:rsidRDefault="00574A83"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.92</w:t>
            </w:r>
          </w:p>
        </w:tc>
        <w:tc>
          <w:tcPr>
            <w:tcW w:w="1440" w:type="dxa"/>
            <w:tcBorders>
              <w:bottom w:val="single" w:sz="4" w:space="0" w:color="auto"/>
            </w:tcBorders>
          </w:tcPr>
          <w:p w:rsidR="00580CCD" w:rsidRPr="00066281" w:rsidRDefault="0004767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04767A" w:rsidRPr="00066281" w:rsidTr="00275C34">
        <w:trPr>
          <w:trHeight w:val="917"/>
        </w:trPr>
        <w:tc>
          <w:tcPr>
            <w:tcW w:w="737" w:type="dxa"/>
            <w:tcBorders>
              <w:top w:val="single" w:sz="4" w:space="0" w:color="auto"/>
              <w:bottom w:val="single" w:sz="4" w:space="0" w:color="auto"/>
            </w:tcBorders>
          </w:tcPr>
          <w:p w:rsidR="0004767A" w:rsidRPr="00066281" w:rsidRDefault="0004767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5.</w:t>
            </w:r>
          </w:p>
        </w:tc>
        <w:tc>
          <w:tcPr>
            <w:tcW w:w="3329" w:type="dxa"/>
            <w:tcBorders>
              <w:top w:val="single" w:sz="4" w:space="0" w:color="auto"/>
              <w:bottom w:val="single" w:sz="4" w:space="0" w:color="auto"/>
            </w:tcBorders>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Unconducive school </w:t>
            </w:r>
            <w:r w:rsidRPr="00066281">
              <w:rPr>
                <w:rFonts w:asciiTheme="majorBidi" w:hAnsiTheme="majorBidi" w:cstheme="majorBidi"/>
                <w:sz w:val="28"/>
                <w:szCs w:val="28"/>
              </w:rPr>
              <w:lastRenderedPageBreak/>
              <w:t>environment</w:t>
            </w:r>
            <w:r w:rsidR="0004767A" w:rsidRPr="00066281">
              <w:rPr>
                <w:rFonts w:asciiTheme="majorBidi" w:hAnsiTheme="majorBidi" w:cstheme="majorBidi"/>
                <w:sz w:val="28"/>
                <w:szCs w:val="28"/>
              </w:rPr>
              <w:tab/>
            </w:r>
            <w:r w:rsidR="0004767A" w:rsidRPr="00066281">
              <w:rPr>
                <w:rFonts w:asciiTheme="majorBidi" w:hAnsiTheme="majorBidi" w:cstheme="majorBidi"/>
                <w:sz w:val="28"/>
                <w:szCs w:val="28"/>
              </w:rPr>
              <w:tab/>
            </w:r>
          </w:p>
        </w:tc>
        <w:tc>
          <w:tcPr>
            <w:tcW w:w="1080" w:type="dxa"/>
            <w:gridSpan w:val="2"/>
            <w:tcBorders>
              <w:top w:val="single" w:sz="4" w:space="0" w:color="auto"/>
              <w:bottom w:val="single" w:sz="4" w:space="0" w:color="auto"/>
            </w:tcBorders>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2.65</w:t>
            </w:r>
          </w:p>
        </w:tc>
        <w:tc>
          <w:tcPr>
            <w:tcW w:w="1892" w:type="dxa"/>
            <w:gridSpan w:val="2"/>
            <w:tcBorders>
              <w:top w:val="single" w:sz="4" w:space="0" w:color="auto"/>
              <w:bottom w:val="single" w:sz="4" w:space="0" w:color="auto"/>
            </w:tcBorders>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.89</w:t>
            </w:r>
          </w:p>
        </w:tc>
        <w:tc>
          <w:tcPr>
            <w:tcW w:w="1440" w:type="dxa"/>
            <w:tcBorders>
              <w:top w:val="single" w:sz="4" w:space="0" w:color="auto"/>
              <w:bottom w:val="single" w:sz="4" w:space="0" w:color="auto"/>
            </w:tcBorders>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04767A" w:rsidRPr="00066281" w:rsidTr="00275C34">
        <w:trPr>
          <w:trHeight w:val="497"/>
        </w:trPr>
        <w:tc>
          <w:tcPr>
            <w:tcW w:w="737" w:type="dxa"/>
            <w:tcBorders>
              <w:top w:val="single" w:sz="4" w:space="0" w:color="auto"/>
            </w:tcBorders>
          </w:tcPr>
          <w:p w:rsidR="0004767A" w:rsidRPr="00066281" w:rsidRDefault="0004767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6.</w:t>
            </w:r>
          </w:p>
        </w:tc>
        <w:tc>
          <w:tcPr>
            <w:tcW w:w="3329" w:type="dxa"/>
            <w:tcBorders>
              <w:top w:val="single" w:sz="4" w:space="0" w:color="auto"/>
            </w:tcBorders>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Large Class Size</w:t>
            </w:r>
          </w:p>
        </w:tc>
        <w:tc>
          <w:tcPr>
            <w:tcW w:w="1080" w:type="dxa"/>
            <w:gridSpan w:val="2"/>
            <w:tcBorders>
              <w:top w:val="single" w:sz="4" w:space="0" w:color="auto"/>
            </w:tcBorders>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2.39</w:t>
            </w:r>
          </w:p>
        </w:tc>
        <w:tc>
          <w:tcPr>
            <w:tcW w:w="1892" w:type="dxa"/>
            <w:gridSpan w:val="2"/>
            <w:tcBorders>
              <w:top w:val="single" w:sz="4" w:space="0" w:color="auto"/>
            </w:tcBorders>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.77</w:t>
            </w:r>
          </w:p>
        </w:tc>
        <w:tc>
          <w:tcPr>
            <w:tcW w:w="1440" w:type="dxa"/>
            <w:tcBorders>
              <w:top w:val="single" w:sz="4" w:space="0" w:color="auto"/>
            </w:tcBorders>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Rejected</w:t>
            </w:r>
          </w:p>
        </w:tc>
      </w:tr>
      <w:tr w:rsidR="0004767A" w:rsidRPr="00066281" w:rsidTr="00275C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2"/>
        </w:trPr>
        <w:tc>
          <w:tcPr>
            <w:tcW w:w="737" w:type="dxa"/>
          </w:tcPr>
          <w:p w:rsidR="0004767A"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w:t>
            </w:r>
            <w:r w:rsidR="0004767A" w:rsidRPr="00066281">
              <w:rPr>
                <w:rFonts w:asciiTheme="majorBidi" w:hAnsiTheme="majorBidi" w:cstheme="majorBidi"/>
                <w:sz w:val="28"/>
                <w:szCs w:val="28"/>
              </w:rPr>
              <w:t>7</w:t>
            </w:r>
          </w:p>
        </w:tc>
        <w:tc>
          <w:tcPr>
            <w:tcW w:w="3329" w:type="dxa"/>
          </w:tcPr>
          <w:p w:rsidR="0004767A" w:rsidRPr="00066281" w:rsidRDefault="00EA650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Harsh disciplinary action</w:t>
            </w:r>
          </w:p>
          <w:p w:rsidR="00EA6506" w:rsidRPr="00066281" w:rsidRDefault="00032A2F"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Teachers and senior students </w:t>
            </w:r>
            <w:r w:rsidR="00562795" w:rsidRPr="00066281">
              <w:rPr>
                <w:rFonts w:asciiTheme="majorBidi" w:hAnsiTheme="majorBidi" w:cstheme="majorBidi"/>
                <w:sz w:val="28"/>
                <w:szCs w:val="28"/>
              </w:rPr>
              <w:tab/>
            </w:r>
            <w:r w:rsidR="00562795" w:rsidRPr="00066281">
              <w:rPr>
                <w:rFonts w:asciiTheme="majorBidi" w:hAnsiTheme="majorBidi" w:cstheme="majorBidi"/>
                <w:sz w:val="28"/>
                <w:szCs w:val="28"/>
              </w:rPr>
              <w:tab/>
            </w:r>
            <w:r w:rsidR="00562795" w:rsidRPr="00066281">
              <w:rPr>
                <w:rFonts w:asciiTheme="majorBidi" w:hAnsiTheme="majorBidi" w:cstheme="majorBidi"/>
                <w:sz w:val="28"/>
                <w:szCs w:val="28"/>
              </w:rPr>
              <w:tab/>
              <w:t xml:space="preserve"> </w:t>
            </w:r>
            <w:r w:rsidRPr="00066281">
              <w:rPr>
                <w:rFonts w:asciiTheme="majorBidi" w:hAnsiTheme="majorBidi" w:cstheme="majorBidi"/>
                <w:sz w:val="28"/>
                <w:szCs w:val="28"/>
              </w:rPr>
              <w:t xml:space="preserve"> </w:t>
            </w:r>
          </w:p>
        </w:tc>
        <w:tc>
          <w:tcPr>
            <w:tcW w:w="992" w:type="dxa"/>
          </w:tcPr>
          <w:p w:rsidR="0004767A" w:rsidRPr="00066281" w:rsidRDefault="00032A2F"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2.93</w:t>
            </w:r>
          </w:p>
        </w:tc>
        <w:tc>
          <w:tcPr>
            <w:tcW w:w="1980" w:type="dxa"/>
            <w:gridSpan w:val="3"/>
          </w:tcPr>
          <w:p w:rsidR="0004767A" w:rsidRPr="00066281" w:rsidRDefault="00032A2F"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0.97</w:t>
            </w:r>
          </w:p>
        </w:tc>
        <w:tc>
          <w:tcPr>
            <w:tcW w:w="1440" w:type="dxa"/>
          </w:tcPr>
          <w:p w:rsidR="0004767A" w:rsidRPr="00066281" w:rsidRDefault="00032A2F"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p w:rsidR="00AD74D2" w:rsidRPr="00066281" w:rsidRDefault="00AD74D2" w:rsidP="00066281">
            <w:pPr>
              <w:spacing w:line="480" w:lineRule="auto"/>
              <w:jc w:val="both"/>
              <w:rPr>
                <w:rFonts w:asciiTheme="majorBidi" w:hAnsiTheme="majorBidi" w:cstheme="majorBidi"/>
                <w:sz w:val="28"/>
                <w:szCs w:val="28"/>
              </w:rPr>
            </w:pPr>
          </w:p>
        </w:tc>
      </w:tr>
      <w:tr w:rsidR="00AD74D2" w:rsidRPr="00066281" w:rsidTr="00275C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2"/>
        </w:trPr>
        <w:tc>
          <w:tcPr>
            <w:tcW w:w="737" w:type="dxa"/>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8.</w:t>
            </w:r>
          </w:p>
        </w:tc>
        <w:tc>
          <w:tcPr>
            <w:tcW w:w="3329" w:type="dxa"/>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Wrong teaching methods making</w:t>
            </w:r>
          </w:p>
          <w:p w:rsidR="00AD74D2" w:rsidRPr="00066281" w:rsidRDefault="00AD74D2" w:rsidP="00066281">
            <w:pPr>
              <w:spacing w:line="480" w:lineRule="auto"/>
              <w:jc w:val="both"/>
              <w:rPr>
                <w:rFonts w:asciiTheme="majorBidi" w:hAnsiTheme="majorBidi" w:cstheme="majorBidi"/>
                <w:sz w:val="28"/>
                <w:szCs w:val="28"/>
              </w:rPr>
            </w:pPr>
          </w:p>
        </w:tc>
        <w:tc>
          <w:tcPr>
            <w:tcW w:w="992" w:type="dxa"/>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2.54</w:t>
            </w:r>
          </w:p>
        </w:tc>
        <w:tc>
          <w:tcPr>
            <w:tcW w:w="1980" w:type="dxa"/>
            <w:gridSpan w:val="3"/>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1.02</w:t>
            </w:r>
          </w:p>
        </w:tc>
        <w:tc>
          <w:tcPr>
            <w:tcW w:w="1440" w:type="dxa"/>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Rejected</w:t>
            </w:r>
          </w:p>
        </w:tc>
      </w:tr>
      <w:tr w:rsidR="00AD74D2" w:rsidRPr="00066281" w:rsidTr="00275C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7"/>
        </w:trPr>
        <w:tc>
          <w:tcPr>
            <w:tcW w:w="737" w:type="dxa"/>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9.</w:t>
            </w:r>
          </w:p>
        </w:tc>
        <w:tc>
          <w:tcPr>
            <w:tcW w:w="3329" w:type="dxa"/>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Drug Abuse</w:t>
            </w:r>
          </w:p>
        </w:tc>
        <w:tc>
          <w:tcPr>
            <w:tcW w:w="992" w:type="dxa"/>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3.42</w:t>
            </w:r>
          </w:p>
        </w:tc>
        <w:tc>
          <w:tcPr>
            <w:tcW w:w="1980" w:type="dxa"/>
            <w:gridSpan w:val="3"/>
          </w:tcPr>
          <w:p w:rsidR="00AD74D2" w:rsidRPr="00066281" w:rsidRDefault="00AD74D2"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1.05</w:t>
            </w:r>
          </w:p>
        </w:tc>
        <w:tc>
          <w:tcPr>
            <w:tcW w:w="1440" w:type="dxa"/>
          </w:tcPr>
          <w:p w:rsidR="00AD74D2" w:rsidRPr="00066281" w:rsidRDefault="00D77D9E"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r w:rsidR="000D56B7" w:rsidRPr="00066281" w:rsidTr="00275C34">
        <w:tc>
          <w:tcPr>
            <w:tcW w:w="737" w:type="dxa"/>
          </w:tcPr>
          <w:p w:rsidR="000D56B7" w:rsidRPr="00066281" w:rsidRDefault="000D56B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w:t>
            </w:r>
            <w:r w:rsidR="00EB60BC" w:rsidRPr="00066281">
              <w:rPr>
                <w:rFonts w:asciiTheme="majorBidi" w:hAnsiTheme="majorBidi" w:cstheme="majorBidi"/>
                <w:sz w:val="28"/>
                <w:szCs w:val="28"/>
              </w:rPr>
              <w:t>0</w:t>
            </w:r>
            <w:r w:rsidRPr="00066281">
              <w:rPr>
                <w:rFonts w:asciiTheme="majorBidi" w:hAnsiTheme="majorBidi" w:cstheme="majorBidi"/>
                <w:sz w:val="28"/>
                <w:szCs w:val="28"/>
              </w:rPr>
              <w:t>.</w:t>
            </w:r>
          </w:p>
        </w:tc>
        <w:tc>
          <w:tcPr>
            <w:tcW w:w="3329" w:type="dxa"/>
          </w:tcPr>
          <w:p w:rsidR="000D56B7" w:rsidRPr="00066281" w:rsidRDefault="000D56B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Physical/Mental ill-Health</w:t>
            </w:r>
          </w:p>
        </w:tc>
        <w:tc>
          <w:tcPr>
            <w:tcW w:w="992" w:type="dxa"/>
            <w:tcBorders>
              <w:right w:val="single" w:sz="4" w:space="0" w:color="auto"/>
            </w:tcBorders>
          </w:tcPr>
          <w:p w:rsidR="000D56B7" w:rsidRPr="00066281" w:rsidRDefault="000D56B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3.51</w:t>
            </w:r>
          </w:p>
        </w:tc>
        <w:tc>
          <w:tcPr>
            <w:tcW w:w="1953" w:type="dxa"/>
            <w:gridSpan w:val="2"/>
            <w:tcBorders>
              <w:left w:val="single" w:sz="4" w:space="0" w:color="auto"/>
              <w:right w:val="single" w:sz="4" w:space="0" w:color="auto"/>
            </w:tcBorders>
          </w:tcPr>
          <w:p w:rsidR="000D56B7" w:rsidRPr="00066281" w:rsidRDefault="000D56B7" w:rsidP="00066281">
            <w:pPr>
              <w:spacing w:line="480" w:lineRule="auto"/>
              <w:ind w:left="189"/>
              <w:jc w:val="both"/>
              <w:rPr>
                <w:rFonts w:asciiTheme="majorBidi" w:hAnsiTheme="majorBidi" w:cstheme="majorBidi"/>
                <w:sz w:val="28"/>
                <w:szCs w:val="28"/>
              </w:rPr>
            </w:pPr>
            <w:r w:rsidRPr="00066281">
              <w:rPr>
                <w:rFonts w:asciiTheme="majorBidi" w:hAnsiTheme="majorBidi" w:cstheme="majorBidi"/>
                <w:sz w:val="28"/>
                <w:szCs w:val="28"/>
              </w:rPr>
              <w:t>.91</w:t>
            </w:r>
          </w:p>
        </w:tc>
        <w:tc>
          <w:tcPr>
            <w:tcW w:w="1467" w:type="dxa"/>
            <w:gridSpan w:val="2"/>
            <w:tcBorders>
              <w:left w:val="single" w:sz="4" w:space="0" w:color="auto"/>
            </w:tcBorders>
          </w:tcPr>
          <w:p w:rsidR="000D56B7" w:rsidRPr="00066281" w:rsidRDefault="000D56B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0D56B7" w:rsidRPr="00066281" w:rsidTr="00275C34">
        <w:tc>
          <w:tcPr>
            <w:tcW w:w="737" w:type="dxa"/>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11.</w:t>
            </w:r>
          </w:p>
        </w:tc>
        <w:tc>
          <w:tcPr>
            <w:tcW w:w="3329" w:type="dxa"/>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Bullying Among Student</w:t>
            </w:r>
          </w:p>
        </w:tc>
        <w:tc>
          <w:tcPr>
            <w:tcW w:w="992" w:type="dxa"/>
            <w:tcBorders>
              <w:right w:val="single" w:sz="4" w:space="0" w:color="auto"/>
            </w:tcBorders>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2.61</w:t>
            </w:r>
          </w:p>
        </w:tc>
        <w:tc>
          <w:tcPr>
            <w:tcW w:w="1953" w:type="dxa"/>
            <w:gridSpan w:val="2"/>
            <w:tcBorders>
              <w:left w:val="single" w:sz="4" w:space="0" w:color="auto"/>
              <w:right w:val="single" w:sz="4" w:space="0" w:color="auto"/>
            </w:tcBorders>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.79</w:t>
            </w:r>
          </w:p>
        </w:tc>
        <w:tc>
          <w:tcPr>
            <w:tcW w:w="1467" w:type="dxa"/>
            <w:gridSpan w:val="2"/>
            <w:tcBorders>
              <w:left w:val="single" w:sz="4" w:space="0" w:color="auto"/>
            </w:tcBorders>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0D56B7" w:rsidRPr="00066281" w:rsidTr="00275C34">
        <w:tc>
          <w:tcPr>
            <w:tcW w:w="737" w:type="dxa"/>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12.</w:t>
            </w:r>
          </w:p>
        </w:tc>
        <w:tc>
          <w:tcPr>
            <w:tcW w:w="3329" w:type="dxa"/>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Poor academic performance </w:t>
            </w:r>
            <w:r w:rsidRPr="00066281">
              <w:rPr>
                <w:rFonts w:asciiTheme="majorBidi" w:hAnsiTheme="majorBidi" w:cstheme="majorBidi"/>
                <w:sz w:val="28"/>
                <w:szCs w:val="28"/>
              </w:rPr>
              <w:tab/>
            </w:r>
          </w:p>
        </w:tc>
        <w:tc>
          <w:tcPr>
            <w:tcW w:w="992" w:type="dxa"/>
            <w:tcBorders>
              <w:right w:val="single" w:sz="4" w:space="0" w:color="auto"/>
            </w:tcBorders>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2.79</w:t>
            </w:r>
          </w:p>
        </w:tc>
        <w:tc>
          <w:tcPr>
            <w:tcW w:w="1953" w:type="dxa"/>
            <w:gridSpan w:val="2"/>
            <w:tcBorders>
              <w:left w:val="single" w:sz="4" w:space="0" w:color="auto"/>
              <w:right w:val="single" w:sz="4" w:space="0" w:color="auto"/>
            </w:tcBorders>
          </w:tcPr>
          <w:p w:rsidR="000D56B7" w:rsidRPr="00066281" w:rsidRDefault="00EB60B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.96</w:t>
            </w:r>
          </w:p>
        </w:tc>
        <w:tc>
          <w:tcPr>
            <w:tcW w:w="1467" w:type="dxa"/>
            <w:gridSpan w:val="2"/>
            <w:tcBorders>
              <w:left w:val="single" w:sz="4" w:space="0" w:color="auto"/>
            </w:tcBorders>
          </w:tcPr>
          <w:p w:rsidR="000D56B7" w:rsidRPr="00066281" w:rsidRDefault="00311B8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bl>
    <w:p w:rsidR="00A858AC" w:rsidRPr="00066281" w:rsidRDefault="00DD310B"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Source</w:t>
      </w:r>
      <w:r w:rsidR="00F6433D" w:rsidRPr="00066281">
        <w:rPr>
          <w:rFonts w:asciiTheme="majorBidi" w:hAnsiTheme="majorBidi" w:cstheme="majorBidi"/>
          <w:sz w:val="28"/>
          <w:szCs w:val="28"/>
        </w:rPr>
        <w:t>: Researcher field survey 2024</w:t>
      </w:r>
    </w:p>
    <w:p w:rsidR="00A858AC"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b/>
          <w:bCs/>
          <w:sz w:val="28"/>
          <w:szCs w:val="28"/>
        </w:rPr>
        <w:t>Results</w:t>
      </w:r>
      <w:r w:rsidRPr="00066281">
        <w:rPr>
          <w:rFonts w:asciiTheme="majorBidi" w:hAnsiTheme="majorBidi" w:cstheme="majorBidi"/>
          <w:sz w:val="28"/>
          <w:szCs w:val="28"/>
        </w:rPr>
        <w:t xml:space="preserve"> </w:t>
      </w:r>
    </w:p>
    <w:p w:rsidR="00706E85" w:rsidRPr="00066281" w:rsidRDefault="00A03474"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F</w:t>
      </w:r>
      <w:r w:rsidR="004524F8" w:rsidRPr="00066281">
        <w:rPr>
          <w:rFonts w:asciiTheme="majorBidi" w:hAnsiTheme="majorBidi" w:cstheme="majorBidi"/>
          <w:sz w:val="28"/>
          <w:szCs w:val="28"/>
        </w:rPr>
        <w:t>rom Table 1 shows the causes of truancy among secondary school students in</w:t>
      </w:r>
      <w:r w:rsidR="00D74428" w:rsidRPr="00066281">
        <w:rPr>
          <w:rFonts w:asciiTheme="majorBidi" w:hAnsiTheme="majorBidi" w:cstheme="majorBidi"/>
          <w:sz w:val="28"/>
          <w:szCs w:val="28"/>
        </w:rPr>
        <w:t xml:space="preserve"> Ilorin West Kwara State</w:t>
      </w:r>
      <w:r w:rsidR="004524F8" w:rsidRPr="00066281">
        <w:rPr>
          <w:rFonts w:asciiTheme="majorBidi" w:hAnsiTheme="majorBidi" w:cstheme="majorBidi"/>
          <w:sz w:val="28"/>
          <w:szCs w:val="28"/>
        </w:rPr>
        <w:t xml:space="preserve">. The causes of truancy </w:t>
      </w:r>
      <w:r w:rsidR="004524F8" w:rsidRPr="00066281">
        <w:rPr>
          <w:rFonts w:asciiTheme="majorBidi" w:hAnsiTheme="majorBidi" w:cstheme="majorBidi"/>
          <w:sz w:val="28"/>
          <w:szCs w:val="28"/>
        </w:rPr>
        <w:lastRenderedPageBreak/>
        <w:t>according to the students are physical/mental ill-health, drug abuse, broken home, harsh disciplinary actions from teachers and senior students, lack of parental supervision, poor academic performance, poor parental income, un</w:t>
      </w:r>
      <w:r w:rsidR="00706E85" w:rsidRPr="00066281">
        <w:rPr>
          <w:rFonts w:asciiTheme="majorBidi" w:hAnsiTheme="majorBidi" w:cstheme="majorBidi"/>
          <w:sz w:val="28"/>
          <w:szCs w:val="28"/>
        </w:rPr>
        <w:t xml:space="preserve"> </w:t>
      </w:r>
      <w:r w:rsidR="004524F8" w:rsidRPr="00066281">
        <w:rPr>
          <w:rFonts w:asciiTheme="majorBidi" w:hAnsiTheme="majorBidi" w:cstheme="majorBidi"/>
          <w:sz w:val="28"/>
          <w:szCs w:val="28"/>
        </w:rPr>
        <w:t xml:space="preserve">conducive school environment, bullying among students and Wrong teaching methods making lessons uninteresting with mean scores of 3.51, 3.42, 3.04, 2.93, 2.93, 2.79, 2.67, 2.65, 2.61 and 2.54 respectively. The students considered parents’ low educational background and large class size with mean score of 2.41 and 2.39 respectively as not causes of truancy. </w:t>
      </w:r>
    </w:p>
    <w:p w:rsidR="00706E85"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Research Question 2: What are the effects of truancy among seco</w:t>
      </w:r>
      <w:r w:rsidR="00D74428" w:rsidRPr="00066281">
        <w:rPr>
          <w:rFonts w:asciiTheme="majorBidi" w:hAnsiTheme="majorBidi" w:cstheme="majorBidi"/>
          <w:sz w:val="28"/>
          <w:szCs w:val="28"/>
        </w:rPr>
        <w:t>ndary school students in Ilorin West Kwara Sta</w:t>
      </w:r>
      <w:r w:rsidR="00311B8B" w:rsidRPr="00066281">
        <w:rPr>
          <w:rFonts w:asciiTheme="majorBidi" w:hAnsiTheme="majorBidi" w:cstheme="majorBidi"/>
          <w:sz w:val="28"/>
          <w:szCs w:val="28"/>
        </w:rPr>
        <w:t>t</w:t>
      </w:r>
      <w:r w:rsidR="00D74428" w:rsidRPr="00066281">
        <w:rPr>
          <w:rFonts w:asciiTheme="majorBidi" w:hAnsiTheme="majorBidi" w:cstheme="majorBidi"/>
          <w:sz w:val="28"/>
          <w:szCs w:val="28"/>
        </w:rPr>
        <w:t>e</w:t>
      </w:r>
      <w:r w:rsidRPr="00066281">
        <w:rPr>
          <w:rFonts w:asciiTheme="majorBidi" w:hAnsiTheme="majorBidi" w:cstheme="majorBidi"/>
          <w:sz w:val="28"/>
          <w:szCs w:val="28"/>
        </w:rPr>
        <w:t xml:space="preserve">? </w:t>
      </w:r>
    </w:p>
    <w:p w:rsidR="00706E85"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Table 2: Mean and standard deviation scores of the effects of truancy among seco</w:t>
      </w:r>
      <w:r w:rsidR="00D74428" w:rsidRPr="00066281">
        <w:rPr>
          <w:rFonts w:asciiTheme="majorBidi" w:hAnsiTheme="majorBidi" w:cstheme="majorBidi"/>
          <w:sz w:val="28"/>
          <w:szCs w:val="28"/>
        </w:rPr>
        <w:t>ndary school students in Ilorin West Kwara State</w:t>
      </w:r>
      <w:r w:rsidRPr="00066281">
        <w:rPr>
          <w:rFonts w:asciiTheme="majorBidi" w:hAnsiTheme="majorBidi" w:cstheme="majorBidi"/>
          <w:sz w:val="28"/>
          <w:szCs w:val="28"/>
        </w:rPr>
        <w:t xml:space="preserve"> </w:t>
      </w:r>
    </w:p>
    <w:p w:rsidR="00BF4DCD" w:rsidRPr="00066281" w:rsidRDefault="00BF4DCD" w:rsidP="00066281">
      <w:pPr>
        <w:spacing w:after="0" w:line="480" w:lineRule="auto"/>
        <w:jc w:val="both"/>
        <w:rPr>
          <w:rFonts w:asciiTheme="majorBidi" w:hAnsiTheme="majorBidi" w:cstheme="majorBidi"/>
          <w:sz w:val="28"/>
          <w:szCs w:val="28"/>
        </w:rPr>
      </w:pPr>
    </w:p>
    <w:tbl>
      <w:tblPr>
        <w:tblStyle w:val="TableGrid"/>
        <w:tblW w:w="8568" w:type="dxa"/>
        <w:tblLayout w:type="fixed"/>
        <w:tblLook w:val="04A0" w:firstRow="1" w:lastRow="0" w:firstColumn="1" w:lastColumn="0" w:noHBand="0" w:noVBand="1"/>
      </w:tblPr>
      <w:tblGrid>
        <w:gridCol w:w="652"/>
        <w:gridCol w:w="3596"/>
        <w:gridCol w:w="1080"/>
        <w:gridCol w:w="1800"/>
        <w:gridCol w:w="1440"/>
      </w:tblGrid>
      <w:tr w:rsidR="005C4696" w:rsidRPr="00066281" w:rsidTr="009846D8">
        <w:trPr>
          <w:trHeight w:val="800"/>
        </w:trPr>
        <w:tc>
          <w:tcPr>
            <w:tcW w:w="652" w:type="dxa"/>
          </w:tcPr>
          <w:p w:rsidR="00BF4DCD" w:rsidRPr="00066281" w:rsidRDefault="00BF4DCD"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S/N</w:t>
            </w:r>
          </w:p>
        </w:tc>
        <w:tc>
          <w:tcPr>
            <w:tcW w:w="3596" w:type="dxa"/>
          </w:tcPr>
          <w:p w:rsidR="00BF4DCD" w:rsidRPr="00066281" w:rsidRDefault="00BF4DCD" w:rsidP="00066281">
            <w:pPr>
              <w:spacing w:line="480" w:lineRule="auto"/>
              <w:jc w:val="both"/>
              <w:rPr>
                <w:rFonts w:asciiTheme="majorBidi" w:hAnsiTheme="majorBidi" w:cstheme="majorBidi"/>
                <w:sz w:val="28"/>
                <w:szCs w:val="28"/>
              </w:rPr>
            </w:pPr>
            <w:r w:rsidRPr="00066281">
              <w:rPr>
                <w:rFonts w:asciiTheme="majorBidi" w:hAnsiTheme="majorBidi" w:cstheme="majorBidi"/>
                <w:b/>
                <w:sz w:val="28"/>
                <w:szCs w:val="28"/>
              </w:rPr>
              <w:t>EFFECTS</w:t>
            </w:r>
            <w:r w:rsidRPr="00066281">
              <w:rPr>
                <w:rFonts w:asciiTheme="majorBidi" w:hAnsiTheme="majorBidi" w:cstheme="majorBidi"/>
                <w:sz w:val="28"/>
                <w:szCs w:val="28"/>
              </w:rPr>
              <w:t xml:space="preserve"> </w:t>
            </w:r>
            <w:r w:rsidRPr="00066281">
              <w:rPr>
                <w:rFonts w:asciiTheme="majorBidi" w:hAnsiTheme="majorBidi" w:cstheme="majorBidi"/>
                <w:b/>
                <w:sz w:val="28"/>
                <w:szCs w:val="28"/>
              </w:rPr>
              <w:t>OF</w:t>
            </w:r>
            <w:r w:rsidRPr="00066281">
              <w:rPr>
                <w:rFonts w:asciiTheme="majorBidi" w:hAnsiTheme="majorBidi" w:cstheme="majorBidi"/>
                <w:sz w:val="28"/>
                <w:szCs w:val="28"/>
              </w:rPr>
              <w:t xml:space="preserve"> </w:t>
            </w:r>
            <w:r w:rsidRPr="00066281">
              <w:rPr>
                <w:rFonts w:asciiTheme="majorBidi" w:hAnsiTheme="majorBidi" w:cstheme="majorBidi"/>
                <w:b/>
                <w:sz w:val="28"/>
                <w:szCs w:val="28"/>
              </w:rPr>
              <w:t>TRUANCY</w:t>
            </w:r>
            <w:r w:rsidRPr="00066281">
              <w:rPr>
                <w:rFonts w:asciiTheme="majorBidi" w:hAnsiTheme="majorBidi" w:cstheme="majorBidi"/>
                <w:sz w:val="28"/>
                <w:szCs w:val="28"/>
              </w:rPr>
              <w:t xml:space="preserve">  </w:t>
            </w:r>
          </w:p>
        </w:tc>
        <w:tc>
          <w:tcPr>
            <w:tcW w:w="1080" w:type="dxa"/>
          </w:tcPr>
          <w:p w:rsidR="00BF4DCD" w:rsidRPr="00066281" w:rsidRDefault="00BF4DCD"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MEAN</w:t>
            </w:r>
          </w:p>
        </w:tc>
        <w:tc>
          <w:tcPr>
            <w:tcW w:w="1800" w:type="dxa"/>
            <w:tcBorders>
              <w:right w:val="single" w:sz="4" w:space="0" w:color="auto"/>
            </w:tcBorders>
          </w:tcPr>
          <w:p w:rsidR="00BF4DCD" w:rsidRPr="00066281" w:rsidRDefault="00BF4DCD"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STANDARD OF DEVIATIO</w:t>
            </w:r>
            <w:r w:rsidRPr="00066281">
              <w:rPr>
                <w:rFonts w:asciiTheme="majorBidi" w:hAnsiTheme="majorBidi" w:cstheme="majorBidi"/>
                <w:b/>
                <w:sz w:val="28"/>
                <w:szCs w:val="28"/>
              </w:rPr>
              <w:lastRenderedPageBreak/>
              <w:t>N</w:t>
            </w:r>
          </w:p>
        </w:tc>
        <w:tc>
          <w:tcPr>
            <w:tcW w:w="1440" w:type="dxa"/>
            <w:tcBorders>
              <w:left w:val="single" w:sz="4" w:space="0" w:color="auto"/>
            </w:tcBorders>
          </w:tcPr>
          <w:p w:rsidR="00BF4DCD" w:rsidRPr="00066281" w:rsidRDefault="00BF4DCD"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lastRenderedPageBreak/>
              <w:t>DECISION</w:t>
            </w:r>
          </w:p>
        </w:tc>
      </w:tr>
      <w:tr w:rsidR="005C4696" w:rsidRPr="00066281" w:rsidTr="009846D8">
        <w:tc>
          <w:tcPr>
            <w:tcW w:w="652" w:type="dxa"/>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13.</w:t>
            </w:r>
          </w:p>
        </w:tc>
        <w:tc>
          <w:tcPr>
            <w:tcW w:w="3596" w:type="dxa"/>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Poor Academic Performance </w:t>
            </w:r>
          </w:p>
        </w:tc>
        <w:tc>
          <w:tcPr>
            <w:tcW w:w="1080" w:type="dxa"/>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3.68</w:t>
            </w:r>
          </w:p>
        </w:tc>
        <w:tc>
          <w:tcPr>
            <w:tcW w:w="1800" w:type="dxa"/>
            <w:tcBorders>
              <w:right w:val="single" w:sz="4" w:space="0" w:color="auto"/>
            </w:tcBorders>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.86</w:t>
            </w:r>
          </w:p>
        </w:tc>
        <w:tc>
          <w:tcPr>
            <w:tcW w:w="1440" w:type="dxa"/>
            <w:tcBorders>
              <w:left w:val="single" w:sz="4" w:space="0" w:color="auto"/>
            </w:tcBorders>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r w:rsidR="005C4696" w:rsidRPr="00066281" w:rsidTr="009846D8">
        <w:tc>
          <w:tcPr>
            <w:tcW w:w="652" w:type="dxa"/>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14.</w:t>
            </w:r>
          </w:p>
        </w:tc>
        <w:tc>
          <w:tcPr>
            <w:tcW w:w="3596" w:type="dxa"/>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Truants engage in Drug abuse</w:t>
            </w:r>
          </w:p>
        </w:tc>
        <w:tc>
          <w:tcPr>
            <w:tcW w:w="1080" w:type="dxa"/>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2.72</w:t>
            </w:r>
          </w:p>
        </w:tc>
        <w:tc>
          <w:tcPr>
            <w:tcW w:w="1800" w:type="dxa"/>
            <w:tcBorders>
              <w:right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1.06</w:t>
            </w:r>
          </w:p>
        </w:tc>
        <w:tc>
          <w:tcPr>
            <w:tcW w:w="1440" w:type="dxa"/>
            <w:tcBorders>
              <w:left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5C4696" w:rsidRPr="00066281" w:rsidTr="009846D8">
        <w:tc>
          <w:tcPr>
            <w:tcW w:w="652" w:type="dxa"/>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15</w:t>
            </w:r>
          </w:p>
        </w:tc>
        <w:tc>
          <w:tcPr>
            <w:tcW w:w="3596" w:type="dxa"/>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Truants engage in violent activities</w:t>
            </w:r>
          </w:p>
        </w:tc>
        <w:tc>
          <w:tcPr>
            <w:tcW w:w="1080" w:type="dxa"/>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2.99</w:t>
            </w:r>
          </w:p>
        </w:tc>
        <w:tc>
          <w:tcPr>
            <w:tcW w:w="1800" w:type="dxa"/>
            <w:tcBorders>
              <w:right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.76</w:t>
            </w:r>
          </w:p>
        </w:tc>
        <w:tc>
          <w:tcPr>
            <w:tcW w:w="1440" w:type="dxa"/>
            <w:tcBorders>
              <w:left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r w:rsidR="005C4696" w:rsidRPr="00066281" w:rsidTr="009846D8">
        <w:tc>
          <w:tcPr>
            <w:tcW w:w="652" w:type="dxa"/>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16.</w:t>
            </w:r>
          </w:p>
        </w:tc>
        <w:tc>
          <w:tcPr>
            <w:tcW w:w="3596" w:type="dxa"/>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Truants engage in criminal activities</w:t>
            </w:r>
          </w:p>
        </w:tc>
        <w:tc>
          <w:tcPr>
            <w:tcW w:w="1080" w:type="dxa"/>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3.46</w:t>
            </w:r>
          </w:p>
        </w:tc>
        <w:tc>
          <w:tcPr>
            <w:tcW w:w="1800" w:type="dxa"/>
            <w:tcBorders>
              <w:right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1.01</w:t>
            </w:r>
          </w:p>
        </w:tc>
        <w:tc>
          <w:tcPr>
            <w:tcW w:w="1440" w:type="dxa"/>
            <w:tcBorders>
              <w:left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r w:rsidR="005C4696" w:rsidRPr="00066281" w:rsidTr="009846D8">
        <w:tc>
          <w:tcPr>
            <w:tcW w:w="652" w:type="dxa"/>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17.</w:t>
            </w:r>
          </w:p>
        </w:tc>
        <w:tc>
          <w:tcPr>
            <w:tcW w:w="3596" w:type="dxa"/>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School dropout</w:t>
            </w:r>
          </w:p>
        </w:tc>
        <w:tc>
          <w:tcPr>
            <w:tcW w:w="1080" w:type="dxa"/>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3.71</w:t>
            </w:r>
          </w:p>
        </w:tc>
        <w:tc>
          <w:tcPr>
            <w:tcW w:w="1800" w:type="dxa"/>
            <w:tcBorders>
              <w:right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.98</w:t>
            </w:r>
          </w:p>
        </w:tc>
        <w:tc>
          <w:tcPr>
            <w:tcW w:w="1440" w:type="dxa"/>
            <w:tcBorders>
              <w:left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5C4696" w:rsidRPr="00066281" w:rsidTr="009846D8">
        <w:trPr>
          <w:trHeight w:val="692"/>
        </w:trPr>
        <w:tc>
          <w:tcPr>
            <w:tcW w:w="652" w:type="dxa"/>
            <w:tcBorders>
              <w:bottom w:val="single" w:sz="4" w:space="0" w:color="auto"/>
            </w:tcBorders>
          </w:tcPr>
          <w:p w:rsidR="00BF4DCD" w:rsidRPr="00066281" w:rsidRDefault="005C4696"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18.</w:t>
            </w:r>
          </w:p>
        </w:tc>
        <w:tc>
          <w:tcPr>
            <w:tcW w:w="3596" w:type="dxa"/>
            <w:tcBorders>
              <w:bottom w:val="single" w:sz="4" w:space="0" w:color="auto"/>
            </w:tcBorders>
          </w:tcPr>
          <w:p w:rsidR="00BF4DCD" w:rsidRPr="00066281" w:rsidRDefault="00ED313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Family instability</w:t>
            </w:r>
            <w:r w:rsidRPr="00066281">
              <w:rPr>
                <w:rFonts w:asciiTheme="majorBidi" w:hAnsiTheme="majorBidi" w:cstheme="majorBidi"/>
                <w:sz w:val="28"/>
                <w:szCs w:val="28"/>
              </w:rPr>
              <w:tab/>
            </w:r>
          </w:p>
        </w:tc>
        <w:tc>
          <w:tcPr>
            <w:tcW w:w="1080" w:type="dxa"/>
            <w:tcBorders>
              <w:bottom w:val="single" w:sz="4" w:space="0" w:color="auto"/>
            </w:tcBorders>
          </w:tcPr>
          <w:p w:rsidR="00BF4DCD" w:rsidRPr="00066281" w:rsidRDefault="002F657E"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2.63</w:t>
            </w:r>
          </w:p>
        </w:tc>
        <w:tc>
          <w:tcPr>
            <w:tcW w:w="1800" w:type="dxa"/>
            <w:tcBorders>
              <w:bottom w:val="single" w:sz="4" w:space="0" w:color="auto"/>
              <w:right w:val="single" w:sz="4" w:space="0" w:color="auto"/>
            </w:tcBorders>
          </w:tcPr>
          <w:p w:rsidR="00BF4DCD" w:rsidRPr="00066281" w:rsidRDefault="002F657E"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.91</w:t>
            </w:r>
          </w:p>
        </w:tc>
        <w:tc>
          <w:tcPr>
            <w:tcW w:w="1440" w:type="dxa"/>
            <w:tcBorders>
              <w:left w:val="single" w:sz="4" w:space="0" w:color="auto"/>
              <w:bottom w:val="single" w:sz="4" w:space="0" w:color="auto"/>
            </w:tcBorders>
          </w:tcPr>
          <w:p w:rsidR="002F657E" w:rsidRPr="00066281" w:rsidRDefault="002F657E"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r w:rsidR="00F54F47" w:rsidRPr="00066281" w:rsidTr="009846D8">
        <w:trPr>
          <w:trHeight w:val="593"/>
        </w:trPr>
        <w:tc>
          <w:tcPr>
            <w:tcW w:w="652" w:type="dxa"/>
            <w:tcBorders>
              <w:top w:val="single" w:sz="4" w:space="0" w:color="auto"/>
            </w:tcBorders>
          </w:tcPr>
          <w:p w:rsidR="00F54F47" w:rsidRPr="00066281" w:rsidRDefault="00F54F4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19.</w:t>
            </w:r>
          </w:p>
        </w:tc>
        <w:tc>
          <w:tcPr>
            <w:tcW w:w="3596" w:type="dxa"/>
            <w:tcBorders>
              <w:top w:val="single" w:sz="4" w:space="0" w:color="auto"/>
            </w:tcBorders>
          </w:tcPr>
          <w:p w:rsidR="00F54F47" w:rsidRPr="00066281" w:rsidRDefault="00F54F4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Poor Self-Esteem</w:t>
            </w:r>
          </w:p>
        </w:tc>
        <w:tc>
          <w:tcPr>
            <w:tcW w:w="1080" w:type="dxa"/>
            <w:tcBorders>
              <w:top w:val="single" w:sz="4" w:space="0" w:color="auto"/>
            </w:tcBorders>
          </w:tcPr>
          <w:p w:rsidR="00F54F47" w:rsidRPr="00066281" w:rsidRDefault="00F54F4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2.51</w:t>
            </w:r>
          </w:p>
        </w:tc>
        <w:tc>
          <w:tcPr>
            <w:tcW w:w="1800" w:type="dxa"/>
            <w:tcBorders>
              <w:top w:val="single" w:sz="4" w:space="0" w:color="auto"/>
              <w:right w:val="single" w:sz="4" w:space="0" w:color="auto"/>
            </w:tcBorders>
          </w:tcPr>
          <w:p w:rsidR="00F54F47" w:rsidRPr="00066281" w:rsidRDefault="00F54F4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.89</w:t>
            </w:r>
          </w:p>
        </w:tc>
        <w:tc>
          <w:tcPr>
            <w:tcW w:w="1440" w:type="dxa"/>
            <w:tcBorders>
              <w:top w:val="single" w:sz="4" w:space="0" w:color="auto"/>
              <w:left w:val="single" w:sz="4" w:space="0" w:color="auto"/>
            </w:tcBorders>
          </w:tcPr>
          <w:p w:rsidR="00F54F47" w:rsidRPr="00066281" w:rsidRDefault="00F54F47"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bl>
    <w:p w:rsidR="00DD310B" w:rsidRPr="00066281" w:rsidRDefault="00DD310B"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Source: Researcher field survey 2024</w:t>
      </w:r>
    </w:p>
    <w:p w:rsidR="00715A9E"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From Table 2 the respondents indicated that the effect of truancy includes school dropout, poor academic performance and engagement in criminal activities with mean scores of 3.71, 3.68 and 3.46 respectively. Other effects of truancy are that truants engage in violent activities, drug abuse, family instability and poor self-esteem with mean scores of 2.99, 2.72, 2.63 and 2.51 respectively.</w:t>
      </w:r>
    </w:p>
    <w:p w:rsidR="00715A9E"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 Research Question 3: What are the remedies to truancy among seco</w:t>
      </w:r>
      <w:r w:rsidR="00D74428" w:rsidRPr="00066281">
        <w:rPr>
          <w:rFonts w:asciiTheme="majorBidi" w:hAnsiTheme="majorBidi" w:cstheme="majorBidi"/>
          <w:sz w:val="28"/>
          <w:szCs w:val="28"/>
        </w:rPr>
        <w:t>ndary school students in Ilorin West Kwara State</w:t>
      </w:r>
      <w:r w:rsidRPr="00066281">
        <w:rPr>
          <w:rFonts w:asciiTheme="majorBidi" w:hAnsiTheme="majorBidi" w:cstheme="majorBidi"/>
          <w:sz w:val="28"/>
          <w:szCs w:val="28"/>
        </w:rPr>
        <w:t xml:space="preserve">? </w:t>
      </w:r>
    </w:p>
    <w:p w:rsidR="00715A9E"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Table 3: Mean and standard deviation of students’ response on the remedies to truancy among seco</w:t>
      </w:r>
      <w:r w:rsidR="00D74428" w:rsidRPr="00066281">
        <w:rPr>
          <w:rFonts w:asciiTheme="majorBidi" w:hAnsiTheme="majorBidi" w:cstheme="majorBidi"/>
          <w:sz w:val="28"/>
          <w:szCs w:val="28"/>
        </w:rPr>
        <w:t>ndary school students in Ilorin West Kwara State</w:t>
      </w:r>
      <w:r w:rsidR="0012608A" w:rsidRPr="00066281">
        <w:rPr>
          <w:rFonts w:asciiTheme="majorBidi" w:hAnsiTheme="majorBidi" w:cstheme="majorBidi"/>
          <w:sz w:val="28"/>
          <w:szCs w:val="28"/>
        </w:rPr>
        <w:t>.</w:t>
      </w:r>
    </w:p>
    <w:p w:rsidR="0012608A" w:rsidRPr="00066281" w:rsidRDefault="0012608A" w:rsidP="00066281">
      <w:pPr>
        <w:spacing w:after="0" w:line="480" w:lineRule="auto"/>
        <w:jc w:val="both"/>
        <w:rPr>
          <w:rFonts w:asciiTheme="majorBidi" w:hAnsiTheme="majorBidi" w:cstheme="majorBidi"/>
          <w:sz w:val="28"/>
          <w:szCs w:val="28"/>
        </w:rPr>
      </w:pPr>
    </w:p>
    <w:tbl>
      <w:tblPr>
        <w:tblStyle w:val="TableGrid"/>
        <w:tblW w:w="8928" w:type="dxa"/>
        <w:tblLayout w:type="fixed"/>
        <w:tblLook w:val="04A0" w:firstRow="1" w:lastRow="0" w:firstColumn="1" w:lastColumn="0" w:noHBand="0" w:noVBand="1"/>
      </w:tblPr>
      <w:tblGrid>
        <w:gridCol w:w="738"/>
        <w:gridCol w:w="3780"/>
        <w:gridCol w:w="1080"/>
        <w:gridCol w:w="1890"/>
        <w:gridCol w:w="1440"/>
      </w:tblGrid>
      <w:tr w:rsidR="007C72BB" w:rsidRPr="00066281" w:rsidTr="00B27794">
        <w:trPr>
          <w:trHeight w:val="620"/>
        </w:trPr>
        <w:tc>
          <w:tcPr>
            <w:tcW w:w="738" w:type="dxa"/>
          </w:tcPr>
          <w:p w:rsidR="007C72BB" w:rsidRPr="00066281" w:rsidRDefault="007C72BB"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S/N</w:t>
            </w:r>
          </w:p>
        </w:tc>
        <w:tc>
          <w:tcPr>
            <w:tcW w:w="3780" w:type="dxa"/>
          </w:tcPr>
          <w:p w:rsidR="007C72BB" w:rsidRPr="00066281" w:rsidRDefault="007C72BB"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 xml:space="preserve">REMEDIES TO TRUANCY </w:t>
            </w:r>
          </w:p>
        </w:tc>
        <w:tc>
          <w:tcPr>
            <w:tcW w:w="1080" w:type="dxa"/>
          </w:tcPr>
          <w:p w:rsidR="007C72BB" w:rsidRPr="00066281" w:rsidRDefault="007C72BB"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MEAN</w:t>
            </w:r>
          </w:p>
        </w:tc>
        <w:tc>
          <w:tcPr>
            <w:tcW w:w="1890" w:type="dxa"/>
            <w:tcBorders>
              <w:right w:val="single" w:sz="4" w:space="0" w:color="auto"/>
            </w:tcBorders>
          </w:tcPr>
          <w:p w:rsidR="007C72BB" w:rsidRPr="00066281" w:rsidRDefault="007C72BB"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STANDARD OF DEVIATION</w:t>
            </w:r>
          </w:p>
        </w:tc>
        <w:tc>
          <w:tcPr>
            <w:tcW w:w="1440" w:type="dxa"/>
            <w:tcBorders>
              <w:left w:val="single" w:sz="4" w:space="0" w:color="auto"/>
            </w:tcBorders>
          </w:tcPr>
          <w:p w:rsidR="007C72BB" w:rsidRPr="00066281" w:rsidRDefault="007C72BB"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DECISION</w:t>
            </w:r>
          </w:p>
        </w:tc>
      </w:tr>
      <w:tr w:rsidR="007C72BB" w:rsidRPr="00066281" w:rsidTr="00B27794">
        <w:tc>
          <w:tcPr>
            <w:tcW w:w="738" w:type="dxa"/>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20.</w:t>
            </w:r>
          </w:p>
        </w:tc>
        <w:tc>
          <w:tcPr>
            <w:tcW w:w="3780" w:type="dxa"/>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Supervision and monitoring of students’ by parents</w:t>
            </w:r>
            <w:r w:rsidRPr="00066281">
              <w:rPr>
                <w:rFonts w:asciiTheme="majorBidi" w:hAnsiTheme="majorBidi" w:cstheme="majorBidi"/>
                <w:sz w:val="28"/>
                <w:szCs w:val="28"/>
              </w:rPr>
              <w:tab/>
            </w:r>
          </w:p>
        </w:tc>
        <w:tc>
          <w:tcPr>
            <w:tcW w:w="1080" w:type="dxa"/>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3.49</w:t>
            </w:r>
          </w:p>
        </w:tc>
        <w:tc>
          <w:tcPr>
            <w:tcW w:w="1890" w:type="dxa"/>
            <w:tcBorders>
              <w:right w:val="single" w:sz="4" w:space="0" w:color="auto"/>
            </w:tcBorders>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1.05</w:t>
            </w:r>
          </w:p>
        </w:tc>
        <w:tc>
          <w:tcPr>
            <w:tcW w:w="1440" w:type="dxa"/>
            <w:tcBorders>
              <w:left w:val="single" w:sz="4" w:space="0" w:color="auto"/>
            </w:tcBorders>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7C72BB" w:rsidRPr="00066281" w:rsidTr="00B27794">
        <w:trPr>
          <w:trHeight w:val="1457"/>
        </w:trPr>
        <w:tc>
          <w:tcPr>
            <w:tcW w:w="738" w:type="dxa"/>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21.</w:t>
            </w:r>
          </w:p>
        </w:tc>
        <w:tc>
          <w:tcPr>
            <w:tcW w:w="3780" w:type="dxa"/>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Financial commitment by parents to their children’s academics pursuit </w:t>
            </w:r>
          </w:p>
          <w:p w:rsidR="007C72BB" w:rsidRPr="00066281" w:rsidRDefault="007C72BB" w:rsidP="00066281">
            <w:pPr>
              <w:spacing w:line="480" w:lineRule="auto"/>
              <w:jc w:val="both"/>
              <w:rPr>
                <w:rFonts w:asciiTheme="majorBidi" w:hAnsiTheme="majorBidi" w:cstheme="majorBidi"/>
                <w:sz w:val="28"/>
                <w:szCs w:val="28"/>
              </w:rPr>
            </w:pPr>
          </w:p>
        </w:tc>
        <w:tc>
          <w:tcPr>
            <w:tcW w:w="1080" w:type="dxa"/>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2.52</w:t>
            </w:r>
          </w:p>
        </w:tc>
        <w:tc>
          <w:tcPr>
            <w:tcW w:w="1890" w:type="dxa"/>
            <w:tcBorders>
              <w:right w:val="single" w:sz="4" w:space="0" w:color="auto"/>
            </w:tcBorders>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w:t>
            </w:r>
            <w:r w:rsidR="00F259C0" w:rsidRPr="00066281">
              <w:rPr>
                <w:rFonts w:asciiTheme="majorBidi" w:hAnsiTheme="majorBidi" w:cstheme="majorBidi"/>
                <w:sz w:val="28"/>
                <w:szCs w:val="28"/>
              </w:rPr>
              <w:t>84</w:t>
            </w:r>
          </w:p>
        </w:tc>
        <w:tc>
          <w:tcPr>
            <w:tcW w:w="1440" w:type="dxa"/>
            <w:tcBorders>
              <w:left w:val="single" w:sz="4" w:space="0" w:color="auto"/>
            </w:tcBorders>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7C72BB" w:rsidRPr="00066281" w:rsidTr="00B27794">
        <w:tc>
          <w:tcPr>
            <w:tcW w:w="738" w:type="dxa"/>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22.</w:t>
            </w:r>
          </w:p>
        </w:tc>
        <w:tc>
          <w:tcPr>
            <w:tcW w:w="3780" w:type="dxa"/>
          </w:tcPr>
          <w:p w:rsidR="00F259C0"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Provision of adequate facilities in schools to make school </w:t>
            </w:r>
            <w:r w:rsidRPr="00066281">
              <w:rPr>
                <w:rFonts w:asciiTheme="majorBidi" w:hAnsiTheme="majorBidi" w:cstheme="majorBidi"/>
                <w:sz w:val="28"/>
                <w:szCs w:val="28"/>
              </w:rPr>
              <w:lastRenderedPageBreak/>
              <w:t>environment friendly and</w:t>
            </w:r>
          </w:p>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conducive for learning</w:t>
            </w:r>
          </w:p>
        </w:tc>
        <w:tc>
          <w:tcPr>
            <w:tcW w:w="1080" w:type="dxa"/>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3.37</w:t>
            </w:r>
          </w:p>
        </w:tc>
        <w:tc>
          <w:tcPr>
            <w:tcW w:w="1890" w:type="dxa"/>
            <w:tcBorders>
              <w:right w:val="single" w:sz="4" w:space="0" w:color="auto"/>
            </w:tcBorders>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.98</w:t>
            </w:r>
          </w:p>
        </w:tc>
        <w:tc>
          <w:tcPr>
            <w:tcW w:w="1440" w:type="dxa"/>
            <w:tcBorders>
              <w:left w:val="single" w:sz="4" w:space="0" w:color="auto"/>
            </w:tcBorders>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r w:rsidR="007C72BB" w:rsidRPr="00066281" w:rsidTr="00B27794">
        <w:tc>
          <w:tcPr>
            <w:tcW w:w="738" w:type="dxa"/>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23.</w:t>
            </w:r>
          </w:p>
        </w:tc>
        <w:tc>
          <w:tcPr>
            <w:tcW w:w="3780" w:type="dxa"/>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Review of disciplinary policies to avoid unnecessary punishment</w:t>
            </w:r>
          </w:p>
        </w:tc>
        <w:tc>
          <w:tcPr>
            <w:tcW w:w="1080" w:type="dxa"/>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3.51</w:t>
            </w:r>
          </w:p>
        </w:tc>
        <w:tc>
          <w:tcPr>
            <w:tcW w:w="1890" w:type="dxa"/>
            <w:tcBorders>
              <w:right w:val="single" w:sz="4" w:space="0" w:color="auto"/>
            </w:tcBorders>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.81</w:t>
            </w:r>
          </w:p>
        </w:tc>
        <w:tc>
          <w:tcPr>
            <w:tcW w:w="1440" w:type="dxa"/>
            <w:tcBorders>
              <w:left w:val="single" w:sz="4" w:space="0" w:color="auto"/>
            </w:tcBorders>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r w:rsidR="007C72BB" w:rsidRPr="00066281" w:rsidTr="00B27794">
        <w:tc>
          <w:tcPr>
            <w:tcW w:w="738" w:type="dxa"/>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24.</w:t>
            </w:r>
          </w:p>
        </w:tc>
        <w:tc>
          <w:tcPr>
            <w:tcW w:w="3780" w:type="dxa"/>
          </w:tcPr>
          <w:p w:rsidR="007C72BB" w:rsidRPr="00066281" w:rsidRDefault="00F259C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Intimating students on the danger of drug abuse</w:t>
            </w:r>
          </w:p>
        </w:tc>
        <w:tc>
          <w:tcPr>
            <w:tcW w:w="1080" w:type="dxa"/>
          </w:tcPr>
          <w:p w:rsidR="007C72BB" w:rsidRPr="00066281" w:rsidRDefault="006A1FA5"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3.22</w:t>
            </w:r>
          </w:p>
        </w:tc>
        <w:tc>
          <w:tcPr>
            <w:tcW w:w="1890" w:type="dxa"/>
            <w:tcBorders>
              <w:right w:val="single" w:sz="4" w:space="0" w:color="auto"/>
            </w:tcBorders>
          </w:tcPr>
          <w:p w:rsidR="007C72BB" w:rsidRPr="00066281" w:rsidRDefault="006A1FA5"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.78</w:t>
            </w:r>
          </w:p>
        </w:tc>
        <w:tc>
          <w:tcPr>
            <w:tcW w:w="1440" w:type="dxa"/>
            <w:tcBorders>
              <w:left w:val="single" w:sz="4" w:space="0" w:color="auto"/>
            </w:tcBorders>
          </w:tcPr>
          <w:p w:rsidR="007C72BB" w:rsidRPr="00066281" w:rsidRDefault="006A1FA5"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r w:rsidR="007C72BB" w:rsidRPr="00066281" w:rsidTr="00B27794">
        <w:tc>
          <w:tcPr>
            <w:tcW w:w="738" w:type="dxa"/>
          </w:tcPr>
          <w:p w:rsidR="007C72BB" w:rsidRPr="00066281" w:rsidRDefault="007136B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25.</w:t>
            </w:r>
          </w:p>
        </w:tc>
        <w:tc>
          <w:tcPr>
            <w:tcW w:w="3780" w:type="dxa"/>
          </w:tcPr>
          <w:p w:rsidR="007C72BB" w:rsidRPr="00066281" w:rsidRDefault="007136B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Students with physical and mental ill-health should be taken care of </w:t>
            </w:r>
            <w:r w:rsidRPr="00066281">
              <w:rPr>
                <w:rFonts w:asciiTheme="majorBidi" w:hAnsiTheme="majorBidi" w:cstheme="majorBidi"/>
                <w:sz w:val="28"/>
                <w:szCs w:val="28"/>
              </w:rPr>
              <w:tab/>
            </w:r>
          </w:p>
        </w:tc>
        <w:tc>
          <w:tcPr>
            <w:tcW w:w="1080" w:type="dxa"/>
          </w:tcPr>
          <w:p w:rsidR="007C72BB" w:rsidRPr="00066281" w:rsidRDefault="007136B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2.97</w:t>
            </w:r>
          </w:p>
        </w:tc>
        <w:tc>
          <w:tcPr>
            <w:tcW w:w="1890" w:type="dxa"/>
            <w:tcBorders>
              <w:right w:val="single" w:sz="4" w:space="0" w:color="auto"/>
            </w:tcBorders>
          </w:tcPr>
          <w:p w:rsidR="007C72BB" w:rsidRPr="00066281" w:rsidRDefault="007136B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.95</w:t>
            </w:r>
          </w:p>
        </w:tc>
        <w:tc>
          <w:tcPr>
            <w:tcW w:w="1440" w:type="dxa"/>
            <w:tcBorders>
              <w:left w:val="single" w:sz="4" w:space="0" w:color="auto"/>
            </w:tcBorders>
          </w:tcPr>
          <w:p w:rsidR="007C72BB" w:rsidRPr="00066281" w:rsidRDefault="007136B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Accepted</w:t>
            </w:r>
          </w:p>
        </w:tc>
      </w:tr>
      <w:tr w:rsidR="007C72BB" w:rsidRPr="00066281" w:rsidTr="00B27794">
        <w:trPr>
          <w:trHeight w:val="971"/>
        </w:trPr>
        <w:tc>
          <w:tcPr>
            <w:tcW w:w="738" w:type="dxa"/>
          </w:tcPr>
          <w:p w:rsidR="007C72BB" w:rsidRPr="00066281" w:rsidRDefault="007136B0"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26.</w:t>
            </w:r>
          </w:p>
        </w:tc>
        <w:tc>
          <w:tcPr>
            <w:tcW w:w="3780" w:type="dxa"/>
          </w:tcPr>
          <w:p w:rsidR="007C72BB" w:rsidRPr="00066281" w:rsidRDefault="009C175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Counseling of students with poor academic performance</w:t>
            </w:r>
          </w:p>
        </w:tc>
        <w:tc>
          <w:tcPr>
            <w:tcW w:w="1080" w:type="dxa"/>
          </w:tcPr>
          <w:p w:rsidR="007C72BB" w:rsidRPr="00066281" w:rsidRDefault="009C175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2.83</w:t>
            </w:r>
          </w:p>
        </w:tc>
        <w:tc>
          <w:tcPr>
            <w:tcW w:w="1890" w:type="dxa"/>
            <w:tcBorders>
              <w:right w:val="single" w:sz="4" w:space="0" w:color="auto"/>
            </w:tcBorders>
          </w:tcPr>
          <w:p w:rsidR="007C72BB" w:rsidRPr="00066281" w:rsidRDefault="007C72BB"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w:t>
            </w:r>
            <w:r w:rsidR="009C175C" w:rsidRPr="00066281">
              <w:rPr>
                <w:rFonts w:asciiTheme="majorBidi" w:hAnsiTheme="majorBidi" w:cstheme="majorBidi"/>
                <w:sz w:val="28"/>
                <w:szCs w:val="28"/>
              </w:rPr>
              <w:t>.91</w:t>
            </w:r>
          </w:p>
        </w:tc>
        <w:tc>
          <w:tcPr>
            <w:tcW w:w="1440" w:type="dxa"/>
            <w:tcBorders>
              <w:left w:val="single" w:sz="4" w:space="0" w:color="auto"/>
            </w:tcBorders>
          </w:tcPr>
          <w:p w:rsidR="007C72BB" w:rsidRPr="00066281" w:rsidRDefault="009C175C"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Accepted </w:t>
            </w:r>
          </w:p>
        </w:tc>
      </w:tr>
    </w:tbl>
    <w:p w:rsidR="00DD310B" w:rsidRPr="00066281" w:rsidRDefault="00DD310B"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Source: Researcher field survey 2024</w:t>
      </w:r>
    </w:p>
    <w:p w:rsidR="00F930C4"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Table 3 indicates that the remedies to truancy are review of disciplinary policies to avoid unnecessary punishment with mean score of 3.51, supervision and monitoring of students’ academic activities by parents with mean score of 3.49, provision of adequate facilities in schools to make school environment friendly and </w:t>
      </w:r>
      <w:r w:rsidRPr="00066281">
        <w:rPr>
          <w:rFonts w:asciiTheme="majorBidi" w:hAnsiTheme="majorBidi" w:cstheme="majorBidi"/>
          <w:sz w:val="28"/>
          <w:szCs w:val="28"/>
        </w:rPr>
        <w:lastRenderedPageBreak/>
        <w:t xml:space="preserve">conducive for learning with mean score of 3.37, intimating of students on the danger of drug abuse with mean of 3.22, students with physical and mental ill-health should be taken care of with a mean score of 2.97. Other suggested remedies are </w:t>
      </w:r>
      <w:r w:rsidR="00661FA2" w:rsidRPr="00066281">
        <w:rPr>
          <w:rFonts w:asciiTheme="majorBidi" w:hAnsiTheme="majorBidi" w:cstheme="majorBidi"/>
          <w:sz w:val="28"/>
          <w:szCs w:val="28"/>
        </w:rPr>
        <w:t>counseling</w:t>
      </w:r>
      <w:r w:rsidRPr="00066281">
        <w:rPr>
          <w:rFonts w:asciiTheme="majorBidi" w:hAnsiTheme="majorBidi" w:cstheme="majorBidi"/>
          <w:sz w:val="28"/>
          <w:szCs w:val="28"/>
        </w:rPr>
        <w:t xml:space="preserve"> of students with poor academic performance and financial commitment by parents to their children’s academics pursuit with mean score of 2.83 and 2.52 respectively.</w:t>
      </w:r>
    </w:p>
    <w:p w:rsidR="00F930C4" w:rsidRPr="00066281" w:rsidRDefault="004524F8" w:rsidP="00066281">
      <w:pPr>
        <w:spacing w:after="0" w:line="480" w:lineRule="auto"/>
        <w:jc w:val="both"/>
        <w:rPr>
          <w:rFonts w:asciiTheme="majorBidi" w:hAnsiTheme="majorBidi" w:cstheme="majorBidi"/>
          <w:b/>
          <w:sz w:val="28"/>
          <w:szCs w:val="28"/>
        </w:rPr>
      </w:pPr>
      <w:r w:rsidRPr="00066281">
        <w:rPr>
          <w:rFonts w:asciiTheme="majorBidi" w:hAnsiTheme="majorBidi" w:cstheme="majorBidi"/>
          <w:b/>
          <w:sz w:val="28"/>
          <w:szCs w:val="28"/>
        </w:rPr>
        <w:t xml:space="preserve">DISCUSSIONS </w:t>
      </w:r>
    </w:p>
    <w:p w:rsidR="00E75551"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Causes of Truancy</w:t>
      </w:r>
    </w:p>
    <w:p w:rsidR="00E75551"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The study found out based on the responses in Table 1 that the causes of truancy according to the students are physical/mental ill-health, drug abuse, broken home, harsh disciplinary actions from teachers and senior students, lack of parental supervision, poor academic performance, poor parental income, unconducive school environment, bullying among students and Wrong teaching methods making lessons uninteresting. Ill-health always cause students to miss school. </w:t>
      </w:r>
    </w:p>
    <w:p w:rsidR="00F930C4" w:rsidRPr="00066281" w:rsidRDefault="004524F8" w:rsidP="00066281">
      <w:pPr>
        <w:spacing w:after="0"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This agrees with the finding of DeSocio (2007). The findings also agrees with that of Ogbonna et al.,(2012) who found out that teachers </w:t>
      </w:r>
      <w:r w:rsidRPr="00066281">
        <w:rPr>
          <w:rFonts w:asciiTheme="majorBidi" w:hAnsiTheme="majorBidi" w:cstheme="majorBidi"/>
          <w:sz w:val="28"/>
          <w:szCs w:val="28"/>
        </w:rPr>
        <w:lastRenderedPageBreak/>
        <w:t xml:space="preserve">method of teaching, unattractive school and classroom environment and parental negative attitude account for truancy in school. The findings of the study also agreed with Adeboyeje (2000) and Obayan (2003) which revealed that classroom environment exert some dominant influence on students’ academic performance thereby lead to truancy. </w:t>
      </w:r>
    </w:p>
    <w:p w:rsidR="00B27794" w:rsidRPr="00066281" w:rsidRDefault="00B27794" w:rsidP="00066281">
      <w:pPr>
        <w:spacing w:after="0" w:line="480" w:lineRule="auto"/>
        <w:jc w:val="both"/>
        <w:rPr>
          <w:rFonts w:asciiTheme="majorBidi" w:hAnsiTheme="majorBidi" w:cstheme="majorBidi"/>
          <w:sz w:val="28"/>
          <w:szCs w:val="28"/>
        </w:rPr>
      </w:pPr>
    </w:p>
    <w:p w:rsidR="00F930C4" w:rsidRPr="00066281" w:rsidRDefault="00E133F2" w:rsidP="00066281">
      <w:pPr>
        <w:spacing w:after="0" w:line="480" w:lineRule="auto"/>
        <w:jc w:val="both"/>
        <w:rPr>
          <w:rFonts w:asciiTheme="majorBidi" w:hAnsiTheme="majorBidi" w:cstheme="majorBidi"/>
          <w:i/>
          <w:iCs/>
          <w:sz w:val="28"/>
          <w:szCs w:val="28"/>
        </w:rPr>
      </w:pPr>
      <w:r w:rsidRPr="00066281">
        <w:rPr>
          <w:rFonts w:asciiTheme="majorBidi" w:hAnsiTheme="majorBidi" w:cstheme="majorBidi"/>
          <w:b/>
          <w:i/>
          <w:iCs/>
          <w:sz w:val="28"/>
          <w:szCs w:val="28"/>
        </w:rPr>
        <w:t>EFFECTS</w:t>
      </w:r>
      <w:r w:rsidRPr="00066281">
        <w:rPr>
          <w:rFonts w:asciiTheme="majorBidi" w:hAnsiTheme="majorBidi" w:cstheme="majorBidi"/>
          <w:i/>
          <w:iCs/>
          <w:sz w:val="28"/>
          <w:szCs w:val="28"/>
        </w:rPr>
        <w:t xml:space="preserve"> </w:t>
      </w:r>
      <w:r w:rsidRPr="00066281">
        <w:rPr>
          <w:rFonts w:asciiTheme="majorBidi" w:hAnsiTheme="majorBidi" w:cstheme="majorBidi"/>
          <w:b/>
          <w:i/>
          <w:iCs/>
          <w:sz w:val="28"/>
          <w:szCs w:val="28"/>
        </w:rPr>
        <w:t>OF</w:t>
      </w:r>
      <w:r w:rsidRPr="00066281">
        <w:rPr>
          <w:rFonts w:asciiTheme="majorBidi" w:hAnsiTheme="majorBidi" w:cstheme="majorBidi"/>
          <w:i/>
          <w:iCs/>
          <w:sz w:val="28"/>
          <w:szCs w:val="28"/>
        </w:rPr>
        <w:t xml:space="preserve"> </w:t>
      </w:r>
      <w:r w:rsidRPr="00066281">
        <w:rPr>
          <w:rFonts w:asciiTheme="majorBidi" w:hAnsiTheme="majorBidi" w:cstheme="majorBidi"/>
          <w:b/>
          <w:i/>
          <w:iCs/>
          <w:sz w:val="28"/>
          <w:szCs w:val="28"/>
        </w:rPr>
        <w:t>TRUANCY</w:t>
      </w:r>
      <w:r w:rsidRPr="00066281">
        <w:rPr>
          <w:rFonts w:asciiTheme="majorBidi" w:hAnsiTheme="majorBidi" w:cstheme="majorBidi"/>
          <w:i/>
          <w:iCs/>
          <w:sz w:val="28"/>
          <w:szCs w:val="28"/>
        </w:rPr>
        <w:t xml:space="preserve"> </w:t>
      </w:r>
    </w:p>
    <w:p w:rsidR="00F930C4" w:rsidRPr="00066281" w:rsidRDefault="004524F8"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From Table 2 the study found out that the effect of truancy among secondary school students are school dropout, poor academic performance engagement in criminal activities, violent activities, drug abuse, family instability and poor self-esteem. School dropout and poor academic performance were considered the major effect of truancy. </w:t>
      </w:r>
    </w:p>
    <w:p w:rsidR="00F930C4" w:rsidRPr="00066281" w:rsidRDefault="004524F8" w:rsidP="00066281">
      <w:pPr>
        <w:spacing w:after="0" w:line="480" w:lineRule="auto"/>
        <w:jc w:val="both"/>
        <w:rPr>
          <w:rFonts w:asciiTheme="majorBidi" w:hAnsiTheme="majorBidi" w:cstheme="majorBidi"/>
          <w:i/>
          <w:iCs/>
          <w:sz w:val="28"/>
          <w:szCs w:val="28"/>
        </w:rPr>
      </w:pPr>
      <w:r w:rsidRPr="00066281">
        <w:rPr>
          <w:rFonts w:asciiTheme="majorBidi" w:hAnsiTheme="majorBidi" w:cstheme="majorBidi"/>
          <w:sz w:val="28"/>
          <w:szCs w:val="28"/>
        </w:rPr>
        <w:t xml:space="preserve">The study concurred with the findings of Kanga &amp; Jagero (2015) who found out that poor academic performance, involvement in delinquent behavior, family instability, social maladjustment, stealing and robbery as well as insecurity in the society as effects of truancy. The </w:t>
      </w:r>
      <w:r w:rsidRPr="00066281">
        <w:rPr>
          <w:rFonts w:asciiTheme="majorBidi" w:hAnsiTheme="majorBidi" w:cstheme="majorBidi"/>
          <w:sz w:val="28"/>
          <w:szCs w:val="28"/>
        </w:rPr>
        <w:lastRenderedPageBreak/>
        <w:t xml:space="preserve">result is also in agreement with the work of Ogbonna et al., (2012) who found out that truancy results in poor academic performance, school dropout and engagement of students in delinquent behaviours. </w:t>
      </w:r>
    </w:p>
    <w:p w:rsidR="00F930C4" w:rsidRPr="00066281" w:rsidRDefault="00E133F2" w:rsidP="00066281">
      <w:pPr>
        <w:spacing w:after="0" w:line="480" w:lineRule="auto"/>
        <w:jc w:val="both"/>
        <w:rPr>
          <w:rFonts w:asciiTheme="majorBidi" w:hAnsiTheme="majorBidi" w:cstheme="majorBidi"/>
          <w:b/>
          <w:bCs/>
          <w:i/>
          <w:iCs/>
          <w:sz w:val="28"/>
          <w:szCs w:val="28"/>
        </w:rPr>
      </w:pPr>
      <w:r w:rsidRPr="00066281">
        <w:rPr>
          <w:rFonts w:asciiTheme="majorBidi" w:hAnsiTheme="majorBidi" w:cstheme="majorBidi"/>
          <w:b/>
          <w:bCs/>
          <w:i/>
          <w:iCs/>
          <w:sz w:val="28"/>
          <w:szCs w:val="28"/>
        </w:rPr>
        <w:t>MANAGEMENT OF TRUANCY</w:t>
      </w:r>
    </w:p>
    <w:p w:rsidR="00F930C4" w:rsidRPr="00066281" w:rsidRDefault="00E133F2" w:rsidP="00066281">
      <w:pPr>
        <w:spacing w:after="0" w:line="480" w:lineRule="auto"/>
        <w:jc w:val="both"/>
        <w:rPr>
          <w:rFonts w:asciiTheme="majorBidi" w:hAnsiTheme="majorBidi" w:cstheme="majorBidi"/>
          <w:sz w:val="28"/>
          <w:szCs w:val="28"/>
        </w:rPr>
      </w:pPr>
      <w:r w:rsidRPr="00066281">
        <w:rPr>
          <w:rFonts w:asciiTheme="majorBidi" w:hAnsiTheme="majorBidi" w:cstheme="majorBidi"/>
          <w:i/>
          <w:iCs/>
          <w:sz w:val="28"/>
          <w:szCs w:val="28"/>
        </w:rPr>
        <w:t xml:space="preserve"> </w:t>
      </w:r>
      <w:r w:rsidR="00B27794" w:rsidRPr="00066281">
        <w:rPr>
          <w:rFonts w:asciiTheme="majorBidi" w:hAnsiTheme="majorBidi" w:cstheme="majorBidi"/>
          <w:sz w:val="28"/>
          <w:szCs w:val="28"/>
        </w:rPr>
        <w:tab/>
      </w:r>
      <w:r w:rsidR="004524F8" w:rsidRPr="00066281">
        <w:rPr>
          <w:rFonts w:asciiTheme="majorBidi" w:hAnsiTheme="majorBidi" w:cstheme="majorBidi"/>
          <w:sz w:val="28"/>
          <w:szCs w:val="28"/>
        </w:rPr>
        <w:t xml:space="preserve">As remedies to truancy the study found out that school authorities should review disciplinary policies to avoid unnecessary punishment, supervision and monitoring of students’ academic activities by parents, provision of adequate facilities in schools to make school environment friendly and conducive for learning, intimating of students on the danger of drug abuse, students with physical and mental illhealth should be taken care. </w:t>
      </w:r>
    </w:p>
    <w:p w:rsidR="00E75551" w:rsidRPr="00066281" w:rsidRDefault="004524F8" w:rsidP="00066281">
      <w:pPr>
        <w:spacing w:after="0" w:line="480" w:lineRule="auto"/>
        <w:ind w:firstLine="720"/>
        <w:jc w:val="both"/>
        <w:rPr>
          <w:rFonts w:asciiTheme="majorBidi" w:hAnsiTheme="majorBidi" w:cstheme="majorBidi"/>
          <w:sz w:val="28"/>
          <w:szCs w:val="28"/>
        </w:rPr>
      </w:pPr>
      <w:r w:rsidRPr="00066281">
        <w:rPr>
          <w:rFonts w:asciiTheme="majorBidi" w:hAnsiTheme="majorBidi" w:cstheme="majorBidi"/>
          <w:sz w:val="28"/>
          <w:szCs w:val="28"/>
        </w:rPr>
        <w:t xml:space="preserve">The finding of this study is in agreement with that Kanga &amp; Jagero (2015) who found out that counselling of truants by teachers and parents can help students to deceased from the act of truancy, and also provision of conducive environment can serve as remedy to truancy. </w:t>
      </w:r>
    </w:p>
    <w:p w:rsidR="00075818" w:rsidRPr="00066281" w:rsidRDefault="00075818" w:rsidP="00066281">
      <w:pPr>
        <w:spacing w:after="0" w:line="480" w:lineRule="auto"/>
        <w:jc w:val="both"/>
        <w:rPr>
          <w:rFonts w:asciiTheme="majorBidi" w:hAnsiTheme="majorBidi" w:cstheme="majorBidi"/>
          <w:sz w:val="28"/>
          <w:szCs w:val="28"/>
        </w:rPr>
      </w:pPr>
    </w:p>
    <w:p w:rsidR="00075818" w:rsidRPr="00066281" w:rsidRDefault="00075818" w:rsidP="00066281">
      <w:pPr>
        <w:spacing w:after="0" w:line="480" w:lineRule="auto"/>
        <w:jc w:val="both"/>
        <w:rPr>
          <w:rFonts w:asciiTheme="majorBidi" w:hAnsiTheme="majorBidi" w:cstheme="majorBidi"/>
          <w:sz w:val="28"/>
          <w:szCs w:val="28"/>
        </w:rPr>
      </w:pPr>
    </w:p>
    <w:p w:rsidR="00075818" w:rsidRPr="00066281" w:rsidRDefault="00075818" w:rsidP="00066281">
      <w:pPr>
        <w:spacing w:after="0" w:line="480" w:lineRule="auto"/>
        <w:jc w:val="both"/>
        <w:rPr>
          <w:rFonts w:asciiTheme="majorBidi" w:hAnsiTheme="majorBidi" w:cstheme="majorBidi"/>
          <w:sz w:val="28"/>
          <w:szCs w:val="28"/>
        </w:rPr>
      </w:pPr>
    </w:p>
    <w:p w:rsidR="00075818" w:rsidRPr="00066281" w:rsidRDefault="00075818" w:rsidP="00066281">
      <w:pPr>
        <w:spacing w:after="0" w:line="480" w:lineRule="auto"/>
        <w:jc w:val="both"/>
        <w:rPr>
          <w:rFonts w:asciiTheme="majorBidi" w:hAnsiTheme="majorBidi" w:cstheme="majorBidi"/>
          <w:sz w:val="28"/>
          <w:szCs w:val="28"/>
        </w:rPr>
      </w:pPr>
    </w:p>
    <w:p w:rsidR="00075818" w:rsidRPr="00066281" w:rsidRDefault="00075818" w:rsidP="00066281">
      <w:pPr>
        <w:spacing w:after="0" w:line="480" w:lineRule="auto"/>
        <w:jc w:val="both"/>
        <w:rPr>
          <w:rFonts w:asciiTheme="majorBidi" w:hAnsiTheme="majorBidi" w:cstheme="majorBidi"/>
          <w:sz w:val="28"/>
          <w:szCs w:val="28"/>
        </w:rPr>
      </w:pPr>
    </w:p>
    <w:p w:rsidR="0080425D" w:rsidRPr="00066281" w:rsidRDefault="0080425D" w:rsidP="00066281">
      <w:pPr>
        <w:spacing w:after="0" w:line="480" w:lineRule="auto"/>
        <w:jc w:val="both"/>
        <w:rPr>
          <w:rFonts w:asciiTheme="majorBidi" w:hAnsiTheme="majorBidi" w:cstheme="majorBidi"/>
          <w:sz w:val="28"/>
          <w:szCs w:val="28"/>
        </w:rPr>
      </w:pPr>
    </w:p>
    <w:p w:rsidR="0080425D" w:rsidRPr="00066281" w:rsidRDefault="0080425D" w:rsidP="00066281">
      <w:pPr>
        <w:spacing w:after="0" w:line="480" w:lineRule="auto"/>
        <w:jc w:val="both"/>
        <w:rPr>
          <w:rFonts w:asciiTheme="majorBidi" w:hAnsiTheme="majorBidi" w:cstheme="majorBidi"/>
          <w:sz w:val="28"/>
          <w:szCs w:val="28"/>
        </w:rPr>
      </w:pPr>
    </w:p>
    <w:p w:rsidR="0080425D" w:rsidRPr="00066281" w:rsidRDefault="0080425D" w:rsidP="00066281">
      <w:pPr>
        <w:spacing w:after="0" w:line="480" w:lineRule="auto"/>
        <w:jc w:val="both"/>
        <w:rPr>
          <w:rFonts w:asciiTheme="majorBidi" w:hAnsiTheme="majorBidi" w:cstheme="majorBidi"/>
          <w:sz w:val="28"/>
          <w:szCs w:val="28"/>
        </w:rPr>
      </w:pPr>
    </w:p>
    <w:p w:rsidR="0080425D" w:rsidRPr="00066281" w:rsidRDefault="0080425D" w:rsidP="00066281">
      <w:pPr>
        <w:spacing w:after="0" w:line="480" w:lineRule="auto"/>
        <w:jc w:val="both"/>
        <w:rPr>
          <w:rFonts w:asciiTheme="majorBidi" w:hAnsiTheme="majorBidi" w:cstheme="majorBidi"/>
          <w:sz w:val="28"/>
          <w:szCs w:val="28"/>
        </w:rPr>
      </w:pPr>
    </w:p>
    <w:p w:rsidR="008C416D" w:rsidRPr="00066281" w:rsidRDefault="008C416D" w:rsidP="00066281">
      <w:pPr>
        <w:spacing w:after="0" w:line="480" w:lineRule="auto"/>
        <w:jc w:val="both"/>
        <w:rPr>
          <w:rFonts w:asciiTheme="majorBidi" w:hAnsiTheme="majorBidi" w:cstheme="majorBidi"/>
          <w:sz w:val="28"/>
          <w:szCs w:val="28"/>
        </w:rPr>
      </w:pPr>
    </w:p>
    <w:p w:rsidR="008C416D" w:rsidRPr="00066281" w:rsidRDefault="008C416D" w:rsidP="00066281">
      <w:pPr>
        <w:spacing w:after="0" w:line="480" w:lineRule="auto"/>
        <w:jc w:val="both"/>
        <w:rPr>
          <w:rFonts w:asciiTheme="majorBidi" w:hAnsiTheme="majorBidi" w:cstheme="majorBidi"/>
          <w:sz w:val="28"/>
          <w:szCs w:val="28"/>
        </w:rPr>
      </w:pPr>
    </w:p>
    <w:p w:rsidR="008C416D" w:rsidRPr="00066281" w:rsidRDefault="008C416D" w:rsidP="00066281">
      <w:pPr>
        <w:spacing w:after="0" w:line="480" w:lineRule="auto"/>
        <w:jc w:val="both"/>
        <w:rPr>
          <w:rFonts w:asciiTheme="majorBidi" w:hAnsiTheme="majorBidi" w:cstheme="majorBidi"/>
          <w:sz w:val="28"/>
          <w:szCs w:val="28"/>
        </w:rPr>
      </w:pPr>
    </w:p>
    <w:p w:rsidR="008C416D" w:rsidRPr="00066281" w:rsidRDefault="008C416D" w:rsidP="00066281">
      <w:pPr>
        <w:spacing w:after="0" w:line="480" w:lineRule="auto"/>
        <w:jc w:val="both"/>
        <w:rPr>
          <w:rFonts w:asciiTheme="majorBidi" w:hAnsiTheme="majorBidi" w:cstheme="majorBidi"/>
          <w:sz w:val="28"/>
          <w:szCs w:val="28"/>
        </w:rPr>
      </w:pPr>
    </w:p>
    <w:p w:rsidR="008C416D" w:rsidRPr="00066281" w:rsidRDefault="008C416D" w:rsidP="00066281">
      <w:pPr>
        <w:spacing w:after="0" w:line="480" w:lineRule="auto"/>
        <w:jc w:val="both"/>
        <w:rPr>
          <w:rFonts w:asciiTheme="majorBidi" w:hAnsiTheme="majorBidi" w:cstheme="majorBidi"/>
          <w:sz w:val="28"/>
          <w:szCs w:val="28"/>
        </w:rPr>
      </w:pPr>
    </w:p>
    <w:p w:rsidR="00B27794" w:rsidRPr="00066281" w:rsidRDefault="00B27794" w:rsidP="00066281">
      <w:pPr>
        <w:spacing w:after="0" w:line="480" w:lineRule="auto"/>
        <w:jc w:val="center"/>
        <w:rPr>
          <w:rFonts w:asciiTheme="majorBidi" w:hAnsiTheme="majorBidi" w:cstheme="majorBidi"/>
          <w:b/>
          <w:sz w:val="28"/>
          <w:szCs w:val="28"/>
        </w:rPr>
      </w:pPr>
    </w:p>
    <w:p w:rsidR="00B27794" w:rsidRPr="00066281" w:rsidRDefault="00B27794" w:rsidP="00066281">
      <w:pPr>
        <w:spacing w:after="0" w:line="480" w:lineRule="auto"/>
        <w:jc w:val="center"/>
        <w:rPr>
          <w:rFonts w:asciiTheme="majorBidi" w:hAnsiTheme="majorBidi" w:cstheme="majorBidi"/>
          <w:b/>
          <w:sz w:val="28"/>
          <w:szCs w:val="28"/>
        </w:rPr>
      </w:pPr>
    </w:p>
    <w:p w:rsidR="00B27794" w:rsidRPr="00066281" w:rsidRDefault="00B27794" w:rsidP="00066281">
      <w:pPr>
        <w:spacing w:after="0" w:line="480" w:lineRule="auto"/>
        <w:jc w:val="center"/>
        <w:rPr>
          <w:rFonts w:asciiTheme="majorBidi" w:hAnsiTheme="majorBidi" w:cstheme="majorBidi"/>
          <w:b/>
          <w:sz w:val="28"/>
          <w:szCs w:val="28"/>
        </w:rPr>
      </w:pPr>
    </w:p>
    <w:p w:rsidR="00075818" w:rsidRPr="00066281" w:rsidRDefault="00075818" w:rsidP="00066281">
      <w:pPr>
        <w:spacing w:after="0" w:line="480" w:lineRule="auto"/>
        <w:jc w:val="center"/>
        <w:rPr>
          <w:rFonts w:asciiTheme="majorBidi" w:hAnsiTheme="majorBidi" w:cstheme="majorBidi"/>
          <w:sz w:val="28"/>
          <w:szCs w:val="28"/>
        </w:rPr>
      </w:pPr>
      <w:r w:rsidRPr="00066281">
        <w:rPr>
          <w:rFonts w:asciiTheme="majorBidi" w:hAnsiTheme="majorBidi" w:cstheme="majorBidi"/>
          <w:b/>
          <w:sz w:val="28"/>
          <w:szCs w:val="28"/>
        </w:rPr>
        <w:t>CHAPTER</w:t>
      </w:r>
      <w:r w:rsidRPr="00066281">
        <w:rPr>
          <w:rFonts w:asciiTheme="majorBidi" w:hAnsiTheme="majorBidi" w:cstheme="majorBidi"/>
          <w:sz w:val="28"/>
          <w:szCs w:val="28"/>
        </w:rPr>
        <w:t xml:space="preserve"> </w:t>
      </w:r>
      <w:r w:rsidRPr="00066281">
        <w:rPr>
          <w:rFonts w:asciiTheme="majorBidi" w:hAnsiTheme="majorBidi" w:cstheme="majorBidi"/>
          <w:b/>
          <w:sz w:val="28"/>
          <w:szCs w:val="28"/>
        </w:rPr>
        <w:t>FIVE</w:t>
      </w:r>
    </w:p>
    <w:p w:rsidR="00075818" w:rsidRPr="00066281" w:rsidRDefault="00075818" w:rsidP="00066281">
      <w:pPr>
        <w:spacing w:after="0" w:line="480" w:lineRule="auto"/>
        <w:jc w:val="center"/>
        <w:rPr>
          <w:rFonts w:asciiTheme="majorBidi" w:hAnsiTheme="majorBidi" w:cstheme="majorBidi"/>
          <w:b/>
          <w:sz w:val="28"/>
          <w:szCs w:val="28"/>
        </w:rPr>
      </w:pPr>
      <w:r w:rsidRPr="00066281">
        <w:rPr>
          <w:rFonts w:asciiTheme="majorBidi" w:hAnsiTheme="majorBidi" w:cstheme="majorBidi"/>
          <w:b/>
          <w:sz w:val="28"/>
          <w:szCs w:val="28"/>
        </w:rPr>
        <w:t>SUMMARY, CONCLUSSION AND RECOMMENDATION</w:t>
      </w:r>
    </w:p>
    <w:p w:rsidR="00075818" w:rsidRPr="00066281" w:rsidRDefault="00E133F2" w:rsidP="00066281">
      <w:pPr>
        <w:spacing w:after="0" w:line="480" w:lineRule="auto"/>
        <w:jc w:val="both"/>
        <w:rPr>
          <w:rFonts w:asciiTheme="majorBidi" w:hAnsiTheme="majorBidi" w:cstheme="majorBidi"/>
          <w:b/>
          <w:sz w:val="28"/>
          <w:szCs w:val="28"/>
        </w:rPr>
      </w:pPr>
      <w:r w:rsidRPr="00066281">
        <w:rPr>
          <w:rFonts w:asciiTheme="majorBidi" w:hAnsiTheme="majorBidi" w:cstheme="majorBidi"/>
          <w:b/>
          <w:i/>
          <w:iCs/>
          <w:sz w:val="28"/>
          <w:szCs w:val="28"/>
        </w:rPr>
        <w:t>SUMMARY</w:t>
      </w:r>
    </w:p>
    <w:p w:rsidR="00661FA2" w:rsidRPr="00066281" w:rsidRDefault="00661FA2" w:rsidP="00066281">
      <w:pPr>
        <w:spacing w:after="0" w:line="240" w:lineRule="auto"/>
        <w:ind w:firstLine="720"/>
        <w:jc w:val="both"/>
        <w:rPr>
          <w:rFonts w:asciiTheme="majorBidi" w:hAnsiTheme="majorBidi" w:cstheme="majorBidi"/>
          <w:sz w:val="28"/>
          <w:szCs w:val="28"/>
        </w:rPr>
      </w:pPr>
      <w:r w:rsidRPr="00066281">
        <w:rPr>
          <w:rFonts w:asciiTheme="majorBidi" w:hAnsiTheme="majorBidi" w:cstheme="majorBidi"/>
          <w:sz w:val="28"/>
          <w:szCs w:val="28"/>
        </w:rPr>
        <w:lastRenderedPageBreak/>
        <w:t xml:space="preserve">In summary the result of analysis shows that the causes of truancy according to the students are physical/mental ill-health, drug abuse, broken home, harsh disciplinary actions from teachers and senior students, lack of parental supervision, poor academic performance, poor parental income, un conducive school environment, bullying among students and Wrong teaching methods making lessons uninteresting with mean scores of 3.51, 3.42, 3.04, 2.93, 2.93, 2.79, 2.67, 2.65, 2.61 and 2.54 respectively. The students considered parents’ low educational background and large class size with mean score of 2.41 and 2.39 respectively as not causes of truancy. </w:t>
      </w:r>
    </w:p>
    <w:p w:rsidR="00661FA2" w:rsidRPr="00066281" w:rsidRDefault="0080425D" w:rsidP="00066281">
      <w:pPr>
        <w:spacing w:after="0" w:line="240" w:lineRule="auto"/>
        <w:ind w:firstLine="720"/>
        <w:jc w:val="both"/>
        <w:rPr>
          <w:rFonts w:asciiTheme="majorBidi" w:hAnsiTheme="majorBidi" w:cstheme="majorBidi"/>
          <w:sz w:val="28"/>
          <w:szCs w:val="28"/>
        </w:rPr>
      </w:pPr>
      <w:r w:rsidRPr="00066281">
        <w:rPr>
          <w:rFonts w:asciiTheme="majorBidi" w:hAnsiTheme="majorBidi" w:cstheme="majorBidi"/>
          <w:sz w:val="28"/>
          <w:szCs w:val="28"/>
        </w:rPr>
        <w:t>Result also shows</w:t>
      </w:r>
      <w:r w:rsidR="00661FA2" w:rsidRPr="00066281">
        <w:rPr>
          <w:rFonts w:asciiTheme="majorBidi" w:hAnsiTheme="majorBidi" w:cstheme="majorBidi"/>
          <w:sz w:val="28"/>
          <w:szCs w:val="28"/>
        </w:rPr>
        <w:t xml:space="preserve"> that the effect of truancy includes school dropout, poor academic performance and engagement in criminal activities with mean scores of 3.71, 3.68 and 3.46 respectively. Other effects of truancy are that truants engage in violent activities, drug abuse, family instability and poor self-esteem with mean scores of 2.99, 2.72, 2.63 and 2.51 respectively.</w:t>
      </w:r>
    </w:p>
    <w:p w:rsidR="00661FA2" w:rsidRPr="00066281" w:rsidRDefault="0080425D" w:rsidP="00066281">
      <w:pPr>
        <w:spacing w:after="0" w:line="240" w:lineRule="auto"/>
        <w:ind w:firstLine="720"/>
        <w:jc w:val="both"/>
        <w:rPr>
          <w:rFonts w:asciiTheme="majorBidi" w:hAnsiTheme="majorBidi" w:cstheme="majorBidi"/>
          <w:b/>
          <w:sz w:val="28"/>
          <w:szCs w:val="28"/>
        </w:rPr>
      </w:pPr>
      <w:r w:rsidRPr="00066281">
        <w:rPr>
          <w:rFonts w:asciiTheme="majorBidi" w:hAnsiTheme="majorBidi" w:cstheme="majorBidi"/>
          <w:sz w:val="28"/>
          <w:szCs w:val="28"/>
        </w:rPr>
        <w:t>Result  also indicates that the remedies to truancy are review of disciplinary policies to avoid unnecessary punishment with mean score of 3.51, supervision and monitoring of students’ academic activities by parents with mean score of 3.49, provision of adequate facilities in schools to make school environment friendly and conducive for learning with mean score of 3.37, intimating of students on the danger of drug abuse with mean of 3.22, students with physical and mental ill-health should be taken care of with a mean score of 2.97. Other suggested remedies are counseling of students with poor academic performance and financial commitment by parents to their children’s academics pursuit with mean score of 2.83 and 2.52 respectively.</w:t>
      </w:r>
    </w:p>
    <w:p w:rsidR="00E75551" w:rsidRPr="00066281" w:rsidRDefault="00E133F2" w:rsidP="00066281">
      <w:pPr>
        <w:spacing w:after="0" w:line="240" w:lineRule="auto"/>
        <w:jc w:val="both"/>
        <w:rPr>
          <w:rFonts w:asciiTheme="majorBidi" w:hAnsiTheme="majorBidi" w:cstheme="majorBidi"/>
          <w:b/>
          <w:sz w:val="28"/>
          <w:szCs w:val="28"/>
        </w:rPr>
      </w:pPr>
      <w:r w:rsidRPr="00066281">
        <w:rPr>
          <w:rFonts w:asciiTheme="majorBidi" w:hAnsiTheme="majorBidi" w:cstheme="majorBidi"/>
          <w:b/>
          <w:i/>
          <w:iCs/>
          <w:sz w:val="28"/>
          <w:szCs w:val="28"/>
        </w:rPr>
        <w:t>CONCLUSION</w:t>
      </w:r>
    </w:p>
    <w:p w:rsidR="00E75551" w:rsidRPr="00066281" w:rsidRDefault="004524F8" w:rsidP="00066281">
      <w:pPr>
        <w:spacing w:after="0" w:line="240" w:lineRule="auto"/>
        <w:jc w:val="both"/>
        <w:rPr>
          <w:rFonts w:asciiTheme="majorBidi" w:hAnsiTheme="majorBidi" w:cstheme="majorBidi"/>
          <w:sz w:val="28"/>
          <w:szCs w:val="28"/>
        </w:rPr>
      </w:pPr>
      <w:r w:rsidRPr="00066281">
        <w:rPr>
          <w:rFonts w:asciiTheme="majorBidi" w:hAnsiTheme="majorBidi" w:cstheme="majorBidi"/>
          <w:sz w:val="28"/>
          <w:szCs w:val="28"/>
        </w:rPr>
        <w:t xml:space="preserve"> </w:t>
      </w:r>
      <w:r w:rsidR="00B27794" w:rsidRPr="00066281">
        <w:rPr>
          <w:rFonts w:asciiTheme="majorBidi" w:hAnsiTheme="majorBidi" w:cstheme="majorBidi"/>
          <w:sz w:val="28"/>
          <w:szCs w:val="28"/>
        </w:rPr>
        <w:tab/>
      </w:r>
      <w:r w:rsidRPr="00066281">
        <w:rPr>
          <w:rFonts w:asciiTheme="majorBidi" w:hAnsiTheme="majorBidi" w:cstheme="majorBidi"/>
          <w:sz w:val="28"/>
          <w:szCs w:val="28"/>
        </w:rPr>
        <w:t xml:space="preserve">Based on the findings of the study, it can be concluded that the causes of truancy are physical/mental </w:t>
      </w:r>
      <w:r w:rsidR="00075818" w:rsidRPr="00066281">
        <w:rPr>
          <w:rFonts w:asciiTheme="majorBidi" w:hAnsiTheme="majorBidi" w:cstheme="majorBidi"/>
          <w:sz w:val="28"/>
          <w:szCs w:val="28"/>
        </w:rPr>
        <w:t>ill health</w:t>
      </w:r>
      <w:r w:rsidRPr="00066281">
        <w:rPr>
          <w:rFonts w:asciiTheme="majorBidi" w:hAnsiTheme="majorBidi" w:cstheme="majorBidi"/>
          <w:sz w:val="28"/>
          <w:szCs w:val="28"/>
        </w:rPr>
        <w:t xml:space="preserve">, drug abuse, broken home, harsh disciplinary actions from teachers and senior students, lack of parental supervision, poor academic performance, poor parental income, unconducive school environment, bullying among </w:t>
      </w:r>
      <w:r w:rsidRPr="00066281">
        <w:rPr>
          <w:rFonts w:asciiTheme="majorBidi" w:hAnsiTheme="majorBidi" w:cstheme="majorBidi"/>
          <w:sz w:val="28"/>
          <w:szCs w:val="28"/>
        </w:rPr>
        <w:lastRenderedPageBreak/>
        <w:t xml:space="preserve">students and Wrong teaching methods making lessons uninteresting. The study also found out that the effects of truancy are school dropout, poor academic performance, </w:t>
      </w:r>
      <w:r w:rsidR="003B0114" w:rsidRPr="00066281">
        <w:rPr>
          <w:rFonts w:asciiTheme="majorBidi" w:hAnsiTheme="majorBidi" w:cstheme="majorBidi"/>
          <w:sz w:val="28"/>
          <w:szCs w:val="28"/>
        </w:rPr>
        <w:t>and engagement</w:t>
      </w:r>
      <w:r w:rsidRPr="00066281">
        <w:rPr>
          <w:rFonts w:asciiTheme="majorBidi" w:hAnsiTheme="majorBidi" w:cstheme="majorBidi"/>
          <w:sz w:val="28"/>
          <w:szCs w:val="28"/>
        </w:rPr>
        <w:t xml:space="preserve"> in criminal activities, violent activities, drug abuse, family instability and poor self-esteem. School dropout and poor academic performance were considered the major effect of truancy. </w:t>
      </w:r>
    </w:p>
    <w:p w:rsidR="00E75551" w:rsidRPr="00066281" w:rsidRDefault="004524F8" w:rsidP="00066281">
      <w:pPr>
        <w:spacing w:after="0" w:line="240" w:lineRule="auto"/>
        <w:ind w:firstLine="720"/>
        <w:jc w:val="both"/>
        <w:rPr>
          <w:rFonts w:asciiTheme="majorBidi" w:hAnsiTheme="majorBidi" w:cstheme="majorBidi"/>
          <w:i/>
          <w:iCs/>
          <w:sz w:val="28"/>
          <w:szCs w:val="28"/>
        </w:rPr>
      </w:pPr>
      <w:r w:rsidRPr="00066281">
        <w:rPr>
          <w:rFonts w:asciiTheme="majorBidi" w:hAnsiTheme="majorBidi" w:cstheme="majorBidi"/>
          <w:sz w:val="28"/>
          <w:szCs w:val="28"/>
        </w:rPr>
        <w:t>The remedies to the act of truancy are review of disciplinary policies to avoid unnecessary punishment, supervision and monitoring of students’ academic activities by parents, provision of adequate facilities in schools to make school environment friendly and conducive for learning, intimating of students on the danger of drug abuse, students with physical and mental illhealth should be taken care.</w:t>
      </w:r>
      <w:r w:rsidR="00E133F2" w:rsidRPr="00066281">
        <w:rPr>
          <w:rFonts w:asciiTheme="majorBidi" w:hAnsiTheme="majorBidi" w:cstheme="majorBidi"/>
          <w:i/>
          <w:iCs/>
          <w:sz w:val="28"/>
          <w:szCs w:val="28"/>
        </w:rPr>
        <w:t xml:space="preserve"> </w:t>
      </w:r>
    </w:p>
    <w:p w:rsidR="007946B0" w:rsidRPr="00066281" w:rsidRDefault="00E133F2" w:rsidP="00066281">
      <w:pPr>
        <w:spacing w:after="0" w:line="24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IMPLICATIONS OF THE STUDY</w:t>
      </w:r>
    </w:p>
    <w:p w:rsidR="007946B0" w:rsidRPr="00066281" w:rsidRDefault="007946B0" w:rsidP="00066281">
      <w:pPr>
        <w:spacing w:after="0" w:line="240" w:lineRule="auto"/>
        <w:ind w:firstLine="720"/>
        <w:jc w:val="both"/>
        <w:rPr>
          <w:rFonts w:asciiTheme="majorBidi" w:hAnsiTheme="majorBidi" w:cstheme="majorBidi"/>
          <w:sz w:val="28"/>
          <w:szCs w:val="28"/>
        </w:rPr>
      </w:pPr>
      <w:r w:rsidRPr="00066281">
        <w:rPr>
          <w:rFonts w:asciiTheme="majorBidi" w:hAnsiTheme="majorBidi" w:cstheme="majorBidi"/>
          <w:sz w:val="28"/>
          <w:szCs w:val="28"/>
        </w:rPr>
        <w:t>Having ascertained the causes and effects of truancy among</w:t>
      </w:r>
      <w:r w:rsidR="00671861" w:rsidRPr="00066281">
        <w:rPr>
          <w:rFonts w:asciiTheme="majorBidi" w:hAnsiTheme="majorBidi" w:cstheme="majorBidi"/>
          <w:sz w:val="28"/>
          <w:szCs w:val="28"/>
        </w:rPr>
        <w:t xml:space="preserve"> </w:t>
      </w:r>
      <w:r w:rsidRPr="00066281">
        <w:rPr>
          <w:rFonts w:asciiTheme="majorBidi" w:hAnsiTheme="majorBidi" w:cstheme="majorBidi"/>
          <w:sz w:val="28"/>
          <w:szCs w:val="28"/>
        </w:rPr>
        <w:t>secondary school students, if appropriate solutions are not provided, it would continue to affect students in the teaching and learning in our secondary school.</w:t>
      </w:r>
    </w:p>
    <w:p w:rsidR="007946B0" w:rsidRPr="00066281" w:rsidRDefault="007946B0" w:rsidP="00066281">
      <w:pPr>
        <w:spacing w:after="0" w:line="240" w:lineRule="auto"/>
        <w:ind w:firstLine="720"/>
        <w:jc w:val="both"/>
        <w:rPr>
          <w:rFonts w:asciiTheme="majorBidi" w:hAnsiTheme="majorBidi" w:cstheme="majorBidi"/>
          <w:sz w:val="28"/>
          <w:szCs w:val="28"/>
        </w:rPr>
      </w:pPr>
      <w:r w:rsidRPr="00066281">
        <w:rPr>
          <w:rFonts w:asciiTheme="majorBidi" w:hAnsiTheme="majorBidi" w:cstheme="majorBidi"/>
          <w:sz w:val="28"/>
          <w:szCs w:val="28"/>
        </w:rPr>
        <w:t>Effort should equally be made to reduce all factors causing truancy among secondary school as mentioned earlier in order to a</w:t>
      </w:r>
      <w:r w:rsidR="00671861" w:rsidRPr="00066281">
        <w:rPr>
          <w:rFonts w:asciiTheme="majorBidi" w:hAnsiTheme="majorBidi" w:cstheme="majorBidi"/>
          <w:sz w:val="28"/>
          <w:szCs w:val="28"/>
        </w:rPr>
        <w:t xml:space="preserve"> </w:t>
      </w:r>
      <w:r w:rsidRPr="00066281">
        <w:rPr>
          <w:rFonts w:asciiTheme="majorBidi" w:hAnsiTheme="majorBidi" w:cstheme="majorBidi"/>
          <w:sz w:val="28"/>
          <w:szCs w:val="28"/>
        </w:rPr>
        <w:t>low student participation and performances in the school.</w:t>
      </w:r>
    </w:p>
    <w:p w:rsidR="00E75551" w:rsidRPr="00066281" w:rsidRDefault="00E133F2" w:rsidP="00066281">
      <w:pPr>
        <w:spacing w:after="0" w:line="240" w:lineRule="auto"/>
        <w:jc w:val="both"/>
        <w:rPr>
          <w:rFonts w:asciiTheme="majorBidi" w:hAnsiTheme="majorBidi" w:cstheme="majorBidi"/>
          <w:b/>
          <w:sz w:val="28"/>
          <w:szCs w:val="28"/>
        </w:rPr>
      </w:pPr>
      <w:r w:rsidRPr="00066281">
        <w:rPr>
          <w:rFonts w:asciiTheme="majorBidi" w:hAnsiTheme="majorBidi" w:cstheme="majorBidi"/>
          <w:b/>
          <w:i/>
          <w:iCs/>
          <w:sz w:val="28"/>
          <w:szCs w:val="28"/>
        </w:rPr>
        <w:t>RECOMMENDATIONS</w:t>
      </w:r>
    </w:p>
    <w:p w:rsidR="00E75551" w:rsidRPr="00066281" w:rsidRDefault="004524F8" w:rsidP="00066281">
      <w:pPr>
        <w:spacing w:after="0" w:line="240" w:lineRule="auto"/>
        <w:jc w:val="both"/>
        <w:rPr>
          <w:rFonts w:asciiTheme="majorBidi" w:hAnsiTheme="majorBidi" w:cstheme="majorBidi"/>
          <w:sz w:val="28"/>
          <w:szCs w:val="28"/>
        </w:rPr>
      </w:pPr>
      <w:r w:rsidRPr="00066281">
        <w:rPr>
          <w:rFonts w:asciiTheme="majorBidi" w:hAnsiTheme="majorBidi" w:cstheme="majorBidi"/>
          <w:sz w:val="28"/>
          <w:szCs w:val="28"/>
        </w:rPr>
        <w:t xml:space="preserve"> The study recommended among other things that;</w:t>
      </w:r>
    </w:p>
    <w:p w:rsidR="00E75551" w:rsidRPr="00066281" w:rsidRDefault="004524F8" w:rsidP="00066281">
      <w:pPr>
        <w:spacing w:after="0" w:line="240" w:lineRule="auto"/>
        <w:jc w:val="both"/>
        <w:rPr>
          <w:rFonts w:asciiTheme="majorBidi" w:hAnsiTheme="majorBidi" w:cstheme="majorBidi"/>
          <w:sz w:val="28"/>
          <w:szCs w:val="28"/>
        </w:rPr>
      </w:pPr>
      <w:r w:rsidRPr="00066281">
        <w:rPr>
          <w:rFonts w:asciiTheme="majorBidi" w:hAnsiTheme="majorBidi" w:cstheme="majorBidi"/>
          <w:sz w:val="28"/>
          <w:szCs w:val="28"/>
        </w:rPr>
        <w:t xml:space="preserve"> 1. Parents should supervise and monitor their children academic activities so that they can know when the child is indulging in the act of truancy.</w:t>
      </w:r>
    </w:p>
    <w:p w:rsidR="00E75551" w:rsidRPr="00066281" w:rsidRDefault="004524F8" w:rsidP="00066281">
      <w:pPr>
        <w:spacing w:after="0" w:line="240" w:lineRule="auto"/>
        <w:jc w:val="both"/>
        <w:rPr>
          <w:rFonts w:asciiTheme="majorBidi" w:hAnsiTheme="majorBidi" w:cstheme="majorBidi"/>
          <w:sz w:val="28"/>
          <w:szCs w:val="28"/>
        </w:rPr>
      </w:pPr>
      <w:r w:rsidRPr="00066281">
        <w:rPr>
          <w:rFonts w:asciiTheme="majorBidi" w:hAnsiTheme="majorBidi" w:cstheme="majorBidi"/>
          <w:sz w:val="28"/>
          <w:szCs w:val="28"/>
        </w:rPr>
        <w:t xml:space="preserve"> 2. The government should provide adequate facilities in schools to make school environment friendly and conducive for learning this will reduce the rate of truancy among secondary school students.</w:t>
      </w:r>
    </w:p>
    <w:p w:rsidR="00E75551" w:rsidRPr="00066281" w:rsidRDefault="004524F8" w:rsidP="00066281">
      <w:pPr>
        <w:spacing w:after="0" w:line="240" w:lineRule="auto"/>
        <w:jc w:val="both"/>
        <w:rPr>
          <w:rFonts w:asciiTheme="majorBidi" w:hAnsiTheme="majorBidi" w:cstheme="majorBidi"/>
          <w:sz w:val="28"/>
          <w:szCs w:val="28"/>
        </w:rPr>
      </w:pPr>
      <w:r w:rsidRPr="00066281">
        <w:rPr>
          <w:rFonts w:asciiTheme="majorBidi" w:hAnsiTheme="majorBidi" w:cstheme="majorBidi"/>
          <w:sz w:val="28"/>
          <w:szCs w:val="28"/>
        </w:rPr>
        <w:t xml:space="preserve"> 3. The school authorities should review disciplinary policies to avoid unnecessary punishment and bullying by teachers and senior students.</w:t>
      </w:r>
    </w:p>
    <w:p w:rsidR="00E75551" w:rsidRPr="00066281" w:rsidRDefault="004524F8" w:rsidP="00066281">
      <w:pPr>
        <w:spacing w:after="0" w:line="240" w:lineRule="auto"/>
        <w:jc w:val="both"/>
        <w:rPr>
          <w:rFonts w:asciiTheme="majorBidi" w:hAnsiTheme="majorBidi" w:cstheme="majorBidi"/>
          <w:sz w:val="28"/>
          <w:szCs w:val="28"/>
        </w:rPr>
      </w:pPr>
      <w:r w:rsidRPr="00066281">
        <w:rPr>
          <w:rFonts w:asciiTheme="majorBidi" w:hAnsiTheme="majorBidi" w:cstheme="majorBidi"/>
          <w:sz w:val="28"/>
          <w:szCs w:val="28"/>
        </w:rPr>
        <w:t xml:space="preserve"> 4. School </w:t>
      </w:r>
      <w:r w:rsidR="00345B7C" w:rsidRPr="00066281">
        <w:rPr>
          <w:rFonts w:asciiTheme="majorBidi" w:hAnsiTheme="majorBidi" w:cstheme="majorBidi"/>
          <w:sz w:val="28"/>
          <w:szCs w:val="28"/>
        </w:rPr>
        <w:t>counseling</w:t>
      </w:r>
      <w:r w:rsidRPr="00066281">
        <w:rPr>
          <w:rFonts w:asciiTheme="majorBidi" w:hAnsiTheme="majorBidi" w:cstheme="majorBidi"/>
          <w:sz w:val="28"/>
          <w:szCs w:val="28"/>
        </w:rPr>
        <w:t xml:space="preserve"> unit should counsel students on the danger of engaging in truancy and other delinquent behaviours such as drug abuse, violent and crime.</w:t>
      </w:r>
    </w:p>
    <w:p w:rsidR="00E75551" w:rsidRPr="00066281" w:rsidRDefault="004524F8" w:rsidP="00066281">
      <w:pPr>
        <w:spacing w:after="0" w:line="240" w:lineRule="auto"/>
        <w:jc w:val="both"/>
        <w:rPr>
          <w:rFonts w:asciiTheme="majorBidi" w:hAnsiTheme="majorBidi" w:cstheme="majorBidi"/>
          <w:i/>
          <w:iCs/>
          <w:sz w:val="28"/>
          <w:szCs w:val="28"/>
        </w:rPr>
      </w:pPr>
      <w:r w:rsidRPr="00066281">
        <w:rPr>
          <w:rFonts w:asciiTheme="majorBidi" w:hAnsiTheme="majorBidi" w:cstheme="majorBidi"/>
          <w:sz w:val="28"/>
          <w:szCs w:val="28"/>
        </w:rPr>
        <w:lastRenderedPageBreak/>
        <w:t xml:space="preserve"> 5. Parents should take care of their children with physical and mental ill-health by seeking medical care. </w:t>
      </w:r>
    </w:p>
    <w:p w:rsidR="007946B0" w:rsidRPr="00066281" w:rsidRDefault="008B63DA" w:rsidP="00066281">
      <w:pPr>
        <w:spacing w:after="0" w:line="240" w:lineRule="auto"/>
        <w:jc w:val="both"/>
        <w:rPr>
          <w:rFonts w:asciiTheme="majorBidi" w:hAnsiTheme="majorBidi" w:cstheme="majorBidi"/>
          <w:i/>
          <w:iCs/>
          <w:sz w:val="28"/>
          <w:szCs w:val="28"/>
        </w:rPr>
      </w:pPr>
      <w:r w:rsidRPr="00066281">
        <w:rPr>
          <w:rFonts w:asciiTheme="majorBidi" w:hAnsiTheme="majorBidi" w:cstheme="majorBidi"/>
          <w:b/>
          <w:i/>
          <w:iCs/>
          <w:sz w:val="28"/>
          <w:szCs w:val="28"/>
        </w:rPr>
        <w:t>LIMITATIONS OF THE STUDY</w:t>
      </w:r>
    </w:p>
    <w:p w:rsidR="00375BDD" w:rsidRPr="00066281" w:rsidRDefault="00375BDD" w:rsidP="00066281">
      <w:pPr>
        <w:spacing w:after="0" w:line="240" w:lineRule="auto"/>
        <w:ind w:firstLine="720"/>
        <w:rPr>
          <w:rFonts w:asciiTheme="majorBidi" w:hAnsiTheme="majorBidi" w:cstheme="majorBidi"/>
          <w:sz w:val="28"/>
          <w:szCs w:val="28"/>
        </w:rPr>
      </w:pPr>
      <w:r w:rsidRPr="00066281">
        <w:rPr>
          <w:rFonts w:asciiTheme="majorBidi" w:hAnsiTheme="majorBidi" w:cstheme="majorBidi"/>
          <w:sz w:val="28"/>
          <w:szCs w:val="28"/>
        </w:rPr>
        <w:t xml:space="preserve">The focus of this research is Causes and management of truancy behaviour among secondary school students in </w:t>
      </w:r>
      <w:r w:rsidR="00E615F7" w:rsidRPr="00066281">
        <w:rPr>
          <w:rFonts w:asciiTheme="majorBidi" w:hAnsiTheme="majorBidi" w:cstheme="majorBidi"/>
          <w:sz w:val="28"/>
          <w:szCs w:val="28"/>
        </w:rPr>
        <w:t>Ilorin  Metropolis</w:t>
      </w:r>
      <w:r w:rsidRPr="00066281">
        <w:rPr>
          <w:rFonts w:asciiTheme="majorBidi" w:hAnsiTheme="majorBidi" w:cstheme="majorBidi"/>
          <w:sz w:val="28"/>
          <w:szCs w:val="28"/>
        </w:rPr>
        <w:t xml:space="preserve">, with particular </w:t>
      </w:r>
      <w:r w:rsidR="00E615F7" w:rsidRPr="00066281">
        <w:rPr>
          <w:rFonts w:asciiTheme="majorBidi" w:hAnsiTheme="majorBidi" w:cstheme="majorBidi"/>
          <w:sz w:val="28"/>
          <w:szCs w:val="28"/>
        </w:rPr>
        <w:t>reference</w:t>
      </w:r>
      <w:r w:rsidRPr="00066281">
        <w:rPr>
          <w:rFonts w:asciiTheme="majorBidi" w:hAnsiTheme="majorBidi" w:cstheme="majorBidi"/>
          <w:sz w:val="28"/>
          <w:szCs w:val="28"/>
        </w:rPr>
        <w:t xml:space="preserve"> to </w:t>
      </w:r>
      <w:r w:rsidR="00C569A4" w:rsidRPr="00066281">
        <w:rPr>
          <w:rFonts w:asciiTheme="majorBidi" w:hAnsiTheme="majorBidi" w:cstheme="majorBidi"/>
          <w:sz w:val="28"/>
          <w:szCs w:val="28"/>
        </w:rPr>
        <w:t>Ilorin West Local Governmen</w:t>
      </w:r>
      <w:r w:rsidR="00E615F7" w:rsidRPr="00066281">
        <w:rPr>
          <w:rFonts w:asciiTheme="majorBidi" w:hAnsiTheme="majorBidi" w:cstheme="majorBidi"/>
          <w:sz w:val="28"/>
          <w:szCs w:val="28"/>
        </w:rPr>
        <w:t xml:space="preserve">t Area  </w:t>
      </w:r>
      <w:r w:rsidR="00671861" w:rsidRPr="00066281">
        <w:rPr>
          <w:rFonts w:asciiTheme="majorBidi" w:hAnsiTheme="majorBidi" w:cstheme="majorBidi"/>
          <w:sz w:val="28"/>
          <w:szCs w:val="28"/>
        </w:rPr>
        <w:t>Kwara State</w:t>
      </w:r>
      <w:r w:rsidRPr="00066281">
        <w:rPr>
          <w:rFonts w:asciiTheme="majorBidi" w:hAnsiTheme="majorBidi" w:cstheme="majorBidi"/>
          <w:sz w:val="28"/>
          <w:szCs w:val="28"/>
        </w:rPr>
        <w:t>.</w:t>
      </w:r>
    </w:p>
    <w:p w:rsidR="007946B0" w:rsidRPr="00066281" w:rsidRDefault="007946B0" w:rsidP="00066281">
      <w:pPr>
        <w:spacing w:after="0" w:line="240" w:lineRule="auto"/>
        <w:ind w:firstLine="720"/>
        <w:jc w:val="both"/>
        <w:rPr>
          <w:rFonts w:asciiTheme="majorBidi" w:hAnsiTheme="majorBidi" w:cstheme="majorBidi"/>
          <w:i/>
          <w:iCs/>
          <w:sz w:val="28"/>
          <w:szCs w:val="28"/>
        </w:rPr>
      </w:pPr>
      <w:r w:rsidRPr="00066281">
        <w:rPr>
          <w:rFonts w:asciiTheme="majorBidi" w:hAnsiTheme="majorBidi" w:cstheme="majorBidi"/>
          <w:sz w:val="28"/>
          <w:szCs w:val="28"/>
        </w:rPr>
        <w:t xml:space="preserve">The participants include </w:t>
      </w:r>
      <w:r w:rsidR="00375BDD" w:rsidRPr="00066281">
        <w:rPr>
          <w:rFonts w:asciiTheme="majorBidi" w:hAnsiTheme="majorBidi" w:cstheme="majorBidi"/>
          <w:sz w:val="28"/>
          <w:szCs w:val="28"/>
        </w:rPr>
        <w:t>all the selected students in the selected secondary school only random sampling techniques was used to select the school and student used for the study.</w:t>
      </w:r>
    </w:p>
    <w:p w:rsidR="007946B0" w:rsidRPr="00066281" w:rsidRDefault="008B63DA" w:rsidP="00066281">
      <w:pPr>
        <w:spacing w:after="0" w:line="240" w:lineRule="auto"/>
        <w:jc w:val="both"/>
        <w:rPr>
          <w:rFonts w:asciiTheme="majorBidi" w:hAnsiTheme="majorBidi" w:cstheme="majorBidi"/>
          <w:b/>
          <w:i/>
          <w:iCs/>
          <w:sz w:val="28"/>
          <w:szCs w:val="28"/>
        </w:rPr>
      </w:pPr>
      <w:r w:rsidRPr="00066281">
        <w:rPr>
          <w:rFonts w:asciiTheme="majorBidi" w:hAnsiTheme="majorBidi" w:cstheme="majorBidi"/>
          <w:b/>
          <w:i/>
          <w:iCs/>
          <w:sz w:val="28"/>
          <w:szCs w:val="28"/>
        </w:rPr>
        <w:t>SUGGESTIONS FOR FURTHER STUDIES</w:t>
      </w:r>
    </w:p>
    <w:p w:rsidR="007946B0" w:rsidRPr="00066281" w:rsidRDefault="007946B0" w:rsidP="00066281">
      <w:pPr>
        <w:spacing w:after="0" w:line="240" w:lineRule="auto"/>
        <w:jc w:val="both"/>
        <w:rPr>
          <w:rFonts w:asciiTheme="majorBidi" w:hAnsiTheme="majorBidi" w:cstheme="majorBidi"/>
          <w:sz w:val="28"/>
          <w:szCs w:val="28"/>
        </w:rPr>
      </w:pPr>
      <w:r w:rsidRPr="00066281">
        <w:rPr>
          <w:rFonts w:asciiTheme="majorBidi" w:hAnsiTheme="majorBidi" w:cstheme="majorBidi"/>
          <w:b/>
          <w:sz w:val="28"/>
          <w:szCs w:val="28"/>
        </w:rPr>
        <w:tab/>
      </w:r>
      <w:r w:rsidR="00345B7C" w:rsidRPr="00066281">
        <w:rPr>
          <w:rFonts w:asciiTheme="majorBidi" w:hAnsiTheme="majorBidi" w:cstheme="majorBidi"/>
          <w:sz w:val="28"/>
          <w:szCs w:val="28"/>
        </w:rPr>
        <w:t>This study could only account for the causes,</w:t>
      </w:r>
      <w:r w:rsidRPr="00066281">
        <w:rPr>
          <w:rFonts w:asciiTheme="majorBidi" w:hAnsiTheme="majorBidi" w:cstheme="majorBidi"/>
          <w:sz w:val="28"/>
          <w:szCs w:val="28"/>
        </w:rPr>
        <w:t xml:space="preserve"> effects</w:t>
      </w:r>
      <w:r w:rsidR="00345B7C" w:rsidRPr="00066281">
        <w:rPr>
          <w:rFonts w:asciiTheme="majorBidi" w:hAnsiTheme="majorBidi" w:cstheme="majorBidi"/>
          <w:sz w:val="28"/>
          <w:szCs w:val="28"/>
        </w:rPr>
        <w:t xml:space="preserve"> and management of truancy among secondary school students in Ilorin west. Based on this the outcome or result may not be </w:t>
      </w:r>
      <w:r w:rsidR="00B0342C" w:rsidRPr="00066281">
        <w:rPr>
          <w:rFonts w:asciiTheme="majorBidi" w:hAnsiTheme="majorBidi" w:cstheme="majorBidi"/>
          <w:sz w:val="28"/>
          <w:szCs w:val="28"/>
        </w:rPr>
        <w:t>generalize</w:t>
      </w:r>
      <w:r w:rsidR="00345B7C" w:rsidRPr="00066281">
        <w:rPr>
          <w:rFonts w:asciiTheme="majorBidi" w:hAnsiTheme="majorBidi" w:cstheme="majorBidi"/>
          <w:sz w:val="28"/>
          <w:szCs w:val="28"/>
        </w:rPr>
        <w:t xml:space="preserve"> on other secondary school in some other local government in Kwara state even in </w:t>
      </w:r>
      <w:r w:rsidR="00E615F7" w:rsidRPr="00066281">
        <w:rPr>
          <w:rFonts w:asciiTheme="majorBidi" w:hAnsiTheme="majorBidi" w:cstheme="majorBidi"/>
          <w:sz w:val="28"/>
          <w:szCs w:val="28"/>
        </w:rPr>
        <w:t>Nigeria</w:t>
      </w:r>
      <w:r w:rsidR="00345B7C" w:rsidRPr="00066281">
        <w:rPr>
          <w:rFonts w:asciiTheme="majorBidi" w:hAnsiTheme="majorBidi" w:cstheme="majorBidi"/>
          <w:sz w:val="28"/>
          <w:szCs w:val="28"/>
        </w:rPr>
        <w:t xml:space="preserve"> as a whole. It is therefore suggested that other researcher should focus on more than one local government if possible across the country </w:t>
      </w:r>
      <w:r w:rsidR="0032419B" w:rsidRPr="00066281">
        <w:rPr>
          <w:rFonts w:asciiTheme="majorBidi" w:hAnsiTheme="majorBidi" w:cstheme="majorBidi"/>
          <w:sz w:val="28"/>
          <w:szCs w:val="28"/>
        </w:rPr>
        <w:t>in order to have more robust research.</w:t>
      </w:r>
    </w:p>
    <w:p w:rsidR="00DD310B" w:rsidRPr="00066281" w:rsidRDefault="00DD310B" w:rsidP="00066281">
      <w:pPr>
        <w:spacing w:after="0" w:line="480" w:lineRule="auto"/>
        <w:jc w:val="center"/>
        <w:rPr>
          <w:rFonts w:asciiTheme="majorBidi" w:hAnsiTheme="majorBidi" w:cstheme="majorBidi"/>
          <w:sz w:val="28"/>
          <w:szCs w:val="28"/>
        </w:rPr>
      </w:pPr>
    </w:p>
    <w:p w:rsidR="00DD310B" w:rsidRPr="00066281" w:rsidRDefault="00DD310B" w:rsidP="00066281">
      <w:pPr>
        <w:spacing w:after="0" w:line="480" w:lineRule="auto"/>
        <w:jc w:val="center"/>
        <w:rPr>
          <w:rFonts w:asciiTheme="majorBidi" w:hAnsiTheme="majorBidi" w:cstheme="majorBidi"/>
          <w:sz w:val="28"/>
          <w:szCs w:val="28"/>
        </w:rPr>
      </w:pPr>
    </w:p>
    <w:p w:rsidR="00DD310B" w:rsidRPr="00066281" w:rsidRDefault="00DD310B" w:rsidP="00066281">
      <w:pPr>
        <w:spacing w:after="0" w:line="480" w:lineRule="auto"/>
        <w:jc w:val="center"/>
        <w:rPr>
          <w:rFonts w:asciiTheme="majorBidi" w:hAnsiTheme="majorBidi" w:cstheme="majorBidi"/>
          <w:sz w:val="28"/>
          <w:szCs w:val="28"/>
        </w:rPr>
      </w:pPr>
    </w:p>
    <w:p w:rsidR="00066281" w:rsidRDefault="00066281">
      <w:pPr>
        <w:rPr>
          <w:rFonts w:asciiTheme="majorBidi" w:hAnsiTheme="majorBidi" w:cstheme="majorBidi"/>
          <w:sz w:val="28"/>
          <w:szCs w:val="28"/>
        </w:rPr>
      </w:pPr>
      <w:r>
        <w:rPr>
          <w:rFonts w:asciiTheme="majorBidi" w:hAnsiTheme="majorBidi" w:cstheme="majorBidi"/>
          <w:sz w:val="28"/>
          <w:szCs w:val="28"/>
        </w:rPr>
        <w:br w:type="page"/>
      </w:r>
    </w:p>
    <w:p w:rsidR="00B642FA" w:rsidRPr="00066281" w:rsidRDefault="00B642FA" w:rsidP="00066281">
      <w:pPr>
        <w:spacing w:after="0" w:line="240" w:lineRule="auto"/>
        <w:ind w:left="720" w:hanging="720"/>
        <w:jc w:val="center"/>
        <w:rPr>
          <w:rFonts w:ascii="Times New Roman" w:hAnsi="Times New Roman" w:cs="Times New Roman"/>
          <w:sz w:val="27"/>
          <w:szCs w:val="27"/>
        </w:rPr>
      </w:pPr>
      <w:r w:rsidRPr="00066281">
        <w:rPr>
          <w:rFonts w:ascii="Times New Roman" w:hAnsi="Times New Roman" w:cs="Times New Roman"/>
          <w:b/>
          <w:sz w:val="27"/>
          <w:szCs w:val="27"/>
        </w:rPr>
        <w:lastRenderedPageBreak/>
        <w:t>REFERENCES</w:t>
      </w: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  Adeboyeje, R.A. (2000). A practical approach to effective utilization and maintenance of physical facilities in secondary school. In J. O. Fadipe &amp; E.E. Olu chukwu (eds.), Educational planning and administration in Nigeria, (pp. 88- 103). </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Afande and Mathenge (2015). Truancy, its measurement and causation: A brief review of the literature. Her Majesty’s Stationery Office.</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Bostley, M.A.(2019). Basics of research design: A guide to selecting appropriate research design. International Journal of Contemporary Applied Researches 6(5), 76-89. http://www.ijcar.net/assets/pdf/V ol6-No5-May2019/07.-Basics-ofResearch-Design-A-Guide-toselecting-appropriate-researchdesign.pdf </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Carter, B.A. (1999). The advanced life circle, individual, family, and social perspectives. Allyn and Bacon. </w:t>
      </w:r>
      <w:hyperlink r:id="rId9" w:history="1">
        <w:r w:rsidRPr="00066281">
          <w:rPr>
            <w:rStyle w:val="Hyperlink"/>
            <w:rFonts w:ascii="Times New Roman" w:hAnsi="Times New Roman"/>
            <w:sz w:val="27"/>
            <w:szCs w:val="27"/>
          </w:rPr>
          <w:t>https://www.worldcat.org/title/expanded-family-life-cycleindividual-family-and-socialperspectives/oclc/645906847</w:t>
        </w:r>
      </w:hyperlink>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DeSocio, J.S., VanCura, M., Linda A.N., Hewitt, G., Harriet., K. &amp; Robert C. (2007). Engaging truant adolescents: Results from a multifaceted intervention pilot, preventing school failure. Alternative Education for Children and Youth, 51(3), 3-9. </w:t>
      </w:r>
      <w:hyperlink r:id="rId10" w:history="1">
        <w:r w:rsidRPr="00066281">
          <w:rPr>
            <w:rStyle w:val="Hyperlink"/>
            <w:rFonts w:ascii="Times New Roman" w:hAnsi="Times New Roman"/>
            <w:sz w:val="27"/>
            <w:szCs w:val="27"/>
          </w:rPr>
          <w:t>https://doi.org/10.3200/PSFL.51.3. 3-11</w:t>
        </w:r>
      </w:hyperlink>
      <w:r w:rsidRPr="00066281">
        <w:rPr>
          <w:rFonts w:ascii="Times New Roman" w:hAnsi="Times New Roman" w:cs="Times New Roman"/>
          <w:sz w:val="27"/>
          <w:szCs w:val="27"/>
        </w:rPr>
        <w:t xml:space="preserve"> </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Epstein, O.R., &amp; Sheldon, A. T. (2002). Truancy. in H.C.E. Okafor (Ed.), Adolescent psychology pp.161- 169). Paraku Publishers. Evans, U. (2005). Educational and social equality in Kenya Society Development. </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sz w:val="27"/>
          <w:szCs w:val="27"/>
        </w:rPr>
      </w:pPr>
      <w:r w:rsidRPr="00066281">
        <w:rPr>
          <w:rFonts w:ascii="Times New Roman" w:hAnsi="Times New Roman" w:cs="Times New Roman"/>
          <w:sz w:val="27"/>
          <w:szCs w:val="27"/>
        </w:rPr>
        <w:t xml:space="preserve">Huzinga, D. L., &amp; Thornberry, J. P. (2000). Urban delinquency justice bulletin. Office of the Juvenile Justice and Delinquency Prevention. </w:t>
      </w:r>
      <w:hyperlink r:id="rId11" w:history="1">
        <w:r w:rsidRPr="00066281">
          <w:rPr>
            <w:rStyle w:val="Hyperlink"/>
            <w:rFonts w:ascii="Times New Roman" w:hAnsi="Times New Roman"/>
            <w:sz w:val="27"/>
            <w:szCs w:val="27"/>
          </w:rPr>
          <w:t>https://www.ojp.gov/pdffiles1/ojj dp/186732.pdf</w:t>
        </w:r>
      </w:hyperlink>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lastRenderedPageBreak/>
        <w:t xml:space="preserve"> Kanga, B. M., &amp; Jagero, N. (2015). Effects and the possible remedies of students’ truancy in secondary schools in Meru South Sub County, Kenya. Advances in Social Sciences Research Journal, 2(11), 23-35. </w:t>
      </w:r>
      <w:hyperlink r:id="rId12" w:history="1">
        <w:r w:rsidRPr="00066281">
          <w:rPr>
            <w:rStyle w:val="Hyperlink"/>
            <w:rFonts w:ascii="Times New Roman" w:hAnsi="Times New Roman"/>
            <w:sz w:val="27"/>
            <w:szCs w:val="27"/>
          </w:rPr>
          <w:t>https://doi.org/10.14738/assrj.21 1.1548</w:t>
        </w:r>
      </w:hyperlink>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Henry K.L. (2007). Who’s skipping school: Characteristics of truants in 8th and 10th grade? The Journal of School Health, 77, 29-35. https://cdpsdocs.state.co.us/ccjj/ Committees/JuvenileTF/Handout/ _WhoSkippingSchool.pdf </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Obayan, P.T., (2003). Realizing Nigerian millennium education dream. In O. Bamisaiye, Nwazuoke, Okediran (Eds.), Education this Millennium (pp. 35-51). Ogbonna N.E., Chinasa C.E., &amp; Grace U.O., (2012) Truancy and academic performances of students in secondary schools in Aba North, Abia State South-East Nigeria. International Journal of Research Development, 5, 86-92. </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Omojuma, J. O., &amp; Uguma, V. U. (2003). Gender and environmental differences in the achievement of senior school students in reading comprehension in English Language in Cross River State, Nigeria. Education for Today. 3 (3), 63-75. </w:t>
      </w:r>
      <w:hyperlink r:id="rId13" w:history="1">
        <w:r w:rsidRPr="00066281">
          <w:rPr>
            <w:rStyle w:val="Hyperlink"/>
            <w:rFonts w:ascii="Times New Roman" w:hAnsi="Times New Roman"/>
            <w:sz w:val="27"/>
            <w:szCs w:val="27"/>
          </w:rPr>
          <w:t>http://dx.doi.org/10.2139/ssrn.36 06183</w:t>
        </w:r>
      </w:hyperlink>
      <w:r w:rsidRPr="00066281">
        <w:rPr>
          <w:rFonts w:ascii="Times New Roman" w:hAnsi="Times New Roman" w:cs="Times New Roman"/>
          <w:sz w:val="27"/>
          <w:szCs w:val="27"/>
        </w:rPr>
        <w:t>.</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Sayeler, L. (1997). Social, emotional and behavioural adjustment of accelerated student. Pediatric.aapublications.org. </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Wilkin, J. (2008). School characteristics that influence student’s attendance: experience of students in a school avoidance Journal of Educational Research in Developing Areas (JEREDA) Vol. 3. Issue 2, Pp. 159 - 167, 2022 http://www.jeredajournal.com E-mail: </w:t>
      </w:r>
      <w:hyperlink r:id="rId14" w:history="1">
        <w:r w:rsidRPr="00066281">
          <w:rPr>
            <w:rStyle w:val="Hyperlink"/>
            <w:rFonts w:ascii="Times New Roman" w:hAnsi="Times New Roman"/>
            <w:sz w:val="27"/>
            <w:szCs w:val="27"/>
          </w:rPr>
          <w:t>info@jeredajournal.com</w:t>
        </w:r>
      </w:hyperlink>
      <w:r w:rsidRPr="00066281">
        <w:rPr>
          <w:rFonts w:ascii="Times New Roman" w:hAnsi="Times New Roman" w:cs="Times New Roman"/>
          <w:sz w:val="27"/>
          <w:szCs w:val="27"/>
        </w:rPr>
        <w:t xml:space="preserve"> </w:t>
      </w:r>
    </w:p>
    <w:p w:rsidR="00066281" w:rsidRPr="00066281" w:rsidRDefault="00066281" w:rsidP="00066281">
      <w:pPr>
        <w:spacing w:after="0" w:line="240" w:lineRule="auto"/>
        <w:ind w:left="720" w:hanging="720"/>
        <w:jc w:val="both"/>
        <w:rPr>
          <w:rFonts w:ascii="Times New Roman" w:hAnsi="Times New Roman" w:cs="Times New Roman"/>
          <w:sz w:val="27"/>
          <w:szCs w:val="27"/>
        </w:rPr>
      </w:pPr>
    </w:p>
    <w:p w:rsidR="00B642FA" w:rsidRPr="00066281" w:rsidRDefault="00B642FA" w:rsidP="00066281">
      <w:pPr>
        <w:spacing w:after="0" w:line="240" w:lineRule="auto"/>
        <w:ind w:left="720" w:hanging="720"/>
        <w:jc w:val="both"/>
        <w:rPr>
          <w:rFonts w:ascii="Times New Roman" w:hAnsi="Times New Roman" w:cs="Times New Roman"/>
          <w:sz w:val="27"/>
          <w:szCs w:val="27"/>
        </w:rPr>
      </w:pPr>
      <w:r w:rsidRPr="00066281">
        <w:rPr>
          <w:rFonts w:ascii="Times New Roman" w:hAnsi="Times New Roman" w:cs="Times New Roman"/>
          <w:sz w:val="27"/>
          <w:szCs w:val="27"/>
        </w:rPr>
        <w:t xml:space="preserve">Zhang, D., Katsiyannis, A., Barrett, D., Wilson, V. (2007). Truancy offenders in the juvenile justice system. Remedial and Special Education, 28, 244-256. </w:t>
      </w:r>
      <w:hyperlink r:id="rId15" w:history="1">
        <w:r w:rsidRPr="00066281">
          <w:rPr>
            <w:rStyle w:val="Hyperlink"/>
            <w:rFonts w:ascii="Times New Roman" w:hAnsi="Times New Roman"/>
            <w:sz w:val="27"/>
            <w:szCs w:val="27"/>
          </w:rPr>
          <w:t>https://doi.org/10.1177/0741932</w:t>
        </w:r>
      </w:hyperlink>
    </w:p>
    <w:p w:rsidR="00066281" w:rsidRDefault="00066281" w:rsidP="00066281">
      <w:pPr>
        <w:pStyle w:val="BodyText"/>
        <w:jc w:val="center"/>
        <w:rPr>
          <w:szCs w:val="28"/>
        </w:rPr>
      </w:pPr>
    </w:p>
    <w:p w:rsidR="00B642FA" w:rsidRPr="00066281" w:rsidRDefault="00B642FA" w:rsidP="00066281">
      <w:pPr>
        <w:pStyle w:val="BodyText"/>
        <w:spacing w:line="240" w:lineRule="auto"/>
        <w:jc w:val="center"/>
        <w:rPr>
          <w:rFonts w:asciiTheme="majorBidi" w:hAnsiTheme="majorBidi" w:cstheme="majorBidi"/>
          <w:szCs w:val="28"/>
        </w:rPr>
      </w:pPr>
      <w:r w:rsidRPr="00066281">
        <w:rPr>
          <w:rFonts w:asciiTheme="majorBidi" w:hAnsiTheme="majorBidi" w:cstheme="majorBidi"/>
          <w:szCs w:val="28"/>
        </w:rPr>
        <w:lastRenderedPageBreak/>
        <w:t>QUESTIONNAIRE</w:t>
      </w:r>
    </w:p>
    <w:p w:rsidR="00B642FA" w:rsidRPr="00066281" w:rsidRDefault="00B642FA" w:rsidP="00066281">
      <w:pPr>
        <w:pStyle w:val="BodyText"/>
        <w:spacing w:line="240" w:lineRule="auto"/>
        <w:jc w:val="center"/>
        <w:rPr>
          <w:rFonts w:asciiTheme="majorBidi" w:hAnsiTheme="majorBidi" w:cstheme="majorBidi"/>
          <w:szCs w:val="28"/>
        </w:rPr>
      </w:pPr>
      <w:r w:rsidRPr="00066281">
        <w:rPr>
          <w:rFonts w:asciiTheme="majorBidi" w:hAnsiTheme="majorBidi" w:cstheme="majorBidi"/>
          <w:szCs w:val="28"/>
        </w:rPr>
        <w:t>KWARA STATE COLLEGE OF EDUCATION, ILORIN BUSINESS EDUCATION DEPARTMENT</w:t>
      </w:r>
    </w:p>
    <w:p w:rsidR="00B642FA" w:rsidRPr="00066281" w:rsidRDefault="00B642FA" w:rsidP="00066281">
      <w:pPr>
        <w:pStyle w:val="BodyText"/>
        <w:spacing w:line="240" w:lineRule="auto"/>
        <w:jc w:val="center"/>
        <w:rPr>
          <w:rFonts w:asciiTheme="majorBidi" w:hAnsiTheme="majorBidi" w:cstheme="majorBidi"/>
          <w:szCs w:val="28"/>
        </w:rPr>
      </w:pPr>
    </w:p>
    <w:p w:rsidR="00B642FA" w:rsidRPr="00066281" w:rsidRDefault="00B642FA" w:rsidP="00066281">
      <w:pPr>
        <w:spacing w:after="0" w:line="240" w:lineRule="auto"/>
        <w:jc w:val="center"/>
        <w:rPr>
          <w:rFonts w:asciiTheme="majorBidi" w:hAnsiTheme="majorBidi" w:cstheme="majorBidi"/>
          <w:b/>
          <w:sz w:val="28"/>
          <w:szCs w:val="28"/>
        </w:rPr>
      </w:pPr>
      <w:r w:rsidRPr="00066281">
        <w:rPr>
          <w:rFonts w:asciiTheme="majorBidi" w:hAnsiTheme="majorBidi" w:cstheme="majorBidi"/>
          <w:b/>
          <w:sz w:val="28"/>
          <w:szCs w:val="28"/>
        </w:rPr>
        <w:t>CAUSES AND MANAGEMENT OF TRUANCY BEHAVIOUR AMONG SECONDARY SCHOOL STUDENTS IN ILORIN METROPOLIES. (A CASE STUDY OF ILORIN WEST LOCAL GOVERNMENT AREA  KWARA STATE</w:t>
      </w:r>
    </w:p>
    <w:p w:rsidR="00B642FA" w:rsidRPr="00066281" w:rsidRDefault="00B642FA" w:rsidP="00066281">
      <w:pPr>
        <w:spacing w:after="0"/>
        <w:jc w:val="center"/>
        <w:rPr>
          <w:rFonts w:asciiTheme="majorBidi" w:hAnsiTheme="majorBidi" w:cstheme="majorBidi"/>
          <w:b/>
          <w:sz w:val="28"/>
          <w:szCs w:val="28"/>
        </w:rPr>
      </w:pPr>
    </w:p>
    <w:p w:rsidR="00B642FA" w:rsidRPr="00066281" w:rsidRDefault="00B642FA" w:rsidP="00066281">
      <w:pPr>
        <w:spacing w:after="0"/>
        <w:jc w:val="center"/>
        <w:rPr>
          <w:rFonts w:asciiTheme="majorBidi" w:hAnsiTheme="majorBidi" w:cstheme="majorBidi"/>
          <w:b/>
          <w:sz w:val="28"/>
          <w:szCs w:val="28"/>
        </w:rPr>
      </w:pPr>
    </w:p>
    <w:p w:rsidR="00B642FA" w:rsidRPr="00066281" w:rsidRDefault="00B642FA" w:rsidP="00066281">
      <w:pPr>
        <w:spacing w:after="0" w:line="480" w:lineRule="auto"/>
        <w:ind w:left="900" w:hanging="900"/>
        <w:rPr>
          <w:rFonts w:asciiTheme="majorBidi" w:hAnsiTheme="majorBidi" w:cstheme="majorBidi"/>
          <w:sz w:val="28"/>
          <w:szCs w:val="28"/>
        </w:rPr>
      </w:pPr>
      <w:r w:rsidRPr="00066281">
        <w:rPr>
          <w:rFonts w:asciiTheme="majorBidi" w:hAnsiTheme="majorBidi" w:cstheme="majorBidi"/>
          <w:sz w:val="28"/>
          <w:szCs w:val="28"/>
        </w:rPr>
        <w:t>Dear Respondent,</w:t>
      </w:r>
    </w:p>
    <w:p w:rsidR="00B642FA" w:rsidRPr="00066281" w:rsidRDefault="00B642FA" w:rsidP="00066281">
      <w:pPr>
        <w:spacing w:after="0"/>
        <w:ind w:firstLine="720"/>
        <w:jc w:val="both"/>
        <w:rPr>
          <w:rFonts w:asciiTheme="majorBidi" w:hAnsiTheme="majorBidi" w:cstheme="majorBidi"/>
          <w:sz w:val="28"/>
          <w:szCs w:val="28"/>
        </w:rPr>
      </w:pPr>
      <w:r w:rsidRPr="00066281">
        <w:rPr>
          <w:rFonts w:asciiTheme="majorBidi" w:hAnsiTheme="majorBidi" w:cstheme="majorBidi"/>
          <w:sz w:val="28"/>
          <w:szCs w:val="28"/>
        </w:rPr>
        <w:t>The researcher is a final year student of the above institution who embarked on the research of the above topic.  You are required to supply information as regards the topic.</w:t>
      </w:r>
    </w:p>
    <w:p w:rsidR="00B642FA" w:rsidRPr="00066281" w:rsidRDefault="00B642FA" w:rsidP="00066281">
      <w:pPr>
        <w:spacing w:after="0"/>
        <w:ind w:firstLine="720"/>
        <w:jc w:val="both"/>
        <w:rPr>
          <w:rFonts w:asciiTheme="majorBidi" w:hAnsiTheme="majorBidi" w:cstheme="majorBidi"/>
          <w:sz w:val="28"/>
          <w:szCs w:val="28"/>
        </w:rPr>
      </w:pPr>
      <w:r w:rsidRPr="00066281">
        <w:rPr>
          <w:rFonts w:asciiTheme="majorBidi" w:hAnsiTheme="majorBidi" w:cstheme="majorBidi"/>
          <w:sz w:val="28"/>
          <w:szCs w:val="28"/>
        </w:rPr>
        <w:t>You should be rest assured of the confidentiality of any information you supplied since the study is simply on academic.</w:t>
      </w:r>
    </w:p>
    <w:p w:rsidR="00B642FA" w:rsidRPr="00066281" w:rsidRDefault="00B642FA" w:rsidP="00066281">
      <w:pPr>
        <w:spacing w:after="0"/>
        <w:ind w:firstLine="720"/>
        <w:jc w:val="both"/>
        <w:rPr>
          <w:rFonts w:asciiTheme="majorBidi" w:hAnsiTheme="majorBidi" w:cstheme="majorBidi"/>
          <w:sz w:val="28"/>
          <w:szCs w:val="28"/>
        </w:rPr>
      </w:pPr>
      <w:r w:rsidRPr="00066281">
        <w:rPr>
          <w:rFonts w:asciiTheme="majorBidi" w:hAnsiTheme="majorBidi" w:cstheme="majorBidi"/>
          <w:sz w:val="28"/>
          <w:szCs w:val="28"/>
        </w:rPr>
        <w:t>Thank you,</w:t>
      </w:r>
    </w:p>
    <w:p w:rsidR="00B642FA" w:rsidRPr="00066281" w:rsidRDefault="00B642FA" w:rsidP="00066281">
      <w:pPr>
        <w:spacing w:after="0"/>
        <w:ind w:firstLine="720"/>
        <w:jc w:val="center"/>
        <w:rPr>
          <w:rFonts w:asciiTheme="majorBidi" w:hAnsiTheme="majorBidi" w:cstheme="majorBidi"/>
          <w:b/>
          <w:sz w:val="28"/>
          <w:szCs w:val="28"/>
        </w:rPr>
      </w:pPr>
      <w:r w:rsidRPr="00066281">
        <w:rPr>
          <w:rFonts w:asciiTheme="majorBidi" w:hAnsiTheme="majorBidi" w:cstheme="majorBidi"/>
          <w:b/>
          <w:sz w:val="28"/>
          <w:szCs w:val="28"/>
        </w:rPr>
        <w:t>SECTION A</w:t>
      </w:r>
    </w:p>
    <w:p w:rsidR="00B642FA" w:rsidRPr="00066281" w:rsidRDefault="00B642FA" w:rsidP="00066281">
      <w:pPr>
        <w:spacing w:after="0" w:line="360" w:lineRule="auto"/>
        <w:rPr>
          <w:rFonts w:asciiTheme="majorBidi" w:hAnsiTheme="majorBidi" w:cstheme="majorBidi"/>
          <w:sz w:val="28"/>
          <w:szCs w:val="28"/>
        </w:rPr>
      </w:pPr>
      <w:r w:rsidRPr="00066281">
        <w:rPr>
          <w:rFonts w:asciiTheme="majorBidi" w:hAnsiTheme="majorBidi" w:cstheme="majorBidi"/>
          <w:sz w:val="28"/>
          <w:szCs w:val="28"/>
        </w:rPr>
        <w:t>1.</w:t>
      </w:r>
      <w:r w:rsidRPr="00066281">
        <w:rPr>
          <w:rFonts w:asciiTheme="majorBidi" w:hAnsiTheme="majorBidi" w:cstheme="majorBidi"/>
          <w:sz w:val="28"/>
          <w:szCs w:val="28"/>
        </w:rPr>
        <w:tab/>
        <w:t>Sex:  Male  (   )   Female  (   )</w:t>
      </w:r>
    </w:p>
    <w:p w:rsidR="00B642FA" w:rsidRPr="00066281" w:rsidRDefault="00B642FA" w:rsidP="00066281">
      <w:pPr>
        <w:spacing w:after="0" w:line="360" w:lineRule="auto"/>
        <w:rPr>
          <w:rFonts w:asciiTheme="majorBidi" w:hAnsiTheme="majorBidi" w:cstheme="majorBidi"/>
          <w:sz w:val="28"/>
          <w:szCs w:val="28"/>
        </w:rPr>
      </w:pPr>
      <w:r w:rsidRPr="00066281">
        <w:rPr>
          <w:rFonts w:asciiTheme="majorBidi" w:hAnsiTheme="majorBidi" w:cstheme="majorBidi"/>
          <w:sz w:val="28"/>
          <w:szCs w:val="28"/>
        </w:rPr>
        <w:t xml:space="preserve">2. </w:t>
      </w:r>
      <w:r w:rsidRPr="00066281">
        <w:rPr>
          <w:rFonts w:asciiTheme="majorBidi" w:hAnsiTheme="majorBidi" w:cstheme="majorBidi"/>
          <w:sz w:val="28"/>
          <w:szCs w:val="28"/>
        </w:rPr>
        <w:tab/>
        <w:t>Age:  18 – 30 years (  );  31 – 35 years (  ); 36 and above  (  )</w:t>
      </w:r>
    </w:p>
    <w:p w:rsidR="00B642FA" w:rsidRPr="00066281" w:rsidRDefault="00B642FA" w:rsidP="00066281">
      <w:pPr>
        <w:spacing w:after="0" w:line="360" w:lineRule="auto"/>
        <w:rPr>
          <w:rFonts w:asciiTheme="majorBidi" w:hAnsiTheme="majorBidi" w:cstheme="majorBidi"/>
          <w:sz w:val="28"/>
          <w:szCs w:val="28"/>
        </w:rPr>
      </w:pPr>
      <w:r w:rsidRPr="00066281">
        <w:rPr>
          <w:rFonts w:asciiTheme="majorBidi" w:hAnsiTheme="majorBidi" w:cstheme="majorBidi"/>
          <w:sz w:val="28"/>
          <w:szCs w:val="28"/>
        </w:rPr>
        <w:t>3.</w:t>
      </w:r>
      <w:r w:rsidRPr="00066281">
        <w:rPr>
          <w:rFonts w:asciiTheme="majorBidi" w:hAnsiTheme="majorBidi" w:cstheme="majorBidi"/>
          <w:sz w:val="28"/>
          <w:szCs w:val="28"/>
        </w:rPr>
        <w:tab/>
        <w:t>Religion: Muslim (  ); Christianity (  )</w:t>
      </w:r>
    </w:p>
    <w:p w:rsidR="00B642FA" w:rsidRPr="00066281" w:rsidRDefault="00B642FA" w:rsidP="00066281">
      <w:pPr>
        <w:spacing w:after="0"/>
        <w:ind w:firstLine="720"/>
        <w:jc w:val="center"/>
        <w:rPr>
          <w:rFonts w:asciiTheme="majorBidi" w:hAnsiTheme="majorBidi" w:cstheme="majorBidi"/>
          <w:b/>
          <w:sz w:val="28"/>
          <w:szCs w:val="28"/>
        </w:rPr>
      </w:pPr>
      <w:r w:rsidRPr="00066281">
        <w:rPr>
          <w:rFonts w:asciiTheme="majorBidi" w:hAnsiTheme="majorBidi" w:cstheme="majorBidi"/>
          <w:b/>
          <w:sz w:val="28"/>
          <w:szCs w:val="28"/>
        </w:rPr>
        <w:t>SECTION B</w:t>
      </w:r>
    </w:p>
    <w:p w:rsidR="00B642FA" w:rsidRPr="00066281" w:rsidRDefault="00B642FA" w:rsidP="00066281">
      <w:pPr>
        <w:spacing w:after="0"/>
        <w:rPr>
          <w:rFonts w:asciiTheme="majorBidi" w:hAnsiTheme="majorBidi" w:cstheme="majorBidi"/>
          <w:sz w:val="28"/>
          <w:szCs w:val="28"/>
        </w:rPr>
      </w:pPr>
      <w:r w:rsidRPr="00066281">
        <w:rPr>
          <w:rFonts w:asciiTheme="majorBidi" w:hAnsiTheme="majorBidi" w:cstheme="majorBidi"/>
          <w:b/>
          <w:i/>
          <w:sz w:val="28"/>
          <w:szCs w:val="28"/>
        </w:rPr>
        <w:t xml:space="preserve">Introduction:  </w:t>
      </w:r>
      <w:r w:rsidRPr="00066281">
        <w:rPr>
          <w:rFonts w:asciiTheme="majorBidi" w:hAnsiTheme="majorBidi" w:cstheme="majorBidi"/>
          <w:sz w:val="28"/>
          <w:szCs w:val="28"/>
        </w:rPr>
        <w:t>For each item in this section, there are two alternatives. Accepted and Rejected</w:t>
      </w:r>
    </w:p>
    <w:p w:rsidR="00C56CE2" w:rsidRDefault="00B642FA" w:rsidP="00066281">
      <w:pPr>
        <w:spacing w:after="0" w:line="480" w:lineRule="auto"/>
        <w:ind w:left="450" w:hanging="450"/>
        <w:jc w:val="both"/>
        <w:rPr>
          <w:rFonts w:asciiTheme="majorBidi" w:hAnsiTheme="majorBidi" w:cstheme="majorBidi"/>
          <w:sz w:val="28"/>
          <w:szCs w:val="28"/>
        </w:rPr>
      </w:pPr>
      <w:r w:rsidRPr="00066281">
        <w:rPr>
          <w:rFonts w:asciiTheme="majorBidi" w:hAnsiTheme="majorBidi" w:cstheme="majorBidi"/>
          <w:sz w:val="28"/>
          <w:szCs w:val="28"/>
        </w:rPr>
        <w:t>You are requested to tick any of the following alternatives of your choice.</w:t>
      </w:r>
    </w:p>
    <w:p w:rsidR="00066281" w:rsidRPr="00066281" w:rsidRDefault="00066281" w:rsidP="00066281">
      <w:pPr>
        <w:spacing w:after="0" w:line="480" w:lineRule="auto"/>
        <w:ind w:left="450" w:hanging="450"/>
        <w:jc w:val="both"/>
        <w:rPr>
          <w:rFonts w:asciiTheme="majorBidi" w:hAnsiTheme="majorBidi" w:cstheme="majorBidi"/>
          <w:sz w:val="28"/>
          <w:szCs w:val="28"/>
        </w:rPr>
      </w:pPr>
    </w:p>
    <w:tbl>
      <w:tblPr>
        <w:tblStyle w:val="TableGrid"/>
        <w:tblW w:w="8658" w:type="dxa"/>
        <w:tblLayout w:type="fixed"/>
        <w:tblLook w:val="04A0" w:firstRow="1" w:lastRow="0" w:firstColumn="1" w:lastColumn="0" w:noHBand="0" w:noVBand="1"/>
      </w:tblPr>
      <w:tblGrid>
        <w:gridCol w:w="737"/>
        <w:gridCol w:w="4231"/>
        <w:gridCol w:w="1890"/>
        <w:gridCol w:w="1800"/>
      </w:tblGrid>
      <w:tr w:rsidR="00B642FA" w:rsidRPr="00066281" w:rsidTr="00C506A6">
        <w:tc>
          <w:tcPr>
            <w:tcW w:w="737" w:type="dxa"/>
          </w:tcPr>
          <w:p w:rsidR="00B642FA" w:rsidRPr="00C506A6" w:rsidRDefault="00B642FA" w:rsidP="00066281">
            <w:pPr>
              <w:spacing w:line="480" w:lineRule="auto"/>
              <w:jc w:val="both"/>
              <w:rPr>
                <w:rFonts w:asciiTheme="majorBidi" w:hAnsiTheme="majorBidi" w:cstheme="majorBidi"/>
                <w:b/>
                <w:sz w:val="28"/>
                <w:szCs w:val="28"/>
              </w:rPr>
            </w:pPr>
            <w:r w:rsidRPr="00C506A6">
              <w:rPr>
                <w:rFonts w:asciiTheme="majorBidi" w:hAnsiTheme="majorBidi" w:cstheme="majorBidi"/>
                <w:b/>
                <w:sz w:val="28"/>
                <w:szCs w:val="28"/>
              </w:rPr>
              <w:lastRenderedPageBreak/>
              <w:t>S/N</w:t>
            </w:r>
          </w:p>
        </w:tc>
        <w:tc>
          <w:tcPr>
            <w:tcW w:w="4231" w:type="dxa"/>
          </w:tcPr>
          <w:p w:rsidR="00B642FA" w:rsidRPr="00C506A6" w:rsidRDefault="00B642FA" w:rsidP="00066281">
            <w:pPr>
              <w:spacing w:line="480" w:lineRule="auto"/>
              <w:jc w:val="both"/>
              <w:rPr>
                <w:rFonts w:asciiTheme="majorBidi" w:hAnsiTheme="majorBidi" w:cstheme="majorBidi"/>
                <w:b/>
                <w:sz w:val="28"/>
                <w:szCs w:val="28"/>
              </w:rPr>
            </w:pPr>
            <w:r w:rsidRPr="00C506A6">
              <w:rPr>
                <w:rFonts w:asciiTheme="majorBidi" w:hAnsiTheme="majorBidi" w:cstheme="majorBidi"/>
                <w:b/>
                <w:sz w:val="28"/>
                <w:szCs w:val="28"/>
              </w:rPr>
              <w:t>CAUSES OF TRUANCY</w:t>
            </w:r>
          </w:p>
        </w:tc>
        <w:tc>
          <w:tcPr>
            <w:tcW w:w="1890" w:type="dxa"/>
          </w:tcPr>
          <w:p w:rsidR="00B642FA" w:rsidRPr="00C506A6" w:rsidRDefault="00B642FA" w:rsidP="00066281">
            <w:pPr>
              <w:spacing w:line="480" w:lineRule="auto"/>
              <w:rPr>
                <w:rFonts w:asciiTheme="majorBidi" w:hAnsiTheme="majorBidi" w:cstheme="majorBidi"/>
                <w:b/>
                <w:sz w:val="28"/>
                <w:szCs w:val="28"/>
              </w:rPr>
            </w:pPr>
            <w:r w:rsidRPr="00C506A6">
              <w:rPr>
                <w:rFonts w:asciiTheme="majorBidi" w:hAnsiTheme="majorBidi" w:cstheme="majorBidi"/>
                <w:b/>
                <w:sz w:val="28"/>
                <w:szCs w:val="28"/>
              </w:rPr>
              <w:t>ACCEPTED</w:t>
            </w:r>
          </w:p>
        </w:tc>
        <w:tc>
          <w:tcPr>
            <w:tcW w:w="1800" w:type="dxa"/>
          </w:tcPr>
          <w:p w:rsidR="00B642FA" w:rsidRPr="00C506A6" w:rsidRDefault="00B642FA" w:rsidP="00066281">
            <w:pPr>
              <w:spacing w:line="480" w:lineRule="auto"/>
              <w:jc w:val="both"/>
              <w:rPr>
                <w:rFonts w:asciiTheme="majorBidi" w:hAnsiTheme="majorBidi" w:cstheme="majorBidi"/>
                <w:b/>
                <w:sz w:val="28"/>
                <w:szCs w:val="28"/>
              </w:rPr>
            </w:pPr>
            <w:r w:rsidRPr="00C506A6">
              <w:rPr>
                <w:rFonts w:asciiTheme="majorBidi" w:hAnsiTheme="majorBidi" w:cstheme="majorBidi"/>
                <w:b/>
                <w:sz w:val="28"/>
                <w:szCs w:val="28"/>
              </w:rPr>
              <w:t>REJECTED</w:t>
            </w:r>
          </w:p>
        </w:tc>
      </w:tr>
      <w:tr w:rsidR="00B642FA" w:rsidRPr="00066281" w:rsidTr="00C506A6">
        <w:tc>
          <w:tcPr>
            <w:tcW w:w="737" w:type="dxa"/>
          </w:tcPr>
          <w:p w:rsidR="00B642FA" w:rsidRPr="00066281" w:rsidRDefault="00DC0D23" w:rsidP="00066281">
            <w:pPr>
              <w:spacing w:line="480" w:lineRule="auto"/>
              <w:jc w:val="both"/>
              <w:rPr>
                <w:rFonts w:asciiTheme="majorBidi" w:hAnsiTheme="majorBidi" w:cstheme="majorBidi"/>
                <w:sz w:val="28"/>
                <w:szCs w:val="28"/>
              </w:rPr>
            </w:pPr>
            <w:r>
              <w:rPr>
                <w:rFonts w:asciiTheme="majorBidi" w:hAnsiTheme="majorBidi" w:cstheme="majorBidi"/>
                <w:sz w:val="28"/>
                <w:szCs w:val="28"/>
                <w:rtl/>
              </w:rPr>
              <w:t>‏</w:t>
            </w:r>
            <w:r w:rsidR="00B642FA" w:rsidRPr="00066281">
              <w:rPr>
                <w:rFonts w:asciiTheme="majorBidi" w:hAnsiTheme="majorBidi" w:cstheme="majorBidi"/>
                <w:sz w:val="28"/>
                <w:szCs w:val="28"/>
              </w:rPr>
              <w:t>1.</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Lack of parental supervision</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Poor Parental Income</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3.</w:t>
            </w:r>
          </w:p>
        </w:tc>
        <w:tc>
          <w:tcPr>
            <w:tcW w:w="4231" w:type="dxa"/>
          </w:tcPr>
          <w:p w:rsidR="00B642FA" w:rsidRPr="00066281" w:rsidRDefault="00B642FA" w:rsidP="00C506A6">
            <w:pPr>
              <w:spacing w:line="276" w:lineRule="auto"/>
              <w:rPr>
                <w:rFonts w:asciiTheme="majorBidi" w:hAnsiTheme="majorBidi" w:cstheme="majorBidi"/>
                <w:sz w:val="28"/>
                <w:szCs w:val="28"/>
              </w:rPr>
            </w:pPr>
            <w:r w:rsidRPr="00066281">
              <w:rPr>
                <w:rFonts w:asciiTheme="majorBidi" w:hAnsiTheme="majorBidi" w:cstheme="majorBidi"/>
                <w:sz w:val="28"/>
                <w:szCs w:val="28"/>
              </w:rPr>
              <w:t>Parents’ low educational background</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rPr>
          <w:trHeight w:val="831"/>
        </w:trPr>
        <w:tc>
          <w:tcPr>
            <w:tcW w:w="737" w:type="dxa"/>
            <w:tcBorders>
              <w:bottom w:val="single" w:sz="4" w:space="0" w:color="auto"/>
            </w:tcBorders>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4.</w:t>
            </w:r>
          </w:p>
        </w:tc>
        <w:tc>
          <w:tcPr>
            <w:tcW w:w="4231" w:type="dxa"/>
            <w:tcBorders>
              <w:bottom w:val="single" w:sz="4" w:space="0" w:color="auto"/>
            </w:tcBorders>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Broken family background</w:t>
            </w:r>
          </w:p>
        </w:tc>
        <w:tc>
          <w:tcPr>
            <w:tcW w:w="1890" w:type="dxa"/>
            <w:tcBorders>
              <w:bottom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c>
          <w:tcPr>
            <w:tcW w:w="1800" w:type="dxa"/>
            <w:tcBorders>
              <w:bottom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DC0D23">
        <w:trPr>
          <w:trHeight w:val="395"/>
        </w:trPr>
        <w:tc>
          <w:tcPr>
            <w:tcW w:w="737" w:type="dxa"/>
            <w:tcBorders>
              <w:top w:val="single" w:sz="4" w:space="0" w:color="auto"/>
              <w:bottom w:val="single" w:sz="4" w:space="0" w:color="auto"/>
            </w:tcBorders>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5.</w:t>
            </w:r>
          </w:p>
        </w:tc>
        <w:tc>
          <w:tcPr>
            <w:tcW w:w="4231" w:type="dxa"/>
            <w:tcBorders>
              <w:top w:val="single" w:sz="4" w:space="0" w:color="auto"/>
              <w:bottom w:val="single" w:sz="4" w:space="0" w:color="auto"/>
            </w:tcBorders>
          </w:tcPr>
          <w:p w:rsidR="00B642FA" w:rsidRPr="00066281" w:rsidRDefault="00B642FA" w:rsidP="00DC0D23">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 xml:space="preserve">Unconducive </w:t>
            </w:r>
            <w:r w:rsidR="00DC0D23">
              <w:rPr>
                <w:rFonts w:asciiTheme="majorBidi" w:hAnsiTheme="majorBidi" w:cstheme="majorBidi"/>
                <w:sz w:val="28"/>
                <w:szCs w:val="28"/>
              </w:rPr>
              <w:t>school environment</w:t>
            </w:r>
          </w:p>
        </w:tc>
        <w:tc>
          <w:tcPr>
            <w:tcW w:w="1890" w:type="dxa"/>
            <w:tcBorders>
              <w:top w:val="single" w:sz="4" w:space="0" w:color="auto"/>
              <w:bottom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c>
          <w:tcPr>
            <w:tcW w:w="1800" w:type="dxa"/>
            <w:tcBorders>
              <w:top w:val="single" w:sz="4" w:space="0" w:color="auto"/>
              <w:bottom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DC0D23">
        <w:trPr>
          <w:trHeight w:val="287"/>
        </w:trPr>
        <w:tc>
          <w:tcPr>
            <w:tcW w:w="737" w:type="dxa"/>
            <w:tcBorders>
              <w:top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6.</w:t>
            </w:r>
          </w:p>
        </w:tc>
        <w:tc>
          <w:tcPr>
            <w:tcW w:w="4231" w:type="dxa"/>
            <w:tcBorders>
              <w:top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Large Class Size</w:t>
            </w:r>
          </w:p>
        </w:tc>
        <w:tc>
          <w:tcPr>
            <w:tcW w:w="1890" w:type="dxa"/>
            <w:tcBorders>
              <w:top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c>
          <w:tcPr>
            <w:tcW w:w="1800" w:type="dxa"/>
            <w:tcBorders>
              <w:top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DC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0"/>
        </w:trPr>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7</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Harsh disciplinary action</w:t>
            </w:r>
          </w:p>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 xml:space="preserve">Teachers and senior students </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DC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4"/>
        </w:trPr>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 8.</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Wrong teaching methods making</w:t>
            </w:r>
          </w:p>
          <w:p w:rsidR="00B642FA" w:rsidRPr="00066281" w:rsidRDefault="00B642FA" w:rsidP="00066281">
            <w:pPr>
              <w:jc w:val="both"/>
              <w:rPr>
                <w:rFonts w:asciiTheme="majorBidi" w:hAnsiTheme="majorBidi" w:cstheme="majorBidi"/>
                <w:sz w:val="28"/>
                <w:szCs w:val="28"/>
              </w:rPr>
            </w:pP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7"/>
        </w:trPr>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9.</w:t>
            </w:r>
          </w:p>
        </w:tc>
        <w:tc>
          <w:tcPr>
            <w:tcW w:w="4231" w:type="dxa"/>
          </w:tcPr>
          <w:p w:rsidR="00B642FA" w:rsidRPr="00066281" w:rsidRDefault="00B642FA" w:rsidP="00066281">
            <w:pPr>
              <w:jc w:val="both"/>
              <w:rPr>
                <w:rFonts w:asciiTheme="majorBidi" w:hAnsiTheme="majorBidi" w:cstheme="majorBidi"/>
                <w:sz w:val="28"/>
                <w:szCs w:val="28"/>
              </w:rPr>
            </w:pPr>
            <w:r w:rsidRPr="00066281">
              <w:rPr>
                <w:rFonts w:asciiTheme="majorBidi" w:hAnsiTheme="majorBidi" w:cstheme="majorBidi"/>
                <w:sz w:val="28"/>
                <w:szCs w:val="28"/>
              </w:rPr>
              <w:t>Drug Abuse</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10.</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Physical/Mental ill-Health</w:t>
            </w:r>
          </w:p>
        </w:tc>
        <w:tc>
          <w:tcPr>
            <w:tcW w:w="1890" w:type="dxa"/>
            <w:tcBorders>
              <w:right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c>
          <w:tcPr>
            <w:tcW w:w="1800" w:type="dxa"/>
            <w:tcBorders>
              <w:left w:val="single" w:sz="4" w:space="0" w:color="auto"/>
              <w:right w:val="single" w:sz="4" w:space="0" w:color="auto"/>
            </w:tcBorders>
          </w:tcPr>
          <w:p w:rsidR="00B642FA" w:rsidRPr="00066281" w:rsidRDefault="00B642FA" w:rsidP="00066281">
            <w:pPr>
              <w:spacing w:line="480" w:lineRule="auto"/>
              <w:ind w:left="189"/>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11.</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Bullying Among Student</w:t>
            </w:r>
          </w:p>
        </w:tc>
        <w:tc>
          <w:tcPr>
            <w:tcW w:w="1890" w:type="dxa"/>
            <w:tcBorders>
              <w:right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c>
          <w:tcPr>
            <w:tcW w:w="1800" w:type="dxa"/>
            <w:tcBorders>
              <w:left w:val="single" w:sz="4" w:space="0" w:color="auto"/>
              <w:right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12.</w:t>
            </w:r>
          </w:p>
        </w:tc>
        <w:tc>
          <w:tcPr>
            <w:tcW w:w="4231" w:type="dxa"/>
          </w:tcPr>
          <w:p w:rsidR="00B642FA" w:rsidRPr="00066281" w:rsidRDefault="00B642FA" w:rsidP="00066281">
            <w:pPr>
              <w:jc w:val="both"/>
              <w:rPr>
                <w:rFonts w:asciiTheme="majorBidi" w:hAnsiTheme="majorBidi" w:cstheme="majorBidi"/>
                <w:sz w:val="28"/>
                <w:szCs w:val="28"/>
              </w:rPr>
            </w:pPr>
            <w:r w:rsidRPr="00066281">
              <w:rPr>
                <w:rFonts w:asciiTheme="majorBidi" w:hAnsiTheme="majorBidi" w:cstheme="majorBidi"/>
                <w:sz w:val="28"/>
                <w:szCs w:val="28"/>
              </w:rPr>
              <w:t xml:space="preserve">Poor academic performance </w:t>
            </w:r>
            <w:r w:rsidRPr="00066281">
              <w:rPr>
                <w:rFonts w:asciiTheme="majorBidi" w:hAnsiTheme="majorBidi" w:cstheme="majorBidi"/>
                <w:sz w:val="28"/>
                <w:szCs w:val="28"/>
              </w:rPr>
              <w:tab/>
            </w:r>
          </w:p>
        </w:tc>
        <w:tc>
          <w:tcPr>
            <w:tcW w:w="1890" w:type="dxa"/>
            <w:tcBorders>
              <w:right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c>
          <w:tcPr>
            <w:tcW w:w="1800" w:type="dxa"/>
            <w:tcBorders>
              <w:left w:val="single" w:sz="4" w:space="0" w:color="auto"/>
              <w:right w:val="single" w:sz="4" w:space="0" w:color="auto"/>
            </w:tcBorders>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rPr>
          <w:trHeight w:val="800"/>
        </w:trPr>
        <w:tc>
          <w:tcPr>
            <w:tcW w:w="737" w:type="dxa"/>
          </w:tcPr>
          <w:p w:rsidR="00B642FA" w:rsidRPr="00066281" w:rsidRDefault="00B642FA"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S/N</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b/>
                <w:sz w:val="28"/>
                <w:szCs w:val="28"/>
              </w:rPr>
              <w:t>EFFECTS</w:t>
            </w:r>
            <w:r w:rsidRPr="00066281">
              <w:rPr>
                <w:rFonts w:asciiTheme="majorBidi" w:hAnsiTheme="majorBidi" w:cstheme="majorBidi"/>
                <w:sz w:val="28"/>
                <w:szCs w:val="28"/>
              </w:rPr>
              <w:t xml:space="preserve"> </w:t>
            </w:r>
            <w:r w:rsidRPr="00066281">
              <w:rPr>
                <w:rFonts w:asciiTheme="majorBidi" w:hAnsiTheme="majorBidi" w:cstheme="majorBidi"/>
                <w:b/>
                <w:sz w:val="28"/>
                <w:szCs w:val="28"/>
              </w:rPr>
              <w:t>OF</w:t>
            </w:r>
            <w:r w:rsidRPr="00066281">
              <w:rPr>
                <w:rFonts w:asciiTheme="majorBidi" w:hAnsiTheme="majorBidi" w:cstheme="majorBidi"/>
                <w:sz w:val="28"/>
                <w:szCs w:val="28"/>
              </w:rPr>
              <w:t xml:space="preserve"> </w:t>
            </w:r>
            <w:r w:rsidRPr="00066281">
              <w:rPr>
                <w:rFonts w:asciiTheme="majorBidi" w:hAnsiTheme="majorBidi" w:cstheme="majorBidi"/>
                <w:b/>
                <w:sz w:val="28"/>
                <w:szCs w:val="28"/>
              </w:rPr>
              <w:t>TRUANCY</w:t>
            </w:r>
            <w:r w:rsidRPr="00066281">
              <w:rPr>
                <w:rFonts w:asciiTheme="majorBidi" w:hAnsiTheme="majorBidi" w:cstheme="majorBidi"/>
                <w:sz w:val="28"/>
                <w:szCs w:val="28"/>
              </w:rPr>
              <w:t xml:space="preserve">  </w:t>
            </w:r>
          </w:p>
        </w:tc>
        <w:tc>
          <w:tcPr>
            <w:tcW w:w="1890" w:type="dxa"/>
          </w:tcPr>
          <w:p w:rsidR="00B642FA" w:rsidRPr="00066281" w:rsidRDefault="00B642FA" w:rsidP="00066281">
            <w:pPr>
              <w:spacing w:line="480" w:lineRule="auto"/>
              <w:jc w:val="both"/>
              <w:rPr>
                <w:rFonts w:asciiTheme="majorBidi" w:hAnsiTheme="majorBidi" w:cstheme="majorBidi"/>
                <w:b/>
                <w:sz w:val="28"/>
                <w:szCs w:val="28"/>
              </w:rPr>
            </w:pPr>
          </w:p>
        </w:tc>
        <w:tc>
          <w:tcPr>
            <w:tcW w:w="1800" w:type="dxa"/>
          </w:tcPr>
          <w:p w:rsidR="00B642FA" w:rsidRPr="00066281" w:rsidRDefault="00B642FA" w:rsidP="00066281">
            <w:pPr>
              <w:spacing w:line="276" w:lineRule="auto"/>
              <w:jc w:val="both"/>
              <w:rPr>
                <w:rFonts w:asciiTheme="majorBidi" w:hAnsiTheme="majorBidi" w:cstheme="majorBidi"/>
                <w:b/>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13.</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 xml:space="preserve">Poor Academic Performance </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14.</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Truants engage in Drug abuse</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lastRenderedPageBreak/>
              <w:t>15</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Truants engage in violent activities</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center"/>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16.</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Truants engage in criminal activities</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17.</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School dropout</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rPr>
          <w:trHeight w:val="692"/>
        </w:trPr>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18.</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Family instability</w:t>
            </w:r>
            <w:r w:rsidRPr="00066281">
              <w:rPr>
                <w:rFonts w:asciiTheme="majorBidi" w:hAnsiTheme="majorBidi" w:cstheme="majorBidi"/>
                <w:sz w:val="28"/>
                <w:szCs w:val="28"/>
              </w:rPr>
              <w:tab/>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rPr>
          <w:trHeight w:val="593"/>
        </w:trPr>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19.</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Poor Self-Esteem</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rPr>
          <w:trHeight w:val="620"/>
        </w:trPr>
        <w:tc>
          <w:tcPr>
            <w:tcW w:w="737" w:type="dxa"/>
          </w:tcPr>
          <w:p w:rsidR="00B642FA" w:rsidRPr="00066281" w:rsidRDefault="00B642FA"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S/N</w:t>
            </w:r>
          </w:p>
        </w:tc>
        <w:tc>
          <w:tcPr>
            <w:tcW w:w="4231" w:type="dxa"/>
          </w:tcPr>
          <w:p w:rsidR="00B642FA" w:rsidRPr="00066281" w:rsidRDefault="00B642FA" w:rsidP="00066281">
            <w:pPr>
              <w:spacing w:line="480" w:lineRule="auto"/>
              <w:jc w:val="both"/>
              <w:rPr>
                <w:rFonts w:asciiTheme="majorBidi" w:hAnsiTheme="majorBidi" w:cstheme="majorBidi"/>
                <w:b/>
                <w:sz w:val="28"/>
                <w:szCs w:val="28"/>
              </w:rPr>
            </w:pPr>
            <w:r w:rsidRPr="00066281">
              <w:rPr>
                <w:rFonts w:asciiTheme="majorBidi" w:hAnsiTheme="majorBidi" w:cstheme="majorBidi"/>
                <w:b/>
                <w:sz w:val="28"/>
                <w:szCs w:val="28"/>
              </w:rPr>
              <w:t xml:space="preserve">REMEDIES TO TRUANCY </w:t>
            </w:r>
          </w:p>
        </w:tc>
        <w:tc>
          <w:tcPr>
            <w:tcW w:w="1890" w:type="dxa"/>
          </w:tcPr>
          <w:p w:rsidR="00B642FA" w:rsidRPr="00066281" w:rsidRDefault="00B642FA" w:rsidP="00066281">
            <w:pPr>
              <w:spacing w:line="480" w:lineRule="auto"/>
              <w:jc w:val="both"/>
              <w:rPr>
                <w:rFonts w:asciiTheme="majorBidi" w:hAnsiTheme="majorBidi" w:cstheme="majorBidi"/>
                <w:b/>
                <w:sz w:val="28"/>
                <w:szCs w:val="28"/>
              </w:rPr>
            </w:pPr>
          </w:p>
        </w:tc>
        <w:tc>
          <w:tcPr>
            <w:tcW w:w="1800" w:type="dxa"/>
          </w:tcPr>
          <w:p w:rsidR="00B642FA" w:rsidRPr="00066281" w:rsidRDefault="00B642FA" w:rsidP="00066281">
            <w:pPr>
              <w:spacing w:line="480" w:lineRule="auto"/>
              <w:jc w:val="both"/>
              <w:rPr>
                <w:rFonts w:asciiTheme="majorBidi" w:hAnsiTheme="majorBidi" w:cstheme="majorBidi"/>
                <w:b/>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20.</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Supervision and monitoring of students’ by parents</w:t>
            </w:r>
            <w:r w:rsidRPr="00066281">
              <w:rPr>
                <w:rFonts w:asciiTheme="majorBidi" w:hAnsiTheme="majorBidi" w:cstheme="majorBidi"/>
                <w:sz w:val="28"/>
                <w:szCs w:val="28"/>
              </w:rPr>
              <w:tab/>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DC0D23">
        <w:trPr>
          <w:trHeight w:val="1115"/>
        </w:trPr>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21.</w:t>
            </w:r>
          </w:p>
        </w:tc>
        <w:tc>
          <w:tcPr>
            <w:tcW w:w="4231" w:type="dxa"/>
          </w:tcPr>
          <w:p w:rsidR="00B642FA" w:rsidRPr="00066281" w:rsidRDefault="00B642FA" w:rsidP="00DC0D23">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 xml:space="preserve">Financial commitment by parents to their children’s academics pursuit </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22.</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Provision of adequate facilities in schools to make school environment friendly and</w:t>
            </w:r>
          </w:p>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 xml:space="preserve"> conducive for learning</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23.</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Review of disciplinary policies to avoid unnecessary punishment</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C506A6">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24.</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Intimating students on the danger of drug abuse</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DC0D23">
        <w:trPr>
          <w:trHeight w:val="674"/>
        </w:trPr>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25.</w:t>
            </w:r>
          </w:p>
        </w:tc>
        <w:tc>
          <w:tcPr>
            <w:tcW w:w="4231" w:type="dxa"/>
          </w:tcPr>
          <w:p w:rsidR="00B642FA" w:rsidRPr="00066281" w:rsidRDefault="00B642FA" w:rsidP="00066281">
            <w:pPr>
              <w:spacing w:line="276" w:lineRule="auto"/>
              <w:jc w:val="both"/>
              <w:rPr>
                <w:rFonts w:asciiTheme="majorBidi" w:hAnsiTheme="majorBidi" w:cstheme="majorBidi"/>
                <w:sz w:val="28"/>
                <w:szCs w:val="28"/>
              </w:rPr>
            </w:pPr>
            <w:r w:rsidRPr="00066281">
              <w:rPr>
                <w:rFonts w:asciiTheme="majorBidi" w:hAnsiTheme="majorBidi" w:cstheme="majorBidi"/>
                <w:sz w:val="28"/>
                <w:szCs w:val="28"/>
              </w:rPr>
              <w:t xml:space="preserve">Students with physical and mental ill-health should be taken care of </w:t>
            </w:r>
            <w:r w:rsidRPr="00066281">
              <w:rPr>
                <w:rFonts w:asciiTheme="majorBidi" w:hAnsiTheme="majorBidi" w:cstheme="majorBidi"/>
                <w:sz w:val="28"/>
                <w:szCs w:val="28"/>
              </w:rPr>
              <w:tab/>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r w:rsidR="00B642FA" w:rsidRPr="00066281" w:rsidTr="00DC0D23">
        <w:trPr>
          <w:trHeight w:val="350"/>
        </w:trPr>
        <w:tc>
          <w:tcPr>
            <w:tcW w:w="737"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26.</w:t>
            </w:r>
          </w:p>
        </w:tc>
        <w:tc>
          <w:tcPr>
            <w:tcW w:w="4231" w:type="dxa"/>
          </w:tcPr>
          <w:p w:rsidR="00B642FA" w:rsidRPr="00066281" w:rsidRDefault="00B642FA" w:rsidP="00066281">
            <w:pPr>
              <w:spacing w:line="480" w:lineRule="auto"/>
              <w:jc w:val="both"/>
              <w:rPr>
                <w:rFonts w:asciiTheme="majorBidi" w:hAnsiTheme="majorBidi" w:cstheme="majorBidi"/>
                <w:sz w:val="28"/>
                <w:szCs w:val="28"/>
              </w:rPr>
            </w:pPr>
            <w:r w:rsidRPr="00066281">
              <w:rPr>
                <w:rFonts w:asciiTheme="majorBidi" w:hAnsiTheme="majorBidi" w:cstheme="majorBidi"/>
                <w:sz w:val="28"/>
                <w:szCs w:val="28"/>
              </w:rPr>
              <w:t>Counseling of students with poor academic performance</w:t>
            </w:r>
          </w:p>
        </w:tc>
        <w:tc>
          <w:tcPr>
            <w:tcW w:w="1890" w:type="dxa"/>
          </w:tcPr>
          <w:p w:rsidR="00B642FA" w:rsidRPr="00066281" w:rsidRDefault="00B642FA" w:rsidP="00066281">
            <w:pPr>
              <w:spacing w:line="480" w:lineRule="auto"/>
              <w:jc w:val="both"/>
              <w:rPr>
                <w:rFonts w:asciiTheme="majorBidi" w:hAnsiTheme="majorBidi" w:cstheme="majorBidi"/>
                <w:sz w:val="28"/>
                <w:szCs w:val="28"/>
              </w:rPr>
            </w:pPr>
          </w:p>
        </w:tc>
        <w:tc>
          <w:tcPr>
            <w:tcW w:w="1800" w:type="dxa"/>
          </w:tcPr>
          <w:p w:rsidR="00B642FA" w:rsidRPr="00066281" w:rsidRDefault="00B642FA" w:rsidP="00066281">
            <w:pPr>
              <w:spacing w:line="480" w:lineRule="auto"/>
              <w:jc w:val="both"/>
              <w:rPr>
                <w:rFonts w:asciiTheme="majorBidi" w:hAnsiTheme="majorBidi" w:cstheme="majorBidi"/>
                <w:sz w:val="28"/>
                <w:szCs w:val="28"/>
              </w:rPr>
            </w:pPr>
          </w:p>
        </w:tc>
      </w:tr>
    </w:tbl>
    <w:p w:rsidR="00C56CE2" w:rsidRPr="00066281" w:rsidRDefault="00C56CE2" w:rsidP="00066281">
      <w:pPr>
        <w:spacing w:after="0" w:line="480" w:lineRule="auto"/>
        <w:rPr>
          <w:rFonts w:asciiTheme="majorBidi" w:hAnsiTheme="majorBidi" w:cstheme="majorBidi"/>
          <w:sz w:val="28"/>
          <w:szCs w:val="28"/>
        </w:rPr>
      </w:pPr>
      <w:r w:rsidRPr="00066281">
        <w:rPr>
          <w:rFonts w:asciiTheme="majorBidi" w:hAnsiTheme="majorBidi" w:cstheme="majorBidi"/>
          <w:sz w:val="28"/>
          <w:szCs w:val="28"/>
        </w:rPr>
        <w:br w:type="page"/>
      </w:r>
    </w:p>
    <w:sectPr w:rsidR="00C56CE2" w:rsidRPr="00066281" w:rsidSect="00F806CF">
      <w:pgSz w:w="11520" w:h="14400" w:code="1"/>
      <w:pgMar w:top="1440" w:right="1728"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60" w:rsidRDefault="00577260" w:rsidP="0000500E">
      <w:pPr>
        <w:spacing w:after="0" w:line="240" w:lineRule="auto"/>
      </w:pPr>
      <w:r>
        <w:separator/>
      </w:r>
    </w:p>
  </w:endnote>
  <w:endnote w:type="continuationSeparator" w:id="0">
    <w:p w:rsidR="00577260" w:rsidRDefault="00577260" w:rsidP="0000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Arial Black">
    <w:charset w:val="00"/>
    <w:family w:val="swiss"/>
    <w:pitch w:val="variable"/>
    <w:sig w:usb0="00000287" w:usb1="00000000" w:usb2="00000000" w:usb3="00000000" w:csb0="0000009F" w:csb1="00000000"/>
  </w:font>
  <w:font w:name="Monotype Corsiva">
    <w:charset w:val="00"/>
    <w:family w:val="script"/>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877"/>
      <w:docPartObj>
        <w:docPartGallery w:val="Page Numbers (Bottom of Page)"/>
        <w:docPartUnique/>
      </w:docPartObj>
    </w:sdtPr>
    <w:sdtContent>
      <w:p w:rsidR="000E1DB8" w:rsidRDefault="000E1DB8">
        <w:pPr>
          <w:pStyle w:val="Footer"/>
          <w:jc w:val="center"/>
        </w:pPr>
        <w:r>
          <w:fldChar w:fldCharType="begin"/>
        </w:r>
        <w:r>
          <w:instrText xml:space="preserve"> PAGE   \* MERGEFORMAT </w:instrText>
        </w:r>
        <w:r>
          <w:fldChar w:fldCharType="separate"/>
        </w:r>
        <w:r w:rsidR="002E2985">
          <w:rPr>
            <w:noProof/>
          </w:rPr>
          <w:t>i</w:t>
        </w:r>
        <w:r>
          <w:rPr>
            <w:noProof/>
          </w:rPr>
          <w:fldChar w:fldCharType="end"/>
        </w:r>
      </w:p>
    </w:sdtContent>
  </w:sdt>
  <w:p w:rsidR="000E1DB8" w:rsidRDefault="000E1D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60" w:rsidRDefault="00577260" w:rsidP="0000500E">
      <w:pPr>
        <w:spacing w:after="0" w:line="240" w:lineRule="auto"/>
      </w:pPr>
      <w:r>
        <w:separator/>
      </w:r>
    </w:p>
  </w:footnote>
  <w:footnote w:type="continuationSeparator" w:id="0">
    <w:p w:rsidR="00577260" w:rsidRDefault="00577260" w:rsidP="00005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73721"/>
    <w:multiLevelType w:val="hybridMultilevel"/>
    <w:tmpl w:val="34E822C6"/>
    <w:lvl w:ilvl="0" w:tplc="B5B46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62440"/>
    <w:multiLevelType w:val="hybridMultilevel"/>
    <w:tmpl w:val="5428EF92"/>
    <w:lvl w:ilvl="0" w:tplc="51E88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472F4"/>
    <w:multiLevelType w:val="hybridMultilevel"/>
    <w:tmpl w:val="F502E814"/>
    <w:lvl w:ilvl="0" w:tplc="6E38BF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433"/>
    <w:rsid w:val="0000500E"/>
    <w:rsid w:val="00013E5F"/>
    <w:rsid w:val="00027474"/>
    <w:rsid w:val="00032A2F"/>
    <w:rsid w:val="00037AE5"/>
    <w:rsid w:val="0004767A"/>
    <w:rsid w:val="00052A66"/>
    <w:rsid w:val="00064E7E"/>
    <w:rsid w:val="00066281"/>
    <w:rsid w:val="00075818"/>
    <w:rsid w:val="000C4433"/>
    <w:rsid w:val="000D2AAF"/>
    <w:rsid w:val="000D3230"/>
    <w:rsid w:val="000D56B7"/>
    <w:rsid w:val="000E1DB8"/>
    <w:rsid w:val="0010515A"/>
    <w:rsid w:val="00121199"/>
    <w:rsid w:val="0012608A"/>
    <w:rsid w:val="001C1F62"/>
    <w:rsid w:val="001D2367"/>
    <w:rsid w:val="00205FB0"/>
    <w:rsid w:val="00227611"/>
    <w:rsid w:val="00227B54"/>
    <w:rsid w:val="00275C34"/>
    <w:rsid w:val="00294635"/>
    <w:rsid w:val="002E21FF"/>
    <w:rsid w:val="002E2985"/>
    <w:rsid w:val="002F657E"/>
    <w:rsid w:val="00310C9E"/>
    <w:rsid w:val="00311B8B"/>
    <w:rsid w:val="0032419B"/>
    <w:rsid w:val="00345B7C"/>
    <w:rsid w:val="003465C9"/>
    <w:rsid w:val="00366E4F"/>
    <w:rsid w:val="003722A1"/>
    <w:rsid w:val="00375BDD"/>
    <w:rsid w:val="00375FF0"/>
    <w:rsid w:val="00385628"/>
    <w:rsid w:val="00397A4C"/>
    <w:rsid w:val="003B0114"/>
    <w:rsid w:val="003C15BA"/>
    <w:rsid w:val="003D5DB4"/>
    <w:rsid w:val="003F0DAD"/>
    <w:rsid w:val="00402024"/>
    <w:rsid w:val="00407E70"/>
    <w:rsid w:val="004347E3"/>
    <w:rsid w:val="00445E5C"/>
    <w:rsid w:val="004524F8"/>
    <w:rsid w:val="0049693E"/>
    <w:rsid w:val="004A09FB"/>
    <w:rsid w:val="004A19B9"/>
    <w:rsid w:val="004C5218"/>
    <w:rsid w:val="004D79DC"/>
    <w:rsid w:val="004E6E6E"/>
    <w:rsid w:val="004F4D41"/>
    <w:rsid w:val="00504FF3"/>
    <w:rsid w:val="005243A5"/>
    <w:rsid w:val="00551138"/>
    <w:rsid w:val="00552E0E"/>
    <w:rsid w:val="00562795"/>
    <w:rsid w:val="00566E7C"/>
    <w:rsid w:val="00574A83"/>
    <w:rsid w:val="00577260"/>
    <w:rsid w:val="00580CCD"/>
    <w:rsid w:val="005A320A"/>
    <w:rsid w:val="005A6D49"/>
    <w:rsid w:val="005C4507"/>
    <w:rsid w:val="005C4696"/>
    <w:rsid w:val="005D606F"/>
    <w:rsid w:val="005D7344"/>
    <w:rsid w:val="006153EF"/>
    <w:rsid w:val="00623B5B"/>
    <w:rsid w:val="006459D9"/>
    <w:rsid w:val="00661FA2"/>
    <w:rsid w:val="00671861"/>
    <w:rsid w:val="006A1FA5"/>
    <w:rsid w:val="006A31E3"/>
    <w:rsid w:val="006A7FFB"/>
    <w:rsid w:val="006B40A6"/>
    <w:rsid w:val="006B5C13"/>
    <w:rsid w:val="006C18F6"/>
    <w:rsid w:val="006F5758"/>
    <w:rsid w:val="00706E85"/>
    <w:rsid w:val="007136B0"/>
    <w:rsid w:val="00715A9E"/>
    <w:rsid w:val="00717930"/>
    <w:rsid w:val="00722283"/>
    <w:rsid w:val="007309E7"/>
    <w:rsid w:val="00770358"/>
    <w:rsid w:val="007721F1"/>
    <w:rsid w:val="00773458"/>
    <w:rsid w:val="007946B0"/>
    <w:rsid w:val="007A113F"/>
    <w:rsid w:val="007A4D67"/>
    <w:rsid w:val="007C72BB"/>
    <w:rsid w:val="00803526"/>
    <w:rsid w:val="0080425D"/>
    <w:rsid w:val="00842628"/>
    <w:rsid w:val="00847D20"/>
    <w:rsid w:val="00855CFC"/>
    <w:rsid w:val="00874608"/>
    <w:rsid w:val="008B63DA"/>
    <w:rsid w:val="008C416D"/>
    <w:rsid w:val="008D1EC9"/>
    <w:rsid w:val="00923DF1"/>
    <w:rsid w:val="00931AD3"/>
    <w:rsid w:val="00947B97"/>
    <w:rsid w:val="00963B15"/>
    <w:rsid w:val="009668D2"/>
    <w:rsid w:val="009846D8"/>
    <w:rsid w:val="00991DD9"/>
    <w:rsid w:val="00993BDE"/>
    <w:rsid w:val="009C175C"/>
    <w:rsid w:val="009D3587"/>
    <w:rsid w:val="00A03474"/>
    <w:rsid w:val="00A04D12"/>
    <w:rsid w:val="00A05701"/>
    <w:rsid w:val="00A123D8"/>
    <w:rsid w:val="00A206AE"/>
    <w:rsid w:val="00A800B8"/>
    <w:rsid w:val="00A858AC"/>
    <w:rsid w:val="00A90333"/>
    <w:rsid w:val="00AA4816"/>
    <w:rsid w:val="00AD45EE"/>
    <w:rsid w:val="00AD74D2"/>
    <w:rsid w:val="00B01A2F"/>
    <w:rsid w:val="00B0342C"/>
    <w:rsid w:val="00B11E59"/>
    <w:rsid w:val="00B27794"/>
    <w:rsid w:val="00B379F9"/>
    <w:rsid w:val="00B4569F"/>
    <w:rsid w:val="00B60B92"/>
    <w:rsid w:val="00B642FA"/>
    <w:rsid w:val="00B80C8C"/>
    <w:rsid w:val="00BF4DCD"/>
    <w:rsid w:val="00BF7990"/>
    <w:rsid w:val="00C506A6"/>
    <w:rsid w:val="00C569A4"/>
    <w:rsid w:val="00C56CE2"/>
    <w:rsid w:val="00C63DC7"/>
    <w:rsid w:val="00C948EF"/>
    <w:rsid w:val="00CA1B35"/>
    <w:rsid w:val="00D22ED5"/>
    <w:rsid w:val="00D259CB"/>
    <w:rsid w:val="00D43EB1"/>
    <w:rsid w:val="00D559FE"/>
    <w:rsid w:val="00D57E9C"/>
    <w:rsid w:val="00D66D02"/>
    <w:rsid w:val="00D74428"/>
    <w:rsid w:val="00D77D9E"/>
    <w:rsid w:val="00DA0364"/>
    <w:rsid w:val="00DA6EFE"/>
    <w:rsid w:val="00DC0D23"/>
    <w:rsid w:val="00DD310B"/>
    <w:rsid w:val="00DE3433"/>
    <w:rsid w:val="00DF6B41"/>
    <w:rsid w:val="00E00ADC"/>
    <w:rsid w:val="00E133F2"/>
    <w:rsid w:val="00E145FA"/>
    <w:rsid w:val="00E40B40"/>
    <w:rsid w:val="00E615F7"/>
    <w:rsid w:val="00E75551"/>
    <w:rsid w:val="00EA6506"/>
    <w:rsid w:val="00EB209A"/>
    <w:rsid w:val="00EB60BC"/>
    <w:rsid w:val="00ED313A"/>
    <w:rsid w:val="00EE7F1A"/>
    <w:rsid w:val="00F0731E"/>
    <w:rsid w:val="00F12467"/>
    <w:rsid w:val="00F168B5"/>
    <w:rsid w:val="00F2069C"/>
    <w:rsid w:val="00F259C0"/>
    <w:rsid w:val="00F31111"/>
    <w:rsid w:val="00F52DE3"/>
    <w:rsid w:val="00F54F47"/>
    <w:rsid w:val="00F6433D"/>
    <w:rsid w:val="00F71CC1"/>
    <w:rsid w:val="00F805FB"/>
    <w:rsid w:val="00F806CF"/>
    <w:rsid w:val="00F827C6"/>
    <w:rsid w:val="00F930C4"/>
    <w:rsid w:val="00FA7A87"/>
    <w:rsid w:val="00FB35F7"/>
    <w:rsid w:val="00FE6C06"/>
    <w:rsid w:val="00FF742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B080"/>
  <w15:docId w15:val="{8D823CE4-713A-49CF-B6B0-B4ACEC39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551"/>
    <w:rPr>
      <w:color w:val="0000FF" w:themeColor="hyperlink"/>
      <w:u w:val="single"/>
    </w:rPr>
  </w:style>
  <w:style w:type="paragraph" w:styleId="ListParagraph">
    <w:name w:val="List Paragraph"/>
    <w:basedOn w:val="Normal"/>
    <w:uiPriority w:val="34"/>
    <w:qFormat/>
    <w:rsid w:val="00064E7E"/>
    <w:pPr>
      <w:ind w:left="720"/>
      <w:contextualSpacing/>
    </w:pPr>
  </w:style>
  <w:style w:type="paragraph" w:styleId="Header">
    <w:name w:val="header"/>
    <w:basedOn w:val="Normal"/>
    <w:link w:val="HeaderChar"/>
    <w:uiPriority w:val="99"/>
    <w:semiHidden/>
    <w:unhideWhenUsed/>
    <w:rsid w:val="00005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500E"/>
  </w:style>
  <w:style w:type="paragraph" w:styleId="Footer">
    <w:name w:val="footer"/>
    <w:basedOn w:val="Normal"/>
    <w:link w:val="FooterChar"/>
    <w:uiPriority w:val="99"/>
    <w:unhideWhenUsed/>
    <w:rsid w:val="0000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00E"/>
  </w:style>
  <w:style w:type="table" w:styleId="TableGrid">
    <w:name w:val="Table Grid"/>
    <w:basedOn w:val="TableNormal"/>
    <w:uiPriority w:val="59"/>
    <w:rsid w:val="00580C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B642FA"/>
    <w:pPr>
      <w:spacing w:after="0" w:line="480" w:lineRule="auto"/>
      <w:jc w:val="both"/>
    </w:pPr>
    <w:rPr>
      <w:rFonts w:ascii="Bookman Old Style" w:eastAsia="Times New Roman" w:hAnsi="Bookman Old Style" w:cs="Times New Roman"/>
      <w:b/>
      <w:bCs/>
      <w:sz w:val="28"/>
      <w:szCs w:val="24"/>
      <w:lang w:val="en-GB"/>
    </w:rPr>
  </w:style>
  <w:style w:type="character" w:customStyle="1" w:styleId="BodyTextChar">
    <w:name w:val="Body Text Char"/>
    <w:basedOn w:val="DefaultParagraphFont"/>
    <w:link w:val="BodyText"/>
    <w:uiPriority w:val="99"/>
    <w:rsid w:val="00B642FA"/>
    <w:rPr>
      <w:rFonts w:ascii="Bookman Old Style" w:eastAsia="Times New Roman" w:hAnsi="Bookman Old Style" w:cs="Times New Roman"/>
      <w:b/>
      <w:bCs/>
      <w:sz w:val="28"/>
      <w:szCs w:val="24"/>
      <w:lang w:val="en-GB"/>
    </w:rPr>
  </w:style>
  <w:style w:type="paragraph" w:styleId="BalloonText">
    <w:name w:val="Balloon Text"/>
    <w:basedOn w:val="Normal"/>
    <w:link w:val="BalloonTextChar"/>
    <w:uiPriority w:val="99"/>
    <w:semiHidden/>
    <w:unhideWhenUsed/>
    <w:rsid w:val="000E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2139/ssrn.36%20061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4738/assrj.21%201.154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jp.gov/pdffiles1/ojj%20dp/186732.pdf" TargetMode="External"/><Relationship Id="rId5" Type="http://schemas.openxmlformats.org/officeDocument/2006/relationships/webSettings" Target="webSettings.xml"/><Relationship Id="rId15" Type="http://schemas.openxmlformats.org/officeDocument/2006/relationships/hyperlink" Target="https://doi.org/10.1177/0741932" TargetMode="External"/><Relationship Id="rId10" Type="http://schemas.openxmlformats.org/officeDocument/2006/relationships/hyperlink" Target="https://doi.org/10.3200/PSFL.51.3.%203-11" TargetMode="External"/><Relationship Id="rId4" Type="http://schemas.openxmlformats.org/officeDocument/2006/relationships/settings" Target="settings.xml"/><Relationship Id="rId9" Type="http://schemas.openxmlformats.org/officeDocument/2006/relationships/hyperlink" Target="https://www.worldcat.org/title/expanded-family-life-cycleindividual-family-and-socialperspectives/oclc/645906847" TargetMode="External"/><Relationship Id="rId14" Type="http://schemas.openxmlformats.org/officeDocument/2006/relationships/hyperlink" Target="mailto:info@jereda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22922-2699-46F7-B648-DBA8CE0D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64</Pages>
  <Words>9239</Words>
  <Characters>52668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LENOVO</cp:lastModifiedBy>
  <cp:revision>36</cp:revision>
  <cp:lastPrinted>2024-10-02T12:27:00Z</cp:lastPrinted>
  <dcterms:created xsi:type="dcterms:W3CDTF">2024-07-24T15:17:00Z</dcterms:created>
  <dcterms:modified xsi:type="dcterms:W3CDTF">2024-10-02T13:06:00Z</dcterms:modified>
</cp:coreProperties>
</file>