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6E" w:rsidRPr="00435291" w:rsidRDefault="008D6E6E" w:rsidP="008D6E6E">
      <w:pPr>
        <w:tabs>
          <w:tab w:val="left" w:pos="3495"/>
        </w:tabs>
        <w:spacing w:after="0" w:line="240" w:lineRule="auto"/>
        <w:jc w:val="center"/>
        <w:rPr>
          <w:rFonts w:ascii="Times New Roman" w:hAnsi="Times New Roman" w:cs="Times New Roman"/>
          <w:b/>
          <w:sz w:val="28"/>
          <w:szCs w:val="28"/>
        </w:rPr>
      </w:pPr>
      <w:r w:rsidRPr="00435291">
        <w:rPr>
          <w:rFonts w:ascii="Times New Roman" w:hAnsi="Times New Roman" w:cs="Times New Roman"/>
          <w:b/>
          <w:sz w:val="28"/>
          <w:szCs w:val="28"/>
        </w:rPr>
        <w:t xml:space="preserve">EFFECT OF COVID 19 PANDEMIC ON </w:t>
      </w:r>
      <w:r>
        <w:rPr>
          <w:rFonts w:ascii="Times New Roman" w:hAnsi="Times New Roman" w:cs="Times New Roman"/>
          <w:b/>
          <w:sz w:val="28"/>
          <w:szCs w:val="28"/>
        </w:rPr>
        <w:t>CHEMISTRY</w:t>
      </w:r>
      <w:r w:rsidRPr="00435291">
        <w:rPr>
          <w:rFonts w:ascii="Times New Roman" w:hAnsi="Times New Roman" w:cs="Times New Roman"/>
          <w:b/>
          <w:sz w:val="28"/>
          <w:szCs w:val="28"/>
        </w:rPr>
        <w:t xml:space="preserve"> STUDENTS’ ACADEMIC PERFORMANCE IN ILORIN</w:t>
      </w:r>
      <w:r>
        <w:rPr>
          <w:rFonts w:ascii="Times New Roman" w:hAnsi="Times New Roman" w:cs="Times New Roman"/>
          <w:b/>
          <w:sz w:val="28"/>
          <w:szCs w:val="28"/>
        </w:rPr>
        <w:t xml:space="preserve"> METROPOLIS </w:t>
      </w:r>
    </w:p>
    <w:p w:rsidR="008D6E6E" w:rsidRPr="00506B08" w:rsidRDefault="008D6E6E" w:rsidP="008D6E6E">
      <w:pPr>
        <w:tabs>
          <w:tab w:val="left" w:pos="3495"/>
        </w:tabs>
        <w:spacing w:after="0" w:line="480" w:lineRule="auto"/>
        <w:jc w:val="center"/>
        <w:rPr>
          <w:rFonts w:ascii="Times New Roman" w:hAnsi="Times New Roman" w:cs="Times New Roman"/>
          <w:b/>
          <w:sz w:val="28"/>
          <w:szCs w:val="28"/>
        </w:rPr>
      </w:pPr>
    </w:p>
    <w:p w:rsidR="008D6E6E" w:rsidRDefault="008D6E6E" w:rsidP="008D6E6E">
      <w:pPr>
        <w:tabs>
          <w:tab w:val="left" w:pos="3495"/>
        </w:tabs>
        <w:spacing w:after="0" w:line="480" w:lineRule="auto"/>
        <w:jc w:val="center"/>
        <w:rPr>
          <w:rFonts w:ascii="Times New Roman" w:hAnsi="Times New Roman" w:cs="Times New Roman"/>
          <w:b/>
          <w:sz w:val="28"/>
          <w:szCs w:val="28"/>
        </w:rPr>
      </w:pPr>
    </w:p>
    <w:p w:rsidR="008D6E6E" w:rsidRDefault="008D6E6E" w:rsidP="008D6E6E">
      <w:pPr>
        <w:tabs>
          <w:tab w:val="left" w:pos="3495"/>
        </w:tabs>
        <w:spacing w:after="0" w:line="480" w:lineRule="auto"/>
        <w:jc w:val="center"/>
        <w:rPr>
          <w:rFonts w:ascii="Times New Roman" w:hAnsi="Times New Roman" w:cs="Times New Roman"/>
          <w:b/>
          <w:sz w:val="28"/>
          <w:szCs w:val="28"/>
        </w:rPr>
      </w:pPr>
    </w:p>
    <w:p w:rsidR="008D6E6E" w:rsidRPr="00506B08" w:rsidRDefault="008D6E6E" w:rsidP="008D6E6E">
      <w:pPr>
        <w:tabs>
          <w:tab w:val="left" w:pos="3495"/>
        </w:tabs>
        <w:spacing w:after="0" w:line="480" w:lineRule="auto"/>
        <w:jc w:val="center"/>
        <w:rPr>
          <w:rFonts w:ascii="Times New Roman" w:hAnsi="Times New Roman" w:cs="Times New Roman"/>
          <w:b/>
          <w:sz w:val="28"/>
          <w:szCs w:val="28"/>
        </w:rPr>
      </w:pPr>
      <w:r w:rsidRPr="00506B08">
        <w:rPr>
          <w:rFonts w:ascii="Times New Roman" w:hAnsi="Times New Roman" w:cs="Times New Roman"/>
          <w:b/>
          <w:sz w:val="28"/>
          <w:szCs w:val="28"/>
        </w:rPr>
        <w:t>BY</w:t>
      </w:r>
    </w:p>
    <w:p w:rsidR="008D6E6E" w:rsidRPr="00506B08" w:rsidRDefault="008D6E6E" w:rsidP="008D6E6E">
      <w:pPr>
        <w:tabs>
          <w:tab w:val="left" w:pos="3495"/>
        </w:tabs>
        <w:spacing w:after="0" w:line="480" w:lineRule="auto"/>
        <w:jc w:val="center"/>
        <w:rPr>
          <w:rFonts w:ascii="Times New Roman" w:hAnsi="Times New Roman" w:cs="Times New Roman"/>
          <w:b/>
          <w:sz w:val="28"/>
          <w:szCs w:val="28"/>
        </w:rPr>
      </w:pPr>
    </w:p>
    <w:p w:rsidR="008D6E6E" w:rsidRPr="00506B08" w:rsidRDefault="008D6E6E" w:rsidP="008D6E6E">
      <w:pPr>
        <w:tabs>
          <w:tab w:val="left" w:pos="3495"/>
        </w:tabs>
        <w:spacing w:after="0" w:line="480" w:lineRule="auto"/>
        <w:jc w:val="center"/>
        <w:rPr>
          <w:rFonts w:ascii="Times New Roman" w:hAnsi="Times New Roman" w:cs="Times New Roman"/>
          <w:b/>
          <w:sz w:val="28"/>
          <w:szCs w:val="28"/>
        </w:rPr>
      </w:pPr>
    </w:p>
    <w:p w:rsidR="008D6E6E" w:rsidRPr="00360BD0" w:rsidRDefault="008D6E6E" w:rsidP="008D6E6E">
      <w:pPr>
        <w:spacing w:after="0" w:line="240" w:lineRule="auto"/>
        <w:jc w:val="center"/>
        <w:rPr>
          <w:rFonts w:ascii="Times New Roman" w:hAnsi="Times New Roman" w:cs="Times New Roman"/>
          <w:b/>
          <w:sz w:val="36"/>
          <w:szCs w:val="28"/>
        </w:rPr>
      </w:pPr>
      <w:r w:rsidRPr="00360BD0">
        <w:rPr>
          <w:rFonts w:ascii="Times New Roman" w:hAnsi="Times New Roman" w:cs="Times New Roman"/>
          <w:b/>
          <w:sz w:val="36"/>
          <w:szCs w:val="28"/>
        </w:rPr>
        <w:t>MOYOSORE ABUBAKAR OLAMILEKAN</w:t>
      </w:r>
    </w:p>
    <w:p w:rsidR="008D6E6E" w:rsidRPr="00360BD0" w:rsidRDefault="008D6E6E" w:rsidP="008D6E6E">
      <w:pPr>
        <w:spacing w:after="0" w:line="240" w:lineRule="auto"/>
        <w:jc w:val="center"/>
        <w:rPr>
          <w:rFonts w:ascii="Times New Roman" w:hAnsi="Times New Roman" w:cs="Times New Roman"/>
          <w:b/>
          <w:sz w:val="36"/>
          <w:szCs w:val="28"/>
        </w:rPr>
      </w:pPr>
      <w:r w:rsidRPr="00360BD0">
        <w:rPr>
          <w:rFonts w:ascii="Times New Roman" w:hAnsi="Times New Roman" w:cs="Times New Roman"/>
          <w:b/>
          <w:sz w:val="36"/>
          <w:szCs w:val="28"/>
        </w:rPr>
        <w:t>EKSU/IL/R4/20/0063</w:t>
      </w:r>
    </w:p>
    <w:p w:rsidR="008D6E6E" w:rsidRPr="00360BD0" w:rsidRDefault="008D6E6E" w:rsidP="008D6E6E">
      <w:pPr>
        <w:spacing w:after="0" w:line="240" w:lineRule="auto"/>
        <w:jc w:val="center"/>
        <w:rPr>
          <w:rFonts w:ascii="Times New Roman" w:hAnsi="Times New Roman" w:cs="Times New Roman"/>
          <w:b/>
          <w:sz w:val="36"/>
          <w:szCs w:val="28"/>
        </w:rPr>
      </w:pPr>
    </w:p>
    <w:p w:rsidR="008D6E6E" w:rsidRPr="00506B08" w:rsidRDefault="008D6E6E" w:rsidP="008D6E6E">
      <w:pPr>
        <w:spacing w:after="0" w:line="240" w:lineRule="auto"/>
        <w:jc w:val="center"/>
        <w:rPr>
          <w:rFonts w:ascii="Times New Roman" w:hAnsi="Times New Roman" w:cs="Times New Roman"/>
          <w:b/>
          <w:sz w:val="28"/>
          <w:szCs w:val="28"/>
        </w:rPr>
      </w:pPr>
    </w:p>
    <w:p w:rsidR="008D6E6E" w:rsidRPr="00506B08" w:rsidRDefault="008D6E6E" w:rsidP="008D6E6E">
      <w:pPr>
        <w:spacing w:after="0" w:line="240" w:lineRule="auto"/>
        <w:jc w:val="center"/>
        <w:rPr>
          <w:rFonts w:ascii="Times New Roman" w:hAnsi="Times New Roman" w:cs="Times New Roman"/>
          <w:b/>
          <w:sz w:val="28"/>
          <w:szCs w:val="28"/>
        </w:rPr>
      </w:pPr>
    </w:p>
    <w:p w:rsidR="008D6E6E" w:rsidRPr="00506B08" w:rsidRDefault="008D6E6E" w:rsidP="008D6E6E">
      <w:pPr>
        <w:spacing w:after="0" w:line="240" w:lineRule="auto"/>
        <w:jc w:val="center"/>
        <w:rPr>
          <w:rFonts w:ascii="Times New Roman" w:hAnsi="Times New Roman" w:cs="Times New Roman"/>
          <w:b/>
          <w:sz w:val="28"/>
          <w:szCs w:val="28"/>
        </w:rPr>
      </w:pPr>
    </w:p>
    <w:p w:rsidR="008D6E6E" w:rsidRPr="00360BD0" w:rsidRDefault="008D6E6E" w:rsidP="008D6E6E">
      <w:pPr>
        <w:spacing w:after="0" w:line="240" w:lineRule="auto"/>
        <w:jc w:val="center"/>
        <w:rPr>
          <w:rFonts w:ascii="Times New Roman" w:hAnsi="Times New Roman" w:cs="Times New Roman"/>
          <w:b/>
          <w:sz w:val="28"/>
          <w:szCs w:val="28"/>
        </w:rPr>
      </w:pPr>
      <w:r w:rsidRPr="00360BD0">
        <w:rPr>
          <w:rFonts w:ascii="Times New Roman" w:hAnsi="Times New Roman" w:cs="Times New Roman"/>
          <w:b/>
          <w:sz w:val="28"/>
          <w:szCs w:val="28"/>
        </w:rPr>
        <w:t xml:space="preserve">A RESEARCH PROJECT SUBMITTED TO THE FACULTY </w:t>
      </w:r>
    </w:p>
    <w:p w:rsidR="008D6E6E" w:rsidRPr="00360BD0" w:rsidRDefault="008D6E6E" w:rsidP="008D6E6E">
      <w:pPr>
        <w:spacing w:after="0" w:line="240" w:lineRule="auto"/>
        <w:jc w:val="center"/>
        <w:rPr>
          <w:rFonts w:ascii="Times New Roman" w:hAnsi="Times New Roman" w:cs="Times New Roman"/>
          <w:b/>
          <w:sz w:val="28"/>
          <w:szCs w:val="28"/>
        </w:rPr>
      </w:pPr>
      <w:r w:rsidRPr="00360BD0">
        <w:rPr>
          <w:rFonts w:ascii="Times New Roman" w:hAnsi="Times New Roman" w:cs="Times New Roman"/>
          <w:b/>
          <w:sz w:val="28"/>
          <w:szCs w:val="28"/>
        </w:rPr>
        <w:t xml:space="preserve">OF EDUCATION, EKITI STATE UNIVERSITY,  </w:t>
      </w:r>
    </w:p>
    <w:p w:rsidR="008D6E6E" w:rsidRPr="00506B08" w:rsidRDefault="008D6E6E" w:rsidP="008D6E6E">
      <w:pPr>
        <w:spacing w:after="0" w:line="240" w:lineRule="auto"/>
        <w:jc w:val="center"/>
        <w:rPr>
          <w:rFonts w:ascii="Times New Roman" w:hAnsi="Times New Roman" w:cs="Times New Roman"/>
          <w:b/>
          <w:sz w:val="28"/>
          <w:szCs w:val="28"/>
        </w:rPr>
      </w:pPr>
      <w:r w:rsidRPr="00360BD0">
        <w:rPr>
          <w:rFonts w:ascii="Times New Roman" w:hAnsi="Times New Roman" w:cs="Times New Roman"/>
          <w:b/>
          <w:sz w:val="28"/>
          <w:szCs w:val="28"/>
        </w:rPr>
        <w:t>ADO-EKITI, NIGERIA</w:t>
      </w:r>
      <w:r>
        <w:rPr>
          <w:rFonts w:ascii="Times New Roman" w:hAnsi="Times New Roman" w:cs="Times New Roman"/>
          <w:b/>
          <w:sz w:val="28"/>
          <w:szCs w:val="28"/>
        </w:rPr>
        <w:t xml:space="preserve"> </w:t>
      </w:r>
      <w:r w:rsidRPr="00360BD0">
        <w:rPr>
          <w:rFonts w:ascii="Times New Roman" w:hAnsi="Times New Roman" w:cs="Times New Roman"/>
          <w:b/>
          <w:sz w:val="28"/>
          <w:szCs w:val="28"/>
        </w:rPr>
        <w:t xml:space="preserve">IN PARTIAL FULFILMENT OF THE REQUIREMENTS FOR THE AWARD OF BACHELOR OF SCIENCE EDUCATION B.SC.(Ed) DEGREE IN </w:t>
      </w:r>
      <w:r>
        <w:rPr>
          <w:rFonts w:ascii="Times New Roman" w:hAnsi="Times New Roman" w:cs="Times New Roman"/>
          <w:b/>
          <w:sz w:val="28"/>
          <w:szCs w:val="28"/>
        </w:rPr>
        <w:t>CHEMISTRY</w:t>
      </w:r>
      <w:r w:rsidRPr="00360BD0">
        <w:rPr>
          <w:rFonts w:ascii="Times New Roman" w:hAnsi="Times New Roman" w:cs="Times New Roman"/>
          <w:b/>
          <w:sz w:val="28"/>
          <w:szCs w:val="28"/>
        </w:rPr>
        <w:t xml:space="preserve"> EDUCATION</w:t>
      </w:r>
    </w:p>
    <w:p w:rsidR="008D6E6E" w:rsidRPr="00506B08" w:rsidRDefault="008D6E6E" w:rsidP="008D6E6E">
      <w:pPr>
        <w:tabs>
          <w:tab w:val="left" w:pos="3495"/>
        </w:tabs>
        <w:spacing w:after="0" w:line="480" w:lineRule="auto"/>
        <w:jc w:val="both"/>
        <w:rPr>
          <w:rFonts w:ascii="Times New Roman" w:hAnsi="Times New Roman" w:cs="Times New Roman"/>
          <w:b/>
          <w:sz w:val="28"/>
          <w:szCs w:val="28"/>
        </w:rPr>
      </w:pPr>
    </w:p>
    <w:p w:rsidR="008D6E6E" w:rsidRPr="00506B08" w:rsidRDefault="008D6E6E" w:rsidP="008D6E6E">
      <w:pPr>
        <w:tabs>
          <w:tab w:val="left" w:pos="3495"/>
        </w:tabs>
        <w:spacing w:after="0" w:line="480" w:lineRule="auto"/>
        <w:jc w:val="both"/>
        <w:rPr>
          <w:rFonts w:ascii="Times New Roman" w:hAnsi="Times New Roman" w:cs="Times New Roman"/>
          <w:b/>
          <w:sz w:val="28"/>
          <w:szCs w:val="28"/>
        </w:rPr>
      </w:pPr>
    </w:p>
    <w:p w:rsidR="008D6E6E" w:rsidRPr="00506B08" w:rsidRDefault="008D6E6E" w:rsidP="008D6E6E">
      <w:pPr>
        <w:tabs>
          <w:tab w:val="left" w:pos="349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SEPTEMBER, 2024</w:t>
      </w:r>
    </w:p>
    <w:p w:rsidR="008D6E6E" w:rsidRPr="00506B08" w:rsidRDefault="008D6E6E" w:rsidP="008D6E6E">
      <w:pPr>
        <w:tabs>
          <w:tab w:val="left" w:pos="3495"/>
        </w:tabs>
        <w:spacing w:after="0" w:line="480" w:lineRule="auto"/>
        <w:jc w:val="center"/>
        <w:rPr>
          <w:rFonts w:ascii="Times New Roman" w:hAnsi="Times New Roman" w:cs="Times New Roman"/>
          <w:b/>
          <w:sz w:val="28"/>
          <w:szCs w:val="28"/>
        </w:rPr>
      </w:pPr>
    </w:p>
    <w:p w:rsidR="008D6E6E" w:rsidRPr="00360BD0" w:rsidRDefault="008D6E6E" w:rsidP="008D6E6E">
      <w:pPr>
        <w:tabs>
          <w:tab w:val="left" w:pos="3495"/>
        </w:tabs>
        <w:spacing w:after="0" w:line="480" w:lineRule="auto"/>
        <w:ind w:firstLine="540"/>
        <w:jc w:val="center"/>
        <w:rPr>
          <w:rFonts w:ascii="Times New Roman" w:hAnsi="Times New Roman" w:cs="Times New Roman"/>
          <w:b/>
          <w:sz w:val="28"/>
          <w:szCs w:val="28"/>
        </w:rPr>
      </w:pPr>
      <w:r w:rsidRPr="00360BD0">
        <w:rPr>
          <w:rFonts w:ascii="Times New Roman" w:hAnsi="Times New Roman" w:cs="Times New Roman"/>
          <w:b/>
          <w:sz w:val="28"/>
          <w:szCs w:val="28"/>
        </w:rPr>
        <w:t>CERTIFICATION</w:t>
      </w:r>
    </w:p>
    <w:p w:rsidR="008D6E6E" w:rsidRPr="00360BD0" w:rsidRDefault="008D6E6E" w:rsidP="008D6E6E">
      <w:pPr>
        <w:tabs>
          <w:tab w:val="left" w:pos="3495"/>
        </w:tabs>
        <w:spacing w:after="0" w:line="480" w:lineRule="auto"/>
        <w:ind w:firstLine="540"/>
        <w:jc w:val="both"/>
        <w:rPr>
          <w:rFonts w:ascii="Times New Roman" w:hAnsi="Times New Roman" w:cs="Times New Roman"/>
          <w:sz w:val="28"/>
          <w:szCs w:val="28"/>
        </w:rPr>
      </w:pPr>
      <w:r w:rsidRPr="00360BD0">
        <w:rPr>
          <w:rFonts w:ascii="Times New Roman" w:hAnsi="Times New Roman" w:cs="Times New Roman"/>
          <w:sz w:val="28"/>
          <w:szCs w:val="28"/>
        </w:rPr>
        <w:lastRenderedPageBreak/>
        <w:t>This is to certify that this research work was carried out by MOYOSORE ABUBAKAR OLAMILEKAN</w:t>
      </w:r>
      <w:r>
        <w:rPr>
          <w:rFonts w:ascii="Times New Roman" w:hAnsi="Times New Roman" w:cs="Times New Roman"/>
          <w:sz w:val="28"/>
          <w:szCs w:val="28"/>
        </w:rPr>
        <w:t xml:space="preserve"> </w:t>
      </w:r>
      <w:r w:rsidRPr="00360BD0">
        <w:rPr>
          <w:rFonts w:ascii="Times New Roman" w:hAnsi="Times New Roman" w:cs="Times New Roman"/>
          <w:sz w:val="28"/>
          <w:szCs w:val="28"/>
        </w:rPr>
        <w:t xml:space="preserve">of the Faculty of Education, </w:t>
      </w:r>
      <w:r>
        <w:rPr>
          <w:rFonts w:ascii="Times New Roman" w:hAnsi="Times New Roman" w:cs="Times New Roman"/>
          <w:sz w:val="28"/>
          <w:szCs w:val="28"/>
        </w:rPr>
        <w:t xml:space="preserve">Department  of Chemistry, </w:t>
      </w:r>
      <w:r w:rsidRPr="00360BD0">
        <w:rPr>
          <w:rFonts w:ascii="Times New Roman" w:hAnsi="Times New Roman" w:cs="Times New Roman"/>
          <w:sz w:val="28"/>
          <w:szCs w:val="28"/>
        </w:rPr>
        <w:t>Ekiti State University, Ado-Ekiti, Nigeria.</w:t>
      </w:r>
    </w:p>
    <w:p w:rsidR="008D6E6E" w:rsidRPr="00506B08" w:rsidRDefault="008D6E6E" w:rsidP="008D6E6E">
      <w:pPr>
        <w:tabs>
          <w:tab w:val="left" w:pos="3495"/>
        </w:tabs>
        <w:spacing w:after="0" w:line="480" w:lineRule="auto"/>
        <w:ind w:firstLine="540"/>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r w:rsidRPr="0014207F">
        <w:rPr>
          <w:rFonts w:ascii="Times New Roman" w:hAnsi="Times New Roman" w:cs="Times New Roman"/>
          <w:sz w:val="28"/>
          <w:szCs w:val="28"/>
          <w:u w:val="single"/>
        </w:rPr>
        <w:t>Dr. (Mrs.) Babatunde V.O</w:t>
      </w:r>
      <w:r>
        <w:rPr>
          <w:rFonts w:ascii="Times New Roman" w:hAnsi="Times New Roman" w:cs="Times New Roman"/>
          <w:sz w:val="28"/>
          <w:szCs w:val="28"/>
        </w:rPr>
        <w:t xml:space="preserve"> </w:t>
      </w:r>
      <w:r w:rsidRPr="00506B08">
        <w:rPr>
          <w:rFonts w:ascii="Times New Roman" w:hAnsi="Times New Roman" w:cs="Times New Roman"/>
          <w:sz w:val="28"/>
          <w:szCs w:val="28"/>
        </w:rPr>
        <w:tab/>
      </w:r>
      <w:r>
        <w:rPr>
          <w:rFonts w:ascii="Times New Roman" w:hAnsi="Times New Roman" w:cs="Times New Roman"/>
          <w:sz w:val="28"/>
          <w:szCs w:val="28"/>
        </w:rPr>
        <w:tab/>
      </w:r>
      <w:r w:rsidRPr="00506B08">
        <w:rPr>
          <w:rFonts w:ascii="Times New Roman" w:hAnsi="Times New Roman" w:cs="Times New Roman"/>
          <w:sz w:val="28"/>
          <w:szCs w:val="28"/>
        </w:rPr>
        <w:t>____________</w:t>
      </w:r>
      <w:r w:rsidRPr="00506B08">
        <w:rPr>
          <w:rFonts w:ascii="Times New Roman" w:hAnsi="Times New Roman" w:cs="Times New Roman"/>
          <w:sz w:val="28"/>
          <w:szCs w:val="28"/>
        </w:rPr>
        <w:tab/>
      </w:r>
      <w:r w:rsidRPr="00506B08">
        <w:rPr>
          <w:rFonts w:ascii="Times New Roman" w:hAnsi="Times New Roman" w:cs="Times New Roman"/>
          <w:sz w:val="28"/>
          <w:szCs w:val="28"/>
        </w:rPr>
        <w:tab/>
        <w:t xml:space="preserve"> ___________</w:t>
      </w: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r w:rsidRPr="00506B08">
        <w:rPr>
          <w:rFonts w:ascii="Times New Roman" w:hAnsi="Times New Roman" w:cs="Times New Roman"/>
          <w:sz w:val="28"/>
          <w:szCs w:val="28"/>
        </w:rPr>
        <w:t>Project Supervisor</w:t>
      </w:r>
      <w:r w:rsidRPr="00506B08">
        <w:rPr>
          <w:rFonts w:ascii="Times New Roman" w:hAnsi="Times New Roman" w:cs="Times New Roman"/>
          <w:sz w:val="28"/>
          <w:szCs w:val="28"/>
        </w:rPr>
        <w:tab/>
      </w:r>
      <w:r w:rsidRPr="00506B08">
        <w:rPr>
          <w:rFonts w:ascii="Times New Roman" w:hAnsi="Times New Roman" w:cs="Times New Roman"/>
          <w:sz w:val="28"/>
          <w:szCs w:val="28"/>
        </w:rPr>
        <w:tab/>
        <w:t xml:space="preserve">     Signature </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 xml:space="preserve"> Date </w:t>
      </w: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Default="008D6E6E" w:rsidP="008D6E6E">
      <w:pPr>
        <w:tabs>
          <w:tab w:val="left" w:pos="3495"/>
        </w:tabs>
        <w:spacing w:after="0" w:line="240" w:lineRule="auto"/>
        <w:jc w:val="both"/>
        <w:rPr>
          <w:rFonts w:ascii="Times New Roman" w:hAnsi="Times New Roman" w:cs="Times New Roman"/>
          <w:sz w:val="28"/>
          <w:szCs w:val="28"/>
        </w:rPr>
      </w:pPr>
    </w:p>
    <w:p w:rsidR="008D6E6E" w:rsidRDefault="008D6E6E" w:rsidP="008D6E6E">
      <w:pPr>
        <w:tabs>
          <w:tab w:val="left" w:pos="3495"/>
        </w:tabs>
        <w:spacing w:after="0" w:line="240" w:lineRule="auto"/>
        <w:jc w:val="both"/>
        <w:rPr>
          <w:rFonts w:ascii="Times New Roman" w:hAnsi="Times New Roman" w:cs="Times New Roman"/>
          <w:sz w:val="28"/>
          <w:szCs w:val="28"/>
        </w:rPr>
      </w:pPr>
    </w:p>
    <w:p w:rsidR="008D6E6E"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sidRPr="00506B08">
        <w:rPr>
          <w:rFonts w:ascii="Times New Roman" w:hAnsi="Times New Roman" w:cs="Times New Roman"/>
          <w:sz w:val="28"/>
          <w:szCs w:val="28"/>
        </w:rPr>
        <w:tab/>
      </w:r>
      <w:r>
        <w:rPr>
          <w:rFonts w:ascii="Times New Roman" w:hAnsi="Times New Roman" w:cs="Times New Roman"/>
          <w:sz w:val="28"/>
          <w:szCs w:val="28"/>
        </w:rPr>
        <w:tab/>
      </w:r>
      <w:r w:rsidRPr="00506B08">
        <w:rPr>
          <w:rFonts w:ascii="Times New Roman" w:hAnsi="Times New Roman" w:cs="Times New Roman"/>
          <w:sz w:val="28"/>
          <w:szCs w:val="28"/>
        </w:rPr>
        <w:t xml:space="preserve"> ____________</w:t>
      </w:r>
      <w:r w:rsidRPr="00506B08">
        <w:rPr>
          <w:rFonts w:ascii="Times New Roman" w:hAnsi="Times New Roman" w:cs="Times New Roman"/>
          <w:sz w:val="28"/>
          <w:szCs w:val="28"/>
        </w:rPr>
        <w:tab/>
      </w:r>
      <w:r w:rsidRPr="00506B08">
        <w:rPr>
          <w:rFonts w:ascii="Times New Roman" w:hAnsi="Times New Roman" w:cs="Times New Roman"/>
          <w:sz w:val="28"/>
          <w:szCs w:val="28"/>
        </w:rPr>
        <w:tab/>
        <w:t>_____________</w:t>
      </w: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Project coordinator </w:t>
      </w:r>
      <w:r w:rsidRPr="00506B08">
        <w:rPr>
          <w:rFonts w:ascii="Times New Roman" w:hAnsi="Times New Roman" w:cs="Times New Roman"/>
          <w:sz w:val="28"/>
          <w:szCs w:val="28"/>
        </w:rPr>
        <w:tab/>
        <w:t xml:space="preserve"> </w:t>
      </w:r>
      <w:r w:rsidRPr="00506B08">
        <w:rPr>
          <w:rFonts w:ascii="Times New Roman" w:hAnsi="Times New Roman" w:cs="Times New Roman"/>
          <w:sz w:val="28"/>
          <w:szCs w:val="28"/>
        </w:rPr>
        <w:tab/>
        <w:t xml:space="preserve">     Signature </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 xml:space="preserve"> Date </w:t>
      </w: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r w:rsidRPr="00506B08">
        <w:rPr>
          <w:rFonts w:ascii="Times New Roman" w:hAnsi="Times New Roman" w:cs="Times New Roman"/>
          <w:sz w:val="28"/>
          <w:szCs w:val="28"/>
        </w:rPr>
        <w:tab/>
      </w:r>
      <w:r w:rsidRPr="00506B08">
        <w:rPr>
          <w:rFonts w:ascii="Times New Roman" w:hAnsi="Times New Roman" w:cs="Times New Roman"/>
          <w:sz w:val="28"/>
          <w:szCs w:val="28"/>
        </w:rPr>
        <w:tab/>
        <w:t>____________</w:t>
      </w:r>
      <w:r w:rsidRPr="00506B08">
        <w:rPr>
          <w:rFonts w:ascii="Times New Roman" w:hAnsi="Times New Roman" w:cs="Times New Roman"/>
          <w:sz w:val="28"/>
          <w:szCs w:val="28"/>
        </w:rPr>
        <w:tab/>
      </w:r>
      <w:r w:rsidRPr="00506B08">
        <w:rPr>
          <w:rFonts w:ascii="Times New Roman" w:hAnsi="Times New Roman" w:cs="Times New Roman"/>
          <w:sz w:val="28"/>
          <w:szCs w:val="28"/>
        </w:rPr>
        <w:tab/>
        <w:t>_____________</w:t>
      </w: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sidRPr="00506B08">
        <w:rPr>
          <w:rFonts w:ascii="Times New Roman" w:hAnsi="Times New Roman" w:cs="Times New Roman"/>
          <w:sz w:val="28"/>
          <w:szCs w:val="28"/>
        </w:rPr>
        <w:tab/>
      </w:r>
      <w:r w:rsidRPr="00506B08">
        <w:rPr>
          <w:rFonts w:ascii="Times New Roman" w:hAnsi="Times New Roman" w:cs="Times New Roman"/>
          <w:sz w:val="28"/>
          <w:szCs w:val="28"/>
        </w:rPr>
        <w:tab/>
        <w:t xml:space="preserve">     Signature </w:t>
      </w:r>
      <w:r w:rsidRPr="00506B08">
        <w:rPr>
          <w:rFonts w:ascii="Times New Roman" w:hAnsi="Times New Roman" w:cs="Times New Roman"/>
          <w:sz w:val="28"/>
          <w:szCs w:val="28"/>
        </w:rPr>
        <w:tab/>
      </w:r>
      <w:r w:rsidRPr="00506B08">
        <w:rPr>
          <w:rFonts w:ascii="Times New Roman" w:hAnsi="Times New Roman" w:cs="Times New Roman"/>
          <w:sz w:val="28"/>
          <w:szCs w:val="28"/>
        </w:rPr>
        <w:tab/>
        <w:t xml:space="preserve">          Date </w:t>
      </w:r>
    </w:p>
    <w:p w:rsidR="008D6E6E" w:rsidRPr="00506B08" w:rsidRDefault="008D6E6E" w:rsidP="008D6E6E">
      <w:pPr>
        <w:tabs>
          <w:tab w:val="left" w:pos="3495"/>
        </w:tabs>
        <w:spacing w:after="0" w:line="240" w:lineRule="auto"/>
        <w:jc w:val="both"/>
        <w:rPr>
          <w:rFonts w:ascii="Times New Roman" w:hAnsi="Times New Roman" w:cs="Times New Roman"/>
          <w:sz w:val="28"/>
          <w:szCs w:val="28"/>
        </w:rPr>
      </w:pPr>
    </w:p>
    <w:p w:rsidR="008D6E6E" w:rsidRDefault="008D6E6E" w:rsidP="008D6E6E">
      <w:pPr>
        <w:spacing w:after="0" w:line="480" w:lineRule="auto"/>
        <w:rPr>
          <w:rFonts w:ascii="Times New Roman" w:hAnsi="Times New Roman" w:cs="Times New Roman"/>
          <w:b/>
          <w:sz w:val="28"/>
          <w:szCs w:val="28"/>
        </w:rPr>
      </w:pPr>
    </w:p>
    <w:p w:rsidR="008D6E6E" w:rsidRDefault="008D6E6E" w:rsidP="008D6E6E">
      <w:pPr>
        <w:spacing w:after="0" w:line="480" w:lineRule="auto"/>
        <w:rPr>
          <w:rFonts w:ascii="Times New Roman" w:hAnsi="Times New Roman" w:cs="Times New Roman"/>
          <w:b/>
          <w:sz w:val="28"/>
          <w:szCs w:val="28"/>
        </w:rPr>
      </w:pPr>
    </w:p>
    <w:p w:rsidR="008D6E6E" w:rsidRPr="005C7585" w:rsidRDefault="008D6E6E" w:rsidP="008D6E6E">
      <w:pPr>
        <w:spacing w:after="0" w:line="480" w:lineRule="auto"/>
        <w:ind w:firstLine="720"/>
        <w:jc w:val="center"/>
        <w:rPr>
          <w:rFonts w:ascii="Times New Roman" w:hAnsi="Times New Roman" w:cs="Times New Roman"/>
          <w:b/>
          <w:sz w:val="28"/>
          <w:szCs w:val="28"/>
        </w:rPr>
      </w:pPr>
      <w:r w:rsidRPr="005C7585">
        <w:rPr>
          <w:rFonts w:ascii="Times New Roman" w:hAnsi="Times New Roman" w:cs="Times New Roman"/>
          <w:b/>
          <w:sz w:val="28"/>
          <w:szCs w:val="28"/>
        </w:rPr>
        <w:t>DEDICATION</w:t>
      </w:r>
    </w:p>
    <w:p w:rsidR="008D6E6E" w:rsidRPr="005C7585" w:rsidRDefault="008D6E6E" w:rsidP="008D6E6E">
      <w:pPr>
        <w:spacing w:after="0" w:line="480" w:lineRule="auto"/>
        <w:ind w:firstLine="720"/>
        <w:jc w:val="both"/>
        <w:rPr>
          <w:rFonts w:ascii="Times New Roman" w:hAnsi="Times New Roman" w:cs="Times New Roman"/>
          <w:b/>
          <w:sz w:val="28"/>
          <w:szCs w:val="28"/>
        </w:rPr>
      </w:pPr>
      <w:r w:rsidRPr="005C7585">
        <w:rPr>
          <w:rFonts w:ascii="Times New Roman" w:hAnsi="Times New Roman" w:cs="Times New Roman"/>
          <w:sz w:val="28"/>
          <w:szCs w:val="28"/>
        </w:rPr>
        <w:lastRenderedPageBreak/>
        <w:t>This research work is dedicated to the Almighty Allah, for granting me this opportunity in my educational career and for his protection and care throughout the period of this academic exercise</w:t>
      </w:r>
      <w:r w:rsidRPr="005C7585">
        <w:rPr>
          <w:rFonts w:ascii="Times New Roman" w:hAnsi="Times New Roman" w:cs="Times New Roman"/>
          <w:b/>
          <w:sz w:val="28"/>
          <w:szCs w:val="28"/>
        </w:rPr>
        <w:t xml:space="preserve">. </w:t>
      </w: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Default="008D6E6E" w:rsidP="008D6E6E">
      <w:pPr>
        <w:spacing w:after="0" w:line="480" w:lineRule="auto"/>
        <w:ind w:firstLine="720"/>
        <w:jc w:val="both"/>
        <w:rPr>
          <w:rFonts w:ascii="Times New Roman" w:hAnsi="Times New Roman" w:cs="Times New Roman"/>
          <w:sz w:val="28"/>
          <w:szCs w:val="28"/>
        </w:rPr>
      </w:pPr>
    </w:p>
    <w:p w:rsidR="008D6E6E"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ind w:firstLine="720"/>
        <w:jc w:val="both"/>
        <w:rPr>
          <w:rFonts w:ascii="Times New Roman" w:hAnsi="Times New Roman" w:cs="Times New Roman"/>
          <w:sz w:val="28"/>
          <w:szCs w:val="28"/>
        </w:rPr>
      </w:pPr>
    </w:p>
    <w:p w:rsidR="008D6E6E" w:rsidRPr="00506B08" w:rsidRDefault="008D6E6E" w:rsidP="008D6E6E">
      <w:pPr>
        <w:spacing w:after="0" w:line="480" w:lineRule="auto"/>
        <w:rPr>
          <w:rFonts w:ascii="Times New Roman" w:hAnsi="Times New Roman" w:cs="Times New Roman"/>
          <w:b/>
          <w:sz w:val="28"/>
          <w:szCs w:val="28"/>
        </w:rPr>
      </w:pPr>
    </w:p>
    <w:p w:rsidR="008D6E6E" w:rsidRPr="00B472EC" w:rsidRDefault="008D6E6E" w:rsidP="008D6E6E">
      <w:pPr>
        <w:spacing w:line="360" w:lineRule="auto"/>
        <w:jc w:val="center"/>
        <w:rPr>
          <w:rFonts w:ascii="Times New Roman" w:hAnsi="Times New Roman" w:cs="Times New Roman"/>
          <w:b/>
          <w:sz w:val="28"/>
          <w:szCs w:val="28"/>
        </w:rPr>
      </w:pPr>
      <w:r w:rsidRPr="00B472EC">
        <w:rPr>
          <w:rFonts w:ascii="Times New Roman" w:hAnsi="Times New Roman" w:cs="Times New Roman"/>
          <w:b/>
          <w:sz w:val="28"/>
          <w:szCs w:val="28"/>
        </w:rPr>
        <w:t>ACKNOWLEDGEMENTS</w:t>
      </w:r>
    </w:p>
    <w:p w:rsidR="008D6E6E" w:rsidRPr="00B472EC" w:rsidRDefault="008D6E6E" w:rsidP="008D6E6E">
      <w:pPr>
        <w:spacing w:line="360" w:lineRule="auto"/>
        <w:ind w:firstLine="720"/>
        <w:jc w:val="both"/>
        <w:rPr>
          <w:rFonts w:ascii="Times New Roman" w:hAnsi="Times New Roman" w:cs="Times New Roman"/>
          <w:sz w:val="28"/>
          <w:szCs w:val="28"/>
        </w:rPr>
      </w:pPr>
      <w:r w:rsidRPr="00B472EC">
        <w:rPr>
          <w:rFonts w:ascii="Times New Roman" w:hAnsi="Times New Roman" w:cs="Times New Roman"/>
          <w:sz w:val="28"/>
          <w:szCs w:val="28"/>
        </w:rPr>
        <w:lastRenderedPageBreak/>
        <w:t>All praises are due to Almighty Allah Whose supremacy in the knowledge of everything is absolute and by whose will everything is possible. May His peace and blessings be showered on the noble prophet Muhamm</w:t>
      </w:r>
      <w:r>
        <w:rPr>
          <w:rFonts w:ascii="Times New Roman" w:hAnsi="Times New Roman" w:cs="Times New Roman"/>
          <w:sz w:val="28"/>
          <w:szCs w:val="28"/>
        </w:rPr>
        <w:t>a</w:t>
      </w:r>
      <w:r w:rsidRPr="00B472EC">
        <w:rPr>
          <w:rFonts w:ascii="Times New Roman" w:hAnsi="Times New Roman" w:cs="Times New Roman"/>
          <w:sz w:val="28"/>
          <w:szCs w:val="28"/>
        </w:rPr>
        <w:t xml:space="preserve">d (S.A.W.), His household, His companions and </w:t>
      </w:r>
      <w:r>
        <w:rPr>
          <w:rFonts w:ascii="Times New Roman" w:hAnsi="Times New Roman" w:cs="Times New Roman"/>
          <w:sz w:val="28"/>
          <w:szCs w:val="28"/>
        </w:rPr>
        <w:t>Muslim</w:t>
      </w:r>
      <w:r w:rsidRPr="00B472EC">
        <w:rPr>
          <w:rFonts w:ascii="Times New Roman" w:hAnsi="Times New Roman" w:cs="Times New Roman"/>
          <w:sz w:val="28"/>
          <w:szCs w:val="28"/>
        </w:rPr>
        <w:t xml:space="preserve"> till the day of accountability.</w:t>
      </w:r>
    </w:p>
    <w:p w:rsidR="008D6E6E" w:rsidRPr="00B472EC" w:rsidRDefault="008D6E6E" w:rsidP="008D6E6E">
      <w:pPr>
        <w:spacing w:line="360" w:lineRule="auto"/>
        <w:ind w:firstLine="720"/>
        <w:jc w:val="both"/>
        <w:rPr>
          <w:rFonts w:ascii="Times New Roman" w:hAnsi="Times New Roman" w:cs="Times New Roman"/>
          <w:sz w:val="28"/>
          <w:szCs w:val="28"/>
        </w:rPr>
      </w:pPr>
      <w:r w:rsidRPr="00B472EC">
        <w:rPr>
          <w:rFonts w:ascii="Times New Roman" w:hAnsi="Times New Roman" w:cs="Times New Roman"/>
          <w:sz w:val="28"/>
          <w:szCs w:val="28"/>
        </w:rPr>
        <w:t xml:space="preserve">My sincere gratitude goes to my supervisor </w:t>
      </w:r>
      <w:r>
        <w:rPr>
          <w:rFonts w:ascii="Times New Roman" w:hAnsi="Times New Roman" w:cs="Times New Roman"/>
          <w:sz w:val="28"/>
          <w:szCs w:val="28"/>
        </w:rPr>
        <w:t xml:space="preserve">(Dr.) </w:t>
      </w:r>
      <w:r w:rsidRPr="00B472EC">
        <w:rPr>
          <w:rFonts w:ascii="Times New Roman" w:hAnsi="Times New Roman" w:cs="Times New Roman"/>
          <w:sz w:val="28"/>
          <w:szCs w:val="28"/>
        </w:rPr>
        <w:t xml:space="preserve">Mrs </w:t>
      </w:r>
      <w:r>
        <w:rPr>
          <w:rFonts w:ascii="Times New Roman" w:hAnsi="Times New Roman" w:cs="Times New Roman"/>
          <w:sz w:val="28"/>
          <w:szCs w:val="28"/>
        </w:rPr>
        <w:t xml:space="preserve"> Babatunde V.O</w:t>
      </w:r>
      <w:r w:rsidRPr="00B472EC">
        <w:rPr>
          <w:rFonts w:ascii="Times New Roman" w:hAnsi="Times New Roman" w:cs="Times New Roman"/>
          <w:sz w:val="28"/>
          <w:szCs w:val="28"/>
        </w:rPr>
        <w:t>. for always being there and for painstakingly going through this work at each stage. May Allah ease your affairs.</w:t>
      </w:r>
    </w:p>
    <w:p w:rsidR="008D6E6E" w:rsidRDefault="008D6E6E" w:rsidP="008D6E6E">
      <w:pPr>
        <w:spacing w:line="360" w:lineRule="auto"/>
        <w:ind w:firstLine="720"/>
        <w:jc w:val="both"/>
        <w:rPr>
          <w:rFonts w:ascii="Times New Roman" w:hAnsi="Times New Roman" w:cs="Times New Roman"/>
          <w:sz w:val="28"/>
          <w:szCs w:val="28"/>
        </w:rPr>
      </w:pPr>
      <w:r w:rsidRPr="00B472EC">
        <w:rPr>
          <w:rFonts w:ascii="Times New Roman" w:hAnsi="Times New Roman" w:cs="Times New Roman"/>
          <w:sz w:val="28"/>
          <w:szCs w:val="28"/>
        </w:rPr>
        <w:t xml:space="preserve">My sincere appreciation goes to my husband </w:t>
      </w:r>
      <w:r>
        <w:rPr>
          <w:rFonts w:ascii="Times New Roman" w:hAnsi="Times New Roman" w:cs="Times New Roman"/>
          <w:sz w:val="28"/>
          <w:szCs w:val="28"/>
        </w:rPr>
        <w:t>for his support financially and all other area of life, May Allah enrich him and continue to bless him. I also appreciate</w:t>
      </w:r>
      <w:r w:rsidRPr="00B472EC">
        <w:rPr>
          <w:rFonts w:ascii="Times New Roman" w:hAnsi="Times New Roman" w:cs="Times New Roman"/>
          <w:sz w:val="28"/>
          <w:szCs w:val="28"/>
        </w:rPr>
        <w:t xml:space="preserve"> my children</w:t>
      </w:r>
      <w:r>
        <w:rPr>
          <w:rFonts w:ascii="Times New Roman" w:hAnsi="Times New Roman" w:cs="Times New Roman"/>
          <w:sz w:val="28"/>
          <w:szCs w:val="28"/>
        </w:rPr>
        <w:t xml:space="preserve"> for their support. Thanks.</w:t>
      </w:r>
    </w:p>
    <w:p w:rsidR="008D6E6E" w:rsidRPr="00B472EC" w:rsidRDefault="008D6E6E" w:rsidP="008D6E6E">
      <w:pPr>
        <w:spacing w:line="360" w:lineRule="auto"/>
        <w:ind w:firstLine="720"/>
        <w:jc w:val="both"/>
        <w:rPr>
          <w:rFonts w:ascii="Times New Roman" w:hAnsi="Times New Roman" w:cs="Times New Roman"/>
          <w:sz w:val="28"/>
          <w:szCs w:val="28"/>
        </w:rPr>
      </w:pPr>
      <w:r w:rsidRPr="00B472EC">
        <w:rPr>
          <w:rFonts w:ascii="Times New Roman" w:hAnsi="Times New Roman" w:cs="Times New Roman"/>
          <w:sz w:val="28"/>
          <w:szCs w:val="28"/>
        </w:rPr>
        <w:t>To all my course mates, I say a very big thank you for making the journey worthwhile. To my family members, thanks for being there always.</w:t>
      </w:r>
      <w:r>
        <w:rPr>
          <w:rFonts w:ascii="Times New Roman" w:hAnsi="Times New Roman" w:cs="Times New Roman"/>
          <w:sz w:val="28"/>
          <w:szCs w:val="28"/>
        </w:rPr>
        <w:t xml:space="preserve"> God bless you all.</w:t>
      </w:r>
    </w:p>
    <w:p w:rsidR="008D6E6E" w:rsidRDefault="008D6E6E" w:rsidP="008D6E6E">
      <w:pPr>
        <w:spacing w:after="0" w:line="480" w:lineRule="auto"/>
        <w:jc w:val="both"/>
        <w:rPr>
          <w:rFonts w:ascii="Times New Roman" w:hAnsi="Times New Roman" w:cs="Times New Roman"/>
          <w:sz w:val="28"/>
          <w:szCs w:val="28"/>
        </w:rPr>
      </w:pPr>
    </w:p>
    <w:p w:rsidR="008D6E6E" w:rsidRDefault="008D6E6E" w:rsidP="008D6E6E">
      <w:pPr>
        <w:spacing w:after="0" w:line="480" w:lineRule="auto"/>
        <w:jc w:val="both"/>
        <w:rPr>
          <w:rFonts w:ascii="Times New Roman" w:hAnsi="Times New Roman" w:cs="Times New Roman"/>
          <w:sz w:val="28"/>
          <w:szCs w:val="28"/>
        </w:rPr>
      </w:pPr>
    </w:p>
    <w:p w:rsidR="008D6E6E" w:rsidRDefault="008D6E6E" w:rsidP="008D6E6E">
      <w:pPr>
        <w:spacing w:after="0" w:line="480" w:lineRule="auto"/>
        <w:jc w:val="both"/>
        <w:rPr>
          <w:rFonts w:ascii="Times New Roman" w:hAnsi="Times New Roman" w:cs="Times New Roman"/>
          <w:sz w:val="28"/>
          <w:szCs w:val="28"/>
        </w:rPr>
      </w:pPr>
    </w:p>
    <w:p w:rsidR="008D6E6E" w:rsidRDefault="008D6E6E" w:rsidP="008D6E6E">
      <w:pPr>
        <w:spacing w:after="0" w:line="480" w:lineRule="auto"/>
        <w:jc w:val="both"/>
        <w:rPr>
          <w:rFonts w:ascii="Times New Roman" w:hAnsi="Times New Roman" w:cs="Times New Roman"/>
          <w:sz w:val="28"/>
          <w:szCs w:val="28"/>
        </w:rPr>
      </w:pPr>
    </w:p>
    <w:p w:rsidR="008D6E6E" w:rsidRDefault="008D6E6E" w:rsidP="008D6E6E">
      <w:pPr>
        <w:spacing w:after="0" w:line="480" w:lineRule="auto"/>
        <w:jc w:val="both"/>
        <w:rPr>
          <w:rFonts w:ascii="Times New Roman" w:hAnsi="Times New Roman" w:cs="Times New Roman"/>
          <w:sz w:val="28"/>
          <w:szCs w:val="28"/>
        </w:rPr>
      </w:pPr>
    </w:p>
    <w:p w:rsidR="008D6E6E" w:rsidRPr="00506B08" w:rsidRDefault="008D6E6E" w:rsidP="008D6E6E">
      <w:pPr>
        <w:tabs>
          <w:tab w:val="left" w:pos="3495"/>
        </w:tabs>
        <w:spacing w:after="0" w:line="240" w:lineRule="auto"/>
        <w:jc w:val="center"/>
        <w:rPr>
          <w:rFonts w:ascii="Times New Roman" w:hAnsi="Times New Roman" w:cs="Times New Roman"/>
          <w:b/>
          <w:sz w:val="28"/>
          <w:szCs w:val="28"/>
        </w:rPr>
      </w:pPr>
      <w:r w:rsidRPr="00506B08">
        <w:rPr>
          <w:rFonts w:ascii="Times New Roman" w:hAnsi="Times New Roman" w:cs="Times New Roman"/>
          <w:b/>
          <w:sz w:val="28"/>
          <w:szCs w:val="28"/>
        </w:rPr>
        <w:t>ABSTRACT</w:t>
      </w:r>
    </w:p>
    <w:p w:rsidR="008D6E6E" w:rsidRPr="00E41287" w:rsidRDefault="008D6E6E" w:rsidP="008D6E6E">
      <w:pPr>
        <w:spacing w:after="0" w:line="240" w:lineRule="auto"/>
        <w:ind w:firstLine="720"/>
        <w:jc w:val="both"/>
        <w:rPr>
          <w:rFonts w:ascii="Times New Roman" w:hAnsi="Times New Roman" w:cs="Times New Roman"/>
          <w:i/>
          <w:sz w:val="28"/>
          <w:szCs w:val="28"/>
        </w:rPr>
      </w:pPr>
      <w:r w:rsidRPr="00E41287">
        <w:rPr>
          <w:rFonts w:ascii="Times New Roman" w:hAnsi="Times New Roman" w:cs="Times New Roman"/>
          <w:i/>
          <w:sz w:val="28"/>
          <w:szCs w:val="28"/>
        </w:rPr>
        <w:t>The study examines effect of covid 19 pandemic on Biology students’ academic performance in Ilorin</w:t>
      </w:r>
      <w:r>
        <w:rPr>
          <w:rFonts w:ascii="Times New Roman" w:hAnsi="Times New Roman" w:cs="Times New Roman"/>
          <w:i/>
          <w:sz w:val="28"/>
          <w:szCs w:val="28"/>
        </w:rPr>
        <w:t xml:space="preserve"> Metropolis</w:t>
      </w:r>
      <w:r w:rsidRPr="00E41287">
        <w:rPr>
          <w:rFonts w:ascii="Times New Roman" w:hAnsi="Times New Roman" w:cs="Times New Roman"/>
          <w:i/>
          <w:sz w:val="28"/>
          <w:szCs w:val="28"/>
        </w:rPr>
        <w:t xml:space="preserve">. Related literature were </w:t>
      </w:r>
      <w:r w:rsidRPr="00E41287">
        <w:rPr>
          <w:rFonts w:ascii="Times New Roman" w:hAnsi="Times New Roman" w:cs="Times New Roman"/>
          <w:i/>
          <w:sz w:val="28"/>
          <w:szCs w:val="28"/>
        </w:rPr>
        <w:lastRenderedPageBreak/>
        <w:t>reviewed using journals, textbooks, articles etc. Descriptive survey research method was used. The target population comprises of one hundred and eighty students of Ilorin</w:t>
      </w:r>
      <w:r>
        <w:rPr>
          <w:rFonts w:ascii="Times New Roman" w:hAnsi="Times New Roman" w:cs="Times New Roman"/>
          <w:i/>
          <w:sz w:val="28"/>
          <w:szCs w:val="28"/>
        </w:rPr>
        <w:t xml:space="preserve"> Metropolis</w:t>
      </w:r>
      <w:r w:rsidRPr="00E41287">
        <w:rPr>
          <w:rFonts w:ascii="Times New Roman" w:hAnsi="Times New Roman" w:cs="Times New Roman"/>
          <w:i/>
          <w:sz w:val="28"/>
          <w:szCs w:val="28"/>
        </w:rPr>
        <w:t xml:space="preserve">, Ilorin science students. A structured questionnaire was designed as the instrument for data collection. Frequency counts, percentage and mean were used to analyse the responses of the respondents. </w:t>
      </w:r>
      <w:r w:rsidRPr="00E41287">
        <w:rPr>
          <w:rFonts w:ascii="Times New Roman" w:hAnsi="Times New Roman" w:cs="Times New Roman"/>
          <w:b/>
          <w:i/>
          <w:sz w:val="28"/>
          <w:szCs w:val="28"/>
        </w:rPr>
        <w:t xml:space="preserve"> </w:t>
      </w:r>
      <w:r w:rsidRPr="00E41287">
        <w:rPr>
          <w:rFonts w:ascii="Times New Roman" w:hAnsi="Times New Roman" w:cs="Times New Roman"/>
          <w:i/>
          <w:sz w:val="28"/>
          <w:szCs w:val="28"/>
        </w:rPr>
        <w:t>The study revealed among others that students were frustrated and their academic achievements have been badly affected. In fact, all levels are plagued with Covi-19. Schools were closed, students could not be taught, students could not be assessed and also students are idle due to the limitation of on line education. Finally, students that have learning difficulties could not be helped, lack of face to face interaction frustrate teaching and learning situations and also unequal access to digital learning partially frustrate the academic achievement of students. The study therefore recommends others that government should put more effort to train and re-train teachers in e-learning communication and ministry of tertiary Education should organize workshops, seminars and conferences for teachers and students to retain their knowledge on the advent of online learning for teachers and students.</w:t>
      </w:r>
    </w:p>
    <w:p w:rsidR="008D6E6E" w:rsidRPr="00506B08" w:rsidRDefault="008D6E6E" w:rsidP="008D6E6E">
      <w:pPr>
        <w:spacing w:after="0" w:line="240" w:lineRule="auto"/>
        <w:ind w:firstLine="720"/>
        <w:jc w:val="both"/>
        <w:rPr>
          <w:rFonts w:ascii="Times New Roman" w:hAnsi="Times New Roman" w:cs="Times New Roman"/>
          <w:b/>
          <w:sz w:val="28"/>
          <w:szCs w:val="28"/>
        </w:rPr>
      </w:pPr>
    </w:p>
    <w:p w:rsidR="008D6E6E" w:rsidRPr="00506B08" w:rsidRDefault="008D6E6E" w:rsidP="008D6E6E">
      <w:pPr>
        <w:tabs>
          <w:tab w:val="left" w:pos="5190"/>
        </w:tabs>
        <w:spacing w:after="0" w:line="480" w:lineRule="auto"/>
        <w:rPr>
          <w:rFonts w:ascii="Times New Roman" w:hAnsi="Times New Roman" w:cs="Times New Roman"/>
          <w:b/>
          <w:sz w:val="28"/>
          <w:szCs w:val="28"/>
        </w:rPr>
      </w:pPr>
    </w:p>
    <w:p w:rsidR="008D6E6E" w:rsidRDefault="008D6E6E" w:rsidP="008D6E6E">
      <w:pPr>
        <w:tabs>
          <w:tab w:val="left" w:pos="5190"/>
        </w:tabs>
        <w:spacing w:after="0" w:line="480" w:lineRule="auto"/>
        <w:rPr>
          <w:rFonts w:ascii="Times New Roman" w:hAnsi="Times New Roman" w:cs="Times New Roman"/>
          <w:b/>
          <w:sz w:val="28"/>
          <w:szCs w:val="28"/>
        </w:rPr>
      </w:pPr>
    </w:p>
    <w:p w:rsidR="008D6E6E" w:rsidRDefault="008D6E6E" w:rsidP="008D6E6E">
      <w:pPr>
        <w:tabs>
          <w:tab w:val="left" w:pos="5190"/>
        </w:tabs>
        <w:spacing w:after="0" w:line="480" w:lineRule="auto"/>
        <w:rPr>
          <w:rFonts w:ascii="Times New Roman" w:hAnsi="Times New Roman" w:cs="Times New Roman"/>
          <w:b/>
          <w:sz w:val="28"/>
          <w:szCs w:val="28"/>
        </w:rPr>
      </w:pPr>
    </w:p>
    <w:p w:rsidR="008D6E6E" w:rsidRDefault="008D6E6E" w:rsidP="008D6E6E">
      <w:pPr>
        <w:tabs>
          <w:tab w:val="left" w:pos="5190"/>
        </w:tabs>
        <w:spacing w:after="0" w:line="480" w:lineRule="auto"/>
        <w:rPr>
          <w:rFonts w:ascii="Times New Roman" w:hAnsi="Times New Roman" w:cs="Times New Roman"/>
          <w:b/>
          <w:sz w:val="28"/>
          <w:szCs w:val="28"/>
        </w:rPr>
      </w:pPr>
    </w:p>
    <w:p w:rsidR="008D6E6E" w:rsidRDefault="008D6E6E" w:rsidP="008D6E6E">
      <w:pPr>
        <w:tabs>
          <w:tab w:val="left" w:pos="5190"/>
        </w:tabs>
        <w:spacing w:after="0" w:line="480" w:lineRule="auto"/>
        <w:rPr>
          <w:rFonts w:ascii="Times New Roman" w:hAnsi="Times New Roman" w:cs="Times New Roman"/>
          <w:b/>
          <w:sz w:val="28"/>
          <w:szCs w:val="28"/>
        </w:rPr>
      </w:pPr>
    </w:p>
    <w:p w:rsidR="008D6E6E" w:rsidRDefault="008D6E6E" w:rsidP="008D6E6E">
      <w:pPr>
        <w:tabs>
          <w:tab w:val="left" w:pos="5190"/>
        </w:tabs>
        <w:spacing w:after="0" w:line="480" w:lineRule="auto"/>
        <w:rPr>
          <w:rFonts w:ascii="Times New Roman" w:hAnsi="Times New Roman" w:cs="Times New Roman"/>
          <w:b/>
          <w:sz w:val="28"/>
          <w:szCs w:val="28"/>
        </w:rPr>
      </w:pPr>
    </w:p>
    <w:p w:rsidR="008D6E6E" w:rsidRDefault="008D6E6E" w:rsidP="008D6E6E">
      <w:pPr>
        <w:tabs>
          <w:tab w:val="left" w:pos="5190"/>
        </w:tabs>
        <w:spacing w:after="0" w:line="480" w:lineRule="auto"/>
        <w:rPr>
          <w:rFonts w:ascii="Times New Roman" w:hAnsi="Times New Roman" w:cs="Times New Roman"/>
          <w:b/>
          <w:sz w:val="28"/>
          <w:szCs w:val="28"/>
        </w:rPr>
      </w:pPr>
    </w:p>
    <w:p w:rsidR="008D6E6E" w:rsidRPr="00506B08" w:rsidRDefault="008D6E6E" w:rsidP="008D6E6E">
      <w:pPr>
        <w:tabs>
          <w:tab w:val="left" w:pos="5190"/>
        </w:tabs>
        <w:spacing w:after="0" w:line="480" w:lineRule="auto"/>
        <w:jc w:val="center"/>
        <w:rPr>
          <w:rFonts w:ascii="Times New Roman" w:hAnsi="Times New Roman" w:cs="Times New Roman"/>
          <w:b/>
          <w:sz w:val="28"/>
          <w:szCs w:val="28"/>
        </w:rPr>
      </w:pPr>
      <w:r w:rsidRPr="00506B08">
        <w:rPr>
          <w:rFonts w:ascii="Times New Roman" w:hAnsi="Times New Roman" w:cs="Times New Roman"/>
          <w:b/>
          <w:sz w:val="28"/>
          <w:szCs w:val="28"/>
        </w:rPr>
        <w:t>TABLE OF CONTENTS</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TITLE PAGE</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I</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lastRenderedPageBreak/>
        <w:t>CERTIFICATION</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II</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DEDICATION</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III</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ACKNOWLEDGEMENTS</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IV</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ABSTRACT</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V</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TABLE OF CONTENTS</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VI</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b/>
          <w:sz w:val="28"/>
          <w:szCs w:val="28"/>
        </w:rPr>
        <w:t>CHAPTER ONE: INTRODUCTION</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Background to the Study</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ab/>
        <w:t>1</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Statement of the Problem</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5</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D6E6E"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Scope and Limitation of the Study</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8</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Significance of the Study</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9</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Operational Definition of Terms</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10</w:t>
      </w:r>
    </w:p>
    <w:p w:rsidR="008D6E6E" w:rsidRPr="005E1D98" w:rsidRDefault="008D6E6E" w:rsidP="008D6E6E">
      <w:pPr>
        <w:tabs>
          <w:tab w:val="left" w:pos="5190"/>
        </w:tabs>
        <w:spacing w:after="0" w:line="480" w:lineRule="auto"/>
        <w:jc w:val="both"/>
        <w:rPr>
          <w:rFonts w:ascii="Times New Roman" w:hAnsi="Times New Roman" w:cs="Times New Roman"/>
          <w:sz w:val="28"/>
          <w:szCs w:val="28"/>
        </w:rPr>
      </w:pPr>
      <w:r w:rsidRPr="005E1D98">
        <w:rPr>
          <w:rFonts w:ascii="Times New Roman" w:hAnsi="Times New Roman" w:cs="Times New Roman"/>
          <w:b/>
          <w:sz w:val="28"/>
          <w:szCs w:val="28"/>
        </w:rPr>
        <w:t>CHAPTER TWO: REVIEW OF RELATED LITERATURE</w:t>
      </w:r>
    </w:p>
    <w:p w:rsidR="008D6E6E" w:rsidRPr="005E1D98" w:rsidRDefault="008D6E6E" w:rsidP="008D6E6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Overview of Coronavirus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8D6E6E" w:rsidRPr="005E1D98"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Global Responses to Coronavirus Pandemic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sidRPr="005E1D98">
        <w:rPr>
          <w:rFonts w:ascii="Times New Roman" w:hAnsi="Times New Roman" w:cs="Times New Roman"/>
          <w:sz w:val="28"/>
          <w:szCs w:val="28"/>
        </w:rPr>
        <w:t xml:space="preserve"> </w:t>
      </w:r>
    </w:p>
    <w:p w:rsidR="008D6E6E"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 xml:space="preserve">Impact of Coronavirus Pandemic on Academic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D6E6E" w:rsidRPr="005E1D98"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Performance of Students</w:t>
      </w:r>
    </w:p>
    <w:p w:rsidR="008D6E6E" w:rsidRPr="005E1D98"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lastRenderedPageBreak/>
        <w:t>Effects of Coronavirus on Teaching and Learning Situations</w:t>
      </w:r>
      <w:r>
        <w:rPr>
          <w:rFonts w:ascii="Times New Roman" w:hAnsi="Times New Roman" w:cs="Times New Roman"/>
          <w:sz w:val="28"/>
          <w:szCs w:val="28"/>
        </w:rPr>
        <w:tab/>
      </w:r>
      <w:r>
        <w:rPr>
          <w:rFonts w:ascii="Times New Roman" w:hAnsi="Times New Roman" w:cs="Times New Roman"/>
          <w:sz w:val="28"/>
          <w:szCs w:val="28"/>
        </w:rPr>
        <w:tab/>
        <w:t>21</w:t>
      </w:r>
      <w:r w:rsidRPr="005E1D98">
        <w:rPr>
          <w:rFonts w:ascii="Times New Roman" w:hAnsi="Times New Roman" w:cs="Times New Roman"/>
          <w:sz w:val="28"/>
          <w:szCs w:val="28"/>
        </w:rPr>
        <w:t xml:space="preserve"> </w:t>
      </w:r>
    </w:p>
    <w:p w:rsidR="008D6E6E" w:rsidRPr="005E1D98"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 xml:space="preserve">Technological Therapy for Coronavirus School Closures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D6E6E"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Challenges of Covid 19 on Biology Students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D6E6E" w:rsidRPr="005E1D98"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Academic Performance</w:t>
      </w:r>
    </w:p>
    <w:p w:rsidR="008D6E6E" w:rsidRPr="00003547" w:rsidRDefault="008D6E6E" w:rsidP="008D6E6E">
      <w:pPr>
        <w:spacing w:after="0" w:line="480" w:lineRule="auto"/>
        <w:jc w:val="both"/>
        <w:rPr>
          <w:rFonts w:ascii="Times New Roman" w:hAnsi="Times New Roman" w:cs="Times New Roman"/>
          <w:sz w:val="28"/>
          <w:szCs w:val="28"/>
        </w:rPr>
      </w:pPr>
      <w:r w:rsidRPr="005E1D98">
        <w:rPr>
          <w:rFonts w:ascii="Times New Roman" w:hAnsi="Times New Roman" w:cs="Times New Roman"/>
          <w:sz w:val="28"/>
          <w:szCs w:val="28"/>
        </w:rPr>
        <w:t>Summary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8D6E6E" w:rsidRPr="00506B08" w:rsidRDefault="008D6E6E" w:rsidP="008D6E6E">
      <w:pPr>
        <w:tabs>
          <w:tab w:val="left" w:pos="5190"/>
        </w:tabs>
        <w:spacing w:after="0" w:line="480" w:lineRule="auto"/>
        <w:jc w:val="both"/>
        <w:rPr>
          <w:rFonts w:ascii="Times New Roman" w:hAnsi="Times New Roman" w:cs="Times New Roman"/>
          <w:b/>
          <w:sz w:val="28"/>
          <w:szCs w:val="28"/>
        </w:rPr>
      </w:pPr>
      <w:r w:rsidRPr="00506B08">
        <w:rPr>
          <w:rFonts w:ascii="Times New Roman" w:hAnsi="Times New Roman" w:cs="Times New Roman"/>
          <w:b/>
          <w:sz w:val="28"/>
          <w:szCs w:val="28"/>
        </w:rPr>
        <w:t>CHAPTER THREE: RESEARCH METHODOLOGY</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Research Design</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34</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Population</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34</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Sample and Sampling Technique</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34</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Research Instrument</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35</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Validity of the Instrument</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35</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Reliability of the Instrument</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36</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Administration of the Instrument</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36</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Data Analysis Technique</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37</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b/>
          <w:sz w:val="28"/>
          <w:szCs w:val="28"/>
        </w:rPr>
        <w:t>CHAPTER FOUR: RESULTS AND DISCUSSION</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Results</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38</w:t>
      </w:r>
    </w:p>
    <w:p w:rsidR="008D6E6E" w:rsidRPr="00506B08" w:rsidRDefault="008D6E6E" w:rsidP="008D6E6E">
      <w:pPr>
        <w:tabs>
          <w:tab w:val="left" w:pos="5190"/>
        </w:tabs>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Discussion</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42</w:t>
      </w:r>
    </w:p>
    <w:p w:rsidR="008D6E6E" w:rsidRPr="00506B08" w:rsidRDefault="008D6E6E" w:rsidP="008D6E6E">
      <w:pPr>
        <w:tabs>
          <w:tab w:val="left" w:pos="5190"/>
        </w:tabs>
        <w:spacing w:after="0" w:line="480" w:lineRule="auto"/>
        <w:ind w:left="2340" w:hanging="2340"/>
        <w:rPr>
          <w:rFonts w:ascii="Times New Roman" w:hAnsi="Times New Roman" w:cs="Times New Roman"/>
          <w:sz w:val="28"/>
          <w:szCs w:val="28"/>
        </w:rPr>
      </w:pPr>
      <w:r w:rsidRPr="00506B08">
        <w:rPr>
          <w:rFonts w:ascii="Times New Roman" w:hAnsi="Times New Roman" w:cs="Times New Roman"/>
          <w:b/>
          <w:sz w:val="28"/>
          <w:szCs w:val="28"/>
        </w:rPr>
        <w:lastRenderedPageBreak/>
        <w:t xml:space="preserve">CHAPTER FIVE: SUMMARY CONCLUSION AND RECOMMENDATIONS </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Summary</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46</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Conclusion</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Pr>
          <w:rFonts w:ascii="Times New Roman" w:hAnsi="Times New Roman" w:cs="Times New Roman"/>
          <w:sz w:val="28"/>
          <w:szCs w:val="28"/>
        </w:rPr>
        <w:t>44</w:t>
      </w:r>
    </w:p>
    <w:p w:rsidR="008D6E6E" w:rsidRPr="00506B08" w:rsidRDefault="008D6E6E" w:rsidP="008D6E6E">
      <w:pPr>
        <w:spacing w:after="0" w:line="480" w:lineRule="auto"/>
        <w:jc w:val="both"/>
        <w:rPr>
          <w:rFonts w:ascii="Times New Roman" w:hAnsi="Times New Roman" w:cs="Times New Roman"/>
          <w:sz w:val="28"/>
          <w:szCs w:val="28"/>
        </w:rPr>
      </w:pPr>
      <w:r w:rsidRPr="00506B08">
        <w:rPr>
          <w:rFonts w:ascii="Times New Roman" w:hAnsi="Times New Roman" w:cs="Times New Roman"/>
          <w:sz w:val="28"/>
          <w:szCs w:val="28"/>
        </w:rPr>
        <w:t>Recommendations</w:t>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r>
      <w:r w:rsidRPr="00506B08">
        <w:rPr>
          <w:rFonts w:ascii="Times New Roman" w:hAnsi="Times New Roman" w:cs="Times New Roman"/>
          <w:sz w:val="28"/>
          <w:szCs w:val="28"/>
        </w:rPr>
        <w:tab/>
        <w:t>4</w:t>
      </w:r>
      <w:r>
        <w:rPr>
          <w:rFonts w:ascii="Times New Roman" w:hAnsi="Times New Roman" w:cs="Times New Roman"/>
          <w:sz w:val="28"/>
          <w:szCs w:val="28"/>
        </w:rPr>
        <w:t>4</w:t>
      </w:r>
    </w:p>
    <w:p w:rsidR="008D6E6E" w:rsidRPr="0014207F" w:rsidRDefault="008D6E6E" w:rsidP="008D6E6E">
      <w:pPr>
        <w:spacing w:after="0" w:line="480" w:lineRule="auto"/>
        <w:rPr>
          <w:rFonts w:ascii="Bookman Old Style" w:hAnsi="Bookman Old Style"/>
          <w:sz w:val="24"/>
          <w:szCs w:val="24"/>
        </w:rPr>
      </w:pPr>
      <w:r w:rsidRPr="0014207F">
        <w:rPr>
          <w:rFonts w:ascii="Bookman Old Style" w:hAnsi="Bookman Old Style"/>
          <w:sz w:val="24"/>
          <w:szCs w:val="24"/>
        </w:rPr>
        <w:t xml:space="preserve">The Implication for Further Studies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45</w:t>
      </w:r>
    </w:p>
    <w:p w:rsidR="008D6E6E" w:rsidRPr="0014207F" w:rsidRDefault="008D6E6E" w:rsidP="008D6E6E">
      <w:pPr>
        <w:spacing w:after="0" w:line="480" w:lineRule="auto"/>
        <w:jc w:val="both"/>
        <w:rPr>
          <w:rFonts w:ascii="Bookman Old Style" w:hAnsi="Bookman Old Style"/>
          <w:sz w:val="24"/>
          <w:szCs w:val="24"/>
        </w:rPr>
      </w:pPr>
      <w:r w:rsidRPr="0014207F">
        <w:rPr>
          <w:rFonts w:ascii="Bookman Old Style" w:hAnsi="Bookman Old Style"/>
          <w:sz w:val="24"/>
          <w:szCs w:val="24"/>
        </w:rPr>
        <w:t xml:space="preserve">Limitation of the Study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47</w:t>
      </w:r>
    </w:p>
    <w:p w:rsidR="008D6E6E" w:rsidRPr="0014207F" w:rsidRDefault="008D6E6E" w:rsidP="008D6E6E">
      <w:pPr>
        <w:spacing w:line="480" w:lineRule="auto"/>
      </w:pPr>
      <w:r w:rsidRPr="0014207F">
        <w:rPr>
          <w:rFonts w:ascii="Bookman Old Style" w:hAnsi="Bookman Old Style"/>
          <w:sz w:val="24"/>
          <w:szCs w:val="24"/>
        </w:rPr>
        <w:t>Suggestion for further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47</w:t>
      </w:r>
    </w:p>
    <w:p w:rsidR="008D6E6E" w:rsidRPr="00003547" w:rsidRDefault="008D6E6E" w:rsidP="008D6E6E">
      <w:pPr>
        <w:spacing w:after="0" w:line="480" w:lineRule="auto"/>
        <w:jc w:val="both"/>
        <w:rPr>
          <w:rFonts w:ascii="Times New Roman" w:hAnsi="Times New Roman" w:cs="Times New Roman"/>
          <w:sz w:val="28"/>
          <w:szCs w:val="28"/>
        </w:rPr>
      </w:pPr>
      <w:r w:rsidRPr="00003547">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D6E6E" w:rsidRPr="00003547" w:rsidRDefault="008D6E6E" w:rsidP="008D6E6E">
      <w:pPr>
        <w:spacing w:after="0" w:line="480" w:lineRule="auto"/>
        <w:jc w:val="both"/>
        <w:rPr>
          <w:rFonts w:ascii="Times New Roman" w:hAnsi="Times New Roman" w:cs="Times New Roman"/>
          <w:sz w:val="28"/>
          <w:szCs w:val="28"/>
        </w:rPr>
      </w:pPr>
      <w:r w:rsidRPr="00003547">
        <w:rPr>
          <w:rFonts w:ascii="Times New Roman" w:hAnsi="Times New Roman" w:cs="Times New Roman"/>
          <w:sz w:val="28"/>
          <w:szCs w:val="28"/>
        </w:rPr>
        <w:t>APPENDIX</w:t>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sidRPr="00003547">
        <w:rPr>
          <w:rFonts w:ascii="Times New Roman" w:hAnsi="Times New Roman" w:cs="Times New Roman"/>
          <w:sz w:val="28"/>
          <w:szCs w:val="28"/>
        </w:rPr>
        <w:tab/>
      </w:r>
      <w:r>
        <w:rPr>
          <w:rFonts w:ascii="Times New Roman" w:hAnsi="Times New Roman" w:cs="Times New Roman"/>
          <w:sz w:val="28"/>
          <w:szCs w:val="28"/>
        </w:rPr>
        <w:tab/>
        <w:t>51</w:t>
      </w:r>
    </w:p>
    <w:p w:rsidR="008D6E6E" w:rsidRDefault="008D6E6E" w:rsidP="008D6E6E">
      <w:pPr>
        <w:spacing w:line="480" w:lineRule="auto"/>
      </w:pPr>
    </w:p>
    <w:p w:rsidR="008D6E6E" w:rsidRDefault="008D6E6E">
      <w:pPr>
        <w:rPr>
          <w:rFonts w:ascii="Bookman Old Style" w:hAnsi="Bookman Old Style" w:cs="Times New Roman"/>
          <w:b/>
          <w:sz w:val="24"/>
          <w:szCs w:val="24"/>
        </w:rPr>
      </w:pPr>
      <w:r>
        <w:rPr>
          <w:rFonts w:ascii="Bookman Old Style" w:hAnsi="Bookman Old Style" w:cs="Times New Roman"/>
          <w:b/>
          <w:sz w:val="24"/>
          <w:szCs w:val="24"/>
        </w:rPr>
        <w:br w:type="page"/>
      </w: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lastRenderedPageBreak/>
        <w:t>CHAPTER ONE</w:t>
      </w: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t>INTRODUCTION</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Background to the Study</w:t>
      </w:r>
      <w:r w:rsidRPr="00D711AA">
        <w:rPr>
          <w:rFonts w:ascii="Bookman Old Style" w:hAnsi="Bookman Old Style" w:cs="Times New Roman"/>
          <w:sz w:val="24"/>
          <w:szCs w:val="24"/>
        </w:rPr>
        <w:t xml:space="preserve"> </w:t>
      </w:r>
    </w:p>
    <w:p w:rsidR="00D711AA" w:rsidRPr="00D711AA" w:rsidRDefault="00D711AA" w:rsidP="00D711AA">
      <w:pPr>
        <w:spacing w:after="0" w:line="480" w:lineRule="auto"/>
        <w:ind w:firstLine="990"/>
        <w:jc w:val="both"/>
        <w:rPr>
          <w:rFonts w:ascii="Bookman Old Style" w:hAnsi="Bookman Old Style" w:cs="Times New Roman"/>
          <w:sz w:val="24"/>
          <w:szCs w:val="24"/>
        </w:rPr>
      </w:pPr>
      <w:r w:rsidRPr="00D711AA">
        <w:rPr>
          <w:rFonts w:ascii="Bookman Old Style" w:hAnsi="Bookman Old Style" w:cs="Times New Roman"/>
          <w:sz w:val="24"/>
          <w:szCs w:val="24"/>
        </w:rPr>
        <w:t xml:space="preserve">COVID-19 is a pandemic disease that affects the academic performance of students in various countries of the world (Wajdi et al., 2020). The United Nations Education, Scientific, and Cultural Organization (UNESCO) have been recognized that the coronavirus pandemic outbreak has impacted the education system in the world (UNESCO, 2020). A lot of pandemics have occurred in human history, and affected human life, education system, and economic development in the world (Editors, 2020). The World Health Organization (WHO) (WHO, 2020) on March 11, 2020, has officially announced that coronavirus (COVID-19) is a pandemic after it covers 114 countries in 3 months and infects more than 118,000 people in the world. The first COVID-19 case has reported by Wuhan Municipal Health Commission on December 31, 2019, in the Hubei Province, China (WHO, 2020). </w:t>
      </w:r>
    </w:p>
    <w:p w:rsidR="00D711AA" w:rsidRPr="00D711AA" w:rsidRDefault="00D711AA" w:rsidP="00D711AA">
      <w:pPr>
        <w:spacing w:after="0" w:line="480" w:lineRule="auto"/>
        <w:ind w:firstLine="99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coronavirus pandemic is quickly spreading and affecting 213 territories and countries throughout the world. In the world about 30,086,319 of total cases, 21,833,645 of total recovered and 945,962 of total deaths were recorded until September 17, 2020 (Worldometer, 2020). According to (Medical News Today, 2020), the researchers believe </w:t>
      </w:r>
      <w:r w:rsidRPr="00D711AA">
        <w:rPr>
          <w:rFonts w:ascii="Bookman Old Style" w:hAnsi="Bookman Old Style" w:cs="Times New Roman"/>
          <w:sz w:val="24"/>
          <w:szCs w:val="24"/>
        </w:rPr>
        <w:lastRenderedPageBreak/>
        <w:t>that coronavirus is spreading exponentially and many countries are locked in their education system, and enforcing their people strict quarantine to control the spread of this highly contagious disease. The governments focus on fulfilling equipment, organizing medical institutions, and laboratory centers, identification of the virus, training health workers, and creating awareness for their people (Haleem et al., 2020). Education has been the pillar of development of every country, so education is principal to the development and growth of all countries. The education system has been affected by several challenges ranging from changes in the education curriculum to closing down the education system due to widespread pandemic diseases (Owusu-Fordjour et al., 2015).</w:t>
      </w:r>
    </w:p>
    <w:p w:rsidR="00D711AA" w:rsidRPr="00D711AA" w:rsidRDefault="00D711AA" w:rsidP="00D711AA">
      <w:pPr>
        <w:spacing w:after="0" w:line="480" w:lineRule="auto"/>
        <w:ind w:firstLine="990"/>
        <w:jc w:val="both"/>
        <w:rPr>
          <w:rFonts w:ascii="Bookman Old Style" w:hAnsi="Bookman Old Style" w:cs="Times New Roman"/>
          <w:sz w:val="24"/>
          <w:szCs w:val="24"/>
        </w:rPr>
      </w:pPr>
      <w:r w:rsidRPr="00D711AA">
        <w:rPr>
          <w:rFonts w:ascii="Bookman Old Style" w:hAnsi="Bookman Old Style" w:cs="Times New Roman"/>
          <w:sz w:val="24"/>
          <w:szCs w:val="24"/>
        </w:rPr>
        <w:t xml:space="preserve">UNESCO (UNESCO, 2020) reported that 87% of the world’s student population is affected by COVID-19 school closures. UNESCO is launching distance learning practices and reaching students who are most at risk. According to the UNESCO, over 1.5 billion students in 195 countries are affected by COVID-19 pandemic school closures. In (Niranjan, 2020) studied that COVID-19 impacted not only the overall economy and our day to day life, but also emotional, mental, and physical health, also, losses in national and international business, poor cash flow in the market, locked national and international traveling; </w:t>
      </w:r>
      <w:r w:rsidRPr="00D711AA">
        <w:rPr>
          <w:rFonts w:ascii="Bookman Old Style" w:hAnsi="Bookman Old Style" w:cs="Times New Roman"/>
          <w:sz w:val="24"/>
          <w:szCs w:val="24"/>
        </w:rPr>
        <w:lastRenderedPageBreak/>
        <w:t xml:space="preserve">moreover, disruption of the celebration of cultural, and festive events, stress among the population, the closures of hotels, restaurants, religious, and entertainment places (Evans, 2020). </w:t>
      </w:r>
    </w:p>
    <w:p w:rsidR="00D711AA" w:rsidRPr="00D711AA" w:rsidRDefault="00D711AA" w:rsidP="00D711AA">
      <w:pPr>
        <w:spacing w:after="0" w:line="480" w:lineRule="auto"/>
        <w:ind w:firstLine="990"/>
        <w:jc w:val="both"/>
        <w:rPr>
          <w:rFonts w:ascii="Bookman Old Style" w:hAnsi="Bookman Old Style" w:cs="Times New Roman"/>
          <w:sz w:val="24"/>
          <w:szCs w:val="24"/>
        </w:rPr>
      </w:pPr>
      <w:r w:rsidRPr="00D711AA">
        <w:rPr>
          <w:rFonts w:ascii="Bookman Old Style" w:hAnsi="Bookman Old Style" w:cs="Times New Roman"/>
          <w:sz w:val="24"/>
          <w:szCs w:val="24"/>
        </w:rPr>
        <w:t xml:space="preserve">In many developing countries the economic shock has come first, as governments have locked down their economies to reduce the speed of infection. As a result, developing countries are suffering their greatest economic decline and closures of their education and transportation system (Haleem et al., 2020). Distance learning solutions are containing platforms, educational applications, and resources that aimed to help parents, students, and teachers. Digital learning management systems, massive open online course platforms, and self-directed learning content (UNESCO, 2020a). However, due to lack of internet connectivity, information technology, educational materials, and digital technology skill distance learning is difficult for teachers, students, and families in developing countries (Mustafa, 2020).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Some developing countries deliver classes through radio, television, and online platforms. However, the poorest families and students have not radio, television, and other devices to access the resources and to learn at their home. So, some developing countries provide resources such as textbooks, radios, equipment, and study guides to the poorest students (Mustafa, 2020). In this study, the impact of coronavirus on the </w:t>
      </w:r>
      <w:r w:rsidRPr="00D711AA">
        <w:rPr>
          <w:rFonts w:ascii="Bookman Old Style" w:hAnsi="Bookman Old Style" w:cs="Times New Roman"/>
          <w:sz w:val="24"/>
          <w:szCs w:val="24"/>
        </w:rPr>
        <w:lastRenderedPageBreak/>
        <w:t>education system, impacts of COVID-19 on children, students, teachers, and parents, the recommended solutions about the continuity of education system during COVID-19, online learning challenges, and opportunities, and education system after coronavirus related articles have been reviewed and discussed.</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According to the Digital 2020 Global Overview Report published in January 2020, about 60 percent of Nigerians are not connected to the internet. The statistics for mobile phones, which could also be used as a learning medium, are more hopeful. According to the report, around 169.2 million people - 83 percent of Nigerians have access to mobile phone connections; however, of these, 50 percent - around 84.5 million people, reside in urban areas. For the population with access, the proportion would be skewed towards high socio-economic households and urban households; an overwhelming majority of whom are private school students who already have a learning advantage over their public school peers. For children from poorer backgrounds who tend to have less access to internet connectivity, computers, and other devices, and reside in rural areas where local languages take dominance over English, ICT-learning uptake will be limited. The inequity in access to ICT-based learning has the adverse effect of further intensifying the existing disparities in learning outcomes along socio-economic lines, and the </w:t>
      </w:r>
      <w:r w:rsidRPr="00D711AA">
        <w:rPr>
          <w:rFonts w:ascii="Bookman Old Style" w:hAnsi="Bookman Old Style" w:cs="Times New Roman"/>
          <w:sz w:val="24"/>
          <w:szCs w:val="24"/>
        </w:rPr>
        <w:lastRenderedPageBreak/>
        <w:t xml:space="preserve">urban-rural divide. Given that the school closures are currently indefinite; these students would continue to fall further behind. For students with learning disabilities, and those living in fragile and conflict-affected regions, the outlook is even more bleak.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By implication, this raises a major challenge around academic performance of students in tertiary institutions given the technological landscape and income driven digital-divide. While the school closures are necessary to curtail the spread of the COVID19 virus, until the ban on movement is lifted and schools are reopened, majority of students were not learning and those that learned did that virtually, denying of them physical class attendance. There are scanty researches on the effects of corona virus pandemic on student’s academic performance, the researches conducted did not focused on the preventive measure to be taken to curb the negative occurrence of the virus or similar disease in order for the academic performance of the students not be tampered with negatively. It is against this backdrop that the study intends to study the effects of coronavirus pandemic on students’ academic performance in tertiary institutions in Ilorin metropolis.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Statement of the Problem</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In Nigeria, many schools were closed down, and scheduled tests and examination were also cancelled, the report shows that some of the </w:t>
      </w:r>
      <w:r w:rsidRPr="00D711AA">
        <w:rPr>
          <w:rFonts w:ascii="Bookman Old Style" w:hAnsi="Bookman Old Style" w:cs="Times New Roman"/>
          <w:sz w:val="24"/>
          <w:szCs w:val="24"/>
        </w:rPr>
        <w:lastRenderedPageBreak/>
        <w:t>schools were closed down for corona virus in Nigeria might not resume back for the rest of the academic year (Madeline, 2020). Nigeria was among the worst hit in the Africa and the number of cases of corona virus but the country is determined to defeat the pandemic. School closures in Africa affected over 30 million students in the country</w:t>
      </w:r>
      <w:r w:rsidR="00363913">
        <w:rPr>
          <w:rFonts w:ascii="Bookman Old Style" w:hAnsi="Bookman Old Style" w:cs="Times New Roman"/>
          <w:sz w:val="24"/>
          <w:szCs w:val="24"/>
        </w:rPr>
        <w:t>.</w:t>
      </w:r>
      <w:r w:rsidRPr="00D711AA">
        <w:rPr>
          <w:rFonts w:ascii="Bookman Old Style" w:hAnsi="Bookman Old Style" w:cs="Times New Roman"/>
          <w:sz w:val="24"/>
          <w:szCs w:val="24"/>
        </w:rPr>
        <w:t xml:space="preserve"> </w:t>
      </w:r>
      <w:r w:rsidR="00363913" w:rsidRPr="00D711AA">
        <w:rPr>
          <w:rFonts w:ascii="Bookman Old Style" w:hAnsi="Bookman Old Style" w:cs="Times New Roman"/>
          <w:sz w:val="24"/>
          <w:szCs w:val="24"/>
        </w:rPr>
        <w:t xml:space="preserve">In </w:t>
      </w:r>
      <w:r w:rsidRPr="00D711AA">
        <w:rPr>
          <w:rFonts w:ascii="Bookman Old Style" w:hAnsi="Bookman Old Style" w:cs="Times New Roman"/>
          <w:sz w:val="24"/>
          <w:szCs w:val="24"/>
        </w:rPr>
        <w:t>Nigeria about 5 million students were affected by school closures for migration of the spread of corona virus. This case was so tedious in Nigeria to the extent of all schools and educational institutions were closed down and the government imposed ‘janata’ curfew which restricted all citizens to stay at home to contain the spread of corona virus the police also went round some cities to create public awareness about the pandemic.</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In Nigeria, the federal government ordered a total close down all schools. The decision was largely applauded and the federal ministry of education directed all tertiary institutions to shut down and also suspend all social gatherings, and workers were asked to work from home.</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Covid 19 pandemic has affected students academic performance, because students were not taught as been expected by their teachers, assignment given to students were limited and if given, were not marked for a comprehensive feedback to be received by the teacher. Students </w:t>
      </w:r>
      <w:r w:rsidRPr="00D711AA">
        <w:rPr>
          <w:rFonts w:ascii="Bookman Old Style" w:hAnsi="Bookman Old Style" w:cs="Times New Roman"/>
          <w:sz w:val="24"/>
          <w:szCs w:val="24"/>
        </w:rPr>
        <w:lastRenderedPageBreak/>
        <w:t xml:space="preserve">who are privileged to be taught virtually are limited due to financial implication and other factors that are beyond control. Students are finding it difficult to comprehend what is taught in the class because of the time spent at home which has grievously affected their cognitive and readiness to learn. Parents are not finding it easy to pay tuition fees of their children because of the negative implication of covid 19 on their livelihood, thus denying some students attendance to school. The time set aside for academic activities to take place in school was not favourable for a meaningful learning to take place, because lesson period or duration meant for subject to be taught were compressed. </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Purpose of the Study</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The general purpose is to identify effect of covid 19 pandemic on Chemistry students’ academic performance in Ilorin Metropolis. This purpose is forth simply into the following objective for the study;</w:t>
      </w:r>
    </w:p>
    <w:p w:rsidR="00D711AA" w:rsidRPr="00D711AA" w:rsidRDefault="00D711AA" w:rsidP="00D711AA">
      <w:pPr>
        <w:pStyle w:val="ListParagraph"/>
        <w:numPr>
          <w:ilvl w:val="0"/>
          <w:numId w:val="1"/>
        </w:numPr>
        <w:spacing w:after="0" w:line="48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To explain the effect of covid 19 pandemic on Chemistry students’ academic performance in  Ilorin Metropolis .</w:t>
      </w:r>
    </w:p>
    <w:p w:rsidR="00D711AA" w:rsidRPr="00D711AA" w:rsidRDefault="00D711AA" w:rsidP="00D711AA">
      <w:pPr>
        <w:pStyle w:val="ListParagraph"/>
        <w:numPr>
          <w:ilvl w:val="0"/>
          <w:numId w:val="1"/>
        </w:numPr>
        <w:spacing w:after="0" w:line="48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Effect of school closure on teaching and learning activities in Ilorin Metropolis.</w:t>
      </w:r>
    </w:p>
    <w:p w:rsidR="00D711AA" w:rsidRPr="00D711AA" w:rsidRDefault="00D711AA" w:rsidP="00D711AA">
      <w:pPr>
        <w:pStyle w:val="ListParagraph"/>
        <w:numPr>
          <w:ilvl w:val="0"/>
          <w:numId w:val="1"/>
        </w:numPr>
        <w:spacing w:after="0" w:line="48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To determine the technological therapy deployed to enhance students academic performance in Ilorin Metropolis.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Research Questions</w:t>
      </w:r>
    </w:p>
    <w:p w:rsidR="00D711AA" w:rsidRPr="00D711AA" w:rsidRDefault="00D711AA" w:rsidP="00D711AA">
      <w:pPr>
        <w:spacing w:after="0" w:line="48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 xml:space="preserve">The following research questions were raised to guide the study: </w:t>
      </w:r>
    </w:p>
    <w:p w:rsidR="00D711AA" w:rsidRPr="00D711AA" w:rsidRDefault="00D711AA" w:rsidP="00D711AA">
      <w:pPr>
        <w:pStyle w:val="ListParagraph"/>
        <w:numPr>
          <w:ilvl w:val="0"/>
          <w:numId w:val="2"/>
        </w:numPr>
        <w:spacing w:after="0" w:line="480" w:lineRule="auto"/>
        <w:ind w:left="360" w:hanging="360"/>
        <w:jc w:val="both"/>
        <w:rPr>
          <w:rFonts w:ascii="Bookman Old Style" w:hAnsi="Bookman Old Style" w:cs="Times New Roman"/>
          <w:sz w:val="24"/>
          <w:szCs w:val="24"/>
        </w:rPr>
      </w:pPr>
      <w:r w:rsidRPr="00D711AA">
        <w:rPr>
          <w:rFonts w:ascii="Bookman Old Style" w:hAnsi="Bookman Old Style" w:cs="Times New Roman"/>
          <w:sz w:val="24"/>
          <w:szCs w:val="24"/>
        </w:rPr>
        <w:t>What are the effects of covid 19 pandemic on Chemistry students’ academic performance in in Ilorin Metropolis?</w:t>
      </w:r>
    </w:p>
    <w:p w:rsidR="00D711AA" w:rsidRPr="00D711AA" w:rsidRDefault="00D711AA" w:rsidP="00D711AA">
      <w:pPr>
        <w:pStyle w:val="ListParagraph"/>
        <w:numPr>
          <w:ilvl w:val="0"/>
          <w:numId w:val="2"/>
        </w:numPr>
        <w:spacing w:after="0" w:line="480" w:lineRule="auto"/>
        <w:ind w:left="360" w:hanging="360"/>
        <w:jc w:val="both"/>
        <w:rPr>
          <w:rFonts w:ascii="Bookman Old Style" w:hAnsi="Bookman Old Style" w:cs="Times New Roman"/>
          <w:sz w:val="24"/>
          <w:szCs w:val="24"/>
        </w:rPr>
      </w:pPr>
      <w:r w:rsidRPr="00D711AA">
        <w:rPr>
          <w:rFonts w:ascii="Bookman Old Style" w:hAnsi="Bookman Old Style" w:cs="Times New Roman"/>
          <w:sz w:val="24"/>
          <w:szCs w:val="24"/>
        </w:rPr>
        <w:t xml:space="preserve">Does corona virus pandemic outbreak have any negative effect on Chemistry students’ performance in Ilorin Metropolis? </w:t>
      </w:r>
    </w:p>
    <w:p w:rsidR="00D711AA" w:rsidRPr="00D711AA" w:rsidRDefault="00D711AA" w:rsidP="00D711AA">
      <w:pPr>
        <w:pStyle w:val="ListParagraph"/>
        <w:numPr>
          <w:ilvl w:val="0"/>
          <w:numId w:val="2"/>
        </w:numPr>
        <w:spacing w:after="0" w:line="480" w:lineRule="auto"/>
        <w:ind w:left="360" w:hanging="360"/>
        <w:jc w:val="both"/>
        <w:rPr>
          <w:rFonts w:ascii="Bookman Old Style" w:hAnsi="Bookman Old Style" w:cs="Times New Roman"/>
          <w:sz w:val="24"/>
          <w:szCs w:val="24"/>
        </w:rPr>
      </w:pPr>
      <w:r w:rsidRPr="00D711AA">
        <w:rPr>
          <w:rFonts w:ascii="Bookman Old Style" w:hAnsi="Bookman Old Style" w:cs="Times New Roman"/>
          <w:sz w:val="24"/>
          <w:szCs w:val="24"/>
        </w:rPr>
        <w:t>What are the technological therapies deployed to enhance Chemistry students academic performance in Ilorin Metropolis?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Research Hypotheses</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following hypothesis was formulated in this study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HO</w:t>
      </w:r>
      <w:r w:rsidRPr="00D711AA">
        <w:rPr>
          <w:rFonts w:ascii="Bookman Old Style" w:hAnsi="Bookman Old Style" w:cs="Times New Roman"/>
          <w:sz w:val="24"/>
          <w:szCs w:val="24"/>
          <w:vertAlign w:val="subscript"/>
        </w:rPr>
        <w:t>1</w:t>
      </w:r>
      <w:r w:rsidRPr="00D711AA">
        <w:rPr>
          <w:rFonts w:ascii="Bookman Old Style" w:hAnsi="Bookman Old Style" w:cs="Times New Roman"/>
          <w:sz w:val="24"/>
          <w:szCs w:val="24"/>
        </w:rPr>
        <w:t xml:space="preserve">: There is no significant relationship between the effect of corona virus and Chemistry student’s academic performance in Ilorin Metropolis.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HO</w:t>
      </w:r>
      <w:r w:rsidRPr="00D711AA">
        <w:rPr>
          <w:rFonts w:ascii="Bookman Old Style" w:hAnsi="Bookman Old Style" w:cs="Times New Roman"/>
          <w:sz w:val="24"/>
          <w:szCs w:val="24"/>
          <w:vertAlign w:val="subscript"/>
        </w:rPr>
        <w:t>2</w:t>
      </w:r>
      <w:r w:rsidRPr="00D711AA">
        <w:rPr>
          <w:rFonts w:ascii="Bookman Old Style" w:hAnsi="Bookman Old Style" w:cs="Times New Roman"/>
          <w:sz w:val="24"/>
          <w:szCs w:val="24"/>
        </w:rPr>
        <w:t>: There is no significant relationship between corona virus pandemic outbreak and Chemistry students students’ academic performance in Ilorin Metropolis.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HO</w:t>
      </w:r>
      <w:r w:rsidRPr="00D711AA">
        <w:rPr>
          <w:rFonts w:ascii="Bookman Old Style" w:hAnsi="Bookman Old Style" w:cs="Times New Roman"/>
          <w:sz w:val="24"/>
          <w:szCs w:val="24"/>
          <w:vertAlign w:val="subscript"/>
        </w:rPr>
        <w:t>3</w:t>
      </w:r>
      <w:r w:rsidRPr="00D711AA">
        <w:rPr>
          <w:rFonts w:ascii="Bookman Old Style" w:hAnsi="Bookman Old Style" w:cs="Times New Roman"/>
          <w:sz w:val="24"/>
          <w:szCs w:val="24"/>
        </w:rPr>
        <w:t>: There is no significant relationship between technological therapy employed and Chemistry students’ academic performance in Ilorin Metropolis.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Scope of the Study</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outcome of the study may not be (100%) valid for generalization because some inhibiting factors that served as limitation </w:t>
      </w:r>
      <w:r w:rsidRPr="00D711AA">
        <w:rPr>
          <w:rFonts w:ascii="Bookman Old Style" w:hAnsi="Bookman Old Style" w:cs="Times New Roman"/>
          <w:sz w:val="24"/>
          <w:szCs w:val="24"/>
        </w:rPr>
        <w:lastRenderedPageBreak/>
        <w:t>for the study. However, the study has to be designed to cover large proportion of students in Kwara State College of Education. To make a manageable sample, the study would be limited to the Secondary School SSII and SSII students in Ilorin Metropolis.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Significance of the Study</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The research work will be significant and useful in improving Chemistry students’ academic performance in Ilorin Metropolis and Nigeria at large; because its effect of corona virus pandemic on academic of students would have been discovered through this study. The findings will help to sensitize the parents, teachers, students and other education stakeholders to put in place appropriate measure that can minimize or eradicate the effect of covid 19 or any other virus in future. The curriculum developers will find it useful possibly when reviewing the tertiary institutions subjects’ curriculum thereby stressing the need for its development in order to leapfrog into the information age. Furthermore, the study will be useful for other researchers by forming a basis for further studies on covid 19 and it effect on academic performance of students. Funding agencies of like interests, as well as professional bodies can support or formulate policies from recommendations made from the study.</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Operational Definition of Terms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lastRenderedPageBreak/>
        <w:t>Effect</w:t>
      </w:r>
      <w:r w:rsidRPr="00D711AA">
        <w:rPr>
          <w:rFonts w:ascii="Bookman Old Style" w:hAnsi="Bookman Old Style" w:cs="Times New Roman"/>
          <w:sz w:val="24"/>
          <w:szCs w:val="24"/>
        </w:rPr>
        <w:t>: the word impact means a significant or string influence or effect. Also it means to compact or pack together it synonymous or strike.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t>Pandemic</w:t>
      </w:r>
      <w:r w:rsidRPr="00D711AA">
        <w:rPr>
          <w:rFonts w:ascii="Bookman Old Style" w:hAnsi="Bookman Old Style" w:cs="Times New Roman"/>
          <w:sz w:val="24"/>
          <w:szCs w:val="24"/>
        </w:rPr>
        <w:t>: mean widespread or general. According to oxford dictionary it means epidemic over a wide geographical area and affecting a large proportion (Disease).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t>Academic</w:t>
      </w:r>
      <w:r w:rsidRPr="00D711AA">
        <w:rPr>
          <w:rFonts w:ascii="Bookman Old Style" w:hAnsi="Bookman Old Style" w:cs="Times New Roman"/>
          <w:sz w:val="24"/>
          <w:szCs w:val="24"/>
        </w:rPr>
        <w:t>: This is the formal ways of impacting leaners through the ladder of schooling for an educational purpose.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t>Performances</w:t>
      </w:r>
      <w:r w:rsidRPr="00D711AA">
        <w:rPr>
          <w:rFonts w:ascii="Bookman Old Style" w:hAnsi="Bookman Old Style" w:cs="Times New Roman"/>
          <w:sz w:val="24"/>
          <w:szCs w:val="24"/>
        </w:rPr>
        <w:t>: means that which is performed or accomplished; a thing done or carried through; an achievement or public character.</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t xml:space="preserve">Covid 19: </w:t>
      </w:r>
      <w:r w:rsidRPr="00D711AA">
        <w:rPr>
          <w:rFonts w:ascii="Bookman Old Style" w:hAnsi="Bookman Old Style" w:cs="Times New Roman"/>
          <w:sz w:val="24"/>
          <w:szCs w:val="24"/>
        </w:rPr>
        <w:t>Is a large family of viruses transmitting between animals and people that cause illness ranging from the common cold to more severe diseases such as Middle East respiratory syndrome (MERS-CoV) and severe acute respiratory syndrome which affect students performance</w:t>
      </w:r>
    </w:p>
    <w:p w:rsidR="00D711AA" w:rsidRDefault="00D711AA">
      <w:pPr>
        <w:rPr>
          <w:rFonts w:ascii="Bookman Old Style" w:hAnsi="Bookman Old Style" w:cs="Times New Roman"/>
          <w:b/>
          <w:sz w:val="24"/>
          <w:szCs w:val="24"/>
        </w:rPr>
      </w:pPr>
      <w:r>
        <w:rPr>
          <w:rFonts w:ascii="Bookman Old Style" w:hAnsi="Bookman Old Style" w:cs="Times New Roman"/>
          <w:b/>
          <w:sz w:val="24"/>
          <w:szCs w:val="24"/>
        </w:rPr>
        <w:br w:type="page"/>
      </w:r>
    </w:p>
    <w:p w:rsidR="00D711AA" w:rsidRPr="00D711AA" w:rsidRDefault="00D711AA" w:rsidP="00D711AA">
      <w:pPr>
        <w:spacing w:after="0" w:line="480" w:lineRule="auto"/>
        <w:jc w:val="center"/>
        <w:rPr>
          <w:rFonts w:ascii="Bookman Old Style" w:hAnsi="Bookman Old Style" w:cs="Times New Roman"/>
          <w:sz w:val="24"/>
          <w:szCs w:val="24"/>
        </w:rPr>
      </w:pPr>
      <w:r w:rsidRPr="00D711AA">
        <w:rPr>
          <w:rFonts w:ascii="Bookman Old Style" w:hAnsi="Bookman Old Style" w:cs="Times New Roman"/>
          <w:b/>
          <w:sz w:val="24"/>
          <w:szCs w:val="24"/>
        </w:rPr>
        <w:lastRenderedPageBreak/>
        <w:t>CHAPTER TWO</w:t>
      </w: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t>REVIEW OF RELATED LITERATURE</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This chapter deals with review of previous literatures and contribution of past scholars on. The review organized under the following sub-headings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Overview of Coronavirus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Global Responses to Coronavirus Pandemic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Impact of Coronavirus Pandemic on Academic Performance of Students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Effects of Coronavirus on Teaching and Learning Situations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Technological Therapy for Coronavirus School Closures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Challenges of Covid 19 on Chemistry Students Academic Performance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Summary of Literature Reviewed</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 xml:space="preserve">Overview of Coronavirus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Disease Coronavirus Disease is a contagious disease that first emerged in Wuhan, China in 2019. It was later coded “COVID-19” by the W.H.O which stands for Coronavirus Disease 2019. The Coronavirus outbreak remains one of the worst global pandemics for decades. The mortality rate soared and the easy of spread was upsetting. Research shows that older people and those with underlying medical problems like cardiovascular diseases, diabetes, chronic respiratory disease, and cancer were more likely to develop serious illnesses from coronavirus </w:t>
      </w:r>
      <w:r w:rsidRPr="00D711AA">
        <w:rPr>
          <w:rFonts w:ascii="Bookman Old Style" w:hAnsi="Bookman Old Style" w:cs="Times New Roman"/>
          <w:sz w:val="24"/>
          <w:szCs w:val="24"/>
        </w:rPr>
        <w:lastRenderedPageBreak/>
        <w:t>(W.H.O, 2020). Some of the symptoms of Coronavirus include; Sore throat, runny nose, constant coughing/sneezing, breathing difficulty and fatigue.</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As at the time of this study, there were no reliable treatments for Coronavirus, but a series of researches were in the pipeline across the world towards finding a clinical vaccine for the contagion. However, recent events shows that behavioural change can help contain the spread of coronavirus. Some of the suggested measures to halt the coronavirus pandemic include;, improved individual habits such as personal hygiene, including constant washing of hands with alcohol-based sanitizers, good respiratory attitude (close coughing and sneezing), and other personal protection practices like wearing of face mask, social distancing, avoiding touching of the face, and reducing contacts with people through self-isolation at home or avoiding nonessential travels or gatherings. Coronavirus is a global problem that requires more action coordination and global cooperation to successfully contain the outbreak and to deal with its aftermath effects. Consequently, the United Nations appealed for 2 billion dollars to support global response efforts towards tackling the coronavirus pandemic. The consequences of COVID-19 could be more severe; if people do not comply or adhere strictly to public health regulations and advice.</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lastRenderedPageBreak/>
        <w:t xml:space="preserve">Global Responses to Coronavirus Pandemic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A proactive response is critical to the containment of any disease outbreak, but the coronavirus took the world by surprise and most countries were not prepared initially for the pandemic, including the world powers. Shortly after the outbreak of COVID-19, the World Health Organization (W.H.O) issued guidelines and updates on how to mitigate the spread of the pandemic, and thereafter, many countries adopted different measures in addition to the W.H.O guidelines to contain the spread of the disease. There were lockdowns in most parts of the world, and people were asked to work from home. Some countries even deployed their military to enforce coronavirus restrictions, and to reduce the number of covidiots. There were increased demands for health equipment including, protective gowns, sanitizers, face masks and hand gloves. Countries like the United States and the U.K also opened their visitation doors for medical professionals such as doctors and nurses who were working or willing to treat the effects of COVID-19. Also, large gatherings and sporting activities were suspended at both local and international levels. Big sporting events like the prestigious European Champions League games were played behind closed doors before they were suspended. Global responses to Coronavirus pandemic were varied from country to country, but most countries endorsed the closure of </w:t>
      </w:r>
      <w:r w:rsidRPr="00D711AA">
        <w:rPr>
          <w:rFonts w:ascii="Bookman Old Style" w:hAnsi="Bookman Old Style" w:cs="Times New Roman"/>
          <w:sz w:val="24"/>
          <w:szCs w:val="24"/>
        </w:rPr>
        <w:lastRenderedPageBreak/>
        <w:t>school strategy as a means to contain the spread of COVID-19. Some selected COVID-19 responses across the world particularly as it relates to the closure of schools due to Coronavirus are highlighted below:</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In the United States, many schools were closed down, and scheduled tests and examinations were also cancelled. The report shows that some of the schools closed down for Coronavirus in the U.S might not resume back for the rest of the academic year (Madeline, 2020). New York and the California States were among the worst-hit states in the U.S and the number of cases increased steadily despite strong measures put in place by both the federal and state governments to contain the pandemic. At a point, the country surpassed China in the number of cases of Coronavirus, but the country is determined to defeat the pandemic. School closures in the U.S affected over 60 million students in the country. In Spain, about 11 million students were affected by school closures for mitigation of the spread of Coronavirus. Regional governments in the country closed down schools in response to the increased cases of Coronavirus in the country. The closure of schools in Spain particularly in Madrid led to the suspension of job contracts for people who work at school cafeterias and in special education (El Pais, 2020). The closure of schools in Spain was very necessary considering that the country lost 849 people in a day due to Coronavirus.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 xml:space="preserve">In Saudi Arabia, Middle East Monitor (2020), reported that schools and universities across the kingdom were ordered to close down for Coronavirus by the Ministry of Education. The government however, directed that “Virtual schools and distance education be activated to ensure that the educational process continues in an effective and quality manner”. In Australia, Michael (2020) reported that dozens of independent schools were shutdown at New South Wales while some moved to online classes. Students learn from home, while some schools were opened but implemented strong measures to ensure social distancing strategy. The opening of schools amidst the coronavirus pandemic was backed by the Australian government. The Prime Minister openly announced that schools remained open because the government believes that “children are at very low risk from coronavirus, and the closing of schools could have crippling effects on their health sector and the economy”. The government cited solid health case for keeping schools open, but teachers and parents were worried (ABC News, 2020). The country also banned outdoor gathering of more than 2 people, while 18 billion dollars was also approved to mitigate the spread and effects of the Coronavirus.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In Italy, schools were shutdown indefinitely, and the military were deployed to help enforce restrictions. However, despite the measures put </w:t>
      </w:r>
      <w:r w:rsidRPr="00D711AA">
        <w:rPr>
          <w:rFonts w:ascii="Bookman Old Style" w:hAnsi="Bookman Old Style" w:cs="Times New Roman"/>
          <w:sz w:val="24"/>
          <w:szCs w:val="24"/>
        </w:rPr>
        <w:lastRenderedPageBreak/>
        <w:t>in place by the government towards curbing the spread of Coronavirus, the country became an epicenter for the outbreak and recorded 969 coronavirus deaths in a single day.</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 In India, all schools and educational institutions were closed down and the government imposed “Janata” Curfew which restricted all citizens to stay at home to contain the spread of Coronavirus. The police also went round some cities to create public awareness about the pandemic.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In France, the government ordered the closure of all schools in a televised broadcast by President Macron. The measure was in response to the increased health crisis in the country due to coronavirus. The country was badly affected just like their counterparts in many parts of the world. The Coronavirus were reported to have originated from Wuhan, China and it was the epicenter at the beginning of the outbreak. Schools and other public institutions were shutdown to mitigate the spread of the virus. The closure of schools and other measures put in place by the government proved effective and the pandemic was contained to a large extent. The country also closed its borders with some neighbouring countries.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In Iran, the government closed all schools as part of the preventive measures to halt the spread of coronavirus. Although, the country was </w:t>
      </w:r>
      <w:r w:rsidRPr="00D711AA">
        <w:rPr>
          <w:rFonts w:ascii="Bookman Old Style" w:hAnsi="Bookman Old Style" w:cs="Times New Roman"/>
          <w:sz w:val="24"/>
          <w:szCs w:val="24"/>
        </w:rPr>
        <w:lastRenderedPageBreak/>
        <w:t xml:space="preserve">among the epicenter of the coronavirus outbreak, and the death tolls in the country were high. The coronavirus increased Iran’s economic problems, having been faced with economic sanctions from the West earlier. In Senegal, schools were shutdown to limit the spread of COVID-19. The country was the first sub-Saharan African country to close down schools due to coronavirus. In South Africa, the government directed all schools to close down in response to the coronavirus pandemic. This is in addition to the prohibition of social gatherings of more than 100 people. New cases were reported in the country and campaigns for behavioral changes were carried out to reduce the spread of the disease.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In Germany, schools were shutdown in response to the spread of coronavirus. The death rate due to coronavirus was reported to be low compared to their neighbours. The country also earmarked more than 800 billion dollars to fight the pandemic. In Russia, Schools were shutdown, and several other measures were taken to halt the pandemic. The death toll for coronavirus in Russia was reported to be low, but measures were put in place to contain the pandemic.</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 In Nigeria, the federal government ordered a total close down of all schools. The decision was largely applauded, and the National University Commission (NUC), a regulatory body for all universities in Nigeria also gave a follow-up directive to all universities in the country to shutdown. </w:t>
      </w:r>
      <w:r w:rsidRPr="00D711AA">
        <w:rPr>
          <w:rFonts w:ascii="Bookman Old Style" w:hAnsi="Bookman Old Style" w:cs="Times New Roman"/>
          <w:sz w:val="24"/>
          <w:szCs w:val="24"/>
        </w:rPr>
        <w:lastRenderedPageBreak/>
        <w:t xml:space="preserve">The government also suspended social gatherings, and workers were asked to work from home. An Italian who was reported to be the first case of coronavirus in Nigeria was successfully treated and discharged according to the government, but new cases emerged thereafter. Thus, the country needs to do more in terms of disaster preparedness and response. In Ghana, schools were shutdown to contain the spread of coronavirus disease. The government also released 100 million US dollars to enhance the fight against the pandemic. The country reacted proactively to contain the spread of the Virus. In Madagascar, the country has recorded zero COVID-19 death so far, and the country has claimed a breakthrough in Herbal medicine for COVID-19 treatment. However, the WHO issued warned that such claim has not been scientifically approved and cannot be recommended by the organization as cure for COVID-19.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It is important to note that while many countries were shutting down schools, some others like Singapore, Sweden, Brazil, and Australia kept their schools open as a kind of strategy to contain the contagion. The untimely closure of schools was good supportive measures to contain the spread of the disease, but it also had some adverse consequences on millions of students globally who were faced with multiple challenges in their education.</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lastRenderedPageBreak/>
        <w:t>Impact of Coronavirus Pandemic on Academic Performance of Students</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outbreak of Coronavirus negatively affected students’ academic performance worldwide. The coronavirus pandemic affected educational systems worldwide, leading to the widespread closures of schools (Wikipedia, 2020). It created serious disruptions in academic activities, as well as in career plans. As part of the global efforts to combat COVID-19, many countries across the world closed down schools in an attempt to contain the coronavirus pandemic.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According to the United Nations Educational, Scientific and Cultural Organization (UNESCO) monitoring, over 100 countries implemented nationwide closures, impacting over half of the world’s student population (UNESCO, 2020). Even Britain, where Prime Minister Boris Johnson - one of those who earlier opposed the move, later admitted that “closing down schools could place further downward pressure on the upward curve of the Coronavirus outbreak” (ABC News, 2020).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Some of the countries that closed down schools due to COVID-19 include, Nigeria, Ghana, Senegal, South Africa, China, Kazakhstan, Ethiopia, Honduras, India, Japan, Iran, USA, France, Spain, Italy, North and South Korea, Lebanon, Vietnam, Thailand, Germany, and South </w:t>
      </w:r>
      <w:r w:rsidRPr="00D711AA">
        <w:rPr>
          <w:rFonts w:ascii="Bookman Old Style" w:hAnsi="Bookman Old Style" w:cs="Times New Roman"/>
          <w:sz w:val="24"/>
          <w:szCs w:val="24"/>
        </w:rPr>
        <w:lastRenderedPageBreak/>
        <w:t>Korea just to mention but a few. School closures carry high social, educational and economic costs, and the disruptions they cause touch people across communities, but their impact is particularly severe for disadvantaged persons and their families (UNESCO, 2020b). The disruption caused by COVID-19 in the educational sector may last longer than expected if a more reliable solution for coronavirus is not found on time, and the spread of the disease continues. UNESCO Director-General, Andrey Azoulayals cited by VOA News (2020), warned that “the global scale and speed of the educational disruption due to corona virus is unparalleled and, if prolonged, could threaten the right to education”.</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 No doubts, unplanned school closures can cause severe problems for students, educators, parents and the society at large. It could negatively affect the academic interest and performance of students. If the students are not engaged productively, it could lead to idleness which might result in youth involvement in crimes, loss of interest in learning, and poor academic performance. The US Centre for Disease Prevention and Control (CDC) also expressed concerns about the implications of school closures. According to the CDC, “longer closures may result in more students congregating outside of schools. Quentin (2014), states that school closing is very controversial, and it can have spillover effects on a large number of students in receiving schools. It can affect the </w:t>
      </w:r>
      <w:r w:rsidRPr="00D711AA">
        <w:rPr>
          <w:rFonts w:ascii="Bookman Old Style" w:hAnsi="Bookman Old Style" w:cs="Times New Roman"/>
          <w:sz w:val="24"/>
          <w:szCs w:val="24"/>
        </w:rPr>
        <w:lastRenderedPageBreak/>
        <w:t xml:space="preserve">quality of teaching and learning and academic achievement particularly for students with special needs or those with learning difficulties that often requires more physical attention and guidance from the teachers.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Though, technology can be used to remedy some of the fallouts from school closures, but it cannot replace the important effect of face-to-face interactions by students and teachers. Besides, many students do not have the necessary access to supportive technologies which makes it harder to maximize the potentials of learning technology during school closures. However, against all odds, mathematical model and empirical analysis of reactive closures of schools in past pandemics indicates that it reduces the total number of cases in the community by 25 percent and postpones the peak of the pandemic by a week or two, while proactive closures of school during pandemics remains one of the most beneficial interventions that can be employed to mitigate the impact of epidemic disease (Erika and Nicholas, 2020).</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 xml:space="preserve">Effects of Coronavirus on Teaching and Learning Situations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School closure means the closing down of schools as a result of the pandemic, emergencies, labour strikes, disasters or deliberate efforts to reposition a school or curb crimes in a given campus or environment. This means that school closures are not only for emergencies or pandemics, but also a deliberate way of addressing some identified gaps </w:t>
      </w:r>
      <w:r w:rsidRPr="00D711AA">
        <w:rPr>
          <w:rFonts w:ascii="Bookman Old Style" w:hAnsi="Bookman Old Style" w:cs="Times New Roman"/>
          <w:sz w:val="24"/>
          <w:szCs w:val="24"/>
        </w:rPr>
        <w:lastRenderedPageBreak/>
        <w:t>in a given school. For instance, in Nigeria, the government or school authorities often shutdown schools to address security issues such as cultism, terrorism or violent protests on the campus. Gewertz (2009) cited in Ben, Mathew, and Kristen (2018) reported that “Obama’s administration endorsed closure as part of an array of strategies to turn around 5,000 failing schools in the United States during his regime. Even though, school closures sometimes may be for good reasons, but the recent school closures for Coronavirus is detrimental to many educational systems across the world. As of 23 March, 2020, over 1.3 billion learners were out of school due to school closures in response to COVID-19 (Wikipedia, 2020).</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According to Erika and Nicholas (2020), school closures can either be reactive or proactive. Erika and Nicholas further stated that reactive closing schools occur upon the discovery of coronavirus case among the students, staff or parents. While proactive school closure occurs before the disease even reaches the doors of the school. Madeline (2020) opined that school closures due to coronavirus has posed new problems like how to make the transition to online and at-home learning, and how to cater for those who rely on school for food and housing security. School closures for coronavirus tends to increase pressures on students, teachers and parents especially those with limited digital skills, </w:t>
      </w:r>
      <w:r w:rsidRPr="00D711AA">
        <w:rPr>
          <w:rFonts w:ascii="Bookman Old Style" w:hAnsi="Bookman Old Style" w:cs="Times New Roman"/>
          <w:sz w:val="24"/>
          <w:szCs w:val="24"/>
        </w:rPr>
        <w:lastRenderedPageBreak/>
        <w:t>education and resources for continued education. It increases the burden on parents to not only struggle to provide for the home, but also to perform the supervision task of ensuring that their children learn from home. Unparalleled school closures increases the pressure on hospitals because they have to cater for as many health situations as possible that ordinarily could have been attended to by school health centers. Coronavirus school closures could increases student debt, extend the graduation time of students, and shatter the academic dreams of students, as well as programme schedules of educational institutions. Protracted school closures may result to increase rate of dropouts due to loss of interest and lack of resources to continue. If not well managed, school closures can also increase the rate of crimes, because prolonged school closures can lead to idleness which contributes to negative peer influences and youth involvement in crimes. Education jobs were also affected; many workers risks pay cuts or even disengagement from work during unscheduled school closures.</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According to UNESCO (2020b), some of the harmful effects of school closures for coronavirus are as follows: </w:t>
      </w:r>
    </w:p>
    <w:p w:rsidR="00D711AA" w:rsidRPr="00D711AA" w:rsidRDefault="00D711AA" w:rsidP="00D711AA">
      <w:pPr>
        <w:spacing w:after="0" w:line="48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t xml:space="preserve">1. Interrupted learning: School provides essential learning and when they are closed, students are deprived of opportunities for growth and development. </w:t>
      </w:r>
    </w:p>
    <w:p w:rsidR="00D711AA" w:rsidRPr="00D711AA" w:rsidRDefault="00D711AA" w:rsidP="00D711AA">
      <w:pPr>
        <w:spacing w:after="0" w:line="48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2. Nutrition: Many youngsters rely on free or discounted meals provided at schools for food and healthy nutrition. This is compromised as a result of school closures for coronavirus.</w:t>
      </w:r>
    </w:p>
    <w:p w:rsidR="00D711AA" w:rsidRPr="00D711AA" w:rsidRDefault="00D711AA" w:rsidP="00D711AA">
      <w:pPr>
        <w:spacing w:after="0" w:line="48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t xml:space="preserve"> 3. Unequal Access to digital learning portals: lack of access to technology or good internet connectivity for continued learning during school closures. </w:t>
      </w:r>
    </w:p>
    <w:p w:rsidR="00D711AA" w:rsidRPr="00D711AA" w:rsidRDefault="00D711AA" w:rsidP="00D711AA">
      <w:pPr>
        <w:spacing w:after="0" w:line="48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t xml:space="preserve">4. Increased pressure on schools and school system that remain open; Localized school closures place burdens on schools as parents tend redirect their children to open schools. </w:t>
      </w:r>
    </w:p>
    <w:p w:rsidR="00D711AA" w:rsidRPr="00D711AA" w:rsidRDefault="00D711AA" w:rsidP="00D711AA">
      <w:pPr>
        <w:spacing w:after="0" w:line="48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t>5. Social Isolation: Considering the fact that educational institutions are hubs for social activity and human interactions, school closures can deprive youth and children of some social communications and socializations that are essential to learning, development and creativity.</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Research activities were negatively affected because school closures and lockdowns limit researchers’ ability to conduct researches particularly in situations whereby face-to-face interactions with students and teachers are required or access to school facilities or research laboratories were denied. School driven innovations and research are also affected during school closures. Erika and Nicholas (2020) suggested that closing schools are not the only option to mitigate coronavirus. They advocated for authorities to give parents some flexibility to choose what </w:t>
      </w:r>
      <w:r w:rsidRPr="00D711AA">
        <w:rPr>
          <w:rFonts w:ascii="Bookman Old Style" w:hAnsi="Bookman Old Style" w:cs="Times New Roman"/>
          <w:sz w:val="24"/>
          <w:szCs w:val="24"/>
        </w:rPr>
        <w:lastRenderedPageBreak/>
        <w:t>is best for their families, while implementing stronger mitigation measures. However, in contrast to Erika and Nicholas’s position, the president of the New South Wales Teachers Federation opposed the opening of schools during the outbreak of coronavirus. He believed that “the design of their schools and the size of the classrooms makes it impossible” to implement social distancing in schools (Michael, 2020). To mitigate the effects that accompanied the closures of schools, educators and learners had to rely on use of technological tools and platforms to ensure continued education. Consequently, it is important to admit in the present study that despite the perceived challenges imposed by school closures for coronavirus, the option remains one of the most effective measures to halt the spread of the pandemics.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 xml:space="preserve">Technological Therapy for Coronavirus School Closures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unplanned closure of schools for COVID-19 came with obvious implications on the education industry globally even though; the decision to close schools appears to be right considering the need to contain the Coronavirus pandemic. The fortuitous closure of schools worldwide revalidated the need for adoption and deployment of cutting edge technologies in education. The outbreak of COVID-19 increased the global demand for online education. Technology has the potential to facilitate education from any location including home. Thus, as the world </w:t>
      </w:r>
      <w:r w:rsidRPr="00D711AA">
        <w:rPr>
          <w:rFonts w:ascii="Bookman Old Style" w:hAnsi="Bookman Old Style" w:cs="Times New Roman"/>
          <w:sz w:val="24"/>
          <w:szCs w:val="24"/>
        </w:rPr>
        <w:lastRenderedPageBreak/>
        <w:t xml:space="preserve">struggles to contain COVID-19 or any future outbreaks, the use of educational technology platforms would become the new reality for educational institutions, educators and learners. Technology is integral to student-teacher connection and communication especially in moments of isolations, quarantines, and lockdowns as a result of health crises and other emergencies. Technology is an essential tool to offer educational, psychological, spiritual, and medical advice or supports to parents, educators and students during and after pandemics. Technology aid report of cases, testing and social distancing which are critical to mitigate the spread of COVID-19. In some climes, robots and drones were also used to deliver goods to reduce human interactions. Staying at home all day could be very challenging for students especially the digital mmillenials who are very mobile and inquisitive in nature.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Therefore, with the aid of technology, learners and educators can be productively and educationally engaged to reduce the boredoms during lockdowns for pandemics. Educational institutions that have inculcated the use of emerging technologies in their systems before the outbreak of COVID-19 had a comparative advantage over those who were yet to embrace technology in their operations. Teachers were required to teach remotely and students needed adjustments to the new teaching and learning techniques. The transition to online education posed a </w:t>
      </w:r>
      <w:r w:rsidRPr="00D711AA">
        <w:rPr>
          <w:rFonts w:ascii="Bookman Old Style" w:hAnsi="Bookman Old Style" w:cs="Times New Roman"/>
          <w:sz w:val="24"/>
          <w:szCs w:val="24"/>
        </w:rPr>
        <w:lastRenderedPageBreak/>
        <w:t>challenge to learners in countries where there were no relevant infrastructures and facilities that facilitate online education. The problem of the digital divide was also a big issue particularly for learners in rural areas. This is because students and teachers in rural areas often lack the needed facilities and expertise to implement remote teaching and learning. While many lacks the required digital skills to implement online education. Technology remains a therapy to bridge the educational gaps that often emanates from unscheduled closure of schools during pandemics.</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Technology is a key component of education in the 21 st century. The increasing use of technology in education has modified teachers’ methods from the traditional approach that often place them as dispensers of knowledge to a more flexible approach where they act more as facilitators, mentors and motivators to inspire students to participate and learn (Onyema &amp; Deborah, 2019). Technology facilitates Remote learning, Distance learning, virtual learning, Blended learning, Mobile learning, Distributed learning, Machine learning, Ubiquitous learning, Deep learning, Cooperative and Collaborative learning. Most aspect of education is going digital, and education stakeholders including students are confronted with the challenge of transition to online education. The use of appropriate educational technologies increases accessibility to </w:t>
      </w:r>
      <w:r w:rsidRPr="00D711AA">
        <w:rPr>
          <w:rFonts w:ascii="Bookman Old Style" w:hAnsi="Bookman Old Style" w:cs="Times New Roman"/>
          <w:sz w:val="24"/>
          <w:szCs w:val="24"/>
        </w:rPr>
        <w:lastRenderedPageBreak/>
        <w:t xml:space="preserve">learning resources such as Massive Open Online Courses (MOOCs), and multiple learning approaches to meet the need of diverse learners (Onyema et al., 2019). Online education is a general concept for teaching and learning online with the aid of technology tools and platforms.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successes of online education depend on factors including, good internet connections, learning software, digital skills, availability and access to technology. Online education platforms are vital tools that support inclusive education and online learning. Online education has its roots in distance education and the emergence of digital technologies that facilitate the efficient and reliable delivery of lectures, virtual classroom sessions and other instructional materials and activities via the internet (Onlineeducation.com, 2020). With the high penetration of the internet and mobile technologies across the globe, online education platforms can be maximized to bridge the gaps in education, thereby reducing the rate of global illiteracy. There are broad ranges of online education tools/platforms that facilitate online education particularly in times of outbreaks like the Coronavirus pandemic. Some of these technology tools/platforms are listed below: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GoToMeeting.com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Skype.com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Google Classroom/Open Online education (edu.google.com)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 xml:space="preserve">Youtube.com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Blackboard.com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udemy.com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coursera.org</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memory.com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alison.com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edx.org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easyclass.com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vedamo.com </w:t>
      </w:r>
    </w:p>
    <w:p w:rsidR="00D711AA" w:rsidRPr="00D711AA" w:rsidRDefault="00D711AA" w:rsidP="00D711AA">
      <w:pPr>
        <w:pStyle w:val="ListParagraph"/>
        <w:numPr>
          <w:ilvl w:val="0"/>
          <w:numId w:val="7"/>
        </w:numPr>
        <w:spacing w:after="0" w:line="480" w:lineRule="auto"/>
        <w:ind w:left="450" w:hanging="450"/>
        <w:jc w:val="both"/>
        <w:rPr>
          <w:rFonts w:ascii="Bookman Old Style" w:hAnsi="Bookman Old Style" w:cs="Times New Roman"/>
          <w:sz w:val="24"/>
          <w:szCs w:val="24"/>
        </w:rPr>
      </w:pPr>
      <w:r w:rsidRPr="00D711AA">
        <w:rPr>
          <w:rFonts w:ascii="Bookman Old Style" w:hAnsi="Bookman Old Style" w:cs="Times New Roman"/>
          <w:sz w:val="24"/>
          <w:szCs w:val="24"/>
        </w:rPr>
        <w:t xml:space="preserve">Khanacademy.org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The use of educational technologies facilitates online education, student teacher interactions, connection and relationships. It enhances teaching and learning experiences, content creation, course sharing, assessments, and feedback. Educators can reach and interact with their students on the go from any location, and lectures can be fixed at any time of convenience. Educators and students can optimize these technologies to supplement classroom teachings, and to improve their digital skills in line with emerging trends in education. More so, knowledge of technology increases educators’ and students’ interest, competence, confidence, creativity, employability and output, and also prepares them for the future.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lastRenderedPageBreak/>
        <w:t>Challenges of Covid 19 on Chemistry Students Academic Performance</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 The Coronavirus outbreak has forced millions of students to study and learn from home. This is not a new phenomenon because the home has long been epicenters of learning particularly as regards informal education. Learning from home is becoming a new normal for students. According to Education Task (2020), the majority of university students still prefer to study in the comfort of their own homes because the learners tend to have everything at their disposal without having to leave their chairs. However, the realities of receiving formal education from home could be very challenging to many educators, learners and parents especially those in developing countries where the accessibility, availability and use of technology in education are not widespread.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Apart from the cost of accessing online education, many other factors such as network issues, poor power supply, distractions, poor digital skills, inaccessibility and availability issues can also hinder smooth study from home. There is also the problem of time to learn new technologies that might be required to learn from home, and noises that emanate internally or externally from neigbours and neigbourhood. Because unequal access to technology is another serious concern for many countries, prolonged school closures could deprive millions of </w:t>
      </w:r>
      <w:r w:rsidRPr="00D711AA">
        <w:rPr>
          <w:rFonts w:ascii="Bookman Old Style" w:hAnsi="Bookman Old Style" w:cs="Times New Roman"/>
          <w:sz w:val="24"/>
          <w:szCs w:val="24"/>
        </w:rPr>
        <w:lastRenderedPageBreak/>
        <w:t xml:space="preserve">students’ access to education particularly those in third world countries, rural areas, and people with special needs. UNESCO understood these challenges, and efforts were made by them to help educators and students in the affected countries to teach and learn online from their homes through the provision of free software that facilitates remote education. Catherine (2020), reported that UNESCO assembled an online guide with links to distance learning apps and other resources to mitigate the effects of school closures for Coronavirus. Students were expected to optimize the Coronavirus mandatory school closures to improve their digital learning skills and home study habits. </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Summary of Literature Reviewed</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Covid 19 Disease is a contagious disease that first emerged in Wuhan, China in 2019. It was later coded “COVID-19” by the W.H.O which stands for Coronavirus Disease 2019. The Coronavirus outbreak remains one of the worst global pandemics for decades. The mortality rate soared and the easy of spread was upsetting. Research shows that older people and those with underlying medical problems like cardiovascular diseases, diabetes, chronic respiratory disease, and cancer were more likely to develop serious illnesses from coronavirus (W.H.O, 2020). Some of the symptoms of Coronavirus include; Sore </w:t>
      </w:r>
      <w:r w:rsidRPr="00D711AA">
        <w:rPr>
          <w:rFonts w:ascii="Bookman Old Style" w:hAnsi="Bookman Old Style" w:cs="Times New Roman"/>
          <w:sz w:val="24"/>
          <w:szCs w:val="24"/>
        </w:rPr>
        <w:lastRenderedPageBreak/>
        <w:t>throat, runny nose, constant coughing/sneezing, breathing difficulty and fatigue.</w:t>
      </w:r>
    </w:p>
    <w:p w:rsidR="00D711AA" w:rsidRPr="00D711AA" w:rsidRDefault="00D711AA" w:rsidP="00D711AA">
      <w:pPr>
        <w:spacing w:after="0" w:line="480" w:lineRule="auto"/>
        <w:ind w:firstLine="720"/>
        <w:jc w:val="both"/>
        <w:rPr>
          <w:rFonts w:ascii="Bookman Old Style" w:hAnsi="Bookman Old Style" w:cs="Times New Roman"/>
          <w:b/>
          <w:sz w:val="24"/>
          <w:szCs w:val="24"/>
        </w:rPr>
      </w:pPr>
      <w:r w:rsidRPr="00D711AA">
        <w:rPr>
          <w:rFonts w:ascii="Bookman Old Style" w:hAnsi="Bookman Old Style" w:cs="Times New Roman"/>
          <w:sz w:val="24"/>
          <w:szCs w:val="24"/>
        </w:rPr>
        <w:t xml:space="preserve">In Nigeria, the federal government ordered a total close down of all schools. The government also suspended social gatherings, and workers were asked to work from home. An Italian who was reported to be the first case of coronavirus in Nigeria was successfully treated and discharged according to the government, but new cases emerged thereafter. Thus, the country needs to do more in terms of disaster preparedness and response.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outbreak of coronavirus negatively affected educational activities worldwide. The coronavirus pandemic affected educational systems worldwide, leading to the widespread closures of schools (Wikipedia, 2020). It created serious disruptions in academic activities, as well as in career plans. According to Erika and Nicholas (2020), school closures can either be reactive or proactive. Erika and Nicholas further stated that reactive closing schools occur upon the discovery of coronavirus case among the students, staff or parents. While proactive school closure occurs before the disease even reaches the doors of the school. Madeline (2020) opined that school closures due to coronavirus has posed new problems like how to make the transition to online and </w:t>
      </w:r>
      <w:r w:rsidRPr="00D711AA">
        <w:rPr>
          <w:rFonts w:ascii="Bookman Old Style" w:hAnsi="Bookman Old Style" w:cs="Times New Roman"/>
          <w:sz w:val="24"/>
          <w:szCs w:val="24"/>
        </w:rPr>
        <w:lastRenderedPageBreak/>
        <w:t xml:space="preserve">at-home learning, and how to cater for those who rely on school for food and housing security. </w:t>
      </w:r>
    </w:p>
    <w:p w:rsidR="00D711AA" w:rsidRPr="00D711AA" w:rsidRDefault="00D711AA" w:rsidP="00D711AA">
      <w:pPr>
        <w:spacing w:after="0" w:line="480" w:lineRule="auto"/>
        <w:ind w:firstLine="720"/>
        <w:jc w:val="both"/>
        <w:rPr>
          <w:rFonts w:ascii="Bookman Old Style" w:hAnsi="Bookman Old Style" w:cs="Times New Roman"/>
          <w:b/>
          <w:sz w:val="24"/>
          <w:szCs w:val="24"/>
        </w:rPr>
      </w:pPr>
      <w:r w:rsidRPr="00D711AA">
        <w:rPr>
          <w:rFonts w:ascii="Bookman Old Style" w:hAnsi="Bookman Old Style" w:cs="Times New Roman"/>
          <w:sz w:val="24"/>
          <w:szCs w:val="24"/>
        </w:rPr>
        <w:t xml:space="preserve">The unplanned closure of schools for COVID-19 came with obvious implications on the education industry globally even though; the decision to close schools appears to be right considering the need to contain the Coronavirus pandemic. There are broad ranges of online education tools/platforms that facilitate online education particularly in times of outbreaks like the coronavirus pandemic.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 The Coronavirus outbreak has forced millions of students to study and learn from home. This is not a new phenomenon because the home has long been epicenters of learning particularly as regards informal education. Students were not able to be evaluated effectively by teachers on what has been taught for those that are privilege to have access to internet facilities, students complain of time factors, disruption of internet facility network and consciousness of the financial implication while those that are not privilege to have access to internet facilities lagged behind, because they could not afford what it takes to learn via internet this in turn hampered their academic performance ( Abullahi. 2020). </w:t>
      </w:r>
    </w:p>
    <w:p w:rsidR="00D711AA" w:rsidRDefault="00D711AA" w:rsidP="00D711AA">
      <w:pPr>
        <w:spacing w:after="0" w:line="480" w:lineRule="auto"/>
        <w:jc w:val="center"/>
        <w:rPr>
          <w:rFonts w:ascii="Bookman Old Style" w:hAnsi="Bookman Old Style" w:cs="Times New Roman"/>
          <w:b/>
          <w:sz w:val="24"/>
          <w:szCs w:val="24"/>
        </w:rPr>
      </w:pPr>
    </w:p>
    <w:p w:rsidR="00D711AA" w:rsidRDefault="00D711AA" w:rsidP="00D711AA">
      <w:pPr>
        <w:spacing w:after="0" w:line="480" w:lineRule="auto"/>
        <w:jc w:val="center"/>
        <w:rPr>
          <w:rFonts w:ascii="Bookman Old Style" w:hAnsi="Bookman Old Style" w:cs="Times New Roman"/>
          <w:b/>
          <w:sz w:val="24"/>
          <w:szCs w:val="24"/>
        </w:rPr>
      </w:pP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lastRenderedPageBreak/>
        <w:t>CHAPTER THREE</w:t>
      </w: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t>RESEARCH METHODOLOGY</w:t>
      </w:r>
    </w:p>
    <w:p w:rsidR="00D711AA" w:rsidRPr="00D711AA" w:rsidRDefault="00D711AA" w:rsidP="00D711AA">
      <w:pPr>
        <w:spacing w:after="0" w:line="480" w:lineRule="auto"/>
        <w:ind w:firstLine="720"/>
        <w:jc w:val="both"/>
        <w:rPr>
          <w:rFonts w:ascii="Bookman Old Style" w:hAnsi="Bookman Old Style" w:cs="Times New Roman"/>
          <w:b/>
          <w:sz w:val="24"/>
          <w:szCs w:val="24"/>
        </w:rPr>
      </w:pPr>
      <w:r w:rsidRPr="00D711AA">
        <w:rPr>
          <w:rFonts w:ascii="Bookman Old Style" w:hAnsi="Bookman Old Style" w:cs="Times New Roman"/>
          <w:sz w:val="24"/>
          <w:szCs w:val="24"/>
        </w:rPr>
        <w:t>This chapter presents the ways methods and procedures employed in carrying out the study. The chapter intends to explain the method of data collection for the study. The population sampling techniques and instruments used for data analysis.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Research Design</w:t>
      </w:r>
    </w:p>
    <w:p w:rsidR="00D711AA" w:rsidRPr="00D711AA" w:rsidRDefault="00D711AA" w:rsidP="00D711AA">
      <w:pPr>
        <w:pStyle w:val="ListParagraph"/>
        <w:spacing w:after="0" w:line="480" w:lineRule="auto"/>
        <w:ind w:left="0" w:firstLine="720"/>
        <w:jc w:val="both"/>
        <w:rPr>
          <w:rFonts w:ascii="Bookman Old Style" w:hAnsi="Bookman Old Style" w:cs="Times New Roman"/>
          <w:sz w:val="24"/>
          <w:szCs w:val="24"/>
        </w:rPr>
      </w:pPr>
      <w:r w:rsidRPr="00D711AA">
        <w:rPr>
          <w:rFonts w:ascii="Bookman Old Style" w:hAnsi="Bookman Old Style" w:cs="Times New Roman"/>
          <w:b/>
          <w:caps/>
          <w:sz w:val="24"/>
          <w:szCs w:val="24"/>
        </w:rPr>
        <w:t xml:space="preserve"> </w:t>
      </w:r>
      <w:r w:rsidRPr="00D711AA">
        <w:rPr>
          <w:rFonts w:ascii="Bookman Old Style" w:hAnsi="Bookman Old Style" w:cs="Times New Roman"/>
          <w:sz w:val="24"/>
          <w:szCs w:val="24"/>
        </w:rPr>
        <w:t>The research design to be adopted in carrying out the study is a descriptive survey. According to Clinton (2012) survey research enables information to be obtained from relationship sample of a targeted population. In the same vein, Beard and Verma (2017) also agreed that survey method have advantage of being an effective way of collecting data from a large number of samples relatively cheaply and perhaps in a short time.</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 xml:space="preserve">Population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The population of the study comprises all science students’ oriented courses of Kwara State College of Education Ilorin. It was from this population that a representative was selected.  </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Sample and Sampling Techniques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w:t>
      </w:r>
      <w:r w:rsidRPr="00D711AA">
        <w:rPr>
          <w:rFonts w:ascii="Bookman Old Style" w:hAnsi="Bookman Old Style" w:cs="Times New Roman"/>
          <w:sz w:val="24"/>
          <w:szCs w:val="24"/>
        </w:rPr>
        <w:tab/>
        <w:t xml:space="preserve">By means of simple random sampling method, one hundred and eighty (180) students will be selected; ninety (90) science combinations </w:t>
      </w:r>
      <w:r w:rsidRPr="00D711AA">
        <w:rPr>
          <w:rFonts w:ascii="Bookman Old Style" w:hAnsi="Bookman Old Style" w:cs="Times New Roman"/>
          <w:sz w:val="24"/>
          <w:szCs w:val="24"/>
        </w:rPr>
        <w:lastRenderedPageBreak/>
        <w:t xml:space="preserve">students each in 200L and 300L respectively from each of the level, making a total of one hundred and eight(180) respondents out of all the students of Ilorin Metropolis. </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w:t>
      </w:r>
      <w:r w:rsidRPr="00D711AA">
        <w:rPr>
          <w:rFonts w:ascii="Bookman Old Style" w:hAnsi="Bookman Old Style" w:cs="Times New Roman"/>
          <w:b/>
          <w:sz w:val="24"/>
          <w:szCs w:val="24"/>
        </w:rPr>
        <w:t>Research Instrument</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The research instrument used for this research will be structured questionnaire designed by the researcher. Which is the main instrument for data collection, the questionnaire tagged chemistry students inpact as a predictive knowledge on laboratory preparation on performance in  Ilorin Metropolis. The questionnaire comprises two sections; section A, which carries the personal data of the respondent such as sex, level, course etc, while section B involves items meant to collect necessary information on chemistry students inpact as a predictive knowledge on laboratory preparation on performance in  Ilorin Metropolis. The items on the questionnaire will be rated using four (4) likert type rating scale. Where: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SA  = Strongly Agree  A  = Agree D  = Disagree SD =Strongly Disagree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Respondents will be expected to tick from the alternatives, the options that best represent their options. </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Validity of the Instrument</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An instrument is said to be valid when it truly measures accurately the ability and qualify what one want to measure. In this study, the </w:t>
      </w:r>
      <w:r w:rsidRPr="00D711AA">
        <w:rPr>
          <w:rFonts w:ascii="Bookman Old Style" w:hAnsi="Bookman Old Style" w:cs="Times New Roman"/>
          <w:sz w:val="24"/>
          <w:szCs w:val="24"/>
        </w:rPr>
        <w:lastRenderedPageBreak/>
        <w:t xml:space="preserve">original draft of the questionnaire will be submitted to the project supervisor for comments, suggestions and modifications. The corrected version will then be incorporated into the instrument. </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Reliability of the Instrument</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t xml:space="preserve">       </w:t>
      </w:r>
      <w:r w:rsidRPr="00D711AA">
        <w:rPr>
          <w:rFonts w:ascii="Bookman Old Style" w:hAnsi="Bookman Old Style" w:cs="Times New Roman"/>
          <w:sz w:val="24"/>
          <w:szCs w:val="24"/>
        </w:rPr>
        <w:t xml:space="preserve"> The research instrument will be subjected to a test and retest reliability measure. Twenty copies of the questionnaires will be administered twice on another College of Education that is not part of the sample, within two weeks interval of initial administration. The two scores obtained were correlated using Pearson Product Moment Correlation Co-efficient and reliability level of 0.58 was obtained. This provided strong basis for the appropriateness of the instrument used for the study.</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Administration of the Instruments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      </w:t>
      </w:r>
      <w:r w:rsidRPr="00D711AA">
        <w:rPr>
          <w:rFonts w:ascii="Bookman Old Style" w:hAnsi="Bookman Old Style" w:cs="Times New Roman"/>
          <w:sz w:val="24"/>
          <w:szCs w:val="24"/>
        </w:rPr>
        <w:tab/>
        <w:t>The researcher will personally administer the questionnaire to the respondents in the College of Education, Ilorin during regular class periods and will also monitor the respondents so as not to allow for chances of copying ideas from other members of the class. A total of one hundred and eighty copies of questionnaires will be administered on NCE 2 and 3 students. The researcher will also take time to assure the respondents that their responses will be treated with accuracy and confidential, and also an anonymous.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 xml:space="preserve">     </w:t>
      </w:r>
      <w:r w:rsidRPr="00D711AA">
        <w:rPr>
          <w:rFonts w:ascii="Bookman Old Style" w:hAnsi="Bookman Old Style" w:cs="Times New Roman"/>
          <w:sz w:val="24"/>
          <w:szCs w:val="24"/>
        </w:rPr>
        <w:tab/>
        <w:t>Each of the respondents will later be served with a copy of the questionnaire. The respondents will be given sufficient time to supply necessary information on the questionnaire. The entire administered questionnaires will later be collected after they were duly completed.</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
          <w:sz w:val="24"/>
          <w:szCs w:val="24"/>
        </w:rPr>
        <w:t>Data Analysis Techniques</w:t>
      </w:r>
    </w:p>
    <w:p w:rsidR="00D711AA" w:rsidRPr="00D711AA" w:rsidRDefault="00D711AA" w:rsidP="00D711AA">
      <w:pPr>
        <w:pStyle w:val="Default"/>
        <w:spacing w:line="480" w:lineRule="auto"/>
        <w:ind w:firstLine="720"/>
        <w:jc w:val="both"/>
        <w:rPr>
          <w:rFonts w:ascii="Bookman Old Style" w:hAnsi="Bookman Old Style"/>
          <w:color w:val="auto"/>
        </w:rPr>
      </w:pPr>
      <w:r w:rsidRPr="00D711AA">
        <w:rPr>
          <w:rFonts w:ascii="Bookman Old Style" w:hAnsi="Bookman Old Style"/>
          <w:color w:val="auto"/>
        </w:rPr>
        <w:t>The data collected were analyzed using simple descriptive statistics of mean and standard deviation to answer research questions whereby a mean cut-off point of 2.50 was used for decision making. Any mean score of 2.50 and above was accepted as having the desired influence while any mean score below 2.50 was rejected as not having influence. The research hypotheses were tested using chi-square test of goodness of fit at 0.05 level of significance.</w:t>
      </w:r>
    </w:p>
    <w:p w:rsidR="00D711AA" w:rsidRPr="00D711AA" w:rsidRDefault="00D711AA" w:rsidP="00D711AA">
      <w:pPr>
        <w:spacing w:after="0" w:line="360" w:lineRule="auto"/>
        <w:jc w:val="both"/>
        <w:rPr>
          <w:rFonts w:ascii="Bookman Old Style" w:hAnsi="Bookman Old Style" w:cs="Times New Roman"/>
          <w:b/>
          <w:sz w:val="24"/>
          <w:szCs w:val="24"/>
        </w:rPr>
      </w:pPr>
    </w:p>
    <w:p w:rsidR="00D711AA" w:rsidRPr="00D711AA" w:rsidRDefault="00D711AA" w:rsidP="00D711AA">
      <w:pPr>
        <w:rPr>
          <w:rFonts w:ascii="Bookman Old Style" w:hAnsi="Bookman Old Style" w:cs="Times New Roman"/>
          <w:b/>
          <w:sz w:val="24"/>
          <w:szCs w:val="24"/>
        </w:rPr>
      </w:pPr>
    </w:p>
    <w:p w:rsidR="00D711AA" w:rsidRPr="00D711AA" w:rsidRDefault="00D711AA" w:rsidP="00D711AA">
      <w:pPr>
        <w:rPr>
          <w:rFonts w:ascii="Bookman Old Style" w:hAnsi="Bookman Old Style" w:cs="Times New Roman"/>
          <w:sz w:val="24"/>
          <w:szCs w:val="24"/>
        </w:rPr>
      </w:pPr>
    </w:p>
    <w:p w:rsidR="00D711AA" w:rsidRPr="00D711AA" w:rsidRDefault="00D711AA">
      <w:pPr>
        <w:rPr>
          <w:rFonts w:ascii="Bookman Old Style" w:hAnsi="Bookman Old Style" w:cs="Times New Roman"/>
          <w:sz w:val="24"/>
          <w:szCs w:val="24"/>
        </w:rPr>
      </w:pPr>
      <w:r w:rsidRPr="00D711AA">
        <w:rPr>
          <w:rFonts w:ascii="Bookman Old Style" w:hAnsi="Bookman Old Style" w:cs="Times New Roman"/>
          <w:sz w:val="24"/>
          <w:szCs w:val="24"/>
        </w:rPr>
        <w:br w:type="page"/>
      </w:r>
    </w:p>
    <w:p w:rsidR="00D711AA" w:rsidRPr="00D56A98" w:rsidRDefault="00D711AA" w:rsidP="00D711AA">
      <w:pPr>
        <w:spacing w:after="0" w:line="480" w:lineRule="auto"/>
        <w:jc w:val="center"/>
        <w:rPr>
          <w:rFonts w:ascii="Bookman Old Style" w:hAnsi="Bookman Old Style" w:cs="Times New Roman"/>
          <w:b/>
          <w:sz w:val="24"/>
          <w:szCs w:val="24"/>
        </w:rPr>
      </w:pPr>
      <w:r w:rsidRPr="00D56A98">
        <w:rPr>
          <w:rFonts w:ascii="Bookman Old Style" w:hAnsi="Bookman Old Style" w:cs="Times New Roman"/>
          <w:b/>
          <w:sz w:val="24"/>
          <w:szCs w:val="24"/>
        </w:rPr>
        <w:lastRenderedPageBreak/>
        <w:t>CHAPTER FOUR</w:t>
      </w:r>
    </w:p>
    <w:p w:rsidR="00D711AA" w:rsidRPr="00D711AA" w:rsidRDefault="00D711AA" w:rsidP="00D711AA">
      <w:pPr>
        <w:spacing w:after="0" w:line="480" w:lineRule="auto"/>
        <w:jc w:val="center"/>
        <w:rPr>
          <w:rFonts w:ascii="Bookman Old Style" w:hAnsi="Bookman Old Style" w:cs="Times New Roman"/>
          <w:sz w:val="24"/>
          <w:szCs w:val="24"/>
        </w:rPr>
      </w:pPr>
      <w:r w:rsidRPr="00D56A98">
        <w:rPr>
          <w:rFonts w:ascii="Bookman Old Style" w:hAnsi="Bookman Old Style" w:cs="Times New Roman"/>
          <w:b/>
          <w:sz w:val="24"/>
          <w:szCs w:val="24"/>
        </w:rPr>
        <w:t>RESULTS AND DISCUSSION</w:t>
      </w:r>
      <w:r w:rsidRPr="00D711AA">
        <w:rPr>
          <w:rFonts w:ascii="Bookman Old Style" w:hAnsi="Bookman Old Style" w:cs="Times New Roman"/>
          <w:sz w:val="24"/>
          <w:szCs w:val="24"/>
        </w:rPr>
        <w:tab/>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The chapter deals with the presentation and analysis of data obtained from the administration of the instrument (questionnaire) of the study. The data are arranged following the order of the research questions that guided the study.</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Research Question One: What are the effects of covid 19 pandemic on Chemistry students’ academic performance in in Ilorin Metropolis?</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bCs/>
          <w:sz w:val="24"/>
          <w:szCs w:val="24"/>
        </w:rPr>
        <w:t>Table 1: Percentage</w:t>
      </w:r>
      <w:r w:rsidRPr="00D711AA">
        <w:rPr>
          <w:rFonts w:ascii="Bookman Old Style" w:hAnsi="Bookman Old Style" w:cs="Times New Roman"/>
          <w:sz w:val="24"/>
          <w:szCs w:val="24"/>
        </w:rPr>
        <w:t xml:space="preserve"> response of respondents on covid 19 pandemic on Chemistry students’ academic performance in in Ilorin Metropolis</w:t>
      </w:r>
    </w:p>
    <w:p w:rsidR="00D711AA" w:rsidRPr="00D711AA" w:rsidRDefault="00A51EFD" w:rsidP="00D711AA">
      <w:p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05pt;margin-top:10.9pt;width:471.65pt;height:0;z-index:251660288" o:connectortype="straight"/>
        </w:pict>
      </w:r>
    </w:p>
    <w:p w:rsidR="00D711AA" w:rsidRPr="00D711AA" w:rsidRDefault="00D711AA" w:rsidP="00D711AA">
      <w:pPr>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S/N</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 Item/Statement </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Mean </w:t>
      </w:r>
      <w:r w:rsidRPr="00D711AA">
        <w:rPr>
          <w:rFonts w:ascii="Bookman Old Style" w:hAnsi="Bookman Old Style" w:cs="Times New Roman"/>
          <w:sz w:val="24"/>
          <w:szCs w:val="24"/>
        </w:rPr>
        <w:tab/>
        <w:t xml:space="preserve"> Remarks</w:t>
      </w:r>
    </w:p>
    <w:p w:rsidR="00D711AA" w:rsidRPr="00D711AA" w:rsidRDefault="00A51EFD" w:rsidP="00D711AA">
      <w:p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 id="_x0000_s1027" type="#_x0000_t32" style="position:absolute;left:0;text-align:left;margin-left:-3.25pt;margin-top:3.3pt;width:471.65pt;height:0;z-index:251661312" o:connectortype="straight"/>
        </w:pict>
      </w:r>
    </w:p>
    <w:p w:rsidR="00D711AA" w:rsidRPr="00D711AA" w:rsidRDefault="00D711AA" w:rsidP="00D711AA">
      <w:pPr>
        <w:pStyle w:val="ListParagraph"/>
        <w:numPr>
          <w:ilvl w:val="0"/>
          <w:numId w:val="9"/>
        </w:numPr>
        <w:spacing w:after="0" w:line="24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There is less interaction and sharing of ideas</w:t>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3.05 </w:t>
      </w:r>
      <w:r w:rsidRPr="00D711AA">
        <w:rPr>
          <w:rFonts w:ascii="Bookman Old Style" w:hAnsi="Bookman Old Style" w:cs="Times New Roman"/>
          <w:sz w:val="24"/>
          <w:szCs w:val="24"/>
        </w:rPr>
        <w:tab/>
        <w:t>Accepted</w:t>
      </w:r>
    </w:p>
    <w:p w:rsidR="00D711AA" w:rsidRPr="00D711AA" w:rsidRDefault="00D711AA" w:rsidP="00D711AA">
      <w:pPr>
        <w:spacing w:after="0" w:line="24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 xml:space="preserve">among students due to covid 19 </w:t>
      </w:r>
    </w:p>
    <w:p w:rsidR="00D711AA" w:rsidRPr="00D711AA" w:rsidRDefault="00D711AA" w:rsidP="00D711AA">
      <w:pPr>
        <w:spacing w:after="0" w:line="240" w:lineRule="auto"/>
        <w:ind w:left="360" w:hanging="360"/>
        <w:jc w:val="both"/>
        <w:rPr>
          <w:rFonts w:ascii="Bookman Old Style" w:hAnsi="Bookman Old Style" w:cs="Times New Roman"/>
          <w:sz w:val="24"/>
          <w:szCs w:val="24"/>
        </w:rPr>
      </w:pPr>
      <w:r w:rsidRPr="00D711AA">
        <w:rPr>
          <w:rFonts w:ascii="Bookman Old Style" w:hAnsi="Bookman Old Style" w:cs="Times New Roman"/>
          <w:sz w:val="24"/>
          <w:szCs w:val="24"/>
        </w:rPr>
        <w:t>2</w:t>
      </w:r>
      <w:r w:rsidRPr="00D711AA">
        <w:rPr>
          <w:rFonts w:ascii="Bookman Old Style" w:hAnsi="Bookman Old Style" w:cs="Times New Roman"/>
          <w:sz w:val="24"/>
          <w:szCs w:val="24"/>
        </w:rPr>
        <w:tab/>
        <w:t xml:space="preserve">Students easily lose concentration during teaching </w:t>
      </w:r>
      <w:r w:rsidRPr="00D711AA">
        <w:rPr>
          <w:rFonts w:ascii="Bookman Old Style" w:hAnsi="Bookman Old Style" w:cs="Times New Roman"/>
          <w:sz w:val="24"/>
          <w:szCs w:val="24"/>
        </w:rPr>
        <w:tab/>
        <w:t xml:space="preserve">3.34 </w:t>
      </w:r>
      <w:r w:rsidRPr="00D711AA">
        <w:rPr>
          <w:rFonts w:ascii="Bookman Old Style" w:hAnsi="Bookman Old Style" w:cs="Times New Roman"/>
          <w:sz w:val="24"/>
          <w:szCs w:val="24"/>
        </w:rPr>
        <w:tab/>
        <w:t>Accepted</w:t>
      </w:r>
    </w:p>
    <w:p w:rsidR="00D711AA" w:rsidRPr="00D711AA" w:rsidRDefault="00D711AA" w:rsidP="00D711AA">
      <w:pPr>
        <w:spacing w:after="0" w:line="24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and learning situation</w:t>
      </w:r>
    </w:p>
    <w:p w:rsidR="00D711AA" w:rsidRPr="00D711AA" w:rsidRDefault="00D711AA" w:rsidP="00D711AA">
      <w:pPr>
        <w:spacing w:after="0" w:line="240" w:lineRule="auto"/>
        <w:ind w:left="360" w:hanging="360"/>
        <w:jc w:val="both"/>
        <w:rPr>
          <w:rFonts w:ascii="Bookman Old Style" w:hAnsi="Bookman Old Style" w:cs="Times New Roman"/>
          <w:sz w:val="24"/>
          <w:szCs w:val="24"/>
        </w:rPr>
      </w:pPr>
      <w:r w:rsidRPr="00D711AA">
        <w:rPr>
          <w:rFonts w:ascii="Bookman Old Style" w:hAnsi="Bookman Old Style" w:cs="Times New Roman"/>
          <w:sz w:val="24"/>
          <w:szCs w:val="24"/>
        </w:rPr>
        <w:t>3</w:t>
      </w:r>
      <w:r w:rsidRPr="00D711AA">
        <w:rPr>
          <w:rFonts w:ascii="Bookman Old Style" w:hAnsi="Bookman Old Style" w:cs="Times New Roman"/>
          <w:sz w:val="24"/>
          <w:szCs w:val="24"/>
        </w:rPr>
        <w:tab/>
        <w:t xml:space="preserve">It is hard to teach the practical class because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3.41</w:t>
      </w:r>
      <w:r w:rsidRPr="00D711AA">
        <w:rPr>
          <w:rFonts w:ascii="Bookman Old Style" w:hAnsi="Bookman Old Style" w:cs="Times New Roman"/>
          <w:sz w:val="24"/>
          <w:szCs w:val="24"/>
        </w:rPr>
        <w:tab/>
        <w:t xml:space="preserve"> Accepted</w:t>
      </w:r>
    </w:p>
    <w:p w:rsidR="00D711AA" w:rsidRPr="00D711AA" w:rsidRDefault="00D711AA" w:rsidP="00D711AA">
      <w:pPr>
        <w:spacing w:after="0" w:line="240" w:lineRule="auto"/>
        <w:ind w:left="360"/>
        <w:jc w:val="both"/>
        <w:rPr>
          <w:rFonts w:ascii="Bookman Old Style" w:hAnsi="Bookman Old Style" w:cs="Times New Roman"/>
          <w:sz w:val="24"/>
          <w:szCs w:val="24"/>
        </w:rPr>
      </w:pPr>
      <w:r w:rsidRPr="00D711AA">
        <w:rPr>
          <w:rFonts w:ascii="Bookman Old Style" w:hAnsi="Bookman Old Style" w:cs="Times New Roman"/>
          <w:sz w:val="24"/>
          <w:szCs w:val="24"/>
        </w:rPr>
        <w:t>of social distance</w:t>
      </w:r>
    </w:p>
    <w:p w:rsidR="00D711AA" w:rsidRPr="00D711AA" w:rsidRDefault="00D711AA" w:rsidP="00D711AA">
      <w:pPr>
        <w:spacing w:after="0" w:line="240" w:lineRule="auto"/>
        <w:ind w:left="360" w:hanging="360"/>
        <w:jc w:val="both"/>
        <w:rPr>
          <w:rFonts w:ascii="Bookman Old Style" w:hAnsi="Bookman Old Style" w:cs="Times New Roman"/>
          <w:sz w:val="24"/>
          <w:szCs w:val="24"/>
        </w:rPr>
      </w:pPr>
      <w:r w:rsidRPr="00D711AA">
        <w:rPr>
          <w:rFonts w:ascii="Bookman Old Style" w:hAnsi="Bookman Old Style" w:cs="Times New Roman"/>
          <w:sz w:val="24"/>
          <w:szCs w:val="24"/>
        </w:rPr>
        <w:t>4.</w:t>
      </w:r>
      <w:r w:rsidRPr="00D711AA">
        <w:rPr>
          <w:rFonts w:ascii="Bookman Old Style" w:hAnsi="Bookman Old Style" w:cs="Times New Roman"/>
          <w:sz w:val="24"/>
          <w:szCs w:val="24"/>
        </w:rPr>
        <w:tab/>
        <w:t xml:space="preserve">Students are not properly assessed for covid 19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3.37 </w:t>
      </w:r>
      <w:r w:rsidRPr="00D711AA">
        <w:rPr>
          <w:rFonts w:ascii="Bookman Old Style" w:hAnsi="Bookman Old Style" w:cs="Times New Roman"/>
          <w:sz w:val="24"/>
          <w:szCs w:val="24"/>
        </w:rPr>
        <w:tab/>
        <w:t>Accepted</w:t>
      </w:r>
    </w:p>
    <w:p w:rsidR="00D711AA" w:rsidRPr="00D711AA" w:rsidRDefault="00D711AA" w:rsidP="00D711AA">
      <w:pPr>
        <w:spacing w:after="0" w:line="240" w:lineRule="auto"/>
        <w:ind w:left="360" w:hanging="360"/>
        <w:rPr>
          <w:rFonts w:ascii="Bookman Old Style" w:hAnsi="Bookman Old Style" w:cs="Times New Roman"/>
          <w:sz w:val="24"/>
          <w:szCs w:val="24"/>
        </w:rPr>
      </w:pPr>
      <w:r w:rsidRPr="00D711AA">
        <w:rPr>
          <w:rFonts w:ascii="Bookman Old Style" w:hAnsi="Bookman Old Style" w:cs="Times New Roman"/>
          <w:sz w:val="24"/>
          <w:szCs w:val="24"/>
        </w:rPr>
        <w:t xml:space="preserve">5. </w:t>
      </w:r>
      <w:r w:rsidRPr="00D711AA">
        <w:rPr>
          <w:rFonts w:ascii="Bookman Old Style" w:hAnsi="Bookman Old Style" w:cs="Times New Roman"/>
          <w:sz w:val="24"/>
          <w:szCs w:val="24"/>
        </w:rPr>
        <w:tab/>
        <w:t xml:space="preserve">Time and financial implication affect students from </w:t>
      </w:r>
      <w:r w:rsidRPr="00D711AA">
        <w:rPr>
          <w:rFonts w:ascii="Bookman Old Style" w:hAnsi="Bookman Old Style" w:cs="Times New Roman"/>
          <w:sz w:val="24"/>
          <w:szCs w:val="24"/>
        </w:rPr>
        <w:tab/>
        <w:t xml:space="preserve">3.31 </w:t>
      </w:r>
      <w:r w:rsidRPr="00D711AA">
        <w:rPr>
          <w:rFonts w:ascii="Bookman Old Style" w:hAnsi="Bookman Old Style" w:cs="Times New Roman"/>
          <w:sz w:val="24"/>
          <w:szCs w:val="24"/>
        </w:rPr>
        <w:tab/>
        <w:t>Accepted</w:t>
      </w:r>
    </w:p>
    <w:p w:rsidR="00D711AA" w:rsidRPr="00D711AA" w:rsidRDefault="00D711AA" w:rsidP="00D711AA">
      <w:pPr>
        <w:spacing w:after="0" w:line="240" w:lineRule="auto"/>
        <w:ind w:left="360"/>
        <w:rPr>
          <w:rFonts w:ascii="Bookman Old Style" w:hAnsi="Bookman Old Style" w:cs="Times New Roman"/>
          <w:sz w:val="24"/>
          <w:szCs w:val="24"/>
        </w:rPr>
      </w:pPr>
      <w:r w:rsidRPr="00D711AA">
        <w:rPr>
          <w:rFonts w:ascii="Bookman Old Style" w:hAnsi="Bookman Old Style" w:cs="Times New Roman"/>
          <w:sz w:val="24"/>
          <w:szCs w:val="24"/>
        </w:rPr>
        <w:t>actively participating in classroom activities</w:t>
      </w:r>
    </w:p>
    <w:p w:rsidR="00D711AA" w:rsidRPr="00D711AA" w:rsidRDefault="00D711AA" w:rsidP="00D711AA">
      <w:pPr>
        <w:spacing w:after="0" w:line="240" w:lineRule="auto"/>
        <w:ind w:firstLine="360"/>
        <w:jc w:val="both"/>
        <w:rPr>
          <w:rFonts w:ascii="Bookman Old Style" w:hAnsi="Bookman Old Style" w:cs="Times New Roman"/>
          <w:sz w:val="24"/>
          <w:szCs w:val="24"/>
        </w:rPr>
      </w:pPr>
      <w:r w:rsidRPr="00D711AA">
        <w:rPr>
          <w:rFonts w:ascii="Bookman Old Style" w:hAnsi="Bookman Old Style" w:cs="Times New Roman"/>
          <w:sz w:val="24"/>
          <w:szCs w:val="24"/>
        </w:rPr>
        <w:t>Grand Mean</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3.30</w:t>
      </w:r>
    </w:p>
    <w:p w:rsidR="00D711AA" w:rsidRPr="00D711AA" w:rsidRDefault="00A51EFD" w:rsidP="00D711AA">
      <w:p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 id="_x0000_s1028" type="#_x0000_t32" style="position:absolute;left:0;text-align:left;margin-left:-3.5pt;margin-top:6.05pt;width:471.65pt;height:0;z-index:251662336" o:connectortype="straight"/>
        </w:pic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Table one showed the response obtained from the respondents on effects of corona virus on students’ academic achievement. The respondents agreed that There is less interaction and sharing of ideas </w:t>
      </w:r>
      <w:r w:rsidRPr="00D711AA">
        <w:rPr>
          <w:rFonts w:ascii="Bookman Old Style" w:hAnsi="Bookman Old Style" w:cs="Times New Roman"/>
          <w:sz w:val="24"/>
          <w:szCs w:val="24"/>
        </w:rPr>
        <w:lastRenderedPageBreak/>
        <w:t>among students due to covid 19, Students easily lose concentration during teaching and learning situation, It is hard to teach the practical class because of social distance, students are not properly assessed for covid 19 and time and financial implication affect students from actively participating in classroom activities, because their mean response is 3.30 is more than 2.50 which is the cutoff point. Based on the calculated grand mean of 2.51 obtained, it showed that the respondents agreed that corona virus affect students’ academic achievement.</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Research Question Two: Does corona virus pandemic outbreak have any negative effect on Chemistry students’ performance in Ilorin Metropolis? </w:t>
      </w:r>
    </w:p>
    <w:p w:rsidR="00D711AA" w:rsidRPr="00D711AA" w:rsidRDefault="00D711AA" w:rsidP="00D711AA">
      <w:pPr>
        <w:spacing w:after="0" w:line="240" w:lineRule="auto"/>
        <w:jc w:val="both"/>
        <w:rPr>
          <w:rFonts w:ascii="Bookman Old Style" w:hAnsi="Bookman Old Style" w:cs="Times New Roman"/>
          <w:sz w:val="24"/>
          <w:szCs w:val="24"/>
        </w:rPr>
      </w:pPr>
      <w:r w:rsidRPr="00D711AA">
        <w:rPr>
          <w:rFonts w:ascii="Bookman Old Style" w:hAnsi="Bookman Old Style" w:cs="Times New Roman"/>
          <w:bCs/>
          <w:sz w:val="24"/>
          <w:szCs w:val="24"/>
        </w:rPr>
        <w:t xml:space="preserve">Table 2: </w:t>
      </w:r>
      <w:r w:rsidRPr="00D711AA">
        <w:rPr>
          <w:rFonts w:ascii="Bookman Old Style" w:hAnsi="Bookman Old Style" w:cs="Times New Roman"/>
          <w:sz w:val="24"/>
          <w:szCs w:val="24"/>
        </w:rPr>
        <w:t>Mean response of respondents on outbreak negative effect on Chemistry students’ performance in Ilorin Metropolis</w:t>
      </w:r>
    </w:p>
    <w:p w:rsidR="00D711AA" w:rsidRPr="00D711AA" w:rsidRDefault="00A51EFD" w:rsidP="00D711AA">
      <w:p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 id="_x0000_s1031" type="#_x0000_t32" style="position:absolute;left:0;text-align:left;margin-left:-3.5pt;margin-top:6.9pt;width:471.65pt;height:0;z-index:251665408" o:connectortype="straight"/>
        </w:pict>
      </w:r>
    </w:p>
    <w:p w:rsidR="00D711AA" w:rsidRPr="00D711AA" w:rsidRDefault="00D711AA" w:rsidP="00D711AA">
      <w:pPr>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S/N</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 Item/Statement </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Mean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Remarks</w:t>
      </w:r>
    </w:p>
    <w:p w:rsidR="00D711AA" w:rsidRPr="00D711AA" w:rsidRDefault="00A51EFD" w:rsidP="00D711AA">
      <w:pPr>
        <w:pStyle w:val="ListParagraph"/>
        <w:numPr>
          <w:ilvl w:val="0"/>
          <w:numId w:val="13"/>
        </w:num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 id="_x0000_s1030" type="#_x0000_t32" style="position:absolute;left:0;text-align:left;margin-left:-1.9pt;margin-top:1.3pt;width:471.65pt;height:0;z-index:251664384" o:connectortype="straight"/>
        </w:pict>
      </w:r>
      <w:r w:rsidR="00D711AA" w:rsidRPr="00D711AA">
        <w:rPr>
          <w:rFonts w:ascii="Bookman Old Style" w:hAnsi="Bookman Old Style" w:cs="Times New Roman"/>
          <w:sz w:val="24"/>
          <w:szCs w:val="24"/>
        </w:rPr>
        <w:t xml:space="preserve">Students are not allowed to move freely </w:t>
      </w:r>
      <w:r w:rsidR="00D711AA" w:rsidRPr="00D711AA">
        <w:rPr>
          <w:rFonts w:ascii="Bookman Old Style" w:hAnsi="Bookman Old Style" w:cs="Times New Roman"/>
          <w:sz w:val="24"/>
          <w:szCs w:val="24"/>
        </w:rPr>
        <w:tab/>
        <w:t>3.21</w:t>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t>Accepted</w:t>
      </w:r>
    </w:p>
    <w:p w:rsidR="00D711AA" w:rsidRPr="00D711AA" w:rsidRDefault="00D711AA" w:rsidP="00D711AA">
      <w:pPr>
        <w:pStyle w:val="ListParagraph"/>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to share ideas in the class</w:t>
      </w:r>
    </w:p>
    <w:p w:rsidR="00D711AA" w:rsidRPr="00D711AA" w:rsidRDefault="00D711AA" w:rsidP="00D711AA">
      <w:pPr>
        <w:pStyle w:val="ListParagraph"/>
        <w:numPr>
          <w:ilvl w:val="0"/>
          <w:numId w:val="13"/>
        </w:numPr>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Teachers teaching method are restricted</w:t>
      </w:r>
      <w:r w:rsidRPr="00D711AA">
        <w:rPr>
          <w:rFonts w:ascii="Bookman Old Style" w:hAnsi="Bookman Old Style" w:cs="Times New Roman"/>
          <w:sz w:val="24"/>
          <w:szCs w:val="24"/>
        </w:rPr>
        <w:tab/>
        <w:t xml:space="preserve">3.28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pStyle w:val="ListParagraph"/>
        <w:numPr>
          <w:ilvl w:val="0"/>
          <w:numId w:val="13"/>
        </w:numPr>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Lecture periods increases and in turn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3.5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pStyle w:val="ListParagraph"/>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stress the students</w:t>
      </w:r>
      <w:r w:rsidRPr="00D711AA">
        <w:rPr>
          <w:rFonts w:ascii="Bookman Old Style" w:hAnsi="Bookman Old Style" w:cs="Times New Roman"/>
          <w:sz w:val="24"/>
          <w:szCs w:val="24"/>
        </w:rPr>
        <w:tab/>
      </w:r>
    </w:p>
    <w:p w:rsidR="00D711AA" w:rsidRPr="00D711AA" w:rsidRDefault="00D711AA" w:rsidP="00D711AA">
      <w:pPr>
        <w:pStyle w:val="ListParagraph"/>
        <w:numPr>
          <w:ilvl w:val="0"/>
          <w:numId w:val="13"/>
        </w:numPr>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Students do not attend class, </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3.37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Accepted </w:t>
      </w:r>
    </w:p>
    <w:p w:rsidR="00D711AA" w:rsidRPr="00D711AA" w:rsidRDefault="00D711AA" w:rsidP="00D711AA">
      <w:pPr>
        <w:pStyle w:val="ListParagraph"/>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because of infection</w:t>
      </w:r>
      <w:r w:rsidRPr="00D711AA">
        <w:rPr>
          <w:rFonts w:ascii="Bookman Old Style" w:hAnsi="Bookman Old Style" w:cs="Times New Roman"/>
          <w:sz w:val="24"/>
          <w:szCs w:val="24"/>
        </w:rPr>
        <w:tab/>
      </w:r>
    </w:p>
    <w:p w:rsidR="00D711AA" w:rsidRPr="00D711AA" w:rsidRDefault="00D711AA" w:rsidP="00D711AA">
      <w:pPr>
        <w:pStyle w:val="ListParagraph"/>
        <w:numPr>
          <w:ilvl w:val="0"/>
          <w:numId w:val="13"/>
        </w:numPr>
        <w:spacing w:after="0" w:line="240" w:lineRule="auto"/>
        <w:rPr>
          <w:rFonts w:ascii="Bookman Old Style" w:hAnsi="Bookman Old Style" w:cs="Times New Roman"/>
          <w:sz w:val="24"/>
          <w:szCs w:val="24"/>
        </w:rPr>
      </w:pPr>
      <w:r w:rsidRPr="00D711AA">
        <w:rPr>
          <w:rFonts w:ascii="Bookman Old Style" w:hAnsi="Bookman Old Style" w:cs="Times New Roman"/>
          <w:sz w:val="24"/>
          <w:szCs w:val="24"/>
        </w:rPr>
        <w:t>Corona virus placed on students financial</w:t>
      </w:r>
      <w:r w:rsidRPr="00D711AA">
        <w:rPr>
          <w:rFonts w:ascii="Bookman Old Style" w:hAnsi="Bookman Old Style" w:cs="Times New Roman"/>
          <w:sz w:val="24"/>
          <w:szCs w:val="24"/>
        </w:rPr>
        <w:tab/>
        <w:t>3.63</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pStyle w:val="ListParagraph"/>
        <w:spacing w:after="0" w:line="240" w:lineRule="auto"/>
        <w:rPr>
          <w:rFonts w:ascii="Bookman Old Style" w:hAnsi="Bookman Old Style" w:cs="Times New Roman"/>
          <w:sz w:val="24"/>
          <w:szCs w:val="24"/>
        </w:rPr>
      </w:pPr>
      <w:r w:rsidRPr="00D711AA">
        <w:rPr>
          <w:rFonts w:ascii="Bookman Old Style" w:hAnsi="Bookman Old Style" w:cs="Times New Roman"/>
          <w:sz w:val="24"/>
          <w:szCs w:val="24"/>
        </w:rPr>
        <w:t xml:space="preserve">burden for subscribing for data and having </w:t>
      </w:r>
    </w:p>
    <w:p w:rsidR="00D711AA" w:rsidRPr="00D711AA" w:rsidRDefault="00D711AA" w:rsidP="00D711AA">
      <w:pPr>
        <w:pStyle w:val="ListParagraph"/>
        <w:spacing w:after="0" w:line="240" w:lineRule="auto"/>
        <w:rPr>
          <w:rFonts w:ascii="Bookman Old Style" w:hAnsi="Bookman Old Style" w:cs="Times New Roman"/>
          <w:sz w:val="24"/>
          <w:szCs w:val="24"/>
        </w:rPr>
      </w:pPr>
      <w:r w:rsidRPr="00D711AA">
        <w:rPr>
          <w:rFonts w:ascii="Bookman Old Style" w:hAnsi="Bookman Old Style" w:cs="Times New Roman"/>
          <w:sz w:val="24"/>
          <w:szCs w:val="24"/>
        </w:rPr>
        <w:t>android phone for e-learning</w:t>
      </w:r>
    </w:p>
    <w:p w:rsidR="00D711AA" w:rsidRPr="00D711AA" w:rsidRDefault="00A51EFD" w:rsidP="00D711AA">
      <w:pPr>
        <w:spacing w:line="240" w:lineRule="auto"/>
        <w:ind w:firstLine="720"/>
        <w:jc w:val="both"/>
        <w:rPr>
          <w:rFonts w:ascii="Bookman Old Style" w:hAnsi="Bookman Old Style" w:cs="Times New Roman"/>
          <w:sz w:val="24"/>
          <w:szCs w:val="24"/>
        </w:rPr>
      </w:pPr>
      <w:r>
        <w:rPr>
          <w:rFonts w:ascii="Bookman Old Style" w:hAnsi="Bookman Old Style" w:cs="Times New Roman"/>
          <w:noProof/>
          <w:sz w:val="24"/>
          <w:szCs w:val="24"/>
        </w:rPr>
        <w:pict>
          <v:shape id="_x0000_s1029" type="#_x0000_t32" style="position:absolute;left:0;text-align:left;margin-left:-1.2pt;margin-top:16pt;width:471.65pt;height:0;z-index:251663360" o:connectortype="straight"/>
        </w:pict>
      </w:r>
      <w:r w:rsidR="00D711AA" w:rsidRPr="00D711AA">
        <w:rPr>
          <w:rFonts w:ascii="Bookman Old Style" w:hAnsi="Bookman Old Style" w:cs="Times New Roman"/>
          <w:sz w:val="24"/>
          <w:szCs w:val="24"/>
        </w:rPr>
        <w:t>Grand Mean</w:t>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t>3.40</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Table two showed the response obtained on corona virus pandemic outbreak has any negative effect on students’ achievement. The </w:t>
      </w:r>
      <w:r w:rsidRPr="00D711AA">
        <w:rPr>
          <w:rFonts w:ascii="Bookman Old Style" w:hAnsi="Bookman Old Style" w:cs="Times New Roman"/>
          <w:sz w:val="24"/>
          <w:szCs w:val="24"/>
        </w:rPr>
        <w:lastRenderedPageBreak/>
        <w:t>respondents agreed that students are not allowed to move freely to share ideas in the class, teachers teaching method are restricted,, methods of teaching to be used by teachers are restricted, lecture periods increases and in turn stress the students, students do not attend class, because of infection, Corona virus placed on students financial burden for subscribing for data and having android phone for e-learning; because their mean response is 3.40 is more than 2.50 which is the cutoff point. Based on the calculated grand mean of 2.51 obtained, it showed that the respondents agreed that corona virus pandemic outbreak have negative effect on students’ performance.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Research question Three: </w:t>
      </w:r>
      <w:r w:rsidRPr="00D711AA">
        <w:rPr>
          <w:rFonts w:ascii="Bookman Old Style" w:hAnsi="Bookman Old Style" w:cs="Times New Roman"/>
          <w:bCs/>
          <w:sz w:val="24"/>
          <w:szCs w:val="24"/>
        </w:rPr>
        <w:t xml:space="preserve">Table 3: </w:t>
      </w:r>
      <w:r w:rsidRPr="00D711AA">
        <w:rPr>
          <w:rFonts w:ascii="Bookman Old Style" w:hAnsi="Bookman Old Style" w:cs="Times New Roman"/>
          <w:sz w:val="24"/>
          <w:szCs w:val="24"/>
        </w:rPr>
        <w:t>Mean response of respondents on technological therapies deployed to enhance Chemistry students academic performance in Ilorin Metropolis</w:t>
      </w:r>
    </w:p>
    <w:p w:rsidR="00D711AA" w:rsidRPr="00D711AA" w:rsidRDefault="00A51EFD" w:rsidP="00D711AA">
      <w:p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 id="_x0000_s1034" type="#_x0000_t32" style="position:absolute;left:0;text-align:left;margin-left:-1.2pt;margin-top:-.75pt;width:471.65pt;height:0;z-index:251668480" o:connectortype="straight"/>
        </w:pict>
      </w:r>
      <w:r w:rsidR="00D711AA" w:rsidRPr="00D711AA">
        <w:rPr>
          <w:rFonts w:ascii="Bookman Old Style" w:hAnsi="Bookman Old Style" w:cs="Times New Roman"/>
          <w:sz w:val="24"/>
          <w:szCs w:val="24"/>
        </w:rPr>
        <w:t>S/N</w:t>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t xml:space="preserve"> Item/Statement </w:t>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t>Mean</w:t>
      </w:r>
      <w:r w:rsidR="00D711AA" w:rsidRPr="00D711AA">
        <w:rPr>
          <w:rFonts w:ascii="Bookman Old Style" w:hAnsi="Bookman Old Style" w:cs="Times New Roman"/>
          <w:sz w:val="24"/>
          <w:szCs w:val="24"/>
        </w:rPr>
        <w:tab/>
        <w:t xml:space="preserve"> </w:t>
      </w:r>
      <w:r w:rsidR="00D711AA" w:rsidRPr="00D711AA">
        <w:rPr>
          <w:rFonts w:ascii="Bookman Old Style" w:hAnsi="Bookman Old Style" w:cs="Times New Roman"/>
          <w:sz w:val="24"/>
          <w:szCs w:val="24"/>
        </w:rPr>
        <w:tab/>
        <w:t>Remarks</w:t>
      </w:r>
    </w:p>
    <w:p w:rsidR="00D711AA" w:rsidRPr="00D711AA" w:rsidRDefault="00A51EFD" w:rsidP="00D711AA">
      <w:pPr>
        <w:pStyle w:val="ListParagraph"/>
        <w:numPr>
          <w:ilvl w:val="0"/>
          <w:numId w:val="11"/>
        </w:numPr>
        <w:spacing w:after="0" w:line="240" w:lineRule="auto"/>
        <w:ind w:left="540" w:hanging="540"/>
        <w:jc w:val="both"/>
        <w:rPr>
          <w:rFonts w:ascii="Bookman Old Style" w:hAnsi="Bookman Old Style" w:cs="Times New Roman"/>
          <w:sz w:val="24"/>
          <w:szCs w:val="24"/>
        </w:rPr>
      </w:pPr>
      <w:r>
        <w:rPr>
          <w:rFonts w:ascii="Bookman Old Style" w:hAnsi="Bookman Old Style" w:cs="Times New Roman"/>
          <w:noProof/>
          <w:sz w:val="24"/>
          <w:szCs w:val="24"/>
        </w:rPr>
        <w:pict>
          <v:shape id="_x0000_s1032" type="#_x0000_t32" style="position:absolute;left:0;text-align:left;margin-left:-3.5pt;margin-top:.75pt;width:471.65pt;height:0;z-index:251666432" o:connectortype="straight"/>
        </w:pict>
      </w:r>
      <w:r w:rsidR="00D711AA" w:rsidRPr="00D711AA">
        <w:rPr>
          <w:rFonts w:ascii="Bookman Old Style" w:hAnsi="Bookman Old Style" w:cs="Times New Roman"/>
          <w:sz w:val="24"/>
          <w:szCs w:val="24"/>
        </w:rPr>
        <w:t>Khanacademy.org</w:t>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t>3.49</w:t>
      </w:r>
      <w:r w:rsidR="00D711AA" w:rsidRPr="00D711AA">
        <w:rPr>
          <w:rFonts w:ascii="Bookman Old Style" w:hAnsi="Bookman Old Style" w:cs="Times New Roman"/>
          <w:sz w:val="24"/>
          <w:szCs w:val="24"/>
        </w:rPr>
        <w:tab/>
      </w:r>
      <w:r w:rsidR="00D711AA" w:rsidRPr="00D711AA">
        <w:rPr>
          <w:rFonts w:ascii="Bookman Old Style" w:hAnsi="Bookman Old Style" w:cs="Times New Roman"/>
          <w:sz w:val="24"/>
          <w:szCs w:val="24"/>
        </w:rPr>
        <w:tab/>
        <w:t>Accepted</w:t>
      </w:r>
    </w:p>
    <w:p w:rsidR="00D711AA" w:rsidRPr="00D711AA" w:rsidRDefault="00D711AA" w:rsidP="00D711AA">
      <w:pPr>
        <w:pStyle w:val="ListParagraph"/>
        <w:numPr>
          <w:ilvl w:val="0"/>
          <w:numId w:val="11"/>
        </w:numPr>
        <w:spacing w:after="0" w:line="240" w:lineRule="auto"/>
        <w:ind w:left="540" w:hanging="540"/>
        <w:jc w:val="both"/>
        <w:rPr>
          <w:rFonts w:ascii="Bookman Old Style" w:hAnsi="Bookman Old Style" w:cs="Times New Roman"/>
          <w:sz w:val="24"/>
          <w:szCs w:val="24"/>
        </w:rPr>
      </w:pPr>
      <w:r w:rsidRPr="00D711AA">
        <w:rPr>
          <w:rFonts w:ascii="Bookman Old Style" w:hAnsi="Bookman Old Style" w:cs="Times New Roman"/>
          <w:sz w:val="24"/>
          <w:szCs w:val="24"/>
        </w:rPr>
        <w:t>TED-Ed (ed.ted.com)</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3.07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pStyle w:val="ListParagraph"/>
        <w:numPr>
          <w:ilvl w:val="0"/>
          <w:numId w:val="11"/>
        </w:numPr>
        <w:spacing w:after="0" w:line="240" w:lineRule="auto"/>
        <w:ind w:left="540" w:hanging="540"/>
        <w:jc w:val="both"/>
        <w:rPr>
          <w:rFonts w:ascii="Bookman Old Style" w:hAnsi="Bookman Old Style" w:cs="Times New Roman"/>
          <w:sz w:val="24"/>
          <w:szCs w:val="24"/>
        </w:rPr>
      </w:pPr>
      <w:r w:rsidRPr="00D711AA">
        <w:rPr>
          <w:rFonts w:ascii="Bookman Old Style" w:hAnsi="Bookman Old Style" w:cs="Times New Roman"/>
          <w:sz w:val="24"/>
          <w:szCs w:val="24"/>
        </w:rPr>
        <w:t>Codeacademy.com</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3.20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pStyle w:val="ListParagraph"/>
        <w:numPr>
          <w:ilvl w:val="0"/>
          <w:numId w:val="11"/>
        </w:numPr>
        <w:spacing w:after="0" w:line="240" w:lineRule="auto"/>
        <w:ind w:left="540" w:hanging="540"/>
        <w:jc w:val="both"/>
        <w:rPr>
          <w:rFonts w:ascii="Bookman Old Style" w:hAnsi="Bookman Old Style" w:cs="Times New Roman"/>
          <w:sz w:val="24"/>
          <w:szCs w:val="24"/>
        </w:rPr>
      </w:pPr>
      <w:r w:rsidRPr="00D711AA">
        <w:rPr>
          <w:rFonts w:ascii="Bookman Old Style" w:hAnsi="Bookman Old Style" w:cs="Times New Roman"/>
          <w:sz w:val="24"/>
          <w:szCs w:val="24"/>
        </w:rPr>
        <w:t>Stanford Online (Online.stanford.edu)</w:t>
      </w:r>
      <w:r w:rsidRPr="00D711AA">
        <w:rPr>
          <w:rFonts w:ascii="Bookman Old Style" w:hAnsi="Bookman Old Style" w:cs="Times New Roman"/>
          <w:sz w:val="24"/>
          <w:szCs w:val="24"/>
        </w:rPr>
        <w:tab/>
        <w:t xml:space="preserve">3.47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pStyle w:val="ListParagraph"/>
        <w:numPr>
          <w:ilvl w:val="0"/>
          <w:numId w:val="11"/>
        </w:numPr>
        <w:spacing w:after="0" w:line="240" w:lineRule="auto"/>
        <w:ind w:left="540" w:hanging="540"/>
        <w:jc w:val="both"/>
        <w:rPr>
          <w:rFonts w:ascii="Bookman Old Style" w:hAnsi="Bookman Old Style" w:cs="Times New Roman"/>
          <w:sz w:val="24"/>
          <w:szCs w:val="24"/>
        </w:rPr>
      </w:pPr>
      <w:r w:rsidRPr="00D711AA">
        <w:rPr>
          <w:rFonts w:ascii="Bookman Old Style" w:hAnsi="Bookman Old Style" w:cs="Times New Roman"/>
          <w:sz w:val="24"/>
          <w:szCs w:val="24"/>
        </w:rPr>
        <w:t>futurelearn.com</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 xml:space="preserve">3.49 </w:t>
      </w:r>
      <w:r w:rsidRPr="00D711AA">
        <w:rPr>
          <w:rFonts w:ascii="Bookman Old Style" w:hAnsi="Bookman Old Style" w:cs="Times New Roman"/>
          <w:sz w:val="24"/>
          <w:szCs w:val="24"/>
        </w:rPr>
        <w:tab/>
      </w:r>
      <w:r w:rsidRPr="00D711AA">
        <w:rPr>
          <w:rFonts w:ascii="Bookman Old Style" w:hAnsi="Bookman Old Style" w:cs="Times New Roman"/>
          <w:sz w:val="24"/>
          <w:szCs w:val="24"/>
        </w:rPr>
        <w:tab/>
        <w:t>Accepted</w:t>
      </w:r>
    </w:p>
    <w:p w:rsidR="00D711AA" w:rsidRPr="00D711AA" w:rsidRDefault="00D711AA" w:rsidP="00D711AA">
      <w:pPr>
        <w:spacing w:after="0" w:line="240" w:lineRule="auto"/>
        <w:jc w:val="both"/>
        <w:rPr>
          <w:rFonts w:ascii="Bookman Old Style" w:hAnsi="Bookman Old Style" w:cs="Times New Roman"/>
          <w:sz w:val="24"/>
          <w:szCs w:val="24"/>
        </w:rPr>
      </w:pPr>
      <w:r w:rsidRPr="00D711AA">
        <w:rPr>
          <w:rFonts w:ascii="Bookman Old Style" w:hAnsi="Bookman Old Style" w:cs="Times New Roman"/>
          <w:sz w:val="24"/>
          <w:szCs w:val="24"/>
        </w:rPr>
        <w:t>Grand Mean</w:t>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r>
      <w:r w:rsidRPr="00D711AA">
        <w:rPr>
          <w:rFonts w:ascii="Bookman Old Style" w:hAnsi="Bookman Old Style" w:cs="Times New Roman"/>
          <w:sz w:val="24"/>
          <w:szCs w:val="24"/>
        </w:rPr>
        <w:tab/>
        <w:t>3.34</w:t>
      </w:r>
    </w:p>
    <w:p w:rsidR="00D711AA" w:rsidRPr="00D711AA" w:rsidRDefault="00A51EFD" w:rsidP="00D711AA">
      <w:pPr>
        <w:spacing w:after="0" w:line="240" w:lineRule="auto"/>
        <w:jc w:val="both"/>
        <w:rPr>
          <w:rFonts w:ascii="Bookman Old Style" w:hAnsi="Bookman Old Style" w:cs="Times New Roman"/>
          <w:sz w:val="24"/>
          <w:szCs w:val="24"/>
        </w:rPr>
      </w:pPr>
      <w:r>
        <w:rPr>
          <w:rFonts w:ascii="Bookman Old Style" w:hAnsi="Bookman Old Style" w:cs="Times New Roman"/>
          <w:noProof/>
          <w:sz w:val="24"/>
          <w:szCs w:val="24"/>
        </w:rPr>
        <w:pict>
          <v:shape id="_x0000_s1033" type="#_x0000_t32" style="position:absolute;left:0;text-align:left;margin-left:-1.2pt;margin-top:3.8pt;width:471.65pt;height:0;z-index:251667456" o:connectortype="straight"/>
        </w:pic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Table two showed the response obtained on technological therapies deployed to enhance students’ academic achievement. The respondents agreed that Khanacademy.org, TED-Ed (ed.ted.com), Codeacademy.com, Stanford Online (Online.stanford.edu) and futurelearn.com are </w:t>
      </w:r>
      <w:r w:rsidRPr="00D711AA">
        <w:rPr>
          <w:rFonts w:ascii="Bookman Old Style" w:hAnsi="Bookman Old Style" w:cs="Times New Roman"/>
          <w:sz w:val="24"/>
          <w:szCs w:val="24"/>
        </w:rPr>
        <w:lastRenderedPageBreak/>
        <w:t>technological therapies deployed to enhance students’ academic performance.</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Discussion</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 xml:space="preserve">The findings on research question 1 proved that the respondents accepted the statement that students are not allowed to move freely in order to share ideas in the class, methods of teaching to be used by teachers are restricted, lecture periods increases and in turn stress the students, students do not attend class, because of infection, corona virus placed on students financial burden to be able to be taught by subscribing for data and having android phone that can carry out the command. This finding is in agreement with the views of Wikipedia (2020) that corona virus pandemic affected educational systems worldwide, leading to the widespread closures of schools. The finding also agrees with Quentin (2014) who revealed that school closing is very controversial, and it can have spillover effects on a large number of students in receiving schools. It can affect the quality of teaching and learning and academic achievement particularly for students with special needs or those with learning difficulties that often requires more physical attention and guidance from the teachers. </w:t>
      </w:r>
    </w:p>
    <w:p w:rsidR="00D711AA" w:rsidRPr="00D711AA" w:rsidRDefault="00D711AA" w:rsidP="00D711AA">
      <w:pPr>
        <w:pStyle w:val="Default"/>
        <w:spacing w:line="480" w:lineRule="auto"/>
        <w:ind w:firstLine="720"/>
        <w:jc w:val="both"/>
        <w:rPr>
          <w:rFonts w:ascii="Bookman Old Style" w:hAnsi="Bookman Old Style"/>
        </w:rPr>
      </w:pPr>
      <w:r w:rsidRPr="00D711AA">
        <w:rPr>
          <w:rFonts w:ascii="Bookman Old Style" w:hAnsi="Bookman Old Style"/>
        </w:rPr>
        <w:t xml:space="preserve">The findings on research question 2 also proved that the respondents agreed with the statement that students are not allowed to </w:t>
      </w:r>
      <w:r w:rsidRPr="00D711AA">
        <w:rPr>
          <w:rFonts w:ascii="Bookman Old Style" w:hAnsi="Bookman Old Style"/>
        </w:rPr>
        <w:lastRenderedPageBreak/>
        <w:t xml:space="preserve">move freely in order to share ideas in the class, methods of teaching to be used by teachers are restricted, lecture periods increases and in turn stress the students, students do not attend class, because of infection, corona virus placed on students financial burden to be able to be taught by subscribing for data and having android phone that can carry out the command. This finding is in agreement with the view Abullahi. (2020) who revealed that students were not able to be evaluated effectively by teachers on what has been taught for those that are privilege to have access to internet facilities, students complain of time factors, disruption of internet facility network and consciousness of the financial implication while those that are not privilege to have access to internet facilities lagged behind, because they could not afford what it takes to learn via internet this in turn hampered their academic achievement </w:t>
      </w:r>
    </w:p>
    <w:p w:rsidR="00D711AA" w:rsidRDefault="00D711AA" w:rsidP="00D711AA">
      <w:pPr>
        <w:pStyle w:val="Default"/>
        <w:spacing w:line="480" w:lineRule="auto"/>
        <w:ind w:firstLine="720"/>
        <w:jc w:val="both"/>
        <w:rPr>
          <w:rFonts w:ascii="Bookman Old Style" w:hAnsi="Bookman Old Style"/>
        </w:rPr>
      </w:pPr>
      <w:r w:rsidRPr="00D711AA">
        <w:rPr>
          <w:rFonts w:ascii="Bookman Old Style" w:hAnsi="Bookman Old Style"/>
        </w:rPr>
        <w:t xml:space="preserve">The findings on research question 3 further shows that the respondents agreed Khanacademy.org, TED-Ed (ed.ted.com), Codeacademy.com, Stanford Online (Online.stanford.edu) and futurelearn.com are technological therapies deployed to enhance students’ academic performance. </w:t>
      </w:r>
    </w:p>
    <w:p w:rsidR="00D711AA" w:rsidRPr="00D711AA" w:rsidRDefault="00D711AA" w:rsidP="00D711AA">
      <w:pPr>
        <w:pStyle w:val="Default"/>
        <w:spacing w:line="480" w:lineRule="auto"/>
        <w:ind w:firstLine="720"/>
        <w:jc w:val="both"/>
        <w:rPr>
          <w:rFonts w:ascii="Bookman Old Style" w:hAnsi="Bookman Old Style"/>
          <w:b/>
        </w:rPr>
      </w:pPr>
    </w:p>
    <w:p w:rsidR="00D711AA" w:rsidRPr="00D711AA" w:rsidRDefault="00D711AA" w:rsidP="00D711AA">
      <w:pPr>
        <w:spacing w:after="0" w:line="240" w:lineRule="auto"/>
        <w:jc w:val="center"/>
        <w:rPr>
          <w:rFonts w:ascii="Bookman Old Style" w:hAnsi="Bookman Old Style" w:cs="Times New Roman"/>
          <w:b/>
          <w:sz w:val="24"/>
          <w:szCs w:val="24"/>
        </w:rPr>
      </w:pPr>
    </w:p>
    <w:p w:rsidR="00D711AA" w:rsidRPr="00D711AA" w:rsidRDefault="00D711AA" w:rsidP="00D711AA">
      <w:pPr>
        <w:spacing w:after="0" w:line="240" w:lineRule="auto"/>
        <w:jc w:val="center"/>
        <w:rPr>
          <w:rFonts w:ascii="Bookman Old Style" w:hAnsi="Bookman Old Style" w:cs="Times New Roman"/>
          <w:b/>
          <w:sz w:val="24"/>
          <w:szCs w:val="24"/>
        </w:rPr>
      </w:pPr>
    </w:p>
    <w:p w:rsidR="00D711AA" w:rsidRPr="00D711AA" w:rsidRDefault="00D711AA" w:rsidP="00D711AA">
      <w:pPr>
        <w:spacing w:after="0" w:line="240" w:lineRule="auto"/>
        <w:jc w:val="center"/>
        <w:rPr>
          <w:rFonts w:ascii="Bookman Old Style" w:hAnsi="Bookman Old Style" w:cs="Times New Roman"/>
          <w:b/>
          <w:sz w:val="24"/>
          <w:szCs w:val="24"/>
        </w:rPr>
      </w:pPr>
    </w:p>
    <w:p w:rsidR="00D711AA" w:rsidRPr="00D711AA" w:rsidRDefault="00D711AA" w:rsidP="00D711AA">
      <w:pPr>
        <w:spacing w:after="0" w:line="240" w:lineRule="auto"/>
        <w:jc w:val="center"/>
        <w:rPr>
          <w:rFonts w:ascii="Bookman Old Style" w:hAnsi="Bookman Old Style" w:cs="Times New Roman"/>
          <w:b/>
          <w:sz w:val="24"/>
          <w:szCs w:val="24"/>
        </w:rPr>
      </w:pPr>
    </w:p>
    <w:p w:rsidR="00D711AA" w:rsidRPr="00D711AA" w:rsidRDefault="00D711AA" w:rsidP="00D711AA">
      <w:pPr>
        <w:spacing w:after="0" w:line="240" w:lineRule="auto"/>
        <w:jc w:val="center"/>
        <w:rPr>
          <w:rFonts w:ascii="Bookman Old Style" w:hAnsi="Bookman Old Style" w:cs="Times New Roman"/>
          <w:b/>
          <w:sz w:val="24"/>
          <w:szCs w:val="24"/>
        </w:rPr>
      </w:pP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t>CHAPTER FIVE</w:t>
      </w:r>
    </w:p>
    <w:p w:rsidR="00D711AA" w:rsidRPr="00D711AA" w:rsidRDefault="00D711AA" w:rsidP="00D711AA">
      <w:pPr>
        <w:spacing w:after="0" w:line="480" w:lineRule="auto"/>
        <w:jc w:val="center"/>
        <w:rPr>
          <w:rFonts w:ascii="Bookman Old Style" w:hAnsi="Bookman Old Style" w:cs="Times New Roman"/>
          <w:b/>
          <w:sz w:val="24"/>
          <w:szCs w:val="24"/>
        </w:rPr>
      </w:pPr>
      <w:r w:rsidRPr="00D711AA">
        <w:rPr>
          <w:rFonts w:ascii="Bookman Old Style" w:hAnsi="Bookman Old Style" w:cs="Times New Roman"/>
          <w:b/>
          <w:sz w:val="24"/>
          <w:szCs w:val="24"/>
        </w:rPr>
        <w:t>SUMMARY, CONCLUSION AND RECOMMENDATIONS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Summary</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The study was conducted to identify effect of covid 19 pandemic on Chemistry students’ academic performance in Ilorin Metropolis; information was collected by means of questionnaire from Ilorin Metropolis students. The purpose of the study were to explain the effect of covid 19 pandemic on Chemistry students’ academic performance in Ilorin Metropolis. Ascertain the effect of school closure on teaching and learning activities in Ilorin Metropolis. And to determine the technological therapy deployed to enhance students academic performance in Ilorin Metropolis.</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Literature reviewed highlighted the overview of coronavirus, global responses to coronavirus pandemic, impact of coronavirus pandemic on academic achievement of students, effects of coronavirus on teaching and learning situations, technological therapy for coronavirus school closures, challenges of Covid 19 on students academic achievement, social distancing barrier to it implementation in the class, virtual class adapted during Covid 19 break and appraisal of literature reviewed</w:t>
      </w:r>
    </w:p>
    <w:p w:rsidR="00D711AA" w:rsidRPr="00D711AA" w:rsidRDefault="00D711AA" w:rsidP="00D711AA">
      <w:p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ab/>
        <w:t xml:space="preserve">Descriptive survey design was used in carrying out the study. The sample size for the study was one hundred and eighty respondents </w:t>
      </w:r>
      <w:r w:rsidRPr="00D711AA">
        <w:rPr>
          <w:rFonts w:ascii="Bookman Old Style" w:hAnsi="Bookman Old Style" w:cs="Times New Roman"/>
          <w:sz w:val="24"/>
          <w:szCs w:val="24"/>
        </w:rPr>
        <w:lastRenderedPageBreak/>
        <w:t>randomly selected from the Ilorin Metropolis. The data collected were analyzed using frequency and mean.</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Conclusion</w:t>
      </w:r>
      <w:r w:rsidRPr="00D711AA">
        <w:rPr>
          <w:rFonts w:ascii="Bookman Old Style" w:hAnsi="Bookman Old Style" w:cs="Times New Roman"/>
          <w:b/>
          <w:sz w:val="24"/>
          <w:szCs w:val="24"/>
        </w:rPr>
        <w:tab/>
      </w:r>
    </w:p>
    <w:p w:rsidR="00D711AA" w:rsidRPr="00D711AA" w:rsidRDefault="00D711AA" w:rsidP="00D711AA">
      <w:pPr>
        <w:pStyle w:val="Default"/>
        <w:spacing w:line="480" w:lineRule="auto"/>
        <w:ind w:firstLine="720"/>
        <w:jc w:val="both"/>
        <w:rPr>
          <w:rFonts w:ascii="Bookman Old Style" w:hAnsi="Bookman Old Style"/>
        </w:rPr>
      </w:pPr>
      <w:r w:rsidRPr="00D711AA">
        <w:rPr>
          <w:rFonts w:ascii="Bookman Old Style" w:hAnsi="Bookman Old Style"/>
        </w:rPr>
        <w:t xml:space="preserve">It is clear that Ilorin Metropolis, students were frustrated and their academic achievements have been badly affected. In fact, all levels are plagued with Covi-19. Schools were closed, students could not be taught, students could not be assessed and also students are idle due to the limitation of on line education. </w:t>
      </w:r>
    </w:p>
    <w:p w:rsidR="00D711AA" w:rsidRPr="00D711AA" w:rsidRDefault="00D711AA" w:rsidP="00D711AA">
      <w:pPr>
        <w:spacing w:after="0" w:line="480" w:lineRule="auto"/>
        <w:ind w:firstLine="720"/>
        <w:jc w:val="both"/>
        <w:rPr>
          <w:rFonts w:ascii="Bookman Old Style" w:hAnsi="Bookman Old Style" w:cs="Times New Roman"/>
          <w:b/>
          <w:sz w:val="24"/>
          <w:szCs w:val="24"/>
        </w:rPr>
      </w:pPr>
      <w:r w:rsidRPr="00D711AA">
        <w:rPr>
          <w:rFonts w:ascii="Bookman Old Style" w:hAnsi="Bookman Old Style" w:cs="Times New Roman"/>
          <w:sz w:val="24"/>
          <w:szCs w:val="24"/>
        </w:rPr>
        <w:t>Finally, students that have learning difficulties could not be helped, lack of face to face interaction frustrate teaching and learning situations and also unequal access to digital learning partially frustrate the academic achievement of students</w:t>
      </w:r>
    </w:p>
    <w:p w:rsidR="00D711AA" w:rsidRPr="00D711AA" w:rsidRDefault="00D711AA" w:rsidP="00D711AA">
      <w:pPr>
        <w:spacing w:after="0" w:line="480" w:lineRule="auto"/>
        <w:jc w:val="both"/>
        <w:rPr>
          <w:rFonts w:ascii="Bookman Old Style" w:hAnsi="Bookman Old Style" w:cs="Times New Roman"/>
          <w:b/>
          <w:sz w:val="24"/>
          <w:szCs w:val="24"/>
        </w:rPr>
      </w:pPr>
      <w:r w:rsidRPr="00D711AA">
        <w:rPr>
          <w:rFonts w:ascii="Bookman Old Style" w:hAnsi="Bookman Old Style" w:cs="Times New Roman"/>
          <w:b/>
          <w:sz w:val="24"/>
          <w:szCs w:val="24"/>
        </w:rPr>
        <w:t xml:space="preserve">Recommendations </w:t>
      </w:r>
    </w:p>
    <w:p w:rsidR="00D711AA" w:rsidRPr="00D711AA" w:rsidRDefault="00D711AA" w:rsidP="00D711AA">
      <w:pPr>
        <w:spacing w:after="0" w:line="480" w:lineRule="auto"/>
        <w:ind w:firstLine="720"/>
        <w:jc w:val="both"/>
        <w:rPr>
          <w:rFonts w:ascii="Bookman Old Style" w:hAnsi="Bookman Old Style" w:cs="Times New Roman"/>
          <w:sz w:val="24"/>
          <w:szCs w:val="24"/>
        </w:rPr>
      </w:pPr>
      <w:r w:rsidRPr="00D711AA">
        <w:rPr>
          <w:rFonts w:ascii="Bookman Old Style" w:hAnsi="Bookman Old Style" w:cs="Times New Roman"/>
          <w:sz w:val="24"/>
          <w:szCs w:val="24"/>
        </w:rPr>
        <w:t>In line with the findings, practical implications and conclusions of this study the following recommendations were made by the researcher:</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Government should put more effort to </w:t>
      </w:r>
      <w:r w:rsidR="003E3B06">
        <w:rPr>
          <w:rFonts w:ascii="Bookman Old Style" w:hAnsi="Bookman Old Style" w:cs="Times New Roman"/>
          <w:sz w:val="24"/>
          <w:szCs w:val="24"/>
        </w:rPr>
        <w:t>train and re-train teachers in e</w:t>
      </w:r>
      <w:r w:rsidRPr="00D711AA">
        <w:rPr>
          <w:rFonts w:ascii="Bookman Old Style" w:hAnsi="Bookman Old Style" w:cs="Times New Roman"/>
          <w:sz w:val="24"/>
          <w:szCs w:val="24"/>
        </w:rPr>
        <w:t xml:space="preserve">-learning communication. </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Ministry of tertiary Education should organize workshops, seminars and conferences for teachers and students to retain their knowledge on the advent of online learning for teachers and students.</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The school administrators should devise means of motivating teachers and students towards proper using different uses of e-learning attractive to Chemistry  students in tertiary institutions.</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Government at all levels should endeavour that the e-learning, educational palliative should serve the learners both in rural and urban area. </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Government should give periodic in-service training to teachers in tertiary institution on the different ICT strategies that will serve learners in urban and rural areas in the online teaching and learning process. </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Stakeholders should demonstrate cooperate social responsibility by providing e-learning facility to compliment government effort.</w:t>
      </w:r>
    </w:p>
    <w:p w:rsidR="00D711AA" w:rsidRPr="00D711AA" w:rsidRDefault="00D711AA" w:rsidP="00D711AA">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Parents should encourage their children by providing them with mobile phone and data t</w:t>
      </w:r>
      <w:r w:rsidR="003E3B06">
        <w:rPr>
          <w:rFonts w:ascii="Bookman Old Style" w:hAnsi="Bookman Old Style" w:cs="Times New Roman"/>
          <w:sz w:val="24"/>
          <w:szCs w:val="24"/>
        </w:rPr>
        <w:t>hat will make e-learning accessi</w:t>
      </w:r>
      <w:r w:rsidR="003E3B06" w:rsidRPr="00D711AA">
        <w:rPr>
          <w:rFonts w:ascii="Bookman Old Style" w:hAnsi="Bookman Old Style" w:cs="Times New Roman"/>
          <w:sz w:val="24"/>
          <w:szCs w:val="24"/>
        </w:rPr>
        <w:t>ble</w:t>
      </w:r>
      <w:r w:rsidRPr="00D711AA">
        <w:rPr>
          <w:rFonts w:ascii="Bookman Old Style" w:hAnsi="Bookman Old Style" w:cs="Times New Roman"/>
          <w:sz w:val="24"/>
          <w:szCs w:val="24"/>
        </w:rPr>
        <w:t xml:space="preserve"> to them.</w:t>
      </w:r>
    </w:p>
    <w:p w:rsidR="00D711AA" w:rsidRPr="0053439B" w:rsidRDefault="00D711AA" w:rsidP="0053439B">
      <w:pPr>
        <w:pStyle w:val="ListParagraph"/>
        <w:numPr>
          <w:ilvl w:val="0"/>
          <w:numId w:val="14"/>
        </w:numPr>
        <w:spacing w:after="0" w:line="480" w:lineRule="auto"/>
        <w:jc w:val="both"/>
        <w:rPr>
          <w:rFonts w:ascii="Bookman Old Style" w:hAnsi="Bookman Old Style" w:cs="Times New Roman"/>
          <w:sz w:val="24"/>
          <w:szCs w:val="24"/>
        </w:rPr>
      </w:pPr>
      <w:r w:rsidRPr="00D711AA">
        <w:rPr>
          <w:rFonts w:ascii="Bookman Old Style" w:hAnsi="Bookman Old Style" w:cs="Times New Roman"/>
          <w:sz w:val="24"/>
          <w:szCs w:val="24"/>
        </w:rPr>
        <w:t>Further researchers should make findings on the research gap created by this study</w:t>
      </w:r>
    </w:p>
    <w:p w:rsidR="0053439B" w:rsidRPr="00234DCC" w:rsidRDefault="0053439B" w:rsidP="0053439B">
      <w:pPr>
        <w:spacing w:after="0" w:line="480" w:lineRule="auto"/>
        <w:rPr>
          <w:rFonts w:ascii="Bookman Old Style" w:hAnsi="Bookman Old Style"/>
          <w:b/>
          <w:sz w:val="24"/>
          <w:szCs w:val="24"/>
        </w:rPr>
      </w:pPr>
      <w:r w:rsidRPr="00234DCC">
        <w:rPr>
          <w:rFonts w:ascii="Bookman Old Style" w:hAnsi="Bookman Old Style"/>
          <w:b/>
          <w:sz w:val="24"/>
          <w:szCs w:val="24"/>
        </w:rPr>
        <w:t xml:space="preserve">The Implication for Further Studies </w:t>
      </w:r>
    </w:p>
    <w:p w:rsidR="0053439B" w:rsidRDefault="0053439B" w:rsidP="0053439B">
      <w:pPr>
        <w:spacing w:after="0" w:line="480" w:lineRule="auto"/>
        <w:ind w:firstLine="720"/>
        <w:jc w:val="both"/>
        <w:rPr>
          <w:rFonts w:ascii="Bookman Old Style" w:hAnsi="Bookman Old Style"/>
          <w:sz w:val="24"/>
          <w:szCs w:val="24"/>
        </w:rPr>
      </w:pPr>
      <w:r w:rsidRPr="0052227E">
        <w:rPr>
          <w:rFonts w:ascii="Bookman Old Style" w:hAnsi="Bookman Old Style"/>
          <w:sz w:val="24"/>
          <w:szCs w:val="24"/>
        </w:rPr>
        <w:t xml:space="preserve">This study has been able to establish the possible effect of COVID-19 on SS3 students who are going to write West Africa Senior Secondary Certificate Examination (WASSCE) this year. It is believed that the result </w:t>
      </w:r>
      <w:r w:rsidRPr="0052227E">
        <w:rPr>
          <w:rFonts w:ascii="Bookman Old Style" w:hAnsi="Bookman Old Style"/>
          <w:sz w:val="24"/>
          <w:szCs w:val="24"/>
        </w:rPr>
        <w:lastRenderedPageBreak/>
        <w:t>of this study will assist other researchers to investigate other possible issues or areas of interest where COVID-19 might have a damaging effect on the students' ability to learn. Also, this study explained the teachers’ opinions and concerns regarding the forthcoming examination which has been postponed until further notice. If COVID-19 pandemic prolongs more than necessary, it could have a deleterious ripple effect on the educational system in Nigeria. Thus, all essential measures should be in place to flatten the curve quickly. As we look up to reopening of our schools very soon, we, therefore, call on the relevant government authority to kindly fund the educational system in Nigeria and also provide necessary types of equipment and tools. Teachers and Students should also be trained to familiarize and equip them with what it takes to teach and learn using innovative strategies in this new era.. With this in place, it is believed that we can achieve optimum students’ achievement in both internal and external examinations. As part of COVID-19 relief package, recommendations are made to the Federal government of Nigeria and policymakers to distribute IPads and electronic tablets preloaded with e-textbooks in these subject areas to SS3 students’ and their teachers’ in order to facilitate online learning as this will enhance their achievement in Science subjects in this year’s national examination.</w:t>
      </w:r>
    </w:p>
    <w:p w:rsidR="0053439B" w:rsidRPr="00234DCC" w:rsidRDefault="0053439B" w:rsidP="0053439B">
      <w:pPr>
        <w:spacing w:after="0" w:line="480" w:lineRule="auto"/>
        <w:jc w:val="both"/>
        <w:rPr>
          <w:rFonts w:ascii="Bookman Old Style" w:hAnsi="Bookman Old Style"/>
          <w:b/>
          <w:sz w:val="24"/>
          <w:szCs w:val="24"/>
        </w:rPr>
      </w:pPr>
      <w:r w:rsidRPr="00234DCC">
        <w:rPr>
          <w:rFonts w:ascii="Bookman Old Style" w:hAnsi="Bookman Old Style"/>
          <w:b/>
          <w:sz w:val="24"/>
          <w:szCs w:val="24"/>
        </w:rPr>
        <w:lastRenderedPageBreak/>
        <w:t xml:space="preserve">Limitation of the Study </w:t>
      </w:r>
    </w:p>
    <w:p w:rsidR="0053439B" w:rsidRPr="00234DCC" w:rsidRDefault="0053439B" w:rsidP="0053439B">
      <w:pPr>
        <w:spacing w:after="0" w:line="480" w:lineRule="auto"/>
        <w:jc w:val="both"/>
        <w:rPr>
          <w:rFonts w:ascii="Bookman Old Style" w:hAnsi="Bookman Old Style"/>
          <w:sz w:val="24"/>
          <w:szCs w:val="24"/>
        </w:rPr>
      </w:pPr>
      <w:r w:rsidRPr="00234DCC">
        <w:rPr>
          <w:rFonts w:ascii="Bookman Old Style" w:hAnsi="Bookman Old Style"/>
          <w:sz w:val="24"/>
          <w:szCs w:val="24"/>
        </w:rPr>
        <w:t xml:space="preserve">During the cost of this research, these many problems among them are: </w:t>
      </w:r>
    </w:p>
    <w:p w:rsidR="0053439B" w:rsidRDefault="0053439B" w:rsidP="0053439B">
      <w:pPr>
        <w:spacing w:after="0" w:line="480" w:lineRule="auto"/>
        <w:jc w:val="both"/>
        <w:rPr>
          <w:rFonts w:ascii="Bookman Old Style" w:hAnsi="Bookman Old Style"/>
          <w:sz w:val="24"/>
          <w:szCs w:val="24"/>
        </w:rPr>
      </w:pPr>
      <w:r w:rsidRPr="00234DCC">
        <w:rPr>
          <w:rFonts w:ascii="Bookman Old Style" w:hAnsi="Bookman Old Style"/>
          <w:sz w:val="24"/>
          <w:szCs w:val="24"/>
        </w:rPr>
        <w:t xml:space="preserve">Time factor: the time was not enough for me because of the cumbersome of load of work and my personal challenge. </w:t>
      </w:r>
      <w:r>
        <w:rPr>
          <w:rFonts w:ascii="Bookman Old Style" w:hAnsi="Bookman Old Style"/>
          <w:sz w:val="24"/>
          <w:szCs w:val="24"/>
        </w:rPr>
        <w:t xml:space="preserve"> </w:t>
      </w:r>
      <w:r w:rsidRPr="00234DCC">
        <w:rPr>
          <w:rFonts w:ascii="Bookman Old Style" w:hAnsi="Bookman Old Style"/>
          <w:sz w:val="24"/>
          <w:szCs w:val="24"/>
        </w:rPr>
        <w:t xml:space="preserve">Inadequate finance; There is no enough ware withal to embark on the research. </w:t>
      </w:r>
      <w:r>
        <w:rPr>
          <w:rFonts w:ascii="Bookman Old Style" w:hAnsi="Bookman Old Style"/>
          <w:sz w:val="24"/>
          <w:szCs w:val="24"/>
        </w:rPr>
        <w:t xml:space="preserve"> </w:t>
      </w:r>
      <w:r w:rsidRPr="00234DCC">
        <w:rPr>
          <w:rFonts w:ascii="Bookman Old Style" w:hAnsi="Bookman Old Style"/>
          <w:sz w:val="24"/>
          <w:szCs w:val="24"/>
        </w:rPr>
        <w:t xml:space="preserve">Both in transportation to the various places and typing and photocopying the </w:t>
      </w:r>
      <w:r>
        <w:rPr>
          <w:rFonts w:ascii="Bookman Old Style" w:hAnsi="Bookman Old Style"/>
          <w:sz w:val="24"/>
          <w:szCs w:val="24"/>
        </w:rPr>
        <w:t xml:space="preserve"> </w:t>
      </w:r>
      <w:r w:rsidRPr="00234DCC">
        <w:rPr>
          <w:rFonts w:ascii="Bookman Old Style" w:hAnsi="Bookman Old Style"/>
          <w:sz w:val="24"/>
          <w:szCs w:val="24"/>
        </w:rPr>
        <w:t xml:space="preserve">research questions. </w:t>
      </w:r>
    </w:p>
    <w:p w:rsidR="0053439B" w:rsidRDefault="0053439B" w:rsidP="0053439B">
      <w:pPr>
        <w:spacing w:after="0" w:line="480" w:lineRule="auto"/>
        <w:jc w:val="both"/>
        <w:rPr>
          <w:rFonts w:ascii="Bookman Old Style" w:hAnsi="Bookman Old Style"/>
          <w:sz w:val="24"/>
          <w:szCs w:val="24"/>
        </w:rPr>
      </w:pPr>
      <w:r w:rsidRPr="00234DCC">
        <w:rPr>
          <w:rFonts w:ascii="Bookman Old Style" w:hAnsi="Bookman Old Style"/>
          <w:sz w:val="24"/>
          <w:szCs w:val="24"/>
        </w:rPr>
        <w:t xml:space="preserve">Lack of material to facilitate a better research; COVID-19 is the latest and correct predicament that solution have not yet been given to it or no proper articles to justify </w:t>
      </w:r>
      <w:r>
        <w:rPr>
          <w:rFonts w:ascii="Bookman Old Style" w:hAnsi="Bookman Old Style"/>
          <w:sz w:val="24"/>
          <w:szCs w:val="24"/>
        </w:rPr>
        <w:t xml:space="preserve"> </w:t>
      </w:r>
      <w:r w:rsidRPr="00234DCC">
        <w:rPr>
          <w:rFonts w:ascii="Bookman Old Style" w:hAnsi="Bookman Old Style"/>
          <w:sz w:val="24"/>
          <w:szCs w:val="24"/>
        </w:rPr>
        <w:t>the program and many researchers have not write a relevant data on it.</w:t>
      </w:r>
    </w:p>
    <w:p w:rsidR="0053439B" w:rsidRPr="00234DCC" w:rsidRDefault="0053439B" w:rsidP="0053439B">
      <w:pPr>
        <w:spacing w:after="0" w:line="480" w:lineRule="auto"/>
        <w:jc w:val="both"/>
        <w:rPr>
          <w:rFonts w:ascii="Bookman Old Style" w:hAnsi="Bookman Old Style"/>
          <w:b/>
          <w:sz w:val="24"/>
          <w:szCs w:val="24"/>
        </w:rPr>
      </w:pPr>
      <w:r w:rsidRPr="00234DCC">
        <w:rPr>
          <w:rFonts w:ascii="Bookman Old Style" w:hAnsi="Bookman Old Style"/>
          <w:b/>
          <w:sz w:val="24"/>
          <w:szCs w:val="24"/>
        </w:rPr>
        <w:t xml:space="preserve">Suggestion for further Study: </w:t>
      </w:r>
    </w:p>
    <w:p w:rsidR="0053439B" w:rsidRPr="0052227E" w:rsidRDefault="0053439B" w:rsidP="0053439B">
      <w:pPr>
        <w:spacing w:after="0" w:line="480" w:lineRule="auto"/>
        <w:jc w:val="both"/>
        <w:rPr>
          <w:rFonts w:ascii="Bookman Old Style" w:hAnsi="Bookman Old Style"/>
          <w:sz w:val="24"/>
          <w:szCs w:val="24"/>
        </w:rPr>
      </w:pPr>
      <w:r w:rsidRPr="00234DCC">
        <w:rPr>
          <w:rFonts w:ascii="Bookman Old Style" w:hAnsi="Bookman Old Style"/>
          <w:sz w:val="24"/>
          <w:szCs w:val="24"/>
        </w:rPr>
        <w:t xml:space="preserve">The extensive research recommended for further reading was carried out on </w:t>
      </w:r>
      <w:r>
        <w:rPr>
          <w:rFonts w:ascii="Bookman Old Style" w:hAnsi="Bookman Old Style"/>
          <w:sz w:val="24"/>
          <w:szCs w:val="24"/>
        </w:rPr>
        <w:t xml:space="preserve"> </w:t>
      </w:r>
      <w:r w:rsidRPr="00234DCC">
        <w:rPr>
          <w:rFonts w:ascii="Bookman Old Style" w:hAnsi="Bookman Old Style"/>
          <w:sz w:val="24"/>
          <w:szCs w:val="24"/>
        </w:rPr>
        <w:t>Effect of Covid 19 Pandemic On Chemistry Students’ Academic Performance In Ilorin Metropolis</w:t>
      </w:r>
      <w:r>
        <w:rPr>
          <w:rFonts w:ascii="Bookman Old Style" w:hAnsi="Bookman Old Style"/>
          <w:sz w:val="24"/>
          <w:szCs w:val="24"/>
        </w:rPr>
        <w:t xml:space="preserve">. </w:t>
      </w:r>
      <w:r w:rsidRPr="00234DCC">
        <w:rPr>
          <w:rFonts w:ascii="Bookman Old Style" w:hAnsi="Bookman Old Style"/>
          <w:sz w:val="24"/>
          <w:szCs w:val="24"/>
        </w:rPr>
        <w:t xml:space="preserve">This researches is limited to </w:t>
      </w:r>
      <w:r>
        <w:rPr>
          <w:rFonts w:ascii="Bookman Old Style" w:hAnsi="Bookman Old Style"/>
          <w:sz w:val="24"/>
          <w:szCs w:val="24"/>
        </w:rPr>
        <w:t xml:space="preserve">secondary school in </w:t>
      </w:r>
      <w:r w:rsidRPr="00234DCC">
        <w:rPr>
          <w:rFonts w:ascii="Bookman Old Style" w:hAnsi="Bookman Old Style"/>
          <w:sz w:val="24"/>
          <w:szCs w:val="24"/>
        </w:rPr>
        <w:t>Ilorin Metropolis faculties dues to time allotted to the project and the cost</w:t>
      </w:r>
      <w:r w:rsidRPr="00234DCC">
        <w:rPr>
          <w:rFonts w:ascii="sub_TimesNewRomanPSMT_lfr" w:eastAsia="Times New Roman" w:hAnsi="sub_TimesNewRomanPSMT_lfr" w:cs="Times New Roman"/>
          <w:color w:val="000000"/>
          <w:spacing w:val="2"/>
          <w:sz w:val="32"/>
        </w:rPr>
        <w:t xml:space="preserve"> </w:t>
      </w:r>
      <w:r w:rsidRPr="00234DCC">
        <w:rPr>
          <w:rFonts w:ascii="Bookman Old Style" w:hAnsi="Bookman Old Style"/>
          <w:sz w:val="24"/>
          <w:szCs w:val="24"/>
        </w:rPr>
        <w:t xml:space="preserve">implication in few selected faculties in Ilorin Metropolis. Since </w:t>
      </w:r>
      <w:r>
        <w:rPr>
          <w:rFonts w:ascii="Bookman Old Style" w:hAnsi="Bookman Old Style"/>
          <w:sz w:val="24"/>
          <w:szCs w:val="24"/>
        </w:rPr>
        <w:t xml:space="preserve">the project is limited to secondary school </w:t>
      </w:r>
      <w:r w:rsidRPr="00234DCC">
        <w:rPr>
          <w:rFonts w:ascii="Bookman Old Style" w:hAnsi="Bookman Old Style"/>
          <w:sz w:val="24"/>
          <w:szCs w:val="24"/>
        </w:rPr>
        <w:t>there is need for further research to broaden the scope and coverage of this study to make it representative enough generalization.</w:t>
      </w:r>
    </w:p>
    <w:p w:rsidR="0053439B" w:rsidRPr="00D711AA" w:rsidRDefault="0053439B" w:rsidP="00D711AA">
      <w:pPr>
        <w:spacing w:after="0" w:line="240" w:lineRule="auto"/>
        <w:jc w:val="both"/>
        <w:rPr>
          <w:rFonts w:ascii="Bookman Old Style" w:hAnsi="Bookman Old Style" w:cs="Times New Roman"/>
          <w:sz w:val="24"/>
          <w:szCs w:val="24"/>
        </w:rPr>
      </w:pPr>
    </w:p>
    <w:p w:rsidR="00D711AA" w:rsidRPr="00D711AA" w:rsidRDefault="00D711AA" w:rsidP="00D711AA">
      <w:pPr>
        <w:spacing w:after="0" w:line="240" w:lineRule="auto"/>
        <w:jc w:val="both"/>
        <w:rPr>
          <w:rFonts w:ascii="Bookman Old Style" w:hAnsi="Bookman Old Style" w:cs="Times New Roman"/>
          <w:sz w:val="24"/>
          <w:szCs w:val="24"/>
        </w:rPr>
      </w:pPr>
    </w:p>
    <w:p w:rsidR="004F5612" w:rsidRPr="00D711AA" w:rsidRDefault="00D711AA" w:rsidP="0053439B">
      <w:pPr>
        <w:jc w:val="center"/>
        <w:rPr>
          <w:rFonts w:ascii="Bookman Old Style" w:hAnsi="Bookman Old Style" w:cs="Times New Roman"/>
          <w:b/>
          <w:sz w:val="24"/>
          <w:szCs w:val="24"/>
        </w:rPr>
      </w:pPr>
      <w:r>
        <w:rPr>
          <w:rFonts w:ascii="Bookman Old Style" w:hAnsi="Bookman Old Style" w:cs="Times New Roman"/>
          <w:b/>
          <w:sz w:val="24"/>
          <w:szCs w:val="24"/>
        </w:rPr>
        <w:br w:type="page"/>
      </w:r>
      <w:r w:rsidR="004F5612" w:rsidRPr="00D711AA">
        <w:rPr>
          <w:rFonts w:ascii="Bookman Old Style" w:hAnsi="Bookman Old Style" w:cs="Times New Roman"/>
          <w:b/>
          <w:sz w:val="24"/>
          <w:szCs w:val="24"/>
        </w:rPr>
        <w:lastRenderedPageBreak/>
        <w:t>REFERENCES</w:t>
      </w:r>
    </w:p>
    <w:p w:rsidR="00CD49B0" w:rsidRPr="00D711AA" w:rsidRDefault="00CD49B0" w:rsidP="00D711AA">
      <w:pPr>
        <w:pStyle w:val="Default"/>
        <w:ind w:left="547" w:hanging="547"/>
        <w:jc w:val="both"/>
        <w:rPr>
          <w:rFonts w:ascii="Bookman Old Style" w:hAnsi="Bookman Old Style"/>
        </w:rPr>
      </w:pP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sidRPr="00D711AA">
        <w:rPr>
          <w:rFonts w:ascii="Bookman Old Style" w:hAnsi="Bookman Old Style" w:cs="Times New Roman"/>
          <w:sz w:val="24"/>
          <w:szCs w:val="24"/>
        </w:rPr>
        <w:t xml:space="preserve">Abass, I. (2020). COVID-19: towards controlling of a pandemic. </w:t>
      </w:r>
      <w:r w:rsidRPr="00D711AA">
        <w:rPr>
          <w:rFonts w:ascii="Bookman Old Style" w:hAnsi="Bookman Old Style" w:cs="Times New Roman"/>
          <w:i/>
          <w:iCs/>
          <w:sz w:val="24"/>
          <w:szCs w:val="24"/>
        </w:rPr>
        <w:t>Lancet</w:t>
      </w:r>
      <w:r w:rsidRPr="00D711AA">
        <w:rPr>
          <w:rFonts w:ascii="Bookman Old Style" w:hAnsi="Bookman Old Style" w:cs="Times New Roman"/>
          <w:sz w:val="24"/>
          <w:szCs w:val="24"/>
        </w:rPr>
        <w:t xml:space="preserve">. 395:1015-18.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Abdullahi A. (2020). How Countries of South Mitigate COVID 19: Models of Morocco and Kerala, India.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16-28.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Biu, O. N. (2020). Impact of COVID-19 on Private Secondary School Teachers in F.C.T, Abuja, Nigeria. </w:t>
      </w:r>
      <w:r w:rsidRPr="00D711AA">
        <w:rPr>
          <w:rFonts w:ascii="Bookman Old Style" w:hAnsi="Bookman Old Style"/>
          <w:i/>
          <w:iCs/>
        </w:rPr>
        <w:t xml:space="preserve">Electronic Research Journal of Behavioural Sciences, </w:t>
      </w:r>
      <w:r w:rsidRPr="00D711AA">
        <w:rPr>
          <w:rFonts w:ascii="Bookman Old Style" w:hAnsi="Bookman Old Style"/>
        </w:rPr>
        <w:t xml:space="preserve">3 (2020): 72-83. </w:t>
      </w:r>
    </w:p>
    <w:p w:rsidR="00A01697" w:rsidRDefault="00CD49B0" w:rsidP="00972C16">
      <w:pPr>
        <w:pStyle w:val="Default"/>
        <w:ind w:left="547" w:hanging="547"/>
        <w:jc w:val="both"/>
        <w:rPr>
          <w:rFonts w:ascii="Bookman Old Style" w:hAnsi="Bookman Old Style"/>
        </w:rPr>
      </w:pPr>
      <w:r>
        <w:rPr>
          <w:rFonts w:ascii="Bookman Old Style" w:hAnsi="Bookman Old Style"/>
        </w:rPr>
        <w:t>Clinton, A, and Verma, S. K. (2017</w:t>
      </w:r>
      <w:r w:rsidRPr="00D711AA">
        <w:rPr>
          <w:rFonts w:ascii="Bookman Old Style" w:hAnsi="Bookman Old Style"/>
        </w:rPr>
        <w:t xml:space="preserve">). Inter nation social lockdown versus medical care against COVID-19, a mild environmental insight with </w:t>
      </w:r>
    </w:p>
    <w:p w:rsidR="00CD49B0" w:rsidRDefault="00CD49B0" w:rsidP="00972C16">
      <w:pPr>
        <w:pStyle w:val="Default"/>
        <w:ind w:left="547" w:hanging="547"/>
        <w:jc w:val="both"/>
        <w:rPr>
          <w:rFonts w:ascii="Bookman Old Style" w:hAnsi="Bookman Old Style"/>
        </w:rPr>
      </w:pPr>
      <w:r w:rsidRPr="00D711AA">
        <w:rPr>
          <w:rFonts w:ascii="Bookman Old Style" w:hAnsi="Bookman Old Style"/>
        </w:rPr>
        <w:t xml:space="preserve">special reference to India. Sci Total Environ. 728:138914. doi: 10.1016/j.scitotenv.2020.138914 </w:t>
      </w:r>
    </w:p>
    <w:p w:rsidR="00CD49B0" w:rsidRPr="00D711AA" w:rsidRDefault="00CD49B0" w:rsidP="00D711AA">
      <w:pPr>
        <w:spacing w:after="0" w:line="240" w:lineRule="auto"/>
        <w:ind w:left="540" w:hanging="540"/>
        <w:jc w:val="both"/>
        <w:rPr>
          <w:rFonts w:ascii="Bookman Old Style" w:hAnsi="Bookman Old Style" w:cs="Times New Roman"/>
          <w:sz w:val="24"/>
          <w:szCs w:val="24"/>
        </w:rPr>
      </w:pPr>
      <w:r w:rsidRPr="00D711AA">
        <w:rPr>
          <w:rFonts w:ascii="Bookman Old Style" w:hAnsi="Bookman Old Style" w:cs="Times New Roman"/>
          <w:sz w:val="24"/>
          <w:szCs w:val="24"/>
        </w:rPr>
        <w:t xml:space="preserve">Evans, D. (2020). Epidemiological and Clinical Characteristics of 99 Cases of 2019 Novel Coronavirus Pneumonia in Wuhan, China: A Descriptive study. </w:t>
      </w:r>
      <w:r w:rsidRPr="00D711AA">
        <w:rPr>
          <w:rFonts w:ascii="Bookman Old Style" w:hAnsi="Bookman Old Style" w:cs="Times New Roman"/>
          <w:i/>
          <w:iCs/>
          <w:sz w:val="24"/>
          <w:szCs w:val="24"/>
        </w:rPr>
        <w:t xml:space="preserve">Lancet, </w:t>
      </w:r>
      <w:r w:rsidRPr="00D711AA">
        <w:rPr>
          <w:rFonts w:ascii="Bookman Old Style" w:hAnsi="Bookman Old Style" w:cs="Times New Roman"/>
          <w:sz w:val="24"/>
          <w:szCs w:val="24"/>
        </w:rPr>
        <w:t xml:space="preserve">395(10223): 507-513. </w:t>
      </w:r>
    </w:p>
    <w:p w:rsidR="00CD49B0" w:rsidRPr="00D711AA" w:rsidRDefault="00CD49B0" w:rsidP="00D711AA">
      <w:pPr>
        <w:pStyle w:val="Default"/>
        <w:ind w:left="540" w:hanging="540"/>
        <w:jc w:val="both"/>
        <w:rPr>
          <w:rFonts w:ascii="Bookman Old Style" w:hAnsi="Bookman Old Style"/>
        </w:rPr>
      </w:pPr>
      <w:r w:rsidRPr="00D711AA">
        <w:rPr>
          <w:rFonts w:ascii="Bookman Old Style" w:hAnsi="Bookman Old Style"/>
        </w:rPr>
        <w:t xml:space="preserve">Guan, W. J., Ni, Z. Y., Hu, Y., Liang, W. H., Ou, C. Q., He, J. X., Liu, L., Shan, H., Lei, C. L., Hui, D. S. (2020). Clinical Characteristics of 2019 Novel Coronavirus Infection in China. </w:t>
      </w:r>
      <w:r w:rsidRPr="00D711AA">
        <w:rPr>
          <w:rFonts w:ascii="Bookman Old Style" w:hAnsi="Bookman Old Style"/>
          <w:i/>
          <w:iCs/>
        </w:rPr>
        <w:t>MedRxiv</w:t>
      </w:r>
      <w:r w:rsidRPr="00D711AA">
        <w:rPr>
          <w:rFonts w:ascii="Bookman Old Style" w:hAnsi="Bookman Old Style"/>
        </w:rPr>
        <w:t xml:space="preserve">, DOI: 10.1101/2020.1102.1106.20020974. </w:t>
      </w: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sidRPr="00D711AA">
        <w:rPr>
          <w:rFonts w:ascii="Bookman Old Style" w:hAnsi="Bookman Old Style" w:cs="Times New Roman"/>
          <w:sz w:val="24"/>
          <w:szCs w:val="24"/>
        </w:rPr>
        <w:t xml:space="preserve">Haleem, P. &amp; Iwuoha, R. (2020). School closure during the Coronavirus disease 2019. (COVID-19) pandemic: an effective intervention at the global level? </w:t>
      </w:r>
      <w:r w:rsidRPr="00D711AA">
        <w:rPr>
          <w:rFonts w:ascii="Bookman Old Style" w:hAnsi="Bookman Old Style" w:cs="Times New Roman"/>
          <w:i/>
          <w:iCs/>
          <w:sz w:val="24"/>
          <w:szCs w:val="24"/>
        </w:rPr>
        <w:t>JAMA Pediatr</w:t>
      </w:r>
      <w:r w:rsidRPr="00D711AA">
        <w:rPr>
          <w:rFonts w:ascii="Bookman Old Style" w:hAnsi="Bookman Old Style" w:cs="Times New Roman"/>
          <w:sz w:val="24"/>
          <w:szCs w:val="24"/>
        </w:rPr>
        <w:t>. doi: 10.1001/jamapediatrics.2020.1892. [Epub ahead of print]</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Iwuoha, J. C., Jude-Iwuoha, A. U. (2020). Covid-19: Challenge to SDG and Globalization.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(III): 103-115.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Iyanda, R. O. (2019). Fables As Panacea To Unethical Behaviours in Societies. </w:t>
      </w:r>
      <w:r w:rsidRPr="00D711AA">
        <w:rPr>
          <w:rFonts w:ascii="Bookman Old Style" w:hAnsi="Bookman Old Style"/>
          <w:i/>
          <w:iCs/>
        </w:rPr>
        <w:t xml:space="preserve">Electronic Research Journal of Literature, </w:t>
      </w:r>
      <w:r w:rsidRPr="00D711AA">
        <w:rPr>
          <w:rFonts w:ascii="Bookman Old Style" w:hAnsi="Bookman Old Style"/>
        </w:rPr>
        <w:t xml:space="preserve">1 (2019):1-8.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Jacob, O. N. (2020). Effects of COVID-19 Schools Close Down on Academic Programme of Senior Secondary Schools in Abaji Area Council of Federal Capital Territory Abuja, Nigeria.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84-94.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Jacob, O. N., Abigeal, I, Lydia, A. E. (2020). Impact of COVID-19 on the Higher Institutions Development in Nigeria.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126-135.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Jegede, D. (2020). Perception of Undergraduate Students on the Impact of COVID-19 Pandemic on Higher Institutions Development in Federal Capital Territory Abuja, Nigeria.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pp. 211-222.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lastRenderedPageBreak/>
        <w:t xml:space="preserve">Lu, R., Zhao, X., Li, J., Niu, P., Yang, B., Wu, H., Wang, W., Song, H., Huang, B., Zhu, N. (2020). Genomic Characterization and Epidemiology of 2019 Novel Coronavirus: Implications for Virus Origins and Receptor Binding. </w:t>
      </w:r>
      <w:r w:rsidRPr="00D711AA">
        <w:rPr>
          <w:rFonts w:ascii="Bookman Old Style" w:hAnsi="Bookman Old Style"/>
          <w:i/>
          <w:iCs/>
        </w:rPr>
        <w:t xml:space="preserve">Lancet, </w:t>
      </w:r>
      <w:r w:rsidRPr="00D711AA">
        <w:rPr>
          <w:rFonts w:ascii="Bookman Old Style" w:hAnsi="Bookman Old Style"/>
        </w:rPr>
        <w:t xml:space="preserve">395(10224); 565-574. </w:t>
      </w:r>
    </w:p>
    <w:p w:rsidR="00CD49B0" w:rsidRPr="00D711AA" w:rsidRDefault="00CD49B0" w:rsidP="00D711AA">
      <w:pPr>
        <w:spacing w:after="0" w:line="240" w:lineRule="auto"/>
        <w:ind w:left="547" w:hanging="547"/>
        <w:rPr>
          <w:rFonts w:ascii="Bookman Old Style" w:hAnsi="Bookman Old Style" w:cs="Times New Roman"/>
          <w:sz w:val="24"/>
          <w:szCs w:val="24"/>
        </w:rPr>
      </w:pPr>
      <w:r w:rsidRPr="00D711AA">
        <w:rPr>
          <w:rFonts w:ascii="Bookman Old Style" w:hAnsi="Bookman Old Style" w:cs="Times New Roman"/>
          <w:sz w:val="24"/>
          <w:szCs w:val="24"/>
        </w:rPr>
        <w:t xml:space="preserve">Madeline, R. (2020). Remote Diagnosis of Patients with a Smart Device and Mobile Application for the Prevention of Corona Virus 19. </w:t>
      </w:r>
      <w:r w:rsidRPr="00D711AA">
        <w:rPr>
          <w:rFonts w:ascii="Bookman Old Style" w:hAnsi="Bookman Old Style" w:cs="Times New Roman"/>
          <w:i/>
          <w:iCs/>
          <w:sz w:val="24"/>
          <w:szCs w:val="24"/>
        </w:rPr>
        <w:t xml:space="preserve">Electronic Research Journal of Engineering, Computer and Applied Sciences. </w:t>
      </w:r>
      <w:r w:rsidRPr="00D711AA">
        <w:rPr>
          <w:rFonts w:ascii="Bookman Old Style" w:hAnsi="Bookman Old Style" w:cs="Times New Roman"/>
          <w:sz w:val="24"/>
          <w:szCs w:val="24"/>
        </w:rPr>
        <w:t xml:space="preserve">2 (2020). pp. 1-11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Maneesh P, Alaoui, A. (2020). How Countries of South Mitigate COVID 19: Models of Morocco and Kerala, India.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16-28. </w:t>
      </w:r>
    </w:p>
    <w:p w:rsidR="00CD49B0" w:rsidRPr="00D711AA" w:rsidRDefault="00CD49B0" w:rsidP="00D711AA">
      <w:pPr>
        <w:spacing w:after="0" w:line="240" w:lineRule="auto"/>
        <w:ind w:left="547" w:hanging="547"/>
        <w:rPr>
          <w:rFonts w:ascii="Bookman Old Style" w:hAnsi="Bookman Old Style" w:cs="Times New Roman"/>
          <w:sz w:val="24"/>
          <w:szCs w:val="24"/>
        </w:rPr>
      </w:pPr>
      <w:r>
        <w:rPr>
          <w:rFonts w:ascii="Bookman Old Style" w:hAnsi="Bookman Old Style" w:cs="Times New Roman"/>
          <w:sz w:val="24"/>
          <w:szCs w:val="24"/>
        </w:rPr>
        <w:t>Michael</w:t>
      </w:r>
      <w:r w:rsidRPr="00D711AA">
        <w:rPr>
          <w:rFonts w:ascii="Bookman Old Style" w:hAnsi="Bookman Old Style" w:cs="Times New Roman"/>
          <w:sz w:val="24"/>
          <w:szCs w:val="24"/>
        </w:rPr>
        <w:t xml:space="preserve">, R. (2020). Remote Diagnosis of Patients with a Smart Device and Mobile Application for the Prevention of Corona Virus 19. </w:t>
      </w:r>
      <w:r w:rsidRPr="00D711AA">
        <w:rPr>
          <w:rFonts w:ascii="Bookman Old Style" w:hAnsi="Bookman Old Style" w:cs="Times New Roman"/>
          <w:i/>
          <w:iCs/>
          <w:sz w:val="24"/>
          <w:szCs w:val="24"/>
        </w:rPr>
        <w:t xml:space="preserve">Electronic Research Journal of Engineering, Computer and Applied Sciences. </w:t>
      </w:r>
      <w:r w:rsidRPr="00D711AA">
        <w:rPr>
          <w:rFonts w:ascii="Bookman Old Style" w:hAnsi="Bookman Old Style" w:cs="Times New Roman"/>
          <w:sz w:val="24"/>
          <w:szCs w:val="24"/>
        </w:rPr>
        <w:t xml:space="preserve">2 (2020). pp. 1-11 </w:t>
      </w: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sidRPr="00D711AA">
        <w:rPr>
          <w:rFonts w:ascii="Bookman Old Style" w:hAnsi="Bookman Old Style" w:cs="Times New Roman"/>
          <w:sz w:val="24"/>
          <w:szCs w:val="24"/>
        </w:rPr>
        <w:t xml:space="preserve">Mustafa, F. (2020). COVID-19: towards controlling of a pandemic. </w:t>
      </w:r>
      <w:r w:rsidRPr="00D711AA">
        <w:rPr>
          <w:rFonts w:ascii="Bookman Old Style" w:hAnsi="Bookman Old Style" w:cs="Times New Roman"/>
          <w:i/>
          <w:iCs/>
          <w:sz w:val="24"/>
          <w:szCs w:val="24"/>
        </w:rPr>
        <w:t>Lancet</w:t>
      </w:r>
      <w:r w:rsidRPr="00D711AA">
        <w:rPr>
          <w:rFonts w:ascii="Bookman Old Style" w:hAnsi="Bookman Old Style" w:cs="Times New Roman"/>
          <w:sz w:val="24"/>
          <w:szCs w:val="24"/>
        </w:rPr>
        <w:t xml:space="preserve">. 395:1015-18.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Nasir, M. S., Khan, M. R. (2020). The Coronavirus Pandemic: Symptoms, Precautions and Preventions in the Light of Teaching of Islam.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45-66. </w:t>
      </w: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sidRPr="00D711AA">
        <w:rPr>
          <w:rFonts w:ascii="Bookman Old Style" w:hAnsi="Bookman Old Style" w:cs="Times New Roman"/>
          <w:sz w:val="24"/>
          <w:szCs w:val="24"/>
        </w:rPr>
        <w:t xml:space="preserve">National Health Commission of China. (2020). The Diagnosis and Treatment Protocol for Novel Coronavirus Pneumonia (interim sixth edition). Retrieved March 31, 2021 from </w:t>
      </w:r>
      <w:hyperlink r:id="rId7" w:history="1">
        <w:r w:rsidRPr="00D711AA">
          <w:rPr>
            <w:rStyle w:val="Hyperlink"/>
            <w:rFonts w:ascii="Bookman Old Style" w:hAnsi="Bookman Old Style" w:cs="Times New Roman"/>
            <w:sz w:val="24"/>
            <w:szCs w:val="24"/>
          </w:rPr>
          <w:t>http://www.gov.cn/zhengce/zhengceku/2020-02/19/content5480948.htm</w:t>
        </w:r>
      </w:hyperlink>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Nic</w:t>
      </w:r>
      <w:r>
        <w:rPr>
          <w:rFonts w:ascii="Bookman Old Style" w:hAnsi="Bookman Old Style"/>
        </w:rPr>
        <w:t>h</w:t>
      </w:r>
      <w:r w:rsidRPr="00D711AA">
        <w:rPr>
          <w:rFonts w:ascii="Bookman Old Style" w:hAnsi="Bookman Old Style"/>
        </w:rPr>
        <w:t>ola</w:t>
      </w:r>
      <w:r>
        <w:rPr>
          <w:rFonts w:ascii="Bookman Old Style" w:hAnsi="Bookman Old Style"/>
        </w:rPr>
        <w:t>s</w:t>
      </w:r>
      <w:r w:rsidRPr="00D711AA">
        <w:rPr>
          <w:rFonts w:ascii="Bookman Old Style" w:hAnsi="Bookman Old Style"/>
        </w:rPr>
        <w:t xml:space="preserve">, M., Alsafi, Z., Sohrabi, C., Kerwan, A., Al-Jabir, A., Iosifidis, C. (2020). The socio-economic implications of the coronavirus pandemic (COVID- 19): a review. Int J Surg. (2020) 78:185–93. doi: 10.1016/j.ijsu.2020. 04.018 </w:t>
      </w: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sidRPr="00D711AA">
        <w:rPr>
          <w:rFonts w:ascii="Bookman Old Style" w:hAnsi="Bookman Old Style" w:cs="Times New Roman"/>
          <w:sz w:val="24"/>
          <w:szCs w:val="24"/>
        </w:rPr>
        <w:t xml:space="preserve">Owusu-Fordjour, K. Lewn, I. (2015). Overview of COVID -19 and way forward. </w:t>
      </w:r>
      <w:r w:rsidRPr="00D711AA">
        <w:rPr>
          <w:rFonts w:ascii="Bookman Old Style" w:hAnsi="Bookman Old Style" w:cs="Times New Roman"/>
          <w:i/>
          <w:iCs/>
          <w:sz w:val="24"/>
          <w:szCs w:val="24"/>
        </w:rPr>
        <w:t>Electronic Research Journal of Engineering, Computer and Applied Sciences</w:t>
      </w:r>
      <w:r w:rsidRPr="00D711AA">
        <w:rPr>
          <w:rFonts w:ascii="Bookman Old Style" w:hAnsi="Bookman Old Style" w:cs="Times New Roman"/>
          <w:sz w:val="24"/>
          <w:szCs w:val="24"/>
        </w:rPr>
        <w:t xml:space="preserve">, 2 (2020): 28-36. </w:t>
      </w:r>
    </w:p>
    <w:p w:rsidR="00CD49B0" w:rsidRDefault="00CD49B0" w:rsidP="00D711AA">
      <w:pPr>
        <w:pStyle w:val="Default"/>
        <w:ind w:left="547" w:hanging="547"/>
        <w:jc w:val="both"/>
        <w:rPr>
          <w:rFonts w:ascii="Bookman Old Style" w:hAnsi="Bookman Old Style"/>
        </w:rPr>
      </w:pPr>
      <w:r w:rsidRPr="00D711AA">
        <w:rPr>
          <w:rFonts w:ascii="Bookman Old Style" w:hAnsi="Bookman Old Style"/>
        </w:rPr>
        <w:t xml:space="preserve">Paital, B., Das, K., Parida, S. K. (2020). Inter nation social lockdown versus medical care against COVID-19, a mild environmental insight with special reference to India. Sci Total Environ. 728:138914. doi: 10.1016/j.scitotenv.2020.138914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Phelan, T. C., &amp; Henshaw, U. (2020). The Novel Coronavirus Originating in Wuhan, China; </w:t>
      </w:r>
      <w:r w:rsidRPr="00D711AA">
        <w:rPr>
          <w:rFonts w:ascii="Bookman Old Style" w:hAnsi="Bookman Old Style"/>
          <w:i/>
          <w:iCs/>
        </w:rPr>
        <w:t xml:space="preserve">Challenges for Global Health Governance. </w:t>
      </w:r>
      <w:r w:rsidRPr="00D711AA">
        <w:rPr>
          <w:rFonts w:ascii="Bookman Old Style" w:hAnsi="Bookman Old Style"/>
        </w:rPr>
        <w:t xml:space="preserve">Retrieved April 24, 2021 from https://jamanetwork.com/journals/jama/article-abstract/2760500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lastRenderedPageBreak/>
        <w:t xml:space="preserve">Pragholapati A. (2020). COVID-19 impact on students. </w:t>
      </w:r>
      <w:r w:rsidRPr="00D711AA">
        <w:rPr>
          <w:rFonts w:ascii="Bookman Old Style" w:hAnsi="Bookman Old Style"/>
          <w:i/>
          <w:iCs/>
        </w:rPr>
        <w:t xml:space="preserve">EdArXiv </w:t>
      </w:r>
      <w:r w:rsidRPr="00D711AA">
        <w:rPr>
          <w:rFonts w:ascii="Bookman Old Style" w:hAnsi="Bookman Old Style"/>
        </w:rPr>
        <w:t xml:space="preserve">[Preprint]. 1-6. http://doi: 10.35542/osf.io/895ed </w:t>
      </w: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Pr>
          <w:rFonts w:ascii="Bookman Old Style" w:hAnsi="Bookman Old Style" w:cs="Times New Roman"/>
          <w:sz w:val="24"/>
          <w:szCs w:val="24"/>
        </w:rPr>
        <w:t>Quentin</w:t>
      </w:r>
      <w:r w:rsidRPr="00D711AA">
        <w:rPr>
          <w:rFonts w:ascii="Bookman Old Style" w:hAnsi="Bookman Old Style" w:cs="Times New Roman"/>
          <w:sz w:val="24"/>
          <w:szCs w:val="24"/>
        </w:rPr>
        <w:t xml:space="preserve">, W. (2020). Further Evidence from Hospitalized Coronavirus Patients in Wuhan, China. A Descriptive study. </w:t>
      </w:r>
      <w:r w:rsidRPr="00D711AA">
        <w:rPr>
          <w:rFonts w:ascii="Bookman Old Style" w:hAnsi="Bookman Old Style" w:cs="Times New Roman"/>
          <w:i/>
          <w:iCs/>
          <w:sz w:val="24"/>
          <w:szCs w:val="24"/>
        </w:rPr>
        <w:t xml:space="preserve">Lancet, </w:t>
      </w:r>
      <w:r w:rsidRPr="00D711AA">
        <w:rPr>
          <w:rFonts w:ascii="Bookman Old Style" w:hAnsi="Bookman Old Style" w:cs="Times New Roman"/>
          <w:sz w:val="24"/>
          <w:szCs w:val="24"/>
        </w:rPr>
        <w:t xml:space="preserve">395(10223): 507-514.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Sahu P. (2020). Closure of universities due to Coronavirus Disease 2019. (COVID- 19): impact on education and mental health of students and academic staff. </w:t>
      </w:r>
      <w:r w:rsidRPr="00D711AA">
        <w:rPr>
          <w:rFonts w:ascii="Bookman Old Style" w:hAnsi="Bookman Old Style"/>
          <w:i/>
          <w:iCs/>
        </w:rPr>
        <w:t>Cureus</w:t>
      </w:r>
      <w:r w:rsidRPr="00D711AA">
        <w:rPr>
          <w:rFonts w:ascii="Bookman Old Style" w:hAnsi="Bookman Old Style"/>
        </w:rPr>
        <w:t xml:space="preserve">. 12:e7541. doi: 10.7759/cureus.7541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Sansa, N. A. (2020). The Correlation between COVID-19 Confirmed and Recovered Cases in China: Simple Regression Linear Model Evidence.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(I):121-129.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Singh, J., Singh, J. (2020). Corona Virus and Its Impact on Society.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(I):168-172.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UNESCO. (2020). Education: From Disruption to Recovery. (2020). Retrieved March 31, 2021 from https://en.unesco.org/covid19/educationresponse </w:t>
      </w:r>
    </w:p>
    <w:p w:rsidR="00CD49B0" w:rsidRPr="00D711AA" w:rsidRDefault="00CD49B0" w:rsidP="00D711AA">
      <w:pPr>
        <w:pStyle w:val="Default"/>
        <w:ind w:left="547" w:hanging="547"/>
        <w:jc w:val="both"/>
        <w:rPr>
          <w:rFonts w:ascii="Bookman Old Style" w:hAnsi="Bookman Old Style"/>
        </w:rPr>
      </w:pPr>
      <w:r>
        <w:rPr>
          <w:rFonts w:ascii="Bookman Old Style" w:hAnsi="Bookman Old Style"/>
        </w:rPr>
        <w:t>Wajdi</w:t>
      </w:r>
      <w:r w:rsidRPr="00D711AA">
        <w:rPr>
          <w:rFonts w:ascii="Bookman Old Style" w:hAnsi="Bookman Old Style"/>
        </w:rPr>
        <w:t xml:space="preserve">, A. (2020). COVID -19: Social Aspects and Responsibilities. </w:t>
      </w:r>
      <w:r w:rsidRPr="00D711AA">
        <w:rPr>
          <w:rFonts w:ascii="Bookman Old Style" w:hAnsi="Bookman Old Style"/>
          <w:i/>
          <w:iCs/>
        </w:rPr>
        <w:t xml:space="preserve">Electronic Research Journal of Social Sciences and Humanities, </w:t>
      </w:r>
      <w:r w:rsidRPr="00D711AA">
        <w:rPr>
          <w:rFonts w:ascii="Bookman Old Style" w:hAnsi="Bookman Old Style"/>
        </w:rPr>
        <w:t xml:space="preserve">2 (II): 40-44.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Wang, D., Hu, B., Hu, C., Zhu, F., Liu, X., Zhang, J., Wang, B., Xiang, H., Cheng, Z., Xiong, Y. (2020). Clinical Characteristics of 138 Hospitalized Patients with 2019 Novel Coronavirus–Infected Pneumonia in Wuhan, China. JAMA [epub ahead of print 7 Feb 2020] in press. DOI: 10.1001/jama.2020.1585. </w:t>
      </w:r>
    </w:p>
    <w:p w:rsidR="00CD49B0" w:rsidRPr="00D711AA" w:rsidRDefault="00CD49B0" w:rsidP="00D711AA">
      <w:pPr>
        <w:spacing w:after="0" w:line="240" w:lineRule="auto"/>
        <w:ind w:left="547" w:hanging="547"/>
        <w:jc w:val="both"/>
        <w:rPr>
          <w:rFonts w:ascii="Bookman Old Style" w:hAnsi="Bookman Old Style" w:cs="Times New Roman"/>
          <w:sz w:val="24"/>
          <w:szCs w:val="24"/>
        </w:rPr>
      </w:pPr>
      <w:r w:rsidRPr="00D711AA">
        <w:rPr>
          <w:rFonts w:ascii="Bookman Old Style" w:hAnsi="Bookman Old Style" w:cs="Times New Roman"/>
          <w:sz w:val="24"/>
          <w:szCs w:val="24"/>
        </w:rPr>
        <w:t xml:space="preserve">World Health Organization. (2020). Clinical Management of Severe Acute Respiratory Infection when Novel Coronavirus (2019-nCoV) Infection is suspected: </w:t>
      </w:r>
      <w:r w:rsidRPr="00D711AA">
        <w:rPr>
          <w:rFonts w:ascii="Bookman Old Style" w:hAnsi="Bookman Old Style" w:cs="Times New Roman"/>
          <w:i/>
          <w:iCs/>
          <w:sz w:val="24"/>
          <w:szCs w:val="24"/>
        </w:rPr>
        <w:t>interim guidance</w:t>
      </w:r>
      <w:r w:rsidRPr="00D711AA">
        <w:rPr>
          <w:rFonts w:ascii="Bookman Old Style" w:hAnsi="Bookman Old Style" w:cs="Times New Roman"/>
          <w:sz w:val="24"/>
          <w:szCs w:val="24"/>
        </w:rPr>
        <w:t xml:space="preserve">. Retrieved February 17, 2021 from </w:t>
      </w:r>
      <w:hyperlink r:id="rId8" w:history="1">
        <w:r w:rsidRPr="00D711AA">
          <w:rPr>
            <w:rStyle w:val="Hyperlink"/>
            <w:rFonts w:ascii="Bookman Old Style" w:hAnsi="Bookman Old Style" w:cs="Times New Roman"/>
            <w:sz w:val="24"/>
            <w:szCs w:val="24"/>
          </w:rPr>
          <w:t>https://www.who.int/publicationsdetail/clinical-management-of-severe-acute-respiratory-infection-when-novelcoronavirus-(ncov)-infection-is-suspected</w:t>
        </w:r>
      </w:hyperlink>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Yamin M. (2020). Counting the cost of COVID-19. </w:t>
      </w:r>
      <w:r w:rsidRPr="00D711AA">
        <w:rPr>
          <w:rFonts w:ascii="Bookman Old Style" w:hAnsi="Bookman Old Style"/>
          <w:i/>
          <w:iCs/>
        </w:rPr>
        <w:t xml:space="preserve">International Journal of Information and Technology, </w:t>
      </w:r>
      <w:r w:rsidRPr="00D711AA">
        <w:rPr>
          <w:rFonts w:ascii="Bookman Old Style" w:hAnsi="Bookman Old Style"/>
        </w:rPr>
        <w:t xml:space="preserve">20:1-7. doi: 10.1007/s41870-020-00466-0. </w:t>
      </w:r>
    </w:p>
    <w:p w:rsidR="00CD49B0" w:rsidRPr="00D711AA" w:rsidRDefault="00CD49B0" w:rsidP="00D711AA">
      <w:pPr>
        <w:pStyle w:val="Default"/>
        <w:ind w:left="547" w:hanging="547"/>
        <w:jc w:val="both"/>
        <w:rPr>
          <w:rFonts w:ascii="Bookman Old Style" w:hAnsi="Bookman Old Style"/>
        </w:rPr>
      </w:pPr>
      <w:r w:rsidRPr="00D711AA">
        <w:rPr>
          <w:rFonts w:ascii="Bookman Old Style" w:hAnsi="Bookman Old Style"/>
        </w:rPr>
        <w:t xml:space="preserve">Yang, Y. Lu, Q., Liu, M., Wang, Y., Zhang, A., Jalali, N., Dean, N., Longini, I., Halloran, M. E., Xu, B. (2020). Epidemiological and Clinical Features of the 2019 Novel Coronavirus Outbreak in China. </w:t>
      </w:r>
      <w:r w:rsidRPr="00D711AA">
        <w:rPr>
          <w:rFonts w:ascii="Bookman Old Style" w:hAnsi="Bookman Old Style"/>
          <w:i/>
          <w:iCs/>
        </w:rPr>
        <w:t>MedRxiv,</w:t>
      </w:r>
    </w:p>
    <w:p w:rsidR="00D711AA" w:rsidRDefault="00D711AA">
      <w:pPr>
        <w:rPr>
          <w:rFonts w:ascii="Bookman Old Style" w:hAnsi="Bookman Old Style" w:cs="Times New Roman"/>
          <w:b/>
          <w:sz w:val="24"/>
          <w:szCs w:val="24"/>
        </w:rPr>
      </w:pPr>
      <w:r>
        <w:rPr>
          <w:rFonts w:ascii="Bookman Old Style" w:hAnsi="Bookman Old Style" w:cs="Times New Roman"/>
          <w:b/>
          <w:sz w:val="24"/>
          <w:szCs w:val="24"/>
        </w:rPr>
        <w:br w:type="page"/>
      </w:r>
    </w:p>
    <w:p w:rsidR="00D711AA" w:rsidRPr="00D711AA" w:rsidRDefault="00D711AA" w:rsidP="00D711AA">
      <w:pPr>
        <w:spacing w:after="0"/>
        <w:jc w:val="center"/>
        <w:rPr>
          <w:rFonts w:ascii="Bookman Old Style" w:hAnsi="Bookman Old Style" w:cs="Times New Roman"/>
          <w:b/>
          <w:sz w:val="24"/>
          <w:szCs w:val="24"/>
        </w:rPr>
      </w:pPr>
      <w:r w:rsidRPr="00D711AA">
        <w:rPr>
          <w:rFonts w:ascii="Bookman Old Style" w:hAnsi="Bookman Old Style" w:cs="Times New Roman"/>
          <w:b/>
          <w:sz w:val="24"/>
          <w:szCs w:val="24"/>
        </w:rPr>
        <w:lastRenderedPageBreak/>
        <w:t>APPENDIX</w:t>
      </w:r>
    </w:p>
    <w:p w:rsidR="00D711AA" w:rsidRPr="00D711AA" w:rsidRDefault="00D711AA" w:rsidP="00D711AA">
      <w:pPr>
        <w:spacing w:after="0"/>
        <w:jc w:val="center"/>
        <w:rPr>
          <w:rFonts w:ascii="Bookman Old Style" w:hAnsi="Bookman Old Style" w:cs="Times New Roman"/>
          <w:b/>
          <w:sz w:val="24"/>
          <w:szCs w:val="24"/>
        </w:rPr>
      </w:pPr>
      <w:r w:rsidRPr="00D711AA">
        <w:rPr>
          <w:rFonts w:ascii="Bookman Old Style" w:hAnsi="Bookman Old Style" w:cs="Times New Roman"/>
          <w:b/>
          <w:sz w:val="24"/>
          <w:szCs w:val="24"/>
        </w:rPr>
        <w:t>KWARA STATE COLLEGE OF EDUCATION</w:t>
      </w:r>
    </w:p>
    <w:p w:rsidR="00D711AA" w:rsidRPr="00D711AA" w:rsidRDefault="00D711AA" w:rsidP="00D711AA">
      <w:pPr>
        <w:spacing w:after="0"/>
        <w:jc w:val="center"/>
        <w:rPr>
          <w:rFonts w:ascii="Bookman Old Style" w:hAnsi="Bookman Old Style" w:cs="Times New Roman"/>
          <w:b/>
          <w:sz w:val="24"/>
          <w:szCs w:val="24"/>
        </w:rPr>
      </w:pPr>
      <w:r w:rsidRPr="00D711AA">
        <w:rPr>
          <w:rFonts w:ascii="Bookman Old Style" w:hAnsi="Bookman Old Style" w:cs="Times New Roman"/>
          <w:b/>
          <w:sz w:val="24"/>
          <w:szCs w:val="24"/>
        </w:rPr>
        <w:t>P.M.B 1527 ILORIN</w:t>
      </w:r>
    </w:p>
    <w:p w:rsidR="00D711AA" w:rsidRPr="00D711AA" w:rsidRDefault="00D711AA" w:rsidP="00D711AA">
      <w:pPr>
        <w:spacing w:after="0"/>
        <w:jc w:val="center"/>
        <w:rPr>
          <w:rFonts w:ascii="Bookman Old Style" w:hAnsi="Bookman Old Style" w:cs="Times New Roman"/>
          <w:b/>
          <w:sz w:val="24"/>
          <w:szCs w:val="24"/>
        </w:rPr>
      </w:pPr>
      <w:r>
        <w:rPr>
          <w:rFonts w:ascii="Bookman Old Style" w:hAnsi="Bookman Old Style" w:cs="Times New Roman"/>
          <w:b/>
          <w:sz w:val="24"/>
          <w:szCs w:val="24"/>
        </w:rPr>
        <w:t xml:space="preserve">DEPARTMENT OF CHEMISTRY </w:t>
      </w:r>
      <w:r w:rsidRPr="00D711AA">
        <w:rPr>
          <w:rFonts w:ascii="Bookman Old Style" w:hAnsi="Bookman Old Style" w:cs="Times New Roman"/>
          <w:b/>
          <w:sz w:val="24"/>
          <w:szCs w:val="24"/>
        </w:rPr>
        <w:t xml:space="preserve"> </w:t>
      </w:r>
    </w:p>
    <w:p w:rsidR="00D711AA" w:rsidRPr="00D711AA" w:rsidRDefault="00D711AA" w:rsidP="00D711AA">
      <w:pPr>
        <w:spacing w:after="0"/>
        <w:jc w:val="center"/>
        <w:rPr>
          <w:rFonts w:ascii="Bookman Old Style" w:hAnsi="Bookman Old Style" w:cs="Times New Roman"/>
          <w:b/>
          <w:sz w:val="24"/>
          <w:szCs w:val="24"/>
        </w:rPr>
      </w:pPr>
      <w:r w:rsidRPr="00D711AA">
        <w:rPr>
          <w:rFonts w:ascii="Bookman Old Style" w:hAnsi="Bookman Old Style" w:cs="Times New Roman"/>
          <w:b/>
          <w:sz w:val="24"/>
          <w:szCs w:val="24"/>
        </w:rPr>
        <w:t>SCIENCE, SCHOOL OF SCIENCE</w:t>
      </w:r>
    </w:p>
    <w:p w:rsidR="00D711AA" w:rsidRPr="00D711AA" w:rsidRDefault="00D711AA" w:rsidP="00D711AA">
      <w:pPr>
        <w:spacing w:after="0"/>
        <w:jc w:val="center"/>
        <w:rPr>
          <w:rFonts w:ascii="Bookman Old Style" w:hAnsi="Bookman Old Style" w:cs="Times New Roman"/>
          <w:b/>
          <w:sz w:val="24"/>
          <w:szCs w:val="24"/>
        </w:rPr>
      </w:pPr>
      <w:r w:rsidRPr="00D711AA">
        <w:rPr>
          <w:rFonts w:ascii="Bookman Old Style" w:hAnsi="Bookman Old Style" w:cs="Times New Roman"/>
          <w:b/>
          <w:sz w:val="24"/>
          <w:szCs w:val="24"/>
        </w:rPr>
        <w:t>QUESTIONNAIRE EFFECT OF COVID 19 PANDEMIC ON CHEMISTRY STUDENTS’ ACADEMIC PERFORMANCE IN ILORIN METROPOLIS</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Dear Respondent,</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 xml:space="preserve">               The purpose of this questionnaire is to collect data for my research work titled “Effect of covid 19 pandemic on academic performance of students in Ilorin Metropolis”.</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 xml:space="preserve">             Your sincere response to the questions will be highly appreciated and every information will be given a confidential treatment.</w:t>
      </w:r>
    </w:p>
    <w:p w:rsidR="00D711AA" w:rsidRPr="00D711AA" w:rsidRDefault="00D711AA" w:rsidP="00D711AA">
      <w:pPr>
        <w:spacing w:after="0"/>
        <w:ind w:left="6480" w:firstLine="720"/>
        <w:jc w:val="both"/>
        <w:rPr>
          <w:rFonts w:ascii="Bookman Old Style" w:hAnsi="Bookman Old Style" w:cs="Times New Roman"/>
          <w:sz w:val="24"/>
          <w:szCs w:val="24"/>
        </w:rPr>
      </w:pPr>
    </w:p>
    <w:p w:rsidR="00D711AA" w:rsidRPr="00D711AA" w:rsidRDefault="00D711AA" w:rsidP="00D711AA">
      <w:pPr>
        <w:spacing w:after="0"/>
        <w:ind w:left="6480"/>
        <w:jc w:val="both"/>
        <w:rPr>
          <w:rFonts w:ascii="Bookman Old Style" w:hAnsi="Bookman Old Style" w:cs="Times New Roman"/>
          <w:sz w:val="24"/>
          <w:szCs w:val="24"/>
        </w:rPr>
      </w:pPr>
      <w:r w:rsidRPr="00D711AA">
        <w:rPr>
          <w:rFonts w:ascii="Bookman Old Style" w:hAnsi="Bookman Old Style" w:cs="Times New Roman"/>
          <w:sz w:val="24"/>
          <w:szCs w:val="24"/>
        </w:rPr>
        <w:t>Yours sincerely,</w:t>
      </w:r>
    </w:p>
    <w:p w:rsidR="00D711AA" w:rsidRPr="00D711AA" w:rsidRDefault="00D711AA" w:rsidP="00D711AA">
      <w:pPr>
        <w:spacing w:after="0"/>
        <w:jc w:val="both"/>
        <w:rPr>
          <w:rFonts w:ascii="Bookman Old Style" w:hAnsi="Bookman Old Style" w:cs="Times New Roman"/>
          <w:sz w:val="24"/>
          <w:szCs w:val="24"/>
        </w:rPr>
      </w:pPr>
    </w:p>
    <w:p w:rsidR="00D711AA" w:rsidRPr="00D711AA" w:rsidRDefault="00D711AA" w:rsidP="00D711AA">
      <w:pPr>
        <w:spacing w:after="0"/>
        <w:ind w:left="5760" w:firstLine="720"/>
        <w:jc w:val="both"/>
        <w:rPr>
          <w:rFonts w:ascii="Bookman Old Style" w:hAnsi="Bookman Old Style" w:cs="Times New Roman"/>
          <w:sz w:val="24"/>
          <w:szCs w:val="24"/>
        </w:rPr>
      </w:pPr>
      <w:r w:rsidRPr="00D711AA">
        <w:rPr>
          <w:rFonts w:ascii="Bookman Old Style" w:hAnsi="Bookman Old Style" w:cs="Times New Roman"/>
          <w:sz w:val="24"/>
          <w:szCs w:val="24"/>
        </w:rPr>
        <w:tab/>
      </w:r>
    </w:p>
    <w:p w:rsidR="00D711AA" w:rsidRPr="00D711AA" w:rsidRDefault="00D711AA" w:rsidP="00D711AA">
      <w:pPr>
        <w:spacing w:after="0"/>
        <w:jc w:val="both"/>
        <w:rPr>
          <w:rFonts w:ascii="Bookman Old Style" w:hAnsi="Bookman Old Style" w:cs="Times New Roman"/>
          <w:b/>
          <w:sz w:val="24"/>
          <w:szCs w:val="24"/>
        </w:rPr>
      </w:pPr>
      <w:r w:rsidRPr="00D711AA">
        <w:rPr>
          <w:rFonts w:ascii="Bookman Old Style" w:hAnsi="Bookman Old Style" w:cs="Times New Roman"/>
          <w:b/>
          <w:sz w:val="24"/>
          <w:szCs w:val="24"/>
        </w:rPr>
        <w:t xml:space="preserve">SECTION A:  </w:t>
      </w:r>
      <w:r w:rsidRPr="00D711AA">
        <w:rPr>
          <w:rFonts w:ascii="Bookman Old Style" w:hAnsi="Bookman Old Style" w:cs="Times New Roman"/>
          <w:sz w:val="24"/>
          <w:szCs w:val="24"/>
        </w:rPr>
        <w:t xml:space="preserve">Fill the gaps with your information </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Name of school:_____________________________________________</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Sex:  Male (    )    Female (    )</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Educational Qualification: OND, HND, Bsc, BA ( ) NCE, BA. ED (  )  Bsc (Ed) (  )  B.Ed (  ) Ph.D and other (   )</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 xml:space="preserve">Years Teaching Experience: 1-10 yrs (   ) 11-19 yrs (   ) 20 years and above (   ) </w:t>
      </w:r>
    </w:p>
    <w:p w:rsidR="00D711AA" w:rsidRPr="00D711AA" w:rsidRDefault="00D711AA" w:rsidP="00D711AA">
      <w:pPr>
        <w:spacing w:after="0"/>
        <w:jc w:val="both"/>
        <w:rPr>
          <w:rFonts w:ascii="Bookman Old Style" w:hAnsi="Bookman Old Style" w:cs="Times New Roman"/>
          <w:b/>
          <w:sz w:val="24"/>
          <w:szCs w:val="24"/>
        </w:rPr>
      </w:pPr>
      <w:r w:rsidRPr="00D711AA">
        <w:rPr>
          <w:rFonts w:ascii="Bookman Old Style" w:hAnsi="Bookman Old Style" w:cs="Times New Roman"/>
          <w:b/>
          <w:sz w:val="24"/>
          <w:szCs w:val="24"/>
        </w:rPr>
        <w:t>SECTION B:</w:t>
      </w:r>
    </w:p>
    <w:p w:rsidR="00D711AA" w:rsidRPr="00D711AA" w:rsidRDefault="00D711AA" w:rsidP="00D711AA">
      <w:pPr>
        <w:spacing w:after="0"/>
        <w:jc w:val="both"/>
        <w:rPr>
          <w:rFonts w:ascii="Bookman Old Style" w:hAnsi="Bookman Old Style" w:cs="Times New Roman"/>
          <w:sz w:val="24"/>
          <w:szCs w:val="24"/>
        </w:rPr>
      </w:pPr>
      <w:r w:rsidRPr="00D711AA">
        <w:rPr>
          <w:rFonts w:ascii="Bookman Old Style" w:hAnsi="Bookman Old Style" w:cs="Times New Roman"/>
          <w:sz w:val="24"/>
          <w:szCs w:val="24"/>
        </w:rPr>
        <w:t xml:space="preserve">Tick (   ) any of the 4-points rating scale to indicate your level of agreement: 4-points scale- (SA) – strongly Agree (A)- Agree    (D) – Disagree (SD) – Strongly disagree </w:t>
      </w:r>
    </w:p>
    <w:tbl>
      <w:tblPr>
        <w:tblStyle w:val="TableGrid"/>
        <w:tblW w:w="8568" w:type="dxa"/>
        <w:tblLook w:val="04A0"/>
      </w:tblPr>
      <w:tblGrid>
        <w:gridCol w:w="648"/>
        <w:gridCol w:w="5580"/>
        <w:gridCol w:w="630"/>
        <w:gridCol w:w="450"/>
        <w:gridCol w:w="540"/>
        <w:gridCol w:w="720"/>
      </w:tblGrid>
      <w:tr w:rsidR="00D711AA" w:rsidRPr="00D711AA" w:rsidTr="00075105">
        <w:trPr>
          <w:trHeight w:val="440"/>
        </w:trPr>
        <w:tc>
          <w:tcPr>
            <w:tcW w:w="648"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A</w:t>
            </w:r>
          </w:p>
        </w:tc>
        <w:tc>
          <w:tcPr>
            <w:tcW w:w="5580" w:type="dxa"/>
            <w:tcBorders>
              <w:top w:val="single" w:sz="4" w:space="0" w:color="auto"/>
            </w:tcBorders>
          </w:tcPr>
          <w:p w:rsidR="00D711AA" w:rsidRPr="00D711AA" w:rsidRDefault="00D711AA" w:rsidP="00075105">
            <w:pPr>
              <w:jc w:val="both"/>
              <w:rPr>
                <w:rFonts w:ascii="Bookman Old Style" w:hAnsi="Bookman Old Style" w:cs="Times New Roman"/>
                <w:b/>
                <w:sz w:val="24"/>
                <w:szCs w:val="24"/>
              </w:rPr>
            </w:pPr>
            <w:r w:rsidRPr="00D711AA">
              <w:rPr>
                <w:rFonts w:ascii="Bookman Old Style" w:hAnsi="Bookman Old Style" w:cs="Times New Roman"/>
                <w:b/>
                <w:sz w:val="24"/>
                <w:szCs w:val="24"/>
              </w:rPr>
              <w:t>What are the effects of corona virus on students’ academic performance on academic performance of students in Ilorin Metropolis?</w:t>
            </w:r>
          </w:p>
        </w:tc>
        <w:tc>
          <w:tcPr>
            <w:tcW w:w="63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SA</w:t>
            </w:r>
          </w:p>
        </w:tc>
        <w:tc>
          <w:tcPr>
            <w:tcW w:w="45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A</w:t>
            </w:r>
          </w:p>
        </w:tc>
        <w:tc>
          <w:tcPr>
            <w:tcW w:w="540" w:type="dxa"/>
            <w:tcBorders>
              <w:top w:val="single" w:sz="4" w:space="0" w:color="auto"/>
              <w:right w:val="single" w:sz="4" w:space="0" w:color="auto"/>
            </w:tcBorders>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D</w:t>
            </w: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SD</w:t>
            </w: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1</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Less interaction due to no contact between students and teachers makes learning boring</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2  </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Students easily lose concentration</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3</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It is hard to teach the practical class because of social distance</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lastRenderedPageBreak/>
              <w:t>4</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Students are not properly assessed for covid 19 </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5</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Time and financial implication affect students from actively participating in classroom activities</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rPr>
          <w:trHeight w:val="818"/>
        </w:trPr>
        <w:tc>
          <w:tcPr>
            <w:tcW w:w="648"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B</w:t>
            </w:r>
          </w:p>
        </w:tc>
        <w:tc>
          <w:tcPr>
            <w:tcW w:w="5580" w:type="dxa"/>
          </w:tcPr>
          <w:p w:rsidR="00D711AA" w:rsidRPr="00D711AA" w:rsidRDefault="00D711AA" w:rsidP="00075105">
            <w:pPr>
              <w:jc w:val="both"/>
              <w:rPr>
                <w:rFonts w:ascii="Bookman Old Style" w:hAnsi="Bookman Old Style" w:cs="Times New Roman"/>
                <w:b/>
                <w:sz w:val="24"/>
                <w:szCs w:val="24"/>
              </w:rPr>
            </w:pPr>
            <w:r w:rsidRPr="00D711AA">
              <w:rPr>
                <w:rFonts w:ascii="Bookman Old Style" w:hAnsi="Bookman Old Style" w:cs="Times New Roman"/>
                <w:b/>
                <w:sz w:val="24"/>
                <w:szCs w:val="24"/>
              </w:rPr>
              <w:t>Does corona virus pandemic outbreak have any negative effect on students’ performance on academic performance of students in Ilorin Metropolis</w:t>
            </w:r>
          </w:p>
        </w:tc>
        <w:tc>
          <w:tcPr>
            <w:tcW w:w="63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SA</w:t>
            </w:r>
          </w:p>
        </w:tc>
        <w:tc>
          <w:tcPr>
            <w:tcW w:w="45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A</w:t>
            </w:r>
          </w:p>
        </w:tc>
        <w:tc>
          <w:tcPr>
            <w:tcW w:w="540" w:type="dxa"/>
            <w:tcBorders>
              <w:top w:val="single" w:sz="4" w:space="0" w:color="auto"/>
              <w:right w:val="single" w:sz="4" w:space="0" w:color="auto"/>
            </w:tcBorders>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D</w:t>
            </w:r>
          </w:p>
        </w:tc>
        <w:tc>
          <w:tcPr>
            <w:tcW w:w="720" w:type="dxa"/>
            <w:tcBorders>
              <w:top w:val="single" w:sz="4" w:space="0" w:color="auto"/>
              <w:bottom w:val="single" w:sz="4" w:space="0" w:color="auto"/>
              <w:right w:val="single" w:sz="4" w:space="0" w:color="auto"/>
            </w:tcBorders>
            <w:shd w:val="clear" w:color="auto" w:fill="auto"/>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SD</w:t>
            </w: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6</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Students are not allowed to move freely to share ideas in the class</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7</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Teachers teaching method are restricted</w:t>
            </w:r>
          </w:p>
        </w:tc>
        <w:tc>
          <w:tcPr>
            <w:tcW w:w="630" w:type="dxa"/>
          </w:tcPr>
          <w:p w:rsidR="00D711AA" w:rsidRPr="00D711AA" w:rsidRDefault="00D711AA" w:rsidP="00075105">
            <w:pPr>
              <w:spacing w:line="276" w:lineRule="auto"/>
              <w:jc w:val="both"/>
              <w:rPr>
                <w:rFonts w:ascii="Bookman Old Style" w:hAnsi="Bookman Old Style" w:cs="Times New Roman"/>
                <w:i/>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i/>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i/>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8</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Lecture periods increases and in turn stress the students</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9</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Students do not attend class, because of infection</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b/>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10</w:t>
            </w:r>
          </w:p>
        </w:tc>
        <w:tc>
          <w:tcPr>
            <w:tcW w:w="5580"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Corona virus placed on students financial burden for subscribing for data and having android phone for e-learning</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rPr>
          <w:trHeight w:val="440"/>
        </w:trPr>
        <w:tc>
          <w:tcPr>
            <w:tcW w:w="648"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C</w:t>
            </w:r>
          </w:p>
        </w:tc>
        <w:tc>
          <w:tcPr>
            <w:tcW w:w="5580" w:type="dxa"/>
          </w:tcPr>
          <w:p w:rsidR="00D711AA" w:rsidRPr="00D711AA" w:rsidRDefault="00D711AA" w:rsidP="00075105">
            <w:pPr>
              <w:jc w:val="both"/>
              <w:rPr>
                <w:rFonts w:ascii="Bookman Old Style" w:hAnsi="Bookman Old Style" w:cs="Times New Roman"/>
                <w:b/>
                <w:sz w:val="24"/>
                <w:szCs w:val="24"/>
              </w:rPr>
            </w:pPr>
            <w:r w:rsidRPr="00D711AA">
              <w:rPr>
                <w:rFonts w:ascii="Bookman Old Style" w:hAnsi="Bookman Old Style" w:cs="Times New Roman"/>
                <w:b/>
                <w:sz w:val="24"/>
                <w:szCs w:val="24"/>
              </w:rPr>
              <w:t>What are technological therapies deployed to enhance students academic performance on academic performance of students in Ilorin Metropolis? The following are the technological therapies deployed to enhance students academic performance</w:t>
            </w:r>
          </w:p>
        </w:tc>
        <w:tc>
          <w:tcPr>
            <w:tcW w:w="63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SA</w:t>
            </w:r>
          </w:p>
        </w:tc>
        <w:tc>
          <w:tcPr>
            <w:tcW w:w="45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A</w:t>
            </w:r>
          </w:p>
        </w:tc>
        <w:tc>
          <w:tcPr>
            <w:tcW w:w="54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D</w:t>
            </w:r>
          </w:p>
        </w:tc>
        <w:tc>
          <w:tcPr>
            <w:tcW w:w="720" w:type="dxa"/>
          </w:tcPr>
          <w:p w:rsidR="00D711AA" w:rsidRPr="00D711AA" w:rsidRDefault="00D711AA" w:rsidP="00075105">
            <w:pPr>
              <w:spacing w:line="276" w:lineRule="auto"/>
              <w:jc w:val="both"/>
              <w:rPr>
                <w:rFonts w:ascii="Bookman Old Style" w:hAnsi="Bookman Old Style" w:cs="Times New Roman"/>
                <w:b/>
                <w:sz w:val="24"/>
                <w:szCs w:val="24"/>
              </w:rPr>
            </w:pPr>
            <w:r w:rsidRPr="00D711AA">
              <w:rPr>
                <w:rFonts w:ascii="Bookman Old Style" w:hAnsi="Bookman Old Style" w:cs="Times New Roman"/>
                <w:b/>
                <w:sz w:val="24"/>
                <w:szCs w:val="24"/>
              </w:rPr>
              <w:t>SD</w:t>
            </w: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11</w:t>
            </w:r>
          </w:p>
        </w:tc>
        <w:tc>
          <w:tcPr>
            <w:tcW w:w="5580" w:type="dxa"/>
          </w:tcPr>
          <w:p w:rsidR="00D711AA" w:rsidRPr="00D711AA" w:rsidRDefault="00D711AA" w:rsidP="00075105">
            <w:pPr>
              <w:spacing w:line="360" w:lineRule="auto"/>
              <w:jc w:val="both"/>
              <w:rPr>
                <w:rFonts w:ascii="Bookman Old Style" w:hAnsi="Bookman Old Style" w:cs="Times New Roman"/>
                <w:sz w:val="24"/>
                <w:szCs w:val="24"/>
              </w:rPr>
            </w:pPr>
            <w:r w:rsidRPr="00D711AA">
              <w:rPr>
                <w:rFonts w:ascii="Bookman Old Style" w:hAnsi="Bookman Old Style" w:cs="Times New Roman"/>
                <w:sz w:val="24"/>
                <w:szCs w:val="24"/>
              </w:rPr>
              <w:t>Khanacademy.org</w:t>
            </w:r>
            <w:r w:rsidRPr="00D711AA">
              <w:rPr>
                <w:rFonts w:ascii="Bookman Old Style" w:hAnsi="Bookman Old Style" w:cs="Times New Roman"/>
                <w:sz w:val="24"/>
                <w:szCs w:val="24"/>
              </w:rPr>
              <w:tab/>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12</w:t>
            </w:r>
          </w:p>
        </w:tc>
        <w:tc>
          <w:tcPr>
            <w:tcW w:w="5580" w:type="dxa"/>
          </w:tcPr>
          <w:p w:rsidR="00D711AA" w:rsidRPr="00D711AA" w:rsidRDefault="00D711AA" w:rsidP="00075105">
            <w:pPr>
              <w:spacing w:line="360" w:lineRule="auto"/>
              <w:jc w:val="both"/>
              <w:rPr>
                <w:rFonts w:ascii="Bookman Old Style" w:hAnsi="Bookman Old Style" w:cs="Times New Roman"/>
                <w:sz w:val="24"/>
                <w:szCs w:val="24"/>
              </w:rPr>
            </w:pPr>
            <w:r w:rsidRPr="00D711AA">
              <w:rPr>
                <w:rFonts w:ascii="Bookman Old Style" w:hAnsi="Bookman Old Style" w:cs="Times New Roman"/>
                <w:sz w:val="24"/>
                <w:szCs w:val="24"/>
              </w:rPr>
              <w:t>TED-Ed (ed.ted.com)</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13</w:t>
            </w:r>
          </w:p>
        </w:tc>
        <w:tc>
          <w:tcPr>
            <w:tcW w:w="5580" w:type="dxa"/>
          </w:tcPr>
          <w:p w:rsidR="00D711AA" w:rsidRPr="00D711AA" w:rsidRDefault="00D711AA" w:rsidP="00075105">
            <w:pPr>
              <w:spacing w:line="360" w:lineRule="auto"/>
              <w:jc w:val="both"/>
              <w:rPr>
                <w:rFonts w:ascii="Bookman Old Style" w:hAnsi="Bookman Old Style" w:cs="Times New Roman"/>
                <w:sz w:val="24"/>
                <w:szCs w:val="24"/>
              </w:rPr>
            </w:pPr>
            <w:r w:rsidRPr="00D711AA">
              <w:rPr>
                <w:rFonts w:ascii="Bookman Old Style" w:hAnsi="Bookman Old Style" w:cs="Times New Roman"/>
                <w:sz w:val="24"/>
                <w:szCs w:val="24"/>
              </w:rPr>
              <w:t>Codeacademy.com</w:t>
            </w:r>
            <w:r w:rsidRPr="00D711AA">
              <w:rPr>
                <w:rFonts w:ascii="Bookman Old Style" w:hAnsi="Bookman Old Style" w:cs="Times New Roman"/>
                <w:sz w:val="24"/>
                <w:szCs w:val="24"/>
              </w:rPr>
              <w:tab/>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14</w:t>
            </w:r>
          </w:p>
        </w:tc>
        <w:tc>
          <w:tcPr>
            <w:tcW w:w="5580" w:type="dxa"/>
          </w:tcPr>
          <w:p w:rsidR="00D711AA" w:rsidRPr="00D711AA" w:rsidRDefault="00D711AA" w:rsidP="00075105">
            <w:pPr>
              <w:spacing w:line="360" w:lineRule="auto"/>
              <w:jc w:val="both"/>
              <w:rPr>
                <w:rFonts w:ascii="Bookman Old Style" w:hAnsi="Bookman Old Style" w:cs="Times New Roman"/>
                <w:sz w:val="24"/>
                <w:szCs w:val="24"/>
              </w:rPr>
            </w:pPr>
            <w:r w:rsidRPr="00D711AA">
              <w:rPr>
                <w:rFonts w:ascii="Bookman Old Style" w:hAnsi="Bookman Old Style" w:cs="Times New Roman"/>
                <w:sz w:val="24"/>
                <w:szCs w:val="24"/>
              </w:rPr>
              <w:t>Stanford Online (Online.stanford.edu)</w:t>
            </w:r>
          </w:p>
        </w:tc>
        <w:tc>
          <w:tcPr>
            <w:tcW w:w="630" w:type="dxa"/>
          </w:tcPr>
          <w:p w:rsidR="00D711AA" w:rsidRPr="00D711AA" w:rsidRDefault="00D711AA" w:rsidP="00075105">
            <w:pPr>
              <w:spacing w:line="276" w:lineRule="auto"/>
              <w:jc w:val="both"/>
              <w:rPr>
                <w:rFonts w:ascii="Bookman Old Style" w:hAnsi="Bookman Old Style" w:cs="Times New Roman"/>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r w:rsidR="00D711AA" w:rsidRPr="00D711AA" w:rsidTr="00075105">
        <w:tc>
          <w:tcPr>
            <w:tcW w:w="648" w:type="dxa"/>
          </w:tcPr>
          <w:p w:rsidR="00D711AA" w:rsidRPr="00D711AA" w:rsidRDefault="00D711AA" w:rsidP="00075105">
            <w:pPr>
              <w:spacing w:line="276" w:lineRule="auto"/>
              <w:jc w:val="both"/>
              <w:rPr>
                <w:rFonts w:ascii="Bookman Old Style" w:hAnsi="Bookman Old Style" w:cs="Times New Roman"/>
                <w:sz w:val="24"/>
                <w:szCs w:val="24"/>
              </w:rPr>
            </w:pPr>
            <w:r w:rsidRPr="00D711AA">
              <w:rPr>
                <w:rFonts w:ascii="Bookman Old Style" w:hAnsi="Bookman Old Style" w:cs="Times New Roman"/>
                <w:sz w:val="24"/>
                <w:szCs w:val="24"/>
              </w:rPr>
              <w:t xml:space="preserve">15  </w:t>
            </w:r>
          </w:p>
        </w:tc>
        <w:tc>
          <w:tcPr>
            <w:tcW w:w="5580" w:type="dxa"/>
          </w:tcPr>
          <w:p w:rsidR="00D711AA" w:rsidRPr="00D711AA" w:rsidRDefault="00D711AA" w:rsidP="00075105">
            <w:pPr>
              <w:jc w:val="both"/>
              <w:rPr>
                <w:rFonts w:ascii="Bookman Old Style" w:hAnsi="Bookman Old Style" w:cs="Times New Roman"/>
                <w:b/>
                <w:sz w:val="24"/>
                <w:szCs w:val="24"/>
              </w:rPr>
            </w:pPr>
            <w:r w:rsidRPr="00D711AA">
              <w:rPr>
                <w:rFonts w:ascii="Bookman Old Style" w:hAnsi="Bookman Old Style" w:cs="Times New Roman"/>
                <w:sz w:val="24"/>
                <w:szCs w:val="24"/>
              </w:rPr>
              <w:t>futurelearn.com</w:t>
            </w:r>
          </w:p>
        </w:tc>
        <w:tc>
          <w:tcPr>
            <w:tcW w:w="630" w:type="dxa"/>
          </w:tcPr>
          <w:p w:rsidR="00D711AA" w:rsidRPr="00D711AA" w:rsidRDefault="00D711AA" w:rsidP="00075105">
            <w:pPr>
              <w:spacing w:line="276" w:lineRule="auto"/>
              <w:jc w:val="both"/>
              <w:rPr>
                <w:rFonts w:ascii="Bookman Old Style" w:hAnsi="Bookman Old Style" w:cs="Times New Roman"/>
                <w:i/>
                <w:sz w:val="24"/>
                <w:szCs w:val="24"/>
              </w:rPr>
            </w:pPr>
          </w:p>
        </w:tc>
        <w:tc>
          <w:tcPr>
            <w:tcW w:w="450" w:type="dxa"/>
          </w:tcPr>
          <w:p w:rsidR="00D711AA" w:rsidRPr="00D711AA" w:rsidRDefault="00D711AA" w:rsidP="00075105">
            <w:pPr>
              <w:spacing w:line="276" w:lineRule="auto"/>
              <w:jc w:val="both"/>
              <w:rPr>
                <w:rFonts w:ascii="Bookman Old Style" w:hAnsi="Bookman Old Style" w:cs="Times New Roman"/>
                <w:i/>
                <w:sz w:val="24"/>
                <w:szCs w:val="24"/>
              </w:rPr>
            </w:pPr>
          </w:p>
        </w:tc>
        <w:tc>
          <w:tcPr>
            <w:tcW w:w="540" w:type="dxa"/>
          </w:tcPr>
          <w:p w:rsidR="00D711AA" w:rsidRPr="00D711AA" w:rsidRDefault="00D711AA" w:rsidP="00075105">
            <w:pPr>
              <w:spacing w:line="276" w:lineRule="auto"/>
              <w:jc w:val="both"/>
              <w:rPr>
                <w:rFonts w:ascii="Bookman Old Style" w:hAnsi="Bookman Old Style" w:cs="Times New Roman"/>
                <w:i/>
                <w:sz w:val="24"/>
                <w:szCs w:val="24"/>
              </w:rPr>
            </w:pPr>
          </w:p>
        </w:tc>
        <w:tc>
          <w:tcPr>
            <w:tcW w:w="720" w:type="dxa"/>
          </w:tcPr>
          <w:p w:rsidR="00D711AA" w:rsidRPr="00D711AA" w:rsidRDefault="00D711AA" w:rsidP="00075105">
            <w:pPr>
              <w:spacing w:line="276" w:lineRule="auto"/>
              <w:jc w:val="both"/>
              <w:rPr>
                <w:rFonts w:ascii="Bookman Old Style" w:hAnsi="Bookman Old Style" w:cs="Times New Roman"/>
                <w:sz w:val="24"/>
                <w:szCs w:val="24"/>
              </w:rPr>
            </w:pPr>
          </w:p>
        </w:tc>
      </w:tr>
    </w:tbl>
    <w:p w:rsidR="00D711AA" w:rsidRPr="00D711AA" w:rsidRDefault="00D711AA" w:rsidP="00D711AA">
      <w:pPr>
        <w:rPr>
          <w:rFonts w:ascii="Bookman Old Style" w:hAnsi="Bookman Old Style"/>
          <w:sz w:val="24"/>
          <w:szCs w:val="24"/>
        </w:rPr>
      </w:pPr>
    </w:p>
    <w:p w:rsidR="00D62728" w:rsidRPr="00D711AA" w:rsidRDefault="00D62728">
      <w:pPr>
        <w:rPr>
          <w:rFonts w:ascii="Bookman Old Style" w:hAnsi="Bookman Old Style"/>
          <w:sz w:val="24"/>
          <w:szCs w:val="24"/>
        </w:rPr>
      </w:pPr>
    </w:p>
    <w:sectPr w:rsidR="00D62728" w:rsidRPr="00D711AA" w:rsidSect="00D711AA">
      <w:footerReference w:type="default" r:id="rId9"/>
      <w:pgSz w:w="11520" w:h="15840" w:code="9"/>
      <w:pgMar w:top="1440" w:right="1440" w:bottom="1440" w:left="1440" w:header="720" w:footer="198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D61" w:rsidRDefault="00752D61" w:rsidP="002B57C6">
      <w:pPr>
        <w:spacing w:after="0" w:line="240" w:lineRule="auto"/>
      </w:pPr>
      <w:r>
        <w:separator/>
      </w:r>
    </w:p>
  </w:endnote>
  <w:endnote w:type="continuationSeparator" w:id="1">
    <w:p w:rsidR="00752D61" w:rsidRDefault="00752D61" w:rsidP="002B5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ub_TimesNewRomanPSMT_lf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2211"/>
      <w:docPartObj>
        <w:docPartGallery w:val="Page Numbers (Bottom of Page)"/>
        <w:docPartUnique/>
      </w:docPartObj>
    </w:sdtPr>
    <w:sdtContent>
      <w:p w:rsidR="00565061" w:rsidRDefault="00A51EFD">
        <w:pPr>
          <w:pStyle w:val="Footer"/>
          <w:jc w:val="center"/>
        </w:pPr>
        <w:r>
          <w:fldChar w:fldCharType="begin"/>
        </w:r>
        <w:r w:rsidR="00D711AA">
          <w:instrText xml:space="preserve"> PAGE   \* MERGEFORMAT </w:instrText>
        </w:r>
        <w:r>
          <w:fldChar w:fldCharType="separate"/>
        </w:r>
        <w:r w:rsidR="008D6E6E">
          <w:rPr>
            <w:noProof/>
          </w:rPr>
          <w:t>1</w:t>
        </w:r>
        <w:r>
          <w:fldChar w:fldCharType="end"/>
        </w:r>
      </w:p>
    </w:sdtContent>
  </w:sdt>
  <w:p w:rsidR="00565061" w:rsidRDefault="00752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D61" w:rsidRDefault="00752D61" w:rsidP="002B57C6">
      <w:pPr>
        <w:spacing w:after="0" w:line="240" w:lineRule="auto"/>
      </w:pPr>
      <w:r>
        <w:separator/>
      </w:r>
    </w:p>
  </w:footnote>
  <w:footnote w:type="continuationSeparator" w:id="1">
    <w:p w:rsidR="00752D61" w:rsidRDefault="00752D61" w:rsidP="002B57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051E"/>
    <w:multiLevelType w:val="hybridMultilevel"/>
    <w:tmpl w:val="E5B261C4"/>
    <w:lvl w:ilvl="0" w:tplc="B7B63DE2">
      <w:start w:val="1"/>
      <w:numFmt w:val="lowerRoman"/>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C6109AC"/>
    <w:multiLevelType w:val="hybridMultilevel"/>
    <w:tmpl w:val="2FF8B70A"/>
    <w:lvl w:ilvl="0" w:tplc="0409000F">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9E4713E"/>
    <w:multiLevelType w:val="hybridMultilevel"/>
    <w:tmpl w:val="BDAA9D42"/>
    <w:lvl w:ilvl="0" w:tplc="96E6793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1AB54B6"/>
    <w:multiLevelType w:val="hybridMultilevel"/>
    <w:tmpl w:val="F632A016"/>
    <w:lvl w:ilvl="0" w:tplc="AD620C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F6E33"/>
    <w:multiLevelType w:val="hybridMultilevel"/>
    <w:tmpl w:val="EB10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AA1383"/>
    <w:multiLevelType w:val="hybridMultilevel"/>
    <w:tmpl w:val="848A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623CA9"/>
    <w:multiLevelType w:val="hybridMultilevel"/>
    <w:tmpl w:val="769CE2E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C08E3"/>
    <w:multiLevelType w:val="hybridMultilevel"/>
    <w:tmpl w:val="1C66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9256D"/>
    <w:multiLevelType w:val="hybridMultilevel"/>
    <w:tmpl w:val="2CD44AD6"/>
    <w:lvl w:ilvl="0" w:tplc="7A4E9B2A">
      <w:start w:val="1"/>
      <w:numFmt w:val="lowerRoman"/>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62B54C1"/>
    <w:multiLevelType w:val="hybridMultilevel"/>
    <w:tmpl w:val="9A621252"/>
    <w:lvl w:ilvl="0" w:tplc="B7B63DE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F9743ED"/>
    <w:multiLevelType w:val="hybridMultilevel"/>
    <w:tmpl w:val="19E837D8"/>
    <w:lvl w:ilvl="0" w:tplc="7A4E9B2A">
      <w:start w:val="1"/>
      <w:numFmt w:val="lowerRoman"/>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CDB202E"/>
    <w:multiLevelType w:val="hybridMultilevel"/>
    <w:tmpl w:val="6CB4A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0"/>
  </w:num>
  <w:num w:numId="6">
    <w:abstractNumId w:val="2"/>
  </w:num>
  <w:num w:numId="7">
    <w:abstractNumId w:val="10"/>
  </w:num>
  <w:num w:numId="8">
    <w:abstractNumId w:val="6"/>
  </w:num>
  <w:num w:numId="9">
    <w:abstractNumId w:val="4"/>
  </w:num>
  <w:num w:numId="10">
    <w:abstractNumId w:val="3"/>
  </w:num>
  <w:num w:numId="11">
    <w:abstractNumId w:val="1"/>
  </w:num>
  <w:num w:numId="12">
    <w:abstractNumId w:val="11"/>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711AA"/>
    <w:rsid w:val="0006023C"/>
    <w:rsid w:val="000625E9"/>
    <w:rsid w:val="002B57C6"/>
    <w:rsid w:val="00363913"/>
    <w:rsid w:val="003703F0"/>
    <w:rsid w:val="003E3B06"/>
    <w:rsid w:val="004F5612"/>
    <w:rsid w:val="0053439B"/>
    <w:rsid w:val="00671DC0"/>
    <w:rsid w:val="00752D61"/>
    <w:rsid w:val="00794E02"/>
    <w:rsid w:val="00841A8F"/>
    <w:rsid w:val="008D6E6E"/>
    <w:rsid w:val="00972C16"/>
    <w:rsid w:val="00A01697"/>
    <w:rsid w:val="00A51EFD"/>
    <w:rsid w:val="00A978AE"/>
    <w:rsid w:val="00C64467"/>
    <w:rsid w:val="00CD49B0"/>
    <w:rsid w:val="00D56A98"/>
    <w:rsid w:val="00D62728"/>
    <w:rsid w:val="00D711AA"/>
    <w:rsid w:val="00EB5A9C"/>
    <w:rsid w:val="00F02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0" type="connector" idref="#_x0000_s1029"/>
        <o:r id="V:Rule11" type="connector" idref="#_x0000_s1031"/>
        <o:r id="V:Rule12" type="connector" idref="#_x0000_s1032"/>
        <o:r id="V:Rule13" type="connector" idref="#_x0000_s1027"/>
        <o:r id="V:Rule14" type="connector" idref="#_x0000_s1033"/>
        <o:r id="V:Rule15" type="connector" idref="#_x0000_s1034"/>
        <o:r id="V:Rule16" type="connector" idref="#_x0000_s1028"/>
        <o:r id="V:Rule17" type="connector" idref="#_x0000_s1030"/>
        <o:r id="V:Rule1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1AA"/>
    <w:pPr>
      <w:ind w:left="720"/>
      <w:contextualSpacing/>
    </w:pPr>
  </w:style>
  <w:style w:type="paragraph" w:customStyle="1" w:styleId="Default">
    <w:name w:val="Default"/>
    <w:rsid w:val="00D711A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71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D711AA"/>
    <w:rPr>
      <w:color w:val="0000FF"/>
      <w:u w:val="single"/>
    </w:rPr>
  </w:style>
  <w:style w:type="paragraph" w:styleId="Header">
    <w:name w:val="header"/>
    <w:basedOn w:val="Normal"/>
    <w:link w:val="HeaderChar"/>
    <w:uiPriority w:val="99"/>
    <w:unhideWhenUsed/>
    <w:rsid w:val="00D71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AA"/>
  </w:style>
  <w:style w:type="paragraph" w:styleId="Footer">
    <w:name w:val="footer"/>
    <w:basedOn w:val="Normal"/>
    <w:link w:val="FooterChar"/>
    <w:uiPriority w:val="99"/>
    <w:unhideWhenUsed/>
    <w:rsid w:val="00D7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detail/clinical-management-of-severe-acute-respiratory-infection-when-novelcoronavirus-(ncov)-infection-is-suspected" TargetMode="External"/><Relationship Id="rId3" Type="http://schemas.openxmlformats.org/officeDocument/2006/relationships/settings" Target="settings.xml"/><Relationship Id="rId7" Type="http://schemas.openxmlformats.org/officeDocument/2006/relationships/hyperlink" Target="http://www.gov.cn/zhengce/zhengceku/2020-02/19/content548094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60</Pages>
  <Words>11204</Words>
  <Characters>63866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2024-09-27T13:33:00Z</cp:lastPrinted>
  <dcterms:created xsi:type="dcterms:W3CDTF">2024-09-03T12:18:00Z</dcterms:created>
  <dcterms:modified xsi:type="dcterms:W3CDTF">2024-10-02T15:01:00Z</dcterms:modified>
</cp:coreProperties>
</file>