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96" w:rsidRPr="00186AF2" w:rsidRDefault="00473696" w:rsidP="00473696">
      <w:pPr>
        <w:spacing w:line="360" w:lineRule="auto"/>
        <w:jc w:val="center"/>
        <w:rPr>
          <w:rFonts w:ascii="Berlin Sans FB Demi" w:hAnsi="Berlin Sans FB Demi"/>
          <w:b/>
          <w:sz w:val="28"/>
          <w:szCs w:val="28"/>
        </w:rPr>
      </w:pPr>
      <w:r w:rsidRPr="003F0AC3">
        <w:rPr>
          <w:rFonts w:ascii="Berlin Sans FB Demi" w:hAnsi="Berlin Sans FB Demi"/>
          <w:b/>
          <w:sz w:val="32"/>
          <w:szCs w:val="32"/>
        </w:rPr>
        <w:t>THE EFFECTS OF PLAY MATERIALS ON SOCIO-EMOTIONAL DEVELOPMENT OF PRE-SCHOOL CHILDREN IN AFIJIO LOCAL GOVERNMENT AREA, OYO</w:t>
      </w:r>
      <w:r w:rsidRPr="00186AF2">
        <w:rPr>
          <w:rFonts w:ascii="Berlin Sans FB Demi" w:hAnsi="Berlin Sans FB Demi"/>
          <w:b/>
          <w:sz w:val="28"/>
          <w:szCs w:val="28"/>
        </w:rPr>
        <w:t xml:space="preserve"> STATE</w:t>
      </w:r>
    </w:p>
    <w:p w:rsidR="00473696" w:rsidRPr="00186AF2" w:rsidRDefault="00473696" w:rsidP="00473696">
      <w:pPr>
        <w:spacing w:line="360" w:lineRule="auto"/>
        <w:jc w:val="center"/>
        <w:rPr>
          <w:rFonts w:ascii="Berlin Sans FB Demi" w:hAnsi="Berlin Sans FB Demi"/>
          <w:sz w:val="28"/>
          <w:szCs w:val="28"/>
        </w:rPr>
      </w:pPr>
    </w:p>
    <w:p w:rsidR="00473696" w:rsidRDefault="00473696" w:rsidP="00473696">
      <w:pPr>
        <w:spacing w:line="360" w:lineRule="auto"/>
        <w:jc w:val="center"/>
        <w:rPr>
          <w:rFonts w:ascii="Berlin Sans FB Demi" w:hAnsi="Berlin Sans FB Demi"/>
          <w:sz w:val="28"/>
          <w:szCs w:val="28"/>
        </w:rPr>
      </w:pPr>
    </w:p>
    <w:p w:rsidR="00473696" w:rsidRPr="00186AF2" w:rsidRDefault="00473696" w:rsidP="00473696">
      <w:pPr>
        <w:spacing w:line="360" w:lineRule="auto"/>
        <w:jc w:val="center"/>
        <w:rPr>
          <w:rFonts w:ascii="Berlin Sans FB Demi" w:hAnsi="Berlin Sans FB Demi"/>
          <w:sz w:val="28"/>
          <w:szCs w:val="28"/>
        </w:rPr>
      </w:pPr>
    </w:p>
    <w:p w:rsidR="00473696" w:rsidRPr="00186AF2" w:rsidRDefault="00473696" w:rsidP="00473696">
      <w:pPr>
        <w:spacing w:line="360" w:lineRule="auto"/>
        <w:jc w:val="center"/>
        <w:rPr>
          <w:rFonts w:ascii="Berlin Sans FB Demi" w:hAnsi="Berlin Sans FB Demi"/>
          <w:sz w:val="28"/>
          <w:szCs w:val="28"/>
        </w:rPr>
      </w:pPr>
      <w:r w:rsidRPr="00186AF2">
        <w:rPr>
          <w:rFonts w:ascii="Berlin Sans FB Demi" w:hAnsi="Berlin Sans FB Demi"/>
          <w:sz w:val="28"/>
          <w:szCs w:val="28"/>
        </w:rPr>
        <w:t>BY</w:t>
      </w:r>
    </w:p>
    <w:p w:rsidR="00473696" w:rsidRPr="00186AF2" w:rsidRDefault="00473696" w:rsidP="00473696">
      <w:pPr>
        <w:spacing w:line="360" w:lineRule="auto"/>
        <w:jc w:val="center"/>
        <w:rPr>
          <w:rFonts w:ascii="Berlin Sans FB Demi" w:hAnsi="Berlin Sans FB Demi"/>
          <w:sz w:val="28"/>
          <w:szCs w:val="28"/>
        </w:rPr>
      </w:pPr>
    </w:p>
    <w:p w:rsidR="00473696" w:rsidRPr="00186AF2" w:rsidRDefault="00473696" w:rsidP="00473696">
      <w:pPr>
        <w:spacing w:line="360" w:lineRule="auto"/>
        <w:jc w:val="center"/>
        <w:rPr>
          <w:rFonts w:ascii="Berlin Sans FB Demi" w:hAnsi="Berlin Sans FB Demi"/>
          <w:sz w:val="28"/>
          <w:szCs w:val="28"/>
        </w:rPr>
      </w:pPr>
    </w:p>
    <w:p w:rsidR="00473696" w:rsidRPr="00186AF2" w:rsidRDefault="00473696" w:rsidP="00473696">
      <w:pPr>
        <w:spacing w:line="360" w:lineRule="auto"/>
        <w:jc w:val="center"/>
        <w:rPr>
          <w:rFonts w:ascii="Berlin Sans FB Demi" w:hAnsi="Berlin Sans FB Demi"/>
          <w:b/>
          <w:sz w:val="28"/>
          <w:szCs w:val="28"/>
        </w:rPr>
      </w:pPr>
      <w:r w:rsidRPr="00186AF2">
        <w:rPr>
          <w:rFonts w:ascii="Berlin Sans FB Demi" w:hAnsi="Berlin Sans FB Demi"/>
          <w:b/>
          <w:sz w:val="28"/>
          <w:szCs w:val="28"/>
        </w:rPr>
        <w:t xml:space="preserve">OLUJINMI IFEOLUWA LOIS </w:t>
      </w:r>
    </w:p>
    <w:p w:rsidR="00473696" w:rsidRPr="00186AF2" w:rsidRDefault="00473696" w:rsidP="00473696">
      <w:pPr>
        <w:spacing w:line="360" w:lineRule="auto"/>
        <w:jc w:val="center"/>
        <w:rPr>
          <w:rFonts w:ascii="Berlin Sans FB Demi" w:hAnsi="Berlin Sans FB Demi"/>
          <w:sz w:val="28"/>
          <w:szCs w:val="28"/>
        </w:rPr>
      </w:pPr>
      <w:r w:rsidRPr="00186AF2">
        <w:rPr>
          <w:rFonts w:ascii="Berlin Sans FB Demi" w:hAnsi="Berlin Sans FB Demi"/>
          <w:sz w:val="28"/>
          <w:szCs w:val="28"/>
        </w:rPr>
        <w:t>EKSU/IL/R4/20/0157</w:t>
      </w:r>
    </w:p>
    <w:p w:rsidR="00473696" w:rsidRPr="00186AF2" w:rsidRDefault="00473696" w:rsidP="00473696">
      <w:pPr>
        <w:spacing w:line="360" w:lineRule="auto"/>
        <w:jc w:val="center"/>
        <w:rPr>
          <w:rFonts w:ascii="Berlin Sans FB Demi" w:hAnsi="Berlin Sans FB Demi"/>
          <w:sz w:val="28"/>
          <w:szCs w:val="28"/>
        </w:rPr>
      </w:pPr>
    </w:p>
    <w:p w:rsidR="00473696" w:rsidRPr="00186AF2" w:rsidRDefault="00473696" w:rsidP="00473696">
      <w:pPr>
        <w:spacing w:line="360" w:lineRule="auto"/>
        <w:jc w:val="center"/>
        <w:rPr>
          <w:rFonts w:ascii="Berlin Sans FB Demi" w:hAnsi="Berlin Sans FB Demi"/>
          <w:b/>
          <w:sz w:val="28"/>
          <w:szCs w:val="28"/>
        </w:rPr>
      </w:pPr>
      <w:r w:rsidRPr="00186AF2">
        <w:rPr>
          <w:rFonts w:ascii="Berlin Sans FB Demi" w:hAnsi="Berlin Sans FB Demi"/>
          <w:b/>
          <w:sz w:val="28"/>
          <w:szCs w:val="28"/>
        </w:rPr>
        <w:t xml:space="preserve">A RESEARCH PROJECT SUBMITTED TO THE DEPARTMENT OF CHILDHOOD EDUCATION, EKITI STATE UNIVERSITY </w:t>
      </w:r>
    </w:p>
    <w:p w:rsidR="00473696" w:rsidRPr="00186AF2" w:rsidRDefault="00473696" w:rsidP="00473696">
      <w:pPr>
        <w:spacing w:line="360" w:lineRule="auto"/>
        <w:jc w:val="center"/>
        <w:rPr>
          <w:rFonts w:ascii="Berlin Sans FB Demi" w:hAnsi="Berlin Sans FB Demi"/>
          <w:b/>
          <w:sz w:val="28"/>
          <w:szCs w:val="28"/>
        </w:rPr>
      </w:pPr>
      <w:r w:rsidRPr="00186AF2">
        <w:rPr>
          <w:rFonts w:ascii="Berlin Sans FB Demi" w:hAnsi="Berlin Sans FB Demi"/>
          <w:b/>
          <w:sz w:val="28"/>
          <w:szCs w:val="28"/>
        </w:rPr>
        <w:t>IN PARTIAL FULFILMENT OF THE REQUIREMENTS FOR THE AWARD OF BACHELOR OF EDUCATION (B.ED) DEGREE.</w:t>
      </w:r>
    </w:p>
    <w:p w:rsidR="00473696" w:rsidRPr="00186AF2" w:rsidRDefault="00473696" w:rsidP="00473696">
      <w:pPr>
        <w:spacing w:line="360" w:lineRule="auto"/>
        <w:jc w:val="both"/>
        <w:rPr>
          <w:rFonts w:ascii="Berlin Sans FB Demi" w:hAnsi="Berlin Sans FB Demi"/>
          <w:b/>
          <w:sz w:val="28"/>
          <w:szCs w:val="28"/>
        </w:rPr>
      </w:pPr>
    </w:p>
    <w:p w:rsidR="00473696" w:rsidRPr="00186AF2" w:rsidRDefault="00473696" w:rsidP="00473696">
      <w:pPr>
        <w:spacing w:line="360" w:lineRule="auto"/>
        <w:ind w:left="5040" w:firstLine="720"/>
        <w:jc w:val="both"/>
        <w:rPr>
          <w:rFonts w:ascii="Berlin Sans FB Demi" w:hAnsi="Berlin Sans FB Demi"/>
          <w:b/>
          <w:sz w:val="28"/>
          <w:szCs w:val="28"/>
        </w:rPr>
      </w:pPr>
    </w:p>
    <w:p w:rsidR="00473696" w:rsidRPr="00186AF2" w:rsidRDefault="00473696" w:rsidP="00473696">
      <w:pPr>
        <w:spacing w:line="360" w:lineRule="auto"/>
        <w:ind w:left="5040"/>
        <w:rPr>
          <w:rFonts w:ascii="Berlin Sans FB Demi" w:hAnsi="Berlin Sans FB Demi"/>
          <w:b/>
          <w:sz w:val="28"/>
          <w:szCs w:val="28"/>
        </w:rPr>
      </w:pPr>
      <w:r>
        <w:rPr>
          <w:rFonts w:ascii="Berlin Sans FB Demi" w:hAnsi="Berlin Sans FB Demi"/>
          <w:b/>
          <w:sz w:val="28"/>
          <w:szCs w:val="28"/>
        </w:rPr>
        <w:t>SEPTEMBER</w:t>
      </w:r>
      <w:r w:rsidRPr="00186AF2">
        <w:rPr>
          <w:rFonts w:ascii="Berlin Sans FB Demi" w:hAnsi="Berlin Sans FB Demi"/>
          <w:b/>
          <w:sz w:val="28"/>
          <w:szCs w:val="28"/>
        </w:rPr>
        <w:t>, 2024.</w:t>
      </w: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Pr="00186AF2" w:rsidRDefault="00473696" w:rsidP="00473696">
      <w:pPr>
        <w:spacing w:line="480" w:lineRule="auto"/>
        <w:jc w:val="center"/>
        <w:rPr>
          <w:rFonts w:ascii="Times New Roman" w:hAnsi="Times New Roman"/>
          <w:sz w:val="28"/>
          <w:szCs w:val="28"/>
        </w:rPr>
      </w:pPr>
      <w:r w:rsidRPr="00186AF2">
        <w:rPr>
          <w:rFonts w:ascii="Times New Roman" w:hAnsi="Times New Roman"/>
          <w:b/>
          <w:sz w:val="28"/>
          <w:szCs w:val="28"/>
        </w:rPr>
        <w:lastRenderedPageBreak/>
        <w:t>CERTIFICATION</w:t>
      </w:r>
    </w:p>
    <w:p w:rsidR="00473696" w:rsidRPr="00186AF2" w:rsidRDefault="00473696" w:rsidP="00473696">
      <w:pPr>
        <w:spacing w:line="480" w:lineRule="auto"/>
        <w:jc w:val="both"/>
        <w:rPr>
          <w:rFonts w:ascii="Times New Roman" w:hAnsi="Times New Roman"/>
          <w:sz w:val="28"/>
          <w:szCs w:val="28"/>
        </w:rPr>
      </w:pPr>
      <w:r w:rsidRPr="00186AF2">
        <w:rPr>
          <w:rFonts w:ascii="Times New Roman" w:hAnsi="Times New Roman"/>
          <w:sz w:val="28"/>
          <w:szCs w:val="28"/>
        </w:rPr>
        <w:tab/>
        <w:t xml:space="preserve">This is to certify that this research work was carried out by Olujinmi Ifeoluwa Lois and has been read and approved as meeting the requirements for the award of Bachelor in Education in the Department of Childhood Education, Ekiti State University, Nigeria. </w:t>
      </w:r>
    </w:p>
    <w:p w:rsidR="00473696" w:rsidRPr="00186AF2" w:rsidRDefault="00473696" w:rsidP="00473696">
      <w:pPr>
        <w:spacing w:line="480" w:lineRule="auto"/>
        <w:jc w:val="both"/>
        <w:rPr>
          <w:rFonts w:ascii="Times New Roman" w:hAnsi="Times New Roman"/>
          <w:sz w:val="28"/>
          <w:szCs w:val="28"/>
        </w:rPr>
      </w:pPr>
    </w:p>
    <w:p w:rsidR="00473696" w:rsidRPr="00186AF2" w:rsidRDefault="00473696" w:rsidP="00473696">
      <w:pPr>
        <w:spacing w:line="480" w:lineRule="auto"/>
        <w:jc w:val="both"/>
        <w:rPr>
          <w:rFonts w:ascii="Times New Roman" w:hAnsi="Times New Roman"/>
          <w:sz w:val="28"/>
          <w:szCs w:val="28"/>
        </w:rPr>
      </w:pPr>
      <w:r>
        <w:rPr>
          <w:rFonts w:ascii="Times New Roman" w:hAnsi="Times New Roman"/>
          <w:sz w:val="28"/>
          <w:szCs w:val="28"/>
        </w:rPr>
        <w:t xml:space="preserve">Dr. S. I. Babatunde </w:t>
      </w:r>
      <w:r w:rsidRPr="00186AF2">
        <w:rPr>
          <w:rFonts w:ascii="Times New Roman" w:hAnsi="Times New Roman"/>
          <w:sz w:val="28"/>
          <w:szCs w:val="28"/>
        </w:rPr>
        <w:tab/>
        <w:t>_____________</w:t>
      </w:r>
      <w:r w:rsidRPr="00186AF2">
        <w:rPr>
          <w:rFonts w:ascii="Times New Roman" w:hAnsi="Times New Roman"/>
          <w:sz w:val="28"/>
          <w:szCs w:val="28"/>
        </w:rPr>
        <w:tab/>
      </w:r>
      <w:r w:rsidRPr="00186AF2">
        <w:rPr>
          <w:rFonts w:ascii="Times New Roman" w:hAnsi="Times New Roman"/>
          <w:sz w:val="28"/>
          <w:szCs w:val="28"/>
        </w:rPr>
        <w:tab/>
        <w:t>______________</w:t>
      </w:r>
    </w:p>
    <w:p w:rsidR="00473696" w:rsidRPr="00186AF2" w:rsidRDefault="00473696" w:rsidP="00473696">
      <w:pPr>
        <w:spacing w:line="480" w:lineRule="auto"/>
        <w:jc w:val="both"/>
        <w:rPr>
          <w:rFonts w:ascii="Times New Roman" w:hAnsi="Times New Roman"/>
          <w:sz w:val="28"/>
          <w:szCs w:val="28"/>
        </w:rPr>
      </w:pPr>
      <w:r w:rsidRPr="00186AF2">
        <w:rPr>
          <w:rFonts w:ascii="Times New Roman" w:hAnsi="Times New Roman"/>
          <w:sz w:val="28"/>
          <w:szCs w:val="28"/>
        </w:rPr>
        <w:t>Project Supervisor</w:t>
      </w:r>
      <w:r w:rsidRPr="00186AF2">
        <w:rPr>
          <w:rFonts w:ascii="Times New Roman" w:hAnsi="Times New Roman"/>
          <w:sz w:val="28"/>
          <w:szCs w:val="28"/>
        </w:rPr>
        <w:tab/>
      </w:r>
      <w:r w:rsidRPr="00186AF2">
        <w:rPr>
          <w:rFonts w:ascii="Times New Roman" w:hAnsi="Times New Roman"/>
          <w:sz w:val="28"/>
          <w:szCs w:val="28"/>
        </w:rPr>
        <w:tab/>
        <w:t>Signature</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t>Date</w:t>
      </w:r>
    </w:p>
    <w:p w:rsidR="00473696" w:rsidRPr="00186AF2" w:rsidRDefault="00473696" w:rsidP="00473696">
      <w:pPr>
        <w:spacing w:line="480" w:lineRule="auto"/>
        <w:jc w:val="both"/>
        <w:rPr>
          <w:rFonts w:ascii="Times New Roman" w:hAnsi="Times New Roman"/>
          <w:sz w:val="28"/>
          <w:szCs w:val="28"/>
        </w:rPr>
      </w:pPr>
    </w:p>
    <w:p w:rsidR="00473696" w:rsidRDefault="00473696" w:rsidP="00473696">
      <w:pPr>
        <w:spacing w:line="480" w:lineRule="auto"/>
        <w:jc w:val="both"/>
        <w:rPr>
          <w:rFonts w:ascii="Times New Roman" w:hAnsi="Times New Roman"/>
          <w:sz w:val="28"/>
          <w:szCs w:val="28"/>
        </w:rPr>
      </w:pPr>
    </w:p>
    <w:p w:rsidR="00473696" w:rsidRPr="00186AF2" w:rsidRDefault="00473696" w:rsidP="00473696">
      <w:pPr>
        <w:spacing w:line="480" w:lineRule="auto"/>
        <w:jc w:val="both"/>
        <w:rPr>
          <w:rFonts w:ascii="Times New Roman" w:hAnsi="Times New Roman"/>
          <w:sz w:val="28"/>
          <w:szCs w:val="28"/>
        </w:rPr>
      </w:pPr>
      <w:r w:rsidRPr="00186AF2">
        <w:rPr>
          <w:rFonts w:ascii="Times New Roman" w:hAnsi="Times New Roman"/>
          <w:sz w:val="28"/>
          <w:szCs w:val="28"/>
        </w:rPr>
        <w:t>________________</w:t>
      </w:r>
      <w:r w:rsidRPr="00186AF2">
        <w:rPr>
          <w:rFonts w:ascii="Times New Roman" w:hAnsi="Times New Roman"/>
          <w:sz w:val="28"/>
          <w:szCs w:val="28"/>
        </w:rPr>
        <w:tab/>
        <w:t>_____________</w:t>
      </w:r>
      <w:r w:rsidRPr="00186AF2">
        <w:rPr>
          <w:rFonts w:ascii="Times New Roman" w:hAnsi="Times New Roman"/>
          <w:sz w:val="28"/>
          <w:szCs w:val="28"/>
        </w:rPr>
        <w:tab/>
      </w:r>
      <w:r w:rsidRPr="00186AF2">
        <w:rPr>
          <w:rFonts w:ascii="Times New Roman" w:hAnsi="Times New Roman"/>
          <w:sz w:val="28"/>
          <w:szCs w:val="28"/>
        </w:rPr>
        <w:tab/>
        <w:t>______________</w:t>
      </w:r>
    </w:p>
    <w:p w:rsidR="00473696" w:rsidRPr="00186AF2" w:rsidRDefault="00473696" w:rsidP="00473696">
      <w:pPr>
        <w:spacing w:line="480" w:lineRule="auto"/>
        <w:jc w:val="both"/>
        <w:rPr>
          <w:rFonts w:ascii="Times New Roman" w:hAnsi="Times New Roman"/>
          <w:sz w:val="28"/>
          <w:szCs w:val="28"/>
        </w:rPr>
      </w:pPr>
      <w:r w:rsidRPr="00186AF2">
        <w:rPr>
          <w:rFonts w:ascii="Times New Roman" w:hAnsi="Times New Roman"/>
          <w:sz w:val="28"/>
          <w:szCs w:val="28"/>
        </w:rPr>
        <w:t xml:space="preserve">Project </w:t>
      </w:r>
      <w:r>
        <w:rPr>
          <w:rFonts w:ascii="Times New Roman" w:hAnsi="Times New Roman"/>
          <w:sz w:val="28"/>
          <w:szCs w:val="28"/>
        </w:rPr>
        <w:t>Coordinator</w:t>
      </w:r>
      <w:r w:rsidRPr="00186AF2">
        <w:rPr>
          <w:rFonts w:ascii="Times New Roman" w:hAnsi="Times New Roman"/>
          <w:sz w:val="28"/>
          <w:szCs w:val="28"/>
        </w:rPr>
        <w:tab/>
        <w:t>Signature</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t>Date</w:t>
      </w:r>
    </w:p>
    <w:p w:rsidR="00473696" w:rsidRPr="00186AF2" w:rsidRDefault="00473696" w:rsidP="00473696">
      <w:pPr>
        <w:spacing w:line="480" w:lineRule="auto"/>
        <w:jc w:val="both"/>
        <w:rPr>
          <w:rFonts w:ascii="Times New Roman" w:hAnsi="Times New Roman"/>
          <w:sz w:val="28"/>
          <w:szCs w:val="28"/>
        </w:rPr>
      </w:pPr>
    </w:p>
    <w:p w:rsidR="00473696" w:rsidRDefault="00473696" w:rsidP="00473696">
      <w:pPr>
        <w:spacing w:line="480" w:lineRule="auto"/>
        <w:jc w:val="both"/>
        <w:rPr>
          <w:rFonts w:ascii="Times New Roman" w:hAnsi="Times New Roman"/>
          <w:sz w:val="28"/>
          <w:szCs w:val="28"/>
        </w:rPr>
      </w:pPr>
    </w:p>
    <w:p w:rsidR="00473696" w:rsidRPr="00186AF2" w:rsidRDefault="00473696" w:rsidP="00473696">
      <w:pPr>
        <w:spacing w:line="480" w:lineRule="auto"/>
        <w:jc w:val="both"/>
        <w:rPr>
          <w:rFonts w:ascii="Times New Roman" w:hAnsi="Times New Roman"/>
          <w:sz w:val="28"/>
          <w:szCs w:val="28"/>
        </w:rPr>
      </w:pPr>
      <w:r>
        <w:rPr>
          <w:rFonts w:ascii="Times New Roman" w:hAnsi="Times New Roman"/>
          <w:sz w:val="28"/>
          <w:szCs w:val="28"/>
        </w:rPr>
        <w:t>_______________</w:t>
      </w:r>
      <w:r w:rsidRPr="00186AF2">
        <w:rPr>
          <w:rFonts w:ascii="Times New Roman" w:hAnsi="Times New Roman"/>
          <w:sz w:val="28"/>
          <w:szCs w:val="28"/>
        </w:rPr>
        <w:tab/>
      </w:r>
      <w:r w:rsidRPr="00186AF2">
        <w:rPr>
          <w:rFonts w:ascii="Times New Roman" w:hAnsi="Times New Roman"/>
          <w:sz w:val="28"/>
          <w:szCs w:val="28"/>
        </w:rPr>
        <w:tab/>
        <w:t>_____________</w:t>
      </w:r>
      <w:r w:rsidRPr="00186AF2">
        <w:rPr>
          <w:rFonts w:ascii="Times New Roman" w:hAnsi="Times New Roman"/>
          <w:sz w:val="28"/>
          <w:szCs w:val="28"/>
        </w:rPr>
        <w:tab/>
      </w:r>
      <w:r>
        <w:rPr>
          <w:rFonts w:ascii="Times New Roman" w:hAnsi="Times New Roman"/>
          <w:sz w:val="28"/>
          <w:szCs w:val="28"/>
        </w:rPr>
        <w:tab/>
      </w:r>
      <w:r w:rsidRPr="00186AF2">
        <w:rPr>
          <w:rFonts w:ascii="Times New Roman" w:hAnsi="Times New Roman"/>
          <w:sz w:val="28"/>
          <w:szCs w:val="28"/>
        </w:rPr>
        <w:t>______________</w:t>
      </w:r>
    </w:p>
    <w:p w:rsidR="00473696" w:rsidRPr="00186AF2" w:rsidRDefault="00473696" w:rsidP="00473696">
      <w:pPr>
        <w:spacing w:line="480" w:lineRule="auto"/>
        <w:jc w:val="both"/>
        <w:rPr>
          <w:rFonts w:ascii="Times New Roman" w:hAnsi="Times New Roman"/>
          <w:b/>
          <w:sz w:val="28"/>
          <w:szCs w:val="28"/>
        </w:rPr>
      </w:pPr>
      <w:r w:rsidRPr="00186AF2">
        <w:rPr>
          <w:rFonts w:ascii="Times New Roman" w:hAnsi="Times New Roman"/>
          <w:sz w:val="28"/>
          <w:szCs w:val="28"/>
        </w:rPr>
        <w:t>External Examiner</w:t>
      </w:r>
      <w:r w:rsidRPr="00186AF2">
        <w:rPr>
          <w:rFonts w:ascii="Times New Roman" w:hAnsi="Times New Roman"/>
          <w:sz w:val="28"/>
          <w:szCs w:val="28"/>
        </w:rPr>
        <w:tab/>
      </w:r>
      <w:r w:rsidRPr="00186AF2">
        <w:rPr>
          <w:rFonts w:ascii="Times New Roman" w:hAnsi="Times New Roman"/>
          <w:sz w:val="28"/>
          <w:szCs w:val="28"/>
        </w:rPr>
        <w:tab/>
        <w:t>Signature</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ab/>
      </w:r>
      <w:r w:rsidRPr="00186AF2">
        <w:rPr>
          <w:rFonts w:ascii="Times New Roman" w:hAnsi="Times New Roman"/>
          <w:sz w:val="28"/>
          <w:szCs w:val="28"/>
        </w:rPr>
        <w:t>Date</w:t>
      </w:r>
    </w:p>
    <w:p w:rsidR="00473696" w:rsidRPr="00186AF2" w:rsidRDefault="00473696" w:rsidP="00473696">
      <w:pPr>
        <w:jc w:val="center"/>
        <w:rPr>
          <w:rFonts w:ascii="Times New Roman" w:hAnsi="Times New Roman"/>
          <w:b/>
          <w:sz w:val="28"/>
          <w:szCs w:val="28"/>
        </w:rPr>
      </w:pPr>
    </w:p>
    <w:p w:rsidR="00473696" w:rsidRPr="00186AF2" w:rsidRDefault="00473696" w:rsidP="00473696">
      <w:pPr>
        <w:jc w:val="center"/>
        <w:rPr>
          <w:rFonts w:ascii="Times New Roman" w:hAnsi="Times New Roman"/>
          <w:b/>
          <w:sz w:val="28"/>
          <w:szCs w:val="28"/>
        </w:rPr>
      </w:pPr>
    </w:p>
    <w:p w:rsidR="00473696" w:rsidRPr="00186AF2" w:rsidRDefault="00473696" w:rsidP="00473696">
      <w:pPr>
        <w:jc w:val="center"/>
        <w:rPr>
          <w:rFonts w:ascii="Times New Roman" w:hAnsi="Times New Roman"/>
          <w:b/>
          <w:sz w:val="28"/>
          <w:szCs w:val="28"/>
        </w:rPr>
      </w:pPr>
    </w:p>
    <w:p w:rsidR="00473696" w:rsidRPr="00186AF2" w:rsidRDefault="00473696" w:rsidP="00473696">
      <w:pPr>
        <w:spacing w:line="360" w:lineRule="auto"/>
        <w:jc w:val="center"/>
        <w:rPr>
          <w:rFonts w:ascii="Times New Roman" w:hAnsi="Times New Roman"/>
          <w:b/>
          <w:sz w:val="28"/>
          <w:szCs w:val="28"/>
        </w:rPr>
      </w:pPr>
      <w:r w:rsidRPr="00186AF2">
        <w:rPr>
          <w:rFonts w:ascii="Times New Roman" w:hAnsi="Times New Roman"/>
          <w:b/>
          <w:sz w:val="28"/>
          <w:szCs w:val="28"/>
        </w:rPr>
        <w:lastRenderedPageBreak/>
        <w:t>DEDICATION</w:t>
      </w:r>
    </w:p>
    <w:p w:rsidR="00473696" w:rsidRPr="00186AF2" w:rsidRDefault="00473696" w:rsidP="00473696">
      <w:pPr>
        <w:spacing w:line="480" w:lineRule="auto"/>
        <w:ind w:firstLine="720"/>
        <w:jc w:val="both"/>
        <w:rPr>
          <w:rFonts w:ascii="Times New Roman" w:hAnsi="Times New Roman"/>
          <w:sz w:val="28"/>
          <w:szCs w:val="28"/>
        </w:rPr>
      </w:pPr>
      <w:r w:rsidRPr="00186AF2">
        <w:rPr>
          <w:rFonts w:ascii="Times New Roman" w:hAnsi="Times New Roman"/>
          <w:sz w:val="28"/>
          <w:szCs w:val="28"/>
        </w:rPr>
        <w:t>This project is dedicated to the Almighty God for sparing my life. I thank God for His protection, guidance and shinning of his light on my pathway from the beginning of my degree programme till the end.</w:t>
      </w:r>
    </w:p>
    <w:p w:rsidR="00473696" w:rsidRPr="00186AF2" w:rsidRDefault="00473696" w:rsidP="00473696">
      <w:pPr>
        <w:spacing w:line="360" w:lineRule="auto"/>
        <w:jc w:val="center"/>
        <w:rPr>
          <w:rFonts w:ascii="Times New Roman" w:hAnsi="Times New Roman"/>
          <w:b/>
          <w:sz w:val="28"/>
          <w:szCs w:val="28"/>
        </w:rPr>
      </w:pPr>
    </w:p>
    <w:p w:rsidR="00473696" w:rsidRPr="00186AF2"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Default="00473696" w:rsidP="00473696">
      <w:pPr>
        <w:spacing w:line="360" w:lineRule="auto"/>
        <w:jc w:val="center"/>
        <w:rPr>
          <w:rFonts w:ascii="Times New Roman" w:hAnsi="Times New Roman"/>
          <w:b/>
          <w:sz w:val="28"/>
          <w:szCs w:val="28"/>
        </w:rPr>
      </w:pPr>
    </w:p>
    <w:p w:rsidR="00473696" w:rsidRPr="00186AF2" w:rsidRDefault="00473696" w:rsidP="00473696">
      <w:pPr>
        <w:spacing w:line="360" w:lineRule="auto"/>
        <w:jc w:val="center"/>
        <w:rPr>
          <w:rFonts w:ascii="Times New Roman" w:hAnsi="Times New Roman"/>
          <w:bCs/>
          <w:sz w:val="28"/>
          <w:szCs w:val="28"/>
        </w:rPr>
      </w:pPr>
      <w:r w:rsidRPr="00186AF2">
        <w:rPr>
          <w:rFonts w:ascii="Times New Roman" w:hAnsi="Times New Roman"/>
          <w:b/>
          <w:sz w:val="28"/>
          <w:szCs w:val="28"/>
        </w:rPr>
        <w:lastRenderedPageBreak/>
        <w:t>ACKNOWLEDGMENTS</w:t>
      </w:r>
    </w:p>
    <w:p w:rsidR="00473696" w:rsidRPr="00186AF2" w:rsidRDefault="00473696" w:rsidP="00473696">
      <w:pPr>
        <w:spacing w:line="480" w:lineRule="auto"/>
        <w:jc w:val="both"/>
        <w:rPr>
          <w:rFonts w:ascii="Times New Roman" w:hAnsi="Times New Roman"/>
          <w:sz w:val="28"/>
          <w:szCs w:val="28"/>
        </w:rPr>
      </w:pPr>
      <w:r w:rsidRPr="00186AF2">
        <w:rPr>
          <w:rFonts w:ascii="Times New Roman" w:hAnsi="Times New Roman"/>
          <w:bCs/>
          <w:sz w:val="28"/>
          <w:szCs w:val="28"/>
        </w:rPr>
        <w:tab/>
      </w:r>
      <w:r w:rsidRPr="00186AF2">
        <w:rPr>
          <w:rFonts w:ascii="Times New Roman" w:hAnsi="Times New Roman"/>
          <w:sz w:val="28"/>
          <w:szCs w:val="28"/>
        </w:rPr>
        <w:t>Firstly, I wish to express my profound gratitude to the Almighty God who has been the source of my strength and breathe through these four years. Honestly, I would not hesitate to accept my deep appreciation to those that rendered help to me during the successful completion of this project.</w:t>
      </w:r>
    </w:p>
    <w:p w:rsidR="00473696" w:rsidRPr="00186AF2" w:rsidRDefault="00473696" w:rsidP="00473696">
      <w:pPr>
        <w:spacing w:line="480" w:lineRule="auto"/>
        <w:ind w:firstLine="720"/>
        <w:jc w:val="both"/>
        <w:rPr>
          <w:rFonts w:ascii="Times New Roman" w:hAnsi="Times New Roman"/>
          <w:sz w:val="28"/>
          <w:szCs w:val="28"/>
        </w:rPr>
      </w:pPr>
      <w:r w:rsidRPr="00186AF2">
        <w:rPr>
          <w:rFonts w:ascii="Times New Roman" w:hAnsi="Times New Roman"/>
          <w:sz w:val="28"/>
          <w:szCs w:val="28"/>
        </w:rPr>
        <w:t xml:space="preserve">My profound gratitude goes to my project supervisor in person of Dr. Babatunde I.S. who took out time to make all the necessary corrections and advice that led to the final completion of this project work. I would also like to thank Mr. S. Yitamettu, My Dean (Mr. S.A. Aliyu), My H.O.D (Mrs G. B. Adedeji), My Level Adviser (Alhaji Abdulrasaq Agbaoja), Mr. Muhammed N.Yahaya, all the Lecturers that taught me. </w:t>
      </w:r>
    </w:p>
    <w:p w:rsidR="00473696" w:rsidRPr="00186AF2" w:rsidRDefault="00473696" w:rsidP="00473696">
      <w:pPr>
        <w:spacing w:line="480" w:lineRule="auto"/>
        <w:ind w:firstLine="720"/>
        <w:jc w:val="both"/>
        <w:rPr>
          <w:rFonts w:ascii="Times New Roman" w:hAnsi="Times New Roman"/>
          <w:sz w:val="28"/>
          <w:szCs w:val="28"/>
        </w:rPr>
      </w:pPr>
      <w:r w:rsidRPr="00186AF2">
        <w:rPr>
          <w:rFonts w:ascii="Times New Roman" w:hAnsi="Times New Roman"/>
          <w:sz w:val="28"/>
          <w:szCs w:val="28"/>
        </w:rPr>
        <w:t xml:space="preserve">My in depth and immeasurable thanks goes to my loving and caring family Parents (Rev. and Mrs Michael Olujinmi) &amp; Brothers (Oluwatosin and Oluwatoyosi Olujinmi) who are the structural designer of my life therefore making my dream a reality through their support financially, morally and spiritually. </w:t>
      </w:r>
    </w:p>
    <w:p w:rsidR="00473696" w:rsidRPr="00186AF2" w:rsidRDefault="00473696" w:rsidP="00473696">
      <w:pPr>
        <w:spacing w:line="480" w:lineRule="auto"/>
        <w:ind w:firstLine="720"/>
        <w:jc w:val="both"/>
        <w:rPr>
          <w:rFonts w:ascii="Times New Roman" w:hAnsi="Times New Roman"/>
          <w:sz w:val="28"/>
          <w:szCs w:val="28"/>
        </w:rPr>
      </w:pPr>
      <w:r w:rsidRPr="00186AF2">
        <w:rPr>
          <w:rFonts w:ascii="Times New Roman" w:hAnsi="Times New Roman"/>
          <w:sz w:val="28"/>
          <w:szCs w:val="28"/>
        </w:rPr>
        <w:lastRenderedPageBreak/>
        <w:t>I also want to thank everyone that helped me financially, morally and spiritually from the beginning of my degree programme till the end. Elere Joy Folashade, I want to thank you for everything you've done for me these past four years. Thank you so much. And to all my course mates and most especially I'm thanking</w:t>
      </w:r>
      <w:r>
        <w:rPr>
          <w:rFonts w:ascii="Times New Roman" w:hAnsi="Times New Roman"/>
          <w:sz w:val="28"/>
          <w:szCs w:val="28"/>
        </w:rPr>
        <w:t xml:space="preserve"> </w:t>
      </w:r>
      <w:r w:rsidRPr="00186AF2">
        <w:rPr>
          <w:rFonts w:ascii="Times New Roman" w:hAnsi="Times New Roman"/>
          <w:sz w:val="28"/>
          <w:szCs w:val="28"/>
        </w:rPr>
        <w:t>Yusuf Baedou</w:t>
      </w:r>
      <w:r>
        <w:rPr>
          <w:rFonts w:ascii="Times New Roman" w:hAnsi="Times New Roman"/>
          <w:sz w:val="28"/>
          <w:szCs w:val="28"/>
        </w:rPr>
        <w:t xml:space="preserve">, Abdulwahab Nafisat, Jimoh Suleiman Tolani, Abdulsalam Faruq Olamilekan and </w:t>
      </w:r>
      <w:r w:rsidRPr="00186AF2">
        <w:rPr>
          <w:rFonts w:ascii="Times New Roman" w:hAnsi="Times New Roman"/>
          <w:sz w:val="28"/>
          <w:szCs w:val="28"/>
        </w:rPr>
        <w:t>Sheu Abdulwaheed. I want to specially thank Abubakar Moshood Olowo.</w:t>
      </w:r>
    </w:p>
    <w:p w:rsidR="00473696" w:rsidRDefault="00473696" w:rsidP="00473696">
      <w:pPr>
        <w:spacing w:line="480" w:lineRule="auto"/>
        <w:ind w:firstLine="720"/>
        <w:jc w:val="both"/>
        <w:rPr>
          <w:rFonts w:ascii="Times New Roman" w:hAnsi="Times New Roman"/>
          <w:sz w:val="28"/>
          <w:szCs w:val="28"/>
        </w:rPr>
      </w:pPr>
      <w:r w:rsidRPr="00186AF2">
        <w:rPr>
          <w:rFonts w:ascii="Times New Roman" w:hAnsi="Times New Roman"/>
          <w:sz w:val="28"/>
          <w:szCs w:val="28"/>
        </w:rPr>
        <w:t>Finally, I thank the Almighty God again for His guidance over me since I was born till date of which I shall forever remain grateful to Him.</w:t>
      </w:r>
    </w:p>
    <w:p w:rsidR="00473696" w:rsidRDefault="00473696" w:rsidP="00473696">
      <w:pPr>
        <w:spacing w:line="480" w:lineRule="auto"/>
        <w:ind w:firstLine="720"/>
        <w:jc w:val="both"/>
        <w:rPr>
          <w:rFonts w:ascii="Times New Roman" w:hAnsi="Times New Roman"/>
          <w:sz w:val="28"/>
          <w:szCs w:val="28"/>
        </w:rPr>
      </w:pPr>
    </w:p>
    <w:p w:rsidR="00473696" w:rsidRDefault="00473696" w:rsidP="00473696">
      <w:pPr>
        <w:spacing w:line="480" w:lineRule="auto"/>
        <w:ind w:firstLine="720"/>
        <w:jc w:val="both"/>
        <w:rPr>
          <w:rFonts w:ascii="Times New Roman" w:hAnsi="Times New Roman"/>
          <w:sz w:val="28"/>
          <w:szCs w:val="28"/>
        </w:rPr>
      </w:pPr>
    </w:p>
    <w:p w:rsidR="00473696" w:rsidRDefault="00473696" w:rsidP="00473696">
      <w:pPr>
        <w:spacing w:line="480" w:lineRule="auto"/>
        <w:ind w:firstLine="720"/>
        <w:jc w:val="both"/>
        <w:rPr>
          <w:rFonts w:ascii="Times New Roman" w:hAnsi="Times New Roman"/>
          <w:sz w:val="28"/>
          <w:szCs w:val="28"/>
        </w:rPr>
      </w:pPr>
    </w:p>
    <w:p w:rsidR="00473696" w:rsidRDefault="00473696" w:rsidP="00473696">
      <w:pPr>
        <w:spacing w:line="480" w:lineRule="auto"/>
        <w:ind w:firstLine="720"/>
        <w:jc w:val="both"/>
        <w:rPr>
          <w:rFonts w:ascii="Times New Roman" w:hAnsi="Times New Roman"/>
          <w:sz w:val="28"/>
          <w:szCs w:val="28"/>
        </w:rPr>
      </w:pPr>
    </w:p>
    <w:p w:rsidR="00473696" w:rsidRPr="00186AF2" w:rsidRDefault="00473696" w:rsidP="00473696">
      <w:pPr>
        <w:spacing w:line="480" w:lineRule="auto"/>
        <w:ind w:firstLine="720"/>
        <w:jc w:val="both"/>
        <w:rPr>
          <w:rFonts w:ascii="Times New Roman" w:hAnsi="Times New Roman"/>
          <w:sz w:val="28"/>
          <w:szCs w:val="28"/>
        </w:rPr>
      </w:pPr>
    </w:p>
    <w:p w:rsidR="00473696" w:rsidRPr="00186AF2" w:rsidRDefault="00473696" w:rsidP="00473696">
      <w:pPr>
        <w:spacing w:line="360" w:lineRule="auto"/>
        <w:jc w:val="both"/>
        <w:rPr>
          <w:rFonts w:ascii="Times New Roman" w:hAnsi="Times New Roman"/>
          <w:sz w:val="28"/>
          <w:szCs w:val="28"/>
        </w:rPr>
      </w:pPr>
    </w:p>
    <w:p w:rsidR="00473696" w:rsidRDefault="00473696" w:rsidP="00473696">
      <w:pPr>
        <w:spacing w:line="360" w:lineRule="auto"/>
        <w:jc w:val="center"/>
        <w:rPr>
          <w:rFonts w:ascii="Times New Roman" w:hAnsi="Times New Roman"/>
          <w:b/>
          <w:sz w:val="28"/>
          <w:szCs w:val="28"/>
        </w:rPr>
      </w:pPr>
    </w:p>
    <w:p w:rsidR="00473696" w:rsidRPr="00186AF2" w:rsidRDefault="00473696" w:rsidP="00473696">
      <w:pPr>
        <w:spacing w:line="360" w:lineRule="auto"/>
        <w:jc w:val="center"/>
        <w:rPr>
          <w:rFonts w:ascii="Times New Roman" w:hAnsi="Times New Roman"/>
          <w:b/>
          <w:sz w:val="28"/>
          <w:szCs w:val="28"/>
        </w:rPr>
      </w:pPr>
      <w:r w:rsidRPr="00186AF2">
        <w:rPr>
          <w:rFonts w:ascii="Times New Roman" w:hAnsi="Times New Roman"/>
          <w:b/>
          <w:sz w:val="28"/>
          <w:szCs w:val="28"/>
        </w:rPr>
        <w:lastRenderedPageBreak/>
        <w:t xml:space="preserve">ABSTRACT </w:t>
      </w:r>
    </w:p>
    <w:p w:rsidR="00473696" w:rsidRPr="00186AF2" w:rsidRDefault="00473696" w:rsidP="00473696">
      <w:pPr>
        <w:ind w:firstLine="720"/>
        <w:jc w:val="both"/>
        <w:rPr>
          <w:rFonts w:ascii="Times New Roman" w:hAnsi="Times New Roman"/>
          <w:b/>
          <w:sz w:val="28"/>
          <w:szCs w:val="28"/>
        </w:rPr>
      </w:pPr>
      <w:r w:rsidRPr="00186AF2">
        <w:rPr>
          <w:rFonts w:ascii="Times New Roman" w:hAnsi="Times New Roman"/>
          <w:i/>
          <w:sz w:val="28"/>
          <w:szCs w:val="28"/>
        </w:rPr>
        <w:t>The research work focuses on the effects</w:t>
      </w:r>
      <w:r w:rsidRPr="00186AF2">
        <w:rPr>
          <w:rFonts w:ascii="Times New Roman" w:hAnsi="Times New Roman"/>
          <w:i/>
          <w:color w:val="000000"/>
          <w:sz w:val="28"/>
          <w:szCs w:val="28"/>
        </w:rPr>
        <w:t xml:space="preserve"> of play materials on social emotional development of preschool pupils in Afijio Local Government Area of Oyo State. The objectives included identifying the types of play materials given to preschool pupils in order to enhance social emotional development, establishing the availability of play materials in preschools used to enhance social emotional development and to investigate the safety measures put in place on play materials to enhance social emotional development of preschool pupils. The study used qualitative research which was descriptive and details were given in words. The accessible population was ten preschools, ten teachers whereby sampled using multistage sampling technique. Research instrument was structured questionnaires. Presentation of research findings was done using percentages, and frequencies, mean and chi-square was used to test the research hypotheses. The study recommended that head teachers of respective preschools should have adequate play materials for pupils. Furthermore, the Ministry of Education should formulate adequate policies that would ensure all public and private preschools are funded enough to purchase, install and ensure availability of play materials in preschools</w:t>
      </w:r>
      <w:r w:rsidRPr="00186AF2">
        <w:rPr>
          <w:rFonts w:ascii="Times New Roman" w:hAnsi="Times New Roman"/>
          <w:color w:val="000000"/>
          <w:sz w:val="28"/>
          <w:szCs w:val="28"/>
        </w:rPr>
        <w:t xml:space="preserve">. </w:t>
      </w:r>
    </w:p>
    <w:p w:rsidR="00473696" w:rsidRPr="00186AF2"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Default="00473696" w:rsidP="00473696">
      <w:pPr>
        <w:jc w:val="center"/>
        <w:rPr>
          <w:rFonts w:ascii="Times New Roman" w:hAnsi="Times New Roman"/>
          <w:b/>
          <w:sz w:val="28"/>
          <w:szCs w:val="28"/>
        </w:rPr>
      </w:pPr>
    </w:p>
    <w:p w:rsidR="00473696" w:rsidRPr="00186AF2" w:rsidRDefault="00473696" w:rsidP="00473696">
      <w:pPr>
        <w:jc w:val="center"/>
        <w:rPr>
          <w:rFonts w:ascii="Times New Roman" w:hAnsi="Times New Roman"/>
          <w:b/>
          <w:sz w:val="28"/>
          <w:szCs w:val="28"/>
        </w:rPr>
      </w:pPr>
      <w:r w:rsidRPr="00186AF2">
        <w:rPr>
          <w:rFonts w:ascii="Times New Roman" w:hAnsi="Times New Roman"/>
          <w:b/>
          <w:sz w:val="28"/>
          <w:szCs w:val="28"/>
        </w:rPr>
        <w:lastRenderedPageBreak/>
        <w:t>TABLE OF CONTENTS</w:t>
      </w:r>
    </w:p>
    <w:p w:rsidR="00473696" w:rsidRPr="00186AF2" w:rsidRDefault="00473696" w:rsidP="00473696">
      <w:pPr>
        <w:spacing w:before="240" w:line="276" w:lineRule="auto"/>
        <w:jc w:val="both"/>
        <w:rPr>
          <w:rFonts w:ascii="Times New Roman" w:hAnsi="Times New Roman"/>
          <w:sz w:val="28"/>
          <w:szCs w:val="28"/>
        </w:rPr>
      </w:pPr>
      <w:r w:rsidRPr="00186AF2">
        <w:rPr>
          <w:rFonts w:ascii="Times New Roman" w:hAnsi="Times New Roman"/>
          <w:sz w:val="28"/>
          <w:szCs w:val="28"/>
        </w:rPr>
        <w:t>TITLE PAGE</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i</w:t>
      </w:r>
      <w:r w:rsidRPr="00186AF2">
        <w:rPr>
          <w:rFonts w:ascii="Times New Roman" w:hAnsi="Times New Roman"/>
          <w:sz w:val="28"/>
          <w:szCs w:val="28"/>
        </w:rPr>
        <w:tab/>
      </w:r>
    </w:p>
    <w:p w:rsidR="00473696" w:rsidRPr="00186AF2" w:rsidRDefault="00473696" w:rsidP="00473696">
      <w:pPr>
        <w:spacing w:before="240" w:line="276" w:lineRule="auto"/>
        <w:jc w:val="both"/>
        <w:rPr>
          <w:rFonts w:ascii="Times New Roman" w:hAnsi="Times New Roman"/>
          <w:sz w:val="28"/>
          <w:szCs w:val="28"/>
        </w:rPr>
      </w:pPr>
      <w:r w:rsidRPr="00186AF2">
        <w:rPr>
          <w:rFonts w:ascii="Times New Roman" w:hAnsi="Times New Roman"/>
          <w:sz w:val="28"/>
          <w:szCs w:val="28"/>
        </w:rPr>
        <w:t>CERTIFICATION</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ii</w:t>
      </w:r>
      <w:r w:rsidRPr="00186AF2">
        <w:rPr>
          <w:rFonts w:ascii="Times New Roman" w:hAnsi="Times New Roman"/>
          <w:sz w:val="28"/>
          <w:szCs w:val="28"/>
        </w:rPr>
        <w:tab/>
      </w:r>
    </w:p>
    <w:p w:rsidR="00473696" w:rsidRPr="00186AF2" w:rsidRDefault="00473696" w:rsidP="00473696">
      <w:pPr>
        <w:spacing w:before="240" w:line="276" w:lineRule="auto"/>
        <w:jc w:val="both"/>
        <w:rPr>
          <w:rFonts w:ascii="Times New Roman" w:hAnsi="Times New Roman"/>
          <w:sz w:val="28"/>
          <w:szCs w:val="28"/>
        </w:rPr>
      </w:pPr>
      <w:r w:rsidRPr="00186AF2">
        <w:rPr>
          <w:rFonts w:ascii="Times New Roman" w:hAnsi="Times New Roman"/>
          <w:sz w:val="28"/>
          <w:szCs w:val="28"/>
        </w:rPr>
        <w:t>DEDICATION</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iii</w:t>
      </w:r>
      <w:r w:rsidRPr="00186AF2">
        <w:rPr>
          <w:rFonts w:ascii="Times New Roman" w:hAnsi="Times New Roman"/>
          <w:sz w:val="28"/>
          <w:szCs w:val="28"/>
        </w:rPr>
        <w:tab/>
      </w:r>
    </w:p>
    <w:p w:rsidR="00473696" w:rsidRPr="00186AF2" w:rsidRDefault="00473696" w:rsidP="00473696">
      <w:pPr>
        <w:spacing w:before="240" w:line="276" w:lineRule="auto"/>
        <w:jc w:val="both"/>
        <w:rPr>
          <w:rFonts w:ascii="Times New Roman" w:hAnsi="Times New Roman"/>
          <w:sz w:val="28"/>
          <w:szCs w:val="28"/>
        </w:rPr>
      </w:pPr>
      <w:r w:rsidRPr="00186AF2">
        <w:rPr>
          <w:rFonts w:ascii="Times New Roman" w:hAnsi="Times New Roman"/>
          <w:sz w:val="28"/>
          <w:szCs w:val="28"/>
        </w:rPr>
        <w:t>ACKNOWLEDGEMENTS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iv</w:t>
      </w:r>
      <w:r w:rsidRPr="00186AF2">
        <w:rPr>
          <w:rFonts w:ascii="Times New Roman" w:hAnsi="Times New Roman"/>
          <w:sz w:val="28"/>
          <w:szCs w:val="28"/>
        </w:rPr>
        <w:tab/>
      </w:r>
    </w:p>
    <w:p w:rsidR="00473696" w:rsidRPr="00186AF2" w:rsidRDefault="00473696" w:rsidP="00473696">
      <w:pPr>
        <w:spacing w:before="240" w:line="276" w:lineRule="auto"/>
        <w:jc w:val="both"/>
        <w:rPr>
          <w:rFonts w:ascii="Times New Roman" w:hAnsi="Times New Roman"/>
          <w:sz w:val="28"/>
          <w:szCs w:val="28"/>
        </w:rPr>
      </w:pPr>
      <w:r w:rsidRPr="00186AF2">
        <w:rPr>
          <w:rFonts w:ascii="Times New Roman" w:hAnsi="Times New Roman"/>
          <w:sz w:val="28"/>
          <w:szCs w:val="28"/>
        </w:rPr>
        <w:t>ABSTRACT</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vi</w:t>
      </w:r>
      <w:r w:rsidRPr="00186AF2">
        <w:rPr>
          <w:rFonts w:ascii="Times New Roman" w:hAnsi="Times New Roman"/>
          <w:sz w:val="28"/>
          <w:szCs w:val="28"/>
        </w:rPr>
        <w:tab/>
      </w:r>
    </w:p>
    <w:p w:rsidR="00473696" w:rsidRPr="00186AF2" w:rsidRDefault="00473696" w:rsidP="00473696">
      <w:pPr>
        <w:spacing w:before="240" w:line="276" w:lineRule="auto"/>
        <w:jc w:val="both"/>
        <w:rPr>
          <w:rFonts w:ascii="Times New Roman" w:hAnsi="Times New Roman"/>
          <w:sz w:val="28"/>
          <w:szCs w:val="28"/>
        </w:rPr>
      </w:pPr>
      <w:r w:rsidRPr="00186AF2">
        <w:rPr>
          <w:rFonts w:ascii="Times New Roman" w:hAnsi="Times New Roman"/>
          <w:sz w:val="28"/>
          <w:szCs w:val="28"/>
        </w:rPr>
        <w:t>TABLE OF CONTENT</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vii</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t>CHAPTER ONE: INTRODUCTION</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Background to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Purpose of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12</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Research Questions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13</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Research Hypotheses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13</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Significance of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14</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Scope and Delimitation of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15</w:t>
      </w:r>
      <w:r w:rsidRPr="00186AF2">
        <w:rPr>
          <w:rFonts w:ascii="Times New Roman" w:hAnsi="Times New Roman"/>
          <w:sz w:val="28"/>
          <w:szCs w:val="28"/>
        </w:rPr>
        <w:tab/>
      </w:r>
    </w:p>
    <w:p w:rsidR="00473696"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Operational Definition of Terms and Variables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16</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lastRenderedPageBreak/>
        <w:t>CHAPTER TWO: REVIEW OF RELATED LITERATURE</w:t>
      </w:r>
    </w:p>
    <w:p w:rsidR="00473696" w:rsidRPr="00186AF2" w:rsidRDefault="00473696" w:rsidP="00473696">
      <w:pPr>
        <w:spacing w:before="240" w:line="360" w:lineRule="auto"/>
        <w:jc w:val="both"/>
        <w:rPr>
          <w:rFonts w:ascii="Times New Roman" w:hAnsi="Times New Roman"/>
          <w:bCs/>
          <w:sz w:val="28"/>
          <w:szCs w:val="28"/>
          <w:lang w:eastAsia="zh-CN"/>
        </w:rPr>
      </w:pPr>
      <w:r w:rsidRPr="00186AF2">
        <w:rPr>
          <w:rFonts w:ascii="Times New Roman" w:hAnsi="Times New Roman"/>
          <w:bCs/>
          <w:sz w:val="28"/>
          <w:szCs w:val="28"/>
          <w:lang w:eastAsia="zh-CN"/>
        </w:rPr>
        <w:t>Concept of Play</w:t>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Pr>
          <w:rFonts w:ascii="Times New Roman" w:hAnsi="Times New Roman"/>
          <w:bCs/>
          <w:sz w:val="28"/>
          <w:szCs w:val="28"/>
          <w:lang w:eastAsia="zh-CN"/>
        </w:rPr>
        <w:t>17</w:t>
      </w:r>
      <w:r w:rsidRPr="00186AF2">
        <w:rPr>
          <w:rFonts w:ascii="Times New Roman" w:hAnsi="Times New Roman"/>
          <w:bCs/>
          <w:sz w:val="28"/>
          <w:szCs w:val="28"/>
          <w:lang w:eastAsia="zh-CN"/>
        </w:rPr>
        <w:tab/>
      </w:r>
    </w:p>
    <w:p w:rsidR="00473696" w:rsidRDefault="00473696" w:rsidP="00473696">
      <w:pPr>
        <w:spacing w:before="240" w:line="360" w:lineRule="auto"/>
        <w:jc w:val="both"/>
        <w:rPr>
          <w:rFonts w:ascii="Times New Roman" w:hAnsi="Times New Roman"/>
          <w:bCs/>
          <w:sz w:val="28"/>
          <w:szCs w:val="28"/>
          <w:lang w:eastAsia="zh-CN"/>
        </w:rPr>
      </w:pPr>
      <w:r w:rsidRPr="00186AF2">
        <w:rPr>
          <w:rFonts w:ascii="Times New Roman" w:hAnsi="Times New Roman"/>
          <w:bCs/>
          <w:sz w:val="28"/>
          <w:szCs w:val="28"/>
          <w:lang w:eastAsia="zh-CN"/>
        </w:rPr>
        <w:t>Types of Play Materials</w:t>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r>
      <w:r>
        <w:rPr>
          <w:rFonts w:ascii="Times New Roman" w:hAnsi="Times New Roman"/>
          <w:bCs/>
          <w:sz w:val="28"/>
          <w:szCs w:val="28"/>
          <w:lang w:eastAsia="zh-CN"/>
        </w:rPr>
        <w:tab/>
        <w:t>19</w:t>
      </w:r>
    </w:p>
    <w:p w:rsidR="00473696" w:rsidRPr="00186AF2" w:rsidRDefault="00473696" w:rsidP="00473696">
      <w:pPr>
        <w:spacing w:before="240" w:line="360" w:lineRule="auto"/>
        <w:jc w:val="both"/>
        <w:rPr>
          <w:rFonts w:ascii="Times New Roman" w:hAnsi="Times New Roman"/>
          <w:bCs/>
          <w:sz w:val="28"/>
          <w:szCs w:val="28"/>
          <w:lang w:eastAsia="zh-CN"/>
        </w:rPr>
      </w:pPr>
      <w:r w:rsidRPr="00186AF2">
        <w:rPr>
          <w:rFonts w:ascii="Times New Roman" w:hAnsi="Times New Roman"/>
          <w:bCs/>
          <w:sz w:val="28"/>
          <w:szCs w:val="28"/>
          <w:lang w:eastAsia="zh-CN"/>
        </w:rPr>
        <w:t>Concept of Social and Emotional Development</w:t>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Pr>
          <w:rFonts w:ascii="Times New Roman" w:hAnsi="Times New Roman"/>
          <w:bCs/>
          <w:sz w:val="28"/>
          <w:szCs w:val="28"/>
          <w:lang w:eastAsia="zh-CN"/>
        </w:rPr>
        <w:t>25</w:t>
      </w:r>
      <w:r w:rsidRPr="00186AF2">
        <w:rPr>
          <w:rFonts w:ascii="Times New Roman" w:hAnsi="Times New Roman"/>
          <w:bCs/>
          <w:sz w:val="28"/>
          <w:szCs w:val="28"/>
          <w:lang w:eastAsia="zh-CN"/>
        </w:rPr>
        <w:tab/>
      </w:r>
    </w:p>
    <w:p w:rsidR="00473696" w:rsidRPr="00186AF2" w:rsidRDefault="00473696" w:rsidP="00473696">
      <w:pPr>
        <w:spacing w:before="240" w:line="360" w:lineRule="auto"/>
        <w:jc w:val="both"/>
        <w:rPr>
          <w:rFonts w:ascii="Times New Roman" w:hAnsi="Times New Roman"/>
          <w:bCs/>
          <w:sz w:val="28"/>
          <w:szCs w:val="28"/>
          <w:lang w:eastAsia="zh-CN"/>
        </w:rPr>
      </w:pPr>
      <w:r w:rsidRPr="00186AF2">
        <w:rPr>
          <w:rFonts w:ascii="Times New Roman" w:hAnsi="Times New Roman"/>
          <w:bCs/>
          <w:sz w:val="28"/>
          <w:szCs w:val="28"/>
          <w:lang w:eastAsia="zh-CN"/>
        </w:rPr>
        <w:t>History of the Development of Kindergarten</w:t>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sidRPr="00186AF2">
        <w:rPr>
          <w:rFonts w:ascii="Times New Roman" w:hAnsi="Times New Roman"/>
          <w:bCs/>
          <w:sz w:val="28"/>
          <w:szCs w:val="28"/>
          <w:lang w:eastAsia="zh-CN"/>
        </w:rPr>
        <w:tab/>
      </w:r>
      <w:r>
        <w:rPr>
          <w:rFonts w:ascii="Times New Roman" w:hAnsi="Times New Roman"/>
          <w:bCs/>
          <w:sz w:val="28"/>
          <w:szCs w:val="28"/>
          <w:lang w:eastAsia="zh-CN"/>
        </w:rPr>
        <w:t>27</w:t>
      </w:r>
      <w:r w:rsidRPr="00186AF2">
        <w:rPr>
          <w:rFonts w:ascii="Times New Roman" w:hAnsi="Times New Roman"/>
          <w:bCs/>
          <w:sz w:val="28"/>
          <w:szCs w:val="28"/>
          <w:lang w:eastAsia="zh-CN"/>
        </w:rPr>
        <w:tab/>
      </w:r>
    </w:p>
    <w:p w:rsidR="00473696" w:rsidRPr="00186AF2" w:rsidRDefault="00473696" w:rsidP="00473696">
      <w:pPr>
        <w:spacing w:before="240" w:line="360" w:lineRule="auto"/>
        <w:jc w:val="both"/>
        <w:rPr>
          <w:rFonts w:ascii="Times New Roman" w:hAnsi="Times New Roman"/>
          <w:bCs/>
          <w:sz w:val="28"/>
          <w:szCs w:val="28"/>
          <w:lang w:eastAsia="zh-CN"/>
        </w:rPr>
      </w:pPr>
      <w:r w:rsidRPr="00186AF2">
        <w:rPr>
          <w:rFonts w:ascii="Times New Roman" w:hAnsi="Times New Roman"/>
          <w:bCs/>
          <w:sz w:val="28"/>
          <w:szCs w:val="28"/>
          <w:lang w:eastAsia="zh-CN"/>
        </w:rPr>
        <w:t>Effect of Play materials on Socio-emotional Development</w:t>
      </w:r>
      <w:r w:rsidRPr="00186AF2">
        <w:rPr>
          <w:rFonts w:ascii="Times New Roman" w:hAnsi="Times New Roman"/>
          <w:bCs/>
          <w:sz w:val="28"/>
          <w:szCs w:val="28"/>
          <w:lang w:eastAsia="zh-CN"/>
        </w:rPr>
        <w:tab/>
      </w:r>
      <w:r>
        <w:rPr>
          <w:rFonts w:ascii="Times New Roman" w:hAnsi="Times New Roman"/>
          <w:bCs/>
          <w:sz w:val="28"/>
          <w:szCs w:val="28"/>
          <w:lang w:eastAsia="zh-CN"/>
        </w:rPr>
        <w:t>32</w:t>
      </w:r>
    </w:p>
    <w:p w:rsidR="00473696" w:rsidRPr="00186AF2" w:rsidRDefault="00473696" w:rsidP="00473696">
      <w:pPr>
        <w:spacing w:before="240" w:line="360" w:lineRule="auto"/>
        <w:jc w:val="both"/>
        <w:rPr>
          <w:rFonts w:ascii="Times New Roman" w:hAnsi="Times New Roman"/>
          <w:bCs/>
          <w:sz w:val="28"/>
          <w:szCs w:val="28"/>
        </w:rPr>
      </w:pPr>
      <w:r w:rsidRPr="00186AF2">
        <w:rPr>
          <w:rFonts w:ascii="Times New Roman" w:hAnsi="Times New Roman"/>
          <w:bCs/>
          <w:sz w:val="28"/>
          <w:szCs w:val="28"/>
        </w:rPr>
        <w:t>Safety Measures put in Place on Play Materials</w:t>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Pr>
          <w:rFonts w:ascii="Times New Roman" w:hAnsi="Times New Roman"/>
          <w:bCs/>
          <w:sz w:val="28"/>
          <w:szCs w:val="28"/>
        </w:rPr>
        <w:t>33</w:t>
      </w:r>
      <w:r w:rsidRPr="00186AF2">
        <w:rPr>
          <w:rFonts w:ascii="Times New Roman" w:hAnsi="Times New Roman"/>
          <w:bCs/>
          <w:sz w:val="28"/>
          <w:szCs w:val="28"/>
        </w:rPr>
        <w:tab/>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Cs/>
          <w:sz w:val="28"/>
          <w:szCs w:val="28"/>
        </w:rPr>
        <w:t>Availability of Play Materials in Pre-school</w:t>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Pr>
          <w:rFonts w:ascii="Times New Roman" w:hAnsi="Times New Roman"/>
          <w:bCs/>
          <w:sz w:val="28"/>
          <w:szCs w:val="28"/>
        </w:rPr>
        <w:t>36</w:t>
      </w:r>
      <w:r w:rsidRPr="00186AF2">
        <w:rPr>
          <w:rFonts w:ascii="Times New Roman" w:hAnsi="Times New Roman"/>
          <w:bCs/>
          <w:sz w:val="28"/>
          <w:szCs w:val="28"/>
        </w:rPr>
        <w:tab/>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Cs/>
          <w:sz w:val="28"/>
          <w:szCs w:val="28"/>
        </w:rPr>
        <w:t>Appraisal Of Literature Review</w:t>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sidRPr="00186AF2">
        <w:rPr>
          <w:rFonts w:ascii="Times New Roman" w:hAnsi="Times New Roman"/>
          <w:bCs/>
          <w:sz w:val="28"/>
          <w:szCs w:val="28"/>
        </w:rPr>
        <w:tab/>
      </w:r>
      <w:r>
        <w:rPr>
          <w:rFonts w:ascii="Times New Roman" w:hAnsi="Times New Roman"/>
          <w:bCs/>
          <w:sz w:val="28"/>
          <w:szCs w:val="28"/>
        </w:rPr>
        <w:t>37</w:t>
      </w:r>
      <w:r w:rsidRPr="00186AF2">
        <w:rPr>
          <w:rFonts w:ascii="Times New Roman" w:hAnsi="Times New Roman"/>
          <w:bCs/>
          <w:sz w:val="28"/>
          <w:szCs w:val="28"/>
        </w:rPr>
        <w:tab/>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t>CHAPTER THREE: RESEARCH METHODOLGY</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Research Design</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39</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Population of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40</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Sampling and Sampling Techniques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40</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Research Instrument</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41</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Validity of the Instrument</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41</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Reliability of the Instrument</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41</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Pr>
          <w:rFonts w:ascii="Times New Roman" w:hAnsi="Times New Roman"/>
          <w:sz w:val="28"/>
          <w:szCs w:val="28"/>
        </w:rPr>
        <w:lastRenderedPageBreak/>
        <w:t>Procedure for Data Collection</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ab/>
        <w:t>42</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Data Analysis Technique</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42</w:t>
      </w:r>
      <w:r w:rsidRPr="00186AF2">
        <w:rPr>
          <w:rFonts w:ascii="Times New Roman" w:hAnsi="Times New Roman"/>
          <w:sz w:val="28"/>
          <w:szCs w:val="28"/>
        </w:rPr>
        <w:tab/>
        <w:t xml:space="preserve"> </w:t>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t xml:space="preserve">CHAPTER FOUR: RESULTS AND DISCUSSION </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Results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44</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Discussion of Findings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52</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t>CHAPTER FIVE: SUMMARY, CONCLUSION AND RECOMMENDATIONS</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Summary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55</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Conclusion</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56</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Implications of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56</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Recommendations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ab/>
        <w:t>57</w:t>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Limitations of the Study</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58</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sz w:val="28"/>
          <w:szCs w:val="28"/>
        </w:rPr>
      </w:pPr>
      <w:r w:rsidRPr="00186AF2">
        <w:rPr>
          <w:rFonts w:ascii="Times New Roman" w:hAnsi="Times New Roman"/>
          <w:sz w:val="28"/>
          <w:szCs w:val="28"/>
        </w:rPr>
        <w:t>Suggestion for Further Studies</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Pr>
          <w:rFonts w:ascii="Times New Roman" w:hAnsi="Times New Roman"/>
          <w:sz w:val="28"/>
          <w:szCs w:val="28"/>
        </w:rPr>
        <w:t>58</w:t>
      </w:r>
      <w:r w:rsidRPr="00186AF2">
        <w:rPr>
          <w:rFonts w:ascii="Times New Roman" w:hAnsi="Times New Roman"/>
          <w:sz w:val="28"/>
          <w:szCs w:val="28"/>
        </w:rPr>
        <w:tab/>
      </w:r>
    </w:p>
    <w:p w:rsidR="00473696" w:rsidRPr="00186AF2"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t>REFERENCES</w:t>
      </w:r>
      <w:r w:rsidRPr="00186AF2">
        <w:rPr>
          <w:rFonts w:ascii="Times New Roman" w:hAnsi="Times New Roman"/>
          <w:b/>
          <w:sz w:val="28"/>
          <w:szCs w:val="28"/>
        </w:rPr>
        <w:tab/>
      </w:r>
      <w:r w:rsidRPr="00186AF2">
        <w:rPr>
          <w:rFonts w:ascii="Times New Roman" w:hAnsi="Times New Roman"/>
          <w:b/>
          <w:sz w:val="28"/>
          <w:szCs w:val="28"/>
        </w:rPr>
        <w:tab/>
      </w:r>
      <w:r w:rsidRPr="00186AF2">
        <w:rPr>
          <w:rFonts w:ascii="Times New Roman" w:hAnsi="Times New Roman"/>
          <w:b/>
          <w:sz w:val="28"/>
          <w:szCs w:val="28"/>
        </w:rPr>
        <w:tab/>
      </w:r>
      <w:r w:rsidRPr="00186AF2">
        <w:rPr>
          <w:rFonts w:ascii="Times New Roman" w:hAnsi="Times New Roman"/>
          <w:b/>
          <w:sz w:val="28"/>
          <w:szCs w:val="28"/>
        </w:rPr>
        <w:tab/>
      </w:r>
      <w:r w:rsidRPr="00186AF2">
        <w:rPr>
          <w:rFonts w:ascii="Times New Roman" w:hAnsi="Times New Roman"/>
          <w:b/>
          <w:sz w:val="28"/>
          <w:szCs w:val="28"/>
        </w:rPr>
        <w:tab/>
      </w:r>
      <w:r w:rsidRPr="00186AF2">
        <w:rPr>
          <w:rFonts w:ascii="Times New Roman" w:hAnsi="Times New Roman"/>
          <w:b/>
          <w:sz w:val="28"/>
          <w:szCs w:val="28"/>
        </w:rPr>
        <w:tab/>
      </w:r>
      <w:r w:rsidRPr="00186AF2">
        <w:rPr>
          <w:rFonts w:ascii="Times New Roman" w:hAnsi="Times New Roman"/>
          <w:b/>
          <w:sz w:val="28"/>
          <w:szCs w:val="28"/>
        </w:rPr>
        <w:tab/>
      </w:r>
      <w:r w:rsidRPr="00186AF2">
        <w:rPr>
          <w:rFonts w:ascii="Times New Roman" w:hAnsi="Times New Roman"/>
          <w:b/>
          <w:sz w:val="28"/>
          <w:szCs w:val="28"/>
        </w:rPr>
        <w:tab/>
      </w:r>
      <w:r>
        <w:rPr>
          <w:rFonts w:ascii="Times New Roman" w:hAnsi="Times New Roman"/>
          <w:b/>
          <w:sz w:val="28"/>
          <w:szCs w:val="28"/>
        </w:rPr>
        <w:t>60</w:t>
      </w:r>
      <w:r w:rsidRPr="00186AF2">
        <w:rPr>
          <w:rFonts w:ascii="Times New Roman" w:hAnsi="Times New Roman"/>
          <w:b/>
          <w:sz w:val="28"/>
          <w:szCs w:val="28"/>
        </w:rPr>
        <w:tab/>
      </w:r>
    </w:p>
    <w:p w:rsidR="00473696" w:rsidRPr="004169AB" w:rsidRDefault="00473696" w:rsidP="00473696">
      <w:pPr>
        <w:spacing w:before="240" w:line="360" w:lineRule="auto"/>
        <w:jc w:val="both"/>
        <w:rPr>
          <w:rFonts w:ascii="Times New Roman" w:hAnsi="Times New Roman"/>
          <w:b/>
          <w:sz w:val="28"/>
          <w:szCs w:val="28"/>
        </w:rPr>
      </w:pPr>
      <w:r w:rsidRPr="00186AF2">
        <w:rPr>
          <w:rFonts w:ascii="Times New Roman" w:hAnsi="Times New Roman"/>
          <w:b/>
          <w:sz w:val="28"/>
          <w:szCs w:val="28"/>
        </w:rPr>
        <w:t>APPENDIX</w:t>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186AF2">
        <w:rPr>
          <w:rFonts w:ascii="Times New Roman" w:hAnsi="Times New Roman"/>
          <w:sz w:val="28"/>
          <w:szCs w:val="28"/>
        </w:rPr>
        <w:tab/>
      </w:r>
      <w:r w:rsidRPr="0077070D">
        <w:rPr>
          <w:rFonts w:ascii="Times New Roman" w:hAnsi="Times New Roman"/>
          <w:b/>
          <w:sz w:val="28"/>
          <w:szCs w:val="28"/>
        </w:rPr>
        <w:t>63</w:t>
      </w:r>
      <w:r w:rsidRPr="00186AF2">
        <w:rPr>
          <w:rFonts w:ascii="Times New Roman" w:hAnsi="Times New Roman"/>
          <w:sz w:val="28"/>
          <w:szCs w:val="28"/>
        </w:rPr>
        <w:tab/>
      </w:r>
    </w:p>
    <w:p w:rsidR="00473696" w:rsidRDefault="00473696" w:rsidP="00765F13">
      <w:pPr>
        <w:spacing w:line="480" w:lineRule="auto"/>
        <w:jc w:val="center"/>
        <w:rPr>
          <w:rFonts w:ascii="Times New Roman" w:hAnsi="Times New Roman"/>
          <w:b/>
          <w:sz w:val="28"/>
          <w:szCs w:val="28"/>
        </w:rPr>
      </w:pPr>
    </w:p>
    <w:p w:rsidR="00473696" w:rsidRDefault="00473696" w:rsidP="00765F13">
      <w:pPr>
        <w:spacing w:line="480" w:lineRule="auto"/>
        <w:jc w:val="center"/>
        <w:rPr>
          <w:rFonts w:ascii="Times New Roman" w:hAnsi="Times New Roman"/>
          <w:b/>
          <w:sz w:val="28"/>
          <w:szCs w:val="28"/>
        </w:rPr>
      </w:pPr>
    </w:p>
    <w:p w:rsidR="00B87887" w:rsidRPr="00765F13" w:rsidRDefault="00EE49EE" w:rsidP="00765F13">
      <w:pPr>
        <w:spacing w:line="480" w:lineRule="auto"/>
        <w:jc w:val="center"/>
        <w:rPr>
          <w:rFonts w:ascii="Times New Roman" w:hAnsi="Times New Roman"/>
          <w:b/>
          <w:sz w:val="28"/>
          <w:szCs w:val="28"/>
        </w:rPr>
      </w:pPr>
      <w:r w:rsidRPr="00765F13">
        <w:rPr>
          <w:rFonts w:ascii="Times New Roman" w:hAnsi="Times New Roman"/>
          <w:b/>
          <w:sz w:val="28"/>
          <w:szCs w:val="28"/>
        </w:rPr>
        <w:lastRenderedPageBreak/>
        <w:t>CHAPTER ONE</w:t>
      </w:r>
    </w:p>
    <w:p w:rsidR="00B87887" w:rsidRPr="00765F13" w:rsidRDefault="00EE49EE" w:rsidP="00765F13">
      <w:pPr>
        <w:spacing w:line="480" w:lineRule="auto"/>
        <w:jc w:val="center"/>
        <w:rPr>
          <w:rFonts w:ascii="Times New Roman" w:hAnsi="Times New Roman"/>
          <w:b/>
          <w:sz w:val="28"/>
          <w:szCs w:val="28"/>
        </w:rPr>
      </w:pPr>
      <w:r w:rsidRPr="00765F13">
        <w:rPr>
          <w:rFonts w:ascii="Times New Roman" w:hAnsi="Times New Roman"/>
          <w:b/>
          <w:sz w:val="28"/>
          <w:szCs w:val="28"/>
        </w:rPr>
        <w:t>INTRODUCTION</w:t>
      </w:r>
    </w:p>
    <w:p w:rsidR="00B87887" w:rsidRPr="00765F13" w:rsidRDefault="00EE49EE" w:rsidP="00765F13">
      <w:pPr>
        <w:spacing w:line="480" w:lineRule="auto"/>
        <w:jc w:val="both"/>
        <w:rPr>
          <w:rFonts w:ascii="Times New Roman" w:hAnsi="Times New Roman"/>
          <w:b/>
          <w:sz w:val="28"/>
          <w:szCs w:val="28"/>
        </w:rPr>
      </w:pPr>
      <w:r w:rsidRPr="00765F13">
        <w:rPr>
          <w:rFonts w:ascii="Times New Roman" w:hAnsi="Times New Roman"/>
          <w:b/>
          <w:sz w:val="28"/>
          <w:szCs w:val="28"/>
        </w:rPr>
        <w:t>Background to the Study</w:t>
      </w:r>
    </w:p>
    <w:p w:rsidR="006D7E89" w:rsidRPr="00765F13" w:rsidRDefault="006D7E89" w:rsidP="00765F13">
      <w:pPr>
        <w:spacing w:after="240" w:line="480" w:lineRule="auto"/>
        <w:jc w:val="both"/>
        <w:rPr>
          <w:rFonts w:ascii="Times New Roman" w:eastAsiaTheme="minorHAnsi" w:hAnsi="Times New Roman"/>
          <w:sz w:val="28"/>
          <w:szCs w:val="28"/>
        </w:rPr>
      </w:pPr>
      <w:r w:rsidRPr="00765F13">
        <w:rPr>
          <w:rFonts w:ascii="Times New Roman" w:hAnsi="Times New Roman"/>
          <w:sz w:val="28"/>
          <w:szCs w:val="28"/>
        </w:rPr>
        <w:tab/>
        <w:t xml:space="preserve">Education is the process through which knowledge; skills, attitudes and values are imparted for the purpose of integrating the individual in a given society. </w:t>
      </w:r>
      <w:r w:rsidRPr="00765F13">
        <w:rPr>
          <w:rFonts w:ascii="Times New Roman" w:eastAsiaTheme="minorHAnsi" w:hAnsi="Times New Roman"/>
          <w:sz w:val="28"/>
          <w:szCs w:val="28"/>
        </w:rPr>
        <w:t>The early basic education is the education given in an educational institution to children prior to their entry into primary school. This type of education is a response to a change in the society. It has been observed by the researcher and stake holders in education that modern parents seem not to have adequate time to cater for their children at home because of the migration of working class women to urban towns. Also, these happen because most of the parents especially women have taken up paid jobs or are engaged in their own businesses, a situation which drastically reduces available time to cater for children at home.</w:t>
      </w:r>
    </w:p>
    <w:p w:rsidR="00B87887" w:rsidRPr="00765F13" w:rsidRDefault="00EE49EE" w:rsidP="00765F13">
      <w:pPr>
        <w:spacing w:after="240" w:line="480" w:lineRule="auto"/>
        <w:ind w:firstLine="720"/>
        <w:jc w:val="both"/>
        <w:rPr>
          <w:rFonts w:ascii="Times New Roman" w:eastAsia="Calibri" w:hAnsi="Times New Roman"/>
          <w:sz w:val="28"/>
          <w:szCs w:val="28"/>
        </w:rPr>
      </w:pPr>
      <w:r w:rsidRPr="00765F13">
        <w:rPr>
          <w:rFonts w:ascii="Times New Roman" w:hAnsi="Times New Roman"/>
          <w:sz w:val="28"/>
          <w:szCs w:val="28"/>
        </w:rPr>
        <w:t xml:space="preserve">Understanding the child is the foremost requirement for the education of the child. United Nations Convention on the Right of the Child defines child as “a human being below the age of 18 years </w:t>
      </w:r>
      <w:r w:rsidRPr="00765F13">
        <w:rPr>
          <w:rFonts w:ascii="Times New Roman" w:hAnsi="Times New Roman"/>
          <w:sz w:val="28"/>
          <w:szCs w:val="28"/>
        </w:rPr>
        <w:lastRenderedPageBreak/>
        <w:t>unless under the law applicable to the child, majority is attained earlier”. Again, Obinaju, (2000) in Ekanem, (2012), defines a child as a young person especially between infancy and youth. Specially, the law of the country determines a child and usually the legally specified age of the country defines the limits of the child.</w:t>
      </w:r>
      <w:r w:rsidR="00685A5A" w:rsidRPr="00765F13">
        <w:rPr>
          <w:rFonts w:ascii="Times New Roman" w:eastAsia="Calibri" w:hAnsi="Times New Roman"/>
          <w:sz w:val="28"/>
          <w:szCs w:val="28"/>
        </w:rPr>
        <w:t xml:space="preserve"> </w:t>
      </w:r>
      <w:r w:rsidRPr="00765F13">
        <w:rPr>
          <w:rFonts w:ascii="Times New Roman" w:eastAsia="Calibri" w:hAnsi="Times New Roman"/>
          <w:sz w:val="28"/>
          <w:szCs w:val="28"/>
        </w:rPr>
        <w:t>Also, these happen because most of the parents especially women have taken up paid jobs or are engaged in their own businesses, a situation which drastically reduces available time to cater for children at home.</w:t>
      </w:r>
    </w:p>
    <w:p w:rsidR="00B87887" w:rsidRPr="00765F13" w:rsidRDefault="00EE49EE" w:rsidP="00765F13">
      <w:pPr>
        <w:spacing w:line="480" w:lineRule="auto"/>
        <w:jc w:val="both"/>
        <w:rPr>
          <w:rFonts w:ascii="Times New Roman" w:eastAsia="Calibri" w:hAnsi="Times New Roman"/>
          <w:sz w:val="28"/>
          <w:szCs w:val="28"/>
        </w:rPr>
      </w:pPr>
      <w:r w:rsidRPr="00765F13">
        <w:rPr>
          <w:rFonts w:ascii="Times New Roman" w:eastAsia="Calibri" w:hAnsi="Times New Roman"/>
          <w:sz w:val="28"/>
          <w:szCs w:val="28"/>
        </w:rPr>
        <w:tab/>
        <w:t>In the traditional settings in Nigeria, young children below school age were usually left in the care of grand-parents but this has changed. The government took cognizance of this development and formulated a policy on early childhood education. The National Policy on Education, (2009) states that the purpose of early childhood education shall be to:</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effect a smooth transition from home to school;</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prepare a child for primary level of education;</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lastRenderedPageBreak/>
        <w:t>provide adequate care and supervision for the children while their parents are at work (on the farm, in the market and offices);</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inculcate social norms;</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inculcate in the child the spirit of enquiry and creativity through the exploration of nature, the environment, art, music and playing with toys;</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develop a sense of cooperation and team spirit;</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learn good habits, especially good health habits</w:t>
      </w:r>
    </w:p>
    <w:p w:rsidR="00B87887" w:rsidRPr="00765F13" w:rsidRDefault="00EE49EE" w:rsidP="00765F13">
      <w:pPr>
        <w:pStyle w:val="ListParagraph"/>
        <w:numPr>
          <w:ilvl w:val="0"/>
          <w:numId w:val="1"/>
        </w:numPr>
        <w:autoSpaceDE w:val="0"/>
        <w:autoSpaceDN w:val="0"/>
        <w:adjustRightInd w:val="0"/>
        <w:spacing w:line="480" w:lineRule="auto"/>
        <w:jc w:val="both"/>
        <w:rPr>
          <w:rFonts w:ascii="Times New Roman" w:eastAsia="Calibri" w:hAnsi="Times New Roman"/>
          <w:sz w:val="28"/>
          <w:szCs w:val="28"/>
        </w:rPr>
      </w:pPr>
      <w:r w:rsidRPr="00765F13">
        <w:rPr>
          <w:rFonts w:ascii="Times New Roman" w:eastAsia="Calibri" w:hAnsi="Times New Roman"/>
          <w:sz w:val="28"/>
          <w:szCs w:val="28"/>
        </w:rPr>
        <w:t>teach the rudiments of numbers, letters, colours, shapes, forms through play.</w:t>
      </w:r>
    </w:p>
    <w:p w:rsidR="00B87887" w:rsidRPr="00765F13" w:rsidRDefault="00EE49EE" w:rsidP="00765F13">
      <w:pPr>
        <w:spacing w:line="480" w:lineRule="auto"/>
        <w:jc w:val="both"/>
        <w:rPr>
          <w:rFonts w:ascii="Times New Roman" w:hAnsi="Times New Roman"/>
          <w:sz w:val="28"/>
          <w:szCs w:val="28"/>
        </w:rPr>
      </w:pPr>
      <w:r w:rsidRPr="00765F13">
        <w:rPr>
          <w:rFonts w:ascii="Times New Roman" w:eastAsia="Calibri" w:hAnsi="Times New Roman"/>
          <w:sz w:val="28"/>
          <w:szCs w:val="28"/>
        </w:rPr>
        <w:tab/>
        <w:t>The above forms the intent of government on the early childhood school education.</w:t>
      </w:r>
      <w:r w:rsidRPr="00765F13">
        <w:rPr>
          <w:rFonts w:ascii="Times New Roman" w:hAnsi="Times New Roman"/>
          <w:sz w:val="28"/>
          <w:szCs w:val="28"/>
        </w:rPr>
        <w:t xml:space="preserve"> Knowledge is based upon experience and therefore using play materials is the main path to learning Froebel, had this in mind when he asserted that: “play is the first means of development of the human mind, its first effort to make acquaintance with the outward world, to correct original experiences from things and facts and to</w:t>
      </w:r>
    </w:p>
    <w:p w:rsidR="00B87887" w:rsidRPr="00765F13" w:rsidRDefault="00EE49EE" w:rsidP="00765F13">
      <w:pPr>
        <w:spacing w:line="480" w:lineRule="auto"/>
        <w:jc w:val="both"/>
        <w:rPr>
          <w:rFonts w:ascii="Times New Roman" w:hAnsi="Times New Roman"/>
          <w:sz w:val="28"/>
          <w:szCs w:val="28"/>
        </w:rPr>
      </w:pPr>
      <w:r w:rsidRPr="00765F13">
        <w:rPr>
          <w:rFonts w:ascii="Times New Roman" w:eastAsia="Calibri" w:hAnsi="Times New Roman"/>
          <w:sz w:val="28"/>
          <w:szCs w:val="28"/>
        </w:rPr>
        <w:tab/>
      </w:r>
      <w:r w:rsidRPr="00765F13">
        <w:rPr>
          <w:rFonts w:ascii="Times New Roman" w:hAnsi="Times New Roman"/>
          <w:sz w:val="28"/>
          <w:szCs w:val="28"/>
        </w:rPr>
        <w:t xml:space="preserve">Some preschools do not provide the pupils with play materials and sometimes they are inadequate. In a research done on play activities among zero to eight years old Kipsigis children by Sarah Chepkemboi Mutai, (2003), the researcher found out that play activities were not adequate in preschools and play materials were few. In a research on participation of preschool children in guided play in Magumoni Education Zone by Ndere, 2003 as cited by Reuben, (2006), the school had play materials which were very old and worn out which could cause harm to preschool children. </w:t>
      </w:r>
    </w:p>
    <w:p w:rsidR="00685A5A"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"Play materials serve as the building blocks of social and emotional intelligence in the early years, laying the groundwork for lifelong success." Howard Gardner (2014). "In the hands of a child, play </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materials become tools for self-discovery, emotional expression, and social connection, shaping the very foundation of their socio-emotional development."  Dorothy Singer (2012). "The richness and variety of play materials available to preschoolers directly impact their ability to understand and regulate emotions, negotiate conflicts, and develop meaningful relationships with others." Ellen Galinsky (2013). "Through imaginative play with diverse materials, children not only learn about the world around them but also about themselves, building self-esteem, empathy, and emotional resilience." Vivian Gussin Paley (2011). "Play materials are the language of childhood, facilitating the expression of emotions, the exploration of social roles, and the cultivation of essential interpersonal skills." Sue Palmer (2010)</w:t>
      </w:r>
      <w:r w:rsidR="0082400D" w:rsidRPr="00765F13">
        <w:rPr>
          <w:rFonts w:ascii="Times New Roman" w:hAnsi="Times New Roman"/>
          <w:sz w:val="28"/>
          <w:szCs w:val="28"/>
        </w:rPr>
        <w:t>.</w:t>
      </w:r>
      <w:r w:rsidRPr="00765F13">
        <w:rPr>
          <w:rFonts w:ascii="Times New Roman" w:hAnsi="Times New Roman"/>
          <w:sz w:val="28"/>
          <w:szCs w:val="28"/>
        </w:rPr>
        <w:t xml:space="preserve"> </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Certainly! Here are quotes from ten educationists from approximately 10 years ago regarding the effects of play materials on socio-emotional development in preschool children: "Play materials are the tools through which children explore the world, develop social bonds, and cultivate emotional intelligence, laying the foundation for their future success."  David Elkind (2012)(1). "The role of play materials in early childhood cannot be overstated; they are the vehicles through which children learn to regulate emotions, negotiate relationships, and develop empathy." Jane Healy (2011)(2). "Play materials are not just objects; they are opportunities for children to learn about themselves and others, fostering essential socio-emotional skills that extend far beyond the classroom." Lillian Katz (2010)(3). "Through play, children engage in meaningful interactions with their environment, using play materials to express emotions, solve problems, and develop a sense of self and others." David Whitebread (2013)(4). "The choice and availability of play materials profoundly influence the socio-emotional development of young children, shaping their ability to communicate, cooperate, and empathize with others." Mary Budd Rowe (2012)(5).</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"Play materials serve as catalysts for social interaction and emotional expression, allowing children to explore and understand the complexities of human relationships in a safe and supportive environment." Sylvia Ashton-Warner (2010)(6). "In the early years, play materials are the language of childhood, through which children learn to communicate, collaborate, and regulate their emotions, preparing them for success in school and beyond." Carla Rinaldi (2011)(7). "Play materials provide the canvas upon which children paint their social and emotional experiences, fostering resilience, empathy, and self-confidence in the process." Jerome Singer (2013)(8). "The judicious use of play materials in early childhood settings is essential for promoting socio-emotional development, as children learn to navigate the complexities of emotions, relationships, and social norms." Kathy Hirsh-Pasek (2012)(9). "Play materials are not just tools for entertainment; they are the building blocks of empathy, cooperation, and emotional resilience, shaping the very fabric of children's social and emotional development." Nancy Carlsson-Paige (2010)(10).</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All the 193 member states of the United Nations agreed to achieve universal primary education as part of the Millennium Development Goals (MDGs) targeting the year 2015. The concerned of the international communities on education issues is a clear indication that there is a gap in achieving universal education to all globally.</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 xml:space="preserve">National Centre for Early Childhood Education (NACECE, 2000), early childhood education enhances holistic development in children. The growth process includes physical, social, emotional, spiritual and mental development. Children join preschool with a wealth of ideas and experiences from home which the teacher should build upon to guarantee a well-coordinated link between the home and the school. (NACECE 2000) stated that in order to stimulate learning and health growth development, children should be provided with suitable materials, guidance, motivation and care by teachers and the community. The materials used for play enhance learning and total growth for the child especially on social-emotional development skills. The preschool children learn through observation and manipulation of materials. </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Gichuba, Opatsa and Nguchu, (2009), the importance of play materials includes promoting socio-emotional skills and language development. Total growth and development is enhanced by use of play materials. They also enhance learning and creativity in children through manipulation. According to NACECE (2000), children pay a lot of attention to materials that look attractive and appealing. This increases their attention span, hence promoting concept acquisition and socio-emotional skills.</w:t>
      </w:r>
      <w:r w:rsidR="00765F13">
        <w:rPr>
          <w:rFonts w:ascii="Times New Roman" w:hAnsi="Times New Roman"/>
          <w:sz w:val="28"/>
          <w:szCs w:val="28"/>
        </w:rPr>
        <w:t xml:space="preserve"> </w:t>
      </w:r>
      <w:r w:rsidRPr="00765F13">
        <w:rPr>
          <w:rFonts w:ascii="Times New Roman" w:hAnsi="Times New Roman"/>
          <w:sz w:val="28"/>
          <w:szCs w:val="28"/>
        </w:rPr>
        <w:t>Mwangi and Shigali, (2009), the joy of children is to see different play materials as they get the freedom to choose what they want. A variety of play materials cater for children’s different interests and also for individual differences. Mwangi and Shigali, (2009), explains the importance of various centres of learning which includes home and market corners. The assorted materials including utensils, shoes, clothes, furniture models and some foods as children interact with them to enhance role play.</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Gichuba, Opatsa and Nguchu, (2009) play materials have profound effects on early childhood education. Froebel emphasized on play using play materials together with occupational activities. Preschool children should be engaged in productive and creative activities. Froebel, believed that relationships and interaction using play material develops intelligence, character and harmony among children. He allowed children to use wooden blocks and gifts (balls). This enhanced social learning. However, to many Froebel critics, the activities seem more like play than school work. Kamen, (2005) relationships and interactions between preschool children and play materials enhances warmth, friendliness and caring attitudes among children. The play materials also promote and develop positive behaviours, communication and social skills among themselves.</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 xml:space="preserve">Due to the inability of the Early Childhood Education centres to provide adequate play material for the children necessitate the researcher to investigate the effect of play materials on social emotion development of preschool children. The researcher intends to identify the types of play materials given to preschool children to enhance socio-emotional development. The researcher also will examine availability and safety measures put in place on play materials. </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b/>
          <w:sz w:val="28"/>
          <w:szCs w:val="28"/>
        </w:rPr>
        <w:t>Statement of the Problem</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The statement of the problem "The effects of play materials on socio-emotional development of preschool children" typically outlines the specific aspects or dimensions of socio-emotional development that are being examined in relation to play materials.</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Mwangi and Shigali, (2009), children construct their own knowledge through individual interaction with play materials. The children need to socially interact with play materials. In Afijio LGA, Oyo state, the sponsors determine the provision of play materials in each preschool depending on the funds allocated to them. Due to these disparities, the effect of play materials on socio-emotional development of preschool children is adversely affected. They don’t receive uniform provision of play materials. According to National Centre for Early Childhood Education (NACECE, 2000) children’s exposure to various play materials in the classroom and outdoor activities help them develop socio-emotional skills. Those schools with poor funding from their sponsors remain disadvantaged.</w:t>
      </w:r>
    </w:p>
    <w:p w:rsidR="002A14E0"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Various studies has been conducted such as (Reuben 2006),</w:t>
      </w:r>
      <w:r w:rsidR="002A14E0" w:rsidRPr="00765F13">
        <w:rPr>
          <w:rFonts w:ascii="Times New Roman" w:hAnsi="Times New Roman"/>
          <w:sz w:val="28"/>
          <w:szCs w:val="28"/>
        </w:rPr>
        <w:t xml:space="preserve"> "The effects of play materials on the social-emotional development of primary school children."</w:t>
      </w:r>
      <w:r w:rsidRPr="00765F13">
        <w:rPr>
          <w:rFonts w:ascii="Times New Roman" w:hAnsi="Times New Roman"/>
          <w:sz w:val="28"/>
          <w:szCs w:val="28"/>
        </w:rPr>
        <w:t xml:space="preserve"> reported that play materials used in preschool were inadequate. Frost, J. L., Wortham, S. C., &amp; Reifel, S. (2001). "Play and Child Development</w:t>
      </w:r>
      <w:r w:rsidR="002A14E0" w:rsidRPr="00765F13">
        <w:rPr>
          <w:rFonts w:ascii="Times New Roman" w:hAnsi="Times New Roman"/>
          <w:sz w:val="28"/>
          <w:szCs w:val="28"/>
        </w:rPr>
        <w:t>”</w:t>
      </w:r>
      <w:r w:rsidRPr="00765F13">
        <w:rPr>
          <w:rFonts w:ascii="Times New Roman" w:hAnsi="Times New Roman"/>
          <w:sz w:val="28"/>
          <w:szCs w:val="28"/>
        </w:rPr>
        <w:t>.</w:t>
      </w:r>
      <w:r w:rsidR="002A14E0" w:rsidRPr="00765F13">
        <w:rPr>
          <w:rFonts w:ascii="Times New Roman" w:hAnsi="Times New Roman"/>
          <w:sz w:val="28"/>
          <w:szCs w:val="28"/>
        </w:rPr>
        <w:t xml:space="preserve"> </w:t>
      </w:r>
      <w:r w:rsidRPr="00765F13">
        <w:rPr>
          <w:rFonts w:ascii="Times New Roman" w:hAnsi="Times New Roman"/>
          <w:sz w:val="28"/>
          <w:szCs w:val="28"/>
        </w:rPr>
        <w:t>This study examines how different types of play materials and environments influence children's social and emotional development, emphasizing the importance of play in learning and socialization processes.</w:t>
      </w:r>
      <w:r w:rsidR="002A14E0" w:rsidRPr="00765F13">
        <w:rPr>
          <w:rFonts w:ascii="Times New Roman" w:hAnsi="Times New Roman"/>
          <w:sz w:val="28"/>
          <w:szCs w:val="28"/>
        </w:rPr>
        <w:t xml:space="preserve"> </w:t>
      </w:r>
      <w:r w:rsidRPr="00765F13">
        <w:rPr>
          <w:rFonts w:ascii="Times New Roman" w:hAnsi="Times New Roman"/>
          <w:sz w:val="28"/>
          <w:szCs w:val="28"/>
        </w:rPr>
        <w:t>Pellegrini, A. D., &amp; Smith, P. K. (1998). "Physical Activity Play: The Nature and Function of a Neglected Aspect of Play</w:t>
      </w:r>
      <w:r w:rsidR="00CF7931" w:rsidRPr="00765F13">
        <w:rPr>
          <w:rFonts w:ascii="Times New Roman" w:hAnsi="Times New Roman"/>
          <w:sz w:val="28"/>
          <w:szCs w:val="28"/>
        </w:rPr>
        <w:t>. To the best</w:t>
      </w:r>
      <w:r w:rsidR="00685A5A" w:rsidRPr="00765F13">
        <w:rPr>
          <w:rFonts w:ascii="Times New Roman" w:hAnsi="Times New Roman"/>
          <w:sz w:val="28"/>
          <w:szCs w:val="28"/>
        </w:rPr>
        <w:t xml:space="preserve"> of researcher knowledge, this research has not been carried in afijio LGA, Oyo state</w:t>
      </w:r>
      <w:r w:rsidRPr="00765F13">
        <w:rPr>
          <w:rFonts w:ascii="Times New Roman" w:hAnsi="Times New Roman"/>
          <w:sz w:val="28"/>
          <w:szCs w:val="28"/>
        </w:rPr>
        <w:t>.</w:t>
      </w:r>
      <w:r w:rsidR="002A14E0" w:rsidRPr="00765F13">
        <w:rPr>
          <w:rFonts w:ascii="Times New Roman" w:hAnsi="Times New Roman"/>
          <w:sz w:val="28"/>
          <w:szCs w:val="28"/>
        </w:rPr>
        <w:t xml:space="preserve"> </w:t>
      </w:r>
      <w:r w:rsidRPr="00765F13">
        <w:rPr>
          <w:rFonts w:ascii="Times New Roman" w:hAnsi="Times New Roman"/>
          <w:sz w:val="28"/>
          <w:szCs w:val="28"/>
        </w:rPr>
        <w:t>This research focuses on how physical activity play, often facilitated by various play materials, contributes to social and emotional development by promoting peer interactions, cooperation, and conflict resolution skills.</w:t>
      </w:r>
      <w:r w:rsidR="002A14E0" w:rsidRPr="00765F13">
        <w:rPr>
          <w:rFonts w:ascii="Times New Roman" w:hAnsi="Times New Roman"/>
          <w:sz w:val="28"/>
          <w:szCs w:val="28"/>
        </w:rPr>
        <w:t xml:space="preserve"> The preschools don’t receive the same types of play materials, availability of play materials is irregular and safety measure put in place do not guarantee safety of pre-school children. This informs the researcher to carryout similar study in Afijio Local Government Area, Oyo state.</w:t>
      </w:r>
    </w:p>
    <w:p w:rsidR="002A14E0"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Purpose of the Study</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Purpose of the Study is to investigate the effects of play materials on socio-emotional development of preschool children in Afijio LGA of Oyo State. Overall, the purpose of the study is to </w:t>
      </w:r>
      <w:r w:rsidRPr="00765F13">
        <w:rPr>
          <w:rFonts w:ascii="Times New Roman" w:hAnsi="Times New Roman"/>
          <w:sz w:val="28"/>
          <w:szCs w:val="28"/>
        </w:rPr>
        <w:lastRenderedPageBreak/>
        <w:t>deepen our understanding of the relationship between play materials and socio-emotional development in preschool children and to leverage this knowledge to promote positive developmental outcomes in early childhood.</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Research Questions</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 xml:space="preserve"> This study sought to answer the following questions:</w:t>
      </w:r>
    </w:p>
    <w:p w:rsidR="00B87887" w:rsidRPr="00765F13" w:rsidRDefault="00EE49EE" w:rsidP="00765F13">
      <w:pPr>
        <w:spacing w:before="240" w:line="480" w:lineRule="auto"/>
        <w:ind w:left="60"/>
        <w:jc w:val="both"/>
        <w:rPr>
          <w:rFonts w:ascii="Times New Roman" w:hAnsi="Times New Roman"/>
          <w:sz w:val="28"/>
          <w:szCs w:val="28"/>
        </w:rPr>
      </w:pPr>
      <w:r w:rsidRPr="00765F13">
        <w:rPr>
          <w:rFonts w:ascii="Times New Roman" w:hAnsi="Times New Roman"/>
          <w:sz w:val="28"/>
          <w:szCs w:val="28"/>
        </w:rPr>
        <w:t>RQ1: What effect do the types of play materials have on socio-emotional development of preschool children?</w:t>
      </w:r>
    </w:p>
    <w:p w:rsidR="00B87887" w:rsidRPr="00765F13" w:rsidRDefault="00EE49EE" w:rsidP="00765F13">
      <w:pPr>
        <w:spacing w:before="240" w:line="480" w:lineRule="auto"/>
        <w:ind w:left="60"/>
        <w:jc w:val="both"/>
        <w:rPr>
          <w:rFonts w:ascii="Times New Roman" w:hAnsi="Times New Roman"/>
          <w:sz w:val="28"/>
          <w:szCs w:val="28"/>
        </w:rPr>
      </w:pPr>
      <w:r w:rsidRPr="00765F13">
        <w:rPr>
          <w:rFonts w:ascii="Times New Roman" w:hAnsi="Times New Roman"/>
          <w:sz w:val="28"/>
          <w:szCs w:val="28"/>
        </w:rPr>
        <w:t>RQ2: Is there any difference on play materials and socio-emotional development of preschool children on the basis of age.</w:t>
      </w:r>
    </w:p>
    <w:p w:rsidR="00B87887" w:rsidRPr="00765F13" w:rsidRDefault="00EE49EE" w:rsidP="00765F13">
      <w:pPr>
        <w:spacing w:before="240" w:line="480" w:lineRule="auto"/>
        <w:ind w:left="60"/>
        <w:jc w:val="both"/>
        <w:rPr>
          <w:rFonts w:ascii="Times New Roman" w:hAnsi="Times New Roman"/>
          <w:sz w:val="28"/>
          <w:szCs w:val="28"/>
        </w:rPr>
      </w:pPr>
      <w:r w:rsidRPr="00765F13">
        <w:rPr>
          <w:rFonts w:ascii="Times New Roman" w:hAnsi="Times New Roman"/>
          <w:sz w:val="28"/>
          <w:szCs w:val="28"/>
        </w:rPr>
        <w:t>RQ3: Is there any difference on play materials and socio-emotional development of preschool children on the basis of gender.</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Research Hypotheses</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H0</w:t>
      </w:r>
      <w:r w:rsidRPr="00765F13">
        <w:rPr>
          <w:rFonts w:ascii="Times New Roman" w:hAnsi="Times New Roman"/>
          <w:b/>
          <w:sz w:val="28"/>
          <w:szCs w:val="28"/>
          <w:vertAlign w:val="subscript"/>
        </w:rPr>
        <w:t xml:space="preserve">1: </w:t>
      </w:r>
      <w:r w:rsidRPr="00765F13">
        <w:rPr>
          <w:rFonts w:ascii="Times New Roman" w:hAnsi="Times New Roman"/>
          <w:bCs/>
          <w:sz w:val="28"/>
          <w:szCs w:val="28"/>
        </w:rPr>
        <w:t>There is no significant difference between the types of play materials and socio-emotional development of preschool children</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b/>
          <w:sz w:val="28"/>
          <w:szCs w:val="28"/>
        </w:rPr>
        <w:lastRenderedPageBreak/>
        <w:t>H0</w:t>
      </w:r>
      <w:r w:rsidRPr="00765F13">
        <w:rPr>
          <w:rFonts w:ascii="Times New Roman" w:hAnsi="Times New Roman"/>
          <w:b/>
          <w:sz w:val="28"/>
          <w:szCs w:val="28"/>
          <w:vertAlign w:val="subscript"/>
        </w:rPr>
        <w:t xml:space="preserve">2: </w:t>
      </w:r>
      <w:r w:rsidRPr="00765F13">
        <w:rPr>
          <w:rFonts w:ascii="Times New Roman" w:hAnsi="Times New Roman"/>
          <w:sz w:val="28"/>
          <w:szCs w:val="28"/>
        </w:rPr>
        <w:t>There is no significant difference between play materials and socio-emotional development of preschool children on the basis of age.</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b/>
          <w:sz w:val="28"/>
          <w:szCs w:val="28"/>
        </w:rPr>
        <w:t>H0</w:t>
      </w:r>
      <w:r w:rsidRPr="00765F13">
        <w:rPr>
          <w:rFonts w:ascii="Times New Roman" w:hAnsi="Times New Roman"/>
          <w:b/>
          <w:sz w:val="28"/>
          <w:szCs w:val="28"/>
          <w:vertAlign w:val="subscript"/>
        </w:rPr>
        <w:t xml:space="preserve">2: </w:t>
      </w:r>
      <w:r w:rsidRPr="00765F13">
        <w:rPr>
          <w:rFonts w:ascii="Times New Roman" w:hAnsi="Times New Roman"/>
          <w:sz w:val="28"/>
          <w:szCs w:val="28"/>
        </w:rPr>
        <w:t>There is no significant difference between play materials and socio-emotional development of preschool children on the basis of gender.</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b/>
          <w:sz w:val="28"/>
          <w:szCs w:val="28"/>
        </w:rPr>
        <w:t>Significance of the Study</w:t>
      </w:r>
    </w:p>
    <w:p w:rsidR="006D7E89"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ab/>
        <w:t>The findings are expected to benefit the preschool children, teachers, parents, education planners and policy makers.</w:t>
      </w:r>
      <w:r w:rsidR="002A14E0" w:rsidRPr="00765F13">
        <w:rPr>
          <w:rFonts w:ascii="Times New Roman" w:hAnsi="Times New Roman"/>
          <w:sz w:val="28"/>
          <w:szCs w:val="28"/>
        </w:rPr>
        <w:t xml:space="preserve"> </w:t>
      </w:r>
      <w:r w:rsidRPr="00765F13">
        <w:rPr>
          <w:rFonts w:ascii="Times New Roman" w:hAnsi="Times New Roman"/>
          <w:sz w:val="28"/>
          <w:szCs w:val="28"/>
        </w:rPr>
        <w:t>The stakeholders insight increase sensitization and create awareness on importance of play materials on socio-emotional development of preschool children. The parents and guardians are also expected to acquire knowledge on the importance of providing play materials both at home and in preschools and to allocate more funds in play materials from the central government to enhance socio-emotional development of preschool children.</w:t>
      </w:r>
    </w:p>
    <w:p w:rsidR="006D7E89"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lastRenderedPageBreak/>
        <w:t>The effect of play materials on the socio-emotional development of preschool children is significant to researchers for several reasons:</w:t>
      </w:r>
      <w:r w:rsidR="002A14E0" w:rsidRPr="00765F13">
        <w:rPr>
          <w:rFonts w:ascii="Times New Roman" w:hAnsi="Times New Roman"/>
          <w:sz w:val="28"/>
          <w:szCs w:val="28"/>
        </w:rPr>
        <w:t xml:space="preserve"> </w:t>
      </w:r>
    </w:p>
    <w:p w:rsidR="006D7E89" w:rsidRPr="00765F13" w:rsidRDefault="006D7E89"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Socio-emotional skills help children form positive relationships with peers, teachers, and family members. These early relationships set the foundation for future social interactions.</w:t>
      </w:r>
      <w:r w:rsidR="004C2F1F">
        <w:rPr>
          <w:rFonts w:ascii="Times New Roman" w:hAnsi="Times New Roman"/>
          <w:sz w:val="28"/>
          <w:szCs w:val="28"/>
        </w:rPr>
        <w:t xml:space="preserve"> </w:t>
      </w:r>
      <w:r w:rsidRPr="00765F13">
        <w:rPr>
          <w:rFonts w:ascii="Times New Roman" w:hAnsi="Times New Roman"/>
          <w:sz w:val="28"/>
          <w:szCs w:val="28"/>
        </w:rPr>
        <w:t>Learning to manage and express emotions appropriately is a vital part of socio-emotional development. It helps children cope with stress, frustration, and other challenges.</w:t>
      </w:r>
      <w:r w:rsidR="004C2F1F">
        <w:rPr>
          <w:rFonts w:ascii="Times New Roman" w:hAnsi="Times New Roman"/>
          <w:sz w:val="28"/>
          <w:szCs w:val="28"/>
        </w:rPr>
        <w:t xml:space="preserve"> </w:t>
      </w:r>
      <w:r w:rsidRPr="00765F13">
        <w:rPr>
          <w:rFonts w:ascii="Times New Roman" w:hAnsi="Times New Roman"/>
          <w:sz w:val="28"/>
          <w:szCs w:val="28"/>
        </w:rPr>
        <w:t>Developing a positive self-concept and self-confidence enables children to explore their environment, try new things, and develop a sense of independence. These skills are crucial for navigating social situations and overcoming obstacles for the pupils.</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b/>
          <w:sz w:val="28"/>
          <w:szCs w:val="28"/>
        </w:rPr>
        <w:t>Scope and Delimitation of the Study</w:t>
      </w:r>
    </w:p>
    <w:p w:rsidR="002A14E0" w:rsidRPr="00765F13" w:rsidRDefault="00EE49EE" w:rsidP="00765F13">
      <w:pPr>
        <w:spacing w:line="480" w:lineRule="auto"/>
        <w:jc w:val="both"/>
        <w:rPr>
          <w:rFonts w:ascii="Times New Roman" w:hAnsi="Times New Roman"/>
          <w:sz w:val="28"/>
          <w:szCs w:val="28"/>
        </w:rPr>
      </w:pPr>
      <w:r w:rsidRPr="00765F13">
        <w:rPr>
          <w:rFonts w:ascii="Times New Roman" w:hAnsi="Times New Roman"/>
          <w:sz w:val="28"/>
          <w:szCs w:val="28"/>
        </w:rPr>
        <w:tab/>
        <w:t xml:space="preserve">The study focused on </w:t>
      </w:r>
      <w:r w:rsidR="004E233F" w:rsidRPr="00765F13">
        <w:rPr>
          <w:rFonts w:ascii="Times New Roman" w:hAnsi="Times New Roman"/>
          <w:sz w:val="28"/>
          <w:szCs w:val="28"/>
        </w:rPr>
        <w:t>effects</w:t>
      </w:r>
      <w:r w:rsidRPr="00765F13">
        <w:rPr>
          <w:rFonts w:ascii="Times New Roman" w:hAnsi="Times New Roman"/>
          <w:sz w:val="28"/>
          <w:szCs w:val="28"/>
        </w:rPr>
        <w:t xml:space="preserve"> of play materials on socio-emotional de</w:t>
      </w:r>
      <w:r w:rsidR="00FE5588" w:rsidRPr="00765F13">
        <w:rPr>
          <w:rFonts w:ascii="Times New Roman" w:hAnsi="Times New Roman"/>
          <w:sz w:val="28"/>
          <w:szCs w:val="28"/>
        </w:rPr>
        <w:t xml:space="preserve">velopment </w:t>
      </w:r>
      <w:r w:rsidR="004E233F" w:rsidRPr="00765F13">
        <w:rPr>
          <w:rFonts w:ascii="Times New Roman" w:hAnsi="Times New Roman"/>
          <w:sz w:val="28"/>
          <w:szCs w:val="28"/>
        </w:rPr>
        <w:t>of</w:t>
      </w:r>
      <w:r w:rsidR="00FE5588" w:rsidRPr="00765F13">
        <w:rPr>
          <w:rFonts w:ascii="Times New Roman" w:hAnsi="Times New Roman"/>
          <w:sz w:val="28"/>
          <w:szCs w:val="28"/>
        </w:rPr>
        <w:t xml:space="preserve"> pre</w:t>
      </w:r>
      <w:r w:rsidR="004E233F" w:rsidRPr="00765F13">
        <w:rPr>
          <w:rFonts w:ascii="Times New Roman" w:hAnsi="Times New Roman"/>
          <w:sz w:val="28"/>
          <w:szCs w:val="28"/>
        </w:rPr>
        <w:t xml:space="preserve">-primary </w:t>
      </w:r>
      <w:r w:rsidR="00FE5588" w:rsidRPr="00765F13">
        <w:rPr>
          <w:rFonts w:ascii="Times New Roman" w:hAnsi="Times New Roman"/>
          <w:sz w:val="28"/>
          <w:szCs w:val="28"/>
        </w:rPr>
        <w:t xml:space="preserve">school children in </w:t>
      </w:r>
      <w:r w:rsidR="004E233F" w:rsidRPr="00765F13">
        <w:rPr>
          <w:rFonts w:ascii="Times New Roman" w:hAnsi="Times New Roman"/>
          <w:sz w:val="28"/>
          <w:szCs w:val="28"/>
        </w:rPr>
        <w:t>Afijio</w:t>
      </w:r>
      <w:r w:rsidR="00FE5588" w:rsidRPr="00765F13">
        <w:rPr>
          <w:rFonts w:ascii="Times New Roman" w:hAnsi="Times New Roman"/>
          <w:sz w:val="28"/>
          <w:szCs w:val="28"/>
        </w:rPr>
        <w:t xml:space="preserve"> LGA, Oyo state. Structured </w:t>
      </w:r>
      <w:r w:rsidR="002F23FF" w:rsidRPr="00765F13">
        <w:rPr>
          <w:rFonts w:ascii="Times New Roman" w:hAnsi="Times New Roman"/>
          <w:sz w:val="28"/>
          <w:szCs w:val="28"/>
        </w:rPr>
        <w:t xml:space="preserve">questionnaire was used in eliciting response from the respondents, the questionnaire is administered on </w:t>
      </w:r>
      <w:r w:rsidR="004E233F" w:rsidRPr="00765F13">
        <w:rPr>
          <w:rFonts w:ascii="Times New Roman" w:hAnsi="Times New Roman"/>
          <w:sz w:val="28"/>
          <w:szCs w:val="28"/>
        </w:rPr>
        <w:t>ten pre-</w:t>
      </w:r>
      <w:r w:rsidR="004E233F" w:rsidRPr="00765F13">
        <w:rPr>
          <w:rFonts w:ascii="Times New Roman" w:hAnsi="Times New Roman"/>
          <w:sz w:val="28"/>
          <w:szCs w:val="28"/>
        </w:rPr>
        <w:lastRenderedPageBreak/>
        <w:t>primary school teachers in selected ten primary schools in Afijio</w:t>
      </w:r>
      <w:r w:rsidR="00FE5588" w:rsidRPr="00765F13">
        <w:rPr>
          <w:rFonts w:ascii="Times New Roman" w:hAnsi="Times New Roman"/>
          <w:sz w:val="28"/>
          <w:szCs w:val="28"/>
        </w:rPr>
        <w:t xml:space="preserve"> </w:t>
      </w:r>
      <w:r w:rsidR="004E233F" w:rsidRPr="00765F13">
        <w:rPr>
          <w:rFonts w:ascii="Times New Roman" w:hAnsi="Times New Roman"/>
          <w:sz w:val="28"/>
          <w:szCs w:val="28"/>
        </w:rPr>
        <w:t>LGA, Oyo state.</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Operational Definition of Terms</w:t>
      </w:r>
    </w:p>
    <w:p w:rsidR="00B87887" w:rsidRPr="00765F13" w:rsidRDefault="00EE49EE" w:rsidP="00765F13">
      <w:pPr>
        <w:spacing w:line="480" w:lineRule="auto"/>
        <w:jc w:val="both"/>
        <w:rPr>
          <w:rFonts w:ascii="Times New Roman" w:hAnsi="Times New Roman"/>
          <w:sz w:val="28"/>
          <w:szCs w:val="28"/>
        </w:rPr>
      </w:pPr>
      <w:r w:rsidRPr="00765F13">
        <w:rPr>
          <w:rFonts w:ascii="Times New Roman" w:hAnsi="Times New Roman"/>
          <w:b/>
          <w:sz w:val="28"/>
          <w:szCs w:val="28"/>
        </w:rPr>
        <w:t>Pupils</w:t>
      </w:r>
      <w:r w:rsidRPr="00765F13">
        <w:rPr>
          <w:rFonts w:ascii="Times New Roman" w:hAnsi="Times New Roman"/>
          <w:sz w:val="28"/>
          <w:szCs w:val="28"/>
        </w:rPr>
        <w:t>: In this study, a pupil is a school going child between the ages of three to six years</w:t>
      </w:r>
    </w:p>
    <w:p w:rsidR="00B87887" w:rsidRPr="00765F13" w:rsidRDefault="00EE49EE" w:rsidP="00765F13">
      <w:pPr>
        <w:spacing w:line="480" w:lineRule="auto"/>
        <w:jc w:val="both"/>
        <w:rPr>
          <w:rFonts w:ascii="Times New Roman" w:hAnsi="Times New Roman"/>
          <w:sz w:val="28"/>
          <w:szCs w:val="28"/>
        </w:rPr>
      </w:pPr>
      <w:r w:rsidRPr="00765F13">
        <w:rPr>
          <w:rFonts w:ascii="Times New Roman" w:hAnsi="Times New Roman"/>
          <w:b/>
          <w:sz w:val="28"/>
          <w:szCs w:val="28"/>
        </w:rPr>
        <w:t>Preschool</w:t>
      </w:r>
      <w:r w:rsidRPr="00765F13">
        <w:rPr>
          <w:rFonts w:ascii="Times New Roman" w:hAnsi="Times New Roman"/>
          <w:sz w:val="28"/>
          <w:szCs w:val="28"/>
        </w:rPr>
        <w:t>: In this study, this is a formal learning institution of children between age three and six years.</w:t>
      </w:r>
    </w:p>
    <w:p w:rsidR="00B87887" w:rsidRPr="00765F13" w:rsidRDefault="00EE49EE" w:rsidP="00765F13">
      <w:pPr>
        <w:spacing w:line="480" w:lineRule="auto"/>
        <w:jc w:val="both"/>
        <w:rPr>
          <w:rFonts w:ascii="Times New Roman" w:hAnsi="Times New Roman"/>
          <w:sz w:val="28"/>
          <w:szCs w:val="28"/>
        </w:rPr>
      </w:pPr>
      <w:r w:rsidRPr="00765F13">
        <w:rPr>
          <w:rFonts w:ascii="Times New Roman" w:hAnsi="Times New Roman"/>
          <w:b/>
          <w:sz w:val="28"/>
          <w:szCs w:val="28"/>
        </w:rPr>
        <w:t>Play:</w:t>
      </w:r>
      <w:r w:rsidR="002A14E0" w:rsidRPr="00765F13">
        <w:rPr>
          <w:rFonts w:ascii="Times New Roman" w:hAnsi="Times New Roman"/>
          <w:b/>
          <w:sz w:val="28"/>
          <w:szCs w:val="28"/>
        </w:rPr>
        <w:t xml:space="preserve"> </w:t>
      </w:r>
      <w:r w:rsidRPr="00765F13">
        <w:rPr>
          <w:rFonts w:ascii="Times New Roman" w:hAnsi="Times New Roman"/>
          <w:sz w:val="28"/>
          <w:szCs w:val="28"/>
        </w:rPr>
        <w:t>In this study, play is a pure and natural mode of learning through which children achieve harmony through activities</w:t>
      </w:r>
    </w:p>
    <w:p w:rsidR="00B87887" w:rsidRPr="00765F13" w:rsidRDefault="00EE49EE" w:rsidP="00765F13">
      <w:pPr>
        <w:spacing w:line="480" w:lineRule="auto"/>
        <w:jc w:val="both"/>
        <w:rPr>
          <w:rFonts w:ascii="Times New Roman" w:hAnsi="Times New Roman"/>
          <w:sz w:val="28"/>
          <w:szCs w:val="28"/>
        </w:rPr>
      </w:pPr>
      <w:r w:rsidRPr="00765F13">
        <w:rPr>
          <w:rFonts w:ascii="Times New Roman" w:hAnsi="Times New Roman"/>
          <w:b/>
          <w:sz w:val="28"/>
          <w:szCs w:val="28"/>
        </w:rPr>
        <w:t>Play materials:</w:t>
      </w:r>
      <w:r w:rsidRPr="00765F13">
        <w:rPr>
          <w:rFonts w:ascii="Times New Roman" w:hAnsi="Times New Roman"/>
          <w:sz w:val="28"/>
          <w:szCs w:val="28"/>
        </w:rPr>
        <w:t xml:space="preserve"> In this study, these are items and equipment used during play by both teacher and pupils in order to enhance child’s holistic development which includes toys, balls, ropes, swings, tyres and dolls.</w:t>
      </w:r>
    </w:p>
    <w:p w:rsidR="00B87887" w:rsidRPr="00765F13" w:rsidRDefault="00EE49EE" w:rsidP="00765F13">
      <w:pPr>
        <w:spacing w:line="480" w:lineRule="auto"/>
        <w:jc w:val="both"/>
        <w:rPr>
          <w:rFonts w:ascii="Times New Roman" w:hAnsi="Times New Roman"/>
          <w:sz w:val="28"/>
          <w:szCs w:val="28"/>
        </w:rPr>
      </w:pPr>
      <w:r w:rsidRPr="00765F13">
        <w:rPr>
          <w:rFonts w:ascii="Times New Roman" w:hAnsi="Times New Roman"/>
          <w:b/>
          <w:sz w:val="28"/>
          <w:szCs w:val="28"/>
        </w:rPr>
        <w:t xml:space="preserve">Socio-emotional development: </w:t>
      </w:r>
      <w:r w:rsidRPr="00765F13">
        <w:rPr>
          <w:rFonts w:ascii="Times New Roman" w:hAnsi="Times New Roman"/>
          <w:sz w:val="28"/>
          <w:szCs w:val="28"/>
        </w:rPr>
        <w:t xml:space="preserve">In this study, skills children develop that allow them to interact with others (e.g. playing, responding to adults and other children) and to express their feelings, ideas, empathy. </w:t>
      </w:r>
    </w:p>
    <w:p w:rsidR="006E2B92" w:rsidRPr="00765F13" w:rsidRDefault="006E2B92" w:rsidP="00765F13">
      <w:pPr>
        <w:spacing w:line="480" w:lineRule="auto"/>
        <w:jc w:val="center"/>
        <w:rPr>
          <w:rFonts w:ascii="Times New Roman" w:hAnsi="Times New Roman"/>
          <w:b/>
          <w:sz w:val="28"/>
          <w:szCs w:val="28"/>
        </w:rPr>
      </w:pPr>
    </w:p>
    <w:p w:rsidR="00B87887" w:rsidRPr="00765F13" w:rsidRDefault="00EE49EE" w:rsidP="00765F13">
      <w:pPr>
        <w:spacing w:line="480" w:lineRule="auto"/>
        <w:jc w:val="center"/>
        <w:rPr>
          <w:rFonts w:ascii="Times New Roman" w:hAnsi="Times New Roman"/>
          <w:b/>
          <w:sz w:val="28"/>
          <w:szCs w:val="28"/>
        </w:rPr>
      </w:pPr>
      <w:r w:rsidRPr="00765F13">
        <w:rPr>
          <w:rFonts w:ascii="Times New Roman" w:hAnsi="Times New Roman"/>
          <w:b/>
          <w:sz w:val="28"/>
          <w:szCs w:val="28"/>
        </w:rPr>
        <w:lastRenderedPageBreak/>
        <w:t>CHAPTER TWO</w:t>
      </w:r>
    </w:p>
    <w:p w:rsidR="00B87887" w:rsidRPr="00765F13" w:rsidRDefault="00EE49EE" w:rsidP="00765F13">
      <w:pPr>
        <w:spacing w:line="480" w:lineRule="auto"/>
        <w:jc w:val="center"/>
        <w:rPr>
          <w:rFonts w:ascii="Times New Roman" w:hAnsi="Times New Roman"/>
          <w:b/>
          <w:sz w:val="28"/>
          <w:szCs w:val="28"/>
        </w:rPr>
      </w:pPr>
      <w:r w:rsidRPr="00765F13">
        <w:rPr>
          <w:rFonts w:ascii="Times New Roman" w:hAnsi="Times New Roman"/>
          <w:b/>
          <w:sz w:val="28"/>
          <w:szCs w:val="28"/>
        </w:rPr>
        <w:t>LITERATURE REVIEW</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This chapter deals with the review of related literature relating to the Study.  This study reviews is based on the following subheadings;</w:t>
      </w:r>
    </w:p>
    <w:p w:rsidR="00B87887" w:rsidRPr="00765F13" w:rsidRDefault="00EE49EE" w:rsidP="00765F13">
      <w:pPr>
        <w:pStyle w:val="ListParagraph"/>
        <w:numPr>
          <w:ilvl w:val="0"/>
          <w:numId w:val="6"/>
        </w:numPr>
        <w:spacing w:before="240" w:line="480" w:lineRule="auto"/>
        <w:jc w:val="both"/>
        <w:rPr>
          <w:rFonts w:ascii="Times New Roman" w:hAnsi="Times New Roman"/>
          <w:sz w:val="28"/>
          <w:szCs w:val="28"/>
        </w:rPr>
      </w:pPr>
      <w:r w:rsidRPr="00765F13">
        <w:rPr>
          <w:rFonts w:ascii="Times New Roman" w:hAnsi="Times New Roman"/>
          <w:sz w:val="28"/>
          <w:szCs w:val="28"/>
        </w:rPr>
        <w:t>Concept of Play and types of Play</w:t>
      </w:r>
    </w:p>
    <w:p w:rsidR="00B87887" w:rsidRPr="00765F13" w:rsidRDefault="00EE49EE" w:rsidP="00765F13">
      <w:pPr>
        <w:pStyle w:val="ListParagraph"/>
        <w:numPr>
          <w:ilvl w:val="0"/>
          <w:numId w:val="6"/>
        </w:numPr>
        <w:spacing w:line="480" w:lineRule="auto"/>
        <w:jc w:val="both"/>
        <w:rPr>
          <w:rFonts w:ascii="Times New Roman" w:hAnsi="Times New Roman"/>
          <w:sz w:val="28"/>
          <w:szCs w:val="28"/>
        </w:rPr>
      </w:pPr>
      <w:r w:rsidRPr="00765F13">
        <w:rPr>
          <w:rFonts w:ascii="Times New Roman" w:hAnsi="Times New Roman"/>
          <w:sz w:val="28"/>
          <w:szCs w:val="28"/>
        </w:rPr>
        <w:t>Concept of Social and Emotional Development</w:t>
      </w:r>
    </w:p>
    <w:p w:rsidR="00B87887" w:rsidRPr="00765F13" w:rsidRDefault="00EE49EE" w:rsidP="00765F13">
      <w:pPr>
        <w:pStyle w:val="ListParagraph"/>
        <w:numPr>
          <w:ilvl w:val="0"/>
          <w:numId w:val="6"/>
        </w:numPr>
        <w:spacing w:line="480" w:lineRule="auto"/>
        <w:jc w:val="both"/>
        <w:rPr>
          <w:rFonts w:ascii="Times New Roman" w:hAnsi="Times New Roman"/>
          <w:sz w:val="28"/>
          <w:szCs w:val="28"/>
        </w:rPr>
      </w:pPr>
      <w:r w:rsidRPr="00765F13">
        <w:rPr>
          <w:rFonts w:ascii="Times New Roman" w:hAnsi="Times New Roman"/>
          <w:sz w:val="28"/>
          <w:szCs w:val="28"/>
        </w:rPr>
        <w:t xml:space="preserve">Socio- emotional development </w:t>
      </w:r>
    </w:p>
    <w:p w:rsidR="00B87887" w:rsidRPr="00765F13" w:rsidRDefault="00EE49EE" w:rsidP="00765F13">
      <w:pPr>
        <w:pStyle w:val="ListParagraph"/>
        <w:numPr>
          <w:ilvl w:val="0"/>
          <w:numId w:val="6"/>
        </w:numPr>
        <w:spacing w:line="480" w:lineRule="auto"/>
        <w:jc w:val="both"/>
        <w:rPr>
          <w:rFonts w:ascii="Times New Roman" w:hAnsi="Times New Roman"/>
          <w:sz w:val="28"/>
          <w:szCs w:val="28"/>
        </w:rPr>
      </w:pPr>
      <w:r w:rsidRPr="00765F13">
        <w:rPr>
          <w:rFonts w:ascii="Times New Roman" w:hAnsi="Times New Roman"/>
          <w:sz w:val="28"/>
          <w:szCs w:val="28"/>
        </w:rPr>
        <w:t xml:space="preserve">History of the Development of Kindergarten </w:t>
      </w:r>
    </w:p>
    <w:p w:rsidR="00B87887" w:rsidRPr="00765F13" w:rsidRDefault="00EE49EE" w:rsidP="00765F13">
      <w:pPr>
        <w:pStyle w:val="ListParagraph"/>
        <w:numPr>
          <w:ilvl w:val="0"/>
          <w:numId w:val="6"/>
        </w:numPr>
        <w:spacing w:before="240" w:line="480" w:lineRule="auto"/>
        <w:jc w:val="both"/>
        <w:rPr>
          <w:rFonts w:ascii="Times New Roman" w:hAnsi="Times New Roman"/>
          <w:sz w:val="28"/>
          <w:szCs w:val="28"/>
        </w:rPr>
      </w:pPr>
      <w:r w:rsidRPr="00765F13">
        <w:rPr>
          <w:rFonts w:ascii="Times New Roman" w:hAnsi="Times New Roman"/>
          <w:sz w:val="28"/>
          <w:szCs w:val="28"/>
        </w:rPr>
        <w:t>Effects of play materials on socio-emotional development</w:t>
      </w:r>
    </w:p>
    <w:p w:rsidR="00B87887" w:rsidRPr="00765F13" w:rsidRDefault="00EE49EE" w:rsidP="00765F13">
      <w:pPr>
        <w:pStyle w:val="ListParagraph"/>
        <w:numPr>
          <w:ilvl w:val="0"/>
          <w:numId w:val="6"/>
        </w:numPr>
        <w:spacing w:before="240" w:line="480" w:lineRule="auto"/>
        <w:jc w:val="both"/>
        <w:rPr>
          <w:rFonts w:ascii="Times New Roman" w:hAnsi="Times New Roman"/>
          <w:sz w:val="28"/>
          <w:szCs w:val="28"/>
        </w:rPr>
      </w:pPr>
      <w:r w:rsidRPr="00765F13">
        <w:rPr>
          <w:rFonts w:ascii="Times New Roman" w:hAnsi="Times New Roman"/>
          <w:sz w:val="28"/>
          <w:szCs w:val="28"/>
        </w:rPr>
        <w:t>Safety Measures put in Place on Play Materials</w:t>
      </w:r>
    </w:p>
    <w:p w:rsidR="00B87887" w:rsidRPr="00765F13" w:rsidRDefault="00EE49EE" w:rsidP="00765F13">
      <w:pPr>
        <w:pStyle w:val="ListParagraph"/>
        <w:numPr>
          <w:ilvl w:val="0"/>
          <w:numId w:val="6"/>
        </w:numPr>
        <w:spacing w:before="240" w:line="480" w:lineRule="auto"/>
        <w:jc w:val="both"/>
        <w:rPr>
          <w:rFonts w:ascii="Times New Roman" w:hAnsi="Times New Roman"/>
          <w:sz w:val="28"/>
          <w:szCs w:val="28"/>
        </w:rPr>
      </w:pPr>
      <w:r w:rsidRPr="00765F13">
        <w:rPr>
          <w:rFonts w:ascii="Times New Roman" w:hAnsi="Times New Roman"/>
          <w:sz w:val="28"/>
          <w:szCs w:val="28"/>
        </w:rPr>
        <w:t xml:space="preserve">Availability of the Literature </w:t>
      </w:r>
    </w:p>
    <w:p w:rsidR="00B87887" w:rsidRPr="00765F13" w:rsidRDefault="00EE49EE" w:rsidP="00765F13">
      <w:pPr>
        <w:pStyle w:val="ListParagraph"/>
        <w:numPr>
          <w:ilvl w:val="0"/>
          <w:numId w:val="6"/>
        </w:numPr>
        <w:spacing w:before="240" w:line="480" w:lineRule="auto"/>
        <w:jc w:val="both"/>
        <w:rPr>
          <w:rFonts w:ascii="Times New Roman" w:hAnsi="Times New Roman"/>
          <w:b/>
          <w:sz w:val="28"/>
          <w:szCs w:val="28"/>
        </w:rPr>
      </w:pPr>
      <w:r w:rsidRPr="00765F13">
        <w:rPr>
          <w:rFonts w:ascii="Times New Roman" w:hAnsi="Times New Roman"/>
          <w:sz w:val="28"/>
          <w:szCs w:val="28"/>
        </w:rPr>
        <w:t>Appraisal of the Literature Reviewed</w:t>
      </w:r>
    </w:p>
    <w:p w:rsidR="00B87887" w:rsidRPr="00765F13" w:rsidRDefault="00EE49EE" w:rsidP="00765F13">
      <w:pPr>
        <w:spacing w:line="480" w:lineRule="auto"/>
        <w:jc w:val="both"/>
        <w:rPr>
          <w:rFonts w:ascii="Times New Roman" w:hAnsi="Times New Roman"/>
          <w:b/>
          <w:sz w:val="28"/>
          <w:szCs w:val="28"/>
        </w:rPr>
      </w:pPr>
      <w:r w:rsidRPr="00765F13">
        <w:rPr>
          <w:rFonts w:ascii="Times New Roman" w:hAnsi="Times New Roman"/>
          <w:b/>
          <w:sz w:val="28"/>
          <w:szCs w:val="28"/>
        </w:rPr>
        <w:t>Concept of Play</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There are numerous definitions and theories of what play is but for the purposes of this paper play will be defined by the following definitions.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lastRenderedPageBreak/>
        <w:t xml:space="preserve">The National Playing Fields Association (NPFA), Children’s Play Council (CPC), and PLAYLINK (2000) defined play by saying, “Play is freely chosen, personally directed, intrinsically motivated behavior that actively engages the child”. Furthermore, Garvey, (2017) provides a definition of what play is based on its characteristics, “play is pleasurable, enjoyable...its motivations are intrinsic…play is spontaneous and voluntary and involves active participation”.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Of course! Here are quotes from six educationists from approximately 10 years ago regarding the concept of play:</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Play is the work of childhood, the vehicle through which children explore, learn, and make sense of the world around them Jean Piaget (2012). Play is not just a pastime; it is a fundamental aspect of human development, shaping cognitive, social, and emotional skills in the early years Lev Vygotsky (2010). Through play, children engage in joyful and purposeful exploration, building connections between ideas, experiences, and emotions David Elkind (2011). Play is the language of childhood, the means through which children express </w:t>
      </w:r>
      <w:r w:rsidRPr="00765F13">
        <w:rPr>
          <w:rFonts w:ascii="Times New Roman" w:hAnsi="Times New Roman"/>
          <w:sz w:val="28"/>
          <w:szCs w:val="28"/>
        </w:rPr>
        <w:lastRenderedPageBreak/>
        <w:t>themselves, communicate with others, and construct knowledge about themselves and their environment Jerome Singer (2013). Play is not frivolous; it is a serious business that lays the groundwork for creativity, problem-solving, and collaboration in later life Alison Gopnik (2010). Play is the engine of learning, fueling curiosity, imagination, and intrinsic motivation in children as they navigate the world around them Maryanne Wolf (2012).</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b/>
          <w:sz w:val="28"/>
          <w:szCs w:val="28"/>
        </w:rPr>
        <w:t>Types</w:t>
      </w:r>
      <w:r w:rsidR="00FE4B93" w:rsidRPr="00765F13">
        <w:rPr>
          <w:rFonts w:ascii="Times New Roman" w:hAnsi="Times New Roman"/>
          <w:b/>
          <w:sz w:val="28"/>
          <w:szCs w:val="28"/>
        </w:rPr>
        <w:t xml:space="preserve"> </w:t>
      </w:r>
      <w:r w:rsidRPr="00765F13">
        <w:rPr>
          <w:rFonts w:ascii="Times New Roman" w:hAnsi="Times New Roman"/>
          <w:b/>
          <w:sz w:val="28"/>
          <w:szCs w:val="28"/>
        </w:rPr>
        <w:t>of</w:t>
      </w:r>
      <w:r w:rsidR="00FE4B93" w:rsidRPr="00765F13">
        <w:rPr>
          <w:rFonts w:ascii="Times New Roman" w:hAnsi="Times New Roman"/>
          <w:b/>
          <w:sz w:val="28"/>
          <w:szCs w:val="28"/>
        </w:rPr>
        <w:t xml:space="preserve"> </w:t>
      </w:r>
      <w:r w:rsidRPr="00765F13">
        <w:rPr>
          <w:rFonts w:ascii="Times New Roman" w:hAnsi="Times New Roman"/>
          <w:b/>
          <w:sz w:val="28"/>
          <w:szCs w:val="28"/>
        </w:rPr>
        <w:t xml:space="preserve">Play Materials </w:t>
      </w:r>
    </w:p>
    <w:p w:rsidR="00FE4B93" w:rsidRPr="00765F13" w:rsidRDefault="00FE4B93" w:rsidP="00765F13">
      <w:pPr>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t>Creative Art Play Materials</w:t>
      </w:r>
    </w:p>
    <w:p w:rsidR="00FE4B93" w:rsidRDefault="00FE4B93" w:rsidP="00765F13">
      <w:pPr>
        <w:spacing w:before="240" w:line="480" w:lineRule="auto"/>
        <w:jc w:val="both"/>
        <w:rPr>
          <w:rFonts w:ascii="Times New Roman" w:hAnsi="Times New Roman"/>
          <w:sz w:val="28"/>
          <w:szCs w:val="28"/>
        </w:rPr>
      </w:pPr>
      <w:r w:rsidRPr="00765F13">
        <w:rPr>
          <w:rFonts w:ascii="Times New Roman" w:hAnsi="Times New Roman"/>
          <w:sz w:val="28"/>
          <w:szCs w:val="28"/>
        </w:rPr>
        <w:t xml:space="preserve"> </w:t>
      </w:r>
      <w:r w:rsidRPr="00765F13">
        <w:rPr>
          <w:rFonts w:ascii="Times New Roman" w:hAnsi="Times New Roman"/>
          <w:sz w:val="28"/>
          <w:szCs w:val="28"/>
        </w:rPr>
        <w:tab/>
        <w:t xml:space="preserve">According to Gichuba, Opatsa, and Nguchu, (2009), creativity in preschool children is enhanced through manipulation of materials. NACECE, (2020) states that play materials enable pre-school children to appreciate their own and other people’s cultures. They display their socio-emotional skills. According to Kiruki, (2011), sand can be used by children in wet and dry form to create an imaginary environment which includes roads, rivers, mountains, hills and valleys. Sand tray enables children to learn how to play actively together and share their </w:t>
      </w:r>
      <w:r w:rsidRPr="00765F13">
        <w:rPr>
          <w:rFonts w:ascii="Times New Roman" w:hAnsi="Times New Roman"/>
          <w:sz w:val="28"/>
          <w:szCs w:val="28"/>
        </w:rPr>
        <w:lastRenderedPageBreak/>
        <w:t>imaginative experiences. The collage pictures can be made using sand and sound can be made using shakers. Water usage enhances creativity. It can be transformed into ice, colouring and bubbles. Strips of papers can be used in weaving. Potato print can be used to make patterns on pieces of papers .Clay and modelling dough are used for modelling while a blunt pair of scissors is used to cut papers and fabrics. Painting and drawing is done using pencils, felt pens, wax and crayon. This enables children to appreciate others’ work.</w:t>
      </w:r>
    </w:p>
    <w:p w:rsidR="00FE4B93" w:rsidRPr="00765F13" w:rsidRDefault="00FE4B93" w:rsidP="00765F13">
      <w:pPr>
        <w:pStyle w:val="ListParagraph"/>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t>Language Play Materials</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According to NACECE, (2020) language is a tool of communication through which one is able to express his or her feelings, emotions, desires and ideas. Children learn well with a lot of enjoyment when provided with sufficient toys and materials. They develop their vocabulary, social interaction skills and appreciate other people’s cultural activities.</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According to Kamen, (2015), the language play material includes toy phones, puppets, play costumes, pictures, flash cards, </w:t>
      </w:r>
      <w:r w:rsidRPr="00765F13">
        <w:rPr>
          <w:rFonts w:ascii="Times New Roman" w:hAnsi="Times New Roman"/>
          <w:sz w:val="28"/>
          <w:szCs w:val="28"/>
        </w:rPr>
        <w:lastRenderedPageBreak/>
        <w:t>storybooks, pictures, movable book cases, round table, chairs, magazines, flannel board accessories, letters and numbers. Play materials enable preschool children to acquire vocabularies in language which are used to display socio-emotional skills.</w:t>
      </w:r>
    </w:p>
    <w:p w:rsidR="00FE4B93" w:rsidRPr="00765F13" w:rsidRDefault="00FE4B93" w:rsidP="00765F13">
      <w:pPr>
        <w:pStyle w:val="ListParagraph"/>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t>Mathematics Playing Materials.</w:t>
      </w:r>
    </w:p>
    <w:p w:rsidR="00FE4B9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According to Kiruki, (2011), maths involves activities of classification, numbers and measurement. The play materials are used to develop the skills involved. According to NACECE, (2020) the play materials are used for sorting, grouping, construction, counting, threading, colouring, and enjoyment. The preschool children develop socio-emotional skills as they learn to share play materials. They also learn to appreciate each other’s work and enjoy working together. The study established the above having interacted with learners. Some of the play materials used in mathematics are solid blocks, cylinders, triangles, board, signs, animals and figures of people.</w:t>
      </w:r>
    </w:p>
    <w:p w:rsidR="004C2F1F" w:rsidRPr="00765F13" w:rsidRDefault="004C2F1F" w:rsidP="00765F13">
      <w:pPr>
        <w:spacing w:before="240" w:line="480" w:lineRule="auto"/>
        <w:ind w:firstLine="720"/>
        <w:jc w:val="both"/>
        <w:rPr>
          <w:rFonts w:ascii="Times New Roman" w:hAnsi="Times New Roman"/>
          <w:sz w:val="28"/>
          <w:szCs w:val="28"/>
        </w:rPr>
      </w:pPr>
    </w:p>
    <w:p w:rsidR="00FE4B93" w:rsidRPr="00765F13" w:rsidRDefault="00FE4B93" w:rsidP="00765F13">
      <w:pPr>
        <w:pStyle w:val="ListParagraph"/>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lastRenderedPageBreak/>
        <w:t xml:space="preserve">Music </w:t>
      </w:r>
      <w:r w:rsidR="00765F13" w:rsidRPr="00765F13">
        <w:rPr>
          <w:rFonts w:ascii="Times New Roman" w:hAnsi="Times New Roman"/>
          <w:b/>
          <w:sz w:val="28"/>
          <w:szCs w:val="28"/>
        </w:rPr>
        <w:t>Playing Materials</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According to Kiruki, (2011) music and dance involves body movement and rhythm. NACECE, (2020) grouped play materials in several categories which include percussions, wind, and string instruments, drums and costumes. The percussions, wind, and string instruments include shakers, strikers and grinders. The preschool children develop social, interaction and leadership skills. According to Gichuba Opatsa and Nguchu, (2009) teamwork skills are developed as these different instruments are played together to produce sweet melody and harmony. NACECE, (2020) states that children are able to appreciate their culture and other people’s culture for the instruments are from diversified communities. As they play the instruments, they enjoy, express themselves and soothe their emotions. The costumes enable preschool children to appreciate cultural heritage, enjoy music as they dance, build confidence as they sing and dance together as a team. Others include piano, record player, tape recorder and autoharp.</w:t>
      </w:r>
    </w:p>
    <w:p w:rsidR="00FE4B93" w:rsidRPr="00765F13" w:rsidRDefault="00FE4B93" w:rsidP="00765F13">
      <w:pPr>
        <w:pStyle w:val="ListParagraph"/>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lastRenderedPageBreak/>
        <w:t xml:space="preserve">Science Play </w:t>
      </w:r>
      <w:r w:rsidR="00765F13" w:rsidRPr="00765F13">
        <w:rPr>
          <w:rFonts w:ascii="Times New Roman" w:hAnsi="Times New Roman"/>
          <w:b/>
          <w:sz w:val="28"/>
          <w:szCs w:val="28"/>
        </w:rPr>
        <w:t>Materials</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Kamen, (2005) states that playing material include sand, water, dishpans, containers, measuring cups, spoons, aprons, glass aquariums, pet cages, insect cages, magnifying glasses, butterfly net, thermometer, electrical board, compass, pulleys, levers, rocks, shells, prisms and other measuring tools. According to NACECE, (2020), play materials enable preschool children to practice role play, cooking, and service activities which include blowing, floating, sinking, filling, emptying and cooking. The preschool children learn cooperation, sharing, turn taking, and responsibilities in division of labour, leadership, recording and observation skills. The play materials enhance socio-emotional skills.</w:t>
      </w:r>
    </w:p>
    <w:p w:rsidR="00FE4B93" w:rsidRPr="00765F13" w:rsidRDefault="00FE4B93" w:rsidP="00765F13">
      <w:pPr>
        <w:pStyle w:val="ListParagraph"/>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t xml:space="preserve">Outdoor </w:t>
      </w:r>
      <w:r w:rsidR="00765F13" w:rsidRPr="00765F13">
        <w:rPr>
          <w:rFonts w:ascii="Times New Roman" w:hAnsi="Times New Roman"/>
          <w:b/>
          <w:sz w:val="28"/>
          <w:szCs w:val="28"/>
        </w:rPr>
        <w:t>Play Materials</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According to Gichuba, Opatsa and, Nguchu, (2009), these play materials used outside the classroom. These materials can be put into two groups: mobile materials and fixed play equipment. Gichuba, Opatsa and, Nguchu, (2009) state that movable materials can be </w:t>
      </w:r>
      <w:r w:rsidRPr="00765F13">
        <w:rPr>
          <w:rFonts w:ascii="Times New Roman" w:hAnsi="Times New Roman"/>
          <w:sz w:val="28"/>
          <w:szCs w:val="28"/>
        </w:rPr>
        <w:lastRenderedPageBreak/>
        <w:t>moved from one position to another in a bid to use them. They include ropes, balls, rings, tyres, toy cars and hoops. Fixed play materials or equipments are not movable from their position. They include swings, slides, climbing frames and sea-saws. NACECE, (2000) states that outdoor play materials enhance preschool children to develop sharing and turn taking skills. They create a spirit of adventure. The study will identify the types of outdoor play materials in preschools.</w:t>
      </w:r>
    </w:p>
    <w:p w:rsidR="00FE4B93" w:rsidRPr="00765F13" w:rsidRDefault="00FE4B93" w:rsidP="00765F13">
      <w:pPr>
        <w:pStyle w:val="ListParagraph"/>
        <w:numPr>
          <w:ilvl w:val="0"/>
          <w:numId w:val="14"/>
        </w:numPr>
        <w:spacing w:before="240" w:line="480" w:lineRule="auto"/>
        <w:jc w:val="both"/>
        <w:rPr>
          <w:rFonts w:ascii="Times New Roman" w:hAnsi="Times New Roman"/>
          <w:b/>
          <w:sz w:val="28"/>
          <w:szCs w:val="28"/>
        </w:rPr>
      </w:pPr>
      <w:r w:rsidRPr="00765F13">
        <w:rPr>
          <w:rFonts w:ascii="Times New Roman" w:hAnsi="Times New Roman"/>
          <w:b/>
          <w:sz w:val="28"/>
          <w:szCs w:val="28"/>
        </w:rPr>
        <w:t>Indoor Play Materials</w:t>
      </w:r>
    </w:p>
    <w:p w:rsidR="00FE4B93" w:rsidRPr="00765F13" w:rsidRDefault="00FE4B93" w:rsidP="00765F13">
      <w:pPr>
        <w:spacing w:before="240" w:line="480" w:lineRule="auto"/>
        <w:jc w:val="both"/>
        <w:rPr>
          <w:rFonts w:ascii="Times New Roman" w:hAnsi="Times New Roman"/>
          <w:sz w:val="28"/>
          <w:szCs w:val="28"/>
        </w:rPr>
      </w:pPr>
      <w:r w:rsidRPr="00765F13">
        <w:rPr>
          <w:rFonts w:ascii="Times New Roman" w:hAnsi="Times New Roman"/>
          <w:sz w:val="28"/>
          <w:szCs w:val="28"/>
        </w:rPr>
        <w:t xml:space="preserve"> </w:t>
      </w:r>
      <w:r w:rsidRPr="00765F13">
        <w:rPr>
          <w:rFonts w:ascii="Times New Roman" w:hAnsi="Times New Roman"/>
          <w:sz w:val="28"/>
          <w:szCs w:val="28"/>
        </w:rPr>
        <w:tab/>
        <w:t xml:space="preserve">According to Kiruki, (2011) indoor play materials are teaching and learning materials used by both the teacher and preschool children inside the classroom. Gichuba, Opatsa and Nguchu, (2009), describe these play materials as they comprise of small coloured blocks, books, cards, dolls, charts, drums, dresses utensils, and packet cut outs. Preschool children enjoy carrying them to their convenient positions. As children manipulate these play materials they reinforce the skills and concepts learned. They enhance socio-emotional development. </w:t>
      </w:r>
      <w:r w:rsidRPr="00765F13">
        <w:rPr>
          <w:rFonts w:ascii="Times New Roman" w:hAnsi="Times New Roman"/>
          <w:sz w:val="28"/>
          <w:szCs w:val="28"/>
        </w:rPr>
        <w:lastRenderedPageBreak/>
        <w:t>Researcher opinion is that considering types of play materials prevent giving children irrelevant materials which might be boring.</w:t>
      </w:r>
    </w:p>
    <w:p w:rsidR="00B87887" w:rsidRPr="00765F13" w:rsidRDefault="00EE49EE" w:rsidP="00765F13">
      <w:pPr>
        <w:spacing w:line="480" w:lineRule="auto"/>
        <w:jc w:val="both"/>
        <w:rPr>
          <w:rFonts w:ascii="Times New Roman" w:hAnsi="Times New Roman"/>
          <w:b/>
          <w:sz w:val="28"/>
          <w:szCs w:val="28"/>
        </w:rPr>
      </w:pPr>
      <w:r w:rsidRPr="00765F13">
        <w:rPr>
          <w:rFonts w:ascii="Times New Roman" w:hAnsi="Times New Roman"/>
          <w:b/>
          <w:sz w:val="28"/>
          <w:szCs w:val="28"/>
        </w:rPr>
        <w:t>Concept of Social and Emotional Development</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Cohen, (2015), social and emotional development “refers to a child’s developing capacity to: experience, manage and express the full range of positive and negative emotions; develop close, satisfying relationships with other children and adults; and actively explore their environment and learn” . Social and emotional development is important in early childhood in order for children to develop skills necessary for self-regulation—managing emotions, impulses, and disruptive behaviors—and healthy attachment—an emotional bond between child and caregiver. Developing positive social and emotional skills early on helps children to be more successful in academics, peer/family relationship, and emotion regulation as they get older. These social and emotional skills will help children to deal with stress, have confidence, be happy, resolve conflict, persevere, communicate, and connect with people they meet throughout their lives (Martin et al, 2014).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lastRenderedPageBreak/>
        <w:t xml:space="preserve">Jones and Doolittle, (2017) provide more information on the importance of social and emotional development by saying: </w:t>
      </w:r>
    </w:p>
    <w:p w:rsidR="00B87887" w:rsidRPr="00765F13" w:rsidRDefault="00EE49EE" w:rsidP="00765F13">
      <w:pPr>
        <w:spacing w:line="360" w:lineRule="auto"/>
        <w:ind w:left="810" w:right="1440"/>
        <w:jc w:val="both"/>
        <w:rPr>
          <w:rFonts w:ascii="Times New Roman" w:hAnsi="Times New Roman"/>
          <w:sz w:val="28"/>
          <w:szCs w:val="28"/>
        </w:rPr>
      </w:pPr>
      <w:r w:rsidRPr="00765F13">
        <w:rPr>
          <w:rFonts w:ascii="Times New Roman" w:hAnsi="Times New Roman"/>
          <w:sz w:val="28"/>
          <w:szCs w:val="28"/>
        </w:rPr>
        <w:t xml:space="preserve">Research increasingly suggests that social and emotional learning (SEL) matters a great deal for important life outcomes...This research also tells us that SEL can be taught and nurtured in schools so that students increase their ability to integrate thinking, emotions, and behavior in ways that lead to positive school and life outcome...At its core, SEL involves children's ability to learn about and manage their own emotions and interactions in ways that benefit themselves and others, and that help children and youth succeed in schooling, the workplace, relationships, and citizenship. To effectively manage emotions and social interactions requires a complex interplay of cognitive skills, such as attention and the ability to solve problems; beliefs about the self, such as perceptions of competence and autonomy; and social awareness, including empathy for others and the ability to resolve conflict (pp. 1-2).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The skills mentioned above, such as managing emotions, solving problems/conflict, and having empathy are all skills that can </w:t>
      </w:r>
      <w:r w:rsidRPr="00765F13">
        <w:rPr>
          <w:rFonts w:ascii="Times New Roman" w:hAnsi="Times New Roman"/>
          <w:sz w:val="28"/>
          <w:szCs w:val="28"/>
        </w:rPr>
        <w:lastRenderedPageBreak/>
        <w:t xml:space="preserve">be developed through play. This is why it is essential for play to be integrated into kindergarten so that children can learn these valuable social and emotional skills. </w:t>
      </w:r>
    </w:p>
    <w:p w:rsidR="00B87887" w:rsidRPr="00765F13" w:rsidRDefault="00EE49EE" w:rsidP="00765F13">
      <w:pPr>
        <w:spacing w:line="480" w:lineRule="auto"/>
        <w:jc w:val="both"/>
        <w:rPr>
          <w:rFonts w:ascii="Times New Roman" w:hAnsi="Times New Roman"/>
          <w:b/>
          <w:sz w:val="28"/>
          <w:szCs w:val="28"/>
        </w:rPr>
      </w:pPr>
      <w:r w:rsidRPr="00765F13">
        <w:rPr>
          <w:rFonts w:ascii="Times New Roman" w:hAnsi="Times New Roman"/>
          <w:b/>
          <w:sz w:val="28"/>
          <w:szCs w:val="28"/>
        </w:rPr>
        <w:t xml:space="preserve">History of the Development of Kindergarten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Friedrich Froebel, (1782-1852) was a German educator and founder of kindergarten. Froebel was influenced by many people such as Jean-Jacques Rousseau and Johann Heinrich Pestalozzi. His idea of kindergarten came to fruition in 1837 when the first kindergarten was established in Blankenburg, Germany. Interestingly, “kinder” is the German word for children and “garten” is the German word for garden. Froebel wanted kindergarten to be a “garden of children, “a place where “children [could grow] like flowers and plants, nurtured by a positive environment with good soil, rain, and sun, as well as an attentive gardener” (Passe, 2010). In Froebel’s kindergarten, the main emphasis was creative play, singing/dancing, and nature. Froebel believed that play is a way for children to express what is in their soul. The current model of kindergarten in the U.S no longer follows that of </w:t>
      </w:r>
      <w:r w:rsidRPr="00765F13">
        <w:rPr>
          <w:rFonts w:ascii="Times New Roman" w:hAnsi="Times New Roman"/>
          <w:sz w:val="28"/>
          <w:szCs w:val="28"/>
        </w:rPr>
        <w:lastRenderedPageBreak/>
        <w:t xml:space="preserve">Froebel. Kindergarten now has its sole focus on academics rather than creative play, singing, dancing, and nature.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Kindergarten was brought to the United States by Margarethe Schurz. Schurz “opened the first kindergarten in Watertown, Wisconsin, in 1856 for her immigrant German community” (Passe, 2010). The next prominent figure in the history of kindergarten was Elizabeth Peabody. Peabody opened the first American kindergarten in Boston in 1860 that was English speaking (Passe, 2010). For these kindergartens, “the goal was not so much to teach reading and writing but to develop overall cognitive and social-emotional skills—the beginning of considering the whole child” (Passe, 2010). After this, a public kindergarten was opened in Saint Louis, Missouri in 1873. “By 1914, the beginning of World War I, all the major American urban school systems had publicly funded kindergartens that were open for five-year olds” (Passe, 2010). The opening of these kindergarteners was fundamental in the field of early childhood education. </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Our current kindergartens look a lot different from the way Froebel envisioned kindergarten to be. “Froebel might be concerned if </w:t>
      </w:r>
      <w:r w:rsidRPr="00765F13">
        <w:rPr>
          <w:rFonts w:ascii="Times New Roman" w:hAnsi="Times New Roman"/>
          <w:sz w:val="28"/>
          <w:szCs w:val="28"/>
        </w:rPr>
        <w:lastRenderedPageBreak/>
        <w:t>he continued to visit schools and noticed that some kindergarten classrooms do not have toys, dramatic play areas, or blocks. Passe, (2010) asserted that children sit in circle time but do much of their learning with worksheets”. Over time, kindergarten has become a place where teachers are pressured to prepare their students for high levels of math and reading and no longer find time for children to play in the classroom.</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 xml:space="preserve"> The concept of kindergarten, as an educational institution for young children, has its roots in the 19th century in Germany, with Friedrich Froebel often credited as its founder. Froebel believed in the importance of early childhood education and developed a curriculum centered around play-based learning and nurturing children's social, emotional, and cognitive development.</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The kindergarten movement spread to other parts of Europe and eventually to the United States and beyond, where it influenced early childhood education practices worldwide. In the late 19th and early 20th centuries, kindergarten programs became increasingly popular as a way to prepare young children for formal schooling.</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lastRenderedPageBreak/>
        <w:t>In Nigeria, the development of kindergarten programs has been influenced by both indigenous educational practices and Western educational models introduced during colonial rule. Prior to colonization, traditional societies in Nigeria had their own methods of early childhood education, often centered around informal learning within the family and community.</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During the colonial period, Western-style education systems were introduced, including early childhood education programs influenced by European models. However, access to kindergarten education was limited, particularly in rural areas.</w:t>
      </w:r>
    </w:p>
    <w:p w:rsidR="00B87887" w:rsidRPr="00765F13" w:rsidRDefault="00EE49EE"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After gaining independence in 1960, Nigeria began to focus more on expanding access to education at all levels, including early childhood education. Efforts were made to establish more kindergarten programs, particularly in urban centers and government-run schools.</w:t>
      </w:r>
    </w:p>
    <w:p w:rsidR="00B87887" w:rsidRPr="00765F13" w:rsidRDefault="00EE49EE" w:rsidP="00765F13">
      <w:pPr>
        <w:spacing w:line="480" w:lineRule="auto"/>
        <w:ind w:firstLine="720"/>
        <w:jc w:val="both"/>
        <w:rPr>
          <w:rFonts w:ascii="Times New Roman" w:hAnsi="Times New Roman"/>
          <w:b/>
          <w:sz w:val="28"/>
          <w:szCs w:val="28"/>
        </w:rPr>
      </w:pPr>
      <w:r w:rsidRPr="00765F13">
        <w:rPr>
          <w:rFonts w:ascii="Times New Roman" w:hAnsi="Times New Roman"/>
          <w:sz w:val="28"/>
          <w:szCs w:val="28"/>
        </w:rPr>
        <w:t xml:space="preserve">Today, kindergarten education in Nigeria is recognized as an important component of the education system, although challenges such as inadequate infrastructure, lack of trained teachers, and limited </w:t>
      </w:r>
      <w:r w:rsidRPr="00765F13">
        <w:rPr>
          <w:rFonts w:ascii="Times New Roman" w:hAnsi="Times New Roman"/>
          <w:sz w:val="28"/>
          <w:szCs w:val="28"/>
        </w:rPr>
        <w:lastRenderedPageBreak/>
        <w:t xml:space="preserve">access in rural areas still persist. Efforts are ongoing to improve the quality and accessibility of kindergarten education across the country, with both government and non-governmental organizations working to expand early childhood education opportunities for all children. </w:t>
      </w:r>
    </w:p>
    <w:p w:rsidR="00FE4B93" w:rsidRPr="00765F13" w:rsidRDefault="00FE4B93"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Socio-Emotional Development</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Effects of play materials on socio-emotional of preschool children help in acquiring life skills. According to Kamen, (2005) play materials when used by preschool children in play enhances social development which includes social skills, behaviour patterns, self-control, discipline, independence awareness of self in relation to other positive relationship by understanding needs and rights of others. The children moral concept in making decision based on individual maturity is enhanced.</w:t>
      </w:r>
    </w:p>
    <w:p w:rsidR="00FE4B93"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According to Gichuba, Opatsa and Nguchu, (2009), play materials enable the preschool children learn turn taking when sharing play materials like slides or swings. The preschool children learn to cooperate with other children. Through interaction with play </w:t>
      </w:r>
      <w:r w:rsidRPr="00765F13">
        <w:rPr>
          <w:rFonts w:ascii="Times New Roman" w:hAnsi="Times New Roman"/>
          <w:sz w:val="28"/>
          <w:szCs w:val="28"/>
        </w:rPr>
        <w:lastRenderedPageBreak/>
        <w:t>materials, learners learn rules required in using them. Self-confidence is raised when the preschool children use play materials correctly and are cheered by others. They also raise their self-esteem when they win a game using puzzles. The study will investigate the claim through observation as preschool children interact with play materials.</w:t>
      </w:r>
    </w:p>
    <w:p w:rsidR="00B87887" w:rsidRPr="00765F13" w:rsidRDefault="00FE4B93"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According to Kamen, (2005) play materials enable preschool children to make joint decisions and have a sense of belonging and are able to control their temperament. Kiruki, (2011) states that preschool children develop and satisfy their needs, desires, and feelings as they interact with their environments. As preschool children interact with play materials, they become less egocentric as they understand feelings, needs and rights of others. Play materials increases their awareness in issues relating to fairness and justice.</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Effects of Play Materials on Socio-Emotional Development</w:t>
      </w:r>
    </w:p>
    <w:p w:rsidR="00765F13" w:rsidRPr="00B85AC7" w:rsidRDefault="00EE49EE" w:rsidP="00B85AC7">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The Kenya Institute of Education, (2008), play materials are used by both the teacher and learner in order to enhance child’s holistic development. According to the National Centre for Early </w:t>
      </w:r>
      <w:r w:rsidRPr="00765F13">
        <w:rPr>
          <w:rFonts w:ascii="Times New Roman" w:hAnsi="Times New Roman"/>
          <w:sz w:val="28"/>
          <w:szCs w:val="28"/>
        </w:rPr>
        <w:lastRenderedPageBreak/>
        <w:t>Childhood Education (2000), social development refers to different behaviours and characters which include kindness, cooperation, happiness, withdrawal and sadness. (Kamen, 2000) also describes emotional development as different ways of mental reactions and adjustment, these include what is heard, seen, felt, tasted or touched. Emotional behaviours include joy, anger, fear and shame. The study was used to find out the effectiveness of play materials in enhancing socio-emotional development.</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 xml:space="preserve">Safety Measures </w:t>
      </w:r>
      <w:r w:rsidR="00B85AC7" w:rsidRPr="00765F13">
        <w:rPr>
          <w:rFonts w:ascii="Times New Roman" w:hAnsi="Times New Roman"/>
          <w:b/>
          <w:sz w:val="28"/>
          <w:szCs w:val="28"/>
        </w:rPr>
        <w:t xml:space="preserve">Put </w:t>
      </w:r>
      <w:r w:rsidRPr="00765F13">
        <w:rPr>
          <w:rFonts w:ascii="Times New Roman" w:hAnsi="Times New Roman"/>
          <w:b/>
          <w:sz w:val="28"/>
          <w:szCs w:val="28"/>
        </w:rPr>
        <w:t>in Place on Play Materials</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Safety is being free from harm. According to Kamen, (2005) safety is a state of not being in danger. He further explains that it is essential to provide preschool children with play materials that have weight and height appropriate for their age and level of development. Kamen, (2005) explains that the serviceable play materials should be inspected regularly to facilitate replacement of the faulty ones, to mend or repair the broken so as to prevent accidents. Floors should be appropriate to avoid slips and falls. Sharp objects should be moved </w:t>
      </w:r>
      <w:r w:rsidRPr="00765F13">
        <w:rPr>
          <w:rFonts w:ascii="Times New Roman" w:hAnsi="Times New Roman"/>
          <w:sz w:val="28"/>
          <w:szCs w:val="28"/>
        </w:rPr>
        <w:lastRenderedPageBreak/>
        <w:t>away. Kamen also recommends that any spilt play materials like paint, water or glue should be wiped immediately to prevent falls.</w:t>
      </w:r>
    </w:p>
    <w:p w:rsidR="00B87887" w:rsidRPr="00765F13" w:rsidRDefault="00EE49EE" w:rsidP="00765F13">
      <w:pPr>
        <w:spacing w:before="240" w:line="480" w:lineRule="auto"/>
        <w:jc w:val="both"/>
        <w:rPr>
          <w:rFonts w:ascii="Times New Roman" w:hAnsi="Times New Roman"/>
          <w:sz w:val="28"/>
          <w:szCs w:val="28"/>
        </w:rPr>
      </w:pPr>
      <w:r w:rsidRPr="00765F13">
        <w:rPr>
          <w:rFonts w:ascii="Times New Roman" w:hAnsi="Times New Roman"/>
          <w:sz w:val="28"/>
          <w:szCs w:val="28"/>
        </w:rPr>
        <w:t xml:space="preserve"> </w:t>
      </w:r>
      <w:r w:rsidR="00765F13">
        <w:rPr>
          <w:rFonts w:ascii="Times New Roman" w:hAnsi="Times New Roman"/>
          <w:sz w:val="28"/>
          <w:szCs w:val="28"/>
        </w:rPr>
        <w:tab/>
      </w:r>
      <w:r w:rsidRPr="00765F13">
        <w:rPr>
          <w:rFonts w:ascii="Times New Roman" w:hAnsi="Times New Roman"/>
          <w:sz w:val="28"/>
          <w:szCs w:val="28"/>
        </w:rPr>
        <w:t>Gichuba, Opatsa, and Nguchu, (20</w:t>
      </w:r>
      <w:r w:rsidR="005A3FC6" w:rsidRPr="00765F13">
        <w:rPr>
          <w:rFonts w:ascii="Times New Roman" w:hAnsi="Times New Roman"/>
          <w:sz w:val="28"/>
          <w:szCs w:val="28"/>
        </w:rPr>
        <w:t>1</w:t>
      </w:r>
      <w:r w:rsidRPr="00765F13">
        <w:rPr>
          <w:rFonts w:ascii="Times New Roman" w:hAnsi="Times New Roman"/>
          <w:sz w:val="28"/>
          <w:szCs w:val="28"/>
        </w:rPr>
        <w:t xml:space="preserve">9), free movement of teachers and children between the equipment can be enhanced by leaving adequate space in between. Sharp, projecting parts and peeling points should be repaired or replaced to ensure safety. Swings and sea-saws should be oiled regularly. </w:t>
      </w:r>
      <w:r w:rsidR="005A3FC6" w:rsidRPr="00765F13">
        <w:rPr>
          <w:rFonts w:ascii="Times New Roman" w:hAnsi="Times New Roman"/>
          <w:sz w:val="28"/>
          <w:szCs w:val="28"/>
        </w:rPr>
        <w:t>Gichuba, Opatsa and Nguchu, (201</w:t>
      </w:r>
      <w:r w:rsidRPr="00765F13">
        <w:rPr>
          <w:rFonts w:ascii="Times New Roman" w:hAnsi="Times New Roman"/>
          <w:sz w:val="28"/>
          <w:szCs w:val="28"/>
        </w:rPr>
        <w:t>9) further recommends that stuffed play materials like bean bags should be well finished to avoid spilling and finding their ways into the children’s eyes, mouth or ears.</w:t>
      </w:r>
    </w:p>
    <w:p w:rsidR="00B87887" w:rsidRPr="00765F13" w:rsidRDefault="005A3FC6"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NACECE, (202</w:t>
      </w:r>
      <w:r w:rsidR="00EE49EE" w:rsidRPr="00765F13">
        <w:rPr>
          <w:rFonts w:ascii="Times New Roman" w:hAnsi="Times New Roman"/>
          <w:sz w:val="28"/>
          <w:szCs w:val="28"/>
        </w:rPr>
        <w:t xml:space="preserve">0), climbing structures like frames should not be above two metres. The caretaker or teacher must be around when the preschool children are climbing the frames. The children should avoid overcrowding and staying under them. The ropes used on swings must be firmly tied to ensure safety. NACECE (2020), further recommends that children should hold firmly when balancing the see saw and merry go round equipment. The tunnels equipment materials </w:t>
      </w:r>
      <w:r w:rsidR="00EE49EE" w:rsidRPr="00765F13">
        <w:rPr>
          <w:rFonts w:ascii="Times New Roman" w:hAnsi="Times New Roman"/>
          <w:sz w:val="28"/>
          <w:szCs w:val="28"/>
        </w:rPr>
        <w:lastRenderedPageBreak/>
        <w:t>should be strong with a well finished surface. The preschool children should not play under culvert where cars are passing because it is dangerous. Gilled, (2015), the teacher should avoid play materials or equipment with small pieces that can be swallowed. The storage area should be kept tidy and clean to avoid diseases. Safety measures should be put in place to avoid accidents. The learner should be allowed to interact and relate well with play materials. This gives him or her opportunity to learn and experience various skills.</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The researcher’s view is that play materials should be provided to pre-school children because material provision helps in stimulating young children’s physical, mental, socio-emotional, moral and spiritual development. Froebel as cited by Kir</w:t>
      </w:r>
      <w:r w:rsidR="005A3FC6" w:rsidRPr="00765F13">
        <w:rPr>
          <w:rFonts w:ascii="Times New Roman" w:hAnsi="Times New Roman"/>
          <w:sz w:val="28"/>
          <w:szCs w:val="28"/>
        </w:rPr>
        <w:t>uki, (202</w:t>
      </w:r>
      <w:r w:rsidRPr="00765F13">
        <w:rPr>
          <w:rFonts w:ascii="Times New Roman" w:hAnsi="Times New Roman"/>
          <w:sz w:val="28"/>
          <w:szCs w:val="28"/>
        </w:rPr>
        <w:t xml:space="preserve">1) emphasised the role of spontaneous use of toys in play as they help the child to learn. He explained that the best way to ensure the preschool children enjoy their learning is to allow them to use toys as they play. The preschool children are able to bring out their inner feelings and develop their potential. The preschool children also discover and </w:t>
      </w:r>
      <w:r w:rsidRPr="00765F13">
        <w:rPr>
          <w:rFonts w:ascii="Times New Roman" w:hAnsi="Times New Roman"/>
          <w:sz w:val="28"/>
          <w:szCs w:val="28"/>
        </w:rPr>
        <w:lastRenderedPageBreak/>
        <w:t>explore while using play materials provided by the teacher or caretaker.</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Availability of Play Materials in Pre-School</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Availability of play materials refers to supply of needed materials in pre-school. According to NACECE, (2020) the teacher can improvise materials which are readily available locally. The availability of play materials stimulates imagination, creativity and self-reliance in a child. Gichuba, Opatsa, and Nguchu, (20</w:t>
      </w:r>
      <w:r w:rsidR="005A3FC6" w:rsidRPr="00765F13">
        <w:rPr>
          <w:rFonts w:ascii="Times New Roman" w:hAnsi="Times New Roman"/>
          <w:sz w:val="28"/>
          <w:szCs w:val="28"/>
        </w:rPr>
        <w:t>1</w:t>
      </w:r>
      <w:r w:rsidRPr="00765F13">
        <w:rPr>
          <w:rFonts w:ascii="Times New Roman" w:hAnsi="Times New Roman"/>
          <w:sz w:val="28"/>
          <w:szCs w:val="28"/>
        </w:rPr>
        <w:t>9) materials that are locally available are highly recommended as opposed to those which are bought. Locally available resources are simple and can be replaced faster.</w:t>
      </w:r>
    </w:p>
    <w:p w:rsidR="00B87887" w:rsidRPr="00765F13" w:rsidRDefault="00EE49EE"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A rich assortment of play materials is crucial for fostering creativity and imagination Sir Ken Robinson (2017). The availability of diverse play materials is essential for promoting inclusive learning environments Howard Gardner (2016). Play materials should be carefully curated to support children's natural curiosity and exploration Alfie Kohn (2018). Access to open-ended play materials </w:t>
      </w:r>
      <w:r w:rsidRPr="00765F13">
        <w:rPr>
          <w:rFonts w:ascii="Times New Roman" w:hAnsi="Times New Roman"/>
          <w:sz w:val="28"/>
          <w:szCs w:val="28"/>
        </w:rPr>
        <w:lastRenderedPageBreak/>
        <w:t>encourages children to become active participants in their learning Carol Dweck (2019). The absence of sufficient play materials can impede children's social and emotional development Daniel Goleman (2018). Play materials should be reflective of children's interests and cultural backgrounds Louise Derman-Sparks (2018). The availability of play materials supports the development of critical thinking and problem-solving skills David Perkins (2018).</w:t>
      </w:r>
    </w:p>
    <w:p w:rsidR="00B87887" w:rsidRPr="00765F13" w:rsidRDefault="00EE49EE" w:rsidP="00765F13">
      <w:pPr>
        <w:spacing w:before="240" w:line="480" w:lineRule="auto"/>
        <w:jc w:val="both"/>
        <w:rPr>
          <w:rFonts w:ascii="Times New Roman" w:hAnsi="Times New Roman"/>
          <w:b/>
          <w:sz w:val="28"/>
          <w:szCs w:val="28"/>
        </w:rPr>
      </w:pPr>
      <w:r w:rsidRPr="00765F13">
        <w:rPr>
          <w:rFonts w:ascii="Times New Roman" w:hAnsi="Times New Roman"/>
          <w:b/>
          <w:sz w:val="28"/>
          <w:szCs w:val="28"/>
        </w:rPr>
        <w:t>Appraisal of the Literature Reviewed</w:t>
      </w:r>
    </w:p>
    <w:p w:rsidR="00B87887" w:rsidRPr="00765F13" w:rsidRDefault="005A3FC6" w:rsidP="00765F13">
      <w:pPr>
        <w:spacing w:before="240" w:line="480" w:lineRule="auto"/>
        <w:ind w:firstLine="720"/>
        <w:jc w:val="both"/>
        <w:rPr>
          <w:rFonts w:ascii="Times New Roman" w:hAnsi="Times New Roman"/>
          <w:sz w:val="28"/>
          <w:szCs w:val="28"/>
        </w:rPr>
      </w:pPr>
      <w:r w:rsidRPr="00765F13">
        <w:rPr>
          <w:rFonts w:ascii="Times New Roman" w:hAnsi="Times New Roman"/>
          <w:sz w:val="28"/>
          <w:szCs w:val="28"/>
        </w:rPr>
        <w:t xml:space="preserve"> Froebel, (201</w:t>
      </w:r>
      <w:r w:rsidR="00EE49EE" w:rsidRPr="00765F13">
        <w:rPr>
          <w:rFonts w:ascii="Times New Roman" w:hAnsi="Times New Roman"/>
          <w:sz w:val="28"/>
          <w:szCs w:val="28"/>
        </w:rPr>
        <w:t xml:space="preserve">5) stated social learning through construction using blocks and other gifts (balls and toy) enhances socio-emotional development. The opinion of the research is that socialization in life of a child is very important. As children interact freely with play materials, their experiences mould their character. It is important for all preschool children to be provided with play materials because the main business of the child is to play using playing materials. The emotional development of minding about the others’ feelings enhances harmony among the children as they share, take turns and </w:t>
      </w:r>
      <w:r w:rsidR="00EE49EE" w:rsidRPr="00765F13">
        <w:rPr>
          <w:rFonts w:ascii="Times New Roman" w:hAnsi="Times New Roman"/>
          <w:sz w:val="28"/>
          <w:szCs w:val="28"/>
        </w:rPr>
        <w:lastRenderedPageBreak/>
        <w:t>assist those who are hurt. The researcher feels play materials should be provided in all preschools. The safety measures put on play materials is paramount. Availability of play materials is a must in a pre-school class. Types of play materials should be carefully selected. Relevant play materials interest and enhance pre-school children’s socio-emotional development. Effects of play materials are important in child holistic development.</w:t>
      </w:r>
    </w:p>
    <w:p w:rsidR="00B87887" w:rsidRPr="00765F13" w:rsidRDefault="00B87887" w:rsidP="00765F13">
      <w:pPr>
        <w:spacing w:before="240" w:line="480" w:lineRule="auto"/>
        <w:jc w:val="both"/>
        <w:rPr>
          <w:rFonts w:ascii="Times New Roman" w:hAnsi="Times New Roman"/>
          <w:sz w:val="28"/>
          <w:szCs w:val="28"/>
        </w:rPr>
        <w:sectPr w:rsidR="00B87887" w:rsidRPr="00765F13" w:rsidSect="00761D04">
          <w:footerReference w:type="default" r:id="rId7"/>
          <w:type w:val="nextColumn"/>
          <w:pgSz w:w="11520" w:h="14400" w:code="1"/>
          <w:pgMar w:top="1440" w:right="1440" w:bottom="1440" w:left="2160" w:header="0" w:footer="0" w:gutter="0"/>
          <w:cols w:space="720"/>
          <w:docGrid w:linePitch="360"/>
        </w:sectPr>
      </w:pPr>
    </w:p>
    <w:p w:rsidR="00B87887" w:rsidRPr="00765F13" w:rsidRDefault="00EE49EE" w:rsidP="00765F13">
      <w:pPr>
        <w:spacing w:line="480" w:lineRule="auto"/>
        <w:jc w:val="center"/>
        <w:rPr>
          <w:rFonts w:ascii="Times New Roman" w:hAnsi="Times New Roman"/>
          <w:b/>
          <w:sz w:val="28"/>
          <w:szCs w:val="28"/>
        </w:rPr>
      </w:pPr>
      <w:r w:rsidRPr="00765F13">
        <w:rPr>
          <w:rFonts w:ascii="Times New Roman" w:hAnsi="Times New Roman"/>
          <w:b/>
          <w:sz w:val="28"/>
          <w:szCs w:val="28"/>
        </w:rPr>
        <w:lastRenderedPageBreak/>
        <w:t>CHAPTER THREE</w:t>
      </w:r>
    </w:p>
    <w:p w:rsidR="00B87887" w:rsidRPr="00765F13" w:rsidRDefault="00EE49EE" w:rsidP="00765F13">
      <w:pPr>
        <w:spacing w:line="480" w:lineRule="auto"/>
        <w:jc w:val="center"/>
        <w:rPr>
          <w:rFonts w:ascii="Times New Roman" w:hAnsi="Times New Roman"/>
          <w:b/>
          <w:sz w:val="28"/>
          <w:szCs w:val="28"/>
        </w:rPr>
      </w:pPr>
      <w:r w:rsidRPr="00765F13">
        <w:rPr>
          <w:rFonts w:ascii="Times New Roman" w:hAnsi="Times New Roman"/>
          <w:b/>
          <w:sz w:val="28"/>
          <w:szCs w:val="28"/>
        </w:rPr>
        <w:t>RESEARCH METHODOLOGY</w:t>
      </w:r>
    </w:p>
    <w:p w:rsidR="00B87887" w:rsidRPr="00765F13" w:rsidRDefault="00EE49EE" w:rsidP="00765F13">
      <w:pPr>
        <w:spacing w:after="200" w:line="480" w:lineRule="auto"/>
        <w:ind w:firstLine="720"/>
        <w:jc w:val="both"/>
        <w:rPr>
          <w:rFonts w:ascii="Times New Roman" w:hAnsi="Times New Roman"/>
          <w:sz w:val="28"/>
          <w:szCs w:val="28"/>
        </w:rPr>
      </w:pPr>
      <w:r w:rsidRPr="00765F13">
        <w:rPr>
          <w:rFonts w:ascii="Times New Roman" w:eastAsia="SimSun" w:hAnsi="Times New Roman"/>
          <w:sz w:val="28"/>
          <w:szCs w:val="28"/>
          <w:lang w:eastAsia="zh-CN"/>
        </w:rPr>
        <w:t>This chapter deals with the procedure adopted in carrying out this study. It is presented under the following subheadings: Research Design, Population, Sample and Sampling technique, Instrumentation, Reliability of the Instrument, Validity of the Instrument, Administration of the Instrument and Method of Data Analysis.</w:t>
      </w:r>
    </w:p>
    <w:p w:rsidR="00B87887" w:rsidRPr="00765F13" w:rsidRDefault="00EE49EE" w:rsidP="00765F13">
      <w:pPr>
        <w:spacing w:after="200" w:line="480" w:lineRule="auto"/>
        <w:jc w:val="both"/>
        <w:rPr>
          <w:rFonts w:ascii="Times New Roman" w:hAnsi="Times New Roman"/>
          <w:b/>
          <w:sz w:val="28"/>
          <w:szCs w:val="28"/>
        </w:rPr>
      </w:pPr>
      <w:r w:rsidRPr="00765F13">
        <w:rPr>
          <w:rFonts w:ascii="Times New Roman" w:eastAsia="SimSun" w:hAnsi="Times New Roman"/>
          <w:b/>
          <w:sz w:val="28"/>
          <w:szCs w:val="28"/>
          <w:lang w:eastAsia="zh-CN"/>
        </w:rPr>
        <w:t>Research Design</w:t>
      </w:r>
    </w:p>
    <w:p w:rsidR="00B87887" w:rsidRPr="00765F13" w:rsidRDefault="00EE49EE" w:rsidP="00765F13">
      <w:pPr>
        <w:spacing w:after="200" w:line="480" w:lineRule="auto"/>
        <w:ind w:firstLine="720"/>
        <w:jc w:val="both"/>
        <w:rPr>
          <w:rFonts w:ascii="Times New Roman" w:hAnsi="Times New Roman"/>
          <w:sz w:val="28"/>
          <w:szCs w:val="28"/>
        </w:rPr>
      </w:pPr>
      <w:r w:rsidRPr="00765F13">
        <w:rPr>
          <w:rFonts w:ascii="Times New Roman" w:eastAsia="SimSun" w:hAnsi="Times New Roman"/>
          <w:sz w:val="28"/>
          <w:szCs w:val="28"/>
          <w:lang w:eastAsia="zh-CN"/>
        </w:rPr>
        <w:t xml:space="preserve">This research study used a descriptive survey research design. In using this design, data collection was carried out in the structure process. Kumar, (2005) argued that the goal of descriptive research is to describe the characteristics of a selected phenomenon and involves the collection of data without manipulation of variables. The sole purpose of descriptive research is to provide an accurate and valid representation of the factors or variable that are relevant to the research question. Descriptive survey research is helpful in indicating </w:t>
      </w:r>
      <w:r w:rsidRPr="00765F13">
        <w:rPr>
          <w:rFonts w:ascii="Times New Roman" w:eastAsia="SimSun" w:hAnsi="Times New Roman"/>
          <w:sz w:val="28"/>
          <w:szCs w:val="28"/>
          <w:lang w:eastAsia="zh-CN"/>
        </w:rPr>
        <w:lastRenderedPageBreak/>
        <w:t>trends in attitudes and behaviours, and enables generalization of the findings of the research study to be done.</w:t>
      </w:r>
    </w:p>
    <w:p w:rsidR="00B87887" w:rsidRPr="00765F13" w:rsidRDefault="00EE49EE" w:rsidP="00765F13">
      <w:pPr>
        <w:spacing w:after="200" w:line="480" w:lineRule="auto"/>
        <w:jc w:val="both"/>
        <w:rPr>
          <w:rFonts w:ascii="Times New Roman" w:hAnsi="Times New Roman"/>
          <w:b/>
          <w:sz w:val="28"/>
          <w:szCs w:val="28"/>
        </w:rPr>
      </w:pPr>
      <w:r w:rsidRPr="00765F13">
        <w:rPr>
          <w:rFonts w:ascii="Times New Roman" w:eastAsia="SimSun" w:hAnsi="Times New Roman"/>
          <w:b/>
          <w:sz w:val="28"/>
          <w:szCs w:val="28"/>
          <w:lang w:eastAsia="zh-CN"/>
        </w:rPr>
        <w:t>Population</w:t>
      </w:r>
      <w:r w:rsidR="00C50A89">
        <w:rPr>
          <w:rFonts w:ascii="Times New Roman" w:eastAsia="SimSun" w:hAnsi="Times New Roman"/>
          <w:b/>
          <w:sz w:val="28"/>
          <w:szCs w:val="28"/>
          <w:lang w:eastAsia="zh-CN"/>
        </w:rPr>
        <w:t xml:space="preserve"> of the Study</w:t>
      </w:r>
    </w:p>
    <w:p w:rsidR="00B87887" w:rsidRPr="00765F13" w:rsidRDefault="00EE49EE" w:rsidP="00765F13">
      <w:pPr>
        <w:spacing w:after="200" w:line="480" w:lineRule="auto"/>
        <w:ind w:firstLine="720"/>
        <w:jc w:val="both"/>
        <w:rPr>
          <w:rFonts w:ascii="Times New Roman" w:hAnsi="Times New Roman"/>
          <w:sz w:val="28"/>
          <w:szCs w:val="28"/>
        </w:rPr>
      </w:pPr>
      <w:r w:rsidRPr="00765F13">
        <w:rPr>
          <w:rFonts w:ascii="Times New Roman" w:eastAsia="SimSun" w:hAnsi="Times New Roman"/>
          <w:sz w:val="28"/>
          <w:szCs w:val="28"/>
          <w:lang w:eastAsia="zh-CN"/>
        </w:rPr>
        <w:t xml:space="preserve">The population for this study consists of all the primary school teachers in Afijio, LGA, Oyo State. In 69 Primary Schools Random Sampling technique was used in selecting 10 primary </w:t>
      </w:r>
      <w:r w:rsidR="005A3FC6" w:rsidRPr="00765F13">
        <w:rPr>
          <w:rFonts w:ascii="Times New Roman" w:eastAsia="SimSun" w:hAnsi="Times New Roman"/>
          <w:sz w:val="28"/>
          <w:szCs w:val="28"/>
          <w:lang w:eastAsia="zh-CN"/>
        </w:rPr>
        <w:t>schools and  a teachers were</w:t>
      </w:r>
      <w:r w:rsidRPr="00765F13">
        <w:rPr>
          <w:rFonts w:ascii="Times New Roman" w:eastAsia="SimSun" w:hAnsi="Times New Roman"/>
          <w:sz w:val="28"/>
          <w:szCs w:val="28"/>
          <w:lang w:eastAsia="zh-CN"/>
        </w:rPr>
        <w:t xml:space="preserve"> picked</w:t>
      </w:r>
      <w:r w:rsidR="005A3FC6" w:rsidRPr="00765F13">
        <w:rPr>
          <w:rFonts w:ascii="Times New Roman" w:eastAsia="SimSun" w:hAnsi="Times New Roman"/>
          <w:sz w:val="28"/>
          <w:szCs w:val="28"/>
          <w:lang w:eastAsia="zh-CN"/>
        </w:rPr>
        <w:t xml:space="preserve"> from each school.</w:t>
      </w:r>
      <w:r w:rsidRPr="00765F13">
        <w:rPr>
          <w:rFonts w:ascii="Times New Roman" w:eastAsia="SimSun" w:hAnsi="Times New Roman"/>
          <w:sz w:val="28"/>
          <w:szCs w:val="28"/>
          <w:lang w:eastAsia="zh-CN"/>
        </w:rPr>
        <w:t>. See Appendix I</w:t>
      </w:r>
    </w:p>
    <w:p w:rsidR="00B87887" w:rsidRPr="00765F13" w:rsidRDefault="00EE49EE" w:rsidP="00765F13">
      <w:pPr>
        <w:spacing w:after="200" w:line="480" w:lineRule="auto"/>
        <w:jc w:val="both"/>
        <w:rPr>
          <w:rFonts w:ascii="Times New Roman" w:hAnsi="Times New Roman"/>
          <w:b/>
          <w:sz w:val="28"/>
          <w:szCs w:val="28"/>
        </w:rPr>
      </w:pPr>
      <w:r w:rsidRPr="00765F13">
        <w:rPr>
          <w:rFonts w:ascii="Times New Roman" w:eastAsia="SimSun" w:hAnsi="Times New Roman"/>
          <w:b/>
          <w:sz w:val="28"/>
          <w:szCs w:val="28"/>
          <w:lang w:eastAsia="zh-CN"/>
        </w:rPr>
        <w:t>Sample and Sampling Technique</w:t>
      </w:r>
    </w:p>
    <w:p w:rsidR="00B87887" w:rsidRPr="00765F13" w:rsidRDefault="00EE49EE" w:rsidP="00765F13">
      <w:pPr>
        <w:spacing w:after="200" w:line="480" w:lineRule="auto"/>
        <w:ind w:firstLine="720"/>
        <w:jc w:val="both"/>
        <w:rPr>
          <w:rFonts w:ascii="Times New Roman" w:eastAsia="SimSun" w:hAnsi="Times New Roman"/>
          <w:b/>
          <w:bCs/>
          <w:color w:val="000000"/>
          <w:sz w:val="28"/>
          <w:szCs w:val="28"/>
          <w:lang w:eastAsia="zh-CN"/>
        </w:rPr>
      </w:pPr>
      <w:r w:rsidRPr="00765F13">
        <w:rPr>
          <w:rFonts w:ascii="Times New Roman" w:eastAsia="SimSun" w:hAnsi="Times New Roman"/>
          <w:sz w:val="28"/>
          <w:szCs w:val="28"/>
          <w:lang w:eastAsia="zh-CN"/>
        </w:rPr>
        <w:t>Osaze, (2006) random sampling is a method where every element in a population has an equal chance of being selected. The selection of one respondent has no influence on the selection of or non-selection of the other.</w:t>
      </w:r>
      <w:r w:rsidR="005A3FC6" w:rsidRPr="00765F13">
        <w:rPr>
          <w:rFonts w:ascii="Times New Roman" w:eastAsia="SimSun" w:hAnsi="Times New Roman"/>
          <w:sz w:val="28"/>
          <w:szCs w:val="28"/>
          <w:lang w:eastAsia="zh-CN"/>
        </w:rPr>
        <w:t xml:space="preserve"> </w:t>
      </w:r>
      <w:r w:rsidR="00CF7931" w:rsidRPr="00765F13">
        <w:rPr>
          <w:rFonts w:ascii="Times New Roman" w:eastAsia="SimSun" w:hAnsi="Times New Roman"/>
          <w:sz w:val="28"/>
          <w:szCs w:val="28"/>
          <w:lang w:eastAsia="zh-CN"/>
        </w:rPr>
        <w:t xml:space="preserve">Multistage sampling is a complex form of cluster sampling that involves selecting samples in multiple stages, using smaller and more specific groups at each step. It is often used when a complete list of all elements in a population is difficult to obtain. </w:t>
      </w:r>
      <w:r w:rsidR="005A3FC6" w:rsidRPr="00765F13">
        <w:rPr>
          <w:rFonts w:ascii="Times New Roman" w:eastAsia="SimSun" w:hAnsi="Times New Roman"/>
          <w:sz w:val="28"/>
          <w:szCs w:val="28"/>
          <w:lang w:eastAsia="zh-CN"/>
        </w:rPr>
        <w:t xml:space="preserve">Multistage sampling technique was used in selecting respondent for the study. In the first stage purposive sampling </w:t>
      </w:r>
      <w:r w:rsidR="005A3FC6" w:rsidRPr="00765F13">
        <w:rPr>
          <w:rFonts w:ascii="Times New Roman" w:eastAsia="SimSun" w:hAnsi="Times New Roman"/>
          <w:sz w:val="28"/>
          <w:szCs w:val="28"/>
          <w:lang w:eastAsia="zh-CN"/>
        </w:rPr>
        <w:lastRenderedPageBreak/>
        <w:t>technique was used in selecting ten primary schools from all the primary schools in the LGA of study. In the second stage simple random sampling technique was used to select one respondent from each of the school. Hence a total of 10 respondents were used for the study.</w:t>
      </w:r>
    </w:p>
    <w:p w:rsidR="00B87887" w:rsidRPr="00765F13" w:rsidRDefault="00EE49EE" w:rsidP="00765F13">
      <w:pPr>
        <w:spacing w:after="200" w:line="480" w:lineRule="auto"/>
        <w:rPr>
          <w:rFonts w:ascii="Times New Roman" w:hAnsi="Times New Roman"/>
          <w:sz w:val="28"/>
          <w:szCs w:val="28"/>
        </w:rPr>
      </w:pPr>
      <w:r w:rsidRPr="00765F13">
        <w:rPr>
          <w:rFonts w:ascii="Times New Roman" w:eastAsia="SimSun" w:hAnsi="Times New Roman"/>
          <w:b/>
          <w:bCs/>
          <w:color w:val="000000"/>
          <w:sz w:val="28"/>
          <w:szCs w:val="28"/>
          <w:lang w:eastAsia="zh-CN"/>
        </w:rPr>
        <w:t xml:space="preserve">Research Instruments </w:t>
      </w:r>
    </w:p>
    <w:p w:rsidR="00B87887" w:rsidRPr="00765F13" w:rsidRDefault="00EE49EE" w:rsidP="00765F13">
      <w:pPr>
        <w:spacing w:after="200" w:line="480" w:lineRule="auto"/>
        <w:ind w:firstLine="720"/>
        <w:jc w:val="both"/>
        <w:rPr>
          <w:rFonts w:ascii="Times New Roman" w:eastAsia="SimSun" w:hAnsi="Times New Roman"/>
          <w:b/>
          <w:sz w:val="28"/>
          <w:szCs w:val="28"/>
          <w:lang w:eastAsia="zh-CN"/>
        </w:rPr>
      </w:pPr>
      <w:r w:rsidRPr="00765F13">
        <w:rPr>
          <w:rFonts w:ascii="Times New Roman" w:hAnsi="Times New Roman"/>
          <w:color w:val="000000"/>
          <w:sz w:val="28"/>
          <w:szCs w:val="28"/>
        </w:rPr>
        <w:t xml:space="preserve">The instrument used for this study was a questionnaire. Questionnaire is one of the common and effective research </w:t>
      </w:r>
      <w:r w:rsidR="00765F13" w:rsidRPr="00765F13">
        <w:rPr>
          <w:rFonts w:ascii="Times New Roman" w:hAnsi="Times New Roman"/>
          <w:color w:val="000000"/>
          <w:sz w:val="28"/>
          <w:szCs w:val="28"/>
        </w:rPr>
        <w:t xml:space="preserve">instrument </w:t>
      </w:r>
      <w:r w:rsidRPr="00765F13">
        <w:rPr>
          <w:rFonts w:ascii="Times New Roman" w:hAnsi="Times New Roman"/>
          <w:color w:val="000000"/>
          <w:sz w:val="28"/>
          <w:szCs w:val="28"/>
        </w:rPr>
        <w:t>used to elicit information in education. See Appendix II</w:t>
      </w:r>
    </w:p>
    <w:p w:rsidR="00B87887" w:rsidRPr="00765F13" w:rsidRDefault="00EE49EE" w:rsidP="00765F13">
      <w:pPr>
        <w:spacing w:after="200" w:line="480" w:lineRule="auto"/>
        <w:jc w:val="both"/>
        <w:rPr>
          <w:rFonts w:ascii="Times New Roman" w:hAnsi="Times New Roman"/>
          <w:b/>
          <w:sz w:val="28"/>
          <w:szCs w:val="28"/>
        </w:rPr>
      </w:pPr>
      <w:r w:rsidRPr="00765F13">
        <w:rPr>
          <w:rFonts w:ascii="Times New Roman" w:eastAsia="SimSun" w:hAnsi="Times New Roman"/>
          <w:b/>
          <w:sz w:val="28"/>
          <w:szCs w:val="28"/>
          <w:lang w:eastAsia="zh-CN"/>
        </w:rPr>
        <w:t>Validity of the Instrument</w:t>
      </w:r>
    </w:p>
    <w:p w:rsidR="00B87887" w:rsidRPr="00765F13" w:rsidRDefault="00EE49EE" w:rsidP="00765F13">
      <w:pPr>
        <w:spacing w:after="200" w:line="480" w:lineRule="auto"/>
        <w:ind w:firstLine="720"/>
        <w:jc w:val="both"/>
        <w:rPr>
          <w:rFonts w:ascii="Times New Roman" w:eastAsia="SimSun" w:hAnsi="Times New Roman"/>
          <w:b/>
          <w:sz w:val="28"/>
          <w:szCs w:val="28"/>
          <w:lang w:eastAsia="zh-CN"/>
        </w:rPr>
      </w:pPr>
      <w:r w:rsidRPr="00765F13">
        <w:rPr>
          <w:rFonts w:ascii="Times New Roman" w:hAnsi="Times New Roman"/>
          <w:sz w:val="28"/>
          <w:szCs w:val="28"/>
        </w:rPr>
        <w:t>The instrument was given to supervisor and expertise in Early Childhood Education. All the corrections were effected</w:t>
      </w:r>
      <w:r w:rsidR="005A3FC6" w:rsidRPr="00765F13">
        <w:rPr>
          <w:rFonts w:ascii="Times New Roman" w:hAnsi="Times New Roman"/>
          <w:sz w:val="28"/>
          <w:szCs w:val="28"/>
        </w:rPr>
        <w:t xml:space="preserve"> before the finally administered</w:t>
      </w:r>
      <w:r w:rsidRPr="00765F13">
        <w:rPr>
          <w:rFonts w:ascii="Times New Roman" w:hAnsi="Times New Roman"/>
          <w:sz w:val="28"/>
          <w:szCs w:val="28"/>
        </w:rPr>
        <w:t>.</w:t>
      </w:r>
    </w:p>
    <w:p w:rsidR="00B87887" w:rsidRPr="00765F13" w:rsidRDefault="00EE49EE" w:rsidP="00765F13">
      <w:pPr>
        <w:spacing w:after="200" w:line="480" w:lineRule="auto"/>
        <w:jc w:val="both"/>
        <w:rPr>
          <w:rFonts w:ascii="Times New Roman" w:hAnsi="Times New Roman"/>
          <w:b/>
          <w:sz w:val="28"/>
          <w:szCs w:val="28"/>
        </w:rPr>
      </w:pPr>
      <w:r w:rsidRPr="00765F13">
        <w:rPr>
          <w:rFonts w:ascii="Times New Roman" w:eastAsia="SimSun" w:hAnsi="Times New Roman"/>
          <w:b/>
          <w:sz w:val="28"/>
          <w:szCs w:val="28"/>
          <w:lang w:eastAsia="zh-CN"/>
        </w:rPr>
        <w:t>Reliability of the Instrument</w:t>
      </w:r>
    </w:p>
    <w:p w:rsidR="00B87887" w:rsidRPr="00765F13" w:rsidRDefault="00EE49EE" w:rsidP="00765F13">
      <w:pPr>
        <w:spacing w:after="200" w:line="480" w:lineRule="auto"/>
        <w:ind w:firstLine="720"/>
        <w:jc w:val="both"/>
        <w:rPr>
          <w:rFonts w:ascii="Times New Roman" w:hAnsi="Times New Roman"/>
          <w:sz w:val="28"/>
          <w:szCs w:val="28"/>
        </w:rPr>
      </w:pPr>
      <w:r w:rsidRPr="00765F13">
        <w:rPr>
          <w:rFonts w:ascii="Times New Roman" w:eastAsia="SimSun" w:hAnsi="Times New Roman"/>
          <w:sz w:val="28"/>
          <w:szCs w:val="28"/>
          <w:lang w:eastAsia="zh-CN"/>
        </w:rPr>
        <w:t xml:space="preserve">A test re-test reliability method was used. The questionnaire was administered within the interval of two weeks to some selected </w:t>
      </w:r>
      <w:r w:rsidRPr="00765F13">
        <w:rPr>
          <w:rFonts w:ascii="Times New Roman" w:eastAsia="SimSun" w:hAnsi="Times New Roman"/>
          <w:sz w:val="28"/>
          <w:szCs w:val="28"/>
          <w:lang w:eastAsia="zh-CN"/>
        </w:rPr>
        <w:lastRenderedPageBreak/>
        <w:t>respondents outside the study area, Pearson Product Moment Correlation (PPMC), was used to correlate the two set of scores and a coefficient of 0.67 at 0.05 level of significance was obtained.</w:t>
      </w:r>
    </w:p>
    <w:p w:rsidR="00B87887" w:rsidRPr="00765F13" w:rsidRDefault="00EE49EE" w:rsidP="00765F13">
      <w:pPr>
        <w:spacing w:after="200" w:line="480" w:lineRule="auto"/>
        <w:rPr>
          <w:rFonts w:ascii="Times New Roman" w:hAnsi="Times New Roman"/>
          <w:b/>
          <w:bCs/>
          <w:sz w:val="28"/>
          <w:szCs w:val="28"/>
        </w:rPr>
      </w:pPr>
      <w:r w:rsidRPr="00765F13">
        <w:rPr>
          <w:rFonts w:ascii="Times New Roman" w:hAnsi="Times New Roman"/>
          <w:b/>
          <w:bCs/>
          <w:sz w:val="28"/>
          <w:szCs w:val="28"/>
        </w:rPr>
        <w:t xml:space="preserve">Procedure for Data Collection </w:t>
      </w:r>
    </w:p>
    <w:p w:rsidR="00B87887" w:rsidRPr="00765F13" w:rsidRDefault="00EE49EE" w:rsidP="00765F13">
      <w:pPr>
        <w:spacing w:line="480" w:lineRule="auto"/>
        <w:jc w:val="both"/>
        <w:rPr>
          <w:rFonts w:ascii="Times New Roman" w:eastAsia="SimSun" w:hAnsi="Times New Roman"/>
          <w:color w:val="000000"/>
          <w:sz w:val="28"/>
          <w:szCs w:val="28"/>
          <w:lang w:eastAsia="zh-CN"/>
        </w:rPr>
      </w:pPr>
      <w:r w:rsidRPr="00765F13">
        <w:rPr>
          <w:rFonts w:ascii="Times New Roman" w:eastAsia="SimSun" w:hAnsi="Times New Roman"/>
          <w:color w:val="000000"/>
          <w:sz w:val="28"/>
          <w:szCs w:val="28"/>
          <w:lang w:eastAsia="zh-CN"/>
        </w:rPr>
        <w:tab/>
        <w:t>The researcher obtained introduction letter</w:t>
      </w:r>
      <w:r w:rsidR="005A3FC6" w:rsidRPr="00765F13">
        <w:rPr>
          <w:rFonts w:ascii="Times New Roman" w:eastAsia="SimSun" w:hAnsi="Times New Roman"/>
          <w:color w:val="000000"/>
          <w:sz w:val="28"/>
          <w:szCs w:val="28"/>
          <w:lang w:eastAsia="zh-CN"/>
        </w:rPr>
        <w:t xml:space="preserve"> </w:t>
      </w:r>
      <w:r w:rsidRPr="00765F13">
        <w:rPr>
          <w:rFonts w:ascii="Times New Roman" w:eastAsia="SimSun" w:hAnsi="Times New Roman"/>
          <w:color w:val="000000"/>
          <w:sz w:val="28"/>
          <w:szCs w:val="28"/>
          <w:lang w:eastAsia="zh-CN"/>
        </w:rPr>
        <w:t xml:space="preserve">from the department and visited the preschools to collect the data from and introduced herself to the head teachers. The questionnaires were personally administered to the teachers by the researcher and recorded responses. The teachers and concerned were assured of confidentiality. The researcher observed the children as they interacted with play materials during indoor and outdoor play activities in their natural settings and ticked her checklists to document the issues she wanted to find out. As for the questionnaire, the researcher picked them from respondents personally to ensure there is confidentially in the information given.  </w:t>
      </w:r>
    </w:p>
    <w:p w:rsidR="00B87887" w:rsidRPr="00765F13" w:rsidRDefault="00EE49EE" w:rsidP="00765F13">
      <w:pPr>
        <w:spacing w:line="480" w:lineRule="auto"/>
        <w:rPr>
          <w:rFonts w:ascii="Times New Roman" w:hAnsi="Times New Roman"/>
          <w:sz w:val="28"/>
          <w:szCs w:val="28"/>
        </w:rPr>
      </w:pPr>
      <w:r w:rsidRPr="00765F13">
        <w:rPr>
          <w:rFonts w:ascii="Times New Roman" w:eastAsia="SimSun" w:hAnsi="Times New Roman"/>
          <w:b/>
          <w:bCs/>
          <w:color w:val="000000"/>
          <w:sz w:val="28"/>
          <w:szCs w:val="28"/>
          <w:lang w:eastAsia="zh-CN"/>
        </w:rPr>
        <w:t xml:space="preserve">Data Analysis Techniques </w:t>
      </w:r>
    </w:p>
    <w:p w:rsidR="00B87887" w:rsidRPr="00765F13" w:rsidRDefault="00EE49EE" w:rsidP="00765F13">
      <w:pPr>
        <w:spacing w:after="200" w:line="480" w:lineRule="auto"/>
        <w:jc w:val="both"/>
        <w:rPr>
          <w:rFonts w:ascii="Times New Roman" w:hAnsi="Times New Roman"/>
          <w:sz w:val="28"/>
          <w:szCs w:val="28"/>
        </w:rPr>
      </w:pPr>
      <w:r w:rsidRPr="00765F13">
        <w:rPr>
          <w:rFonts w:ascii="Times New Roman" w:eastAsia="SimSun" w:hAnsi="Times New Roman"/>
          <w:color w:val="000000"/>
          <w:sz w:val="28"/>
          <w:szCs w:val="28"/>
          <w:lang w:eastAsia="zh-CN"/>
        </w:rPr>
        <w:tab/>
        <w:t>Data were analysed using descriptive statistics. Simple</w:t>
      </w:r>
      <w:r w:rsidR="00C50A89">
        <w:rPr>
          <w:rFonts w:ascii="Times New Roman" w:eastAsia="SimSun" w:hAnsi="Times New Roman"/>
          <w:color w:val="000000"/>
          <w:sz w:val="28"/>
          <w:szCs w:val="28"/>
          <w:lang w:eastAsia="zh-CN"/>
        </w:rPr>
        <w:t xml:space="preserve"> frequencies and percentages were</w:t>
      </w:r>
      <w:r w:rsidRPr="00765F13">
        <w:rPr>
          <w:rFonts w:ascii="Times New Roman" w:eastAsia="SimSun" w:hAnsi="Times New Roman"/>
          <w:color w:val="000000"/>
          <w:sz w:val="28"/>
          <w:szCs w:val="28"/>
          <w:lang w:eastAsia="zh-CN"/>
        </w:rPr>
        <w:t xml:space="preserve"> used for the biodata, mean and </w:t>
      </w:r>
      <w:r w:rsidRPr="00765F13">
        <w:rPr>
          <w:rFonts w:ascii="Times New Roman" w:eastAsia="SimSun" w:hAnsi="Times New Roman"/>
          <w:color w:val="000000"/>
          <w:sz w:val="28"/>
          <w:szCs w:val="28"/>
          <w:lang w:eastAsia="zh-CN"/>
        </w:rPr>
        <w:lastRenderedPageBreak/>
        <w:t>ranking was used for research questions while t-test was used to analyze the hypotheses.</w:t>
      </w:r>
    </w:p>
    <w:p w:rsidR="00B87887" w:rsidRPr="00765F13" w:rsidRDefault="00B87887" w:rsidP="00765F13">
      <w:pPr>
        <w:spacing w:line="480" w:lineRule="auto"/>
        <w:jc w:val="center"/>
        <w:rPr>
          <w:rFonts w:ascii="Times New Roman" w:hAnsi="Times New Roman"/>
          <w:b/>
          <w:sz w:val="28"/>
          <w:szCs w:val="28"/>
        </w:rPr>
      </w:pPr>
    </w:p>
    <w:p w:rsidR="00B87887" w:rsidRPr="00765F13" w:rsidRDefault="00B87887" w:rsidP="00765F13">
      <w:pPr>
        <w:spacing w:line="480" w:lineRule="auto"/>
        <w:jc w:val="center"/>
        <w:rPr>
          <w:rFonts w:ascii="Times New Roman" w:hAnsi="Times New Roman"/>
          <w:b/>
          <w:sz w:val="28"/>
          <w:szCs w:val="28"/>
        </w:rPr>
      </w:pPr>
    </w:p>
    <w:p w:rsidR="00B87887" w:rsidRPr="00765F13" w:rsidRDefault="00B87887" w:rsidP="00765F13">
      <w:pPr>
        <w:spacing w:line="480" w:lineRule="auto"/>
        <w:jc w:val="center"/>
        <w:rPr>
          <w:rFonts w:ascii="Times New Roman" w:hAnsi="Times New Roman"/>
          <w:b/>
          <w:sz w:val="28"/>
          <w:szCs w:val="28"/>
        </w:rPr>
      </w:pPr>
    </w:p>
    <w:p w:rsidR="00FE4B93" w:rsidRPr="00765F13" w:rsidRDefault="00FE4B93" w:rsidP="00765F13">
      <w:pPr>
        <w:spacing w:line="480" w:lineRule="auto"/>
        <w:jc w:val="center"/>
        <w:rPr>
          <w:rFonts w:ascii="Times New Roman" w:hAnsi="Times New Roman"/>
          <w:b/>
          <w:sz w:val="28"/>
          <w:szCs w:val="28"/>
        </w:rPr>
      </w:pPr>
    </w:p>
    <w:p w:rsidR="00FE4B93" w:rsidRPr="00765F13" w:rsidRDefault="00FE4B93" w:rsidP="00765F13">
      <w:pPr>
        <w:spacing w:line="480" w:lineRule="auto"/>
        <w:jc w:val="center"/>
        <w:rPr>
          <w:rFonts w:ascii="Times New Roman" w:hAnsi="Times New Roman"/>
          <w:b/>
          <w:sz w:val="28"/>
          <w:szCs w:val="28"/>
        </w:rPr>
      </w:pPr>
    </w:p>
    <w:p w:rsidR="00FE4B93" w:rsidRPr="00765F13" w:rsidRDefault="00FE4B93" w:rsidP="00765F13">
      <w:pPr>
        <w:spacing w:line="480" w:lineRule="auto"/>
        <w:jc w:val="center"/>
        <w:rPr>
          <w:rFonts w:ascii="Times New Roman" w:hAnsi="Times New Roman"/>
          <w:b/>
          <w:sz w:val="28"/>
          <w:szCs w:val="28"/>
        </w:rPr>
      </w:pPr>
    </w:p>
    <w:p w:rsidR="00FE4B93" w:rsidRPr="00765F13" w:rsidRDefault="00FE4B93" w:rsidP="00765F13">
      <w:pPr>
        <w:spacing w:line="480" w:lineRule="auto"/>
        <w:jc w:val="center"/>
        <w:rPr>
          <w:rFonts w:ascii="Times New Roman" w:hAnsi="Times New Roman"/>
          <w:b/>
          <w:sz w:val="28"/>
          <w:szCs w:val="28"/>
        </w:rPr>
      </w:pPr>
    </w:p>
    <w:p w:rsidR="00FE4B93" w:rsidRPr="00765F13" w:rsidRDefault="00FE4B93" w:rsidP="00765F13">
      <w:pPr>
        <w:spacing w:line="480" w:lineRule="auto"/>
        <w:jc w:val="center"/>
        <w:rPr>
          <w:rFonts w:ascii="Times New Roman" w:hAnsi="Times New Roman"/>
          <w:b/>
          <w:sz w:val="28"/>
          <w:szCs w:val="28"/>
        </w:rPr>
      </w:pPr>
    </w:p>
    <w:p w:rsidR="00FE4B93" w:rsidRDefault="00FE4B93"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Pr="00765F13" w:rsidRDefault="00B85AC7" w:rsidP="00765F13">
      <w:pPr>
        <w:spacing w:line="480" w:lineRule="auto"/>
        <w:jc w:val="center"/>
        <w:rPr>
          <w:rFonts w:ascii="Times New Roman" w:hAnsi="Times New Roman"/>
          <w:b/>
          <w:sz w:val="28"/>
          <w:szCs w:val="28"/>
        </w:rPr>
      </w:pPr>
    </w:p>
    <w:p w:rsidR="00FC2599" w:rsidRPr="00765F13" w:rsidRDefault="00FC2599" w:rsidP="00765F13">
      <w:pPr>
        <w:spacing w:line="480" w:lineRule="auto"/>
        <w:jc w:val="center"/>
        <w:rPr>
          <w:rFonts w:ascii="Times New Roman" w:hAnsi="Times New Roman"/>
          <w:b/>
          <w:sz w:val="28"/>
          <w:szCs w:val="28"/>
        </w:rPr>
      </w:pPr>
      <w:r w:rsidRPr="00765F13">
        <w:rPr>
          <w:rFonts w:ascii="Times New Roman" w:hAnsi="Times New Roman"/>
          <w:b/>
          <w:sz w:val="28"/>
          <w:szCs w:val="28"/>
        </w:rPr>
        <w:lastRenderedPageBreak/>
        <w:t>CHAPTER FOUR</w:t>
      </w:r>
    </w:p>
    <w:p w:rsidR="00FC2599" w:rsidRPr="00765F13" w:rsidRDefault="00FC2599" w:rsidP="00765F13">
      <w:pPr>
        <w:spacing w:line="480" w:lineRule="auto"/>
        <w:jc w:val="center"/>
        <w:rPr>
          <w:rFonts w:ascii="Times New Roman" w:hAnsi="Times New Roman"/>
          <w:b/>
          <w:sz w:val="28"/>
          <w:szCs w:val="28"/>
        </w:rPr>
      </w:pPr>
      <w:r w:rsidRPr="00765F13">
        <w:rPr>
          <w:rFonts w:ascii="Times New Roman" w:hAnsi="Times New Roman"/>
          <w:b/>
          <w:sz w:val="28"/>
          <w:szCs w:val="28"/>
        </w:rPr>
        <w:t>RESULTS AND DISCUSSION OF FINDINGS</w:t>
      </w:r>
    </w:p>
    <w:p w:rsidR="00FC2599" w:rsidRPr="00765F13" w:rsidRDefault="00FC2599" w:rsidP="00765F13">
      <w:pPr>
        <w:spacing w:line="480" w:lineRule="auto"/>
        <w:ind w:left="120" w:right="21" w:firstLine="720"/>
        <w:jc w:val="both"/>
        <w:rPr>
          <w:rFonts w:ascii="Times New Roman" w:eastAsia="Arial" w:hAnsi="Times New Roman"/>
          <w:sz w:val="28"/>
          <w:szCs w:val="28"/>
        </w:rPr>
      </w:pPr>
      <w:r w:rsidRPr="00765F13">
        <w:rPr>
          <w:rFonts w:ascii="Times New Roman" w:hAnsi="Times New Roman"/>
          <w:sz w:val="28"/>
          <w:szCs w:val="28"/>
        </w:rPr>
        <w:t xml:space="preserve">This chapter presents data analysis, findings, presentation and interpretation of findings. </w:t>
      </w:r>
      <w:r w:rsidRPr="00765F13">
        <w:rPr>
          <w:rFonts w:ascii="Times New Roman" w:eastAsia="Arial" w:hAnsi="Times New Roman"/>
          <w:sz w:val="28"/>
          <w:szCs w:val="28"/>
        </w:rPr>
        <w:t>The presentation is based on the three research questions and hypotheses postulated to guide the study.</w:t>
      </w:r>
    </w:p>
    <w:p w:rsidR="00FC2599" w:rsidRPr="00765F13" w:rsidRDefault="00FC2599" w:rsidP="00765F13">
      <w:pPr>
        <w:spacing w:line="480" w:lineRule="auto"/>
        <w:rPr>
          <w:rFonts w:ascii="Times New Roman" w:hAnsi="Times New Roman"/>
          <w:b/>
          <w:sz w:val="28"/>
          <w:szCs w:val="28"/>
        </w:rPr>
      </w:pPr>
      <w:r w:rsidRPr="00765F13">
        <w:rPr>
          <w:rFonts w:ascii="Times New Roman" w:hAnsi="Times New Roman"/>
          <w:b/>
          <w:sz w:val="28"/>
          <w:szCs w:val="28"/>
        </w:rPr>
        <w:t>Table 1: Biodata information</w:t>
      </w:r>
    </w:p>
    <w:tbl>
      <w:tblPr>
        <w:tblStyle w:val="LightShading"/>
        <w:tblW w:w="0" w:type="auto"/>
        <w:shd w:val="clear" w:color="auto" w:fill="FFFFFF" w:themeFill="background1"/>
        <w:tblLook w:val="0420"/>
      </w:tblPr>
      <w:tblGrid>
        <w:gridCol w:w="2804"/>
        <w:gridCol w:w="2695"/>
        <w:gridCol w:w="2637"/>
      </w:tblGrid>
      <w:tr w:rsidR="00FC2599" w:rsidRPr="00765F13" w:rsidTr="005A3FC6">
        <w:trPr>
          <w:cnfStyle w:val="1000000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b w:val="0"/>
                <w:sz w:val="28"/>
                <w:szCs w:val="28"/>
              </w:rPr>
            </w:pPr>
            <w:r w:rsidRPr="00765F13">
              <w:rPr>
                <w:rFonts w:ascii="Times New Roman" w:hAnsi="Times New Roman"/>
                <w:sz w:val="28"/>
                <w:szCs w:val="28"/>
              </w:rPr>
              <w:t>Gender</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b w:val="0"/>
                <w:sz w:val="28"/>
                <w:szCs w:val="28"/>
              </w:rPr>
            </w:pPr>
            <w:r w:rsidRPr="00765F13">
              <w:rPr>
                <w:rFonts w:ascii="Times New Roman" w:hAnsi="Times New Roman"/>
                <w:sz w:val="28"/>
                <w:szCs w:val="28"/>
              </w:rPr>
              <w:t>Frequency</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b w:val="0"/>
                <w:sz w:val="28"/>
                <w:szCs w:val="28"/>
              </w:rPr>
            </w:pPr>
            <w:r w:rsidRPr="00765F13">
              <w:rPr>
                <w:rFonts w:ascii="Times New Roman" w:hAnsi="Times New Roman"/>
                <w:sz w:val="28"/>
                <w:szCs w:val="28"/>
              </w:rPr>
              <w:t>Percent</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bCs/>
                <w:sz w:val="28"/>
                <w:szCs w:val="28"/>
              </w:rPr>
            </w:pPr>
            <w:r w:rsidRPr="00765F13">
              <w:rPr>
                <w:rFonts w:ascii="Times New Roman" w:hAnsi="Times New Roman"/>
                <w:bCs/>
                <w:sz w:val="28"/>
                <w:szCs w:val="28"/>
              </w:rPr>
              <w:t>Male</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bCs/>
                <w:sz w:val="28"/>
                <w:szCs w:val="28"/>
              </w:rPr>
            </w:pPr>
            <w:r w:rsidRPr="00765F13">
              <w:rPr>
                <w:rFonts w:ascii="Times New Roman" w:hAnsi="Times New Roman"/>
                <w:bCs/>
                <w:sz w:val="28"/>
                <w:szCs w:val="28"/>
              </w:rPr>
              <w:t>1</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bCs/>
                <w:sz w:val="28"/>
                <w:szCs w:val="28"/>
              </w:rPr>
            </w:pPr>
            <w:r w:rsidRPr="00765F13">
              <w:rPr>
                <w:rFonts w:ascii="Times New Roman" w:hAnsi="Times New Roman"/>
                <w:bCs/>
                <w:sz w:val="28"/>
                <w:szCs w:val="28"/>
              </w:rPr>
              <w:t>10.0</w:t>
            </w:r>
          </w:p>
        </w:tc>
      </w:tr>
      <w:tr w:rsidR="00FC2599" w:rsidRPr="00765F13" w:rsidTr="005A3FC6">
        <w:tc>
          <w:tcPr>
            <w:tcW w:w="2928" w:type="dxa"/>
            <w:shd w:val="clear" w:color="auto" w:fill="FFFFFF" w:themeFill="background1"/>
          </w:tcPr>
          <w:p w:rsidR="00FC2599" w:rsidRPr="00765F13" w:rsidRDefault="00FC2599" w:rsidP="00B85AC7">
            <w:pPr>
              <w:spacing w:after="200" w:line="276" w:lineRule="auto"/>
              <w:rPr>
                <w:rFonts w:ascii="Times New Roman" w:hAnsi="Times New Roman"/>
                <w:bCs/>
                <w:sz w:val="28"/>
                <w:szCs w:val="28"/>
              </w:rPr>
            </w:pPr>
            <w:r w:rsidRPr="00765F13">
              <w:rPr>
                <w:rFonts w:ascii="Times New Roman" w:hAnsi="Times New Roman"/>
                <w:bCs/>
                <w:sz w:val="28"/>
                <w:szCs w:val="28"/>
              </w:rPr>
              <w:t>Female</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bCs/>
                <w:sz w:val="28"/>
                <w:szCs w:val="28"/>
              </w:rPr>
            </w:pPr>
            <w:r w:rsidRPr="00765F13">
              <w:rPr>
                <w:rFonts w:ascii="Times New Roman" w:hAnsi="Times New Roman"/>
                <w:bCs/>
                <w:sz w:val="28"/>
                <w:szCs w:val="28"/>
              </w:rPr>
              <w:t>9</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bCs/>
                <w:sz w:val="28"/>
                <w:szCs w:val="28"/>
              </w:rPr>
            </w:pPr>
            <w:r w:rsidRPr="00765F13">
              <w:rPr>
                <w:rFonts w:ascii="Times New Roman" w:hAnsi="Times New Roman"/>
                <w:bCs/>
                <w:sz w:val="28"/>
                <w:szCs w:val="28"/>
              </w:rPr>
              <w:t>90.0</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Total</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10</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100.0</w:t>
            </w:r>
          </w:p>
        </w:tc>
      </w:tr>
      <w:tr w:rsidR="00FC2599" w:rsidRPr="00765F13" w:rsidTr="005A3FC6">
        <w:tc>
          <w:tcPr>
            <w:tcW w:w="2928" w:type="dxa"/>
            <w:shd w:val="clear" w:color="auto" w:fill="FFFFFF" w:themeFill="background1"/>
          </w:tcPr>
          <w:p w:rsidR="00FC2599" w:rsidRPr="00765F13" w:rsidRDefault="00FC2599" w:rsidP="00B85AC7">
            <w:pPr>
              <w:spacing w:after="200" w:line="276" w:lineRule="auto"/>
              <w:rPr>
                <w:rFonts w:ascii="Times New Roman" w:hAnsi="Times New Roman"/>
                <w:b/>
                <w:sz w:val="28"/>
                <w:szCs w:val="28"/>
              </w:rPr>
            </w:pPr>
            <w:r w:rsidRPr="00765F13">
              <w:rPr>
                <w:rFonts w:ascii="Times New Roman" w:hAnsi="Times New Roman"/>
                <w:b/>
                <w:sz w:val="28"/>
                <w:szCs w:val="28"/>
              </w:rPr>
              <w:t>Age</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Frequency</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Percent</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15-30</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30.0</w:t>
            </w:r>
          </w:p>
        </w:tc>
      </w:tr>
      <w:tr w:rsidR="00FC2599" w:rsidRPr="00765F13" w:rsidTr="005A3FC6">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31-45</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4</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40.0</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46 years and above</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30.0</w:t>
            </w:r>
          </w:p>
        </w:tc>
      </w:tr>
      <w:tr w:rsidR="00FC2599" w:rsidRPr="00765F13" w:rsidTr="005A3FC6">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Total</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10</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100.0</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b/>
                <w:sz w:val="28"/>
                <w:szCs w:val="28"/>
              </w:rPr>
            </w:pPr>
            <w:r w:rsidRPr="00765F13">
              <w:rPr>
                <w:rFonts w:ascii="Times New Roman" w:hAnsi="Times New Roman"/>
                <w:b/>
                <w:color w:val="000000"/>
                <w:sz w:val="28"/>
                <w:szCs w:val="28"/>
              </w:rPr>
              <w:t>Position with the child</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Frequency</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Percent</w:t>
            </w:r>
          </w:p>
        </w:tc>
      </w:tr>
      <w:tr w:rsidR="00FC2599" w:rsidRPr="00765F13" w:rsidTr="005A3FC6">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Parents/Guardian</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30.0</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Teacher</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2</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20.0</w:t>
            </w:r>
          </w:p>
        </w:tc>
      </w:tr>
      <w:tr w:rsidR="00FC2599" w:rsidRPr="00765F13" w:rsidTr="005A3FC6">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lastRenderedPageBreak/>
              <w:t>Caregiver</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5</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50.0</w:t>
            </w:r>
          </w:p>
        </w:tc>
      </w:tr>
      <w:tr w:rsidR="00FC2599" w:rsidRPr="00765F13" w:rsidTr="005A3FC6">
        <w:trPr>
          <w:cnfStyle w:val="000000100000"/>
        </w:trPr>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Total</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10</w:t>
            </w:r>
          </w:p>
        </w:tc>
        <w:tc>
          <w:tcPr>
            <w:tcW w:w="2928" w:type="dxa"/>
            <w:shd w:val="clear" w:color="auto" w:fill="FFFFFF" w:themeFill="background1"/>
          </w:tcPr>
          <w:p w:rsidR="00FC2599" w:rsidRPr="00765F13" w:rsidRDefault="00FC2599" w:rsidP="00B85AC7">
            <w:pPr>
              <w:spacing w:after="200" w:line="276" w:lineRule="auto"/>
              <w:rPr>
                <w:rFonts w:ascii="Times New Roman" w:hAnsi="Times New Roman"/>
                <w:sz w:val="28"/>
                <w:szCs w:val="28"/>
              </w:rPr>
            </w:pPr>
            <w:r w:rsidRPr="00765F13">
              <w:rPr>
                <w:rFonts w:ascii="Times New Roman" w:hAnsi="Times New Roman"/>
                <w:sz w:val="28"/>
                <w:szCs w:val="28"/>
              </w:rPr>
              <w:t>100.0</w:t>
            </w:r>
          </w:p>
        </w:tc>
      </w:tr>
    </w:tbl>
    <w:p w:rsidR="00FC2599" w:rsidRPr="00765F13" w:rsidRDefault="00FC2599" w:rsidP="00765F13">
      <w:pPr>
        <w:spacing w:line="480" w:lineRule="auto"/>
        <w:rPr>
          <w:rFonts w:ascii="Times New Roman" w:hAnsi="Times New Roman"/>
          <w:sz w:val="28"/>
          <w:szCs w:val="28"/>
        </w:rPr>
      </w:pPr>
      <w:r w:rsidRPr="00765F13">
        <w:rPr>
          <w:rFonts w:ascii="Times New Roman" w:hAnsi="Times New Roman"/>
          <w:sz w:val="28"/>
          <w:szCs w:val="28"/>
        </w:rPr>
        <w:t>Source: Field Survey, 2024</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sz w:val="28"/>
          <w:szCs w:val="28"/>
        </w:rPr>
        <w:tab/>
        <w:t xml:space="preserve">The data contained in Table 1, item 1 reveals that 90% of the pre-school teachers in </w:t>
      </w:r>
      <w:r w:rsidR="004E233F" w:rsidRPr="00765F13">
        <w:rPr>
          <w:rFonts w:ascii="Times New Roman" w:hAnsi="Times New Roman"/>
          <w:sz w:val="28"/>
          <w:szCs w:val="28"/>
        </w:rPr>
        <w:t>Afijio</w:t>
      </w:r>
      <w:r w:rsidRPr="00765F13">
        <w:rPr>
          <w:rFonts w:ascii="Times New Roman" w:hAnsi="Times New Roman"/>
          <w:sz w:val="28"/>
          <w:szCs w:val="28"/>
        </w:rPr>
        <w:t xml:space="preserve"> LGA of </w:t>
      </w:r>
      <w:r w:rsidR="00980363" w:rsidRPr="00765F13">
        <w:rPr>
          <w:rFonts w:ascii="Times New Roman" w:hAnsi="Times New Roman"/>
          <w:sz w:val="28"/>
          <w:szCs w:val="28"/>
        </w:rPr>
        <w:t>Oyo</w:t>
      </w:r>
      <w:r w:rsidRPr="00765F13">
        <w:rPr>
          <w:rFonts w:ascii="Times New Roman" w:hAnsi="Times New Roman"/>
          <w:sz w:val="28"/>
          <w:szCs w:val="28"/>
        </w:rPr>
        <w:t xml:space="preserve"> state are female while only 10% are male. This implies that there are immensely more female than male preschool teachers indicating that there is a possibility of stereotyping the preschool teaching with certain gender where females are favoured more than their male counterparts particularly in handling play materials for socio-emotional development of preschool children.</w:t>
      </w:r>
    </w:p>
    <w:p w:rsidR="00FC2599" w:rsidRPr="00765F13" w:rsidRDefault="00FC2599" w:rsidP="00765F13">
      <w:pPr>
        <w:spacing w:line="480" w:lineRule="auto"/>
        <w:ind w:right="100"/>
        <w:jc w:val="both"/>
        <w:rPr>
          <w:rFonts w:ascii="Times New Roman" w:hAnsi="Times New Roman"/>
          <w:sz w:val="28"/>
          <w:szCs w:val="28"/>
        </w:rPr>
      </w:pPr>
      <w:r w:rsidRPr="00765F13">
        <w:rPr>
          <w:rFonts w:ascii="Times New Roman" w:hAnsi="Times New Roman"/>
          <w:sz w:val="28"/>
          <w:szCs w:val="28"/>
        </w:rPr>
        <w:tab/>
        <w:t xml:space="preserve">As indicated in Item 2, 30% of teachers were aged between 15 and 30 years, 40% of teachers were between the age of 31 and 45 years while 30% being 30 years and below. Others (30%) were over 40 years. This implies than majority of preschool teachers in </w:t>
      </w:r>
      <w:r w:rsidR="004E233F" w:rsidRPr="00765F13">
        <w:rPr>
          <w:rFonts w:ascii="Times New Roman" w:hAnsi="Times New Roman"/>
          <w:sz w:val="28"/>
          <w:szCs w:val="28"/>
        </w:rPr>
        <w:t>Afijio</w:t>
      </w:r>
      <w:r w:rsidRPr="00765F13">
        <w:rPr>
          <w:rFonts w:ascii="Times New Roman" w:hAnsi="Times New Roman"/>
          <w:sz w:val="28"/>
          <w:szCs w:val="28"/>
        </w:rPr>
        <w:t xml:space="preserve"> LGA of </w:t>
      </w:r>
      <w:r w:rsidR="00980363" w:rsidRPr="00765F13">
        <w:rPr>
          <w:rFonts w:ascii="Times New Roman" w:hAnsi="Times New Roman"/>
          <w:sz w:val="28"/>
          <w:szCs w:val="28"/>
        </w:rPr>
        <w:t>Oyo</w:t>
      </w:r>
      <w:r w:rsidRPr="00765F13">
        <w:rPr>
          <w:rFonts w:ascii="Times New Roman" w:hAnsi="Times New Roman"/>
          <w:sz w:val="28"/>
          <w:szCs w:val="28"/>
        </w:rPr>
        <w:t xml:space="preserve"> state falls within the age bracket of over 31-45 years. It can be argued that, the older the teacher, the more experienced they </w:t>
      </w:r>
      <w:r w:rsidRPr="00765F13">
        <w:rPr>
          <w:rFonts w:ascii="Times New Roman" w:hAnsi="Times New Roman"/>
          <w:sz w:val="28"/>
          <w:szCs w:val="28"/>
        </w:rPr>
        <w:lastRenderedPageBreak/>
        <w:t>are in enhancing socio-emotional development of preschool children through play materials.</w:t>
      </w:r>
    </w:p>
    <w:p w:rsidR="00FC2599" w:rsidRPr="00765F13" w:rsidRDefault="00FC2599" w:rsidP="00765F13">
      <w:pPr>
        <w:spacing w:line="480" w:lineRule="auto"/>
        <w:ind w:right="100"/>
        <w:jc w:val="both"/>
        <w:rPr>
          <w:rFonts w:ascii="Times New Roman" w:hAnsi="Times New Roman"/>
          <w:sz w:val="28"/>
          <w:szCs w:val="28"/>
        </w:rPr>
      </w:pPr>
      <w:r w:rsidRPr="00765F13">
        <w:rPr>
          <w:rFonts w:ascii="Times New Roman" w:hAnsi="Times New Roman"/>
          <w:sz w:val="28"/>
          <w:szCs w:val="28"/>
        </w:rPr>
        <w:tab/>
        <w:t>Item 3 shows that 30% of respondents are parents/guardian to the child, 20% are teacher while the remaining 50% are caregiver to the child.</w:t>
      </w:r>
    </w:p>
    <w:p w:rsidR="00FC2599" w:rsidRPr="00765F13" w:rsidRDefault="00FC2599" w:rsidP="00765F13">
      <w:pPr>
        <w:spacing w:line="480" w:lineRule="auto"/>
        <w:ind w:right="100"/>
        <w:jc w:val="both"/>
        <w:rPr>
          <w:rFonts w:ascii="Times New Roman" w:hAnsi="Times New Roman"/>
          <w:sz w:val="28"/>
          <w:szCs w:val="28"/>
        </w:rPr>
      </w:pPr>
      <w:r w:rsidRPr="00765F13">
        <w:rPr>
          <w:rFonts w:ascii="Times New Roman" w:hAnsi="Times New Roman"/>
          <w:b/>
          <w:sz w:val="28"/>
          <w:szCs w:val="28"/>
        </w:rPr>
        <w:t>Table 2</w:t>
      </w:r>
      <w:r w:rsidRPr="00765F13">
        <w:rPr>
          <w:rFonts w:ascii="Times New Roman" w:hAnsi="Times New Roman"/>
          <w:sz w:val="28"/>
          <w:szCs w:val="28"/>
        </w:rPr>
        <w:t>: Mean rating of the questionnaire</w:t>
      </w:r>
    </w:p>
    <w:tbl>
      <w:tblPr>
        <w:tblStyle w:val="TableGrid"/>
        <w:tblW w:w="0" w:type="auto"/>
        <w:tblLayout w:type="fixed"/>
        <w:tblLook w:val="04A0"/>
      </w:tblPr>
      <w:tblGrid>
        <w:gridCol w:w="745"/>
        <w:gridCol w:w="5853"/>
        <w:gridCol w:w="1070"/>
        <w:gridCol w:w="990"/>
      </w:tblGrid>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No</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Items</w:t>
            </w:r>
          </w:p>
        </w:tc>
        <w:tc>
          <w:tcPr>
            <w:tcW w:w="1070" w:type="dxa"/>
          </w:tcPr>
          <w:p w:rsidR="00FC2599" w:rsidRPr="00765F13" w:rsidRDefault="00FC2599" w:rsidP="00B85AC7">
            <w:pPr>
              <w:spacing w:line="276" w:lineRule="auto"/>
              <w:contextualSpacing/>
              <w:rPr>
                <w:rFonts w:ascii="Times New Roman" w:hAnsi="Times New Roman"/>
                <w:b/>
                <w:sz w:val="28"/>
                <w:szCs w:val="28"/>
                <w:lang w:val="en-GB"/>
              </w:rPr>
            </w:pPr>
            <w:r w:rsidRPr="00765F13">
              <w:rPr>
                <w:rFonts w:ascii="Times New Roman" w:hAnsi="Times New Roman"/>
                <w:b/>
                <w:sz w:val="28"/>
                <w:szCs w:val="28"/>
                <w:lang w:val="en-GB"/>
              </w:rPr>
              <w:t>Means</w:t>
            </w:r>
          </w:p>
        </w:tc>
        <w:tc>
          <w:tcPr>
            <w:tcW w:w="990" w:type="dxa"/>
          </w:tcPr>
          <w:p w:rsidR="00FC2599" w:rsidRPr="00765F13" w:rsidRDefault="00FC2599" w:rsidP="00B85AC7">
            <w:pPr>
              <w:spacing w:line="276" w:lineRule="auto"/>
              <w:contextualSpacing/>
              <w:rPr>
                <w:rFonts w:ascii="Times New Roman" w:hAnsi="Times New Roman"/>
                <w:b/>
                <w:sz w:val="28"/>
                <w:szCs w:val="28"/>
                <w:lang w:val="en-GB"/>
              </w:rPr>
            </w:pPr>
            <w:r w:rsidRPr="00765F13">
              <w:rPr>
                <w:rFonts w:ascii="Times New Roman" w:hAnsi="Times New Roman"/>
                <w:b/>
                <w:sz w:val="28"/>
                <w:szCs w:val="28"/>
                <w:lang w:val="en-GB"/>
              </w:rPr>
              <w:t>Rank</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Effects of play materials have on socio-emotional development of preschool children</w:t>
            </w:r>
          </w:p>
        </w:tc>
        <w:tc>
          <w:tcPr>
            <w:tcW w:w="1070" w:type="dxa"/>
          </w:tcPr>
          <w:p w:rsidR="00FC2599" w:rsidRPr="00765F13" w:rsidRDefault="00FC2599" w:rsidP="00B85AC7">
            <w:pPr>
              <w:spacing w:line="276" w:lineRule="auto"/>
              <w:contextualSpacing/>
              <w:rPr>
                <w:rFonts w:ascii="Times New Roman" w:hAnsi="Times New Roman"/>
                <w:sz w:val="28"/>
                <w:szCs w:val="28"/>
                <w:lang w:val="en-GB"/>
              </w:rPr>
            </w:pPr>
          </w:p>
        </w:tc>
        <w:tc>
          <w:tcPr>
            <w:tcW w:w="990" w:type="dxa"/>
          </w:tcPr>
          <w:p w:rsidR="00FC2599" w:rsidRPr="00765F13" w:rsidRDefault="00FC2599" w:rsidP="00B85AC7">
            <w:pPr>
              <w:spacing w:line="276" w:lineRule="auto"/>
              <w:contextualSpacing/>
              <w:rPr>
                <w:rFonts w:ascii="Times New Roman" w:hAnsi="Times New Roman"/>
                <w:sz w:val="28"/>
                <w:szCs w:val="28"/>
                <w:lang w:val="en-GB"/>
              </w:rPr>
            </w:pP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Play materials significantly impacts a child ability to develop empathy and understanding of others</w:t>
            </w:r>
          </w:p>
        </w:tc>
        <w:tc>
          <w:tcPr>
            <w:tcW w:w="107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1.910</w:t>
            </w:r>
          </w:p>
        </w:tc>
        <w:tc>
          <w:tcPr>
            <w:tcW w:w="99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13</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Certain play materials encourage play and teamwork among preschool children</w:t>
            </w:r>
          </w:p>
        </w:tc>
        <w:tc>
          <w:tcPr>
            <w:tcW w:w="107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2.081</w:t>
            </w:r>
          </w:p>
        </w:tc>
        <w:tc>
          <w:tcPr>
            <w:tcW w:w="99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11</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3</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Play materials that involve role playing (e.g doll, figures) help children develop their emotional expression and problem solving</w:t>
            </w:r>
          </w:p>
        </w:tc>
        <w:tc>
          <w:tcPr>
            <w:tcW w:w="107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2.216</w:t>
            </w:r>
          </w:p>
        </w:tc>
        <w:tc>
          <w:tcPr>
            <w:tcW w:w="99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7</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4</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 xml:space="preserve">Artistic play materials (e.g. crayons, play dough) enable children to express their emotions in a creative way </w:t>
            </w:r>
          </w:p>
        </w:tc>
        <w:tc>
          <w:tcPr>
            <w:tcW w:w="107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1.889</w:t>
            </w:r>
          </w:p>
        </w:tc>
        <w:tc>
          <w:tcPr>
            <w:tcW w:w="99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15</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5</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Play materials that allow for open-ended exploration (e.g. building blocks, sand) enhance a child’s self confidence and decision making abilities</w:t>
            </w:r>
          </w:p>
        </w:tc>
        <w:tc>
          <w:tcPr>
            <w:tcW w:w="107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1.901</w:t>
            </w:r>
          </w:p>
        </w:tc>
        <w:tc>
          <w:tcPr>
            <w:tcW w:w="990" w:type="dxa"/>
          </w:tcPr>
          <w:p w:rsidR="00FC2599" w:rsidRPr="00765F13" w:rsidRDefault="00FC2599" w:rsidP="00B85AC7">
            <w:pPr>
              <w:spacing w:line="276" w:lineRule="auto"/>
              <w:contextualSpacing/>
              <w:rPr>
                <w:rFonts w:ascii="Times New Roman" w:hAnsi="Times New Roman"/>
                <w:sz w:val="28"/>
                <w:szCs w:val="28"/>
                <w:lang w:val="en-GB"/>
              </w:rPr>
            </w:pPr>
            <w:r w:rsidRPr="00765F13">
              <w:rPr>
                <w:rFonts w:ascii="Times New Roman" w:hAnsi="Times New Roman"/>
                <w:sz w:val="28"/>
                <w:szCs w:val="28"/>
                <w:lang w:val="en-GB"/>
              </w:rPr>
              <w:t>14</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6</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Technological based play materials (educational app) have negative impact on preschool children socio-emotional development</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lang w:val="en-GB"/>
              </w:rPr>
              <w:t>2.123</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9</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lastRenderedPageBreak/>
              <w:t>7</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 xml:space="preserve">Play materials with cultural diversity promote understanding of different background among children. </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2.130</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8</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8</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playing material include sand, water, containers, measuring cups, spoons enable preschool children to practice role play, cooking etc</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2.090</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10</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Effects of play materials and socio-emotional development of preschool children on the basis of age</w:t>
            </w:r>
          </w:p>
        </w:tc>
        <w:tc>
          <w:tcPr>
            <w:tcW w:w="1070" w:type="dxa"/>
          </w:tcPr>
          <w:p w:rsidR="00FC2599" w:rsidRPr="00765F13" w:rsidRDefault="00FC2599" w:rsidP="00B85AC7">
            <w:pPr>
              <w:spacing w:line="276" w:lineRule="auto"/>
              <w:rPr>
                <w:rFonts w:ascii="Times New Roman" w:hAnsi="Times New Roman"/>
                <w:sz w:val="28"/>
                <w:szCs w:val="28"/>
              </w:rPr>
            </w:pPr>
          </w:p>
        </w:tc>
        <w:tc>
          <w:tcPr>
            <w:tcW w:w="990" w:type="dxa"/>
          </w:tcPr>
          <w:p w:rsidR="00FC2599" w:rsidRPr="00765F13" w:rsidRDefault="00FC2599" w:rsidP="00B85AC7">
            <w:pPr>
              <w:spacing w:line="276" w:lineRule="auto"/>
              <w:rPr>
                <w:rFonts w:ascii="Times New Roman" w:hAnsi="Times New Roman"/>
                <w:sz w:val="28"/>
                <w:szCs w:val="28"/>
              </w:rPr>
            </w:pP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9</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 xml:space="preserve">Technological based play materials (educational app, ) are preferred by an older child as compare to the younger child </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2.390</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10</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Play materials that allow for open-ended exploration (e.g. building blocks, sand) is usually used by more younger kids</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2.220</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6</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11</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 xml:space="preserve">Older child love to play more with Artistic play materials (e.g. crayons, play dough) </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2.245</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5</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Effects of play materials and socio-emotional development of preschool children on the basis of gender</w:t>
            </w:r>
          </w:p>
        </w:tc>
        <w:tc>
          <w:tcPr>
            <w:tcW w:w="1070" w:type="dxa"/>
          </w:tcPr>
          <w:p w:rsidR="00FC2599" w:rsidRPr="00765F13" w:rsidRDefault="00FC2599" w:rsidP="00B85AC7">
            <w:pPr>
              <w:spacing w:line="276" w:lineRule="auto"/>
              <w:rPr>
                <w:rFonts w:ascii="Times New Roman" w:hAnsi="Times New Roman"/>
                <w:sz w:val="28"/>
                <w:szCs w:val="28"/>
              </w:rPr>
            </w:pPr>
          </w:p>
        </w:tc>
        <w:tc>
          <w:tcPr>
            <w:tcW w:w="990" w:type="dxa"/>
          </w:tcPr>
          <w:p w:rsidR="00FC2599" w:rsidRPr="00765F13" w:rsidRDefault="00FC2599" w:rsidP="00B85AC7">
            <w:pPr>
              <w:spacing w:line="276" w:lineRule="auto"/>
              <w:rPr>
                <w:rFonts w:ascii="Times New Roman" w:hAnsi="Times New Roman"/>
                <w:sz w:val="28"/>
                <w:szCs w:val="28"/>
              </w:rPr>
            </w:pP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12</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Technological based play materials (educational app) are mostly being used by the male child than the female child</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2.260</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4</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13</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Artistic play materials increase the social development of male child than the female child.</w:t>
            </w:r>
          </w:p>
        </w:tc>
        <w:tc>
          <w:tcPr>
            <w:tcW w:w="107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2.355</w:t>
            </w:r>
          </w:p>
        </w:tc>
        <w:tc>
          <w:tcPr>
            <w:tcW w:w="990"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3</w:t>
            </w:r>
          </w:p>
        </w:tc>
      </w:tr>
      <w:tr w:rsidR="00FC2599" w:rsidRPr="00765F13" w:rsidTr="005A3FC6">
        <w:tc>
          <w:tcPr>
            <w:tcW w:w="745"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14</w:t>
            </w:r>
          </w:p>
        </w:tc>
        <w:tc>
          <w:tcPr>
            <w:tcW w:w="5853" w:type="dxa"/>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Play materials help female children develop more empathy compare to the male child.</w:t>
            </w:r>
          </w:p>
        </w:tc>
        <w:tc>
          <w:tcPr>
            <w:tcW w:w="1070" w:type="dxa"/>
            <w:shd w:val="clear" w:color="auto" w:fill="auto"/>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1.935</w:t>
            </w:r>
          </w:p>
        </w:tc>
        <w:tc>
          <w:tcPr>
            <w:tcW w:w="990" w:type="dxa"/>
            <w:shd w:val="clear" w:color="auto" w:fill="auto"/>
          </w:tcPr>
          <w:p w:rsidR="00FC2599" w:rsidRPr="00765F13" w:rsidRDefault="00FC2599" w:rsidP="00B85AC7">
            <w:pPr>
              <w:spacing w:line="276" w:lineRule="auto"/>
              <w:rPr>
                <w:rFonts w:ascii="Times New Roman" w:hAnsi="Times New Roman"/>
                <w:iCs/>
                <w:sz w:val="28"/>
                <w:szCs w:val="28"/>
              </w:rPr>
            </w:pPr>
            <w:r w:rsidRPr="00765F13">
              <w:rPr>
                <w:rFonts w:ascii="Times New Roman" w:hAnsi="Times New Roman"/>
                <w:iCs/>
                <w:sz w:val="28"/>
                <w:szCs w:val="28"/>
              </w:rPr>
              <w:t>12</w:t>
            </w:r>
          </w:p>
        </w:tc>
      </w:tr>
      <w:tr w:rsidR="00FC2599" w:rsidRPr="00765F13" w:rsidTr="005A3FC6">
        <w:tc>
          <w:tcPr>
            <w:tcW w:w="745" w:type="dxa"/>
            <w:tcBorders>
              <w:bottom w:val="single" w:sz="4" w:space="0" w:color="auto"/>
            </w:tcBorders>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15</w:t>
            </w:r>
          </w:p>
        </w:tc>
        <w:tc>
          <w:tcPr>
            <w:tcW w:w="5853" w:type="dxa"/>
            <w:tcBorders>
              <w:bottom w:val="single" w:sz="4" w:space="0" w:color="auto"/>
            </w:tcBorders>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The type of play materials being exposed to by the child determine emotional development of a child</w:t>
            </w:r>
          </w:p>
        </w:tc>
        <w:tc>
          <w:tcPr>
            <w:tcW w:w="1070" w:type="dxa"/>
            <w:tcBorders>
              <w:bottom w:val="single" w:sz="4" w:space="0" w:color="auto"/>
            </w:tcBorders>
            <w:shd w:val="clear" w:color="auto" w:fill="auto"/>
          </w:tcPr>
          <w:p w:rsidR="00FC2599" w:rsidRPr="00765F13" w:rsidRDefault="00FC2599" w:rsidP="00B85AC7">
            <w:pPr>
              <w:spacing w:line="276" w:lineRule="auto"/>
              <w:rPr>
                <w:rFonts w:ascii="Times New Roman" w:hAnsi="Times New Roman"/>
                <w:sz w:val="28"/>
                <w:szCs w:val="28"/>
              </w:rPr>
            </w:pPr>
            <w:r w:rsidRPr="00765F13">
              <w:rPr>
                <w:rFonts w:ascii="Times New Roman" w:hAnsi="Times New Roman"/>
                <w:sz w:val="28"/>
                <w:szCs w:val="28"/>
              </w:rPr>
              <w:t>2.495</w:t>
            </w:r>
          </w:p>
        </w:tc>
        <w:tc>
          <w:tcPr>
            <w:tcW w:w="990" w:type="dxa"/>
            <w:tcBorders>
              <w:bottom w:val="single" w:sz="4" w:space="0" w:color="auto"/>
            </w:tcBorders>
            <w:shd w:val="clear" w:color="auto" w:fill="auto"/>
          </w:tcPr>
          <w:p w:rsidR="00FC2599" w:rsidRPr="00765F13" w:rsidRDefault="00FC2599" w:rsidP="00B85AC7">
            <w:pPr>
              <w:spacing w:line="276" w:lineRule="auto"/>
              <w:rPr>
                <w:rFonts w:ascii="Times New Roman" w:hAnsi="Times New Roman"/>
                <w:iCs/>
                <w:sz w:val="28"/>
                <w:szCs w:val="28"/>
                <w:u w:val="words"/>
              </w:rPr>
            </w:pPr>
            <w:r w:rsidRPr="00765F13">
              <w:rPr>
                <w:rFonts w:ascii="Times New Roman" w:hAnsi="Times New Roman"/>
                <w:iCs/>
                <w:sz w:val="28"/>
                <w:szCs w:val="28"/>
              </w:rPr>
              <w:t>1</w:t>
            </w:r>
          </w:p>
        </w:tc>
      </w:tr>
    </w:tbl>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sz w:val="28"/>
          <w:szCs w:val="28"/>
        </w:rPr>
        <w:lastRenderedPageBreak/>
        <w:t>Source: Field Survey, 2024</w:t>
      </w:r>
    </w:p>
    <w:p w:rsidR="00FC2599" w:rsidRPr="00765F13" w:rsidRDefault="00FC2599" w:rsidP="00765F13">
      <w:pPr>
        <w:spacing w:line="480" w:lineRule="auto"/>
        <w:ind w:firstLine="720"/>
        <w:jc w:val="both"/>
        <w:rPr>
          <w:rFonts w:ascii="Times New Roman" w:hAnsi="Times New Roman"/>
          <w:sz w:val="28"/>
          <w:szCs w:val="28"/>
        </w:rPr>
      </w:pPr>
      <w:r w:rsidRPr="00765F13">
        <w:rPr>
          <w:rFonts w:ascii="Times New Roman" w:hAnsi="Times New Roman"/>
          <w:sz w:val="28"/>
          <w:szCs w:val="28"/>
        </w:rPr>
        <w:t>Table 2 reveals that item 15 with a mean score of 2.495 ranked 1</w:t>
      </w:r>
      <w:r w:rsidRPr="00765F13">
        <w:rPr>
          <w:rFonts w:ascii="Times New Roman" w:hAnsi="Times New Roman"/>
          <w:sz w:val="28"/>
          <w:szCs w:val="28"/>
          <w:vertAlign w:val="superscript"/>
        </w:rPr>
        <w:t>st</w:t>
      </w:r>
      <w:r w:rsidRPr="00765F13">
        <w:rPr>
          <w:rFonts w:ascii="Times New Roman" w:hAnsi="Times New Roman"/>
          <w:sz w:val="28"/>
          <w:szCs w:val="28"/>
        </w:rPr>
        <w:t xml:space="preserve"> and it states that the type of play materials being exposed to by the child determine emotional development of a child, item 9 with a mean 2.390 the 2</w:t>
      </w:r>
      <w:r w:rsidRPr="00765F13">
        <w:rPr>
          <w:rFonts w:ascii="Times New Roman" w:hAnsi="Times New Roman"/>
          <w:sz w:val="28"/>
          <w:szCs w:val="28"/>
          <w:vertAlign w:val="superscript"/>
        </w:rPr>
        <w:t>nd</w:t>
      </w:r>
      <w:r w:rsidRPr="00765F13">
        <w:rPr>
          <w:rFonts w:ascii="Times New Roman" w:hAnsi="Times New Roman"/>
          <w:sz w:val="28"/>
          <w:szCs w:val="28"/>
        </w:rPr>
        <w:t xml:space="preserve"> scorer which states Technological based p</w:t>
      </w:r>
      <w:r w:rsidR="00C50A89">
        <w:rPr>
          <w:rFonts w:ascii="Times New Roman" w:hAnsi="Times New Roman"/>
          <w:sz w:val="28"/>
          <w:szCs w:val="28"/>
        </w:rPr>
        <w:t>lay materials (educational app</w:t>
      </w:r>
      <w:r w:rsidRPr="00765F13">
        <w:rPr>
          <w:rFonts w:ascii="Times New Roman" w:hAnsi="Times New Roman"/>
          <w:sz w:val="28"/>
          <w:szCs w:val="28"/>
        </w:rPr>
        <w:t>) are preferred by an older child as compare to the younger child while item 13</w:t>
      </w:r>
      <w:r w:rsidRPr="00765F13">
        <w:rPr>
          <w:rFonts w:ascii="Times New Roman" w:hAnsi="Times New Roman"/>
          <w:sz w:val="28"/>
          <w:szCs w:val="28"/>
          <w:vertAlign w:val="superscript"/>
        </w:rPr>
        <w:t>th</w:t>
      </w:r>
      <w:r w:rsidRPr="00765F13">
        <w:rPr>
          <w:rFonts w:ascii="Times New Roman" w:hAnsi="Times New Roman"/>
          <w:sz w:val="28"/>
          <w:szCs w:val="28"/>
        </w:rPr>
        <w:t xml:space="preserve"> is the third scorer with a mean score of 3.355 it states that artistic play materials increase the social development of male child than the female child. </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sz w:val="28"/>
          <w:szCs w:val="28"/>
        </w:rPr>
        <w:tab/>
        <w:t>The list score is item 4 which ranked 15th with a mean score of 1.889 and states that artistic play materials (e.g. crayons, play dough) enable children to express their emotions in a creative way. item 5 ranked 14</w:t>
      </w:r>
      <w:r w:rsidRPr="00765F13">
        <w:rPr>
          <w:rFonts w:ascii="Times New Roman" w:hAnsi="Times New Roman"/>
          <w:sz w:val="28"/>
          <w:szCs w:val="28"/>
          <w:vertAlign w:val="superscript"/>
        </w:rPr>
        <w:t>th</w:t>
      </w:r>
      <w:r w:rsidRPr="00765F13">
        <w:rPr>
          <w:rFonts w:ascii="Times New Roman" w:hAnsi="Times New Roman"/>
          <w:sz w:val="28"/>
          <w:szCs w:val="28"/>
        </w:rPr>
        <w:t xml:space="preserve"> with a mean score 1.901 and states that Play materials that allow for open-ended exploration (e.g. building blocks, sand) enhance a child’s self confidence and decision making abilities. However, item 1 ranked 13</w:t>
      </w:r>
      <w:r w:rsidRPr="00765F13">
        <w:rPr>
          <w:rFonts w:ascii="Times New Roman" w:hAnsi="Times New Roman"/>
          <w:sz w:val="28"/>
          <w:szCs w:val="28"/>
          <w:vertAlign w:val="superscript"/>
        </w:rPr>
        <w:t>th</w:t>
      </w:r>
      <w:r w:rsidRPr="00765F13">
        <w:rPr>
          <w:rFonts w:ascii="Times New Roman" w:hAnsi="Times New Roman"/>
          <w:sz w:val="28"/>
          <w:szCs w:val="28"/>
        </w:rPr>
        <w:t xml:space="preserve"> with a mean score of 1.910 it state that play materials significantly impacts a child ability to develop empathy and understanding of others.</w:t>
      </w:r>
    </w:p>
    <w:p w:rsidR="00FC2599" w:rsidRPr="00765F13" w:rsidRDefault="00FC2599" w:rsidP="00765F13">
      <w:pPr>
        <w:spacing w:line="480" w:lineRule="auto"/>
        <w:jc w:val="both"/>
        <w:rPr>
          <w:rFonts w:ascii="Times New Roman" w:hAnsi="Times New Roman"/>
          <w:b/>
          <w:sz w:val="28"/>
          <w:szCs w:val="28"/>
        </w:rPr>
      </w:pPr>
      <w:r w:rsidRPr="00765F13">
        <w:rPr>
          <w:rFonts w:ascii="Times New Roman" w:hAnsi="Times New Roman"/>
          <w:b/>
          <w:sz w:val="28"/>
          <w:szCs w:val="28"/>
        </w:rPr>
        <w:lastRenderedPageBreak/>
        <w:t>H0</w:t>
      </w:r>
      <w:r w:rsidRPr="00765F13">
        <w:rPr>
          <w:rFonts w:ascii="Times New Roman" w:hAnsi="Times New Roman"/>
          <w:b/>
          <w:sz w:val="28"/>
          <w:szCs w:val="28"/>
          <w:vertAlign w:val="subscript"/>
        </w:rPr>
        <w:t xml:space="preserve">1: </w:t>
      </w:r>
      <w:r w:rsidRPr="00765F13">
        <w:rPr>
          <w:rFonts w:ascii="Times New Roman" w:hAnsi="Times New Roman"/>
          <w:bCs/>
          <w:sz w:val="28"/>
          <w:szCs w:val="28"/>
        </w:rPr>
        <w:t>There is no significant difference between the types of play materials and socio-emotional development of preschool children</w:t>
      </w:r>
    </w:p>
    <w:p w:rsidR="00FC2599" w:rsidRPr="00765F13" w:rsidRDefault="00FC2599" w:rsidP="00765F13">
      <w:pPr>
        <w:spacing w:after="200" w:line="480" w:lineRule="auto"/>
        <w:jc w:val="both"/>
        <w:rPr>
          <w:rFonts w:ascii="Times New Roman" w:eastAsia="Calibri" w:hAnsi="Times New Roman"/>
          <w:sz w:val="28"/>
          <w:szCs w:val="28"/>
        </w:rPr>
      </w:pPr>
      <w:r w:rsidRPr="00765F13">
        <w:rPr>
          <w:rFonts w:ascii="Times New Roman" w:eastAsia="Calibri" w:hAnsi="Times New Roman"/>
          <w:b/>
          <w:sz w:val="28"/>
          <w:szCs w:val="28"/>
          <w:lang w:eastAsia="zh-CN"/>
        </w:rPr>
        <w:t>Table 3</w:t>
      </w:r>
      <w:r w:rsidRPr="00765F13">
        <w:rPr>
          <w:rFonts w:ascii="Times New Roman" w:eastAsia="Calibri" w:hAnsi="Times New Roman"/>
          <w:sz w:val="28"/>
          <w:szCs w:val="28"/>
          <w:lang w:eastAsia="zh-CN"/>
        </w:rPr>
        <w:t>: t-test Analysis Output for Significant difference on types of play materials and socio-emotional development of preschool children</w:t>
      </w:r>
      <w:r w:rsidRPr="00765F13">
        <w:rPr>
          <w:rFonts w:ascii="Times New Roman" w:eastAsia="Calibri" w:hAnsi="Times New Roman"/>
          <w:b/>
          <w:sz w:val="28"/>
          <w:szCs w:val="28"/>
          <w:lang w:eastAsia="zh-CN"/>
        </w:rPr>
        <w:t>.</w:t>
      </w:r>
    </w:p>
    <w:tbl>
      <w:tblPr>
        <w:tblStyle w:val="LightShading1"/>
        <w:tblW w:w="0" w:type="auto"/>
        <w:tblInd w:w="0" w:type="dxa"/>
        <w:tblBorders>
          <w:left w:val="none" w:sz="6" w:space="0" w:color="auto"/>
          <w:right w:val="none" w:sz="6" w:space="0" w:color="auto"/>
          <w:insideH w:val="outset" w:sz="6" w:space="0" w:color="auto"/>
          <w:insideV w:val="outset" w:sz="6" w:space="0" w:color="auto"/>
        </w:tblBorders>
        <w:tblLook w:val="04A0"/>
      </w:tblPr>
      <w:tblGrid>
        <w:gridCol w:w="1741"/>
        <w:gridCol w:w="684"/>
        <w:gridCol w:w="980"/>
        <w:gridCol w:w="837"/>
        <w:gridCol w:w="786"/>
        <w:gridCol w:w="940"/>
        <w:gridCol w:w="940"/>
        <w:gridCol w:w="1228"/>
      </w:tblGrid>
      <w:tr w:rsidR="00FC2599" w:rsidRPr="00765F13" w:rsidTr="005A3FC6">
        <w:trPr>
          <w:cnfStyle w:val="100000000000"/>
        </w:trPr>
        <w:tc>
          <w:tcPr>
            <w:cnfStyle w:val="001000000000"/>
            <w:tcW w:w="1197" w:type="dxa"/>
            <w:tcBorders>
              <w:right w:val="nil"/>
            </w:tcBorders>
            <w:shd w:val="clear" w:color="auto" w:fill="auto"/>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Variable</w:t>
            </w:r>
          </w:p>
        </w:tc>
        <w:tc>
          <w:tcPr>
            <w:tcW w:w="1197"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N</w:t>
            </w:r>
          </w:p>
        </w:tc>
        <w:tc>
          <w:tcPr>
            <w:tcW w:w="1197"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Mean</w:t>
            </w:r>
          </w:p>
        </w:tc>
        <w:tc>
          <w:tcPr>
            <w:tcW w:w="1197"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SD</w:t>
            </w:r>
          </w:p>
        </w:tc>
        <w:tc>
          <w:tcPr>
            <w:tcW w:w="1197"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Df</w:t>
            </w:r>
          </w:p>
        </w:tc>
        <w:tc>
          <w:tcPr>
            <w:tcW w:w="1197"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t</w:t>
            </w:r>
            <w:r w:rsidRPr="00765F13">
              <w:rPr>
                <w:rFonts w:eastAsia="Calibri"/>
                <w:sz w:val="28"/>
                <w:szCs w:val="28"/>
                <w:vertAlign w:val="subscript"/>
                <w:lang w:eastAsia="zh-CN"/>
              </w:rPr>
              <w:t>cal</w:t>
            </w:r>
          </w:p>
        </w:tc>
        <w:tc>
          <w:tcPr>
            <w:tcW w:w="1197"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p</w:t>
            </w:r>
            <w:r w:rsidRPr="00765F13">
              <w:rPr>
                <w:rFonts w:eastAsia="Calibri"/>
                <w:sz w:val="28"/>
                <w:szCs w:val="28"/>
                <w:vertAlign w:val="subscript"/>
                <w:lang w:eastAsia="zh-CN"/>
              </w:rPr>
              <w:t>value</w:t>
            </w:r>
          </w:p>
        </w:tc>
        <w:tc>
          <w:tcPr>
            <w:tcW w:w="1197" w:type="dxa"/>
            <w:tcBorders>
              <w:lef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Decision</w:t>
            </w:r>
          </w:p>
        </w:tc>
      </w:tr>
      <w:tr w:rsidR="00FC2599" w:rsidRPr="00765F13" w:rsidTr="005A3FC6">
        <w:tc>
          <w:tcPr>
            <w:cnfStyle w:val="001000000000"/>
            <w:tcW w:w="1197" w:type="dxa"/>
            <w:tcBorders>
              <w:top w:val="nil"/>
              <w:left w:val="nil"/>
              <w:bottom w:val="nil"/>
              <w:right w:val="nil"/>
            </w:tcBorders>
            <w:shd w:val="clear" w:color="auto" w:fill="BFBFBF"/>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Play materials</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10</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27.32</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6.47</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298</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0.675</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0.027</w:t>
            </w:r>
          </w:p>
        </w:tc>
        <w:tc>
          <w:tcPr>
            <w:tcW w:w="1197"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Reject HO</w:t>
            </w:r>
            <w:r w:rsidRPr="00765F13">
              <w:rPr>
                <w:rFonts w:eastAsia="Calibri"/>
                <w:sz w:val="28"/>
                <w:szCs w:val="28"/>
                <w:vertAlign w:val="subscript"/>
                <w:lang w:eastAsia="zh-CN"/>
              </w:rPr>
              <w:t>1</w:t>
            </w:r>
          </w:p>
        </w:tc>
      </w:tr>
      <w:tr w:rsidR="00FC2599" w:rsidRPr="00765F13" w:rsidTr="005A3FC6">
        <w:tc>
          <w:tcPr>
            <w:cnfStyle w:val="001000000000"/>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Socio-emotional development</w:t>
            </w: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cnfStyle w:val="000000000000"/>
              <w:rPr>
                <w:sz w:val="28"/>
                <w:szCs w:val="28"/>
              </w:rPr>
            </w:pP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34.21</w:t>
            </w: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7.84</w:t>
            </w: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97"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r>
    </w:tbl>
    <w:p w:rsidR="00FC2599" w:rsidRPr="00765F13" w:rsidRDefault="00FC2599" w:rsidP="00765F13">
      <w:pPr>
        <w:spacing w:after="200" w:line="480" w:lineRule="auto"/>
        <w:jc w:val="both"/>
        <w:rPr>
          <w:rFonts w:ascii="Times New Roman" w:eastAsia="Calibri" w:hAnsi="Times New Roman"/>
          <w:sz w:val="28"/>
          <w:szCs w:val="28"/>
        </w:rPr>
      </w:pPr>
      <w:r w:rsidRPr="00765F13">
        <w:rPr>
          <w:rFonts w:ascii="Times New Roman" w:eastAsia="Calibri" w:hAnsi="Times New Roman"/>
          <w:sz w:val="28"/>
          <w:szCs w:val="28"/>
          <w:lang w:eastAsia="zh-CN"/>
        </w:rPr>
        <w:t>Significant at p &lt; .05</w:t>
      </w:r>
    </w:p>
    <w:p w:rsidR="00FC2599" w:rsidRPr="00765F13" w:rsidRDefault="00FC2599" w:rsidP="00765F13">
      <w:pPr>
        <w:spacing w:after="200" w:line="480" w:lineRule="auto"/>
        <w:jc w:val="both"/>
        <w:rPr>
          <w:rFonts w:ascii="Times New Roman" w:eastAsia="Calibri" w:hAnsi="Times New Roman"/>
          <w:sz w:val="28"/>
          <w:szCs w:val="28"/>
        </w:rPr>
      </w:pPr>
      <w:r w:rsidRPr="00765F13">
        <w:rPr>
          <w:rFonts w:ascii="Times New Roman" w:eastAsia="Calibri" w:hAnsi="Times New Roman"/>
          <w:sz w:val="28"/>
          <w:szCs w:val="28"/>
          <w:lang w:eastAsia="zh-CN"/>
        </w:rPr>
        <w:tab/>
        <w:t>The result in Table 3 shows that the difference in the types of materials and socio-emotional development of preschool children yielded a t-statistics of 0.675 and p-value of 0.027; this result was statistically significant since the obtained p-value (0.027) was less than 0.05 level of significance. Therefore, there is significant difference on play materials and socio-emotional development of preschool children</w:t>
      </w:r>
      <w:r w:rsidRPr="00765F13">
        <w:rPr>
          <w:rFonts w:ascii="Times New Roman" w:eastAsia="Calibri" w:hAnsi="Times New Roman"/>
          <w:b/>
          <w:sz w:val="28"/>
          <w:szCs w:val="28"/>
          <w:lang w:eastAsia="zh-CN"/>
        </w:rPr>
        <w:t>.</w:t>
      </w:r>
    </w:p>
    <w:p w:rsidR="00765F13" w:rsidRDefault="00FC2599" w:rsidP="00765F13">
      <w:pPr>
        <w:spacing w:before="240" w:line="480" w:lineRule="auto"/>
        <w:jc w:val="both"/>
        <w:rPr>
          <w:rFonts w:ascii="Times New Roman" w:eastAsia="Calibri" w:hAnsi="Times New Roman"/>
          <w:b/>
          <w:sz w:val="28"/>
          <w:szCs w:val="28"/>
          <w:lang w:eastAsia="zh-CN"/>
        </w:rPr>
      </w:pPr>
      <w:r w:rsidRPr="00765F13">
        <w:rPr>
          <w:rFonts w:ascii="Times New Roman" w:hAnsi="Times New Roman"/>
          <w:b/>
          <w:sz w:val="28"/>
          <w:szCs w:val="28"/>
        </w:rPr>
        <w:lastRenderedPageBreak/>
        <w:t>H0</w:t>
      </w:r>
      <w:r w:rsidRPr="00765F13">
        <w:rPr>
          <w:rFonts w:ascii="Times New Roman" w:hAnsi="Times New Roman"/>
          <w:b/>
          <w:sz w:val="28"/>
          <w:szCs w:val="28"/>
          <w:vertAlign w:val="subscript"/>
        </w:rPr>
        <w:t xml:space="preserve">2: </w:t>
      </w:r>
      <w:r w:rsidRPr="00765F13">
        <w:rPr>
          <w:rFonts w:ascii="Times New Roman" w:hAnsi="Times New Roman"/>
          <w:sz w:val="28"/>
          <w:szCs w:val="28"/>
        </w:rPr>
        <w:t>there is no significant difference between play materials and socio-emotional development of preschool children on the basis of age.</w:t>
      </w:r>
    </w:p>
    <w:p w:rsidR="00FC2599" w:rsidRPr="00765F13" w:rsidRDefault="00FC2599" w:rsidP="00765F13">
      <w:pPr>
        <w:spacing w:before="240" w:line="480" w:lineRule="auto"/>
        <w:jc w:val="both"/>
        <w:rPr>
          <w:rFonts w:ascii="Times New Roman" w:hAnsi="Times New Roman"/>
          <w:sz w:val="28"/>
          <w:szCs w:val="28"/>
        </w:rPr>
      </w:pPr>
      <w:r w:rsidRPr="00765F13">
        <w:rPr>
          <w:rFonts w:ascii="Times New Roman" w:eastAsia="Calibri" w:hAnsi="Times New Roman"/>
          <w:b/>
          <w:sz w:val="28"/>
          <w:szCs w:val="28"/>
          <w:lang w:eastAsia="zh-CN"/>
        </w:rPr>
        <w:t xml:space="preserve">Table 4: </w:t>
      </w:r>
      <w:r w:rsidRPr="00765F13">
        <w:rPr>
          <w:rFonts w:ascii="Times New Roman" w:eastAsia="Calibri" w:hAnsi="Times New Roman"/>
          <w:sz w:val="28"/>
          <w:szCs w:val="28"/>
          <w:lang w:eastAsia="zh-CN"/>
        </w:rPr>
        <w:t xml:space="preserve">t-test Analysis of Output for significance difference </w:t>
      </w:r>
      <w:r w:rsidRPr="00765F13">
        <w:rPr>
          <w:rFonts w:ascii="Times New Roman" w:hAnsi="Times New Roman"/>
          <w:sz w:val="28"/>
          <w:szCs w:val="28"/>
        </w:rPr>
        <w:t>between play materials and socio-emotional development of preschool children on the basis of age.</w:t>
      </w:r>
    </w:p>
    <w:tbl>
      <w:tblPr>
        <w:tblStyle w:val="LightShading1"/>
        <w:tblW w:w="0" w:type="auto"/>
        <w:tblInd w:w="0" w:type="dxa"/>
        <w:tblBorders>
          <w:left w:val="none" w:sz="6" w:space="0" w:color="auto"/>
          <w:right w:val="none" w:sz="6" w:space="0" w:color="auto"/>
          <w:insideH w:val="outset" w:sz="6" w:space="0" w:color="auto"/>
          <w:insideV w:val="outset" w:sz="6" w:space="0" w:color="auto"/>
        </w:tblBorders>
        <w:tblLook w:val="04A0"/>
      </w:tblPr>
      <w:tblGrid>
        <w:gridCol w:w="1741"/>
        <w:gridCol w:w="710"/>
        <w:gridCol w:w="989"/>
        <w:gridCol w:w="855"/>
        <w:gridCol w:w="807"/>
        <w:gridCol w:w="855"/>
        <w:gridCol w:w="951"/>
        <w:gridCol w:w="1228"/>
      </w:tblGrid>
      <w:tr w:rsidR="00FC2599" w:rsidRPr="00765F13" w:rsidTr="005A3FC6">
        <w:trPr>
          <w:cnfStyle w:val="100000000000"/>
        </w:trPr>
        <w:tc>
          <w:tcPr>
            <w:cnfStyle w:val="001000000000"/>
            <w:tcW w:w="1523" w:type="dxa"/>
            <w:tcBorders>
              <w:right w:val="nil"/>
            </w:tcBorders>
            <w:shd w:val="clear" w:color="auto" w:fill="auto"/>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Variable</w:t>
            </w:r>
          </w:p>
        </w:tc>
        <w:tc>
          <w:tcPr>
            <w:tcW w:w="1126"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N</w:t>
            </w:r>
          </w:p>
        </w:tc>
        <w:tc>
          <w:tcPr>
            <w:tcW w:w="1160"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Mean</w:t>
            </w:r>
          </w:p>
        </w:tc>
        <w:tc>
          <w:tcPr>
            <w:tcW w:w="1144"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SD</w:t>
            </w:r>
          </w:p>
        </w:tc>
        <w:tc>
          <w:tcPr>
            <w:tcW w:w="1138"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Df</w:t>
            </w:r>
          </w:p>
        </w:tc>
        <w:tc>
          <w:tcPr>
            <w:tcW w:w="1144"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t</w:t>
            </w:r>
            <w:r w:rsidRPr="00765F13">
              <w:rPr>
                <w:rFonts w:eastAsia="Calibri"/>
                <w:sz w:val="28"/>
                <w:szCs w:val="28"/>
                <w:vertAlign w:val="subscript"/>
                <w:lang w:eastAsia="zh-CN"/>
              </w:rPr>
              <w:t>cal</w:t>
            </w:r>
          </w:p>
        </w:tc>
        <w:tc>
          <w:tcPr>
            <w:tcW w:w="1155"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p</w:t>
            </w:r>
            <w:r w:rsidRPr="00765F13">
              <w:rPr>
                <w:rFonts w:eastAsia="Calibri"/>
                <w:sz w:val="28"/>
                <w:szCs w:val="28"/>
                <w:vertAlign w:val="subscript"/>
                <w:lang w:eastAsia="zh-CN"/>
              </w:rPr>
              <w:t>value</w:t>
            </w:r>
          </w:p>
        </w:tc>
        <w:tc>
          <w:tcPr>
            <w:tcW w:w="1186" w:type="dxa"/>
            <w:tcBorders>
              <w:lef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Decision</w:t>
            </w:r>
          </w:p>
        </w:tc>
      </w:tr>
      <w:tr w:rsidR="00FC2599" w:rsidRPr="00765F13" w:rsidTr="005A3FC6">
        <w:tc>
          <w:tcPr>
            <w:cnfStyle w:val="001000000000"/>
            <w:tcW w:w="1523" w:type="dxa"/>
            <w:tcBorders>
              <w:top w:val="nil"/>
              <w:left w:val="nil"/>
              <w:bottom w:val="nil"/>
              <w:right w:val="nil"/>
            </w:tcBorders>
            <w:shd w:val="clear" w:color="auto" w:fill="BFBFBF"/>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 xml:space="preserve">Age </w:t>
            </w:r>
          </w:p>
        </w:tc>
        <w:tc>
          <w:tcPr>
            <w:tcW w:w="1126"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10</w:t>
            </w:r>
          </w:p>
        </w:tc>
        <w:tc>
          <w:tcPr>
            <w:tcW w:w="1160"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44.38</w:t>
            </w:r>
          </w:p>
        </w:tc>
        <w:tc>
          <w:tcPr>
            <w:tcW w:w="1144"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9.18</w:t>
            </w:r>
          </w:p>
        </w:tc>
        <w:tc>
          <w:tcPr>
            <w:tcW w:w="1138"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298</w:t>
            </w:r>
          </w:p>
        </w:tc>
        <w:tc>
          <w:tcPr>
            <w:tcW w:w="1144"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3.80</w:t>
            </w:r>
          </w:p>
        </w:tc>
        <w:tc>
          <w:tcPr>
            <w:tcW w:w="1155"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0.004</w:t>
            </w:r>
          </w:p>
          <w:p w:rsidR="00FC2599" w:rsidRPr="00765F13" w:rsidRDefault="00FC2599" w:rsidP="00B85AC7">
            <w:pPr>
              <w:spacing w:line="276" w:lineRule="auto"/>
              <w:jc w:val="both"/>
              <w:cnfStyle w:val="000000000000"/>
              <w:rPr>
                <w:rFonts w:eastAsia="Calibri"/>
                <w:sz w:val="28"/>
                <w:szCs w:val="28"/>
              </w:rPr>
            </w:pPr>
          </w:p>
        </w:tc>
        <w:tc>
          <w:tcPr>
            <w:tcW w:w="1186"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Reject HO</w:t>
            </w:r>
            <w:r w:rsidRPr="00765F13">
              <w:rPr>
                <w:rFonts w:eastAsia="Calibri"/>
                <w:sz w:val="28"/>
                <w:szCs w:val="28"/>
                <w:vertAlign w:val="subscript"/>
                <w:lang w:eastAsia="zh-CN"/>
              </w:rPr>
              <w:t>2</w:t>
            </w:r>
          </w:p>
        </w:tc>
      </w:tr>
      <w:tr w:rsidR="00FC2599" w:rsidRPr="00765F13" w:rsidTr="005A3FC6">
        <w:tc>
          <w:tcPr>
            <w:cnfStyle w:val="001000000000"/>
            <w:tcW w:w="1523"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 xml:space="preserve">Socio- emotional development </w:t>
            </w:r>
          </w:p>
        </w:tc>
        <w:tc>
          <w:tcPr>
            <w:tcW w:w="1126" w:type="dxa"/>
            <w:tcBorders>
              <w:top w:val="nil"/>
              <w:left w:val="nil"/>
              <w:bottom w:val="single" w:sz="8" w:space="0" w:color="000000"/>
              <w:right w:val="nil"/>
            </w:tcBorders>
            <w:shd w:val="clear" w:color="auto" w:fill="auto"/>
          </w:tcPr>
          <w:p w:rsidR="00FC2599" w:rsidRPr="00765F13" w:rsidRDefault="00FC2599" w:rsidP="00B85AC7">
            <w:pPr>
              <w:spacing w:line="276" w:lineRule="auto"/>
              <w:cnfStyle w:val="000000000000"/>
              <w:rPr>
                <w:sz w:val="28"/>
                <w:szCs w:val="28"/>
              </w:rPr>
            </w:pPr>
          </w:p>
        </w:tc>
        <w:tc>
          <w:tcPr>
            <w:tcW w:w="1160"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31.92</w:t>
            </w:r>
          </w:p>
        </w:tc>
        <w:tc>
          <w:tcPr>
            <w:tcW w:w="1144"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6.43</w:t>
            </w:r>
          </w:p>
        </w:tc>
        <w:tc>
          <w:tcPr>
            <w:tcW w:w="1138"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44"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55"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86"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r>
    </w:tbl>
    <w:p w:rsidR="00FC2599" w:rsidRPr="00765F13" w:rsidRDefault="00FC2599" w:rsidP="00765F13">
      <w:pPr>
        <w:spacing w:after="200" w:line="480" w:lineRule="auto"/>
        <w:jc w:val="both"/>
        <w:rPr>
          <w:rFonts w:ascii="Times New Roman" w:eastAsia="Calibri" w:hAnsi="Times New Roman"/>
          <w:sz w:val="28"/>
          <w:szCs w:val="28"/>
        </w:rPr>
      </w:pPr>
      <w:r w:rsidRPr="00765F13">
        <w:rPr>
          <w:rFonts w:ascii="Times New Roman" w:eastAsia="Calibri" w:hAnsi="Times New Roman"/>
          <w:sz w:val="28"/>
          <w:szCs w:val="28"/>
          <w:lang w:eastAsia="zh-CN"/>
        </w:rPr>
        <w:t>Significant at p &lt; .05</w:t>
      </w:r>
    </w:p>
    <w:p w:rsidR="00FC2599" w:rsidRPr="00765F13" w:rsidRDefault="00FC2599" w:rsidP="00765F13">
      <w:pPr>
        <w:spacing w:before="240" w:line="480" w:lineRule="auto"/>
        <w:ind w:firstLine="720"/>
        <w:jc w:val="both"/>
        <w:rPr>
          <w:rFonts w:ascii="Times New Roman" w:hAnsi="Times New Roman"/>
          <w:sz w:val="28"/>
          <w:szCs w:val="28"/>
        </w:rPr>
      </w:pPr>
      <w:r w:rsidRPr="00765F13">
        <w:rPr>
          <w:rFonts w:ascii="Times New Roman" w:eastAsia="Calibri" w:hAnsi="Times New Roman"/>
          <w:sz w:val="28"/>
          <w:szCs w:val="28"/>
          <w:lang w:eastAsia="zh-CN"/>
        </w:rPr>
        <w:t xml:space="preserve">The result in Table 4 shows that there is a significant difference </w:t>
      </w:r>
      <w:r w:rsidRPr="00765F13">
        <w:rPr>
          <w:rFonts w:ascii="Times New Roman" w:hAnsi="Times New Roman"/>
          <w:sz w:val="28"/>
          <w:szCs w:val="28"/>
        </w:rPr>
        <w:t xml:space="preserve">between play materials and socio-emotional development of preschool children on the basis of age </w:t>
      </w:r>
      <w:r w:rsidRPr="00765F13">
        <w:rPr>
          <w:rFonts w:ascii="Times New Roman" w:eastAsia="Calibri" w:hAnsi="Times New Roman"/>
          <w:sz w:val="28"/>
          <w:szCs w:val="28"/>
          <w:lang w:eastAsia="zh-CN"/>
        </w:rPr>
        <w:t xml:space="preserve">yielded a t-statistics of 3.80 and p-value of 0.004; this result was not deemed to be statistically significant since the obtained p-value (0.004) was less than the 0.05 level of significance. Therefore, there is significant difference </w:t>
      </w:r>
      <w:r w:rsidRPr="00765F13">
        <w:rPr>
          <w:rFonts w:ascii="Times New Roman" w:hAnsi="Times New Roman"/>
          <w:sz w:val="28"/>
          <w:szCs w:val="28"/>
        </w:rPr>
        <w:t xml:space="preserve">between play </w:t>
      </w:r>
      <w:r w:rsidRPr="00765F13">
        <w:rPr>
          <w:rFonts w:ascii="Times New Roman" w:hAnsi="Times New Roman"/>
          <w:sz w:val="28"/>
          <w:szCs w:val="28"/>
        </w:rPr>
        <w:lastRenderedPageBreak/>
        <w:t>materials and socio-emotional development of preschool children on the basis of age.</w:t>
      </w:r>
    </w:p>
    <w:p w:rsidR="00FC2599" w:rsidRPr="00765F13" w:rsidRDefault="00FC2599" w:rsidP="00765F13">
      <w:pPr>
        <w:spacing w:after="200" w:line="480" w:lineRule="auto"/>
        <w:jc w:val="both"/>
        <w:rPr>
          <w:rFonts w:ascii="Times New Roman" w:hAnsi="Times New Roman"/>
          <w:sz w:val="28"/>
          <w:szCs w:val="28"/>
        </w:rPr>
      </w:pPr>
      <w:r w:rsidRPr="00765F13">
        <w:rPr>
          <w:rFonts w:ascii="Times New Roman" w:hAnsi="Times New Roman"/>
          <w:b/>
          <w:sz w:val="28"/>
          <w:szCs w:val="28"/>
        </w:rPr>
        <w:t>H0</w:t>
      </w:r>
      <w:r w:rsidRPr="00765F13">
        <w:rPr>
          <w:rFonts w:ascii="Times New Roman" w:hAnsi="Times New Roman"/>
          <w:b/>
          <w:sz w:val="28"/>
          <w:szCs w:val="28"/>
          <w:vertAlign w:val="subscript"/>
        </w:rPr>
        <w:t xml:space="preserve">3: </w:t>
      </w:r>
      <w:r w:rsidRPr="00765F13">
        <w:rPr>
          <w:rFonts w:ascii="Times New Roman" w:hAnsi="Times New Roman"/>
          <w:sz w:val="28"/>
          <w:szCs w:val="28"/>
        </w:rPr>
        <w:t>there is no significant difference between play materials and socio-emotional development of preschool children on the basis of gender.</w:t>
      </w:r>
    </w:p>
    <w:p w:rsidR="00FC2599" w:rsidRPr="00765F13" w:rsidRDefault="00FC2599" w:rsidP="00765F13">
      <w:pPr>
        <w:spacing w:before="240" w:line="480" w:lineRule="auto"/>
        <w:jc w:val="both"/>
        <w:rPr>
          <w:rFonts w:ascii="Times New Roman" w:hAnsi="Times New Roman"/>
          <w:sz w:val="28"/>
          <w:szCs w:val="28"/>
        </w:rPr>
      </w:pPr>
      <w:r w:rsidRPr="00765F13">
        <w:rPr>
          <w:rFonts w:ascii="Times New Roman" w:eastAsia="Calibri" w:hAnsi="Times New Roman"/>
          <w:b/>
          <w:sz w:val="28"/>
          <w:szCs w:val="28"/>
          <w:lang w:eastAsia="zh-CN"/>
        </w:rPr>
        <w:t>Table 5:</w:t>
      </w:r>
      <w:r w:rsidRPr="00765F13">
        <w:rPr>
          <w:rFonts w:ascii="Times New Roman" w:eastAsia="Calibri" w:hAnsi="Times New Roman"/>
          <w:sz w:val="28"/>
          <w:szCs w:val="28"/>
          <w:lang w:eastAsia="zh-CN"/>
        </w:rPr>
        <w:t xml:space="preserve"> t-test Analysis of Output for Significance Difference </w:t>
      </w:r>
      <w:r w:rsidRPr="00765F13">
        <w:rPr>
          <w:rFonts w:ascii="Times New Roman" w:hAnsi="Times New Roman"/>
          <w:sz w:val="28"/>
          <w:szCs w:val="28"/>
        </w:rPr>
        <w:t>between play materials and socio-emotional development of preschool children on the basis of gender.</w:t>
      </w:r>
    </w:p>
    <w:tbl>
      <w:tblPr>
        <w:tblStyle w:val="LightShading1"/>
        <w:tblW w:w="0" w:type="auto"/>
        <w:tblInd w:w="0" w:type="dxa"/>
        <w:tblBorders>
          <w:left w:val="none" w:sz="6" w:space="0" w:color="auto"/>
          <w:right w:val="none" w:sz="6" w:space="0" w:color="auto"/>
          <w:insideH w:val="outset" w:sz="6" w:space="0" w:color="auto"/>
          <w:insideV w:val="outset" w:sz="6" w:space="0" w:color="auto"/>
        </w:tblBorders>
        <w:tblLook w:val="04A0"/>
      </w:tblPr>
      <w:tblGrid>
        <w:gridCol w:w="1741"/>
        <w:gridCol w:w="710"/>
        <w:gridCol w:w="989"/>
        <w:gridCol w:w="855"/>
        <w:gridCol w:w="807"/>
        <w:gridCol w:w="855"/>
        <w:gridCol w:w="951"/>
        <w:gridCol w:w="1228"/>
      </w:tblGrid>
      <w:tr w:rsidR="00FC2599" w:rsidRPr="00765F13" w:rsidTr="005A3FC6">
        <w:trPr>
          <w:cnfStyle w:val="100000000000"/>
        </w:trPr>
        <w:tc>
          <w:tcPr>
            <w:cnfStyle w:val="001000000000"/>
            <w:tcW w:w="1523" w:type="dxa"/>
            <w:tcBorders>
              <w:right w:val="nil"/>
            </w:tcBorders>
            <w:shd w:val="clear" w:color="auto" w:fill="auto"/>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Variable</w:t>
            </w:r>
          </w:p>
        </w:tc>
        <w:tc>
          <w:tcPr>
            <w:tcW w:w="1126"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N</w:t>
            </w:r>
          </w:p>
        </w:tc>
        <w:tc>
          <w:tcPr>
            <w:tcW w:w="1160"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Mean</w:t>
            </w:r>
          </w:p>
        </w:tc>
        <w:tc>
          <w:tcPr>
            <w:tcW w:w="1144"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SD</w:t>
            </w:r>
          </w:p>
        </w:tc>
        <w:tc>
          <w:tcPr>
            <w:tcW w:w="1138"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Df</w:t>
            </w:r>
          </w:p>
        </w:tc>
        <w:tc>
          <w:tcPr>
            <w:tcW w:w="1144"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t</w:t>
            </w:r>
            <w:r w:rsidRPr="00765F13">
              <w:rPr>
                <w:rFonts w:eastAsia="Calibri"/>
                <w:sz w:val="28"/>
                <w:szCs w:val="28"/>
                <w:vertAlign w:val="subscript"/>
                <w:lang w:eastAsia="zh-CN"/>
              </w:rPr>
              <w:t>cal</w:t>
            </w:r>
          </w:p>
        </w:tc>
        <w:tc>
          <w:tcPr>
            <w:tcW w:w="1155" w:type="dxa"/>
            <w:tcBorders>
              <w:left w:val="nil"/>
              <w:righ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p</w:t>
            </w:r>
            <w:r w:rsidRPr="00765F13">
              <w:rPr>
                <w:rFonts w:eastAsia="Calibri"/>
                <w:sz w:val="28"/>
                <w:szCs w:val="28"/>
                <w:vertAlign w:val="subscript"/>
                <w:lang w:eastAsia="zh-CN"/>
              </w:rPr>
              <w:t>value</w:t>
            </w:r>
          </w:p>
        </w:tc>
        <w:tc>
          <w:tcPr>
            <w:tcW w:w="1186" w:type="dxa"/>
            <w:tcBorders>
              <w:left w:val="nil"/>
            </w:tcBorders>
            <w:shd w:val="clear" w:color="auto" w:fill="auto"/>
          </w:tcPr>
          <w:p w:rsidR="00FC2599" w:rsidRPr="00765F13" w:rsidRDefault="00FC2599" w:rsidP="00B85AC7">
            <w:pPr>
              <w:spacing w:line="276" w:lineRule="auto"/>
              <w:jc w:val="both"/>
              <w:cnfStyle w:val="100000000000"/>
              <w:rPr>
                <w:rFonts w:eastAsia="Calibri"/>
                <w:b w:val="0"/>
                <w:bCs w:val="0"/>
                <w:sz w:val="28"/>
                <w:szCs w:val="28"/>
              </w:rPr>
            </w:pPr>
            <w:r w:rsidRPr="00765F13">
              <w:rPr>
                <w:rFonts w:eastAsia="Calibri"/>
                <w:sz w:val="28"/>
                <w:szCs w:val="28"/>
                <w:lang w:eastAsia="zh-CN"/>
              </w:rPr>
              <w:t>Decision</w:t>
            </w:r>
          </w:p>
        </w:tc>
      </w:tr>
      <w:tr w:rsidR="00FC2599" w:rsidRPr="00765F13" w:rsidTr="005A3FC6">
        <w:tc>
          <w:tcPr>
            <w:cnfStyle w:val="001000000000"/>
            <w:tcW w:w="1523" w:type="dxa"/>
            <w:tcBorders>
              <w:top w:val="nil"/>
              <w:left w:val="nil"/>
              <w:bottom w:val="nil"/>
              <w:right w:val="nil"/>
            </w:tcBorders>
            <w:shd w:val="clear" w:color="auto" w:fill="BFBFBF"/>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Gender</w:t>
            </w:r>
          </w:p>
        </w:tc>
        <w:tc>
          <w:tcPr>
            <w:tcW w:w="1126"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10</w:t>
            </w:r>
          </w:p>
        </w:tc>
        <w:tc>
          <w:tcPr>
            <w:tcW w:w="1160"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44.38</w:t>
            </w:r>
          </w:p>
        </w:tc>
        <w:tc>
          <w:tcPr>
            <w:tcW w:w="1144"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5.18</w:t>
            </w:r>
          </w:p>
        </w:tc>
        <w:tc>
          <w:tcPr>
            <w:tcW w:w="1138"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298</w:t>
            </w:r>
          </w:p>
        </w:tc>
        <w:tc>
          <w:tcPr>
            <w:tcW w:w="1144"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3.10</w:t>
            </w:r>
          </w:p>
        </w:tc>
        <w:tc>
          <w:tcPr>
            <w:tcW w:w="1155"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0.032</w:t>
            </w:r>
          </w:p>
          <w:p w:rsidR="00FC2599" w:rsidRPr="00765F13" w:rsidRDefault="00FC2599" w:rsidP="00B85AC7">
            <w:pPr>
              <w:spacing w:line="276" w:lineRule="auto"/>
              <w:jc w:val="both"/>
              <w:cnfStyle w:val="000000000000"/>
              <w:rPr>
                <w:rFonts w:eastAsia="Calibri"/>
                <w:sz w:val="28"/>
                <w:szCs w:val="28"/>
              </w:rPr>
            </w:pPr>
          </w:p>
        </w:tc>
        <w:tc>
          <w:tcPr>
            <w:tcW w:w="1186" w:type="dxa"/>
            <w:tcBorders>
              <w:top w:val="nil"/>
              <w:left w:val="nil"/>
              <w:bottom w:val="nil"/>
              <w:right w:val="nil"/>
            </w:tcBorders>
            <w:shd w:val="clear" w:color="auto" w:fill="BFBFBF"/>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Reject HO</w:t>
            </w:r>
            <w:r w:rsidRPr="00765F13">
              <w:rPr>
                <w:rFonts w:eastAsia="Calibri"/>
                <w:sz w:val="28"/>
                <w:szCs w:val="28"/>
                <w:vertAlign w:val="subscript"/>
                <w:lang w:eastAsia="zh-CN"/>
              </w:rPr>
              <w:t>2</w:t>
            </w:r>
          </w:p>
        </w:tc>
      </w:tr>
      <w:tr w:rsidR="00FC2599" w:rsidRPr="00765F13" w:rsidTr="005A3FC6">
        <w:tc>
          <w:tcPr>
            <w:cnfStyle w:val="001000000000"/>
            <w:tcW w:w="1523"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rPr>
                <w:rFonts w:eastAsia="Calibri"/>
                <w:b w:val="0"/>
                <w:bCs w:val="0"/>
                <w:sz w:val="28"/>
                <w:szCs w:val="28"/>
              </w:rPr>
            </w:pPr>
            <w:r w:rsidRPr="00765F13">
              <w:rPr>
                <w:rFonts w:eastAsia="Calibri"/>
                <w:sz w:val="28"/>
                <w:szCs w:val="28"/>
                <w:lang w:eastAsia="zh-CN"/>
              </w:rPr>
              <w:t xml:space="preserve">Socio-emotional development </w:t>
            </w:r>
          </w:p>
        </w:tc>
        <w:tc>
          <w:tcPr>
            <w:tcW w:w="1126" w:type="dxa"/>
            <w:tcBorders>
              <w:top w:val="nil"/>
              <w:left w:val="nil"/>
              <w:bottom w:val="single" w:sz="8" w:space="0" w:color="000000"/>
              <w:right w:val="nil"/>
            </w:tcBorders>
            <w:shd w:val="clear" w:color="auto" w:fill="auto"/>
          </w:tcPr>
          <w:p w:rsidR="00FC2599" w:rsidRPr="00765F13" w:rsidRDefault="00FC2599" w:rsidP="00B85AC7">
            <w:pPr>
              <w:spacing w:line="276" w:lineRule="auto"/>
              <w:cnfStyle w:val="000000000000"/>
              <w:rPr>
                <w:sz w:val="28"/>
                <w:szCs w:val="28"/>
              </w:rPr>
            </w:pPr>
          </w:p>
        </w:tc>
        <w:tc>
          <w:tcPr>
            <w:tcW w:w="1160"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31.92</w:t>
            </w:r>
          </w:p>
        </w:tc>
        <w:tc>
          <w:tcPr>
            <w:tcW w:w="1144"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r w:rsidRPr="00765F13">
              <w:rPr>
                <w:rFonts w:eastAsia="Calibri"/>
                <w:sz w:val="28"/>
                <w:szCs w:val="28"/>
                <w:lang w:eastAsia="zh-CN"/>
              </w:rPr>
              <w:t>3.13</w:t>
            </w:r>
          </w:p>
        </w:tc>
        <w:tc>
          <w:tcPr>
            <w:tcW w:w="1138"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44"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55"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c>
          <w:tcPr>
            <w:tcW w:w="1186" w:type="dxa"/>
            <w:tcBorders>
              <w:top w:val="nil"/>
              <w:left w:val="nil"/>
              <w:bottom w:val="single" w:sz="8" w:space="0" w:color="000000"/>
              <w:right w:val="nil"/>
            </w:tcBorders>
            <w:shd w:val="clear" w:color="auto" w:fill="auto"/>
          </w:tcPr>
          <w:p w:rsidR="00FC2599" w:rsidRPr="00765F13" w:rsidRDefault="00FC2599" w:rsidP="00B85AC7">
            <w:pPr>
              <w:spacing w:line="276" w:lineRule="auto"/>
              <w:jc w:val="both"/>
              <w:cnfStyle w:val="000000000000"/>
              <w:rPr>
                <w:rFonts w:eastAsia="Calibri"/>
                <w:sz w:val="28"/>
                <w:szCs w:val="28"/>
              </w:rPr>
            </w:pPr>
          </w:p>
        </w:tc>
      </w:tr>
    </w:tbl>
    <w:p w:rsidR="00FC2599" w:rsidRPr="00765F13" w:rsidRDefault="00FC2599" w:rsidP="00765F13">
      <w:pPr>
        <w:spacing w:after="200" w:line="480" w:lineRule="auto"/>
        <w:jc w:val="both"/>
        <w:rPr>
          <w:rFonts w:ascii="Times New Roman" w:eastAsia="Calibri" w:hAnsi="Times New Roman"/>
          <w:sz w:val="28"/>
          <w:szCs w:val="28"/>
        </w:rPr>
      </w:pPr>
      <w:r w:rsidRPr="00765F13">
        <w:rPr>
          <w:rFonts w:ascii="Times New Roman" w:eastAsia="Calibri" w:hAnsi="Times New Roman"/>
          <w:sz w:val="28"/>
          <w:szCs w:val="28"/>
          <w:lang w:eastAsia="zh-CN"/>
        </w:rPr>
        <w:t>Significant at p &lt; .05</w:t>
      </w:r>
    </w:p>
    <w:p w:rsidR="00FC2599" w:rsidRPr="00765F13" w:rsidRDefault="00FC2599" w:rsidP="00765F13">
      <w:pPr>
        <w:spacing w:before="240" w:line="480" w:lineRule="auto"/>
        <w:ind w:firstLine="720"/>
        <w:jc w:val="both"/>
        <w:rPr>
          <w:rFonts w:ascii="Times New Roman" w:hAnsi="Times New Roman"/>
          <w:sz w:val="28"/>
          <w:szCs w:val="28"/>
        </w:rPr>
      </w:pPr>
      <w:r w:rsidRPr="00765F13">
        <w:rPr>
          <w:rFonts w:ascii="Times New Roman" w:eastAsia="Calibri" w:hAnsi="Times New Roman"/>
          <w:sz w:val="28"/>
          <w:szCs w:val="28"/>
          <w:lang w:eastAsia="zh-CN"/>
        </w:rPr>
        <w:t xml:space="preserve">The result in Table 5 shows that there is a significant difference </w:t>
      </w:r>
      <w:r w:rsidRPr="00765F13">
        <w:rPr>
          <w:rFonts w:ascii="Times New Roman" w:hAnsi="Times New Roman"/>
          <w:sz w:val="28"/>
          <w:szCs w:val="28"/>
        </w:rPr>
        <w:t xml:space="preserve">between play materials and socio-emotional development of preschool children on the basis of  gender </w:t>
      </w:r>
      <w:r w:rsidRPr="00765F13">
        <w:rPr>
          <w:rFonts w:ascii="Times New Roman" w:eastAsia="Calibri" w:hAnsi="Times New Roman"/>
          <w:sz w:val="28"/>
          <w:szCs w:val="28"/>
          <w:lang w:eastAsia="zh-CN"/>
        </w:rPr>
        <w:t xml:space="preserve">yielded a t-statistics of 3.10 and p-value of 0.032; this result was not deemed to be statistically significant since the obtained p-value (0.032) was less than the 0.05 </w:t>
      </w:r>
      <w:r w:rsidRPr="00765F13">
        <w:rPr>
          <w:rFonts w:ascii="Times New Roman" w:eastAsia="Calibri" w:hAnsi="Times New Roman"/>
          <w:sz w:val="28"/>
          <w:szCs w:val="28"/>
          <w:lang w:eastAsia="zh-CN"/>
        </w:rPr>
        <w:lastRenderedPageBreak/>
        <w:t xml:space="preserve">level of significance. Hence, there is a significant difference </w:t>
      </w:r>
      <w:r w:rsidRPr="00765F13">
        <w:rPr>
          <w:rFonts w:ascii="Times New Roman" w:hAnsi="Times New Roman"/>
          <w:sz w:val="28"/>
          <w:szCs w:val="28"/>
        </w:rPr>
        <w:t>between play materials and socio-emotional development of preschool children on the basis of gender.</w:t>
      </w:r>
    </w:p>
    <w:p w:rsidR="00765F13" w:rsidRPr="00765F13" w:rsidRDefault="00765F13" w:rsidP="00765F13">
      <w:pPr>
        <w:spacing w:line="480" w:lineRule="auto"/>
        <w:jc w:val="both"/>
        <w:rPr>
          <w:rFonts w:ascii="Times New Roman" w:hAnsi="Times New Roman"/>
          <w:b/>
          <w:sz w:val="28"/>
          <w:szCs w:val="28"/>
        </w:rPr>
      </w:pPr>
      <w:r w:rsidRPr="00765F13">
        <w:rPr>
          <w:rFonts w:ascii="Times New Roman" w:hAnsi="Times New Roman"/>
          <w:b/>
          <w:sz w:val="28"/>
          <w:szCs w:val="28"/>
        </w:rPr>
        <w:t>Discussion of Findings</w:t>
      </w:r>
    </w:p>
    <w:p w:rsidR="00765F13" w:rsidRPr="00765F13" w:rsidRDefault="00765F13" w:rsidP="00765F13">
      <w:pPr>
        <w:pStyle w:val="Default"/>
        <w:spacing w:line="480" w:lineRule="auto"/>
        <w:jc w:val="both"/>
        <w:rPr>
          <w:sz w:val="28"/>
          <w:szCs w:val="28"/>
        </w:rPr>
      </w:pPr>
      <w:r w:rsidRPr="00765F13">
        <w:rPr>
          <w:b/>
          <w:sz w:val="28"/>
          <w:szCs w:val="28"/>
        </w:rPr>
        <w:tab/>
      </w:r>
      <w:r w:rsidRPr="00765F13">
        <w:rPr>
          <w:sz w:val="28"/>
          <w:szCs w:val="28"/>
        </w:rPr>
        <w:t xml:space="preserve">There seem to be a strong positive correlation (r=0.027) between play materials and socio-emotional development of children in pre-schools. There is also a significant difference (P&lt; 0.05). This means that if there are more play materials that are well utilized, the children are likely to have a good social and emotional development in pre-schools. These results are in line with Elis, (2020) who argues that children should be provided with playing materials as a way of enhancing their play since play materials for children add value to play. Teachers and parents are therefore required to provide playing materials for their children so as to help them get engaged in meaningful play which influences their social and emotional development. </w:t>
      </w:r>
    </w:p>
    <w:p w:rsidR="00765F13" w:rsidRPr="00765F13" w:rsidRDefault="00765F13" w:rsidP="00765F13">
      <w:pPr>
        <w:spacing w:line="480" w:lineRule="auto"/>
        <w:ind w:firstLine="720"/>
        <w:jc w:val="both"/>
        <w:rPr>
          <w:rFonts w:ascii="Times New Roman" w:hAnsi="Times New Roman"/>
          <w:b/>
          <w:sz w:val="28"/>
          <w:szCs w:val="28"/>
          <w:lang w:eastAsia="zh-CN"/>
        </w:rPr>
      </w:pPr>
      <w:r w:rsidRPr="00765F13">
        <w:rPr>
          <w:rFonts w:ascii="Times New Roman" w:hAnsi="Times New Roman"/>
          <w:sz w:val="28"/>
          <w:szCs w:val="28"/>
        </w:rPr>
        <w:t xml:space="preserve">Coolahan </w:t>
      </w:r>
      <w:r w:rsidRPr="00765F13">
        <w:rPr>
          <w:rFonts w:ascii="Times New Roman" w:hAnsi="Times New Roman"/>
          <w:i/>
          <w:iCs/>
          <w:sz w:val="28"/>
          <w:szCs w:val="28"/>
        </w:rPr>
        <w:t xml:space="preserve">et al. </w:t>
      </w:r>
      <w:r w:rsidRPr="00765F13">
        <w:rPr>
          <w:rFonts w:ascii="Times New Roman" w:hAnsi="Times New Roman"/>
          <w:sz w:val="28"/>
          <w:szCs w:val="28"/>
        </w:rPr>
        <w:t xml:space="preserve">(2010) states that play is an integral part of the academic environment. It ensures social and emotional development </w:t>
      </w:r>
      <w:r w:rsidRPr="00765F13">
        <w:rPr>
          <w:rFonts w:ascii="Times New Roman" w:hAnsi="Times New Roman"/>
          <w:sz w:val="28"/>
          <w:szCs w:val="28"/>
        </w:rPr>
        <w:lastRenderedPageBreak/>
        <w:t xml:space="preserve">of children as well as their cognitive development. Also, it has been shown to help children adjust to the school setting and enhance children’s learning readiness, learning behaviors, and problem solving skills. Coolahan </w:t>
      </w:r>
      <w:r w:rsidRPr="00765F13">
        <w:rPr>
          <w:rFonts w:ascii="Times New Roman" w:hAnsi="Times New Roman"/>
          <w:i/>
          <w:iCs/>
          <w:sz w:val="28"/>
          <w:szCs w:val="28"/>
        </w:rPr>
        <w:t xml:space="preserve">et al. </w:t>
      </w:r>
      <w:r w:rsidRPr="00765F13">
        <w:rPr>
          <w:rFonts w:ascii="Times New Roman" w:hAnsi="Times New Roman"/>
          <w:sz w:val="28"/>
          <w:szCs w:val="28"/>
        </w:rPr>
        <w:t>(2010) further argues that social and emotional learning is best integrated with academic learning. It is concerned with if some of the forces that enhance children’s ability to learn are elevated at the expense of others. Play and unscheduled time that allow for peer interactions are important components of social and emotional learning (Elis and Arnold, 2006). This can only be achieved if there are play materials in the school and they are effectively used.</w:t>
      </w:r>
    </w:p>
    <w:p w:rsidR="00765F13" w:rsidRPr="00765F13" w:rsidRDefault="00765F13" w:rsidP="00765F13">
      <w:pPr>
        <w:spacing w:line="480" w:lineRule="auto"/>
        <w:ind w:firstLine="720"/>
        <w:jc w:val="both"/>
        <w:rPr>
          <w:rFonts w:ascii="Times New Roman" w:hAnsi="Times New Roman"/>
          <w:b/>
          <w:sz w:val="28"/>
          <w:szCs w:val="28"/>
          <w:lang w:eastAsia="zh-CN"/>
        </w:rPr>
      </w:pPr>
      <w:r w:rsidRPr="00765F13">
        <w:rPr>
          <w:rFonts w:ascii="Times New Roman" w:eastAsia="Calibri" w:hAnsi="Times New Roman"/>
          <w:sz w:val="28"/>
          <w:szCs w:val="28"/>
          <w:lang w:eastAsia="zh-CN"/>
        </w:rPr>
        <w:t>Therefore, there is significant difference on play materials and socio-emotional development of preschool children</w:t>
      </w:r>
      <w:r w:rsidRPr="00765F13">
        <w:rPr>
          <w:rFonts w:ascii="Times New Roman" w:eastAsia="Calibri" w:hAnsi="Times New Roman"/>
          <w:b/>
          <w:sz w:val="28"/>
          <w:szCs w:val="28"/>
          <w:lang w:eastAsia="zh-CN"/>
        </w:rPr>
        <w:t>.</w:t>
      </w:r>
      <w:r w:rsidRPr="00765F13">
        <w:rPr>
          <w:rFonts w:ascii="Times New Roman" w:hAnsi="Times New Roman"/>
          <w:sz w:val="28"/>
          <w:szCs w:val="28"/>
        </w:rPr>
        <w:t xml:space="preserve"> Kame. (2015) play materials when used by preschool children in play enhances social development which includes social skills, behaviour patterns, self-control, discipline, independence awareness of self in relation to other positive relationship by understanding needs and rights of others.</w:t>
      </w:r>
    </w:p>
    <w:p w:rsidR="00765F13" w:rsidRPr="00765F13" w:rsidRDefault="00765F13" w:rsidP="00765F13">
      <w:pPr>
        <w:spacing w:line="480" w:lineRule="auto"/>
        <w:ind w:firstLine="720"/>
        <w:jc w:val="both"/>
        <w:rPr>
          <w:rFonts w:ascii="Times New Roman" w:hAnsi="Times New Roman"/>
          <w:b/>
          <w:sz w:val="28"/>
          <w:szCs w:val="28"/>
          <w:lang w:eastAsia="zh-CN"/>
        </w:rPr>
      </w:pPr>
      <w:r w:rsidRPr="00765F13">
        <w:rPr>
          <w:rFonts w:ascii="Times New Roman" w:eastAsia="Calibri" w:hAnsi="Times New Roman"/>
          <w:sz w:val="28"/>
          <w:szCs w:val="28"/>
          <w:lang w:eastAsia="zh-CN"/>
        </w:rPr>
        <w:lastRenderedPageBreak/>
        <w:t xml:space="preserve">There is significant difference </w:t>
      </w:r>
      <w:r w:rsidRPr="00765F13">
        <w:rPr>
          <w:rFonts w:ascii="Times New Roman" w:hAnsi="Times New Roman"/>
          <w:sz w:val="28"/>
          <w:szCs w:val="28"/>
        </w:rPr>
        <w:t>between play materials and socio-emotional development of preschool children on the basis of age. This is in line with the findings of Kiruki, (2011), sand can be used more by elderly children in wet and dry form to create an imaginary environment which includes roads, rivers, mountains, hills and valleys.</w:t>
      </w:r>
    </w:p>
    <w:p w:rsidR="00765F13" w:rsidRPr="00765F13" w:rsidRDefault="00765F13" w:rsidP="00765F13">
      <w:pPr>
        <w:spacing w:line="480" w:lineRule="auto"/>
        <w:ind w:firstLine="720"/>
        <w:jc w:val="both"/>
        <w:rPr>
          <w:rFonts w:ascii="Times New Roman" w:hAnsi="Times New Roman"/>
          <w:b/>
          <w:sz w:val="28"/>
          <w:szCs w:val="28"/>
          <w:lang w:eastAsia="zh-CN"/>
        </w:rPr>
      </w:pPr>
      <w:r w:rsidRPr="00765F13">
        <w:rPr>
          <w:rFonts w:ascii="Times New Roman" w:eastAsia="Calibri" w:hAnsi="Times New Roman"/>
          <w:sz w:val="28"/>
          <w:szCs w:val="28"/>
          <w:lang w:eastAsia="zh-CN"/>
        </w:rPr>
        <w:t xml:space="preserve">There is a significant difference </w:t>
      </w:r>
      <w:r w:rsidRPr="00765F13">
        <w:rPr>
          <w:rFonts w:ascii="Times New Roman" w:hAnsi="Times New Roman"/>
          <w:sz w:val="28"/>
          <w:szCs w:val="28"/>
        </w:rPr>
        <w:t>between play materials and socio-emotional development of preschool children on the basis of gender. This is in line with the findings of Gilled, (2015), which observed that the male children preferred technological games more than the female children.</w:t>
      </w:r>
    </w:p>
    <w:p w:rsidR="00765F13" w:rsidRPr="00765F13" w:rsidRDefault="00765F13" w:rsidP="00765F13">
      <w:pPr>
        <w:spacing w:before="240" w:line="480" w:lineRule="auto"/>
        <w:ind w:firstLine="720"/>
        <w:jc w:val="both"/>
        <w:rPr>
          <w:rFonts w:ascii="Times New Roman" w:hAnsi="Times New Roman"/>
          <w:sz w:val="28"/>
          <w:szCs w:val="28"/>
        </w:rPr>
      </w:pPr>
    </w:p>
    <w:p w:rsidR="00FC2599" w:rsidRPr="00765F13" w:rsidRDefault="00FC2599" w:rsidP="00765F13">
      <w:pPr>
        <w:spacing w:line="480" w:lineRule="auto"/>
        <w:jc w:val="center"/>
        <w:rPr>
          <w:rFonts w:ascii="Times New Roman" w:hAnsi="Times New Roman"/>
          <w:b/>
          <w:sz w:val="28"/>
          <w:szCs w:val="28"/>
          <w:lang w:eastAsia="zh-CN"/>
        </w:rPr>
      </w:pPr>
    </w:p>
    <w:p w:rsidR="00DB572C" w:rsidRPr="00765F13" w:rsidRDefault="00DB572C" w:rsidP="00765F13">
      <w:pPr>
        <w:spacing w:line="480" w:lineRule="auto"/>
        <w:jc w:val="center"/>
        <w:rPr>
          <w:rFonts w:ascii="Times New Roman" w:hAnsi="Times New Roman"/>
          <w:b/>
          <w:sz w:val="28"/>
          <w:szCs w:val="28"/>
          <w:lang w:eastAsia="zh-CN"/>
        </w:rPr>
      </w:pPr>
    </w:p>
    <w:p w:rsidR="00DB572C" w:rsidRPr="00765F13" w:rsidRDefault="00DB572C" w:rsidP="00765F13">
      <w:pPr>
        <w:spacing w:line="480" w:lineRule="auto"/>
        <w:jc w:val="center"/>
        <w:rPr>
          <w:rFonts w:ascii="Times New Roman" w:hAnsi="Times New Roman"/>
          <w:b/>
          <w:sz w:val="28"/>
          <w:szCs w:val="28"/>
          <w:lang w:eastAsia="zh-CN"/>
        </w:rPr>
      </w:pPr>
    </w:p>
    <w:p w:rsidR="00DB572C" w:rsidRPr="00765F13" w:rsidRDefault="00DB572C" w:rsidP="00765F13">
      <w:pPr>
        <w:spacing w:line="480" w:lineRule="auto"/>
        <w:jc w:val="center"/>
        <w:rPr>
          <w:rFonts w:ascii="Times New Roman" w:hAnsi="Times New Roman"/>
          <w:b/>
          <w:sz w:val="28"/>
          <w:szCs w:val="28"/>
          <w:lang w:eastAsia="zh-CN"/>
        </w:rPr>
      </w:pPr>
    </w:p>
    <w:p w:rsidR="00B85AC7" w:rsidRDefault="00B85AC7" w:rsidP="00765F13">
      <w:pPr>
        <w:spacing w:line="480" w:lineRule="auto"/>
        <w:jc w:val="center"/>
        <w:rPr>
          <w:rFonts w:ascii="Times New Roman" w:hAnsi="Times New Roman"/>
          <w:b/>
          <w:sz w:val="28"/>
          <w:szCs w:val="28"/>
          <w:lang w:eastAsia="zh-CN"/>
        </w:rPr>
      </w:pPr>
    </w:p>
    <w:p w:rsidR="00B85AC7" w:rsidRDefault="00B85AC7" w:rsidP="00765F13">
      <w:pPr>
        <w:spacing w:line="480" w:lineRule="auto"/>
        <w:jc w:val="center"/>
        <w:rPr>
          <w:rFonts w:ascii="Times New Roman" w:hAnsi="Times New Roman"/>
          <w:b/>
          <w:sz w:val="28"/>
          <w:szCs w:val="28"/>
          <w:lang w:eastAsia="zh-CN"/>
        </w:rPr>
      </w:pPr>
    </w:p>
    <w:p w:rsidR="00FC2599" w:rsidRPr="00765F13" w:rsidRDefault="00FC2599" w:rsidP="00765F13">
      <w:pPr>
        <w:spacing w:line="480" w:lineRule="auto"/>
        <w:jc w:val="center"/>
        <w:rPr>
          <w:rFonts w:ascii="Times New Roman" w:hAnsi="Times New Roman"/>
          <w:b/>
          <w:sz w:val="28"/>
          <w:szCs w:val="28"/>
        </w:rPr>
      </w:pPr>
      <w:r w:rsidRPr="00765F13">
        <w:rPr>
          <w:rFonts w:ascii="Times New Roman" w:hAnsi="Times New Roman"/>
          <w:b/>
          <w:sz w:val="28"/>
          <w:szCs w:val="28"/>
          <w:lang w:eastAsia="zh-CN"/>
        </w:rPr>
        <w:lastRenderedPageBreak/>
        <w:t>CHAPTER FIVE</w:t>
      </w:r>
    </w:p>
    <w:p w:rsidR="00FC2599" w:rsidRPr="00765F13" w:rsidRDefault="00FC2599" w:rsidP="00765F13">
      <w:pPr>
        <w:spacing w:line="480" w:lineRule="auto"/>
        <w:jc w:val="center"/>
        <w:rPr>
          <w:rFonts w:ascii="Times New Roman" w:hAnsi="Times New Roman"/>
          <w:b/>
          <w:sz w:val="28"/>
          <w:szCs w:val="28"/>
        </w:rPr>
      </w:pPr>
      <w:r w:rsidRPr="00765F13">
        <w:rPr>
          <w:rFonts w:ascii="Times New Roman" w:hAnsi="Times New Roman"/>
          <w:b/>
          <w:sz w:val="28"/>
          <w:szCs w:val="28"/>
          <w:lang w:eastAsia="zh-CN"/>
        </w:rPr>
        <w:t>SUMMARY, CONCLUSIONS AN</w:t>
      </w:r>
      <w:bookmarkStart w:id="0" w:name="_GoBack"/>
      <w:bookmarkEnd w:id="0"/>
      <w:r w:rsidRPr="00765F13">
        <w:rPr>
          <w:rFonts w:ascii="Times New Roman" w:hAnsi="Times New Roman"/>
          <w:b/>
          <w:sz w:val="28"/>
          <w:szCs w:val="28"/>
          <w:lang w:eastAsia="zh-CN"/>
        </w:rPr>
        <w:t>D RECOMMENDATIONS</w:t>
      </w:r>
    </w:p>
    <w:p w:rsidR="00FC2599" w:rsidRPr="00765F13" w:rsidRDefault="00FC2599" w:rsidP="00765F13">
      <w:pPr>
        <w:spacing w:line="480" w:lineRule="auto"/>
        <w:rPr>
          <w:rFonts w:ascii="Times New Roman" w:hAnsi="Times New Roman"/>
          <w:sz w:val="28"/>
          <w:szCs w:val="28"/>
        </w:rPr>
      </w:pPr>
      <w:r w:rsidRPr="00765F13">
        <w:rPr>
          <w:rFonts w:ascii="Times New Roman" w:hAnsi="Times New Roman"/>
          <w:b/>
          <w:sz w:val="28"/>
          <w:szCs w:val="28"/>
          <w:lang w:eastAsia="zh-CN"/>
        </w:rPr>
        <w:t>Introduction</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sz w:val="28"/>
          <w:szCs w:val="28"/>
          <w:lang w:eastAsia="zh-CN"/>
        </w:rPr>
        <w:tab/>
        <w:t xml:space="preserve">This chapter gives a summary of the study, draws conclusions, and makes recommendations as well as suggestions for further research. The main focus of the study was to investigate the effects of play materials on socio-emotional development of pre-schools within </w:t>
      </w:r>
      <w:r w:rsidR="004E233F" w:rsidRPr="00765F13">
        <w:rPr>
          <w:rFonts w:ascii="Times New Roman" w:hAnsi="Times New Roman"/>
          <w:sz w:val="28"/>
          <w:szCs w:val="28"/>
          <w:lang w:eastAsia="zh-CN"/>
        </w:rPr>
        <w:t>Afijio</w:t>
      </w:r>
      <w:r w:rsidRPr="00765F13">
        <w:rPr>
          <w:rFonts w:ascii="Times New Roman" w:hAnsi="Times New Roman"/>
          <w:sz w:val="28"/>
          <w:szCs w:val="28"/>
          <w:lang w:eastAsia="zh-CN"/>
        </w:rPr>
        <w:t xml:space="preserve"> LGA of </w:t>
      </w:r>
      <w:r w:rsidR="00980363" w:rsidRPr="00765F13">
        <w:rPr>
          <w:rFonts w:ascii="Times New Roman" w:hAnsi="Times New Roman"/>
          <w:sz w:val="28"/>
          <w:szCs w:val="28"/>
          <w:lang w:eastAsia="zh-CN"/>
        </w:rPr>
        <w:t>Oyo</w:t>
      </w:r>
      <w:r w:rsidRPr="00765F13">
        <w:rPr>
          <w:rFonts w:ascii="Times New Roman" w:hAnsi="Times New Roman"/>
          <w:sz w:val="28"/>
          <w:szCs w:val="28"/>
          <w:lang w:eastAsia="zh-CN"/>
        </w:rPr>
        <w:t xml:space="preserve"> state.</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b/>
          <w:sz w:val="28"/>
          <w:szCs w:val="28"/>
          <w:lang w:eastAsia="zh-CN"/>
        </w:rPr>
        <w:t>Summary</w:t>
      </w:r>
    </w:p>
    <w:p w:rsidR="00FC2599" w:rsidRPr="00765F13" w:rsidRDefault="00FC2599" w:rsidP="00765F13">
      <w:pPr>
        <w:spacing w:line="480" w:lineRule="auto"/>
        <w:jc w:val="both"/>
        <w:rPr>
          <w:rFonts w:ascii="Times New Roman" w:hAnsi="Times New Roman"/>
          <w:sz w:val="28"/>
          <w:szCs w:val="28"/>
          <w:lang w:eastAsia="zh-CN"/>
        </w:rPr>
      </w:pPr>
      <w:r w:rsidRPr="00765F13">
        <w:rPr>
          <w:rFonts w:ascii="Times New Roman" w:hAnsi="Times New Roman"/>
          <w:sz w:val="28"/>
          <w:szCs w:val="28"/>
          <w:lang w:eastAsia="zh-CN"/>
        </w:rPr>
        <w:tab/>
        <w:t>The researcher used qualitative research design while survey design was used as a methodology where the research structure included intensive and in-depth investigation on an issue at hand in a relatively small sample. The researcher used simple random sampling technique with ten teachers participating in the study whereby each preschool had one teacher involved from their preschools. Structured questionnaire was the instrument used to elicit response from the respondents. Simple percentages and Chi square was used to analyse the data.</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b/>
          <w:sz w:val="28"/>
          <w:szCs w:val="28"/>
          <w:lang w:eastAsia="zh-CN"/>
        </w:rPr>
        <w:lastRenderedPageBreak/>
        <w:t>Conclusion</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sz w:val="28"/>
          <w:szCs w:val="28"/>
          <w:lang w:eastAsia="zh-CN"/>
        </w:rPr>
        <w:tab/>
        <w:t>The study reveals that play materials have a net positive effect on socio-emotional development of preschoolers through development of self-expression, learning to share and take turns as well as getting a lot of enjoyment and relaxation. Play materials also enhance the spirit of teamwork, interaction and socialization, making learning real, and creating friendliness among children besides heightened coexistence. Therefore it is clear that play materials are essential in preparing children for adult life. The presence of play activities in most pre-schools is enhancing learners’ good manners, communication, self-awareness, hygiene and communication all of which are relevant at preschool level.</w:t>
      </w:r>
    </w:p>
    <w:p w:rsidR="00FC2599" w:rsidRPr="00765F13" w:rsidRDefault="00FC2599" w:rsidP="00765F13">
      <w:pPr>
        <w:spacing w:line="480" w:lineRule="auto"/>
        <w:jc w:val="both"/>
        <w:rPr>
          <w:rFonts w:ascii="Times New Roman" w:hAnsi="Times New Roman"/>
          <w:b/>
          <w:sz w:val="28"/>
          <w:szCs w:val="28"/>
        </w:rPr>
      </w:pPr>
      <w:r w:rsidRPr="00765F13">
        <w:rPr>
          <w:rFonts w:ascii="Times New Roman" w:hAnsi="Times New Roman"/>
          <w:b/>
          <w:sz w:val="28"/>
          <w:szCs w:val="28"/>
          <w:lang w:eastAsia="zh-CN"/>
        </w:rPr>
        <w:t>Implication of the Study</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sz w:val="28"/>
          <w:szCs w:val="28"/>
          <w:lang w:eastAsia="zh-CN"/>
        </w:rPr>
        <w:tab/>
        <w:t>The findings of this study implies that in order for one to achieve positive socio-emotional development in preschool children, government, policy-makers and other stakeholders in the educational system should pay attention to the play materials, its importance and their safety in the pre-primary schools.</w:t>
      </w:r>
    </w:p>
    <w:p w:rsidR="00FC2599" w:rsidRPr="00765F13" w:rsidRDefault="00FC2599" w:rsidP="00765F13">
      <w:pPr>
        <w:spacing w:line="480" w:lineRule="auto"/>
        <w:rPr>
          <w:rFonts w:ascii="Times New Roman" w:hAnsi="Times New Roman"/>
          <w:sz w:val="28"/>
          <w:szCs w:val="28"/>
        </w:rPr>
      </w:pPr>
      <w:r w:rsidRPr="00765F13">
        <w:rPr>
          <w:rFonts w:ascii="Times New Roman" w:hAnsi="Times New Roman"/>
          <w:b/>
          <w:sz w:val="28"/>
          <w:szCs w:val="28"/>
          <w:lang w:eastAsia="zh-CN"/>
        </w:rPr>
        <w:lastRenderedPageBreak/>
        <w:t>Recommendations</w:t>
      </w:r>
    </w:p>
    <w:p w:rsidR="00FC2599" w:rsidRPr="00765F13" w:rsidRDefault="00FC2599" w:rsidP="00765F13">
      <w:pPr>
        <w:spacing w:line="480" w:lineRule="auto"/>
        <w:rPr>
          <w:rFonts w:ascii="Times New Roman" w:hAnsi="Times New Roman"/>
          <w:sz w:val="28"/>
          <w:szCs w:val="28"/>
          <w:lang w:eastAsia="zh-CN"/>
        </w:rPr>
      </w:pPr>
      <w:r w:rsidRPr="00765F13">
        <w:rPr>
          <w:rFonts w:ascii="Times New Roman" w:hAnsi="Times New Roman"/>
          <w:sz w:val="28"/>
          <w:szCs w:val="28"/>
          <w:lang w:eastAsia="zh-CN"/>
        </w:rPr>
        <w:t xml:space="preserve"> The study recommends the following:</w:t>
      </w:r>
    </w:p>
    <w:p w:rsidR="00FC2599" w:rsidRPr="00765F13" w:rsidRDefault="00FC2599" w:rsidP="00765F13">
      <w:pPr>
        <w:pStyle w:val="ListParagraph"/>
        <w:numPr>
          <w:ilvl w:val="0"/>
          <w:numId w:val="16"/>
        </w:numPr>
        <w:spacing w:line="480" w:lineRule="auto"/>
        <w:jc w:val="both"/>
        <w:rPr>
          <w:rFonts w:ascii="Times New Roman" w:hAnsi="Times New Roman"/>
          <w:sz w:val="28"/>
          <w:szCs w:val="28"/>
        </w:rPr>
      </w:pPr>
      <w:r w:rsidRPr="00765F13">
        <w:rPr>
          <w:rFonts w:ascii="Times New Roman" w:hAnsi="Times New Roman"/>
          <w:sz w:val="28"/>
          <w:szCs w:val="28"/>
        </w:rPr>
        <w:t>Head teachers should move to ensure that their respective preschools have adequate play materials for children. This should be complimented by developing a working plan that gives preschoolers a balanced timetable for both academic and play activities.</w:t>
      </w:r>
    </w:p>
    <w:p w:rsidR="00FC2599" w:rsidRPr="00765F13" w:rsidRDefault="00FC2599" w:rsidP="00765F13">
      <w:pPr>
        <w:pStyle w:val="NormalWeb"/>
        <w:numPr>
          <w:ilvl w:val="0"/>
          <w:numId w:val="16"/>
        </w:numPr>
        <w:spacing w:line="480" w:lineRule="auto"/>
        <w:contextualSpacing/>
        <w:jc w:val="both"/>
        <w:rPr>
          <w:rFonts w:ascii="Times New Roman" w:hAnsi="Times New Roman"/>
          <w:sz w:val="28"/>
          <w:szCs w:val="28"/>
        </w:rPr>
      </w:pPr>
      <w:r w:rsidRPr="00765F13">
        <w:rPr>
          <w:rFonts w:ascii="Times New Roman" w:hAnsi="Times New Roman"/>
          <w:sz w:val="28"/>
          <w:szCs w:val="28"/>
        </w:rPr>
        <w:t>The Ministry of Education should formulate adequate policies that would ensure all public and private preschools are funded enough to purchase, install and ensure availability of play materials as well as replacing the worn-out and dangerous materials. At the same time safety of play materials should be observed</w:t>
      </w:r>
    </w:p>
    <w:p w:rsidR="00FC2599" w:rsidRPr="00765F13" w:rsidRDefault="00FC2599" w:rsidP="00765F13">
      <w:pPr>
        <w:pStyle w:val="NormalWeb"/>
        <w:numPr>
          <w:ilvl w:val="0"/>
          <w:numId w:val="16"/>
        </w:numPr>
        <w:spacing w:line="480" w:lineRule="auto"/>
        <w:contextualSpacing/>
        <w:jc w:val="both"/>
        <w:rPr>
          <w:rFonts w:ascii="Times New Roman" w:hAnsi="Times New Roman"/>
          <w:sz w:val="28"/>
          <w:szCs w:val="28"/>
        </w:rPr>
      </w:pPr>
      <w:r w:rsidRPr="00765F13">
        <w:rPr>
          <w:rFonts w:ascii="Times New Roman" w:hAnsi="Times New Roman"/>
          <w:sz w:val="28"/>
          <w:szCs w:val="28"/>
        </w:rPr>
        <w:t>The government to create awareness programmes among school to enable them knows and appreciates play materials. That can be done by organizing community meetings through local leaders, showing films or videos among other measures to enhance programme sustainability.</w:t>
      </w:r>
    </w:p>
    <w:p w:rsidR="00FC2599" w:rsidRPr="00765F13" w:rsidRDefault="00FC2599" w:rsidP="00765F13">
      <w:pPr>
        <w:pStyle w:val="NormalWeb"/>
        <w:numPr>
          <w:ilvl w:val="0"/>
          <w:numId w:val="16"/>
        </w:numPr>
        <w:spacing w:afterAutospacing="0" w:line="480" w:lineRule="auto"/>
        <w:contextualSpacing/>
        <w:jc w:val="both"/>
        <w:rPr>
          <w:rFonts w:ascii="Times New Roman" w:hAnsi="Times New Roman"/>
          <w:sz w:val="28"/>
          <w:szCs w:val="28"/>
        </w:rPr>
      </w:pPr>
      <w:r w:rsidRPr="00765F13">
        <w:rPr>
          <w:rFonts w:ascii="Times New Roman" w:hAnsi="Times New Roman"/>
          <w:sz w:val="28"/>
          <w:szCs w:val="28"/>
        </w:rPr>
        <w:lastRenderedPageBreak/>
        <w:t>The government in conjunction with parents to provide materials. The government to allocate more funds for purchase of learning materials while parents can organize fundraising to subsidize what the government provides.</w:t>
      </w:r>
    </w:p>
    <w:p w:rsidR="00FC2599" w:rsidRPr="00765F13" w:rsidRDefault="00FC2599" w:rsidP="00765F13">
      <w:pPr>
        <w:spacing w:line="480" w:lineRule="auto"/>
        <w:jc w:val="both"/>
        <w:rPr>
          <w:rFonts w:ascii="Times New Roman" w:hAnsi="Times New Roman"/>
          <w:sz w:val="28"/>
          <w:szCs w:val="28"/>
        </w:rPr>
      </w:pPr>
      <w:r w:rsidRPr="00765F13">
        <w:rPr>
          <w:rFonts w:ascii="Times New Roman" w:hAnsi="Times New Roman"/>
          <w:b/>
          <w:sz w:val="28"/>
          <w:szCs w:val="28"/>
          <w:lang w:eastAsia="zh-CN"/>
        </w:rPr>
        <w:t>Limitation of the Study</w:t>
      </w:r>
    </w:p>
    <w:p w:rsidR="00B85AC7" w:rsidRDefault="00FC2599" w:rsidP="00B85AC7">
      <w:pPr>
        <w:spacing w:line="480" w:lineRule="auto"/>
        <w:ind w:left="150"/>
        <w:jc w:val="both"/>
        <w:rPr>
          <w:rFonts w:ascii="Times New Roman" w:hAnsi="Times New Roman"/>
          <w:b/>
          <w:sz w:val="28"/>
          <w:szCs w:val="28"/>
        </w:rPr>
      </w:pPr>
      <w:r w:rsidRPr="00765F13">
        <w:rPr>
          <w:rFonts w:ascii="Times New Roman" w:hAnsi="Times New Roman"/>
          <w:sz w:val="28"/>
          <w:szCs w:val="28"/>
          <w:lang w:eastAsia="zh-CN"/>
        </w:rPr>
        <w:tab/>
        <w:t xml:space="preserve">Due to finance and time constraints this study is limited to the investigation of play materials on socio-emotional development of preschool children in </w:t>
      </w:r>
      <w:r w:rsidR="004E233F" w:rsidRPr="00765F13">
        <w:rPr>
          <w:rFonts w:ascii="Times New Roman" w:hAnsi="Times New Roman"/>
          <w:sz w:val="28"/>
          <w:szCs w:val="28"/>
          <w:lang w:eastAsia="zh-CN"/>
        </w:rPr>
        <w:t>Afijio</w:t>
      </w:r>
      <w:r w:rsidRPr="00765F13">
        <w:rPr>
          <w:rFonts w:ascii="Times New Roman" w:hAnsi="Times New Roman"/>
          <w:sz w:val="28"/>
          <w:szCs w:val="28"/>
          <w:lang w:eastAsia="zh-CN"/>
        </w:rPr>
        <w:t xml:space="preserve"> LGA of </w:t>
      </w:r>
      <w:r w:rsidR="00980363" w:rsidRPr="00765F13">
        <w:rPr>
          <w:rFonts w:ascii="Times New Roman" w:hAnsi="Times New Roman"/>
          <w:sz w:val="28"/>
          <w:szCs w:val="28"/>
          <w:lang w:eastAsia="zh-CN"/>
        </w:rPr>
        <w:t>Oyo</w:t>
      </w:r>
      <w:r w:rsidRPr="00765F13">
        <w:rPr>
          <w:rFonts w:ascii="Times New Roman" w:hAnsi="Times New Roman"/>
          <w:sz w:val="28"/>
          <w:szCs w:val="28"/>
          <w:lang w:eastAsia="zh-CN"/>
        </w:rPr>
        <w:t xml:space="preserve"> state.</w:t>
      </w:r>
    </w:p>
    <w:p w:rsidR="00FC2599" w:rsidRPr="00765F13" w:rsidRDefault="00FC2599" w:rsidP="00B85AC7">
      <w:pPr>
        <w:spacing w:line="480" w:lineRule="auto"/>
        <w:jc w:val="both"/>
        <w:rPr>
          <w:rFonts w:ascii="Times New Roman" w:hAnsi="Times New Roman"/>
          <w:b/>
          <w:sz w:val="28"/>
          <w:szCs w:val="28"/>
        </w:rPr>
      </w:pPr>
      <w:r w:rsidRPr="00765F13">
        <w:rPr>
          <w:rFonts w:ascii="Times New Roman" w:hAnsi="Times New Roman"/>
          <w:b/>
          <w:sz w:val="28"/>
          <w:szCs w:val="28"/>
          <w:lang w:eastAsia="zh-CN"/>
        </w:rPr>
        <w:t>Suggestion for Further Studies</w:t>
      </w:r>
    </w:p>
    <w:p w:rsidR="00FC2599" w:rsidRPr="00765F13" w:rsidRDefault="00FC2599" w:rsidP="00B85AC7">
      <w:pPr>
        <w:spacing w:line="480" w:lineRule="auto"/>
        <w:ind w:firstLine="360"/>
        <w:rPr>
          <w:rFonts w:ascii="Times New Roman" w:hAnsi="Times New Roman"/>
          <w:sz w:val="28"/>
          <w:szCs w:val="28"/>
          <w:lang w:eastAsia="zh-CN"/>
        </w:rPr>
      </w:pPr>
      <w:r w:rsidRPr="00765F13">
        <w:rPr>
          <w:rFonts w:ascii="Times New Roman" w:hAnsi="Times New Roman"/>
          <w:sz w:val="28"/>
          <w:szCs w:val="28"/>
          <w:lang w:eastAsia="zh-CN"/>
        </w:rPr>
        <w:t>Based on findings the researcher recommends further studies to be carried out in the following areas:</w:t>
      </w:r>
    </w:p>
    <w:p w:rsidR="00FC2599" w:rsidRPr="00765F13" w:rsidRDefault="00FC2599" w:rsidP="00765F13">
      <w:pPr>
        <w:pStyle w:val="ListParagraph"/>
        <w:numPr>
          <w:ilvl w:val="0"/>
          <w:numId w:val="17"/>
        </w:numPr>
        <w:spacing w:line="480" w:lineRule="auto"/>
        <w:jc w:val="both"/>
        <w:rPr>
          <w:rFonts w:ascii="Times New Roman" w:hAnsi="Times New Roman"/>
          <w:b/>
          <w:sz w:val="28"/>
          <w:szCs w:val="28"/>
        </w:rPr>
      </w:pPr>
      <w:r w:rsidRPr="00765F13">
        <w:rPr>
          <w:rFonts w:ascii="Times New Roman" w:hAnsi="Times New Roman"/>
          <w:sz w:val="28"/>
          <w:szCs w:val="28"/>
        </w:rPr>
        <w:t>A replica of the study should be carried out within the primary school context to investigate whether differences in age brackets of children affect the relevance, efficiency, effectiveness, impact as well as sustainability of the play materials.</w:t>
      </w:r>
    </w:p>
    <w:p w:rsidR="00FC2599" w:rsidRPr="00765F13" w:rsidRDefault="00FC2599" w:rsidP="00765F13">
      <w:pPr>
        <w:pStyle w:val="NormalWeb"/>
        <w:numPr>
          <w:ilvl w:val="0"/>
          <w:numId w:val="17"/>
        </w:numPr>
        <w:spacing w:line="480" w:lineRule="auto"/>
        <w:contextualSpacing/>
        <w:jc w:val="both"/>
        <w:rPr>
          <w:rFonts w:ascii="Times New Roman" w:hAnsi="Times New Roman"/>
          <w:b/>
          <w:sz w:val="28"/>
          <w:szCs w:val="28"/>
        </w:rPr>
      </w:pPr>
      <w:r w:rsidRPr="00765F13">
        <w:rPr>
          <w:rFonts w:ascii="Times New Roman" w:hAnsi="Times New Roman"/>
          <w:sz w:val="28"/>
          <w:szCs w:val="28"/>
        </w:rPr>
        <w:lastRenderedPageBreak/>
        <w:t>A study on the effects of play materials on socio-emotional development should be carried out within the context of private schools for comparative purpose.</w:t>
      </w:r>
    </w:p>
    <w:p w:rsidR="00B87887" w:rsidRPr="00765F13" w:rsidRDefault="00B87887" w:rsidP="00765F13">
      <w:pPr>
        <w:spacing w:line="480" w:lineRule="auto"/>
        <w:rPr>
          <w:rFonts w:ascii="Times New Roman" w:hAnsi="Times New Roman"/>
          <w:sz w:val="28"/>
          <w:szCs w:val="28"/>
        </w:rPr>
        <w:sectPr w:rsidR="00B87887" w:rsidRPr="00765F13" w:rsidSect="0008246A">
          <w:type w:val="nextColumn"/>
          <w:pgSz w:w="11520" w:h="14400" w:code="1"/>
          <w:pgMar w:top="1440" w:right="1440" w:bottom="1440" w:left="2160" w:header="1" w:footer="1" w:gutter="0"/>
          <w:cols w:space="720"/>
          <w:docGrid w:linePitch="360"/>
        </w:sectPr>
      </w:pPr>
    </w:p>
    <w:p w:rsidR="00B87887" w:rsidRPr="00765F13" w:rsidRDefault="00EE49EE" w:rsidP="00765F13">
      <w:pPr>
        <w:spacing w:line="480" w:lineRule="auto"/>
        <w:jc w:val="center"/>
        <w:rPr>
          <w:rFonts w:ascii="Times New Roman" w:hAnsi="Times New Roman"/>
          <w:sz w:val="28"/>
          <w:szCs w:val="28"/>
        </w:rPr>
      </w:pPr>
      <w:r w:rsidRPr="00765F13">
        <w:rPr>
          <w:rFonts w:ascii="Times New Roman" w:hAnsi="Times New Roman"/>
          <w:b/>
          <w:sz w:val="28"/>
          <w:szCs w:val="28"/>
          <w:lang w:eastAsia="zh-CN"/>
        </w:rPr>
        <w:lastRenderedPageBreak/>
        <w:t>REFERENCES</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hAnsi="Times New Roman"/>
          <w:sz w:val="28"/>
          <w:szCs w:val="28"/>
          <w:lang w:eastAsia="zh-CN"/>
        </w:rPr>
        <w:t>Bandura, A. (1968).</w:t>
      </w:r>
      <w:r w:rsidRPr="00765F13">
        <w:rPr>
          <w:rFonts w:ascii="Times New Roman" w:hAnsi="Times New Roman"/>
          <w:sz w:val="28"/>
          <w:szCs w:val="28"/>
          <w:lang w:eastAsia="zh-CN"/>
        </w:rPr>
        <w:tab/>
      </w:r>
      <w:r w:rsidRPr="00765F13">
        <w:rPr>
          <w:rFonts w:ascii="Times New Roman" w:hAnsi="Times New Roman"/>
          <w:i/>
          <w:sz w:val="28"/>
          <w:szCs w:val="28"/>
          <w:lang w:eastAsia="zh-CN"/>
        </w:rPr>
        <w:t>Determining Vicarious Extinction of Avoidance Behaviour</w:t>
      </w:r>
      <w:r w:rsidRPr="00765F13">
        <w:rPr>
          <w:rFonts w:ascii="Times New Roman" w:hAnsi="Times New Roman"/>
          <w:sz w:val="28"/>
          <w:szCs w:val="28"/>
          <w:lang w:eastAsia="zh-CN"/>
        </w:rPr>
        <w:t>.</w:t>
      </w:r>
      <w:r w:rsidR="00B85AC7">
        <w:rPr>
          <w:rFonts w:ascii="Times New Roman" w:hAnsi="Times New Roman"/>
          <w:sz w:val="28"/>
          <w:szCs w:val="28"/>
          <w:lang w:eastAsia="zh-CN"/>
        </w:rPr>
        <w:t xml:space="preserve"> </w:t>
      </w:r>
      <w:r w:rsidRPr="00765F13">
        <w:rPr>
          <w:rFonts w:ascii="Times New Roman" w:hAnsi="Times New Roman"/>
          <w:sz w:val="28"/>
          <w:szCs w:val="28"/>
          <w:lang w:eastAsia="zh-CN"/>
        </w:rPr>
        <w:t>Eaglewood Cliffs, Prentice Hall.</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hAnsi="Times New Roman"/>
          <w:sz w:val="28"/>
          <w:szCs w:val="28"/>
          <w:lang w:eastAsia="zh-CN"/>
        </w:rPr>
        <w:t>Baumrind, D. (201</w:t>
      </w:r>
      <w:r w:rsidR="00EE49EE" w:rsidRPr="00765F13">
        <w:rPr>
          <w:rFonts w:ascii="Times New Roman" w:hAnsi="Times New Roman"/>
          <w:sz w:val="28"/>
          <w:szCs w:val="28"/>
          <w:lang w:eastAsia="zh-CN"/>
        </w:rPr>
        <w:t xml:space="preserve">7). </w:t>
      </w:r>
      <w:r w:rsidR="00EE49EE" w:rsidRPr="00765F13">
        <w:rPr>
          <w:rFonts w:ascii="Times New Roman" w:hAnsi="Times New Roman"/>
          <w:i/>
          <w:sz w:val="28"/>
          <w:szCs w:val="28"/>
          <w:lang w:eastAsia="zh-CN"/>
        </w:rPr>
        <w:t>Child-Care Practices Anteceeding Three Patterns of Pre-School</w:t>
      </w:r>
      <w:r w:rsidR="00B85AC7">
        <w:rPr>
          <w:rFonts w:ascii="Times New Roman" w:hAnsi="Times New Roman"/>
          <w:i/>
          <w:sz w:val="28"/>
          <w:szCs w:val="28"/>
          <w:lang w:eastAsia="zh-CN"/>
        </w:rPr>
        <w:t xml:space="preserve"> </w:t>
      </w:r>
      <w:r w:rsidR="00EE49EE" w:rsidRPr="00765F13">
        <w:rPr>
          <w:rFonts w:ascii="Times New Roman" w:hAnsi="Times New Roman"/>
          <w:i/>
          <w:sz w:val="28"/>
          <w:szCs w:val="28"/>
          <w:lang w:eastAsia="zh-CN"/>
        </w:rPr>
        <w:t>Behaviour</w:t>
      </w:r>
      <w:r w:rsidR="00EE49EE" w:rsidRPr="00765F13">
        <w:rPr>
          <w:rFonts w:ascii="Times New Roman" w:hAnsi="Times New Roman"/>
          <w:sz w:val="28"/>
          <w:szCs w:val="28"/>
          <w:lang w:eastAsia="zh-CN"/>
        </w:rPr>
        <w:t>. New York.</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Baumrind, D. (201</w:t>
      </w:r>
      <w:r w:rsidR="00EE49EE" w:rsidRPr="00765F13">
        <w:rPr>
          <w:rFonts w:ascii="Times New Roman" w:eastAsia="Times-Roman" w:hAnsi="Times New Roman"/>
          <w:color w:val="000000"/>
          <w:sz w:val="28"/>
          <w:szCs w:val="28"/>
          <w:lang w:eastAsia="zh-CN"/>
        </w:rPr>
        <w:t xml:space="preserve">1). </w:t>
      </w:r>
      <w:r w:rsidR="00EE49EE" w:rsidRPr="00765F13">
        <w:rPr>
          <w:rFonts w:ascii="Times New Roman" w:eastAsia="Times-Italic" w:hAnsi="Times New Roman"/>
          <w:i/>
          <w:iCs/>
          <w:color w:val="000000"/>
          <w:sz w:val="28"/>
          <w:szCs w:val="28"/>
          <w:lang w:eastAsia="zh-CN"/>
        </w:rPr>
        <w:t>The Influence of Parenting Styles on an Adolescent Competence and Substance Use.</w:t>
      </w:r>
      <w:r w:rsidR="00EE49EE" w:rsidRPr="00765F13">
        <w:rPr>
          <w:rFonts w:ascii="Times New Roman" w:eastAsia="Times-Roman" w:hAnsi="Times New Roman"/>
          <w:color w:val="000000"/>
          <w:sz w:val="28"/>
          <w:szCs w:val="28"/>
          <w:lang w:eastAsia="zh-CN"/>
        </w:rPr>
        <w:t xml:space="preserve"> A journal of Early Adolescence, 11, 1:56-95.</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Bee H. (201</w:t>
      </w:r>
      <w:r w:rsidR="00EE49EE" w:rsidRPr="00765F13">
        <w:rPr>
          <w:rFonts w:ascii="Times New Roman" w:eastAsia="Times-Roman" w:hAnsi="Times New Roman"/>
          <w:color w:val="000000"/>
          <w:sz w:val="28"/>
          <w:szCs w:val="28"/>
          <w:lang w:eastAsia="zh-CN"/>
        </w:rPr>
        <w:t xml:space="preserve">2) </w:t>
      </w:r>
      <w:r w:rsidR="00EE49EE" w:rsidRPr="00765F13">
        <w:rPr>
          <w:rFonts w:ascii="Times New Roman" w:eastAsia="Times-Italic" w:hAnsi="Times New Roman"/>
          <w:i/>
          <w:iCs/>
          <w:color w:val="000000"/>
          <w:sz w:val="28"/>
          <w:szCs w:val="28"/>
          <w:lang w:eastAsia="zh-CN"/>
        </w:rPr>
        <w:t>The Developing child</w:t>
      </w:r>
      <w:r w:rsidR="00EE49EE" w:rsidRPr="00765F13">
        <w:rPr>
          <w:rFonts w:ascii="Times New Roman" w:eastAsia="Times-Roman" w:hAnsi="Times New Roman"/>
          <w:color w:val="000000"/>
          <w:sz w:val="28"/>
          <w:szCs w:val="28"/>
          <w:lang w:eastAsia="zh-CN"/>
        </w:rPr>
        <w:t xml:space="preserve">, London: Happen Collins College Publisher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CLAN </w:t>
      </w:r>
      <w:r w:rsidR="00795660" w:rsidRPr="00765F13">
        <w:rPr>
          <w:rFonts w:ascii="Times New Roman" w:eastAsia="Times-Roman" w:hAnsi="Times New Roman"/>
          <w:color w:val="000000"/>
          <w:sz w:val="28"/>
          <w:szCs w:val="28"/>
          <w:lang w:eastAsia="zh-CN"/>
        </w:rPr>
        <w:t>(202</w:t>
      </w:r>
      <w:r w:rsidRPr="00765F13">
        <w:rPr>
          <w:rFonts w:ascii="Times New Roman" w:eastAsia="Times-Roman" w:hAnsi="Times New Roman"/>
          <w:color w:val="000000"/>
          <w:sz w:val="28"/>
          <w:szCs w:val="28"/>
          <w:lang w:eastAsia="zh-CN"/>
        </w:rPr>
        <w:t>3).</w:t>
      </w:r>
      <w:r w:rsidRPr="00765F13">
        <w:rPr>
          <w:rFonts w:ascii="Times New Roman" w:eastAsia="Times-Italic" w:hAnsi="Times New Roman"/>
          <w:i/>
          <w:iCs/>
          <w:color w:val="000000"/>
          <w:sz w:val="28"/>
          <w:szCs w:val="28"/>
          <w:lang w:eastAsia="zh-CN"/>
        </w:rPr>
        <w:t>Child Rights and Child Protection, A handbook for Community Children’s Paralegal Workers</w:t>
      </w:r>
      <w:r w:rsidRPr="00765F13">
        <w:rPr>
          <w:rFonts w:ascii="Times New Roman" w:eastAsia="Times-Roman" w:hAnsi="Times New Roman"/>
          <w:color w:val="000000"/>
          <w:sz w:val="28"/>
          <w:szCs w:val="28"/>
          <w:lang w:eastAsia="zh-CN"/>
        </w:rPr>
        <w:t xml:space="preserve"> (1st Ed). Nairobi: CLAN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Gichuba, Opatsa and Nguchu (201</w:t>
      </w:r>
      <w:r w:rsidR="00EE49EE" w:rsidRPr="00765F13">
        <w:rPr>
          <w:rFonts w:ascii="Times New Roman" w:eastAsia="Times-Roman" w:hAnsi="Times New Roman"/>
          <w:color w:val="000000"/>
          <w:sz w:val="28"/>
          <w:szCs w:val="28"/>
          <w:lang w:eastAsia="zh-CN"/>
        </w:rPr>
        <w:t xml:space="preserve">9) </w:t>
      </w:r>
      <w:r w:rsidR="00EE49EE" w:rsidRPr="00765F13">
        <w:rPr>
          <w:rFonts w:ascii="Times New Roman" w:eastAsia="Times-Italic" w:hAnsi="Times New Roman"/>
          <w:i/>
          <w:iCs/>
          <w:color w:val="000000"/>
          <w:sz w:val="28"/>
          <w:szCs w:val="28"/>
          <w:lang w:eastAsia="zh-CN"/>
        </w:rPr>
        <w:t>General Methods of Teaching Young Children and Materials Development</w:t>
      </w:r>
      <w:r w:rsidR="00EE49EE" w:rsidRPr="00765F13">
        <w:rPr>
          <w:rFonts w:ascii="Times New Roman" w:eastAsia="Times-Roman" w:hAnsi="Times New Roman"/>
          <w:color w:val="000000"/>
          <w:sz w:val="28"/>
          <w:szCs w:val="28"/>
          <w:lang w:eastAsia="zh-CN"/>
        </w:rPr>
        <w:t xml:space="preserve">. Lagos: Longman Publishers.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Gilley, J.M. and Gilley, B.H. (1975).</w:t>
      </w:r>
      <w:r w:rsidRPr="00765F13">
        <w:rPr>
          <w:rFonts w:ascii="Times New Roman" w:eastAsia="Times-Italic" w:hAnsi="Times New Roman"/>
          <w:i/>
          <w:iCs/>
          <w:color w:val="000000"/>
          <w:sz w:val="28"/>
          <w:szCs w:val="28"/>
          <w:lang w:eastAsia="zh-CN"/>
        </w:rPr>
        <w:t xml:space="preserve">Early Childhood Development and Education </w:t>
      </w:r>
      <w:r w:rsidRPr="00765F13">
        <w:rPr>
          <w:rFonts w:ascii="Times New Roman" w:eastAsia="Times-Roman" w:hAnsi="Times New Roman"/>
          <w:color w:val="000000"/>
          <w:sz w:val="28"/>
          <w:szCs w:val="28"/>
          <w:lang w:eastAsia="zh-CN"/>
        </w:rPr>
        <w:t>(2</w:t>
      </w:r>
      <w:r w:rsidRPr="00765F13">
        <w:rPr>
          <w:rFonts w:ascii="Times New Roman" w:eastAsia="Times-Roman" w:hAnsi="Times New Roman"/>
          <w:color w:val="000000"/>
          <w:sz w:val="28"/>
          <w:szCs w:val="28"/>
          <w:vertAlign w:val="superscript"/>
          <w:lang w:eastAsia="zh-CN"/>
        </w:rPr>
        <w:t>nd</w:t>
      </w:r>
      <w:r w:rsidRPr="00765F13">
        <w:rPr>
          <w:rFonts w:ascii="Times New Roman" w:eastAsia="Times-Roman" w:hAnsi="Times New Roman"/>
          <w:color w:val="000000"/>
          <w:sz w:val="28"/>
          <w:szCs w:val="28"/>
          <w:lang w:eastAsia="zh-CN"/>
        </w:rPr>
        <w:t xml:space="preserve"> ed) Printed in USA, Published in Canada: Delmar Publishers Inc. Albany, New York. http://www.intestmentkenya.com/document/publications/visions_2030-brouchre2-July_2007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Kab</w:t>
      </w:r>
      <w:r w:rsidR="00795660" w:rsidRPr="00765F13">
        <w:rPr>
          <w:rFonts w:ascii="Times New Roman" w:eastAsia="Times-Roman" w:hAnsi="Times New Roman"/>
          <w:color w:val="000000"/>
          <w:sz w:val="28"/>
          <w:szCs w:val="28"/>
          <w:lang w:eastAsia="zh-CN"/>
        </w:rPr>
        <w:t>iru, M. and Njenga, A. (201</w:t>
      </w:r>
      <w:r w:rsidRPr="00765F13">
        <w:rPr>
          <w:rFonts w:ascii="Times New Roman" w:eastAsia="Times-Roman" w:hAnsi="Times New Roman"/>
          <w:color w:val="000000"/>
          <w:sz w:val="28"/>
          <w:szCs w:val="28"/>
          <w:lang w:eastAsia="zh-CN"/>
        </w:rPr>
        <w:t>9</w:t>
      </w:r>
      <w:r w:rsidRPr="00765F13">
        <w:rPr>
          <w:rFonts w:ascii="Times New Roman" w:eastAsia="Times-Italic" w:hAnsi="Times New Roman"/>
          <w:i/>
          <w:iCs/>
          <w:color w:val="000000"/>
          <w:sz w:val="28"/>
          <w:szCs w:val="28"/>
          <w:lang w:eastAsia="zh-CN"/>
        </w:rPr>
        <w:t>).Foundation of Early Childhood Development and Education and Curriculum Development</w:t>
      </w:r>
      <w:r w:rsidRPr="00765F13">
        <w:rPr>
          <w:rFonts w:ascii="Times New Roman" w:eastAsia="Times-Roman" w:hAnsi="Times New Roman"/>
          <w:color w:val="000000"/>
          <w:sz w:val="28"/>
          <w:szCs w:val="28"/>
          <w:lang w:eastAsia="zh-CN"/>
        </w:rPr>
        <w:t xml:space="preserve">. Focus Publishers Ltd, Nairobi, Kenya.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lastRenderedPageBreak/>
        <w:t>Kamen, T (201</w:t>
      </w:r>
      <w:r w:rsidR="00EE49EE" w:rsidRPr="00765F13">
        <w:rPr>
          <w:rFonts w:ascii="Times New Roman" w:eastAsia="Times-Roman" w:hAnsi="Times New Roman"/>
          <w:color w:val="000000"/>
          <w:sz w:val="28"/>
          <w:szCs w:val="28"/>
          <w:lang w:eastAsia="zh-CN"/>
        </w:rPr>
        <w:t xml:space="preserve">5), </w:t>
      </w:r>
      <w:r w:rsidR="00EE49EE" w:rsidRPr="00765F13">
        <w:rPr>
          <w:rFonts w:ascii="Times New Roman" w:eastAsia="Times-Italic" w:hAnsi="Times New Roman"/>
          <w:i/>
          <w:iCs/>
          <w:color w:val="000000"/>
          <w:sz w:val="28"/>
          <w:szCs w:val="28"/>
          <w:lang w:eastAsia="zh-CN"/>
        </w:rPr>
        <w:t>The play workers handbook</w:t>
      </w:r>
      <w:r w:rsidR="00EE49EE" w:rsidRPr="00765F13">
        <w:rPr>
          <w:rFonts w:ascii="Times New Roman" w:eastAsia="Times-Roman" w:hAnsi="Times New Roman"/>
          <w:color w:val="000000"/>
          <w:sz w:val="28"/>
          <w:szCs w:val="28"/>
          <w:lang w:eastAsia="zh-CN"/>
        </w:rPr>
        <w:t xml:space="preserve"> London: Hodder Education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KIE (201</w:t>
      </w:r>
      <w:r w:rsidR="00EE49EE" w:rsidRPr="00765F13">
        <w:rPr>
          <w:rFonts w:ascii="Times New Roman" w:eastAsia="Times-Roman" w:hAnsi="Times New Roman"/>
          <w:color w:val="000000"/>
          <w:sz w:val="28"/>
          <w:szCs w:val="28"/>
          <w:lang w:eastAsia="zh-CN"/>
        </w:rPr>
        <w:t>8).Handbook for Early Childhood Syllabus.</w:t>
      </w:r>
      <w:r w:rsidR="00B85AC7">
        <w:rPr>
          <w:rFonts w:ascii="Times New Roman" w:eastAsia="Times-Roman" w:hAnsi="Times New Roman"/>
          <w:color w:val="000000"/>
          <w:sz w:val="28"/>
          <w:szCs w:val="28"/>
          <w:lang w:eastAsia="zh-CN"/>
        </w:rPr>
        <w:t xml:space="preserve"> </w:t>
      </w:r>
      <w:r w:rsidR="00EE49EE" w:rsidRPr="00765F13">
        <w:rPr>
          <w:rFonts w:ascii="Times New Roman" w:eastAsia="Times-Roman" w:hAnsi="Times New Roman"/>
          <w:color w:val="000000"/>
          <w:sz w:val="28"/>
          <w:szCs w:val="28"/>
          <w:lang w:eastAsia="zh-CN"/>
        </w:rPr>
        <w:t xml:space="preserve">Nairobi: KIEV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Kiruki, J. N (202</w:t>
      </w:r>
      <w:r w:rsidR="00EE49EE" w:rsidRPr="00765F13">
        <w:rPr>
          <w:rFonts w:ascii="Times New Roman" w:eastAsia="Times-Roman" w:hAnsi="Times New Roman"/>
          <w:color w:val="000000"/>
          <w:sz w:val="28"/>
          <w:szCs w:val="28"/>
          <w:lang w:eastAsia="zh-CN"/>
        </w:rPr>
        <w:t>1).</w:t>
      </w:r>
      <w:r w:rsidR="00EE49EE" w:rsidRPr="00765F13">
        <w:rPr>
          <w:rFonts w:ascii="Times New Roman" w:eastAsia="Times-Italic" w:hAnsi="Times New Roman"/>
          <w:i/>
          <w:iCs/>
          <w:color w:val="000000"/>
          <w:sz w:val="28"/>
          <w:szCs w:val="28"/>
          <w:lang w:eastAsia="zh-CN"/>
        </w:rPr>
        <w:t>The Impact of Instructional Resources on Children’s Learning Achievements in Selected Pre-Schools in Nairobi North District, Nairobi Province in Kenya</w:t>
      </w:r>
      <w:r w:rsidR="00EE49EE" w:rsidRPr="00765F13">
        <w:rPr>
          <w:rFonts w:ascii="Times New Roman" w:eastAsia="Times-Roman" w:hAnsi="Times New Roman"/>
          <w:color w:val="000000"/>
          <w:sz w:val="28"/>
          <w:szCs w:val="28"/>
          <w:lang w:eastAsia="zh-CN"/>
        </w:rPr>
        <w:t xml:space="preserve">. (Masters Dissertation): UoN Library Archives.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Kothari</w:t>
      </w:r>
      <w:r w:rsidR="00795660" w:rsidRPr="00765F13">
        <w:rPr>
          <w:rFonts w:ascii="Times New Roman" w:eastAsia="Times-Roman" w:hAnsi="Times New Roman"/>
          <w:color w:val="000000"/>
          <w:sz w:val="28"/>
          <w:szCs w:val="28"/>
          <w:lang w:eastAsia="zh-CN"/>
        </w:rPr>
        <w:t>, C.R. (201</w:t>
      </w:r>
      <w:r w:rsidRPr="00765F13">
        <w:rPr>
          <w:rFonts w:ascii="Times New Roman" w:eastAsia="Times-Roman" w:hAnsi="Times New Roman"/>
          <w:color w:val="000000"/>
          <w:sz w:val="28"/>
          <w:szCs w:val="28"/>
          <w:lang w:eastAsia="zh-CN"/>
        </w:rPr>
        <w:t xml:space="preserve">4), </w:t>
      </w:r>
      <w:r w:rsidRPr="00765F13">
        <w:rPr>
          <w:rFonts w:ascii="Times New Roman" w:eastAsia="Times-Italic" w:hAnsi="Times New Roman"/>
          <w:i/>
          <w:iCs/>
          <w:color w:val="000000"/>
          <w:sz w:val="28"/>
          <w:szCs w:val="28"/>
          <w:lang w:eastAsia="zh-CN"/>
        </w:rPr>
        <w:t>Research Methodology Methods and Techniques</w:t>
      </w:r>
      <w:r w:rsidRPr="00765F13">
        <w:rPr>
          <w:rFonts w:ascii="Times New Roman" w:eastAsia="Times-Roman" w:hAnsi="Times New Roman"/>
          <w:color w:val="000000"/>
          <w:sz w:val="28"/>
          <w:szCs w:val="28"/>
          <w:lang w:eastAsia="zh-CN"/>
        </w:rPr>
        <w:t xml:space="preserve">. Delhi: New Age International Publishers.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Laws of Kenya, </w:t>
      </w:r>
      <w:r w:rsidRPr="00765F13">
        <w:rPr>
          <w:rFonts w:ascii="Times New Roman" w:eastAsia="Times-Italic" w:hAnsi="Times New Roman"/>
          <w:i/>
          <w:iCs/>
          <w:color w:val="000000"/>
          <w:sz w:val="28"/>
          <w:szCs w:val="28"/>
          <w:lang w:eastAsia="zh-CN"/>
        </w:rPr>
        <w:t xml:space="preserve">The Children </w:t>
      </w:r>
      <w:r w:rsidR="00795660" w:rsidRPr="00765F13">
        <w:rPr>
          <w:rFonts w:ascii="Times New Roman" w:eastAsia="Times-Roman" w:hAnsi="Times New Roman"/>
          <w:color w:val="000000"/>
          <w:sz w:val="28"/>
          <w:szCs w:val="28"/>
          <w:lang w:eastAsia="zh-CN"/>
        </w:rPr>
        <w:t>Act (202</w:t>
      </w:r>
      <w:r w:rsidRPr="00765F13">
        <w:rPr>
          <w:rFonts w:ascii="Times New Roman" w:eastAsia="Times-Roman" w:hAnsi="Times New Roman"/>
          <w:color w:val="000000"/>
          <w:sz w:val="28"/>
          <w:szCs w:val="28"/>
          <w:lang w:eastAsia="zh-CN"/>
        </w:rPr>
        <w:t>1), No 8 of 20</w:t>
      </w:r>
      <w:r w:rsidR="00795660" w:rsidRPr="00765F13">
        <w:rPr>
          <w:rFonts w:ascii="Times New Roman" w:eastAsia="Times-Roman" w:hAnsi="Times New Roman"/>
          <w:color w:val="000000"/>
          <w:sz w:val="28"/>
          <w:szCs w:val="28"/>
          <w:lang w:eastAsia="zh-CN"/>
        </w:rPr>
        <w:t>2</w:t>
      </w:r>
      <w:r w:rsidRPr="00765F13">
        <w:rPr>
          <w:rFonts w:ascii="Times New Roman" w:eastAsia="Times-Roman" w:hAnsi="Times New Roman"/>
          <w:color w:val="000000"/>
          <w:sz w:val="28"/>
          <w:szCs w:val="28"/>
          <w:lang w:eastAsia="zh-CN"/>
        </w:rPr>
        <w:t xml:space="preserve">1, Nairobi: National Council for Law Reporting with authority of the Attorney General.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Maccoby, E. E. </w:t>
      </w:r>
      <w:r w:rsidR="00795660" w:rsidRPr="00765F13">
        <w:rPr>
          <w:rFonts w:ascii="Times New Roman" w:eastAsia="Times-Roman" w:hAnsi="Times New Roman"/>
          <w:color w:val="000000"/>
          <w:sz w:val="28"/>
          <w:szCs w:val="28"/>
          <w:lang w:eastAsia="zh-CN"/>
        </w:rPr>
        <w:t>(202</w:t>
      </w:r>
      <w:r w:rsidRPr="00765F13">
        <w:rPr>
          <w:rFonts w:ascii="Times New Roman" w:eastAsia="Times-Roman" w:hAnsi="Times New Roman"/>
          <w:color w:val="000000"/>
          <w:sz w:val="28"/>
          <w:szCs w:val="28"/>
          <w:lang w:eastAsia="zh-CN"/>
        </w:rPr>
        <w:t xml:space="preserve">2). </w:t>
      </w:r>
      <w:r w:rsidRPr="00765F13">
        <w:rPr>
          <w:rFonts w:ascii="Times New Roman" w:eastAsia="Times-Italic" w:hAnsi="Times New Roman"/>
          <w:i/>
          <w:iCs/>
          <w:color w:val="000000"/>
          <w:sz w:val="28"/>
          <w:szCs w:val="28"/>
          <w:lang w:eastAsia="zh-CN"/>
        </w:rPr>
        <w:t xml:space="preserve">The Role of Parents in the Socialization of Children: A historical overview.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Maina, S.M. (2012), </w:t>
      </w:r>
      <w:r w:rsidRPr="00765F13">
        <w:rPr>
          <w:rFonts w:ascii="Times New Roman" w:eastAsia="Times-Italic" w:hAnsi="Times New Roman"/>
          <w:i/>
          <w:iCs/>
          <w:color w:val="000000"/>
          <w:sz w:val="28"/>
          <w:szCs w:val="28"/>
          <w:lang w:eastAsia="zh-CN"/>
        </w:rPr>
        <w:t>Quantitative and Qualitative Research Methods Simplified</w:t>
      </w:r>
      <w:r w:rsidRPr="00765F13">
        <w:rPr>
          <w:rFonts w:ascii="Times New Roman" w:eastAsia="Times-Roman" w:hAnsi="Times New Roman"/>
          <w:color w:val="000000"/>
          <w:sz w:val="28"/>
          <w:szCs w:val="28"/>
          <w:lang w:eastAsia="zh-CN"/>
        </w:rPr>
        <w:t xml:space="preserve"> Lagos: Frajopa Printers Mall.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Moyles, J.R. (201</w:t>
      </w:r>
      <w:r w:rsidR="00EE49EE" w:rsidRPr="00765F13">
        <w:rPr>
          <w:rFonts w:ascii="Times New Roman" w:eastAsia="Times-Roman" w:hAnsi="Times New Roman"/>
          <w:color w:val="000000"/>
          <w:sz w:val="28"/>
          <w:szCs w:val="28"/>
          <w:lang w:eastAsia="zh-CN"/>
        </w:rPr>
        <w:t xml:space="preserve">9), </w:t>
      </w:r>
      <w:r w:rsidR="00EE49EE" w:rsidRPr="00765F13">
        <w:rPr>
          <w:rFonts w:ascii="Times New Roman" w:eastAsia="Times-Italic" w:hAnsi="Times New Roman"/>
          <w:i/>
          <w:iCs/>
          <w:color w:val="000000"/>
          <w:sz w:val="28"/>
          <w:szCs w:val="28"/>
          <w:lang w:eastAsia="zh-CN"/>
        </w:rPr>
        <w:t>The Role and Status of Play in Early Childhood Education</w:t>
      </w:r>
      <w:r w:rsidR="00EE49EE" w:rsidRPr="00765F13">
        <w:rPr>
          <w:rFonts w:ascii="Times New Roman" w:eastAsia="Times-Roman" w:hAnsi="Times New Roman"/>
          <w:color w:val="000000"/>
          <w:sz w:val="28"/>
          <w:szCs w:val="28"/>
          <w:lang w:eastAsia="zh-CN"/>
        </w:rPr>
        <w:t xml:space="preserve">, Leicester: Fullerton.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Mukudi, E., (202</w:t>
      </w:r>
      <w:r w:rsidR="00EE49EE" w:rsidRPr="00765F13">
        <w:rPr>
          <w:rFonts w:ascii="Times New Roman" w:eastAsia="Times-Roman" w:hAnsi="Times New Roman"/>
          <w:color w:val="000000"/>
          <w:sz w:val="28"/>
          <w:szCs w:val="28"/>
          <w:lang w:eastAsia="zh-CN"/>
        </w:rPr>
        <w:t xml:space="preserve">4) </w:t>
      </w:r>
      <w:r w:rsidR="00EE49EE" w:rsidRPr="00765F13">
        <w:rPr>
          <w:rFonts w:ascii="Times New Roman" w:eastAsia="Times-Italic" w:hAnsi="Times New Roman"/>
          <w:i/>
          <w:iCs/>
          <w:color w:val="000000"/>
          <w:sz w:val="28"/>
          <w:szCs w:val="28"/>
          <w:lang w:eastAsia="zh-CN"/>
        </w:rPr>
        <w:t>Education for All: A Framework for addressing the persisting illusion for the Kenyan context.</w:t>
      </w:r>
      <w:r w:rsidR="00EE49EE" w:rsidRPr="00765F13">
        <w:rPr>
          <w:rFonts w:ascii="Times New Roman" w:eastAsia="Times-Roman" w:hAnsi="Times New Roman"/>
          <w:color w:val="000000"/>
          <w:sz w:val="28"/>
          <w:szCs w:val="28"/>
          <w:lang w:eastAsia="zh-CN"/>
        </w:rPr>
        <w:t xml:space="preserve"> International Journal of Educational Development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M</w:t>
      </w:r>
      <w:r w:rsidR="00795660" w:rsidRPr="00765F13">
        <w:rPr>
          <w:rFonts w:ascii="Times New Roman" w:eastAsia="Times-Roman" w:hAnsi="Times New Roman"/>
          <w:color w:val="000000"/>
          <w:sz w:val="28"/>
          <w:szCs w:val="28"/>
          <w:lang w:eastAsia="zh-CN"/>
        </w:rPr>
        <w:t>wangi, W.W., Shingali, R.M. (201</w:t>
      </w:r>
      <w:r w:rsidRPr="00765F13">
        <w:rPr>
          <w:rFonts w:ascii="Times New Roman" w:eastAsia="Times-Roman" w:hAnsi="Times New Roman"/>
          <w:color w:val="000000"/>
          <w:sz w:val="28"/>
          <w:szCs w:val="28"/>
          <w:lang w:eastAsia="zh-CN"/>
        </w:rPr>
        <w:t xml:space="preserve">9) </w:t>
      </w:r>
      <w:r w:rsidRPr="00765F13">
        <w:rPr>
          <w:rFonts w:ascii="Times New Roman" w:eastAsia="Times-Italic" w:hAnsi="Times New Roman"/>
          <w:i/>
          <w:iCs/>
          <w:color w:val="000000"/>
          <w:sz w:val="28"/>
          <w:szCs w:val="28"/>
          <w:lang w:eastAsia="zh-CN"/>
        </w:rPr>
        <w:t>Social Studies Activities.</w:t>
      </w:r>
      <w:r w:rsidRPr="00765F13">
        <w:rPr>
          <w:rFonts w:ascii="Times New Roman" w:eastAsia="Times-Roman" w:hAnsi="Times New Roman"/>
          <w:color w:val="000000"/>
          <w:sz w:val="28"/>
          <w:szCs w:val="28"/>
          <w:lang w:eastAsia="zh-CN"/>
        </w:rPr>
        <w:t xml:space="preserve"> Ibadan: Longhorn Publishers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lastRenderedPageBreak/>
        <w:t>NACECE, (202</w:t>
      </w:r>
      <w:r w:rsidR="00EE49EE" w:rsidRPr="00765F13">
        <w:rPr>
          <w:rFonts w:ascii="Times New Roman" w:eastAsia="Times-Roman" w:hAnsi="Times New Roman"/>
          <w:color w:val="000000"/>
          <w:sz w:val="28"/>
          <w:szCs w:val="28"/>
          <w:lang w:eastAsia="zh-CN"/>
        </w:rPr>
        <w:t xml:space="preserve">0) </w:t>
      </w:r>
      <w:r w:rsidR="00EE49EE" w:rsidRPr="00765F13">
        <w:rPr>
          <w:rFonts w:ascii="Times New Roman" w:eastAsia="Times-Italic" w:hAnsi="Times New Roman"/>
          <w:i/>
          <w:iCs/>
          <w:color w:val="000000"/>
          <w:sz w:val="28"/>
          <w:szCs w:val="28"/>
          <w:lang w:eastAsia="zh-CN"/>
        </w:rPr>
        <w:t>Guidelines for Early Childhood Education.</w:t>
      </w:r>
      <w:r w:rsidR="00EE49EE" w:rsidRPr="00765F13">
        <w:rPr>
          <w:rFonts w:ascii="Times New Roman" w:eastAsia="Times-Roman" w:hAnsi="Times New Roman"/>
          <w:color w:val="000000"/>
          <w:sz w:val="28"/>
          <w:szCs w:val="28"/>
          <w:lang w:eastAsia="zh-CN"/>
        </w:rPr>
        <w:t xml:space="preserve"> Nairobi: ME.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Nasibi, M.W. (201</w:t>
      </w:r>
      <w:r w:rsidR="00EE49EE" w:rsidRPr="00765F13">
        <w:rPr>
          <w:rFonts w:ascii="Times New Roman" w:eastAsia="Times-Roman" w:hAnsi="Times New Roman"/>
          <w:color w:val="000000"/>
          <w:sz w:val="28"/>
          <w:szCs w:val="28"/>
          <w:lang w:eastAsia="zh-CN"/>
        </w:rPr>
        <w:t xml:space="preserve">3) </w:t>
      </w:r>
      <w:r w:rsidR="00EE49EE" w:rsidRPr="00765F13">
        <w:rPr>
          <w:rFonts w:ascii="Times New Roman" w:eastAsia="Times-Italic" w:hAnsi="Times New Roman"/>
          <w:i/>
          <w:iCs/>
          <w:color w:val="000000"/>
          <w:sz w:val="28"/>
          <w:szCs w:val="28"/>
          <w:lang w:eastAsia="zh-CN"/>
        </w:rPr>
        <w:t>Instructional methods, general methods of teaching across the curriculum,</w:t>
      </w:r>
      <w:r w:rsidR="00EE49EE" w:rsidRPr="00765F13">
        <w:rPr>
          <w:rFonts w:ascii="Times New Roman" w:eastAsia="Times-Roman" w:hAnsi="Times New Roman"/>
          <w:color w:val="000000"/>
          <w:sz w:val="28"/>
          <w:szCs w:val="28"/>
          <w:lang w:eastAsia="zh-CN"/>
        </w:rPr>
        <w:t xml:space="preserve"> Kano: Strongwall Africa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National Centre for Early C</w:t>
      </w:r>
      <w:r w:rsidR="00795660" w:rsidRPr="00765F13">
        <w:rPr>
          <w:rFonts w:ascii="Times New Roman" w:eastAsia="Times-Roman" w:hAnsi="Times New Roman"/>
          <w:color w:val="000000"/>
          <w:sz w:val="28"/>
          <w:szCs w:val="28"/>
          <w:lang w:eastAsia="zh-CN"/>
        </w:rPr>
        <w:t>hildhood Equation (201</w:t>
      </w:r>
      <w:r w:rsidRPr="00765F13">
        <w:rPr>
          <w:rFonts w:ascii="Times New Roman" w:eastAsia="Times-Roman" w:hAnsi="Times New Roman"/>
          <w:color w:val="000000"/>
          <w:sz w:val="28"/>
          <w:szCs w:val="28"/>
          <w:lang w:eastAsia="zh-CN"/>
        </w:rPr>
        <w:t xml:space="preserve">9), </w:t>
      </w:r>
      <w:r w:rsidRPr="00765F13">
        <w:rPr>
          <w:rFonts w:ascii="Times New Roman" w:eastAsia="Times-Italic" w:hAnsi="Times New Roman"/>
          <w:i/>
          <w:iCs/>
          <w:color w:val="000000"/>
          <w:sz w:val="28"/>
          <w:szCs w:val="28"/>
          <w:lang w:eastAsia="zh-CN"/>
        </w:rPr>
        <w:t>A Guideline for Early childhood Education Development in Kenya</w:t>
      </w:r>
      <w:r w:rsidRPr="00765F13">
        <w:rPr>
          <w:rFonts w:ascii="Times New Roman" w:eastAsia="Times-Roman" w:hAnsi="Times New Roman"/>
          <w:color w:val="000000"/>
          <w:sz w:val="28"/>
          <w:szCs w:val="28"/>
          <w:lang w:eastAsia="zh-CN"/>
        </w:rPr>
        <w:t xml:space="preserve">. Nairobi: Kenya Institute of Education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National Centre f</w:t>
      </w:r>
      <w:r w:rsidR="00795660" w:rsidRPr="00765F13">
        <w:rPr>
          <w:rFonts w:ascii="Times New Roman" w:eastAsia="Times-Roman" w:hAnsi="Times New Roman"/>
          <w:color w:val="000000"/>
          <w:sz w:val="28"/>
          <w:szCs w:val="28"/>
          <w:lang w:eastAsia="zh-CN"/>
        </w:rPr>
        <w:t>or Early Childhood Equation (202</w:t>
      </w:r>
      <w:r w:rsidRPr="00765F13">
        <w:rPr>
          <w:rFonts w:ascii="Times New Roman" w:eastAsia="Times-Roman" w:hAnsi="Times New Roman"/>
          <w:color w:val="000000"/>
          <w:sz w:val="28"/>
          <w:szCs w:val="28"/>
          <w:lang w:eastAsia="zh-CN"/>
        </w:rPr>
        <w:t xml:space="preserve">0), </w:t>
      </w:r>
      <w:r w:rsidRPr="00765F13">
        <w:rPr>
          <w:rFonts w:ascii="Times New Roman" w:eastAsia="Times-Italic" w:hAnsi="Times New Roman"/>
          <w:i/>
          <w:iCs/>
          <w:color w:val="000000"/>
          <w:sz w:val="28"/>
          <w:szCs w:val="28"/>
          <w:lang w:eastAsia="zh-CN"/>
        </w:rPr>
        <w:t>Toys and Materials for Play and Learning</w:t>
      </w:r>
      <w:r w:rsidRPr="00765F13">
        <w:rPr>
          <w:rFonts w:ascii="Times New Roman" w:eastAsia="Times-Roman" w:hAnsi="Times New Roman"/>
          <w:color w:val="000000"/>
          <w:sz w:val="28"/>
          <w:szCs w:val="28"/>
          <w:lang w:eastAsia="zh-CN"/>
        </w:rPr>
        <w:t xml:space="preserve">: Abuja: African National Publishers.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Nya</w:t>
      </w:r>
      <w:r w:rsidR="00980363" w:rsidRPr="00765F13">
        <w:rPr>
          <w:rFonts w:ascii="Times New Roman" w:eastAsia="Times-Roman" w:hAnsi="Times New Roman"/>
          <w:color w:val="000000"/>
          <w:sz w:val="28"/>
          <w:szCs w:val="28"/>
          <w:lang w:eastAsia="zh-CN"/>
        </w:rPr>
        <w:t>Oyo</w:t>
      </w:r>
      <w:r w:rsidR="00795660" w:rsidRPr="00765F13">
        <w:rPr>
          <w:rFonts w:ascii="Times New Roman" w:eastAsia="Times-Roman" w:hAnsi="Times New Roman"/>
          <w:color w:val="000000"/>
          <w:sz w:val="28"/>
          <w:szCs w:val="28"/>
          <w:lang w:eastAsia="zh-CN"/>
        </w:rPr>
        <w:t>, B. S. (202</w:t>
      </w:r>
      <w:r w:rsidRPr="00765F13">
        <w:rPr>
          <w:rFonts w:ascii="Times New Roman" w:eastAsia="Times-Roman" w:hAnsi="Times New Roman"/>
          <w:color w:val="000000"/>
          <w:sz w:val="28"/>
          <w:szCs w:val="28"/>
          <w:lang w:eastAsia="zh-CN"/>
        </w:rPr>
        <w:t xml:space="preserve">3) </w:t>
      </w:r>
      <w:r w:rsidRPr="00765F13">
        <w:rPr>
          <w:rFonts w:ascii="Times New Roman" w:eastAsia="Times-Italic" w:hAnsi="Times New Roman"/>
          <w:i/>
          <w:iCs/>
          <w:color w:val="000000"/>
          <w:sz w:val="28"/>
          <w:szCs w:val="28"/>
          <w:lang w:eastAsia="zh-CN"/>
        </w:rPr>
        <w:t>Administration and Supervision of Programmes for Infants and Young Children.</w:t>
      </w:r>
      <w:r w:rsidRPr="00765F13">
        <w:rPr>
          <w:rFonts w:ascii="Times New Roman" w:eastAsia="Times-Roman" w:hAnsi="Times New Roman"/>
          <w:color w:val="000000"/>
          <w:sz w:val="28"/>
          <w:szCs w:val="28"/>
          <w:lang w:eastAsia="zh-CN"/>
        </w:rPr>
        <w:t xml:space="preserve"> Nairobi: Kenyatta University.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Ong’ango, H.M. (201</w:t>
      </w:r>
      <w:r w:rsidR="00EE49EE" w:rsidRPr="00765F13">
        <w:rPr>
          <w:rFonts w:ascii="Times New Roman" w:eastAsia="Times-Roman" w:hAnsi="Times New Roman"/>
          <w:color w:val="000000"/>
          <w:sz w:val="28"/>
          <w:szCs w:val="28"/>
          <w:lang w:eastAsia="zh-CN"/>
        </w:rPr>
        <w:t xml:space="preserve">9) </w:t>
      </w:r>
      <w:r w:rsidR="00EE49EE" w:rsidRPr="00765F13">
        <w:rPr>
          <w:rFonts w:ascii="Times New Roman" w:eastAsia="Times-Italic" w:hAnsi="Times New Roman"/>
          <w:i/>
          <w:iCs/>
          <w:color w:val="000000"/>
          <w:sz w:val="28"/>
          <w:szCs w:val="28"/>
          <w:lang w:eastAsia="zh-CN"/>
        </w:rPr>
        <w:t>Community Development,</w:t>
      </w:r>
      <w:r w:rsidR="00EE49EE" w:rsidRPr="00765F13">
        <w:rPr>
          <w:rFonts w:ascii="Times New Roman" w:eastAsia="Times-Roman" w:hAnsi="Times New Roman"/>
          <w:color w:val="000000"/>
          <w:sz w:val="28"/>
          <w:szCs w:val="28"/>
          <w:lang w:eastAsia="zh-CN"/>
        </w:rPr>
        <w:t xml:space="preserve"> Nairobi: Autolitho Ltd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Orodho, J.A. (201</w:t>
      </w:r>
      <w:r w:rsidR="00EE49EE" w:rsidRPr="00765F13">
        <w:rPr>
          <w:rFonts w:ascii="Times New Roman" w:eastAsia="Times-Roman" w:hAnsi="Times New Roman"/>
          <w:color w:val="000000"/>
          <w:sz w:val="28"/>
          <w:szCs w:val="28"/>
          <w:lang w:eastAsia="zh-CN"/>
        </w:rPr>
        <w:t xml:space="preserve">5) </w:t>
      </w:r>
      <w:r w:rsidR="00EE49EE" w:rsidRPr="00765F13">
        <w:rPr>
          <w:rFonts w:ascii="Times New Roman" w:eastAsia="Times-Italic" w:hAnsi="Times New Roman"/>
          <w:i/>
          <w:iCs/>
          <w:color w:val="000000"/>
          <w:sz w:val="28"/>
          <w:szCs w:val="28"/>
          <w:lang w:eastAsia="zh-CN"/>
        </w:rPr>
        <w:t>Elements of Education and Social Sciences Research Method</w:t>
      </w:r>
      <w:r w:rsidR="00EE49EE" w:rsidRPr="00765F13">
        <w:rPr>
          <w:rFonts w:ascii="Times New Roman" w:eastAsia="Times-Roman" w:hAnsi="Times New Roman"/>
          <w:color w:val="000000"/>
          <w:sz w:val="28"/>
          <w:szCs w:val="28"/>
          <w:lang w:eastAsia="zh-CN"/>
        </w:rPr>
        <w:t xml:space="preserve">s, Abuja: Masola Publishers.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Rukangu, M. S. et al, (202</w:t>
      </w:r>
      <w:r w:rsidR="00EE49EE" w:rsidRPr="00765F13">
        <w:rPr>
          <w:rFonts w:ascii="Times New Roman" w:eastAsia="Times-Roman" w:hAnsi="Times New Roman"/>
          <w:color w:val="000000"/>
          <w:sz w:val="28"/>
          <w:szCs w:val="28"/>
          <w:lang w:eastAsia="zh-CN"/>
        </w:rPr>
        <w:t xml:space="preserve">1) </w:t>
      </w:r>
      <w:r w:rsidR="00EE49EE" w:rsidRPr="00765F13">
        <w:rPr>
          <w:rFonts w:ascii="Times New Roman" w:eastAsia="Times-Italic" w:hAnsi="Times New Roman"/>
          <w:i/>
          <w:iCs/>
          <w:color w:val="000000"/>
          <w:sz w:val="28"/>
          <w:szCs w:val="28"/>
          <w:lang w:eastAsia="zh-CN"/>
        </w:rPr>
        <w:t>Communication Skills</w:t>
      </w:r>
      <w:r w:rsidR="00EE49EE" w:rsidRPr="00765F13">
        <w:rPr>
          <w:rFonts w:ascii="Times New Roman" w:eastAsia="Times-Roman" w:hAnsi="Times New Roman"/>
          <w:color w:val="000000"/>
          <w:sz w:val="28"/>
          <w:szCs w:val="28"/>
          <w:lang w:eastAsia="zh-CN"/>
        </w:rPr>
        <w:t xml:space="preserve">: Nairobi: Institute of Open Learning, Kenyatta University. </w:t>
      </w:r>
    </w:p>
    <w:p w:rsidR="00B87887" w:rsidRPr="00765F13" w:rsidRDefault="00795660"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Santrock, J. W (201</w:t>
      </w:r>
      <w:r w:rsidR="00EE49EE" w:rsidRPr="00765F13">
        <w:rPr>
          <w:rFonts w:ascii="Times New Roman" w:eastAsia="Times-Roman" w:hAnsi="Times New Roman"/>
          <w:color w:val="000000"/>
          <w:sz w:val="28"/>
          <w:szCs w:val="28"/>
          <w:lang w:eastAsia="zh-CN"/>
        </w:rPr>
        <w:t>4).</w:t>
      </w:r>
      <w:r w:rsidR="00EE49EE" w:rsidRPr="00765F13">
        <w:rPr>
          <w:rFonts w:ascii="Times New Roman" w:eastAsia="Times-Italic" w:hAnsi="Times New Roman"/>
          <w:i/>
          <w:iCs/>
          <w:color w:val="000000"/>
          <w:sz w:val="28"/>
          <w:szCs w:val="28"/>
          <w:lang w:eastAsia="zh-CN"/>
        </w:rPr>
        <w:t>Children</w:t>
      </w:r>
      <w:r w:rsidR="00EE49EE" w:rsidRPr="00765F13">
        <w:rPr>
          <w:rFonts w:ascii="Times New Roman" w:eastAsia="Times-Roman" w:hAnsi="Times New Roman"/>
          <w:color w:val="000000"/>
          <w:sz w:val="28"/>
          <w:szCs w:val="28"/>
          <w:lang w:eastAsia="zh-CN"/>
        </w:rPr>
        <w:t xml:space="preserve"> (8th Ed.). Boston: McGraw-Hill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Sharpiro, M.S. (1983). </w:t>
      </w:r>
      <w:r w:rsidRPr="00765F13">
        <w:rPr>
          <w:rFonts w:ascii="Times New Roman" w:eastAsia="Times-Italic" w:hAnsi="Times New Roman"/>
          <w:i/>
          <w:iCs/>
          <w:color w:val="000000"/>
          <w:sz w:val="28"/>
          <w:szCs w:val="28"/>
          <w:lang w:eastAsia="zh-CN"/>
        </w:rPr>
        <w:t>Child’s Garden</w:t>
      </w:r>
      <w:r w:rsidRPr="00765F13">
        <w:rPr>
          <w:rFonts w:ascii="Times New Roman" w:eastAsia="Times-Roman" w:hAnsi="Times New Roman"/>
          <w:color w:val="000000"/>
          <w:sz w:val="28"/>
          <w:szCs w:val="28"/>
          <w:lang w:eastAsia="zh-CN"/>
        </w:rPr>
        <w:t xml:space="preserve">: The Kindergarten Movement from Froebel to Deway. University Park: University of Pennsylvania Press.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lastRenderedPageBreak/>
        <w:t>The</w:t>
      </w:r>
      <w:r w:rsidR="00795660" w:rsidRPr="00765F13">
        <w:rPr>
          <w:rFonts w:ascii="Times New Roman" w:eastAsia="Times-Roman" w:hAnsi="Times New Roman"/>
          <w:color w:val="000000"/>
          <w:sz w:val="28"/>
          <w:szCs w:val="28"/>
          <w:lang w:eastAsia="zh-CN"/>
        </w:rPr>
        <w:t xml:space="preserve"> Dakar Framework for Action (202</w:t>
      </w:r>
      <w:r w:rsidRPr="00765F13">
        <w:rPr>
          <w:rFonts w:ascii="Times New Roman" w:eastAsia="Times-Roman" w:hAnsi="Times New Roman"/>
          <w:color w:val="000000"/>
          <w:sz w:val="28"/>
          <w:szCs w:val="28"/>
          <w:lang w:eastAsia="zh-CN"/>
        </w:rPr>
        <w:t>0</w:t>
      </w:r>
      <w:r w:rsidRPr="00765F13">
        <w:rPr>
          <w:rFonts w:ascii="Times New Roman" w:eastAsia="Times-Italic" w:hAnsi="Times New Roman"/>
          <w:i/>
          <w:iCs/>
          <w:color w:val="000000"/>
          <w:sz w:val="28"/>
          <w:szCs w:val="28"/>
          <w:lang w:eastAsia="zh-CN"/>
        </w:rPr>
        <w:t>), Education For All: Meeting our Collective Commitments</w:t>
      </w:r>
      <w:r w:rsidRPr="00765F13">
        <w:rPr>
          <w:rFonts w:ascii="Times New Roman" w:eastAsia="Times-Roman" w:hAnsi="Times New Roman"/>
          <w:color w:val="000000"/>
          <w:sz w:val="28"/>
          <w:szCs w:val="28"/>
          <w:lang w:eastAsia="zh-CN"/>
        </w:rPr>
        <w:t xml:space="preserve">. Dakar: Resource Centre save the Children.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UNDP, 2018 Millennium Development Goals (MDGs) Retrieved March 175 2009. From http://www.undp.org/publications/MDG_report_2018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UNESCO, 2021c. Nigeria Basic Education Indicators. Retrieved March, 1, 2021, from http://www.education.nairobi-unesco.org/PDFs/kenya.pdf </w:t>
      </w:r>
    </w:p>
    <w:p w:rsidR="00B87887" w:rsidRPr="00765F13" w:rsidRDefault="00EE49EE" w:rsidP="00B85AC7">
      <w:pPr>
        <w:spacing w:before="240" w:after="240" w:line="276" w:lineRule="auto"/>
        <w:ind w:left="720" w:hanging="720"/>
        <w:jc w:val="both"/>
        <w:rPr>
          <w:rFonts w:ascii="Times New Roman" w:hAnsi="Times New Roman"/>
          <w:sz w:val="28"/>
          <w:szCs w:val="28"/>
        </w:rPr>
      </w:pPr>
      <w:r w:rsidRPr="00765F13">
        <w:rPr>
          <w:rFonts w:ascii="Times New Roman" w:eastAsia="Times-Roman" w:hAnsi="Times New Roman"/>
          <w:color w:val="000000"/>
          <w:sz w:val="28"/>
          <w:szCs w:val="28"/>
          <w:lang w:eastAsia="zh-CN"/>
        </w:rPr>
        <w:t xml:space="preserve">World Declaration on Education for All framework for action to meet basic learning needs (1990) UNICEF, New York, p.4 </w:t>
      </w:r>
    </w:p>
    <w:p w:rsidR="00B87887" w:rsidRDefault="00B8788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B85AC7" w:rsidRPr="00765F13" w:rsidRDefault="00B85AC7" w:rsidP="00765F13">
      <w:pPr>
        <w:spacing w:line="480" w:lineRule="auto"/>
        <w:jc w:val="center"/>
        <w:rPr>
          <w:rFonts w:ascii="Times New Roman" w:hAnsi="Times New Roman"/>
          <w:b/>
          <w:sz w:val="28"/>
          <w:szCs w:val="28"/>
        </w:rPr>
      </w:pPr>
    </w:p>
    <w:p w:rsidR="00B87887" w:rsidRPr="00765F13" w:rsidRDefault="00B87887" w:rsidP="00765F13">
      <w:pPr>
        <w:spacing w:line="480" w:lineRule="auto"/>
        <w:jc w:val="center"/>
        <w:rPr>
          <w:rFonts w:ascii="Times New Roman" w:hAnsi="Times New Roman"/>
          <w:b/>
          <w:sz w:val="28"/>
          <w:szCs w:val="28"/>
        </w:rPr>
      </w:pPr>
    </w:p>
    <w:p w:rsidR="00B87887" w:rsidRPr="00765F13" w:rsidRDefault="00B87887" w:rsidP="00765F13">
      <w:pPr>
        <w:spacing w:line="480" w:lineRule="auto"/>
        <w:jc w:val="center"/>
        <w:rPr>
          <w:rFonts w:ascii="Times New Roman" w:hAnsi="Times New Roman"/>
          <w:b/>
          <w:sz w:val="28"/>
          <w:szCs w:val="28"/>
        </w:rPr>
      </w:pPr>
    </w:p>
    <w:p w:rsidR="00FC2599" w:rsidRPr="00765F13" w:rsidRDefault="00FC2599" w:rsidP="00765F13">
      <w:pPr>
        <w:spacing w:line="480" w:lineRule="auto"/>
        <w:jc w:val="center"/>
        <w:rPr>
          <w:rFonts w:ascii="Times New Roman" w:hAnsi="Times New Roman"/>
          <w:b/>
          <w:sz w:val="28"/>
          <w:szCs w:val="28"/>
        </w:rPr>
      </w:pPr>
    </w:p>
    <w:p w:rsidR="00FC2599" w:rsidRPr="00765F13" w:rsidRDefault="00FC2599" w:rsidP="00765F13">
      <w:pPr>
        <w:spacing w:line="480" w:lineRule="auto"/>
        <w:jc w:val="center"/>
        <w:rPr>
          <w:rFonts w:ascii="Times New Roman" w:hAnsi="Times New Roman"/>
          <w:b/>
          <w:sz w:val="28"/>
          <w:szCs w:val="28"/>
        </w:rPr>
      </w:pPr>
    </w:p>
    <w:p w:rsidR="00FC2599" w:rsidRPr="00765F13" w:rsidRDefault="00FC2599" w:rsidP="00765F13">
      <w:pPr>
        <w:spacing w:line="480" w:lineRule="auto"/>
        <w:jc w:val="center"/>
        <w:rPr>
          <w:rFonts w:ascii="Times New Roman" w:hAnsi="Times New Roman"/>
          <w:b/>
          <w:sz w:val="28"/>
          <w:szCs w:val="28"/>
        </w:rPr>
      </w:pPr>
    </w:p>
    <w:p w:rsidR="00FC2599" w:rsidRPr="00765F13" w:rsidRDefault="00FC2599" w:rsidP="00765F13">
      <w:pPr>
        <w:spacing w:line="480" w:lineRule="auto"/>
        <w:jc w:val="center"/>
        <w:rPr>
          <w:rFonts w:ascii="Times New Roman" w:hAnsi="Times New Roman"/>
          <w:b/>
          <w:sz w:val="28"/>
          <w:szCs w:val="28"/>
        </w:rPr>
      </w:pPr>
    </w:p>
    <w:p w:rsidR="001775A7" w:rsidRPr="00765F13" w:rsidRDefault="001775A7" w:rsidP="00765F13">
      <w:pPr>
        <w:spacing w:line="480" w:lineRule="auto"/>
        <w:jc w:val="center"/>
        <w:rPr>
          <w:rFonts w:ascii="Times New Roman" w:hAnsi="Times New Roman"/>
          <w:b/>
          <w:sz w:val="28"/>
          <w:szCs w:val="28"/>
        </w:rPr>
      </w:pPr>
      <w:r w:rsidRPr="00765F13">
        <w:rPr>
          <w:rFonts w:ascii="Times New Roman" w:hAnsi="Times New Roman"/>
          <w:b/>
          <w:sz w:val="28"/>
          <w:szCs w:val="28"/>
        </w:rPr>
        <w:lastRenderedPageBreak/>
        <w:t>APPENDIX I</w:t>
      </w:r>
    </w:p>
    <w:p w:rsidR="001775A7" w:rsidRPr="00765F13" w:rsidRDefault="001775A7" w:rsidP="00765F13">
      <w:pPr>
        <w:spacing w:line="480" w:lineRule="auto"/>
        <w:jc w:val="center"/>
        <w:rPr>
          <w:rFonts w:ascii="Times New Roman" w:hAnsi="Times New Roman"/>
          <w:b/>
          <w:sz w:val="28"/>
          <w:szCs w:val="28"/>
        </w:rPr>
      </w:pPr>
      <w:r w:rsidRPr="00765F13">
        <w:rPr>
          <w:rFonts w:ascii="Times New Roman" w:hAnsi="Times New Roman"/>
          <w:b/>
          <w:sz w:val="28"/>
          <w:szCs w:val="28"/>
        </w:rPr>
        <w:t>EKITI STATE UNIVERSITY</w:t>
      </w:r>
    </w:p>
    <w:p w:rsidR="001775A7" w:rsidRPr="00765F13" w:rsidRDefault="001775A7" w:rsidP="00765F13">
      <w:pPr>
        <w:spacing w:line="480" w:lineRule="auto"/>
        <w:jc w:val="center"/>
        <w:rPr>
          <w:rFonts w:ascii="Times New Roman" w:hAnsi="Times New Roman"/>
          <w:sz w:val="28"/>
          <w:szCs w:val="28"/>
        </w:rPr>
      </w:pPr>
      <w:r w:rsidRPr="00765F13">
        <w:rPr>
          <w:rFonts w:ascii="Times New Roman" w:hAnsi="Times New Roman"/>
          <w:sz w:val="28"/>
          <w:szCs w:val="28"/>
        </w:rPr>
        <w:t>CHILDHOOD EDUCATION DEPARTMENT</w:t>
      </w:r>
    </w:p>
    <w:p w:rsidR="001775A7" w:rsidRPr="00765F13" w:rsidRDefault="001775A7" w:rsidP="00B85AC7">
      <w:pPr>
        <w:spacing w:line="360" w:lineRule="auto"/>
        <w:jc w:val="center"/>
        <w:rPr>
          <w:rFonts w:ascii="Times New Roman" w:hAnsi="Times New Roman"/>
          <w:sz w:val="28"/>
          <w:szCs w:val="28"/>
        </w:rPr>
      </w:pPr>
      <w:r w:rsidRPr="00765F13">
        <w:rPr>
          <w:rFonts w:ascii="Times New Roman" w:hAnsi="Times New Roman"/>
          <w:sz w:val="28"/>
          <w:szCs w:val="28"/>
        </w:rPr>
        <w:t>INFLUENCE OF PLAY MATERIALS ON SOCIO-EMOTIONAL DEVELOPMENT OF PRESCHOOL CHILDREN IN AFIJIO LGA OYO STATE.</w:t>
      </w:r>
    </w:p>
    <w:p w:rsidR="001775A7" w:rsidRPr="00765F13" w:rsidRDefault="001775A7" w:rsidP="00B85AC7">
      <w:pPr>
        <w:spacing w:line="480" w:lineRule="auto"/>
        <w:jc w:val="both"/>
        <w:rPr>
          <w:rFonts w:ascii="Times New Roman" w:hAnsi="Times New Roman"/>
          <w:b/>
          <w:sz w:val="28"/>
          <w:szCs w:val="28"/>
        </w:rPr>
      </w:pPr>
      <w:r w:rsidRPr="00765F13">
        <w:rPr>
          <w:rFonts w:ascii="Times New Roman" w:hAnsi="Times New Roman"/>
          <w:b/>
          <w:sz w:val="28"/>
          <w:szCs w:val="28"/>
        </w:rPr>
        <w:t>LIST OF SELECTED SCHOOLS IN AFIJIO LGA, OF OYO STATE</w:t>
      </w:r>
    </w:p>
    <w:p w:rsidR="001775A7" w:rsidRPr="00765F13" w:rsidRDefault="001775A7" w:rsidP="00B85AC7">
      <w:pPr>
        <w:spacing w:line="360" w:lineRule="auto"/>
        <w:rPr>
          <w:rFonts w:ascii="Times New Roman" w:hAnsi="Times New Roman"/>
          <w:sz w:val="28"/>
          <w:szCs w:val="28"/>
        </w:rPr>
      </w:pPr>
      <w:r w:rsidRPr="00765F13">
        <w:rPr>
          <w:rFonts w:ascii="Times New Roman" w:hAnsi="Times New Roman"/>
          <w:sz w:val="28"/>
          <w:szCs w:val="28"/>
        </w:rPr>
        <w:t>There are 69 schools in Afijio LGA, Oyo state only ten schools were selected. The under listed are the selected schools.</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St. Thomas Alabi, Olorunda</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 xml:space="preserve">A.D Primary School, Abujakan </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Methodist Primary School, Igbo-Aje</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 xml:space="preserve"> Community Primary School, Igbo-Olose</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Community Primary School, Laagbe</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Community Primary School, Obaseere</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 xml:space="preserve"> Community Primary School, Aba-Adio</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St. Anthony Primary School II, Awe</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St. Patrick's School II, Fiditi</w:t>
      </w:r>
    </w:p>
    <w:p w:rsidR="001775A7" w:rsidRPr="00765F13" w:rsidRDefault="001775A7" w:rsidP="00B85AC7">
      <w:pPr>
        <w:pStyle w:val="ListParagraph"/>
        <w:numPr>
          <w:ilvl w:val="0"/>
          <w:numId w:val="18"/>
        </w:numPr>
        <w:spacing w:line="360" w:lineRule="auto"/>
        <w:rPr>
          <w:rFonts w:ascii="Times New Roman" w:hAnsi="Times New Roman"/>
          <w:sz w:val="28"/>
          <w:szCs w:val="28"/>
        </w:rPr>
      </w:pPr>
      <w:r w:rsidRPr="00765F13">
        <w:rPr>
          <w:rFonts w:ascii="Times New Roman" w:hAnsi="Times New Roman"/>
          <w:sz w:val="28"/>
          <w:szCs w:val="28"/>
        </w:rPr>
        <w:t>A.D Primary School II, Ilora</w:t>
      </w:r>
    </w:p>
    <w:p w:rsidR="00B85AC7" w:rsidRDefault="00B85AC7" w:rsidP="00765F13">
      <w:pPr>
        <w:spacing w:line="480" w:lineRule="auto"/>
        <w:jc w:val="center"/>
        <w:rPr>
          <w:rFonts w:ascii="Times New Roman" w:hAnsi="Times New Roman"/>
          <w:b/>
          <w:sz w:val="28"/>
          <w:szCs w:val="28"/>
        </w:rPr>
      </w:pPr>
    </w:p>
    <w:p w:rsidR="00B85AC7" w:rsidRDefault="00B85AC7" w:rsidP="00765F13">
      <w:pPr>
        <w:spacing w:line="480" w:lineRule="auto"/>
        <w:jc w:val="center"/>
        <w:rPr>
          <w:rFonts w:ascii="Times New Roman" w:hAnsi="Times New Roman"/>
          <w:b/>
          <w:sz w:val="28"/>
          <w:szCs w:val="28"/>
        </w:rPr>
      </w:pPr>
    </w:p>
    <w:p w:rsidR="00980363" w:rsidRPr="00765F13" w:rsidRDefault="00980363" w:rsidP="00765F13">
      <w:pPr>
        <w:spacing w:line="480" w:lineRule="auto"/>
        <w:jc w:val="center"/>
        <w:rPr>
          <w:rFonts w:ascii="Times New Roman" w:hAnsi="Times New Roman"/>
          <w:b/>
          <w:sz w:val="28"/>
          <w:szCs w:val="28"/>
        </w:rPr>
      </w:pPr>
      <w:r w:rsidRPr="00765F13">
        <w:rPr>
          <w:rFonts w:ascii="Times New Roman" w:hAnsi="Times New Roman"/>
          <w:b/>
          <w:sz w:val="28"/>
          <w:szCs w:val="28"/>
        </w:rPr>
        <w:lastRenderedPageBreak/>
        <w:t>APPENDIX II</w:t>
      </w:r>
    </w:p>
    <w:p w:rsidR="001775A7" w:rsidRPr="00765F13" w:rsidRDefault="001775A7" w:rsidP="00765F13">
      <w:pPr>
        <w:spacing w:line="360" w:lineRule="auto"/>
        <w:jc w:val="center"/>
        <w:rPr>
          <w:rFonts w:ascii="Times New Roman" w:hAnsi="Times New Roman"/>
          <w:b/>
          <w:sz w:val="28"/>
          <w:szCs w:val="28"/>
        </w:rPr>
      </w:pPr>
      <w:r w:rsidRPr="00765F13">
        <w:rPr>
          <w:rFonts w:ascii="Times New Roman" w:hAnsi="Times New Roman"/>
          <w:b/>
          <w:sz w:val="28"/>
          <w:szCs w:val="28"/>
        </w:rPr>
        <w:t>EKITI STATE UNIVERSITY</w:t>
      </w:r>
    </w:p>
    <w:p w:rsidR="001775A7" w:rsidRPr="00765F13" w:rsidRDefault="001775A7" w:rsidP="00765F13">
      <w:pPr>
        <w:spacing w:line="360" w:lineRule="auto"/>
        <w:jc w:val="center"/>
        <w:rPr>
          <w:rFonts w:ascii="Times New Roman" w:hAnsi="Times New Roman"/>
          <w:sz w:val="28"/>
          <w:szCs w:val="28"/>
        </w:rPr>
      </w:pPr>
      <w:r w:rsidRPr="00765F13">
        <w:rPr>
          <w:rFonts w:ascii="Times New Roman" w:hAnsi="Times New Roman"/>
          <w:sz w:val="28"/>
          <w:szCs w:val="28"/>
        </w:rPr>
        <w:t>CHILDHOOD EDUCATION DEPARTMENT</w:t>
      </w:r>
    </w:p>
    <w:p w:rsidR="001775A7" w:rsidRPr="00765F13" w:rsidRDefault="001775A7" w:rsidP="00765F13">
      <w:pPr>
        <w:spacing w:line="360" w:lineRule="auto"/>
        <w:jc w:val="center"/>
        <w:rPr>
          <w:rFonts w:ascii="Times New Roman" w:hAnsi="Times New Roman"/>
          <w:sz w:val="28"/>
          <w:szCs w:val="28"/>
        </w:rPr>
      </w:pPr>
      <w:r w:rsidRPr="00765F13">
        <w:rPr>
          <w:rFonts w:ascii="Times New Roman" w:hAnsi="Times New Roman"/>
          <w:sz w:val="28"/>
          <w:szCs w:val="28"/>
        </w:rPr>
        <w:t>INFLUENCE OF PLAY MATERIALS ON SOCIO-EMOTIONAL DEVELOPMENT OF PRESCHOOL CHILDREN IN AFIJIO LGA OYO STATE.</w:t>
      </w:r>
    </w:p>
    <w:p w:rsidR="001775A7" w:rsidRPr="00765F13" w:rsidRDefault="001775A7" w:rsidP="00765F13">
      <w:pPr>
        <w:spacing w:line="360" w:lineRule="auto"/>
        <w:jc w:val="both"/>
        <w:rPr>
          <w:rFonts w:ascii="Times New Roman" w:hAnsi="Times New Roman"/>
          <w:sz w:val="28"/>
          <w:szCs w:val="28"/>
        </w:rPr>
      </w:pPr>
      <w:r w:rsidRPr="00765F13">
        <w:rPr>
          <w:rFonts w:ascii="Times New Roman" w:hAnsi="Times New Roman"/>
          <w:sz w:val="28"/>
          <w:szCs w:val="28"/>
        </w:rPr>
        <w:t>Dear Respondent,</w:t>
      </w:r>
    </w:p>
    <w:p w:rsidR="001775A7" w:rsidRPr="00765F13" w:rsidRDefault="001775A7" w:rsidP="00765F13">
      <w:pPr>
        <w:spacing w:line="360" w:lineRule="auto"/>
        <w:ind w:firstLine="720"/>
        <w:jc w:val="both"/>
        <w:rPr>
          <w:rFonts w:ascii="Times New Roman" w:hAnsi="Times New Roman"/>
          <w:sz w:val="28"/>
          <w:szCs w:val="28"/>
        </w:rPr>
      </w:pPr>
      <w:r w:rsidRPr="00765F13">
        <w:rPr>
          <w:rFonts w:ascii="Times New Roman" w:hAnsi="Times New Roman"/>
          <w:sz w:val="28"/>
          <w:szCs w:val="28"/>
        </w:rPr>
        <w:t>The objective of this questionnaire is to elicit information on the influence of play materials on socio-emotional development of preschool children in Afijio LGA, Oyo state. All this information supplied will be treated as strictly confidential and will be used for research purpose only. You are therefore implored to kindly answer the questionnaire as they most apply to you.</w:t>
      </w:r>
    </w:p>
    <w:p w:rsidR="001775A7" w:rsidRPr="00765F13" w:rsidRDefault="001775A7" w:rsidP="00765F13">
      <w:pPr>
        <w:spacing w:line="360" w:lineRule="auto"/>
        <w:ind w:firstLine="720"/>
        <w:jc w:val="both"/>
        <w:rPr>
          <w:rFonts w:ascii="Times New Roman" w:hAnsi="Times New Roman"/>
          <w:sz w:val="28"/>
          <w:szCs w:val="28"/>
        </w:rPr>
      </w:pPr>
      <w:r w:rsidRPr="00765F13">
        <w:rPr>
          <w:rFonts w:ascii="Times New Roman" w:hAnsi="Times New Roman"/>
          <w:sz w:val="28"/>
          <w:szCs w:val="28"/>
        </w:rPr>
        <w:t>Thank you.</w:t>
      </w:r>
    </w:p>
    <w:p w:rsidR="001775A7" w:rsidRPr="00765F13" w:rsidRDefault="00765F13" w:rsidP="00765F13">
      <w:pPr>
        <w:spacing w:line="360" w:lineRule="auto"/>
        <w:ind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775A7" w:rsidRPr="00765F13">
        <w:rPr>
          <w:rFonts w:ascii="Times New Roman" w:hAnsi="Times New Roman"/>
          <w:sz w:val="28"/>
          <w:szCs w:val="28"/>
        </w:rPr>
        <w:t xml:space="preserve">Yours faithfully, </w:t>
      </w:r>
    </w:p>
    <w:p w:rsidR="001775A7" w:rsidRPr="00765F13" w:rsidRDefault="00765F13" w:rsidP="00B85AC7">
      <w:pPr>
        <w:spacing w:line="360" w:lineRule="auto"/>
        <w:ind w:firstLine="720"/>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775A7" w:rsidRPr="00765F13">
        <w:rPr>
          <w:rFonts w:ascii="Times New Roman" w:hAnsi="Times New Roman"/>
          <w:sz w:val="28"/>
          <w:szCs w:val="28"/>
        </w:rPr>
        <w:t>Olujinmi Ifeolu</w:t>
      </w:r>
      <w:r w:rsidR="00B85AC7">
        <w:rPr>
          <w:rFonts w:ascii="Times New Roman" w:hAnsi="Times New Roman"/>
          <w:sz w:val="28"/>
          <w:szCs w:val="28"/>
        </w:rPr>
        <w:t>wa</w:t>
      </w:r>
      <w:r w:rsidR="001775A7" w:rsidRPr="00765F13">
        <w:rPr>
          <w:rFonts w:ascii="Times New Roman" w:hAnsi="Times New Roman"/>
          <w:sz w:val="28"/>
          <w:szCs w:val="28"/>
        </w:rPr>
        <w:tab/>
      </w:r>
    </w:p>
    <w:p w:rsidR="001775A7" w:rsidRPr="00765F13" w:rsidRDefault="001775A7" w:rsidP="00765F13">
      <w:pPr>
        <w:spacing w:line="360" w:lineRule="auto"/>
        <w:rPr>
          <w:rFonts w:ascii="Times New Roman" w:hAnsi="Times New Roman"/>
          <w:b/>
          <w:sz w:val="28"/>
          <w:szCs w:val="28"/>
        </w:rPr>
      </w:pPr>
      <w:r w:rsidRPr="00765F13">
        <w:rPr>
          <w:rFonts w:ascii="Times New Roman" w:hAnsi="Times New Roman"/>
          <w:b/>
          <w:sz w:val="28"/>
          <w:szCs w:val="28"/>
        </w:rPr>
        <w:t>SECTION A: BIO-DATA</w:t>
      </w:r>
    </w:p>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 xml:space="preserve">Age: 15-30 yrs ( ), </w:t>
      </w:r>
      <w:r w:rsidRPr="00765F13">
        <w:rPr>
          <w:rFonts w:ascii="Times New Roman" w:hAnsi="Times New Roman"/>
          <w:sz w:val="28"/>
          <w:szCs w:val="28"/>
        </w:rPr>
        <w:tab/>
        <w:t>31-45yrs ( ), 46yrs and above ( )</w:t>
      </w:r>
    </w:p>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Gender: Male</w:t>
      </w:r>
      <w:r w:rsidRPr="00765F13">
        <w:rPr>
          <w:rFonts w:ascii="Times New Roman" w:hAnsi="Times New Roman"/>
          <w:sz w:val="28"/>
          <w:szCs w:val="28"/>
        </w:rPr>
        <w:tab/>
        <w:t xml:space="preserve">( ), </w:t>
      </w:r>
      <w:r w:rsidRPr="00765F13">
        <w:rPr>
          <w:rFonts w:ascii="Times New Roman" w:hAnsi="Times New Roman"/>
          <w:sz w:val="28"/>
          <w:szCs w:val="28"/>
        </w:rPr>
        <w:tab/>
      </w:r>
      <w:r w:rsidRPr="00765F13">
        <w:rPr>
          <w:rFonts w:ascii="Times New Roman" w:hAnsi="Times New Roman"/>
          <w:sz w:val="28"/>
          <w:szCs w:val="28"/>
        </w:rPr>
        <w:tab/>
        <w:t>Female ( )</w:t>
      </w:r>
    </w:p>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Position wi</w:t>
      </w:r>
      <w:r w:rsidR="004C2F1F">
        <w:rPr>
          <w:rFonts w:ascii="Times New Roman" w:hAnsi="Times New Roman"/>
          <w:sz w:val="28"/>
          <w:szCs w:val="28"/>
        </w:rPr>
        <w:t xml:space="preserve">th child: Parent/Guardian ( ),  Teacher ( ), </w:t>
      </w:r>
      <w:r w:rsidRPr="00765F13">
        <w:rPr>
          <w:rFonts w:ascii="Times New Roman" w:hAnsi="Times New Roman"/>
          <w:sz w:val="28"/>
          <w:szCs w:val="28"/>
        </w:rPr>
        <w:t>Caregiver ( ).</w:t>
      </w:r>
    </w:p>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Relationship with the child: Parents ( ), Teacher ( ), Caregiver ( )</w:t>
      </w:r>
    </w:p>
    <w:p w:rsidR="001775A7" w:rsidRPr="00765F13" w:rsidRDefault="001775A7" w:rsidP="00765F13">
      <w:pPr>
        <w:spacing w:line="360" w:lineRule="auto"/>
        <w:rPr>
          <w:rFonts w:ascii="Times New Roman" w:hAnsi="Times New Roman"/>
          <w:sz w:val="28"/>
          <w:szCs w:val="28"/>
        </w:rPr>
      </w:pPr>
      <w:r w:rsidRPr="00765F13">
        <w:rPr>
          <w:rFonts w:ascii="Times New Roman" w:hAnsi="Times New Roman"/>
          <w:b/>
          <w:sz w:val="28"/>
          <w:szCs w:val="28"/>
        </w:rPr>
        <w:t xml:space="preserve">SECTION B: </w:t>
      </w:r>
      <w:r w:rsidRPr="00765F13">
        <w:rPr>
          <w:rFonts w:ascii="Times New Roman" w:hAnsi="Times New Roman"/>
          <w:sz w:val="28"/>
          <w:szCs w:val="28"/>
        </w:rPr>
        <w:t xml:space="preserve"> Kindly put a tick (  ) in the column that you consider as most applicable to you. There is no right or wrong responses. </w:t>
      </w:r>
      <w:r w:rsidRPr="00765F13">
        <w:rPr>
          <w:rFonts w:ascii="Times New Roman" w:hAnsi="Times New Roman"/>
          <w:sz w:val="28"/>
          <w:szCs w:val="28"/>
        </w:rPr>
        <w:lastRenderedPageBreak/>
        <w:t>Please respond to all items as honestly as possible using the rating scales.</w:t>
      </w:r>
    </w:p>
    <w:p w:rsidR="001775A7" w:rsidRPr="00765F13" w:rsidRDefault="001775A7" w:rsidP="00765F13">
      <w:pPr>
        <w:spacing w:line="360" w:lineRule="auto"/>
        <w:rPr>
          <w:rFonts w:ascii="Times New Roman" w:hAnsi="Times New Roman"/>
          <w:b/>
          <w:sz w:val="28"/>
          <w:szCs w:val="28"/>
        </w:rPr>
      </w:pPr>
      <w:r w:rsidRPr="00765F13">
        <w:rPr>
          <w:rFonts w:ascii="Times New Roman" w:hAnsi="Times New Roman"/>
          <w:sz w:val="28"/>
          <w:szCs w:val="28"/>
        </w:rPr>
        <w:t>SA- Strongly Agreed</w:t>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t>A- Agreed</w:t>
      </w:r>
    </w:p>
    <w:p w:rsidR="001775A7" w:rsidRPr="00765F13" w:rsidRDefault="001775A7" w:rsidP="00765F13">
      <w:pPr>
        <w:spacing w:line="360" w:lineRule="auto"/>
        <w:rPr>
          <w:rFonts w:ascii="Times New Roman" w:hAnsi="Times New Roman"/>
          <w:b/>
          <w:sz w:val="28"/>
          <w:szCs w:val="28"/>
        </w:rPr>
      </w:pPr>
      <w:r w:rsidRPr="00765F13">
        <w:rPr>
          <w:rFonts w:ascii="Times New Roman" w:hAnsi="Times New Roman"/>
          <w:sz w:val="28"/>
          <w:szCs w:val="28"/>
        </w:rPr>
        <w:t>D- Disagreed</w:t>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r>
      <w:r w:rsidRPr="00765F13">
        <w:rPr>
          <w:rFonts w:ascii="Times New Roman" w:hAnsi="Times New Roman"/>
          <w:sz w:val="28"/>
          <w:szCs w:val="28"/>
        </w:rPr>
        <w:tab/>
        <w:t>SD- Strongly Disagreed</w:t>
      </w:r>
    </w:p>
    <w:p w:rsidR="001775A7" w:rsidRPr="00765F13" w:rsidRDefault="001775A7" w:rsidP="00765F13">
      <w:pPr>
        <w:spacing w:line="360" w:lineRule="auto"/>
        <w:rPr>
          <w:rFonts w:ascii="Times New Roman" w:hAnsi="Times New Roman"/>
          <w:b/>
          <w:sz w:val="28"/>
          <w:szCs w:val="28"/>
        </w:rPr>
      </w:pPr>
      <w:r w:rsidRPr="00765F13">
        <w:rPr>
          <w:rFonts w:ascii="Times New Roman" w:hAnsi="Times New Roman"/>
          <w:b/>
          <w:sz w:val="28"/>
          <w:szCs w:val="28"/>
        </w:rPr>
        <w:t>Section B:</w:t>
      </w:r>
    </w:p>
    <w:tbl>
      <w:tblPr>
        <w:tblStyle w:val="TableGrid"/>
        <w:tblW w:w="0" w:type="auto"/>
        <w:tblLook w:val="04A0"/>
      </w:tblPr>
      <w:tblGrid>
        <w:gridCol w:w="745"/>
        <w:gridCol w:w="5328"/>
        <w:gridCol w:w="574"/>
        <w:gridCol w:w="419"/>
        <w:gridCol w:w="496"/>
        <w:gridCol w:w="574"/>
      </w:tblGrid>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No</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Items</w:t>
            </w:r>
          </w:p>
        </w:tc>
        <w:tc>
          <w:tcPr>
            <w:tcW w:w="523"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SA</w:t>
            </w:r>
          </w:p>
        </w:tc>
        <w:tc>
          <w:tcPr>
            <w:tcW w:w="39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A</w:t>
            </w:r>
          </w:p>
        </w:tc>
        <w:tc>
          <w:tcPr>
            <w:tcW w:w="54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D</w:t>
            </w:r>
          </w:p>
        </w:tc>
        <w:tc>
          <w:tcPr>
            <w:tcW w:w="54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SD</w:t>
            </w: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RQ1</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Effects of play materials have on socio-emotional development of preschool children</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Play materials significantly impacts a child ability to develop empathy and understanding of others</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2</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Certain play materials encourage play and teamwork among preschool children</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3</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Play materials that involve role playing (e.g doll, figures) help children develop their emotional expression and problem solving</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4</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 xml:space="preserve">Artistic play materials (e.g. crayons, play dough) enable children to express their emotions in a creative way </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5</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 xml:space="preserve">Play materials that allow for open-ended exploration (e.g. building blocks, sand) enhance a child’s self confidence and </w:t>
            </w:r>
            <w:r w:rsidRPr="00765F13">
              <w:rPr>
                <w:rFonts w:ascii="Times New Roman" w:hAnsi="Times New Roman"/>
                <w:sz w:val="28"/>
                <w:szCs w:val="28"/>
              </w:rPr>
              <w:lastRenderedPageBreak/>
              <w:t>decision making abilities</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lastRenderedPageBreak/>
              <w:t>6</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Technological based play materials (educational app) have negative impact on preschool children socio-emotional development</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7</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 xml:space="preserve">Play materials with cultural diversity promote understanding of different background among children. </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8</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playing material include sand, water, containers, measuring cups, spoons enable preschool children to practice role play, cooking etc</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Effects of play materials and socio-emotional development of preschool children on the basis of age</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9</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 xml:space="preserve">Technological based play materials (educational app, ) are preferred by an older child as compare to the younger child </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10</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Play materials that allow for open-ended exploration (e.g. building blocks, sand) is usually used by more younger kids</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11</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 xml:space="preserve">Older child love to play more with Artistic play materials (e.g. crayons, play dough) </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Effects of play materials and socio-emotional development of preschool children on the basis of gender</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12</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Technological based play materials (educational app) are mostly being used by the male child than the female child</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13</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Artistic play materials increase the social development of male child than the female child.</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14</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The type of play materials being exposed to by the child determine emotional development of a child</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r w:rsidR="001775A7" w:rsidRPr="00765F13" w:rsidTr="00765F13">
        <w:tc>
          <w:tcPr>
            <w:tcW w:w="670"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15</w:t>
            </w:r>
          </w:p>
        </w:tc>
        <w:tc>
          <w:tcPr>
            <w:tcW w:w="7345" w:type="dxa"/>
          </w:tcPr>
          <w:p w:rsidR="001775A7" w:rsidRPr="00765F13" w:rsidRDefault="001775A7" w:rsidP="00765F13">
            <w:pPr>
              <w:spacing w:line="360" w:lineRule="auto"/>
              <w:rPr>
                <w:rFonts w:ascii="Times New Roman" w:hAnsi="Times New Roman"/>
                <w:sz w:val="28"/>
                <w:szCs w:val="28"/>
              </w:rPr>
            </w:pPr>
            <w:r w:rsidRPr="00765F13">
              <w:rPr>
                <w:rFonts w:ascii="Times New Roman" w:hAnsi="Times New Roman"/>
                <w:sz w:val="28"/>
                <w:szCs w:val="28"/>
              </w:rPr>
              <w:t>Play materials help female children develop more empathy compare to the male child.</w:t>
            </w:r>
          </w:p>
        </w:tc>
        <w:tc>
          <w:tcPr>
            <w:tcW w:w="523" w:type="dxa"/>
          </w:tcPr>
          <w:p w:rsidR="001775A7" w:rsidRPr="00765F13" w:rsidRDefault="001775A7" w:rsidP="00765F13">
            <w:pPr>
              <w:spacing w:line="360" w:lineRule="auto"/>
              <w:rPr>
                <w:rFonts w:ascii="Times New Roman" w:hAnsi="Times New Roman"/>
                <w:sz w:val="28"/>
                <w:szCs w:val="28"/>
              </w:rPr>
            </w:pPr>
          </w:p>
        </w:tc>
        <w:tc>
          <w:tcPr>
            <w:tcW w:w="39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c>
          <w:tcPr>
            <w:tcW w:w="540" w:type="dxa"/>
          </w:tcPr>
          <w:p w:rsidR="001775A7" w:rsidRPr="00765F13" w:rsidRDefault="001775A7" w:rsidP="00765F13">
            <w:pPr>
              <w:spacing w:line="360" w:lineRule="auto"/>
              <w:rPr>
                <w:rFonts w:ascii="Times New Roman" w:hAnsi="Times New Roman"/>
                <w:sz w:val="28"/>
                <w:szCs w:val="28"/>
              </w:rPr>
            </w:pPr>
          </w:p>
        </w:tc>
      </w:tr>
    </w:tbl>
    <w:p w:rsidR="00980363" w:rsidRPr="00765F13" w:rsidRDefault="00980363" w:rsidP="00765F13">
      <w:pPr>
        <w:spacing w:line="360" w:lineRule="auto"/>
        <w:rPr>
          <w:rFonts w:ascii="Times New Roman" w:hAnsi="Times New Roman"/>
          <w:b/>
          <w:sz w:val="28"/>
          <w:szCs w:val="28"/>
        </w:rPr>
      </w:pPr>
    </w:p>
    <w:sectPr w:rsidR="00980363" w:rsidRPr="00765F13" w:rsidSect="0008246A">
      <w:type w:val="nextColumn"/>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08" w:rsidRDefault="00214C08" w:rsidP="00B87887">
      <w:r>
        <w:separator/>
      </w:r>
    </w:p>
  </w:endnote>
  <w:endnote w:type="continuationSeparator" w:id="1">
    <w:p w:rsidR="00214C08" w:rsidRDefault="00214C08" w:rsidP="00B878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charset w:val="00"/>
    <w:family w:val="auto"/>
    <w:pitch w:val="default"/>
    <w:sig w:usb0="00000000" w:usb1="00000000" w:usb2="00000000" w:usb3="00000000" w:csb0="00000000" w:csb1="00000000"/>
  </w:font>
  <w:font w:name="Times-Italic">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04" w:rsidRDefault="002436D6">
    <w:pPr>
      <w:pStyle w:val="Footer"/>
      <w:jc w:val="center"/>
    </w:pPr>
    <w:fldSimple w:instr=" PAGE   \* MERGEFORMAT ">
      <w:r w:rsidR="00473696">
        <w:rPr>
          <w:noProof/>
        </w:rPr>
        <w:t>9</w:t>
      </w:r>
    </w:fldSimple>
  </w:p>
  <w:p w:rsidR="00761D04" w:rsidRDefault="00761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08" w:rsidRDefault="00214C08" w:rsidP="00B87887">
      <w:r>
        <w:separator/>
      </w:r>
    </w:p>
  </w:footnote>
  <w:footnote w:type="continuationSeparator" w:id="1">
    <w:p w:rsidR="00214C08" w:rsidRDefault="00214C08" w:rsidP="00B87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4A15E"/>
    <w:multiLevelType w:val="singleLevel"/>
    <w:tmpl w:val="0409000B"/>
    <w:lvl w:ilvl="0">
      <w:start w:val="1"/>
      <w:numFmt w:val="bullet"/>
      <w:lvlText w:val=""/>
      <w:lvlJc w:val="left"/>
      <w:pPr>
        <w:ind w:left="720" w:hanging="360"/>
      </w:pPr>
      <w:rPr>
        <w:rFonts w:ascii="Wingdings" w:hAnsi="Wingdings" w:hint="default"/>
      </w:rPr>
    </w:lvl>
  </w:abstractNum>
  <w:abstractNum w:abstractNumId="1">
    <w:nsid w:val="F763D977"/>
    <w:multiLevelType w:val="multilevel"/>
    <w:tmpl w:val="AD0C58CC"/>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1"/>
    <w:multiLevelType w:val="multilevel"/>
    <w:tmpl w:val="AD0C58CC"/>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2"/>
    <w:multiLevelType w:val="hybridMultilevel"/>
    <w:tmpl w:val="D0DABDCA"/>
    <w:lvl w:ilvl="0" w:tplc="38DA8B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3"/>
    <w:multiLevelType w:val="multilevel"/>
    <w:tmpl w:val="6E2E7890"/>
    <w:lvl w:ilvl="0">
      <w:start w:val="1"/>
      <w:numFmt w:val="lowerRoman"/>
      <w:lvlText w:val="%1."/>
      <w:lvlJc w:val="left"/>
      <w:pPr>
        <w:ind w:left="1080" w:hanging="72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4"/>
    <w:multiLevelType w:val="multilevel"/>
    <w:tmpl w:val="4BCD4F0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5"/>
    <w:multiLevelType w:val="singleLevel"/>
    <w:tmpl w:val="4D24DA33"/>
    <w:lvl w:ilvl="0">
      <w:start w:val="5"/>
      <w:numFmt w:val="upperLetter"/>
      <w:suff w:val="space"/>
      <w:lvlText w:val="%1."/>
      <w:lvlJc w:val="left"/>
    </w:lvl>
  </w:abstractNum>
  <w:abstractNum w:abstractNumId="7">
    <w:nsid w:val="00000006"/>
    <w:multiLevelType w:val="multilevel"/>
    <w:tmpl w:val="F162DD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7"/>
    <w:multiLevelType w:val="multilevel"/>
    <w:tmpl w:val="64D17FE9"/>
    <w:lvl w:ilvl="0">
      <w:start w:val="1"/>
      <w:numFmt w:val="decimal"/>
      <w:lvlText w:val="%1."/>
      <w:lvlJc w:val="left"/>
      <w:pPr>
        <w:ind w:left="720" w:hanging="360"/>
      </w:pPr>
      <w:rPr>
        <w:rFonts w:hint="default"/>
        <w:b w:val="0"/>
        <w:sz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8"/>
    <w:multiLevelType w:val="multilevel"/>
    <w:tmpl w:val="6E0C06C0"/>
    <w:lvl w:ilvl="0">
      <w:start w:val="1"/>
      <w:numFmt w:val="lowerRoman"/>
      <w:lvlText w:val="%1."/>
      <w:lvlJc w:val="left"/>
      <w:pPr>
        <w:ind w:left="0" w:firstLine="0"/>
      </w:pPr>
      <w:rPr>
        <w:rFonts w:ascii="Times New Roman" w:hAnsi="Times New Roman" w:cs="Times New Roman" w:hint="default"/>
      </w:rPr>
    </w:lvl>
    <w:lvl w:ilvl="1">
      <w:start w:val="1"/>
      <w:numFmt w:val="bullet"/>
      <w:lvlText w:val="."/>
      <w:lvlJc w:val="left"/>
      <w:pPr>
        <w:tabs>
          <w:tab w:val="left" w:pos="1440"/>
        </w:tabs>
        <w:ind w:left="1440" w:hanging="360"/>
      </w:pPr>
    </w:lvl>
    <w:lvl w:ilvl="2">
      <w:start w:val="1"/>
      <w:numFmt w:val="bullet"/>
      <w:lvlText w:val="."/>
      <w:lvlJc w:val="left"/>
      <w:pPr>
        <w:tabs>
          <w:tab w:val="left" w:pos="2160"/>
        </w:tabs>
        <w:ind w:left="2160" w:hanging="360"/>
      </w:pPr>
    </w:lvl>
    <w:lvl w:ilvl="3">
      <w:start w:val="1"/>
      <w:numFmt w:val="bullet"/>
      <w:lvlText w:val="."/>
      <w:lvlJc w:val="left"/>
      <w:pPr>
        <w:tabs>
          <w:tab w:val="left" w:pos="2880"/>
        </w:tabs>
        <w:ind w:left="2880" w:hanging="360"/>
      </w:pPr>
    </w:lvl>
    <w:lvl w:ilvl="4">
      <w:start w:val="1"/>
      <w:numFmt w:val="bullet"/>
      <w:lvlText w:val="."/>
      <w:lvlJc w:val="left"/>
      <w:pPr>
        <w:tabs>
          <w:tab w:val="left" w:pos="3600"/>
        </w:tabs>
        <w:ind w:left="3600" w:hanging="360"/>
      </w:pPr>
    </w:lvl>
    <w:lvl w:ilvl="5">
      <w:start w:val="1"/>
      <w:numFmt w:val="bullet"/>
      <w:lvlText w:val="."/>
      <w:lvlJc w:val="left"/>
      <w:pPr>
        <w:tabs>
          <w:tab w:val="left" w:pos="4320"/>
        </w:tabs>
        <w:ind w:left="4320" w:hanging="360"/>
      </w:pPr>
    </w:lvl>
    <w:lvl w:ilvl="6">
      <w:start w:val="1"/>
      <w:numFmt w:val="bullet"/>
      <w:lvlText w:val="."/>
      <w:lvlJc w:val="left"/>
      <w:pPr>
        <w:tabs>
          <w:tab w:val="left" w:pos="5040"/>
        </w:tabs>
        <w:ind w:left="5040" w:hanging="360"/>
      </w:pPr>
    </w:lvl>
    <w:lvl w:ilvl="7">
      <w:start w:val="1"/>
      <w:numFmt w:val="bullet"/>
      <w:lvlText w:val="."/>
      <w:lvlJc w:val="left"/>
      <w:pPr>
        <w:tabs>
          <w:tab w:val="left" w:pos="5760"/>
        </w:tabs>
        <w:ind w:left="5760" w:hanging="360"/>
      </w:pPr>
    </w:lvl>
    <w:lvl w:ilvl="8">
      <w:start w:val="1"/>
      <w:numFmt w:val="bullet"/>
      <w:lvlText w:val="."/>
      <w:lvlJc w:val="left"/>
      <w:pPr>
        <w:tabs>
          <w:tab w:val="left" w:pos="6480"/>
        </w:tabs>
        <w:ind w:left="6480" w:hanging="360"/>
      </w:pPr>
    </w:lvl>
  </w:abstractNum>
  <w:abstractNum w:abstractNumId="10">
    <w:nsid w:val="11A92166"/>
    <w:multiLevelType w:val="multilevel"/>
    <w:tmpl w:val="09D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A339B"/>
    <w:multiLevelType w:val="multilevel"/>
    <w:tmpl w:val="1500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4E77B2"/>
    <w:multiLevelType w:val="singleLevel"/>
    <w:tmpl w:val="ABD4A15E"/>
    <w:lvl w:ilvl="0">
      <w:start w:val="1"/>
      <w:numFmt w:val="upperLetter"/>
      <w:suff w:val="space"/>
      <w:lvlText w:val="%1."/>
      <w:lvlJc w:val="left"/>
    </w:lvl>
  </w:abstractNum>
  <w:abstractNum w:abstractNumId="13">
    <w:nsid w:val="1A2AFDC3"/>
    <w:multiLevelType w:val="multilevel"/>
    <w:tmpl w:val="6E2E7890"/>
    <w:lvl w:ilvl="0">
      <w:start w:val="1"/>
      <w:numFmt w:val="lowerRoman"/>
      <w:lvlText w:val="%1."/>
      <w:lvlJc w:val="left"/>
      <w:pPr>
        <w:ind w:left="1080" w:hanging="72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642FB3"/>
    <w:multiLevelType w:val="multilevel"/>
    <w:tmpl w:val="33CA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24DA33"/>
    <w:multiLevelType w:val="singleLevel"/>
    <w:tmpl w:val="4D24DA33"/>
    <w:lvl w:ilvl="0">
      <w:start w:val="5"/>
      <w:numFmt w:val="upperLetter"/>
      <w:suff w:val="space"/>
      <w:lvlText w:val="%1."/>
      <w:lvlJc w:val="left"/>
    </w:lvl>
  </w:abstractNum>
  <w:abstractNum w:abstractNumId="16">
    <w:nsid w:val="59FE31F5"/>
    <w:multiLevelType w:val="multilevel"/>
    <w:tmpl w:val="84E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7D6D8D"/>
    <w:multiLevelType w:val="hybridMultilevel"/>
    <w:tmpl w:val="04568F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7"/>
  </w:num>
  <w:num w:numId="2">
    <w:abstractNumId w:val="12"/>
  </w:num>
  <w:num w:numId="3">
    <w:abstractNumId w:val="6"/>
  </w:num>
  <w:num w:numId="4">
    <w:abstractNumId w:val="2"/>
  </w:num>
  <w:num w:numId="5">
    <w:abstractNumId w:val="4"/>
  </w:num>
  <w:num w:numId="6">
    <w:abstractNumId w:val="3"/>
  </w:num>
  <w:num w:numId="7">
    <w:abstractNumId w:val="8"/>
  </w:num>
  <w:num w:numId="8">
    <w:abstractNumId w:val="5"/>
  </w:num>
  <w:num w:numId="9">
    <w:abstractNumId w:val="9"/>
    <w:lvlOverride w:ilvl="0">
      <w:startOverride w:val="1"/>
    </w:lvlOverride>
  </w:num>
  <w:num w:numId="10">
    <w:abstractNumId w:val="16"/>
  </w:num>
  <w:num w:numId="11">
    <w:abstractNumId w:val="11"/>
  </w:num>
  <w:num w:numId="12">
    <w:abstractNumId w:val="14"/>
  </w:num>
  <w:num w:numId="13">
    <w:abstractNumId w:val="10"/>
  </w:num>
  <w:num w:numId="14">
    <w:abstractNumId w:val="0"/>
  </w:num>
  <w:num w:numId="15">
    <w:abstractNumId w:val="15"/>
  </w:num>
  <w:num w:numId="16">
    <w:abstractNumId w:val="1"/>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7887"/>
    <w:rsid w:val="0008246A"/>
    <w:rsid w:val="001775A7"/>
    <w:rsid w:val="00214C08"/>
    <w:rsid w:val="0024149E"/>
    <w:rsid w:val="002436D6"/>
    <w:rsid w:val="002A14E0"/>
    <w:rsid w:val="002F23FF"/>
    <w:rsid w:val="003052DE"/>
    <w:rsid w:val="00370BE3"/>
    <w:rsid w:val="00384F55"/>
    <w:rsid w:val="003F013F"/>
    <w:rsid w:val="00473696"/>
    <w:rsid w:val="004C2F1F"/>
    <w:rsid w:val="004E233F"/>
    <w:rsid w:val="0052745E"/>
    <w:rsid w:val="0059081C"/>
    <w:rsid w:val="005A3FC6"/>
    <w:rsid w:val="00604F54"/>
    <w:rsid w:val="00685A5A"/>
    <w:rsid w:val="006D7E89"/>
    <w:rsid w:val="006E2B92"/>
    <w:rsid w:val="00761D04"/>
    <w:rsid w:val="00765F13"/>
    <w:rsid w:val="00795660"/>
    <w:rsid w:val="0082400D"/>
    <w:rsid w:val="00870C5E"/>
    <w:rsid w:val="00980363"/>
    <w:rsid w:val="00A61D34"/>
    <w:rsid w:val="00AC609E"/>
    <w:rsid w:val="00B27732"/>
    <w:rsid w:val="00B85AC7"/>
    <w:rsid w:val="00B87887"/>
    <w:rsid w:val="00B9527D"/>
    <w:rsid w:val="00C50A89"/>
    <w:rsid w:val="00CB2FB1"/>
    <w:rsid w:val="00CF7931"/>
    <w:rsid w:val="00DB572C"/>
    <w:rsid w:val="00DB7511"/>
    <w:rsid w:val="00E8526E"/>
    <w:rsid w:val="00EE49EE"/>
    <w:rsid w:val="00F41671"/>
    <w:rsid w:val="00FC2599"/>
    <w:rsid w:val="00FE4B93"/>
    <w:rsid w:val="00FE55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8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B87887"/>
    <w:pPr>
      <w:spacing w:beforeAutospacing="1" w:after="0" w:afterAutospacing="1" w:line="240" w:lineRule="auto"/>
    </w:pPr>
    <w:rPr>
      <w:rFonts w:cs="Times New Roman"/>
      <w:sz w:val="24"/>
      <w:szCs w:val="24"/>
      <w:lang w:eastAsia="zh-CN"/>
    </w:rPr>
  </w:style>
  <w:style w:type="paragraph" w:styleId="ListParagraph">
    <w:name w:val="List Paragraph"/>
    <w:basedOn w:val="Normal"/>
    <w:uiPriority w:val="34"/>
    <w:qFormat/>
    <w:rsid w:val="00B87887"/>
    <w:pPr>
      <w:ind w:left="720"/>
      <w:contextualSpacing/>
    </w:pPr>
  </w:style>
  <w:style w:type="paragraph" w:styleId="Footer">
    <w:name w:val="footer"/>
    <w:basedOn w:val="Normal"/>
    <w:link w:val="FooterChar"/>
    <w:uiPriority w:val="99"/>
    <w:rsid w:val="00B87887"/>
    <w:pPr>
      <w:tabs>
        <w:tab w:val="center" w:pos="4680"/>
        <w:tab w:val="right" w:pos="9360"/>
      </w:tabs>
    </w:pPr>
  </w:style>
  <w:style w:type="character" w:customStyle="1" w:styleId="FooterChar">
    <w:name w:val="Footer Char"/>
    <w:basedOn w:val="DefaultParagraphFont"/>
    <w:link w:val="Footer"/>
    <w:uiPriority w:val="99"/>
    <w:rsid w:val="00B87887"/>
    <w:rPr>
      <w:rFonts w:ascii="Calibri" w:eastAsia="Times New Roman" w:hAnsi="Calibri" w:cs="Times New Roman"/>
      <w:sz w:val="24"/>
      <w:szCs w:val="24"/>
    </w:rPr>
  </w:style>
  <w:style w:type="table" w:styleId="TableGrid">
    <w:name w:val="Table Grid"/>
    <w:basedOn w:val="TableNormal"/>
    <w:uiPriority w:val="59"/>
    <w:rsid w:val="00B87887"/>
    <w:pPr>
      <w:widowControl w:val="0"/>
      <w:spacing w:after="0" w:line="240" w:lineRule="auto"/>
      <w:jc w:val="both"/>
    </w:pPr>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rsid w:val="00B87887"/>
    <w:pPr>
      <w:spacing w:after="0" w:line="240" w:lineRule="auto"/>
    </w:pPr>
    <w:rPr>
      <w:rFonts w:ascii="Times New Roman" w:eastAsia="Times New Roma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op w:val="single" w:sz="8" w:space="0" w:color="000000"/>
          <w:left w:val="nil"/>
          <w:bottom w:val="single" w:sz="8" w:space="0" w:color="000000"/>
          <w:right w:val="nil"/>
        </w:tcBorders>
      </w:tcPr>
    </w:tblStylePr>
    <w:tblStylePr w:type="lastRow">
      <w:rPr>
        <w:rFonts w:ascii="Times New Roman" w:hAnsi="Times New Roman" w:cs="Times New Roman" w:hint="default"/>
        <w:b/>
        <w:bCs/>
      </w:rPr>
      <w:tblPr/>
      <w:tcPr>
        <w:tcBorders>
          <w:top w:val="single" w:sz="8" w:space="0" w:color="000000"/>
          <w:left w:val="nil"/>
          <w:bottom w:val="single" w:sz="8" w:space="0" w:color="000000"/>
          <w:right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nil"/>
          <w:right w:val="nil"/>
        </w:tcBorders>
        <w:shd w:val="clear" w:color="auto" w:fill="BFBFBF"/>
      </w:tcPr>
    </w:tblStylePr>
    <w:tblStylePr w:type="band1Horz">
      <w:tblPr/>
      <w:tcPr>
        <w:tcBorders>
          <w:left w:val="nil"/>
          <w:right w:val="nil"/>
        </w:tcBorders>
        <w:shd w:val="clear" w:color="auto" w:fill="BFBFBF"/>
      </w:tcPr>
    </w:tblStylePr>
  </w:style>
  <w:style w:type="paragraph" w:styleId="BalloonText">
    <w:name w:val="Balloon Text"/>
    <w:basedOn w:val="Normal"/>
    <w:link w:val="BalloonTextChar"/>
    <w:uiPriority w:val="99"/>
    <w:rsid w:val="00B87887"/>
    <w:rPr>
      <w:rFonts w:ascii="Tahoma" w:hAnsi="Tahoma" w:cs="Tahoma"/>
      <w:sz w:val="16"/>
      <w:szCs w:val="16"/>
    </w:rPr>
  </w:style>
  <w:style w:type="character" w:customStyle="1" w:styleId="BalloonTextChar">
    <w:name w:val="Balloon Text Char"/>
    <w:basedOn w:val="DefaultParagraphFont"/>
    <w:link w:val="BalloonText"/>
    <w:uiPriority w:val="99"/>
    <w:rsid w:val="00B87887"/>
    <w:rPr>
      <w:rFonts w:ascii="Tahoma" w:eastAsia="Times New Roman" w:hAnsi="Tahoma" w:cs="Tahoma"/>
      <w:sz w:val="16"/>
      <w:szCs w:val="16"/>
    </w:rPr>
  </w:style>
  <w:style w:type="paragraph" w:styleId="Header">
    <w:name w:val="header"/>
    <w:basedOn w:val="Normal"/>
    <w:link w:val="HeaderChar"/>
    <w:uiPriority w:val="99"/>
    <w:semiHidden/>
    <w:unhideWhenUsed/>
    <w:rsid w:val="002A14E0"/>
    <w:pPr>
      <w:tabs>
        <w:tab w:val="center" w:pos="4680"/>
        <w:tab w:val="right" w:pos="9360"/>
      </w:tabs>
    </w:pPr>
  </w:style>
  <w:style w:type="character" w:customStyle="1" w:styleId="HeaderChar">
    <w:name w:val="Header Char"/>
    <w:basedOn w:val="DefaultParagraphFont"/>
    <w:link w:val="Header"/>
    <w:uiPriority w:val="99"/>
    <w:semiHidden/>
    <w:rsid w:val="002A14E0"/>
    <w:rPr>
      <w:rFonts w:eastAsia="Times New Roman" w:cs="Times New Roman"/>
      <w:sz w:val="24"/>
      <w:szCs w:val="24"/>
    </w:rPr>
  </w:style>
  <w:style w:type="character" w:styleId="Strong">
    <w:name w:val="Strong"/>
    <w:basedOn w:val="DefaultParagraphFont"/>
    <w:uiPriority w:val="22"/>
    <w:qFormat/>
    <w:rsid w:val="006D7E89"/>
    <w:rPr>
      <w:b/>
      <w:bCs/>
    </w:rPr>
  </w:style>
  <w:style w:type="paragraph" w:customStyle="1" w:styleId="Default">
    <w:name w:val="Default"/>
    <w:rsid w:val="00FC2599"/>
    <w:pPr>
      <w:autoSpaceDE w:val="0"/>
      <w:autoSpaceDN w:val="0"/>
      <w:adjustRightInd w:val="0"/>
      <w:spacing w:after="0" w:line="240" w:lineRule="auto"/>
    </w:pPr>
    <w:rPr>
      <w:rFonts w:ascii="Times New Roman" w:eastAsiaTheme="minorHAnsi" w:hAnsi="Times New Roman" w:cs="Times New Roman"/>
      <w:color w:val="000000"/>
      <w:sz w:val="24"/>
      <w:szCs w:val="24"/>
    </w:rPr>
  </w:style>
  <w:style w:type="table" w:styleId="LightShading">
    <w:name w:val="Light Shading"/>
    <w:basedOn w:val="TableNormal"/>
    <w:uiPriority w:val="60"/>
    <w:rsid w:val="00FC2599"/>
    <w:pPr>
      <w:spacing w:after="0" w:line="240" w:lineRule="auto"/>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42762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68</Pages>
  <Words>10556</Words>
  <Characters>60171</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18</cp:revision>
  <cp:lastPrinted>2024-09-18T12:20:00Z</cp:lastPrinted>
  <dcterms:created xsi:type="dcterms:W3CDTF">2024-07-17T12:55:00Z</dcterms:created>
  <dcterms:modified xsi:type="dcterms:W3CDTF">2024-10-02T21:50:00Z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08cf517d4c854f268a1334bd292e365e</vt:lpwstr>
  </property>
</Properties>
</file>