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2776" w14:textId="120685DE" w:rsidR="000079EF" w:rsidRDefault="000079EF" w:rsidP="000079EF">
      <w:pPr>
        <w:spacing w:after="0" w:line="240" w:lineRule="auto"/>
        <w:jc w:val="center"/>
        <w:rPr>
          <w:rFonts w:ascii="Times New Roman" w:hAnsi="Times New Roman"/>
          <w:b/>
          <w:sz w:val="28"/>
          <w:szCs w:val="28"/>
        </w:rPr>
      </w:pPr>
      <w:r>
        <w:rPr>
          <w:rFonts w:ascii="Times New Roman" w:hAnsi="Times New Roman"/>
          <w:b/>
          <w:sz w:val="28"/>
          <w:szCs w:val="28"/>
        </w:rPr>
        <w:t>INSTRUCTIONAL RESOURCES FOR TEACHING ENGLISH GRAMMAR IN SENIOR SECONDARY SCHOOLS IN ILORIN-WEST LOCAL GOVERNMENT AREA, KWARA STATE, NIGERIA</w:t>
      </w:r>
    </w:p>
    <w:p w14:paraId="5216AC10" w14:textId="77777777" w:rsidR="000079EF" w:rsidRDefault="000079EF" w:rsidP="000079EF">
      <w:pPr>
        <w:spacing w:after="0" w:line="480" w:lineRule="auto"/>
        <w:jc w:val="center"/>
        <w:rPr>
          <w:rFonts w:ascii="Times New Roman" w:hAnsi="Times New Roman"/>
          <w:b/>
          <w:sz w:val="28"/>
          <w:szCs w:val="28"/>
        </w:rPr>
      </w:pPr>
    </w:p>
    <w:p w14:paraId="4AD3C59E" w14:textId="77777777" w:rsidR="000079EF" w:rsidRDefault="000079EF" w:rsidP="000079EF">
      <w:pPr>
        <w:spacing w:after="0" w:line="480" w:lineRule="auto"/>
        <w:jc w:val="center"/>
        <w:rPr>
          <w:rFonts w:ascii="Times New Roman" w:hAnsi="Times New Roman"/>
          <w:b/>
          <w:sz w:val="28"/>
          <w:szCs w:val="28"/>
        </w:rPr>
      </w:pPr>
    </w:p>
    <w:p w14:paraId="39511624" w14:textId="77777777" w:rsidR="000079EF" w:rsidRDefault="000079EF" w:rsidP="000079EF">
      <w:pPr>
        <w:spacing w:after="0" w:line="480" w:lineRule="auto"/>
        <w:jc w:val="center"/>
        <w:rPr>
          <w:rFonts w:ascii="Times New Roman" w:hAnsi="Times New Roman"/>
          <w:b/>
          <w:sz w:val="28"/>
          <w:szCs w:val="28"/>
        </w:rPr>
      </w:pPr>
    </w:p>
    <w:p w14:paraId="76CB3173" w14:textId="77777777" w:rsidR="000079EF" w:rsidRDefault="000079EF" w:rsidP="000079EF">
      <w:pPr>
        <w:spacing w:after="0" w:line="480" w:lineRule="auto"/>
        <w:jc w:val="center"/>
        <w:rPr>
          <w:rFonts w:ascii="Times New Roman" w:hAnsi="Times New Roman"/>
          <w:b/>
          <w:sz w:val="28"/>
          <w:szCs w:val="28"/>
        </w:rPr>
      </w:pPr>
    </w:p>
    <w:p w14:paraId="6C3508D4" w14:textId="77777777" w:rsidR="000079EF" w:rsidRDefault="000079EF" w:rsidP="000079EF">
      <w:pPr>
        <w:spacing w:after="0" w:line="480" w:lineRule="auto"/>
        <w:jc w:val="center"/>
        <w:rPr>
          <w:rFonts w:ascii="Times New Roman" w:hAnsi="Times New Roman"/>
          <w:b/>
          <w:sz w:val="28"/>
          <w:szCs w:val="28"/>
        </w:rPr>
      </w:pPr>
    </w:p>
    <w:p w14:paraId="49A09730" w14:textId="77777777" w:rsidR="000079EF" w:rsidRPr="00384FDF" w:rsidRDefault="000079EF" w:rsidP="000079EF">
      <w:pPr>
        <w:spacing w:after="0" w:line="240" w:lineRule="auto"/>
        <w:jc w:val="center"/>
        <w:rPr>
          <w:rFonts w:ascii="Times New Roman" w:hAnsi="Times New Roman"/>
          <w:b/>
          <w:sz w:val="28"/>
          <w:szCs w:val="28"/>
        </w:rPr>
      </w:pPr>
      <w:r>
        <w:rPr>
          <w:rFonts w:ascii="Times New Roman" w:hAnsi="Times New Roman"/>
          <w:b/>
          <w:sz w:val="28"/>
          <w:szCs w:val="28"/>
        </w:rPr>
        <w:t>SHUAIB KHADIJAT TITILOPE</w:t>
      </w:r>
    </w:p>
    <w:p w14:paraId="30D4F51D" w14:textId="77777777" w:rsidR="000079EF" w:rsidRDefault="000079EF" w:rsidP="000079EF">
      <w:pPr>
        <w:spacing w:after="0" w:line="240" w:lineRule="auto"/>
        <w:jc w:val="center"/>
        <w:rPr>
          <w:rFonts w:ascii="Times New Roman" w:hAnsi="Times New Roman"/>
          <w:b/>
          <w:sz w:val="28"/>
          <w:szCs w:val="28"/>
        </w:rPr>
      </w:pPr>
      <w:r>
        <w:rPr>
          <w:rFonts w:ascii="Times New Roman" w:hAnsi="Times New Roman"/>
          <w:b/>
          <w:sz w:val="28"/>
          <w:szCs w:val="28"/>
        </w:rPr>
        <w:t>KWCOED/IL/21/0402</w:t>
      </w:r>
    </w:p>
    <w:p w14:paraId="74CC29DB" w14:textId="77777777" w:rsidR="000079EF" w:rsidRDefault="000079EF" w:rsidP="000079EF"/>
    <w:p w14:paraId="576EABF8" w14:textId="77777777" w:rsidR="000079EF" w:rsidRDefault="000079EF" w:rsidP="000079EF"/>
    <w:p w14:paraId="4BC83B36" w14:textId="77777777" w:rsidR="000079EF" w:rsidRDefault="000079EF" w:rsidP="000079EF"/>
    <w:p w14:paraId="5B945298" w14:textId="77777777" w:rsidR="000079EF" w:rsidRPr="00061895" w:rsidRDefault="000079EF" w:rsidP="000079EF">
      <w:pPr>
        <w:jc w:val="center"/>
        <w:rPr>
          <w:rFonts w:ascii="Times New Roman" w:hAnsi="Times New Roman"/>
          <w:b/>
          <w:bCs/>
          <w:sz w:val="26"/>
          <w:szCs w:val="28"/>
        </w:rPr>
      </w:pPr>
      <w:r w:rsidRPr="00061895">
        <w:rPr>
          <w:rFonts w:ascii="Times New Roman" w:hAnsi="Times New Roman"/>
          <w:b/>
          <w:bCs/>
          <w:sz w:val="26"/>
          <w:szCs w:val="28"/>
        </w:rPr>
        <w:t xml:space="preserve">A RESEARCH PROJECT SUBMITTED TO THE DEPARTMENT OF ENGLISH, KWARA STATE COLLEGE OF EDUCATION IN PARTIAL FULFILMENT OF THE AWARD OF NIGERIAN CERTIFICATE IN EDUCATION (N.C.E.) </w:t>
      </w:r>
    </w:p>
    <w:p w14:paraId="64317219" w14:textId="77777777" w:rsidR="000079EF" w:rsidRPr="00061895" w:rsidRDefault="000079EF" w:rsidP="000079EF">
      <w:pPr>
        <w:tabs>
          <w:tab w:val="left" w:pos="6255"/>
        </w:tabs>
        <w:rPr>
          <w:rFonts w:ascii="Times New Roman" w:hAnsi="Times New Roman"/>
          <w:b/>
          <w:bCs/>
          <w:sz w:val="28"/>
          <w:szCs w:val="28"/>
        </w:rPr>
      </w:pPr>
      <w:r>
        <w:rPr>
          <w:rFonts w:ascii="Times New Roman" w:hAnsi="Times New Roman"/>
          <w:b/>
          <w:bCs/>
          <w:sz w:val="28"/>
          <w:szCs w:val="28"/>
        </w:rPr>
        <w:tab/>
      </w:r>
    </w:p>
    <w:p w14:paraId="57F323F7" w14:textId="77777777" w:rsidR="000079EF" w:rsidRPr="00842BA0" w:rsidRDefault="000079EF" w:rsidP="000079EF">
      <w:pPr>
        <w:jc w:val="right"/>
        <w:rPr>
          <w:rFonts w:ascii="Times New Roman" w:hAnsi="Times New Roman"/>
          <w:b/>
          <w:bCs/>
          <w:szCs w:val="28"/>
        </w:rPr>
      </w:pPr>
      <w:r>
        <w:rPr>
          <w:rFonts w:ascii="Times New Roman" w:hAnsi="Times New Roman"/>
          <w:b/>
          <w:bCs/>
          <w:sz w:val="26"/>
          <w:szCs w:val="28"/>
        </w:rPr>
        <w:t>AUGUST</w:t>
      </w:r>
      <w:r w:rsidRPr="00842BA0">
        <w:rPr>
          <w:rFonts w:ascii="Times New Roman" w:hAnsi="Times New Roman"/>
          <w:b/>
          <w:bCs/>
          <w:sz w:val="26"/>
          <w:szCs w:val="28"/>
        </w:rPr>
        <w:t>, 2024</w:t>
      </w:r>
    </w:p>
    <w:p w14:paraId="25B79060" w14:textId="77777777" w:rsidR="000079EF" w:rsidRDefault="000079EF" w:rsidP="000079EF">
      <w:pPr>
        <w:jc w:val="center"/>
        <w:rPr>
          <w:rFonts w:ascii="Times New Roman" w:hAnsi="Times New Roman"/>
          <w:b/>
          <w:bCs/>
          <w:sz w:val="28"/>
          <w:szCs w:val="28"/>
        </w:rPr>
      </w:pPr>
    </w:p>
    <w:p w14:paraId="0E2A7DF5" w14:textId="77777777" w:rsidR="000079EF" w:rsidRDefault="000079EF" w:rsidP="000079EF">
      <w:pPr>
        <w:jc w:val="center"/>
        <w:rPr>
          <w:rFonts w:ascii="Times New Roman" w:hAnsi="Times New Roman"/>
          <w:b/>
          <w:bCs/>
          <w:sz w:val="28"/>
          <w:szCs w:val="28"/>
        </w:rPr>
      </w:pPr>
    </w:p>
    <w:p w14:paraId="0F2ED3A2" w14:textId="77777777" w:rsidR="000079EF" w:rsidRDefault="000079EF" w:rsidP="000079EF">
      <w:pPr>
        <w:jc w:val="center"/>
        <w:rPr>
          <w:rFonts w:ascii="Times New Roman" w:hAnsi="Times New Roman"/>
          <w:b/>
          <w:bCs/>
          <w:sz w:val="28"/>
          <w:szCs w:val="28"/>
        </w:rPr>
      </w:pPr>
    </w:p>
    <w:p w14:paraId="1279A71A" w14:textId="77777777" w:rsidR="000079EF" w:rsidRDefault="000079EF" w:rsidP="000079EF">
      <w:pPr>
        <w:jc w:val="center"/>
        <w:rPr>
          <w:rFonts w:ascii="Times New Roman" w:hAnsi="Times New Roman"/>
          <w:b/>
          <w:bCs/>
          <w:sz w:val="28"/>
          <w:szCs w:val="28"/>
        </w:rPr>
      </w:pPr>
    </w:p>
    <w:p w14:paraId="600C3B3A" w14:textId="77777777" w:rsidR="000079EF" w:rsidRDefault="000079EF" w:rsidP="000079EF">
      <w:pPr>
        <w:jc w:val="center"/>
        <w:rPr>
          <w:rFonts w:ascii="Times New Roman" w:hAnsi="Times New Roman"/>
          <w:b/>
          <w:bCs/>
          <w:sz w:val="28"/>
          <w:szCs w:val="28"/>
        </w:rPr>
      </w:pPr>
    </w:p>
    <w:p w14:paraId="50491568" w14:textId="77777777" w:rsidR="000079EF" w:rsidRDefault="000079EF" w:rsidP="000079EF">
      <w:pPr>
        <w:jc w:val="center"/>
        <w:rPr>
          <w:rFonts w:ascii="Times New Roman" w:hAnsi="Times New Roman"/>
          <w:b/>
          <w:bCs/>
          <w:sz w:val="28"/>
          <w:szCs w:val="28"/>
        </w:rPr>
      </w:pPr>
      <w:r>
        <w:rPr>
          <w:rFonts w:ascii="Times New Roman" w:hAnsi="Times New Roman"/>
          <w:b/>
          <w:bCs/>
          <w:sz w:val="28"/>
          <w:szCs w:val="28"/>
        </w:rPr>
        <w:lastRenderedPageBreak/>
        <w:t xml:space="preserve">CERTIFICATION </w:t>
      </w:r>
    </w:p>
    <w:p w14:paraId="1EC721DB" w14:textId="77777777" w:rsidR="000079EF" w:rsidRDefault="000079EF" w:rsidP="000079EF">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w:t>
      </w:r>
      <w:proofErr w:type="spellStart"/>
      <w:r>
        <w:rPr>
          <w:rFonts w:ascii="Times New Roman" w:hAnsi="Times New Roman"/>
          <w:bCs/>
          <w:sz w:val="28"/>
          <w:szCs w:val="28"/>
        </w:rPr>
        <w:t>Kwara</w:t>
      </w:r>
      <w:proofErr w:type="spellEnd"/>
      <w:r>
        <w:rPr>
          <w:rFonts w:ascii="Times New Roman" w:hAnsi="Times New Roman"/>
          <w:bCs/>
          <w:sz w:val="28"/>
          <w:szCs w:val="28"/>
        </w:rPr>
        <w:t xml:space="preserve"> State College of Education, Ilorin. </w:t>
      </w:r>
    </w:p>
    <w:p w14:paraId="586A97B0" w14:textId="77777777" w:rsidR="000079EF" w:rsidRDefault="000079EF" w:rsidP="000079EF">
      <w:pPr>
        <w:rPr>
          <w:rFonts w:ascii="Times New Roman" w:hAnsi="Times New Roman"/>
          <w:bCs/>
          <w:sz w:val="28"/>
          <w:szCs w:val="28"/>
        </w:rPr>
      </w:pPr>
    </w:p>
    <w:p w14:paraId="0C4A1F92" w14:textId="77777777" w:rsidR="000079EF" w:rsidRDefault="000079EF" w:rsidP="000079EF">
      <w:pPr>
        <w:spacing w:after="0" w:line="240" w:lineRule="auto"/>
        <w:rPr>
          <w:rFonts w:ascii="Times New Roman" w:hAnsi="Times New Roman"/>
          <w:bCs/>
          <w:sz w:val="28"/>
          <w:szCs w:val="28"/>
        </w:rPr>
      </w:pPr>
      <w:r w:rsidRPr="002F72E0">
        <w:rPr>
          <w:rFonts w:ascii="Times New Roman" w:hAnsi="Times New Roman"/>
          <w:b/>
          <w:sz w:val="28"/>
          <w:szCs w:val="28"/>
        </w:rPr>
        <w:t>MRS ADOKUTU A.</w:t>
      </w:r>
      <w:r>
        <w:rPr>
          <w:rFonts w:ascii="Times New Roman" w:hAnsi="Times New Roman"/>
          <w:bCs/>
          <w:sz w:val="28"/>
          <w:szCs w:val="28"/>
        </w:rPr>
        <w:t xml:space="preserve"> </w:t>
      </w:r>
      <w:r>
        <w:rPr>
          <w:rFonts w:ascii="Times New Roman" w:hAnsi="Times New Roman"/>
          <w:bCs/>
          <w:sz w:val="28"/>
          <w:szCs w:val="28"/>
        </w:rPr>
        <w:tab/>
        <w:t xml:space="preserve">       _______________</w:t>
      </w:r>
      <w:r>
        <w:rPr>
          <w:rFonts w:ascii="Times New Roman" w:hAnsi="Times New Roman"/>
          <w:bCs/>
          <w:sz w:val="28"/>
          <w:szCs w:val="28"/>
        </w:rPr>
        <w:tab/>
        <w:t xml:space="preserve">             _____________</w:t>
      </w:r>
    </w:p>
    <w:p w14:paraId="12A9D558" w14:textId="77777777" w:rsidR="000079EF" w:rsidRDefault="000079EF" w:rsidP="000079EF">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t xml:space="preserve">                   Date</w:t>
      </w:r>
    </w:p>
    <w:p w14:paraId="186A5861" w14:textId="77777777" w:rsidR="000079EF" w:rsidRDefault="000079EF" w:rsidP="000079EF">
      <w:pPr>
        <w:spacing w:after="0" w:line="240" w:lineRule="auto"/>
        <w:rPr>
          <w:rFonts w:ascii="Times New Roman" w:hAnsi="Times New Roman"/>
          <w:b/>
          <w:bCs/>
          <w:sz w:val="28"/>
          <w:szCs w:val="28"/>
        </w:rPr>
      </w:pPr>
    </w:p>
    <w:p w14:paraId="42CD38AF" w14:textId="77777777" w:rsidR="000079EF" w:rsidRDefault="000079EF" w:rsidP="000079EF">
      <w:pPr>
        <w:spacing w:after="0" w:line="240" w:lineRule="auto"/>
        <w:rPr>
          <w:rFonts w:ascii="Times New Roman" w:hAnsi="Times New Roman"/>
          <w:b/>
          <w:bCs/>
          <w:sz w:val="28"/>
          <w:szCs w:val="28"/>
        </w:rPr>
      </w:pPr>
    </w:p>
    <w:p w14:paraId="56047B4C" w14:textId="77777777" w:rsidR="000079EF" w:rsidRDefault="000079EF" w:rsidP="000079EF">
      <w:pPr>
        <w:spacing w:after="0" w:line="240" w:lineRule="auto"/>
        <w:rPr>
          <w:rFonts w:ascii="Times New Roman" w:hAnsi="Times New Roman"/>
          <w:b/>
          <w:bCs/>
          <w:sz w:val="28"/>
          <w:szCs w:val="28"/>
        </w:rPr>
      </w:pPr>
    </w:p>
    <w:p w14:paraId="04FAF7C4" w14:textId="77777777" w:rsidR="000079EF" w:rsidRDefault="000079EF" w:rsidP="000079EF">
      <w:pPr>
        <w:spacing w:after="0" w:line="240" w:lineRule="auto"/>
        <w:rPr>
          <w:rFonts w:ascii="Times New Roman" w:hAnsi="Times New Roman"/>
          <w:b/>
          <w:bCs/>
          <w:sz w:val="28"/>
          <w:szCs w:val="28"/>
        </w:rPr>
      </w:pPr>
    </w:p>
    <w:p w14:paraId="2AFFD5EC" w14:textId="77777777" w:rsidR="000079EF" w:rsidRDefault="000079EF" w:rsidP="000079EF">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w:t>
      </w:r>
      <w:r>
        <w:rPr>
          <w:rFonts w:ascii="Times New Roman" w:hAnsi="Times New Roman"/>
          <w:bCs/>
          <w:sz w:val="28"/>
          <w:szCs w:val="28"/>
        </w:rPr>
        <w:tab/>
        <w:t xml:space="preserve">             _____________</w:t>
      </w:r>
    </w:p>
    <w:p w14:paraId="33BE8FA8" w14:textId="77777777" w:rsidR="000079EF" w:rsidRDefault="000079EF" w:rsidP="000079EF">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309A0077" w14:textId="77777777" w:rsidR="000079EF" w:rsidRDefault="000079EF" w:rsidP="000079EF">
      <w:pPr>
        <w:pStyle w:val="Heading2"/>
      </w:pPr>
    </w:p>
    <w:p w14:paraId="1F10A64E" w14:textId="77777777" w:rsidR="000079EF" w:rsidRDefault="000079EF" w:rsidP="000079EF">
      <w:pPr>
        <w:spacing w:after="0" w:line="240" w:lineRule="auto"/>
        <w:rPr>
          <w:rFonts w:ascii="Times New Roman" w:hAnsi="Times New Roman"/>
          <w:b/>
          <w:bCs/>
          <w:sz w:val="28"/>
          <w:szCs w:val="28"/>
        </w:rPr>
      </w:pPr>
    </w:p>
    <w:p w14:paraId="5CC8C657" w14:textId="77777777" w:rsidR="000079EF" w:rsidRDefault="000079EF" w:rsidP="000079EF">
      <w:pPr>
        <w:spacing w:after="0" w:line="240" w:lineRule="auto"/>
        <w:rPr>
          <w:rFonts w:ascii="Times New Roman" w:hAnsi="Times New Roman"/>
          <w:b/>
          <w:bCs/>
          <w:sz w:val="28"/>
          <w:szCs w:val="28"/>
        </w:rPr>
      </w:pPr>
    </w:p>
    <w:p w14:paraId="1D6DE6CD" w14:textId="77777777" w:rsidR="000079EF" w:rsidRDefault="000079EF" w:rsidP="000079EF">
      <w:pPr>
        <w:spacing w:after="0" w:line="240" w:lineRule="auto"/>
        <w:rPr>
          <w:rFonts w:ascii="Times New Roman" w:hAnsi="Times New Roman"/>
          <w:b/>
          <w:bCs/>
          <w:sz w:val="28"/>
          <w:szCs w:val="28"/>
        </w:rPr>
      </w:pPr>
    </w:p>
    <w:p w14:paraId="1C3C0F3B" w14:textId="77777777" w:rsidR="000079EF" w:rsidRDefault="000079EF" w:rsidP="000079EF">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w:t>
      </w:r>
      <w:r>
        <w:rPr>
          <w:rFonts w:ascii="Times New Roman" w:hAnsi="Times New Roman"/>
          <w:bCs/>
          <w:sz w:val="28"/>
          <w:szCs w:val="28"/>
        </w:rPr>
        <w:tab/>
        <w:t xml:space="preserve">             _____________</w:t>
      </w:r>
    </w:p>
    <w:p w14:paraId="47210C38" w14:textId="77777777" w:rsidR="000079EF" w:rsidRPr="00D5713D" w:rsidRDefault="000079EF" w:rsidP="000079EF">
      <w:pPr>
        <w:ind w:left="720" w:hanging="720"/>
        <w:jc w:val="both"/>
        <w:rPr>
          <w:rFonts w:ascii="Times New Roman" w:hAnsi="Times New Roman"/>
          <w:iCs/>
          <w:sz w:val="24"/>
          <w:szCs w:val="24"/>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59DEAC9D" w14:textId="77777777" w:rsidR="000079EF" w:rsidRDefault="000079EF" w:rsidP="000079EF">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14:paraId="4E90EEEE" w14:textId="77777777" w:rsidR="000079EF" w:rsidRPr="009C5E76" w:rsidRDefault="000079EF" w:rsidP="000079EF">
      <w:pPr>
        <w:spacing w:after="0" w:line="480" w:lineRule="auto"/>
        <w:jc w:val="center"/>
        <w:rPr>
          <w:rFonts w:asciiTheme="majorBidi" w:hAnsiTheme="majorBidi" w:cstheme="majorBidi"/>
          <w:b/>
          <w:sz w:val="24"/>
          <w:szCs w:val="24"/>
        </w:rPr>
      </w:pPr>
      <w:r w:rsidRPr="009C5E76">
        <w:rPr>
          <w:rFonts w:asciiTheme="majorBidi" w:hAnsiTheme="majorBidi" w:cstheme="majorBidi"/>
          <w:b/>
          <w:sz w:val="24"/>
          <w:szCs w:val="24"/>
        </w:rPr>
        <w:lastRenderedPageBreak/>
        <w:t>DEDICATION</w:t>
      </w:r>
    </w:p>
    <w:p w14:paraId="292B0FE2" w14:textId="77777777" w:rsidR="000079EF" w:rsidRDefault="000079EF" w:rsidP="000079EF">
      <w:pPr>
        <w:spacing w:after="0" w:line="480" w:lineRule="auto"/>
        <w:ind w:firstLine="720"/>
        <w:jc w:val="both"/>
        <w:rPr>
          <w:rFonts w:asciiTheme="majorBidi" w:hAnsiTheme="majorBidi" w:cstheme="majorBidi"/>
          <w:b/>
          <w:bCs/>
          <w:sz w:val="24"/>
          <w:szCs w:val="24"/>
        </w:rPr>
      </w:pPr>
      <w:r>
        <w:rPr>
          <w:rFonts w:ascii="Times New Roman" w:hAnsi="Times New Roman"/>
          <w:sz w:val="24"/>
          <w:szCs w:val="24"/>
        </w:rPr>
        <w:t xml:space="preserve">This research project is dedicated to Almighty Allah for the successful completion of this </w:t>
      </w:r>
      <w:proofErr w:type="spellStart"/>
      <w:r>
        <w:rPr>
          <w:rFonts w:ascii="Times New Roman" w:hAnsi="Times New Roman"/>
          <w:sz w:val="24"/>
          <w:szCs w:val="24"/>
        </w:rPr>
        <w:t>programme</w:t>
      </w:r>
      <w:proofErr w:type="spellEnd"/>
      <w:r>
        <w:rPr>
          <w:rFonts w:ascii="Times New Roman" w:hAnsi="Times New Roman"/>
          <w:sz w:val="24"/>
          <w:szCs w:val="24"/>
        </w:rPr>
        <w:t>.</w:t>
      </w:r>
    </w:p>
    <w:p w14:paraId="740D0865" w14:textId="77777777" w:rsidR="000079EF" w:rsidRDefault="000079EF" w:rsidP="000079EF">
      <w:pPr>
        <w:jc w:val="center"/>
        <w:rPr>
          <w:rFonts w:asciiTheme="majorBidi" w:hAnsiTheme="majorBidi" w:cstheme="majorBidi"/>
          <w:b/>
          <w:bCs/>
          <w:sz w:val="24"/>
          <w:szCs w:val="24"/>
        </w:rPr>
      </w:pPr>
    </w:p>
    <w:p w14:paraId="33080CD8" w14:textId="77777777" w:rsidR="000079EF" w:rsidRDefault="000079EF" w:rsidP="000079EF">
      <w:pPr>
        <w:jc w:val="center"/>
        <w:rPr>
          <w:rFonts w:asciiTheme="majorBidi" w:hAnsiTheme="majorBidi" w:cstheme="majorBidi"/>
          <w:b/>
          <w:bCs/>
          <w:sz w:val="24"/>
          <w:szCs w:val="24"/>
        </w:rPr>
      </w:pPr>
    </w:p>
    <w:p w14:paraId="56E18193" w14:textId="77777777" w:rsidR="000079EF" w:rsidRDefault="000079EF" w:rsidP="000079EF">
      <w:pPr>
        <w:jc w:val="center"/>
        <w:rPr>
          <w:rFonts w:asciiTheme="majorBidi" w:hAnsiTheme="majorBidi" w:cstheme="majorBidi"/>
          <w:b/>
          <w:bCs/>
          <w:sz w:val="24"/>
          <w:szCs w:val="24"/>
        </w:rPr>
      </w:pPr>
    </w:p>
    <w:p w14:paraId="2434CCB4" w14:textId="77777777" w:rsidR="000079EF" w:rsidRDefault="000079EF" w:rsidP="000079EF">
      <w:pPr>
        <w:jc w:val="center"/>
        <w:rPr>
          <w:rFonts w:asciiTheme="majorBidi" w:hAnsiTheme="majorBidi" w:cstheme="majorBidi"/>
          <w:b/>
          <w:bCs/>
          <w:sz w:val="24"/>
          <w:szCs w:val="24"/>
        </w:rPr>
      </w:pPr>
    </w:p>
    <w:p w14:paraId="189DE93D" w14:textId="77777777" w:rsidR="000079EF" w:rsidRDefault="000079EF" w:rsidP="000079EF">
      <w:pPr>
        <w:jc w:val="center"/>
        <w:rPr>
          <w:rFonts w:asciiTheme="majorBidi" w:hAnsiTheme="majorBidi" w:cstheme="majorBidi"/>
          <w:b/>
          <w:bCs/>
          <w:sz w:val="24"/>
          <w:szCs w:val="24"/>
        </w:rPr>
      </w:pPr>
    </w:p>
    <w:p w14:paraId="7D098673" w14:textId="77777777" w:rsidR="000079EF" w:rsidRDefault="000079EF" w:rsidP="000079EF">
      <w:pPr>
        <w:jc w:val="center"/>
        <w:rPr>
          <w:rFonts w:asciiTheme="majorBidi" w:hAnsiTheme="majorBidi" w:cstheme="majorBidi"/>
          <w:b/>
          <w:bCs/>
          <w:sz w:val="24"/>
          <w:szCs w:val="24"/>
        </w:rPr>
      </w:pPr>
    </w:p>
    <w:p w14:paraId="7177D9F1" w14:textId="77777777" w:rsidR="000079EF" w:rsidRDefault="000079EF" w:rsidP="000079EF">
      <w:pPr>
        <w:jc w:val="center"/>
        <w:rPr>
          <w:rFonts w:asciiTheme="majorBidi" w:hAnsiTheme="majorBidi" w:cstheme="majorBidi"/>
          <w:b/>
          <w:bCs/>
          <w:sz w:val="24"/>
          <w:szCs w:val="24"/>
        </w:rPr>
      </w:pPr>
    </w:p>
    <w:p w14:paraId="1DF0EF9C" w14:textId="77777777" w:rsidR="000079EF" w:rsidRDefault="000079EF" w:rsidP="000079EF">
      <w:pPr>
        <w:jc w:val="center"/>
        <w:rPr>
          <w:rFonts w:asciiTheme="majorBidi" w:hAnsiTheme="majorBidi" w:cstheme="majorBidi"/>
          <w:b/>
          <w:bCs/>
          <w:sz w:val="24"/>
          <w:szCs w:val="24"/>
        </w:rPr>
      </w:pPr>
    </w:p>
    <w:p w14:paraId="3F24ED4B" w14:textId="77777777" w:rsidR="000079EF" w:rsidRDefault="000079EF" w:rsidP="000079EF">
      <w:pPr>
        <w:jc w:val="center"/>
        <w:rPr>
          <w:rFonts w:asciiTheme="majorBidi" w:hAnsiTheme="majorBidi" w:cstheme="majorBidi"/>
          <w:b/>
          <w:bCs/>
          <w:sz w:val="24"/>
          <w:szCs w:val="24"/>
        </w:rPr>
      </w:pPr>
    </w:p>
    <w:p w14:paraId="06B023E0" w14:textId="77777777" w:rsidR="000079EF" w:rsidRDefault="000079EF" w:rsidP="000079EF">
      <w:pPr>
        <w:jc w:val="center"/>
        <w:rPr>
          <w:rFonts w:asciiTheme="majorBidi" w:hAnsiTheme="majorBidi" w:cstheme="majorBidi"/>
          <w:b/>
          <w:bCs/>
          <w:sz w:val="24"/>
          <w:szCs w:val="24"/>
        </w:rPr>
      </w:pPr>
    </w:p>
    <w:p w14:paraId="2E5D02BF" w14:textId="77777777" w:rsidR="000079EF" w:rsidRDefault="000079EF" w:rsidP="000079EF">
      <w:pPr>
        <w:jc w:val="center"/>
        <w:rPr>
          <w:rFonts w:asciiTheme="majorBidi" w:hAnsiTheme="majorBidi" w:cstheme="majorBidi"/>
          <w:b/>
          <w:bCs/>
          <w:sz w:val="24"/>
          <w:szCs w:val="24"/>
        </w:rPr>
      </w:pPr>
    </w:p>
    <w:p w14:paraId="413F1FF8" w14:textId="77777777" w:rsidR="000079EF" w:rsidRDefault="000079EF" w:rsidP="000079EF">
      <w:pPr>
        <w:jc w:val="center"/>
        <w:rPr>
          <w:rFonts w:asciiTheme="majorBidi" w:hAnsiTheme="majorBidi" w:cstheme="majorBidi"/>
          <w:b/>
          <w:bCs/>
          <w:sz w:val="24"/>
          <w:szCs w:val="24"/>
        </w:rPr>
      </w:pPr>
    </w:p>
    <w:p w14:paraId="2DBA4AFB" w14:textId="77777777" w:rsidR="000079EF" w:rsidRDefault="000079EF" w:rsidP="000079EF">
      <w:pPr>
        <w:jc w:val="center"/>
        <w:rPr>
          <w:rFonts w:asciiTheme="majorBidi" w:hAnsiTheme="majorBidi" w:cstheme="majorBidi"/>
          <w:b/>
          <w:bCs/>
          <w:sz w:val="24"/>
          <w:szCs w:val="24"/>
        </w:rPr>
      </w:pPr>
    </w:p>
    <w:p w14:paraId="5EDB4983" w14:textId="77777777" w:rsidR="000079EF" w:rsidRDefault="000079EF" w:rsidP="000079EF">
      <w:pPr>
        <w:jc w:val="center"/>
        <w:rPr>
          <w:rFonts w:asciiTheme="majorBidi" w:hAnsiTheme="majorBidi" w:cstheme="majorBidi"/>
          <w:b/>
          <w:bCs/>
          <w:sz w:val="24"/>
          <w:szCs w:val="24"/>
        </w:rPr>
      </w:pPr>
    </w:p>
    <w:p w14:paraId="1DA007A0" w14:textId="77777777" w:rsidR="000079EF" w:rsidRDefault="000079EF" w:rsidP="000079EF">
      <w:pPr>
        <w:jc w:val="center"/>
        <w:rPr>
          <w:rFonts w:asciiTheme="majorBidi" w:hAnsiTheme="majorBidi" w:cstheme="majorBidi"/>
          <w:b/>
          <w:bCs/>
          <w:sz w:val="24"/>
          <w:szCs w:val="24"/>
        </w:rPr>
      </w:pPr>
    </w:p>
    <w:p w14:paraId="1F514138" w14:textId="77777777" w:rsidR="000079EF" w:rsidRDefault="000079EF" w:rsidP="000079EF">
      <w:pPr>
        <w:jc w:val="center"/>
        <w:rPr>
          <w:rFonts w:asciiTheme="majorBidi" w:hAnsiTheme="majorBidi" w:cstheme="majorBidi"/>
          <w:b/>
          <w:bCs/>
          <w:sz w:val="24"/>
          <w:szCs w:val="24"/>
        </w:rPr>
      </w:pPr>
    </w:p>
    <w:p w14:paraId="0B3FCEC0" w14:textId="77777777" w:rsidR="000079EF" w:rsidRPr="00E93EDC" w:rsidRDefault="000079EF" w:rsidP="000079EF">
      <w:pPr>
        <w:rPr>
          <w:rFonts w:ascii="Times New Roman" w:hAnsi="Times New Roman"/>
          <w:sz w:val="24"/>
          <w:szCs w:val="24"/>
        </w:rPr>
      </w:pPr>
      <w:r w:rsidRPr="00907BDB">
        <w:rPr>
          <w:rFonts w:ascii="Times New Roman" w:hAnsi="Times New Roman"/>
          <w:sz w:val="24"/>
          <w:szCs w:val="24"/>
        </w:rPr>
        <w:t xml:space="preserve">               </w:t>
      </w:r>
    </w:p>
    <w:p w14:paraId="29EB4137" w14:textId="77777777" w:rsidR="000079EF" w:rsidRDefault="000079EF" w:rsidP="000079EF">
      <w:pPr>
        <w:jc w:val="center"/>
        <w:rPr>
          <w:rFonts w:asciiTheme="majorBidi" w:hAnsiTheme="majorBidi" w:cstheme="majorBidi"/>
          <w:b/>
          <w:bCs/>
          <w:sz w:val="24"/>
          <w:szCs w:val="24"/>
        </w:rPr>
      </w:pPr>
    </w:p>
    <w:p w14:paraId="4131ADED" w14:textId="77777777" w:rsidR="000079EF" w:rsidRDefault="000079EF" w:rsidP="000079EF">
      <w:pPr>
        <w:jc w:val="center"/>
        <w:rPr>
          <w:rFonts w:asciiTheme="majorBidi" w:hAnsiTheme="majorBidi" w:cstheme="majorBidi"/>
          <w:b/>
          <w:bCs/>
          <w:sz w:val="24"/>
          <w:szCs w:val="24"/>
        </w:rPr>
      </w:pPr>
    </w:p>
    <w:p w14:paraId="29EA39DC" w14:textId="77777777" w:rsidR="000079EF" w:rsidRDefault="000079EF" w:rsidP="000079EF">
      <w:pPr>
        <w:spacing w:line="360" w:lineRule="auto"/>
        <w:jc w:val="center"/>
        <w:rPr>
          <w:rFonts w:ascii="Times New Roman" w:hAnsi="Times New Roman"/>
          <w:b/>
          <w:sz w:val="24"/>
          <w:szCs w:val="24"/>
        </w:rPr>
      </w:pPr>
      <w:r>
        <w:rPr>
          <w:rFonts w:ascii="Times New Roman" w:hAnsi="Times New Roman"/>
          <w:b/>
          <w:sz w:val="24"/>
          <w:szCs w:val="24"/>
        </w:rPr>
        <w:lastRenderedPageBreak/>
        <w:t>ACKNOWLEDGEMENTS</w:t>
      </w:r>
    </w:p>
    <w:p w14:paraId="19BA81D1" w14:textId="77777777" w:rsidR="000079EF" w:rsidRDefault="000079EF" w:rsidP="000079EF">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My special gratitude goes to almighty Allah for his kindness in every moment of my life. Glory be to God, all praises and thanks are due to Allah, the Lord of the universe who guide and protect me to face the reality of life. I thank him for making me witness the completion of my </w:t>
      </w:r>
      <w:proofErr w:type="spellStart"/>
      <w:r>
        <w:rPr>
          <w:rFonts w:ascii="Times New Roman" w:hAnsi="Times New Roman"/>
          <w:sz w:val="24"/>
          <w:szCs w:val="24"/>
        </w:rPr>
        <w:t>programme</w:t>
      </w:r>
      <w:proofErr w:type="spellEnd"/>
      <w:r>
        <w:rPr>
          <w:rFonts w:ascii="Times New Roman" w:hAnsi="Times New Roman"/>
          <w:sz w:val="24"/>
          <w:szCs w:val="24"/>
        </w:rPr>
        <w:t>.</w:t>
      </w:r>
    </w:p>
    <w:p w14:paraId="2313010D" w14:textId="77777777" w:rsidR="000079EF" w:rsidRDefault="000079EF" w:rsidP="000079EF">
      <w:pPr>
        <w:spacing w:after="0" w:line="480" w:lineRule="auto"/>
        <w:ind w:firstLine="720"/>
        <w:jc w:val="both"/>
        <w:rPr>
          <w:rFonts w:ascii="Times New Roman" w:hAnsi="Times New Roman"/>
          <w:sz w:val="24"/>
          <w:szCs w:val="24"/>
        </w:rPr>
      </w:pPr>
      <w:r>
        <w:rPr>
          <w:rFonts w:ascii="Times New Roman" w:hAnsi="Times New Roman"/>
          <w:sz w:val="24"/>
          <w:szCs w:val="24"/>
        </w:rPr>
        <w:t xml:space="preserve">My gratitude also goes to my project supervisor: Mrs. </w:t>
      </w:r>
      <w:proofErr w:type="spellStart"/>
      <w:r>
        <w:rPr>
          <w:rFonts w:ascii="Times New Roman" w:hAnsi="Times New Roman"/>
          <w:sz w:val="24"/>
          <w:szCs w:val="24"/>
        </w:rPr>
        <w:t>Adokutu</w:t>
      </w:r>
      <w:proofErr w:type="spellEnd"/>
      <w:r>
        <w:rPr>
          <w:rFonts w:ascii="Times New Roman" w:hAnsi="Times New Roman"/>
          <w:sz w:val="24"/>
          <w:szCs w:val="24"/>
        </w:rPr>
        <w:t xml:space="preserve"> A. who made herself available for proper guidance and made necessary corrections on this project despite her tight schedule. Her prompt advice and criticism have contributed immensely towards the completion of this project. I pray that God bless her exceedingly and abundantly above her expectations. I acknowledge the efforts and support of the Dean School of Languages, Mr. Ahmed K.S. for his fatherly role and the Head of the Department of English, </w:t>
      </w:r>
      <w:proofErr w:type="spellStart"/>
      <w:r>
        <w:rPr>
          <w:rFonts w:ascii="Times New Roman" w:hAnsi="Times New Roman"/>
          <w:sz w:val="24"/>
          <w:szCs w:val="24"/>
        </w:rPr>
        <w:t>Mrs</w:t>
      </w:r>
      <w:proofErr w:type="spellEnd"/>
      <w:r>
        <w:rPr>
          <w:rFonts w:ascii="Times New Roman" w:hAnsi="Times New Roman"/>
          <w:sz w:val="24"/>
          <w:szCs w:val="24"/>
        </w:rPr>
        <w:t xml:space="preserve"> Oluwole G. Y for her motherly role. I appreciate the efforts of all my lecturers in the Department of English. I thank them all for imparting knowledge in me. I pray that God reward them all exceedingly.</w:t>
      </w:r>
    </w:p>
    <w:p w14:paraId="2B1C0632" w14:textId="77777777" w:rsidR="000079EF" w:rsidRDefault="000079EF" w:rsidP="000079EF">
      <w:pPr>
        <w:spacing w:after="0" w:line="480" w:lineRule="auto"/>
        <w:ind w:firstLine="720"/>
        <w:jc w:val="both"/>
        <w:rPr>
          <w:rFonts w:ascii="Times New Roman" w:hAnsi="Times New Roman"/>
          <w:sz w:val="24"/>
          <w:szCs w:val="24"/>
        </w:rPr>
      </w:pPr>
      <w:r>
        <w:rPr>
          <w:rFonts w:ascii="Times New Roman" w:hAnsi="Times New Roman"/>
          <w:sz w:val="24"/>
          <w:szCs w:val="24"/>
        </w:rPr>
        <w:t xml:space="preserve">My sincere appreciation goes to my parents: Mr. and Mrs. Shuaib for the support and love they gave to me towards the successful completion of this </w:t>
      </w:r>
      <w:proofErr w:type="spellStart"/>
      <w:r>
        <w:rPr>
          <w:rFonts w:ascii="Times New Roman" w:hAnsi="Times New Roman"/>
          <w:sz w:val="24"/>
          <w:szCs w:val="24"/>
        </w:rPr>
        <w:t>programme</w:t>
      </w:r>
      <w:proofErr w:type="spellEnd"/>
      <w:r>
        <w:rPr>
          <w:rFonts w:ascii="Times New Roman" w:hAnsi="Times New Roman"/>
          <w:sz w:val="24"/>
          <w:szCs w:val="24"/>
        </w:rPr>
        <w:t xml:space="preserve">. They have really made an indelible mark in my life. May they live long to reap the fruit of their </w:t>
      </w:r>
      <w:proofErr w:type="spellStart"/>
      <w:r>
        <w:rPr>
          <w:rFonts w:ascii="Times New Roman" w:hAnsi="Times New Roman"/>
          <w:sz w:val="24"/>
          <w:szCs w:val="24"/>
        </w:rPr>
        <w:t>labour</w:t>
      </w:r>
      <w:proofErr w:type="spellEnd"/>
      <w:r>
        <w:rPr>
          <w:rFonts w:ascii="Times New Roman" w:hAnsi="Times New Roman"/>
          <w:sz w:val="24"/>
          <w:szCs w:val="24"/>
        </w:rPr>
        <w:t xml:space="preserve"> (Amin).</w:t>
      </w:r>
    </w:p>
    <w:p w14:paraId="6D268806" w14:textId="77777777" w:rsidR="000079EF" w:rsidRDefault="000079EF" w:rsidP="000079EF">
      <w:pPr>
        <w:spacing w:after="0" w:line="480" w:lineRule="auto"/>
        <w:ind w:firstLine="720"/>
        <w:jc w:val="both"/>
        <w:rPr>
          <w:rFonts w:ascii="Times New Roman" w:hAnsi="Times New Roman"/>
          <w:sz w:val="24"/>
          <w:szCs w:val="24"/>
        </w:rPr>
      </w:pPr>
      <w:r>
        <w:rPr>
          <w:rFonts w:ascii="Times New Roman" w:hAnsi="Times New Roman"/>
          <w:sz w:val="24"/>
          <w:szCs w:val="24"/>
        </w:rPr>
        <w:t xml:space="preserve">I would like to acknowledge all my siblings; Shuaib </w:t>
      </w:r>
      <w:proofErr w:type="spellStart"/>
      <w:r>
        <w:rPr>
          <w:rFonts w:ascii="Times New Roman" w:hAnsi="Times New Roman"/>
          <w:sz w:val="24"/>
          <w:szCs w:val="24"/>
        </w:rPr>
        <w:t>Ruqoyyah</w:t>
      </w:r>
      <w:proofErr w:type="spellEnd"/>
      <w:r>
        <w:rPr>
          <w:rFonts w:ascii="Times New Roman" w:hAnsi="Times New Roman"/>
          <w:sz w:val="24"/>
          <w:szCs w:val="24"/>
        </w:rPr>
        <w:t xml:space="preserve"> Temitope and Shuaib </w:t>
      </w:r>
      <w:proofErr w:type="spellStart"/>
      <w:r>
        <w:rPr>
          <w:rFonts w:ascii="Times New Roman" w:hAnsi="Times New Roman"/>
          <w:sz w:val="24"/>
          <w:szCs w:val="24"/>
        </w:rPr>
        <w:t>Abdulwaris</w:t>
      </w:r>
      <w:proofErr w:type="spellEnd"/>
      <w:r>
        <w:rPr>
          <w:rFonts w:ascii="Times New Roman" w:hAnsi="Times New Roman"/>
          <w:sz w:val="24"/>
          <w:szCs w:val="24"/>
        </w:rPr>
        <w:t xml:space="preserve"> </w:t>
      </w:r>
      <w:proofErr w:type="spellStart"/>
      <w:r>
        <w:rPr>
          <w:rFonts w:ascii="Times New Roman" w:hAnsi="Times New Roman"/>
          <w:sz w:val="24"/>
          <w:szCs w:val="24"/>
        </w:rPr>
        <w:t>Olamilekan</w:t>
      </w:r>
      <w:proofErr w:type="spellEnd"/>
      <w:r>
        <w:rPr>
          <w:rFonts w:ascii="Times New Roman" w:hAnsi="Times New Roman"/>
          <w:sz w:val="24"/>
          <w:szCs w:val="24"/>
        </w:rPr>
        <w:t xml:space="preserve"> and my cousin Hammed </w:t>
      </w:r>
      <w:proofErr w:type="spellStart"/>
      <w:r>
        <w:rPr>
          <w:rFonts w:ascii="Times New Roman" w:hAnsi="Times New Roman"/>
          <w:sz w:val="24"/>
          <w:szCs w:val="24"/>
        </w:rPr>
        <w:t>Nafisat</w:t>
      </w:r>
      <w:proofErr w:type="spellEnd"/>
      <w:r>
        <w:rPr>
          <w:rFonts w:ascii="Times New Roman" w:hAnsi="Times New Roman"/>
          <w:sz w:val="24"/>
          <w:szCs w:val="24"/>
        </w:rPr>
        <w:t xml:space="preserve"> </w:t>
      </w:r>
      <w:proofErr w:type="spellStart"/>
      <w:r>
        <w:rPr>
          <w:rFonts w:ascii="Times New Roman" w:hAnsi="Times New Roman"/>
          <w:sz w:val="24"/>
          <w:szCs w:val="24"/>
        </w:rPr>
        <w:t>Jummai</w:t>
      </w:r>
      <w:proofErr w:type="spellEnd"/>
      <w:r>
        <w:rPr>
          <w:rFonts w:ascii="Times New Roman" w:hAnsi="Times New Roman"/>
          <w:sz w:val="24"/>
          <w:szCs w:val="24"/>
        </w:rPr>
        <w:t xml:space="preserve">. They have been there for </w:t>
      </w:r>
      <w:r>
        <w:rPr>
          <w:rFonts w:ascii="Times New Roman" w:hAnsi="Times New Roman"/>
          <w:sz w:val="24"/>
          <w:szCs w:val="24"/>
        </w:rPr>
        <w:lastRenderedPageBreak/>
        <w:t>me through it all.  They have been my biggest cheerleader and I could not have done any of this without their love and support. Thank you for always being there for me.</w:t>
      </w:r>
    </w:p>
    <w:p w14:paraId="7A3D428A" w14:textId="77777777" w:rsidR="000079EF" w:rsidRDefault="000079EF" w:rsidP="000079EF">
      <w:pPr>
        <w:spacing w:after="0" w:line="480" w:lineRule="auto"/>
        <w:ind w:firstLine="720"/>
        <w:jc w:val="both"/>
        <w:rPr>
          <w:rFonts w:ascii="Times New Roman" w:hAnsi="Times New Roman"/>
          <w:sz w:val="24"/>
          <w:szCs w:val="24"/>
        </w:rPr>
      </w:pPr>
      <w:r>
        <w:rPr>
          <w:rFonts w:ascii="Times New Roman" w:hAnsi="Times New Roman"/>
          <w:sz w:val="24"/>
          <w:szCs w:val="24"/>
        </w:rPr>
        <w:t xml:space="preserve">I would also like to thank my friends; </w:t>
      </w:r>
      <w:proofErr w:type="spellStart"/>
      <w:r>
        <w:rPr>
          <w:rFonts w:ascii="Times New Roman" w:hAnsi="Times New Roman"/>
          <w:sz w:val="24"/>
          <w:szCs w:val="24"/>
        </w:rPr>
        <w:t>Muyideen</w:t>
      </w:r>
      <w:proofErr w:type="spellEnd"/>
      <w:r>
        <w:rPr>
          <w:rFonts w:ascii="Times New Roman" w:hAnsi="Times New Roman"/>
          <w:sz w:val="24"/>
          <w:szCs w:val="24"/>
        </w:rPr>
        <w:t xml:space="preserve">, </w:t>
      </w:r>
      <w:proofErr w:type="spellStart"/>
      <w:r>
        <w:rPr>
          <w:rFonts w:ascii="Times New Roman" w:hAnsi="Times New Roman"/>
          <w:sz w:val="24"/>
          <w:szCs w:val="24"/>
        </w:rPr>
        <w:t>Ronke</w:t>
      </w:r>
      <w:proofErr w:type="spellEnd"/>
      <w:r>
        <w:rPr>
          <w:rFonts w:ascii="Times New Roman" w:hAnsi="Times New Roman"/>
          <w:sz w:val="24"/>
          <w:szCs w:val="24"/>
        </w:rPr>
        <w:t xml:space="preserve">, </w:t>
      </w:r>
      <w:proofErr w:type="spellStart"/>
      <w:r>
        <w:rPr>
          <w:rFonts w:ascii="Times New Roman" w:hAnsi="Times New Roman"/>
          <w:sz w:val="24"/>
          <w:szCs w:val="24"/>
        </w:rPr>
        <w:t>Fridaous</w:t>
      </w:r>
      <w:proofErr w:type="spellEnd"/>
      <w:r>
        <w:rPr>
          <w:rFonts w:ascii="Times New Roman" w:hAnsi="Times New Roman"/>
          <w:sz w:val="24"/>
          <w:szCs w:val="24"/>
        </w:rPr>
        <w:t xml:space="preserve">, </w:t>
      </w:r>
      <w:proofErr w:type="spellStart"/>
      <w:r>
        <w:rPr>
          <w:rFonts w:ascii="Times New Roman" w:hAnsi="Times New Roman"/>
          <w:sz w:val="24"/>
          <w:szCs w:val="24"/>
        </w:rPr>
        <w:t>Jimoh</w:t>
      </w:r>
      <w:proofErr w:type="spellEnd"/>
      <w:r>
        <w:rPr>
          <w:rFonts w:ascii="Times New Roman" w:hAnsi="Times New Roman"/>
          <w:sz w:val="24"/>
          <w:szCs w:val="24"/>
        </w:rPr>
        <w:t xml:space="preserve">, </w:t>
      </w:r>
      <w:proofErr w:type="spellStart"/>
      <w:r>
        <w:rPr>
          <w:rFonts w:ascii="Times New Roman" w:hAnsi="Times New Roman"/>
          <w:sz w:val="24"/>
          <w:szCs w:val="24"/>
        </w:rPr>
        <w:t>Kamarudeen</w:t>
      </w:r>
      <w:proofErr w:type="spellEnd"/>
      <w:r>
        <w:rPr>
          <w:rFonts w:ascii="Times New Roman" w:hAnsi="Times New Roman"/>
          <w:sz w:val="24"/>
          <w:szCs w:val="24"/>
        </w:rPr>
        <w:t xml:space="preserve"> </w:t>
      </w:r>
      <w:proofErr w:type="spellStart"/>
      <w:r>
        <w:rPr>
          <w:rFonts w:ascii="Times New Roman" w:hAnsi="Times New Roman"/>
          <w:sz w:val="24"/>
          <w:szCs w:val="24"/>
        </w:rPr>
        <w:t>Olatunde</w:t>
      </w:r>
      <w:proofErr w:type="spellEnd"/>
      <w:r>
        <w:rPr>
          <w:rFonts w:ascii="Times New Roman" w:hAnsi="Times New Roman"/>
          <w:sz w:val="24"/>
          <w:szCs w:val="24"/>
        </w:rPr>
        <w:t xml:space="preserve"> and Suleiman Mariam </w:t>
      </w:r>
      <w:proofErr w:type="spellStart"/>
      <w:r>
        <w:rPr>
          <w:rFonts w:ascii="Times New Roman" w:hAnsi="Times New Roman"/>
          <w:sz w:val="24"/>
          <w:szCs w:val="24"/>
        </w:rPr>
        <w:t>Anike</w:t>
      </w:r>
      <w:proofErr w:type="spellEnd"/>
      <w:r>
        <w:rPr>
          <w:rFonts w:ascii="Times New Roman" w:hAnsi="Times New Roman"/>
          <w:sz w:val="24"/>
          <w:szCs w:val="24"/>
        </w:rPr>
        <w:t>. They all have been there for me through good and bad times. They have supported me, listen to me, help me grow as a person. I could not have made it through this journey without them. Thank you for being such amazing friends.</w:t>
      </w:r>
    </w:p>
    <w:p w14:paraId="1B2EABC9" w14:textId="77777777" w:rsidR="000079EF" w:rsidRDefault="000079EF" w:rsidP="000079EF">
      <w:pPr>
        <w:spacing w:after="160" w:line="259" w:lineRule="auto"/>
        <w:rPr>
          <w:rFonts w:ascii="Times New Roman" w:hAnsi="Times New Roman"/>
          <w:sz w:val="24"/>
          <w:szCs w:val="24"/>
        </w:rPr>
      </w:pPr>
      <w:r>
        <w:rPr>
          <w:rFonts w:ascii="Times New Roman" w:hAnsi="Times New Roman"/>
          <w:sz w:val="24"/>
          <w:szCs w:val="24"/>
        </w:rPr>
        <w:br w:type="page"/>
      </w:r>
    </w:p>
    <w:p w14:paraId="6880F70A" w14:textId="77777777" w:rsidR="000079EF" w:rsidRPr="009C5E76" w:rsidRDefault="000079EF" w:rsidP="000079EF">
      <w:pPr>
        <w:tabs>
          <w:tab w:val="left" w:pos="720"/>
        </w:tabs>
        <w:autoSpaceDE w:val="0"/>
        <w:autoSpaceDN w:val="0"/>
        <w:adjustRightInd w:val="0"/>
        <w:spacing w:after="0" w:line="480" w:lineRule="auto"/>
        <w:jc w:val="center"/>
        <w:rPr>
          <w:rFonts w:asciiTheme="majorBidi" w:hAnsiTheme="majorBidi" w:cstheme="majorBidi"/>
          <w:sz w:val="24"/>
          <w:szCs w:val="24"/>
        </w:rPr>
      </w:pPr>
      <w:r w:rsidRPr="009C5E76">
        <w:rPr>
          <w:rFonts w:asciiTheme="majorBidi" w:hAnsiTheme="majorBidi" w:cstheme="majorBidi"/>
          <w:b/>
          <w:bCs/>
          <w:sz w:val="24"/>
          <w:szCs w:val="24"/>
        </w:rPr>
        <w:lastRenderedPageBreak/>
        <w:t>TABLE OF CONTENTS</w:t>
      </w:r>
    </w:p>
    <w:p w14:paraId="36921D3D" w14:textId="77777777" w:rsidR="000079EF"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14:paraId="1E788880"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9C5E76">
        <w:rPr>
          <w:rFonts w:asciiTheme="majorBidi" w:hAnsiTheme="majorBidi" w:cstheme="majorBidi"/>
          <w:sz w:val="24"/>
          <w:szCs w:val="24"/>
        </w:rPr>
        <w:t>i</w:t>
      </w:r>
      <w:r>
        <w:rPr>
          <w:rFonts w:asciiTheme="majorBidi" w:hAnsiTheme="majorBidi" w:cstheme="majorBidi"/>
          <w:sz w:val="24"/>
          <w:szCs w:val="24"/>
        </w:rPr>
        <w:t>i</w:t>
      </w:r>
    </w:p>
    <w:p w14:paraId="11195A17"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Dedication</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t>ii</w:t>
      </w:r>
      <w:r>
        <w:rPr>
          <w:rFonts w:asciiTheme="majorBidi" w:hAnsiTheme="majorBidi" w:cstheme="majorBidi"/>
          <w:sz w:val="24"/>
          <w:szCs w:val="24"/>
        </w:rPr>
        <w:t>i</w:t>
      </w:r>
    </w:p>
    <w:p w14:paraId="14A1D1B1"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Acknowledgements</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t>i</w:t>
      </w:r>
      <w:r>
        <w:rPr>
          <w:rFonts w:asciiTheme="majorBidi" w:hAnsiTheme="majorBidi" w:cstheme="majorBidi"/>
          <w:sz w:val="24"/>
          <w:szCs w:val="24"/>
        </w:rPr>
        <w:t>v</w:t>
      </w:r>
    </w:p>
    <w:p w14:paraId="1EF622A8" w14:textId="77777777" w:rsidR="000079EF"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Table of Contents</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v</w:t>
      </w:r>
    </w:p>
    <w:p w14:paraId="639C5913"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14:paraId="00122A23" w14:textId="77777777" w:rsidR="000079EF" w:rsidRPr="009C5E76" w:rsidRDefault="000079EF" w:rsidP="000079EF">
      <w:pPr>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 xml:space="preserve">Abstract </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 xml:space="preserve">           viii</w:t>
      </w:r>
    </w:p>
    <w:p w14:paraId="53E73A55"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b/>
          <w:bCs/>
          <w:sz w:val="24"/>
          <w:szCs w:val="24"/>
        </w:rPr>
      </w:pPr>
      <w:r w:rsidRPr="009C5E76">
        <w:rPr>
          <w:rFonts w:asciiTheme="majorBidi" w:hAnsiTheme="majorBidi" w:cstheme="majorBidi"/>
          <w:b/>
          <w:bCs/>
          <w:sz w:val="24"/>
          <w:szCs w:val="24"/>
        </w:rPr>
        <w:t>CHAPTER ONE: INTRODUCTION</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p>
    <w:p w14:paraId="68B5C2DE"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 xml:space="preserve">Background to the Study </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t>1</w:t>
      </w:r>
    </w:p>
    <w:p w14:paraId="2001AD05"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 xml:space="preserve">Statement of the Problem </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6</w:t>
      </w:r>
    </w:p>
    <w:p w14:paraId="7B5761A5"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 xml:space="preserve">Purpose of the Study </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8</w:t>
      </w:r>
    </w:p>
    <w:p w14:paraId="6249E60F"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 xml:space="preserve">Research Questions </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8</w:t>
      </w:r>
    </w:p>
    <w:p w14:paraId="480BB5AD"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 xml:space="preserve">Scope of the Study </w:t>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9</w:t>
      </w:r>
    </w:p>
    <w:p w14:paraId="04457ABA" w14:textId="77777777" w:rsidR="000079EF" w:rsidRPr="009C5E76"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14:paraId="7881F2FB" w14:textId="77777777" w:rsidR="000079EF" w:rsidRDefault="000079EF" w:rsidP="000079EF">
      <w:pPr>
        <w:tabs>
          <w:tab w:val="left" w:pos="99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Operational Definition of Terms and Variables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14:paraId="2C5376FA" w14:textId="77777777" w:rsidR="000079EF" w:rsidRPr="009C5E76" w:rsidRDefault="000079EF" w:rsidP="000079EF">
      <w:pPr>
        <w:pStyle w:val="NoSpacing"/>
        <w:tabs>
          <w:tab w:val="left" w:pos="990"/>
        </w:tabs>
        <w:spacing w:line="480" w:lineRule="auto"/>
        <w:outlineLvl w:val="0"/>
        <w:rPr>
          <w:rFonts w:asciiTheme="majorBidi" w:hAnsiTheme="majorBidi" w:cstheme="majorBidi"/>
          <w:b/>
          <w:bCs/>
          <w:sz w:val="24"/>
          <w:szCs w:val="24"/>
        </w:rPr>
      </w:pPr>
      <w:r w:rsidRPr="009C5E76">
        <w:rPr>
          <w:rFonts w:asciiTheme="majorBidi" w:hAnsiTheme="majorBidi" w:cstheme="majorBidi"/>
          <w:b/>
          <w:bCs/>
          <w:sz w:val="24"/>
          <w:szCs w:val="24"/>
        </w:rPr>
        <w:t>CHAPTER TWO: REVIEW OF RELATED LITERATURE</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Pr>
          <w:rFonts w:asciiTheme="majorBidi" w:hAnsiTheme="majorBidi" w:cstheme="majorBidi"/>
          <w:b/>
          <w:bCs/>
          <w:sz w:val="24"/>
          <w:szCs w:val="24"/>
        </w:rPr>
        <w:tab/>
      </w:r>
    </w:p>
    <w:p w14:paraId="19082EF6" w14:textId="77777777" w:rsidR="000079EF" w:rsidRPr="00FF0682" w:rsidRDefault="000079EF" w:rsidP="000079EF">
      <w:pPr>
        <w:spacing w:after="0" w:line="480" w:lineRule="auto"/>
        <w:jc w:val="both"/>
        <w:rPr>
          <w:rFonts w:asciiTheme="majorBidi" w:hAnsiTheme="majorBidi" w:cstheme="majorBidi"/>
          <w:sz w:val="24"/>
          <w:szCs w:val="24"/>
        </w:rPr>
      </w:pPr>
      <w:r w:rsidRPr="00FF0682">
        <w:rPr>
          <w:rFonts w:asciiTheme="majorBidi" w:hAnsiTheme="majorBidi" w:cstheme="majorBidi"/>
          <w:sz w:val="24"/>
          <w:szCs w:val="24"/>
        </w:rPr>
        <w:t xml:space="preserve">The Status of English </w:t>
      </w:r>
      <w:r>
        <w:rPr>
          <w:rFonts w:asciiTheme="majorBidi" w:hAnsiTheme="majorBidi" w:cstheme="majorBidi"/>
          <w:sz w:val="24"/>
          <w:szCs w:val="24"/>
        </w:rPr>
        <w:t>Language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14:paraId="69FE5A8C" w14:textId="77777777" w:rsidR="000079EF" w:rsidRDefault="000079EF" w:rsidP="000079EF">
      <w:pPr>
        <w:spacing w:after="0" w:line="240" w:lineRule="auto"/>
        <w:jc w:val="both"/>
        <w:rPr>
          <w:rFonts w:asciiTheme="majorBidi" w:hAnsiTheme="majorBidi" w:cstheme="majorBidi"/>
          <w:sz w:val="24"/>
          <w:szCs w:val="24"/>
        </w:rPr>
      </w:pPr>
      <w:r>
        <w:rPr>
          <w:rFonts w:asciiTheme="majorBidi" w:hAnsiTheme="majorBidi" w:cstheme="majorBidi"/>
          <w:sz w:val="24"/>
          <w:szCs w:val="24"/>
        </w:rPr>
        <w:t>The Place of Grammar in Secondary School English Language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14:paraId="5DE49C20" w14:textId="77777777" w:rsidR="000079EF" w:rsidRPr="00FF0682" w:rsidRDefault="000079EF" w:rsidP="000079EF">
      <w:pPr>
        <w:spacing w:line="240" w:lineRule="auto"/>
        <w:jc w:val="both"/>
        <w:rPr>
          <w:rFonts w:asciiTheme="majorBidi" w:hAnsiTheme="majorBidi" w:cstheme="majorBidi"/>
          <w:sz w:val="24"/>
          <w:szCs w:val="24"/>
        </w:rPr>
      </w:pPr>
      <w:r>
        <w:rPr>
          <w:rFonts w:asciiTheme="majorBidi" w:hAnsiTheme="majorBidi" w:cstheme="majorBidi"/>
          <w:sz w:val="24"/>
          <w:szCs w:val="24"/>
        </w:rPr>
        <w:t>Curriculum in Nigeria</w:t>
      </w:r>
      <w:r>
        <w:rPr>
          <w:rFonts w:asciiTheme="majorBidi" w:hAnsiTheme="majorBidi" w:cstheme="majorBidi"/>
          <w:sz w:val="24"/>
          <w:szCs w:val="24"/>
        </w:rPr>
        <w:tab/>
      </w:r>
      <w:r>
        <w:rPr>
          <w:rFonts w:asciiTheme="majorBidi" w:hAnsiTheme="majorBidi" w:cstheme="majorBidi"/>
          <w:sz w:val="24"/>
          <w:szCs w:val="24"/>
        </w:rPr>
        <w:tab/>
      </w:r>
    </w:p>
    <w:p w14:paraId="26466DB7" w14:textId="77777777" w:rsidR="000079EF" w:rsidRPr="00FF0682" w:rsidRDefault="000079EF" w:rsidP="000079EF">
      <w:pPr>
        <w:spacing w:after="0" w:line="480" w:lineRule="auto"/>
        <w:jc w:val="both"/>
        <w:rPr>
          <w:rFonts w:asciiTheme="majorBidi" w:hAnsiTheme="majorBidi" w:cstheme="majorBidi"/>
          <w:sz w:val="24"/>
          <w:szCs w:val="24"/>
        </w:rPr>
      </w:pPr>
      <w:r>
        <w:rPr>
          <w:rFonts w:asciiTheme="majorBidi" w:hAnsiTheme="majorBidi" w:cstheme="majorBidi"/>
          <w:sz w:val="24"/>
          <w:szCs w:val="24"/>
        </w:rPr>
        <w:t>The Role of Assessment in Language Teaching and Learning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14:paraId="76EBC325" w14:textId="77777777" w:rsidR="000079EF" w:rsidRPr="00FF0682" w:rsidRDefault="000079EF" w:rsidP="000079EF">
      <w:pPr>
        <w:spacing w:after="0" w:line="480" w:lineRule="auto"/>
        <w:jc w:val="both"/>
        <w:rPr>
          <w:rFonts w:asciiTheme="majorBidi" w:hAnsiTheme="majorBidi" w:cstheme="majorBidi"/>
          <w:sz w:val="24"/>
          <w:szCs w:val="24"/>
        </w:rPr>
      </w:pPr>
      <w:r>
        <w:rPr>
          <w:rFonts w:asciiTheme="majorBidi" w:hAnsiTheme="majorBidi" w:cstheme="majorBidi"/>
          <w:sz w:val="24"/>
          <w:szCs w:val="24"/>
        </w:rPr>
        <w:t>Resources Employed</w:t>
      </w:r>
      <w:r w:rsidRPr="00FF0682">
        <w:rPr>
          <w:rFonts w:asciiTheme="majorBidi" w:hAnsiTheme="majorBidi" w:cstheme="majorBidi"/>
          <w:sz w:val="24"/>
          <w:szCs w:val="24"/>
        </w:rPr>
        <w:t xml:space="preserve"> in Teaching </w:t>
      </w:r>
      <w:r>
        <w:rPr>
          <w:rFonts w:asciiTheme="majorBidi" w:hAnsiTheme="majorBidi" w:cstheme="majorBidi"/>
          <w:sz w:val="24"/>
          <w:szCs w:val="24"/>
        </w:rPr>
        <w:t>Grammar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14:paraId="4DAA4F16" w14:textId="77777777" w:rsidR="000079EF" w:rsidRDefault="000079EF" w:rsidP="000079EF">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Factors that Influence the Resources for Teaching Grammar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14:paraId="19A8E785" w14:textId="77777777" w:rsidR="000079EF" w:rsidRDefault="000079EF" w:rsidP="000079EF">
      <w:pPr>
        <w:spacing w:after="0" w:line="480" w:lineRule="auto"/>
        <w:jc w:val="both"/>
        <w:rPr>
          <w:rFonts w:asciiTheme="majorBidi" w:hAnsiTheme="majorBidi" w:cstheme="majorBidi"/>
          <w:sz w:val="24"/>
          <w:szCs w:val="24"/>
        </w:rPr>
      </w:pPr>
      <w:r w:rsidRPr="005C6A28">
        <w:rPr>
          <w:rFonts w:asciiTheme="majorBidi" w:hAnsiTheme="majorBidi" w:cstheme="majorBidi"/>
          <w:sz w:val="24"/>
          <w:szCs w:val="24"/>
        </w:rPr>
        <w:t>Appraisal of the Literature Reviewed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14:paraId="7FC69BB3" w14:textId="77777777" w:rsidR="000079EF" w:rsidRPr="009C5E76" w:rsidRDefault="000079EF" w:rsidP="000079EF">
      <w:pPr>
        <w:spacing w:after="0" w:line="480" w:lineRule="auto"/>
        <w:jc w:val="both"/>
        <w:rPr>
          <w:rFonts w:asciiTheme="majorBidi" w:hAnsiTheme="majorBidi" w:cstheme="majorBidi"/>
          <w:b/>
          <w:bCs/>
          <w:sz w:val="24"/>
          <w:szCs w:val="24"/>
        </w:rPr>
      </w:pPr>
      <w:r w:rsidRPr="009C5E76">
        <w:rPr>
          <w:rFonts w:asciiTheme="majorBidi" w:hAnsiTheme="majorBidi" w:cstheme="majorBidi"/>
          <w:b/>
          <w:bCs/>
          <w:sz w:val="24"/>
          <w:szCs w:val="24"/>
        </w:rPr>
        <w:t>CHAPTER THREE: RESEARCH METHOD</w:t>
      </w:r>
      <w:r>
        <w:rPr>
          <w:rFonts w:asciiTheme="majorBidi" w:hAnsiTheme="majorBidi" w:cstheme="majorBidi"/>
          <w:b/>
          <w:bCs/>
          <w:sz w:val="24"/>
          <w:szCs w:val="24"/>
        </w:rPr>
        <w:t>S</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Pr>
          <w:rFonts w:asciiTheme="majorBidi" w:hAnsiTheme="majorBidi" w:cstheme="majorBidi"/>
          <w:b/>
          <w:bCs/>
          <w:sz w:val="24"/>
          <w:szCs w:val="24"/>
        </w:rPr>
        <w:tab/>
      </w:r>
    </w:p>
    <w:p w14:paraId="01501FB0" w14:textId="77777777" w:rsidR="000079EF" w:rsidRPr="009C5E76" w:rsidRDefault="000079EF" w:rsidP="000079EF">
      <w:pPr>
        <w:spacing w:after="0" w:line="480" w:lineRule="auto"/>
        <w:jc w:val="both"/>
        <w:rPr>
          <w:rFonts w:asciiTheme="majorBidi" w:eastAsia="Times New Roman" w:hAnsiTheme="majorBidi" w:cstheme="majorBidi"/>
          <w:sz w:val="24"/>
          <w:szCs w:val="24"/>
        </w:rPr>
      </w:pPr>
      <w:r w:rsidRPr="009C5E76">
        <w:rPr>
          <w:rFonts w:asciiTheme="majorBidi" w:eastAsia="Times New Roman" w:hAnsiTheme="majorBidi" w:cstheme="majorBidi"/>
          <w:sz w:val="24"/>
          <w:szCs w:val="24"/>
        </w:rPr>
        <w:t>Research Type</w:t>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Pr>
          <w:rFonts w:asciiTheme="majorBidi" w:eastAsia="Times New Roman" w:hAnsiTheme="majorBidi" w:cstheme="majorBidi"/>
          <w:sz w:val="24"/>
          <w:szCs w:val="24"/>
        </w:rPr>
        <w:t>35</w:t>
      </w:r>
    </w:p>
    <w:p w14:paraId="79DC4793" w14:textId="77777777" w:rsidR="000079EF" w:rsidRPr="009C5E76" w:rsidRDefault="000079EF" w:rsidP="000079EF">
      <w:pPr>
        <w:spacing w:after="0" w:line="480" w:lineRule="auto"/>
        <w:jc w:val="both"/>
        <w:rPr>
          <w:rFonts w:asciiTheme="majorBidi" w:eastAsia="Times New Roman" w:hAnsiTheme="majorBidi" w:cstheme="majorBidi"/>
          <w:sz w:val="24"/>
          <w:szCs w:val="24"/>
        </w:rPr>
      </w:pPr>
      <w:r w:rsidRPr="009C5E76">
        <w:rPr>
          <w:rFonts w:asciiTheme="majorBidi" w:eastAsia="Times New Roman" w:hAnsiTheme="majorBidi" w:cstheme="majorBidi"/>
          <w:sz w:val="24"/>
          <w:szCs w:val="24"/>
        </w:rPr>
        <w:t>Population Sample and Sampling Techniques</w:t>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Pr>
          <w:rFonts w:asciiTheme="majorBidi" w:eastAsia="Times New Roman" w:hAnsiTheme="majorBidi" w:cstheme="majorBidi"/>
          <w:sz w:val="24"/>
          <w:szCs w:val="24"/>
        </w:rPr>
        <w:t>35</w:t>
      </w:r>
    </w:p>
    <w:p w14:paraId="12B2CBCA" w14:textId="77777777" w:rsidR="000079EF" w:rsidRPr="009C5E76" w:rsidRDefault="000079EF" w:rsidP="000079EF">
      <w:pPr>
        <w:spacing w:after="0" w:line="480" w:lineRule="auto"/>
        <w:jc w:val="both"/>
        <w:rPr>
          <w:rFonts w:asciiTheme="majorBidi" w:eastAsia="Times New Roman" w:hAnsiTheme="majorBidi" w:cstheme="majorBidi"/>
          <w:sz w:val="24"/>
          <w:szCs w:val="24"/>
        </w:rPr>
      </w:pPr>
      <w:r w:rsidRPr="009C5E76">
        <w:rPr>
          <w:rFonts w:asciiTheme="majorBidi" w:eastAsia="Times New Roman" w:hAnsiTheme="majorBidi" w:cstheme="majorBidi"/>
          <w:sz w:val="24"/>
          <w:szCs w:val="24"/>
        </w:rPr>
        <w:t>Instrumentation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35</w:t>
      </w:r>
    </w:p>
    <w:p w14:paraId="7040CD49" w14:textId="77777777" w:rsidR="000079EF" w:rsidRDefault="000079EF" w:rsidP="000079EF">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Validity of Instrument </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36</w:t>
      </w:r>
    </w:p>
    <w:p w14:paraId="01105F9C" w14:textId="77777777" w:rsidR="000079EF" w:rsidRDefault="000079EF" w:rsidP="000079EF">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Reliability of </w:t>
      </w:r>
      <w:proofErr w:type="gramStart"/>
      <w:r>
        <w:rPr>
          <w:rFonts w:asciiTheme="majorBidi" w:eastAsia="Times New Roman" w:hAnsiTheme="majorBidi" w:cstheme="majorBidi"/>
          <w:sz w:val="24"/>
          <w:szCs w:val="24"/>
        </w:rPr>
        <w:t xml:space="preserve">Instrument  </w:t>
      </w:r>
      <w:r>
        <w:rPr>
          <w:rFonts w:asciiTheme="majorBidi" w:eastAsia="Times New Roman" w:hAnsiTheme="majorBidi" w:cstheme="majorBidi"/>
          <w:sz w:val="24"/>
          <w:szCs w:val="24"/>
        </w:rPr>
        <w:tab/>
      </w:r>
      <w:proofErr w:type="gramEnd"/>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36</w:t>
      </w:r>
    </w:p>
    <w:p w14:paraId="6C30A156" w14:textId="77777777" w:rsidR="000079EF" w:rsidRPr="009C5E76" w:rsidRDefault="000079EF" w:rsidP="000079EF">
      <w:pPr>
        <w:spacing w:after="0" w:line="480" w:lineRule="auto"/>
        <w:jc w:val="both"/>
        <w:rPr>
          <w:rFonts w:asciiTheme="majorBidi" w:eastAsia="Times New Roman" w:hAnsiTheme="majorBidi" w:cstheme="majorBidi"/>
          <w:sz w:val="24"/>
          <w:szCs w:val="24"/>
        </w:rPr>
      </w:pPr>
      <w:r w:rsidRPr="009C5E76">
        <w:rPr>
          <w:rFonts w:asciiTheme="majorBidi" w:eastAsia="Times New Roman" w:hAnsiTheme="majorBidi" w:cstheme="majorBidi"/>
          <w:sz w:val="24"/>
          <w:szCs w:val="24"/>
        </w:rPr>
        <w:t>Procedure for Data Collection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37</w:t>
      </w:r>
    </w:p>
    <w:p w14:paraId="20AA4CE4" w14:textId="77777777" w:rsidR="000079EF" w:rsidRPr="009C5E76" w:rsidRDefault="000079EF" w:rsidP="000079EF">
      <w:pPr>
        <w:spacing w:after="0" w:line="480" w:lineRule="auto"/>
        <w:jc w:val="both"/>
        <w:rPr>
          <w:rFonts w:asciiTheme="majorBidi" w:eastAsia="Times New Roman" w:hAnsiTheme="majorBidi" w:cstheme="majorBidi"/>
          <w:sz w:val="24"/>
          <w:szCs w:val="24"/>
        </w:rPr>
      </w:pPr>
      <w:r w:rsidRPr="009C5E76">
        <w:rPr>
          <w:rFonts w:asciiTheme="majorBidi" w:eastAsia="Times New Roman" w:hAnsiTheme="majorBidi" w:cstheme="majorBidi"/>
          <w:sz w:val="24"/>
          <w:szCs w:val="24"/>
        </w:rPr>
        <w:t>Data Analysis Techniques</w:t>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sidRPr="009C5E76">
        <w:rPr>
          <w:rFonts w:asciiTheme="majorBidi" w:eastAsia="Times New Roman" w:hAnsiTheme="majorBidi" w:cstheme="majorBidi"/>
          <w:sz w:val="24"/>
          <w:szCs w:val="24"/>
        </w:rPr>
        <w:tab/>
      </w:r>
      <w:r>
        <w:rPr>
          <w:rFonts w:asciiTheme="majorBidi" w:eastAsia="Times New Roman" w:hAnsiTheme="majorBidi" w:cstheme="majorBidi"/>
          <w:sz w:val="24"/>
          <w:szCs w:val="24"/>
        </w:rPr>
        <w:t>37</w:t>
      </w:r>
    </w:p>
    <w:p w14:paraId="40549461" w14:textId="77777777" w:rsidR="000079EF" w:rsidRPr="009C5E76" w:rsidRDefault="000079EF" w:rsidP="000079EF">
      <w:pPr>
        <w:spacing w:after="0" w:line="480" w:lineRule="auto"/>
        <w:jc w:val="both"/>
        <w:rPr>
          <w:rFonts w:asciiTheme="majorBidi" w:hAnsiTheme="majorBidi" w:cstheme="majorBidi"/>
          <w:b/>
          <w:bCs/>
          <w:sz w:val="24"/>
          <w:szCs w:val="24"/>
        </w:rPr>
      </w:pPr>
      <w:r w:rsidRPr="009C5E76">
        <w:rPr>
          <w:rFonts w:asciiTheme="majorBidi" w:hAnsiTheme="majorBidi" w:cstheme="majorBidi"/>
          <w:b/>
          <w:bCs/>
          <w:sz w:val="24"/>
          <w:szCs w:val="24"/>
        </w:rPr>
        <w:t>CHAPTER FOUR: RESULTS</w:t>
      </w:r>
      <w:r>
        <w:rPr>
          <w:rFonts w:asciiTheme="majorBidi" w:hAnsiTheme="majorBidi" w:cstheme="majorBidi"/>
          <w:b/>
          <w:bCs/>
          <w:sz w:val="24"/>
          <w:szCs w:val="24"/>
        </w:rPr>
        <w:t xml:space="preserve"> AND DISCUSSION</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Pr>
          <w:rFonts w:asciiTheme="majorBidi" w:hAnsiTheme="majorBidi" w:cstheme="majorBidi"/>
          <w:b/>
          <w:bCs/>
          <w:sz w:val="24"/>
          <w:szCs w:val="24"/>
        </w:rPr>
        <w:tab/>
      </w:r>
    </w:p>
    <w:p w14:paraId="07CD2702" w14:textId="77777777" w:rsidR="000079EF" w:rsidRPr="009C5E76" w:rsidRDefault="000079EF" w:rsidP="000079EF">
      <w:pPr>
        <w:tabs>
          <w:tab w:val="left" w:pos="7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Result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9C5E76">
        <w:rPr>
          <w:rFonts w:asciiTheme="majorBidi" w:hAnsiTheme="majorBidi" w:cstheme="majorBidi"/>
          <w:bCs/>
          <w:sz w:val="24"/>
          <w:szCs w:val="24"/>
        </w:rPr>
        <w:tab/>
      </w:r>
      <w:r>
        <w:rPr>
          <w:rFonts w:asciiTheme="majorBidi" w:hAnsiTheme="majorBidi" w:cstheme="majorBidi"/>
          <w:bCs/>
          <w:sz w:val="24"/>
          <w:szCs w:val="24"/>
        </w:rPr>
        <w:t>38</w:t>
      </w:r>
    </w:p>
    <w:p w14:paraId="645E1C11" w14:textId="77777777" w:rsidR="000079EF" w:rsidRPr="009C5E76" w:rsidRDefault="000079EF" w:rsidP="000079EF">
      <w:pPr>
        <w:tabs>
          <w:tab w:val="left" w:pos="72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Discussion </w:t>
      </w:r>
      <w:r>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sidRPr="009C5E76">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14:paraId="096795B1" w14:textId="77777777" w:rsidR="000079EF" w:rsidRPr="009C5E76" w:rsidRDefault="000079EF" w:rsidP="000079EF">
      <w:pPr>
        <w:tabs>
          <w:tab w:val="left" w:pos="720"/>
        </w:tabs>
        <w:autoSpaceDE w:val="0"/>
        <w:autoSpaceDN w:val="0"/>
        <w:adjustRightInd w:val="0"/>
        <w:spacing w:after="0" w:line="240" w:lineRule="auto"/>
        <w:jc w:val="both"/>
        <w:rPr>
          <w:rFonts w:asciiTheme="majorBidi" w:hAnsiTheme="majorBidi" w:cstheme="majorBidi"/>
          <w:b/>
          <w:bCs/>
          <w:sz w:val="24"/>
          <w:szCs w:val="24"/>
        </w:rPr>
      </w:pPr>
      <w:r w:rsidRPr="009C5E76">
        <w:rPr>
          <w:rFonts w:asciiTheme="majorBidi" w:hAnsiTheme="majorBidi" w:cstheme="majorBidi"/>
          <w:b/>
          <w:bCs/>
          <w:sz w:val="24"/>
          <w:szCs w:val="24"/>
        </w:rPr>
        <w:t xml:space="preserve">CHAPTER FIVE: </w:t>
      </w:r>
      <w:r>
        <w:rPr>
          <w:rFonts w:asciiTheme="majorBidi" w:hAnsiTheme="majorBidi" w:cstheme="majorBidi"/>
          <w:b/>
          <w:bCs/>
          <w:sz w:val="24"/>
          <w:szCs w:val="24"/>
        </w:rPr>
        <w:t>SUMMARY</w:t>
      </w:r>
      <w:r w:rsidRPr="009C5E76">
        <w:rPr>
          <w:rFonts w:asciiTheme="majorBidi" w:hAnsiTheme="majorBidi" w:cstheme="majorBidi"/>
          <w:b/>
          <w:bCs/>
          <w:sz w:val="24"/>
          <w:szCs w:val="24"/>
        </w:rPr>
        <w:t>, CONCLUSION AND</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14:paraId="65E64EC9" w14:textId="77777777" w:rsidR="000079EF" w:rsidRPr="009C5E76" w:rsidRDefault="000079EF" w:rsidP="000079EF">
      <w:pPr>
        <w:tabs>
          <w:tab w:val="left" w:pos="720"/>
        </w:tabs>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w:t>
      </w:r>
      <w:r w:rsidRPr="009C5E76">
        <w:rPr>
          <w:rFonts w:asciiTheme="majorBidi" w:hAnsiTheme="majorBidi" w:cstheme="majorBidi"/>
          <w:b/>
          <w:bCs/>
          <w:sz w:val="24"/>
          <w:szCs w:val="24"/>
        </w:rPr>
        <w:t>RECOMMENDATION</w:t>
      </w:r>
      <w:r>
        <w:rPr>
          <w:rFonts w:asciiTheme="majorBidi" w:hAnsiTheme="majorBidi" w:cstheme="majorBidi"/>
          <w:b/>
          <w:bCs/>
          <w:sz w:val="24"/>
          <w:szCs w:val="24"/>
        </w:rPr>
        <w:t>S</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p>
    <w:p w14:paraId="4F696AA8" w14:textId="77777777" w:rsidR="000079EF" w:rsidRPr="009C5E76" w:rsidRDefault="000079EF" w:rsidP="000079EF">
      <w:pPr>
        <w:tabs>
          <w:tab w:val="left" w:pos="720"/>
        </w:tabs>
        <w:autoSpaceDE w:val="0"/>
        <w:autoSpaceDN w:val="0"/>
        <w:adjustRightInd w:val="0"/>
        <w:spacing w:before="240" w:after="0" w:line="480" w:lineRule="auto"/>
        <w:jc w:val="both"/>
        <w:rPr>
          <w:rFonts w:asciiTheme="majorBidi" w:hAnsiTheme="majorBidi" w:cstheme="majorBidi"/>
          <w:sz w:val="24"/>
          <w:szCs w:val="24"/>
        </w:rPr>
      </w:pPr>
      <w:r>
        <w:rPr>
          <w:rFonts w:asciiTheme="majorBidi" w:hAnsiTheme="majorBidi" w:cstheme="majorBidi"/>
          <w:sz w:val="24"/>
          <w:szCs w:val="24"/>
        </w:rPr>
        <w:t xml:space="preserve">Summary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14:paraId="1A2D8F9E" w14:textId="77777777" w:rsidR="000079EF" w:rsidRDefault="000079EF" w:rsidP="000079EF">
      <w:pPr>
        <w:tabs>
          <w:tab w:val="left" w:pos="72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45</w:t>
      </w:r>
    </w:p>
    <w:p w14:paraId="60EB590B" w14:textId="77777777" w:rsidR="000079EF" w:rsidRPr="009C5E76" w:rsidRDefault="000079EF" w:rsidP="000079EF">
      <w:pPr>
        <w:tabs>
          <w:tab w:val="left" w:pos="72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Implication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14:paraId="3FC3E120" w14:textId="77777777" w:rsidR="000079EF" w:rsidRPr="009C5E76" w:rsidRDefault="000079EF" w:rsidP="000079EF">
      <w:pPr>
        <w:tabs>
          <w:tab w:val="left" w:pos="720"/>
        </w:tabs>
        <w:autoSpaceDE w:val="0"/>
        <w:autoSpaceDN w:val="0"/>
        <w:adjustRightInd w:val="0"/>
        <w:spacing w:after="0" w:line="480" w:lineRule="auto"/>
        <w:jc w:val="both"/>
        <w:rPr>
          <w:rFonts w:asciiTheme="majorBidi" w:hAnsiTheme="majorBidi" w:cstheme="majorBidi"/>
          <w:sz w:val="24"/>
          <w:szCs w:val="24"/>
        </w:rPr>
      </w:pPr>
      <w:r w:rsidRPr="009C5E76">
        <w:rPr>
          <w:rFonts w:asciiTheme="majorBidi" w:hAnsiTheme="majorBidi" w:cstheme="majorBidi"/>
          <w:sz w:val="24"/>
          <w:szCs w:val="24"/>
        </w:rPr>
        <w:t>Recommendation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47</w:t>
      </w:r>
    </w:p>
    <w:p w14:paraId="58A05234" w14:textId="77777777" w:rsidR="000079EF" w:rsidRDefault="000079EF" w:rsidP="000079EF">
      <w:pPr>
        <w:tabs>
          <w:tab w:val="left" w:pos="72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Limitations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47</w:t>
      </w:r>
    </w:p>
    <w:p w14:paraId="197E7CF8" w14:textId="77777777" w:rsidR="000079EF" w:rsidRPr="009C5E76" w:rsidRDefault="000079EF" w:rsidP="000079EF">
      <w:pPr>
        <w:tabs>
          <w:tab w:val="left" w:pos="720"/>
        </w:tabs>
        <w:autoSpaceDE w:val="0"/>
        <w:autoSpaceDN w:val="0"/>
        <w:adjustRightInd w:val="0"/>
        <w:spacing w:after="0" w:line="240" w:lineRule="auto"/>
        <w:jc w:val="both"/>
        <w:rPr>
          <w:rFonts w:asciiTheme="majorBidi" w:hAnsiTheme="majorBidi" w:cstheme="majorBidi"/>
          <w:sz w:val="24"/>
          <w:szCs w:val="24"/>
        </w:rPr>
      </w:pPr>
      <w:r w:rsidRPr="009C5E76">
        <w:rPr>
          <w:rFonts w:asciiTheme="majorBidi" w:hAnsiTheme="majorBidi" w:cstheme="majorBidi"/>
          <w:sz w:val="24"/>
          <w:szCs w:val="24"/>
        </w:rPr>
        <w:t>Suggestion</w:t>
      </w:r>
      <w:r>
        <w:rPr>
          <w:rFonts w:asciiTheme="majorBidi" w:hAnsiTheme="majorBidi" w:cstheme="majorBidi"/>
          <w:sz w:val="24"/>
          <w:szCs w:val="24"/>
        </w:rPr>
        <w:t>s</w:t>
      </w:r>
      <w:r w:rsidRPr="009C5E76">
        <w:rPr>
          <w:rFonts w:asciiTheme="majorBidi" w:hAnsiTheme="majorBidi" w:cstheme="majorBidi"/>
          <w:sz w:val="24"/>
          <w:szCs w:val="24"/>
        </w:rPr>
        <w:t xml:space="preserve"> for Further Studies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p>
    <w:p w14:paraId="248CF509" w14:textId="77777777" w:rsidR="000079EF" w:rsidRPr="009C5E76" w:rsidRDefault="000079EF" w:rsidP="000079EF">
      <w:pPr>
        <w:tabs>
          <w:tab w:val="left" w:pos="720"/>
        </w:tabs>
        <w:autoSpaceDE w:val="0"/>
        <w:autoSpaceDN w:val="0"/>
        <w:adjustRightInd w:val="0"/>
        <w:spacing w:after="0" w:line="360" w:lineRule="auto"/>
        <w:jc w:val="both"/>
        <w:rPr>
          <w:rFonts w:asciiTheme="majorBidi" w:hAnsiTheme="majorBidi" w:cstheme="majorBidi"/>
          <w:b/>
          <w:bCs/>
          <w:sz w:val="24"/>
          <w:szCs w:val="24"/>
        </w:rPr>
      </w:pPr>
      <w:r w:rsidRPr="009C5E76">
        <w:rPr>
          <w:rFonts w:asciiTheme="majorBidi" w:hAnsiTheme="majorBidi" w:cstheme="majorBidi"/>
          <w:b/>
          <w:bCs/>
          <w:sz w:val="24"/>
          <w:szCs w:val="24"/>
        </w:rPr>
        <w:t>REFERENCES</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49</w:t>
      </w:r>
    </w:p>
    <w:p w14:paraId="4EA123EC" w14:textId="77777777" w:rsidR="000079EF" w:rsidRDefault="000079EF" w:rsidP="000079EF">
      <w:pPr>
        <w:tabs>
          <w:tab w:val="left" w:pos="720"/>
        </w:tabs>
        <w:autoSpaceDE w:val="0"/>
        <w:autoSpaceDN w:val="0"/>
        <w:adjustRightInd w:val="0"/>
        <w:spacing w:after="0" w:line="360" w:lineRule="auto"/>
        <w:jc w:val="both"/>
        <w:rPr>
          <w:rFonts w:asciiTheme="majorBidi" w:hAnsiTheme="majorBidi" w:cstheme="majorBidi"/>
          <w:b/>
          <w:bCs/>
          <w:sz w:val="24"/>
          <w:szCs w:val="24"/>
        </w:rPr>
      </w:pPr>
      <w:r w:rsidRPr="009C5E76">
        <w:rPr>
          <w:rFonts w:asciiTheme="majorBidi" w:hAnsiTheme="majorBidi" w:cstheme="majorBidi"/>
          <w:b/>
          <w:bCs/>
          <w:sz w:val="24"/>
          <w:szCs w:val="24"/>
        </w:rPr>
        <w:t>APPENDIX</w:t>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sidRPr="009C5E76">
        <w:rPr>
          <w:rFonts w:asciiTheme="majorBidi" w:hAnsiTheme="majorBidi" w:cstheme="majorBidi"/>
          <w:b/>
          <w:bCs/>
          <w:sz w:val="24"/>
          <w:szCs w:val="24"/>
        </w:rPr>
        <w:tab/>
      </w:r>
      <w:r>
        <w:rPr>
          <w:rFonts w:asciiTheme="majorBidi" w:hAnsiTheme="majorBidi" w:cstheme="majorBidi"/>
          <w:b/>
          <w:bCs/>
          <w:sz w:val="24"/>
          <w:szCs w:val="24"/>
        </w:rPr>
        <w:t>55</w:t>
      </w:r>
    </w:p>
    <w:p w14:paraId="16EC03C8" w14:textId="77777777" w:rsidR="000079EF" w:rsidRDefault="000079EF" w:rsidP="000079EF">
      <w:pPr>
        <w:pStyle w:val="NoSpacing"/>
        <w:spacing w:line="480" w:lineRule="auto"/>
        <w:ind w:left="3600"/>
        <w:outlineLvl w:val="0"/>
        <w:rPr>
          <w:rFonts w:ascii="Times New Roman" w:hAnsi="Times New Roman"/>
          <w:b/>
          <w:sz w:val="24"/>
          <w:szCs w:val="24"/>
        </w:rPr>
      </w:pPr>
      <w:r w:rsidRPr="00384188">
        <w:rPr>
          <w:rFonts w:ascii="Times New Roman" w:hAnsi="Times New Roman"/>
          <w:b/>
          <w:sz w:val="24"/>
          <w:szCs w:val="24"/>
        </w:rPr>
        <w:lastRenderedPageBreak/>
        <w:t>ABSTRACT</w:t>
      </w:r>
    </w:p>
    <w:p w14:paraId="7759CA79" w14:textId="77777777" w:rsidR="000079EF" w:rsidRPr="002F72E0" w:rsidRDefault="000079EF" w:rsidP="000079EF">
      <w:pPr>
        <w:pStyle w:val="NoSpacing"/>
        <w:jc w:val="both"/>
        <w:outlineLvl w:val="0"/>
        <w:rPr>
          <w:rFonts w:ascii="Times New Roman" w:hAnsi="Times New Roman"/>
          <w:i/>
          <w:sz w:val="24"/>
          <w:szCs w:val="24"/>
        </w:rPr>
      </w:pPr>
      <w:r w:rsidRPr="00E73620">
        <w:rPr>
          <w:rFonts w:ascii="Times New Roman" w:hAnsi="Times New Roman"/>
          <w:i/>
          <w:sz w:val="24"/>
          <w:szCs w:val="24"/>
        </w:rPr>
        <w:t xml:space="preserve">Resources in language teaching refer to chosen instructional items in the classroom. They include any object, person or place which can facilitate the planning, implementation and evaluation of teaching and learning, together with the feedback that goes into it. This study was an assessment of resources senior secondary school English language teachers employed in teaching grammar in Ilorin-west Local Government Area of </w:t>
      </w:r>
      <w:proofErr w:type="spellStart"/>
      <w:r w:rsidRPr="00E73620">
        <w:rPr>
          <w:rFonts w:ascii="Times New Roman" w:hAnsi="Times New Roman"/>
          <w:i/>
          <w:sz w:val="24"/>
          <w:szCs w:val="24"/>
        </w:rPr>
        <w:t>Kwara</w:t>
      </w:r>
      <w:proofErr w:type="spellEnd"/>
      <w:r w:rsidRPr="00E73620">
        <w:rPr>
          <w:rFonts w:ascii="Times New Roman" w:hAnsi="Times New Roman"/>
          <w:i/>
          <w:sz w:val="24"/>
          <w:szCs w:val="24"/>
        </w:rPr>
        <w:t xml:space="preserve"> State, Nigeria. The study also examined the influence of teachers’ gender, qualification and school type on the resources employed in teaching grammar.</w:t>
      </w:r>
      <w:r>
        <w:rPr>
          <w:rFonts w:ascii="Times New Roman" w:hAnsi="Times New Roman"/>
          <w:i/>
          <w:sz w:val="24"/>
          <w:szCs w:val="24"/>
        </w:rPr>
        <w:t xml:space="preserve"> </w:t>
      </w:r>
      <w:r w:rsidRPr="00E73620">
        <w:rPr>
          <w:rFonts w:ascii="Times New Roman" w:hAnsi="Times New Roman"/>
          <w:i/>
          <w:sz w:val="24"/>
          <w:szCs w:val="24"/>
        </w:rPr>
        <w:t>The research design adopted was the descriptive survey of the cross-sectional sub</w:t>
      </w:r>
      <w:r>
        <w:rPr>
          <w:rFonts w:ascii="Times New Roman" w:hAnsi="Times New Roman"/>
          <w:i/>
          <w:sz w:val="24"/>
          <w:szCs w:val="24"/>
        </w:rPr>
        <w:t>-</w:t>
      </w:r>
      <w:r w:rsidRPr="00E73620">
        <w:rPr>
          <w:rFonts w:ascii="Times New Roman" w:hAnsi="Times New Roman"/>
          <w:i/>
          <w:sz w:val="24"/>
          <w:szCs w:val="24"/>
        </w:rPr>
        <w:t xml:space="preserve">type. The population of the study comprised all the senior secondary school English language teachers in Ilorin-west Local Government Area of </w:t>
      </w:r>
      <w:proofErr w:type="spellStart"/>
      <w:r w:rsidRPr="00E73620">
        <w:rPr>
          <w:rFonts w:ascii="Times New Roman" w:hAnsi="Times New Roman"/>
          <w:i/>
          <w:sz w:val="24"/>
          <w:szCs w:val="24"/>
        </w:rPr>
        <w:t>Kwara</w:t>
      </w:r>
      <w:proofErr w:type="spellEnd"/>
      <w:r w:rsidRPr="00E73620">
        <w:rPr>
          <w:rFonts w:ascii="Times New Roman" w:hAnsi="Times New Roman"/>
          <w:i/>
          <w:sz w:val="24"/>
          <w:szCs w:val="24"/>
        </w:rPr>
        <w:t xml:space="preserve"> State. </w:t>
      </w:r>
      <w:r>
        <w:rPr>
          <w:rFonts w:ascii="Times New Roman" w:hAnsi="Times New Roman"/>
          <w:i/>
          <w:sz w:val="24"/>
          <w:szCs w:val="24"/>
        </w:rPr>
        <w:t>Tw</w:t>
      </w:r>
      <w:r w:rsidRPr="00E73620">
        <w:rPr>
          <w:rFonts w:ascii="Times New Roman" w:hAnsi="Times New Roman"/>
          <w:i/>
          <w:sz w:val="24"/>
          <w:szCs w:val="24"/>
        </w:rPr>
        <w:t>enty</w:t>
      </w:r>
      <w:r>
        <w:rPr>
          <w:rFonts w:ascii="Times New Roman" w:hAnsi="Times New Roman"/>
          <w:i/>
          <w:sz w:val="24"/>
          <w:szCs w:val="24"/>
        </w:rPr>
        <w:t xml:space="preserve"> </w:t>
      </w:r>
      <w:r w:rsidRPr="00E73620">
        <w:rPr>
          <w:rFonts w:ascii="Times New Roman" w:hAnsi="Times New Roman"/>
          <w:i/>
          <w:sz w:val="24"/>
          <w:szCs w:val="24"/>
        </w:rPr>
        <w:t>(2</w:t>
      </w:r>
      <w:r>
        <w:rPr>
          <w:rFonts w:ascii="Times New Roman" w:hAnsi="Times New Roman"/>
          <w:i/>
          <w:sz w:val="24"/>
          <w:szCs w:val="24"/>
        </w:rPr>
        <w:t>0</w:t>
      </w:r>
      <w:r w:rsidRPr="00E73620">
        <w:rPr>
          <w:rFonts w:ascii="Times New Roman" w:hAnsi="Times New Roman"/>
          <w:i/>
          <w:sz w:val="24"/>
          <w:szCs w:val="24"/>
        </w:rPr>
        <w:t>) senior secondary school English language teachers were sampled for this study based on the selected schools. A Researcher-designed questionnaire was used for data collection. The findings of the study revealed that various resources employed in teaching grammar were inadequate. Based on the findings</w:t>
      </w:r>
      <w:r>
        <w:rPr>
          <w:rFonts w:ascii="Times New Roman" w:hAnsi="Times New Roman"/>
          <w:i/>
          <w:sz w:val="24"/>
          <w:szCs w:val="24"/>
        </w:rPr>
        <w:t xml:space="preserve">, </w:t>
      </w:r>
      <w:r w:rsidRPr="00E73620">
        <w:rPr>
          <w:rFonts w:ascii="Times New Roman" w:hAnsi="Times New Roman"/>
          <w:i/>
          <w:sz w:val="24"/>
          <w:szCs w:val="24"/>
        </w:rPr>
        <w:t>it was recommended that English language teachers should employ various resources that are suitable and appropriate in teaching and learning of English Grammar. Similarly, they were encouraged to update their professional skills by attending seminars, workshops, in-service training, conferences and reading academic journals in order to acquaint themselves with development in the field. Also, curriculum planners and policy makers were advised to continue to recommend more practical texts which would engage learners more as well as help to reinforce the teachers’ efforts. Government should provide computer facilities in schools, especially in public schools to encourage teachers and students in the use of Computer Assisted Language Learning.</w:t>
      </w:r>
    </w:p>
    <w:p w14:paraId="3C350954" w14:textId="4AB97459" w:rsidR="000079EF" w:rsidRDefault="000079EF" w:rsidP="000079EF">
      <w:pPr>
        <w:spacing w:after="160" w:line="259" w:lineRule="auto"/>
        <w:jc w:val="both"/>
        <w:rPr>
          <w:rFonts w:ascii="Times New Roman" w:hAnsi="Times New Roman"/>
          <w:b/>
          <w:sz w:val="24"/>
          <w:szCs w:val="24"/>
        </w:rPr>
        <w:sectPr w:rsidR="000079EF" w:rsidSect="000079EF">
          <w:footerReference w:type="default" r:id="rId7"/>
          <w:pgSz w:w="12240" w:h="15840"/>
          <w:pgMar w:top="1440" w:right="1440" w:bottom="1440" w:left="2070" w:header="1440" w:footer="2160" w:gutter="0"/>
          <w:pgNumType w:fmt="lowerRoman"/>
          <w:cols w:space="720"/>
          <w:docGrid w:linePitch="360"/>
        </w:sectPr>
      </w:pPr>
    </w:p>
    <w:p w14:paraId="7B58A032" w14:textId="77777777" w:rsidR="000079EF" w:rsidRDefault="000079EF">
      <w:pPr>
        <w:spacing w:after="160" w:line="259" w:lineRule="auto"/>
        <w:rPr>
          <w:rFonts w:ascii="Times New Roman" w:hAnsi="Times New Roman"/>
          <w:b/>
          <w:sz w:val="24"/>
          <w:szCs w:val="24"/>
        </w:rPr>
      </w:pPr>
      <w:r>
        <w:rPr>
          <w:rFonts w:ascii="Times New Roman" w:hAnsi="Times New Roman"/>
          <w:b/>
          <w:sz w:val="24"/>
          <w:szCs w:val="24"/>
        </w:rPr>
        <w:br w:type="page"/>
      </w:r>
    </w:p>
    <w:p w14:paraId="26A43776" w14:textId="4BE7168B" w:rsidR="003E6B3B" w:rsidRPr="000E028B" w:rsidRDefault="003E6B3B" w:rsidP="003E6B3B">
      <w:pPr>
        <w:tabs>
          <w:tab w:val="left" w:pos="270"/>
        </w:tabs>
        <w:spacing w:after="0" w:line="480" w:lineRule="auto"/>
        <w:jc w:val="center"/>
        <w:rPr>
          <w:rFonts w:ascii="Times New Roman" w:hAnsi="Times New Roman"/>
          <w:b/>
          <w:sz w:val="24"/>
          <w:szCs w:val="24"/>
        </w:rPr>
      </w:pPr>
      <w:r w:rsidRPr="000E028B">
        <w:rPr>
          <w:rFonts w:ascii="Times New Roman" w:hAnsi="Times New Roman"/>
          <w:b/>
          <w:sz w:val="24"/>
          <w:szCs w:val="24"/>
        </w:rPr>
        <w:lastRenderedPageBreak/>
        <w:t>CHAPTER ONE</w:t>
      </w:r>
    </w:p>
    <w:p w14:paraId="04F07EEA" w14:textId="77777777" w:rsidR="003E6B3B" w:rsidRPr="000E028B" w:rsidRDefault="003E6B3B" w:rsidP="003E6B3B">
      <w:pPr>
        <w:tabs>
          <w:tab w:val="left" w:pos="270"/>
        </w:tabs>
        <w:spacing w:after="0" w:line="480" w:lineRule="auto"/>
        <w:jc w:val="center"/>
        <w:rPr>
          <w:rFonts w:ascii="Times New Roman" w:hAnsi="Times New Roman"/>
          <w:b/>
          <w:sz w:val="24"/>
          <w:szCs w:val="24"/>
        </w:rPr>
      </w:pPr>
      <w:r w:rsidRPr="000E028B">
        <w:rPr>
          <w:rFonts w:ascii="Times New Roman" w:hAnsi="Times New Roman"/>
          <w:b/>
          <w:sz w:val="24"/>
          <w:szCs w:val="24"/>
        </w:rPr>
        <w:t xml:space="preserve"> INTRODUCTION</w:t>
      </w:r>
    </w:p>
    <w:p w14:paraId="194190B5" w14:textId="77777777" w:rsidR="003E6B3B" w:rsidRPr="000E028B" w:rsidRDefault="003E6B3B" w:rsidP="003E6B3B">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t>Background to the Study</w:t>
      </w:r>
    </w:p>
    <w:p w14:paraId="12EAE38F" w14:textId="77777777" w:rsidR="00383154" w:rsidRDefault="003E6B3B" w:rsidP="00383154">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t xml:space="preserve">The assigned status of the English language in global activities results in the imperative </w:t>
      </w:r>
      <w:proofErr w:type="spellStart"/>
      <w:r w:rsidRPr="000E028B">
        <w:rPr>
          <w:rFonts w:ascii="Times New Roman" w:hAnsi="Times New Roman"/>
          <w:sz w:val="24"/>
          <w:szCs w:val="24"/>
        </w:rPr>
        <w:t>clamour</w:t>
      </w:r>
      <w:proofErr w:type="spellEnd"/>
      <w:r w:rsidRPr="000E028B">
        <w:rPr>
          <w:rFonts w:ascii="Times New Roman" w:hAnsi="Times New Roman"/>
          <w:sz w:val="24"/>
          <w:szCs w:val="24"/>
        </w:rPr>
        <w:t xml:space="preserve"> for its effective use in facilitating social mobility and mutual intelligibility. Given the understandable importance of the English language at all levels of the educational system in Nigeria, it is important to ensure success which is commensurate with the vast resources and time spent on the teaching and learning of the subject. This accounts for the compulsory quest for a grasp of English by both teachers and learners of the language.</w:t>
      </w:r>
      <w:r w:rsidR="00383154">
        <w:rPr>
          <w:rFonts w:ascii="Times New Roman" w:hAnsi="Times New Roman"/>
          <w:sz w:val="24"/>
          <w:szCs w:val="24"/>
        </w:rPr>
        <w:t xml:space="preserve"> </w:t>
      </w:r>
      <w:r w:rsidRPr="000E028B">
        <w:rPr>
          <w:rFonts w:ascii="Times New Roman" w:hAnsi="Times New Roman"/>
          <w:sz w:val="24"/>
          <w:szCs w:val="24"/>
        </w:rPr>
        <w:t>With the intensification of administrative procedures, English became entrenched as the official language of the country. Therefore, learners must attain a certain level of proficiency in English language as a subject since all other subjects are taught in English.</w:t>
      </w:r>
    </w:p>
    <w:p w14:paraId="10E0D564" w14:textId="77777777" w:rsidR="00383154" w:rsidRDefault="00383154" w:rsidP="00383154">
      <w:pPr>
        <w:tabs>
          <w:tab w:val="left" w:pos="27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E6B3B" w:rsidRPr="000E028B">
        <w:rPr>
          <w:rFonts w:ascii="Times New Roman" w:hAnsi="Times New Roman"/>
          <w:sz w:val="24"/>
          <w:szCs w:val="24"/>
        </w:rPr>
        <w:t>The ability to use the language effectively is appropriately described as a social art (Olajide, 20</w:t>
      </w:r>
      <w:r>
        <w:rPr>
          <w:rFonts w:ascii="Times New Roman" w:hAnsi="Times New Roman"/>
          <w:sz w:val="24"/>
          <w:szCs w:val="24"/>
        </w:rPr>
        <w:t>20</w:t>
      </w:r>
      <w:r w:rsidR="003E6B3B" w:rsidRPr="000E028B">
        <w:rPr>
          <w:rFonts w:ascii="Times New Roman" w:hAnsi="Times New Roman"/>
          <w:sz w:val="24"/>
          <w:szCs w:val="24"/>
        </w:rPr>
        <w:t>). The field of English language teaching is varied and extensive. This is why Williams (</w:t>
      </w:r>
      <w:r>
        <w:rPr>
          <w:rFonts w:ascii="Times New Roman" w:hAnsi="Times New Roman"/>
          <w:sz w:val="24"/>
          <w:szCs w:val="24"/>
        </w:rPr>
        <w:t>201</w:t>
      </w:r>
      <w:r w:rsidR="003E6B3B" w:rsidRPr="000E028B">
        <w:rPr>
          <w:rFonts w:ascii="Times New Roman" w:hAnsi="Times New Roman"/>
          <w:sz w:val="24"/>
          <w:szCs w:val="24"/>
        </w:rPr>
        <w:t>9) observes that the spread of English throughout the world has given rise to diverse approaches to teaching the language in accordance with the different purposes for which it is used. He stresses that in multi-lingual countries such as Nigeria, it is used for intra-national and international purposes, as a second language and as a medium of instruction.</w:t>
      </w:r>
    </w:p>
    <w:p w14:paraId="0E97D0DB" w14:textId="3A27730F" w:rsidR="003E6B3B" w:rsidRPr="000E028B" w:rsidRDefault="00383154" w:rsidP="00383154">
      <w:pPr>
        <w:tabs>
          <w:tab w:val="left" w:pos="27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E6B3B" w:rsidRPr="000E028B">
        <w:rPr>
          <w:rFonts w:ascii="Times New Roman" w:hAnsi="Times New Roman"/>
          <w:sz w:val="24"/>
          <w:szCs w:val="24"/>
        </w:rPr>
        <w:t xml:space="preserve">The different purposes for which English language is used affect the ways in which it is taught. The right approach to the teaching of the language is related to the specific </w:t>
      </w:r>
      <w:r w:rsidR="003E6B3B" w:rsidRPr="000E028B">
        <w:rPr>
          <w:rFonts w:ascii="Times New Roman" w:hAnsi="Times New Roman"/>
          <w:sz w:val="24"/>
          <w:szCs w:val="24"/>
        </w:rPr>
        <w:lastRenderedPageBreak/>
        <w:t>situation in which the language is learned. This is why language teaching should involve understanding how language and culture are fundamental parts of people’s lives. Teaching languages from an intercultural perspective improves the engagement and learning outcomes of students especially in English as a second language (ESL) teaching.</w:t>
      </w:r>
    </w:p>
    <w:p w14:paraId="7134158E" w14:textId="62E53A78" w:rsidR="003E6B3B" w:rsidRPr="000E028B" w:rsidRDefault="003E6B3B" w:rsidP="003E6B3B">
      <w:pPr>
        <w:tabs>
          <w:tab w:val="left" w:pos="270"/>
          <w:tab w:val="left" w:pos="72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Grammar is one of the difficult concepts which have a definite place in language teaching. Arguments about whether or not to teach grammar are in reality arguments about the way it should be presented and taught. The essential deference between language teaching methods is in their approaches to the teaching of grammatical structure (Williams, </w:t>
      </w:r>
      <w:r w:rsidR="00AC12FE">
        <w:rPr>
          <w:rFonts w:ascii="Times New Roman" w:hAnsi="Times New Roman"/>
          <w:sz w:val="24"/>
          <w:szCs w:val="24"/>
        </w:rPr>
        <w:t>2019</w:t>
      </w:r>
      <w:r w:rsidRPr="000E028B">
        <w:rPr>
          <w:rFonts w:ascii="Times New Roman" w:hAnsi="Times New Roman"/>
          <w:sz w:val="24"/>
          <w:szCs w:val="24"/>
        </w:rPr>
        <w:t>). Teaching grammar has been regarded as crucial to the ability to use the language. All the four language skills cannot be accessed and assessed without the knowledge of grammar. It gains its prominence in language teaching, particularly in English as a second language (ESL) in as much as without a good knowledge of grammar, learner’s language development will be severely constrained (Widodo, 20</w:t>
      </w:r>
      <w:r w:rsidR="00AC12FE">
        <w:rPr>
          <w:rFonts w:ascii="Times New Roman" w:hAnsi="Times New Roman"/>
          <w:sz w:val="24"/>
          <w:szCs w:val="24"/>
        </w:rPr>
        <w:t>1</w:t>
      </w:r>
      <w:r w:rsidRPr="000E028B">
        <w:rPr>
          <w:rFonts w:ascii="Times New Roman" w:hAnsi="Times New Roman"/>
          <w:sz w:val="24"/>
          <w:szCs w:val="24"/>
        </w:rPr>
        <w:t>6).</w:t>
      </w:r>
    </w:p>
    <w:p w14:paraId="762BEB08" w14:textId="77777777" w:rsidR="003E6B3B" w:rsidRPr="000E028B" w:rsidRDefault="003E6B3B" w:rsidP="003E6B3B">
      <w:pPr>
        <w:tabs>
          <w:tab w:val="left" w:pos="270"/>
          <w:tab w:val="left" w:pos="72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Grammar can generally be defined as the rules that govern the use of language. It is the knowledge a proficient speaker of a particular language possesses that allows him to speak, understand and comment on situations (Adeniyi, 2006). The study which usually involved studying the language rules and describing how sentences are formed is referred to as grammar </w:t>
      </w:r>
      <w:r>
        <w:rPr>
          <w:rFonts w:ascii="Times New Roman" w:hAnsi="Times New Roman"/>
          <w:sz w:val="24"/>
          <w:szCs w:val="24"/>
        </w:rPr>
        <w:t>(</w:t>
      </w:r>
      <w:proofErr w:type="spellStart"/>
      <w:r>
        <w:rPr>
          <w:rFonts w:ascii="Times New Roman" w:hAnsi="Times New Roman"/>
          <w:sz w:val="24"/>
          <w:szCs w:val="24"/>
        </w:rPr>
        <w:t>Olujide</w:t>
      </w:r>
      <w:proofErr w:type="spellEnd"/>
      <w:r>
        <w:rPr>
          <w:rFonts w:ascii="Times New Roman" w:hAnsi="Times New Roman"/>
          <w:sz w:val="24"/>
          <w:szCs w:val="24"/>
        </w:rPr>
        <w:t>, 2005). Abdullahi-Idia</w:t>
      </w:r>
      <w:r w:rsidRPr="000E028B">
        <w:rPr>
          <w:rFonts w:ascii="Times New Roman" w:hAnsi="Times New Roman"/>
          <w:sz w:val="24"/>
          <w:szCs w:val="24"/>
        </w:rPr>
        <w:t>g</w:t>
      </w:r>
      <w:r>
        <w:rPr>
          <w:rFonts w:ascii="Times New Roman" w:hAnsi="Times New Roman"/>
          <w:sz w:val="24"/>
          <w:szCs w:val="24"/>
        </w:rPr>
        <w:t>b</w:t>
      </w:r>
      <w:r w:rsidRPr="000E028B">
        <w:rPr>
          <w:rFonts w:ascii="Times New Roman" w:hAnsi="Times New Roman"/>
          <w:sz w:val="24"/>
          <w:szCs w:val="24"/>
        </w:rPr>
        <w:t xml:space="preserve">on (2012) concludes that the bedrock of any language is grammar because it captures the linear and orderly arrangement of the language components. He further stresses that a spoken language comprises utterance while a written one entails a combination of sentences. </w:t>
      </w:r>
    </w:p>
    <w:p w14:paraId="0DE49B41" w14:textId="438A26E5" w:rsidR="003E6B3B" w:rsidRPr="000E028B" w:rsidRDefault="003E6B3B" w:rsidP="003E6B3B">
      <w:pPr>
        <w:tabs>
          <w:tab w:val="left" w:pos="270"/>
          <w:tab w:val="left" w:pos="720"/>
        </w:tabs>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sz w:val="24"/>
          <w:szCs w:val="24"/>
        </w:rPr>
        <w:lastRenderedPageBreak/>
        <w:tab/>
      </w:r>
      <w:r>
        <w:rPr>
          <w:rFonts w:ascii="Times New Roman" w:hAnsi="Times New Roman"/>
          <w:sz w:val="24"/>
          <w:szCs w:val="24"/>
        </w:rPr>
        <w:tab/>
      </w:r>
      <w:r w:rsidRPr="000E028B">
        <w:rPr>
          <w:rFonts w:ascii="Times New Roman" w:hAnsi="Times New Roman"/>
          <w:sz w:val="24"/>
          <w:szCs w:val="24"/>
        </w:rPr>
        <w:t>Grammar is taught to furnish the basis for a set of language basic skills which are listening, speaking, reading and writing. In listening and speaking, grammar plays a significant role in grasping and expressing spoken language, since learning the grammar of a language is considered necessary in order to acquire the capability of producing grammatically acceptable utterances in such language (</w:t>
      </w:r>
      <w:proofErr w:type="spellStart"/>
      <w:r w:rsidRPr="000E028B">
        <w:rPr>
          <w:rFonts w:ascii="Times New Roman" w:hAnsi="Times New Roman"/>
          <w:sz w:val="24"/>
          <w:szCs w:val="24"/>
        </w:rPr>
        <w:t>Corder</w:t>
      </w:r>
      <w:proofErr w:type="spellEnd"/>
      <w:r w:rsidRPr="000E028B">
        <w:rPr>
          <w:rFonts w:ascii="Times New Roman" w:hAnsi="Times New Roman"/>
          <w:sz w:val="24"/>
          <w:szCs w:val="24"/>
        </w:rPr>
        <w:t xml:space="preserve">, 1988; </w:t>
      </w:r>
      <w:r w:rsidR="00AC12FE">
        <w:rPr>
          <w:rFonts w:ascii="Times New Roman" w:hAnsi="Times New Roman"/>
          <w:sz w:val="24"/>
          <w:szCs w:val="24"/>
        </w:rPr>
        <w:t>Widodo, 2016</w:t>
      </w:r>
      <w:r w:rsidRPr="000E028B">
        <w:rPr>
          <w:rFonts w:ascii="Times New Roman" w:hAnsi="Times New Roman"/>
          <w:sz w:val="24"/>
          <w:szCs w:val="24"/>
        </w:rPr>
        <w:t xml:space="preserve">). In the case of vocabulary, grammar provides a pathway to learners on how some lexical items should be combined into a good sentence so that meaningful and communicative statements or expressions can be formed. In other words, </w:t>
      </w:r>
      <w:proofErr w:type="gramStart"/>
      <w:r w:rsidRPr="000E028B">
        <w:rPr>
          <w:rFonts w:ascii="Times New Roman" w:hAnsi="Times New Roman"/>
          <w:sz w:val="24"/>
          <w:szCs w:val="24"/>
        </w:rPr>
        <w:t>Doff</w:t>
      </w:r>
      <w:proofErr w:type="gramEnd"/>
      <w:r w:rsidRPr="000E028B">
        <w:rPr>
          <w:rFonts w:ascii="Times New Roman" w:hAnsi="Times New Roman"/>
          <w:sz w:val="24"/>
          <w:szCs w:val="24"/>
        </w:rPr>
        <w:t xml:space="preserve"> (2000) claims that by learning grammar, students can express meanings in the form of phrases, clauses and sentences.</w:t>
      </w:r>
    </w:p>
    <w:p w14:paraId="1624BE25" w14:textId="3D006433" w:rsidR="003E6B3B" w:rsidRPr="000E028B" w:rsidRDefault="003E6B3B" w:rsidP="003E6B3B">
      <w:pPr>
        <w:tabs>
          <w:tab w:val="left" w:pos="270"/>
          <w:tab w:val="left" w:pos="72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Broadly speaking, in teaching grammar, there are two approaches that can be applied: deductive and inductive (</w:t>
      </w:r>
      <w:r w:rsidR="00AC12FE">
        <w:rPr>
          <w:rFonts w:ascii="Times New Roman" w:hAnsi="Times New Roman"/>
          <w:sz w:val="24"/>
          <w:szCs w:val="24"/>
        </w:rPr>
        <w:t>Widodo, 2016</w:t>
      </w:r>
      <w:r w:rsidRPr="000E028B">
        <w:rPr>
          <w:rFonts w:ascii="Times New Roman" w:hAnsi="Times New Roman"/>
          <w:sz w:val="24"/>
          <w:szCs w:val="24"/>
        </w:rPr>
        <w:t>). He stresses that deductive approach is derived from the notion that deductive reasoning works from the general to the specific. In this case, rules, principles, concepts, or theories are presented first, and then their applications are treated. Dealing with the teaching of grammar, the deductive approach can also be called rule-driven learning. In such an approach, a grammar rule is explicitly presented to students and followed by practice applying the rules (</w:t>
      </w:r>
      <w:r w:rsidR="00AC12FE">
        <w:rPr>
          <w:rFonts w:ascii="Times New Roman" w:hAnsi="Times New Roman"/>
          <w:sz w:val="24"/>
          <w:szCs w:val="24"/>
        </w:rPr>
        <w:t>Widodo, 2016</w:t>
      </w:r>
      <w:r w:rsidRPr="000E028B">
        <w:rPr>
          <w:rFonts w:ascii="Times New Roman" w:hAnsi="Times New Roman"/>
          <w:sz w:val="24"/>
          <w:szCs w:val="24"/>
        </w:rPr>
        <w:t>).</w:t>
      </w:r>
    </w:p>
    <w:p w14:paraId="1A9F4764"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The term “resources”, according to Lawal (2006), is a concept which subsumes “materials”. In other words, materials are a type of resources. Instructional resources are objects, persons or places which can facilitate the planning, implementation and evaluation of teaching and learning, together with the feedback that goes into the instructional system. Salami (2008) views resources as people, places, things and materials which are used in </w:t>
      </w:r>
      <w:r w:rsidRPr="000E028B">
        <w:rPr>
          <w:rFonts w:ascii="Times New Roman" w:eastAsia="Times New Roman" w:hAnsi="Times New Roman"/>
          <w:sz w:val="24"/>
          <w:szCs w:val="24"/>
        </w:rPr>
        <w:lastRenderedPageBreak/>
        <w:t xml:space="preserve">educating students. They provide excellent opportunities to improve communication between the school and the people in the community. Instructional resources can be defined as human or non-human materials, supports or aids that a teacher uses to pass information to the learners. </w:t>
      </w:r>
    </w:p>
    <w:p w14:paraId="6B8298C6"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Materials are seen as anything that can convey information from sources to receivers, </w:t>
      </w:r>
      <w:proofErr w:type="gramStart"/>
      <w:r w:rsidRPr="000E028B">
        <w:rPr>
          <w:rFonts w:ascii="Times New Roman" w:hAnsi="Times New Roman"/>
          <w:sz w:val="24"/>
          <w:szCs w:val="24"/>
        </w:rPr>
        <w:t>e.g.</w:t>
      </w:r>
      <w:proofErr w:type="gramEnd"/>
      <w:r w:rsidRPr="000E028B">
        <w:rPr>
          <w:rFonts w:ascii="Times New Roman" w:hAnsi="Times New Roman"/>
          <w:sz w:val="24"/>
          <w:szCs w:val="24"/>
        </w:rPr>
        <w:t xml:space="preserve"> television, films, radio, visual-printed materials such as books, magazines, periodicals, newspapers, ephemerals and computers. Most of these materials are supplied by teachers and students for classroom use. For textbooks, the teacher makes use of recommended ones in teaching. These textbooks are mostly kept in the library with other teaching materials such as maps, charts, journals, articles, magazines, </w:t>
      </w:r>
      <w:proofErr w:type="spellStart"/>
      <w:r w:rsidRPr="000E028B">
        <w:rPr>
          <w:rFonts w:ascii="Times New Roman" w:hAnsi="Times New Roman"/>
          <w:sz w:val="24"/>
          <w:szCs w:val="24"/>
        </w:rPr>
        <w:t>etc</w:t>
      </w:r>
      <w:proofErr w:type="spellEnd"/>
      <w:r w:rsidRPr="000E028B">
        <w:rPr>
          <w:rFonts w:ascii="Times New Roman" w:hAnsi="Times New Roman"/>
          <w:sz w:val="24"/>
          <w:szCs w:val="24"/>
        </w:rPr>
        <w:t>, (Olajide, 2014).</w:t>
      </w:r>
    </w:p>
    <w:p w14:paraId="0C2BCEC8" w14:textId="77777777" w:rsidR="003E6B3B" w:rsidRPr="000E028B" w:rsidRDefault="003E6B3B" w:rsidP="003E6B3B">
      <w:pPr>
        <w:pStyle w:val="Default"/>
        <w:tabs>
          <w:tab w:val="left" w:pos="270"/>
        </w:tabs>
        <w:spacing w:line="480" w:lineRule="auto"/>
        <w:ind w:firstLine="720"/>
        <w:jc w:val="both"/>
        <w:rPr>
          <w:rFonts w:ascii="Times New Roman" w:hAnsi="Times New Roman" w:cs="Times New Roman"/>
        </w:rPr>
      </w:pPr>
      <w:r w:rsidRPr="000E028B">
        <w:rPr>
          <w:rFonts w:ascii="Times New Roman" w:hAnsi="Times New Roman" w:cs="Times New Roman"/>
        </w:rPr>
        <w:t>Assessment is the process of gathering and interpreting evidence to make judgements about students’ learning. It is the crucial link between learning outcomes, content and teaching and learning activities. Bachman (2004) defines assessment as a process of collecting information about something that we are interested in, according to procedures that are systematic and substantially grounded.</w:t>
      </w:r>
      <w:r>
        <w:rPr>
          <w:rFonts w:ascii="Times New Roman" w:hAnsi="Times New Roman" w:cs="Times New Roman"/>
        </w:rPr>
        <w:t xml:space="preserve"> </w:t>
      </w:r>
      <w:r w:rsidRPr="000E028B">
        <w:rPr>
          <w:rFonts w:ascii="Times New Roman" w:hAnsi="Times New Roman" w:cs="Times New Roman"/>
        </w:rPr>
        <w:t xml:space="preserve">Assessment can be both a formative as well as summative process. Formative assessment is used to provide feedback to students and teachers to promote further learning. Summative assessment contributes to the judgement of students’ learning for reporting and certification purposes. </w:t>
      </w:r>
    </w:p>
    <w:p w14:paraId="07A88309"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There are factors that influence the teaching and learning of English grammar in senior secondary schools. Such factors include teachers’ gender, qualification</w:t>
      </w:r>
      <w:r>
        <w:rPr>
          <w:rFonts w:ascii="Times New Roman" w:hAnsi="Times New Roman"/>
          <w:sz w:val="24"/>
          <w:szCs w:val="24"/>
        </w:rPr>
        <w:t xml:space="preserve"> </w:t>
      </w:r>
      <w:r w:rsidRPr="000E028B">
        <w:rPr>
          <w:rFonts w:ascii="Times New Roman" w:hAnsi="Times New Roman"/>
          <w:sz w:val="24"/>
          <w:szCs w:val="24"/>
        </w:rPr>
        <w:t xml:space="preserve">and school type. There has always been a serious controversy over the influence of gender in the </w:t>
      </w:r>
      <w:r w:rsidRPr="000E028B">
        <w:rPr>
          <w:rFonts w:ascii="Times New Roman" w:hAnsi="Times New Roman"/>
          <w:sz w:val="24"/>
          <w:szCs w:val="24"/>
        </w:rPr>
        <w:lastRenderedPageBreak/>
        <w:t xml:space="preserve">teaching and learning processes as some scholars and researchers such as Hut (2002) reveals that female teachers perform better than male teachers in the use of instructional resources for teaching and learning generally, and that teachers are no doubt indispensable in the development of the potentialities and qualities of a society’s younger generation.  Also, </w:t>
      </w:r>
      <w:proofErr w:type="spellStart"/>
      <w:r w:rsidRPr="000E028B">
        <w:rPr>
          <w:rFonts w:ascii="Times New Roman" w:hAnsi="Times New Roman"/>
          <w:sz w:val="24"/>
          <w:szCs w:val="24"/>
        </w:rPr>
        <w:t>Ajidagba</w:t>
      </w:r>
      <w:proofErr w:type="spellEnd"/>
      <w:r w:rsidRPr="000E028B">
        <w:rPr>
          <w:rFonts w:ascii="Times New Roman" w:hAnsi="Times New Roman"/>
          <w:sz w:val="24"/>
          <w:szCs w:val="24"/>
        </w:rPr>
        <w:t xml:space="preserve"> (2002) argues that female teachers are more sympathetic; possess human feelings and better verbal expression than their male counterparts when dealing with students.</w:t>
      </w:r>
    </w:p>
    <w:p w14:paraId="66B7A278"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Teachers’ qualification determines the level of exposure of the teacher in terms of training and this goes a long way in determining how he is able to manage his teaching. Nwosu (1998) posits that professional qualification was found to have a better influence in the </w:t>
      </w:r>
      <w:proofErr w:type="spellStart"/>
      <w:r w:rsidRPr="000E028B">
        <w:rPr>
          <w:rFonts w:ascii="Times New Roman" w:hAnsi="Times New Roman"/>
          <w:sz w:val="24"/>
          <w:szCs w:val="24"/>
        </w:rPr>
        <w:t>utilisation</w:t>
      </w:r>
      <w:proofErr w:type="spellEnd"/>
      <w:r w:rsidRPr="000E028B">
        <w:rPr>
          <w:rFonts w:ascii="Times New Roman" w:hAnsi="Times New Roman"/>
          <w:sz w:val="24"/>
          <w:szCs w:val="24"/>
        </w:rPr>
        <w:t xml:space="preserve"> of resources that are available. Teachers who are well-trained make effective use of instructional materials in enhancing teaching and learning (</w:t>
      </w:r>
      <w:proofErr w:type="spellStart"/>
      <w:r w:rsidRPr="000E028B">
        <w:rPr>
          <w:rFonts w:ascii="Times New Roman" w:hAnsi="Times New Roman"/>
          <w:sz w:val="24"/>
          <w:szCs w:val="24"/>
        </w:rPr>
        <w:t>Danmole</w:t>
      </w:r>
      <w:proofErr w:type="spellEnd"/>
      <w:r w:rsidRPr="000E028B">
        <w:rPr>
          <w:rFonts w:ascii="Times New Roman" w:hAnsi="Times New Roman"/>
          <w:sz w:val="24"/>
          <w:szCs w:val="24"/>
        </w:rPr>
        <w:t>, 1999). The display of mastery of the subject matter due to teacher’s level of qualification is a major criterion for learner’s academic achievement throughout his schooling career (</w:t>
      </w:r>
      <w:proofErr w:type="spellStart"/>
      <w:r w:rsidRPr="000E028B">
        <w:rPr>
          <w:rFonts w:ascii="Times New Roman" w:hAnsi="Times New Roman"/>
          <w:sz w:val="24"/>
          <w:szCs w:val="24"/>
        </w:rPr>
        <w:t>Oladokun</w:t>
      </w:r>
      <w:proofErr w:type="spellEnd"/>
      <w:r w:rsidRPr="000E028B">
        <w:rPr>
          <w:rFonts w:ascii="Times New Roman" w:hAnsi="Times New Roman"/>
          <w:sz w:val="24"/>
          <w:szCs w:val="24"/>
        </w:rPr>
        <w:t xml:space="preserve">, 2006). </w:t>
      </w:r>
    </w:p>
    <w:p w14:paraId="2DE0CA42" w14:textId="41743CF5"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School type (proprietorship) is another factor that poses challenges to the teaching and learning of grammar. School proprietorship or ownership is an important factor in school administration, funding, staffing, facilities, teaching of specific subjects and general standard of education (</w:t>
      </w:r>
      <w:proofErr w:type="spellStart"/>
      <w:r w:rsidRPr="000E028B">
        <w:rPr>
          <w:rFonts w:ascii="Times New Roman" w:hAnsi="Times New Roman"/>
          <w:sz w:val="24"/>
          <w:szCs w:val="24"/>
        </w:rPr>
        <w:t>Okunloye</w:t>
      </w:r>
      <w:proofErr w:type="spellEnd"/>
      <w:r w:rsidRPr="000E028B">
        <w:rPr>
          <w:rFonts w:ascii="Times New Roman" w:hAnsi="Times New Roman"/>
          <w:sz w:val="24"/>
          <w:szCs w:val="24"/>
        </w:rPr>
        <w:t xml:space="preserve">, 2006). The standard of education in public schools has, to some extent, been discredited because the products could not compete expectedly with their counterparts from high-flying private schools (Afolabi, 2005). </w:t>
      </w:r>
      <w:proofErr w:type="spellStart"/>
      <w:r w:rsidRPr="000E028B">
        <w:rPr>
          <w:rFonts w:ascii="Times New Roman" w:hAnsi="Times New Roman"/>
          <w:sz w:val="24"/>
          <w:szCs w:val="24"/>
        </w:rPr>
        <w:t>Faniran</w:t>
      </w:r>
      <w:proofErr w:type="spellEnd"/>
      <w:r w:rsidRPr="000E028B">
        <w:rPr>
          <w:rFonts w:ascii="Times New Roman" w:hAnsi="Times New Roman"/>
          <w:sz w:val="24"/>
          <w:szCs w:val="24"/>
        </w:rPr>
        <w:t xml:space="preserve"> (2007) concludes that private owned schools are better than public schools in terms of availability </w:t>
      </w:r>
      <w:r w:rsidRPr="000E028B">
        <w:rPr>
          <w:rFonts w:ascii="Times New Roman" w:hAnsi="Times New Roman"/>
          <w:sz w:val="24"/>
          <w:szCs w:val="24"/>
        </w:rPr>
        <w:lastRenderedPageBreak/>
        <w:t xml:space="preserve">of learning resources. This study therefore intends to assess the various resources senior secondary school English language teachers employed in teaching grammar in </w:t>
      </w:r>
      <w:r w:rsidR="00AC12FE">
        <w:rPr>
          <w:rFonts w:ascii="Times New Roman" w:hAnsi="Times New Roman"/>
          <w:sz w:val="24"/>
          <w:szCs w:val="24"/>
        </w:rPr>
        <w:t>Ilorin-west</w:t>
      </w:r>
      <w:r>
        <w:rPr>
          <w:rFonts w:ascii="Times New Roman" w:hAnsi="Times New Roman"/>
          <w:sz w:val="24"/>
          <w:szCs w:val="24"/>
        </w:rPr>
        <w:t xml:space="preserve"> Local Government Area of </w:t>
      </w:r>
      <w:proofErr w:type="spellStart"/>
      <w:r w:rsidR="00AC12FE">
        <w:rPr>
          <w:rFonts w:ascii="Times New Roman" w:hAnsi="Times New Roman"/>
          <w:sz w:val="24"/>
          <w:szCs w:val="24"/>
        </w:rPr>
        <w:t>Kwara</w:t>
      </w:r>
      <w:proofErr w:type="spellEnd"/>
      <w:r>
        <w:rPr>
          <w:rFonts w:ascii="Times New Roman" w:hAnsi="Times New Roman"/>
          <w:sz w:val="24"/>
          <w:szCs w:val="24"/>
        </w:rPr>
        <w:t xml:space="preserve"> State</w:t>
      </w:r>
      <w:r w:rsidRPr="000E028B">
        <w:rPr>
          <w:rFonts w:ascii="Times New Roman" w:hAnsi="Times New Roman"/>
          <w:sz w:val="24"/>
          <w:szCs w:val="24"/>
        </w:rPr>
        <w:t>.</w:t>
      </w:r>
    </w:p>
    <w:p w14:paraId="23BC18B3" w14:textId="77777777" w:rsidR="003E6B3B" w:rsidRPr="000E028B" w:rsidRDefault="003E6B3B" w:rsidP="003E6B3B">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t>Statement of the Problem</w:t>
      </w:r>
    </w:p>
    <w:p w14:paraId="020C52E3"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r>
      <w:r>
        <w:rPr>
          <w:rFonts w:ascii="Times New Roman" w:hAnsi="Times New Roman"/>
          <w:sz w:val="24"/>
          <w:szCs w:val="24"/>
        </w:rPr>
        <w:tab/>
      </w:r>
      <w:r w:rsidRPr="000E028B">
        <w:rPr>
          <w:rFonts w:ascii="Times New Roman" w:hAnsi="Times New Roman"/>
          <w:sz w:val="24"/>
          <w:szCs w:val="24"/>
        </w:rPr>
        <w:t xml:space="preserve">Many studies have been conducted on the poor performance of senior secondary school students in English language. Researchers such as Babatunde (2005), Olajide (2007) and </w:t>
      </w:r>
      <w:proofErr w:type="spellStart"/>
      <w:r w:rsidRPr="000E028B">
        <w:rPr>
          <w:rFonts w:ascii="Times New Roman" w:hAnsi="Times New Roman"/>
          <w:sz w:val="24"/>
          <w:szCs w:val="24"/>
        </w:rPr>
        <w:t>Amuseghan</w:t>
      </w:r>
      <w:proofErr w:type="spellEnd"/>
      <w:r w:rsidRPr="000E028B">
        <w:rPr>
          <w:rFonts w:ascii="Times New Roman" w:hAnsi="Times New Roman"/>
          <w:sz w:val="24"/>
          <w:szCs w:val="24"/>
        </w:rPr>
        <w:t xml:space="preserve"> (2007) attribute the poor performance of students in English language to poor attitude of teachers and unavailability of instructional resources. Ahmed (2006) observes that most students fail to write accurately because of their inability to construct grammatically correct sentences, spell common words correctly, and punctuate simple sentences effectively.</w:t>
      </w:r>
    </w:p>
    <w:p w14:paraId="2DD4895C"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proofErr w:type="spellStart"/>
      <w:r w:rsidRPr="000E028B">
        <w:rPr>
          <w:rFonts w:ascii="Times New Roman" w:hAnsi="Times New Roman"/>
          <w:sz w:val="24"/>
          <w:szCs w:val="24"/>
        </w:rPr>
        <w:t>Oguntola</w:t>
      </w:r>
      <w:proofErr w:type="spellEnd"/>
      <w:r w:rsidRPr="000E028B">
        <w:rPr>
          <w:rFonts w:ascii="Times New Roman" w:hAnsi="Times New Roman"/>
          <w:sz w:val="24"/>
          <w:szCs w:val="24"/>
        </w:rPr>
        <w:t xml:space="preserve"> (2010) researched on methods and materials used in teaching French in junior secondary schools in Abeokuta South Local Government Area of Ogun State. The researcher found out that there are some methods of language teaching that are not given due recognition. </w:t>
      </w:r>
      <w:proofErr w:type="spellStart"/>
      <w:r w:rsidRPr="000E028B">
        <w:rPr>
          <w:rFonts w:ascii="Times New Roman" w:hAnsi="Times New Roman"/>
          <w:sz w:val="24"/>
          <w:szCs w:val="24"/>
        </w:rPr>
        <w:t>Olateju</w:t>
      </w:r>
      <w:proofErr w:type="spellEnd"/>
      <w:r w:rsidRPr="000E028B">
        <w:rPr>
          <w:rFonts w:ascii="Times New Roman" w:hAnsi="Times New Roman"/>
          <w:sz w:val="24"/>
          <w:szCs w:val="24"/>
        </w:rPr>
        <w:t xml:space="preserve"> (2011) studied availability and use of instructional resources for teaching secondary school English in Offa, Nigeria. Her findings show that some of the instructional resources available are not effectively </w:t>
      </w:r>
      <w:proofErr w:type="spellStart"/>
      <w:r w:rsidRPr="000E028B">
        <w:rPr>
          <w:rFonts w:ascii="Times New Roman" w:hAnsi="Times New Roman"/>
          <w:sz w:val="24"/>
          <w:szCs w:val="24"/>
        </w:rPr>
        <w:t>utilised</w:t>
      </w:r>
      <w:proofErr w:type="spellEnd"/>
      <w:r w:rsidRPr="000E028B">
        <w:rPr>
          <w:rFonts w:ascii="Times New Roman" w:hAnsi="Times New Roman"/>
          <w:sz w:val="24"/>
          <w:szCs w:val="24"/>
        </w:rPr>
        <w:t xml:space="preserve">. Also, </w:t>
      </w:r>
      <w:proofErr w:type="spellStart"/>
      <w:r w:rsidRPr="000E028B">
        <w:rPr>
          <w:rFonts w:ascii="Times New Roman" w:hAnsi="Times New Roman"/>
          <w:sz w:val="24"/>
          <w:szCs w:val="24"/>
        </w:rPr>
        <w:t>Bolarinwa</w:t>
      </w:r>
      <w:proofErr w:type="spellEnd"/>
      <w:r w:rsidRPr="000E028B">
        <w:rPr>
          <w:rFonts w:ascii="Times New Roman" w:hAnsi="Times New Roman"/>
          <w:sz w:val="24"/>
          <w:szCs w:val="24"/>
        </w:rPr>
        <w:t xml:space="preserve"> (2013) investigated the availability and use of resources for teaching writing skills in senior secondary schools in Ilorin, Nigeria. She found out that there are some instructional resources that are available but are inadequate.</w:t>
      </w:r>
    </w:p>
    <w:p w14:paraId="4DA65F6C"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The teaching and learning of English language grammar have generated controversies among researchers and teachers of English language. Over the years, English language teachers have been facing challenges on which methods and resources are most adequate in the teaching of English grammar. Lawal (2006) confirms that the teacher is the most crucial instructional resources, being at once an initiator, a facilitator and a sustainer of learning. The recurrent poor performance of secondary school students in Senior School Certificate Examination (SSCE) conducted by the West African Examination Council (WAEC) in Nigeria is disturbing and embarrassing.</w:t>
      </w:r>
    </w:p>
    <w:p w14:paraId="02A78A47" w14:textId="57097080"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It has been observed that the performance of students in senior secondary school examinations since 2010 is not encouraging as a result of the fact that students face a lot of challenges in the teaching and learning English especially in the aspect of grammar. Yet, the cause of this poor performance is a great concern to teachers and researchers. However, to the best of this researcher’s knowledge, not many studies have been carried out on the assessment of methods and resources senior secondary school English language teachers employed in teaching grammar, especially in </w:t>
      </w:r>
      <w:r w:rsidR="00AC12FE">
        <w:rPr>
          <w:rFonts w:ascii="Times New Roman" w:hAnsi="Times New Roman"/>
          <w:sz w:val="24"/>
          <w:szCs w:val="24"/>
        </w:rPr>
        <w:t>Ilorin-west</w:t>
      </w:r>
      <w:r>
        <w:rPr>
          <w:rFonts w:ascii="Times New Roman" w:hAnsi="Times New Roman"/>
          <w:sz w:val="24"/>
          <w:szCs w:val="24"/>
        </w:rPr>
        <w:t xml:space="preserve"> Local Government Area of </w:t>
      </w:r>
      <w:proofErr w:type="spellStart"/>
      <w:r w:rsidR="00AC12FE">
        <w:rPr>
          <w:rFonts w:ascii="Times New Roman" w:hAnsi="Times New Roman"/>
          <w:sz w:val="24"/>
          <w:szCs w:val="24"/>
        </w:rPr>
        <w:t>Kwara</w:t>
      </w:r>
      <w:proofErr w:type="spellEnd"/>
      <w:r>
        <w:rPr>
          <w:rFonts w:ascii="Times New Roman" w:hAnsi="Times New Roman"/>
          <w:sz w:val="24"/>
          <w:szCs w:val="24"/>
        </w:rPr>
        <w:t xml:space="preserve"> State</w:t>
      </w:r>
      <w:r w:rsidRPr="000E028B">
        <w:rPr>
          <w:rFonts w:ascii="Times New Roman" w:hAnsi="Times New Roman"/>
          <w:sz w:val="24"/>
          <w:szCs w:val="24"/>
        </w:rPr>
        <w:t>. Thus, this seeming neglect has created a research gap, part of which the study intends to fill.</w:t>
      </w:r>
    </w:p>
    <w:p w14:paraId="4EFE2913" w14:textId="77777777" w:rsidR="00AC12FE" w:rsidRDefault="00AC12FE" w:rsidP="003E6B3B">
      <w:pPr>
        <w:tabs>
          <w:tab w:val="left" w:pos="270"/>
        </w:tabs>
        <w:spacing w:after="0" w:line="480" w:lineRule="auto"/>
        <w:jc w:val="both"/>
        <w:rPr>
          <w:rFonts w:ascii="Times New Roman" w:hAnsi="Times New Roman"/>
          <w:b/>
          <w:sz w:val="24"/>
          <w:szCs w:val="24"/>
        </w:rPr>
      </w:pPr>
    </w:p>
    <w:p w14:paraId="038F778C" w14:textId="77777777" w:rsidR="00AC12FE" w:rsidRDefault="00AC12FE" w:rsidP="003E6B3B">
      <w:pPr>
        <w:tabs>
          <w:tab w:val="left" w:pos="270"/>
        </w:tabs>
        <w:spacing w:after="0" w:line="480" w:lineRule="auto"/>
        <w:jc w:val="both"/>
        <w:rPr>
          <w:rFonts w:ascii="Times New Roman" w:hAnsi="Times New Roman"/>
          <w:b/>
          <w:sz w:val="24"/>
          <w:szCs w:val="24"/>
        </w:rPr>
      </w:pPr>
    </w:p>
    <w:p w14:paraId="74956654" w14:textId="77777777" w:rsidR="00AC12FE" w:rsidRDefault="00AC12FE" w:rsidP="003E6B3B">
      <w:pPr>
        <w:tabs>
          <w:tab w:val="left" w:pos="270"/>
        </w:tabs>
        <w:spacing w:after="0" w:line="480" w:lineRule="auto"/>
        <w:jc w:val="both"/>
        <w:rPr>
          <w:rFonts w:ascii="Times New Roman" w:hAnsi="Times New Roman"/>
          <w:b/>
          <w:sz w:val="24"/>
          <w:szCs w:val="24"/>
        </w:rPr>
      </w:pPr>
    </w:p>
    <w:p w14:paraId="2B4DE6E4" w14:textId="77777777" w:rsidR="00AC12FE" w:rsidRDefault="00AC12FE" w:rsidP="003E6B3B">
      <w:pPr>
        <w:tabs>
          <w:tab w:val="left" w:pos="270"/>
        </w:tabs>
        <w:spacing w:after="0" w:line="480" w:lineRule="auto"/>
        <w:jc w:val="both"/>
        <w:rPr>
          <w:rFonts w:ascii="Times New Roman" w:hAnsi="Times New Roman"/>
          <w:b/>
          <w:sz w:val="24"/>
          <w:szCs w:val="24"/>
        </w:rPr>
      </w:pPr>
    </w:p>
    <w:p w14:paraId="5163621B" w14:textId="228389E5" w:rsidR="003E6B3B" w:rsidRPr="000E028B" w:rsidRDefault="003E6B3B" w:rsidP="003E6B3B">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lastRenderedPageBreak/>
        <w:t>Purpose of the Study</w:t>
      </w:r>
    </w:p>
    <w:p w14:paraId="6CB796A6" w14:textId="17EB51EA"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The general purpose of this study was to assess the various resources senior secondary school English language teachers employed in teaching grammar in </w:t>
      </w:r>
      <w:r w:rsidR="00AC12FE">
        <w:rPr>
          <w:rFonts w:ascii="Times New Roman" w:hAnsi="Times New Roman"/>
          <w:sz w:val="24"/>
          <w:szCs w:val="24"/>
        </w:rPr>
        <w:t>Ilorin-west</w:t>
      </w:r>
      <w:r>
        <w:rPr>
          <w:rFonts w:ascii="Times New Roman" w:hAnsi="Times New Roman"/>
          <w:sz w:val="24"/>
          <w:szCs w:val="24"/>
        </w:rPr>
        <w:t xml:space="preserve"> Local Government Area of </w:t>
      </w:r>
      <w:proofErr w:type="spellStart"/>
      <w:r w:rsidR="00AC12FE">
        <w:rPr>
          <w:rFonts w:ascii="Times New Roman" w:hAnsi="Times New Roman"/>
          <w:sz w:val="24"/>
          <w:szCs w:val="24"/>
        </w:rPr>
        <w:t>Kwara</w:t>
      </w:r>
      <w:proofErr w:type="spellEnd"/>
      <w:r>
        <w:rPr>
          <w:rFonts w:ascii="Times New Roman" w:hAnsi="Times New Roman"/>
          <w:sz w:val="24"/>
          <w:szCs w:val="24"/>
        </w:rPr>
        <w:t xml:space="preserve"> State</w:t>
      </w:r>
      <w:r w:rsidRPr="000E028B">
        <w:rPr>
          <w:rFonts w:ascii="Times New Roman" w:hAnsi="Times New Roman"/>
          <w:sz w:val="24"/>
          <w:szCs w:val="24"/>
        </w:rPr>
        <w:t>. Specifically</w:t>
      </w:r>
      <w:r>
        <w:rPr>
          <w:rFonts w:ascii="Times New Roman" w:hAnsi="Times New Roman"/>
          <w:sz w:val="24"/>
          <w:szCs w:val="24"/>
        </w:rPr>
        <w:t>,</w:t>
      </w:r>
      <w:r w:rsidRPr="000E028B">
        <w:rPr>
          <w:rFonts w:ascii="Times New Roman" w:hAnsi="Times New Roman"/>
          <w:sz w:val="24"/>
          <w:szCs w:val="24"/>
        </w:rPr>
        <w:t xml:space="preserve"> the study was intended to find out:</w:t>
      </w:r>
    </w:p>
    <w:p w14:paraId="5A1B4D46" w14:textId="77777777" w:rsidR="003E6B3B" w:rsidRPr="000E028B" w:rsidRDefault="003E6B3B" w:rsidP="003E6B3B">
      <w:pPr>
        <w:numPr>
          <w:ilvl w:val="0"/>
          <w:numId w:val="1"/>
        </w:numPr>
        <w:spacing w:after="0" w:line="480" w:lineRule="auto"/>
        <w:jc w:val="both"/>
        <w:rPr>
          <w:rFonts w:ascii="Times New Roman" w:hAnsi="Times New Roman"/>
          <w:sz w:val="24"/>
          <w:szCs w:val="24"/>
        </w:rPr>
      </w:pPr>
      <w:r w:rsidRPr="000E028B">
        <w:rPr>
          <w:rFonts w:ascii="Times New Roman" w:hAnsi="Times New Roman"/>
          <w:sz w:val="24"/>
          <w:szCs w:val="24"/>
        </w:rPr>
        <w:t>the various resources senior secondary school English language teachers employ in teaching grammar.</w:t>
      </w:r>
    </w:p>
    <w:p w14:paraId="647050B7" w14:textId="77777777" w:rsidR="003E6B3B" w:rsidRDefault="003E6B3B" w:rsidP="003E6B3B">
      <w:pPr>
        <w:numPr>
          <w:ilvl w:val="0"/>
          <w:numId w:val="1"/>
        </w:numPr>
        <w:spacing w:after="0" w:line="480" w:lineRule="auto"/>
        <w:jc w:val="both"/>
        <w:rPr>
          <w:rFonts w:ascii="Times New Roman" w:hAnsi="Times New Roman"/>
          <w:sz w:val="24"/>
          <w:szCs w:val="24"/>
        </w:rPr>
      </w:pPr>
      <w:r w:rsidRPr="000E028B">
        <w:rPr>
          <w:rFonts w:ascii="Times New Roman" w:hAnsi="Times New Roman"/>
          <w:sz w:val="24"/>
          <w:szCs w:val="24"/>
        </w:rPr>
        <w:t>whether the resources male and female senior secondary school English language teachers employed in teaching grammar differ.</w:t>
      </w:r>
    </w:p>
    <w:p w14:paraId="43D577F6" w14:textId="77777777" w:rsidR="003E6B3B" w:rsidRDefault="003E6B3B" w:rsidP="003E6B3B">
      <w:pPr>
        <w:numPr>
          <w:ilvl w:val="0"/>
          <w:numId w:val="1"/>
        </w:numPr>
        <w:spacing w:after="0" w:line="480" w:lineRule="auto"/>
        <w:jc w:val="both"/>
        <w:rPr>
          <w:rFonts w:ascii="Times New Roman" w:hAnsi="Times New Roman"/>
          <w:sz w:val="24"/>
          <w:szCs w:val="24"/>
        </w:rPr>
      </w:pPr>
      <w:r w:rsidRPr="00FD7FBC">
        <w:rPr>
          <w:rFonts w:ascii="Times New Roman" w:hAnsi="Times New Roman"/>
          <w:sz w:val="24"/>
          <w:szCs w:val="24"/>
        </w:rPr>
        <w:t>whether the resources qualified and unqualified senior secondary school English language teachers employed in teaching grammar differ.</w:t>
      </w:r>
    </w:p>
    <w:p w14:paraId="6F67FF64" w14:textId="77777777" w:rsidR="003E6B3B" w:rsidRPr="00FD7FBC" w:rsidRDefault="003E6B3B" w:rsidP="003E6B3B">
      <w:pPr>
        <w:numPr>
          <w:ilvl w:val="0"/>
          <w:numId w:val="1"/>
        </w:numPr>
        <w:spacing w:after="0" w:line="480" w:lineRule="auto"/>
        <w:jc w:val="both"/>
        <w:rPr>
          <w:rFonts w:ascii="Times New Roman" w:hAnsi="Times New Roman"/>
          <w:sz w:val="24"/>
          <w:szCs w:val="24"/>
        </w:rPr>
      </w:pPr>
      <w:r w:rsidRPr="00FD7FBC">
        <w:rPr>
          <w:rFonts w:ascii="Times New Roman" w:hAnsi="Times New Roman"/>
          <w:sz w:val="24"/>
          <w:szCs w:val="24"/>
        </w:rPr>
        <w:t>whether the resources public and private senior secondary school English language teachers employed in teaching grammar differ.</w:t>
      </w:r>
    </w:p>
    <w:p w14:paraId="03BD962B" w14:textId="77777777" w:rsidR="003E6B3B" w:rsidRPr="000E028B" w:rsidRDefault="003E6B3B" w:rsidP="003E6B3B">
      <w:pPr>
        <w:tabs>
          <w:tab w:val="left" w:pos="270"/>
          <w:tab w:val="left" w:pos="9000"/>
        </w:tabs>
        <w:spacing w:after="0" w:line="480" w:lineRule="auto"/>
        <w:jc w:val="both"/>
        <w:rPr>
          <w:rFonts w:ascii="Times New Roman" w:hAnsi="Times New Roman"/>
          <w:b/>
          <w:sz w:val="24"/>
          <w:szCs w:val="24"/>
        </w:rPr>
      </w:pPr>
      <w:r w:rsidRPr="000E028B">
        <w:rPr>
          <w:rFonts w:ascii="Times New Roman" w:hAnsi="Times New Roman"/>
          <w:b/>
          <w:sz w:val="24"/>
          <w:szCs w:val="24"/>
        </w:rPr>
        <w:t>Research Questions</w:t>
      </w:r>
    </w:p>
    <w:p w14:paraId="1B36A665" w14:textId="77777777" w:rsidR="003E6B3B" w:rsidRPr="000E028B" w:rsidRDefault="003E6B3B" w:rsidP="003E6B3B">
      <w:pPr>
        <w:spacing w:after="0" w:line="480" w:lineRule="auto"/>
        <w:jc w:val="both"/>
        <w:rPr>
          <w:rFonts w:ascii="Times New Roman" w:hAnsi="Times New Roman"/>
          <w:sz w:val="24"/>
          <w:szCs w:val="24"/>
        </w:rPr>
      </w:pPr>
      <w:r>
        <w:rPr>
          <w:rFonts w:ascii="Times New Roman" w:hAnsi="Times New Roman"/>
          <w:b/>
          <w:sz w:val="24"/>
          <w:szCs w:val="24"/>
        </w:rPr>
        <w:tab/>
      </w:r>
      <w:r w:rsidRPr="000E028B">
        <w:rPr>
          <w:rFonts w:ascii="Times New Roman" w:hAnsi="Times New Roman"/>
          <w:sz w:val="24"/>
          <w:szCs w:val="24"/>
        </w:rPr>
        <w:t xml:space="preserve">The following research questions were answered in the study: </w:t>
      </w:r>
    </w:p>
    <w:p w14:paraId="1A9A4211" w14:textId="77777777" w:rsidR="003E6B3B" w:rsidRDefault="003E6B3B" w:rsidP="003E6B3B">
      <w:pPr>
        <w:numPr>
          <w:ilvl w:val="0"/>
          <w:numId w:val="2"/>
        </w:numPr>
        <w:spacing w:after="0" w:line="480" w:lineRule="auto"/>
        <w:ind w:left="360"/>
        <w:jc w:val="both"/>
        <w:rPr>
          <w:rFonts w:ascii="Times New Roman" w:hAnsi="Times New Roman"/>
          <w:sz w:val="24"/>
          <w:szCs w:val="24"/>
        </w:rPr>
      </w:pPr>
      <w:r w:rsidRPr="000E028B">
        <w:rPr>
          <w:rFonts w:ascii="Times New Roman" w:hAnsi="Times New Roman"/>
          <w:sz w:val="24"/>
          <w:szCs w:val="24"/>
        </w:rPr>
        <w:t>What are the various resources senior secondary school English language teachers employed in teaching grammar?</w:t>
      </w:r>
    </w:p>
    <w:p w14:paraId="2AE543B2" w14:textId="77777777" w:rsidR="003E6B3B" w:rsidRDefault="003E6B3B" w:rsidP="003E6B3B">
      <w:pPr>
        <w:numPr>
          <w:ilvl w:val="0"/>
          <w:numId w:val="2"/>
        </w:numPr>
        <w:spacing w:after="0" w:line="480" w:lineRule="auto"/>
        <w:ind w:left="360"/>
        <w:jc w:val="both"/>
        <w:rPr>
          <w:rFonts w:ascii="Times New Roman" w:hAnsi="Times New Roman"/>
          <w:sz w:val="24"/>
          <w:szCs w:val="24"/>
        </w:rPr>
      </w:pPr>
      <w:r w:rsidRPr="00FD7FBC">
        <w:rPr>
          <w:rFonts w:ascii="Times New Roman" w:hAnsi="Times New Roman"/>
          <w:sz w:val="24"/>
          <w:szCs w:val="24"/>
        </w:rPr>
        <w:t>Do the resources male and female senior secondary school English language teachers employed in teaching grammar differ?</w:t>
      </w:r>
    </w:p>
    <w:p w14:paraId="3862BC03" w14:textId="77777777" w:rsidR="003E6B3B" w:rsidRDefault="003E6B3B" w:rsidP="003E6B3B">
      <w:pPr>
        <w:numPr>
          <w:ilvl w:val="0"/>
          <w:numId w:val="2"/>
        </w:numPr>
        <w:spacing w:after="0" w:line="480" w:lineRule="auto"/>
        <w:ind w:left="360"/>
        <w:jc w:val="both"/>
        <w:rPr>
          <w:rFonts w:ascii="Times New Roman" w:hAnsi="Times New Roman"/>
          <w:sz w:val="24"/>
          <w:szCs w:val="24"/>
        </w:rPr>
      </w:pPr>
      <w:r w:rsidRPr="00FD7FBC">
        <w:rPr>
          <w:rFonts w:ascii="Times New Roman" w:hAnsi="Times New Roman"/>
          <w:sz w:val="24"/>
          <w:szCs w:val="24"/>
        </w:rPr>
        <w:t>Do the resources qualified and unqualified senior secondary school English language teachers employed in teaching grammar differ?</w:t>
      </w:r>
    </w:p>
    <w:p w14:paraId="3ED38958" w14:textId="77777777" w:rsidR="003E6B3B" w:rsidRPr="00FD7FBC" w:rsidRDefault="003E6B3B" w:rsidP="003E6B3B">
      <w:pPr>
        <w:numPr>
          <w:ilvl w:val="0"/>
          <w:numId w:val="2"/>
        </w:numPr>
        <w:spacing w:after="0" w:line="480" w:lineRule="auto"/>
        <w:ind w:left="360"/>
        <w:jc w:val="both"/>
        <w:rPr>
          <w:rFonts w:ascii="Times New Roman" w:hAnsi="Times New Roman"/>
          <w:sz w:val="24"/>
          <w:szCs w:val="24"/>
        </w:rPr>
      </w:pPr>
      <w:r w:rsidRPr="00FD7FBC">
        <w:rPr>
          <w:rFonts w:ascii="Times New Roman" w:hAnsi="Times New Roman"/>
          <w:sz w:val="24"/>
          <w:szCs w:val="24"/>
        </w:rPr>
        <w:lastRenderedPageBreak/>
        <w:t xml:space="preserve">Do the resources public and private senior secondary school English language teachers </w:t>
      </w:r>
      <w:proofErr w:type="gramStart"/>
      <w:r w:rsidRPr="00FD7FBC">
        <w:rPr>
          <w:rFonts w:ascii="Times New Roman" w:hAnsi="Times New Roman"/>
          <w:sz w:val="24"/>
          <w:szCs w:val="24"/>
        </w:rPr>
        <w:t>employed</w:t>
      </w:r>
      <w:proofErr w:type="gramEnd"/>
      <w:r w:rsidRPr="00FD7FBC">
        <w:rPr>
          <w:rFonts w:ascii="Times New Roman" w:hAnsi="Times New Roman"/>
          <w:sz w:val="24"/>
          <w:szCs w:val="24"/>
        </w:rPr>
        <w:t xml:space="preserve"> in teaching grammar?</w:t>
      </w:r>
    </w:p>
    <w:p w14:paraId="5588375C"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Scope of the Study</w:t>
      </w:r>
    </w:p>
    <w:p w14:paraId="65C0AAFF" w14:textId="1440EF6A"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This study focused on the assessment of resources senior secondary school English language teachers employed in teaching grammar in </w:t>
      </w:r>
      <w:r w:rsidR="00AC12FE">
        <w:rPr>
          <w:rFonts w:ascii="Times New Roman" w:hAnsi="Times New Roman"/>
          <w:sz w:val="24"/>
          <w:szCs w:val="24"/>
        </w:rPr>
        <w:t>Ilorin-west</w:t>
      </w:r>
      <w:r>
        <w:rPr>
          <w:rFonts w:ascii="Times New Roman" w:hAnsi="Times New Roman"/>
          <w:sz w:val="24"/>
          <w:szCs w:val="24"/>
        </w:rPr>
        <w:t xml:space="preserve">, </w:t>
      </w:r>
      <w:proofErr w:type="spellStart"/>
      <w:r w:rsidR="00AC12FE">
        <w:rPr>
          <w:rFonts w:ascii="Times New Roman" w:hAnsi="Times New Roman"/>
          <w:sz w:val="24"/>
          <w:szCs w:val="24"/>
        </w:rPr>
        <w:t>Kwara</w:t>
      </w:r>
      <w:proofErr w:type="spellEnd"/>
      <w:r>
        <w:rPr>
          <w:rFonts w:ascii="Times New Roman" w:hAnsi="Times New Roman"/>
          <w:sz w:val="24"/>
          <w:szCs w:val="24"/>
        </w:rPr>
        <w:t xml:space="preserve"> State</w:t>
      </w:r>
      <w:r w:rsidRPr="000E028B">
        <w:rPr>
          <w:rFonts w:ascii="Times New Roman" w:hAnsi="Times New Roman"/>
          <w:sz w:val="24"/>
          <w:szCs w:val="24"/>
        </w:rPr>
        <w:t>, Nigeria. It also sought to investigate teachers’ gender, qualification and school type as factors influencing the teaching and learning of English language grammar.</w:t>
      </w:r>
      <w:r>
        <w:rPr>
          <w:rFonts w:ascii="Times New Roman" w:hAnsi="Times New Roman"/>
          <w:sz w:val="24"/>
          <w:szCs w:val="24"/>
        </w:rPr>
        <w:t xml:space="preserve"> </w:t>
      </w:r>
      <w:r w:rsidRPr="000E028B">
        <w:rPr>
          <w:rFonts w:ascii="Times New Roman" w:hAnsi="Times New Roman"/>
          <w:sz w:val="24"/>
          <w:szCs w:val="24"/>
        </w:rPr>
        <w:t xml:space="preserve">The population of the study covered all the senior secondary school English language teachers in </w:t>
      </w:r>
      <w:r w:rsidR="00AC12FE">
        <w:rPr>
          <w:rFonts w:ascii="Times New Roman" w:hAnsi="Times New Roman"/>
          <w:sz w:val="24"/>
          <w:szCs w:val="24"/>
        </w:rPr>
        <w:t>Ilorin-west</w:t>
      </w:r>
      <w:r>
        <w:rPr>
          <w:rFonts w:ascii="Times New Roman" w:hAnsi="Times New Roman"/>
          <w:sz w:val="24"/>
          <w:szCs w:val="24"/>
        </w:rPr>
        <w:t xml:space="preserve"> Local Government Area of </w:t>
      </w:r>
      <w:proofErr w:type="spellStart"/>
      <w:r w:rsidR="00AC12FE">
        <w:rPr>
          <w:rFonts w:ascii="Times New Roman" w:hAnsi="Times New Roman"/>
          <w:sz w:val="24"/>
          <w:szCs w:val="24"/>
        </w:rPr>
        <w:t>Kwara</w:t>
      </w:r>
      <w:proofErr w:type="spellEnd"/>
      <w:r>
        <w:rPr>
          <w:rFonts w:ascii="Times New Roman" w:hAnsi="Times New Roman"/>
          <w:sz w:val="24"/>
          <w:szCs w:val="24"/>
        </w:rPr>
        <w:t xml:space="preserve"> State</w:t>
      </w:r>
      <w:r w:rsidRPr="000E028B">
        <w:rPr>
          <w:rFonts w:ascii="Times New Roman" w:hAnsi="Times New Roman"/>
          <w:sz w:val="24"/>
          <w:szCs w:val="24"/>
        </w:rPr>
        <w:t>.</w:t>
      </w:r>
      <w:r>
        <w:rPr>
          <w:rFonts w:ascii="Times New Roman" w:hAnsi="Times New Roman"/>
          <w:sz w:val="24"/>
          <w:szCs w:val="24"/>
        </w:rPr>
        <w:t xml:space="preserve"> 128 </w:t>
      </w:r>
      <w:r w:rsidRPr="000E028B">
        <w:rPr>
          <w:rFonts w:ascii="Times New Roman" w:hAnsi="Times New Roman"/>
          <w:sz w:val="24"/>
          <w:szCs w:val="24"/>
        </w:rPr>
        <w:t xml:space="preserve">English language teachers were sampled from the selected public and private senior secondary schools </w:t>
      </w:r>
      <w:r>
        <w:rPr>
          <w:rFonts w:ascii="Times New Roman" w:hAnsi="Times New Roman"/>
          <w:sz w:val="24"/>
          <w:szCs w:val="24"/>
        </w:rPr>
        <w:t>across the Local Government Area.</w:t>
      </w:r>
    </w:p>
    <w:p w14:paraId="581FE784" w14:textId="77777777" w:rsidR="0063483C"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Questionnaire on resources which senior secondary school English language teachers employ in teaching grammar was used to elicit data from the respondents. Demographic data of the respondents were described using the percentage. The</w:t>
      </w:r>
      <w:r w:rsidRPr="000E028B">
        <w:rPr>
          <w:rFonts w:ascii="Times New Roman" w:eastAsia="Times New Roman" w:hAnsi="Times New Roman"/>
          <w:sz w:val="24"/>
          <w:szCs w:val="24"/>
        </w:rPr>
        <w:t xml:space="preserve"> first research question w</w:t>
      </w:r>
      <w:r>
        <w:rPr>
          <w:rFonts w:ascii="Times New Roman" w:eastAsia="Times New Roman" w:hAnsi="Times New Roman"/>
          <w:sz w:val="24"/>
          <w:szCs w:val="24"/>
        </w:rPr>
        <w:t>as</w:t>
      </w:r>
      <w:r w:rsidRPr="000E028B">
        <w:rPr>
          <w:rFonts w:ascii="Times New Roman" w:eastAsia="Times New Roman" w:hAnsi="Times New Roman"/>
          <w:sz w:val="24"/>
          <w:szCs w:val="24"/>
        </w:rPr>
        <w:t xml:space="preserve"> answered using mean rating and standard deviation. Other research questions (</w:t>
      </w:r>
      <w:r>
        <w:rPr>
          <w:rFonts w:ascii="Times New Roman" w:eastAsia="Times New Roman" w:hAnsi="Times New Roman"/>
          <w:sz w:val="24"/>
          <w:szCs w:val="24"/>
        </w:rPr>
        <w:t>two</w:t>
      </w:r>
      <w:r w:rsidRPr="000E028B">
        <w:rPr>
          <w:rFonts w:ascii="Times New Roman" w:eastAsia="Times New Roman" w:hAnsi="Times New Roman"/>
          <w:sz w:val="24"/>
          <w:szCs w:val="24"/>
        </w:rPr>
        <w:t xml:space="preserve"> to </w:t>
      </w:r>
      <w:r>
        <w:rPr>
          <w:rFonts w:ascii="Times New Roman" w:eastAsia="Times New Roman" w:hAnsi="Times New Roman"/>
          <w:sz w:val="24"/>
          <w:szCs w:val="24"/>
        </w:rPr>
        <w:t>four</w:t>
      </w:r>
      <w:r w:rsidRPr="000E028B">
        <w:rPr>
          <w:rFonts w:ascii="Times New Roman" w:eastAsia="Times New Roman" w:hAnsi="Times New Roman"/>
          <w:sz w:val="24"/>
          <w:szCs w:val="24"/>
        </w:rPr>
        <w:t>) were tested through their corresponding hypotheses using inferential statistics</w:t>
      </w:r>
      <w:r w:rsidRPr="000E028B">
        <w:rPr>
          <w:rFonts w:ascii="Times New Roman" w:hAnsi="Times New Roman"/>
          <w:sz w:val="24"/>
          <w:szCs w:val="24"/>
        </w:rPr>
        <w:t xml:space="preserve"> (the t-test</w:t>
      </w:r>
      <w:r>
        <w:rPr>
          <w:rFonts w:ascii="Times New Roman" w:hAnsi="Times New Roman"/>
          <w:sz w:val="24"/>
          <w:szCs w:val="24"/>
        </w:rPr>
        <w:t>)</w:t>
      </w:r>
      <w:r w:rsidRPr="000E028B">
        <w:rPr>
          <w:rFonts w:ascii="Times New Roman" w:hAnsi="Times New Roman"/>
          <w:sz w:val="24"/>
          <w:szCs w:val="24"/>
        </w:rPr>
        <w:t xml:space="preserve"> at 0.05 level of significance.</w:t>
      </w:r>
    </w:p>
    <w:p w14:paraId="5B01A1B2" w14:textId="77777777" w:rsidR="0063483C" w:rsidRPr="000E028B" w:rsidRDefault="0063483C" w:rsidP="0063483C">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t>Significance of the Study</w:t>
      </w:r>
    </w:p>
    <w:p w14:paraId="68A51555" w14:textId="77777777" w:rsidR="0063483C" w:rsidRPr="000E028B" w:rsidRDefault="0063483C" w:rsidP="0063483C">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t>This study would be useful to English language teachers, curriculum planners, textbook writers, government and policy makers in the education sector and future researchers.</w:t>
      </w:r>
      <w:r>
        <w:rPr>
          <w:rFonts w:ascii="Times New Roman" w:hAnsi="Times New Roman"/>
          <w:sz w:val="24"/>
          <w:szCs w:val="24"/>
        </w:rPr>
        <w:t xml:space="preserve"> </w:t>
      </w:r>
      <w:r w:rsidRPr="000E028B">
        <w:rPr>
          <w:rFonts w:ascii="Times New Roman" w:hAnsi="Times New Roman"/>
          <w:sz w:val="24"/>
          <w:szCs w:val="24"/>
        </w:rPr>
        <w:t xml:space="preserve">English language teachers would be </w:t>
      </w:r>
      <w:proofErr w:type="spellStart"/>
      <w:r w:rsidRPr="000E028B">
        <w:rPr>
          <w:rFonts w:ascii="Times New Roman" w:hAnsi="Times New Roman"/>
          <w:sz w:val="24"/>
          <w:szCs w:val="24"/>
        </w:rPr>
        <w:t>sensitised</w:t>
      </w:r>
      <w:proofErr w:type="spellEnd"/>
      <w:r w:rsidRPr="000E028B">
        <w:rPr>
          <w:rFonts w:ascii="Times New Roman" w:hAnsi="Times New Roman"/>
          <w:sz w:val="24"/>
          <w:szCs w:val="24"/>
        </w:rPr>
        <w:t xml:space="preserve"> in reviewing the available methods and resources in teaching grammar. It would also expose them to the various types of methods </w:t>
      </w:r>
      <w:r w:rsidRPr="000E028B">
        <w:rPr>
          <w:rFonts w:ascii="Times New Roman" w:hAnsi="Times New Roman"/>
          <w:sz w:val="24"/>
          <w:szCs w:val="24"/>
        </w:rPr>
        <w:lastRenderedPageBreak/>
        <w:t>and resources employed in teaching grammar based on the approaches and level of the learners. The outcome of this study would also help them to boost the teaching-learning process by acquainting them with the need to adopt appropriate methods during teaching and employ relevant resources in teaching grammar.</w:t>
      </w:r>
    </w:p>
    <w:p w14:paraId="20305EC2" w14:textId="77777777" w:rsidR="0063483C" w:rsidRPr="000E028B" w:rsidRDefault="0063483C" w:rsidP="0063483C">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Curriculum planners would find the outcome of this study relevant as this would avail them the opportunity to review the existing curriculum in order to update grey areas especially in grammar aspects. The outcome of these findings would expose the curriculum planner to the strengths and weaknesses of the existing English language curriculum. Also, it would assist them in content </w:t>
      </w:r>
      <w:proofErr w:type="spellStart"/>
      <w:r w:rsidRPr="000E028B">
        <w:rPr>
          <w:rFonts w:ascii="Times New Roman" w:hAnsi="Times New Roman"/>
          <w:sz w:val="24"/>
          <w:szCs w:val="24"/>
        </w:rPr>
        <w:t>organisation</w:t>
      </w:r>
      <w:proofErr w:type="spellEnd"/>
      <w:r w:rsidRPr="000E028B">
        <w:rPr>
          <w:rFonts w:ascii="Times New Roman" w:hAnsi="Times New Roman"/>
          <w:sz w:val="24"/>
          <w:szCs w:val="24"/>
        </w:rPr>
        <w:t xml:space="preserve"> in the curriculum and syllabus. They would be aware of the methods and resources that could enhance the performance of students and emphasis the methods and resources that could be enforced during the teaching and learning process.</w:t>
      </w:r>
    </w:p>
    <w:p w14:paraId="7AAFFC22" w14:textId="77777777" w:rsidR="0063483C" w:rsidRPr="000E028B" w:rsidRDefault="0063483C" w:rsidP="0063483C">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t>Textbook writers would find the outcome of this study relevant as it would acquaint them with modern trends in the teaching and learning processes. This would direct the activities through different methods of teaching grammar. This would also enable them to produce more practical and relevant grammar textbooks recommended for schools thereby ameliorating the problems encountered by the grammar teachers in their attempt to translate the contents of the textbook into reality. This study would also avail students the opportunity to grasp materials based on their level and experience.</w:t>
      </w:r>
    </w:p>
    <w:p w14:paraId="4C68A561" w14:textId="77777777" w:rsidR="0063483C" w:rsidRDefault="0063483C" w:rsidP="0063483C">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Government and policy makers in education would find the outcome of this study useful as this would help them to </w:t>
      </w:r>
      <w:proofErr w:type="spellStart"/>
      <w:r w:rsidRPr="000E028B">
        <w:rPr>
          <w:rFonts w:ascii="Times New Roman" w:hAnsi="Times New Roman"/>
          <w:sz w:val="24"/>
          <w:szCs w:val="24"/>
        </w:rPr>
        <w:t>realise</w:t>
      </w:r>
      <w:proofErr w:type="spellEnd"/>
      <w:r w:rsidRPr="000E028B">
        <w:rPr>
          <w:rFonts w:ascii="Times New Roman" w:hAnsi="Times New Roman"/>
          <w:sz w:val="24"/>
          <w:szCs w:val="24"/>
        </w:rPr>
        <w:t xml:space="preserve"> the importance of English grammar in the </w:t>
      </w:r>
      <w:r w:rsidRPr="000E028B">
        <w:rPr>
          <w:rFonts w:ascii="Times New Roman" w:hAnsi="Times New Roman"/>
          <w:sz w:val="24"/>
          <w:szCs w:val="24"/>
        </w:rPr>
        <w:lastRenderedPageBreak/>
        <w:t>educational system. The information gathered could also influence the decision of educational administration as regards the training and recruitment of qualified English language teachers in an attempt to meet individual needs of the learners since it could have identified the methods and resources that would best serve each learner based on their level.</w:t>
      </w:r>
      <w:r>
        <w:rPr>
          <w:rFonts w:ascii="Times New Roman" w:hAnsi="Times New Roman"/>
          <w:sz w:val="24"/>
          <w:szCs w:val="24"/>
        </w:rPr>
        <w:t xml:space="preserve"> </w:t>
      </w:r>
      <w:r w:rsidRPr="000E028B">
        <w:rPr>
          <w:rFonts w:ascii="Times New Roman" w:hAnsi="Times New Roman"/>
          <w:sz w:val="24"/>
          <w:szCs w:val="24"/>
        </w:rPr>
        <w:t>Also, the findings of this study would add to the existing body of knowledge and serve as reference for future researchers who may wish to offer suggestions and directions for further studies of this nature to be carried out in other parts of the country, especially in the rural areas.</w:t>
      </w:r>
    </w:p>
    <w:p w14:paraId="0CA797E5" w14:textId="77777777" w:rsidR="003E6B3B" w:rsidRPr="000E028B" w:rsidRDefault="003E6B3B" w:rsidP="003E6B3B">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t>Operational Definition of Terms and Variables</w:t>
      </w:r>
    </w:p>
    <w:p w14:paraId="147AED62" w14:textId="77777777" w:rsidR="003E6B3B" w:rsidRPr="000E028B" w:rsidRDefault="003E6B3B" w:rsidP="003E6B3B">
      <w:pPr>
        <w:spacing w:after="0" w:line="480" w:lineRule="auto"/>
        <w:jc w:val="both"/>
        <w:rPr>
          <w:rFonts w:ascii="Times New Roman" w:hAnsi="Times New Roman"/>
          <w:sz w:val="24"/>
          <w:szCs w:val="24"/>
        </w:rPr>
      </w:pPr>
      <w:r w:rsidRPr="000E028B">
        <w:rPr>
          <w:rFonts w:ascii="Times New Roman" w:hAnsi="Times New Roman"/>
          <w:sz w:val="24"/>
          <w:szCs w:val="24"/>
        </w:rPr>
        <w:tab/>
        <w:t>The following terms and variables were operationally defined as used in this study.</w:t>
      </w:r>
    </w:p>
    <w:p w14:paraId="4AF17D20"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Grammar:</w:t>
      </w:r>
      <w:r w:rsidRPr="000E028B">
        <w:rPr>
          <w:rFonts w:ascii="Times New Roman" w:hAnsi="Times New Roman"/>
          <w:sz w:val="24"/>
          <w:szCs w:val="24"/>
        </w:rPr>
        <w:t xml:space="preserve"> an aspect of English language subject taught and learnt in senior secondary schools in Nigeria.</w:t>
      </w:r>
    </w:p>
    <w:p w14:paraId="2D5A1B21"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 xml:space="preserve">Resources: </w:t>
      </w:r>
      <w:r w:rsidRPr="000E028B">
        <w:rPr>
          <w:rFonts w:ascii="Times New Roman" w:hAnsi="Times New Roman"/>
          <w:sz w:val="24"/>
          <w:szCs w:val="24"/>
        </w:rPr>
        <w:t xml:space="preserve">materials, objects, persons or community-based activities that are employed in the process of teaching and learning grammar. </w:t>
      </w:r>
    </w:p>
    <w:p w14:paraId="74CF870B"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Qualified Teachers:</w:t>
      </w:r>
      <w:r w:rsidRPr="000E028B">
        <w:rPr>
          <w:rFonts w:ascii="Times New Roman" w:hAnsi="Times New Roman"/>
          <w:sz w:val="24"/>
          <w:szCs w:val="24"/>
        </w:rPr>
        <w:t xml:space="preserve"> teachers that possess academic and professional certificates that enable them become registered teachers to teach English language in senior secondary schools in Nigeria. Examples are; B. A. (Ed) English, M. (Ed) English, B. A. or M. A. English plus NCE or PGDE.</w:t>
      </w:r>
    </w:p>
    <w:p w14:paraId="587CAAD4"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Unqualified Teachers:</w:t>
      </w:r>
      <w:r w:rsidRPr="000E028B">
        <w:rPr>
          <w:rFonts w:ascii="Times New Roman" w:hAnsi="Times New Roman"/>
          <w:sz w:val="24"/>
          <w:szCs w:val="24"/>
        </w:rPr>
        <w:t xml:space="preserve"> teachers that are not in possession of academic and professional certificates in English language that would make it proper for them to teach English </w:t>
      </w:r>
      <w:r w:rsidRPr="000E028B">
        <w:rPr>
          <w:rFonts w:ascii="Times New Roman" w:hAnsi="Times New Roman"/>
          <w:sz w:val="24"/>
          <w:szCs w:val="24"/>
        </w:rPr>
        <w:lastRenderedPageBreak/>
        <w:t xml:space="preserve">Language in senior secondary schools. Examples are; NCE, B. A., B. (Ed), M. A. or M. (Ed) not in English and/or without NCE or PGDE and others such as OND and HND. </w:t>
      </w:r>
    </w:p>
    <w:p w14:paraId="41B26E58" w14:textId="59DF6BB4"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 xml:space="preserve">Public School: </w:t>
      </w:r>
      <w:r w:rsidRPr="000E028B">
        <w:rPr>
          <w:rFonts w:ascii="Times New Roman" w:hAnsi="Times New Roman"/>
          <w:sz w:val="24"/>
          <w:szCs w:val="24"/>
        </w:rPr>
        <w:t xml:space="preserve">the type of senior secondary schools owned, managed and controlled by the </w:t>
      </w:r>
      <w:proofErr w:type="spellStart"/>
      <w:r w:rsidR="00AC12FE">
        <w:rPr>
          <w:rFonts w:ascii="Times New Roman" w:hAnsi="Times New Roman"/>
          <w:sz w:val="24"/>
          <w:szCs w:val="24"/>
        </w:rPr>
        <w:t>Kwara</w:t>
      </w:r>
      <w:proofErr w:type="spellEnd"/>
      <w:r w:rsidRPr="000E028B">
        <w:rPr>
          <w:rFonts w:ascii="Times New Roman" w:hAnsi="Times New Roman"/>
          <w:sz w:val="24"/>
          <w:szCs w:val="24"/>
        </w:rPr>
        <w:t xml:space="preserve"> State Government. The staffing and funding are controlled by the State Teaching Service Commission and Ministry of Education.</w:t>
      </w:r>
    </w:p>
    <w:p w14:paraId="753FEBF3"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 xml:space="preserve">Private School: </w:t>
      </w:r>
      <w:r w:rsidRPr="000E028B">
        <w:rPr>
          <w:rFonts w:ascii="Times New Roman" w:hAnsi="Times New Roman"/>
          <w:sz w:val="24"/>
          <w:szCs w:val="24"/>
        </w:rPr>
        <w:t>is the type of senior secondary school owned, managed and controlled by private individuals usually in the same compound with junior secondary section.</w:t>
      </w:r>
    </w:p>
    <w:p w14:paraId="179C220D" w14:textId="77777777" w:rsidR="003E6B3B" w:rsidRDefault="003E6B3B" w:rsidP="003E6B3B">
      <w:pPr>
        <w:tabs>
          <w:tab w:val="left" w:pos="270"/>
        </w:tabs>
        <w:spacing w:after="0" w:line="480" w:lineRule="auto"/>
        <w:ind w:firstLine="720"/>
        <w:jc w:val="both"/>
        <w:rPr>
          <w:rFonts w:ascii="Times New Roman" w:hAnsi="Times New Roman"/>
          <w:sz w:val="24"/>
          <w:szCs w:val="24"/>
        </w:rPr>
      </w:pPr>
    </w:p>
    <w:p w14:paraId="5BD30C69" w14:textId="77777777" w:rsidR="003E6B3B" w:rsidRDefault="003E6B3B" w:rsidP="003E6B3B">
      <w:pPr>
        <w:tabs>
          <w:tab w:val="left" w:pos="270"/>
        </w:tabs>
        <w:spacing w:after="0" w:line="480" w:lineRule="auto"/>
        <w:ind w:firstLine="720"/>
        <w:jc w:val="both"/>
        <w:rPr>
          <w:rFonts w:ascii="Times New Roman" w:hAnsi="Times New Roman"/>
          <w:sz w:val="24"/>
          <w:szCs w:val="24"/>
        </w:rPr>
      </w:pPr>
    </w:p>
    <w:p w14:paraId="4A90011E" w14:textId="77777777" w:rsidR="003E6B3B" w:rsidRDefault="003E6B3B" w:rsidP="003E6B3B">
      <w:pPr>
        <w:tabs>
          <w:tab w:val="left" w:pos="270"/>
        </w:tabs>
        <w:spacing w:after="0" w:line="480" w:lineRule="auto"/>
        <w:ind w:firstLine="720"/>
        <w:jc w:val="both"/>
        <w:rPr>
          <w:rFonts w:ascii="Times New Roman" w:hAnsi="Times New Roman"/>
          <w:sz w:val="24"/>
          <w:szCs w:val="24"/>
        </w:rPr>
      </w:pPr>
    </w:p>
    <w:p w14:paraId="1187C819" w14:textId="77777777" w:rsidR="003E6B3B" w:rsidRDefault="003E6B3B" w:rsidP="003E6B3B">
      <w:pPr>
        <w:tabs>
          <w:tab w:val="left" w:pos="270"/>
        </w:tabs>
        <w:spacing w:after="0" w:line="480" w:lineRule="auto"/>
        <w:ind w:firstLine="720"/>
        <w:jc w:val="both"/>
        <w:rPr>
          <w:rFonts w:ascii="Times New Roman" w:hAnsi="Times New Roman"/>
          <w:sz w:val="24"/>
          <w:szCs w:val="24"/>
        </w:rPr>
      </w:pPr>
    </w:p>
    <w:p w14:paraId="211425A6" w14:textId="3BBB3804" w:rsidR="001352F3" w:rsidRDefault="001352F3">
      <w:pPr>
        <w:spacing w:after="160" w:line="259" w:lineRule="auto"/>
        <w:rPr>
          <w:rFonts w:ascii="Times New Roman" w:hAnsi="Times New Roman"/>
          <w:sz w:val="24"/>
          <w:szCs w:val="24"/>
        </w:rPr>
      </w:pPr>
      <w:r>
        <w:rPr>
          <w:rFonts w:ascii="Times New Roman" w:hAnsi="Times New Roman"/>
          <w:sz w:val="24"/>
          <w:szCs w:val="24"/>
        </w:rPr>
        <w:br w:type="page"/>
      </w:r>
    </w:p>
    <w:p w14:paraId="029F31F9" w14:textId="77777777" w:rsidR="003E6B3B" w:rsidRPr="000E028B" w:rsidRDefault="003E6B3B" w:rsidP="003E6B3B">
      <w:pPr>
        <w:tabs>
          <w:tab w:val="left" w:pos="270"/>
        </w:tabs>
        <w:spacing w:after="0" w:line="480" w:lineRule="auto"/>
        <w:jc w:val="center"/>
        <w:rPr>
          <w:rFonts w:ascii="Times New Roman" w:hAnsi="Times New Roman"/>
          <w:b/>
          <w:sz w:val="24"/>
          <w:szCs w:val="24"/>
        </w:rPr>
      </w:pPr>
      <w:r w:rsidRPr="000E028B">
        <w:rPr>
          <w:rFonts w:ascii="Times New Roman" w:hAnsi="Times New Roman"/>
          <w:b/>
          <w:sz w:val="24"/>
          <w:szCs w:val="24"/>
        </w:rPr>
        <w:lastRenderedPageBreak/>
        <w:t>CHAPTER TWO</w:t>
      </w:r>
    </w:p>
    <w:p w14:paraId="304CD667" w14:textId="77777777" w:rsidR="003E6B3B" w:rsidRPr="000E028B" w:rsidRDefault="003E6B3B" w:rsidP="003E6B3B">
      <w:pPr>
        <w:tabs>
          <w:tab w:val="left" w:pos="270"/>
        </w:tabs>
        <w:spacing w:after="0" w:line="480" w:lineRule="auto"/>
        <w:jc w:val="center"/>
        <w:rPr>
          <w:rFonts w:ascii="Times New Roman" w:hAnsi="Times New Roman"/>
          <w:b/>
          <w:sz w:val="24"/>
          <w:szCs w:val="24"/>
        </w:rPr>
      </w:pPr>
      <w:r w:rsidRPr="000E028B">
        <w:rPr>
          <w:rFonts w:ascii="Times New Roman" w:hAnsi="Times New Roman"/>
          <w:b/>
          <w:sz w:val="24"/>
          <w:szCs w:val="24"/>
        </w:rPr>
        <w:t>REVIEW OF RELATED LITERATURE</w:t>
      </w:r>
    </w:p>
    <w:p w14:paraId="5530531D" w14:textId="6C9B357C" w:rsidR="001352F3" w:rsidRPr="001352F3" w:rsidRDefault="001352F3" w:rsidP="001352F3">
      <w:pPr>
        <w:tabs>
          <w:tab w:val="left" w:pos="270"/>
        </w:tabs>
        <w:spacing w:after="0" w:line="480" w:lineRule="auto"/>
        <w:jc w:val="both"/>
        <w:rPr>
          <w:rFonts w:ascii="Times New Roman" w:hAnsi="Times New Roman"/>
          <w:b/>
          <w:bCs/>
          <w:sz w:val="24"/>
          <w:szCs w:val="24"/>
        </w:rPr>
      </w:pPr>
      <w:r w:rsidRPr="001352F3">
        <w:rPr>
          <w:rFonts w:ascii="Times New Roman" w:hAnsi="Times New Roman"/>
          <w:b/>
          <w:bCs/>
          <w:sz w:val="24"/>
          <w:szCs w:val="24"/>
        </w:rPr>
        <w:t>Introduction</w:t>
      </w:r>
    </w:p>
    <w:p w14:paraId="0ECA0910" w14:textId="11C06F1F"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In this study, relevant literature was reviewed under the following sub-headings:</w:t>
      </w:r>
    </w:p>
    <w:p w14:paraId="77CA548B" w14:textId="77777777" w:rsidR="003E6B3B" w:rsidRPr="000E028B" w:rsidRDefault="003E6B3B" w:rsidP="003E6B3B">
      <w:pPr>
        <w:numPr>
          <w:ilvl w:val="0"/>
          <w:numId w:val="3"/>
        </w:numPr>
        <w:tabs>
          <w:tab w:val="left" w:pos="270"/>
        </w:tabs>
        <w:spacing w:after="0" w:line="480" w:lineRule="auto"/>
        <w:ind w:left="360"/>
        <w:jc w:val="both"/>
        <w:rPr>
          <w:rFonts w:ascii="Times New Roman" w:hAnsi="Times New Roman"/>
          <w:sz w:val="24"/>
          <w:szCs w:val="24"/>
        </w:rPr>
      </w:pPr>
      <w:r w:rsidRPr="000E028B">
        <w:rPr>
          <w:rFonts w:ascii="Times New Roman" w:hAnsi="Times New Roman"/>
          <w:sz w:val="24"/>
          <w:szCs w:val="24"/>
        </w:rPr>
        <w:t>The Status of English Language in Nigeria</w:t>
      </w:r>
    </w:p>
    <w:p w14:paraId="281A5F5E" w14:textId="77777777" w:rsidR="003E6B3B" w:rsidRDefault="003E6B3B" w:rsidP="003E6B3B">
      <w:pPr>
        <w:numPr>
          <w:ilvl w:val="0"/>
          <w:numId w:val="3"/>
        </w:numPr>
        <w:tabs>
          <w:tab w:val="left" w:pos="270"/>
        </w:tabs>
        <w:spacing w:after="0" w:line="480" w:lineRule="auto"/>
        <w:ind w:left="360"/>
        <w:jc w:val="both"/>
        <w:rPr>
          <w:rFonts w:ascii="Times New Roman" w:hAnsi="Times New Roman"/>
          <w:sz w:val="24"/>
          <w:szCs w:val="24"/>
        </w:rPr>
      </w:pPr>
      <w:r w:rsidRPr="000E028B">
        <w:rPr>
          <w:rFonts w:ascii="Times New Roman" w:hAnsi="Times New Roman"/>
          <w:sz w:val="24"/>
          <w:szCs w:val="24"/>
        </w:rPr>
        <w:t>The Place of Grammar in Secondary School English Language Curriculum in Nigeria</w:t>
      </w:r>
    </w:p>
    <w:p w14:paraId="16C97131" w14:textId="77777777" w:rsidR="003E6B3B" w:rsidRDefault="003E6B3B" w:rsidP="003E6B3B">
      <w:pPr>
        <w:numPr>
          <w:ilvl w:val="0"/>
          <w:numId w:val="3"/>
        </w:numPr>
        <w:tabs>
          <w:tab w:val="left" w:pos="270"/>
        </w:tabs>
        <w:spacing w:after="0" w:line="480" w:lineRule="auto"/>
        <w:ind w:left="360"/>
        <w:jc w:val="both"/>
        <w:rPr>
          <w:rFonts w:ascii="Times New Roman" w:hAnsi="Times New Roman"/>
          <w:sz w:val="24"/>
          <w:szCs w:val="24"/>
        </w:rPr>
      </w:pPr>
      <w:r w:rsidRPr="001215FB">
        <w:rPr>
          <w:rFonts w:ascii="Times New Roman" w:hAnsi="Times New Roman"/>
          <w:sz w:val="24"/>
          <w:szCs w:val="24"/>
        </w:rPr>
        <w:t>The Role of Assessment in Language Teaching and Learning</w:t>
      </w:r>
    </w:p>
    <w:p w14:paraId="490828B0" w14:textId="77777777" w:rsidR="003E6B3B" w:rsidRDefault="003E6B3B" w:rsidP="003E6B3B">
      <w:pPr>
        <w:numPr>
          <w:ilvl w:val="0"/>
          <w:numId w:val="3"/>
        </w:numPr>
        <w:spacing w:after="0" w:line="480" w:lineRule="auto"/>
        <w:ind w:left="360"/>
        <w:jc w:val="both"/>
        <w:rPr>
          <w:rFonts w:ascii="Times New Roman" w:hAnsi="Times New Roman"/>
          <w:sz w:val="24"/>
          <w:szCs w:val="24"/>
        </w:rPr>
      </w:pPr>
      <w:r w:rsidRPr="001215FB">
        <w:rPr>
          <w:rFonts w:ascii="Times New Roman" w:hAnsi="Times New Roman"/>
          <w:sz w:val="24"/>
          <w:szCs w:val="24"/>
        </w:rPr>
        <w:t>Resources Employed in Teaching Grammar</w:t>
      </w:r>
    </w:p>
    <w:p w14:paraId="590DB124" w14:textId="77777777" w:rsidR="003E6B3B" w:rsidRDefault="003E6B3B" w:rsidP="003E6B3B">
      <w:pPr>
        <w:numPr>
          <w:ilvl w:val="0"/>
          <w:numId w:val="3"/>
        </w:numPr>
        <w:tabs>
          <w:tab w:val="left" w:pos="270"/>
        </w:tabs>
        <w:spacing w:after="0" w:line="480" w:lineRule="auto"/>
        <w:ind w:left="360"/>
        <w:jc w:val="both"/>
        <w:rPr>
          <w:rFonts w:ascii="Times New Roman" w:hAnsi="Times New Roman"/>
          <w:sz w:val="24"/>
          <w:szCs w:val="24"/>
        </w:rPr>
      </w:pPr>
      <w:r w:rsidRPr="001215FB">
        <w:rPr>
          <w:rFonts w:ascii="Times New Roman" w:hAnsi="Times New Roman"/>
          <w:sz w:val="24"/>
          <w:szCs w:val="24"/>
        </w:rPr>
        <w:t>Factors that Influence the Resources for Teaching Grammar</w:t>
      </w:r>
    </w:p>
    <w:p w14:paraId="7D519DAC" w14:textId="77777777" w:rsidR="003E6B3B" w:rsidRDefault="003E6B3B" w:rsidP="003E6B3B">
      <w:pPr>
        <w:numPr>
          <w:ilvl w:val="0"/>
          <w:numId w:val="3"/>
        </w:numPr>
        <w:tabs>
          <w:tab w:val="left" w:pos="270"/>
        </w:tabs>
        <w:spacing w:after="0" w:line="480" w:lineRule="auto"/>
        <w:ind w:left="360"/>
        <w:jc w:val="both"/>
        <w:rPr>
          <w:rFonts w:ascii="Times New Roman" w:hAnsi="Times New Roman"/>
          <w:sz w:val="24"/>
          <w:szCs w:val="24"/>
        </w:rPr>
      </w:pPr>
      <w:r w:rsidRPr="001215FB">
        <w:rPr>
          <w:rFonts w:ascii="Times New Roman" w:hAnsi="Times New Roman"/>
          <w:sz w:val="24"/>
          <w:szCs w:val="24"/>
        </w:rPr>
        <w:t>Appraisal of the Literature Reviewed</w:t>
      </w:r>
    </w:p>
    <w:p w14:paraId="3F1AC965" w14:textId="77777777" w:rsidR="003E6B3B" w:rsidRPr="000E028B" w:rsidRDefault="003E6B3B" w:rsidP="003E6B3B">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t>The Status of English Language in Nigeria</w:t>
      </w:r>
      <w:r w:rsidRPr="000E028B">
        <w:rPr>
          <w:rFonts w:ascii="Times New Roman" w:hAnsi="Times New Roman"/>
          <w:b/>
          <w:sz w:val="24"/>
          <w:szCs w:val="24"/>
        </w:rPr>
        <w:tab/>
      </w:r>
    </w:p>
    <w:p w14:paraId="01ACEF8D" w14:textId="77777777" w:rsidR="003E6B3B" w:rsidRPr="000E028B" w:rsidRDefault="003E6B3B" w:rsidP="003E6B3B">
      <w:pPr>
        <w:spacing w:after="0" w:line="480" w:lineRule="auto"/>
        <w:jc w:val="both"/>
        <w:rPr>
          <w:rFonts w:ascii="Times New Roman" w:hAnsi="Times New Roman"/>
          <w:sz w:val="24"/>
          <w:szCs w:val="24"/>
        </w:rPr>
      </w:pPr>
      <w:r w:rsidRPr="000E028B">
        <w:rPr>
          <w:rFonts w:ascii="Times New Roman" w:hAnsi="Times New Roman"/>
          <w:b/>
          <w:sz w:val="24"/>
          <w:szCs w:val="24"/>
        </w:rPr>
        <w:tab/>
      </w:r>
      <w:r w:rsidRPr="000E028B">
        <w:rPr>
          <w:rFonts w:ascii="Times New Roman" w:hAnsi="Times New Roman"/>
          <w:sz w:val="24"/>
          <w:szCs w:val="24"/>
        </w:rPr>
        <w:t>Nigeria as a multilingual country comprises of different ethnic groups, which occupied geographically, a complicated landscape from its historical, cultural, political, economic and educational developments. The socio-linguistic situation in Nigeria has often seen in the social activities being conducted in English language. In a nutshell, English language is widely spoken and has occupied a prominent position both at the workplace, in the media and as a medium of instruction in schools along with the three crucial indigenous languages (Danladi, 2013).</w:t>
      </w:r>
    </w:p>
    <w:p w14:paraId="626EAF1D" w14:textId="77777777" w:rsidR="003E6B3B" w:rsidRDefault="003E6B3B" w:rsidP="003E6B3B">
      <w:pPr>
        <w:spacing w:after="0" w:line="480" w:lineRule="auto"/>
        <w:jc w:val="both"/>
        <w:rPr>
          <w:rFonts w:ascii="Times New Roman" w:hAnsi="Times New Roman"/>
          <w:sz w:val="24"/>
          <w:szCs w:val="24"/>
        </w:rPr>
      </w:pPr>
      <w:r w:rsidRPr="000E028B">
        <w:rPr>
          <w:rFonts w:ascii="Times New Roman" w:hAnsi="Times New Roman"/>
          <w:sz w:val="24"/>
          <w:szCs w:val="24"/>
        </w:rPr>
        <w:tab/>
        <w:t xml:space="preserve">Adegbite (2004) views English as a language that provides an expected coordinating role as a way of inter-ethnic communication in Nigeria. During the early days, the first type of English that served as a contact communication in Nigeria was the Pidgin English, which </w:t>
      </w:r>
      <w:r w:rsidRPr="000E028B">
        <w:rPr>
          <w:rFonts w:ascii="Times New Roman" w:hAnsi="Times New Roman"/>
          <w:sz w:val="24"/>
          <w:szCs w:val="24"/>
        </w:rPr>
        <w:lastRenderedPageBreak/>
        <w:t>has graduated to Creole in some riverine parts of Nigeria. From inception, English served a dual role in Nigeria, serving not only as a contact language between Nigerians who could not interact among themselves on the one hand, but also between Nigerians and Europeans on the other hand. It is now not only a second language, but also the language of commerce, education, politics, law and administration of the entire country affairs, though in different usages and command. Knowledge of English is therefore an essential requirement for anyone to promote or live in any wider context of the community, no matter the variety of English.</w:t>
      </w:r>
    </w:p>
    <w:p w14:paraId="4B40E2E6" w14:textId="77777777" w:rsidR="003E6B3B" w:rsidRPr="000E028B" w:rsidRDefault="003E6B3B" w:rsidP="003E6B3B">
      <w:pPr>
        <w:spacing w:after="0" w:line="480" w:lineRule="auto"/>
        <w:ind w:firstLine="720"/>
        <w:jc w:val="both"/>
        <w:rPr>
          <w:rFonts w:ascii="Times New Roman" w:hAnsi="Times New Roman"/>
          <w:sz w:val="24"/>
          <w:szCs w:val="24"/>
        </w:rPr>
      </w:pPr>
      <w:r w:rsidRPr="000E028B">
        <w:rPr>
          <w:rFonts w:ascii="Times New Roman" w:hAnsi="Times New Roman"/>
          <w:sz w:val="24"/>
          <w:szCs w:val="24"/>
        </w:rPr>
        <w:t>English in Nigeria is seen as a weapon because it provides an excellent representation of political supremacy. Because of its official and instrumental functions, it is the premier language that Nigerians like their children to learn (Danladi, 2013). Many Nigerians now perceived that English is the greatest legacy bequeathed to the people at the end of British colonialism. It has been said that of all the legacies left behind by the British, none is as important as the English language (</w:t>
      </w:r>
      <w:proofErr w:type="spellStart"/>
      <w:r w:rsidRPr="000E028B">
        <w:rPr>
          <w:rFonts w:ascii="Times New Roman" w:hAnsi="Times New Roman"/>
          <w:sz w:val="24"/>
          <w:szCs w:val="24"/>
        </w:rPr>
        <w:t>Medubi</w:t>
      </w:r>
      <w:proofErr w:type="spellEnd"/>
      <w:r w:rsidRPr="000E028B">
        <w:rPr>
          <w:rFonts w:ascii="Times New Roman" w:hAnsi="Times New Roman"/>
          <w:sz w:val="24"/>
          <w:szCs w:val="24"/>
        </w:rPr>
        <w:t>, 2007).  In fact, English occupies such an important position within the life throughout the country that some groups of people now suggest positive reasons to justify its retention as Nigeria's national language.</w:t>
      </w:r>
    </w:p>
    <w:p w14:paraId="134D6999"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On the international level, English plays a global integrative role and has become the world’s lingua Franca per excellence, and the quest and yearning for science and technology are satisfied through English language. This position is supported by Danladi’s (2013) observation that English has transformed into a strong identity symbol in international politics, economy and diplomacy. In Nigeria's domain, English performs a dual </w:t>
      </w:r>
      <w:r w:rsidRPr="000E028B">
        <w:rPr>
          <w:rFonts w:ascii="Times New Roman" w:hAnsi="Times New Roman"/>
          <w:sz w:val="24"/>
          <w:szCs w:val="24"/>
        </w:rPr>
        <w:lastRenderedPageBreak/>
        <w:t>role. It is a language of instruction, as well as a course of study in Nigerians universities. Such vital functions make it so significance that its quantity, quality and levels of use have continued to serve as parameters towards evaluating intelligibility and effectiveness in English usage in almost all the space of Nigerian’s life.</w:t>
      </w:r>
    </w:p>
    <w:p w14:paraId="1BD8D678" w14:textId="72E1DA35"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As a matter of fact, there are no distinctive language policies in Nigeria. Rather, most of what is referred to as language policies as enshrined in the Nigeria constitution can at best be referred to as mere government’s statement of intention towards achieving nationalism. By suggesting three indigenous languages and English language as the languages of education and by extension, the national languages, government has not demonstrated any seriousness towards solving the language problem in the country (</w:t>
      </w:r>
      <w:proofErr w:type="spellStart"/>
      <w:r w:rsidR="00AC12FE">
        <w:rPr>
          <w:rFonts w:ascii="Times New Roman" w:hAnsi="Times New Roman"/>
          <w:sz w:val="24"/>
          <w:szCs w:val="24"/>
        </w:rPr>
        <w:t>Olusoji</w:t>
      </w:r>
      <w:proofErr w:type="spellEnd"/>
      <w:r w:rsidR="00AC12FE">
        <w:rPr>
          <w:rFonts w:ascii="Times New Roman" w:hAnsi="Times New Roman"/>
          <w:sz w:val="24"/>
          <w:szCs w:val="24"/>
        </w:rPr>
        <w:t>, 2022</w:t>
      </w:r>
      <w:r w:rsidRPr="000E028B">
        <w:rPr>
          <w:rFonts w:ascii="Times New Roman" w:hAnsi="Times New Roman"/>
          <w:sz w:val="24"/>
          <w:szCs w:val="24"/>
        </w:rPr>
        <w:t xml:space="preserve">). The policy made no clear statement to distinguish properly the position of the English language in relation to the indigenous languages. No wonder English continues to play a dominant role in the affairs of the country as a discipline right from the elementary to the tertiary level, as the language of education at all levels and as a national language. </w:t>
      </w:r>
    </w:p>
    <w:p w14:paraId="68A882CC"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English has become the language that determines the progress that students make in their quest to acquire higher education and prestigious employment. This is because admissions into tertiary institutions in Nigeria are based on the acquisition of a minimum of credit pass in the language at the WAEC, WASSCE, GCE, NECO and their equivalent examinations. This is so because Nigeria, as a multilingual and multiethnic country has so many languages, some of which have no standard orthography that can be used to perform these functions (</w:t>
      </w:r>
      <w:proofErr w:type="spellStart"/>
      <w:r w:rsidRPr="000E028B">
        <w:rPr>
          <w:rFonts w:ascii="Times New Roman" w:eastAsia="Times New Roman" w:hAnsi="Times New Roman"/>
          <w:sz w:val="24"/>
          <w:szCs w:val="24"/>
        </w:rPr>
        <w:t>Agbor</w:t>
      </w:r>
      <w:proofErr w:type="spellEnd"/>
      <w:r w:rsidRPr="000E028B">
        <w:rPr>
          <w:rFonts w:ascii="Times New Roman" w:eastAsia="Times New Roman" w:hAnsi="Times New Roman"/>
          <w:sz w:val="24"/>
          <w:szCs w:val="24"/>
        </w:rPr>
        <w:t xml:space="preserve"> </w:t>
      </w:r>
      <w:r>
        <w:rPr>
          <w:rFonts w:ascii="Times New Roman" w:eastAsia="Times New Roman" w:hAnsi="Times New Roman"/>
          <w:sz w:val="24"/>
          <w:szCs w:val="24"/>
        </w:rPr>
        <w:t>&amp;</w:t>
      </w:r>
      <w:r w:rsidRPr="000E028B">
        <w:rPr>
          <w:rFonts w:ascii="Times New Roman" w:eastAsia="Times New Roman" w:hAnsi="Times New Roman"/>
          <w:sz w:val="24"/>
          <w:szCs w:val="24"/>
        </w:rPr>
        <w:t xml:space="preserve"> </w:t>
      </w:r>
      <w:proofErr w:type="spellStart"/>
      <w:r w:rsidRPr="000E028B">
        <w:rPr>
          <w:rFonts w:ascii="Times New Roman" w:eastAsia="Times New Roman" w:hAnsi="Times New Roman"/>
          <w:sz w:val="24"/>
          <w:szCs w:val="24"/>
        </w:rPr>
        <w:t>Perekeme</w:t>
      </w:r>
      <w:proofErr w:type="spellEnd"/>
      <w:r w:rsidRPr="000E028B">
        <w:rPr>
          <w:rFonts w:ascii="Times New Roman" w:eastAsia="Times New Roman" w:hAnsi="Times New Roman"/>
          <w:sz w:val="24"/>
          <w:szCs w:val="24"/>
        </w:rPr>
        <w:t xml:space="preserve">, 2012). Similarly, students are not promoted into higher </w:t>
      </w:r>
      <w:r w:rsidRPr="000E028B">
        <w:rPr>
          <w:rFonts w:ascii="Times New Roman" w:eastAsia="Times New Roman" w:hAnsi="Times New Roman"/>
          <w:sz w:val="24"/>
          <w:szCs w:val="24"/>
        </w:rPr>
        <w:lastRenderedPageBreak/>
        <w:t>classes if they do not do well in English Language. It is a known fact that students cannot move to the Senior Secondary classes if they do not pass English at the Junior Secondary School Examinations. It is also known that no student graduates from the universities without passing the compulsory (Use of English) course.</w:t>
      </w:r>
    </w:p>
    <w:p w14:paraId="23AEB7B5"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More so, the society expects students at all levels to be able to use English both in spoken and written forms, to communicate meaningfully and intelligently. When this is not done, it is often the case to find out what they are learning in schools these days. In order to make sure that English is taught and learnt well, it has become a compulsory subject at all levels of education in Nigeria. This position is underscored by the fact that nursery and lower basic schools that ought to have used mother tongue as the language of instruction have abandoned the policy of the Federal Republic of Nigeria’s National Policy on Education (NPE, 2004) and have resorted to the use of English Language.</w:t>
      </w:r>
    </w:p>
    <w:p w14:paraId="00CA6E4E" w14:textId="77777777" w:rsidR="003E6B3B" w:rsidRPr="000E028B" w:rsidRDefault="003E6B3B" w:rsidP="003E6B3B">
      <w:pPr>
        <w:tabs>
          <w:tab w:val="left" w:pos="270"/>
        </w:tabs>
        <w:autoSpaceDE w:val="0"/>
        <w:autoSpaceDN w:val="0"/>
        <w:adjustRightInd w:val="0"/>
        <w:spacing w:after="0" w:line="480" w:lineRule="auto"/>
        <w:jc w:val="both"/>
        <w:rPr>
          <w:rFonts w:ascii="Times New Roman" w:hAnsi="Times New Roman"/>
          <w:b/>
          <w:sz w:val="24"/>
          <w:szCs w:val="24"/>
        </w:rPr>
      </w:pPr>
      <w:r w:rsidRPr="000E028B">
        <w:rPr>
          <w:rFonts w:ascii="Times New Roman" w:hAnsi="Times New Roman"/>
          <w:b/>
          <w:sz w:val="24"/>
          <w:szCs w:val="24"/>
        </w:rPr>
        <w:t>The Place of Grammar in Secondary School English Language Curriculum in Nigeria</w:t>
      </w:r>
    </w:p>
    <w:p w14:paraId="70F647C0" w14:textId="77777777" w:rsidR="003E6B3B" w:rsidRPr="000E028B" w:rsidRDefault="003E6B3B" w:rsidP="003E6B3B">
      <w:pPr>
        <w:tabs>
          <w:tab w:val="left" w:pos="270"/>
        </w:tabs>
        <w:autoSpaceDE w:val="0"/>
        <w:autoSpaceDN w:val="0"/>
        <w:adjustRightInd w:val="0"/>
        <w:spacing w:after="0" w:line="480" w:lineRule="auto"/>
        <w:jc w:val="both"/>
        <w:rPr>
          <w:rFonts w:ascii="Times New Roman" w:hAnsi="Times New Roman"/>
          <w:bCs/>
          <w:sz w:val="24"/>
          <w:szCs w:val="24"/>
        </w:rPr>
      </w:pPr>
      <w:r w:rsidRPr="000E028B">
        <w:rPr>
          <w:rFonts w:ascii="Times New Roman" w:hAnsi="Times New Roman"/>
          <w:b/>
          <w:sz w:val="24"/>
          <w:szCs w:val="24"/>
        </w:rPr>
        <w:tab/>
      </w:r>
      <w:r w:rsidRPr="000E028B">
        <w:rPr>
          <w:rFonts w:ascii="Times New Roman" w:hAnsi="Times New Roman"/>
          <w:sz w:val="24"/>
          <w:szCs w:val="24"/>
        </w:rPr>
        <w:t>English grammar is one of the cardinal concepts in senior secondary school English language curriculum. Determining the success or otherwise of the English curriculum aims, goals, objectives, methods and materials, which bother on the mass and accumulation of the four language skills (listening, speaking, reading and writing) as well as different language levels (phonetics and phonology, morphology, lexis, syntax and semantics) is an inevitable task. Most English as a Second Language (ESL) curriculum reforms over the years have sought to strike meaningful balance between linguistic competence and communicative competence (</w:t>
      </w:r>
      <w:proofErr w:type="spellStart"/>
      <w:r w:rsidRPr="000E028B">
        <w:rPr>
          <w:rFonts w:ascii="Times New Roman" w:hAnsi="Times New Roman"/>
          <w:bCs/>
          <w:sz w:val="24"/>
          <w:szCs w:val="24"/>
        </w:rPr>
        <w:t>Amuseghan</w:t>
      </w:r>
      <w:proofErr w:type="spellEnd"/>
      <w:r w:rsidRPr="000E028B">
        <w:rPr>
          <w:rFonts w:ascii="Times New Roman" w:hAnsi="Times New Roman"/>
          <w:bCs/>
          <w:sz w:val="24"/>
          <w:szCs w:val="24"/>
        </w:rPr>
        <w:t>, 2007).</w:t>
      </w:r>
    </w:p>
    <w:p w14:paraId="332B9167" w14:textId="3B17F61F" w:rsidR="003E6B3B" w:rsidRPr="000E028B" w:rsidRDefault="003E6B3B" w:rsidP="003E6B3B">
      <w:pPr>
        <w:tabs>
          <w:tab w:val="left" w:pos="270"/>
        </w:tabs>
        <w:autoSpaceDE w:val="0"/>
        <w:autoSpaceDN w:val="0"/>
        <w:adjustRightInd w:val="0"/>
        <w:spacing w:after="0" w:line="480" w:lineRule="auto"/>
        <w:jc w:val="both"/>
        <w:rPr>
          <w:rFonts w:ascii="Times New Roman" w:eastAsia="Times New Roman" w:hAnsi="Times New Roman"/>
          <w:sz w:val="24"/>
          <w:szCs w:val="24"/>
        </w:rPr>
      </w:pPr>
      <w:r w:rsidRPr="000E028B">
        <w:rPr>
          <w:rFonts w:ascii="Times New Roman" w:hAnsi="Times New Roman"/>
          <w:bCs/>
          <w:sz w:val="24"/>
          <w:szCs w:val="24"/>
        </w:rPr>
        <w:lastRenderedPageBreak/>
        <w:tab/>
      </w:r>
      <w:r w:rsidRPr="000E028B">
        <w:rPr>
          <w:rFonts w:ascii="Times New Roman" w:eastAsia="Times New Roman" w:hAnsi="Times New Roman"/>
          <w:sz w:val="24"/>
          <w:szCs w:val="24"/>
        </w:rPr>
        <w:t xml:space="preserve">According to </w:t>
      </w:r>
      <w:r w:rsidR="00AC12FE">
        <w:rPr>
          <w:rFonts w:ascii="Times New Roman" w:eastAsia="Times New Roman" w:hAnsi="Times New Roman"/>
          <w:sz w:val="24"/>
          <w:szCs w:val="24"/>
        </w:rPr>
        <w:t>Kolawole (2019)</w:t>
      </w:r>
      <w:r w:rsidRPr="000E028B">
        <w:rPr>
          <w:rFonts w:ascii="Times New Roman" w:eastAsia="Times New Roman" w:hAnsi="Times New Roman"/>
          <w:sz w:val="24"/>
          <w:szCs w:val="24"/>
        </w:rPr>
        <w:t xml:space="preserve">, the current English Language Curriculum in Nigeria includes all those experiences which point towards the development of the communicative skills and the language arts of listening, speaking, reading and writing. The four language skills have been given adequate attention in the curriculum and they cover both content and process required for teaching the subject. </w:t>
      </w:r>
      <w:proofErr w:type="spellStart"/>
      <w:r w:rsidRPr="000E028B">
        <w:rPr>
          <w:rFonts w:ascii="Times New Roman" w:eastAsia="Times New Roman" w:hAnsi="Times New Roman"/>
          <w:sz w:val="24"/>
          <w:szCs w:val="24"/>
        </w:rPr>
        <w:t>Agbor</w:t>
      </w:r>
      <w:proofErr w:type="spellEnd"/>
      <w:r w:rsidRPr="000E028B">
        <w:rPr>
          <w:rFonts w:ascii="Times New Roman" w:eastAsia="Times New Roman" w:hAnsi="Times New Roman"/>
          <w:sz w:val="24"/>
          <w:szCs w:val="24"/>
        </w:rPr>
        <w:t xml:space="preserve"> and </w:t>
      </w:r>
      <w:proofErr w:type="spellStart"/>
      <w:r w:rsidRPr="000E028B">
        <w:rPr>
          <w:rFonts w:ascii="Times New Roman" w:eastAsia="Times New Roman" w:hAnsi="Times New Roman"/>
          <w:sz w:val="24"/>
          <w:szCs w:val="24"/>
        </w:rPr>
        <w:t>Perekeme</w:t>
      </w:r>
      <w:proofErr w:type="spellEnd"/>
      <w:r w:rsidRPr="000E028B">
        <w:rPr>
          <w:rFonts w:ascii="Times New Roman" w:eastAsia="Times New Roman" w:hAnsi="Times New Roman"/>
          <w:sz w:val="24"/>
          <w:szCs w:val="24"/>
        </w:rPr>
        <w:t xml:space="preserve"> (2012) maintain that these skills are essential if anybody hopes to achieve a mastery of the language. To facilitate easy mastery therefore, the curriculum is broad and covers topics such as grammar, reading, comprehension, dictation, vocabulary study, punctuation, listening, oral (speech work) and writing.</w:t>
      </w:r>
    </w:p>
    <w:p w14:paraId="2975FD27"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bCs/>
          <w:sz w:val="24"/>
          <w:szCs w:val="24"/>
        </w:rPr>
      </w:pPr>
      <w:r w:rsidRPr="000E028B">
        <w:rPr>
          <w:rFonts w:ascii="Times New Roman" w:eastAsia="Times New Roman" w:hAnsi="Times New Roman"/>
          <w:sz w:val="24"/>
          <w:szCs w:val="24"/>
        </w:rPr>
        <w:t>The goal of teaching English across culture is to help learners to be able to communicate effectively in the language. Being able to communicate in the language naturally is the ability to speak, read, write and understand the language well in the process of communication. This justifies the inclusion of the four language skills. The Federal Ministry of Education has designed a new set of the English Language Curriculum for Senior Secondary Schools which covers parts of speech: adverbs, conjunctions and prepositions, and the use of adverbs/adverbials and other terms to indicate manner which are the aspect of grammar.</w:t>
      </w:r>
    </w:p>
    <w:p w14:paraId="2E7D87C0" w14:textId="77777777" w:rsidR="003E6B3B" w:rsidRPr="000E028B" w:rsidRDefault="003E6B3B" w:rsidP="003E6B3B">
      <w:pPr>
        <w:tabs>
          <w:tab w:val="left" w:pos="270"/>
        </w:tabs>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Cs/>
          <w:sz w:val="24"/>
          <w:szCs w:val="24"/>
        </w:rPr>
        <w:tab/>
      </w:r>
      <w:r w:rsidRPr="000E028B">
        <w:rPr>
          <w:rFonts w:ascii="Times New Roman" w:hAnsi="Times New Roman"/>
          <w:sz w:val="24"/>
          <w:szCs w:val="24"/>
        </w:rPr>
        <w:t xml:space="preserve">However, </w:t>
      </w:r>
      <w:proofErr w:type="spellStart"/>
      <w:r w:rsidRPr="000E028B">
        <w:rPr>
          <w:rFonts w:ascii="Times New Roman" w:hAnsi="Times New Roman"/>
          <w:sz w:val="24"/>
          <w:szCs w:val="24"/>
        </w:rPr>
        <w:t>Amuseghan</w:t>
      </w:r>
      <w:proofErr w:type="spellEnd"/>
      <w:r w:rsidRPr="000E028B">
        <w:rPr>
          <w:rFonts w:ascii="Times New Roman" w:hAnsi="Times New Roman"/>
          <w:sz w:val="24"/>
          <w:szCs w:val="24"/>
        </w:rPr>
        <w:t xml:space="preserve"> (2007) </w:t>
      </w:r>
      <w:proofErr w:type="spellStart"/>
      <w:r w:rsidRPr="000E028B">
        <w:rPr>
          <w:rFonts w:ascii="Times New Roman" w:hAnsi="Times New Roman"/>
          <w:sz w:val="24"/>
          <w:szCs w:val="24"/>
        </w:rPr>
        <w:t>emphasises</w:t>
      </w:r>
      <w:proofErr w:type="spellEnd"/>
      <w:r w:rsidRPr="000E028B">
        <w:rPr>
          <w:rFonts w:ascii="Times New Roman" w:hAnsi="Times New Roman"/>
          <w:sz w:val="24"/>
          <w:szCs w:val="24"/>
        </w:rPr>
        <w:t xml:space="preserve"> that in the real sense of communicative situation, the ability to understand a language and to produce it in actual communication is not the same as meeting a descriptive standard which examination-oriented English </w:t>
      </w:r>
      <w:r w:rsidRPr="000E028B">
        <w:rPr>
          <w:rFonts w:ascii="Times New Roman" w:hAnsi="Times New Roman"/>
          <w:sz w:val="24"/>
          <w:szCs w:val="24"/>
        </w:rPr>
        <w:lastRenderedPageBreak/>
        <w:t xml:space="preserve">curriculum </w:t>
      </w:r>
      <w:proofErr w:type="spellStart"/>
      <w:r w:rsidRPr="000E028B">
        <w:rPr>
          <w:rFonts w:ascii="Times New Roman" w:hAnsi="Times New Roman"/>
          <w:sz w:val="24"/>
          <w:szCs w:val="24"/>
        </w:rPr>
        <w:t>emphasises</w:t>
      </w:r>
      <w:proofErr w:type="spellEnd"/>
      <w:r w:rsidRPr="000E028B">
        <w:rPr>
          <w:rFonts w:ascii="Times New Roman" w:hAnsi="Times New Roman"/>
          <w:sz w:val="24"/>
          <w:szCs w:val="24"/>
        </w:rPr>
        <w:t>. This is because actual language use involves many varieties of knowledge, which no one has ever attempted to squeeze into textbooks or grammar text.</w:t>
      </w:r>
    </w:p>
    <w:p w14:paraId="20CDAEA3"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proofErr w:type="spellStart"/>
      <w:r w:rsidRPr="000E028B">
        <w:rPr>
          <w:rFonts w:ascii="Times New Roman" w:hAnsi="Times New Roman"/>
          <w:sz w:val="24"/>
          <w:szCs w:val="24"/>
        </w:rPr>
        <w:t>Ekah</w:t>
      </w:r>
      <w:proofErr w:type="spellEnd"/>
      <w:r w:rsidRPr="000E028B">
        <w:rPr>
          <w:rFonts w:ascii="Times New Roman" w:hAnsi="Times New Roman"/>
          <w:sz w:val="24"/>
          <w:szCs w:val="24"/>
        </w:rPr>
        <w:t xml:space="preserve"> (2002) contends that any teaching of language structures must include the basic elements of language phonology, morphology, lexis, syntax and semantics. Thus, the language teacher cannot escape teaching grammar and vocabulary as well as development of language skills such as reading and comprehension. What is important however is that these skills should not be taught in isolation, rather, language instruction should be integrated into activities and exercises for teaching listening, speaking, reading and writing skills across the curriculum.</w:t>
      </w:r>
    </w:p>
    <w:p w14:paraId="0DB16D8C"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 The place of grammar in second language instruction has been debated for a long time. However, explicit grammar instruction in language teaching has been downplayed after the communicative era. It is argued that learners need communicative competence for communication and traditional structural syllabus that teach specific sequences of grammar forms which do not produce communicative competence (Azad, 2013).</w:t>
      </w:r>
    </w:p>
    <w:p w14:paraId="6AC44E87" w14:textId="77777777" w:rsidR="003E6B3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proofErr w:type="spellStart"/>
      <w:r w:rsidRPr="000E028B">
        <w:rPr>
          <w:rFonts w:ascii="Times New Roman" w:hAnsi="Times New Roman"/>
          <w:sz w:val="24"/>
          <w:szCs w:val="24"/>
        </w:rPr>
        <w:t>Nassaji</w:t>
      </w:r>
      <w:proofErr w:type="spellEnd"/>
      <w:r w:rsidRPr="000E028B">
        <w:rPr>
          <w:rFonts w:ascii="Times New Roman" w:hAnsi="Times New Roman"/>
          <w:sz w:val="24"/>
          <w:szCs w:val="24"/>
        </w:rPr>
        <w:t xml:space="preserve"> and </w:t>
      </w:r>
      <w:proofErr w:type="spellStart"/>
      <w:r w:rsidRPr="000E028B">
        <w:rPr>
          <w:rFonts w:ascii="Times New Roman" w:hAnsi="Times New Roman"/>
          <w:sz w:val="24"/>
          <w:szCs w:val="24"/>
        </w:rPr>
        <w:t>Fotos</w:t>
      </w:r>
      <w:proofErr w:type="spellEnd"/>
      <w:r w:rsidRPr="000E028B">
        <w:rPr>
          <w:rFonts w:ascii="Times New Roman" w:hAnsi="Times New Roman"/>
          <w:sz w:val="24"/>
          <w:szCs w:val="24"/>
        </w:rPr>
        <w:t xml:space="preserve"> (2004) indicate that current research in second language learning, however, has led to a reconsideration of the role of grammar in second language classroom. Their research suggests that some types of focus on grammatical forms were necessary if learners were to develop high levels of accuracy in the target language. Most second language investigators agree that noticing or awareness of target structures and forms plays an essential role in second language learning which was necessary if learners were to develop high levels of accuracy in the target language (Doughty, 2001; Ellis, 2002).</w:t>
      </w:r>
    </w:p>
    <w:p w14:paraId="08057381" w14:textId="6BCEED5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 xml:space="preserve">Grammar teaching is one of the difficult concepts and has a definite place in language teaching. Arguments about whether or not to teach grammar are in reality arguments about the way it should be presented and taught. The essential deference between language teaching methods is in their approaches to the teaching of grammatical structure (Williams, 1999). Grammar, according to </w:t>
      </w:r>
      <w:proofErr w:type="spellStart"/>
      <w:r w:rsidRPr="000E028B">
        <w:rPr>
          <w:rFonts w:ascii="Times New Roman" w:hAnsi="Times New Roman"/>
          <w:sz w:val="24"/>
          <w:szCs w:val="24"/>
        </w:rPr>
        <w:t>Rutheford</w:t>
      </w:r>
      <w:proofErr w:type="spellEnd"/>
      <w:r w:rsidRPr="000E028B">
        <w:rPr>
          <w:rFonts w:ascii="Times New Roman" w:hAnsi="Times New Roman"/>
          <w:sz w:val="24"/>
          <w:szCs w:val="24"/>
        </w:rPr>
        <w:t xml:space="preserve"> (</w:t>
      </w:r>
      <w:r w:rsidR="00AC12FE">
        <w:rPr>
          <w:rFonts w:ascii="Times New Roman" w:hAnsi="Times New Roman"/>
          <w:sz w:val="24"/>
          <w:szCs w:val="24"/>
        </w:rPr>
        <w:t>2012</w:t>
      </w:r>
      <w:r w:rsidRPr="000E028B">
        <w:rPr>
          <w:rFonts w:ascii="Times New Roman" w:hAnsi="Times New Roman"/>
          <w:sz w:val="24"/>
          <w:szCs w:val="24"/>
        </w:rPr>
        <w:t xml:space="preserve">), is </w:t>
      </w:r>
      <w:r w:rsidRPr="000E028B">
        <w:rPr>
          <w:rFonts w:ascii="Times New Roman" w:hAnsi="Times New Roman"/>
          <w:iCs/>
          <w:sz w:val="24"/>
          <w:szCs w:val="24"/>
        </w:rPr>
        <w:t>a</w:t>
      </w:r>
      <w:r w:rsidRPr="000E028B">
        <w:rPr>
          <w:rFonts w:ascii="Times New Roman" w:hAnsi="Times New Roman"/>
          <w:i/>
          <w:iCs/>
          <w:sz w:val="24"/>
          <w:szCs w:val="24"/>
        </w:rPr>
        <w:t xml:space="preserve"> </w:t>
      </w:r>
      <w:r w:rsidRPr="000E028B">
        <w:rPr>
          <w:rFonts w:ascii="Times New Roman" w:hAnsi="Times New Roman"/>
          <w:iCs/>
          <w:sz w:val="24"/>
          <w:szCs w:val="24"/>
        </w:rPr>
        <w:t xml:space="preserve">necessary component of any language teaching </w:t>
      </w:r>
      <w:proofErr w:type="spellStart"/>
      <w:r w:rsidRPr="000E028B">
        <w:rPr>
          <w:rFonts w:ascii="Times New Roman" w:hAnsi="Times New Roman"/>
          <w:iCs/>
          <w:sz w:val="24"/>
          <w:szCs w:val="24"/>
        </w:rPr>
        <w:t>programme</w:t>
      </w:r>
      <w:proofErr w:type="spellEnd"/>
      <w:r w:rsidRPr="000E028B">
        <w:rPr>
          <w:rFonts w:ascii="Times New Roman" w:hAnsi="Times New Roman"/>
          <w:sz w:val="24"/>
          <w:szCs w:val="24"/>
        </w:rPr>
        <w:t>, and thus plays an important role in language teaching. However, the focus on grammar in language teaching was challenged with the emergence of teaching methodologies based on different learning theories, such a challenge influenced not only the content and the curriculum in language teaching, but also the implication for teaching grammar.</w:t>
      </w:r>
    </w:p>
    <w:p w14:paraId="542CC2E6"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Richards and Schmidt (2002) define grammar as a description of the structure of a language and the way in which linguistic units such as words and phrases are combined to produce sentences in a language. According to Widdowson (1990) "...grammar is not a constraining imposition but a liberating force: it frees learners from a dependency on context and a purely lexical </w:t>
      </w:r>
      <w:proofErr w:type="spellStart"/>
      <w:r w:rsidRPr="000E028B">
        <w:rPr>
          <w:rFonts w:ascii="Times New Roman" w:hAnsi="Times New Roman"/>
          <w:sz w:val="24"/>
          <w:szCs w:val="24"/>
        </w:rPr>
        <w:t>categorisation</w:t>
      </w:r>
      <w:proofErr w:type="spellEnd"/>
      <w:r w:rsidRPr="000E028B">
        <w:rPr>
          <w:rFonts w:ascii="Times New Roman" w:hAnsi="Times New Roman"/>
          <w:sz w:val="24"/>
          <w:szCs w:val="24"/>
        </w:rPr>
        <w:t xml:space="preserve"> of reality". That is, if a learner does not know grammar, such a learner will have to rely on lexis, gestures, intonation or other non-verbal features to express his or her meanings. Thus, in order for the communication to exist, people have to know language and its rules, which we call “grammar” (Cullen, 2008).</w:t>
      </w:r>
    </w:p>
    <w:p w14:paraId="543DE3BF"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Grammar gains its prominence in language teaching, particularly in English as a second language (ESL), in as much as without a good knowledge of grammar, learners’ language development will be severely constrained. Practically, in the teaching of grammar, </w:t>
      </w:r>
      <w:r w:rsidRPr="000E028B">
        <w:rPr>
          <w:rFonts w:ascii="Times New Roman" w:hAnsi="Times New Roman"/>
          <w:sz w:val="24"/>
          <w:szCs w:val="24"/>
        </w:rPr>
        <w:lastRenderedPageBreak/>
        <w:t>learners are taught rules of language commonly known as sentence patter</w:t>
      </w:r>
      <w:r>
        <w:rPr>
          <w:rFonts w:ascii="Times New Roman" w:hAnsi="Times New Roman"/>
          <w:sz w:val="24"/>
          <w:szCs w:val="24"/>
        </w:rPr>
        <w:t>ns. This is why Abdullahi-Idiagb</w:t>
      </w:r>
      <w:r w:rsidRPr="000E028B">
        <w:rPr>
          <w:rFonts w:ascii="Times New Roman" w:hAnsi="Times New Roman"/>
          <w:sz w:val="24"/>
          <w:szCs w:val="24"/>
        </w:rPr>
        <w:t>on (2012) concludes that the bedrock of any language is grammar because it captures the linear and orderly arrangement of the English language components.</w:t>
      </w:r>
    </w:p>
    <w:p w14:paraId="6556E955" w14:textId="46CDB88C"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According to Ur (1999), in the case of the learners, grammatical rules enable them to know and apply how such sentence patterns should be put together. The teaching of grammar should also ultimately </w:t>
      </w:r>
      <w:proofErr w:type="spellStart"/>
      <w:r w:rsidRPr="000E028B">
        <w:rPr>
          <w:rFonts w:ascii="Times New Roman" w:hAnsi="Times New Roman"/>
          <w:sz w:val="24"/>
          <w:szCs w:val="24"/>
        </w:rPr>
        <w:t>centre</w:t>
      </w:r>
      <w:proofErr w:type="spellEnd"/>
      <w:r w:rsidRPr="000E028B">
        <w:rPr>
          <w:rFonts w:ascii="Times New Roman" w:hAnsi="Times New Roman"/>
          <w:sz w:val="24"/>
          <w:szCs w:val="24"/>
        </w:rPr>
        <w:t xml:space="preserve"> attention on the way grammatical items or sentence patterns are correctly used. In other words, teaching grammar should encompass language structure or sentence patterns, meaning and use (</w:t>
      </w:r>
      <w:r w:rsidR="00AC12FE">
        <w:rPr>
          <w:rFonts w:ascii="Times New Roman" w:hAnsi="Times New Roman"/>
          <w:sz w:val="24"/>
          <w:szCs w:val="24"/>
        </w:rPr>
        <w:t>Widodo, 2016</w:t>
      </w:r>
      <w:r w:rsidRPr="000E028B">
        <w:rPr>
          <w:rFonts w:ascii="Times New Roman" w:hAnsi="Times New Roman"/>
          <w:sz w:val="24"/>
          <w:szCs w:val="24"/>
        </w:rPr>
        <w:t>).</w:t>
      </w:r>
    </w:p>
    <w:p w14:paraId="52423EA4" w14:textId="39D47CE5"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Furthermore, grammar is taught to furnish the basis for a set of language skills: listening, speaking, reading and writing. In listening and speaking, grammar plays a crucial part in grasping and expressing spoken language (</w:t>
      </w:r>
      <w:proofErr w:type="gramStart"/>
      <w:r w:rsidRPr="000E028B">
        <w:rPr>
          <w:rFonts w:ascii="Times New Roman" w:hAnsi="Times New Roman"/>
          <w:sz w:val="24"/>
          <w:szCs w:val="24"/>
        </w:rPr>
        <w:t>e.g.</w:t>
      </w:r>
      <w:proofErr w:type="gramEnd"/>
      <w:r w:rsidRPr="000E028B">
        <w:rPr>
          <w:rFonts w:ascii="Times New Roman" w:hAnsi="Times New Roman"/>
          <w:sz w:val="24"/>
          <w:szCs w:val="24"/>
        </w:rPr>
        <w:t xml:space="preserve"> expressions) since learning the grammar of a language is considered necessary to acquire the capability of producing grammatically acceptable utterances in the language (</w:t>
      </w:r>
      <w:proofErr w:type="spellStart"/>
      <w:r w:rsidRPr="000E028B">
        <w:rPr>
          <w:rFonts w:ascii="Times New Roman" w:hAnsi="Times New Roman"/>
          <w:sz w:val="24"/>
          <w:szCs w:val="24"/>
        </w:rPr>
        <w:t>Corder</w:t>
      </w:r>
      <w:proofErr w:type="spellEnd"/>
      <w:r w:rsidRPr="000E028B">
        <w:rPr>
          <w:rFonts w:ascii="Times New Roman" w:hAnsi="Times New Roman"/>
          <w:sz w:val="24"/>
          <w:szCs w:val="24"/>
        </w:rPr>
        <w:t xml:space="preserve">, 1988; </w:t>
      </w:r>
      <w:r w:rsidR="00AC12FE">
        <w:rPr>
          <w:rFonts w:ascii="Times New Roman" w:hAnsi="Times New Roman"/>
          <w:sz w:val="24"/>
          <w:szCs w:val="24"/>
        </w:rPr>
        <w:t>Widodo, 2016</w:t>
      </w:r>
      <w:r w:rsidRPr="000E028B">
        <w:rPr>
          <w:rFonts w:ascii="Times New Roman" w:hAnsi="Times New Roman"/>
          <w:sz w:val="24"/>
          <w:szCs w:val="24"/>
        </w:rPr>
        <w:t>).</w:t>
      </w:r>
    </w:p>
    <w:p w14:paraId="5269EE79"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In reading, grammar enables learners to comprehend sentence interrelationship in a paragraph, a passage and a text. One of the major problems in second language learning is poor mastery of grammar of English language. Most students of second language do not grasp the grammar of English and lack vocabulary to build up the composition, that is, they are short of words to express their ideas (Azikiwe, 1998). In the context of writing, grammar allows the learners to put their ideas into intelligible sentences so that they can successfully communicate in a written form. In the case of vocabulary, grammar provides a pathway to learners on how some lexical items should be combined into a good sentence so that </w:t>
      </w:r>
      <w:r w:rsidRPr="000E028B">
        <w:rPr>
          <w:rFonts w:ascii="Times New Roman" w:hAnsi="Times New Roman"/>
          <w:sz w:val="24"/>
          <w:szCs w:val="24"/>
        </w:rPr>
        <w:lastRenderedPageBreak/>
        <w:t xml:space="preserve">meaningful and communicative statements or expressions can be formed. In other words, </w:t>
      </w:r>
      <w:proofErr w:type="gramStart"/>
      <w:r w:rsidRPr="000E028B">
        <w:rPr>
          <w:rFonts w:ascii="Times New Roman" w:hAnsi="Times New Roman"/>
          <w:sz w:val="24"/>
          <w:szCs w:val="24"/>
        </w:rPr>
        <w:t>Doff</w:t>
      </w:r>
      <w:proofErr w:type="gramEnd"/>
      <w:r w:rsidRPr="000E028B">
        <w:rPr>
          <w:rFonts w:ascii="Times New Roman" w:hAnsi="Times New Roman"/>
          <w:sz w:val="24"/>
          <w:szCs w:val="24"/>
        </w:rPr>
        <w:t xml:space="preserve"> (2000) observes that by learning grammar, students can express meanings in form of phrases, clauses and sentences. </w:t>
      </w:r>
    </w:p>
    <w:p w14:paraId="44EE6A14" w14:textId="77777777" w:rsidR="003E6B3B" w:rsidRDefault="003E6B3B" w:rsidP="003E6B3B">
      <w:pPr>
        <w:pStyle w:val="Default"/>
        <w:tabs>
          <w:tab w:val="left" w:pos="270"/>
        </w:tabs>
        <w:spacing w:line="480" w:lineRule="auto"/>
        <w:ind w:firstLine="720"/>
        <w:jc w:val="both"/>
        <w:rPr>
          <w:rFonts w:ascii="Times New Roman" w:hAnsi="Times New Roman" w:cs="Times New Roman"/>
          <w:color w:val="auto"/>
        </w:rPr>
      </w:pPr>
      <w:r w:rsidRPr="000E028B">
        <w:rPr>
          <w:rFonts w:ascii="Times New Roman" w:hAnsi="Times New Roman" w:cs="Times New Roman"/>
          <w:color w:val="auto"/>
        </w:rPr>
        <w:t xml:space="preserve"> Widodo (2006) adds that it cannot be ignored that grammar plays a central role in the four language skills and vocabulary to establish communicative tasks. These are the areas where senior secondary school students would be tested on their overall mastery of the language and these form the basis of their performance in the subject. According to Chang (2011), guaranteeing the accuracy of the sentences mainly depends on the learner’s mastery of grammar which is an indispensable part of a language. He adds that grammar is so important that the teachers and students have always attached great importance to teaching and learning of it. Simply put, to be able to teach and learn grammar appropriately has become the primary concern for both English language teachers and researchers. Since English is one of the core subjects and the language of communication in Nigeria, students’ performance in all these should be a great focus of their teachers.</w:t>
      </w:r>
    </w:p>
    <w:p w14:paraId="03EEE750" w14:textId="77777777" w:rsidR="003E6B3B" w:rsidRPr="000E028B" w:rsidRDefault="003E6B3B" w:rsidP="003E6B3B">
      <w:pPr>
        <w:tabs>
          <w:tab w:val="left" w:pos="270"/>
        </w:tabs>
        <w:spacing w:after="0" w:line="480" w:lineRule="auto"/>
        <w:jc w:val="both"/>
        <w:rPr>
          <w:rFonts w:ascii="Times New Roman" w:hAnsi="Times New Roman"/>
          <w:b/>
          <w:sz w:val="24"/>
          <w:szCs w:val="24"/>
        </w:rPr>
      </w:pPr>
      <w:r w:rsidRPr="000E028B">
        <w:rPr>
          <w:rFonts w:ascii="Times New Roman" w:hAnsi="Times New Roman"/>
          <w:b/>
          <w:sz w:val="24"/>
          <w:szCs w:val="24"/>
        </w:rPr>
        <w:t>The Role of Assessment in Language Teaching and Learning</w:t>
      </w:r>
    </w:p>
    <w:p w14:paraId="7F2C8FB2"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Assessment plays an important role in the language teaching and learning. Assessments are at the core of the educational process because they have a direct impact on the learning processes of students. Traditionally, the most common way to measure achievement and proficiency in language learning has been the test, even though alternative forms of assessment are growing in popularity, most teachers still use this old method (Frank, 2012).</w:t>
      </w:r>
    </w:p>
    <w:p w14:paraId="6B91A33C"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 xml:space="preserve">Bachman (2004) defines assessment as a process of collecting information about something that we are interested in, according to procedures that are systematic and substantially grounded. Van Den Akker (2003) describes assessment as essential component of the curriculum practice. Assessment is a process for obtaining information in curriculum operation in order to make decisions about students’ learning, curriculum and </w:t>
      </w:r>
      <w:proofErr w:type="spellStart"/>
      <w:r w:rsidRPr="000E028B">
        <w:rPr>
          <w:rFonts w:ascii="Times New Roman" w:hAnsi="Times New Roman"/>
          <w:sz w:val="24"/>
          <w:szCs w:val="24"/>
        </w:rPr>
        <w:t>programmes</w:t>
      </w:r>
      <w:proofErr w:type="spellEnd"/>
      <w:r w:rsidRPr="000E028B">
        <w:rPr>
          <w:rFonts w:ascii="Times New Roman" w:hAnsi="Times New Roman"/>
          <w:sz w:val="24"/>
          <w:szCs w:val="24"/>
        </w:rPr>
        <w:t>, and on education policy matters.</w:t>
      </w:r>
    </w:p>
    <w:p w14:paraId="4D303380" w14:textId="77777777" w:rsidR="003E6B3B" w:rsidRPr="000E028B" w:rsidRDefault="003E6B3B" w:rsidP="003E6B3B">
      <w:pPr>
        <w:tabs>
          <w:tab w:val="left" w:pos="270"/>
        </w:tabs>
        <w:spacing w:after="0" w:line="480" w:lineRule="auto"/>
        <w:ind w:firstLine="720"/>
        <w:jc w:val="both"/>
        <w:rPr>
          <w:rFonts w:ascii="Times New Roman" w:hAnsi="Times New Roman"/>
          <w:b/>
          <w:sz w:val="24"/>
          <w:szCs w:val="24"/>
        </w:rPr>
      </w:pPr>
      <w:r w:rsidRPr="000E028B">
        <w:rPr>
          <w:rFonts w:ascii="Times New Roman" w:hAnsi="Times New Roman"/>
          <w:sz w:val="24"/>
          <w:szCs w:val="24"/>
        </w:rPr>
        <w:t xml:space="preserve">Teaching and assessment are two interrelated concepts which affect one another greatly forming a relationship in which the two inform and improve each other (Malone, 2011). The </w:t>
      </w:r>
      <w:r w:rsidRPr="000E028B">
        <w:rPr>
          <w:rFonts w:ascii="Times New Roman" w:hAnsi="Times New Roman"/>
          <w:iCs/>
          <w:sz w:val="24"/>
          <w:szCs w:val="24"/>
        </w:rPr>
        <w:t xml:space="preserve">main purpose </w:t>
      </w:r>
      <w:r w:rsidRPr="000E028B">
        <w:rPr>
          <w:rFonts w:ascii="Times New Roman" w:hAnsi="Times New Roman"/>
          <w:sz w:val="24"/>
          <w:szCs w:val="24"/>
        </w:rPr>
        <w:t xml:space="preserve">of teachers’ assessment and evaluation should be to </w:t>
      </w:r>
      <w:r w:rsidRPr="000E028B">
        <w:rPr>
          <w:rFonts w:ascii="Times New Roman" w:hAnsi="Times New Roman"/>
          <w:bCs/>
          <w:sz w:val="24"/>
          <w:szCs w:val="24"/>
        </w:rPr>
        <w:t>strengthen the knowledge, skills,</w:t>
      </w:r>
      <w:r w:rsidRPr="000E028B">
        <w:rPr>
          <w:rFonts w:ascii="Times New Roman" w:hAnsi="Times New Roman"/>
          <w:sz w:val="24"/>
          <w:szCs w:val="24"/>
        </w:rPr>
        <w:t xml:space="preserve"> </w:t>
      </w:r>
      <w:r w:rsidRPr="000E028B">
        <w:rPr>
          <w:rFonts w:ascii="Times New Roman" w:hAnsi="Times New Roman"/>
          <w:bCs/>
          <w:sz w:val="24"/>
          <w:szCs w:val="24"/>
        </w:rPr>
        <w:t>dispositions, and classroom practices of professional</w:t>
      </w:r>
      <w:r w:rsidRPr="000E028B">
        <w:rPr>
          <w:rFonts w:ascii="Times New Roman" w:hAnsi="Times New Roman"/>
          <w:sz w:val="24"/>
          <w:szCs w:val="24"/>
        </w:rPr>
        <w:t xml:space="preserve"> </w:t>
      </w:r>
      <w:r w:rsidRPr="000E028B">
        <w:rPr>
          <w:rFonts w:ascii="Times New Roman" w:hAnsi="Times New Roman"/>
          <w:bCs/>
          <w:sz w:val="24"/>
          <w:szCs w:val="24"/>
        </w:rPr>
        <w:t xml:space="preserve">educators. </w:t>
      </w:r>
      <w:r w:rsidRPr="000E028B">
        <w:rPr>
          <w:rFonts w:ascii="Times New Roman" w:hAnsi="Times New Roman"/>
          <w:sz w:val="24"/>
          <w:szCs w:val="24"/>
        </w:rPr>
        <w:t xml:space="preserve">This goal serves to promote students’ growth and learning while also inspiring great teachers to remain in the classroom. Comprehensive systems of continuous teacher education and professional growth help teachers to master content, refine their teaching skills, critically </w:t>
      </w:r>
      <w:proofErr w:type="spellStart"/>
      <w:r w:rsidRPr="000E028B">
        <w:rPr>
          <w:rFonts w:ascii="Times New Roman" w:hAnsi="Times New Roman"/>
          <w:sz w:val="24"/>
          <w:szCs w:val="24"/>
        </w:rPr>
        <w:t>analyse</w:t>
      </w:r>
      <w:proofErr w:type="spellEnd"/>
      <w:r w:rsidRPr="000E028B">
        <w:rPr>
          <w:rFonts w:ascii="Times New Roman" w:hAnsi="Times New Roman"/>
          <w:sz w:val="24"/>
          <w:szCs w:val="24"/>
        </w:rPr>
        <w:t xml:space="preserve"> their own performance and their students’ performance, and implement the changes needed to improve teaching and learning (Malone, 2011).</w:t>
      </w:r>
    </w:p>
    <w:p w14:paraId="4D349555" w14:textId="77777777" w:rsidR="003E6B3B" w:rsidRPr="000E028B" w:rsidRDefault="003E6B3B" w:rsidP="003E6B3B">
      <w:pPr>
        <w:tabs>
          <w:tab w:val="left" w:pos="270"/>
        </w:tabs>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sz w:val="24"/>
          <w:szCs w:val="24"/>
        </w:rPr>
        <w:tab/>
        <w:t xml:space="preserve">Assessment must be considered during the planning stage of instruction when learning outcomes and teaching methods are being targeted. It is a continuous activity, not something to be dealt with only at the end of a unit of study. Using a variety of assessment techniques, teachers gather information about what students know and are able to do, and provide positive, supportive feedback to students. They also use this information to diagnose </w:t>
      </w:r>
      <w:r w:rsidRPr="000E028B">
        <w:rPr>
          <w:rFonts w:ascii="Times New Roman" w:hAnsi="Times New Roman"/>
          <w:sz w:val="24"/>
          <w:szCs w:val="24"/>
        </w:rPr>
        <w:lastRenderedPageBreak/>
        <w:t xml:space="preserve">individual needs and to improve their instructional </w:t>
      </w:r>
      <w:proofErr w:type="spellStart"/>
      <w:r w:rsidRPr="000E028B">
        <w:rPr>
          <w:rFonts w:ascii="Times New Roman" w:hAnsi="Times New Roman"/>
          <w:sz w:val="24"/>
          <w:szCs w:val="24"/>
        </w:rPr>
        <w:t>programmes</w:t>
      </w:r>
      <w:proofErr w:type="spellEnd"/>
      <w:r w:rsidRPr="000E028B">
        <w:rPr>
          <w:rFonts w:ascii="Times New Roman" w:hAnsi="Times New Roman"/>
          <w:sz w:val="24"/>
          <w:szCs w:val="24"/>
        </w:rPr>
        <w:t xml:space="preserve">, which in turn helps students learn more effectively. </w:t>
      </w:r>
    </w:p>
    <w:p w14:paraId="7551C3EE" w14:textId="77777777" w:rsidR="003E6B3B" w:rsidRPr="000E028B" w:rsidRDefault="003E6B3B" w:rsidP="003E6B3B">
      <w:pPr>
        <w:tabs>
          <w:tab w:val="left" w:pos="270"/>
        </w:tabs>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color w:val="000000"/>
          <w:sz w:val="24"/>
          <w:szCs w:val="24"/>
        </w:rPr>
        <w:t xml:space="preserve"> </w:t>
      </w:r>
      <w:r w:rsidRPr="000E028B">
        <w:rPr>
          <w:rFonts w:ascii="Times New Roman" w:hAnsi="Times New Roman"/>
          <w:color w:val="000000"/>
          <w:sz w:val="24"/>
          <w:szCs w:val="24"/>
        </w:rPr>
        <w:tab/>
        <w:t xml:space="preserve">As Cheng, Rogers and Hu (2004) state that every model of the teaching-learning process requires that teachers base their decisions instructional grading, and reporting on some knowledge of students’ attainment of and progress towards desired learning outcomes. Therefore, teachers should continuously assess their students in order to help teaching and learning progress (Fulcher and Davidson, 2007). </w:t>
      </w:r>
      <w:r w:rsidRPr="000E028B">
        <w:rPr>
          <w:rFonts w:ascii="Times New Roman" w:hAnsi="Times New Roman"/>
          <w:sz w:val="24"/>
          <w:szCs w:val="24"/>
        </w:rPr>
        <w:t xml:space="preserve">Assessment can be both a formative and summative process. Formative assessment is more valuable for day-today teaching when it is used to adapt the teaching to meet students’ needs (Rahman, Babu and </w:t>
      </w:r>
      <w:proofErr w:type="spellStart"/>
      <w:r w:rsidRPr="000E028B">
        <w:rPr>
          <w:rFonts w:ascii="Times New Roman" w:hAnsi="Times New Roman"/>
          <w:sz w:val="24"/>
          <w:szCs w:val="24"/>
        </w:rPr>
        <w:t>Ashrafuzzaman</w:t>
      </w:r>
      <w:proofErr w:type="spellEnd"/>
      <w:r w:rsidRPr="000E028B">
        <w:rPr>
          <w:rFonts w:ascii="Times New Roman" w:hAnsi="Times New Roman"/>
          <w:sz w:val="24"/>
          <w:szCs w:val="24"/>
        </w:rPr>
        <w:t>, 2011).</w:t>
      </w:r>
    </w:p>
    <w:p w14:paraId="6EB2F18D" w14:textId="77777777" w:rsidR="00AC12FE" w:rsidRDefault="003E6B3B" w:rsidP="00AC12FE">
      <w:pPr>
        <w:tabs>
          <w:tab w:val="left" w:pos="270"/>
        </w:tabs>
        <w:autoSpaceDE w:val="0"/>
        <w:autoSpaceDN w:val="0"/>
        <w:adjustRightInd w:val="0"/>
        <w:spacing w:after="0" w:line="480" w:lineRule="auto"/>
        <w:ind w:firstLine="720"/>
        <w:jc w:val="both"/>
        <w:rPr>
          <w:rFonts w:ascii="Times New Roman" w:hAnsi="Times New Roman"/>
          <w:color w:val="000000"/>
          <w:sz w:val="24"/>
          <w:szCs w:val="24"/>
        </w:rPr>
      </w:pPr>
      <w:r w:rsidRPr="000E028B">
        <w:rPr>
          <w:rFonts w:ascii="Times New Roman" w:hAnsi="Times New Roman"/>
          <w:sz w:val="24"/>
          <w:szCs w:val="24"/>
        </w:rPr>
        <w:t xml:space="preserve">Formative assessment has long been </w:t>
      </w:r>
      <w:proofErr w:type="spellStart"/>
      <w:r w:rsidRPr="000E028B">
        <w:rPr>
          <w:rFonts w:ascii="Times New Roman" w:hAnsi="Times New Roman"/>
          <w:sz w:val="24"/>
          <w:szCs w:val="24"/>
        </w:rPr>
        <w:t>recognised</w:t>
      </w:r>
      <w:proofErr w:type="spellEnd"/>
      <w:r w:rsidRPr="000E028B">
        <w:rPr>
          <w:rFonts w:ascii="Times New Roman" w:hAnsi="Times New Roman"/>
          <w:sz w:val="24"/>
          <w:szCs w:val="24"/>
        </w:rPr>
        <w:t xml:space="preserve"> as one of the most influential methods to improve learning and teaching (Cheng </w:t>
      </w:r>
      <w:r w:rsidRPr="000E028B">
        <w:rPr>
          <w:rFonts w:ascii="Times New Roman" w:hAnsi="Times New Roman"/>
          <w:iCs/>
          <w:sz w:val="24"/>
          <w:szCs w:val="24"/>
        </w:rPr>
        <w:t>et al</w:t>
      </w:r>
      <w:r w:rsidRPr="000E028B">
        <w:rPr>
          <w:rFonts w:ascii="Times New Roman" w:hAnsi="Times New Roman"/>
          <w:sz w:val="24"/>
          <w:szCs w:val="24"/>
        </w:rPr>
        <w:t>, 2004). Frey and Schmitt (2007) believe that formative assessment is effective since it attempts to adapt teaching and learning to meet learners’ needs. Assessment is important in language teaching and learning because it allows teachers to provide more effective instructions and to establish a basis for evaluating achievement (Hollowell, 2011).</w:t>
      </w:r>
    </w:p>
    <w:p w14:paraId="28BE1099" w14:textId="59B6414C" w:rsidR="003E6B3B" w:rsidRPr="00AC12FE" w:rsidRDefault="003E6B3B" w:rsidP="00AC12FE">
      <w:pPr>
        <w:tabs>
          <w:tab w:val="left" w:pos="270"/>
        </w:tabs>
        <w:autoSpaceDE w:val="0"/>
        <w:autoSpaceDN w:val="0"/>
        <w:adjustRightInd w:val="0"/>
        <w:spacing w:after="0" w:line="480" w:lineRule="auto"/>
        <w:ind w:firstLine="720"/>
        <w:jc w:val="both"/>
        <w:rPr>
          <w:rFonts w:ascii="Times New Roman" w:hAnsi="Times New Roman"/>
          <w:color w:val="000000"/>
          <w:sz w:val="24"/>
          <w:szCs w:val="24"/>
        </w:rPr>
      </w:pPr>
      <w:r w:rsidRPr="000E028B">
        <w:rPr>
          <w:rFonts w:ascii="Times New Roman" w:hAnsi="Times New Roman"/>
          <w:sz w:val="24"/>
          <w:szCs w:val="24"/>
        </w:rPr>
        <w:t>An assessment activity can help learning if it provides information to be used as feedback by teachers and by their pupils in assessing themselves in other to modify the teaching and learning activities in which they are engaged. Such assessment becomes ‘formative assessment’ when the evidence is actually used to adapt the teaching work to meet learning needs (</w:t>
      </w:r>
      <w:proofErr w:type="spellStart"/>
      <w:r w:rsidRPr="000E028B">
        <w:rPr>
          <w:rFonts w:ascii="Times New Roman" w:hAnsi="Times New Roman"/>
          <w:sz w:val="24"/>
          <w:szCs w:val="24"/>
        </w:rPr>
        <w:t>Scarino</w:t>
      </w:r>
      <w:proofErr w:type="spellEnd"/>
      <w:r w:rsidRPr="000E028B">
        <w:rPr>
          <w:rFonts w:ascii="Times New Roman" w:hAnsi="Times New Roman"/>
          <w:sz w:val="24"/>
          <w:szCs w:val="24"/>
        </w:rPr>
        <w:t xml:space="preserve"> </w:t>
      </w:r>
      <w:r w:rsidR="00AC12FE">
        <w:rPr>
          <w:rFonts w:ascii="Times New Roman" w:hAnsi="Times New Roman"/>
          <w:sz w:val="24"/>
          <w:szCs w:val="24"/>
        </w:rPr>
        <w:t>&amp;</w:t>
      </w:r>
      <w:r w:rsidRPr="000E028B">
        <w:rPr>
          <w:rFonts w:ascii="Times New Roman" w:hAnsi="Times New Roman"/>
          <w:sz w:val="24"/>
          <w:szCs w:val="24"/>
        </w:rPr>
        <w:t xml:space="preserve"> </w:t>
      </w:r>
      <w:proofErr w:type="spellStart"/>
      <w:r w:rsidRPr="000E028B">
        <w:rPr>
          <w:rFonts w:ascii="Times New Roman" w:hAnsi="Times New Roman"/>
          <w:sz w:val="24"/>
          <w:szCs w:val="24"/>
        </w:rPr>
        <w:t>Liddocoat</w:t>
      </w:r>
      <w:proofErr w:type="spellEnd"/>
      <w:r w:rsidRPr="000E028B">
        <w:rPr>
          <w:rFonts w:ascii="Times New Roman" w:hAnsi="Times New Roman"/>
          <w:sz w:val="24"/>
          <w:szCs w:val="24"/>
        </w:rPr>
        <w:t xml:space="preserve">, 2009). Assessment and feedback help teachers </w:t>
      </w:r>
      <w:r w:rsidRPr="000E028B">
        <w:rPr>
          <w:rFonts w:ascii="Times New Roman" w:hAnsi="Times New Roman"/>
          <w:sz w:val="24"/>
          <w:szCs w:val="24"/>
        </w:rPr>
        <w:lastRenderedPageBreak/>
        <w:t>to check the current status of their students’ language ability through which they can know what the students know and what the students do not know. It also gives chances to students to participate in modifying or re-planning the upcoming classes (Rahman, et al, 2011).</w:t>
      </w:r>
    </w:p>
    <w:p w14:paraId="1E8F831E"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Hattie and Timperley (2007) argue that feedback is one of the most powerful influences on learning and achievement. Formative assessment and feedback facilitate students to achieve better not only in their summative assessment but also to help them to improve attendance and retention of learning. Most importantly, they help learners to improve the quality of work. The importance of assessment and feedback in the teaching-learning process is inevitable (Rahman et al, 2011).</w:t>
      </w:r>
    </w:p>
    <w:p w14:paraId="02A5DEF5" w14:textId="77777777"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Resources Employed in Teaching Grammar</w:t>
      </w:r>
    </w:p>
    <w:p w14:paraId="3067144D"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Grammar teaching is considered as abstract concept and it becomes productive when it is accompanied with relevant methods and resources. “Resources” according to Lawal (2006) is a concept which subsumed “materials”. In other words, materials are a type of resources.  He stresses that an instructional resource is any object, person or place which can facilitate the planning, implementation and evaluation of teaching and learning, together with the feedback that goes into the instructional system.</w:t>
      </w:r>
    </w:p>
    <w:p w14:paraId="7D82A9C2"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Lawal (2006) views “materials” as a concept under “resources”, he stresses that “resources’ has a wider coverage than “materials”. This means that “materials” is an aspect of “resources”. He further classifies resources as either human or non-human. The human resources are divided into school based and non-school based (community resources). The school based human resources are also divided as English and non-English resources; the </w:t>
      </w:r>
      <w:r w:rsidRPr="000E028B">
        <w:rPr>
          <w:rFonts w:ascii="Times New Roman" w:eastAsia="Times New Roman" w:hAnsi="Times New Roman"/>
          <w:sz w:val="24"/>
          <w:szCs w:val="24"/>
        </w:rPr>
        <w:lastRenderedPageBreak/>
        <w:t>former are teachers of English and literature in English while the latter are teachers of other subjects.</w:t>
      </w:r>
    </w:p>
    <w:p w14:paraId="18B77BE1"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The non-school based human resources are professionals and experts who are invited to give lectures on certain topics in their field of </w:t>
      </w:r>
      <w:proofErr w:type="spellStart"/>
      <w:r w:rsidRPr="000E028B">
        <w:rPr>
          <w:rFonts w:ascii="Times New Roman" w:eastAsia="Times New Roman" w:hAnsi="Times New Roman"/>
          <w:sz w:val="24"/>
          <w:szCs w:val="24"/>
        </w:rPr>
        <w:t>specialisation</w:t>
      </w:r>
      <w:proofErr w:type="spellEnd"/>
      <w:r w:rsidRPr="000E028B">
        <w:rPr>
          <w:rFonts w:ascii="Times New Roman" w:eastAsia="Times New Roman" w:hAnsi="Times New Roman"/>
          <w:sz w:val="24"/>
          <w:szCs w:val="24"/>
        </w:rPr>
        <w:t xml:space="preserve">. Conversely, the non-human resources according to Lawal (2006) are divided into plant and materials. Plant resources are sub-divided into school based and non-school based just as in the case of human resources. The school-based plant resources include programmed instruction, classroom, language laboratory, library, </w:t>
      </w:r>
      <w:proofErr w:type="spellStart"/>
      <w:r w:rsidRPr="000E028B">
        <w:rPr>
          <w:rFonts w:ascii="Times New Roman" w:eastAsia="Times New Roman" w:hAnsi="Times New Roman"/>
          <w:sz w:val="24"/>
          <w:szCs w:val="24"/>
        </w:rPr>
        <w:t>etc</w:t>
      </w:r>
      <w:proofErr w:type="spellEnd"/>
      <w:r>
        <w:rPr>
          <w:rFonts w:ascii="Times New Roman" w:eastAsia="Times New Roman" w:hAnsi="Times New Roman"/>
          <w:sz w:val="24"/>
          <w:szCs w:val="24"/>
        </w:rPr>
        <w:t>,</w:t>
      </w:r>
      <w:r w:rsidRPr="000E028B">
        <w:rPr>
          <w:rFonts w:ascii="Times New Roman" w:eastAsia="Times New Roman" w:hAnsi="Times New Roman"/>
          <w:sz w:val="24"/>
          <w:szCs w:val="24"/>
        </w:rPr>
        <w:t xml:space="preserve"> while non-school based plant resources are media house, hospital, zoo and other monumental sites in the community. Materials are non-human resources which could be audio, visual, audio-visual and multisensory materials (Lawal, 2006).</w:t>
      </w:r>
    </w:p>
    <w:p w14:paraId="521818B7"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Since Lawal (2006) subsumes materials under resources, </w:t>
      </w:r>
      <w:proofErr w:type="spellStart"/>
      <w:r w:rsidRPr="000E028B">
        <w:rPr>
          <w:rFonts w:ascii="Times New Roman" w:eastAsia="Times New Roman" w:hAnsi="Times New Roman"/>
          <w:sz w:val="24"/>
          <w:szCs w:val="24"/>
        </w:rPr>
        <w:t>Ajileye</w:t>
      </w:r>
      <w:proofErr w:type="spellEnd"/>
      <w:r w:rsidRPr="000E028B">
        <w:rPr>
          <w:rFonts w:ascii="Times New Roman" w:eastAsia="Times New Roman" w:hAnsi="Times New Roman"/>
          <w:sz w:val="24"/>
          <w:szCs w:val="24"/>
        </w:rPr>
        <w:t xml:space="preserve"> (2006) opines that the materials for teaching and learning are designed to assist the teachers in creating opportunities for appropriate communication and to establish task. This is in line with the submission of </w:t>
      </w:r>
      <w:proofErr w:type="spellStart"/>
      <w:r w:rsidRPr="000E028B">
        <w:rPr>
          <w:rFonts w:ascii="Times New Roman" w:eastAsia="Times New Roman" w:hAnsi="Times New Roman"/>
          <w:sz w:val="24"/>
          <w:szCs w:val="24"/>
        </w:rPr>
        <w:t>Abolade</w:t>
      </w:r>
      <w:proofErr w:type="spellEnd"/>
      <w:r w:rsidRPr="000E028B">
        <w:rPr>
          <w:rFonts w:ascii="Times New Roman" w:eastAsia="Times New Roman" w:hAnsi="Times New Roman"/>
          <w:sz w:val="24"/>
          <w:szCs w:val="24"/>
        </w:rPr>
        <w:t xml:space="preserve"> (2009) that instructional materials assist the teacher in conveying information to the students. Adeniyi (2012) defines instructional medial as devices or things within which they are incorporated into educational values or content used to facilitate teaching and learning and achievement of educational goals and objectives.</w:t>
      </w:r>
    </w:p>
    <w:p w14:paraId="0179043E"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proofErr w:type="spellStart"/>
      <w:r w:rsidRPr="000E028B">
        <w:rPr>
          <w:rFonts w:ascii="Times New Roman" w:eastAsia="Times New Roman" w:hAnsi="Times New Roman"/>
          <w:sz w:val="24"/>
          <w:szCs w:val="24"/>
        </w:rPr>
        <w:t>Adedimeji</w:t>
      </w:r>
      <w:proofErr w:type="spellEnd"/>
      <w:r w:rsidRPr="000E028B">
        <w:rPr>
          <w:rFonts w:ascii="Times New Roman" w:eastAsia="Times New Roman" w:hAnsi="Times New Roman"/>
          <w:sz w:val="24"/>
          <w:szCs w:val="24"/>
        </w:rPr>
        <w:t xml:space="preserve"> (1999) sees instructional materials as the channel by which much teaching and learning could be achieved through appropriate materials. </w:t>
      </w:r>
      <w:proofErr w:type="spellStart"/>
      <w:r w:rsidRPr="000E028B">
        <w:rPr>
          <w:rFonts w:ascii="Times New Roman" w:eastAsia="Times New Roman" w:hAnsi="Times New Roman"/>
          <w:sz w:val="24"/>
          <w:szCs w:val="24"/>
        </w:rPr>
        <w:t>Adegbija</w:t>
      </w:r>
      <w:proofErr w:type="spellEnd"/>
      <w:r w:rsidRPr="000E028B">
        <w:rPr>
          <w:rFonts w:ascii="Times New Roman" w:eastAsia="Times New Roman" w:hAnsi="Times New Roman"/>
          <w:sz w:val="24"/>
          <w:szCs w:val="24"/>
        </w:rPr>
        <w:t xml:space="preserve"> (2000) on his own sees instructional materials as the totality of the materials put together to carry out </w:t>
      </w:r>
      <w:r w:rsidRPr="000E028B">
        <w:rPr>
          <w:rFonts w:ascii="Times New Roman" w:eastAsia="Times New Roman" w:hAnsi="Times New Roman"/>
          <w:sz w:val="24"/>
          <w:szCs w:val="24"/>
        </w:rPr>
        <w:lastRenderedPageBreak/>
        <w:t xml:space="preserve">information, this means a medium or media vehicle(s) through which pieces of information are moved from the sender to the receiver, these include video, television, diagrams, printed materials, computer and instructors.  </w:t>
      </w:r>
    </w:p>
    <w:p w14:paraId="1AA4773F" w14:textId="5A40901A"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proofErr w:type="spellStart"/>
      <w:r w:rsidRPr="000E028B">
        <w:rPr>
          <w:rFonts w:ascii="Times New Roman" w:eastAsia="Times New Roman" w:hAnsi="Times New Roman"/>
          <w:sz w:val="24"/>
          <w:szCs w:val="24"/>
        </w:rPr>
        <w:t>Heinich</w:t>
      </w:r>
      <w:proofErr w:type="spellEnd"/>
      <w:r w:rsidRPr="000E028B">
        <w:rPr>
          <w:rFonts w:ascii="Times New Roman" w:eastAsia="Times New Roman" w:hAnsi="Times New Roman"/>
          <w:sz w:val="24"/>
          <w:szCs w:val="24"/>
        </w:rPr>
        <w:t xml:space="preserve">, </w:t>
      </w:r>
      <w:proofErr w:type="spellStart"/>
      <w:r w:rsidRPr="000E028B">
        <w:rPr>
          <w:rFonts w:ascii="Times New Roman" w:eastAsia="Times New Roman" w:hAnsi="Times New Roman"/>
          <w:sz w:val="24"/>
          <w:szCs w:val="24"/>
        </w:rPr>
        <w:t>Molenda</w:t>
      </w:r>
      <w:proofErr w:type="spellEnd"/>
      <w:r w:rsidRPr="000E028B">
        <w:rPr>
          <w:rFonts w:ascii="Times New Roman" w:eastAsia="Times New Roman" w:hAnsi="Times New Roman"/>
          <w:sz w:val="24"/>
          <w:szCs w:val="24"/>
        </w:rPr>
        <w:t xml:space="preserve">, Russell and </w:t>
      </w:r>
      <w:proofErr w:type="spellStart"/>
      <w:r w:rsidRPr="000E028B">
        <w:rPr>
          <w:rFonts w:ascii="Times New Roman" w:eastAsia="Times New Roman" w:hAnsi="Times New Roman"/>
          <w:sz w:val="24"/>
          <w:szCs w:val="24"/>
        </w:rPr>
        <w:t>Smaldino</w:t>
      </w:r>
      <w:proofErr w:type="spellEnd"/>
      <w:r w:rsidRPr="000E028B">
        <w:rPr>
          <w:rFonts w:ascii="Times New Roman" w:eastAsia="Times New Roman" w:hAnsi="Times New Roman"/>
          <w:sz w:val="24"/>
          <w:szCs w:val="24"/>
        </w:rPr>
        <w:t xml:space="preserve"> (2002) explain that instructional resources are designed to support the instruction of a subject or a course including but not limited to textbook, library, newspapers, journals, magazines, printed materials, charts, recording, videos, DVD’s, mp3, mp4, pictures, exhibits, slides, transparencies, online resources, other personal resources and all </w:t>
      </w:r>
      <w:r w:rsidR="007433DB" w:rsidRPr="000E028B">
        <w:rPr>
          <w:rFonts w:ascii="Times New Roman" w:eastAsia="Times New Roman" w:hAnsi="Times New Roman"/>
          <w:sz w:val="24"/>
          <w:szCs w:val="24"/>
        </w:rPr>
        <w:t>technologies-based</w:t>
      </w:r>
      <w:r w:rsidRPr="000E028B">
        <w:rPr>
          <w:rFonts w:ascii="Times New Roman" w:eastAsia="Times New Roman" w:hAnsi="Times New Roman"/>
          <w:sz w:val="24"/>
          <w:szCs w:val="24"/>
        </w:rPr>
        <w:t xml:space="preserve"> materials. Adigun (2003) posits that teaching aids are alternative supplementary instructional materials. While </w:t>
      </w:r>
      <w:proofErr w:type="spellStart"/>
      <w:r w:rsidRPr="000E028B">
        <w:rPr>
          <w:rFonts w:ascii="Times New Roman" w:eastAsia="Times New Roman" w:hAnsi="Times New Roman"/>
          <w:sz w:val="24"/>
          <w:szCs w:val="24"/>
        </w:rPr>
        <w:t>Abolade</w:t>
      </w:r>
      <w:proofErr w:type="spellEnd"/>
      <w:r w:rsidRPr="000E028B">
        <w:rPr>
          <w:rFonts w:ascii="Times New Roman" w:eastAsia="Times New Roman" w:hAnsi="Times New Roman"/>
          <w:sz w:val="24"/>
          <w:szCs w:val="24"/>
        </w:rPr>
        <w:t xml:space="preserve"> (2009) submits that learning and instructional materials (LIMS) are those materials which are used by both students and teachers to acquire information and knowledge.</w:t>
      </w:r>
    </w:p>
    <w:p w14:paraId="327F729F"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Babatunde (2005) groups instructional resources into four:</w:t>
      </w:r>
    </w:p>
    <w:p w14:paraId="5E5D0EB8" w14:textId="77777777" w:rsidR="003E6B3B" w:rsidRDefault="003E6B3B" w:rsidP="003E6B3B">
      <w:pPr>
        <w:numPr>
          <w:ilvl w:val="0"/>
          <w:numId w:val="4"/>
        </w:num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Visual materials: these are materials which appeal to the sense of vision only. </w:t>
      </w:r>
      <w:proofErr w:type="gramStart"/>
      <w:r w:rsidRPr="000E028B">
        <w:rPr>
          <w:rFonts w:ascii="Times New Roman" w:eastAsia="Times New Roman" w:hAnsi="Times New Roman"/>
          <w:sz w:val="24"/>
          <w:szCs w:val="24"/>
        </w:rPr>
        <w:t>E.g.</w:t>
      </w:r>
      <w:proofErr w:type="gramEnd"/>
      <w:r w:rsidRPr="000E028B">
        <w:rPr>
          <w:rFonts w:ascii="Times New Roman" w:eastAsia="Times New Roman" w:hAnsi="Times New Roman"/>
          <w:sz w:val="24"/>
          <w:szCs w:val="24"/>
        </w:rPr>
        <w:t xml:space="preserve"> real object, models, specimen, printed materials like textbooks, programmed instructional materials, chalkboards, flannel board, still pictures, non-projected and projected graphics, etc.</w:t>
      </w:r>
    </w:p>
    <w:p w14:paraId="330A9FF2" w14:textId="77777777" w:rsidR="003E6B3B" w:rsidRDefault="003E6B3B" w:rsidP="003E6B3B">
      <w:pPr>
        <w:numPr>
          <w:ilvl w:val="0"/>
          <w:numId w:val="4"/>
        </w:numPr>
        <w:spacing w:after="0" w:line="480" w:lineRule="auto"/>
        <w:jc w:val="both"/>
        <w:rPr>
          <w:rFonts w:ascii="Times New Roman" w:eastAsia="Times New Roman" w:hAnsi="Times New Roman"/>
          <w:sz w:val="24"/>
          <w:szCs w:val="24"/>
        </w:rPr>
      </w:pPr>
      <w:r w:rsidRPr="00304460">
        <w:rPr>
          <w:rFonts w:ascii="Times New Roman" w:eastAsia="Times New Roman" w:hAnsi="Times New Roman"/>
          <w:sz w:val="24"/>
          <w:szCs w:val="24"/>
        </w:rPr>
        <w:t xml:space="preserve">Audio-aids: these are learning materials that appeal to the sense of hearing only </w:t>
      </w:r>
      <w:proofErr w:type="gramStart"/>
      <w:r w:rsidRPr="00304460">
        <w:rPr>
          <w:rFonts w:ascii="Times New Roman" w:eastAsia="Times New Roman" w:hAnsi="Times New Roman"/>
          <w:sz w:val="24"/>
          <w:szCs w:val="24"/>
        </w:rPr>
        <w:t>e.g.</w:t>
      </w:r>
      <w:proofErr w:type="gramEnd"/>
      <w:r w:rsidRPr="00304460">
        <w:rPr>
          <w:rFonts w:ascii="Times New Roman" w:eastAsia="Times New Roman" w:hAnsi="Times New Roman"/>
          <w:sz w:val="24"/>
          <w:szCs w:val="24"/>
        </w:rPr>
        <w:t xml:space="preserve"> radio, record player and tape recorder.</w:t>
      </w:r>
    </w:p>
    <w:p w14:paraId="39A6C2B5" w14:textId="77777777" w:rsidR="003E6B3B" w:rsidRDefault="003E6B3B" w:rsidP="003E6B3B">
      <w:pPr>
        <w:numPr>
          <w:ilvl w:val="0"/>
          <w:numId w:val="4"/>
        </w:numPr>
        <w:spacing w:after="0" w:line="480" w:lineRule="auto"/>
        <w:jc w:val="both"/>
        <w:rPr>
          <w:rFonts w:ascii="Times New Roman" w:eastAsia="Times New Roman" w:hAnsi="Times New Roman"/>
          <w:sz w:val="24"/>
          <w:szCs w:val="24"/>
        </w:rPr>
      </w:pPr>
      <w:r w:rsidRPr="00304460">
        <w:rPr>
          <w:rFonts w:ascii="Times New Roman" w:eastAsia="Times New Roman" w:hAnsi="Times New Roman"/>
          <w:sz w:val="24"/>
          <w:szCs w:val="24"/>
        </w:rPr>
        <w:t xml:space="preserve">Audio visual aids: these are materials which appeal both to the senses of hearing and seeing </w:t>
      </w:r>
      <w:proofErr w:type="gramStart"/>
      <w:r w:rsidRPr="00304460">
        <w:rPr>
          <w:rFonts w:ascii="Times New Roman" w:eastAsia="Times New Roman" w:hAnsi="Times New Roman"/>
          <w:sz w:val="24"/>
          <w:szCs w:val="24"/>
        </w:rPr>
        <w:t>e.g.</w:t>
      </w:r>
      <w:proofErr w:type="gramEnd"/>
      <w:r w:rsidRPr="00304460">
        <w:rPr>
          <w:rFonts w:ascii="Times New Roman" w:eastAsia="Times New Roman" w:hAnsi="Times New Roman"/>
          <w:sz w:val="24"/>
          <w:szCs w:val="24"/>
        </w:rPr>
        <w:t xml:space="preserve"> motion, television and video films.</w:t>
      </w:r>
    </w:p>
    <w:p w14:paraId="4D8871A5" w14:textId="77777777" w:rsidR="003E6B3B" w:rsidRPr="00304460" w:rsidRDefault="003E6B3B" w:rsidP="003E6B3B">
      <w:pPr>
        <w:numPr>
          <w:ilvl w:val="0"/>
          <w:numId w:val="4"/>
        </w:numPr>
        <w:spacing w:after="0" w:line="480" w:lineRule="auto"/>
        <w:jc w:val="both"/>
        <w:rPr>
          <w:rFonts w:ascii="Times New Roman" w:eastAsia="Times New Roman" w:hAnsi="Times New Roman"/>
          <w:sz w:val="24"/>
          <w:szCs w:val="24"/>
        </w:rPr>
      </w:pPr>
      <w:r w:rsidRPr="00304460">
        <w:rPr>
          <w:rFonts w:ascii="Times New Roman" w:eastAsia="Times New Roman" w:hAnsi="Times New Roman"/>
          <w:sz w:val="24"/>
          <w:szCs w:val="24"/>
        </w:rPr>
        <w:lastRenderedPageBreak/>
        <w:t>Community resources: these are community based instructional resources, consisting of events, locations and institutions.</w:t>
      </w:r>
    </w:p>
    <w:p w14:paraId="067CA342"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proofErr w:type="spellStart"/>
      <w:r w:rsidRPr="000E028B">
        <w:rPr>
          <w:rFonts w:ascii="Times New Roman" w:eastAsia="Times New Roman" w:hAnsi="Times New Roman"/>
          <w:sz w:val="24"/>
          <w:szCs w:val="24"/>
        </w:rPr>
        <w:t>Abolade</w:t>
      </w:r>
      <w:proofErr w:type="spellEnd"/>
      <w:r w:rsidRPr="000E028B">
        <w:rPr>
          <w:rFonts w:ascii="Times New Roman" w:eastAsia="Times New Roman" w:hAnsi="Times New Roman"/>
          <w:sz w:val="24"/>
          <w:szCs w:val="24"/>
        </w:rPr>
        <w:t xml:space="preserve"> (2009) views instructional materials into three viz: printed, non-printed materials and community resources. Printed materials to him are traditional tools for teaching and learning in any formal educational system such as textbooks, workbooks, revision notes exercises, educational journals, magazines, manuals and other periodicals, photocopy, offset reproduction, photographic prints, etc. Non-print materials according to </w:t>
      </w:r>
      <w:proofErr w:type="spellStart"/>
      <w:r w:rsidRPr="000E028B">
        <w:rPr>
          <w:rFonts w:ascii="Times New Roman" w:eastAsia="Times New Roman" w:hAnsi="Times New Roman"/>
          <w:sz w:val="24"/>
          <w:szCs w:val="24"/>
        </w:rPr>
        <w:t>Abolade</w:t>
      </w:r>
      <w:proofErr w:type="spellEnd"/>
      <w:r w:rsidRPr="000E028B">
        <w:rPr>
          <w:rFonts w:ascii="Times New Roman" w:eastAsia="Times New Roman" w:hAnsi="Times New Roman"/>
          <w:sz w:val="24"/>
          <w:szCs w:val="24"/>
        </w:rPr>
        <w:t xml:space="preserve"> (2009) are named as software and hardware. This type of instructional materials can further be classified into sub-groups such as visual aids, audio aids, audio-visual aids and educational media hardware. </w:t>
      </w:r>
    </w:p>
    <w:p w14:paraId="768FC60F"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Abolade</w:t>
      </w:r>
      <w:proofErr w:type="spellEnd"/>
      <w:r>
        <w:rPr>
          <w:rFonts w:ascii="Times New Roman" w:eastAsia="Times New Roman" w:hAnsi="Times New Roman"/>
          <w:sz w:val="24"/>
          <w:szCs w:val="24"/>
        </w:rPr>
        <w:t xml:space="preserve"> (2009) however notes</w:t>
      </w:r>
      <w:r w:rsidRPr="000E028B">
        <w:rPr>
          <w:rFonts w:ascii="Times New Roman" w:eastAsia="Times New Roman" w:hAnsi="Times New Roman"/>
          <w:sz w:val="24"/>
          <w:szCs w:val="24"/>
        </w:rPr>
        <w:t xml:space="preserve"> that in using these materials, teachers need to be cautioned of the way they are used as their effectiveness in learning and instruction can only be well determined after they might have gone through evaluative process. Community resources to </w:t>
      </w:r>
      <w:proofErr w:type="spellStart"/>
      <w:r w:rsidRPr="000E028B">
        <w:rPr>
          <w:rFonts w:ascii="Times New Roman" w:eastAsia="Times New Roman" w:hAnsi="Times New Roman"/>
          <w:sz w:val="24"/>
          <w:szCs w:val="24"/>
        </w:rPr>
        <w:t>Abolade</w:t>
      </w:r>
      <w:proofErr w:type="spellEnd"/>
      <w:r w:rsidRPr="000E028B">
        <w:rPr>
          <w:rFonts w:ascii="Times New Roman" w:eastAsia="Times New Roman" w:hAnsi="Times New Roman"/>
          <w:sz w:val="24"/>
          <w:szCs w:val="24"/>
        </w:rPr>
        <w:t xml:space="preserve"> (2009) are the human and non-human resources that are within the geographical milieu or environment of both teachers and learners. These can be classified into two groups:</w:t>
      </w:r>
    </w:p>
    <w:p w14:paraId="04AE184D"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a. </w:t>
      </w:r>
      <w:proofErr w:type="gramStart"/>
      <w:r w:rsidRPr="000E028B">
        <w:rPr>
          <w:rFonts w:ascii="Times New Roman" w:eastAsia="Times New Roman" w:hAnsi="Times New Roman"/>
          <w:sz w:val="24"/>
          <w:szCs w:val="24"/>
        </w:rPr>
        <w:t>Educational</w:t>
      </w:r>
      <w:proofErr w:type="gramEnd"/>
      <w:r w:rsidRPr="000E028B">
        <w:rPr>
          <w:rFonts w:ascii="Times New Roman" w:eastAsia="Times New Roman" w:hAnsi="Times New Roman"/>
          <w:sz w:val="24"/>
          <w:szCs w:val="24"/>
        </w:rPr>
        <w:t xml:space="preserve"> visits or trips to places that can supply extra learning experiences apart from those acquired under classroom environment such as market places, historical settings, religious institutions, industrial concerns, amusement parks, etc.</w:t>
      </w:r>
    </w:p>
    <w:p w14:paraId="25E6F659"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b. Resource persons who are the professionals and experts in their va</w:t>
      </w:r>
      <w:r>
        <w:rPr>
          <w:rFonts w:ascii="Times New Roman" w:eastAsia="Times New Roman" w:hAnsi="Times New Roman"/>
          <w:sz w:val="24"/>
          <w:szCs w:val="24"/>
        </w:rPr>
        <w:t xml:space="preserve">rious fields of </w:t>
      </w:r>
      <w:proofErr w:type="spellStart"/>
      <w:r>
        <w:rPr>
          <w:rFonts w:ascii="Times New Roman" w:eastAsia="Times New Roman" w:hAnsi="Times New Roman"/>
          <w:sz w:val="24"/>
          <w:szCs w:val="24"/>
        </w:rPr>
        <w:t>specialisation</w:t>
      </w:r>
      <w:proofErr w:type="spellEnd"/>
      <w:r>
        <w:rPr>
          <w:rFonts w:ascii="Times New Roman" w:eastAsia="Times New Roman" w:hAnsi="Times New Roman"/>
          <w:sz w:val="24"/>
          <w:szCs w:val="24"/>
        </w:rPr>
        <w:t xml:space="preserve">. </w:t>
      </w:r>
      <w:r w:rsidRPr="000E028B">
        <w:rPr>
          <w:rFonts w:ascii="Times New Roman" w:eastAsia="Times New Roman" w:hAnsi="Times New Roman"/>
          <w:sz w:val="24"/>
          <w:szCs w:val="24"/>
        </w:rPr>
        <w:t xml:space="preserve">They include medical doctors, chief imams, pastors, business entrepreneurs, </w:t>
      </w:r>
      <w:r w:rsidRPr="000E028B">
        <w:rPr>
          <w:rFonts w:ascii="Times New Roman" w:eastAsia="Times New Roman" w:hAnsi="Times New Roman"/>
          <w:sz w:val="24"/>
          <w:szCs w:val="24"/>
        </w:rPr>
        <w:lastRenderedPageBreak/>
        <w:t>legal practitioners, religious leaders, etc.</w:t>
      </w:r>
      <w:r>
        <w:rPr>
          <w:rFonts w:ascii="Times New Roman" w:eastAsia="Times New Roman" w:hAnsi="Times New Roman"/>
          <w:sz w:val="24"/>
          <w:szCs w:val="24"/>
        </w:rPr>
        <w:t xml:space="preserve"> </w:t>
      </w:r>
      <w:r w:rsidRPr="000E028B">
        <w:rPr>
          <w:rFonts w:ascii="Times New Roman" w:eastAsia="Times New Roman" w:hAnsi="Times New Roman"/>
          <w:sz w:val="24"/>
          <w:szCs w:val="24"/>
        </w:rPr>
        <w:t xml:space="preserve">If all these are appropriately </w:t>
      </w:r>
      <w:proofErr w:type="spellStart"/>
      <w:r w:rsidRPr="000E028B">
        <w:rPr>
          <w:rFonts w:ascii="Times New Roman" w:eastAsia="Times New Roman" w:hAnsi="Times New Roman"/>
          <w:sz w:val="24"/>
          <w:szCs w:val="24"/>
        </w:rPr>
        <w:t>utilised</w:t>
      </w:r>
      <w:proofErr w:type="spellEnd"/>
      <w:r w:rsidRPr="000E028B">
        <w:rPr>
          <w:rFonts w:ascii="Times New Roman" w:eastAsia="Times New Roman" w:hAnsi="Times New Roman"/>
          <w:sz w:val="24"/>
          <w:szCs w:val="24"/>
        </w:rPr>
        <w:t>, they are capable of enlightening learners as well as assisting teachers on specific teaching and learning experiences (</w:t>
      </w:r>
      <w:proofErr w:type="spellStart"/>
      <w:r w:rsidRPr="000E028B">
        <w:rPr>
          <w:rFonts w:ascii="Times New Roman" w:eastAsia="Times New Roman" w:hAnsi="Times New Roman"/>
          <w:sz w:val="24"/>
          <w:szCs w:val="24"/>
        </w:rPr>
        <w:t>Bolarinwa</w:t>
      </w:r>
      <w:proofErr w:type="spellEnd"/>
      <w:r w:rsidRPr="000E028B">
        <w:rPr>
          <w:rFonts w:ascii="Times New Roman" w:eastAsia="Times New Roman" w:hAnsi="Times New Roman"/>
          <w:sz w:val="24"/>
          <w:szCs w:val="24"/>
        </w:rPr>
        <w:t xml:space="preserve">, 2013). </w:t>
      </w:r>
    </w:p>
    <w:p w14:paraId="28858CE6"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From the foregoing, it could be established that resources are sometimes referred to as instructional materials, instructional medial, teaching aids, etc. This concept of resources has been seen by different scholars differently. Resources are seen by Ajayi (2004) and Salami (2008) as anything that can be object of study or stimulus to learners or to aid the teachers. This they say can include print form, audio-visual, mass communication items specimen and items in the locality. They could be human, materials or environment. </w:t>
      </w:r>
    </w:p>
    <w:p w14:paraId="267B21DB"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Olajide (2000) establishes that teaching and learning process without the use of instructional resources shall be a silly interaction. Yusuf (2000) also posits that the effective teaching depends on good communication between the instructors and the learners. Some students enter the school with varying degree of abilities and potentials; therefore, English language teachers need instructional resources that carry all forms of information which could be used to record, store, preserve, transmit or retrieve information for the benefit of teaching and learning the language (</w:t>
      </w:r>
      <w:proofErr w:type="spellStart"/>
      <w:r w:rsidRPr="000E028B">
        <w:rPr>
          <w:rFonts w:ascii="Times New Roman" w:eastAsia="Times New Roman" w:hAnsi="Times New Roman"/>
          <w:sz w:val="24"/>
          <w:szCs w:val="24"/>
        </w:rPr>
        <w:t>Bolarinwa</w:t>
      </w:r>
      <w:proofErr w:type="spellEnd"/>
      <w:r w:rsidRPr="000E028B">
        <w:rPr>
          <w:rFonts w:ascii="Times New Roman" w:eastAsia="Times New Roman" w:hAnsi="Times New Roman"/>
          <w:sz w:val="24"/>
          <w:szCs w:val="24"/>
        </w:rPr>
        <w:t>, 2013).</w:t>
      </w:r>
    </w:p>
    <w:p w14:paraId="5CCEA147"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proofErr w:type="spellStart"/>
      <w:r w:rsidRPr="000E028B">
        <w:rPr>
          <w:rFonts w:ascii="Times New Roman" w:eastAsia="Times New Roman" w:hAnsi="Times New Roman"/>
          <w:sz w:val="24"/>
          <w:szCs w:val="24"/>
        </w:rPr>
        <w:t>Abimbade</w:t>
      </w:r>
      <w:proofErr w:type="spellEnd"/>
      <w:r w:rsidRPr="000E028B">
        <w:rPr>
          <w:rFonts w:ascii="Times New Roman" w:eastAsia="Times New Roman" w:hAnsi="Times New Roman"/>
          <w:sz w:val="24"/>
          <w:szCs w:val="24"/>
        </w:rPr>
        <w:t xml:space="preserve"> (1999) lists the following as reasons for using instructional resources. They include reinforcing verbal and visual messages, focusing attention, motivating the interest of the learners, providing sources of information and authority, saving teacher’s preparation time, providing experience not otherwise available and elucidating verbal concepts.</w:t>
      </w:r>
    </w:p>
    <w:p w14:paraId="7E0E0F02" w14:textId="77777777" w:rsidR="003E6B3B" w:rsidRPr="00A14025" w:rsidRDefault="003E6B3B" w:rsidP="003E6B3B">
      <w:pPr>
        <w:tabs>
          <w:tab w:val="left" w:pos="270"/>
        </w:tabs>
        <w:spacing w:after="0" w:line="480" w:lineRule="auto"/>
        <w:jc w:val="both"/>
        <w:rPr>
          <w:rFonts w:ascii="Times New Roman" w:hAnsi="Times New Roman"/>
          <w:b/>
          <w:sz w:val="24"/>
          <w:szCs w:val="24"/>
        </w:rPr>
      </w:pPr>
      <w:r w:rsidRPr="00A14025">
        <w:rPr>
          <w:rFonts w:ascii="Times New Roman" w:hAnsi="Times New Roman"/>
          <w:b/>
          <w:sz w:val="24"/>
          <w:szCs w:val="24"/>
        </w:rPr>
        <w:lastRenderedPageBreak/>
        <w:t>Factors that Influence the Resources for Teaching Grammar</w:t>
      </w:r>
      <w:r w:rsidRPr="00A14025">
        <w:rPr>
          <w:rFonts w:ascii="Times New Roman" w:hAnsi="Times New Roman"/>
          <w:b/>
          <w:sz w:val="24"/>
          <w:szCs w:val="24"/>
        </w:rPr>
        <w:tab/>
      </w:r>
    </w:p>
    <w:p w14:paraId="7C62C758"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Since Lawal (2006) observes that the teacher is the most crucial instructional resources, being at once an initiator, a facilitator and a sustainer of learning, this study therefore seeks to examine teachers’ factors that influence the teaching and learning English grammar in senior secondary schools in Ilorin. Such factors include teachers’ gender, qualification, experiences and school type.</w:t>
      </w:r>
    </w:p>
    <w:p w14:paraId="7486727A"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Gender is the state of being a male or a female. There has always been a serious controversy over the influence of gender in the teaching processes as some scholars and researchers such as Hut (2002) reveals that female teachers perform better than male teachers in the use of instructional resources for teaching and learning and that teachers are no doubt indispensable in the development of the potentialities and qualities of a society’s younger generation.</w:t>
      </w:r>
    </w:p>
    <w:p w14:paraId="64E2A7BB"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proofErr w:type="spellStart"/>
      <w:r w:rsidRPr="000E028B">
        <w:rPr>
          <w:rFonts w:ascii="Times New Roman" w:hAnsi="Times New Roman"/>
          <w:sz w:val="24"/>
          <w:szCs w:val="24"/>
        </w:rPr>
        <w:t>Ajidagba</w:t>
      </w:r>
      <w:proofErr w:type="spellEnd"/>
      <w:r w:rsidRPr="000E028B">
        <w:rPr>
          <w:rFonts w:ascii="Times New Roman" w:hAnsi="Times New Roman"/>
          <w:sz w:val="24"/>
          <w:szCs w:val="24"/>
        </w:rPr>
        <w:t xml:space="preserve"> (2002) also argues that female teachers are more sympathetic, possess human feelings and better verbal expression than their male counterparts when dealing with the students. Adeleke (2007) estimates that ‘gender’ of subject by calculating the differences between male and female preferences; Physics, Chemistry and Mathematics were most preferred by boys, while English language, French, Arabic, Religious and Social Studies were most preferred by girls.</w:t>
      </w:r>
    </w:p>
    <w:p w14:paraId="6649A30C"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Nwosu (2000) expresses that gender has little or no effect on students’ performance in both science and humanity related subjects. He however stresses that the difference in performance by male and female students might be due to their interest and exposition to </w:t>
      </w:r>
      <w:r w:rsidRPr="000E028B">
        <w:rPr>
          <w:rFonts w:ascii="Times New Roman" w:hAnsi="Times New Roman"/>
          <w:sz w:val="24"/>
          <w:szCs w:val="24"/>
        </w:rPr>
        <w:lastRenderedPageBreak/>
        <w:t xml:space="preserve">teaching-learning resources. Similarly, Lawal’s (1991) and </w:t>
      </w:r>
      <w:proofErr w:type="spellStart"/>
      <w:r w:rsidRPr="000E028B">
        <w:rPr>
          <w:rFonts w:ascii="Times New Roman" w:hAnsi="Times New Roman"/>
          <w:sz w:val="24"/>
          <w:szCs w:val="24"/>
        </w:rPr>
        <w:t>Adebileje’s</w:t>
      </w:r>
      <w:proofErr w:type="spellEnd"/>
      <w:r w:rsidRPr="000E028B">
        <w:rPr>
          <w:rFonts w:ascii="Times New Roman" w:hAnsi="Times New Roman"/>
          <w:sz w:val="24"/>
          <w:szCs w:val="24"/>
        </w:rPr>
        <w:t xml:space="preserve"> (1995) studies indicate that gender has no influence on teachers’ performance. In the same vein, </w:t>
      </w:r>
      <w:proofErr w:type="spellStart"/>
      <w:r w:rsidRPr="000E028B">
        <w:rPr>
          <w:rFonts w:ascii="Times New Roman" w:hAnsi="Times New Roman"/>
          <w:sz w:val="24"/>
          <w:szCs w:val="24"/>
        </w:rPr>
        <w:t>Amadi</w:t>
      </w:r>
      <w:proofErr w:type="spellEnd"/>
      <w:r w:rsidRPr="000E028B">
        <w:rPr>
          <w:rFonts w:ascii="Times New Roman" w:hAnsi="Times New Roman"/>
          <w:sz w:val="24"/>
          <w:szCs w:val="24"/>
        </w:rPr>
        <w:t xml:space="preserve"> (2010) argues that gender cannot be regarded as a serious determining factor to effective and efficient teaching in the classroom.</w:t>
      </w:r>
    </w:p>
    <w:p w14:paraId="3200F5B3" w14:textId="77777777" w:rsidR="003E6B3B" w:rsidRPr="000E028B" w:rsidRDefault="003E6B3B" w:rsidP="003E6B3B">
      <w:pPr>
        <w:tabs>
          <w:tab w:val="left" w:pos="27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Teachers’ qualification determines the level of exposure of the teacher in terms of training and this goes a long way in determining how he is able to manage his teaching. Nwosu (1998) posits that professional qualification was found to have a better influence in the </w:t>
      </w:r>
      <w:proofErr w:type="spellStart"/>
      <w:r w:rsidRPr="000E028B">
        <w:rPr>
          <w:rFonts w:ascii="Times New Roman" w:hAnsi="Times New Roman"/>
          <w:sz w:val="24"/>
          <w:szCs w:val="24"/>
        </w:rPr>
        <w:t>utilisation</w:t>
      </w:r>
      <w:proofErr w:type="spellEnd"/>
      <w:r w:rsidRPr="000E028B">
        <w:rPr>
          <w:rFonts w:ascii="Times New Roman" w:hAnsi="Times New Roman"/>
          <w:sz w:val="24"/>
          <w:szCs w:val="24"/>
        </w:rPr>
        <w:t xml:space="preserve"> of resources that are available. Teachers who are well trained make effective use of instructional materials in enhancing teaching and learning (</w:t>
      </w:r>
      <w:proofErr w:type="spellStart"/>
      <w:r w:rsidRPr="000E028B">
        <w:rPr>
          <w:rFonts w:ascii="Times New Roman" w:hAnsi="Times New Roman"/>
          <w:sz w:val="24"/>
          <w:szCs w:val="24"/>
        </w:rPr>
        <w:t>Danmole</w:t>
      </w:r>
      <w:proofErr w:type="spellEnd"/>
      <w:r w:rsidRPr="000E028B">
        <w:rPr>
          <w:rFonts w:ascii="Times New Roman" w:hAnsi="Times New Roman"/>
          <w:sz w:val="24"/>
          <w:szCs w:val="24"/>
        </w:rPr>
        <w:t>, 1999). It has been found by Olajide (2013) in his study that knowledge of proverb differs along qualification: qualified teachers had generally better knowledge of proverbs than less–qualified teachers. The finding has puzzled this as no known literature has linked qualification with cultural awareness.</w:t>
      </w:r>
    </w:p>
    <w:p w14:paraId="69DEB4E8"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 The display of mastery of the subject matter due to the teacher’s level of qualification is a major criterion for the learner’s academic achievement throughout his school career (</w:t>
      </w:r>
      <w:proofErr w:type="spellStart"/>
      <w:r w:rsidRPr="000E028B">
        <w:rPr>
          <w:rFonts w:ascii="Times New Roman" w:hAnsi="Times New Roman"/>
          <w:sz w:val="24"/>
          <w:szCs w:val="24"/>
        </w:rPr>
        <w:t>Oladokun</w:t>
      </w:r>
      <w:proofErr w:type="spellEnd"/>
      <w:r w:rsidRPr="000E028B">
        <w:rPr>
          <w:rFonts w:ascii="Times New Roman" w:hAnsi="Times New Roman"/>
          <w:sz w:val="24"/>
          <w:szCs w:val="24"/>
        </w:rPr>
        <w:t xml:space="preserve">, 2006). </w:t>
      </w:r>
      <w:proofErr w:type="spellStart"/>
      <w:r w:rsidRPr="000E028B">
        <w:rPr>
          <w:rFonts w:ascii="Times New Roman" w:hAnsi="Times New Roman"/>
          <w:sz w:val="24"/>
          <w:szCs w:val="24"/>
        </w:rPr>
        <w:t>Adagiri</w:t>
      </w:r>
      <w:proofErr w:type="spellEnd"/>
      <w:r w:rsidRPr="000E028B">
        <w:rPr>
          <w:rFonts w:ascii="Times New Roman" w:hAnsi="Times New Roman"/>
          <w:sz w:val="24"/>
          <w:szCs w:val="24"/>
        </w:rPr>
        <w:t xml:space="preserve"> (2013) opines that professional training and knowledge are key priorities for teacher’s professionalism. She also stresses that teachers ought to have a good understanding of their area of </w:t>
      </w:r>
      <w:proofErr w:type="spellStart"/>
      <w:r w:rsidRPr="000E028B">
        <w:rPr>
          <w:rFonts w:ascii="Times New Roman" w:hAnsi="Times New Roman"/>
          <w:sz w:val="24"/>
          <w:szCs w:val="24"/>
        </w:rPr>
        <w:t>specialisation</w:t>
      </w:r>
      <w:proofErr w:type="spellEnd"/>
      <w:r w:rsidRPr="000E028B">
        <w:rPr>
          <w:rFonts w:ascii="Times New Roman" w:hAnsi="Times New Roman"/>
          <w:sz w:val="24"/>
          <w:szCs w:val="24"/>
        </w:rPr>
        <w:t xml:space="preserve"> in order to impart the knowledge.</w:t>
      </w:r>
    </w:p>
    <w:p w14:paraId="1FCF232A"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However, </w:t>
      </w:r>
      <w:proofErr w:type="spellStart"/>
      <w:r w:rsidRPr="000E028B">
        <w:rPr>
          <w:rFonts w:ascii="Times New Roman" w:hAnsi="Times New Roman"/>
          <w:sz w:val="24"/>
          <w:szCs w:val="24"/>
        </w:rPr>
        <w:t>Osarenren</w:t>
      </w:r>
      <w:proofErr w:type="spellEnd"/>
      <w:r w:rsidRPr="000E028B">
        <w:rPr>
          <w:rFonts w:ascii="Times New Roman" w:hAnsi="Times New Roman"/>
          <w:sz w:val="24"/>
          <w:szCs w:val="24"/>
        </w:rPr>
        <w:t xml:space="preserve"> (2013) is of diverse opinion as she observes that a qualified teacher is not necessarily an effective teacher, a competent teacher is not necessarily an </w:t>
      </w:r>
      <w:r w:rsidRPr="000E028B">
        <w:rPr>
          <w:rFonts w:ascii="Times New Roman" w:hAnsi="Times New Roman"/>
          <w:sz w:val="24"/>
          <w:szCs w:val="24"/>
        </w:rPr>
        <w:lastRenderedPageBreak/>
        <w:t>effective teacher and an efficient teacher may not necessarily an effective teacher. She stresses further that a qualified teacher has the requirement and has undergone a teaching training but this does not make him a competent teacher. A competent teacher is he who has the knowledge of methods and principle of improving students’ learning.</w:t>
      </w:r>
    </w:p>
    <w:p w14:paraId="6884D7E6"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Another important variable to be considered in this study is the school type. School type is a factor that poses challenges to the teaching and learning. School proprietorship or ownership is an important factor in school administration, funding, staffing, facilities, teaching of specific subjects and general standard of education (</w:t>
      </w:r>
      <w:proofErr w:type="spellStart"/>
      <w:r w:rsidRPr="000E028B">
        <w:rPr>
          <w:rFonts w:ascii="Times New Roman" w:hAnsi="Times New Roman"/>
          <w:sz w:val="24"/>
          <w:szCs w:val="24"/>
        </w:rPr>
        <w:t>Okunloye</w:t>
      </w:r>
      <w:proofErr w:type="spellEnd"/>
      <w:r w:rsidRPr="000E028B">
        <w:rPr>
          <w:rFonts w:ascii="Times New Roman" w:hAnsi="Times New Roman"/>
          <w:sz w:val="24"/>
          <w:szCs w:val="24"/>
        </w:rPr>
        <w:t xml:space="preserve">, 2006). Private and public secondary schools have been found to differ significantly in the quantity and quality of teachers, facilities and </w:t>
      </w:r>
      <w:proofErr w:type="spellStart"/>
      <w:r w:rsidRPr="000E028B">
        <w:rPr>
          <w:rFonts w:ascii="Times New Roman" w:hAnsi="Times New Roman"/>
          <w:sz w:val="24"/>
          <w:szCs w:val="24"/>
        </w:rPr>
        <w:t>equipments</w:t>
      </w:r>
      <w:proofErr w:type="spellEnd"/>
      <w:r w:rsidRPr="000E028B">
        <w:rPr>
          <w:rFonts w:ascii="Times New Roman" w:hAnsi="Times New Roman"/>
          <w:sz w:val="24"/>
          <w:szCs w:val="24"/>
        </w:rPr>
        <w:t xml:space="preserve">, fund, </w:t>
      </w:r>
      <w:proofErr w:type="spellStart"/>
      <w:r w:rsidRPr="000E028B">
        <w:rPr>
          <w:rFonts w:ascii="Times New Roman" w:hAnsi="Times New Roman"/>
          <w:sz w:val="24"/>
          <w:szCs w:val="24"/>
        </w:rPr>
        <w:t>etc</w:t>
      </w:r>
      <w:proofErr w:type="spellEnd"/>
      <w:r w:rsidRPr="000E028B">
        <w:rPr>
          <w:rFonts w:ascii="Times New Roman" w:hAnsi="Times New Roman"/>
          <w:sz w:val="24"/>
          <w:szCs w:val="24"/>
        </w:rPr>
        <w:t>, (</w:t>
      </w:r>
      <w:proofErr w:type="spellStart"/>
      <w:r w:rsidRPr="000E028B">
        <w:rPr>
          <w:rFonts w:ascii="Times New Roman" w:hAnsi="Times New Roman"/>
          <w:sz w:val="24"/>
          <w:szCs w:val="24"/>
        </w:rPr>
        <w:t>Olutola</w:t>
      </w:r>
      <w:proofErr w:type="spellEnd"/>
      <w:r w:rsidRPr="000E028B">
        <w:rPr>
          <w:rFonts w:ascii="Times New Roman" w:hAnsi="Times New Roman"/>
          <w:sz w:val="24"/>
          <w:szCs w:val="24"/>
        </w:rPr>
        <w:t xml:space="preserve">, 1981 in </w:t>
      </w:r>
      <w:proofErr w:type="spellStart"/>
      <w:r w:rsidRPr="000E028B">
        <w:rPr>
          <w:rFonts w:ascii="Times New Roman" w:hAnsi="Times New Roman"/>
          <w:sz w:val="24"/>
          <w:szCs w:val="24"/>
        </w:rPr>
        <w:t>Okunloye</w:t>
      </w:r>
      <w:proofErr w:type="spellEnd"/>
      <w:r w:rsidRPr="000E028B">
        <w:rPr>
          <w:rFonts w:ascii="Times New Roman" w:hAnsi="Times New Roman"/>
          <w:sz w:val="24"/>
          <w:szCs w:val="24"/>
        </w:rPr>
        <w:t>, 2006).</w:t>
      </w:r>
    </w:p>
    <w:p w14:paraId="4B5B83FF"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The standard of education in public schools has, to some extent, been discredited because the products could not compete expectedly with their counterparts from the private schools (Afolabi, 2005). He stresses further that public schools are normally classified based on the available resources on ground </w:t>
      </w:r>
      <w:proofErr w:type="gramStart"/>
      <w:r w:rsidRPr="000E028B">
        <w:rPr>
          <w:rFonts w:ascii="Times New Roman" w:hAnsi="Times New Roman"/>
          <w:sz w:val="24"/>
          <w:szCs w:val="24"/>
        </w:rPr>
        <w:t>e.g.</w:t>
      </w:r>
      <w:proofErr w:type="gramEnd"/>
      <w:r w:rsidRPr="000E028B">
        <w:rPr>
          <w:rFonts w:ascii="Times New Roman" w:hAnsi="Times New Roman"/>
          <w:sz w:val="24"/>
          <w:szCs w:val="24"/>
        </w:rPr>
        <w:t xml:space="preserve"> classroom and the number of teachers. However, there is no special criterion for the classification in the private schools as those who </w:t>
      </w:r>
      <w:proofErr w:type="spellStart"/>
      <w:r w:rsidRPr="000E028B">
        <w:rPr>
          <w:rFonts w:ascii="Times New Roman" w:hAnsi="Times New Roman"/>
          <w:sz w:val="24"/>
          <w:szCs w:val="24"/>
        </w:rPr>
        <w:t>patronise</w:t>
      </w:r>
      <w:proofErr w:type="spellEnd"/>
      <w:r w:rsidRPr="000E028B">
        <w:rPr>
          <w:rFonts w:ascii="Times New Roman" w:hAnsi="Times New Roman"/>
          <w:sz w:val="24"/>
          <w:szCs w:val="24"/>
        </w:rPr>
        <w:t xml:space="preserve"> them have series of divergent objectives such as, fluency of their wards in English language, number of students to teachers, school plant and premises, etc.</w:t>
      </w:r>
    </w:p>
    <w:p w14:paraId="10E3A7A1" w14:textId="77777777" w:rsidR="003E6B3B" w:rsidRDefault="003E6B3B" w:rsidP="003E6B3B">
      <w:pPr>
        <w:tabs>
          <w:tab w:val="left" w:pos="270"/>
        </w:tabs>
        <w:spacing w:after="0" w:line="480" w:lineRule="auto"/>
        <w:ind w:firstLine="720"/>
        <w:jc w:val="both"/>
        <w:rPr>
          <w:rFonts w:ascii="Times New Roman" w:hAnsi="Times New Roman"/>
          <w:sz w:val="24"/>
          <w:szCs w:val="24"/>
        </w:rPr>
      </w:pPr>
      <w:proofErr w:type="spellStart"/>
      <w:r w:rsidRPr="000E028B">
        <w:rPr>
          <w:rFonts w:ascii="Times New Roman" w:hAnsi="Times New Roman"/>
          <w:sz w:val="24"/>
          <w:szCs w:val="24"/>
        </w:rPr>
        <w:t>Odewumi</w:t>
      </w:r>
      <w:proofErr w:type="spellEnd"/>
      <w:r w:rsidRPr="000E028B">
        <w:rPr>
          <w:rFonts w:ascii="Times New Roman" w:hAnsi="Times New Roman"/>
          <w:sz w:val="24"/>
          <w:szCs w:val="24"/>
        </w:rPr>
        <w:t xml:space="preserve"> (2005) opines that the type of school a child attends has a great influence on the way they learn. He also states further that there is no way one could compare the public schools with private ones in terms of supply of instructional resources, </w:t>
      </w:r>
      <w:proofErr w:type="spellStart"/>
      <w:r w:rsidRPr="000E028B">
        <w:rPr>
          <w:rFonts w:ascii="Times New Roman" w:hAnsi="Times New Roman"/>
          <w:sz w:val="24"/>
          <w:szCs w:val="24"/>
        </w:rPr>
        <w:t>organisation</w:t>
      </w:r>
      <w:proofErr w:type="spellEnd"/>
      <w:r w:rsidRPr="000E028B">
        <w:rPr>
          <w:rFonts w:ascii="Times New Roman" w:hAnsi="Times New Roman"/>
          <w:sz w:val="24"/>
          <w:szCs w:val="24"/>
        </w:rPr>
        <w:t xml:space="preserve">, planning, practical teaching and funding among others. </w:t>
      </w:r>
      <w:proofErr w:type="spellStart"/>
      <w:r w:rsidRPr="000E028B">
        <w:rPr>
          <w:rFonts w:ascii="Times New Roman" w:hAnsi="Times New Roman"/>
          <w:sz w:val="24"/>
          <w:szCs w:val="24"/>
        </w:rPr>
        <w:t>Faniran</w:t>
      </w:r>
      <w:proofErr w:type="spellEnd"/>
      <w:r w:rsidRPr="000E028B">
        <w:rPr>
          <w:rFonts w:ascii="Times New Roman" w:hAnsi="Times New Roman"/>
          <w:sz w:val="24"/>
          <w:szCs w:val="24"/>
        </w:rPr>
        <w:t xml:space="preserve"> (2007) concludes that </w:t>
      </w:r>
      <w:r w:rsidRPr="000E028B">
        <w:rPr>
          <w:rFonts w:ascii="Times New Roman" w:hAnsi="Times New Roman"/>
          <w:sz w:val="24"/>
          <w:szCs w:val="24"/>
        </w:rPr>
        <w:lastRenderedPageBreak/>
        <w:t>private owned schools are better than the public schools in terms of available learning resources.</w:t>
      </w:r>
    </w:p>
    <w:p w14:paraId="08A284BD" w14:textId="77777777" w:rsidR="003E6B3B" w:rsidRDefault="003E6B3B" w:rsidP="003E6B3B">
      <w:pPr>
        <w:tabs>
          <w:tab w:val="left" w:pos="270"/>
        </w:tabs>
        <w:spacing w:after="0" w:line="480" w:lineRule="auto"/>
        <w:jc w:val="both"/>
        <w:rPr>
          <w:rFonts w:ascii="Times New Roman" w:hAnsi="Times New Roman"/>
          <w:b/>
          <w:sz w:val="24"/>
          <w:szCs w:val="24"/>
        </w:rPr>
      </w:pPr>
      <w:r w:rsidRPr="00704235">
        <w:rPr>
          <w:rFonts w:ascii="Times New Roman" w:hAnsi="Times New Roman"/>
          <w:b/>
          <w:sz w:val="24"/>
          <w:szCs w:val="24"/>
        </w:rPr>
        <w:t>Appraisal of the Literature Reviewed</w:t>
      </w:r>
    </w:p>
    <w:p w14:paraId="5DCAF171" w14:textId="77777777" w:rsidR="003E6B3B" w:rsidRPr="000E028B" w:rsidRDefault="003E6B3B" w:rsidP="003E6B3B">
      <w:pPr>
        <w:tabs>
          <w:tab w:val="left" w:pos="270"/>
        </w:tabs>
        <w:spacing w:after="0" w:line="480" w:lineRule="auto"/>
        <w:jc w:val="both"/>
        <w:rPr>
          <w:rFonts w:ascii="Times New Roman" w:hAnsi="Times New Roman"/>
          <w:sz w:val="24"/>
          <w:szCs w:val="24"/>
        </w:rPr>
      </w:pPr>
      <w:r>
        <w:rPr>
          <w:rFonts w:ascii="Times New Roman" w:hAnsi="Times New Roman"/>
          <w:b/>
          <w:sz w:val="24"/>
          <w:szCs w:val="24"/>
        </w:rPr>
        <w:tab/>
      </w:r>
      <w:r w:rsidRPr="000E028B">
        <w:rPr>
          <w:rFonts w:ascii="Times New Roman" w:hAnsi="Times New Roman"/>
          <w:sz w:val="24"/>
          <w:szCs w:val="24"/>
        </w:rPr>
        <w:t xml:space="preserve">This chapter reviews relevant related literature to this study. All the literature reviewed </w:t>
      </w:r>
      <w:proofErr w:type="spellStart"/>
      <w:r w:rsidRPr="000E028B">
        <w:rPr>
          <w:rFonts w:ascii="Times New Roman" w:hAnsi="Times New Roman"/>
          <w:sz w:val="24"/>
          <w:szCs w:val="24"/>
        </w:rPr>
        <w:t>centres</w:t>
      </w:r>
      <w:proofErr w:type="spellEnd"/>
      <w:r w:rsidRPr="000E028B">
        <w:rPr>
          <w:rFonts w:ascii="Times New Roman" w:hAnsi="Times New Roman"/>
          <w:sz w:val="24"/>
          <w:szCs w:val="24"/>
        </w:rPr>
        <w:t xml:space="preserve"> on the status of English language in Nigeria; the place of grammar in senior secondary school English language curriculum in Nigeria; the role of assessment in language teaching and learning; resources employed in teaching grammar; and teachers’ gender, qualification</w:t>
      </w:r>
      <w:r>
        <w:rPr>
          <w:rFonts w:ascii="Times New Roman" w:hAnsi="Times New Roman"/>
          <w:sz w:val="24"/>
          <w:szCs w:val="24"/>
        </w:rPr>
        <w:t xml:space="preserve"> and </w:t>
      </w:r>
      <w:r w:rsidRPr="000E028B">
        <w:rPr>
          <w:rFonts w:ascii="Times New Roman" w:hAnsi="Times New Roman"/>
          <w:sz w:val="24"/>
          <w:szCs w:val="24"/>
        </w:rPr>
        <w:t>school type as factors influencing teaching and learning of grammar.</w:t>
      </w:r>
    </w:p>
    <w:p w14:paraId="4D9D7163"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r>
      <w:proofErr w:type="spellStart"/>
      <w:r w:rsidRPr="000E028B">
        <w:rPr>
          <w:rFonts w:ascii="Times New Roman" w:hAnsi="Times New Roman"/>
          <w:sz w:val="24"/>
          <w:szCs w:val="24"/>
        </w:rPr>
        <w:t>Skehan</w:t>
      </w:r>
      <w:proofErr w:type="spellEnd"/>
      <w:r w:rsidRPr="000E028B">
        <w:rPr>
          <w:rFonts w:ascii="Times New Roman" w:hAnsi="Times New Roman"/>
          <w:sz w:val="24"/>
          <w:szCs w:val="24"/>
        </w:rPr>
        <w:t xml:space="preserve"> (1998) and Ellis (2002) observe that language should be acquired through natural exposure. </w:t>
      </w:r>
      <w:proofErr w:type="spellStart"/>
      <w:r w:rsidRPr="000E028B">
        <w:rPr>
          <w:rFonts w:ascii="Times New Roman" w:hAnsi="Times New Roman"/>
          <w:sz w:val="24"/>
          <w:szCs w:val="24"/>
        </w:rPr>
        <w:t>Nassaji</w:t>
      </w:r>
      <w:proofErr w:type="spellEnd"/>
      <w:r w:rsidRPr="000E028B">
        <w:rPr>
          <w:rFonts w:ascii="Times New Roman" w:hAnsi="Times New Roman"/>
          <w:sz w:val="24"/>
          <w:szCs w:val="24"/>
        </w:rPr>
        <w:t xml:space="preserve"> and </w:t>
      </w:r>
      <w:proofErr w:type="spellStart"/>
      <w:r w:rsidRPr="000E028B">
        <w:rPr>
          <w:rFonts w:ascii="Times New Roman" w:hAnsi="Times New Roman"/>
          <w:sz w:val="24"/>
          <w:szCs w:val="24"/>
        </w:rPr>
        <w:t>Foto</w:t>
      </w:r>
      <w:proofErr w:type="spellEnd"/>
      <w:r w:rsidRPr="000E028B">
        <w:rPr>
          <w:rFonts w:ascii="Times New Roman" w:hAnsi="Times New Roman"/>
          <w:sz w:val="24"/>
          <w:szCs w:val="24"/>
        </w:rPr>
        <w:t xml:space="preserve"> (2004) maintain that second language learning has led to a reconsideration of the role of grammar in second language classroom. Doughty (2001) also suggests that most second language structures and forms play essential role in the language teaching. Williams (1999) </w:t>
      </w:r>
      <w:proofErr w:type="spellStart"/>
      <w:r w:rsidRPr="000E028B">
        <w:rPr>
          <w:rFonts w:ascii="Times New Roman" w:hAnsi="Times New Roman"/>
          <w:sz w:val="24"/>
          <w:szCs w:val="24"/>
        </w:rPr>
        <w:t>emphasises</w:t>
      </w:r>
      <w:proofErr w:type="spellEnd"/>
      <w:r w:rsidRPr="000E028B">
        <w:rPr>
          <w:rFonts w:ascii="Times New Roman" w:hAnsi="Times New Roman"/>
          <w:sz w:val="24"/>
          <w:szCs w:val="24"/>
        </w:rPr>
        <w:t xml:space="preserve"> that the role of grammar in language teaching is crucial. Abdullahi-Idiagbon (2012) concludes that the bed rock of any language is grammar. These show that grammar is the cardinal to the teaching and learning a second language.</w:t>
      </w:r>
    </w:p>
    <w:p w14:paraId="2C13CE0A"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However, the focus of grammar in language teaching and learning was challenged with the emergence of various teaching methodologies based on different learning theories. Thus</w:t>
      </w:r>
      <w:r>
        <w:rPr>
          <w:rFonts w:ascii="Times New Roman" w:hAnsi="Times New Roman"/>
          <w:sz w:val="24"/>
          <w:szCs w:val="24"/>
        </w:rPr>
        <w:t>,</w:t>
      </w:r>
      <w:r w:rsidRPr="000E028B">
        <w:rPr>
          <w:rFonts w:ascii="Times New Roman" w:hAnsi="Times New Roman"/>
          <w:sz w:val="24"/>
          <w:szCs w:val="24"/>
        </w:rPr>
        <w:t xml:space="preserve"> this study intends to investigate teachers’ factors such as gender, qualification</w:t>
      </w:r>
      <w:r>
        <w:rPr>
          <w:rFonts w:ascii="Times New Roman" w:hAnsi="Times New Roman"/>
          <w:sz w:val="24"/>
          <w:szCs w:val="24"/>
        </w:rPr>
        <w:t xml:space="preserve"> </w:t>
      </w:r>
      <w:r w:rsidRPr="000E028B">
        <w:rPr>
          <w:rFonts w:ascii="Times New Roman" w:hAnsi="Times New Roman"/>
          <w:sz w:val="24"/>
          <w:szCs w:val="24"/>
        </w:rPr>
        <w:t xml:space="preserve">and school type on teaching and learning grammar with the effective use of resources in order to improve the performance of second language learners especially in grammar since it has </w:t>
      </w:r>
      <w:r w:rsidRPr="000E028B">
        <w:rPr>
          <w:rFonts w:ascii="Times New Roman" w:hAnsi="Times New Roman"/>
          <w:sz w:val="24"/>
          <w:szCs w:val="24"/>
        </w:rPr>
        <w:lastRenderedPageBreak/>
        <w:t>been established by most scholars that grammar is an essential aspect of English as a second language teaching.</w:t>
      </w:r>
    </w:p>
    <w:p w14:paraId="0ED41EC4"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t xml:space="preserve">Resources in teaching grammar have been traced to the concept of productive since grammar teaching is considered as an abstract concept in language teaching. Different scholars give different names to resources. Above all, it has been revealed that resources subsume all other names given to any aid in teaching and learning. Therefore, the importance of resources in teaching grammar cannot be </w:t>
      </w:r>
      <w:proofErr w:type="spellStart"/>
      <w:r w:rsidRPr="000E028B">
        <w:rPr>
          <w:rFonts w:ascii="Times New Roman" w:hAnsi="Times New Roman"/>
          <w:sz w:val="24"/>
          <w:szCs w:val="24"/>
        </w:rPr>
        <w:t>overemphasised</w:t>
      </w:r>
      <w:proofErr w:type="spellEnd"/>
      <w:r w:rsidRPr="000E028B">
        <w:rPr>
          <w:rFonts w:ascii="Times New Roman" w:hAnsi="Times New Roman"/>
          <w:sz w:val="24"/>
          <w:szCs w:val="24"/>
        </w:rPr>
        <w:t xml:space="preserve"> as the language teachers should consider themselves as a resource person in teaching and learning.</w:t>
      </w:r>
    </w:p>
    <w:p w14:paraId="7AAD0377" w14:textId="396611D0"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sz w:val="24"/>
          <w:szCs w:val="24"/>
        </w:rPr>
        <w:tab/>
        <w:t xml:space="preserve">Most of the literature reviewed has shown different ways teachers’ factors have influenced teaching and learning in schools. However, the major difference between this study and previous ones is that most of the reviewed works were carried out on resources separately, while none of the studies reviewed was carried out to assess the influence of teachers’ factors on </w:t>
      </w:r>
      <w:r>
        <w:rPr>
          <w:rFonts w:ascii="Times New Roman" w:hAnsi="Times New Roman"/>
          <w:sz w:val="24"/>
          <w:szCs w:val="24"/>
        </w:rPr>
        <w:t xml:space="preserve">the </w:t>
      </w:r>
      <w:r w:rsidRPr="000E028B">
        <w:rPr>
          <w:rFonts w:ascii="Times New Roman" w:hAnsi="Times New Roman"/>
          <w:sz w:val="24"/>
          <w:szCs w:val="24"/>
        </w:rPr>
        <w:t xml:space="preserve">resources employed in teaching grammar. Therefore, this study focuses on the assessment of resources senior secondary school English language teachers employed in teaching grammar, especially in </w:t>
      </w:r>
      <w:r w:rsidR="00AC12FE">
        <w:rPr>
          <w:rFonts w:ascii="Times New Roman" w:hAnsi="Times New Roman"/>
          <w:sz w:val="24"/>
          <w:szCs w:val="24"/>
        </w:rPr>
        <w:t>Ilorin-west</w:t>
      </w:r>
      <w:r>
        <w:rPr>
          <w:rFonts w:ascii="Times New Roman" w:hAnsi="Times New Roman"/>
          <w:sz w:val="24"/>
          <w:szCs w:val="24"/>
        </w:rPr>
        <w:t xml:space="preserve"> Local Government Area of </w:t>
      </w:r>
      <w:proofErr w:type="spellStart"/>
      <w:r w:rsidR="00AC12FE">
        <w:rPr>
          <w:rFonts w:ascii="Times New Roman" w:hAnsi="Times New Roman"/>
          <w:sz w:val="24"/>
          <w:szCs w:val="24"/>
        </w:rPr>
        <w:t>Kwara</w:t>
      </w:r>
      <w:proofErr w:type="spellEnd"/>
      <w:r>
        <w:rPr>
          <w:rFonts w:ascii="Times New Roman" w:hAnsi="Times New Roman"/>
          <w:sz w:val="24"/>
          <w:szCs w:val="24"/>
        </w:rPr>
        <w:t xml:space="preserve"> State</w:t>
      </w:r>
      <w:r w:rsidRPr="000E028B">
        <w:rPr>
          <w:rFonts w:ascii="Times New Roman" w:hAnsi="Times New Roman"/>
          <w:sz w:val="24"/>
          <w:szCs w:val="24"/>
        </w:rPr>
        <w:t>.</w:t>
      </w:r>
    </w:p>
    <w:p w14:paraId="5A6AEA42" w14:textId="77777777" w:rsidR="003E6B3B" w:rsidRDefault="003E6B3B" w:rsidP="003E6B3B">
      <w:pPr>
        <w:tabs>
          <w:tab w:val="left" w:pos="270"/>
        </w:tabs>
        <w:spacing w:after="0" w:line="480" w:lineRule="auto"/>
        <w:jc w:val="both"/>
        <w:rPr>
          <w:rFonts w:ascii="Times New Roman" w:hAnsi="Times New Roman"/>
          <w:b/>
          <w:sz w:val="24"/>
          <w:szCs w:val="24"/>
        </w:rPr>
      </w:pPr>
    </w:p>
    <w:p w14:paraId="52A9D3E5" w14:textId="77777777" w:rsidR="003E6B3B" w:rsidRDefault="003E6B3B" w:rsidP="003E6B3B">
      <w:pPr>
        <w:tabs>
          <w:tab w:val="left" w:pos="270"/>
        </w:tabs>
        <w:spacing w:after="0" w:line="480" w:lineRule="auto"/>
        <w:jc w:val="both"/>
        <w:rPr>
          <w:rFonts w:ascii="Times New Roman" w:hAnsi="Times New Roman"/>
          <w:b/>
          <w:sz w:val="24"/>
          <w:szCs w:val="24"/>
        </w:rPr>
      </w:pPr>
    </w:p>
    <w:p w14:paraId="5832E3F0" w14:textId="77777777" w:rsidR="003E6B3B" w:rsidRDefault="003E6B3B" w:rsidP="003E6B3B">
      <w:pPr>
        <w:tabs>
          <w:tab w:val="left" w:pos="270"/>
        </w:tabs>
        <w:spacing w:after="0" w:line="480" w:lineRule="auto"/>
        <w:jc w:val="both"/>
        <w:rPr>
          <w:rFonts w:ascii="Times New Roman" w:hAnsi="Times New Roman"/>
          <w:b/>
          <w:sz w:val="24"/>
          <w:szCs w:val="24"/>
        </w:rPr>
      </w:pPr>
    </w:p>
    <w:p w14:paraId="335F4FAC" w14:textId="77777777" w:rsidR="003E6B3B" w:rsidRDefault="003E6B3B" w:rsidP="003E6B3B">
      <w:pPr>
        <w:tabs>
          <w:tab w:val="left" w:pos="270"/>
        </w:tabs>
        <w:spacing w:after="0" w:line="480" w:lineRule="auto"/>
        <w:jc w:val="both"/>
        <w:rPr>
          <w:rFonts w:ascii="Times New Roman" w:hAnsi="Times New Roman"/>
          <w:b/>
          <w:sz w:val="24"/>
          <w:szCs w:val="24"/>
        </w:rPr>
      </w:pPr>
    </w:p>
    <w:p w14:paraId="6A803905" w14:textId="77777777" w:rsidR="003E6B3B" w:rsidRDefault="003E6B3B" w:rsidP="003E6B3B">
      <w:pPr>
        <w:tabs>
          <w:tab w:val="left" w:pos="270"/>
        </w:tabs>
        <w:spacing w:after="0" w:line="480" w:lineRule="auto"/>
        <w:jc w:val="both"/>
        <w:rPr>
          <w:rFonts w:ascii="Times New Roman" w:hAnsi="Times New Roman"/>
          <w:b/>
          <w:sz w:val="24"/>
          <w:szCs w:val="24"/>
        </w:rPr>
      </w:pPr>
    </w:p>
    <w:p w14:paraId="4700588A" w14:textId="77777777" w:rsidR="003E6B3B" w:rsidRPr="000E028B" w:rsidRDefault="003E6B3B" w:rsidP="003E6B3B">
      <w:pPr>
        <w:tabs>
          <w:tab w:val="left" w:pos="270"/>
          <w:tab w:val="left" w:pos="3345"/>
        </w:tabs>
        <w:spacing w:after="0" w:line="480" w:lineRule="auto"/>
        <w:ind w:firstLine="720"/>
        <w:jc w:val="center"/>
        <w:rPr>
          <w:rFonts w:ascii="Times New Roman" w:eastAsia="Times New Roman" w:hAnsi="Times New Roman"/>
          <w:b/>
          <w:sz w:val="24"/>
          <w:szCs w:val="24"/>
        </w:rPr>
      </w:pPr>
      <w:r w:rsidRPr="000E028B">
        <w:rPr>
          <w:rFonts w:ascii="Times New Roman" w:eastAsia="Times New Roman" w:hAnsi="Times New Roman"/>
          <w:b/>
          <w:sz w:val="24"/>
          <w:szCs w:val="24"/>
        </w:rPr>
        <w:lastRenderedPageBreak/>
        <w:t>CHAPTER THREE</w:t>
      </w:r>
    </w:p>
    <w:p w14:paraId="73518763" w14:textId="77777777" w:rsidR="003E6B3B" w:rsidRPr="000E028B" w:rsidRDefault="003E6B3B" w:rsidP="003E6B3B">
      <w:pPr>
        <w:tabs>
          <w:tab w:val="left" w:pos="270"/>
        </w:tabs>
        <w:spacing w:after="0" w:line="480" w:lineRule="auto"/>
        <w:ind w:firstLine="720"/>
        <w:jc w:val="center"/>
        <w:rPr>
          <w:rFonts w:ascii="Times New Roman" w:eastAsia="Times New Roman" w:hAnsi="Times New Roman"/>
          <w:b/>
          <w:sz w:val="24"/>
          <w:szCs w:val="24"/>
        </w:rPr>
      </w:pPr>
      <w:r w:rsidRPr="000E028B">
        <w:rPr>
          <w:rFonts w:ascii="Times New Roman" w:eastAsia="Times New Roman" w:hAnsi="Times New Roman"/>
          <w:b/>
          <w:sz w:val="24"/>
          <w:szCs w:val="24"/>
        </w:rPr>
        <w:t>RESEARCH METHODOLOGY</w:t>
      </w:r>
    </w:p>
    <w:p w14:paraId="19C3D854"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This chapter focused on the methodology used in this study. It covered the following sub-headings.</w:t>
      </w:r>
    </w:p>
    <w:p w14:paraId="094ECFA2" w14:textId="77777777" w:rsidR="003E6B3B" w:rsidRPr="000E028B" w:rsidRDefault="003E6B3B" w:rsidP="003E6B3B">
      <w:pPr>
        <w:numPr>
          <w:ilvl w:val="0"/>
          <w:numId w:val="5"/>
        </w:numPr>
        <w:tabs>
          <w:tab w:val="left" w:pos="270"/>
        </w:tabs>
        <w:spacing w:after="0" w:line="480" w:lineRule="auto"/>
        <w:ind w:left="0" w:firstLine="0"/>
        <w:jc w:val="both"/>
        <w:rPr>
          <w:rFonts w:ascii="Times New Roman" w:eastAsia="Times New Roman" w:hAnsi="Times New Roman"/>
          <w:sz w:val="24"/>
          <w:szCs w:val="24"/>
        </w:rPr>
      </w:pPr>
      <w:r w:rsidRPr="000E028B">
        <w:rPr>
          <w:rFonts w:ascii="Times New Roman" w:eastAsia="Times New Roman" w:hAnsi="Times New Roman"/>
          <w:sz w:val="24"/>
          <w:szCs w:val="24"/>
        </w:rPr>
        <w:t>Research Type</w:t>
      </w:r>
    </w:p>
    <w:p w14:paraId="2F802769" w14:textId="6D7CA60D" w:rsidR="003E6B3B" w:rsidRPr="00B64906" w:rsidRDefault="003E6B3B" w:rsidP="00B64906">
      <w:pPr>
        <w:numPr>
          <w:ilvl w:val="0"/>
          <w:numId w:val="5"/>
        </w:numPr>
        <w:tabs>
          <w:tab w:val="left" w:pos="270"/>
        </w:tabs>
        <w:spacing w:after="0" w:line="480" w:lineRule="auto"/>
        <w:ind w:left="0" w:firstLine="0"/>
        <w:jc w:val="both"/>
        <w:rPr>
          <w:rFonts w:ascii="Times New Roman" w:eastAsia="Times New Roman" w:hAnsi="Times New Roman"/>
          <w:sz w:val="24"/>
          <w:szCs w:val="24"/>
        </w:rPr>
      </w:pPr>
      <w:r w:rsidRPr="000E028B">
        <w:rPr>
          <w:rFonts w:ascii="Times New Roman" w:eastAsia="Times New Roman" w:hAnsi="Times New Roman"/>
          <w:sz w:val="24"/>
          <w:szCs w:val="24"/>
        </w:rPr>
        <w:t>Population</w:t>
      </w:r>
      <w:r w:rsidR="00B64906">
        <w:rPr>
          <w:rFonts w:ascii="Times New Roman" w:eastAsia="Times New Roman" w:hAnsi="Times New Roman"/>
          <w:sz w:val="24"/>
          <w:szCs w:val="24"/>
        </w:rPr>
        <w:t xml:space="preserve">, </w:t>
      </w:r>
      <w:r w:rsidRPr="00B64906">
        <w:rPr>
          <w:rFonts w:ascii="Times New Roman" w:eastAsia="Times New Roman" w:hAnsi="Times New Roman"/>
          <w:sz w:val="24"/>
          <w:szCs w:val="24"/>
        </w:rPr>
        <w:t>Sample and Sampling Techniques</w:t>
      </w:r>
    </w:p>
    <w:p w14:paraId="680EFFB3" w14:textId="1ADDD9DB" w:rsidR="00B64906" w:rsidRDefault="00B64906" w:rsidP="003E6B3B">
      <w:pPr>
        <w:numPr>
          <w:ilvl w:val="0"/>
          <w:numId w:val="5"/>
        </w:numPr>
        <w:tabs>
          <w:tab w:val="left" w:pos="270"/>
        </w:tabs>
        <w:spacing w:after="0"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Validity of Instrument</w:t>
      </w:r>
    </w:p>
    <w:p w14:paraId="4BFB759C" w14:textId="67853384" w:rsidR="00B64906" w:rsidRPr="000E028B" w:rsidRDefault="00B64906" w:rsidP="003E6B3B">
      <w:pPr>
        <w:numPr>
          <w:ilvl w:val="0"/>
          <w:numId w:val="5"/>
        </w:numPr>
        <w:tabs>
          <w:tab w:val="left" w:pos="270"/>
        </w:tabs>
        <w:spacing w:after="0"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Reliability of Instrument</w:t>
      </w:r>
    </w:p>
    <w:p w14:paraId="30E07A77" w14:textId="77777777" w:rsidR="003E6B3B" w:rsidRPr="000E028B" w:rsidRDefault="003E6B3B" w:rsidP="003E6B3B">
      <w:pPr>
        <w:numPr>
          <w:ilvl w:val="0"/>
          <w:numId w:val="5"/>
        </w:numPr>
        <w:tabs>
          <w:tab w:val="left" w:pos="270"/>
        </w:tabs>
        <w:spacing w:after="0" w:line="480" w:lineRule="auto"/>
        <w:ind w:left="0" w:firstLine="0"/>
        <w:jc w:val="both"/>
        <w:rPr>
          <w:rFonts w:ascii="Times New Roman" w:eastAsia="Times New Roman" w:hAnsi="Times New Roman"/>
          <w:sz w:val="24"/>
          <w:szCs w:val="24"/>
        </w:rPr>
      </w:pPr>
      <w:r w:rsidRPr="000E028B">
        <w:rPr>
          <w:rFonts w:ascii="Times New Roman" w:eastAsia="Times New Roman" w:hAnsi="Times New Roman"/>
          <w:sz w:val="24"/>
          <w:szCs w:val="24"/>
        </w:rPr>
        <w:t>Procedure for Data Collection</w:t>
      </w:r>
    </w:p>
    <w:p w14:paraId="2EC6FE39" w14:textId="77777777" w:rsidR="003E6B3B" w:rsidRPr="000E028B" w:rsidRDefault="003E6B3B" w:rsidP="003E6B3B">
      <w:pPr>
        <w:numPr>
          <w:ilvl w:val="0"/>
          <w:numId w:val="5"/>
        </w:numPr>
        <w:tabs>
          <w:tab w:val="left" w:pos="270"/>
        </w:tabs>
        <w:spacing w:after="0" w:line="480" w:lineRule="auto"/>
        <w:ind w:left="0" w:firstLine="0"/>
        <w:jc w:val="both"/>
        <w:rPr>
          <w:rFonts w:ascii="Times New Roman" w:eastAsia="Times New Roman" w:hAnsi="Times New Roman"/>
          <w:sz w:val="24"/>
          <w:szCs w:val="24"/>
        </w:rPr>
      </w:pPr>
      <w:r w:rsidRPr="000E028B">
        <w:rPr>
          <w:rFonts w:ascii="Times New Roman" w:eastAsia="Times New Roman" w:hAnsi="Times New Roman"/>
          <w:sz w:val="24"/>
          <w:szCs w:val="24"/>
        </w:rPr>
        <w:t>Data Analysis Techniques</w:t>
      </w:r>
    </w:p>
    <w:p w14:paraId="2313A621" w14:textId="77777777" w:rsidR="003E6B3B" w:rsidRPr="000E028B" w:rsidRDefault="003E6B3B" w:rsidP="003E6B3B">
      <w:pPr>
        <w:tabs>
          <w:tab w:val="left" w:pos="270"/>
          <w:tab w:val="left" w:pos="26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Research Type</w:t>
      </w:r>
      <w:r w:rsidRPr="000E028B">
        <w:rPr>
          <w:rFonts w:ascii="Times New Roman" w:eastAsia="Times New Roman" w:hAnsi="Times New Roman"/>
          <w:b/>
          <w:sz w:val="24"/>
          <w:szCs w:val="24"/>
        </w:rPr>
        <w:tab/>
      </w:r>
    </w:p>
    <w:p w14:paraId="43D8F629" w14:textId="77777777" w:rsidR="003E6B3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This is a descriptive survey research of the cross-sectional type. According to Daramola (2006), descriptive survey is a research type that enables information to be collected for varying sources with utmost ease. The effort of the researcher is the collection of information from a representative sample upon which inferences are drawn about the information gathered from the target population. Therefore, the descriptive survey research of the cross-sectional sub-type was considered suitable for this study because of its uniqueness and its approach to the study.</w:t>
      </w:r>
    </w:p>
    <w:p w14:paraId="7568693E" w14:textId="4CA79C26"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Population, Sample and Sampling Techniques</w:t>
      </w:r>
    </w:p>
    <w:p w14:paraId="419A745F" w14:textId="0633E6B2"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 xml:space="preserve">The population of this study covered all the secondary school English language teachers in </w:t>
      </w:r>
      <w:proofErr w:type="spellStart"/>
      <w:r w:rsidR="00AC12FE">
        <w:rPr>
          <w:rFonts w:ascii="Times New Roman" w:eastAsia="Times New Roman" w:hAnsi="Times New Roman"/>
          <w:sz w:val="24"/>
          <w:szCs w:val="24"/>
        </w:rPr>
        <w:t>Kwara</w:t>
      </w:r>
      <w:proofErr w:type="spellEnd"/>
      <w:r w:rsidRPr="000E028B">
        <w:rPr>
          <w:rFonts w:ascii="Times New Roman" w:eastAsia="Times New Roman" w:hAnsi="Times New Roman"/>
          <w:sz w:val="24"/>
          <w:szCs w:val="24"/>
        </w:rPr>
        <w:t xml:space="preserve"> State. The target population comprised all the English language teachers in both </w:t>
      </w:r>
      <w:r w:rsidRPr="000E028B">
        <w:rPr>
          <w:rFonts w:ascii="Times New Roman" w:eastAsia="Times New Roman" w:hAnsi="Times New Roman"/>
          <w:sz w:val="24"/>
          <w:szCs w:val="24"/>
        </w:rPr>
        <w:lastRenderedPageBreak/>
        <w:t xml:space="preserve">public and private senior secondary schools in </w:t>
      </w:r>
      <w:r w:rsidR="00AC12FE">
        <w:rPr>
          <w:rFonts w:ascii="Times New Roman" w:eastAsia="Times New Roman" w:hAnsi="Times New Roman"/>
          <w:sz w:val="24"/>
          <w:szCs w:val="24"/>
        </w:rPr>
        <w:t>Ilorin-west</w:t>
      </w:r>
      <w:r>
        <w:rPr>
          <w:rFonts w:ascii="Times New Roman" w:eastAsia="Times New Roman" w:hAnsi="Times New Roman"/>
          <w:sz w:val="24"/>
          <w:szCs w:val="24"/>
        </w:rPr>
        <w:t xml:space="preserve"> Local Government Area of </w:t>
      </w:r>
      <w:proofErr w:type="spellStart"/>
      <w:r w:rsidR="00AC12FE">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r w:rsidRPr="000E028B">
        <w:rPr>
          <w:rFonts w:ascii="Times New Roman" w:eastAsia="Times New Roman" w:hAnsi="Times New Roman"/>
          <w:sz w:val="24"/>
          <w:szCs w:val="24"/>
        </w:rPr>
        <w:t xml:space="preserve">. Schools in </w:t>
      </w:r>
      <w:r w:rsidR="00AC12FE">
        <w:rPr>
          <w:rFonts w:ascii="Times New Roman" w:eastAsia="Times New Roman" w:hAnsi="Times New Roman"/>
          <w:sz w:val="24"/>
          <w:szCs w:val="24"/>
        </w:rPr>
        <w:t>Ilorin-west</w:t>
      </w:r>
      <w:r>
        <w:rPr>
          <w:rFonts w:ascii="Times New Roman" w:eastAsia="Times New Roman" w:hAnsi="Times New Roman"/>
          <w:sz w:val="24"/>
          <w:szCs w:val="24"/>
        </w:rPr>
        <w:t xml:space="preserve"> Local Government Area </w:t>
      </w:r>
      <w:r w:rsidRPr="000E028B">
        <w:rPr>
          <w:rFonts w:ascii="Times New Roman" w:eastAsia="Times New Roman" w:hAnsi="Times New Roman"/>
          <w:sz w:val="24"/>
          <w:szCs w:val="24"/>
        </w:rPr>
        <w:t xml:space="preserve">were stratified based </w:t>
      </w:r>
      <w:r>
        <w:rPr>
          <w:rFonts w:ascii="Times New Roman" w:eastAsia="Times New Roman" w:hAnsi="Times New Roman"/>
          <w:sz w:val="24"/>
          <w:szCs w:val="24"/>
        </w:rPr>
        <w:t>on public and private</w:t>
      </w:r>
      <w:r w:rsidRPr="000E028B">
        <w:rPr>
          <w:rFonts w:ascii="Times New Roman" w:eastAsia="Times New Roman" w:hAnsi="Times New Roman"/>
          <w:sz w:val="24"/>
          <w:szCs w:val="24"/>
        </w:rPr>
        <w:t xml:space="preserve">. </w:t>
      </w:r>
      <w:r>
        <w:rPr>
          <w:rFonts w:ascii="Times New Roman" w:eastAsia="Times New Roman" w:hAnsi="Times New Roman"/>
          <w:sz w:val="24"/>
          <w:szCs w:val="24"/>
        </w:rPr>
        <w:t>Twenty-seven</w:t>
      </w:r>
      <w:r w:rsidRPr="000E028B">
        <w:rPr>
          <w:rFonts w:ascii="Times New Roman" w:eastAsia="Times New Roman" w:hAnsi="Times New Roman"/>
          <w:sz w:val="24"/>
          <w:szCs w:val="24"/>
        </w:rPr>
        <w:t xml:space="preserve"> (</w:t>
      </w:r>
      <w:r>
        <w:rPr>
          <w:rFonts w:ascii="Times New Roman" w:eastAsia="Times New Roman" w:hAnsi="Times New Roman"/>
          <w:sz w:val="24"/>
          <w:szCs w:val="24"/>
        </w:rPr>
        <w:t>27</w:t>
      </w:r>
      <w:r w:rsidRPr="000E028B">
        <w:rPr>
          <w:rFonts w:ascii="Times New Roman" w:eastAsia="Times New Roman" w:hAnsi="Times New Roman"/>
          <w:sz w:val="24"/>
          <w:szCs w:val="24"/>
        </w:rPr>
        <w:t xml:space="preserve">) schools were selected for this study. Five (5) teachers were selected from each of the selected schools but in some schools, English Language teachers were not up to five and the numbers of English Language teachers available in those schools were used. Therefore, the sample size, </w:t>
      </w:r>
      <w:r>
        <w:rPr>
          <w:rFonts w:ascii="Times New Roman" w:eastAsia="Times New Roman" w:hAnsi="Times New Roman"/>
          <w:sz w:val="24"/>
          <w:szCs w:val="24"/>
        </w:rPr>
        <w:t xml:space="preserve">one </w:t>
      </w:r>
      <w:r w:rsidRPr="000E028B">
        <w:rPr>
          <w:rFonts w:ascii="Times New Roman" w:eastAsia="Times New Roman" w:hAnsi="Times New Roman"/>
          <w:sz w:val="24"/>
          <w:szCs w:val="24"/>
        </w:rPr>
        <w:t>hundred and</w:t>
      </w:r>
      <w:r>
        <w:rPr>
          <w:rFonts w:ascii="Times New Roman" w:eastAsia="Times New Roman" w:hAnsi="Times New Roman"/>
          <w:sz w:val="24"/>
          <w:szCs w:val="24"/>
        </w:rPr>
        <w:t xml:space="preserve"> twenty-</w:t>
      </w:r>
      <w:r w:rsidRPr="000E028B">
        <w:rPr>
          <w:rFonts w:ascii="Times New Roman" w:eastAsia="Times New Roman" w:hAnsi="Times New Roman"/>
          <w:sz w:val="24"/>
          <w:szCs w:val="24"/>
        </w:rPr>
        <w:t>eight (</w:t>
      </w:r>
      <w:r>
        <w:rPr>
          <w:rFonts w:ascii="Times New Roman" w:eastAsia="Times New Roman" w:hAnsi="Times New Roman"/>
          <w:sz w:val="24"/>
          <w:szCs w:val="24"/>
        </w:rPr>
        <w:t>1</w:t>
      </w:r>
      <w:r w:rsidRPr="000E028B">
        <w:rPr>
          <w:rFonts w:ascii="Times New Roman" w:eastAsia="Times New Roman" w:hAnsi="Times New Roman"/>
          <w:sz w:val="24"/>
          <w:szCs w:val="24"/>
        </w:rPr>
        <w:t xml:space="preserve">28) English language teachers was </w:t>
      </w:r>
      <w:r>
        <w:rPr>
          <w:rFonts w:ascii="Times New Roman" w:eastAsia="Times New Roman" w:hAnsi="Times New Roman"/>
          <w:sz w:val="24"/>
          <w:szCs w:val="24"/>
        </w:rPr>
        <w:t>sampled</w:t>
      </w:r>
      <w:r w:rsidRPr="000E028B">
        <w:rPr>
          <w:rFonts w:ascii="Times New Roman" w:eastAsia="Times New Roman" w:hAnsi="Times New Roman"/>
          <w:sz w:val="24"/>
          <w:szCs w:val="24"/>
        </w:rPr>
        <w:t xml:space="preserve"> for this study.</w:t>
      </w:r>
    </w:p>
    <w:p w14:paraId="5D6F3C4C"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b/>
          <w:sz w:val="24"/>
          <w:szCs w:val="24"/>
        </w:rPr>
        <w:t>Instrumentation</w:t>
      </w:r>
    </w:p>
    <w:p w14:paraId="0F691D02" w14:textId="77777777"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ab/>
      </w:r>
      <w:r w:rsidRPr="000E028B">
        <w:rPr>
          <w:rFonts w:ascii="Times New Roman" w:eastAsia="Times New Roman" w:hAnsi="Times New Roman"/>
          <w:sz w:val="24"/>
          <w:szCs w:val="24"/>
        </w:rPr>
        <w:t xml:space="preserve">The questionnaire for this study was divided into </w:t>
      </w:r>
      <w:r>
        <w:rPr>
          <w:rFonts w:ascii="Times New Roman" w:eastAsia="Times New Roman" w:hAnsi="Times New Roman"/>
          <w:sz w:val="24"/>
          <w:szCs w:val="24"/>
        </w:rPr>
        <w:t>two</w:t>
      </w:r>
      <w:r w:rsidRPr="000E028B">
        <w:rPr>
          <w:rFonts w:ascii="Times New Roman" w:eastAsia="Times New Roman" w:hAnsi="Times New Roman"/>
          <w:sz w:val="24"/>
          <w:szCs w:val="24"/>
        </w:rPr>
        <w:t xml:space="preserve"> sections, A</w:t>
      </w:r>
      <w:r>
        <w:rPr>
          <w:rFonts w:ascii="Times New Roman" w:eastAsia="Times New Roman" w:hAnsi="Times New Roman"/>
          <w:sz w:val="24"/>
          <w:szCs w:val="24"/>
        </w:rPr>
        <w:t xml:space="preserve"> </w:t>
      </w:r>
      <w:r w:rsidRPr="000E028B">
        <w:rPr>
          <w:rFonts w:ascii="Times New Roman" w:eastAsia="Times New Roman" w:hAnsi="Times New Roman"/>
          <w:sz w:val="24"/>
          <w:szCs w:val="24"/>
        </w:rPr>
        <w:t xml:space="preserve">and </w:t>
      </w:r>
      <w:r>
        <w:rPr>
          <w:rFonts w:ascii="Times New Roman" w:eastAsia="Times New Roman" w:hAnsi="Times New Roman"/>
          <w:sz w:val="24"/>
          <w:szCs w:val="24"/>
        </w:rPr>
        <w:t>B</w:t>
      </w:r>
      <w:r w:rsidRPr="000E028B">
        <w:rPr>
          <w:rFonts w:ascii="Times New Roman" w:eastAsia="Times New Roman" w:hAnsi="Times New Roman"/>
          <w:sz w:val="24"/>
          <w:szCs w:val="24"/>
        </w:rPr>
        <w:t>. Section A sought demographic data of the respondents on gender, qualification</w:t>
      </w:r>
      <w:r>
        <w:rPr>
          <w:rFonts w:ascii="Times New Roman" w:eastAsia="Times New Roman" w:hAnsi="Times New Roman"/>
          <w:sz w:val="24"/>
          <w:szCs w:val="24"/>
        </w:rPr>
        <w:t xml:space="preserve"> </w:t>
      </w:r>
      <w:r w:rsidRPr="000E028B">
        <w:rPr>
          <w:rFonts w:ascii="Times New Roman" w:eastAsia="Times New Roman" w:hAnsi="Times New Roman"/>
          <w:sz w:val="24"/>
          <w:szCs w:val="24"/>
        </w:rPr>
        <w:t xml:space="preserve">and school type. Section B focused on the various resources employed in teaching grammar. </w:t>
      </w:r>
      <w:bookmarkStart w:id="0" w:name="_Hlk17792474"/>
      <w:r w:rsidRPr="000E028B">
        <w:rPr>
          <w:rFonts w:ascii="Times New Roman" w:eastAsia="Times New Roman" w:hAnsi="Times New Roman"/>
          <w:sz w:val="24"/>
          <w:szCs w:val="24"/>
        </w:rPr>
        <w:t>Item scale of measurement was the four Likert scale type of:</w:t>
      </w:r>
    </w:p>
    <w:p w14:paraId="4E8A90B2"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Always (A) 4</w:t>
      </w:r>
    </w:p>
    <w:p w14:paraId="34DDD4A2"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Often </w:t>
      </w:r>
      <w:proofErr w:type="gramStart"/>
      <w:r w:rsidRPr="000E028B">
        <w:rPr>
          <w:rFonts w:ascii="Times New Roman" w:eastAsia="Times New Roman" w:hAnsi="Times New Roman"/>
          <w:sz w:val="24"/>
          <w:szCs w:val="24"/>
        </w:rPr>
        <w:t xml:space="preserve">   (</w:t>
      </w:r>
      <w:proofErr w:type="gramEnd"/>
      <w:r w:rsidRPr="000E028B">
        <w:rPr>
          <w:rFonts w:ascii="Times New Roman" w:eastAsia="Times New Roman" w:hAnsi="Times New Roman"/>
          <w:sz w:val="24"/>
          <w:szCs w:val="24"/>
        </w:rPr>
        <w:t>O) 3</w:t>
      </w:r>
    </w:p>
    <w:p w14:paraId="3D3307C5"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Seldom (S) 2</w:t>
      </w:r>
    </w:p>
    <w:p w14:paraId="69BDDDE4"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Never</w:t>
      </w:r>
      <w:proofErr w:type="gramStart"/>
      <w:r w:rsidRPr="000E028B">
        <w:rPr>
          <w:rFonts w:ascii="Times New Roman" w:eastAsia="Times New Roman" w:hAnsi="Times New Roman"/>
          <w:sz w:val="24"/>
          <w:szCs w:val="24"/>
        </w:rPr>
        <w:t xml:space="preserve">   (</w:t>
      </w:r>
      <w:proofErr w:type="gramEnd"/>
      <w:r w:rsidRPr="000E028B">
        <w:rPr>
          <w:rFonts w:ascii="Times New Roman" w:eastAsia="Times New Roman" w:hAnsi="Times New Roman"/>
          <w:sz w:val="24"/>
          <w:szCs w:val="24"/>
        </w:rPr>
        <w:t>N) 1</w:t>
      </w:r>
    </w:p>
    <w:bookmarkEnd w:id="0"/>
    <w:p w14:paraId="33F65F0D" w14:textId="77777777" w:rsidR="003E6B3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The questionnaire consisted of </w:t>
      </w:r>
      <w:r>
        <w:rPr>
          <w:rFonts w:ascii="Times New Roman" w:eastAsia="Times New Roman" w:hAnsi="Times New Roman"/>
          <w:sz w:val="24"/>
          <w:szCs w:val="24"/>
        </w:rPr>
        <w:t>thirty-four</w:t>
      </w:r>
      <w:r w:rsidRPr="000E028B">
        <w:rPr>
          <w:rFonts w:ascii="Times New Roman" w:eastAsia="Times New Roman" w:hAnsi="Times New Roman"/>
          <w:sz w:val="24"/>
          <w:szCs w:val="24"/>
        </w:rPr>
        <w:t xml:space="preserve"> (</w:t>
      </w:r>
      <w:r>
        <w:rPr>
          <w:rFonts w:ascii="Times New Roman" w:eastAsia="Times New Roman" w:hAnsi="Times New Roman"/>
          <w:sz w:val="24"/>
          <w:szCs w:val="24"/>
        </w:rPr>
        <w:t>34</w:t>
      </w:r>
      <w:r w:rsidRPr="000E028B">
        <w:rPr>
          <w:rFonts w:ascii="Times New Roman" w:eastAsia="Times New Roman" w:hAnsi="Times New Roman"/>
          <w:sz w:val="24"/>
          <w:szCs w:val="24"/>
        </w:rPr>
        <w:t>) items on section B which the respondents were required to tick on the four-point Likert scale type</w:t>
      </w:r>
      <w:r>
        <w:rPr>
          <w:rFonts w:ascii="Times New Roman" w:eastAsia="Times New Roman" w:hAnsi="Times New Roman"/>
          <w:sz w:val="24"/>
          <w:szCs w:val="24"/>
        </w:rPr>
        <w:t>.</w:t>
      </w:r>
    </w:p>
    <w:p w14:paraId="0DA94CCB" w14:textId="77777777" w:rsidR="003E6B3B" w:rsidRPr="000E028B" w:rsidRDefault="003E6B3B" w:rsidP="003E6B3B">
      <w:pPr>
        <w:tabs>
          <w:tab w:val="left" w:pos="270"/>
        </w:tabs>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To ensure the validity of the instrument, it was presented along with the research questions and hypotheses to experts in the Department of Arts Education and test and measurement analysts in the Department of Social Sciences Education, Faculty of </w:t>
      </w:r>
      <w:r w:rsidRPr="000E028B">
        <w:rPr>
          <w:rFonts w:ascii="Times New Roman" w:eastAsia="Times New Roman" w:hAnsi="Times New Roman"/>
          <w:sz w:val="24"/>
          <w:szCs w:val="24"/>
        </w:rPr>
        <w:lastRenderedPageBreak/>
        <w:t>Education, University of Ilorin, for their input before it was finally submitted to the researcher’s supervisor for consideration and approval. The final draft was reworked based on the experts’ advice and supervisor’s comments.</w:t>
      </w:r>
    </w:p>
    <w:p w14:paraId="32F3BDC5"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1" w:name="_Hlk17792630"/>
      <w:r w:rsidRPr="000E028B">
        <w:rPr>
          <w:rFonts w:ascii="Times New Roman" w:eastAsia="Times New Roman" w:hAnsi="Times New Roman"/>
          <w:sz w:val="24"/>
          <w:szCs w:val="24"/>
        </w:rPr>
        <w:t xml:space="preserve">The reliability of the instrument was determined by adopting a test-retest method. The instrument was administered twice, in an interval of </w:t>
      </w:r>
      <w:r>
        <w:rPr>
          <w:rFonts w:ascii="Times New Roman" w:eastAsia="Times New Roman" w:hAnsi="Times New Roman"/>
          <w:sz w:val="24"/>
          <w:szCs w:val="24"/>
        </w:rPr>
        <w:t>two</w:t>
      </w:r>
      <w:r w:rsidRPr="000E028B">
        <w:rPr>
          <w:rFonts w:ascii="Times New Roman" w:eastAsia="Times New Roman" w:hAnsi="Times New Roman"/>
          <w:sz w:val="24"/>
          <w:szCs w:val="24"/>
        </w:rPr>
        <w:t xml:space="preserve"> weeks, on the teachers of English in the schools that are not part of the study’s sample. The scores of the two tests </w:t>
      </w:r>
      <w:proofErr w:type="gramStart"/>
      <w:r w:rsidRPr="000E028B">
        <w:rPr>
          <w:rFonts w:ascii="Times New Roman" w:eastAsia="Times New Roman" w:hAnsi="Times New Roman"/>
          <w:sz w:val="24"/>
          <w:szCs w:val="24"/>
        </w:rPr>
        <w:t>was</w:t>
      </w:r>
      <w:proofErr w:type="gramEnd"/>
      <w:r w:rsidRPr="000E028B">
        <w:rPr>
          <w:rFonts w:ascii="Times New Roman" w:eastAsia="Times New Roman" w:hAnsi="Times New Roman"/>
          <w:sz w:val="24"/>
          <w:szCs w:val="24"/>
        </w:rPr>
        <w:t xml:space="preserve"> correlated using Pearson’s Product Moment Correlation (PPMC).</w:t>
      </w:r>
      <w:bookmarkEnd w:id="1"/>
      <w:r w:rsidRPr="000E028B">
        <w:rPr>
          <w:rFonts w:ascii="Times New Roman" w:eastAsia="Times New Roman" w:hAnsi="Times New Roman"/>
          <w:sz w:val="24"/>
          <w:szCs w:val="24"/>
        </w:rPr>
        <w:t xml:space="preserve"> The value of correlation coefficient was 0.76.</w:t>
      </w:r>
    </w:p>
    <w:p w14:paraId="26B5F2FA" w14:textId="77777777" w:rsidR="00B64906" w:rsidRPr="002C6701" w:rsidRDefault="00B64906" w:rsidP="00B64906">
      <w:pPr>
        <w:spacing w:line="480" w:lineRule="auto"/>
        <w:jc w:val="both"/>
        <w:rPr>
          <w:rFonts w:ascii="Times New Roman" w:hAnsi="Times New Roman"/>
          <w:b/>
          <w:sz w:val="24"/>
          <w:szCs w:val="24"/>
        </w:rPr>
      </w:pPr>
      <w:r w:rsidRPr="002C6701">
        <w:rPr>
          <w:rFonts w:ascii="Times New Roman" w:hAnsi="Times New Roman"/>
          <w:b/>
          <w:sz w:val="24"/>
          <w:szCs w:val="24"/>
        </w:rPr>
        <w:t>Validation of the Instrument</w:t>
      </w:r>
    </w:p>
    <w:p w14:paraId="2D372382" w14:textId="77777777" w:rsidR="00B64906" w:rsidRPr="002C6701" w:rsidRDefault="00B64906" w:rsidP="00B64906">
      <w:pPr>
        <w:spacing w:line="480" w:lineRule="auto"/>
        <w:jc w:val="both"/>
        <w:rPr>
          <w:rFonts w:ascii="Times New Roman" w:hAnsi="Times New Roman"/>
          <w:sz w:val="24"/>
          <w:szCs w:val="24"/>
        </w:rPr>
      </w:pPr>
      <w:r w:rsidRPr="002C6701">
        <w:rPr>
          <w:rFonts w:ascii="Times New Roman" w:hAnsi="Times New Roman"/>
          <w:sz w:val="24"/>
          <w:szCs w:val="24"/>
        </w:rPr>
        <w:t>The instrument was validated by the researcher’s supervisor and other research experts of the department of management and evaluation. The items were criticized and corrections were done in accordance to the stipulations of the supervisor and the experts.</w:t>
      </w:r>
    </w:p>
    <w:p w14:paraId="3759FF07" w14:textId="77777777" w:rsidR="00B64906" w:rsidRPr="002C6701" w:rsidRDefault="00B64906" w:rsidP="00B64906">
      <w:pPr>
        <w:spacing w:line="480" w:lineRule="auto"/>
        <w:jc w:val="both"/>
        <w:rPr>
          <w:rFonts w:ascii="Times New Roman" w:hAnsi="Times New Roman"/>
          <w:b/>
          <w:sz w:val="24"/>
          <w:szCs w:val="24"/>
        </w:rPr>
      </w:pPr>
      <w:r w:rsidRPr="002C6701">
        <w:rPr>
          <w:rFonts w:ascii="Times New Roman" w:hAnsi="Times New Roman"/>
          <w:b/>
          <w:sz w:val="24"/>
          <w:szCs w:val="24"/>
        </w:rPr>
        <w:t>Reliability of the Instrument</w:t>
      </w:r>
    </w:p>
    <w:p w14:paraId="1299905A" w14:textId="77777777" w:rsidR="00B64906" w:rsidRPr="002C6701" w:rsidRDefault="00B64906" w:rsidP="00B64906">
      <w:pPr>
        <w:spacing w:line="480" w:lineRule="auto"/>
        <w:jc w:val="both"/>
        <w:rPr>
          <w:rFonts w:ascii="Times New Roman" w:hAnsi="Times New Roman"/>
          <w:sz w:val="24"/>
          <w:szCs w:val="24"/>
        </w:rPr>
      </w:pPr>
      <w:r w:rsidRPr="002C6701">
        <w:rPr>
          <w:rFonts w:ascii="Times New Roman" w:hAnsi="Times New Roman"/>
          <w:sz w:val="24"/>
          <w:szCs w:val="24"/>
        </w:rPr>
        <w:t>To ensure the reliability of the instrument, a re-test method was applied using an equivalent group of teac</w:t>
      </w:r>
      <w:r>
        <w:rPr>
          <w:rFonts w:ascii="Times New Roman" w:hAnsi="Times New Roman"/>
          <w:sz w:val="24"/>
          <w:szCs w:val="24"/>
        </w:rPr>
        <w:t>hers and students of SS1 and SS2</w:t>
      </w:r>
      <w:r w:rsidRPr="002C6701">
        <w:rPr>
          <w:rFonts w:ascii="Times New Roman" w:hAnsi="Times New Roman"/>
          <w:sz w:val="24"/>
          <w:szCs w:val="24"/>
        </w:rPr>
        <w:t xml:space="preserve"> in Ilorin West Local Government Area. After an interval of two weeks, the instrument was re-administered to the same group. Two sets of scores obtained were correlated using the Pearson product moment correlation co-efficient. The degree of reliability of the test obtained was r = 0.86, this shows that the test is highly correlative.</w:t>
      </w:r>
    </w:p>
    <w:p w14:paraId="7D41A980" w14:textId="77777777" w:rsidR="00B64906" w:rsidRDefault="00B64906" w:rsidP="003E6B3B">
      <w:pPr>
        <w:tabs>
          <w:tab w:val="left" w:pos="270"/>
        </w:tabs>
        <w:spacing w:after="0" w:line="480" w:lineRule="auto"/>
        <w:jc w:val="both"/>
        <w:rPr>
          <w:rFonts w:ascii="Times New Roman" w:eastAsia="Times New Roman" w:hAnsi="Times New Roman"/>
          <w:b/>
          <w:sz w:val="24"/>
          <w:szCs w:val="24"/>
        </w:rPr>
      </w:pPr>
    </w:p>
    <w:p w14:paraId="4BC406FB" w14:textId="61FB3589"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lastRenderedPageBreak/>
        <w:t>Procedure for Data Collection</w:t>
      </w:r>
    </w:p>
    <w:p w14:paraId="3A4CB1E9"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2" w:name="_Hlk17792762"/>
      <w:r w:rsidRPr="000E028B">
        <w:rPr>
          <w:rFonts w:ascii="Times New Roman" w:eastAsia="Times New Roman" w:hAnsi="Times New Roman"/>
          <w:sz w:val="24"/>
          <w:szCs w:val="24"/>
        </w:rPr>
        <w:t>The data were collected through the use of the research-designed questionnaire. The researcher visited the sampled schools and sought permission from the relevant authorities. Day and date were fixed for the administration of the questionnaire in each of the selected schools. The researcher with the help of research assistants administered the instrument to the English language teachers on the fixed date.</w:t>
      </w:r>
      <w:bookmarkEnd w:id="2"/>
    </w:p>
    <w:p w14:paraId="2B52129C" w14:textId="77777777"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Data Analysis Techniques</w:t>
      </w:r>
    </w:p>
    <w:p w14:paraId="06A0B1C8" w14:textId="77777777" w:rsidR="003E6B3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Demographic data of the respondents was described using the percentage. The first research question w</w:t>
      </w:r>
      <w:r>
        <w:rPr>
          <w:rFonts w:ascii="Times New Roman" w:eastAsia="Times New Roman" w:hAnsi="Times New Roman"/>
          <w:sz w:val="24"/>
          <w:szCs w:val="24"/>
        </w:rPr>
        <w:t>as</w:t>
      </w:r>
      <w:r w:rsidRPr="000E028B">
        <w:rPr>
          <w:rFonts w:ascii="Times New Roman" w:eastAsia="Times New Roman" w:hAnsi="Times New Roman"/>
          <w:sz w:val="24"/>
          <w:szCs w:val="24"/>
        </w:rPr>
        <w:t xml:space="preserve"> answered using mean rating and standard deviation. Other research questions (</w:t>
      </w:r>
      <w:r>
        <w:rPr>
          <w:rFonts w:ascii="Times New Roman" w:eastAsia="Times New Roman" w:hAnsi="Times New Roman"/>
          <w:sz w:val="24"/>
          <w:szCs w:val="24"/>
        </w:rPr>
        <w:t>two</w:t>
      </w:r>
      <w:r w:rsidRPr="000E028B">
        <w:rPr>
          <w:rFonts w:ascii="Times New Roman" w:eastAsia="Times New Roman" w:hAnsi="Times New Roman"/>
          <w:sz w:val="24"/>
          <w:szCs w:val="24"/>
        </w:rPr>
        <w:t xml:space="preserve"> to </w:t>
      </w:r>
      <w:r>
        <w:rPr>
          <w:rFonts w:ascii="Times New Roman" w:eastAsia="Times New Roman" w:hAnsi="Times New Roman"/>
          <w:sz w:val="24"/>
          <w:szCs w:val="24"/>
        </w:rPr>
        <w:t>four</w:t>
      </w:r>
      <w:r w:rsidRPr="000E028B">
        <w:rPr>
          <w:rFonts w:ascii="Times New Roman" w:eastAsia="Times New Roman" w:hAnsi="Times New Roman"/>
          <w:sz w:val="24"/>
          <w:szCs w:val="24"/>
        </w:rPr>
        <w:t>) that have corresponding hypotheses were tested using inferential statistics.</w:t>
      </w:r>
      <w:r>
        <w:rPr>
          <w:rFonts w:ascii="Times New Roman" w:eastAsia="Times New Roman" w:hAnsi="Times New Roman"/>
          <w:sz w:val="24"/>
          <w:szCs w:val="24"/>
        </w:rPr>
        <w:t xml:space="preserve"> All the</w:t>
      </w:r>
      <w:r w:rsidRPr="000E028B">
        <w:rPr>
          <w:rFonts w:ascii="Times New Roman" w:eastAsia="Times New Roman" w:hAnsi="Times New Roman"/>
          <w:sz w:val="24"/>
          <w:szCs w:val="24"/>
        </w:rPr>
        <w:t xml:space="preserve"> hypotheses were tested using the independent t-test, at 0.05 level of significance.</w:t>
      </w:r>
    </w:p>
    <w:p w14:paraId="5DD10797" w14:textId="77777777" w:rsidR="003E6B3B" w:rsidRDefault="003E6B3B" w:rsidP="003E6B3B">
      <w:pPr>
        <w:tabs>
          <w:tab w:val="left" w:pos="270"/>
        </w:tabs>
        <w:spacing w:after="0" w:line="480" w:lineRule="auto"/>
        <w:jc w:val="both"/>
        <w:rPr>
          <w:rFonts w:ascii="Times New Roman" w:eastAsia="Times New Roman" w:hAnsi="Times New Roman"/>
          <w:sz w:val="24"/>
          <w:szCs w:val="24"/>
        </w:rPr>
      </w:pPr>
    </w:p>
    <w:p w14:paraId="371D2610" w14:textId="77777777" w:rsidR="003E6B3B" w:rsidRDefault="003E6B3B" w:rsidP="003E6B3B">
      <w:pPr>
        <w:tabs>
          <w:tab w:val="left" w:pos="270"/>
        </w:tabs>
        <w:spacing w:after="0" w:line="480" w:lineRule="auto"/>
        <w:jc w:val="both"/>
        <w:rPr>
          <w:rFonts w:ascii="Times New Roman" w:eastAsia="Times New Roman" w:hAnsi="Times New Roman"/>
          <w:sz w:val="24"/>
          <w:szCs w:val="24"/>
        </w:rPr>
      </w:pPr>
    </w:p>
    <w:p w14:paraId="0A101DDB" w14:textId="77777777" w:rsidR="00B64906" w:rsidRDefault="00B64906">
      <w:pPr>
        <w:spacing w:after="160" w:line="259" w:lineRule="auto"/>
        <w:rPr>
          <w:rFonts w:ascii="Times New Roman" w:hAnsi="Times New Roman"/>
          <w:b/>
          <w:bCs/>
          <w:sz w:val="24"/>
          <w:szCs w:val="24"/>
        </w:rPr>
      </w:pPr>
      <w:bookmarkStart w:id="3" w:name="_Hlk6378545"/>
      <w:r>
        <w:rPr>
          <w:rFonts w:ascii="Times New Roman" w:hAnsi="Times New Roman"/>
          <w:b/>
          <w:bCs/>
          <w:sz w:val="24"/>
          <w:szCs w:val="24"/>
        </w:rPr>
        <w:br w:type="page"/>
      </w:r>
    </w:p>
    <w:p w14:paraId="744A1777" w14:textId="5A8060D8" w:rsidR="003E6B3B" w:rsidRPr="000E028B" w:rsidRDefault="003E6B3B" w:rsidP="003E6B3B">
      <w:pPr>
        <w:tabs>
          <w:tab w:val="left" w:pos="270"/>
          <w:tab w:val="left" w:pos="1710"/>
          <w:tab w:val="left" w:pos="4050"/>
        </w:tabs>
        <w:spacing w:after="0" w:line="480" w:lineRule="auto"/>
        <w:jc w:val="center"/>
        <w:rPr>
          <w:rFonts w:ascii="Times New Roman" w:hAnsi="Times New Roman"/>
          <w:b/>
          <w:bCs/>
          <w:sz w:val="24"/>
          <w:szCs w:val="24"/>
        </w:rPr>
      </w:pPr>
      <w:r w:rsidRPr="000E028B">
        <w:rPr>
          <w:rFonts w:ascii="Times New Roman" w:hAnsi="Times New Roman"/>
          <w:b/>
          <w:bCs/>
          <w:sz w:val="24"/>
          <w:szCs w:val="24"/>
        </w:rPr>
        <w:lastRenderedPageBreak/>
        <w:t>CHAPTER FOUR</w:t>
      </w:r>
    </w:p>
    <w:p w14:paraId="59732066" w14:textId="364E306D" w:rsidR="003E6B3B" w:rsidRDefault="00D51F23" w:rsidP="003E6B3B">
      <w:pPr>
        <w:tabs>
          <w:tab w:val="left" w:pos="270"/>
          <w:tab w:val="left" w:pos="750"/>
          <w:tab w:val="left" w:pos="1710"/>
          <w:tab w:val="left" w:pos="4050"/>
          <w:tab w:val="center" w:pos="4680"/>
        </w:tabs>
        <w:spacing w:after="0" w:line="480" w:lineRule="auto"/>
        <w:jc w:val="center"/>
        <w:rPr>
          <w:rFonts w:ascii="Times New Roman" w:hAnsi="Times New Roman"/>
          <w:b/>
          <w:bCs/>
          <w:sz w:val="24"/>
          <w:szCs w:val="24"/>
        </w:rPr>
      </w:pPr>
      <w:r>
        <w:rPr>
          <w:rFonts w:ascii="Times New Roman" w:hAnsi="Times New Roman"/>
          <w:b/>
          <w:bCs/>
          <w:sz w:val="24"/>
          <w:szCs w:val="24"/>
        </w:rPr>
        <w:t>RESULTS AND DISCUSSION</w:t>
      </w:r>
    </w:p>
    <w:p w14:paraId="70A4A14F" w14:textId="39C0B65E" w:rsidR="00D51F23" w:rsidRPr="000E028B" w:rsidRDefault="00D51F23" w:rsidP="00D51F23">
      <w:pPr>
        <w:tabs>
          <w:tab w:val="left" w:pos="270"/>
          <w:tab w:val="left" w:pos="750"/>
          <w:tab w:val="left" w:pos="1710"/>
          <w:tab w:val="left" w:pos="4050"/>
          <w:tab w:val="center" w:pos="4680"/>
        </w:tabs>
        <w:spacing w:after="0" w:line="480" w:lineRule="auto"/>
        <w:rPr>
          <w:rFonts w:ascii="Times New Roman" w:hAnsi="Times New Roman"/>
          <w:b/>
          <w:bCs/>
          <w:sz w:val="24"/>
          <w:szCs w:val="24"/>
        </w:rPr>
      </w:pPr>
      <w:r>
        <w:rPr>
          <w:rFonts w:ascii="Times New Roman" w:hAnsi="Times New Roman"/>
          <w:b/>
          <w:bCs/>
          <w:sz w:val="24"/>
          <w:szCs w:val="24"/>
        </w:rPr>
        <w:t>Introduction</w:t>
      </w:r>
    </w:p>
    <w:bookmarkEnd w:id="3"/>
    <w:p w14:paraId="30AEBFBF"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In this chapter, the analyses and results of data collected for the study were presented.</w:t>
      </w:r>
      <w:r w:rsidRPr="000E028B">
        <w:rPr>
          <w:rFonts w:ascii="Times New Roman" w:hAnsi="Times New Roman"/>
          <w:bCs/>
          <w:sz w:val="24"/>
          <w:szCs w:val="24"/>
        </w:rPr>
        <w:t xml:space="preserve"> Data were obtained from a total of </w:t>
      </w:r>
      <w:r>
        <w:rPr>
          <w:rFonts w:ascii="Times New Roman" w:hAnsi="Times New Roman"/>
          <w:bCs/>
          <w:sz w:val="24"/>
          <w:szCs w:val="24"/>
        </w:rPr>
        <w:t>one</w:t>
      </w:r>
      <w:r w:rsidRPr="000E028B">
        <w:rPr>
          <w:rFonts w:ascii="Times New Roman" w:hAnsi="Times New Roman"/>
          <w:bCs/>
          <w:sz w:val="24"/>
          <w:szCs w:val="24"/>
        </w:rPr>
        <w:t xml:space="preserve"> hundred and </w:t>
      </w:r>
      <w:r>
        <w:rPr>
          <w:rFonts w:ascii="Times New Roman" w:hAnsi="Times New Roman"/>
          <w:bCs/>
          <w:sz w:val="24"/>
          <w:szCs w:val="24"/>
        </w:rPr>
        <w:t>twenty-</w:t>
      </w:r>
      <w:r w:rsidRPr="000E028B">
        <w:rPr>
          <w:rFonts w:ascii="Times New Roman" w:hAnsi="Times New Roman"/>
          <w:bCs/>
          <w:sz w:val="24"/>
          <w:szCs w:val="24"/>
        </w:rPr>
        <w:t>eight (</w:t>
      </w:r>
      <w:r>
        <w:rPr>
          <w:rFonts w:ascii="Times New Roman" w:hAnsi="Times New Roman"/>
          <w:bCs/>
          <w:sz w:val="24"/>
          <w:szCs w:val="24"/>
        </w:rPr>
        <w:t>1</w:t>
      </w:r>
      <w:r w:rsidRPr="000E028B">
        <w:rPr>
          <w:rFonts w:ascii="Times New Roman" w:hAnsi="Times New Roman"/>
          <w:bCs/>
          <w:sz w:val="24"/>
          <w:szCs w:val="24"/>
        </w:rPr>
        <w:t>28) public and private senior secondary school English language teachers.</w:t>
      </w:r>
      <w:r w:rsidRPr="000E028B">
        <w:rPr>
          <w:rFonts w:ascii="Times New Roman" w:hAnsi="Times New Roman"/>
          <w:sz w:val="24"/>
          <w:szCs w:val="24"/>
        </w:rPr>
        <w:t xml:space="preserve"> The investigation was guided by the research questions and hypotheses formulated in chapter one. </w:t>
      </w:r>
      <w:r w:rsidRPr="000E028B">
        <w:rPr>
          <w:rFonts w:ascii="Times New Roman" w:hAnsi="Times New Roman"/>
          <w:bCs/>
          <w:sz w:val="24"/>
          <w:szCs w:val="24"/>
        </w:rPr>
        <w:t>The chapter begins with the presentation of descriptive statistics of the respondents followed by answers to the research questions and tests to the hypotheses formulated for this study. The chapter ended with summary of the research findings from the analyses.</w:t>
      </w:r>
    </w:p>
    <w:p w14:paraId="3AFEE24C" w14:textId="638A2F90" w:rsidR="003E6B3B" w:rsidRPr="000E028B" w:rsidRDefault="00D51F23" w:rsidP="003E6B3B">
      <w:pPr>
        <w:tabs>
          <w:tab w:val="left" w:pos="270"/>
        </w:tabs>
        <w:spacing w:after="0" w:line="480" w:lineRule="auto"/>
        <w:jc w:val="both"/>
        <w:rPr>
          <w:rFonts w:ascii="Times New Roman" w:hAnsi="Times New Roman"/>
          <w:bCs/>
          <w:sz w:val="24"/>
          <w:szCs w:val="24"/>
        </w:rPr>
      </w:pPr>
      <w:r>
        <w:rPr>
          <w:rFonts w:ascii="Times New Roman" w:hAnsi="Times New Roman"/>
          <w:b/>
          <w:bCs/>
          <w:sz w:val="24"/>
          <w:szCs w:val="24"/>
        </w:rPr>
        <w:t>Results</w:t>
      </w:r>
    </w:p>
    <w:p w14:paraId="5F3C4444" w14:textId="77777777" w:rsidR="003E6B3B" w:rsidRPr="000E028B" w:rsidRDefault="003E6B3B" w:rsidP="003E6B3B">
      <w:pPr>
        <w:tabs>
          <w:tab w:val="left" w:pos="270"/>
        </w:tabs>
        <w:spacing w:after="0" w:line="480" w:lineRule="auto"/>
        <w:ind w:firstLine="720"/>
        <w:jc w:val="both"/>
        <w:rPr>
          <w:rFonts w:ascii="Times New Roman" w:hAnsi="Times New Roman"/>
          <w:bCs/>
          <w:sz w:val="24"/>
          <w:szCs w:val="24"/>
        </w:rPr>
      </w:pPr>
      <w:r w:rsidRPr="000E028B">
        <w:rPr>
          <w:rFonts w:ascii="Times New Roman" w:hAnsi="Times New Roman"/>
          <w:sz w:val="24"/>
          <w:szCs w:val="24"/>
        </w:rPr>
        <w:t>This section describes the demographic data of the respondents (teachers) using the percentage. The output is shown below</w:t>
      </w:r>
      <w:r w:rsidRPr="000E028B">
        <w:rPr>
          <w:rFonts w:ascii="Times New Roman" w:hAnsi="Times New Roman"/>
          <w:bCs/>
          <w:sz w:val="24"/>
          <w:szCs w:val="24"/>
        </w:rPr>
        <w:t>:</w:t>
      </w:r>
    </w:p>
    <w:p w14:paraId="2613C98F" w14:textId="77777777" w:rsidR="003E6B3B" w:rsidRPr="000E028B" w:rsidRDefault="003E6B3B" w:rsidP="003E6B3B">
      <w:pPr>
        <w:tabs>
          <w:tab w:val="left" w:pos="270"/>
        </w:tabs>
        <w:spacing w:line="240" w:lineRule="auto"/>
        <w:jc w:val="both"/>
        <w:rPr>
          <w:rFonts w:ascii="Times New Roman" w:hAnsi="Times New Roman"/>
          <w:b/>
          <w:bCs/>
          <w:sz w:val="24"/>
          <w:szCs w:val="24"/>
        </w:rPr>
      </w:pPr>
      <w:r w:rsidRPr="000E028B">
        <w:rPr>
          <w:rFonts w:ascii="Times New Roman" w:hAnsi="Times New Roman"/>
          <w:b/>
          <w:bCs/>
          <w:sz w:val="24"/>
          <w:szCs w:val="24"/>
        </w:rPr>
        <w:t xml:space="preserve">Table 1: </w:t>
      </w:r>
      <w:bookmarkStart w:id="4" w:name="_Hlk22986322"/>
      <w:r w:rsidRPr="00EF4D1B">
        <w:rPr>
          <w:rFonts w:ascii="Times New Roman" w:hAnsi="Times New Roman"/>
          <w:bCs/>
          <w:sz w:val="24"/>
          <w:szCs w:val="24"/>
        </w:rPr>
        <w:t>Distribution of Teachers’ Gender</w:t>
      </w:r>
      <w:r w:rsidRPr="000E028B">
        <w:rPr>
          <w:rFonts w:ascii="Times New Roman" w:hAnsi="Times New Roman"/>
          <w:b/>
          <w:bCs/>
          <w:sz w:val="24"/>
          <w:szCs w:val="24"/>
        </w:rPr>
        <w:t xml:space="preserve"> </w:t>
      </w:r>
    </w:p>
    <w:tbl>
      <w:tblPr>
        <w:tblW w:w="0" w:type="auto"/>
        <w:tblInd w:w="735" w:type="dxa"/>
        <w:tblLook w:val="04A0" w:firstRow="1" w:lastRow="0" w:firstColumn="1" w:lastColumn="0" w:noHBand="0" w:noVBand="1"/>
      </w:tblPr>
      <w:tblGrid>
        <w:gridCol w:w="2755"/>
        <w:gridCol w:w="1310"/>
        <w:gridCol w:w="1860"/>
      </w:tblGrid>
      <w:tr w:rsidR="003E6B3B" w:rsidRPr="000E028B" w14:paraId="1558766D" w14:textId="77777777" w:rsidTr="007433DB">
        <w:tc>
          <w:tcPr>
            <w:tcW w:w="2755" w:type="dxa"/>
            <w:shd w:val="clear" w:color="auto" w:fill="auto"/>
          </w:tcPr>
          <w:bookmarkEnd w:id="4"/>
          <w:p w14:paraId="60283928" w14:textId="77777777" w:rsidR="003E6B3B" w:rsidRPr="00141C70" w:rsidRDefault="003E6B3B" w:rsidP="007433DB">
            <w:pPr>
              <w:tabs>
                <w:tab w:val="left" w:pos="270"/>
                <w:tab w:val="left" w:pos="2085"/>
              </w:tabs>
              <w:spacing w:before="240" w:after="0" w:line="240" w:lineRule="auto"/>
              <w:jc w:val="both"/>
              <w:rPr>
                <w:rFonts w:ascii="Times New Roman" w:hAnsi="Times New Roman"/>
                <w:bCs/>
                <w:color w:val="000000"/>
                <w:sz w:val="24"/>
                <w:szCs w:val="24"/>
              </w:rPr>
            </w:pPr>
            <w:r w:rsidRPr="00141C70">
              <w:rPr>
                <w:rFonts w:ascii="Times New Roman" w:hAnsi="Times New Roman"/>
                <w:bCs/>
                <w:color w:val="000000"/>
                <w:sz w:val="24"/>
                <w:szCs w:val="24"/>
              </w:rPr>
              <w:t>Gender</w:t>
            </w:r>
            <w:r w:rsidRPr="00141C70">
              <w:rPr>
                <w:rFonts w:ascii="Times New Roman" w:hAnsi="Times New Roman"/>
                <w:bCs/>
                <w:color w:val="000000"/>
                <w:sz w:val="24"/>
                <w:szCs w:val="24"/>
              </w:rPr>
              <w:tab/>
            </w:r>
          </w:p>
        </w:tc>
        <w:tc>
          <w:tcPr>
            <w:tcW w:w="1310" w:type="dxa"/>
            <w:shd w:val="clear" w:color="auto" w:fill="auto"/>
          </w:tcPr>
          <w:p w14:paraId="022594F1" w14:textId="77777777" w:rsidR="003E6B3B" w:rsidRPr="00141C70" w:rsidRDefault="003E6B3B" w:rsidP="007433DB">
            <w:pPr>
              <w:tabs>
                <w:tab w:val="left" w:pos="270"/>
              </w:tabs>
              <w:spacing w:before="240" w:after="0" w:line="240" w:lineRule="auto"/>
              <w:jc w:val="both"/>
              <w:rPr>
                <w:rFonts w:ascii="Times New Roman" w:hAnsi="Times New Roman"/>
                <w:bCs/>
                <w:color w:val="000000"/>
                <w:sz w:val="24"/>
                <w:szCs w:val="24"/>
              </w:rPr>
            </w:pPr>
            <w:r w:rsidRPr="00141C70">
              <w:rPr>
                <w:rFonts w:ascii="Times New Roman" w:hAnsi="Times New Roman"/>
                <w:bCs/>
                <w:color w:val="000000"/>
                <w:sz w:val="24"/>
                <w:szCs w:val="24"/>
              </w:rPr>
              <w:t xml:space="preserve">Frequency   </w:t>
            </w:r>
          </w:p>
        </w:tc>
        <w:tc>
          <w:tcPr>
            <w:tcW w:w="1860" w:type="dxa"/>
            <w:shd w:val="clear" w:color="auto" w:fill="auto"/>
          </w:tcPr>
          <w:p w14:paraId="76CF9A1E" w14:textId="77777777" w:rsidR="003E6B3B" w:rsidRPr="00141C70" w:rsidRDefault="003E6B3B" w:rsidP="007433DB">
            <w:pPr>
              <w:tabs>
                <w:tab w:val="left" w:pos="270"/>
              </w:tabs>
              <w:spacing w:before="240" w:after="0" w:line="240" w:lineRule="auto"/>
              <w:jc w:val="both"/>
              <w:rPr>
                <w:rFonts w:ascii="Times New Roman" w:hAnsi="Times New Roman"/>
                <w:bCs/>
                <w:color w:val="000000"/>
                <w:sz w:val="24"/>
                <w:szCs w:val="24"/>
              </w:rPr>
            </w:pPr>
            <w:r w:rsidRPr="00141C70">
              <w:rPr>
                <w:rFonts w:ascii="Times New Roman" w:hAnsi="Times New Roman"/>
                <w:bCs/>
                <w:color w:val="000000"/>
                <w:sz w:val="24"/>
                <w:szCs w:val="24"/>
              </w:rPr>
              <w:t>Percentage (%)</w:t>
            </w:r>
          </w:p>
        </w:tc>
      </w:tr>
      <w:tr w:rsidR="003E6B3B" w:rsidRPr="000E028B" w14:paraId="11B65494" w14:textId="77777777" w:rsidTr="007433DB">
        <w:tc>
          <w:tcPr>
            <w:tcW w:w="2755" w:type="dxa"/>
            <w:shd w:val="clear" w:color="auto" w:fill="auto"/>
          </w:tcPr>
          <w:p w14:paraId="7DC3F202" w14:textId="77777777" w:rsidR="003E6B3B" w:rsidRPr="00141C70" w:rsidRDefault="003E6B3B" w:rsidP="007433DB">
            <w:pPr>
              <w:tabs>
                <w:tab w:val="left" w:pos="270"/>
              </w:tabs>
              <w:spacing w:before="240" w:after="0" w:line="240" w:lineRule="auto"/>
              <w:jc w:val="both"/>
              <w:rPr>
                <w:rFonts w:ascii="Times New Roman" w:hAnsi="Times New Roman"/>
                <w:bCs/>
                <w:color w:val="000000"/>
                <w:sz w:val="24"/>
                <w:szCs w:val="24"/>
              </w:rPr>
            </w:pPr>
            <w:r w:rsidRPr="00141C70">
              <w:rPr>
                <w:rFonts w:ascii="Times New Roman" w:hAnsi="Times New Roman"/>
                <w:bCs/>
                <w:color w:val="000000"/>
                <w:sz w:val="24"/>
                <w:szCs w:val="24"/>
              </w:rPr>
              <w:t>Male</w:t>
            </w:r>
          </w:p>
        </w:tc>
        <w:tc>
          <w:tcPr>
            <w:tcW w:w="1310" w:type="dxa"/>
            <w:shd w:val="clear" w:color="auto" w:fill="auto"/>
          </w:tcPr>
          <w:p w14:paraId="612842B1" w14:textId="77777777" w:rsidR="003E6B3B" w:rsidRPr="00141C70" w:rsidRDefault="003E6B3B" w:rsidP="007433DB">
            <w:pPr>
              <w:tabs>
                <w:tab w:val="left" w:pos="270"/>
              </w:tabs>
              <w:spacing w:before="240" w:after="0" w:line="240" w:lineRule="auto"/>
              <w:jc w:val="right"/>
              <w:rPr>
                <w:rFonts w:ascii="Times New Roman" w:hAnsi="Times New Roman"/>
                <w:bCs/>
                <w:color w:val="000000"/>
                <w:sz w:val="24"/>
                <w:szCs w:val="24"/>
              </w:rPr>
            </w:pPr>
            <w:r w:rsidRPr="00141C70">
              <w:rPr>
                <w:rFonts w:ascii="Times New Roman" w:hAnsi="Times New Roman"/>
                <w:color w:val="000000"/>
                <w:sz w:val="24"/>
                <w:szCs w:val="24"/>
              </w:rPr>
              <w:t>39</w:t>
            </w:r>
          </w:p>
        </w:tc>
        <w:tc>
          <w:tcPr>
            <w:tcW w:w="1860" w:type="dxa"/>
            <w:shd w:val="clear" w:color="auto" w:fill="auto"/>
          </w:tcPr>
          <w:p w14:paraId="609365D4" w14:textId="77777777" w:rsidR="003E6B3B" w:rsidRPr="00141C70" w:rsidRDefault="003E6B3B" w:rsidP="007433DB">
            <w:pPr>
              <w:tabs>
                <w:tab w:val="left" w:pos="270"/>
              </w:tabs>
              <w:spacing w:before="240" w:after="0" w:line="240" w:lineRule="auto"/>
              <w:jc w:val="right"/>
              <w:rPr>
                <w:rFonts w:ascii="Times New Roman" w:hAnsi="Times New Roman"/>
                <w:bCs/>
                <w:color w:val="000000"/>
                <w:sz w:val="24"/>
                <w:szCs w:val="24"/>
              </w:rPr>
            </w:pPr>
            <w:r w:rsidRPr="00141C70">
              <w:rPr>
                <w:rFonts w:ascii="Times New Roman" w:hAnsi="Times New Roman"/>
                <w:color w:val="000000"/>
                <w:sz w:val="24"/>
                <w:szCs w:val="24"/>
              </w:rPr>
              <w:t xml:space="preserve">  30.5</w:t>
            </w:r>
          </w:p>
        </w:tc>
      </w:tr>
      <w:tr w:rsidR="003E6B3B" w:rsidRPr="000E028B" w14:paraId="02C19DBE" w14:textId="77777777" w:rsidTr="007433DB">
        <w:tc>
          <w:tcPr>
            <w:tcW w:w="2755" w:type="dxa"/>
            <w:shd w:val="clear" w:color="auto" w:fill="auto"/>
          </w:tcPr>
          <w:p w14:paraId="1AD76E16" w14:textId="77777777" w:rsidR="003E6B3B" w:rsidRPr="00141C70" w:rsidRDefault="003E6B3B" w:rsidP="007433DB">
            <w:pPr>
              <w:tabs>
                <w:tab w:val="left" w:pos="270"/>
              </w:tabs>
              <w:spacing w:before="240" w:after="0" w:line="240" w:lineRule="auto"/>
              <w:jc w:val="both"/>
              <w:rPr>
                <w:rFonts w:ascii="Times New Roman" w:hAnsi="Times New Roman"/>
                <w:bCs/>
                <w:color w:val="000000"/>
                <w:sz w:val="24"/>
                <w:szCs w:val="24"/>
              </w:rPr>
            </w:pPr>
            <w:r w:rsidRPr="00141C70">
              <w:rPr>
                <w:rFonts w:ascii="Times New Roman" w:hAnsi="Times New Roman"/>
                <w:bCs/>
                <w:color w:val="000000"/>
                <w:sz w:val="24"/>
                <w:szCs w:val="24"/>
              </w:rPr>
              <w:t>Female</w:t>
            </w:r>
          </w:p>
        </w:tc>
        <w:tc>
          <w:tcPr>
            <w:tcW w:w="1310" w:type="dxa"/>
            <w:shd w:val="clear" w:color="auto" w:fill="auto"/>
          </w:tcPr>
          <w:p w14:paraId="55A6FDEF" w14:textId="77777777" w:rsidR="003E6B3B" w:rsidRPr="00141C70" w:rsidRDefault="003E6B3B" w:rsidP="007433DB">
            <w:pPr>
              <w:tabs>
                <w:tab w:val="left" w:pos="270"/>
              </w:tabs>
              <w:spacing w:before="240" w:after="0" w:line="240" w:lineRule="auto"/>
              <w:jc w:val="right"/>
              <w:rPr>
                <w:rFonts w:ascii="Times New Roman" w:hAnsi="Times New Roman"/>
                <w:bCs/>
                <w:color w:val="000000"/>
                <w:sz w:val="24"/>
                <w:szCs w:val="24"/>
              </w:rPr>
            </w:pPr>
            <w:r w:rsidRPr="00141C70">
              <w:rPr>
                <w:rFonts w:ascii="Times New Roman" w:hAnsi="Times New Roman"/>
                <w:bCs/>
                <w:color w:val="000000"/>
                <w:sz w:val="24"/>
                <w:szCs w:val="24"/>
              </w:rPr>
              <w:t>89</w:t>
            </w:r>
          </w:p>
        </w:tc>
        <w:tc>
          <w:tcPr>
            <w:tcW w:w="1860" w:type="dxa"/>
            <w:shd w:val="clear" w:color="auto" w:fill="auto"/>
          </w:tcPr>
          <w:p w14:paraId="02689FA8" w14:textId="77777777" w:rsidR="003E6B3B" w:rsidRPr="00141C70" w:rsidRDefault="003E6B3B" w:rsidP="007433DB">
            <w:pPr>
              <w:tabs>
                <w:tab w:val="left" w:pos="270"/>
              </w:tabs>
              <w:spacing w:before="240" w:after="0" w:line="240" w:lineRule="auto"/>
              <w:jc w:val="right"/>
              <w:rPr>
                <w:rFonts w:ascii="Times New Roman" w:hAnsi="Times New Roman"/>
                <w:bCs/>
                <w:color w:val="000000"/>
                <w:sz w:val="24"/>
                <w:szCs w:val="24"/>
              </w:rPr>
            </w:pPr>
            <w:r w:rsidRPr="00141C70">
              <w:rPr>
                <w:rFonts w:ascii="Times New Roman" w:hAnsi="Times New Roman"/>
                <w:color w:val="000000"/>
                <w:sz w:val="24"/>
                <w:szCs w:val="24"/>
              </w:rPr>
              <w:t xml:space="preserve">  69.5</w:t>
            </w:r>
          </w:p>
        </w:tc>
      </w:tr>
      <w:tr w:rsidR="003E6B3B" w:rsidRPr="000E028B" w14:paraId="639F5E41" w14:textId="77777777" w:rsidTr="007433DB">
        <w:tc>
          <w:tcPr>
            <w:tcW w:w="2755" w:type="dxa"/>
            <w:shd w:val="clear" w:color="auto" w:fill="auto"/>
          </w:tcPr>
          <w:p w14:paraId="58CD2DDC" w14:textId="77777777" w:rsidR="003E6B3B" w:rsidRPr="00141C70" w:rsidRDefault="003E6B3B" w:rsidP="007433DB">
            <w:pPr>
              <w:tabs>
                <w:tab w:val="left" w:pos="270"/>
              </w:tabs>
              <w:spacing w:before="240" w:after="0" w:line="240" w:lineRule="auto"/>
              <w:jc w:val="both"/>
              <w:rPr>
                <w:rFonts w:ascii="Times New Roman" w:hAnsi="Times New Roman"/>
                <w:bCs/>
                <w:color w:val="000000"/>
                <w:sz w:val="24"/>
                <w:szCs w:val="24"/>
              </w:rPr>
            </w:pPr>
            <w:r w:rsidRPr="00141C70">
              <w:rPr>
                <w:rFonts w:ascii="Times New Roman" w:hAnsi="Times New Roman"/>
                <w:bCs/>
                <w:color w:val="000000"/>
                <w:sz w:val="24"/>
                <w:szCs w:val="24"/>
              </w:rPr>
              <w:t>Total</w:t>
            </w:r>
          </w:p>
        </w:tc>
        <w:tc>
          <w:tcPr>
            <w:tcW w:w="1310" w:type="dxa"/>
            <w:shd w:val="clear" w:color="auto" w:fill="auto"/>
          </w:tcPr>
          <w:p w14:paraId="5265255C" w14:textId="77777777" w:rsidR="003E6B3B" w:rsidRPr="00141C70" w:rsidRDefault="003E6B3B" w:rsidP="007433DB">
            <w:pPr>
              <w:tabs>
                <w:tab w:val="left" w:pos="270"/>
              </w:tabs>
              <w:spacing w:before="240" w:after="0" w:line="240" w:lineRule="auto"/>
              <w:jc w:val="right"/>
              <w:rPr>
                <w:rFonts w:ascii="Times New Roman" w:hAnsi="Times New Roman"/>
                <w:bCs/>
                <w:color w:val="000000"/>
                <w:sz w:val="24"/>
                <w:szCs w:val="24"/>
              </w:rPr>
            </w:pPr>
            <w:r w:rsidRPr="00141C70">
              <w:rPr>
                <w:rFonts w:ascii="Times New Roman" w:hAnsi="Times New Roman"/>
                <w:bCs/>
                <w:color w:val="000000"/>
                <w:sz w:val="24"/>
                <w:szCs w:val="24"/>
              </w:rPr>
              <w:t>128</w:t>
            </w:r>
          </w:p>
        </w:tc>
        <w:tc>
          <w:tcPr>
            <w:tcW w:w="1860" w:type="dxa"/>
            <w:shd w:val="clear" w:color="auto" w:fill="auto"/>
          </w:tcPr>
          <w:p w14:paraId="0D5727D2" w14:textId="77777777" w:rsidR="003E6B3B" w:rsidRPr="00141C70" w:rsidRDefault="003E6B3B" w:rsidP="007433DB">
            <w:pPr>
              <w:tabs>
                <w:tab w:val="left" w:pos="270"/>
              </w:tabs>
              <w:spacing w:before="240" w:after="0" w:line="240" w:lineRule="auto"/>
              <w:jc w:val="right"/>
              <w:rPr>
                <w:rFonts w:ascii="Times New Roman" w:hAnsi="Times New Roman"/>
                <w:bCs/>
                <w:color w:val="000000"/>
                <w:sz w:val="24"/>
                <w:szCs w:val="24"/>
              </w:rPr>
            </w:pPr>
            <w:r w:rsidRPr="00141C70">
              <w:rPr>
                <w:rFonts w:ascii="Times New Roman" w:hAnsi="Times New Roman"/>
                <w:bCs/>
                <w:color w:val="000000"/>
                <w:sz w:val="24"/>
                <w:szCs w:val="24"/>
              </w:rPr>
              <w:t>100.0</w:t>
            </w:r>
          </w:p>
        </w:tc>
      </w:tr>
    </w:tbl>
    <w:p w14:paraId="73EFE1F1" w14:textId="77777777" w:rsidR="003E6B3B" w:rsidRPr="000E028B" w:rsidRDefault="003E6B3B" w:rsidP="003E6B3B">
      <w:pPr>
        <w:tabs>
          <w:tab w:val="left" w:pos="270"/>
        </w:tabs>
        <w:spacing w:before="240" w:after="0" w:line="480" w:lineRule="auto"/>
        <w:ind w:firstLine="720"/>
        <w:jc w:val="both"/>
        <w:rPr>
          <w:rFonts w:ascii="Times New Roman" w:hAnsi="Times New Roman"/>
          <w:color w:val="000000"/>
          <w:sz w:val="24"/>
          <w:szCs w:val="24"/>
        </w:rPr>
      </w:pPr>
      <w:r w:rsidRPr="000E028B">
        <w:rPr>
          <w:rFonts w:ascii="Times New Roman" w:hAnsi="Times New Roman"/>
          <w:sz w:val="24"/>
          <w:szCs w:val="24"/>
        </w:rPr>
        <w:t xml:space="preserve">Table 1 shows that out of </w:t>
      </w:r>
      <w:r>
        <w:rPr>
          <w:rFonts w:ascii="Times New Roman" w:hAnsi="Times New Roman"/>
          <w:sz w:val="24"/>
          <w:szCs w:val="24"/>
        </w:rPr>
        <w:t>12</w:t>
      </w:r>
      <w:r w:rsidRPr="000E028B">
        <w:rPr>
          <w:rFonts w:ascii="Times New Roman" w:hAnsi="Times New Roman"/>
          <w:sz w:val="24"/>
          <w:szCs w:val="24"/>
        </w:rPr>
        <w:t>8 sampled teachers,</w:t>
      </w:r>
      <w:r w:rsidRPr="000E028B">
        <w:rPr>
          <w:rFonts w:ascii="Times New Roman" w:hAnsi="Times New Roman"/>
          <w:bCs/>
          <w:sz w:val="24"/>
          <w:szCs w:val="24"/>
        </w:rPr>
        <w:t xml:space="preserve"> </w:t>
      </w:r>
      <w:r>
        <w:rPr>
          <w:rFonts w:ascii="Times New Roman" w:hAnsi="Times New Roman"/>
          <w:bCs/>
          <w:sz w:val="24"/>
          <w:szCs w:val="24"/>
        </w:rPr>
        <w:t>3</w:t>
      </w:r>
      <w:r w:rsidRPr="000E028B">
        <w:rPr>
          <w:rFonts w:ascii="Times New Roman" w:hAnsi="Times New Roman"/>
          <w:bCs/>
          <w:sz w:val="24"/>
          <w:szCs w:val="24"/>
        </w:rPr>
        <w:t>9 (</w:t>
      </w:r>
      <w:r>
        <w:rPr>
          <w:rFonts w:ascii="Times New Roman" w:hAnsi="Times New Roman"/>
          <w:bCs/>
          <w:sz w:val="24"/>
          <w:szCs w:val="24"/>
        </w:rPr>
        <w:t>3</w:t>
      </w:r>
      <w:r w:rsidRPr="000E028B">
        <w:rPr>
          <w:rFonts w:ascii="Times New Roman" w:hAnsi="Times New Roman"/>
          <w:bCs/>
          <w:sz w:val="24"/>
          <w:szCs w:val="24"/>
        </w:rPr>
        <w:t>0.</w:t>
      </w:r>
      <w:r>
        <w:rPr>
          <w:rFonts w:ascii="Times New Roman" w:hAnsi="Times New Roman"/>
          <w:bCs/>
          <w:sz w:val="24"/>
          <w:szCs w:val="24"/>
        </w:rPr>
        <w:t>5</w:t>
      </w:r>
      <w:r w:rsidRPr="000E028B">
        <w:rPr>
          <w:rFonts w:ascii="Times New Roman" w:hAnsi="Times New Roman"/>
          <w:bCs/>
          <w:sz w:val="24"/>
          <w:szCs w:val="24"/>
        </w:rPr>
        <w:t xml:space="preserve">%) </w:t>
      </w:r>
      <w:r w:rsidRPr="000E028B">
        <w:rPr>
          <w:rFonts w:ascii="Times New Roman" w:hAnsi="Times New Roman"/>
          <w:sz w:val="24"/>
          <w:szCs w:val="24"/>
        </w:rPr>
        <w:t xml:space="preserve">were male teachers, </w:t>
      </w:r>
      <w:r w:rsidRPr="000E028B">
        <w:rPr>
          <w:rFonts w:ascii="Times New Roman" w:hAnsi="Times New Roman"/>
          <w:color w:val="000000"/>
          <w:sz w:val="24"/>
          <w:szCs w:val="24"/>
        </w:rPr>
        <w:t xml:space="preserve">while the rest </w:t>
      </w:r>
      <w:r>
        <w:rPr>
          <w:rFonts w:ascii="Times New Roman" w:hAnsi="Times New Roman"/>
          <w:bCs/>
          <w:sz w:val="24"/>
          <w:szCs w:val="24"/>
        </w:rPr>
        <w:t>8</w:t>
      </w:r>
      <w:r w:rsidRPr="000E028B">
        <w:rPr>
          <w:rFonts w:ascii="Times New Roman" w:hAnsi="Times New Roman"/>
          <w:bCs/>
          <w:sz w:val="24"/>
          <w:szCs w:val="24"/>
        </w:rPr>
        <w:t>9 (</w:t>
      </w:r>
      <w:r>
        <w:rPr>
          <w:rFonts w:ascii="Times New Roman" w:hAnsi="Times New Roman"/>
          <w:bCs/>
          <w:sz w:val="24"/>
          <w:szCs w:val="24"/>
        </w:rPr>
        <w:t>6</w:t>
      </w:r>
      <w:r w:rsidRPr="000E028B">
        <w:rPr>
          <w:rFonts w:ascii="Times New Roman" w:hAnsi="Times New Roman"/>
          <w:bCs/>
          <w:sz w:val="24"/>
          <w:szCs w:val="24"/>
        </w:rPr>
        <w:t>9.</w:t>
      </w:r>
      <w:r>
        <w:rPr>
          <w:rFonts w:ascii="Times New Roman" w:hAnsi="Times New Roman"/>
          <w:bCs/>
          <w:sz w:val="24"/>
          <w:szCs w:val="24"/>
        </w:rPr>
        <w:t>5</w:t>
      </w:r>
      <w:r w:rsidRPr="000E028B">
        <w:rPr>
          <w:rFonts w:ascii="Times New Roman" w:hAnsi="Times New Roman"/>
          <w:bCs/>
          <w:sz w:val="24"/>
          <w:szCs w:val="24"/>
        </w:rPr>
        <w:t>%)</w:t>
      </w:r>
      <w:r w:rsidRPr="000E028B">
        <w:rPr>
          <w:rFonts w:ascii="Times New Roman" w:hAnsi="Times New Roman"/>
          <w:color w:val="000000"/>
          <w:sz w:val="24"/>
          <w:szCs w:val="24"/>
        </w:rPr>
        <w:t xml:space="preserve"> were female teachers.</w:t>
      </w:r>
      <w:r>
        <w:rPr>
          <w:rFonts w:ascii="Times New Roman" w:hAnsi="Times New Roman"/>
          <w:color w:val="000000"/>
          <w:sz w:val="24"/>
          <w:szCs w:val="24"/>
        </w:rPr>
        <w:t xml:space="preserve"> This implies that female teachers were more than their male counterparts.</w:t>
      </w:r>
    </w:p>
    <w:p w14:paraId="416E61C8" w14:textId="77777777" w:rsidR="003E6B3B" w:rsidRPr="000E028B" w:rsidRDefault="003E6B3B" w:rsidP="003E6B3B">
      <w:pPr>
        <w:tabs>
          <w:tab w:val="left" w:pos="270"/>
        </w:tabs>
        <w:spacing w:after="0" w:line="480" w:lineRule="auto"/>
        <w:jc w:val="both"/>
        <w:rPr>
          <w:rFonts w:ascii="Times New Roman" w:hAnsi="Times New Roman"/>
          <w:color w:val="000000"/>
          <w:sz w:val="24"/>
          <w:szCs w:val="24"/>
        </w:rPr>
      </w:pPr>
      <w:r w:rsidRPr="000E028B">
        <w:rPr>
          <w:rFonts w:ascii="Times New Roman" w:hAnsi="Times New Roman"/>
          <w:b/>
          <w:bCs/>
          <w:sz w:val="24"/>
          <w:szCs w:val="24"/>
        </w:rPr>
        <w:lastRenderedPageBreak/>
        <w:t xml:space="preserve">Table 2: </w:t>
      </w:r>
      <w:bookmarkStart w:id="5" w:name="_Hlk22986351"/>
      <w:r w:rsidRPr="00EF4D1B">
        <w:rPr>
          <w:rFonts w:ascii="Times New Roman" w:hAnsi="Times New Roman"/>
          <w:bCs/>
          <w:sz w:val="24"/>
          <w:szCs w:val="24"/>
        </w:rPr>
        <w:t>Distribution of Teachers’ Educational Qualification</w:t>
      </w:r>
      <w:bookmarkEnd w:id="5"/>
    </w:p>
    <w:tbl>
      <w:tblPr>
        <w:tblW w:w="6115" w:type="dxa"/>
        <w:tblInd w:w="997" w:type="dxa"/>
        <w:tblLook w:val="04A0" w:firstRow="1" w:lastRow="0" w:firstColumn="1" w:lastColumn="0" w:noHBand="0" w:noVBand="1"/>
      </w:tblPr>
      <w:tblGrid>
        <w:gridCol w:w="2965"/>
        <w:gridCol w:w="1350"/>
        <w:gridCol w:w="1800"/>
      </w:tblGrid>
      <w:tr w:rsidR="003E6B3B" w:rsidRPr="000E028B" w14:paraId="50892B2A" w14:textId="77777777" w:rsidTr="007433DB">
        <w:tc>
          <w:tcPr>
            <w:tcW w:w="2965" w:type="dxa"/>
            <w:shd w:val="clear" w:color="auto" w:fill="auto"/>
          </w:tcPr>
          <w:p w14:paraId="42AA017C"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Educational Qualification</w:t>
            </w:r>
          </w:p>
        </w:tc>
        <w:tc>
          <w:tcPr>
            <w:tcW w:w="1350" w:type="dxa"/>
            <w:shd w:val="clear" w:color="auto" w:fill="auto"/>
          </w:tcPr>
          <w:p w14:paraId="0F07C4FF"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Frequency</w:t>
            </w:r>
          </w:p>
        </w:tc>
        <w:tc>
          <w:tcPr>
            <w:tcW w:w="1800" w:type="dxa"/>
            <w:shd w:val="clear" w:color="auto" w:fill="auto"/>
          </w:tcPr>
          <w:p w14:paraId="381D2109"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Percentage (%)</w:t>
            </w:r>
          </w:p>
        </w:tc>
      </w:tr>
      <w:tr w:rsidR="003E6B3B" w:rsidRPr="000E028B" w14:paraId="0EB85335" w14:textId="77777777" w:rsidTr="007433DB">
        <w:tc>
          <w:tcPr>
            <w:tcW w:w="2965" w:type="dxa"/>
            <w:shd w:val="clear" w:color="auto" w:fill="auto"/>
          </w:tcPr>
          <w:p w14:paraId="3949BC61"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NCE</w:t>
            </w:r>
          </w:p>
        </w:tc>
        <w:tc>
          <w:tcPr>
            <w:tcW w:w="1350" w:type="dxa"/>
            <w:shd w:val="clear" w:color="auto" w:fill="auto"/>
          </w:tcPr>
          <w:p w14:paraId="5CCCB213"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28</w:t>
            </w:r>
          </w:p>
        </w:tc>
        <w:tc>
          <w:tcPr>
            <w:tcW w:w="1800" w:type="dxa"/>
            <w:shd w:val="clear" w:color="auto" w:fill="auto"/>
          </w:tcPr>
          <w:p w14:paraId="33D85EC4"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21.8</w:t>
            </w:r>
          </w:p>
        </w:tc>
      </w:tr>
      <w:tr w:rsidR="003E6B3B" w:rsidRPr="000E028B" w14:paraId="2AB26761" w14:textId="77777777" w:rsidTr="007433DB">
        <w:tc>
          <w:tcPr>
            <w:tcW w:w="2965" w:type="dxa"/>
            <w:shd w:val="clear" w:color="auto" w:fill="auto"/>
          </w:tcPr>
          <w:p w14:paraId="505CCF1A"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B. A. (English)</w:t>
            </w:r>
          </w:p>
        </w:tc>
        <w:tc>
          <w:tcPr>
            <w:tcW w:w="1350" w:type="dxa"/>
            <w:shd w:val="clear" w:color="auto" w:fill="auto"/>
          </w:tcPr>
          <w:p w14:paraId="1381F0CA"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30</w:t>
            </w:r>
          </w:p>
        </w:tc>
        <w:tc>
          <w:tcPr>
            <w:tcW w:w="1800" w:type="dxa"/>
            <w:shd w:val="clear" w:color="auto" w:fill="auto"/>
          </w:tcPr>
          <w:p w14:paraId="7AFF2EC6"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23.4</w:t>
            </w:r>
          </w:p>
        </w:tc>
      </w:tr>
      <w:tr w:rsidR="003E6B3B" w:rsidRPr="000E028B" w14:paraId="19F94E7E" w14:textId="77777777" w:rsidTr="007433DB">
        <w:tc>
          <w:tcPr>
            <w:tcW w:w="2965" w:type="dxa"/>
            <w:shd w:val="clear" w:color="auto" w:fill="auto"/>
          </w:tcPr>
          <w:p w14:paraId="1934BB0C"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B. A. (Ed.) English</w:t>
            </w:r>
          </w:p>
        </w:tc>
        <w:tc>
          <w:tcPr>
            <w:tcW w:w="1350" w:type="dxa"/>
            <w:shd w:val="clear" w:color="auto" w:fill="auto"/>
          </w:tcPr>
          <w:p w14:paraId="16F887CA"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48</w:t>
            </w:r>
          </w:p>
        </w:tc>
        <w:tc>
          <w:tcPr>
            <w:tcW w:w="1800" w:type="dxa"/>
            <w:shd w:val="clear" w:color="auto" w:fill="auto"/>
          </w:tcPr>
          <w:p w14:paraId="577E0E59"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37.5</w:t>
            </w:r>
          </w:p>
        </w:tc>
      </w:tr>
      <w:tr w:rsidR="003E6B3B" w:rsidRPr="000E028B" w14:paraId="7B4FAE93" w14:textId="77777777" w:rsidTr="007433DB">
        <w:tc>
          <w:tcPr>
            <w:tcW w:w="2965" w:type="dxa"/>
            <w:shd w:val="clear" w:color="auto" w:fill="auto"/>
          </w:tcPr>
          <w:p w14:paraId="0C44E94E"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M. A. English</w:t>
            </w:r>
          </w:p>
        </w:tc>
        <w:tc>
          <w:tcPr>
            <w:tcW w:w="1350" w:type="dxa"/>
            <w:shd w:val="clear" w:color="auto" w:fill="auto"/>
          </w:tcPr>
          <w:p w14:paraId="4AB70B49"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5</w:t>
            </w:r>
          </w:p>
        </w:tc>
        <w:tc>
          <w:tcPr>
            <w:tcW w:w="1800" w:type="dxa"/>
            <w:shd w:val="clear" w:color="auto" w:fill="auto"/>
          </w:tcPr>
          <w:p w14:paraId="6B38C0F7"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3.9</w:t>
            </w:r>
          </w:p>
        </w:tc>
      </w:tr>
      <w:tr w:rsidR="003E6B3B" w:rsidRPr="000E028B" w14:paraId="5577B3F3" w14:textId="77777777" w:rsidTr="007433DB">
        <w:tc>
          <w:tcPr>
            <w:tcW w:w="2965" w:type="dxa"/>
            <w:shd w:val="clear" w:color="auto" w:fill="auto"/>
          </w:tcPr>
          <w:p w14:paraId="3AE93E81"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M. Ed (English)</w:t>
            </w:r>
          </w:p>
        </w:tc>
        <w:tc>
          <w:tcPr>
            <w:tcW w:w="1350" w:type="dxa"/>
            <w:shd w:val="clear" w:color="auto" w:fill="auto"/>
          </w:tcPr>
          <w:p w14:paraId="210FB381"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9</w:t>
            </w:r>
          </w:p>
        </w:tc>
        <w:tc>
          <w:tcPr>
            <w:tcW w:w="1800" w:type="dxa"/>
            <w:shd w:val="clear" w:color="auto" w:fill="auto"/>
          </w:tcPr>
          <w:p w14:paraId="72663121"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7.0</w:t>
            </w:r>
          </w:p>
        </w:tc>
      </w:tr>
      <w:tr w:rsidR="003E6B3B" w:rsidRPr="000E028B" w14:paraId="4CB23B8E" w14:textId="77777777" w:rsidTr="007433DB">
        <w:tc>
          <w:tcPr>
            <w:tcW w:w="2965" w:type="dxa"/>
            <w:shd w:val="clear" w:color="auto" w:fill="auto"/>
          </w:tcPr>
          <w:p w14:paraId="6C3F5FF2"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Others</w:t>
            </w:r>
          </w:p>
        </w:tc>
        <w:tc>
          <w:tcPr>
            <w:tcW w:w="1350" w:type="dxa"/>
            <w:shd w:val="clear" w:color="auto" w:fill="auto"/>
          </w:tcPr>
          <w:p w14:paraId="5650AB9E"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08</w:t>
            </w:r>
          </w:p>
        </w:tc>
        <w:tc>
          <w:tcPr>
            <w:tcW w:w="1800" w:type="dxa"/>
            <w:shd w:val="clear" w:color="auto" w:fill="auto"/>
          </w:tcPr>
          <w:p w14:paraId="6FD4AB08"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 xml:space="preserve">    6.25</w:t>
            </w:r>
          </w:p>
        </w:tc>
      </w:tr>
      <w:tr w:rsidR="003E6B3B" w:rsidRPr="000E028B" w14:paraId="29F3C1A3" w14:textId="77777777" w:rsidTr="007433DB">
        <w:tc>
          <w:tcPr>
            <w:tcW w:w="2965" w:type="dxa"/>
            <w:shd w:val="clear" w:color="auto" w:fill="auto"/>
          </w:tcPr>
          <w:p w14:paraId="6CA394EB" w14:textId="77777777" w:rsidR="003E6B3B" w:rsidRPr="005930D4" w:rsidRDefault="003E6B3B" w:rsidP="007433DB">
            <w:pPr>
              <w:tabs>
                <w:tab w:val="left" w:pos="270"/>
              </w:tabs>
              <w:spacing w:after="0" w:line="360" w:lineRule="auto"/>
              <w:jc w:val="both"/>
              <w:rPr>
                <w:rFonts w:ascii="Times New Roman" w:hAnsi="Times New Roman"/>
                <w:bCs/>
                <w:color w:val="000000"/>
                <w:sz w:val="24"/>
                <w:szCs w:val="24"/>
              </w:rPr>
            </w:pPr>
            <w:r w:rsidRPr="005930D4">
              <w:rPr>
                <w:rFonts w:ascii="Times New Roman" w:hAnsi="Times New Roman"/>
                <w:bCs/>
                <w:color w:val="000000"/>
                <w:sz w:val="24"/>
                <w:szCs w:val="24"/>
              </w:rPr>
              <w:t>Total</w:t>
            </w:r>
          </w:p>
        </w:tc>
        <w:tc>
          <w:tcPr>
            <w:tcW w:w="1350" w:type="dxa"/>
            <w:shd w:val="clear" w:color="auto" w:fill="auto"/>
          </w:tcPr>
          <w:p w14:paraId="5A94EF82"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128</w:t>
            </w:r>
          </w:p>
        </w:tc>
        <w:tc>
          <w:tcPr>
            <w:tcW w:w="1800" w:type="dxa"/>
            <w:shd w:val="clear" w:color="auto" w:fill="auto"/>
          </w:tcPr>
          <w:p w14:paraId="1EB53D0C" w14:textId="77777777" w:rsidR="003E6B3B" w:rsidRPr="005930D4" w:rsidRDefault="003E6B3B" w:rsidP="007433DB">
            <w:pPr>
              <w:tabs>
                <w:tab w:val="left" w:pos="270"/>
              </w:tabs>
              <w:spacing w:after="0" w:line="360" w:lineRule="auto"/>
              <w:jc w:val="right"/>
              <w:rPr>
                <w:rFonts w:ascii="Times New Roman" w:hAnsi="Times New Roman"/>
                <w:bCs/>
                <w:color w:val="000000"/>
                <w:sz w:val="24"/>
                <w:szCs w:val="24"/>
              </w:rPr>
            </w:pPr>
            <w:r w:rsidRPr="005930D4">
              <w:rPr>
                <w:rFonts w:ascii="Times New Roman" w:hAnsi="Times New Roman"/>
                <w:bCs/>
                <w:color w:val="000000"/>
                <w:sz w:val="24"/>
                <w:szCs w:val="24"/>
              </w:rPr>
              <w:t>100.0</w:t>
            </w:r>
          </w:p>
        </w:tc>
      </w:tr>
    </w:tbl>
    <w:p w14:paraId="0758609C" w14:textId="77777777" w:rsidR="003E6B3B" w:rsidRPr="000E028B" w:rsidRDefault="003E6B3B" w:rsidP="003E6B3B">
      <w:pPr>
        <w:tabs>
          <w:tab w:val="left" w:pos="270"/>
        </w:tabs>
        <w:spacing w:before="240" w:after="0" w:line="480" w:lineRule="auto"/>
        <w:ind w:firstLine="720"/>
        <w:jc w:val="both"/>
        <w:rPr>
          <w:rFonts w:ascii="Times New Roman" w:hAnsi="Times New Roman"/>
          <w:bCs/>
          <w:sz w:val="24"/>
          <w:szCs w:val="24"/>
        </w:rPr>
      </w:pPr>
      <w:r w:rsidRPr="000E028B">
        <w:rPr>
          <w:rFonts w:ascii="Times New Roman" w:hAnsi="Times New Roman"/>
          <w:bCs/>
          <w:sz w:val="24"/>
          <w:szCs w:val="24"/>
        </w:rPr>
        <w:t xml:space="preserve">Table 2 shows that out of the </w:t>
      </w:r>
      <w:r>
        <w:rPr>
          <w:rFonts w:ascii="Times New Roman" w:hAnsi="Times New Roman"/>
          <w:bCs/>
          <w:sz w:val="24"/>
          <w:szCs w:val="24"/>
        </w:rPr>
        <w:t>12</w:t>
      </w:r>
      <w:r w:rsidRPr="000E028B">
        <w:rPr>
          <w:rFonts w:ascii="Times New Roman" w:hAnsi="Times New Roman"/>
          <w:bCs/>
          <w:sz w:val="24"/>
          <w:szCs w:val="24"/>
        </w:rPr>
        <w:t xml:space="preserve">8 senior secondary school English language teachers sampled, </w:t>
      </w:r>
      <w:r>
        <w:rPr>
          <w:rFonts w:ascii="Times New Roman" w:hAnsi="Times New Roman"/>
          <w:bCs/>
          <w:sz w:val="24"/>
          <w:szCs w:val="24"/>
        </w:rPr>
        <w:t>2</w:t>
      </w:r>
      <w:r w:rsidRPr="000E028B">
        <w:rPr>
          <w:rFonts w:ascii="Times New Roman" w:hAnsi="Times New Roman"/>
          <w:bCs/>
          <w:sz w:val="24"/>
          <w:szCs w:val="24"/>
        </w:rPr>
        <w:t>8 (</w:t>
      </w:r>
      <w:r>
        <w:rPr>
          <w:rFonts w:ascii="Times New Roman" w:hAnsi="Times New Roman"/>
          <w:bCs/>
          <w:sz w:val="24"/>
          <w:szCs w:val="24"/>
        </w:rPr>
        <w:t>21.8</w:t>
      </w:r>
      <w:r w:rsidRPr="000E028B">
        <w:rPr>
          <w:rFonts w:ascii="Times New Roman" w:hAnsi="Times New Roman"/>
          <w:bCs/>
          <w:sz w:val="24"/>
          <w:szCs w:val="24"/>
        </w:rPr>
        <w:t xml:space="preserve">%), </w:t>
      </w:r>
      <w:r>
        <w:rPr>
          <w:rFonts w:ascii="Times New Roman" w:hAnsi="Times New Roman"/>
          <w:bCs/>
          <w:sz w:val="24"/>
          <w:szCs w:val="24"/>
        </w:rPr>
        <w:t>3</w:t>
      </w:r>
      <w:r w:rsidRPr="000E028B">
        <w:rPr>
          <w:rFonts w:ascii="Times New Roman" w:hAnsi="Times New Roman"/>
          <w:bCs/>
          <w:sz w:val="24"/>
          <w:szCs w:val="24"/>
        </w:rPr>
        <w:t>0 (2</w:t>
      </w:r>
      <w:r>
        <w:rPr>
          <w:rFonts w:ascii="Times New Roman" w:hAnsi="Times New Roman"/>
          <w:bCs/>
          <w:sz w:val="24"/>
          <w:szCs w:val="24"/>
        </w:rPr>
        <w:t>3</w:t>
      </w:r>
      <w:r w:rsidRPr="000E028B">
        <w:rPr>
          <w:rFonts w:ascii="Times New Roman" w:hAnsi="Times New Roman"/>
          <w:bCs/>
          <w:sz w:val="24"/>
          <w:szCs w:val="24"/>
        </w:rPr>
        <w:t>.</w:t>
      </w:r>
      <w:r>
        <w:rPr>
          <w:rFonts w:ascii="Times New Roman" w:hAnsi="Times New Roman"/>
          <w:bCs/>
          <w:sz w:val="24"/>
          <w:szCs w:val="24"/>
        </w:rPr>
        <w:t>4</w:t>
      </w:r>
      <w:r w:rsidRPr="000E028B">
        <w:rPr>
          <w:rFonts w:ascii="Times New Roman" w:hAnsi="Times New Roman"/>
          <w:bCs/>
          <w:sz w:val="24"/>
          <w:szCs w:val="24"/>
        </w:rPr>
        <w:t xml:space="preserve">%), </w:t>
      </w:r>
      <w:r>
        <w:rPr>
          <w:rFonts w:ascii="Times New Roman" w:hAnsi="Times New Roman"/>
          <w:bCs/>
          <w:sz w:val="24"/>
          <w:szCs w:val="24"/>
        </w:rPr>
        <w:t>4</w:t>
      </w:r>
      <w:r w:rsidRPr="000E028B">
        <w:rPr>
          <w:rFonts w:ascii="Times New Roman" w:hAnsi="Times New Roman"/>
          <w:bCs/>
          <w:sz w:val="24"/>
          <w:szCs w:val="24"/>
        </w:rPr>
        <w:t>8 (</w:t>
      </w:r>
      <w:r>
        <w:rPr>
          <w:rFonts w:ascii="Times New Roman" w:hAnsi="Times New Roman"/>
          <w:bCs/>
          <w:sz w:val="24"/>
          <w:szCs w:val="24"/>
        </w:rPr>
        <w:t>3</w:t>
      </w:r>
      <w:r w:rsidRPr="000E028B">
        <w:rPr>
          <w:rFonts w:ascii="Times New Roman" w:hAnsi="Times New Roman"/>
          <w:bCs/>
          <w:sz w:val="24"/>
          <w:szCs w:val="24"/>
        </w:rPr>
        <w:t>7.</w:t>
      </w:r>
      <w:r>
        <w:rPr>
          <w:rFonts w:ascii="Times New Roman" w:hAnsi="Times New Roman"/>
          <w:bCs/>
          <w:sz w:val="24"/>
          <w:szCs w:val="24"/>
        </w:rPr>
        <w:t>5</w:t>
      </w:r>
      <w:r w:rsidRPr="000E028B">
        <w:rPr>
          <w:rFonts w:ascii="Times New Roman" w:hAnsi="Times New Roman"/>
          <w:bCs/>
          <w:sz w:val="24"/>
          <w:szCs w:val="24"/>
        </w:rPr>
        <w:t xml:space="preserve">%), </w:t>
      </w:r>
      <w:r>
        <w:rPr>
          <w:rFonts w:ascii="Times New Roman" w:hAnsi="Times New Roman"/>
          <w:bCs/>
          <w:sz w:val="24"/>
          <w:szCs w:val="24"/>
        </w:rPr>
        <w:t>5</w:t>
      </w:r>
      <w:r w:rsidRPr="000E028B">
        <w:rPr>
          <w:rFonts w:ascii="Times New Roman" w:hAnsi="Times New Roman"/>
          <w:bCs/>
          <w:sz w:val="24"/>
          <w:szCs w:val="24"/>
        </w:rPr>
        <w:t xml:space="preserve"> (</w:t>
      </w:r>
      <w:r>
        <w:rPr>
          <w:rFonts w:ascii="Times New Roman" w:hAnsi="Times New Roman"/>
          <w:bCs/>
          <w:sz w:val="24"/>
          <w:szCs w:val="24"/>
        </w:rPr>
        <w:t>3.9</w:t>
      </w:r>
      <w:r w:rsidRPr="000E028B">
        <w:rPr>
          <w:rFonts w:ascii="Times New Roman" w:hAnsi="Times New Roman"/>
          <w:bCs/>
          <w:sz w:val="24"/>
          <w:szCs w:val="24"/>
        </w:rPr>
        <w:t xml:space="preserve">%), </w:t>
      </w:r>
      <w:r>
        <w:rPr>
          <w:rFonts w:ascii="Times New Roman" w:hAnsi="Times New Roman"/>
          <w:bCs/>
          <w:sz w:val="24"/>
          <w:szCs w:val="24"/>
        </w:rPr>
        <w:t>9</w:t>
      </w:r>
      <w:r w:rsidRPr="000E028B">
        <w:rPr>
          <w:rFonts w:ascii="Times New Roman" w:hAnsi="Times New Roman"/>
          <w:bCs/>
          <w:sz w:val="24"/>
          <w:szCs w:val="24"/>
        </w:rPr>
        <w:t xml:space="preserve"> (</w:t>
      </w:r>
      <w:r>
        <w:rPr>
          <w:rFonts w:ascii="Times New Roman" w:hAnsi="Times New Roman"/>
          <w:bCs/>
          <w:sz w:val="24"/>
          <w:szCs w:val="24"/>
        </w:rPr>
        <w:t>7.0</w:t>
      </w:r>
      <w:r w:rsidRPr="000E028B">
        <w:rPr>
          <w:rFonts w:ascii="Times New Roman" w:hAnsi="Times New Roman"/>
          <w:bCs/>
          <w:sz w:val="24"/>
          <w:szCs w:val="24"/>
        </w:rPr>
        <w:t>%) and 8 (6.</w:t>
      </w:r>
      <w:r>
        <w:rPr>
          <w:rFonts w:ascii="Times New Roman" w:hAnsi="Times New Roman"/>
          <w:bCs/>
          <w:sz w:val="24"/>
          <w:szCs w:val="24"/>
        </w:rPr>
        <w:t>5</w:t>
      </w:r>
      <w:proofErr w:type="gramStart"/>
      <w:r w:rsidRPr="000E028B">
        <w:rPr>
          <w:rFonts w:ascii="Times New Roman" w:hAnsi="Times New Roman"/>
          <w:bCs/>
          <w:sz w:val="24"/>
          <w:szCs w:val="24"/>
        </w:rPr>
        <w:t>%)  were</w:t>
      </w:r>
      <w:proofErr w:type="gramEnd"/>
      <w:r w:rsidRPr="000E028B">
        <w:rPr>
          <w:rFonts w:ascii="Times New Roman" w:hAnsi="Times New Roman"/>
          <w:bCs/>
          <w:sz w:val="24"/>
          <w:szCs w:val="24"/>
        </w:rPr>
        <w:t xml:space="preserve"> teachers with NCE, B.A (English), B.A (Ed) English, M. A. (English), M. Ed (English) and others as their qualifications respectively.</w:t>
      </w:r>
    </w:p>
    <w:p w14:paraId="647F04B4" w14:textId="77777777" w:rsidR="003E6B3B" w:rsidRPr="000E028B" w:rsidRDefault="003E6B3B" w:rsidP="003E6B3B">
      <w:pPr>
        <w:tabs>
          <w:tab w:val="left" w:pos="270"/>
        </w:tabs>
        <w:spacing w:after="0" w:line="480" w:lineRule="auto"/>
        <w:jc w:val="both"/>
        <w:rPr>
          <w:rFonts w:ascii="Times New Roman" w:hAnsi="Times New Roman"/>
          <w:b/>
          <w:bCs/>
          <w:sz w:val="24"/>
          <w:szCs w:val="24"/>
        </w:rPr>
      </w:pPr>
      <w:r w:rsidRPr="000E028B">
        <w:rPr>
          <w:rFonts w:ascii="Times New Roman" w:hAnsi="Times New Roman"/>
          <w:b/>
          <w:bCs/>
          <w:sz w:val="24"/>
          <w:szCs w:val="24"/>
        </w:rPr>
        <w:t xml:space="preserve">Table 3: </w:t>
      </w:r>
      <w:r w:rsidRPr="00EF4D1B">
        <w:rPr>
          <w:rFonts w:ascii="Times New Roman" w:hAnsi="Times New Roman"/>
          <w:bCs/>
          <w:sz w:val="24"/>
          <w:szCs w:val="24"/>
        </w:rPr>
        <w:t>Distribution of Teachers by their Qualification</w:t>
      </w:r>
    </w:p>
    <w:tbl>
      <w:tblPr>
        <w:tblW w:w="6655" w:type="dxa"/>
        <w:tblInd w:w="727" w:type="dxa"/>
        <w:tblLook w:val="04A0" w:firstRow="1" w:lastRow="0" w:firstColumn="1" w:lastColumn="0" w:noHBand="0" w:noVBand="1"/>
      </w:tblPr>
      <w:tblGrid>
        <w:gridCol w:w="3484"/>
        <w:gridCol w:w="1310"/>
        <w:gridCol w:w="1861"/>
      </w:tblGrid>
      <w:tr w:rsidR="003E6B3B" w:rsidRPr="000E028B" w14:paraId="20D49803" w14:textId="77777777" w:rsidTr="007433DB">
        <w:tc>
          <w:tcPr>
            <w:tcW w:w="3484" w:type="dxa"/>
            <w:shd w:val="clear" w:color="auto" w:fill="auto"/>
          </w:tcPr>
          <w:p w14:paraId="77E46AE4" w14:textId="77777777" w:rsidR="003E6B3B" w:rsidRPr="00EC2670" w:rsidRDefault="003E6B3B" w:rsidP="007433DB">
            <w:pPr>
              <w:tabs>
                <w:tab w:val="left" w:pos="270"/>
              </w:tabs>
              <w:spacing w:after="0" w:line="360" w:lineRule="auto"/>
              <w:jc w:val="both"/>
              <w:rPr>
                <w:rFonts w:ascii="Times New Roman" w:hAnsi="Times New Roman"/>
                <w:bCs/>
                <w:color w:val="000000"/>
                <w:sz w:val="24"/>
                <w:szCs w:val="24"/>
              </w:rPr>
            </w:pPr>
            <w:r w:rsidRPr="00EC2670">
              <w:rPr>
                <w:rFonts w:ascii="Times New Roman" w:hAnsi="Times New Roman"/>
                <w:bCs/>
                <w:color w:val="000000"/>
                <w:sz w:val="24"/>
                <w:szCs w:val="24"/>
              </w:rPr>
              <w:t>Teachers’ Level of Qualification</w:t>
            </w:r>
          </w:p>
        </w:tc>
        <w:tc>
          <w:tcPr>
            <w:tcW w:w="1310" w:type="dxa"/>
            <w:shd w:val="clear" w:color="auto" w:fill="auto"/>
          </w:tcPr>
          <w:p w14:paraId="10E5B68D" w14:textId="77777777" w:rsidR="003E6B3B" w:rsidRPr="00EC2670" w:rsidRDefault="003E6B3B" w:rsidP="007433DB">
            <w:pPr>
              <w:tabs>
                <w:tab w:val="left" w:pos="270"/>
              </w:tabs>
              <w:spacing w:after="0" w:line="360" w:lineRule="auto"/>
              <w:jc w:val="both"/>
              <w:rPr>
                <w:rFonts w:ascii="Times New Roman" w:hAnsi="Times New Roman"/>
                <w:bCs/>
                <w:color w:val="000000"/>
                <w:sz w:val="24"/>
                <w:szCs w:val="24"/>
              </w:rPr>
            </w:pPr>
            <w:r w:rsidRPr="00EC2670">
              <w:rPr>
                <w:rFonts w:ascii="Times New Roman" w:hAnsi="Times New Roman"/>
                <w:bCs/>
                <w:color w:val="000000"/>
                <w:sz w:val="24"/>
                <w:szCs w:val="24"/>
              </w:rPr>
              <w:t>Frequency</w:t>
            </w:r>
          </w:p>
        </w:tc>
        <w:tc>
          <w:tcPr>
            <w:tcW w:w="1861" w:type="dxa"/>
            <w:shd w:val="clear" w:color="auto" w:fill="auto"/>
          </w:tcPr>
          <w:p w14:paraId="5798ED4D" w14:textId="77777777" w:rsidR="003E6B3B" w:rsidRPr="00EC2670" w:rsidRDefault="003E6B3B" w:rsidP="007433DB">
            <w:pPr>
              <w:tabs>
                <w:tab w:val="left" w:pos="270"/>
              </w:tabs>
              <w:spacing w:after="0" w:line="360" w:lineRule="auto"/>
              <w:jc w:val="both"/>
              <w:rPr>
                <w:rFonts w:ascii="Times New Roman" w:hAnsi="Times New Roman"/>
                <w:bCs/>
                <w:color w:val="000000"/>
                <w:sz w:val="24"/>
                <w:szCs w:val="24"/>
              </w:rPr>
            </w:pPr>
            <w:r w:rsidRPr="00EC2670">
              <w:rPr>
                <w:rFonts w:ascii="Times New Roman" w:hAnsi="Times New Roman"/>
                <w:bCs/>
                <w:color w:val="000000"/>
                <w:sz w:val="24"/>
                <w:szCs w:val="24"/>
              </w:rPr>
              <w:t>Percentage (%)</w:t>
            </w:r>
          </w:p>
        </w:tc>
      </w:tr>
      <w:tr w:rsidR="003E6B3B" w:rsidRPr="000E028B" w14:paraId="54174774" w14:textId="77777777" w:rsidTr="007433DB">
        <w:trPr>
          <w:trHeight w:val="575"/>
        </w:trPr>
        <w:tc>
          <w:tcPr>
            <w:tcW w:w="3484" w:type="dxa"/>
            <w:shd w:val="clear" w:color="auto" w:fill="auto"/>
          </w:tcPr>
          <w:p w14:paraId="16D87A4B" w14:textId="77777777" w:rsidR="003E6B3B" w:rsidRPr="00EC2670" w:rsidRDefault="003E6B3B" w:rsidP="007433DB">
            <w:pPr>
              <w:tabs>
                <w:tab w:val="left" w:pos="270"/>
              </w:tabs>
              <w:spacing w:after="0" w:line="360" w:lineRule="auto"/>
              <w:jc w:val="both"/>
              <w:rPr>
                <w:rFonts w:ascii="Times New Roman" w:hAnsi="Times New Roman"/>
                <w:bCs/>
                <w:color w:val="000000"/>
                <w:sz w:val="24"/>
                <w:szCs w:val="24"/>
              </w:rPr>
            </w:pPr>
            <w:r w:rsidRPr="00EC2670">
              <w:rPr>
                <w:rFonts w:ascii="Times New Roman" w:hAnsi="Times New Roman"/>
                <w:bCs/>
                <w:color w:val="000000"/>
                <w:sz w:val="24"/>
                <w:szCs w:val="24"/>
              </w:rPr>
              <w:t>Qualified</w:t>
            </w:r>
          </w:p>
        </w:tc>
        <w:tc>
          <w:tcPr>
            <w:tcW w:w="1310" w:type="dxa"/>
            <w:shd w:val="clear" w:color="auto" w:fill="auto"/>
          </w:tcPr>
          <w:p w14:paraId="09D84280" w14:textId="77777777" w:rsidR="003E6B3B" w:rsidRPr="00EC2670" w:rsidRDefault="003E6B3B" w:rsidP="007433DB">
            <w:pPr>
              <w:tabs>
                <w:tab w:val="left" w:pos="270"/>
              </w:tabs>
              <w:spacing w:after="0" w:line="360" w:lineRule="auto"/>
              <w:jc w:val="right"/>
              <w:rPr>
                <w:rFonts w:ascii="Times New Roman" w:hAnsi="Times New Roman"/>
                <w:bCs/>
                <w:color w:val="000000"/>
                <w:sz w:val="24"/>
                <w:szCs w:val="24"/>
              </w:rPr>
            </w:pPr>
            <w:r w:rsidRPr="00EC2670">
              <w:rPr>
                <w:rFonts w:ascii="Times New Roman" w:hAnsi="Times New Roman"/>
                <w:bCs/>
                <w:color w:val="000000"/>
                <w:sz w:val="24"/>
                <w:szCs w:val="24"/>
              </w:rPr>
              <w:t>57</w:t>
            </w:r>
          </w:p>
        </w:tc>
        <w:tc>
          <w:tcPr>
            <w:tcW w:w="1861" w:type="dxa"/>
            <w:shd w:val="clear" w:color="auto" w:fill="auto"/>
          </w:tcPr>
          <w:p w14:paraId="487BE544" w14:textId="77777777" w:rsidR="003E6B3B" w:rsidRPr="00EC2670" w:rsidRDefault="003E6B3B" w:rsidP="007433DB">
            <w:pPr>
              <w:tabs>
                <w:tab w:val="left" w:pos="270"/>
              </w:tabs>
              <w:spacing w:after="0" w:line="360" w:lineRule="auto"/>
              <w:jc w:val="right"/>
              <w:rPr>
                <w:rFonts w:ascii="Times New Roman" w:hAnsi="Times New Roman"/>
                <w:bCs/>
                <w:color w:val="000000"/>
                <w:sz w:val="24"/>
                <w:szCs w:val="24"/>
              </w:rPr>
            </w:pPr>
            <w:r w:rsidRPr="00EC2670">
              <w:rPr>
                <w:rFonts w:ascii="Times New Roman" w:hAnsi="Times New Roman"/>
                <w:bCs/>
                <w:color w:val="000000"/>
                <w:sz w:val="24"/>
                <w:szCs w:val="24"/>
              </w:rPr>
              <w:t xml:space="preserve">  44.5</w:t>
            </w:r>
          </w:p>
        </w:tc>
      </w:tr>
      <w:tr w:rsidR="003E6B3B" w:rsidRPr="000E028B" w14:paraId="7D069BD8" w14:textId="77777777" w:rsidTr="007433DB">
        <w:tc>
          <w:tcPr>
            <w:tcW w:w="3484" w:type="dxa"/>
            <w:shd w:val="clear" w:color="auto" w:fill="auto"/>
          </w:tcPr>
          <w:p w14:paraId="1C1D209C" w14:textId="77777777" w:rsidR="003E6B3B" w:rsidRPr="00EC2670" w:rsidRDefault="003E6B3B" w:rsidP="007433DB">
            <w:pPr>
              <w:tabs>
                <w:tab w:val="left" w:pos="270"/>
              </w:tabs>
              <w:spacing w:after="0" w:line="360" w:lineRule="auto"/>
              <w:jc w:val="both"/>
              <w:rPr>
                <w:rFonts w:ascii="Times New Roman" w:hAnsi="Times New Roman"/>
                <w:bCs/>
                <w:color w:val="000000"/>
                <w:sz w:val="24"/>
                <w:szCs w:val="24"/>
              </w:rPr>
            </w:pPr>
            <w:r w:rsidRPr="00EC2670">
              <w:rPr>
                <w:rFonts w:ascii="Times New Roman" w:hAnsi="Times New Roman"/>
                <w:bCs/>
                <w:color w:val="000000"/>
                <w:sz w:val="24"/>
                <w:szCs w:val="24"/>
              </w:rPr>
              <w:t>Unqualified</w:t>
            </w:r>
          </w:p>
        </w:tc>
        <w:tc>
          <w:tcPr>
            <w:tcW w:w="1310" w:type="dxa"/>
            <w:shd w:val="clear" w:color="auto" w:fill="auto"/>
          </w:tcPr>
          <w:p w14:paraId="2478B0A1" w14:textId="77777777" w:rsidR="003E6B3B" w:rsidRPr="00EC2670" w:rsidRDefault="003E6B3B" w:rsidP="007433DB">
            <w:pPr>
              <w:tabs>
                <w:tab w:val="left" w:pos="270"/>
              </w:tabs>
              <w:spacing w:after="0" w:line="360" w:lineRule="auto"/>
              <w:jc w:val="right"/>
              <w:rPr>
                <w:rFonts w:ascii="Times New Roman" w:hAnsi="Times New Roman"/>
                <w:bCs/>
                <w:color w:val="000000"/>
                <w:sz w:val="24"/>
                <w:szCs w:val="24"/>
              </w:rPr>
            </w:pPr>
            <w:r w:rsidRPr="00EC2670">
              <w:rPr>
                <w:rFonts w:ascii="Times New Roman" w:hAnsi="Times New Roman"/>
                <w:bCs/>
                <w:color w:val="000000"/>
                <w:sz w:val="24"/>
                <w:szCs w:val="24"/>
              </w:rPr>
              <w:t>71</w:t>
            </w:r>
          </w:p>
        </w:tc>
        <w:tc>
          <w:tcPr>
            <w:tcW w:w="1861" w:type="dxa"/>
            <w:shd w:val="clear" w:color="auto" w:fill="auto"/>
          </w:tcPr>
          <w:p w14:paraId="451CCD8E" w14:textId="77777777" w:rsidR="003E6B3B" w:rsidRPr="00EC2670" w:rsidRDefault="003E6B3B" w:rsidP="007433DB">
            <w:pPr>
              <w:tabs>
                <w:tab w:val="left" w:pos="270"/>
              </w:tabs>
              <w:spacing w:after="0" w:line="360" w:lineRule="auto"/>
              <w:jc w:val="right"/>
              <w:rPr>
                <w:rFonts w:ascii="Times New Roman" w:hAnsi="Times New Roman"/>
                <w:bCs/>
                <w:color w:val="000000"/>
                <w:sz w:val="24"/>
                <w:szCs w:val="24"/>
              </w:rPr>
            </w:pPr>
            <w:r w:rsidRPr="00EC2670">
              <w:rPr>
                <w:rFonts w:ascii="Times New Roman" w:hAnsi="Times New Roman"/>
                <w:bCs/>
                <w:color w:val="000000"/>
                <w:sz w:val="24"/>
                <w:szCs w:val="24"/>
              </w:rPr>
              <w:t xml:space="preserve">  55.5</w:t>
            </w:r>
          </w:p>
        </w:tc>
      </w:tr>
      <w:tr w:rsidR="003E6B3B" w:rsidRPr="000E028B" w14:paraId="0330AE0E" w14:textId="77777777" w:rsidTr="007433DB">
        <w:tc>
          <w:tcPr>
            <w:tcW w:w="3484" w:type="dxa"/>
            <w:shd w:val="clear" w:color="auto" w:fill="auto"/>
          </w:tcPr>
          <w:p w14:paraId="0195B6D1" w14:textId="77777777" w:rsidR="003E6B3B" w:rsidRPr="00EC2670" w:rsidRDefault="003E6B3B" w:rsidP="007433DB">
            <w:pPr>
              <w:tabs>
                <w:tab w:val="left" w:pos="270"/>
              </w:tabs>
              <w:spacing w:after="0" w:line="360" w:lineRule="auto"/>
              <w:jc w:val="both"/>
              <w:rPr>
                <w:rFonts w:ascii="Times New Roman" w:hAnsi="Times New Roman"/>
                <w:bCs/>
                <w:color w:val="000000"/>
                <w:sz w:val="24"/>
                <w:szCs w:val="24"/>
              </w:rPr>
            </w:pPr>
            <w:r w:rsidRPr="00EC2670">
              <w:rPr>
                <w:rFonts w:ascii="Times New Roman" w:hAnsi="Times New Roman"/>
                <w:bCs/>
                <w:color w:val="000000"/>
                <w:sz w:val="24"/>
                <w:szCs w:val="24"/>
              </w:rPr>
              <w:t>Total</w:t>
            </w:r>
          </w:p>
        </w:tc>
        <w:tc>
          <w:tcPr>
            <w:tcW w:w="1310" w:type="dxa"/>
            <w:shd w:val="clear" w:color="auto" w:fill="auto"/>
          </w:tcPr>
          <w:p w14:paraId="67932174" w14:textId="77777777" w:rsidR="003E6B3B" w:rsidRPr="00EC2670" w:rsidRDefault="003E6B3B" w:rsidP="007433DB">
            <w:pPr>
              <w:tabs>
                <w:tab w:val="left" w:pos="270"/>
              </w:tabs>
              <w:spacing w:after="0" w:line="360" w:lineRule="auto"/>
              <w:jc w:val="right"/>
              <w:rPr>
                <w:rFonts w:ascii="Times New Roman" w:hAnsi="Times New Roman"/>
                <w:bCs/>
                <w:color w:val="000000"/>
                <w:sz w:val="24"/>
                <w:szCs w:val="24"/>
              </w:rPr>
            </w:pPr>
            <w:r w:rsidRPr="00EC2670">
              <w:rPr>
                <w:rFonts w:ascii="Times New Roman" w:hAnsi="Times New Roman"/>
                <w:bCs/>
                <w:color w:val="000000"/>
                <w:sz w:val="24"/>
                <w:szCs w:val="24"/>
              </w:rPr>
              <w:t>128</w:t>
            </w:r>
          </w:p>
        </w:tc>
        <w:tc>
          <w:tcPr>
            <w:tcW w:w="1861" w:type="dxa"/>
            <w:shd w:val="clear" w:color="auto" w:fill="auto"/>
          </w:tcPr>
          <w:p w14:paraId="12773B75" w14:textId="77777777" w:rsidR="003E6B3B" w:rsidRPr="00EC2670" w:rsidRDefault="003E6B3B" w:rsidP="007433DB">
            <w:pPr>
              <w:tabs>
                <w:tab w:val="left" w:pos="270"/>
              </w:tabs>
              <w:spacing w:after="0" w:line="360" w:lineRule="auto"/>
              <w:jc w:val="right"/>
              <w:rPr>
                <w:rFonts w:ascii="Times New Roman" w:hAnsi="Times New Roman"/>
                <w:bCs/>
                <w:color w:val="000000"/>
                <w:sz w:val="24"/>
                <w:szCs w:val="24"/>
              </w:rPr>
            </w:pPr>
            <w:r w:rsidRPr="00EC2670">
              <w:rPr>
                <w:rFonts w:ascii="Times New Roman" w:hAnsi="Times New Roman"/>
                <w:bCs/>
                <w:color w:val="000000"/>
                <w:sz w:val="24"/>
                <w:szCs w:val="24"/>
              </w:rPr>
              <w:t>100.0</w:t>
            </w:r>
          </w:p>
        </w:tc>
      </w:tr>
    </w:tbl>
    <w:p w14:paraId="7D920B8D" w14:textId="77777777" w:rsidR="003E6B3B" w:rsidRPr="000E028B" w:rsidRDefault="003E6B3B" w:rsidP="003E6B3B">
      <w:pPr>
        <w:tabs>
          <w:tab w:val="left" w:pos="270"/>
        </w:tabs>
        <w:spacing w:before="240" w:after="0" w:line="480" w:lineRule="auto"/>
        <w:ind w:firstLine="720"/>
        <w:jc w:val="both"/>
        <w:rPr>
          <w:rFonts w:ascii="Times New Roman" w:hAnsi="Times New Roman"/>
          <w:bCs/>
          <w:sz w:val="24"/>
          <w:szCs w:val="24"/>
        </w:rPr>
      </w:pPr>
      <w:r w:rsidRPr="000E028B">
        <w:rPr>
          <w:rFonts w:ascii="Times New Roman" w:hAnsi="Times New Roman"/>
          <w:bCs/>
          <w:sz w:val="24"/>
          <w:szCs w:val="24"/>
        </w:rPr>
        <w:t xml:space="preserve">Table 3 shows that out of the </w:t>
      </w:r>
      <w:r>
        <w:rPr>
          <w:rFonts w:ascii="Times New Roman" w:hAnsi="Times New Roman"/>
          <w:bCs/>
          <w:sz w:val="24"/>
          <w:szCs w:val="24"/>
        </w:rPr>
        <w:t>1</w:t>
      </w:r>
      <w:r w:rsidRPr="000E028B">
        <w:rPr>
          <w:rFonts w:ascii="Times New Roman" w:hAnsi="Times New Roman"/>
          <w:bCs/>
          <w:sz w:val="24"/>
          <w:szCs w:val="24"/>
        </w:rPr>
        <w:t xml:space="preserve">28 senior secondary school English language teachers sampled, </w:t>
      </w:r>
      <w:r>
        <w:rPr>
          <w:rFonts w:ascii="Times New Roman" w:hAnsi="Times New Roman"/>
          <w:bCs/>
          <w:sz w:val="24"/>
          <w:szCs w:val="24"/>
        </w:rPr>
        <w:t>57</w:t>
      </w:r>
      <w:r w:rsidRPr="000E028B">
        <w:rPr>
          <w:rFonts w:ascii="Times New Roman" w:hAnsi="Times New Roman"/>
          <w:bCs/>
          <w:sz w:val="24"/>
          <w:szCs w:val="24"/>
        </w:rPr>
        <w:t xml:space="preserve"> (</w:t>
      </w:r>
      <w:r>
        <w:rPr>
          <w:rFonts w:ascii="Times New Roman" w:hAnsi="Times New Roman"/>
          <w:bCs/>
          <w:sz w:val="24"/>
          <w:szCs w:val="24"/>
        </w:rPr>
        <w:t>44.5</w:t>
      </w:r>
      <w:r w:rsidRPr="000E028B">
        <w:rPr>
          <w:rFonts w:ascii="Times New Roman" w:hAnsi="Times New Roman"/>
          <w:bCs/>
          <w:sz w:val="24"/>
          <w:szCs w:val="24"/>
        </w:rPr>
        <w:t xml:space="preserve">%) were qualified to teach English, </w:t>
      </w:r>
      <w:r w:rsidRPr="000E028B">
        <w:rPr>
          <w:rFonts w:ascii="Times New Roman" w:hAnsi="Times New Roman"/>
          <w:sz w:val="24"/>
          <w:szCs w:val="24"/>
        </w:rPr>
        <w:t xml:space="preserve">while </w:t>
      </w:r>
      <w:r>
        <w:rPr>
          <w:rFonts w:ascii="Times New Roman" w:hAnsi="Times New Roman"/>
          <w:bCs/>
          <w:sz w:val="24"/>
          <w:szCs w:val="24"/>
        </w:rPr>
        <w:t>71</w:t>
      </w:r>
      <w:r w:rsidRPr="000E028B">
        <w:rPr>
          <w:rFonts w:ascii="Times New Roman" w:hAnsi="Times New Roman"/>
          <w:bCs/>
          <w:sz w:val="24"/>
          <w:szCs w:val="24"/>
        </w:rPr>
        <w:t xml:space="preserve"> (</w:t>
      </w:r>
      <w:r>
        <w:rPr>
          <w:rFonts w:ascii="Times New Roman" w:hAnsi="Times New Roman"/>
          <w:bCs/>
          <w:sz w:val="24"/>
          <w:szCs w:val="24"/>
        </w:rPr>
        <w:t>55.5</w:t>
      </w:r>
      <w:r w:rsidRPr="000E028B">
        <w:rPr>
          <w:rFonts w:ascii="Times New Roman" w:hAnsi="Times New Roman"/>
          <w:bCs/>
          <w:sz w:val="24"/>
          <w:szCs w:val="24"/>
        </w:rPr>
        <w:t>%) were unqualified to teach English.</w:t>
      </w:r>
      <w:r>
        <w:rPr>
          <w:rFonts w:ascii="Times New Roman" w:hAnsi="Times New Roman"/>
          <w:bCs/>
          <w:sz w:val="24"/>
          <w:szCs w:val="24"/>
        </w:rPr>
        <w:t xml:space="preserve"> This implies that unqualified teachers were more than qualified English language teachers in the sampled senior secondary schools.</w:t>
      </w:r>
    </w:p>
    <w:p w14:paraId="0C48417E" w14:textId="77777777" w:rsidR="00D967E8" w:rsidRDefault="00D967E8" w:rsidP="003E6B3B">
      <w:pPr>
        <w:tabs>
          <w:tab w:val="left" w:pos="270"/>
        </w:tabs>
        <w:spacing w:after="0" w:line="480" w:lineRule="auto"/>
        <w:jc w:val="both"/>
        <w:rPr>
          <w:rFonts w:ascii="Times New Roman" w:hAnsi="Times New Roman"/>
          <w:b/>
          <w:bCs/>
          <w:sz w:val="24"/>
          <w:szCs w:val="24"/>
        </w:rPr>
      </w:pPr>
    </w:p>
    <w:p w14:paraId="66D21077" w14:textId="6B147E90" w:rsidR="003E6B3B" w:rsidRPr="000E028B" w:rsidRDefault="003E6B3B" w:rsidP="003E6B3B">
      <w:pPr>
        <w:tabs>
          <w:tab w:val="left" w:pos="270"/>
        </w:tabs>
        <w:spacing w:after="0" w:line="480" w:lineRule="auto"/>
        <w:jc w:val="both"/>
        <w:rPr>
          <w:rFonts w:ascii="Times New Roman" w:hAnsi="Times New Roman"/>
          <w:b/>
          <w:bCs/>
          <w:sz w:val="24"/>
          <w:szCs w:val="24"/>
        </w:rPr>
      </w:pPr>
      <w:r w:rsidRPr="000E028B">
        <w:rPr>
          <w:rFonts w:ascii="Times New Roman" w:hAnsi="Times New Roman"/>
          <w:b/>
          <w:bCs/>
          <w:sz w:val="24"/>
          <w:szCs w:val="24"/>
        </w:rPr>
        <w:lastRenderedPageBreak/>
        <w:t xml:space="preserve">Table </w:t>
      </w:r>
      <w:r>
        <w:rPr>
          <w:rFonts w:ascii="Times New Roman" w:hAnsi="Times New Roman"/>
          <w:b/>
          <w:bCs/>
          <w:sz w:val="24"/>
          <w:szCs w:val="24"/>
        </w:rPr>
        <w:t>4</w:t>
      </w:r>
      <w:r w:rsidRPr="000E028B">
        <w:rPr>
          <w:rFonts w:ascii="Times New Roman" w:hAnsi="Times New Roman"/>
          <w:b/>
          <w:bCs/>
          <w:sz w:val="24"/>
          <w:szCs w:val="24"/>
        </w:rPr>
        <w:t xml:space="preserve">: </w:t>
      </w:r>
      <w:bookmarkStart w:id="6" w:name="_Hlk22986403"/>
      <w:r w:rsidRPr="00EF4D1B">
        <w:rPr>
          <w:rFonts w:ascii="Times New Roman" w:hAnsi="Times New Roman"/>
          <w:bCs/>
          <w:sz w:val="24"/>
          <w:szCs w:val="24"/>
        </w:rPr>
        <w:t>Distribution of Teachers by School Type</w:t>
      </w:r>
      <w:bookmarkEnd w:id="6"/>
    </w:p>
    <w:tbl>
      <w:tblPr>
        <w:tblW w:w="4890" w:type="dxa"/>
        <w:tblInd w:w="960" w:type="dxa"/>
        <w:tblBorders>
          <w:top w:val="single" w:sz="8" w:space="0" w:color="000000"/>
          <w:bottom w:val="single" w:sz="8" w:space="0" w:color="000000"/>
        </w:tblBorders>
        <w:shd w:val="clear" w:color="auto" w:fill="FFFFFF"/>
        <w:tblLook w:val="04A0" w:firstRow="1" w:lastRow="0" w:firstColumn="1" w:lastColumn="0" w:noHBand="0" w:noVBand="1"/>
      </w:tblPr>
      <w:tblGrid>
        <w:gridCol w:w="1665"/>
        <w:gridCol w:w="1350"/>
        <w:gridCol w:w="1875"/>
      </w:tblGrid>
      <w:tr w:rsidR="003E6B3B" w:rsidRPr="000E028B" w14:paraId="0D09EF8C" w14:textId="77777777" w:rsidTr="007433DB">
        <w:tc>
          <w:tcPr>
            <w:tcW w:w="1665" w:type="dxa"/>
            <w:tcBorders>
              <w:top w:val="single" w:sz="8" w:space="0" w:color="000000"/>
              <w:left w:val="nil"/>
              <w:bottom w:val="single" w:sz="8" w:space="0" w:color="000000"/>
              <w:right w:val="nil"/>
            </w:tcBorders>
            <w:shd w:val="clear" w:color="auto" w:fill="FFFFFF"/>
          </w:tcPr>
          <w:p w14:paraId="23CE99E5" w14:textId="77777777" w:rsidR="003E6B3B" w:rsidRPr="000E028B" w:rsidRDefault="003E6B3B" w:rsidP="007433DB">
            <w:pPr>
              <w:tabs>
                <w:tab w:val="left" w:pos="270"/>
              </w:tabs>
              <w:spacing w:after="0" w:line="36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School Type</w:t>
            </w:r>
          </w:p>
        </w:tc>
        <w:tc>
          <w:tcPr>
            <w:tcW w:w="1350" w:type="dxa"/>
            <w:tcBorders>
              <w:top w:val="single" w:sz="8" w:space="0" w:color="000000"/>
              <w:left w:val="nil"/>
              <w:bottom w:val="single" w:sz="8" w:space="0" w:color="000000"/>
              <w:right w:val="nil"/>
            </w:tcBorders>
            <w:shd w:val="clear" w:color="auto" w:fill="FFFFFF"/>
          </w:tcPr>
          <w:p w14:paraId="47F2B8E9" w14:textId="77777777" w:rsidR="003E6B3B" w:rsidRPr="000E028B" w:rsidRDefault="003E6B3B" w:rsidP="007433DB">
            <w:pPr>
              <w:tabs>
                <w:tab w:val="left" w:pos="270"/>
              </w:tabs>
              <w:spacing w:after="0" w:line="36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Frequency</w:t>
            </w:r>
          </w:p>
        </w:tc>
        <w:tc>
          <w:tcPr>
            <w:tcW w:w="1875" w:type="dxa"/>
            <w:tcBorders>
              <w:top w:val="single" w:sz="8" w:space="0" w:color="000000"/>
              <w:left w:val="nil"/>
              <w:bottom w:val="single" w:sz="8" w:space="0" w:color="000000"/>
              <w:right w:val="nil"/>
            </w:tcBorders>
            <w:shd w:val="clear" w:color="auto" w:fill="FFFFFF"/>
          </w:tcPr>
          <w:p w14:paraId="45ACB0DD" w14:textId="77777777" w:rsidR="003E6B3B" w:rsidRPr="000E028B" w:rsidRDefault="003E6B3B" w:rsidP="007433DB">
            <w:pPr>
              <w:tabs>
                <w:tab w:val="left" w:pos="270"/>
              </w:tabs>
              <w:spacing w:after="0" w:line="36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Percentage (%)</w:t>
            </w:r>
          </w:p>
        </w:tc>
      </w:tr>
      <w:tr w:rsidR="003E6B3B" w:rsidRPr="000E028B" w14:paraId="6602FA5A" w14:textId="77777777" w:rsidTr="007433DB">
        <w:tc>
          <w:tcPr>
            <w:tcW w:w="1665" w:type="dxa"/>
            <w:tcBorders>
              <w:left w:val="nil"/>
              <w:right w:val="nil"/>
            </w:tcBorders>
            <w:shd w:val="clear" w:color="auto" w:fill="FFFFFF"/>
          </w:tcPr>
          <w:p w14:paraId="5137787E" w14:textId="77777777" w:rsidR="003E6B3B" w:rsidRPr="000E028B" w:rsidRDefault="003E6B3B" w:rsidP="007433DB">
            <w:pPr>
              <w:tabs>
                <w:tab w:val="left" w:pos="270"/>
              </w:tabs>
              <w:spacing w:after="0" w:line="36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Public</w:t>
            </w:r>
          </w:p>
        </w:tc>
        <w:tc>
          <w:tcPr>
            <w:tcW w:w="1350" w:type="dxa"/>
            <w:tcBorders>
              <w:left w:val="nil"/>
              <w:right w:val="nil"/>
            </w:tcBorders>
            <w:shd w:val="clear" w:color="auto" w:fill="FFFFFF"/>
          </w:tcPr>
          <w:p w14:paraId="5816612C" w14:textId="77777777" w:rsidR="003E6B3B" w:rsidRPr="00E14FBC" w:rsidRDefault="003E6B3B" w:rsidP="007433DB">
            <w:pPr>
              <w:tabs>
                <w:tab w:val="left" w:pos="270"/>
              </w:tabs>
              <w:spacing w:after="0" w:line="360" w:lineRule="auto"/>
              <w:jc w:val="right"/>
              <w:rPr>
                <w:rFonts w:ascii="Times New Roman" w:hAnsi="Times New Roman"/>
                <w:bCs/>
                <w:color w:val="000000"/>
                <w:sz w:val="24"/>
                <w:szCs w:val="24"/>
              </w:rPr>
            </w:pPr>
            <w:r w:rsidRPr="00E14FBC">
              <w:rPr>
                <w:rFonts w:ascii="Times New Roman" w:hAnsi="Times New Roman"/>
                <w:bCs/>
                <w:color w:val="000000"/>
                <w:sz w:val="24"/>
                <w:szCs w:val="24"/>
              </w:rPr>
              <w:t>53</w:t>
            </w:r>
          </w:p>
        </w:tc>
        <w:tc>
          <w:tcPr>
            <w:tcW w:w="1875" w:type="dxa"/>
            <w:tcBorders>
              <w:left w:val="nil"/>
              <w:right w:val="nil"/>
            </w:tcBorders>
            <w:shd w:val="clear" w:color="auto" w:fill="FFFFFF"/>
          </w:tcPr>
          <w:p w14:paraId="6D9AC84C" w14:textId="77777777" w:rsidR="003E6B3B" w:rsidRPr="00E14FBC" w:rsidRDefault="003E6B3B" w:rsidP="007433DB">
            <w:pPr>
              <w:tabs>
                <w:tab w:val="left" w:pos="270"/>
              </w:tabs>
              <w:spacing w:after="0" w:line="360" w:lineRule="auto"/>
              <w:jc w:val="right"/>
              <w:rPr>
                <w:rFonts w:ascii="Times New Roman" w:hAnsi="Times New Roman"/>
                <w:bCs/>
                <w:color w:val="000000"/>
                <w:sz w:val="24"/>
                <w:szCs w:val="24"/>
              </w:rPr>
            </w:pPr>
            <w:r w:rsidRPr="00E14FBC">
              <w:rPr>
                <w:rFonts w:ascii="Times New Roman" w:hAnsi="Times New Roman"/>
                <w:bCs/>
                <w:color w:val="000000"/>
                <w:sz w:val="24"/>
                <w:szCs w:val="24"/>
              </w:rPr>
              <w:t xml:space="preserve">  41.4</w:t>
            </w:r>
          </w:p>
        </w:tc>
      </w:tr>
      <w:tr w:rsidR="003E6B3B" w:rsidRPr="000E028B" w14:paraId="02C63EF2" w14:textId="77777777" w:rsidTr="007433DB">
        <w:tc>
          <w:tcPr>
            <w:tcW w:w="1665" w:type="dxa"/>
            <w:shd w:val="clear" w:color="auto" w:fill="FFFFFF"/>
          </w:tcPr>
          <w:p w14:paraId="1B4B3A85" w14:textId="77777777" w:rsidR="003E6B3B" w:rsidRPr="000E028B" w:rsidRDefault="003E6B3B" w:rsidP="007433DB">
            <w:pPr>
              <w:tabs>
                <w:tab w:val="left" w:pos="270"/>
              </w:tabs>
              <w:spacing w:after="0" w:line="36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Private</w:t>
            </w:r>
          </w:p>
        </w:tc>
        <w:tc>
          <w:tcPr>
            <w:tcW w:w="1350" w:type="dxa"/>
            <w:shd w:val="clear" w:color="auto" w:fill="FFFFFF"/>
          </w:tcPr>
          <w:p w14:paraId="3010C268" w14:textId="77777777" w:rsidR="003E6B3B" w:rsidRPr="00E14FBC" w:rsidRDefault="003E6B3B" w:rsidP="007433DB">
            <w:pPr>
              <w:tabs>
                <w:tab w:val="left" w:pos="270"/>
              </w:tabs>
              <w:spacing w:after="0" w:line="360" w:lineRule="auto"/>
              <w:jc w:val="right"/>
              <w:rPr>
                <w:rFonts w:ascii="Times New Roman" w:hAnsi="Times New Roman"/>
                <w:bCs/>
                <w:color w:val="000000"/>
                <w:sz w:val="24"/>
                <w:szCs w:val="24"/>
              </w:rPr>
            </w:pPr>
            <w:r w:rsidRPr="00E14FBC">
              <w:rPr>
                <w:rFonts w:ascii="Times New Roman" w:hAnsi="Times New Roman"/>
                <w:bCs/>
                <w:color w:val="000000"/>
                <w:sz w:val="24"/>
                <w:szCs w:val="24"/>
              </w:rPr>
              <w:t>75</w:t>
            </w:r>
          </w:p>
        </w:tc>
        <w:tc>
          <w:tcPr>
            <w:tcW w:w="1875" w:type="dxa"/>
            <w:shd w:val="clear" w:color="auto" w:fill="FFFFFF"/>
          </w:tcPr>
          <w:p w14:paraId="0DFECB34" w14:textId="77777777" w:rsidR="003E6B3B" w:rsidRPr="00E14FBC" w:rsidRDefault="003E6B3B" w:rsidP="007433DB">
            <w:pPr>
              <w:tabs>
                <w:tab w:val="left" w:pos="270"/>
              </w:tabs>
              <w:spacing w:after="0" w:line="360" w:lineRule="auto"/>
              <w:jc w:val="right"/>
              <w:rPr>
                <w:rFonts w:ascii="Times New Roman" w:hAnsi="Times New Roman"/>
                <w:bCs/>
                <w:color w:val="000000"/>
                <w:sz w:val="24"/>
                <w:szCs w:val="24"/>
              </w:rPr>
            </w:pPr>
            <w:r w:rsidRPr="00E14FBC">
              <w:rPr>
                <w:rFonts w:ascii="Times New Roman" w:hAnsi="Times New Roman"/>
                <w:bCs/>
                <w:color w:val="000000"/>
                <w:sz w:val="24"/>
                <w:szCs w:val="24"/>
              </w:rPr>
              <w:t xml:space="preserve">  58.6</w:t>
            </w:r>
          </w:p>
        </w:tc>
      </w:tr>
      <w:tr w:rsidR="003E6B3B" w:rsidRPr="000E028B" w14:paraId="60410180" w14:textId="77777777" w:rsidTr="007433DB">
        <w:tc>
          <w:tcPr>
            <w:tcW w:w="1665" w:type="dxa"/>
            <w:tcBorders>
              <w:left w:val="nil"/>
              <w:right w:val="nil"/>
            </w:tcBorders>
            <w:shd w:val="clear" w:color="auto" w:fill="FFFFFF"/>
          </w:tcPr>
          <w:p w14:paraId="0A696E1C" w14:textId="77777777" w:rsidR="003E6B3B" w:rsidRPr="000E028B" w:rsidRDefault="003E6B3B" w:rsidP="007433DB">
            <w:pPr>
              <w:tabs>
                <w:tab w:val="left" w:pos="270"/>
              </w:tabs>
              <w:spacing w:after="0" w:line="36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Total</w:t>
            </w:r>
          </w:p>
        </w:tc>
        <w:tc>
          <w:tcPr>
            <w:tcW w:w="1350" w:type="dxa"/>
            <w:tcBorders>
              <w:left w:val="nil"/>
              <w:right w:val="nil"/>
            </w:tcBorders>
            <w:shd w:val="clear" w:color="auto" w:fill="FFFFFF"/>
          </w:tcPr>
          <w:p w14:paraId="09B1D163" w14:textId="77777777" w:rsidR="003E6B3B" w:rsidRPr="00E14FBC" w:rsidRDefault="003E6B3B" w:rsidP="007433DB">
            <w:pPr>
              <w:tabs>
                <w:tab w:val="left" w:pos="270"/>
              </w:tabs>
              <w:spacing w:after="0" w:line="360" w:lineRule="auto"/>
              <w:jc w:val="right"/>
              <w:rPr>
                <w:rFonts w:ascii="Times New Roman" w:hAnsi="Times New Roman"/>
                <w:bCs/>
                <w:color w:val="000000"/>
                <w:sz w:val="24"/>
                <w:szCs w:val="24"/>
              </w:rPr>
            </w:pPr>
            <w:r w:rsidRPr="00E14FBC">
              <w:rPr>
                <w:rFonts w:ascii="Times New Roman" w:hAnsi="Times New Roman"/>
                <w:bCs/>
                <w:color w:val="000000"/>
                <w:sz w:val="24"/>
                <w:szCs w:val="24"/>
              </w:rPr>
              <w:t>128</w:t>
            </w:r>
          </w:p>
        </w:tc>
        <w:tc>
          <w:tcPr>
            <w:tcW w:w="1875" w:type="dxa"/>
            <w:tcBorders>
              <w:left w:val="nil"/>
              <w:right w:val="nil"/>
            </w:tcBorders>
            <w:shd w:val="clear" w:color="auto" w:fill="FFFFFF"/>
          </w:tcPr>
          <w:p w14:paraId="05BA89B1" w14:textId="77777777" w:rsidR="003E6B3B" w:rsidRPr="00E14FBC" w:rsidRDefault="003E6B3B" w:rsidP="007433DB">
            <w:pPr>
              <w:tabs>
                <w:tab w:val="left" w:pos="270"/>
              </w:tabs>
              <w:spacing w:after="0" w:line="360" w:lineRule="auto"/>
              <w:jc w:val="right"/>
              <w:rPr>
                <w:rFonts w:ascii="Times New Roman" w:hAnsi="Times New Roman"/>
                <w:bCs/>
                <w:color w:val="000000"/>
                <w:sz w:val="24"/>
                <w:szCs w:val="24"/>
              </w:rPr>
            </w:pPr>
            <w:r w:rsidRPr="00E14FBC">
              <w:rPr>
                <w:rFonts w:ascii="Times New Roman" w:hAnsi="Times New Roman"/>
                <w:bCs/>
                <w:color w:val="000000"/>
                <w:sz w:val="24"/>
                <w:szCs w:val="24"/>
              </w:rPr>
              <w:t>100.0</w:t>
            </w:r>
          </w:p>
        </w:tc>
      </w:tr>
    </w:tbl>
    <w:p w14:paraId="38E37943" w14:textId="77777777" w:rsidR="003E6B3B" w:rsidRPr="000E028B" w:rsidRDefault="003E6B3B" w:rsidP="003E6B3B">
      <w:pPr>
        <w:tabs>
          <w:tab w:val="left" w:pos="270"/>
        </w:tabs>
        <w:spacing w:before="240" w:after="0" w:line="480" w:lineRule="auto"/>
        <w:ind w:firstLine="720"/>
        <w:jc w:val="both"/>
        <w:rPr>
          <w:rFonts w:ascii="Times New Roman" w:hAnsi="Times New Roman"/>
          <w:bCs/>
          <w:sz w:val="24"/>
          <w:szCs w:val="24"/>
        </w:rPr>
      </w:pPr>
      <w:r w:rsidRPr="000E028B">
        <w:rPr>
          <w:rFonts w:ascii="Times New Roman" w:hAnsi="Times New Roman"/>
          <w:bCs/>
          <w:sz w:val="24"/>
          <w:szCs w:val="24"/>
        </w:rPr>
        <w:t xml:space="preserve">Table </w:t>
      </w:r>
      <w:r>
        <w:rPr>
          <w:rFonts w:ascii="Times New Roman" w:hAnsi="Times New Roman"/>
          <w:bCs/>
          <w:sz w:val="24"/>
          <w:szCs w:val="24"/>
        </w:rPr>
        <w:t>4</w:t>
      </w:r>
      <w:r w:rsidRPr="000E028B">
        <w:rPr>
          <w:rFonts w:ascii="Times New Roman" w:hAnsi="Times New Roman"/>
          <w:bCs/>
          <w:sz w:val="24"/>
          <w:szCs w:val="24"/>
        </w:rPr>
        <w:t xml:space="preserve"> shows that out of the </w:t>
      </w:r>
      <w:r>
        <w:rPr>
          <w:rFonts w:ascii="Times New Roman" w:hAnsi="Times New Roman"/>
          <w:bCs/>
          <w:sz w:val="24"/>
          <w:szCs w:val="24"/>
        </w:rPr>
        <w:t>1</w:t>
      </w:r>
      <w:r w:rsidRPr="000E028B">
        <w:rPr>
          <w:rFonts w:ascii="Times New Roman" w:hAnsi="Times New Roman"/>
          <w:bCs/>
          <w:sz w:val="24"/>
          <w:szCs w:val="24"/>
        </w:rPr>
        <w:t xml:space="preserve">28 senior secondary school English language teachers sampled, </w:t>
      </w:r>
      <w:r>
        <w:rPr>
          <w:rFonts w:ascii="Times New Roman" w:hAnsi="Times New Roman"/>
          <w:bCs/>
          <w:sz w:val="24"/>
          <w:szCs w:val="24"/>
        </w:rPr>
        <w:t>5</w:t>
      </w:r>
      <w:r w:rsidRPr="000E028B">
        <w:rPr>
          <w:rFonts w:ascii="Times New Roman" w:hAnsi="Times New Roman"/>
          <w:bCs/>
          <w:sz w:val="24"/>
          <w:szCs w:val="24"/>
        </w:rPr>
        <w:t>3 (</w:t>
      </w:r>
      <w:r>
        <w:rPr>
          <w:rFonts w:ascii="Times New Roman" w:hAnsi="Times New Roman"/>
          <w:bCs/>
          <w:sz w:val="24"/>
          <w:szCs w:val="24"/>
        </w:rPr>
        <w:t>41.4</w:t>
      </w:r>
      <w:r w:rsidRPr="000E028B">
        <w:rPr>
          <w:rFonts w:ascii="Times New Roman" w:hAnsi="Times New Roman"/>
          <w:bCs/>
          <w:sz w:val="24"/>
          <w:szCs w:val="24"/>
        </w:rPr>
        <w:t xml:space="preserve">%) were teachers from the public schools, while </w:t>
      </w:r>
      <w:r>
        <w:rPr>
          <w:rFonts w:ascii="Times New Roman" w:hAnsi="Times New Roman"/>
          <w:bCs/>
          <w:sz w:val="24"/>
          <w:szCs w:val="24"/>
        </w:rPr>
        <w:t>75</w:t>
      </w:r>
      <w:r w:rsidRPr="000E028B">
        <w:rPr>
          <w:rFonts w:ascii="Times New Roman" w:hAnsi="Times New Roman"/>
          <w:bCs/>
          <w:sz w:val="24"/>
          <w:szCs w:val="24"/>
        </w:rPr>
        <w:t xml:space="preserve"> (</w:t>
      </w:r>
      <w:r>
        <w:rPr>
          <w:rFonts w:ascii="Times New Roman" w:hAnsi="Times New Roman"/>
          <w:bCs/>
          <w:sz w:val="24"/>
          <w:szCs w:val="24"/>
        </w:rPr>
        <w:t>58.6</w:t>
      </w:r>
      <w:r w:rsidRPr="000E028B">
        <w:rPr>
          <w:rFonts w:ascii="Times New Roman" w:hAnsi="Times New Roman"/>
          <w:bCs/>
          <w:sz w:val="24"/>
          <w:szCs w:val="24"/>
        </w:rPr>
        <w:t>%) were teachers from the private schools.</w:t>
      </w:r>
      <w:r>
        <w:rPr>
          <w:rFonts w:ascii="Times New Roman" w:hAnsi="Times New Roman"/>
          <w:bCs/>
          <w:sz w:val="24"/>
          <w:szCs w:val="24"/>
        </w:rPr>
        <w:t xml:space="preserve"> This means that private senior secondary school English language teachers were more than their counterparts in public schools.</w:t>
      </w:r>
    </w:p>
    <w:p w14:paraId="09AFCDDE" w14:textId="77777777" w:rsidR="003E6B3B" w:rsidRPr="000E028B" w:rsidRDefault="003E6B3B" w:rsidP="003E6B3B">
      <w:pPr>
        <w:tabs>
          <w:tab w:val="left" w:pos="270"/>
        </w:tabs>
        <w:spacing w:after="0" w:line="480" w:lineRule="auto"/>
        <w:jc w:val="both"/>
        <w:rPr>
          <w:rFonts w:ascii="Times New Roman" w:hAnsi="Times New Roman"/>
          <w:b/>
          <w:bCs/>
          <w:sz w:val="24"/>
          <w:szCs w:val="24"/>
        </w:rPr>
      </w:pPr>
      <w:r w:rsidRPr="000E028B">
        <w:rPr>
          <w:rFonts w:ascii="Times New Roman" w:hAnsi="Times New Roman"/>
          <w:b/>
          <w:bCs/>
          <w:sz w:val="24"/>
          <w:szCs w:val="24"/>
        </w:rPr>
        <w:t>Answering Research Questions</w:t>
      </w:r>
    </w:p>
    <w:p w14:paraId="38797EE9" w14:textId="77777777"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This section provides answers to the research questions raised in chapter one.</w:t>
      </w:r>
    </w:p>
    <w:p w14:paraId="28069281" w14:textId="77777777" w:rsidR="003E6B3B" w:rsidRPr="000E028B" w:rsidRDefault="003E6B3B" w:rsidP="003E6B3B">
      <w:pPr>
        <w:tabs>
          <w:tab w:val="left" w:pos="270"/>
        </w:tabs>
        <w:spacing w:after="0" w:line="480" w:lineRule="auto"/>
        <w:jc w:val="both"/>
        <w:rPr>
          <w:rFonts w:ascii="Times New Roman" w:hAnsi="Times New Roman"/>
          <w:color w:val="000000"/>
          <w:sz w:val="24"/>
          <w:szCs w:val="24"/>
        </w:rPr>
      </w:pPr>
      <w:r w:rsidRPr="000E028B">
        <w:rPr>
          <w:rFonts w:ascii="Times New Roman" w:hAnsi="Times New Roman"/>
          <w:b/>
          <w:bCs/>
          <w:sz w:val="24"/>
          <w:szCs w:val="24"/>
        </w:rPr>
        <w:t xml:space="preserve">Research Question </w:t>
      </w:r>
      <w:r>
        <w:rPr>
          <w:rFonts w:ascii="Times New Roman" w:hAnsi="Times New Roman"/>
          <w:b/>
          <w:bCs/>
          <w:sz w:val="24"/>
          <w:szCs w:val="24"/>
        </w:rPr>
        <w:t>1</w:t>
      </w:r>
      <w:r w:rsidRPr="000E028B">
        <w:rPr>
          <w:rFonts w:ascii="Times New Roman" w:hAnsi="Times New Roman"/>
          <w:b/>
          <w:bCs/>
          <w:sz w:val="24"/>
          <w:szCs w:val="24"/>
        </w:rPr>
        <w:t xml:space="preserve">: </w:t>
      </w:r>
      <w:r w:rsidRPr="000E028B">
        <w:rPr>
          <w:rFonts w:ascii="Times New Roman" w:hAnsi="Times New Roman"/>
          <w:sz w:val="24"/>
          <w:szCs w:val="24"/>
        </w:rPr>
        <w:t>What are the various resources senior secondary school English Language teachers employed in teaching grammar?</w:t>
      </w:r>
    </w:p>
    <w:p w14:paraId="1F2F1AE2" w14:textId="77777777" w:rsidR="003E6B3B" w:rsidRPr="000E028B" w:rsidRDefault="003E6B3B" w:rsidP="003E6B3B">
      <w:pPr>
        <w:tabs>
          <w:tab w:val="left" w:pos="270"/>
        </w:tabs>
        <w:spacing w:after="0" w:line="480" w:lineRule="auto"/>
        <w:ind w:firstLine="720"/>
        <w:jc w:val="both"/>
        <w:rPr>
          <w:rFonts w:ascii="Times New Roman" w:hAnsi="Times New Roman"/>
          <w:b/>
          <w:sz w:val="24"/>
          <w:szCs w:val="24"/>
        </w:rPr>
      </w:pPr>
      <w:r w:rsidRPr="000E028B">
        <w:rPr>
          <w:rFonts w:ascii="Times New Roman" w:hAnsi="Times New Roman"/>
          <w:sz w:val="24"/>
          <w:szCs w:val="24"/>
        </w:rPr>
        <w:t xml:space="preserve">Responses of the respondents to the items in the questionnaire that addressed resources for teaching grammar were collated and subjected to mean and standard deviation analyses and the output is reported in Table </w:t>
      </w:r>
      <w:r>
        <w:rPr>
          <w:rFonts w:ascii="Times New Roman" w:hAnsi="Times New Roman"/>
          <w:sz w:val="24"/>
          <w:szCs w:val="24"/>
        </w:rPr>
        <w:t>5</w:t>
      </w:r>
      <w:r w:rsidRPr="000E028B">
        <w:rPr>
          <w:rFonts w:ascii="Times New Roman" w:hAnsi="Times New Roman"/>
          <w:sz w:val="24"/>
          <w:szCs w:val="24"/>
        </w:rPr>
        <w:t>.</w:t>
      </w:r>
    </w:p>
    <w:p w14:paraId="075A08C7" w14:textId="6E4510AF" w:rsidR="003E6B3B" w:rsidRPr="00B3169B" w:rsidRDefault="003E6B3B" w:rsidP="003E6B3B">
      <w:pPr>
        <w:tabs>
          <w:tab w:val="left" w:pos="270"/>
        </w:tabs>
        <w:spacing w:line="240" w:lineRule="auto"/>
        <w:ind w:left="1080" w:hanging="1080"/>
        <w:jc w:val="both"/>
        <w:rPr>
          <w:rFonts w:ascii="Times New Roman" w:hAnsi="Times New Roman"/>
          <w:sz w:val="24"/>
          <w:szCs w:val="24"/>
        </w:rPr>
      </w:pPr>
      <w:r w:rsidRPr="000E028B">
        <w:rPr>
          <w:rFonts w:ascii="Times New Roman" w:hAnsi="Times New Roman"/>
          <w:b/>
          <w:sz w:val="24"/>
          <w:szCs w:val="24"/>
        </w:rPr>
        <w:t xml:space="preserve">Table </w:t>
      </w:r>
      <w:r>
        <w:rPr>
          <w:rFonts w:ascii="Times New Roman" w:hAnsi="Times New Roman"/>
          <w:b/>
          <w:sz w:val="24"/>
          <w:szCs w:val="24"/>
        </w:rPr>
        <w:t>5</w:t>
      </w:r>
      <w:r w:rsidRPr="000E028B">
        <w:rPr>
          <w:rFonts w:ascii="Times New Roman" w:hAnsi="Times New Roman"/>
          <w:b/>
          <w:sz w:val="24"/>
          <w:szCs w:val="24"/>
        </w:rPr>
        <w:t xml:space="preserve">: </w:t>
      </w:r>
      <w:bookmarkStart w:id="7" w:name="_Hlk22986434"/>
      <w:r w:rsidRPr="00B3169B">
        <w:rPr>
          <w:rFonts w:ascii="Times New Roman" w:hAnsi="Times New Roman"/>
          <w:sz w:val="24"/>
          <w:szCs w:val="24"/>
        </w:rPr>
        <w:t>Various Resources English Language Teachers Employed in Teaching Grammar</w:t>
      </w:r>
      <w:bookmarkEnd w:id="7"/>
    </w:p>
    <w:tbl>
      <w:tblPr>
        <w:tblW w:w="6300" w:type="dxa"/>
        <w:tblInd w:w="900" w:type="dxa"/>
        <w:tblLook w:val="04A0" w:firstRow="1" w:lastRow="0" w:firstColumn="1" w:lastColumn="0" w:noHBand="0" w:noVBand="1"/>
      </w:tblPr>
      <w:tblGrid>
        <w:gridCol w:w="2610"/>
        <w:gridCol w:w="810"/>
        <w:gridCol w:w="1710"/>
        <w:gridCol w:w="1170"/>
      </w:tblGrid>
      <w:tr w:rsidR="003E6B3B" w:rsidRPr="000E028B" w14:paraId="29F574E3" w14:textId="77777777" w:rsidTr="007433DB">
        <w:tc>
          <w:tcPr>
            <w:tcW w:w="2610" w:type="dxa"/>
            <w:shd w:val="clear" w:color="auto" w:fill="auto"/>
          </w:tcPr>
          <w:p w14:paraId="240F648E" w14:textId="77777777" w:rsidR="003E6B3B" w:rsidRPr="00B3169B" w:rsidRDefault="003E6B3B" w:rsidP="007433DB">
            <w:pPr>
              <w:tabs>
                <w:tab w:val="left" w:pos="270"/>
              </w:tabs>
              <w:spacing w:after="0" w:line="480" w:lineRule="auto"/>
              <w:jc w:val="both"/>
              <w:rPr>
                <w:rFonts w:ascii="Times New Roman" w:hAnsi="Times New Roman"/>
                <w:bCs/>
                <w:color w:val="000000"/>
                <w:sz w:val="24"/>
                <w:szCs w:val="24"/>
              </w:rPr>
            </w:pPr>
            <w:r w:rsidRPr="00B3169B">
              <w:rPr>
                <w:rFonts w:ascii="Times New Roman" w:hAnsi="Times New Roman"/>
                <w:bCs/>
                <w:color w:val="000000"/>
                <w:sz w:val="24"/>
                <w:szCs w:val="24"/>
              </w:rPr>
              <w:t>Resources</w:t>
            </w:r>
          </w:p>
        </w:tc>
        <w:tc>
          <w:tcPr>
            <w:tcW w:w="810" w:type="dxa"/>
            <w:shd w:val="clear" w:color="auto" w:fill="auto"/>
          </w:tcPr>
          <w:p w14:paraId="7D916024" w14:textId="77777777" w:rsidR="003E6B3B" w:rsidRPr="00B3169B" w:rsidRDefault="003E6B3B" w:rsidP="007433DB">
            <w:pPr>
              <w:tabs>
                <w:tab w:val="left" w:pos="270"/>
              </w:tabs>
              <w:spacing w:after="0" w:line="480" w:lineRule="auto"/>
              <w:jc w:val="both"/>
              <w:rPr>
                <w:rFonts w:ascii="Times New Roman" w:hAnsi="Times New Roman"/>
                <w:bCs/>
                <w:color w:val="000000"/>
                <w:sz w:val="24"/>
                <w:szCs w:val="24"/>
              </w:rPr>
            </w:pPr>
            <w:r w:rsidRPr="00B3169B">
              <w:rPr>
                <w:rFonts w:ascii="Times New Roman" w:hAnsi="Times New Roman"/>
                <w:bCs/>
                <w:color w:val="000000"/>
                <w:sz w:val="24"/>
                <w:szCs w:val="24"/>
              </w:rPr>
              <w:t>Mean</w:t>
            </w:r>
          </w:p>
        </w:tc>
        <w:tc>
          <w:tcPr>
            <w:tcW w:w="1710" w:type="dxa"/>
            <w:shd w:val="clear" w:color="auto" w:fill="auto"/>
          </w:tcPr>
          <w:p w14:paraId="4D224CFF" w14:textId="77777777" w:rsidR="003E6B3B" w:rsidRPr="00B3169B" w:rsidRDefault="003E6B3B" w:rsidP="007433DB">
            <w:pPr>
              <w:tabs>
                <w:tab w:val="left" w:pos="270"/>
              </w:tabs>
              <w:spacing w:after="0" w:line="480" w:lineRule="auto"/>
              <w:jc w:val="both"/>
              <w:rPr>
                <w:rFonts w:ascii="Times New Roman" w:hAnsi="Times New Roman"/>
                <w:bCs/>
                <w:color w:val="000000"/>
                <w:sz w:val="24"/>
                <w:szCs w:val="24"/>
              </w:rPr>
            </w:pPr>
            <w:r w:rsidRPr="00B3169B">
              <w:rPr>
                <w:rFonts w:ascii="Times New Roman" w:hAnsi="Times New Roman"/>
                <w:bCs/>
                <w:color w:val="000000"/>
                <w:sz w:val="24"/>
                <w:szCs w:val="24"/>
              </w:rPr>
              <w:t>Std. Deviation</w:t>
            </w:r>
          </w:p>
        </w:tc>
        <w:tc>
          <w:tcPr>
            <w:tcW w:w="1170" w:type="dxa"/>
            <w:shd w:val="clear" w:color="auto" w:fill="auto"/>
          </w:tcPr>
          <w:p w14:paraId="37F0BFA8" w14:textId="77777777" w:rsidR="003E6B3B" w:rsidRPr="00B3169B" w:rsidRDefault="003E6B3B" w:rsidP="007433DB">
            <w:pPr>
              <w:tabs>
                <w:tab w:val="left" w:pos="270"/>
              </w:tabs>
              <w:spacing w:after="0" w:line="480" w:lineRule="auto"/>
              <w:jc w:val="both"/>
              <w:rPr>
                <w:rFonts w:ascii="Times New Roman" w:hAnsi="Times New Roman"/>
                <w:bCs/>
                <w:color w:val="000000"/>
                <w:sz w:val="24"/>
                <w:szCs w:val="24"/>
              </w:rPr>
            </w:pPr>
            <w:r w:rsidRPr="00B3169B">
              <w:rPr>
                <w:rFonts w:ascii="Times New Roman" w:hAnsi="Times New Roman"/>
                <w:bCs/>
                <w:color w:val="000000"/>
                <w:sz w:val="24"/>
                <w:szCs w:val="24"/>
              </w:rPr>
              <w:t>Rank</w:t>
            </w:r>
          </w:p>
        </w:tc>
      </w:tr>
      <w:tr w:rsidR="003E6B3B" w:rsidRPr="000E028B" w14:paraId="169927DA" w14:textId="77777777" w:rsidTr="007433DB">
        <w:tc>
          <w:tcPr>
            <w:tcW w:w="2610" w:type="dxa"/>
            <w:shd w:val="clear" w:color="auto" w:fill="auto"/>
          </w:tcPr>
          <w:p w14:paraId="4891EEAC" w14:textId="77777777" w:rsidR="003E6B3B" w:rsidRPr="00B3169B" w:rsidRDefault="003E6B3B" w:rsidP="007433DB">
            <w:pPr>
              <w:tabs>
                <w:tab w:val="left" w:pos="270"/>
              </w:tabs>
              <w:spacing w:after="0" w:line="480" w:lineRule="auto"/>
              <w:jc w:val="both"/>
              <w:rPr>
                <w:rFonts w:ascii="Times New Roman" w:hAnsi="Times New Roman"/>
                <w:color w:val="000000"/>
                <w:sz w:val="24"/>
                <w:szCs w:val="24"/>
              </w:rPr>
            </w:pPr>
            <w:r w:rsidRPr="00B3169B">
              <w:rPr>
                <w:rFonts w:ascii="Times New Roman" w:hAnsi="Times New Roman"/>
                <w:color w:val="000000"/>
                <w:sz w:val="24"/>
                <w:szCs w:val="24"/>
              </w:rPr>
              <w:t>Human Resources</w:t>
            </w:r>
          </w:p>
        </w:tc>
        <w:tc>
          <w:tcPr>
            <w:tcW w:w="810" w:type="dxa"/>
            <w:shd w:val="clear" w:color="auto" w:fill="auto"/>
          </w:tcPr>
          <w:p w14:paraId="217E1DE5" w14:textId="77777777" w:rsidR="003E6B3B" w:rsidRPr="00B3169B" w:rsidRDefault="003E6B3B" w:rsidP="007433DB">
            <w:pPr>
              <w:tabs>
                <w:tab w:val="left" w:pos="270"/>
              </w:tabs>
              <w:spacing w:after="0" w:line="480" w:lineRule="auto"/>
              <w:jc w:val="right"/>
              <w:rPr>
                <w:rFonts w:ascii="Times New Roman" w:hAnsi="Times New Roman"/>
                <w:color w:val="000000"/>
                <w:sz w:val="24"/>
                <w:szCs w:val="24"/>
              </w:rPr>
            </w:pPr>
            <w:r w:rsidRPr="00B3169B">
              <w:rPr>
                <w:rFonts w:ascii="Times New Roman" w:hAnsi="Times New Roman"/>
                <w:color w:val="000000"/>
                <w:sz w:val="24"/>
                <w:szCs w:val="24"/>
              </w:rPr>
              <w:t>14.44</w:t>
            </w:r>
          </w:p>
        </w:tc>
        <w:tc>
          <w:tcPr>
            <w:tcW w:w="1710" w:type="dxa"/>
            <w:shd w:val="clear" w:color="auto" w:fill="auto"/>
          </w:tcPr>
          <w:p w14:paraId="7E4D92C2" w14:textId="77777777" w:rsidR="003E6B3B" w:rsidRPr="00B3169B" w:rsidRDefault="003E6B3B" w:rsidP="007433DB">
            <w:pPr>
              <w:tabs>
                <w:tab w:val="left" w:pos="270"/>
              </w:tabs>
              <w:spacing w:after="0" w:line="480" w:lineRule="auto"/>
              <w:jc w:val="right"/>
              <w:rPr>
                <w:rFonts w:ascii="Times New Roman" w:hAnsi="Times New Roman"/>
                <w:color w:val="000000"/>
                <w:sz w:val="24"/>
                <w:szCs w:val="24"/>
              </w:rPr>
            </w:pPr>
            <w:r w:rsidRPr="00B3169B">
              <w:rPr>
                <w:rFonts w:ascii="Times New Roman" w:hAnsi="Times New Roman"/>
                <w:color w:val="000000"/>
                <w:sz w:val="24"/>
                <w:szCs w:val="24"/>
              </w:rPr>
              <w:t>4.97</w:t>
            </w:r>
          </w:p>
        </w:tc>
        <w:tc>
          <w:tcPr>
            <w:tcW w:w="1170" w:type="dxa"/>
            <w:shd w:val="clear" w:color="auto" w:fill="auto"/>
          </w:tcPr>
          <w:p w14:paraId="01042201" w14:textId="77777777" w:rsidR="003E6B3B" w:rsidRPr="00B3169B" w:rsidRDefault="003E6B3B" w:rsidP="007433DB">
            <w:pPr>
              <w:tabs>
                <w:tab w:val="left" w:pos="270"/>
              </w:tabs>
              <w:spacing w:after="0" w:line="480" w:lineRule="auto"/>
              <w:jc w:val="center"/>
              <w:rPr>
                <w:rFonts w:ascii="Times New Roman" w:hAnsi="Times New Roman"/>
                <w:color w:val="000000"/>
                <w:sz w:val="24"/>
                <w:szCs w:val="24"/>
              </w:rPr>
            </w:pPr>
            <w:r w:rsidRPr="00B3169B">
              <w:rPr>
                <w:rFonts w:ascii="Times New Roman" w:hAnsi="Times New Roman"/>
                <w:color w:val="000000"/>
                <w:sz w:val="24"/>
                <w:szCs w:val="24"/>
              </w:rPr>
              <w:t>3</w:t>
            </w:r>
            <w:r w:rsidRPr="00B3169B">
              <w:rPr>
                <w:rFonts w:ascii="Times New Roman" w:hAnsi="Times New Roman"/>
                <w:color w:val="000000"/>
                <w:sz w:val="24"/>
                <w:szCs w:val="24"/>
                <w:vertAlign w:val="superscript"/>
              </w:rPr>
              <w:t>rd</w:t>
            </w:r>
          </w:p>
        </w:tc>
      </w:tr>
      <w:tr w:rsidR="003E6B3B" w:rsidRPr="000E028B" w14:paraId="18BD1D2F" w14:textId="77777777" w:rsidTr="007433DB">
        <w:tc>
          <w:tcPr>
            <w:tcW w:w="2610" w:type="dxa"/>
            <w:shd w:val="clear" w:color="auto" w:fill="auto"/>
          </w:tcPr>
          <w:p w14:paraId="0C9AA579" w14:textId="77777777" w:rsidR="003E6B3B" w:rsidRPr="00B3169B" w:rsidRDefault="003E6B3B" w:rsidP="007433DB">
            <w:pPr>
              <w:tabs>
                <w:tab w:val="left" w:pos="270"/>
              </w:tabs>
              <w:spacing w:after="0" w:line="480" w:lineRule="auto"/>
              <w:jc w:val="both"/>
              <w:rPr>
                <w:rFonts w:ascii="Times New Roman" w:hAnsi="Times New Roman"/>
                <w:color w:val="000000"/>
                <w:sz w:val="24"/>
                <w:szCs w:val="24"/>
              </w:rPr>
            </w:pPr>
            <w:r w:rsidRPr="00B3169B">
              <w:rPr>
                <w:rFonts w:ascii="Times New Roman" w:hAnsi="Times New Roman"/>
                <w:color w:val="000000"/>
                <w:sz w:val="24"/>
                <w:szCs w:val="24"/>
              </w:rPr>
              <w:t>Non-Human Resources</w:t>
            </w:r>
          </w:p>
        </w:tc>
        <w:tc>
          <w:tcPr>
            <w:tcW w:w="810" w:type="dxa"/>
            <w:shd w:val="clear" w:color="auto" w:fill="auto"/>
          </w:tcPr>
          <w:p w14:paraId="23CAD8AE" w14:textId="77777777" w:rsidR="003E6B3B" w:rsidRPr="00B3169B" w:rsidRDefault="003E6B3B" w:rsidP="007433DB">
            <w:pPr>
              <w:tabs>
                <w:tab w:val="left" w:pos="270"/>
              </w:tabs>
              <w:spacing w:after="0" w:line="480" w:lineRule="auto"/>
              <w:jc w:val="right"/>
              <w:rPr>
                <w:rFonts w:ascii="Times New Roman" w:hAnsi="Times New Roman"/>
                <w:color w:val="000000"/>
                <w:sz w:val="24"/>
                <w:szCs w:val="24"/>
              </w:rPr>
            </w:pPr>
            <w:r w:rsidRPr="00B3169B">
              <w:rPr>
                <w:rFonts w:ascii="Times New Roman" w:hAnsi="Times New Roman"/>
                <w:color w:val="000000"/>
                <w:sz w:val="24"/>
                <w:szCs w:val="24"/>
              </w:rPr>
              <w:t>21.76</w:t>
            </w:r>
          </w:p>
        </w:tc>
        <w:tc>
          <w:tcPr>
            <w:tcW w:w="1710" w:type="dxa"/>
            <w:shd w:val="clear" w:color="auto" w:fill="auto"/>
          </w:tcPr>
          <w:p w14:paraId="37E75282" w14:textId="77777777" w:rsidR="003E6B3B" w:rsidRPr="00B3169B" w:rsidRDefault="003E6B3B" w:rsidP="007433DB">
            <w:pPr>
              <w:tabs>
                <w:tab w:val="left" w:pos="270"/>
              </w:tabs>
              <w:spacing w:after="0" w:line="480" w:lineRule="auto"/>
              <w:jc w:val="right"/>
              <w:rPr>
                <w:rFonts w:ascii="Times New Roman" w:hAnsi="Times New Roman"/>
                <w:color w:val="000000"/>
                <w:sz w:val="24"/>
                <w:szCs w:val="24"/>
              </w:rPr>
            </w:pPr>
            <w:r w:rsidRPr="00B3169B">
              <w:rPr>
                <w:rFonts w:ascii="Times New Roman" w:hAnsi="Times New Roman"/>
                <w:color w:val="000000"/>
                <w:sz w:val="24"/>
                <w:szCs w:val="24"/>
              </w:rPr>
              <w:t>5.35</w:t>
            </w:r>
          </w:p>
        </w:tc>
        <w:tc>
          <w:tcPr>
            <w:tcW w:w="1170" w:type="dxa"/>
            <w:shd w:val="clear" w:color="auto" w:fill="auto"/>
          </w:tcPr>
          <w:p w14:paraId="40550567" w14:textId="77777777" w:rsidR="003E6B3B" w:rsidRPr="00B3169B" w:rsidRDefault="003E6B3B" w:rsidP="007433DB">
            <w:pPr>
              <w:tabs>
                <w:tab w:val="left" w:pos="270"/>
              </w:tabs>
              <w:spacing w:after="0" w:line="480" w:lineRule="auto"/>
              <w:jc w:val="center"/>
              <w:rPr>
                <w:rFonts w:ascii="Times New Roman" w:hAnsi="Times New Roman"/>
                <w:color w:val="000000"/>
                <w:sz w:val="24"/>
                <w:szCs w:val="24"/>
              </w:rPr>
            </w:pPr>
            <w:r w:rsidRPr="00B3169B">
              <w:rPr>
                <w:rFonts w:ascii="Times New Roman" w:hAnsi="Times New Roman"/>
                <w:color w:val="000000"/>
                <w:sz w:val="24"/>
                <w:szCs w:val="24"/>
              </w:rPr>
              <w:t>2</w:t>
            </w:r>
            <w:r w:rsidRPr="00B3169B">
              <w:rPr>
                <w:rFonts w:ascii="Times New Roman" w:hAnsi="Times New Roman"/>
                <w:color w:val="000000"/>
                <w:sz w:val="24"/>
                <w:szCs w:val="24"/>
                <w:vertAlign w:val="superscript"/>
              </w:rPr>
              <w:t>nd</w:t>
            </w:r>
          </w:p>
        </w:tc>
      </w:tr>
      <w:tr w:rsidR="003E6B3B" w:rsidRPr="000E028B" w14:paraId="4625ED75" w14:textId="77777777" w:rsidTr="007433DB">
        <w:tc>
          <w:tcPr>
            <w:tcW w:w="2610" w:type="dxa"/>
            <w:shd w:val="clear" w:color="auto" w:fill="auto"/>
          </w:tcPr>
          <w:p w14:paraId="2A15429B" w14:textId="77777777" w:rsidR="003E6B3B" w:rsidRPr="00B3169B" w:rsidRDefault="003E6B3B" w:rsidP="007433DB">
            <w:pPr>
              <w:tabs>
                <w:tab w:val="left" w:pos="270"/>
              </w:tabs>
              <w:spacing w:after="0" w:line="480" w:lineRule="auto"/>
              <w:jc w:val="both"/>
              <w:rPr>
                <w:rFonts w:ascii="Times New Roman" w:hAnsi="Times New Roman"/>
                <w:color w:val="000000"/>
                <w:sz w:val="24"/>
                <w:szCs w:val="24"/>
              </w:rPr>
            </w:pPr>
            <w:r w:rsidRPr="00B3169B">
              <w:rPr>
                <w:rFonts w:ascii="Times New Roman" w:hAnsi="Times New Roman"/>
                <w:color w:val="000000"/>
                <w:sz w:val="24"/>
                <w:szCs w:val="24"/>
              </w:rPr>
              <w:t>Materials Resources</w:t>
            </w:r>
          </w:p>
        </w:tc>
        <w:tc>
          <w:tcPr>
            <w:tcW w:w="810" w:type="dxa"/>
            <w:shd w:val="clear" w:color="auto" w:fill="auto"/>
          </w:tcPr>
          <w:p w14:paraId="0CA9066F" w14:textId="77777777" w:rsidR="003E6B3B" w:rsidRPr="00B3169B" w:rsidRDefault="003E6B3B" w:rsidP="007433DB">
            <w:pPr>
              <w:tabs>
                <w:tab w:val="left" w:pos="270"/>
              </w:tabs>
              <w:spacing w:after="0" w:line="480" w:lineRule="auto"/>
              <w:jc w:val="right"/>
              <w:rPr>
                <w:rFonts w:ascii="Times New Roman" w:hAnsi="Times New Roman"/>
                <w:color w:val="000000"/>
                <w:sz w:val="24"/>
                <w:szCs w:val="24"/>
              </w:rPr>
            </w:pPr>
            <w:r w:rsidRPr="00B3169B">
              <w:rPr>
                <w:rFonts w:ascii="Times New Roman" w:hAnsi="Times New Roman"/>
                <w:color w:val="000000"/>
                <w:sz w:val="24"/>
                <w:szCs w:val="24"/>
              </w:rPr>
              <w:t>64.08</w:t>
            </w:r>
          </w:p>
        </w:tc>
        <w:tc>
          <w:tcPr>
            <w:tcW w:w="1710" w:type="dxa"/>
            <w:shd w:val="clear" w:color="auto" w:fill="auto"/>
          </w:tcPr>
          <w:p w14:paraId="4B6886CC" w14:textId="77777777" w:rsidR="003E6B3B" w:rsidRPr="00B3169B" w:rsidRDefault="003E6B3B" w:rsidP="007433DB">
            <w:pPr>
              <w:tabs>
                <w:tab w:val="left" w:pos="270"/>
              </w:tabs>
              <w:spacing w:after="0" w:line="480" w:lineRule="auto"/>
              <w:jc w:val="right"/>
              <w:rPr>
                <w:rFonts w:ascii="Times New Roman" w:hAnsi="Times New Roman"/>
                <w:color w:val="000000"/>
                <w:sz w:val="24"/>
                <w:szCs w:val="24"/>
              </w:rPr>
            </w:pPr>
            <w:r w:rsidRPr="00B3169B">
              <w:rPr>
                <w:rFonts w:ascii="Times New Roman" w:hAnsi="Times New Roman"/>
                <w:color w:val="000000"/>
                <w:sz w:val="24"/>
                <w:szCs w:val="24"/>
              </w:rPr>
              <w:t>11.35</w:t>
            </w:r>
          </w:p>
        </w:tc>
        <w:tc>
          <w:tcPr>
            <w:tcW w:w="1170" w:type="dxa"/>
            <w:shd w:val="clear" w:color="auto" w:fill="auto"/>
          </w:tcPr>
          <w:p w14:paraId="04081BFA" w14:textId="77777777" w:rsidR="003E6B3B" w:rsidRPr="00B3169B" w:rsidRDefault="003E6B3B" w:rsidP="007433DB">
            <w:pPr>
              <w:tabs>
                <w:tab w:val="left" w:pos="270"/>
              </w:tabs>
              <w:spacing w:after="0" w:line="480" w:lineRule="auto"/>
              <w:jc w:val="center"/>
              <w:rPr>
                <w:rFonts w:ascii="Times New Roman" w:hAnsi="Times New Roman"/>
                <w:color w:val="000000"/>
                <w:sz w:val="24"/>
                <w:szCs w:val="24"/>
              </w:rPr>
            </w:pPr>
            <w:r w:rsidRPr="00B3169B">
              <w:rPr>
                <w:rFonts w:ascii="Times New Roman" w:hAnsi="Times New Roman"/>
                <w:color w:val="000000"/>
                <w:sz w:val="24"/>
                <w:szCs w:val="24"/>
              </w:rPr>
              <w:t>1</w:t>
            </w:r>
            <w:r w:rsidRPr="00B3169B">
              <w:rPr>
                <w:rFonts w:ascii="Times New Roman" w:hAnsi="Times New Roman"/>
                <w:color w:val="000000"/>
                <w:sz w:val="24"/>
                <w:szCs w:val="24"/>
                <w:vertAlign w:val="superscript"/>
              </w:rPr>
              <w:t>st</w:t>
            </w:r>
          </w:p>
        </w:tc>
      </w:tr>
    </w:tbl>
    <w:p w14:paraId="38137EB7" w14:textId="0A1DAC51" w:rsidR="003E6B3B" w:rsidRPr="000E028B" w:rsidRDefault="003E6B3B" w:rsidP="003E6B3B">
      <w:pPr>
        <w:tabs>
          <w:tab w:val="left" w:pos="270"/>
        </w:tabs>
        <w:spacing w:before="240"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lastRenderedPageBreak/>
        <w:t xml:space="preserve">Table </w:t>
      </w:r>
      <w:r>
        <w:rPr>
          <w:rFonts w:ascii="Times New Roman" w:eastAsia="Times New Roman" w:hAnsi="Times New Roman"/>
          <w:sz w:val="24"/>
          <w:szCs w:val="24"/>
        </w:rPr>
        <w:t>5</w:t>
      </w:r>
      <w:r w:rsidRPr="000E028B">
        <w:rPr>
          <w:rFonts w:ascii="Times New Roman" w:eastAsia="Times New Roman" w:hAnsi="Times New Roman"/>
          <w:sz w:val="24"/>
          <w:szCs w:val="24"/>
        </w:rPr>
        <w:t xml:space="preserve"> shows that the material resources are the most commonly employed among senior secondary school English language teachers in teaching grammar with the mean score (64.08) and standard deviation (11.35) and ranked first followed by the non-human resources with the </w:t>
      </w:r>
      <w:r w:rsidR="007433DB">
        <w:rPr>
          <w:rFonts w:ascii="Times New Roman" w:eastAsia="Times New Roman" w:hAnsi="Times New Roman"/>
          <w:sz w:val="24"/>
          <w:szCs w:val="24"/>
        </w:rPr>
        <w:t>m</w:t>
      </w:r>
      <w:r w:rsidRPr="000E028B">
        <w:rPr>
          <w:rFonts w:ascii="Times New Roman" w:eastAsia="Times New Roman" w:hAnsi="Times New Roman"/>
          <w:sz w:val="24"/>
          <w:szCs w:val="24"/>
        </w:rPr>
        <w:t>ean score (21.76) and standard deviation (</w:t>
      </w:r>
      <w:r w:rsidRPr="000E028B">
        <w:rPr>
          <w:rFonts w:ascii="Times New Roman" w:hAnsi="Times New Roman"/>
          <w:sz w:val="24"/>
          <w:szCs w:val="24"/>
        </w:rPr>
        <w:t>5.35) ranked second</w:t>
      </w:r>
      <w:r w:rsidRPr="000E028B">
        <w:rPr>
          <w:rFonts w:ascii="Times New Roman" w:eastAsia="Times New Roman" w:hAnsi="Times New Roman"/>
          <w:sz w:val="24"/>
          <w:szCs w:val="24"/>
        </w:rPr>
        <w:t>, while the human resource with mean score (14.44) and standard deviation (4.97) as the third in the rank order.</w:t>
      </w:r>
    </w:p>
    <w:p w14:paraId="16E1394C" w14:textId="77777777" w:rsidR="00BD1256" w:rsidRDefault="00BD1256" w:rsidP="00BD1256">
      <w:pPr>
        <w:tabs>
          <w:tab w:val="left" w:pos="270"/>
        </w:tabs>
        <w:spacing w:after="0" w:line="480" w:lineRule="auto"/>
        <w:rPr>
          <w:rFonts w:ascii="Times New Roman" w:hAnsi="Times New Roman"/>
          <w:b/>
          <w:sz w:val="24"/>
          <w:szCs w:val="24"/>
        </w:rPr>
      </w:pPr>
      <w:r w:rsidRPr="000E028B">
        <w:rPr>
          <w:rFonts w:ascii="Times New Roman" w:hAnsi="Times New Roman"/>
          <w:b/>
          <w:sz w:val="24"/>
          <w:szCs w:val="24"/>
        </w:rPr>
        <w:t xml:space="preserve">Discussion </w:t>
      </w:r>
    </w:p>
    <w:p w14:paraId="595FCCAF" w14:textId="77777777" w:rsidR="00BD1256" w:rsidRPr="000E028B" w:rsidRDefault="00BD1256" w:rsidP="00BD1256">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The result of this study reveal</w:t>
      </w:r>
      <w:r>
        <w:rPr>
          <w:rFonts w:ascii="Times New Roman" w:hAnsi="Times New Roman"/>
          <w:sz w:val="24"/>
          <w:szCs w:val="24"/>
        </w:rPr>
        <w:t>ed</w:t>
      </w:r>
      <w:r w:rsidRPr="000E028B">
        <w:rPr>
          <w:rFonts w:ascii="Times New Roman" w:hAnsi="Times New Roman"/>
          <w:sz w:val="24"/>
          <w:szCs w:val="24"/>
        </w:rPr>
        <w:t xml:space="preserve"> that there are various resources employed in teaching grammar. This is in line with </w:t>
      </w:r>
      <w:proofErr w:type="spellStart"/>
      <w:r w:rsidRPr="000E028B">
        <w:rPr>
          <w:rFonts w:ascii="Times New Roman" w:hAnsi="Times New Roman"/>
          <w:sz w:val="24"/>
          <w:szCs w:val="24"/>
        </w:rPr>
        <w:t>Bolarinwa</w:t>
      </w:r>
      <w:proofErr w:type="spellEnd"/>
      <w:r w:rsidRPr="000E028B">
        <w:rPr>
          <w:rFonts w:ascii="Times New Roman" w:hAnsi="Times New Roman"/>
          <w:sz w:val="24"/>
          <w:szCs w:val="24"/>
        </w:rPr>
        <w:t xml:space="preserve"> (2013) in her study who suggest</w:t>
      </w:r>
      <w:r>
        <w:rPr>
          <w:rFonts w:ascii="Times New Roman" w:hAnsi="Times New Roman"/>
          <w:sz w:val="24"/>
          <w:szCs w:val="24"/>
        </w:rPr>
        <w:t>ed</w:t>
      </w:r>
      <w:r w:rsidRPr="000E028B">
        <w:rPr>
          <w:rFonts w:ascii="Times New Roman" w:hAnsi="Times New Roman"/>
          <w:sz w:val="24"/>
          <w:szCs w:val="24"/>
        </w:rPr>
        <w:t xml:space="preserve"> that if all the instructional resources are adequately </w:t>
      </w:r>
      <w:proofErr w:type="spellStart"/>
      <w:r w:rsidRPr="000E028B">
        <w:rPr>
          <w:rFonts w:ascii="Times New Roman" w:hAnsi="Times New Roman"/>
          <w:sz w:val="24"/>
          <w:szCs w:val="24"/>
        </w:rPr>
        <w:t>utilised</w:t>
      </w:r>
      <w:proofErr w:type="spellEnd"/>
      <w:r w:rsidRPr="000E028B">
        <w:rPr>
          <w:rFonts w:ascii="Times New Roman" w:hAnsi="Times New Roman"/>
          <w:sz w:val="24"/>
          <w:szCs w:val="24"/>
        </w:rPr>
        <w:t xml:space="preserve">, they are capable of enlightening learners as well as assisting teachers on specific teaching and learning. This result also corresponds with the report of </w:t>
      </w:r>
      <w:proofErr w:type="spellStart"/>
      <w:r w:rsidRPr="000E028B">
        <w:rPr>
          <w:rFonts w:ascii="Times New Roman" w:hAnsi="Times New Roman"/>
          <w:sz w:val="24"/>
          <w:szCs w:val="24"/>
        </w:rPr>
        <w:t>Olateju</w:t>
      </w:r>
      <w:proofErr w:type="spellEnd"/>
      <w:r w:rsidRPr="000E028B">
        <w:rPr>
          <w:rFonts w:ascii="Times New Roman" w:hAnsi="Times New Roman"/>
          <w:sz w:val="24"/>
          <w:szCs w:val="24"/>
        </w:rPr>
        <w:t xml:space="preserve"> (2011) who studied availability and use of instructional resources for teaching and found out that some of these available resources are not adequately </w:t>
      </w:r>
      <w:proofErr w:type="spellStart"/>
      <w:r w:rsidRPr="000E028B">
        <w:rPr>
          <w:rFonts w:ascii="Times New Roman" w:hAnsi="Times New Roman"/>
          <w:sz w:val="24"/>
          <w:szCs w:val="24"/>
        </w:rPr>
        <w:t>utilised</w:t>
      </w:r>
      <w:proofErr w:type="spellEnd"/>
      <w:r w:rsidRPr="000E028B">
        <w:rPr>
          <w:rFonts w:ascii="Times New Roman" w:hAnsi="Times New Roman"/>
          <w:sz w:val="24"/>
          <w:szCs w:val="24"/>
        </w:rPr>
        <w:t>.</w:t>
      </w:r>
    </w:p>
    <w:p w14:paraId="4B3C38A1" w14:textId="77777777" w:rsidR="00BD1256" w:rsidRDefault="00BD1256" w:rsidP="00BD1256">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Specifically, instructional resources usually supplement rather than substitute the teacher in a class since Lawal (2006) observe</w:t>
      </w:r>
      <w:r>
        <w:rPr>
          <w:rFonts w:ascii="Times New Roman" w:hAnsi="Times New Roman"/>
          <w:sz w:val="24"/>
          <w:szCs w:val="24"/>
        </w:rPr>
        <w:t>d</w:t>
      </w:r>
      <w:r w:rsidRPr="000E028B">
        <w:rPr>
          <w:rFonts w:ascii="Times New Roman" w:hAnsi="Times New Roman"/>
          <w:sz w:val="24"/>
          <w:szCs w:val="24"/>
        </w:rPr>
        <w:t xml:space="preserve"> that the teacher is the most crucial instructional resources, being at once an initiator, a facilitator and a sustainer of learning. Also, Yusuf (2000) posit</w:t>
      </w:r>
      <w:r>
        <w:rPr>
          <w:rFonts w:ascii="Times New Roman" w:hAnsi="Times New Roman"/>
          <w:sz w:val="24"/>
          <w:szCs w:val="24"/>
        </w:rPr>
        <w:t>ed</w:t>
      </w:r>
      <w:r w:rsidRPr="000E028B">
        <w:rPr>
          <w:rFonts w:ascii="Times New Roman" w:hAnsi="Times New Roman"/>
          <w:sz w:val="24"/>
          <w:szCs w:val="24"/>
        </w:rPr>
        <w:t xml:space="preserve"> that effective teaching depends on good communication between the instructors and the learners and Salami (2008) conclude</w:t>
      </w:r>
      <w:r>
        <w:rPr>
          <w:rFonts w:ascii="Times New Roman" w:hAnsi="Times New Roman"/>
          <w:sz w:val="24"/>
          <w:szCs w:val="24"/>
        </w:rPr>
        <w:t>d</w:t>
      </w:r>
      <w:r w:rsidRPr="000E028B">
        <w:rPr>
          <w:rFonts w:ascii="Times New Roman" w:hAnsi="Times New Roman"/>
          <w:sz w:val="24"/>
          <w:szCs w:val="24"/>
        </w:rPr>
        <w:t xml:space="preserve"> that anything that can be object of study or stimulus to learners is regarded as instructional resources.</w:t>
      </w:r>
    </w:p>
    <w:p w14:paraId="60555745" w14:textId="77777777" w:rsidR="00BD1256" w:rsidRDefault="00BD1256" w:rsidP="00BD1256">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The report of this study revealed that there was a significant difference in the resources employed by male and female senior secondary school English language teachers in teaching grammar. This therefore corresponds with the research study of Hut (2002) who reveal</w:t>
      </w:r>
      <w:r>
        <w:rPr>
          <w:rFonts w:ascii="Times New Roman" w:hAnsi="Times New Roman"/>
          <w:sz w:val="24"/>
          <w:szCs w:val="24"/>
        </w:rPr>
        <w:t>ed</w:t>
      </w:r>
      <w:r w:rsidRPr="000E028B">
        <w:rPr>
          <w:rFonts w:ascii="Times New Roman" w:hAnsi="Times New Roman"/>
          <w:sz w:val="24"/>
          <w:szCs w:val="24"/>
        </w:rPr>
        <w:t xml:space="preserve"> that female teachers perform better than their male counterparts in the use of instructional resources for teaching and learning. Also, </w:t>
      </w:r>
      <w:proofErr w:type="spellStart"/>
      <w:r w:rsidRPr="000E028B">
        <w:rPr>
          <w:rFonts w:ascii="Times New Roman" w:hAnsi="Times New Roman"/>
          <w:sz w:val="24"/>
          <w:szCs w:val="24"/>
        </w:rPr>
        <w:t>Ajidagba</w:t>
      </w:r>
      <w:proofErr w:type="spellEnd"/>
      <w:r w:rsidRPr="000E028B">
        <w:rPr>
          <w:rFonts w:ascii="Times New Roman" w:hAnsi="Times New Roman"/>
          <w:sz w:val="24"/>
          <w:szCs w:val="24"/>
        </w:rPr>
        <w:t xml:space="preserve"> (2002) argue</w:t>
      </w:r>
      <w:r>
        <w:rPr>
          <w:rFonts w:ascii="Times New Roman" w:hAnsi="Times New Roman"/>
          <w:sz w:val="24"/>
          <w:szCs w:val="24"/>
        </w:rPr>
        <w:t>d</w:t>
      </w:r>
      <w:r w:rsidRPr="000E028B">
        <w:rPr>
          <w:rFonts w:ascii="Times New Roman" w:hAnsi="Times New Roman"/>
          <w:sz w:val="24"/>
          <w:szCs w:val="24"/>
        </w:rPr>
        <w:t xml:space="preserve"> that female teachers are more sympathetic, possess human feelings and better verbal expression than their male counterparts when dealing with students.</w:t>
      </w:r>
      <w:r>
        <w:rPr>
          <w:rFonts w:ascii="Times New Roman" w:hAnsi="Times New Roman"/>
          <w:sz w:val="24"/>
          <w:szCs w:val="24"/>
        </w:rPr>
        <w:t xml:space="preserve"> </w:t>
      </w:r>
      <w:r w:rsidRPr="000E028B">
        <w:rPr>
          <w:rFonts w:ascii="Times New Roman" w:hAnsi="Times New Roman"/>
          <w:sz w:val="24"/>
          <w:szCs w:val="24"/>
        </w:rPr>
        <w:t>Teaching process generally should not be depended on whether a teacher is a male or female, rather, the sole aim of teaching should be based on the overall success of the learners</w:t>
      </w:r>
      <w:r>
        <w:rPr>
          <w:rFonts w:ascii="Times New Roman" w:hAnsi="Times New Roman"/>
          <w:sz w:val="24"/>
          <w:szCs w:val="24"/>
        </w:rPr>
        <w:t xml:space="preserve">. </w:t>
      </w:r>
      <w:r w:rsidRPr="000E028B">
        <w:rPr>
          <w:rFonts w:ascii="Times New Roman" w:hAnsi="Times New Roman"/>
          <w:sz w:val="24"/>
          <w:szCs w:val="24"/>
        </w:rPr>
        <w:t>In view of this, relevant resources are needed to be employed in the teaching and learning processes.</w:t>
      </w:r>
    </w:p>
    <w:p w14:paraId="4501E9A7" w14:textId="77777777" w:rsidR="00BD1256" w:rsidRDefault="00BD1256" w:rsidP="00BD1256">
      <w:pPr>
        <w:tabs>
          <w:tab w:val="left" w:pos="270"/>
        </w:tabs>
        <w:spacing w:after="0" w:line="480" w:lineRule="auto"/>
        <w:ind w:firstLine="720"/>
        <w:jc w:val="both"/>
        <w:rPr>
          <w:rFonts w:ascii="Times New Roman" w:hAnsi="Times New Roman"/>
          <w:sz w:val="24"/>
          <w:szCs w:val="24"/>
        </w:rPr>
      </w:pPr>
      <w:r>
        <w:rPr>
          <w:rFonts w:ascii="Times New Roman" w:hAnsi="Times New Roman"/>
          <w:sz w:val="24"/>
          <w:szCs w:val="24"/>
        </w:rPr>
        <w:t xml:space="preserve">Another finding from this study revealed that </w:t>
      </w:r>
      <w:r w:rsidRPr="000E028B">
        <w:rPr>
          <w:rFonts w:ascii="Times New Roman" w:hAnsi="Times New Roman"/>
          <w:sz w:val="24"/>
          <w:szCs w:val="24"/>
        </w:rPr>
        <w:t xml:space="preserve">there was no significant difference in the resources employed by qualified and unqualified senior secondary school English language teachers in teaching grammar. This is in contrary with the study of Nwosu (1998) on teaching qualification that professional qualification has a better influence on the </w:t>
      </w:r>
      <w:proofErr w:type="spellStart"/>
      <w:r w:rsidRPr="000E028B">
        <w:rPr>
          <w:rFonts w:ascii="Times New Roman" w:hAnsi="Times New Roman"/>
          <w:sz w:val="24"/>
          <w:szCs w:val="24"/>
        </w:rPr>
        <w:t>utilisation</w:t>
      </w:r>
      <w:proofErr w:type="spellEnd"/>
      <w:r w:rsidRPr="000E028B">
        <w:rPr>
          <w:rFonts w:ascii="Times New Roman" w:hAnsi="Times New Roman"/>
          <w:sz w:val="24"/>
          <w:szCs w:val="24"/>
        </w:rPr>
        <w:t xml:space="preserve"> of resources in teaching. </w:t>
      </w:r>
      <w:proofErr w:type="spellStart"/>
      <w:r w:rsidRPr="000E028B">
        <w:rPr>
          <w:rFonts w:ascii="Times New Roman" w:hAnsi="Times New Roman"/>
          <w:sz w:val="24"/>
          <w:szCs w:val="24"/>
        </w:rPr>
        <w:t>Danmole</w:t>
      </w:r>
      <w:proofErr w:type="spellEnd"/>
      <w:r w:rsidRPr="000E028B">
        <w:rPr>
          <w:rFonts w:ascii="Times New Roman" w:hAnsi="Times New Roman"/>
          <w:sz w:val="24"/>
          <w:szCs w:val="24"/>
        </w:rPr>
        <w:t xml:space="preserve"> (1999) also f</w:t>
      </w:r>
      <w:r>
        <w:rPr>
          <w:rFonts w:ascii="Times New Roman" w:hAnsi="Times New Roman"/>
          <w:sz w:val="24"/>
          <w:szCs w:val="24"/>
        </w:rPr>
        <w:t>ound</w:t>
      </w:r>
      <w:r w:rsidRPr="000E028B">
        <w:rPr>
          <w:rFonts w:ascii="Times New Roman" w:hAnsi="Times New Roman"/>
          <w:sz w:val="24"/>
          <w:szCs w:val="24"/>
        </w:rPr>
        <w:t xml:space="preserve"> out that teachers who are well trained make effective use of instructional materials in enhancing teaching and learning.</w:t>
      </w:r>
      <w:r>
        <w:rPr>
          <w:rFonts w:ascii="Times New Roman" w:hAnsi="Times New Roman"/>
          <w:sz w:val="24"/>
          <w:szCs w:val="24"/>
        </w:rPr>
        <w:t xml:space="preserve"> However, this study revealed that </w:t>
      </w:r>
      <w:r w:rsidRPr="000E028B">
        <w:rPr>
          <w:rFonts w:ascii="Times New Roman" w:hAnsi="Times New Roman"/>
          <w:color w:val="000000"/>
          <w:sz w:val="24"/>
          <w:szCs w:val="24"/>
        </w:rPr>
        <w:t>teachers’ qualification has no influence in the resources employed in teaching grammar. This implies that resources are employed based on availability and use and not by qualification.</w:t>
      </w:r>
    </w:p>
    <w:p w14:paraId="756D819C" w14:textId="77777777" w:rsidR="00BD1256" w:rsidRPr="000E028B" w:rsidRDefault="00BD1256" w:rsidP="00BD1256">
      <w:pPr>
        <w:tabs>
          <w:tab w:val="left" w:pos="270"/>
        </w:tabs>
        <w:spacing w:after="0" w:line="480" w:lineRule="auto"/>
        <w:ind w:firstLine="720"/>
        <w:jc w:val="both"/>
        <w:rPr>
          <w:rFonts w:ascii="Times New Roman" w:hAnsi="Times New Roman"/>
          <w:sz w:val="24"/>
          <w:szCs w:val="24"/>
        </w:rPr>
      </w:pPr>
      <w:r>
        <w:rPr>
          <w:rFonts w:ascii="Times New Roman" w:hAnsi="Times New Roman"/>
          <w:sz w:val="24"/>
          <w:szCs w:val="24"/>
        </w:rPr>
        <w:t xml:space="preserve">The last finding of this study revealed that </w:t>
      </w:r>
      <w:r w:rsidRPr="000E028B">
        <w:rPr>
          <w:rFonts w:ascii="Times New Roman" w:hAnsi="Times New Roman"/>
          <w:sz w:val="24"/>
          <w:szCs w:val="24"/>
        </w:rPr>
        <w:t xml:space="preserve">there was no significant difference in the resources employed by public and private senior secondary school English language </w:t>
      </w:r>
      <w:r w:rsidRPr="000E028B">
        <w:rPr>
          <w:rFonts w:ascii="Times New Roman" w:hAnsi="Times New Roman"/>
          <w:sz w:val="24"/>
          <w:szCs w:val="24"/>
        </w:rPr>
        <w:lastRenderedPageBreak/>
        <w:t>teachers in teaching grammar.</w:t>
      </w:r>
      <w:r w:rsidRPr="000E028B">
        <w:rPr>
          <w:rFonts w:ascii="Times New Roman" w:hAnsi="Times New Roman"/>
          <w:color w:val="000000"/>
          <w:sz w:val="24"/>
          <w:szCs w:val="24"/>
        </w:rPr>
        <w:t xml:space="preserve"> </w:t>
      </w:r>
      <w:bookmarkStart w:id="8" w:name="_Hlk12539957"/>
      <w:r w:rsidRPr="000E028B">
        <w:rPr>
          <w:rFonts w:ascii="Times New Roman" w:hAnsi="Times New Roman"/>
          <w:sz w:val="24"/>
          <w:szCs w:val="24"/>
        </w:rPr>
        <w:t>This study agrees with Afolabi (2005) who stresse</w:t>
      </w:r>
      <w:r>
        <w:rPr>
          <w:rFonts w:ascii="Times New Roman" w:hAnsi="Times New Roman"/>
          <w:sz w:val="24"/>
          <w:szCs w:val="24"/>
        </w:rPr>
        <w:t>d</w:t>
      </w:r>
      <w:r w:rsidRPr="000E028B">
        <w:rPr>
          <w:rFonts w:ascii="Times New Roman" w:hAnsi="Times New Roman"/>
          <w:sz w:val="24"/>
          <w:szCs w:val="24"/>
        </w:rPr>
        <w:t xml:space="preserve"> that the standard of education in public schools has, to an extent, been discredited because the products could not compete expectedly with their counterparts in private schools. </w:t>
      </w:r>
      <w:bookmarkEnd w:id="8"/>
    </w:p>
    <w:p w14:paraId="051224A1" w14:textId="77777777" w:rsidR="00BD1256" w:rsidRPr="000E028B" w:rsidRDefault="00BD1256" w:rsidP="00BD1256">
      <w:pPr>
        <w:tabs>
          <w:tab w:val="left" w:pos="270"/>
        </w:tabs>
        <w:spacing w:after="0" w:line="480" w:lineRule="auto"/>
        <w:ind w:firstLine="720"/>
        <w:jc w:val="both"/>
        <w:rPr>
          <w:rFonts w:ascii="Times New Roman" w:hAnsi="Times New Roman"/>
          <w:color w:val="000000"/>
          <w:sz w:val="24"/>
          <w:szCs w:val="24"/>
        </w:rPr>
      </w:pPr>
      <w:r w:rsidRPr="000E028B">
        <w:rPr>
          <w:rFonts w:ascii="Times New Roman" w:hAnsi="Times New Roman"/>
          <w:sz w:val="24"/>
          <w:szCs w:val="24"/>
        </w:rPr>
        <w:t xml:space="preserve">In the same vein, </w:t>
      </w:r>
      <w:proofErr w:type="spellStart"/>
      <w:r w:rsidRPr="000E028B">
        <w:rPr>
          <w:rFonts w:ascii="Times New Roman" w:hAnsi="Times New Roman"/>
          <w:sz w:val="24"/>
          <w:szCs w:val="24"/>
        </w:rPr>
        <w:t>Okunloye</w:t>
      </w:r>
      <w:proofErr w:type="spellEnd"/>
      <w:r w:rsidRPr="000E028B">
        <w:rPr>
          <w:rFonts w:ascii="Times New Roman" w:hAnsi="Times New Roman"/>
          <w:sz w:val="24"/>
          <w:szCs w:val="24"/>
        </w:rPr>
        <w:t xml:space="preserve"> (2006) observe</w:t>
      </w:r>
      <w:r>
        <w:rPr>
          <w:rFonts w:ascii="Times New Roman" w:hAnsi="Times New Roman"/>
          <w:sz w:val="24"/>
          <w:szCs w:val="24"/>
        </w:rPr>
        <w:t>d</w:t>
      </w:r>
      <w:r w:rsidRPr="000E028B">
        <w:rPr>
          <w:rFonts w:ascii="Times New Roman" w:hAnsi="Times New Roman"/>
          <w:sz w:val="24"/>
          <w:szCs w:val="24"/>
        </w:rPr>
        <w:t xml:space="preserve"> that public and private secondary schools differ significantly in the quantity and quality of teachers, facilities and equipment. Also, the result of this study agrees with </w:t>
      </w:r>
      <w:proofErr w:type="spellStart"/>
      <w:r w:rsidRPr="000E028B">
        <w:rPr>
          <w:rFonts w:ascii="Times New Roman" w:hAnsi="Times New Roman"/>
          <w:sz w:val="24"/>
          <w:szCs w:val="24"/>
        </w:rPr>
        <w:t>Faniran</w:t>
      </w:r>
      <w:proofErr w:type="spellEnd"/>
      <w:r w:rsidRPr="000E028B">
        <w:rPr>
          <w:rFonts w:ascii="Times New Roman" w:hAnsi="Times New Roman"/>
          <w:sz w:val="24"/>
          <w:szCs w:val="24"/>
        </w:rPr>
        <w:t xml:space="preserve"> (2007) who conclude</w:t>
      </w:r>
      <w:r>
        <w:rPr>
          <w:rFonts w:ascii="Times New Roman" w:hAnsi="Times New Roman"/>
          <w:sz w:val="24"/>
          <w:szCs w:val="24"/>
        </w:rPr>
        <w:t>d</w:t>
      </w:r>
      <w:r w:rsidRPr="000E028B">
        <w:rPr>
          <w:rFonts w:ascii="Times New Roman" w:hAnsi="Times New Roman"/>
          <w:sz w:val="24"/>
          <w:szCs w:val="24"/>
        </w:rPr>
        <w:t xml:space="preserve"> that private owned schools are better than the public schools in terms of available teaching and learning resources. This implies that private schools are better in terms of teaching and learning processes based on </w:t>
      </w:r>
      <w:r>
        <w:rPr>
          <w:rFonts w:ascii="Times New Roman" w:hAnsi="Times New Roman"/>
          <w:sz w:val="24"/>
          <w:szCs w:val="24"/>
        </w:rPr>
        <w:t xml:space="preserve">the </w:t>
      </w:r>
      <w:r w:rsidRPr="000E028B">
        <w:rPr>
          <w:rFonts w:ascii="Times New Roman" w:hAnsi="Times New Roman"/>
          <w:sz w:val="24"/>
          <w:szCs w:val="24"/>
        </w:rPr>
        <w:t>resources employed</w:t>
      </w:r>
      <w:r>
        <w:rPr>
          <w:rFonts w:ascii="Times New Roman" w:hAnsi="Times New Roman"/>
          <w:sz w:val="24"/>
          <w:szCs w:val="24"/>
        </w:rPr>
        <w:t xml:space="preserve"> more</w:t>
      </w:r>
      <w:r w:rsidRPr="000E028B">
        <w:rPr>
          <w:rFonts w:ascii="Times New Roman" w:hAnsi="Times New Roman"/>
          <w:sz w:val="24"/>
          <w:szCs w:val="24"/>
        </w:rPr>
        <w:t xml:space="preserve"> than public schools that lack proper monitoring and control.</w:t>
      </w:r>
    </w:p>
    <w:p w14:paraId="40224526" w14:textId="5583D13C" w:rsidR="00000D0F" w:rsidRDefault="00000D0F">
      <w:pPr>
        <w:spacing w:after="160" w:line="259" w:lineRule="auto"/>
        <w:rPr>
          <w:rFonts w:ascii="Times New Roman" w:hAnsi="Times New Roman"/>
          <w:b/>
          <w:sz w:val="24"/>
          <w:szCs w:val="24"/>
        </w:rPr>
      </w:pPr>
      <w:r>
        <w:rPr>
          <w:rFonts w:ascii="Times New Roman" w:hAnsi="Times New Roman"/>
          <w:b/>
          <w:sz w:val="24"/>
          <w:szCs w:val="24"/>
        </w:rPr>
        <w:br w:type="page"/>
      </w:r>
    </w:p>
    <w:p w14:paraId="28E77FA7" w14:textId="77777777" w:rsidR="003E6B3B" w:rsidRPr="000E028B" w:rsidRDefault="003E6B3B" w:rsidP="003E6B3B">
      <w:pPr>
        <w:tabs>
          <w:tab w:val="left" w:pos="270"/>
        </w:tabs>
        <w:spacing w:after="0" w:line="480" w:lineRule="auto"/>
        <w:jc w:val="center"/>
        <w:rPr>
          <w:rFonts w:ascii="Times New Roman" w:hAnsi="Times New Roman"/>
          <w:b/>
          <w:sz w:val="24"/>
          <w:szCs w:val="24"/>
        </w:rPr>
      </w:pPr>
      <w:bookmarkStart w:id="9" w:name="_Hlk12526508"/>
      <w:r w:rsidRPr="000E028B">
        <w:rPr>
          <w:rFonts w:ascii="Times New Roman" w:hAnsi="Times New Roman"/>
          <w:b/>
          <w:sz w:val="24"/>
          <w:szCs w:val="24"/>
        </w:rPr>
        <w:lastRenderedPageBreak/>
        <w:t>CHAPTER FIVE</w:t>
      </w:r>
    </w:p>
    <w:p w14:paraId="54190082" w14:textId="60716665" w:rsidR="003E6B3B" w:rsidRDefault="008C3445" w:rsidP="003E6B3B">
      <w:pPr>
        <w:tabs>
          <w:tab w:val="left" w:pos="270"/>
        </w:tabs>
        <w:spacing w:after="0" w:line="480" w:lineRule="auto"/>
        <w:ind w:firstLine="720"/>
        <w:jc w:val="center"/>
        <w:rPr>
          <w:rFonts w:ascii="Times New Roman" w:hAnsi="Times New Roman"/>
          <w:b/>
          <w:sz w:val="24"/>
          <w:szCs w:val="24"/>
        </w:rPr>
      </w:pPr>
      <w:r>
        <w:rPr>
          <w:rFonts w:ascii="Times New Roman" w:hAnsi="Times New Roman"/>
          <w:b/>
          <w:sz w:val="24"/>
          <w:szCs w:val="24"/>
        </w:rPr>
        <w:t xml:space="preserve">SUMMARY, </w:t>
      </w:r>
      <w:r w:rsidR="003E6B3B" w:rsidRPr="000E028B">
        <w:rPr>
          <w:rFonts w:ascii="Times New Roman" w:hAnsi="Times New Roman"/>
          <w:b/>
          <w:sz w:val="24"/>
          <w:szCs w:val="24"/>
        </w:rPr>
        <w:t>CONCLUSION AND RECOMMENDATIONS</w:t>
      </w:r>
    </w:p>
    <w:p w14:paraId="797229C6" w14:textId="0B1F5021" w:rsidR="008C3445" w:rsidRPr="000E028B" w:rsidRDefault="008C3445" w:rsidP="008C3445">
      <w:pPr>
        <w:tabs>
          <w:tab w:val="left" w:pos="270"/>
        </w:tabs>
        <w:spacing w:after="0" w:line="480" w:lineRule="auto"/>
        <w:rPr>
          <w:rFonts w:ascii="Times New Roman" w:hAnsi="Times New Roman"/>
          <w:sz w:val="24"/>
          <w:szCs w:val="24"/>
        </w:rPr>
      </w:pPr>
      <w:r>
        <w:rPr>
          <w:rFonts w:ascii="Times New Roman" w:hAnsi="Times New Roman"/>
          <w:b/>
          <w:sz w:val="24"/>
          <w:szCs w:val="24"/>
        </w:rPr>
        <w:t>Introduction</w:t>
      </w:r>
    </w:p>
    <w:p w14:paraId="5E356912" w14:textId="184AC27B" w:rsidR="003E6B3B" w:rsidRPr="000E028B" w:rsidRDefault="003E6B3B" w:rsidP="003E6B3B">
      <w:pPr>
        <w:tabs>
          <w:tab w:val="left" w:pos="27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In this chapter, the findings presented in chapter four are further discussed. The aim of the study was to assess resources senior secondary school English language teachers employed in teaching grammar in </w:t>
      </w:r>
      <w:r w:rsidR="00AC12FE">
        <w:rPr>
          <w:rFonts w:ascii="Times New Roman" w:hAnsi="Times New Roman"/>
          <w:sz w:val="24"/>
          <w:szCs w:val="24"/>
        </w:rPr>
        <w:t>Ilorin-west</w:t>
      </w:r>
      <w:r>
        <w:rPr>
          <w:rFonts w:ascii="Times New Roman" w:hAnsi="Times New Roman"/>
          <w:sz w:val="24"/>
          <w:szCs w:val="24"/>
        </w:rPr>
        <w:t xml:space="preserve"> Local Government Area</w:t>
      </w:r>
      <w:r w:rsidRPr="000E028B">
        <w:rPr>
          <w:rFonts w:ascii="Times New Roman" w:hAnsi="Times New Roman"/>
          <w:sz w:val="24"/>
          <w:szCs w:val="24"/>
        </w:rPr>
        <w:t xml:space="preserve">, </w:t>
      </w:r>
      <w:proofErr w:type="spellStart"/>
      <w:r w:rsidR="00AC12FE">
        <w:rPr>
          <w:rFonts w:ascii="Times New Roman" w:hAnsi="Times New Roman"/>
          <w:sz w:val="24"/>
          <w:szCs w:val="24"/>
        </w:rPr>
        <w:t>Kwara</w:t>
      </w:r>
      <w:proofErr w:type="spellEnd"/>
      <w:r w:rsidRPr="000E028B">
        <w:rPr>
          <w:rFonts w:ascii="Times New Roman" w:hAnsi="Times New Roman"/>
          <w:sz w:val="24"/>
          <w:szCs w:val="24"/>
        </w:rPr>
        <w:t xml:space="preserve"> State. Nigeria. The research was a descriptive survey of the cross-sectional type. A total number of </w:t>
      </w:r>
      <w:r>
        <w:rPr>
          <w:rFonts w:ascii="Times New Roman" w:hAnsi="Times New Roman"/>
          <w:sz w:val="24"/>
          <w:szCs w:val="24"/>
        </w:rPr>
        <w:t>12</w:t>
      </w:r>
      <w:r w:rsidRPr="000E028B">
        <w:rPr>
          <w:rFonts w:ascii="Times New Roman" w:hAnsi="Times New Roman"/>
          <w:sz w:val="24"/>
          <w:szCs w:val="24"/>
        </w:rPr>
        <w:t>8 English language teachers were sampled for this study. These teachers were stratified based on their gender, qualification</w:t>
      </w:r>
      <w:r>
        <w:rPr>
          <w:rFonts w:ascii="Times New Roman" w:hAnsi="Times New Roman"/>
          <w:sz w:val="24"/>
          <w:szCs w:val="24"/>
        </w:rPr>
        <w:t xml:space="preserve"> </w:t>
      </w:r>
      <w:r w:rsidRPr="000E028B">
        <w:rPr>
          <w:rFonts w:ascii="Times New Roman" w:hAnsi="Times New Roman"/>
          <w:sz w:val="24"/>
          <w:szCs w:val="24"/>
        </w:rPr>
        <w:t xml:space="preserve">and school type. </w:t>
      </w:r>
      <w:r>
        <w:rPr>
          <w:rFonts w:ascii="Times New Roman" w:hAnsi="Times New Roman"/>
          <w:sz w:val="24"/>
          <w:szCs w:val="24"/>
        </w:rPr>
        <w:t>Four</w:t>
      </w:r>
      <w:r w:rsidRPr="000E028B">
        <w:rPr>
          <w:rFonts w:ascii="Times New Roman" w:hAnsi="Times New Roman"/>
          <w:sz w:val="24"/>
          <w:szCs w:val="24"/>
        </w:rPr>
        <w:t xml:space="preserve"> (</w:t>
      </w:r>
      <w:r>
        <w:rPr>
          <w:rFonts w:ascii="Times New Roman" w:hAnsi="Times New Roman"/>
          <w:sz w:val="24"/>
          <w:szCs w:val="24"/>
        </w:rPr>
        <w:t>4</w:t>
      </w:r>
      <w:r w:rsidRPr="000E028B">
        <w:rPr>
          <w:rFonts w:ascii="Times New Roman" w:hAnsi="Times New Roman"/>
          <w:sz w:val="24"/>
          <w:szCs w:val="24"/>
        </w:rPr>
        <w:t xml:space="preserve">) questions were formulated for this study. Research question 1 </w:t>
      </w:r>
      <w:r>
        <w:rPr>
          <w:rFonts w:ascii="Times New Roman" w:hAnsi="Times New Roman"/>
          <w:sz w:val="24"/>
          <w:szCs w:val="24"/>
        </w:rPr>
        <w:t>was</w:t>
      </w:r>
      <w:r w:rsidRPr="000E028B">
        <w:rPr>
          <w:rFonts w:ascii="Times New Roman" w:hAnsi="Times New Roman"/>
          <w:sz w:val="24"/>
          <w:szCs w:val="24"/>
        </w:rPr>
        <w:t xml:space="preserve"> answered using mean rating and standard deviation</w:t>
      </w:r>
      <w:r>
        <w:rPr>
          <w:rFonts w:ascii="Times New Roman" w:hAnsi="Times New Roman"/>
          <w:sz w:val="24"/>
          <w:szCs w:val="24"/>
        </w:rPr>
        <w:t xml:space="preserve">. </w:t>
      </w:r>
      <w:r w:rsidRPr="000E028B">
        <w:rPr>
          <w:rFonts w:ascii="Times New Roman" w:hAnsi="Times New Roman"/>
          <w:sz w:val="24"/>
          <w:szCs w:val="24"/>
        </w:rPr>
        <w:t>Other research questions (</w:t>
      </w:r>
      <w:r>
        <w:rPr>
          <w:rFonts w:ascii="Times New Roman" w:hAnsi="Times New Roman"/>
          <w:sz w:val="24"/>
          <w:szCs w:val="24"/>
        </w:rPr>
        <w:t>2 to 4</w:t>
      </w:r>
      <w:r w:rsidRPr="000E028B">
        <w:rPr>
          <w:rFonts w:ascii="Times New Roman" w:hAnsi="Times New Roman"/>
          <w:sz w:val="24"/>
          <w:szCs w:val="24"/>
        </w:rPr>
        <w:t xml:space="preserve">) that have corresponding hypotheses were tested using the independent sample t-test at 0.05 level of significance. </w:t>
      </w:r>
      <w:r w:rsidRPr="000E028B">
        <w:rPr>
          <w:rFonts w:ascii="Times New Roman" w:hAnsi="Times New Roman"/>
          <w:bCs/>
          <w:sz w:val="24"/>
          <w:szCs w:val="24"/>
        </w:rPr>
        <w:t>Thereafter, conclusion was drawn based on the findings, while recommendations and suggestions were offered to encourage further studies towards effective and efficient</w:t>
      </w:r>
      <w:r w:rsidRPr="000E028B">
        <w:rPr>
          <w:rFonts w:ascii="Times New Roman" w:hAnsi="Times New Roman"/>
          <w:color w:val="000000"/>
          <w:sz w:val="24"/>
          <w:szCs w:val="24"/>
        </w:rPr>
        <w:t xml:space="preserve"> study of this nature</w:t>
      </w:r>
      <w:r w:rsidRPr="000E028B">
        <w:rPr>
          <w:rFonts w:ascii="Times New Roman" w:hAnsi="Times New Roman"/>
          <w:sz w:val="24"/>
          <w:szCs w:val="24"/>
        </w:rPr>
        <w:t>.</w:t>
      </w:r>
    </w:p>
    <w:p w14:paraId="5C495BAF" w14:textId="77777777" w:rsidR="00BD1256" w:rsidRPr="000E028B" w:rsidRDefault="00BD1256" w:rsidP="00BD1256">
      <w:pPr>
        <w:tabs>
          <w:tab w:val="left" w:pos="270"/>
        </w:tabs>
        <w:spacing w:after="0" w:line="480" w:lineRule="auto"/>
        <w:jc w:val="both"/>
        <w:rPr>
          <w:rFonts w:ascii="Times New Roman" w:hAnsi="Times New Roman"/>
          <w:b/>
          <w:color w:val="000000"/>
          <w:sz w:val="24"/>
          <w:szCs w:val="24"/>
        </w:rPr>
      </w:pPr>
      <w:r w:rsidRPr="000E028B">
        <w:rPr>
          <w:rFonts w:ascii="Times New Roman" w:hAnsi="Times New Roman"/>
          <w:b/>
          <w:color w:val="000000"/>
          <w:sz w:val="24"/>
          <w:szCs w:val="24"/>
        </w:rPr>
        <w:t>Summary of Findings</w:t>
      </w:r>
    </w:p>
    <w:p w14:paraId="054F3E4A" w14:textId="77777777" w:rsidR="00BD1256" w:rsidRPr="000E028B" w:rsidRDefault="00BD1256" w:rsidP="00BD1256">
      <w:pPr>
        <w:tabs>
          <w:tab w:val="left" w:pos="270"/>
        </w:tabs>
        <w:spacing w:after="0" w:line="480" w:lineRule="auto"/>
        <w:ind w:firstLine="720"/>
        <w:jc w:val="both"/>
        <w:rPr>
          <w:rFonts w:ascii="Times New Roman" w:hAnsi="Times New Roman"/>
          <w:color w:val="000000"/>
          <w:sz w:val="24"/>
          <w:szCs w:val="24"/>
        </w:rPr>
      </w:pPr>
      <w:r w:rsidRPr="000E028B">
        <w:rPr>
          <w:rFonts w:ascii="Times New Roman" w:hAnsi="Times New Roman"/>
          <w:color w:val="000000"/>
          <w:sz w:val="24"/>
          <w:szCs w:val="24"/>
        </w:rPr>
        <w:t>The following are the summary of the major findings in this study:</w:t>
      </w:r>
    </w:p>
    <w:p w14:paraId="4C155E12" w14:textId="77777777" w:rsidR="00BD1256" w:rsidRDefault="00BD1256" w:rsidP="00BD1256">
      <w:pPr>
        <w:numPr>
          <w:ilvl w:val="0"/>
          <w:numId w:val="7"/>
        </w:numPr>
        <w:tabs>
          <w:tab w:val="left" w:pos="270"/>
        </w:tabs>
        <w:spacing w:after="0" w:line="480" w:lineRule="auto"/>
        <w:ind w:left="360"/>
        <w:jc w:val="both"/>
        <w:rPr>
          <w:rFonts w:ascii="Times New Roman" w:hAnsi="Times New Roman"/>
          <w:color w:val="000000"/>
          <w:sz w:val="24"/>
          <w:szCs w:val="24"/>
        </w:rPr>
      </w:pPr>
      <w:r w:rsidRPr="003C2D0C">
        <w:rPr>
          <w:rFonts w:ascii="Times New Roman" w:hAnsi="Times New Roman"/>
          <w:color w:val="000000"/>
          <w:sz w:val="24"/>
          <w:szCs w:val="24"/>
        </w:rPr>
        <w:t xml:space="preserve">The study revealed that </w:t>
      </w:r>
      <w:r w:rsidRPr="000E028B">
        <w:rPr>
          <w:rFonts w:ascii="Times New Roman" w:hAnsi="Times New Roman"/>
          <w:color w:val="000000"/>
          <w:sz w:val="24"/>
          <w:szCs w:val="24"/>
        </w:rPr>
        <w:t>senior secondary school English language teachers employed various resources in teaching grammar.</w:t>
      </w:r>
    </w:p>
    <w:p w14:paraId="6AC6B36D" w14:textId="77777777" w:rsidR="00BD1256" w:rsidRPr="000E028B" w:rsidRDefault="00BD1256" w:rsidP="00BD1256">
      <w:pPr>
        <w:numPr>
          <w:ilvl w:val="0"/>
          <w:numId w:val="7"/>
        </w:numPr>
        <w:tabs>
          <w:tab w:val="left" w:pos="270"/>
        </w:tabs>
        <w:spacing w:after="0" w:line="480" w:lineRule="auto"/>
        <w:ind w:left="360"/>
        <w:jc w:val="both"/>
        <w:rPr>
          <w:rFonts w:ascii="Times New Roman" w:hAnsi="Times New Roman"/>
          <w:color w:val="000000"/>
          <w:sz w:val="24"/>
          <w:szCs w:val="24"/>
        </w:rPr>
      </w:pPr>
      <w:r w:rsidRPr="000E028B">
        <w:rPr>
          <w:rFonts w:ascii="Times New Roman" w:hAnsi="Times New Roman"/>
          <w:sz w:val="24"/>
          <w:szCs w:val="24"/>
        </w:rPr>
        <w:t>There was a significant difference in the resources employed by male and female senior secondary school English language teachers in teaching grammar with mostly employed resources by female.</w:t>
      </w:r>
    </w:p>
    <w:p w14:paraId="63DE4319" w14:textId="77777777" w:rsidR="00BD1256" w:rsidRPr="000E028B" w:rsidRDefault="00BD1256" w:rsidP="00BD1256">
      <w:pPr>
        <w:numPr>
          <w:ilvl w:val="0"/>
          <w:numId w:val="7"/>
        </w:numPr>
        <w:tabs>
          <w:tab w:val="left" w:pos="270"/>
        </w:tabs>
        <w:spacing w:after="0" w:line="480" w:lineRule="auto"/>
        <w:ind w:left="360"/>
        <w:jc w:val="both"/>
        <w:rPr>
          <w:rFonts w:ascii="Times New Roman" w:hAnsi="Times New Roman"/>
          <w:color w:val="000000"/>
          <w:sz w:val="24"/>
          <w:szCs w:val="24"/>
        </w:rPr>
      </w:pPr>
      <w:r w:rsidRPr="000E028B">
        <w:rPr>
          <w:rFonts w:ascii="Times New Roman" w:hAnsi="Times New Roman"/>
          <w:sz w:val="24"/>
          <w:szCs w:val="24"/>
        </w:rPr>
        <w:lastRenderedPageBreak/>
        <w:t>There was no significant difference in the resources employed by qualified and unqualified senior secondary school English language teachers in teaching grammar.</w:t>
      </w:r>
    </w:p>
    <w:p w14:paraId="0BD40E06" w14:textId="77777777" w:rsidR="00000D0F" w:rsidRDefault="00BD1256" w:rsidP="00000D0F">
      <w:pPr>
        <w:tabs>
          <w:tab w:val="left" w:pos="270"/>
        </w:tabs>
        <w:spacing w:after="0" w:line="480" w:lineRule="auto"/>
        <w:jc w:val="both"/>
        <w:rPr>
          <w:rFonts w:ascii="Times New Roman" w:hAnsi="Times New Roman"/>
          <w:b/>
          <w:sz w:val="24"/>
          <w:szCs w:val="24"/>
        </w:rPr>
      </w:pPr>
      <w:r w:rsidRPr="000E028B">
        <w:rPr>
          <w:rFonts w:ascii="Times New Roman" w:hAnsi="Times New Roman"/>
          <w:sz w:val="24"/>
          <w:szCs w:val="24"/>
        </w:rPr>
        <w:t>There was no significant difference in the resources employed by public and private senior secondary school English</w:t>
      </w:r>
      <w:r w:rsidR="00000D0F" w:rsidRPr="00000D0F">
        <w:rPr>
          <w:rFonts w:ascii="Times New Roman" w:hAnsi="Times New Roman"/>
          <w:b/>
          <w:sz w:val="24"/>
          <w:szCs w:val="24"/>
        </w:rPr>
        <w:t xml:space="preserve"> </w:t>
      </w:r>
    </w:p>
    <w:p w14:paraId="1971090F" w14:textId="5726F00D" w:rsidR="00000D0F" w:rsidRDefault="00000D0F" w:rsidP="00000D0F">
      <w:pPr>
        <w:tabs>
          <w:tab w:val="left" w:pos="270"/>
        </w:tabs>
        <w:spacing w:after="0" w:line="480" w:lineRule="auto"/>
        <w:jc w:val="both"/>
        <w:rPr>
          <w:rFonts w:ascii="Times New Roman" w:hAnsi="Times New Roman"/>
          <w:b/>
          <w:sz w:val="24"/>
          <w:szCs w:val="24"/>
        </w:rPr>
      </w:pPr>
      <w:r w:rsidRPr="00F4315E">
        <w:rPr>
          <w:rFonts w:ascii="Times New Roman" w:hAnsi="Times New Roman"/>
          <w:b/>
          <w:sz w:val="24"/>
          <w:szCs w:val="24"/>
        </w:rPr>
        <w:t>Conclusion</w:t>
      </w:r>
    </w:p>
    <w:p w14:paraId="20753CDF" w14:textId="77777777" w:rsidR="00000D0F" w:rsidRPr="000E028B" w:rsidRDefault="00000D0F" w:rsidP="00000D0F">
      <w:pPr>
        <w:tabs>
          <w:tab w:val="left" w:pos="270"/>
        </w:tabs>
        <w:spacing w:after="0" w:line="480" w:lineRule="auto"/>
        <w:ind w:firstLine="720"/>
        <w:jc w:val="both"/>
        <w:rPr>
          <w:rFonts w:ascii="Times New Roman" w:hAnsi="Times New Roman"/>
          <w:sz w:val="24"/>
          <w:szCs w:val="24"/>
        </w:rPr>
      </w:pPr>
      <w:bookmarkStart w:id="10" w:name="_Hlk12544775"/>
      <w:r w:rsidRPr="000E028B">
        <w:rPr>
          <w:rFonts w:ascii="Times New Roman" w:hAnsi="Times New Roman"/>
          <w:sz w:val="24"/>
          <w:szCs w:val="24"/>
        </w:rPr>
        <w:t xml:space="preserve">This study assessed </w:t>
      </w:r>
      <w:bookmarkEnd w:id="10"/>
      <w:r w:rsidRPr="000E028B">
        <w:rPr>
          <w:rFonts w:ascii="Times New Roman" w:hAnsi="Times New Roman"/>
          <w:sz w:val="24"/>
          <w:szCs w:val="24"/>
        </w:rPr>
        <w:t xml:space="preserve">various resources senior secondary school English language teachers employed in teaching grammar in relation with predictor variables like gender, qualification and school type. </w:t>
      </w:r>
      <w:bookmarkStart w:id="11" w:name="_Hlk12544828"/>
      <w:r w:rsidRPr="000E028B">
        <w:rPr>
          <w:rFonts w:ascii="Times New Roman" w:hAnsi="Times New Roman"/>
          <w:sz w:val="24"/>
          <w:szCs w:val="24"/>
        </w:rPr>
        <w:t>Based on the findings highlighted in the preceding chapter and the foregoing discussion in this chapter, the following conclusion was reached</w:t>
      </w:r>
      <w:bookmarkEnd w:id="11"/>
      <w:r w:rsidRPr="000E028B">
        <w:rPr>
          <w:rFonts w:ascii="Times New Roman" w:hAnsi="Times New Roman"/>
          <w:sz w:val="24"/>
          <w:szCs w:val="24"/>
        </w:rPr>
        <w:t>.</w:t>
      </w:r>
    </w:p>
    <w:p w14:paraId="4CAD083C" w14:textId="77777777" w:rsidR="00000D0F" w:rsidRDefault="00000D0F" w:rsidP="00000D0F">
      <w:pPr>
        <w:tabs>
          <w:tab w:val="left" w:pos="270"/>
        </w:tabs>
        <w:spacing w:after="0" w:line="480" w:lineRule="auto"/>
        <w:ind w:firstLine="720"/>
        <w:jc w:val="both"/>
        <w:rPr>
          <w:rFonts w:ascii="Times New Roman" w:hAnsi="Times New Roman"/>
          <w:sz w:val="24"/>
          <w:szCs w:val="24"/>
        </w:rPr>
      </w:pPr>
      <w:bookmarkStart w:id="12" w:name="_Hlk12544859"/>
      <w:r w:rsidRPr="000E028B">
        <w:rPr>
          <w:rFonts w:ascii="Times New Roman" w:hAnsi="Times New Roman"/>
          <w:sz w:val="24"/>
          <w:szCs w:val="24"/>
        </w:rPr>
        <w:t xml:space="preserve">The findings of the study have established </w:t>
      </w:r>
      <w:bookmarkEnd w:id="12"/>
      <w:r w:rsidRPr="000E028B">
        <w:rPr>
          <w:rFonts w:ascii="Times New Roman" w:hAnsi="Times New Roman"/>
          <w:sz w:val="24"/>
          <w:szCs w:val="24"/>
        </w:rPr>
        <w:t xml:space="preserve">that there </w:t>
      </w:r>
      <w:r>
        <w:rPr>
          <w:rFonts w:ascii="Times New Roman" w:hAnsi="Times New Roman"/>
          <w:sz w:val="24"/>
          <w:szCs w:val="24"/>
        </w:rPr>
        <w:t>were</w:t>
      </w:r>
      <w:r w:rsidRPr="000E028B">
        <w:rPr>
          <w:rFonts w:ascii="Times New Roman" w:hAnsi="Times New Roman"/>
          <w:sz w:val="24"/>
          <w:szCs w:val="24"/>
        </w:rPr>
        <w:t xml:space="preserve"> various resources senior secondary school English language teachers employed in teaching grammar but these resources are inadequate. </w:t>
      </w:r>
      <w:r w:rsidRPr="000E028B">
        <w:rPr>
          <w:rFonts w:ascii="Times New Roman" w:hAnsi="Times New Roman"/>
          <w:bCs/>
          <w:sz w:val="24"/>
          <w:szCs w:val="24"/>
        </w:rPr>
        <w:t xml:space="preserve">It was also discovered that </w:t>
      </w:r>
      <w:r w:rsidRPr="000E028B">
        <w:rPr>
          <w:rFonts w:ascii="Times New Roman" w:hAnsi="Times New Roman"/>
          <w:sz w:val="24"/>
          <w:szCs w:val="24"/>
        </w:rPr>
        <w:t>there was a significant difference in the resources employed by male and female senior secondary school English language teachers in teaching grammar.</w:t>
      </w:r>
      <w:r>
        <w:rPr>
          <w:rFonts w:ascii="Times New Roman" w:hAnsi="Times New Roman"/>
          <w:sz w:val="24"/>
          <w:szCs w:val="24"/>
        </w:rPr>
        <w:t xml:space="preserve"> </w:t>
      </w:r>
      <w:r w:rsidRPr="000E028B">
        <w:rPr>
          <w:rFonts w:ascii="Times New Roman" w:hAnsi="Times New Roman"/>
          <w:sz w:val="24"/>
          <w:szCs w:val="24"/>
        </w:rPr>
        <w:t>In relation to qualification, there was no significant difference in the resources employed by qualified and unqualified senior secondary school English language teachers in teaching grammar.</w:t>
      </w:r>
      <w:r w:rsidRPr="000E028B">
        <w:rPr>
          <w:rFonts w:ascii="Times New Roman" w:hAnsi="Times New Roman"/>
          <w:bCs/>
          <w:sz w:val="24"/>
          <w:szCs w:val="24"/>
        </w:rPr>
        <w:t xml:space="preserve"> The findings of this study also revealed that</w:t>
      </w:r>
      <w:r w:rsidRPr="000E028B">
        <w:rPr>
          <w:rFonts w:ascii="Times New Roman" w:hAnsi="Times New Roman"/>
          <w:sz w:val="24"/>
          <w:szCs w:val="24"/>
        </w:rPr>
        <w:t xml:space="preserve"> there was no significant difference in the resources senior secondary school English language teachers employed in teaching grammar. This was as a result of the fact that public and private schools differ in terms of the structure, administration and control.</w:t>
      </w:r>
    </w:p>
    <w:bookmarkEnd w:id="9"/>
    <w:p w14:paraId="726A50D6" w14:textId="77777777" w:rsidR="008C3445" w:rsidRDefault="008C3445" w:rsidP="003E6B3B">
      <w:pPr>
        <w:tabs>
          <w:tab w:val="left" w:pos="270"/>
        </w:tabs>
        <w:spacing w:after="0" w:line="480" w:lineRule="auto"/>
        <w:jc w:val="both"/>
        <w:rPr>
          <w:rFonts w:ascii="Times New Roman" w:hAnsi="Times New Roman"/>
          <w:b/>
          <w:sz w:val="24"/>
          <w:szCs w:val="24"/>
        </w:rPr>
      </w:pPr>
    </w:p>
    <w:p w14:paraId="2943C4D7" w14:textId="77777777" w:rsidR="008C3445" w:rsidRDefault="008C3445" w:rsidP="003E6B3B">
      <w:pPr>
        <w:tabs>
          <w:tab w:val="left" w:pos="270"/>
        </w:tabs>
        <w:spacing w:after="0" w:line="480" w:lineRule="auto"/>
        <w:jc w:val="both"/>
        <w:rPr>
          <w:rFonts w:ascii="Times New Roman" w:hAnsi="Times New Roman"/>
          <w:b/>
          <w:sz w:val="24"/>
          <w:szCs w:val="24"/>
        </w:rPr>
      </w:pPr>
    </w:p>
    <w:p w14:paraId="4F278E71" w14:textId="73AC04DF" w:rsidR="003E6B3B" w:rsidRDefault="003E6B3B" w:rsidP="003E6B3B">
      <w:pPr>
        <w:tabs>
          <w:tab w:val="left" w:pos="270"/>
        </w:tabs>
        <w:spacing w:after="0" w:line="480" w:lineRule="auto"/>
        <w:jc w:val="both"/>
        <w:rPr>
          <w:rFonts w:ascii="Times New Roman" w:hAnsi="Times New Roman"/>
          <w:b/>
          <w:sz w:val="24"/>
          <w:szCs w:val="24"/>
        </w:rPr>
      </w:pPr>
      <w:r w:rsidRPr="007D67B3">
        <w:rPr>
          <w:rFonts w:ascii="Times New Roman" w:hAnsi="Times New Roman"/>
          <w:b/>
          <w:sz w:val="24"/>
          <w:szCs w:val="24"/>
        </w:rPr>
        <w:lastRenderedPageBreak/>
        <w:t>Recommendations</w:t>
      </w:r>
    </w:p>
    <w:p w14:paraId="3B905F7D" w14:textId="77777777" w:rsidR="003E6B3B" w:rsidRPr="000E028B" w:rsidRDefault="003E6B3B" w:rsidP="003E6B3B">
      <w:pPr>
        <w:tabs>
          <w:tab w:val="left" w:pos="270"/>
        </w:tabs>
        <w:spacing w:after="0" w:line="480" w:lineRule="auto"/>
        <w:jc w:val="both"/>
        <w:rPr>
          <w:rFonts w:ascii="Times New Roman" w:hAnsi="Times New Roman"/>
          <w:sz w:val="24"/>
          <w:szCs w:val="24"/>
        </w:rPr>
      </w:pPr>
      <w:r>
        <w:rPr>
          <w:rFonts w:ascii="Times New Roman" w:hAnsi="Times New Roman"/>
          <w:b/>
          <w:sz w:val="24"/>
          <w:szCs w:val="24"/>
        </w:rPr>
        <w:tab/>
      </w:r>
      <w:r w:rsidRPr="007D67B3">
        <w:rPr>
          <w:rFonts w:ascii="Times New Roman" w:hAnsi="Times New Roman"/>
          <w:sz w:val="24"/>
          <w:szCs w:val="24"/>
        </w:rPr>
        <w:t xml:space="preserve">Based </w:t>
      </w:r>
      <w:r>
        <w:rPr>
          <w:rFonts w:ascii="Times New Roman" w:hAnsi="Times New Roman"/>
          <w:sz w:val="24"/>
          <w:szCs w:val="24"/>
        </w:rPr>
        <w:t xml:space="preserve">on the </w:t>
      </w:r>
      <w:r w:rsidRPr="000E028B">
        <w:rPr>
          <w:rFonts w:ascii="Times New Roman" w:hAnsi="Times New Roman"/>
          <w:sz w:val="24"/>
          <w:szCs w:val="24"/>
        </w:rPr>
        <w:t>outcome</w:t>
      </w:r>
      <w:r>
        <w:rPr>
          <w:rFonts w:ascii="Times New Roman" w:hAnsi="Times New Roman"/>
          <w:sz w:val="24"/>
          <w:szCs w:val="24"/>
        </w:rPr>
        <w:t xml:space="preserve"> of this study,</w:t>
      </w:r>
      <w:r w:rsidRPr="000E028B">
        <w:rPr>
          <w:rFonts w:ascii="Times New Roman" w:hAnsi="Times New Roman"/>
          <w:sz w:val="24"/>
          <w:szCs w:val="24"/>
        </w:rPr>
        <w:t xml:space="preserve"> the following recommendations have been made with a view to enhancing and promoting resources teachers employ in teaching English language especially grammar.</w:t>
      </w:r>
    </w:p>
    <w:p w14:paraId="2CAC2178"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 xml:space="preserve">English Language Teachers </w:t>
      </w:r>
      <w:r w:rsidRPr="000E028B">
        <w:rPr>
          <w:rFonts w:ascii="Times New Roman" w:hAnsi="Times New Roman"/>
          <w:sz w:val="24"/>
          <w:szCs w:val="24"/>
        </w:rPr>
        <w:t>should employ various</w:t>
      </w:r>
      <w:r>
        <w:rPr>
          <w:rFonts w:ascii="Times New Roman" w:hAnsi="Times New Roman"/>
          <w:sz w:val="24"/>
          <w:szCs w:val="24"/>
        </w:rPr>
        <w:t xml:space="preserve"> </w:t>
      </w:r>
      <w:r w:rsidRPr="000E028B">
        <w:rPr>
          <w:rFonts w:ascii="Times New Roman" w:hAnsi="Times New Roman"/>
          <w:sz w:val="24"/>
          <w:szCs w:val="24"/>
        </w:rPr>
        <w:t>resources in teaching grammar during the teaching and learning process. Furthermore, they are also to update their professionalism by constantly attending seminars, workshops, in-service training and reading of academic journals, ephemerals and other related research studies as these would expose them to the new development in the use of different methods and resources in teaching.</w:t>
      </w:r>
    </w:p>
    <w:p w14:paraId="628CB103"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Curriculum Planners:</w:t>
      </w:r>
      <w:r w:rsidRPr="000E028B">
        <w:rPr>
          <w:rFonts w:ascii="Times New Roman" w:hAnsi="Times New Roman"/>
          <w:sz w:val="24"/>
          <w:szCs w:val="24"/>
        </w:rPr>
        <w:t xml:space="preserve"> are advised to continue recommending more practical oriented texts and resources which would engage learners more as these would help to reinforce teachers’ efforts. They should see that the academic needs of students in terms of grammar teaching are included in the syllabus right from the elementary school level as this is the bedrock for other content in English language as a subject.</w:t>
      </w:r>
    </w:p>
    <w:p w14:paraId="4A6FB7AD"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 xml:space="preserve">Textbook Writers: </w:t>
      </w:r>
      <w:r w:rsidRPr="000E028B">
        <w:rPr>
          <w:rFonts w:ascii="Times New Roman" w:hAnsi="Times New Roman"/>
          <w:sz w:val="24"/>
          <w:szCs w:val="24"/>
        </w:rPr>
        <w:t xml:space="preserve">are to employ the right kind of methods needed in the course of grammar teaching and </w:t>
      </w:r>
      <w:proofErr w:type="spellStart"/>
      <w:r w:rsidRPr="000E028B">
        <w:rPr>
          <w:rFonts w:ascii="Times New Roman" w:hAnsi="Times New Roman"/>
          <w:sz w:val="24"/>
          <w:szCs w:val="24"/>
        </w:rPr>
        <w:t>organising</w:t>
      </w:r>
      <w:proofErr w:type="spellEnd"/>
      <w:r w:rsidRPr="000E028B">
        <w:rPr>
          <w:rFonts w:ascii="Times New Roman" w:hAnsi="Times New Roman"/>
          <w:sz w:val="24"/>
          <w:szCs w:val="24"/>
        </w:rPr>
        <w:t xml:space="preserve"> the contents of textbooks. They should also take into cognizance, the level or class of the students in writing their books, as it should be available and affordable.</w:t>
      </w:r>
    </w:p>
    <w:p w14:paraId="3AE63DCB" w14:textId="77777777" w:rsidR="003E6B3B" w:rsidRPr="000E028B" w:rsidRDefault="003E6B3B" w:rsidP="003E6B3B">
      <w:pPr>
        <w:tabs>
          <w:tab w:val="left" w:pos="270"/>
        </w:tabs>
        <w:spacing w:after="0" w:line="480" w:lineRule="auto"/>
        <w:jc w:val="both"/>
        <w:rPr>
          <w:rFonts w:ascii="Times New Roman" w:hAnsi="Times New Roman"/>
          <w:sz w:val="24"/>
          <w:szCs w:val="24"/>
        </w:rPr>
      </w:pPr>
      <w:r w:rsidRPr="000E028B">
        <w:rPr>
          <w:rFonts w:ascii="Times New Roman" w:hAnsi="Times New Roman"/>
          <w:b/>
          <w:sz w:val="24"/>
          <w:szCs w:val="24"/>
        </w:rPr>
        <w:t>Government and Policy Makers:</w:t>
      </w:r>
      <w:r w:rsidRPr="000E028B">
        <w:rPr>
          <w:rFonts w:ascii="Times New Roman" w:hAnsi="Times New Roman"/>
          <w:sz w:val="24"/>
          <w:szCs w:val="24"/>
        </w:rPr>
        <w:t xml:space="preserve"> should provide well-equipped libraries to improve students in the language learning skills. Conducive environment should be provided especially in public schools for effective teaching and learning to take place. The </w:t>
      </w:r>
      <w:r w:rsidRPr="000E028B">
        <w:rPr>
          <w:rFonts w:ascii="Times New Roman" w:hAnsi="Times New Roman"/>
          <w:sz w:val="24"/>
          <w:szCs w:val="24"/>
        </w:rPr>
        <w:lastRenderedPageBreak/>
        <w:t>government should therefore provide computer facilities in schools especially in public schools to encourage teachers and students in the use Computer Assisted Language Learning (CALL).</w:t>
      </w:r>
    </w:p>
    <w:p w14:paraId="5424B06A" w14:textId="7B494711" w:rsidR="008C3445" w:rsidRDefault="008C3445" w:rsidP="003E6B3B">
      <w:pPr>
        <w:tabs>
          <w:tab w:val="left" w:pos="270"/>
        </w:tabs>
        <w:spacing w:after="0" w:line="480" w:lineRule="auto"/>
        <w:jc w:val="both"/>
        <w:rPr>
          <w:rFonts w:ascii="Times New Roman" w:eastAsia="Times New Roman" w:hAnsi="Times New Roman"/>
          <w:b/>
          <w:sz w:val="24"/>
          <w:szCs w:val="24"/>
        </w:rPr>
      </w:pPr>
      <w:r w:rsidRPr="008C3445">
        <w:rPr>
          <w:rFonts w:ascii="Times New Roman" w:eastAsia="Times New Roman" w:hAnsi="Times New Roman"/>
          <w:b/>
          <w:sz w:val="24"/>
          <w:szCs w:val="24"/>
        </w:rPr>
        <w:t xml:space="preserve">Implication of the Study </w:t>
      </w:r>
    </w:p>
    <w:p w14:paraId="1CFB9BE2" w14:textId="6CA17C89" w:rsidR="008C3445" w:rsidRPr="002C6701" w:rsidRDefault="008C3445" w:rsidP="008C3445">
      <w:pPr>
        <w:spacing w:line="480" w:lineRule="auto"/>
        <w:ind w:firstLine="720"/>
        <w:jc w:val="both"/>
        <w:rPr>
          <w:rFonts w:ascii="Times New Roman" w:hAnsi="Times New Roman"/>
          <w:sz w:val="24"/>
          <w:szCs w:val="24"/>
        </w:rPr>
      </w:pPr>
      <w:r w:rsidRPr="002C6701">
        <w:rPr>
          <w:rFonts w:ascii="Times New Roman" w:hAnsi="Times New Roman"/>
          <w:sz w:val="24"/>
          <w:szCs w:val="24"/>
        </w:rPr>
        <w:t xml:space="preserve">The result of this study has obvious implication to the teaching and learning on English language in secondary schools, therefore it is recognized that there is need to make </w:t>
      </w:r>
      <w:r>
        <w:rPr>
          <w:rFonts w:ascii="Times New Roman" w:hAnsi="Times New Roman"/>
          <w:sz w:val="24"/>
          <w:szCs w:val="24"/>
        </w:rPr>
        <w:t xml:space="preserve">instructional resources </w:t>
      </w:r>
      <w:r w:rsidRPr="002C6701">
        <w:rPr>
          <w:rFonts w:ascii="Times New Roman" w:hAnsi="Times New Roman"/>
          <w:sz w:val="24"/>
          <w:szCs w:val="24"/>
        </w:rPr>
        <w:t xml:space="preserve">available and effectively utility, so as to enhance the teaching and learning of English language. However, insufficient fund and noninvolvement of government in the provision and maintenance of instructional materials can destabilize the teaching and learning processes. </w:t>
      </w:r>
    </w:p>
    <w:p w14:paraId="45385402" w14:textId="4D27A120" w:rsidR="008C3445" w:rsidRPr="008C3445" w:rsidRDefault="008C3445" w:rsidP="008C3445">
      <w:pPr>
        <w:tabs>
          <w:tab w:val="left" w:pos="270"/>
        </w:tabs>
        <w:spacing w:after="0" w:line="480" w:lineRule="auto"/>
        <w:jc w:val="both"/>
        <w:rPr>
          <w:rFonts w:ascii="Times New Roman" w:eastAsia="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2C6701">
        <w:rPr>
          <w:rFonts w:ascii="Times New Roman" w:hAnsi="Times New Roman"/>
          <w:sz w:val="24"/>
          <w:szCs w:val="24"/>
        </w:rPr>
        <w:t xml:space="preserve">On the other hand, lack of supervision of the teacher by the educational board contribute to the teacher`s negligence in the use of </w:t>
      </w:r>
      <w:r>
        <w:rPr>
          <w:rFonts w:ascii="Times New Roman" w:hAnsi="Times New Roman"/>
          <w:sz w:val="24"/>
          <w:szCs w:val="24"/>
        </w:rPr>
        <w:t xml:space="preserve">instructional resources </w:t>
      </w:r>
      <w:r w:rsidRPr="002C6701">
        <w:rPr>
          <w:rFonts w:ascii="Times New Roman" w:hAnsi="Times New Roman"/>
          <w:sz w:val="24"/>
          <w:szCs w:val="24"/>
        </w:rPr>
        <w:t xml:space="preserve">that are readily available in the school, incompetence also </w:t>
      </w:r>
      <w:proofErr w:type="gramStart"/>
      <w:r w:rsidRPr="002C6701">
        <w:rPr>
          <w:rFonts w:ascii="Times New Roman" w:hAnsi="Times New Roman"/>
          <w:sz w:val="24"/>
          <w:szCs w:val="24"/>
        </w:rPr>
        <w:t>limit</w:t>
      </w:r>
      <w:proofErr w:type="gramEnd"/>
      <w:r w:rsidRPr="002C6701">
        <w:rPr>
          <w:rFonts w:ascii="Times New Roman" w:hAnsi="Times New Roman"/>
          <w:sz w:val="24"/>
          <w:szCs w:val="24"/>
        </w:rPr>
        <w:t xml:space="preserve"> the teacher to use of audio visual materials.</w:t>
      </w:r>
    </w:p>
    <w:p w14:paraId="6114CC9B" w14:textId="7598F230" w:rsidR="00D05E0C" w:rsidRDefault="00D05E0C" w:rsidP="003E6B3B">
      <w:pPr>
        <w:tabs>
          <w:tab w:val="left" w:pos="270"/>
        </w:tabs>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Limitation of the Study </w:t>
      </w:r>
    </w:p>
    <w:p w14:paraId="2D95695E" w14:textId="77777777" w:rsidR="00D05E0C" w:rsidRPr="002C6701" w:rsidRDefault="00D05E0C" w:rsidP="00D05E0C">
      <w:pPr>
        <w:tabs>
          <w:tab w:val="left" w:pos="4056"/>
        </w:tabs>
        <w:spacing w:line="480" w:lineRule="auto"/>
        <w:jc w:val="both"/>
        <w:rPr>
          <w:rFonts w:ascii="Times New Roman" w:hAnsi="Times New Roman"/>
          <w:sz w:val="24"/>
          <w:szCs w:val="24"/>
        </w:rPr>
      </w:pPr>
      <w:r w:rsidRPr="002C6701">
        <w:rPr>
          <w:rFonts w:ascii="Times New Roman" w:hAnsi="Times New Roman"/>
          <w:sz w:val="24"/>
          <w:szCs w:val="24"/>
        </w:rPr>
        <w:t>The researcher encountered some challenges on the process of carrying out this study. They include:</w:t>
      </w:r>
    </w:p>
    <w:p w14:paraId="57F7FAE9" w14:textId="77777777" w:rsidR="00D05E0C" w:rsidRPr="002C6701" w:rsidRDefault="00D05E0C" w:rsidP="00D05E0C">
      <w:pPr>
        <w:pStyle w:val="ListParagraph"/>
        <w:numPr>
          <w:ilvl w:val="0"/>
          <w:numId w:val="12"/>
        </w:numPr>
        <w:tabs>
          <w:tab w:val="left" w:pos="4056"/>
        </w:tabs>
        <w:spacing w:line="480" w:lineRule="auto"/>
        <w:jc w:val="both"/>
        <w:rPr>
          <w:rFonts w:ascii="Times New Roman" w:hAnsi="Times New Roman"/>
          <w:sz w:val="24"/>
          <w:szCs w:val="24"/>
        </w:rPr>
      </w:pPr>
      <w:r w:rsidRPr="002C6701">
        <w:rPr>
          <w:rFonts w:ascii="Times New Roman" w:hAnsi="Times New Roman"/>
          <w:sz w:val="24"/>
          <w:szCs w:val="24"/>
        </w:rPr>
        <w:t xml:space="preserve">The researcher encountered financial problems as regards to the production of the questionnaire and typing of work. </w:t>
      </w:r>
    </w:p>
    <w:p w14:paraId="5F61AC96" w14:textId="77777777" w:rsidR="00D05E0C" w:rsidRPr="002C6701" w:rsidRDefault="00D05E0C" w:rsidP="00D05E0C">
      <w:pPr>
        <w:pStyle w:val="ListParagraph"/>
        <w:numPr>
          <w:ilvl w:val="0"/>
          <w:numId w:val="12"/>
        </w:numPr>
        <w:tabs>
          <w:tab w:val="left" w:pos="4056"/>
        </w:tabs>
        <w:spacing w:line="480" w:lineRule="auto"/>
        <w:jc w:val="both"/>
        <w:rPr>
          <w:rFonts w:ascii="Times New Roman" w:hAnsi="Times New Roman"/>
          <w:sz w:val="24"/>
          <w:szCs w:val="24"/>
        </w:rPr>
      </w:pPr>
      <w:r w:rsidRPr="002C6701">
        <w:rPr>
          <w:rFonts w:ascii="Times New Roman" w:hAnsi="Times New Roman"/>
          <w:sz w:val="24"/>
          <w:szCs w:val="24"/>
        </w:rPr>
        <w:t>Some of the respondents were reluctant in completing the questionnaire.</w:t>
      </w:r>
    </w:p>
    <w:p w14:paraId="4126DE91" w14:textId="77777777" w:rsidR="00D05E0C" w:rsidRPr="002C6701" w:rsidRDefault="00D05E0C" w:rsidP="00D05E0C">
      <w:pPr>
        <w:pStyle w:val="ListParagraph"/>
        <w:numPr>
          <w:ilvl w:val="0"/>
          <w:numId w:val="12"/>
        </w:numPr>
        <w:tabs>
          <w:tab w:val="left" w:pos="4056"/>
        </w:tabs>
        <w:spacing w:line="480" w:lineRule="auto"/>
        <w:jc w:val="both"/>
        <w:rPr>
          <w:rFonts w:ascii="Times New Roman" w:hAnsi="Times New Roman"/>
          <w:sz w:val="24"/>
          <w:szCs w:val="24"/>
        </w:rPr>
      </w:pPr>
      <w:r w:rsidRPr="002C6701">
        <w:rPr>
          <w:rFonts w:ascii="Times New Roman" w:hAnsi="Times New Roman"/>
          <w:sz w:val="24"/>
          <w:szCs w:val="24"/>
        </w:rPr>
        <w:lastRenderedPageBreak/>
        <w:t xml:space="preserve">Some of the respondents decline when the research was going them the questionnaire.  </w:t>
      </w:r>
    </w:p>
    <w:p w14:paraId="0B3545FB" w14:textId="77777777" w:rsidR="00D05E0C" w:rsidRPr="002C6701" w:rsidRDefault="00D05E0C" w:rsidP="00D05E0C">
      <w:pPr>
        <w:pStyle w:val="ListParagraph"/>
        <w:numPr>
          <w:ilvl w:val="0"/>
          <w:numId w:val="12"/>
        </w:numPr>
        <w:tabs>
          <w:tab w:val="left" w:pos="4056"/>
        </w:tabs>
        <w:spacing w:line="480" w:lineRule="auto"/>
        <w:jc w:val="both"/>
        <w:rPr>
          <w:rFonts w:ascii="Times New Roman" w:hAnsi="Times New Roman"/>
          <w:sz w:val="24"/>
          <w:szCs w:val="24"/>
        </w:rPr>
      </w:pPr>
      <w:r w:rsidRPr="002C6701">
        <w:rPr>
          <w:rFonts w:ascii="Times New Roman" w:hAnsi="Times New Roman"/>
          <w:sz w:val="24"/>
          <w:szCs w:val="24"/>
        </w:rPr>
        <w:t xml:space="preserve">There were also limitations in the study such as lack of time, due to </w:t>
      </w:r>
    </w:p>
    <w:p w14:paraId="15CA77D7" w14:textId="77777777" w:rsidR="00D05E0C" w:rsidRPr="002C6701" w:rsidRDefault="00D05E0C" w:rsidP="00D05E0C">
      <w:pPr>
        <w:pStyle w:val="ListParagraph"/>
        <w:tabs>
          <w:tab w:val="left" w:pos="4056"/>
        </w:tabs>
        <w:spacing w:line="480" w:lineRule="auto"/>
        <w:jc w:val="both"/>
        <w:rPr>
          <w:rFonts w:ascii="Times New Roman" w:hAnsi="Times New Roman"/>
          <w:sz w:val="24"/>
          <w:szCs w:val="24"/>
        </w:rPr>
      </w:pPr>
      <w:r w:rsidRPr="002C6701">
        <w:rPr>
          <w:rFonts w:ascii="Times New Roman" w:hAnsi="Times New Roman"/>
          <w:sz w:val="24"/>
          <w:szCs w:val="24"/>
        </w:rPr>
        <w:t>Management; the researcher had to cut down the scope of the study.</w:t>
      </w:r>
    </w:p>
    <w:p w14:paraId="2DDD5556" w14:textId="02C52B25"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Suggestions for Further Studies</w:t>
      </w:r>
    </w:p>
    <w:p w14:paraId="1F1F8DC0" w14:textId="75461704" w:rsidR="003E6B3B" w:rsidRDefault="003E6B3B" w:rsidP="003E6B3B">
      <w:pPr>
        <w:tabs>
          <w:tab w:val="left" w:pos="270"/>
          <w:tab w:val="left" w:pos="1710"/>
          <w:tab w:val="left" w:pos="405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This study covered only grammar teaching in senior secondary schools in </w:t>
      </w:r>
      <w:r w:rsidR="00AC12FE">
        <w:rPr>
          <w:rFonts w:ascii="Times New Roman" w:hAnsi="Times New Roman"/>
          <w:sz w:val="24"/>
          <w:szCs w:val="24"/>
        </w:rPr>
        <w:t>Ilorin-west</w:t>
      </w:r>
      <w:r>
        <w:rPr>
          <w:rFonts w:ascii="Times New Roman" w:hAnsi="Times New Roman"/>
          <w:sz w:val="24"/>
          <w:szCs w:val="24"/>
        </w:rPr>
        <w:t xml:space="preserve"> Local Government Area of </w:t>
      </w:r>
      <w:proofErr w:type="spellStart"/>
      <w:r w:rsidR="00AC12FE">
        <w:rPr>
          <w:rFonts w:ascii="Times New Roman" w:hAnsi="Times New Roman"/>
          <w:sz w:val="24"/>
          <w:szCs w:val="24"/>
        </w:rPr>
        <w:t>Kwara</w:t>
      </w:r>
      <w:proofErr w:type="spellEnd"/>
      <w:r w:rsidRPr="000E028B">
        <w:rPr>
          <w:rFonts w:ascii="Times New Roman" w:hAnsi="Times New Roman"/>
          <w:sz w:val="24"/>
          <w:szCs w:val="24"/>
        </w:rPr>
        <w:t xml:space="preserve"> State, Nigeria. On the basis of the above findings, this study is inconclusive. Thus</w:t>
      </w:r>
      <w:r>
        <w:rPr>
          <w:rFonts w:ascii="Times New Roman" w:hAnsi="Times New Roman"/>
          <w:sz w:val="24"/>
          <w:szCs w:val="24"/>
        </w:rPr>
        <w:t>,</w:t>
      </w:r>
      <w:r w:rsidRPr="000E028B">
        <w:rPr>
          <w:rFonts w:ascii="Times New Roman" w:hAnsi="Times New Roman"/>
          <w:sz w:val="24"/>
          <w:szCs w:val="24"/>
        </w:rPr>
        <w:t xml:space="preserve"> it is suggested that further studies be carried out in other part of the country, especially in the rural areas in order to confirm </w:t>
      </w:r>
      <w:r>
        <w:rPr>
          <w:rFonts w:ascii="Times New Roman" w:hAnsi="Times New Roman"/>
          <w:sz w:val="24"/>
          <w:szCs w:val="24"/>
        </w:rPr>
        <w:t xml:space="preserve">or refute </w:t>
      </w:r>
      <w:r w:rsidRPr="000E028B">
        <w:rPr>
          <w:rFonts w:ascii="Times New Roman" w:hAnsi="Times New Roman"/>
          <w:sz w:val="24"/>
          <w:szCs w:val="24"/>
        </w:rPr>
        <w:t xml:space="preserve">the findings. More studies on </w:t>
      </w:r>
      <w:r w:rsidRPr="000E028B">
        <w:rPr>
          <w:rFonts w:ascii="Times New Roman" w:hAnsi="Times New Roman"/>
          <w:bCs/>
          <w:sz w:val="24"/>
          <w:szCs w:val="24"/>
        </w:rPr>
        <w:t>resources senior secondary school English language teachers employ in teaching grammar could serve as</w:t>
      </w:r>
      <w:r w:rsidRPr="000E028B">
        <w:rPr>
          <w:rFonts w:ascii="Times New Roman" w:hAnsi="Times New Roman"/>
          <w:sz w:val="24"/>
          <w:szCs w:val="24"/>
        </w:rPr>
        <w:t xml:space="preserve"> literature for other studies of this nature</w:t>
      </w:r>
      <w:r>
        <w:rPr>
          <w:rFonts w:ascii="Times New Roman" w:hAnsi="Times New Roman"/>
          <w:sz w:val="24"/>
          <w:szCs w:val="24"/>
        </w:rPr>
        <w:t>.</w:t>
      </w:r>
    </w:p>
    <w:p w14:paraId="188DB97F" w14:textId="77777777" w:rsidR="003E6B3B" w:rsidRDefault="003E6B3B" w:rsidP="003E6B3B">
      <w:pPr>
        <w:tabs>
          <w:tab w:val="left" w:pos="270"/>
          <w:tab w:val="left" w:pos="1710"/>
          <w:tab w:val="left" w:pos="4050"/>
        </w:tabs>
        <w:spacing w:after="0" w:line="480" w:lineRule="auto"/>
        <w:ind w:firstLine="720"/>
        <w:jc w:val="both"/>
        <w:rPr>
          <w:rFonts w:ascii="Times New Roman" w:hAnsi="Times New Roman"/>
          <w:sz w:val="24"/>
          <w:szCs w:val="24"/>
        </w:rPr>
      </w:pPr>
    </w:p>
    <w:p w14:paraId="4BAC28A0" w14:textId="77777777" w:rsidR="00D05E0C" w:rsidRDefault="00D05E0C">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273590F1" w14:textId="78C57F28" w:rsidR="003E6B3B" w:rsidRPr="000E028B" w:rsidRDefault="003E6B3B" w:rsidP="003E6B3B">
      <w:pPr>
        <w:tabs>
          <w:tab w:val="left" w:pos="270"/>
        </w:tabs>
        <w:spacing w:after="0" w:line="480" w:lineRule="auto"/>
        <w:ind w:firstLine="720"/>
        <w:jc w:val="center"/>
        <w:rPr>
          <w:rFonts w:ascii="Times New Roman" w:eastAsia="Times New Roman" w:hAnsi="Times New Roman"/>
          <w:sz w:val="24"/>
          <w:szCs w:val="24"/>
        </w:rPr>
      </w:pPr>
      <w:r w:rsidRPr="000E028B">
        <w:rPr>
          <w:rFonts w:ascii="Times New Roman" w:eastAsia="Times New Roman" w:hAnsi="Times New Roman"/>
          <w:b/>
          <w:sz w:val="24"/>
          <w:szCs w:val="24"/>
        </w:rPr>
        <w:lastRenderedPageBreak/>
        <w:t>REFERENCES</w:t>
      </w:r>
    </w:p>
    <w:p w14:paraId="4D0647FD"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Abdullahi-Idiagbon, M. S. (2012). Levels of grammatical analysis: From word to sentence. In V. A. Alabi, R. O. </w:t>
      </w:r>
      <w:proofErr w:type="spellStart"/>
      <w:r w:rsidRPr="000E028B">
        <w:rPr>
          <w:rFonts w:ascii="Times New Roman" w:hAnsi="Times New Roman"/>
          <w:bCs/>
          <w:sz w:val="24"/>
          <w:szCs w:val="24"/>
        </w:rPr>
        <w:t>Lasisi</w:t>
      </w:r>
      <w:proofErr w:type="spellEnd"/>
      <w:r w:rsidRPr="000E028B">
        <w:rPr>
          <w:rFonts w:ascii="Times New Roman" w:hAnsi="Times New Roman"/>
          <w:bCs/>
          <w:sz w:val="24"/>
          <w:szCs w:val="24"/>
        </w:rPr>
        <w:t xml:space="preserve">, &amp; S. T. Babatunde (Eds.), </w:t>
      </w:r>
      <w:r w:rsidRPr="000E028B">
        <w:rPr>
          <w:rFonts w:ascii="Times New Roman" w:hAnsi="Times New Roman"/>
          <w:bCs/>
          <w:i/>
          <w:sz w:val="24"/>
          <w:szCs w:val="24"/>
        </w:rPr>
        <w:t>The use of English in higher education.</w:t>
      </w:r>
      <w:r w:rsidRPr="000E028B">
        <w:rPr>
          <w:rFonts w:ascii="Times New Roman" w:hAnsi="Times New Roman"/>
          <w:bCs/>
          <w:sz w:val="24"/>
          <w:szCs w:val="24"/>
        </w:rPr>
        <w:t xml:space="preserve"> Ilorin: General Study Division, University of Ilorin, Ilorin.</w:t>
      </w:r>
    </w:p>
    <w:p w14:paraId="050497F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t xml:space="preserve">Abiola, M. O. (2012). </w:t>
      </w:r>
      <w:r w:rsidRPr="000E028B">
        <w:rPr>
          <w:rFonts w:ascii="Times New Roman" w:hAnsi="Times New Roman"/>
          <w:bCs/>
          <w:i/>
          <w:sz w:val="24"/>
          <w:szCs w:val="24"/>
        </w:rPr>
        <w:t xml:space="preserve">An analysis of resources used for teaching English studies in senior secondary schools in </w:t>
      </w:r>
      <w:proofErr w:type="spellStart"/>
      <w:r w:rsidRPr="000E028B">
        <w:rPr>
          <w:rFonts w:ascii="Times New Roman" w:hAnsi="Times New Roman"/>
          <w:bCs/>
          <w:i/>
          <w:sz w:val="24"/>
          <w:szCs w:val="24"/>
        </w:rPr>
        <w:t>Kwara</w:t>
      </w:r>
      <w:proofErr w:type="spellEnd"/>
      <w:r w:rsidRPr="000E028B">
        <w:rPr>
          <w:rFonts w:ascii="Times New Roman" w:hAnsi="Times New Roman"/>
          <w:bCs/>
          <w:i/>
          <w:sz w:val="24"/>
          <w:szCs w:val="24"/>
        </w:rPr>
        <w:t xml:space="preserve"> State, Nigeria (An Unpublished M. Ed Dissertation). </w:t>
      </w:r>
      <w:r w:rsidRPr="000E028B">
        <w:rPr>
          <w:rFonts w:ascii="Times New Roman" w:hAnsi="Times New Roman"/>
          <w:bCs/>
          <w:sz w:val="24"/>
          <w:szCs w:val="24"/>
        </w:rPr>
        <w:t>University of Ilorin, Ilorin.</w:t>
      </w:r>
    </w:p>
    <w:p w14:paraId="1C46BD84"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Abimbade</w:t>
      </w:r>
      <w:proofErr w:type="spellEnd"/>
      <w:r w:rsidRPr="000E028B">
        <w:rPr>
          <w:rFonts w:ascii="Times New Roman" w:hAnsi="Times New Roman"/>
          <w:bCs/>
          <w:sz w:val="24"/>
          <w:szCs w:val="24"/>
        </w:rPr>
        <w:t xml:space="preserve">, I. (1999). </w:t>
      </w:r>
      <w:r w:rsidRPr="000E028B">
        <w:rPr>
          <w:rFonts w:ascii="Times New Roman" w:hAnsi="Times New Roman"/>
          <w:bCs/>
          <w:i/>
          <w:sz w:val="24"/>
          <w:szCs w:val="24"/>
        </w:rPr>
        <w:t>Principles and practice of educational technology</w:t>
      </w:r>
      <w:r w:rsidRPr="000E028B">
        <w:rPr>
          <w:rFonts w:ascii="Times New Roman" w:hAnsi="Times New Roman"/>
          <w:bCs/>
          <w:sz w:val="24"/>
          <w:szCs w:val="24"/>
        </w:rPr>
        <w:t>. Ibadan: International publishers Ltd.</w:t>
      </w:r>
    </w:p>
    <w:p w14:paraId="60E1422C"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Abolade</w:t>
      </w:r>
      <w:proofErr w:type="spellEnd"/>
      <w:r w:rsidRPr="000E028B">
        <w:rPr>
          <w:rFonts w:ascii="Times New Roman" w:hAnsi="Times New Roman"/>
          <w:bCs/>
          <w:sz w:val="24"/>
          <w:szCs w:val="24"/>
        </w:rPr>
        <w:t xml:space="preserve">, S. O. (2009). Learning and instructional resources/materials: Television and community resources. In I. O. Abimbola, &amp; A. </w:t>
      </w:r>
      <w:proofErr w:type="spellStart"/>
      <w:r w:rsidRPr="000E028B">
        <w:rPr>
          <w:rFonts w:ascii="Times New Roman" w:hAnsi="Times New Roman"/>
          <w:bCs/>
          <w:sz w:val="24"/>
          <w:szCs w:val="24"/>
        </w:rPr>
        <w:t>Abolade</w:t>
      </w:r>
      <w:proofErr w:type="spellEnd"/>
      <w:r w:rsidRPr="000E028B">
        <w:rPr>
          <w:rFonts w:ascii="Times New Roman" w:hAnsi="Times New Roman"/>
          <w:bCs/>
          <w:sz w:val="24"/>
          <w:szCs w:val="24"/>
        </w:rPr>
        <w:t xml:space="preserve"> (Eds.), </w:t>
      </w:r>
      <w:r w:rsidRPr="000E028B">
        <w:rPr>
          <w:rFonts w:ascii="Times New Roman" w:hAnsi="Times New Roman"/>
          <w:bCs/>
          <w:i/>
          <w:sz w:val="24"/>
          <w:szCs w:val="24"/>
        </w:rPr>
        <w:t>Fundamental principles and practice of instruction.</w:t>
      </w:r>
      <w:r w:rsidRPr="000E028B">
        <w:rPr>
          <w:rFonts w:ascii="Times New Roman" w:hAnsi="Times New Roman"/>
          <w:bCs/>
          <w:sz w:val="24"/>
          <w:szCs w:val="24"/>
        </w:rPr>
        <w:t xml:space="preserve"> University of Ilorin, Ilorin.</w:t>
      </w:r>
    </w:p>
    <w:p w14:paraId="3CB48E4A"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Abolade</w:t>
      </w:r>
      <w:proofErr w:type="spellEnd"/>
      <w:r w:rsidRPr="000E028B">
        <w:rPr>
          <w:rFonts w:ascii="Times New Roman" w:hAnsi="Times New Roman"/>
          <w:bCs/>
          <w:sz w:val="24"/>
          <w:szCs w:val="24"/>
        </w:rPr>
        <w:t xml:space="preserve">, S. O. (2009). Basic criteria for selecting and using learning and instructional materials. In I. O. Abimbola, &amp; A. </w:t>
      </w:r>
      <w:proofErr w:type="spellStart"/>
      <w:r w:rsidRPr="000E028B">
        <w:rPr>
          <w:rFonts w:ascii="Times New Roman" w:hAnsi="Times New Roman"/>
          <w:bCs/>
          <w:sz w:val="24"/>
          <w:szCs w:val="24"/>
        </w:rPr>
        <w:t>Abolade</w:t>
      </w:r>
      <w:proofErr w:type="spellEnd"/>
      <w:r w:rsidRPr="000E028B">
        <w:rPr>
          <w:rFonts w:ascii="Times New Roman" w:hAnsi="Times New Roman"/>
          <w:bCs/>
          <w:sz w:val="24"/>
          <w:szCs w:val="24"/>
        </w:rPr>
        <w:t xml:space="preserve"> (Eds.), </w:t>
      </w:r>
      <w:r w:rsidRPr="000E028B">
        <w:rPr>
          <w:rFonts w:ascii="Times New Roman" w:hAnsi="Times New Roman"/>
          <w:bCs/>
          <w:i/>
          <w:sz w:val="24"/>
          <w:szCs w:val="24"/>
        </w:rPr>
        <w:t>Fundamental principles and practice of instruction.</w:t>
      </w:r>
      <w:r w:rsidRPr="000E028B">
        <w:rPr>
          <w:rFonts w:ascii="Times New Roman" w:hAnsi="Times New Roman"/>
          <w:bCs/>
          <w:sz w:val="24"/>
          <w:szCs w:val="24"/>
        </w:rPr>
        <w:t xml:space="preserve"> University of Ilorin.</w:t>
      </w:r>
    </w:p>
    <w:p w14:paraId="75C393D5"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Adebileje</w:t>
      </w:r>
      <w:proofErr w:type="spellEnd"/>
      <w:r w:rsidRPr="000E028B">
        <w:rPr>
          <w:rFonts w:ascii="Times New Roman" w:hAnsi="Times New Roman"/>
          <w:bCs/>
          <w:sz w:val="24"/>
          <w:szCs w:val="24"/>
        </w:rPr>
        <w:t xml:space="preserve">, A. O. (1995). </w:t>
      </w:r>
      <w:r w:rsidRPr="00805620">
        <w:rPr>
          <w:rFonts w:ascii="Times New Roman" w:hAnsi="Times New Roman"/>
          <w:bCs/>
          <w:i/>
          <w:sz w:val="24"/>
          <w:szCs w:val="24"/>
        </w:rPr>
        <w:t>Influence of sex-role perception on Literature-in-English (Unpublished M.Ed. Thesis).</w:t>
      </w:r>
      <w:r w:rsidRPr="000E028B">
        <w:rPr>
          <w:rFonts w:ascii="Times New Roman" w:hAnsi="Times New Roman"/>
          <w:bCs/>
          <w:i/>
          <w:sz w:val="24"/>
          <w:szCs w:val="24"/>
        </w:rPr>
        <w:t xml:space="preserve"> </w:t>
      </w:r>
      <w:r w:rsidRPr="00805620">
        <w:rPr>
          <w:rFonts w:ascii="Times New Roman" w:hAnsi="Times New Roman"/>
          <w:bCs/>
          <w:sz w:val="24"/>
          <w:szCs w:val="24"/>
        </w:rPr>
        <w:t>University of Ilorin, Ilorin.</w:t>
      </w:r>
    </w:p>
    <w:p w14:paraId="6B0B423F"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Adedimeji</w:t>
      </w:r>
      <w:proofErr w:type="spellEnd"/>
      <w:r w:rsidRPr="000E028B">
        <w:rPr>
          <w:rFonts w:ascii="Times New Roman" w:hAnsi="Times New Roman"/>
          <w:bCs/>
          <w:sz w:val="24"/>
          <w:szCs w:val="24"/>
        </w:rPr>
        <w:t xml:space="preserve">, M. A. (1999). Towards a functional ESP </w:t>
      </w:r>
      <w:proofErr w:type="spellStart"/>
      <w:r w:rsidRPr="000E028B">
        <w:rPr>
          <w:rFonts w:ascii="Times New Roman" w:hAnsi="Times New Roman"/>
          <w:bCs/>
          <w:sz w:val="24"/>
          <w:szCs w:val="24"/>
        </w:rPr>
        <w:t>programme</w:t>
      </w:r>
      <w:proofErr w:type="spellEnd"/>
      <w:r w:rsidRPr="000E028B">
        <w:rPr>
          <w:rFonts w:ascii="Times New Roman" w:hAnsi="Times New Roman"/>
          <w:bCs/>
          <w:sz w:val="24"/>
          <w:szCs w:val="24"/>
        </w:rPr>
        <w:t xml:space="preserve"> in Nigeria: An illustration with a Nigerian university. </w:t>
      </w:r>
      <w:r w:rsidRPr="000E028B">
        <w:rPr>
          <w:rFonts w:ascii="Times New Roman" w:hAnsi="Times New Roman"/>
          <w:bCs/>
          <w:i/>
          <w:sz w:val="24"/>
          <w:szCs w:val="24"/>
        </w:rPr>
        <w:t xml:space="preserve">Centre Point, </w:t>
      </w:r>
      <w:r w:rsidRPr="000E028B">
        <w:rPr>
          <w:rFonts w:ascii="Times New Roman" w:hAnsi="Times New Roman"/>
          <w:bCs/>
          <w:sz w:val="24"/>
          <w:szCs w:val="24"/>
        </w:rPr>
        <w:t>1</w:t>
      </w:r>
      <w:r>
        <w:rPr>
          <w:rFonts w:ascii="Times New Roman" w:hAnsi="Times New Roman"/>
          <w:bCs/>
          <w:sz w:val="24"/>
          <w:szCs w:val="24"/>
        </w:rPr>
        <w:t>,</w:t>
      </w:r>
      <w:r w:rsidRPr="000E028B">
        <w:rPr>
          <w:rFonts w:ascii="Times New Roman" w:hAnsi="Times New Roman"/>
          <w:bCs/>
          <w:sz w:val="24"/>
          <w:szCs w:val="24"/>
        </w:rPr>
        <w:t xml:space="preserve"> 1, 15-28.</w:t>
      </w:r>
    </w:p>
    <w:p w14:paraId="29F94C12"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color w:val="000000"/>
          <w:sz w:val="24"/>
          <w:szCs w:val="24"/>
        </w:rPr>
        <w:t xml:space="preserve">Adegbite, W. (2004). Bilingualism-Biculturalism and the </w:t>
      </w:r>
      <w:proofErr w:type="spellStart"/>
      <w:r w:rsidRPr="000E028B">
        <w:rPr>
          <w:rFonts w:ascii="Times New Roman" w:hAnsi="Times New Roman"/>
          <w:color w:val="000000"/>
          <w:sz w:val="24"/>
          <w:szCs w:val="24"/>
        </w:rPr>
        <w:t>utili</w:t>
      </w:r>
      <w:r>
        <w:rPr>
          <w:rFonts w:ascii="Times New Roman" w:hAnsi="Times New Roman"/>
          <w:color w:val="000000"/>
          <w:sz w:val="24"/>
          <w:szCs w:val="24"/>
        </w:rPr>
        <w:t>s</w:t>
      </w:r>
      <w:r w:rsidRPr="000E028B">
        <w:rPr>
          <w:rFonts w:ascii="Times New Roman" w:hAnsi="Times New Roman"/>
          <w:color w:val="000000"/>
          <w:sz w:val="24"/>
          <w:szCs w:val="24"/>
        </w:rPr>
        <w:t>ation</w:t>
      </w:r>
      <w:proofErr w:type="spellEnd"/>
      <w:r w:rsidRPr="000E028B">
        <w:rPr>
          <w:rFonts w:ascii="Times New Roman" w:hAnsi="Times New Roman"/>
          <w:color w:val="000000"/>
          <w:sz w:val="24"/>
          <w:szCs w:val="24"/>
        </w:rPr>
        <w:t xml:space="preserve"> of African</w:t>
      </w:r>
      <w:r w:rsidRPr="000E028B">
        <w:rPr>
          <w:rFonts w:ascii="Times New Roman" w:hAnsi="Times New Roman"/>
          <w:bCs/>
          <w:sz w:val="24"/>
          <w:szCs w:val="24"/>
        </w:rPr>
        <w:t xml:space="preserve"> </w:t>
      </w:r>
      <w:r w:rsidRPr="000E028B">
        <w:rPr>
          <w:rFonts w:ascii="Times New Roman" w:hAnsi="Times New Roman"/>
          <w:color w:val="000000"/>
          <w:sz w:val="24"/>
          <w:szCs w:val="24"/>
        </w:rPr>
        <w:t xml:space="preserve">Languages for the development of African Nations. In L. </w:t>
      </w:r>
      <w:proofErr w:type="spellStart"/>
      <w:r w:rsidRPr="000E028B">
        <w:rPr>
          <w:rFonts w:ascii="Times New Roman" w:hAnsi="Times New Roman"/>
          <w:color w:val="000000"/>
          <w:sz w:val="24"/>
          <w:szCs w:val="24"/>
        </w:rPr>
        <w:t>Oyeleye</w:t>
      </w:r>
      <w:proofErr w:type="spellEnd"/>
      <w:r w:rsidRPr="000E028B">
        <w:rPr>
          <w:rFonts w:ascii="Times New Roman" w:hAnsi="Times New Roman"/>
          <w:color w:val="000000"/>
          <w:sz w:val="24"/>
          <w:szCs w:val="24"/>
        </w:rPr>
        <w:t xml:space="preserve"> (Ed.). </w:t>
      </w:r>
      <w:r w:rsidRPr="000E028B">
        <w:rPr>
          <w:rFonts w:ascii="Times New Roman" w:hAnsi="Times New Roman"/>
          <w:i/>
          <w:color w:val="000000"/>
          <w:sz w:val="24"/>
          <w:szCs w:val="24"/>
        </w:rPr>
        <w:t>Language and Discourse in Society</w:t>
      </w:r>
      <w:r w:rsidRPr="000E028B">
        <w:rPr>
          <w:rFonts w:ascii="Times New Roman" w:hAnsi="Times New Roman"/>
          <w:color w:val="000000"/>
          <w:sz w:val="24"/>
          <w:szCs w:val="24"/>
        </w:rPr>
        <w:t>. Ibadan: Hope Publications Ltd.</w:t>
      </w:r>
    </w:p>
    <w:p w14:paraId="5BE818A4"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Adegbija</w:t>
      </w:r>
      <w:proofErr w:type="spellEnd"/>
      <w:r w:rsidRPr="000E028B">
        <w:rPr>
          <w:rFonts w:ascii="Times New Roman" w:hAnsi="Times New Roman"/>
          <w:bCs/>
          <w:sz w:val="24"/>
          <w:szCs w:val="24"/>
        </w:rPr>
        <w:t xml:space="preserve">, M. V. (2000). </w:t>
      </w:r>
      <w:r w:rsidRPr="000E028B">
        <w:rPr>
          <w:rFonts w:ascii="Times New Roman" w:hAnsi="Times New Roman"/>
          <w:bCs/>
          <w:i/>
          <w:sz w:val="24"/>
          <w:szCs w:val="24"/>
        </w:rPr>
        <w:t>Instructional media: A basic handbook</w:t>
      </w:r>
      <w:r w:rsidRPr="000E028B">
        <w:rPr>
          <w:rFonts w:ascii="Times New Roman" w:hAnsi="Times New Roman"/>
          <w:bCs/>
          <w:sz w:val="24"/>
          <w:szCs w:val="24"/>
        </w:rPr>
        <w:t xml:space="preserve">. Ilorin: </w:t>
      </w:r>
      <w:proofErr w:type="spellStart"/>
      <w:r w:rsidRPr="000E028B">
        <w:rPr>
          <w:rFonts w:ascii="Times New Roman" w:hAnsi="Times New Roman"/>
          <w:bCs/>
          <w:sz w:val="24"/>
          <w:szCs w:val="24"/>
        </w:rPr>
        <w:t>Indemac</w:t>
      </w:r>
      <w:proofErr w:type="spellEnd"/>
      <w:r w:rsidRPr="000E028B">
        <w:rPr>
          <w:rFonts w:ascii="Times New Roman" w:hAnsi="Times New Roman"/>
          <w:bCs/>
          <w:sz w:val="24"/>
          <w:szCs w:val="24"/>
        </w:rPr>
        <w:t xml:space="preserve"> communication Ltd.</w:t>
      </w:r>
    </w:p>
    <w:p w14:paraId="72063E11"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Adeniyi, F. O. (2006). </w:t>
      </w:r>
      <w:r w:rsidRPr="000E028B">
        <w:rPr>
          <w:rFonts w:ascii="Times New Roman" w:hAnsi="Times New Roman"/>
          <w:bCs/>
          <w:i/>
          <w:sz w:val="24"/>
          <w:szCs w:val="24"/>
        </w:rPr>
        <w:t>The English structure.</w:t>
      </w:r>
      <w:r w:rsidRPr="000E028B">
        <w:rPr>
          <w:rFonts w:ascii="Times New Roman" w:hAnsi="Times New Roman"/>
          <w:bCs/>
          <w:sz w:val="24"/>
          <w:szCs w:val="24"/>
        </w:rPr>
        <w:t xml:space="preserve"> Ilorin: </w:t>
      </w:r>
      <w:proofErr w:type="spellStart"/>
      <w:r w:rsidRPr="000E028B">
        <w:rPr>
          <w:rFonts w:ascii="Times New Roman" w:hAnsi="Times New Roman"/>
          <w:bCs/>
          <w:sz w:val="24"/>
          <w:szCs w:val="24"/>
        </w:rPr>
        <w:t>Haytee</w:t>
      </w:r>
      <w:proofErr w:type="spellEnd"/>
      <w:r w:rsidRPr="000E028B">
        <w:rPr>
          <w:rFonts w:ascii="Times New Roman" w:hAnsi="Times New Roman"/>
          <w:bCs/>
          <w:sz w:val="24"/>
          <w:szCs w:val="24"/>
        </w:rPr>
        <w:t xml:space="preserve"> Press &amp; Publishing Co. Nig. Ltd.</w:t>
      </w:r>
    </w:p>
    <w:p w14:paraId="748800FE"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Adeniyi, F. O. (2009). </w:t>
      </w:r>
      <w:r w:rsidRPr="000E028B">
        <w:rPr>
          <w:rFonts w:ascii="Times New Roman" w:hAnsi="Times New Roman"/>
          <w:bCs/>
          <w:i/>
          <w:sz w:val="24"/>
          <w:szCs w:val="24"/>
        </w:rPr>
        <w:t xml:space="preserve">The English language structure and teaching methodology. </w:t>
      </w:r>
      <w:r w:rsidRPr="000E028B">
        <w:rPr>
          <w:rFonts w:ascii="Times New Roman" w:hAnsi="Times New Roman"/>
          <w:bCs/>
          <w:sz w:val="24"/>
          <w:szCs w:val="24"/>
        </w:rPr>
        <w:t xml:space="preserve">Ilorin: </w:t>
      </w:r>
      <w:proofErr w:type="spellStart"/>
      <w:r w:rsidRPr="000E028B">
        <w:rPr>
          <w:rFonts w:ascii="Times New Roman" w:hAnsi="Times New Roman"/>
          <w:bCs/>
          <w:sz w:val="24"/>
          <w:szCs w:val="24"/>
        </w:rPr>
        <w:t>Haytee</w:t>
      </w:r>
      <w:proofErr w:type="spellEnd"/>
      <w:r w:rsidRPr="000E028B">
        <w:rPr>
          <w:rFonts w:ascii="Times New Roman" w:hAnsi="Times New Roman"/>
          <w:bCs/>
          <w:sz w:val="24"/>
          <w:szCs w:val="24"/>
        </w:rPr>
        <w:t xml:space="preserve"> Press and Publishing Company Nigeria Limited.</w:t>
      </w:r>
    </w:p>
    <w:p w14:paraId="209B02FE"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Adeniyi, F. O. (2012). Materials and resources for English studies teaching </w:t>
      </w:r>
      <w:r w:rsidRPr="000E028B">
        <w:rPr>
          <w:rFonts w:ascii="Times New Roman" w:hAnsi="Times New Roman"/>
          <w:bCs/>
          <w:i/>
          <w:sz w:val="24"/>
          <w:szCs w:val="24"/>
        </w:rPr>
        <w:t>(Unpublished Lecture Notes)</w:t>
      </w:r>
      <w:r w:rsidRPr="000E028B">
        <w:rPr>
          <w:rFonts w:ascii="Times New Roman" w:hAnsi="Times New Roman"/>
          <w:bCs/>
          <w:sz w:val="24"/>
          <w:szCs w:val="24"/>
        </w:rPr>
        <w:t>.</w:t>
      </w:r>
    </w:p>
    <w:p w14:paraId="75CE815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lastRenderedPageBreak/>
        <w:t xml:space="preserve">Adeleke, M. O. (2007). An investigation into the use of audio-visual media in teaching Geography in Ife </w:t>
      </w:r>
      <w:r w:rsidRPr="000E028B">
        <w:rPr>
          <w:rFonts w:ascii="Times New Roman" w:hAnsi="Times New Roman"/>
          <w:bCs/>
          <w:i/>
          <w:sz w:val="24"/>
          <w:szCs w:val="24"/>
        </w:rPr>
        <w:t>(Unpublished M. Ed Thesis). Faculty of Education, O. A. U. Ile-Ife.</w:t>
      </w:r>
    </w:p>
    <w:p w14:paraId="0E44FA3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t xml:space="preserve">Afolabi, A. O. (2005). Comparison of private school products’ performance in Mathematics and English from educational technology perspective. </w:t>
      </w:r>
      <w:r w:rsidRPr="000E028B">
        <w:rPr>
          <w:rFonts w:ascii="Times New Roman" w:hAnsi="Times New Roman"/>
          <w:bCs/>
          <w:i/>
          <w:sz w:val="24"/>
          <w:szCs w:val="24"/>
        </w:rPr>
        <w:t>Ilorin Journal of Education,</w:t>
      </w:r>
      <w:r w:rsidRPr="000E028B">
        <w:rPr>
          <w:rFonts w:ascii="Times New Roman" w:hAnsi="Times New Roman"/>
          <w:bCs/>
          <w:sz w:val="24"/>
          <w:szCs w:val="24"/>
        </w:rPr>
        <w:t xml:space="preserve"> 25, 168-173.</w:t>
      </w:r>
    </w:p>
    <w:p w14:paraId="073FE38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Fonts w:ascii="Times New Roman" w:eastAsia="Times New Roman" w:hAnsi="Times New Roman"/>
          <w:sz w:val="24"/>
          <w:szCs w:val="24"/>
        </w:rPr>
        <w:t>Agbor</w:t>
      </w:r>
      <w:proofErr w:type="spellEnd"/>
      <w:r w:rsidRPr="000E028B">
        <w:rPr>
          <w:rFonts w:ascii="Times New Roman" w:eastAsia="Times New Roman" w:hAnsi="Times New Roman"/>
          <w:sz w:val="24"/>
          <w:szCs w:val="24"/>
        </w:rPr>
        <w:t xml:space="preserve">, C. A. &amp; </w:t>
      </w:r>
      <w:proofErr w:type="spellStart"/>
      <w:r w:rsidRPr="000E028B">
        <w:rPr>
          <w:rFonts w:ascii="Times New Roman" w:eastAsia="Times New Roman" w:hAnsi="Times New Roman"/>
          <w:sz w:val="24"/>
          <w:szCs w:val="24"/>
        </w:rPr>
        <w:t>Perekeme</w:t>
      </w:r>
      <w:proofErr w:type="spellEnd"/>
      <w:r w:rsidRPr="000E028B">
        <w:rPr>
          <w:rFonts w:ascii="Times New Roman" w:eastAsia="Times New Roman" w:hAnsi="Times New Roman"/>
          <w:sz w:val="24"/>
          <w:szCs w:val="24"/>
        </w:rPr>
        <w:t xml:space="preserve">, B. D. (2012). </w:t>
      </w:r>
      <w:r w:rsidRPr="000E028B">
        <w:rPr>
          <w:rFonts w:ascii="Times New Roman" w:eastAsia="Times New Roman" w:hAnsi="Times New Roman"/>
          <w:bCs/>
          <w:sz w:val="24"/>
          <w:szCs w:val="24"/>
        </w:rPr>
        <w:t>An assessment of language arts curriculum and instruction in some schools in Calabar, Nigeria</w:t>
      </w:r>
      <w:r w:rsidRPr="000E028B">
        <w:rPr>
          <w:rFonts w:ascii="Times New Roman" w:eastAsia="Times New Roman" w:hAnsi="Times New Roman"/>
          <w:bCs/>
          <w:i/>
          <w:sz w:val="24"/>
          <w:szCs w:val="24"/>
        </w:rPr>
        <w:t>.</w:t>
      </w:r>
      <w:r w:rsidRPr="000E028B">
        <w:rPr>
          <w:rFonts w:ascii="Times New Roman" w:eastAsia="Times New Roman" w:hAnsi="Times New Roman"/>
          <w:i/>
          <w:sz w:val="24"/>
          <w:szCs w:val="24"/>
        </w:rPr>
        <w:t xml:space="preserve"> Journal of Education and Practice</w:t>
      </w:r>
      <w:r w:rsidRPr="000E028B">
        <w:rPr>
          <w:rFonts w:ascii="Times New Roman" w:eastAsia="Times New Roman" w:hAnsi="Times New Roman"/>
          <w:sz w:val="24"/>
          <w:szCs w:val="24"/>
        </w:rPr>
        <w:t xml:space="preserve"> 3</w:t>
      </w:r>
      <w:r>
        <w:rPr>
          <w:rFonts w:ascii="Times New Roman" w:eastAsia="Times New Roman" w:hAnsi="Times New Roman"/>
          <w:sz w:val="24"/>
          <w:szCs w:val="24"/>
        </w:rPr>
        <w:t xml:space="preserve">, </w:t>
      </w:r>
      <w:r w:rsidRPr="000E028B">
        <w:rPr>
          <w:rFonts w:ascii="Times New Roman" w:eastAsia="Times New Roman" w:hAnsi="Times New Roman"/>
          <w:sz w:val="24"/>
          <w:szCs w:val="24"/>
        </w:rPr>
        <w:t>8, 1-7.</w:t>
      </w:r>
    </w:p>
    <w:p w14:paraId="390879D3"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t xml:space="preserve">Ahmed, S. K. (2006). </w:t>
      </w:r>
      <w:r w:rsidRPr="000E028B">
        <w:rPr>
          <w:rFonts w:ascii="Times New Roman" w:hAnsi="Times New Roman"/>
          <w:bCs/>
          <w:i/>
          <w:sz w:val="24"/>
          <w:szCs w:val="24"/>
        </w:rPr>
        <w:t>Writing skill at a glance</w:t>
      </w:r>
      <w:r w:rsidRPr="000E028B">
        <w:rPr>
          <w:rFonts w:ascii="Times New Roman" w:hAnsi="Times New Roman"/>
          <w:bCs/>
          <w:sz w:val="24"/>
          <w:szCs w:val="24"/>
        </w:rPr>
        <w:t xml:space="preserve">. Ilorin: </w:t>
      </w:r>
      <w:proofErr w:type="spellStart"/>
      <w:r w:rsidRPr="000E028B">
        <w:rPr>
          <w:rFonts w:ascii="Times New Roman" w:hAnsi="Times New Roman"/>
          <w:bCs/>
          <w:sz w:val="24"/>
          <w:szCs w:val="24"/>
        </w:rPr>
        <w:t>Haytee</w:t>
      </w:r>
      <w:proofErr w:type="spellEnd"/>
      <w:r w:rsidRPr="000E028B">
        <w:rPr>
          <w:rFonts w:ascii="Times New Roman" w:hAnsi="Times New Roman"/>
          <w:bCs/>
          <w:sz w:val="24"/>
          <w:szCs w:val="24"/>
        </w:rPr>
        <w:t xml:space="preserve"> Press &amp; Pub. Co. Nig. Ltd.</w:t>
      </w:r>
    </w:p>
    <w:p w14:paraId="15366DF2"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Ajayi, Y. A. (2004). </w:t>
      </w:r>
      <w:r w:rsidRPr="000E028B">
        <w:rPr>
          <w:rFonts w:ascii="Times New Roman" w:hAnsi="Times New Roman"/>
          <w:bCs/>
          <w:i/>
          <w:sz w:val="24"/>
          <w:szCs w:val="24"/>
        </w:rPr>
        <w:t>Introduction to educational technology for students and teachers.</w:t>
      </w:r>
      <w:r w:rsidRPr="000E028B">
        <w:rPr>
          <w:rFonts w:ascii="Times New Roman" w:hAnsi="Times New Roman"/>
          <w:bCs/>
          <w:sz w:val="24"/>
          <w:szCs w:val="24"/>
        </w:rPr>
        <w:t xml:space="preserve"> Ilorin: Integrity Publishers.</w:t>
      </w:r>
    </w:p>
    <w:p w14:paraId="64248BAB" w14:textId="77777777" w:rsidR="003E6B3B" w:rsidRPr="00805620" w:rsidRDefault="003E6B3B" w:rsidP="003E6B3B">
      <w:pPr>
        <w:tabs>
          <w:tab w:val="left" w:pos="270"/>
        </w:tabs>
        <w:autoSpaceDE w:val="0"/>
        <w:autoSpaceDN w:val="0"/>
        <w:adjustRightInd w:val="0"/>
        <w:spacing w:line="240" w:lineRule="auto"/>
        <w:ind w:left="720" w:hanging="720"/>
        <w:jc w:val="both"/>
        <w:rPr>
          <w:rStyle w:val="a"/>
          <w:rFonts w:ascii="Times New Roman" w:hAnsi="Times New Roman"/>
          <w:sz w:val="24"/>
          <w:szCs w:val="24"/>
        </w:rPr>
      </w:pPr>
      <w:proofErr w:type="spellStart"/>
      <w:r w:rsidRPr="000E028B">
        <w:rPr>
          <w:rStyle w:val="a"/>
          <w:rFonts w:ascii="Times New Roman" w:hAnsi="Times New Roman"/>
          <w:sz w:val="24"/>
          <w:szCs w:val="24"/>
        </w:rPr>
        <w:t>Ajidagba</w:t>
      </w:r>
      <w:proofErr w:type="spellEnd"/>
      <w:r w:rsidRPr="000E028B">
        <w:rPr>
          <w:rStyle w:val="a"/>
          <w:rFonts w:ascii="Times New Roman" w:hAnsi="Times New Roman"/>
          <w:sz w:val="24"/>
          <w:szCs w:val="24"/>
        </w:rPr>
        <w:t xml:space="preserve">, U. A. (2002). </w:t>
      </w:r>
      <w:r w:rsidRPr="00805620">
        <w:rPr>
          <w:rStyle w:val="a"/>
          <w:rFonts w:ascii="Times New Roman" w:hAnsi="Times New Roman"/>
          <w:i/>
          <w:sz w:val="24"/>
          <w:szCs w:val="24"/>
        </w:rPr>
        <w:t xml:space="preserve">An evaluation of the National senior secondary school Islamic Studies curriculum in </w:t>
      </w:r>
      <w:proofErr w:type="spellStart"/>
      <w:r w:rsidRPr="00805620">
        <w:rPr>
          <w:rStyle w:val="a"/>
          <w:rFonts w:ascii="Times New Roman" w:hAnsi="Times New Roman"/>
          <w:i/>
          <w:sz w:val="24"/>
          <w:szCs w:val="24"/>
        </w:rPr>
        <w:t>Kwara</w:t>
      </w:r>
      <w:proofErr w:type="spellEnd"/>
      <w:r w:rsidRPr="00805620">
        <w:rPr>
          <w:rStyle w:val="a"/>
          <w:rFonts w:ascii="Times New Roman" w:hAnsi="Times New Roman"/>
          <w:i/>
          <w:sz w:val="24"/>
          <w:szCs w:val="24"/>
        </w:rPr>
        <w:t xml:space="preserve"> State (Unpublished PhD. Thesis). </w:t>
      </w:r>
      <w:r w:rsidRPr="00805620">
        <w:rPr>
          <w:rStyle w:val="a"/>
          <w:rFonts w:ascii="Times New Roman" w:hAnsi="Times New Roman"/>
          <w:sz w:val="24"/>
          <w:szCs w:val="24"/>
        </w:rPr>
        <w:t>Department of Curriculum Studies and Educational Technology, University of Ilorin, Ilorin.</w:t>
      </w:r>
    </w:p>
    <w:p w14:paraId="690F0625"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Style w:val="a"/>
          <w:rFonts w:ascii="Times New Roman" w:hAnsi="Times New Roman"/>
          <w:sz w:val="24"/>
          <w:szCs w:val="24"/>
        </w:rPr>
        <w:t>Ajileye</w:t>
      </w:r>
      <w:proofErr w:type="spellEnd"/>
      <w:r w:rsidRPr="000E028B">
        <w:rPr>
          <w:rStyle w:val="a"/>
          <w:rFonts w:ascii="Times New Roman" w:hAnsi="Times New Roman"/>
          <w:sz w:val="24"/>
          <w:szCs w:val="24"/>
        </w:rPr>
        <w:t xml:space="preserve">, O. O. (2006). Towards effective science education: Issues in universal basic education </w:t>
      </w:r>
      <w:proofErr w:type="spellStart"/>
      <w:r w:rsidRPr="000E028B">
        <w:rPr>
          <w:rStyle w:val="a"/>
          <w:rFonts w:ascii="Times New Roman" w:hAnsi="Times New Roman"/>
          <w:sz w:val="24"/>
          <w:szCs w:val="24"/>
        </w:rPr>
        <w:t>programme</w:t>
      </w:r>
      <w:proofErr w:type="spellEnd"/>
      <w:r w:rsidRPr="000E028B">
        <w:rPr>
          <w:rStyle w:val="a"/>
          <w:rFonts w:ascii="Times New Roman" w:hAnsi="Times New Roman"/>
          <w:sz w:val="24"/>
          <w:szCs w:val="24"/>
        </w:rPr>
        <w:t xml:space="preserve">. </w:t>
      </w:r>
      <w:r w:rsidRPr="000E028B">
        <w:rPr>
          <w:rStyle w:val="a"/>
          <w:rFonts w:ascii="Times New Roman" w:hAnsi="Times New Roman"/>
          <w:i/>
          <w:sz w:val="24"/>
          <w:szCs w:val="24"/>
        </w:rPr>
        <w:t>Journal of Sports Management and Educational Research,</w:t>
      </w:r>
      <w:r w:rsidRPr="000E028B">
        <w:rPr>
          <w:rStyle w:val="a"/>
          <w:rFonts w:ascii="Times New Roman" w:hAnsi="Times New Roman"/>
          <w:sz w:val="24"/>
          <w:szCs w:val="24"/>
        </w:rPr>
        <w:t xml:space="preserve"> 1</w:t>
      </w:r>
      <w:r>
        <w:rPr>
          <w:rStyle w:val="a"/>
          <w:rFonts w:ascii="Times New Roman" w:hAnsi="Times New Roman"/>
          <w:sz w:val="24"/>
          <w:szCs w:val="24"/>
        </w:rPr>
        <w:t>,</w:t>
      </w:r>
      <w:r w:rsidRPr="000E028B">
        <w:rPr>
          <w:rStyle w:val="a"/>
          <w:rFonts w:ascii="Times New Roman" w:hAnsi="Times New Roman"/>
          <w:sz w:val="24"/>
          <w:szCs w:val="24"/>
        </w:rPr>
        <w:t xml:space="preserve"> 2, 337.</w:t>
      </w:r>
    </w:p>
    <w:p w14:paraId="006BB04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Fonts w:ascii="Times New Roman" w:hAnsi="Times New Roman"/>
          <w:bCs/>
          <w:sz w:val="24"/>
          <w:szCs w:val="24"/>
        </w:rPr>
        <w:t>Amadi</w:t>
      </w:r>
      <w:proofErr w:type="spellEnd"/>
      <w:r w:rsidRPr="000E028B">
        <w:rPr>
          <w:rFonts w:ascii="Times New Roman" w:hAnsi="Times New Roman"/>
          <w:bCs/>
          <w:sz w:val="24"/>
          <w:szCs w:val="24"/>
        </w:rPr>
        <w:t xml:space="preserve">, E. A. (2010). </w:t>
      </w:r>
      <w:r w:rsidRPr="00805620">
        <w:rPr>
          <w:rFonts w:ascii="Times New Roman" w:hAnsi="Times New Roman"/>
          <w:bCs/>
          <w:i/>
          <w:sz w:val="24"/>
          <w:szCs w:val="24"/>
        </w:rPr>
        <w:t>Teaching initial reading in private primary schools in Ilorin, Nigeria (Unpublished M. Ed Dissertation</w:t>
      </w:r>
      <w:r w:rsidRPr="000E028B">
        <w:rPr>
          <w:rFonts w:ascii="Times New Roman" w:hAnsi="Times New Roman"/>
          <w:bCs/>
          <w:i/>
          <w:sz w:val="24"/>
          <w:szCs w:val="24"/>
        </w:rPr>
        <w:t xml:space="preserve">), </w:t>
      </w:r>
      <w:r w:rsidRPr="00805620">
        <w:rPr>
          <w:rFonts w:ascii="Times New Roman" w:hAnsi="Times New Roman"/>
          <w:bCs/>
          <w:sz w:val="24"/>
          <w:szCs w:val="24"/>
        </w:rPr>
        <w:t>Department of Arts and Social Sciences Education, University of Ilorin, Ilorin.</w:t>
      </w:r>
    </w:p>
    <w:p w14:paraId="3E5670C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proofErr w:type="spellStart"/>
      <w:r w:rsidRPr="000E028B">
        <w:rPr>
          <w:rFonts w:ascii="Times New Roman" w:hAnsi="Times New Roman"/>
          <w:bCs/>
          <w:sz w:val="24"/>
          <w:szCs w:val="24"/>
        </w:rPr>
        <w:t>Amuseghan</w:t>
      </w:r>
      <w:proofErr w:type="spellEnd"/>
      <w:r w:rsidRPr="000E028B">
        <w:rPr>
          <w:rFonts w:ascii="Times New Roman" w:hAnsi="Times New Roman"/>
          <w:bCs/>
          <w:sz w:val="24"/>
          <w:szCs w:val="24"/>
        </w:rPr>
        <w:t xml:space="preserve">, S. A. (2007). ESL curriculum in secondary schools in Nigeria: Issues and challenges towards communicative competence. </w:t>
      </w:r>
      <w:r w:rsidRPr="000E028B">
        <w:rPr>
          <w:rFonts w:ascii="Times New Roman" w:hAnsi="Times New Roman"/>
          <w:bCs/>
          <w:i/>
          <w:sz w:val="24"/>
          <w:szCs w:val="24"/>
        </w:rPr>
        <w:t xml:space="preserve">Nebula </w:t>
      </w:r>
      <w:r w:rsidRPr="000E028B">
        <w:rPr>
          <w:rFonts w:ascii="Times New Roman" w:hAnsi="Times New Roman"/>
          <w:bCs/>
          <w:sz w:val="24"/>
          <w:szCs w:val="24"/>
        </w:rPr>
        <w:t>4</w:t>
      </w:r>
      <w:r>
        <w:rPr>
          <w:rFonts w:ascii="Times New Roman" w:hAnsi="Times New Roman"/>
          <w:bCs/>
          <w:sz w:val="24"/>
          <w:szCs w:val="24"/>
        </w:rPr>
        <w:t xml:space="preserve">, </w:t>
      </w:r>
      <w:r w:rsidRPr="000E028B">
        <w:rPr>
          <w:rFonts w:ascii="Times New Roman" w:hAnsi="Times New Roman"/>
          <w:bCs/>
          <w:sz w:val="24"/>
          <w:szCs w:val="24"/>
        </w:rPr>
        <w:t>2.</w:t>
      </w:r>
    </w:p>
    <w:p w14:paraId="15316C19"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Fonts w:ascii="Times New Roman" w:hAnsi="Times New Roman"/>
          <w:bCs/>
          <w:sz w:val="24"/>
          <w:szCs w:val="24"/>
        </w:rPr>
        <w:t>Awolola</w:t>
      </w:r>
      <w:proofErr w:type="spellEnd"/>
      <w:r w:rsidRPr="000E028B">
        <w:rPr>
          <w:rFonts w:ascii="Times New Roman" w:hAnsi="Times New Roman"/>
          <w:bCs/>
          <w:sz w:val="24"/>
          <w:szCs w:val="24"/>
        </w:rPr>
        <w:t xml:space="preserve">, J. B. (2001). Research methodology. In A. O. </w:t>
      </w:r>
      <w:proofErr w:type="spellStart"/>
      <w:r w:rsidRPr="000E028B">
        <w:rPr>
          <w:rFonts w:ascii="Times New Roman" w:hAnsi="Times New Roman"/>
          <w:bCs/>
          <w:sz w:val="24"/>
          <w:szCs w:val="24"/>
        </w:rPr>
        <w:t>Adegboyega</w:t>
      </w:r>
      <w:proofErr w:type="spellEnd"/>
      <w:r w:rsidRPr="000E028B">
        <w:rPr>
          <w:rFonts w:ascii="Times New Roman" w:hAnsi="Times New Roman"/>
          <w:bCs/>
          <w:sz w:val="24"/>
          <w:szCs w:val="24"/>
        </w:rPr>
        <w:t xml:space="preserve">, (Ed). </w:t>
      </w:r>
      <w:r w:rsidRPr="000E028B">
        <w:rPr>
          <w:rFonts w:ascii="Times New Roman" w:hAnsi="Times New Roman"/>
          <w:bCs/>
          <w:i/>
          <w:sz w:val="24"/>
          <w:szCs w:val="24"/>
        </w:rPr>
        <w:t>Research Project Report</w:t>
      </w:r>
      <w:r w:rsidRPr="000E028B">
        <w:rPr>
          <w:rFonts w:ascii="Times New Roman" w:hAnsi="Times New Roman"/>
          <w:bCs/>
          <w:sz w:val="24"/>
          <w:szCs w:val="24"/>
        </w:rPr>
        <w:t>. Ilorin: Kola Success.</w:t>
      </w:r>
    </w:p>
    <w:p w14:paraId="240CA5F1"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Azad, A. M. (2013). Grammar teaching in EFL classroom: Teachers’ attitudes and beliefs. </w:t>
      </w:r>
      <w:r w:rsidRPr="000E028B">
        <w:rPr>
          <w:rFonts w:ascii="Times New Roman" w:hAnsi="Times New Roman"/>
          <w:bCs/>
          <w:i/>
          <w:sz w:val="24"/>
          <w:szCs w:val="24"/>
        </w:rPr>
        <w:t>ASA University Review</w:t>
      </w:r>
      <w:r w:rsidRPr="000E028B">
        <w:rPr>
          <w:rFonts w:ascii="Times New Roman" w:hAnsi="Times New Roman"/>
          <w:bCs/>
          <w:sz w:val="24"/>
          <w:szCs w:val="24"/>
        </w:rPr>
        <w:t>, 7(2), 111-126.</w:t>
      </w:r>
    </w:p>
    <w:p w14:paraId="1446E47F"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Azikiwe, U. (1998). </w:t>
      </w:r>
      <w:r w:rsidRPr="000E028B">
        <w:rPr>
          <w:rFonts w:ascii="Times New Roman" w:hAnsi="Times New Roman"/>
          <w:bCs/>
          <w:i/>
          <w:sz w:val="24"/>
          <w:szCs w:val="24"/>
        </w:rPr>
        <w:t>Language teaching and learning</w:t>
      </w:r>
      <w:r w:rsidRPr="000E028B">
        <w:rPr>
          <w:rFonts w:ascii="Times New Roman" w:hAnsi="Times New Roman"/>
          <w:bCs/>
          <w:sz w:val="24"/>
          <w:szCs w:val="24"/>
        </w:rPr>
        <w:t>. Onitsha: African-</w:t>
      </w:r>
      <w:proofErr w:type="spellStart"/>
      <w:r w:rsidRPr="000E028B">
        <w:rPr>
          <w:rFonts w:ascii="Times New Roman" w:hAnsi="Times New Roman"/>
          <w:bCs/>
          <w:sz w:val="24"/>
          <w:szCs w:val="24"/>
        </w:rPr>
        <w:t>Fep</w:t>
      </w:r>
      <w:proofErr w:type="spellEnd"/>
      <w:r w:rsidRPr="000E028B">
        <w:rPr>
          <w:rFonts w:ascii="Times New Roman" w:hAnsi="Times New Roman"/>
          <w:bCs/>
          <w:sz w:val="24"/>
          <w:szCs w:val="24"/>
        </w:rPr>
        <w:t xml:space="preserve"> Publishers Ltd.</w:t>
      </w:r>
    </w:p>
    <w:p w14:paraId="7EB89CB9" w14:textId="77777777" w:rsidR="003E6B3B" w:rsidRPr="00805620"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sz w:val="24"/>
          <w:szCs w:val="24"/>
        </w:rPr>
        <w:t xml:space="preserve">Babatunde, A. O. (2005). </w:t>
      </w:r>
      <w:r w:rsidRPr="00805620">
        <w:rPr>
          <w:rFonts w:ascii="Times New Roman" w:hAnsi="Times New Roman"/>
          <w:i/>
          <w:sz w:val="24"/>
          <w:szCs w:val="24"/>
        </w:rPr>
        <w:t>Gender differences in instructional utilization: learners’</w:t>
      </w:r>
      <w:r w:rsidRPr="00805620">
        <w:rPr>
          <w:rFonts w:ascii="Times New Roman" w:hAnsi="Times New Roman"/>
          <w:bCs/>
          <w:i/>
          <w:sz w:val="24"/>
          <w:szCs w:val="24"/>
        </w:rPr>
        <w:t xml:space="preserve"> </w:t>
      </w:r>
      <w:r w:rsidRPr="00805620">
        <w:rPr>
          <w:rFonts w:ascii="Times New Roman" w:hAnsi="Times New Roman"/>
          <w:i/>
          <w:sz w:val="24"/>
          <w:szCs w:val="24"/>
        </w:rPr>
        <w:t>achievements and attitudes towards schools</w:t>
      </w:r>
      <w:r w:rsidRPr="000E028B">
        <w:rPr>
          <w:rFonts w:ascii="Times New Roman" w:hAnsi="Times New Roman"/>
          <w:sz w:val="24"/>
          <w:szCs w:val="24"/>
        </w:rPr>
        <w:t xml:space="preserve"> </w:t>
      </w:r>
      <w:r w:rsidRPr="000E028B">
        <w:rPr>
          <w:rFonts w:ascii="Times New Roman" w:hAnsi="Times New Roman"/>
          <w:i/>
          <w:sz w:val="24"/>
          <w:szCs w:val="24"/>
        </w:rPr>
        <w:t xml:space="preserve">(Unpublished M. Ed Thesis). </w:t>
      </w:r>
      <w:r w:rsidRPr="00805620">
        <w:rPr>
          <w:rFonts w:ascii="Times New Roman" w:hAnsi="Times New Roman"/>
          <w:sz w:val="24"/>
          <w:szCs w:val="24"/>
        </w:rPr>
        <w:t>University of Ilorin, Ilorin.</w:t>
      </w:r>
    </w:p>
    <w:p w14:paraId="0B615514"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color w:val="000000"/>
          <w:sz w:val="24"/>
          <w:szCs w:val="24"/>
        </w:rPr>
      </w:pPr>
      <w:r w:rsidRPr="000E028B">
        <w:rPr>
          <w:rFonts w:ascii="Times New Roman" w:hAnsi="Times New Roman"/>
          <w:color w:val="000000"/>
          <w:sz w:val="24"/>
          <w:szCs w:val="24"/>
        </w:rPr>
        <w:lastRenderedPageBreak/>
        <w:t xml:space="preserve">Bachman, L. (2004). </w:t>
      </w:r>
      <w:r w:rsidRPr="000E028B">
        <w:rPr>
          <w:rFonts w:ascii="Times New Roman" w:hAnsi="Times New Roman"/>
          <w:i/>
          <w:color w:val="000000"/>
          <w:sz w:val="24"/>
          <w:szCs w:val="24"/>
        </w:rPr>
        <w:t>Statistical analysis for language assessment.</w:t>
      </w:r>
      <w:r w:rsidRPr="000E028B">
        <w:rPr>
          <w:rFonts w:ascii="Times New Roman" w:hAnsi="Times New Roman"/>
          <w:color w:val="000000"/>
          <w:sz w:val="24"/>
          <w:szCs w:val="24"/>
        </w:rPr>
        <w:t xml:space="preserve"> Cambridge: Cambridge University Press.</w:t>
      </w:r>
    </w:p>
    <w:p w14:paraId="30099B16"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eastAsia="Times New Roman" w:hAnsi="Times New Roman"/>
          <w:sz w:val="24"/>
          <w:szCs w:val="24"/>
        </w:rPr>
        <w:t xml:space="preserve">Brown, H. D. (2007). </w:t>
      </w:r>
      <w:r w:rsidRPr="000E028B">
        <w:rPr>
          <w:rFonts w:ascii="Times New Roman" w:eastAsia="Times New Roman" w:hAnsi="Times New Roman"/>
          <w:i/>
          <w:sz w:val="24"/>
          <w:szCs w:val="24"/>
        </w:rPr>
        <w:t xml:space="preserve">Principles of language learning and teaching </w:t>
      </w:r>
      <w:r w:rsidRPr="000E028B">
        <w:rPr>
          <w:rFonts w:ascii="Times New Roman" w:eastAsia="Times New Roman" w:hAnsi="Times New Roman"/>
          <w:sz w:val="24"/>
          <w:szCs w:val="24"/>
        </w:rPr>
        <w:t>(5th Edition).</w:t>
      </w:r>
      <w:r w:rsidRPr="000E028B">
        <w:rPr>
          <w:rFonts w:ascii="Times New Roman" w:hAnsi="Times New Roman"/>
          <w:bCs/>
          <w:sz w:val="24"/>
          <w:szCs w:val="24"/>
        </w:rPr>
        <w:t xml:space="preserve"> </w:t>
      </w:r>
      <w:r w:rsidRPr="000E028B">
        <w:rPr>
          <w:rFonts w:ascii="Times New Roman" w:eastAsia="Times New Roman" w:hAnsi="Times New Roman"/>
          <w:sz w:val="24"/>
          <w:szCs w:val="24"/>
        </w:rPr>
        <w:t>New York: Pearson Education.</w:t>
      </w:r>
    </w:p>
    <w:p w14:paraId="7B8F6505"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Fonts w:ascii="Times New Roman" w:hAnsi="Times New Roman"/>
          <w:sz w:val="24"/>
          <w:szCs w:val="24"/>
        </w:rPr>
        <w:t>Bolarinwa</w:t>
      </w:r>
      <w:proofErr w:type="spellEnd"/>
      <w:r w:rsidRPr="000E028B">
        <w:rPr>
          <w:rFonts w:ascii="Times New Roman" w:hAnsi="Times New Roman"/>
          <w:sz w:val="24"/>
          <w:szCs w:val="24"/>
        </w:rPr>
        <w:t xml:space="preserve">, O. B. (2013). Availability and use of resources for teaching writing skills in senior secondary schools in Ilorin, Nigeria </w:t>
      </w:r>
      <w:r w:rsidRPr="000E028B">
        <w:rPr>
          <w:rFonts w:ascii="Times New Roman" w:hAnsi="Times New Roman"/>
          <w:i/>
          <w:sz w:val="24"/>
          <w:szCs w:val="24"/>
        </w:rPr>
        <w:t xml:space="preserve">(An Unpublished M. Ed. Dissertation). </w:t>
      </w:r>
    </w:p>
    <w:p w14:paraId="47235C57"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Danladi, S. S. (2013). Language policy: Nigeria and the role of English language in the 21st century. </w:t>
      </w:r>
      <w:r w:rsidRPr="000E028B">
        <w:rPr>
          <w:rFonts w:ascii="Times New Roman" w:hAnsi="Times New Roman"/>
          <w:i/>
          <w:sz w:val="24"/>
          <w:szCs w:val="24"/>
        </w:rPr>
        <w:t>European Scientific Journal</w:t>
      </w:r>
      <w:r w:rsidRPr="000E028B">
        <w:rPr>
          <w:rFonts w:ascii="Times New Roman" w:hAnsi="Times New Roman"/>
          <w:sz w:val="24"/>
          <w:szCs w:val="24"/>
        </w:rPr>
        <w:t xml:space="preserve"> 1</w:t>
      </w:r>
      <w:r>
        <w:rPr>
          <w:rFonts w:ascii="Times New Roman" w:hAnsi="Times New Roman"/>
          <w:sz w:val="24"/>
          <w:szCs w:val="24"/>
        </w:rPr>
        <w:t xml:space="preserve">, </w:t>
      </w:r>
      <w:r w:rsidRPr="000E028B">
        <w:rPr>
          <w:rFonts w:ascii="Times New Roman" w:hAnsi="Times New Roman"/>
          <w:sz w:val="24"/>
          <w:szCs w:val="24"/>
        </w:rPr>
        <w:t>17, 1-21.</w:t>
      </w:r>
    </w:p>
    <w:p w14:paraId="329A4242"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Fonts w:ascii="Times New Roman" w:hAnsi="Times New Roman"/>
          <w:bCs/>
          <w:sz w:val="24"/>
          <w:szCs w:val="24"/>
        </w:rPr>
        <w:t>Danmole</w:t>
      </w:r>
      <w:proofErr w:type="spellEnd"/>
      <w:r w:rsidRPr="000E028B">
        <w:rPr>
          <w:rFonts w:ascii="Times New Roman" w:hAnsi="Times New Roman"/>
          <w:bCs/>
          <w:sz w:val="24"/>
          <w:szCs w:val="24"/>
        </w:rPr>
        <w:t xml:space="preserve">, B. T. (1999). Instructional strategies in teaching science education and evaluation in Africa. Paper in </w:t>
      </w:r>
      <w:proofErr w:type="spellStart"/>
      <w:r w:rsidRPr="000E028B">
        <w:rPr>
          <w:rFonts w:ascii="Times New Roman" w:hAnsi="Times New Roman"/>
          <w:bCs/>
          <w:sz w:val="24"/>
          <w:szCs w:val="24"/>
        </w:rPr>
        <w:t>Honour</w:t>
      </w:r>
      <w:proofErr w:type="spellEnd"/>
      <w:r w:rsidRPr="000E028B">
        <w:rPr>
          <w:rFonts w:ascii="Times New Roman" w:hAnsi="Times New Roman"/>
          <w:bCs/>
          <w:sz w:val="24"/>
          <w:szCs w:val="24"/>
        </w:rPr>
        <w:t xml:space="preserve"> of Prof. Sam. Tunde </w:t>
      </w:r>
      <w:proofErr w:type="spellStart"/>
      <w:r w:rsidRPr="000E028B">
        <w:rPr>
          <w:rFonts w:ascii="Times New Roman" w:hAnsi="Times New Roman"/>
          <w:bCs/>
          <w:sz w:val="24"/>
          <w:szCs w:val="24"/>
        </w:rPr>
        <w:t>Bajah</w:t>
      </w:r>
      <w:proofErr w:type="spellEnd"/>
      <w:r w:rsidRPr="000E028B">
        <w:rPr>
          <w:rFonts w:ascii="Times New Roman" w:hAnsi="Times New Roman"/>
          <w:bCs/>
          <w:sz w:val="24"/>
          <w:szCs w:val="24"/>
        </w:rPr>
        <w:t xml:space="preserve">. </w:t>
      </w:r>
      <w:r w:rsidRPr="000E028B">
        <w:rPr>
          <w:rFonts w:ascii="Times New Roman" w:hAnsi="Times New Roman"/>
          <w:bCs/>
          <w:i/>
          <w:sz w:val="24"/>
          <w:szCs w:val="24"/>
        </w:rPr>
        <w:t>Unpublished Manuscript.</w:t>
      </w:r>
    </w:p>
    <w:p w14:paraId="62ECB0D8"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Daramola, S. O. (2006). </w:t>
      </w:r>
      <w:r w:rsidRPr="000E028B">
        <w:rPr>
          <w:rFonts w:ascii="Times New Roman" w:hAnsi="Times New Roman"/>
          <w:i/>
          <w:sz w:val="24"/>
          <w:szCs w:val="24"/>
        </w:rPr>
        <w:t>Research and statistical methods in education.</w:t>
      </w:r>
      <w:r w:rsidRPr="000E028B">
        <w:rPr>
          <w:rFonts w:ascii="Times New Roman" w:hAnsi="Times New Roman"/>
          <w:sz w:val="24"/>
          <w:szCs w:val="24"/>
        </w:rPr>
        <w:t xml:space="preserve"> Ilorin: </w:t>
      </w:r>
      <w:proofErr w:type="spellStart"/>
      <w:r w:rsidRPr="000E028B">
        <w:rPr>
          <w:rFonts w:ascii="Times New Roman" w:hAnsi="Times New Roman"/>
          <w:sz w:val="24"/>
          <w:szCs w:val="24"/>
        </w:rPr>
        <w:t>Bamitex</w:t>
      </w:r>
      <w:proofErr w:type="spellEnd"/>
      <w:r w:rsidRPr="000E028B">
        <w:rPr>
          <w:rFonts w:ascii="Times New Roman" w:hAnsi="Times New Roman"/>
          <w:sz w:val="24"/>
          <w:szCs w:val="24"/>
        </w:rPr>
        <w:t xml:space="preserve"> Publishing Ltd.</w:t>
      </w:r>
    </w:p>
    <w:p w14:paraId="2D494AA0"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Doff, A. (2000). </w:t>
      </w:r>
      <w:r w:rsidRPr="000E028B">
        <w:rPr>
          <w:rFonts w:ascii="Times New Roman" w:hAnsi="Times New Roman"/>
          <w:i/>
          <w:iCs/>
          <w:sz w:val="24"/>
          <w:szCs w:val="24"/>
        </w:rPr>
        <w:t>Teach English</w:t>
      </w:r>
      <w:r w:rsidRPr="000E028B">
        <w:rPr>
          <w:rFonts w:ascii="Times New Roman" w:hAnsi="Times New Roman"/>
          <w:i/>
          <w:sz w:val="24"/>
          <w:szCs w:val="24"/>
        </w:rPr>
        <w:t xml:space="preserve">: </w:t>
      </w:r>
      <w:r w:rsidRPr="000E028B">
        <w:rPr>
          <w:rFonts w:ascii="Times New Roman" w:hAnsi="Times New Roman"/>
          <w:i/>
          <w:iCs/>
          <w:sz w:val="24"/>
          <w:szCs w:val="24"/>
        </w:rPr>
        <w:t>A training course for teachers</w:t>
      </w:r>
      <w:r w:rsidRPr="000E028B">
        <w:rPr>
          <w:rFonts w:ascii="Times New Roman" w:hAnsi="Times New Roman"/>
          <w:iCs/>
          <w:sz w:val="24"/>
          <w:szCs w:val="24"/>
        </w:rPr>
        <w:t xml:space="preserve"> </w:t>
      </w:r>
      <w:r w:rsidRPr="000E028B">
        <w:rPr>
          <w:rFonts w:ascii="Times New Roman" w:hAnsi="Times New Roman"/>
          <w:sz w:val="24"/>
          <w:szCs w:val="24"/>
        </w:rPr>
        <w:t>(14th Ed.). Cambridge: Cambridge University Press.</w:t>
      </w:r>
    </w:p>
    <w:p w14:paraId="6FC0B523"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i/>
          <w:sz w:val="24"/>
          <w:szCs w:val="24"/>
        </w:rPr>
      </w:pPr>
      <w:proofErr w:type="spellStart"/>
      <w:r w:rsidRPr="000E028B">
        <w:rPr>
          <w:rFonts w:ascii="Times New Roman" w:hAnsi="Times New Roman"/>
          <w:sz w:val="24"/>
          <w:szCs w:val="24"/>
        </w:rPr>
        <w:t>Ekah</w:t>
      </w:r>
      <w:proofErr w:type="spellEnd"/>
      <w:r w:rsidRPr="000E028B">
        <w:rPr>
          <w:rFonts w:ascii="Times New Roman" w:hAnsi="Times New Roman"/>
          <w:sz w:val="24"/>
          <w:szCs w:val="24"/>
        </w:rPr>
        <w:t xml:space="preserve">, H. E. (2002). Universal basic education: Class size and language teaching. In J. U. </w:t>
      </w:r>
      <w:proofErr w:type="spellStart"/>
      <w:r w:rsidRPr="000E028B">
        <w:rPr>
          <w:rFonts w:ascii="Times New Roman" w:hAnsi="Times New Roman"/>
          <w:sz w:val="24"/>
          <w:szCs w:val="24"/>
        </w:rPr>
        <w:t>Emeh</w:t>
      </w:r>
      <w:proofErr w:type="spellEnd"/>
      <w:r w:rsidRPr="000E028B">
        <w:rPr>
          <w:rFonts w:ascii="Times New Roman" w:hAnsi="Times New Roman"/>
          <w:sz w:val="24"/>
          <w:szCs w:val="24"/>
        </w:rPr>
        <w:t xml:space="preserve">, I. E. </w:t>
      </w:r>
      <w:proofErr w:type="spellStart"/>
      <w:r w:rsidRPr="000E028B">
        <w:rPr>
          <w:rFonts w:ascii="Times New Roman" w:hAnsi="Times New Roman"/>
          <w:sz w:val="24"/>
          <w:szCs w:val="24"/>
        </w:rPr>
        <w:t>Umoinyang</w:t>
      </w:r>
      <w:proofErr w:type="spellEnd"/>
      <w:r w:rsidRPr="000E028B">
        <w:rPr>
          <w:rFonts w:ascii="Times New Roman" w:hAnsi="Times New Roman"/>
          <w:sz w:val="24"/>
          <w:szCs w:val="24"/>
        </w:rPr>
        <w:t xml:space="preserve">, &amp; S. N. Oden, (Eds). </w:t>
      </w:r>
      <w:r w:rsidRPr="000E028B">
        <w:rPr>
          <w:rFonts w:ascii="Times New Roman" w:hAnsi="Times New Roman"/>
          <w:i/>
          <w:iCs/>
          <w:sz w:val="24"/>
          <w:szCs w:val="24"/>
        </w:rPr>
        <w:t xml:space="preserve">Dimensions of universal basic education in Nigeria: Theoretical and practical issues, </w:t>
      </w:r>
      <w:r w:rsidRPr="00106276">
        <w:rPr>
          <w:rFonts w:ascii="Times New Roman" w:hAnsi="Times New Roman"/>
          <w:iCs/>
          <w:sz w:val="24"/>
          <w:szCs w:val="24"/>
        </w:rPr>
        <w:t>173</w:t>
      </w:r>
      <w:r w:rsidRPr="000E028B">
        <w:rPr>
          <w:rFonts w:ascii="Times New Roman" w:hAnsi="Times New Roman"/>
          <w:i/>
          <w:iCs/>
          <w:sz w:val="24"/>
          <w:szCs w:val="24"/>
        </w:rPr>
        <w:t>, 180.</w:t>
      </w:r>
    </w:p>
    <w:p w14:paraId="4EF1F7D3"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t>Faniran</w:t>
      </w:r>
      <w:proofErr w:type="spellEnd"/>
      <w:r w:rsidRPr="000E028B">
        <w:rPr>
          <w:rFonts w:ascii="Times New Roman" w:hAnsi="Times New Roman"/>
          <w:bCs/>
          <w:sz w:val="24"/>
          <w:szCs w:val="24"/>
        </w:rPr>
        <w:t>, A. O. (2007). The place of spelling in the students’ efforts to learn</w:t>
      </w:r>
      <w:r w:rsidRPr="000E028B">
        <w:rPr>
          <w:rFonts w:ascii="Times New Roman" w:hAnsi="Times New Roman"/>
          <w:sz w:val="24"/>
          <w:szCs w:val="24"/>
        </w:rPr>
        <w:t xml:space="preserve"> </w:t>
      </w:r>
      <w:r w:rsidRPr="000E028B">
        <w:rPr>
          <w:rFonts w:ascii="Times New Roman" w:hAnsi="Times New Roman"/>
          <w:bCs/>
          <w:sz w:val="24"/>
          <w:szCs w:val="24"/>
        </w:rPr>
        <w:t>English as a second language.</w:t>
      </w:r>
      <w:r w:rsidRPr="000E028B">
        <w:rPr>
          <w:rFonts w:ascii="Times New Roman" w:hAnsi="Times New Roman"/>
          <w:bCs/>
          <w:i/>
          <w:sz w:val="24"/>
          <w:szCs w:val="24"/>
        </w:rPr>
        <w:t xml:space="preserve"> Literacy and </w:t>
      </w:r>
      <w:proofErr w:type="gramStart"/>
      <w:r w:rsidRPr="000E028B">
        <w:rPr>
          <w:rFonts w:ascii="Times New Roman" w:hAnsi="Times New Roman"/>
          <w:bCs/>
          <w:i/>
          <w:sz w:val="24"/>
          <w:szCs w:val="24"/>
        </w:rPr>
        <w:t>Spelling</w:t>
      </w:r>
      <w:proofErr w:type="gramEnd"/>
      <w:r w:rsidRPr="000E028B">
        <w:rPr>
          <w:rFonts w:ascii="Times New Roman" w:hAnsi="Times New Roman"/>
          <w:bCs/>
          <w:i/>
          <w:sz w:val="24"/>
          <w:szCs w:val="24"/>
        </w:rPr>
        <w:t xml:space="preserve"> in Nigeria</w:t>
      </w:r>
      <w:r w:rsidRPr="000E028B">
        <w:rPr>
          <w:rFonts w:ascii="Times New Roman" w:hAnsi="Times New Roman"/>
          <w:bCs/>
          <w:sz w:val="24"/>
          <w:szCs w:val="24"/>
        </w:rPr>
        <w:t>, (315</w:t>
      </w:r>
      <w:r w:rsidRPr="000E028B">
        <w:rPr>
          <w:rFonts w:ascii="Times New Roman" w:hAnsi="Times New Roman"/>
          <w:sz w:val="24"/>
          <w:szCs w:val="24"/>
        </w:rPr>
        <w:t>-</w:t>
      </w:r>
      <w:r w:rsidRPr="000E028B">
        <w:rPr>
          <w:rFonts w:ascii="Times New Roman" w:hAnsi="Times New Roman"/>
          <w:bCs/>
          <w:sz w:val="24"/>
          <w:szCs w:val="24"/>
        </w:rPr>
        <w:t>324).</w:t>
      </w:r>
    </w:p>
    <w:p w14:paraId="33BD3A16"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Farooq, R. A. (2015). Evaluation of methods and materials for teaching English</w:t>
      </w:r>
      <w:r w:rsidRPr="000E028B">
        <w:rPr>
          <w:rFonts w:ascii="Times New Roman" w:hAnsi="Times New Roman"/>
          <w:sz w:val="24"/>
          <w:szCs w:val="24"/>
        </w:rPr>
        <w:t xml:space="preserve"> </w:t>
      </w:r>
      <w:r w:rsidRPr="000E028B">
        <w:rPr>
          <w:rFonts w:ascii="Times New Roman" w:hAnsi="Times New Roman"/>
          <w:bCs/>
          <w:sz w:val="24"/>
          <w:szCs w:val="24"/>
        </w:rPr>
        <w:t xml:space="preserve">language to students in special needs schools in Ilorin, Nigeria. </w:t>
      </w:r>
      <w:r w:rsidRPr="000E028B">
        <w:rPr>
          <w:rFonts w:ascii="Times New Roman" w:hAnsi="Times New Roman"/>
          <w:bCs/>
          <w:i/>
          <w:sz w:val="24"/>
          <w:szCs w:val="24"/>
        </w:rPr>
        <w:t>(An Unpublished M. Ed Proposal), Department of Arts Education, University of Ilorin, Ilorin.</w:t>
      </w:r>
    </w:p>
    <w:p w14:paraId="7D6A2F10"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Federal Republic of Nigeria (2004). </w:t>
      </w:r>
      <w:r w:rsidRPr="000E028B">
        <w:rPr>
          <w:rFonts w:ascii="Times New Roman" w:hAnsi="Times New Roman"/>
          <w:i/>
          <w:iCs/>
          <w:sz w:val="24"/>
          <w:szCs w:val="24"/>
        </w:rPr>
        <w:t>National policy on education (Revised)</w:t>
      </w:r>
      <w:r w:rsidRPr="000E028B">
        <w:rPr>
          <w:rFonts w:ascii="Times New Roman" w:hAnsi="Times New Roman"/>
          <w:iCs/>
          <w:sz w:val="24"/>
          <w:szCs w:val="24"/>
        </w:rPr>
        <w:t>.</w:t>
      </w:r>
      <w:r w:rsidRPr="000E028B">
        <w:rPr>
          <w:rFonts w:ascii="Times New Roman" w:hAnsi="Times New Roman"/>
          <w:i/>
          <w:iCs/>
          <w:sz w:val="24"/>
          <w:szCs w:val="24"/>
        </w:rPr>
        <w:t xml:space="preserve"> </w:t>
      </w:r>
      <w:r w:rsidRPr="000E028B">
        <w:rPr>
          <w:rFonts w:ascii="Times New Roman" w:hAnsi="Times New Roman"/>
          <w:sz w:val="24"/>
          <w:szCs w:val="24"/>
        </w:rPr>
        <w:t>Lagos: NERDC Press.</w:t>
      </w:r>
    </w:p>
    <w:p w14:paraId="6D9C672E"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color w:val="000000"/>
          <w:sz w:val="24"/>
          <w:szCs w:val="24"/>
        </w:rPr>
        <w:t>Frank. J. (2012). The role of assessment in language teaching. English teaching forum 3.</w:t>
      </w:r>
    </w:p>
    <w:p w14:paraId="242F3EFB"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color w:val="000000"/>
          <w:sz w:val="24"/>
          <w:szCs w:val="24"/>
        </w:rPr>
      </w:pPr>
      <w:r w:rsidRPr="000E028B">
        <w:rPr>
          <w:rFonts w:ascii="Times New Roman" w:hAnsi="Times New Roman"/>
          <w:color w:val="000000"/>
          <w:sz w:val="24"/>
          <w:szCs w:val="24"/>
        </w:rPr>
        <w:t xml:space="preserve">Fulcher, G. &amp; Davidson, F. (2007). Language </w:t>
      </w:r>
      <w:r w:rsidRPr="000E028B">
        <w:rPr>
          <w:rFonts w:ascii="Times New Roman" w:hAnsi="Times New Roman"/>
          <w:i/>
          <w:color w:val="000000"/>
          <w:sz w:val="24"/>
          <w:szCs w:val="24"/>
        </w:rPr>
        <w:t>testing and assessment: An advanced</w:t>
      </w:r>
      <w:r>
        <w:rPr>
          <w:rFonts w:ascii="Times New Roman" w:hAnsi="Times New Roman"/>
          <w:i/>
          <w:color w:val="000000"/>
          <w:sz w:val="24"/>
          <w:szCs w:val="24"/>
        </w:rPr>
        <w:t xml:space="preserve"> </w:t>
      </w:r>
      <w:r w:rsidRPr="000E028B">
        <w:rPr>
          <w:rFonts w:ascii="Times New Roman" w:hAnsi="Times New Roman"/>
          <w:i/>
          <w:color w:val="000000"/>
          <w:sz w:val="24"/>
          <w:szCs w:val="24"/>
        </w:rPr>
        <w:t>resource book</w:t>
      </w:r>
      <w:r w:rsidRPr="000E028B">
        <w:rPr>
          <w:rFonts w:ascii="Times New Roman" w:hAnsi="Times New Roman"/>
          <w:color w:val="000000"/>
          <w:sz w:val="24"/>
          <w:szCs w:val="24"/>
        </w:rPr>
        <w:t>. New York: Routledge.</w:t>
      </w:r>
    </w:p>
    <w:p w14:paraId="438FF2FB"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Harmer, J. (2003). </w:t>
      </w:r>
      <w:r w:rsidRPr="000E028B">
        <w:rPr>
          <w:rFonts w:ascii="Times New Roman" w:hAnsi="Times New Roman"/>
          <w:sz w:val="24"/>
          <w:szCs w:val="24"/>
        </w:rPr>
        <w:t xml:space="preserve">Popular culture, methods, and context. </w:t>
      </w:r>
      <w:r w:rsidRPr="000E028B">
        <w:rPr>
          <w:rFonts w:ascii="Times New Roman" w:hAnsi="Times New Roman"/>
          <w:i/>
          <w:iCs/>
          <w:sz w:val="24"/>
          <w:szCs w:val="24"/>
        </w:rPr>
        <w:t>ELT Journal</w:t>
      </w:r>
      <w:r w:rsidRPr="000E028B">
        <w:rPr>
          <w:rFonts w:ascii="Times New Roman" w:hAnsi="Times New Roman"/>
          <w:sz w:val="24"/>
          <w:szCs w:val="24"/>
        </w:rPr>
        <w:t>, 57</w:t>
      </w:r>
      <w:r>
        <w:rPr>
          <w:rFonts w:ascii="Times New Roman" w:hAnsi="Times New Roman"/>
          <w:sz w:val="24"/>
          <w:szCs w:val="24"/>
        </w:rPr>
        <w:t xml:space="preserve">, </w:t>
      </w:r>
      <w:r w:rsidRPr="000E028B">
        <w:rPr>
          <w:rFonts w:ascii="Times New Roman" w:hAnsi="Times New Roman"/>
          <w:sz w:val="24"/>
          <w:szCs w:val="24"/>
        </w:rPr>
        <w:t>3, 288-294.</w:t>
      </w:r>
    </w:p>
    <w:p w14:paraId="0469722F"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Hammond, D. L. (1998). Teacher quality and students</w:t>
      </w:r>
      <w:r>
        <w:rPr>
          <w:rFonts w:ascii="Times New Roman" w:hAnsi="Times New Roman"/>
          <w:bCs/>
          <w:sz w:val="24"/>
          <w:szCs w:val="24"/>
        </w:rPr>
        <w:t>’</w:t>
      </w:r>
      <w:r w:rsidRPr="000E028B">
        <w:rPr>
          <w:rFonts w:ascii="Times New Roman" w:hAnsi="Times New Roman"/>
          <w:bCs/>
          <w:sz w:val="24"/>
          <w:szCs w:val="24"/>
        </w:rPr>
        <w:t xml:space="preserve"> achievements. A review</w:t>
      </w:r>
      <w:r w:rsidRPr="000E028B">
        <w:rPr>
          <w:rFonts w:ascii="Times New Roman" w:hAnsi="Times New Roman"/>
          <w:i/>
          <w:sz w:val="24"/>
          <w:szCs w:val="24"/>
        </w:rPr>
        <w:t xml:space="preserve"> </w:t>
      </w:r>
      <w:r w:rsidRPr="000E028B">
        <w:rPr>
          <w:rFonts w:ascii="Times New Roman" w:hAnsi="Times New Roman"/>
          <w:bCs/>
          <w:sz w:val="24"/>
          <w:szCs w:val="24"/>
        </w:rPr>
        <w:t xml:space="preserve">of state policy evidence. </w:t>
      </w:r>
      <w:r w:rsidRPr="000E028B">
        <w:rPr>
          <w:rFonts w:ascii="Times New Roman" w:hAnsi="Times New Roman"/>
          <w:bCs/>
          <w:i/>
          <w:sz w:val="24"/>
          <w:szCs w:val="24"/>
        </w:rPr>
        <w:t>Education Policy Analysis Archives,</w:t>
      </w:r>
      <w:r w:rsidRPr="000E028B">
        <w:rPr>
          <w:rFonts w:ascii="Times New Roman" w:hAnsi="Times New Roman"/>
          <w:bCs/>
          <w:sz w:val="24"/>
          <w:szCs w:val="24"/>
        </w:rPr>
        <w:t xml:space="preserve"> 8</w:t>
      </w:r>
      <w:r>
        <w:rPr>
          <w:rFonts w:ascii="Times New Roman" w:hAnsi="Times New Roman"/>
          <w:bCs/>
          <w:sz w:val="24"/>
          <w:szCs w:val="24"/>
        </w:rPr>
        <w:t>,</w:t>
      </w:r>
      <w:r w:rsidRPr="000E028B">
        <w:rPr>
          <w:rFonts w:ascii="Times New Roman" w:hAnsi="Times New Roman"/>
          <w:bCs/>
          <w:sz w:val="24"/>
          <w:szCs w:val="24"/>
        </w:rPr>
        <w:t xml:space="preserve"> </w:t>
      </w:r>
      <w:r>
        <w:rPr>
          <w:rFonts w:ascii="Times New Roman" w:hAnsi="Times New Roman"/>
          <w:bCs/>
          <w:sz w:val="24"/>
          <w:szCs w:val="24"/>
        </w:rPr>
        <w:t>1</w:t>
      </w:r>
      <w:r w:rsidRPr="000E028B">
        <w:rPr>
          <w:rFonts w:ascii="Times New Roman" w:hAnsi="Times New Roman"/>
          <w:bCs/>
          <w:sz w:val="24"/>
          <w:szCs w:val="24"/>
        </w:rPr>
        <w:t>. Retrieved from http: //</w:t>
      </w:r>
      <w:proofErr w:type="spellStart"/>
      <w:r w:rsidRPr="000E028B">
        <w:rPr>
          <w:rFonts w:ascii="Times New Roman" w:hAnsi="Times New Roman"/>
          <w:bCs/>
          <w:sz w:val="24"/>
          <w:szCs w:val="24"/>
        </w:rPr>
        <w:t>epaa</w:t>
      </w:r>
      <w:proofErr w:type="spellEnd"/>
      <w:r w:rsidRPr="000E028B">
        <w:rPr>
          <w:rFonts w:ascii="Times New Roman" w:hAnsi="Times New Roman"/>
          <w:bCs/>
          <w:sz w:val="24"/>
          <w:szCs w:val="24"/>
        </w:rPr>
        <w:t>/v8n1.</w:t>
      </w:r>
    </w:p>
    <w:p w14:paraId="5C4E373C"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lastRenderedPageBreak/>
        <w:t xml:space="preserve">Hattie, J., &amp; Timperley, H. (2007). The Power of Feedback, </w:t>
      </w:r>
      <w:r w:rsidRPr="000E028B">
        <w:rPr>
          <w:rFonts w:ascii="Times New Roman" w:hAnsi="Times New Roman"/>
          <w:i/>
          <w:iCs/>
          <w:sz w:val="24"/>
          <w:szCs w:val="24"/>
        </w:rPr>
        <w:t xml:space="preserve">Review of Educational Research, </w:t>
      </w:r>
      <w:r w:rsidRPr="000E028B">
        <w:rPr>
          <w:rFonts w:ascii="Times New Roman" w:hAnsi="Times New Roman"/>
          <w:sz w:val="24"/>
          <w:szCs w:val="24"/>
        </w:rPr>
        <w:t>77</w:t>
      </w:r>
      <w:r>
        <w:rPr>
          <w:rFonts w:ascii="Times New Roman" w:hAnsi="Times New Roman"/>
          <w:sz w:val="24"/>
          <w:szCs w:val="24"/>
        </w:rPr>
        <w:t xml:space="preserve">, </w:t>
      </w:r>
      <w:r w:rsidRPr="000E028B">
        <w:rPr>
          <w:rFonts w:ascii="Times New Roman" w:hAnsi="Times New Roman"/>
          <w:sz w:val="24"/>
          <w:szCs w:val="24"/>
        </w:rPr>
        <w:t>1, 81-112.</w:t>
      </w:r>
    </w:p>
    <w:p w14:paraId="3FA9E18C"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t>Heinich</w:t>
      </w:r>
      <w:proofErr w:type="spellEnd"/>
      <w:r w:rsidRPr="000E028B">
        <w:rPr>
          <w:rFonts w:ascii="Times New Roman" w:hAnsi="Times New Roman"/>
          <w:bCs/>
          <w:sz w:val="24"/>
          <w:szCs w:val="24"/>
        </w:rPr>
        <w:t xml:space="preserve">, R., </w:t>
      </w:r>
      <w:proofErr w:type="spellStart"/>
      <w:r w:rsidRPr="000E028B">
        <w:rPr>
          <w:rFonts w:ascii="Times New Roman" w:hAnsi="Times New Roman"/>
          <w:bCs/>
          <w:sz w:val="24"/>
          <w:szCs w:val="24"/>
        </w:rPr>
        <w:t>Molenda</w:t>
      </w:r>
      <w:proofErr w:type="spellEnd"/>
      <w:r w:rsidRPr="000E028B">
        <w:rPr>
          <w:rFonts w:ascii="Times New Roman" w:hAnsi="Times New Roman"/>
          <w:bCs/>
          <w:sz w:val="24"/>
          <w:szCs w:val="24"/>
        </w:rPr>
        <w:t xml:space="preserve">, M., Russell, J. D. &amp; </w:t>
      </w:r>
      <w:proofErr w:type="spellStart"/>
      <w:r w:rsidRPr="000E028B">
        <w:rPr>
          <w:rFonts w:ascii="Times New Roman" w:hAnsi="Times New Roman"/>
          <w:bCs/>
          <w:sz w:val="24"/>
          <w:szCs w:val="24"/>
        </w:rPr>
        <w:t>Smaldino</w:t>
      </w:r>
      <w:proofErr w:type="spellEnd"/>
      <w:r w:rsidRPr="000E028B">
        <w:rPr>
          <w:rFonts w:ascii="Times New Roman" w:hAnsi="Times New Roman"/>
          <w:bCs/>
          <w:sz w:val="24"/>
          <w:szCs w:val="24"/>
        </w:rPr>
        <w:t>, E. (2002).</w:t>
      </w:r>
      <w:r w:rsidRPr="000E028B">
        <w:rPr>
          <w:rFonts w:ascii="Times New Roman" w:hAnsi="Times New Roman"/>
          <w:bCs/>
          <w:i/>
          <w:sz w:val="24"/>
          <w:szCs w:val="24"/>
        </w:rPr>
        <w:t xml:space="preserve"> Instructional Media and</w:t>
      </w:r>
      <w:r w:rsidRPr="000E028B">
        <w:rPr>
          <w:rFonts w:ascii="Times New Roman" w:hAnsi="Times New Roman"/>
          <w:i/>
          <w:sz w:val="24"/>
          <w:szCs w:val="24"/>
        </w:rPr>
        <w:t xml:space="preserve"> </w:t>
      </w:r>
      <w:r w:rsidRPr="000E028B">
        <w:rPr>
          <w:rFonts w:ascii="Times New Roman" w:hAnsi="Times New Roman"/>
          <w:bCs/>
          <w:i/>
          <w:sz w:val="24"/>
          <w:szCs w:val="24"/>
        </w:rPr>
        <w:t>technologies of learning</w:t>
      </w:r>
      <w:r w:rsidRPr="000E028B">
        <w:rPr>
          <w:rFonts w:ascii="Times New Roman" w:hAnsi="Times New Roman"/>
          <w:bCs/>
          <w:sz w:val="24"/>
          <w:szCs w:val="24"/>
        </w:rPr>
        <w:t xml:space="preserve"> (7</w:t>
      </w:r>
      <w:r w:rsidRPr="000E028B">
        <w:rPr>
          <w:rFonts w:ascii="Times New Roman" w:hAnsi="Times New Roman"/>
          <w:bCs/>
          <w:sz w:val="24"/>
          <w:szCs w:val="24"/>
          <w:vertAlign w:val="superscript"/>
        </w:rPr>
        <w:t>th</w:t>
      </w:r>
      <w:r w:rsidRPr="000E028B">
        <w:rPr>
          <w:rFonts w:ascii="Times New Roman" w:hAnsi="Times New Roman"/>
          <w:bCs/>
          <w:sz w:val="24"/>
          <w:szCs w:val="24"/>
        </w:rPr>
        <w:t xml:space="preserve"> Ed.) New Jersey: Pearson Education Inc.</w:t>
      </w:r>
    </w:p>
    <w:p w14:paraId="733E8F26"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Hut, R. (2002). Review and preview of attitudes of counseling women. </w:t>
      </w:r>
      <w:r w:rsidRPr="000E028B">
        <w:rPr>
          <w:rFonts w:ascii="Times New Roman" w:hAnsi="Times New Roman"/>
          <w:bCs/>
          <w:i/>
          <w:sz w:val="24"/>
          <w:szCs w:val="24"/>
        </w:rPr>
        <w:t>The</w:t>
      </w:r>
      <w:r w:rsidRPr="000E028B">
        <w:rPr>
          <w:rFonts w:ascii="Times New Roman" w:hAnsi="Times New Roman"/>
          <w:i/>
          <w:sz w:val="24"/>
          <w:szCs w:val="24"/>
        </w:rPr>
        <w:t xml:space="preserve"> </w:t>
      </w:r>
      <w:r w:rsidRPr="000E028B">
        <w:rPr>
          <w:rFonts w:ascii="Times New Roman" w:hAnsi="Times New Roman"/>
          <w:bCs/>
          <w:i/>
          <w:sz w:val="24"/>
          <w:szCs w:val="24"/>
        </w:rPr>
        <w:t>Counseling Psychology Women</w:t>
      </w:r>
      <w:r w:rsidRPr="000E028B">
        <w:rPr>
          <w:rFonts w:ascii="Times New Roman" w:hAnsi="Times New Roman"/>
          <w:bCs/>
          <w:sz w:val="24"/>
          <w:szCs w:val="24"/>
        </w:rPr>
        <w:t xml:space="preserve">, 8 </w:t>
      </w:r>
      <w:r>
        <w:rPr>
          <w:rFonts w:ascii="Times New Roman" w:hAnsi="Times New Roman"/>
          <w:bCs/>
          <w:sz w:val="24"/>
          <w:szCs w:val="24"/>
        </w:rPr>
        <w:t>,</w:t>
      </w:r>
      <w:r w:rsidRPr="000E028B">
        <w:rPr>
          <w:rFonts w:ascii="Times New Roman" w:hAnsi="Times New Roman"/>
          <w:bCs/>
          <w:sz w:val="24"/>
          <w:szCs w:val="24"/>
        </w:rPr>
        <w:t>11, 54-60.</w:t>
      </w:r>
    </w:p>
    <w:p w14:paraId="42069619"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Lawal, R. A. (1991). A diagnostic study of the reading performance of some</w:t>
      </w:r>
      <w:r w:rsidRPr="000E028B">
        <w:rPr>
          <w:rFonts w:ascii="Times New Roman" w:hAnsi="Times New Roman"/>
          <w:i/>
          <w:sz w:val="24"/>
          <w:szCs w:val="24"/>
        </w:rPr>
        <w:t xml:space="preserve"> </w:t>
      </w:r>
      <w:r w:rsidRPr="000E028B">
        <w:rPr>
          <w:rFonts w:ascii="Times New Roman" w:hAnsi="Times New Roman"/>
          <w:bCs/>
          <w:sz w:val="24"/>
          <w:szCs w:val="24"/>
        </w:rPr>
        <w:t xml:space="preserve">Nigerian primary school pupils. In S. O. </w:t>
      </w:r>
      <w:proofErr w:type="spellStart"/>
      <w:r w:rsidRPr="000E028B">
        <w:rPr>
          <w:rFonts w:ascii="Times New Roman" w:hAnsi="Times New Roman"/>
          <w:bCs/>
          <w:sz w:val="24"/>
          <w:szCs w:val="24"/>
        </w:rPr>
        <w:t>Unoh</w:t>
      </w:r>
      <w:proofErr w:type="spellEnd"/>
      <w:r w:rsidRPr="000E028B">
        <w:rPr>
          <w:rFonts w:ascii="Times New Roman" w:hAnsi="Times New Roman"/>
          <w:bCs/>
          <w:sz w:val="24"/>
          <w:szCs w:val="24"/>
        </w:rPr>
        <w:t xml:space="preserve">, (Ed.), </w:t>
      </w:r>
      <w:r w:rsidRPr="000E028B">
        <w:rPr>
          <w:rFonts w:ascii="Times New Roman" w:hAnsi="Times New Roman"/>
          <w:bCs/>
          <w:i/>
          <w:sz w:val="24"/>
          <w:szCs w:val="24"/>
        </w:rPr>
        <w:t>Literacy skills</w:t>
      </w:r>
      <w:r w:rsidRPr="000E028B">
        <w:rPr>
          <w:rFonts w:ascii="Times New Roman" w:hAnsi="Times New Roman"/>
          <w:bCs/>
          <w:sz w:val="24"/>
          <w:szCs w:val="24"/>
        </w:rPr>
        <w:t>: Lagos: NERDC.</w:t>
      </w:r>
    </w:p>
    <w:p w14:paraId="11B90923"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Lawal, R. A. (1995). Teaching as communication: a semiotic perspective. </w:t>
      </w:r>
      <w:r w:rsidRPr="000E028B">
        <w:rPr>
          <w:rFonts w:ascii="Times New Roman" w:hAnsi="Times New Roman"/>
          <w:bCs/>
          <w:i/>
          <w:sz w:val="24"/>
          <w:szCs w:val="24"/>
        </w:rPr>
        <w:t>Africa</w:t>
      </w:r>
      <w:r w:rsidRPr="000E028B">
        <w:rPr>
          <w:rFonts w:ascii="Times New Roman" w:hAnsi="Times New Roman"/>
          <w:i/>
          <w:sz w:val="24"/>
          <w:szCs w:val="24"/>
        </w:rPr>
        <w:t xml:space="preserve"> J</w:t>
      </w:r>
      <w:r w:rsidRPr="000E028B">
        <w:rPr>
          <w:rFonts w:ascii="Times New Roman" w:hAnsi="Times New Roman"/>
          <w:bCs/>
          <w:i/>
          <w:sz w:val="24"/>
          <w:szCs w:val="24"/>
        </w:rPr>
        <w:t>ournal of Informative Technology</w:t>
      </w:r>
      <w:r w:rsidRPr="000E028B">
        <w:rPr>
          <w:rFonts w:ascii="Times New Roman" w:hAnsi="Times New Roman"/>
          <w:bCs/>
          <w:sz w:val="24"/>
          <w:szCs w:val="24"/>
        </w:rPr>
        <w:t>, 1, 30-37.</w:t>
      </w:r>
    </w:p>
    <w:p w14:paraId="02A04535"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Lawal, R. A. (2006, July 26).  Building the English studies teacher’s professional capacity:</w:t>
      </w:r>
      <w:r w:rsidRPr="000E028B">
        <w:rPr>
          <w:rFonts w:ascii="Times New Roman" w:hAnsi="Times New Roman"/>
          <w:bCs/>
          <w:i/>
          <w:sz w:val="24"/>
          <w:szCs w:val="24"/>
        </w:rPr>
        <w:t xml:space="preserve"> A</w:t>
      </w:r>
      <w:r w:rsidRPr="000E028B">
        <w:rPr>
          <w:rFonts w:ascii="Times New Roman" w:hAnsi="Times New Roman"/>
          <w:iCs/>
          <w:sz w:val="24"/>
          <w:szCs w:val="24"/>
        </w:rPr>
        <w:t xml:space="preserve"> schematized frame-work for instructional resources development. </w:t>
      </w:r>
      <w:r w:rsidRPr="000E028B">
        <w:rPr>
          <w:rFonts w:ascii="Times New Roman" w:hAnsi="Times New Roman"/>
          <w:i/>
          <w:iCs/>
          <w:sz w:val="24"/>
          <w:szCs w:val="24"/>
        </w:rPr>
        <w:t xml:space="preserve"> Being a Synopsis of a Paper Presented in the 1</w:t>
      </w:r>
      <w:r w:rsidRPr="000E028B">
        <w:rPr>
          <w:rFonts w:ascii="Times New Roman" w:hAnsi="Times New Roman"/>
          <w:i/>
          <w:iCs/>
          <w:sz w:val="24"/>
          <w:szCs w:val="24"/>
          <w:vertAlign w:val="superscript"/>
        </w:rPr>
        <w:t>st</w:t>
      </w:r>
      <w:r w:rsidRPr="000E028B">
        <w:rPr>
          <w:rFonts w:ascii="Times New Roman" w:hAnsi="Times New Roman"/>
          <w:i/>
          <w:iCs/>
          <w:sz w:val="24"/>
          <w:szCs w:val="24"/>
        </w:rPr>
        <w:t xml:space="preserve"> Staff</w:t>
      </w:r>
      <w:r w:rsidRPr="000E028B">
        <w:rPr>
          <w:rFonts w:ascii="Times New Roman" w:hAnsi="Times New Roman"/>
          <w:i/>
          <w:iCs/>
          <w:sz w:val="24"/>
          <w:szCs w:val="24"/>
        </w:rPr>
        <w:tab/>
        <w:t xml:space="preserve"> Seminar, Department of Arts and Social Sciences Education, University of</w:t>
      </w:r>
      <w:r w:rsidRPr="000E028B">
        <w:rPr>
          <w:rFonts w:ascii="Times New Roman" w:hAnsi="Times New Roman"/>
          <w:i/>
          <w:iCs/>
          <w:sz w:val="24"/>
          <w:szCs w:val="24"/>
        </w:rPr>
        <w:tab/>
        <w:t>Ilorin, Ilorin.</w:t>
      </w:r>
    </w:p>
    <w:p w14:paraId="598BAC4A"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Lawal, R. A. (2009). Concepts in educational related to teaching: inter-relationship among teaching approaches, methods and techniques. In I. O. Abimbola &amp; A. O. </w:t>
      </w:r>
      <w:proofErr w:type="spellStart"/>
      <w:r w:rsidRPr="000E028B">
        <w:rPr>
          <w:rFonts w:ascii="Times New Roman" w:hAnsi="Times New Roman"/>
          <w:iCs/>
          <w:sz w:val="24"/>
          <w:szCs w:val="24"/>
        </w:rPr>
        <w:t>Abolade</w:t>
      </w:r>
      <w:proofErr w:type="spellEnd"/>
      <w:r w:rsidRPr="000E028B">
        <w:rPr>
          <w:rFonts w:ascii="Times New Roman" w:hAnsi="Times New Roman"/>
          <w:iCs/>
          <w:sz w:val="24"/>
          <w:szCs w:val="24"/>
        </w:rPr>
        <w:t xml:space="preserve"> (Eds), </w:t>
      </w:r>
      <w:r w:rsidRPr="000E028B">
        <w:rPr>
          <w:rFonts w:ascii="Times New Roman" w:hAnsi="Times New Roman"/>
          <w:i/>
          <w:iCs/>
          <w:sz w:val="24"/>
          <w:szCs w:val="24"/>
        </w:rPr>
        <w:t>Fundamental principles and practice of instruction</w:t>
      </w:r>
      <w:r w:rsidRPr="000E028B">
        <w:rPr>
          <w:rFonts w:ascii="Times New Roman" w:hAnsi="Times New Roman"/>
          <w:iCs/>
          <w:sz w:val="24"/>
          <w:szCs w:val="24"/>
        </w:rPr>
        <w:t xml:space="preserve">. </w:t>
      </w:r>
      <w:r w:rsidRPr="000E028B">
        <w:rPr>
          <w:rFonts w:ascii="Times New Roman" w:hAnsi="Times New Roman"/>
          <w:iCs/>
          <w:sz w:val="24"/>
          <w:szCs w:val="24"/>
        </w:rPr>
        <w:tab/>
        <w:t>Ilorin: Departments of Sciences Education and Social Sciences Education, University of Ilorin, Ilorin.</w:t>
      </w:r>
    </w:p>
    <w:p w14:paraId="5E5D68E7"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Lawal, R. A. (2012). A systematic framework for quality assurance in teacher education. </w:t>
      </w:r>
      <w:r w:rsidRPr="000E028B">
        <w:rPr>
          <w:rFonts w:ascii="Times New Roman" w:hAnsi="Times New Roman"/>
          <w:i/>
          <w:iCs/>
          <w:sz w:val="24"/>
          <w:szCs w:val="24"/>
        </w:rPr>
        <w:t>Postgraduate Journal of Multidisciplinary Studies</w:t>
      </w:r>
      <w:r w:rsidRPr="000E028B">
        <w:rPr>
          <w:rFonts w:ascii="Times New Roman" w:hAnsi="Times New Roman"/>
          <w:iCs/>
          <w:sz w:val="24"/>
          <w:szCs w:val="24"/>
        </w:rPr>
        <w:t>. 10</w:t>
      </w:r>
      <w:r>
        <w:rPr>
          <w:rFonts w:ascii="Times New Roman" w:hAnsi="Times New Roman"/>
          <w:iCs/>
          <w:sz w:val="24"/>
          <w:szCs w:val="24"/>
        </w:rPr>
        <w:t xml:space="preserve">, </w:t>
      </w:r>
      <w:r w:rsidRPr="000E028B">
        <w:rPr>
          <w:rFonts w:ascii="Times New Roman" w:hAnsi="Times New Roman"/>
          <w:iCs/>
          <w:sz w:val="24"/>
          <w:szCs w:val="24"/>
        </w:rPr>
        <w:t>1</w:t>
      </w:r>
      <w:r>
        <w:rPr>
          <w:rFonts w:ascii="Times New Roman" w:hAnsi="Times New Roman"/>
          <w:iCs/>
          <w:sz w:val="24"/>
          <w:szCs w:val="24"/>
        </w:rPr>
        <w:t xml:space="preserve">, </w:t>
      </w:r>
      <w:r w:rsidRPr="000E028B">
        <w:rPr>
          <w:rFonts w:ascii="Times New Roman" w:hAnsi="Times New Roman"/>
          <w:iCs/>
          <w:sz w:val="24"/>
          <w:szCs w:val="24"/>
        </w:rPr>
        <w:t>102-114.</w:t>
      </w:r>
    </w:p>
    <w:p w14:paraId="408E447A"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color w:val="0000FF"/>
          <w:sz w:val="24"/>
          <w:szCs w:val="24"/>
        </w:rPr>
      </w:pPr>
      <w:r w:rsidRPr="000E028B">
        <w:rPr>
          <w:rFonts w:ascii="Times New Roman" w:hAnsi="Times New Roman"/>
          <w:color w:val="000000"/>
          <w:sz w:val="24"/>
          <w:szCs w:val="24"/>
        </w:rPr>
        <w:t xml:space="preserve">Malone, M. E. (2011). Assessment literacy for language educators. Retrieved from: </w:t>
      </w:r>
      <w:hyperlink r:id="rId8" w:history="1">
        <w:r w:rsidRPr="000E028B">
          <w:rPr>
            <w:rStyle w:val="Hyperlink"/>
            <w:rFonts w:ascii="Times New Roman" w:hAnsi="Times New Roman"/>
            <w:sz w:val="24"/>
            <w:szCs w:val="24"/>
          </w:rPr>
          <w:t>http://www.cal.org/resources/digest/assessment-literacy-for-language</w:t>
        </w:r>
      </w:hyperlink>
      <w:r w:rsidRPr="000E028B">
        <w:rPr>
          <w:rFonts w:ascii="Times New Roman" w:hAnsi="Times New Roman"/>
          <w:color w:val="0000FF"/>
          <w:sz w:val="24"/>
          <w:szCs w:val="24"/>
        </w:rPr>
        <w:t xml:space="preserve"> educators.html</w:t>
      </w:r>
      <w:r w:rsidRPr="000E028B">
        <w:rPr>
          <w:rFonts w:ascii="Times New Roman" w:hAnsi="Times New Roman"/>
          <w:color w:val="000000"/>
          <w:sz w:val="24"/>
          <w:szCs w:val="24"/>
        </w:rPr>
        <w:t>.</w:t>
      </w:r>
    </w:p>
    <w:p w14:paraId="2CE5DF01"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sz w:val="24"/>
          <w:szCs w:val="24"/>
        </w:rPr>
        <w:t>Medubi</w:t>
      </w:r>
      <w:proofErr w:type="spellEnd"/>
      <w:r w:rsidRPr="000E028B">
        <w:rPr>
          <w:rFonts w:ascii="Times New Roman" w:hAnsi="Times New Roman"/>
          <w:sz w:val="24"/>
          <w:szCs w:val="24"/>
        </w:rPr>
        <w:t xml:space="preserve">, O. (2007). A history of the English language. In Olu Obafemi, G. A. </w:t>
      </w:r>
      <w:proofErr w:type="spellStart"/>
      <w:r w:rsidRPr="000E028B">
        <w:rPr>
          <w:rFonts w:ascii="Times New Roman" w:hAnsi="Times New Roman"/>
          <w:sz w:val="24"/>
          <w:szCs w:val="24"/>
        </w:rPr>
        <w:t>Ajadi</w:t>
      </w:r>
      <w:proofErr w:type="spellEnd"/>
      <w:r w:rsidRPr="000E028B">
        <w:rPr>
          <w:rFonts w:ascii="Times New Roman" w:hAnsi="Times New Roman"/>
          <w:sz w:val="24"/>
          <w:szCs w:val="24"/>
        </w:rPr>
        <w:t xml:space="preserve"> &amp; V. A. Alabi. </w:t>
      </w:r>
      <w:r w:rsidRPr="000E028B">
        <w:rPr>
          <w:rFonts w:ascii="Times New Roman" w:hAnsi="Times New Roman"/>
          <w:i/>
          <w:sz w:val="24"/>
          <w:szCs w:val="24"/>
        </w:rPr>
        <w:t>Critical perspectives on English language &amp; literature</w:t>
      </w:r>
      <w:r w:rsidRPr="000E028B">
        <w:rPr>
          <w:rFonts w:ascii="Times New Roman" w:hAnsi="Times New Roman"/>
          <w:sz w:val="24"/>
          <w:szCs w:val="24"/>
        </w:rPr>
        <w:t>. Ilorin: The Department of English, University of Ilorin, Ilorin.</w:t>
      </w:r>
    </w:p>
    <w:p w14:paraId="09A8E54F"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iCs/>
          <w:sz w:val="24"/>
          <w:szCs w:val="24"/>
        </w:rPr>
        <w:t>Mountone</w:t>
      </w:r>
      <w:proofErr w:type="spellEnd"/>
      <w:r w:rsidRPr="000E028B">
        <w:rPr>
          <w:rFonts w:ascii="Times New Roman" w:hAnsi="Times New Roman"/>
          <w:iCs/>
          <w:sz w:val="24"/>
          <w:szCs w:val="24"/>
        </w:rPr>
        <w:t xml:space="preserve">, P. (2004). </w:t>
      </w:r>
      <w:r w:rsidRPr="000E028B">
        <w:rPr>
          <w:rFonts w:ascii="Times New Roman" w:hAnsi="Times New Roman"/>
          <w:i/>
          <w:iCs/>
          <w:sz w:val="24"/>
          <w:szCs w:val="24"/>
        </w:rPr>
        <w:t>How to use examples effectively: Deductive vs. inductive approaches, University of California,</w:t>
      </w:r>
      <w:r w:rsidRPr="000E028B">
        <w:rPr>
          <w:rFonts w:ascii="Times New Roman" w:hAnsi="Times New Roman"/>
          <w:iCs/>
          <w:sz w:val="24"/>
          <w:szCs w:val="24"/>
        </w:rPr>
        <w:t xml:space="preserve"> Santa Barbara.</w:t>
      </w:r>
    </w:p>
    <w:p w14:paraId="2F71C72A"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Nwosu, C. (1998). The role of library and information services in educational development. </w:t>
      </w:r>
      <w:r w:rsidRPr="000E028B">
        <w:rPr>
          <w:rFonts w:ascii="Times New Roman" w:hAnsi="Times New Roman"/>
          <w:bCs/>
          <w:i/>
          <w:sz w:val="24"/>
          <w:szCs w:val="24"/>
        </w:rPr>
        <w:t xml:space="preserve">Journal of Educational for International Cooperation (JENDIC), </w:t>
      </w:r>
      <w:r w:rsidRPr="000E028B">
        <w:rPr>
          <w:rFonts w:ascii="Times New Roman" w:hAnsi="Times New Roman"/>
          <w:bCs/>
          <w:sz w:val="24"/>
          <w:szCs w:val="24"/>
        </w:rPr>
        <w:t>2, 87-99.</w:t>
      </w:r>
    </w:p>
    <w:p w14:paraId="3AF26A54"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Nwosu, C. (2000). Utilization of science education classroom: Implication for teacher. </w:t>
      </w:r>
      <w:r w:rsidRPr="000E028B">
        <w:rPr>
          <w:rFonts w:ascii="Times New Roman" w:hAnsi="Times New Roman"/>
          <w:bCs/>
          <w:i/>
          <w:sz w:val="24"/>
          <w:szCs w:val="24"/>
        </w:rPr>
        <w:t>Proceeding to the 43</w:t>
      </w:r>
      <w:r w:rsidRPr="000E028B">
        <w:rPr>
          <w:rFonts w:ascii="Times New Roman" w:hAnsi="Times New Roman"/>
          <w:bCs/>
          <w:i/>
          <w:sz w:val="24"/>
          <w:szCs w:val="24"/>
          <w:vertAlign w:val="superscript"/>
        </w:rPr>
        <w:t>rd</w:t>
      </w:r>
      <w:r w:rsidRPr="000E028B">
        <w:rPr>
          <w:rFonts w:ascii="Times New Roman" w:hAnsi="Times New Roman"/>
          <w:bCs/>
          <w:i/>
          <w:sz w:val="24"/>
          <w:szCs w:val="24"/>
        </w:rPr>
        <w:t xml:space="preserve"> Annual conference of (STAN).</w:t>
      </w:r>
    </w:p>
    <w:p w14:paraId="00E5EAB7"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lastRenderedPageBreak/>
        <w:t>Odewunmi</w:t>
      </w:r>
      <w:proofErr w:type="spellEnd"/>
      <w:r w:rsidRPr="000E028B">
        <w:rPr>
          <w:rFonts w:ascii="Times New Roman" w:hAnsi="Times New Roman"/>
          <w:bCs/>
          <w:sz w:val="24"/>
          <w:szCs w:val="24"/>
        </w:rPr>
        <w:t xml:space="preserve">, A. (2005). </w:t>
      </w:r>
      <w:r w:rsidRPr="000E028B">
        <w:rPr>
          <w:rFonts w:ascii="Times New Roman" w:hAnsi="Times New Roman"/>
          <w:bCs/>
          <w:i/>
          <w:sz w:val="24"/>
          <w:szCs w:val="24"/>
        </w:rPr>
        <w:t>Practical guide to teaching English language</w:t>
      </w:r>
      <w:r w:rsidRPr="000E028B">
        <w:rPr>
          <w:rFonts w:ascii="Times New Roman" w:hAnsi="Times New Roman"/>
          <w:bCs/>
          <w:sz w:val="24"/>
          <w:szCs w:val="24"/>
        </w:rPr>
        <w:t>. Paul Chapman Publishing Ltd.</w:t>
      </w:r>
    </w:p>
    <w:p w14:paraId="0F6A2BED"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t>Oguntola</w:t>
      </w:r>
      <w:proofErr w:type="spellEnd"/>
      <w:r w:rsidRPr="000E028B">
        <w:rPr>
          <w:rFonts w:ascii="Times New Roman" w:hAnsi="Times New Roman"/>
          <w:bCs/>
          <w:sz w:val="24"/>
          <w:szCs w:val="24"/>
        </w:rPr>
        <w:t xml:space="preserve">, M. G. (2010). </w:t>
      </w:r>
      <w:r w:rsidRPr="00F369AD">
        <w:rPr>
          <w:rFonts w:ascii="Times New Roman" w:hAnsi="Times New Roman"/>
          <w:bCs/>
          <w:i/>
          <w:sz w:val="24"/>
          <w:szCs w:val="24"/>
        </w:rPr>
        <w:t xml:space="preserve">Methods and materials used in teaching French in junior secondary schools in Abeokuta South Local Government Area, Ogun State. (An Unpublished B. A. Ed. Project). </w:t>
      </w:r>
      <w:r w:rsidRPr="00F369AD">
        <w:rPr>
          <w:rFonts w:ascii="Times New Roman" w:hAnsi="Times New Roman"/>
          <w:bCs/>
          <w:sz w:val="24"/>
          <w:szCs w:val="24"/>
        </w:rPr>
        <w:t>The Department of Arts and Social Sciences Education, University of Ilorin, Ilorin.</w:t>
      </w:r>
    </w:p>
    <w:p w14:paraId="7723D479"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t>Okunloye</w:t>
      </w:r>
      <w:proofErr w:type="spellEnd"/>
      <w:r w:rsidRPr="000E028B">
        <w:rPr>
          <w:rFonts w:ascii="Times New Roman" w:hAnsi="Times New Roman"/>
          <w:bCs/>
          <w:sz w:val="24"/>
          <w:szCs w:val="24"/>
        </w:rPr>
        <w:t xml:space="preserve">, R. W. (2006). School proprietorship and teachers’ perception(s) of, and preference(s) for Social Studies curriculum models in Nigerian junior secondary schools. </w:t>
      </w:r>
      <w:r w:rsidRPr="000E028B">
        <w:rPr>
          <w:rFonts w:ascii="Times New Roman" w:hAnsi="Times New Roman"/>
          <w:bCs/>
          <w:i/>
          <w:sz w:val="24"/>
          <w:szCs w:val="24"/>
        </w:rPr>
        <w:t>African Journal Educational Studies (AJES).</w:t>
      </w:r>
      <w:r w:rsidRPr="000E028B">
        <w:rPr>
          <w:rFonts w:ascii="Times New Roman" w:hAnsi="Times New Roman"/>
          <w:bCs/>
          <w:sz w:val="24"/>
          <w:szCs w:val="24"/>
        </w:rPr>
        <w:t xml:space="preserve"> 4</w:t>
      </w:r>
      <w:r>
        <w:rPr>
          <w:rFonts w:ascii="Times New Roman" w:hAnsi="Times New Roman"/>
          <w:bCs/>
          <w:sz w:val="24"/>
          <w:szCs w:val="24"/>
        </w:rPr>
        <w:t xml:space="preserve">, </w:t>
      </w:r>
      <w:r w:rsidRPr="000E028B">
        <w:rPr>
          <w:rFonts w:ascii="Times New Roman" w:hAnsi="Times New Roman"/>
          <w:bCs/>
          <w:sz w:val="24"/>
          <w:szCs w:val="24"/>
        </w:rPr>
        <w:t>2.</w:t>
      </w:r>
    </w:p>
    <w:p w14:paraId="349B2633"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t>Oladokun</w:t>
      </w:r>
      <w:proofErr w:type="spellEnd"/>
      <w:r w:rsidRPr="000E028B">
        <w:rPr>
          <w:rFonts w:ascii="Times New Roman" w:hAnsi="Times New Roman"/>
          <w:bCs/>
          <w:sz w:val="24"/>
          <w:szCs w:val="24"/>
        </w:rPr>
        <w:t xml:space="preserve">, S. M. (2006). </w:t>
      </w:r>
      <w:r w:rsidRPr="000E028B">
        <w:rPr>
          <w:rFonts w:ascii="Times New Roman" w:hAnsi="Times New Roman"/>
          <w:bCs/>
          <w:i/>
          <w:sz w:val="24"/>
          <w:szCs w:val="24"/>
        </w:rPr>
        <w:t>Introduction to linguistic analysis in Nigeria.</w:t>
      </w:r>
      <w:r w:rsidRPr="000E028B">
        <w:rPr>
          <w:rFonts w:ascii="Times New Roman" w:hAnsi="Times New Roman"/>
          <w:bCs/>
          <w:sz w:val="24"/>
          <w:szCs w:val="24"/>
        </w:rPr>
        <w:t xml:space="preserve"> Cambridge: Cambridge University Press.</w:t>
      </w:r>
    </w:p>
    <w:p w14:paraId="3F15348A" w14:textId="50A01552"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Olajide, S. B. (20</w:t>
      </w:r>
      <w:r w:rsidR="007433DB">
        <w:rPr>
          <w:rFonts w:ascii="Times New Roman" w:hAnsi="Times New Roman"/>
          <w:bCs/>
          <w:sz w:val="24"/>
          <w:szCs w:val="24"/>
        </w:rPr>
        <w:t>2</w:t>
      </w:r>
      <w:r w:rsidRPr="000E028B">
        <w:rPr>
          <w:rFonts w:ascii="Times New Roman" w:hAnsi="Times New Roman"/>
          <w:bCs/>
          <w:sz w:val="24"/>
          <w:szCs w:val="24"/>
        </w:rPr>
        <w:t xml:space="preserve">0). Introduction to language teaching methods. In A. </w:t>
      </w:r>
      <w:proofErr w:type="spellStart"/>
      <w:r w:rsidRPr="000E028B">
        <w:rPr>
          <w:rFonts w:ascii="Times New Roman" w:hAnsi="Times New Roman"/>
          <w:bCs/>
          <w:sz w:val="24"/>
          <w:szCs w:val="24"/>
        </w:rPr>
        <w:t>Badmus</w:t>
      </w:r>
      <w:proofErr w:type="spellEnd"/>
      <w:r w:rsidRPr="000E028B">
        <w:rPr>
          <w:rFonts w:ascii="Times New Roman" w:hAnsi="Times New Roman"/>
          <w:bCs/>
          <w:sz w:val="24"/>
          <w:szCs w:val="24"/>
        </w:rPr>
        <w:t xml:space="preserve"> &amp; S. B. Olajide (Eds.), </w:t>
      </w:r>
      <w:r w:rsidRPr="000E028B">
        <w:rPr>
          <w:rFonts w:ascii="Times New Roman" w:hAnsi="Times New Roman"/>
          <w:bCs/>
          <w:i/>
          <w:sz w:val="24"/>
          <w:szCs w:val="24"/>
        </w:rPr>
        <w:t>A general introduction to language studies</w:t>
      </w:r>
      <w:r w:rsidRPr="000E028B">
        <w:rPr>
          <w:rFonts w:ascii="Times New Roman" w:hAnsi="Times New Roman"/>
          <w:bCs/>
          <w:sz w:val="24"/>
          <w:szCs w:val="24"/>
        </w:rPr>
        <w:t xml:space="preserve"> (152-</w:t>
      </w:r>
      <w:r w:rsidRPr="000E028B">
        <w:rPr>
          <w:rFonts w:ascii="Times New Roman" w:hAnsi="Times New Roman"/>
          <w:bCs/>
          <w:sz w:val="24"/>
          <w:szCs w:val="24"/>
        </w:rPr>
        <w:tab/>
        <w:t xml:space="preserve">171). Ilorin: </w:t>
      </w:r>
      <w:proofErr w:type="spellStart"/>
      <w:r w:rsidRPr="000E028B">
        <w:rPr>
          <w:rFonts w:ascii="Times New Roman" w:hAnsi="Times New Roman"/>
          <w:bCs/>
          <w:sz w:val="24"/>
          <w:szCs w:val="24"/>
        </w:rPr>
        <w:t>Kwara</w:t>
      </w:r>
      <w:proofErr w:type="spellEnd"/>
      <w:r w:rsidRPr="000E028B">
        <w:rPr>
          <w:rFonts w:ascii="Times New Roman" w:hAnsi="Times New Roman"/>
          <w:bCs/>
          <w:sz w:val="24"/>
          <w:szCs w:val="24"/>
        </w:rPr>
        <w:t xml:space="preserve"> State College of Education, Ilorin.</w:t>
      </w:r>
    </w:p>
    <w:p w14:paraId="2B8D6CF3"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Olajide, S. B. (2007). Literacy and reading in Nigeria. (</w:t>
      </w:r>
      <w:r w:rsidRPr="000E028B">
        <w:rPr>
          <w:rFonts w:ascii="Times New Roman" w:hAnsi="Times New Roman"/>
          <w:bCs/>
          <w:i/>
          <w:sz w:val="24"/>
          <w:szCs w:val="24"/>
        </w:rPr>
        <w:t>An Unpublished Mimeograph). University of Ilorin, Ilorin.</w:t>
      </w:r>
    </w:p>
    <w:p w14:paraId="6B995F72"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Olajide, S. B. &amp; Idiagbon, M. S. (2010). Grammar translation method as an effective means of teaching English to nomadic children in Nigeria. In D. </w:t>
      </w:r>
      <w:proofErr w:type="spellStart"/>
      <w:proofErr w:type="gramStart"/>
      <w:r w:rsidRPr="000E028B">
        <w:rPr>
          <w:rFonts w:ascii="Times New Roman" w:hAnsi="Times New Roman"/>
          <w:bCs/>
          <w:sz w:val="24"/>
          <w:szCs w:val="24"/>
        </w:rPr>
        <w:t>D.Kuupole</w:t>
      </w:r>
      <w:proofErr w:type="spellEnd"/>
      <w:proofErr w:type="gramEnd"/>
      <w:r w:rsidRPr="000E028B">
        <w:rPr>
          <w:rFonts w:ascii="Times New Roman" w:hAnsi="Times New Roman"/>
          <w:bCs/>
          <w:sz w:val="24"/>
          <w:szCs w:val="24"/>
        </w:rPr>
        <w:t xml:space="preserve"> &amp; I. </w:t>
      </w:r>
      <w:proofErr w:type="spellStart"/>
      <w:r w:rsidRPr="000E028B">
        <w:rPr>
          <w:rFonts w:ascii="Times New Roman" w:hAnsi="Times New Roman"/>
          <w:bCs/>
          <w:sz w:val="24"/>
          <w:szCs w:val="24"/>
        </w:rPr>
        <w:t>Bariki</w:t>
      </w:r>
      <w:proofErr w:type="spellEnd"/>
      <w:r w:rsidRPr="000E028B">
        <w:rPr>
          <w:rFonts w:ascii="Times New Roman" w:hAnsi="Times New Roman"/>
          <w:bCs/>
          <w:sz w:val="24"/>
          <w:szCs w:val="24"/>
        </w:rPr>
        <w:t xml:space="preserve"> (Eds.), </w:t>
      </w:r>
      <w:r w:rsidRPr="000E028B">
        <w:rPr>
          <w:rFonts w:ascii="Times New Roman" w:hAnsi="Times New Roman"/>
          <w:bCs/>
          <w:i/>
          <w:sz w:val="24"/>
          <w:szCs w:val="24"/>
        </w:rPr>
        <w:t xml:space="preserve">Apply Social Dimension of Language Use and Teaching in West Africa: Festschrift in </w:t>
      </w:r>
      <w:proofErr w:type="spellStart"/>
      <w:r w:rsidRPr="000E028B">
        <w:rPr>
          <w:rFonts w:ascii="Times New Roman" w:hAnsi="Times New Roman"/>
          <w:bCs/>
          <w:i/>
          <w:sz w:val="24"/>
          <w:szCs w:val="24"/>
        </w:rPr>
        <w:t>Honour</w:t>
      </w:r>
      <w:proofErr w:type="spellEnd"/>
      <w:r w:rsidRPr="000E028B">
        <w:rPr>
          <w:rFonts w:ascii="Times New Roman" w:hAnsi="Times New Roman"/>
          <w:bCs/>
          <w:i/>
          <w:sz w:val="24"/>
          <w:szCs w:val="24"/>
        </w:rPr>
        <w:t xml:space="preserve"> of Professor Tunde </w:t>
      </w:r>
      <w:proofErr w:type="spellStart"/>
      <w:r w:rsidRPr="000E028B">
        <w:rPr>
          <w:rFonts w:ascii="Times New Roman" w:hAnsi="Times New Roman"/>
          <w:bCs/>
          <w:i/>
          <w:sz w:val="24"/>
          <w:szCs w:val="24"/>
        </w:rPr>
        <w:t>Ajiboye</w:t>
      </w:r>
      <w:proofErr w:type="spellEnd"/>
      <w:r w:rsidRPr="000E028B">
        <w:rPr>
          <w:rFonts w:ascii="Times New Roman" w:hAnsi="Times New Roman"/>
          <w:bCs/>
          <w:i/>
          <w:sz w:val="24"/>
          <w:szCs w:val="24"/>
        </w:rPr>
        <w:t xml:space="preserve"> (195-202)</w:t>
      </w:r>
      <w:r w:rsidRPr="000E028B">
        <w:rPr>
          <w:rFonts w:ascii="Times New Roman" w:hAnsi="Times New Roman"/>
          <w:bCs/>
          <w:sz w:val="24"/>
          <w:szCs w:val="24"/>
        </w:rPr>
        <w:t>. Cape Coast Ghana: The University Press.</w:t>
      </w:r>
    </w:p>
    <w:p w14:paraId="75EF88F4"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Olajide, S. B. (2014). An assessment of techniques and materials used in teaching reading at the elementary level in Ilorin, Nigeria (</w:t>
      </w:r>
      <w:r w:rsidRPr="000E028B">
        <w:rPr>
          <w:rFonts w:ascii="Times New Roman" w:hAnsi="Times New Roman"/>
          <w:bCs/>
          <w:i/>
          <w:sz w:val="24"/>
          <w:szCs w:val="24"/>
        </w:rPr>
        <w:t>Unpublished Paper Presentation).</w:t>
      </w:r>
    </w:p>
    <w:p w14:paraId="0165F241"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bCs/>
          <w:sz w:val="24"/>
          <w:szCs w:val="24"/>
        </w:rPr>
        <w:t>Olateju</w:t>
      </w:r>
      <w:proofErr w:type="spellEnd"/>
      <w:r w:rsidRPr="000E028B">
        <w:rPr>
          <w:rFonts w:ascii="Times New Roman" w:hAnsi="Times New Roman"/>
          <w:bCs/>
          <w:sz w:val="24"/>
          <w:szCs w:val="24"/>
        </w:rPr>
        <w:t>, E. I. (2011). Availability and use of instructional resources for teaching</w:t>
      </w:r>
      <w:r w:rsidRPr="000E028B">
        <w:rPr>
          <w:rFonts w:ascii="Times New Roman" w:hAnsi="Times New Roman"/>
          <w:bCs/>
          <w:i/>
          <w:sz w:val="24"/>
          <w:szCs w:val="24"/>
        </w:rPr>
        <w:t xml:space="preserve"> </w:t>
      </w:r>
      <w:r w:rsidRPr="000E028B">
        <w:rPr>
          <w:rFonts w:ascii="Times New Roman" w:hAnsi="Times New Roman"/>
          <w:bCs/>
          <w:sz w:val="24"/>
          <w:szCs w:val="24"/>
        </w:rPr>
        <w:t xml:space="preserve">secondary school English in Offa Zone, </w:t>
      </w:r>
      <w:proofErr w:type="spellStart"/>
      <w:r w:rsidRPr="000E028B">
        <w:rPr>
          <w:rFonts w:ascii="Times New Roman" w:hAnsi="Times New Roman"/>
          <w:bCs/>
          <w:sz w:val="24"/>
          <w:szCs w:val="24"/>
        </w:rPr>
        <w:t>Kwara</w:t>
      </w:r>
      <w:proofErr w:type="spellEnd"/>
      <w:r w:rsidRPr="000E028B">
        <w:rPr>
          <w:rFonts w:ascii="Times New Roman" w:hAnsi="Times New Roman"/>
          <w:bCs/>
          <w:sz w:val="24"/>
          <w:szCs w:val="24"/>
        </w:rPr>
        <w:t xml:space="preserve"> State, Nigeria: </w:t>
      </w:r>
      <w:r w:rsidRPr="000E028B">
        <w:rPr>
          <w:rFonts w:ascii="Times New Roman" w:hAnsi="Times New Roman"/>
          <w:bCs/>
          <w:i/>
          <w:sz w:val="24"/>
          <w:szCs w:val="24"/>
        </w:rPr>
        <w:t>(Unpublished M.Ed. Research Project). Department of Arts and</w:t>
      </w:r>
      <w:r w:rsidRPr="000E028B">
        <w:rPr>
          <w:rFonts w:ascii="Times New Roman" w:hAnsi="Times New Roman"/>
          <w:bCs/>
          <w:i/>
          <w:sz w:val="24"/>
          <w:szCs w:val="24"/>
        </w:rPr>
        <w:tab/>
        <w:t>Social Sciences Education, University of Ilorin.</w:t>
      </w:r>
    </w:p>
    <w:p w14:paraId="3F0B5399"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sz w:val="24"/>
          <w:szCs w:val="24"/>
        </w:rPr>
        <w:t>Olujide</w:t>
      </w:r>
      <w:proofErr w:type="spellEnd"/>
      <w:r w:rsidRPr="000E028B">
        <w:rPr>
          <w:rFonts w:ascii="Times New Roman" w:hAnsi="Times New Roman"/>
          <w:sz w:val="24"/>
          <w:szCs w:val="24"/>
        </w:rPr>
        <w:t>, T. M. (2005). Syntactic units of English: Phrases, clauses and sentences.</w:t>
      </w:r>
      <w:r w:rsidRPr="000E028B">
        <w:rPr>
          <w:rFonts w:ascii="Times New Roman" w:hAnsi="Times New Roman"/>
          <w:bCs/>
          <w:sz w:val="24"/>
          <w:szCs w:val="24"/>
        </w:rPr>
        <w:t xml:space="preserve"> </w:t>
      </w:r>
      <w:r w:rsidRPr="000E028B">
        <w:rPr>
          <w:rFonts w:ascii="Times New Roman" w:hAnsi="Times New Roman"/>
          <w:sz w:val="24"/>
          <w:szCs w:val="24"/>
        </w:rPr>
        <w:t xml:space="preserve">In V. A. Alabi &amp; S. T. </w:t>
      </w:r>
      <w:proofErr w:type="spellStart"/>
      <w:r w:rsidRPr="000E028B">
        <w:rPr>
          <w:rFonts w:ascii="Times New Roman" w:hAnsi="Times New Roman"/>
          <w:sz w:val="24"/>
          <w:szCs w:val="24"/>
        </w:rPr>
        <w:t>Babatunbe</w:t>
      </w:r>
      <w:proofErr w:type="spellEnd"/>
      <w:r w:rsidRPr="000E028B">
        <w:rPr>
          <w:rFonts w:ascii="Times New Roman" w:hAnsi="Times New Roman"/>
          <w:sz w:val="24"/>
          <w:szCs w:val="24"/>
        </w:rPr>
        <w:t xml:space="preserve"> (Eds.), </w:t>
      </w:r>
      <w:r w:rsidRPr="000E028B">
        <w:rPr>
          <w:rFonts w:ascii="Times New Roman" w:hAnsi="Times New Roman"/>
          <w:i/>
          <w:sz w:val="24"/>
          <w:szCs w:val="24"/>
        </w:rPr>
        <w:t>Basic communication skills for students in sciences and humanities</w:t>
      </w:r>
      <w:r w:rsidRPr="000E028B">
        <w:rPr>
          <w:rFonts w:ascii="Times New Roman" w:hAnsi="Times New Roman"/>
          <w:sz w:val="24"/>
          <w:szCs w:val="24"/>
        </w:rPr>
        <w:t>. Ilorin: Department of English, University of Ilorin.</w:t>
      </w:r>
    </w:p>
    <w:p w14:paraId="3092DFF6"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sz w:val="24"/>
          <w:szCs w:val="24"/>
        </w:rPr>
        <w:t>Olusoji</w:t>
      </w:r>
      <w:proofErr w:type="spellEnd"/>
      <w:r w:rsidRPr="000E028B">
        <w:rPr>
          <w:rFonts w:ascii="Times New Roman" w:hAnsi="Times New Roman"/>
          <w:sz w:val="24"/>
          <w:szCs w:val="24"/>
        </w:rPr>
        <w:t>, A. O. (2012). Effect of English language on national development.</w:t>
      </w:r>
      <w:r>
        <w:rPr>
          <w:rFonts w:ascii="Times New Roman" w:hAnsi="Times New Roman"/>
          <w:sz w:val="24"/>
          <w:szCs w:val="24"/>
        </w:rPr>
        <w:t xml:space="preserve"> </w:t>
      </w:r>
      <w:r w:rsidRPr="000E028B">
        <w:rPr>
          <w:rFonts w:ascii="Times New Roman" w:hAnsi="Times New Roman"/>
          <w:i/>
          <w:sz w:val="24"/>
          <w:szCs w:val="24"/>
        </w:rPr>
        <w:t>Greener Journal of Social Sciences</w:t>
      </w:r>
      <w:r w:rsidRPr="000E028B">
        <w:rPr>
          <w:rFonts w:ascii="Times New Roman" w:hAnsi="Times New Roman"/>
          <w:sz w:val="24"/>
          <w:szCs w:val="24"/>
        </w:rPr>
        <w:t>, 2</w:t>
      </w:r>
      <w:r>
        <w:rPr>
          <w:rFonts w:ascii="Times New Roman" w:hAnsi="Times New Roman"/>
          <w:sz w:val="24"/>
          <w:szCs w:val="24"/>
        </w:rPr>
        <w:t xml:space="preserve">, </w:t>
      </w:r>
      <w:r w:rsidRPr="000E028B">
        <w:rPr>
          <w:rFonts w:ascii="Times New Roman" w:hAnsi="Times New Roman"/>
          <w:sz w:val="24"/>
          <w:szCs w:val="24"/>
        </w:rPr>
        <w:t>4, 134-139.</w:t>
      </w:r>
    </w:p>
    <w:p w14:paraId="0DA6BB55"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sz w:val="24"/>
          <w:szCs w:val="24"/>
        </w:rPr>
        <w:t>Oyekunle</w:t>
      </w:r>
      <w:proofErr w:type="spellEnd"/>
      <w:r w:rsidRPr="000E028B">
        <w:rPr>
          <w:rFonts w:ascii="Times New Roman" w:hAnsi="Times New Roman"/>
          <w:sz w:val="24"/>
          <w:szCs w:val="24"/>
        </w:rPr>
        <w:t xml:space="preserve">, N. E. (2002). </w:t>
      </w:r>
      <w:r w:rsidRPr="000E028B">
        <w:rPr>
          <w:rFonts w:ascii="Times New Roman" w:hAnsi="Times New Roman"/>
          <w:i/>
          <w:sz w:val="24"/>
          <w:szCs w:val="24"/>
        </w:rPr>
        <w:t>Language teaching</w:t>
      </w:r>
      <w:r w:rsidRPr="000E028B">
        <w:rPr>
          <w:rFonts w:ascii="Times New Roman" w:hAnsi="Times New Roman"/>
          <w:sz w:val="24"/>
          <w:szCs w:val="24"/>
        </w:rPr>
        <w:t xml:space="preserve">. Ibadan: </w:t>
      </w:r>
      <w:proofErr w:type="spellStart"/>
      <w:r w:rsidRPr="000E028B">
        <w:rPr>
          <w:rFonts w:ascii="Times New Roman" w:hAnsi="Times New Roman"/>
          <w:sz w:val="24"/>
          <w:szCs w:val="24"/>
        </w:rPr>
        <w:t>Babalagbede</w:t>
      </w:r>
      <w:proofErr w:type="spellEnd"/>
      <w:r w:rsidRPr="000E028B">
        <w:rPr>
          <w:rFonts w:ascii="Times New Roman" w:hAnsi="Times New Roman"/>
          <w:sz w:val="24"/>
          <w:szCs w:val="24"/>
        </w:rPr>
        <w:t xml:space="preserve"> Publishers Ltd.</w:t>
      </w:r>
    </w:p>
    <w:p w14:paraId="506D72FC"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sz w:val="24"/>
          <w:szCs w:val="24"/>
        </w:rPr>
        <w:lastRenderedPageBreak/>
        <w:t>Paradowski</w:t>
      </w:r>
      <w:proofErr w:type="spellEnd"/>
      <w:r w:rsidRPr="000E028B">
        <w:rPr>
          <w:rFonts w:ascii="Times New Roman" w:hAnsi="Times New Roman"/>
          <w:sz w:val="24"/>
          <w:szCs w:val="24"/>
        </w:rPr>
        <w:t xml:space="preserve">, M. B. (2009). </w:t>
      </w:r>
      <w:r w:rsidRPr="000E028B">
        <w:rPr>
          <w:rFonts w:ascii="Times New Roman" w:hAnsi="Times New Roman"/>
          <w:i/>
          <w:iCs/>
          <w:sz w:val="24"/>
          <w:szCs w:val="24"/>
        </w:rPr>
        <w:t>Deductive vs. inductive teaching</w:t>
      </w:r>
      <w:r w:rsidRPr="000E028B">
        <w:rPr>
          <w:rFonts w:ascii="Times New Roman" w:hAnsi="Times New Roman"/>
          <w:iCs/>
          <w:sz w:val="24"/>
          <w:szCs w:val="24"/>
        </w:rPr>
        <w:t xml:space="preserve">. </w:t>
      </w:r>
      <w:proofErr w:type="spellStart"/>
      <w:r w:rsidRPr="000E028B">
        <w:rPr>
          <w:rFonts w:ascii="Times New Roman" w:hAnsi="Times New Roman"/>
          <w:iCs/>
          <w:sz w:val="24"/>
          <w:szCs w:val="24"/>
        </w:rPr>
        <w:t>Sciencebin</w:t>
      </w:r>
      <w:proofErr w:type="spellEnd"/>
      <w:r w:rsidRPr="000E028B">
        <w:rPr>
          <w:rFonts w:ascii="Times New Roman" w:hAnsi="Times New Roman"/>
          <w:iCs/>
          <w:sz w:val="24"/>
          <w:szCs w:val="24"/>
        </w:rPr>
        <w:t xml:space="preserve"> 1</w:t>
      </w:r>
      <w:r w:rsidRPr="000E028B">
        <w:rPr>
          <w:rFonts w:ascii="Times New Roman" w:hAnsi="Times New Roman"/>
          <w:sz w:val="24"/>
          <w:szCs w:val="24"/>
        </w:rPr>
        <w:t xml:space="preserve">,110-114. Retrieved from </w:t>
      </w:r>
      <w:hyperlink r:id="rId9" w:history="1">
        <w:r w:rsidRPr="000E028B">
          <w:rPr>
            <w:rStyle w:val="Hyperlink"/>
            <w:rFonts w:ascii="Times New Roman" w:hAnsi="Times New Roman"/>
            <w:sz w:val="24"/>
            <w:szCs w:val="24"/>
          </w:rPr>
          <w:t>http://sciencebin.wordpress.com/article/deductive-vs-inductive-teaching-2qpvzotrrhys1-23/</w:t>
        </w:r>
      </w:hyperlink>
      <w:r w:rsidRPr="000E028B">
        <w:rPr>
          <w:rFonts w:ascii="Times New Roman" w:hAnsi="Times New Roman"/>
          <w:sz w:val="24"/>
          <w:szCs w:val="24"/>
        </w:rPr>
        <w:t>.</w:t>
      </w:r>
    </w:p>
    <w:p w14:paraId="11E115DA"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eastAsia="Times New Roman" w:hAnsi="Times New Roman"/>
          <w:sz w:val="24"/>
          <w:szCs w:val="24"/>
        </w:rPr>
      </w:pPr>
      <w:r w:rsidRPr="000E028B">
        <w:rPr>
          <w:rFonts w:ascii="Times New Roman" w:hAnsi="Times New Roman"/>
          <w:sz w:val="24"/>
          <w:szCs w:val="24"/>
        </w:rPr>
        <w:t>Purpura, J. E. (2004)</w:t>
      </w:r>
      <w:r w:rsidRPr="000E028B">
        <w:rPr>
          <w:rFonts w:ascii="Times New Roman" w:eastAsia="Times New Roman" w:hAnsi="Times New Roman"/>
          <w:sz w:val="24"/>
          <w:szCs w:val="24"/>
        </w:rPr>
        <w:t xml:space="preserve">. </w:t>
      </w:r>
      <w:r w:rsidRPr="000E028B">
        <w:rPr>
          <w:rFonts w:ascii="Times New Roman" w:eastAsia="Times New Roman" w:hAnsi="Times New Roman"/>
          <w:i/>
          <w:sz w:val="24"/>
          <w:szCs w:val="24"/>
        </w:rPr>
        <w:t>Assessing grammar.</w:t>
      </w:r>
      <w:r w:rsidRPr="000E028B">
        <w:rPr>
          <w:rFonts w:ascii="Times New Roman" w:eastAsia="Times New Roman" w:hAnsi="Times New Roman"/>
          <w:sz w:val="24"/>
          <w:szCs w:val="24"/>
        </w:rPr>
        <w:t xml:space="preserve"> Cambridge: Cambridge University Press.</w:t>
      </w:r>
    </w:p>
    <w:p w14:paraId="030FF9AE"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Rahman, F., Babu, R. &amp; </w:t>
      </w:r>
      <w:proofErr w:type="spellStart"/>
      <w:r w:rsidRPr="000E028B">
        <w:rPr>
          <w:rFonts w:ascii="Times New Roman" w:hAnsi="Times New Roman"/>
          <w:sz w:val="24"/>
          <w:szCs w:val="24"/>
        </w:rPr>
        <w:t>Ashrafuzzaman</w:t>
      </w:r>
      <w:proofErr w:type="spellEnd"/>
      <w:r w:rsidRPr="000E028B">
        <w:rPr>
          <w:rFonts w:ascii="Times New Roman" w:hAnsi="Times New Roman"/>
          <w:sz w:val="24"/>
          <w:szCs w:val="24"/>
        </w:rPr>
        <w:t xml:space="preserve"> (2011, December). Assessment and</w:t>
      </w:r>
      <w:r>
        <w:rPr>
          <w:rFonts w:ascii="Times New Roman" w:hAnsi="Times New Roman"/>
          <w:sz w:val="24"/>
          <w:szCs w:val="24"/>
        </w:rPr>
        <w:t xml:space="preserve"> </w:t>
      </w:r>
      <w:r w:rsidRPr="000E028B">
        <w:rPr>
          <w:rFonts w:ascii="Times New Roman" w:hAnsi="Times New Roman"/>
          <w:sz w:val="24"/>
          <w:szCs w:val="24"/>
        </w:rPr>
        <w:t>feedback practices in the English language classroom. Journal of NELTA. 16</w:t>
      </w:r>
      <w:r>
        <w:rPr>
          <w:rFonts w:ascii="Times New Roman" w:hAnsi="Times New Roman"/>
          <w:sz w:val="24"/>
          <w:szCs w:val="24"/>
        </w:rPr>
        <w:t xml:space="preserve">, </w:t>
      </w:r>
      <w:r w:rsidRPr="000E028B">
        <w:rPr>
          <w:rFonts w:ascii="Times New Roman" w:hAnsi="Times New Roman"/>
          <w:sz w:val="24"/>
          <w:szCs w:val="24"/>
        </w:rPr>
        <w:t>1&amp;2, 97-102.</w:t>
      </w:r>
    </w:p>
    <w:p w14:paraId="16EA4581"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Richards, J. C. &amp; Rodgers, T.S. (2001). </w:t>
      </w:r>
      <w:r w:rsidRPr="000E028B">
        <w:rPr>
          <w:rFonts w:ascii="Times New Roman" w:hAnsi="Times New Roman"/>
          <w:i/>
          <w:iCs/>
          <w:sz w:val="24"/>
          <w:szCs w:val="24"/>
        </w:rPr>
        <w:t>Approaches and methods in language teaching</w:t>
      </w:r>
      <w:r w:rsidRPr="000E028B">
        <w:rPr>
          <w:rFonts w:ascii="Times New Roman" w:hAnsi="Times New Roman"/>
          <w:iCs/>
          <w:sz w:val="24"/>
          <w:szCs w:val="24"/>
        </w:rPr>
        <w:t xml:space="preserve"> </w:t>
      </w:r>
      <w:r w:rsidRPr="000E028B">
        <w:rPr>
          <w:rFonts w:ascii="Times New Roman" w:hAnsi="Times New Roman"/>
          <w:sz w:val="24"/>
          <w:szCs w:val="24"/>
        </w:rPr>
        <w:t>(2nd Ed,). United Kingdom: Cambridge University Press.</w:t>
      </w:r>
    </w:p>
    <w:p w14:paraId="34792FAC"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Richards, J. C. &amp; Schmidt, R. (2002). </w:t>
      </w:r>
      <w:r w:rsidRPr="000E028B">
        <w:rPr>
          <w:rFonts w:ascii="Times New Roman" w:hAnsi="Times New Roman"/>
          <w:i/>
          <w:iCs/>
          <w:sz w:val="24"/>
          <w:szCs w:val="24"/>
        </w:rPr>
        <w:t>Longman dictionary of language teaching and applied linguistics</w:t>
      </w:r>
      <w:r w:rsidRPr="000E028B">
        <w:rPr>
          <w:rFonts w:ascii="Times New Roman" w:hAnsi="Times New Roman"/>
          <w:i/>
          <w:sz w:val="24"/>
          <w:szCs w:val="24"/>
        </w:rPr>
        <w:t>.</w:t>
      </w:r>
      <w:r w:rsidRPr="000E028B">
        <w:rPr>
          <w:rFonts w:ascii="Times New Roman" w:hAnsi="Times New Roman"/>
          <w:sz w:val="24"/>
          <w:szCs w:val="24"/>
        </w:rPr>
        <w:t xml:space="preserve"> Essex: Pearson Education.</w:t>
      </w:r>
    </w:p>
    <w:p w14:paraId="2826A0BE"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Salami, A. A. (2008). </w:t>
      </w:r>
      <w:r w:rsidRPr="000E028B">
        <w:rPr>
          <w:rFonts w:ascii="Times New Roman" w:hAnsi="Times New Roman"/>
          <w:i/>
          <w:sz w:val="24"/>
          <w:szCs w:val="24"/>
        </w:rPr>
        <w:t>Principle and practice of educational technology.</w:t>
      </w:r>
      <w:r w:rsidRPr="000E028B">
        <w:rPr>
          <w:rFonts w:ascii="Times New Roman" w:hAnsi="Times New Roman"/>
          <w:sz w:val="24"/>
          <w:szCs w:val="24"/>
        </w:rPr>
        <w:t xml:space="preserve"> Ilorin Integrity Publications.</w:t>
      </w:r>
    </w:p>
    <w:p w14:paraId="6CF168E5"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i/>
          <w:sz w:val="24"/>
          <w:szCs w:val="24"/>
        </w:rPr>
      </w:pPr>
      <w:r w:rsidRPr="000E028B">
        <w:rPr>
          <w:rFonts w:ascii="Times New Roman" w:hAnsi="Times New Roman"/>
          <w:sz w:val="24"/>
          <w:szCs w:val="24"/>
        </w:rPr>
        <w:t>Salman, Y. (2013). An assessment of perceived professional mentoring needs of neophyte English- Studies lecturers in Nigeria colleges of education (</w:t>
      </w:r>
      <w:r w:rsidRPr="000E028B">
        <w:rPr>
          <w:rFonts w:ascii="Times New Roman" w:hAnsi="Times New Roman"/>
          <w:i/>
          <w:sz w:val="24"/>
          <w:szCs w:val="24"/>
        </w:rPr>
        <w:t>An Unpublished Ph.D. Proposal). University of Ilorin, Nigeria.</w:t>
      </w:r>
    </w:p>
    <w:p w14:paraId="04520B29"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iCs/>
          <w:sz w:val="24"/>
          <w:szCs w:val="24"/>
        </w:rPr>
      </w:pPr>
      <w:proofErr w:type="spellStart"/>
      <w:r w:rsidRPr="000E028B">
        <w:rPr>
          <w:rFonts w:ascii="Times New Roman" w:hAnsi="Times New Roman"/>
          <w:iCs/>
          <w:sz w:val="24"/>
          <w:szCs w:val="24"/>
        </w:rPr>
        <w:t>Scarino</w:t>
      </w:r>
      <w:proofErr w:type="spellEnd"/>
      <w:r w:rsidRPr="000E028B">
        <w:rPr>
          <w:rFonts w:ascii="Times New Roman" w:hAnsi="Times New Roman"/>
          <w:iCs/>
          <w:sz w:val="24"/>
          <w:szCs w:val="24"/>
        </w:rPr>
        <w:t xml:space="preserve">, A. &amp; </w:t>
      </w:r>
      <w:proofErr w:type="spellStart"/>
      <w:r w:rsidRPr="000E028B">
        <w:rPr>
          <w:rFonts w:ascii="Times New Roman" w:hAnsi="Times New Roman"/>
          <w:iCs/>
          <w:sz w:val="24"/>
          <w:szCs w:val="24"/>
        </w:rPr>
        <w:t>Liddocoat</w:t>
      </w:r>
      <w:proofErr w:type="spellEnd"/>
      <w:r w:rsidRPr="000E028B">
        <w:rPr>
          <w:rFonts w:ascii="Times New Roman" w:hAnsi="Times New Roman"/>
          <w:iCs/>
          <w:sz w:val="24"/>
          <w:szCs w:val="24"/>
        </w:rPr>
        <w:t xml:space="preserve">, A. J. (2009). </w:t>
      </w:r>
      <w:r w:rsidRPr="000E028B">
        <w:rPr>
          <w:rFonts w:ascii="Times New Roman" w:hAnsi="Times New Roman"/>
          <w:i/>
          <w:iCs/>
          <w:sz w:val="24"/>
          <w:szCs w:val="24"/>
        </w:rPr>
        <w:t>Teaching and learning languages</w:t>
      </w:r>
      <w:r w:rsidRPr="000E028B">
        <w:rPr>
          <w:rFonts w:ascii="Times New Roman" w:hAnsi="Times New Roman"/>
          <w:iCs/>
          <w:sz w:val="24"/>
          <w:szCs w:val="24"/>
        </w:rPr>
        <w:t>. Australia: Department of Education, Empowerment and Work</w:t>
      </w:r>
      <w:r>
        <w:rPr>
          <w:rFonts w:ascii="Times New Roman" w:hAnsi="Times New Roman"/>
          <w:iCs/>
          <w:sz w:val="24"/>
          <w:szCs w:val="24"/>
        </w:rPr>
        <w:t xml:space="preserve"> </w:t>
      </w:r>
      <w:r w:rsidRPr="000E028B">
        <w:rPr>
          <w:rFonts w:ascii="Times New Roman" w:hAnsi="Times New Roman"/>
          <w:iCs/>
          <w:sz w:val="24"/>
          <w:szCs w:val="24"/>
        </w:rPr>
        <w:t>Place</w:t>
      </w:r>
      <w:r>
        <w:rPr>
          <w:rFonts w:ascii="Times New Roman" w:hAnsi="Times New Roman"/>
          <w:iCs/>
          <w:sz w:val="24"/>
          <w:szCs w:val="24"/>
        </w:rPr>
        <w:t xml:space="preserve"> </w:t>
      </w:r>
      <w:r w:rsidRPr="000E028B">
        <w:rPr>
          <w:rFonts w:ascii="Times New Roman" w:hAnsi="Times New Roman"/>
          <w:iCs/>
          <w:sz w:val="24"/>
          <w:szCs w:val="24"/>
        </w:rPr>
        <w:t>Relation.</w:t>
      </w:r>
    </w:p>
    <w:p w14:paraId="5A82E202"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Ur, P. (1999).</w:t>
      </w:r>
      <w:r w:rsidRPr="000E028B">
        <w:rPr>
          <w:rFonts w:ascii="Times New Roman" w:hAnsi="Times New Roman"/>
          <w:i/>
          <w:sz w:val="24"/>
          <w:szCs w:val="24"/>
        </w:rPr>
        <w:t xml:space="preserve"> </w:t>
      </w:r>
      <w:r w:rsidRPr="000E028B">
        <w:rPr>
          <w:rFonts w:ascii="Times New Roman" w:hAnsi="Times New Roman"/>
          <w:i/>
          <w:iCs/>
          <w:sz w:val="24"/>
          <w:szCs w:val="24"/>
        </w:rPr>
        <w:t>Grammar practice activities</w:t>
      </w:r>
      <w:r w:rsidRPr="000E028B">
        <w:rPr>
          <w:rFonts w:ascii="Times New Roman" w:hAnsi="Times New Roman"/>
          <w:i/>
          <w:sz w:val="24"/>
          <w:szCs w:val="24"/>
        </w:rPr>
        <w:t xml:space="preserve">: </w:t>
      </w:r>
      <w:r w:rsidRPr="000E028B">
        <w:rPr>
          <w:rFonts w:ascii="Times New Roman" w:hAnsi="Times New Roman"/>
          <w:i/>
          <w:iCs/>
          <w:sz w:val="24"/>
          <w:szCs w:val="24"/>
        </w:rPr>
        <w:t>A practical guide for teachers</w:t>
      </w:r>
      <w:r w:rsidRPr="000E028B">
        <w:rPr>
          <w:rFonts w:ascii="Times New Roman" w:hAnsi="Times New Roman"/>
          <w:iCs/>
          <w:sz w:val="24"/>
          <w:szCs w:val="24"/>
        </w:rPr>
        <w:t xml:space="preserve"> </w:t>
      </w:r>
      <w:r w:rsidRPr="000E028B">
        <w:rPr>
          <w:rFonts w:ascii="Times New Roman" w:hAnsi="Times New Roman"/>
          <w:iCs/>
          <w:sz w:val="24"/>
          <w:szCs w:val="24"/>
        </w:rPr>
        <w:tab/>
      </w:r>
      <w:r w:rsidRPr="000E028B">
        <w:rPr>
          <w:rFonts w:ascii="Times New Roman" w:hAnsi="Times New Roman"/>
          <w:sz w:val="24"/>
          <w:szCs w:val="24"/>
        </w:rPr>
        <w:t>(12</w:t>
      </w:r>
      <w:r w:rsidRPr="000E028B">
        <w:rPr>
          <w:rFonts w:ascii="Times New Roman" w:hAnsi="Times New Roman"/>
          <w:sz w:val="24"/>
          <w:szCs w:val="24"/>
          <w:vertAlign w:val="superscript"/>
        </w:rPr>
        <w:t>th</w:t>
      </w:r>
      <w:r>
        <w:rPr>
          <w:rFonts w:ascii="Times New Roman" w:hAnsi="Times New Roman"/>
          <w:sz w:val="24"/>
          <w:szCs w:val="24"/>
        </w:rPr>
        <w:t xml:space="preserve"> </w:t>
      </w:r>
      <w:r w:rsidRPr="000E028B">
        <w:rPr>
          <w:rFonts w:ascii="Times New Roman" w:hAnsi="Times New Roman"/>
          <w:sz w:val="24"/>
          <w:szCs w:val="24"/>
        </w:rPr>
        <w:t>Ed.) Cambridge: Cambridge University Press.</w:t>
      </w:r>
    </w:p>
    <w:p w14:paraId="6A2556D1"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Van den </w:t>
      </w:r>
      <w:proofErr w:type="spellStart"/>
      <w:r w:rsidRPr="000E028B">
        <w:rPr>
          <w:rFonts w:ascii="Times New Roman" w:hAnsi="Times New Roman"/>
          <w:sz w:val="24"/>
          <w:szCs w:val="24"/>
        </w:rPr>
        <w:t>Akkar</w:t>
      </w:r>
      <w:proofErr w:type="spellEnd"/>
      <w:r w:rsidRPr="000E028B">
        <w:rPr>
          <w:rFonts w:ascii="Times New Roman" w:hAnsi="Times New Roman"/>
          <w:sz w:val="24"/>
          <w:szCs w:val="24"/>
        </w:rPr>
        <w:t>, (2003).</w:t>
      </w:r>
      <w:r w:rsidRPr="000E028B">
        <w:rPr>
          <w:rFonts w:ascii="Times New Roman" w:hAnsi="Times New Roman"/>
          <w:b/>
          <w:sz w:val="24"/>
          <w:szCs w:val="24"/>
        </w:rPr>
        <w:t xml:space="preserve"> </w:t>
      </w:r>
      <w:r w:rsidRPr="000E028B">
        <w:rPr>
          <w:rFonts w:ascii="Times New Roman" w:hAnsi="Times New Roman"/>
          <w:iCs/>
          <w:sz w:val="24"/>
          <w:szCs w:val="24"/>
        </w:rPr>
        <w:t>Curriculum perspectives: An introduction</w:t>
      </w:r>
      <w:r w:rsidRPr="000E028B">
        <w:rPr>
          <w:rFonts w:ascii="Times New Roman" w:hAnsi="Times New Roman"/>
          <w:sz w:val="24"/>
          <w:szCs w:val="24"/>
        </w:rPr>
        <w:t xml:space="preserve">. In V. Dan Akker, W. Kuiper &amp; U. </w:t>
      </w:r>
      <w:proofErr w:type="spellStart"/>
      <w:r w:rsidRPr="000E028B">
        <w:rPr>
          <w:rFonts w:ascii="Times New Roman" w:hAnsi="Times New Roman"/>
          <w:sz w:val="24"/>
          <w:szCs w:val="24"/>
        </w:rPr>
        <w:t>Hamyer</w:t>
      </w:r>
      <w:proofErr w:type="spellEnd"/>
      <w:r w:rsidRPr="000E028B">
        <w:rPr>
          <w:rFonts w:ascii="Times New Roman" w:hAnsi="Times New Roman"/>
          <w:sz w:val="24"/>
          <w:szCs w:val="24"/>
        </w:rPr>
        <w:t xml:space="preserve"> (Eds.) </w:t>
      </w:r>
      <w:r w:rsidRPr="000E028B">
        <w:rPr>
          <w:rFonts w:ascii="Times New Roman" w:hAnsi="Times New Roman"/>
          <w:i/>
          <w:sz w:val="24"/>
          <w:szCs w:val="24"/>
        </w:rPr>
        <w:t>Curriculum landscapes and trends (pp1-10)</w:t>
      </w:r>
      <w:r w:rsidRPr="000E028B">
        <w:rPr>
          <w:rFonts w:ascii="Times New Roman" w:hAnsi="Times New Roman"/>
          <w:sz w:val="24"/>
          <w:szCs w:val="24"/>
        </w:rPr>
        <w:t>.</w:t>
      </w:r>
    </w:p>
    <w:p w14:paraId="358085F0"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Widodo, H. P. (2006). </w:t>
      </w:r>
      <w:r w:rsidRPr="000E028B">
        <w:rPr>
          <w:rFonts w:ascii="Times New Roman" w:eastAsia="Times New Roman" w:hAnsi="Times New Roman"/>
          <w:i/>
          <w:sz w:val="24"/>
          <w:szCs w:val="24"/>
        </w:rPr>
        <w:t>Approaches and procedures for teaching grammar. In</w:t>
      </w:r>
      <w:r w:rsidRPr="000E028B">
        <w:rPr>
          <w:rFonts w:ascii="Times New Roman" w:hAnsi="Times New Roman"/>
          <w:i/>
          <w:sz w:val="24"/>
          <w:szCs w:val="24"/>
        </w:rPr>
        <w:t xml:space="preserve"> </w:t>
      </w:r>
      <w:r w:rsidRPr="000E028B">
        <w:rPr>
          <w:rFonts w:ascii="Times New Roman" w:eastAsia="Times New Roman" w:hAnsi="Times New Roman"/>
          <w:i/>
          <w:sz w:val="24"/>
          <w:szCs w:val="24"/>
        </w:rPr>
        <w:t>English teaching: practice and critique</w:t>
      </w:r>
      <w:r w:rsidRPr="000E028B">
        <w:rPr>
          <w:rFonts w:ascii="Times New Roman" w:eastAsia="Times New Roman" w:hAnsi="Times New Roman"/>
          <w:sz w:val="24"/>
          <w:szCs w:val="24"/>
        </w:rPr>
        <w:t>. Retrieved from</w:t>
      </w:r>
      <w:r w:rsidRPr="000E028B">
        <w:rPr>
          <w:rFonts w:ascii="Times New Roman" w:hAnsi="Times New Roman"/>
          <w:sz w:val="24"/>
          <w:szCs w:val="24"/>
        </w:rPr>
        <w:t xml:space="preserve"> </w:t>
      </w:r>
      <w:hyperlink r:id="rId10" w:history="1">
        <w:r w:rsidRPr="000E028B">
          <w:rPr>
            <w:rStyle w:val="Hyperlink"/>
            <w:rFonts w:ascii="Times New Roman" w:hAnsi="Times New Roman"/>
            <w:sz w:val="24"/>
            <w:szCs w:val="24"/>
          </w:rPr>
          <w:t>http://education.waikato.ac.nz/research/files/etpc/2006v5n1nar1.pdf</w:t>
        </w:r>
      </w:hyperlink>
      <w:r w:rsidRPr="000E028B">
        <w:rPr>
          <w:rFonts w:ascii="Times New Roman" w:hAnsi="Times New Roman"/>
          <w:sz w:val="24"/>
          <w:szCs w:val="24"/>
        </w:rPr>
        <w:t>.</w:t>
      </w:r>
    </w:p>
    <w:p w14:paraId="1E9F2540"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Widdowson, H. G. (1999). </w:t>
      </w:r>
      <w:r w:rsidRPr="000E028B">
        <w:rPr>
          <w:rFonts w:ascii="Times New Roman" w:hAnsi="Times New Roman"/>
          <w:i/>
          <w:sz w:val="24"/>
          <w:szCs w:val="24"/>
        </w:rPr>
        <w:t>Aspects of language teaching</w:t>
      </w:r>
      <w:r w:rsidRPr="000E028B">
        <w:rPr>
          <w:rFonts w:ascii="Times New Roman" w:hAnsi="Times New Roman"/>
          <w:sz w:val="24"/>
          <w:szCs w:val="24"/>
        </w:rPr>
        <w:t>. Oxford: Oxford University Press.</w:t>
      </w:r>
    </w:p>
    <w:p w14:paraId="5A64D2A7" w14:textId="39B53F35"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William, D. (</w:t>
      </w:r>
      <w:r w:rsidR="00F63302">
        <w:rPr>
          <w:rFonts w:ascii="Times New Roman" w:hAnsi="Times New Roman"/>
          <w:sz w:val="24"/>
          <w:szCs w:val="24"/>
        </w:rPr>
        <w:t>201</w:t>
      </w:r>
      <w:r w:rsidRPr="000E028B">
        <w:rPr>
          <w:rFonts w:ascii="Times New Roman" w:hAnsi="Times New Roman"/>
          <w:sz w:val="24"/>
          <w:szCs w:val="24"/>
        </w:rPr>
        <w:t xml:space="preserve">9). The English language teaching: An Integrated Approach. Ibadan: Spectrum Books. </w:t>
      </w:r>
    </w:p>
    <w:p w14:paraId="68F238AB" w14:textId="77777777" w:rsidR="003E6B3B" w:rsidRPr="000E028B" w:rsidRDefault="003E6B3B" w:rsidP="003E6B3B">
      <w:pPr>
        <w:tabs>
          <w:tab w:val="left" w:pos="270"/>
        </w:tabs>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Yusuf, M. O. (2000). Instructional media for effective teaching practices. In A. I. Idowu, S. O. Daramola, A. S. </w:t>
      </w:r>
      <w:proofErr w:type="spellStart"/>
      <w:r w:rsidRPr="000E028B">
        <w:rPr>
          <w:rFonts w:ascii="Times New Roman" w:hAnsi="Times New Roman"/>
          <w:sz w:val="24"/>
          <w:szCs w:val="24"/>
        </w:rPr>
        <w:t>Olorundare</w:t>
      </w:r>
      <w:proofErr w:type="spellEnd"/>
      <w:r w:rsidRPr="000E028B">
        <w:rPr>
          <w:rFonts w:ascii="Times New Roman" w:hAnsi="Times New Roman"/>
          <w:sz w:val="24"/>
          <w:szCs w:val="24"/>
        </w:rPr>
        <w:t xml:space="preserve">, O. O. </w:t>
      </w:r>
      <w:proofErr w:type="spellStart"/>
      <w:r w:rsidRPr="000E028B">
        <w:rPr>
          <w:rFonts w:ascii="Times New Roman" w:hAnsi="Times New Roman"/>
          <w:sz w:val="24"/>
          <w:szCs w:val="24"/>
        </w:rPr>
        <w:t>Ibiyemi</w:t>
      </w:r>
      <w:proofErr w:type="spellEnd"/>
      <w:r w:rsidRPr="000E028B">
        <w:rPr>
          <w:rFonts w:ascii="Times New Roman" w:hAnsi="Times New Roman"/>
          <w:sz w:val="24"/>
          <w:szCs w:val="24"/>
        </w:rPr>
        <w:t xml:space="preserve">, N.Y. </w:t>
      </w:r>
      <w:proofErr w:type="spellStart"/>
      <w:r w:rsidRPr="000E028B">
        <w:rPr>
          <w:rFonts w:ascii="Times New Roman" w:hAnsi="Times New Roman"/>
          <w:sz w:val="24"/>
          <w:szCs w:val="24"/>
        </w:rPr>
        <w:t>Ijaiya</w:t>
      </w:r>
      <w:proofErr w:type="spellEnd"/>
      <w:r w:rsidRPr="000E028B">
        <w:rPr>
          <w:rFonts w:ascii="Times New Roman" w:hAnsi="Times New Roman"/>
          <w:sz w:val="24"/>
          <w:szCs w:val="24"/>
        </w:rPr>
        <w:t xml:space="preserve"> &amp; K.</w:t>
      </w:r>
      <w:r>
        <w:rPr>
          <w:rFonts w:ascii="Times New Roman" w:hAnsi="Times New Roman"/>
          <w:sz w:val="24"/>
          <w:szCs w:val="24"/>
        </w:rPr>
        <w:t xml:space="preserve"> </w:t>
      </w:r>
      <w:proofErr w:type="spellStart"/>
      <w:r w:rsidRPr="000E028B">
        <w:rPr>
          <w:rFonts w:ascii="Times New Roman" w:hAnsi="Times New Roman"/>
          <w:sz w:val="24"/>
          <w:szCs w:val="24"/>
        </w:rPr>
        <w:t>Lafihan</w:t>
      </w:r>
      <w:proofErr w:type="spellEnd"/>
      <w:r w:rsidRPr="000E028B">
        <w:rPr>
          <w:rFonts w:ascii="Times New Roman" w:hAnsi="Times New Roman"/>
          <w:sz w:val="24"/>
          <w:szCs w:val="24"/>
        </w:rPr>
        <w:t xml:space="preserve"> (Eds.). </w:t>
      </w:r>
      <w:r w:rsidRPr="000E028B">
        <w:rPr>
          <w:rFonts w:ascii="Times New Roman" w:hAnsi="Times New Roman"/>
          <w:i/>
          <w:sz w:val="24"/>
          <w:szCs w:val="24"/>
        </w:rPr>
        <w:t>A guide to teaching practice</w:t>
      </w:r>
      <w:r w:rsidRPr="000E028B">
        <w:rPr>
          <w:rFonts w:ascii="Times New Roman" w:hAnsi="Times New Roman"/>
          <w:sz w:val="24"/>
          <w:szCs w:val="24"/>
        </w:rPr>
        <w:t xml:space="preserve"> (54-61). Ilorin. Faculty of Education, University of Ilorin.</w:t>
      </w:r>
    </w:p>
    <w:p w14:paraId="0E998DD2" w14:textId="77777777" w:rsidR="00F63302" w:rsidRDefault="00F63302" w:rsidP="003E6B3B">
      <w:pPr>
        <w:tabs>
          <w:tab w:val="left" w:pos="270"/>
        </w:tabs>
        <w:spacing w:after="0" w:line="480" w:lineRule="auto"/>
        <w:jc w:val="center"/>
        <w:rPr>
          <w:rFonts w:ascii="Times New Roman" w:eastAsia="Times New Roman" w:hAnsi="Times New Roman"/>
          <w:b/>
          <w:sz w:val="24"/>
          <w:szCs w:val="24"/>
        </w:rPr>
      </w:pPr>
    </w:p>
    <w:p w14:paraId="2F74D675" w14:textId="140E95E7" w:rsidR="003E6B3B" w:rsidRPr="00C003EF" w:rsidRDefault="003E6B3B" w:rsidP="003E6B3B">
      <w:pPr>
        <w:tabs>
          <w:tab w:val="left" w:pos="270"/>
        </w:tabs>
        <w:spacing w:after="0" w:line="480" w:lineRule="auto"/>
        <w:jc w:val="center"/>
        <w:rPr>
          <w:rFonts w:ascii="Times New Roman" w:eastAsia="Times New Roman" w:hAnsi="Times New Roman"/>
          <w:b/>
          <w:sz w:val="24"/>
          <w:szCs w:val="24"/>
        </w:rPr>
      </w:pPr>
      <w:r w:rsidRPr="00C003EF">
        <w:rPr>
          <w:rFonts w:ascii="Times New Roman" w:eastAsia="Times New Roman" w:hAnsi="Times New Roman"/>
          <w:b/>
          <w:sz w:val="24"/>
          <w:szCs w:val="24"/>
        </w:rPr>
        <w:lastRenderedPageBreak/>
        <w:t>APPENDIX</w:t>
      </w:r>
    </w:p>
    <w:p w14:paraId="63225192" w14:textId="61CBA07A" w:rsidR="003E6B3B" w:rsidRPr="00C003EF" w:rsidRDefault="00EF1EB0" w:rsidP="003E6B3B">
      <w:pPr>
        <w:tabs>
          <w:tab w:val="left" w:pos="270"/>
        </w:tabs>
        <w:spacing w:after="0" w:line="480" w:lineRule="auto"/>
        <w:jc w:val="center"/>
        <w:rPr>
          <w:rFonts w:ascii="Times New Roman" w:hAnsi="Times New Roman"/>
          <w:sz w:val="24"/>
          <w:szCs w:val="24"/>
        </w:rPr>
      </w:pPr>
      <w:r w:rsidRPr="00EF1EB0">
        <w:rPr>
          <w:b/>
          <w:sz w:val="28"/>
        </w:rPr>
        <w:t>KWARA STATE COLLEGE OF EDUCATION, ILORIN, KWARA STATE, NIGERIA</w:t>
      </w:r>
    </w:p>
    <w:p w14:paraId="5BD8606E" w14:textId="77777777" w:rsidR="00EF1EB0" w:rsidRPr="00EF1EB0" w:rsidRDefault="00EF1EB0" w:rsidP="003E6B3B">
      <w:pPr>
        <w:tabs>
          <w:tab w:val="left" w:pos="270"/>
        </w:tabs>
        <w:spacing w:after="0" w:line="480" w:lineRule="auto"/>
        <w:jc w:val="center"/>
        <w:rPr>
          <w:rFonts w:ascii="Times New Roman" w:hAnsi="Times New Roman"/>
          <w:b/>
          <w:sz w:val="14"/>
          <w:szCs w:val="24"/>
        </w:rPr>
      </w:pPr>
    </w:p>
    <w:p w14:paraId="36A02CAD" w14:textId="6EEF6CDD" w:rsidR="003E6B3B" w:rsidRPr="00E54E73" w:rsidRDefault="003E6B3B" w:rsidP="003E6B3B">
      <w:pPr>
        <w:tabs>
          <w:tab w:val="left" w:pos="270"/>
        </w:tabs>
        <w:spacing w:after="0" w:line="480" w:lineRule="auto"/>
        <w:jc w:val="center"/>
        <w:rPr>
          <w:rFonts w:ascii="Times New Roman" w:hAnsi="Times New Roman"/>
          <w:b/>
          <w:sz w:val="24"/>
          <w:szCs w:val="24"/>
        </w:rPr>
      </w:pPr>
      <w:r w:rsidRPr="00E54E73">
        <w:rPr>
          <w:rFonts w:ascii="Times New Roman" w:hAnsi="Times New Roman"/>
          <w:b/>
          <w:sz w:val="24"/>
          <w:szCs w:val="24"/>
        </w:rPr>
        <w:t xml:space="preserve">QUESTIONNAIRE ON ASSESSMENT OF RESOURCES SENIOR SECONDARY SCHOOL ENGLISH TEACHERS EMPLOYED IN TEACHING GRAMMAR IN </w:t>
      </w:r>
      <w:r w:rsidR="00AC12FE">
        <w:rPr>
          <w:rFonts w:ascii="Times New Roman" w:hAnsi="Times New Roman"/>
          <w:b/>
          <w:sz w:val="24"/>
          <w:szCs w:val="24"/>
        </w:rPr>
        <w:t>ILORIN-WEST</w:t>
      </w:r>
      <w:r w:rsidRPr="00E54E73">
        <w:rPr>
          <w:rFonts w:ascii="Times New Roman" w:hAnsi="Times New Roman"/>
          <w:b/>
          <w:sz w:val="24"/>
          <w:szCs w:val="24"/>
        </w:rPr>
        <w:t xml:space="preserve"> LOCAL GOVERNMENT AREA OF </w:t>
      </w:r>
      <w:r w:rsidR="00AC12FE">
        <w:rPr>
          <w:rFonts w:ascii="Times New Roman" w:hAnsi="Times New Roman"/>
          <w:b/>
          <w:sz w:val="24"/>
          <w:szCs w:val="24"/>
        </w:rPr>
        <w:t>KWARA</w:t>
      </w:r>
      <w:r w:rsidRPr="00E54E73">
        <w:rPr>
          <w:rFonts w:ascii="Times New Roman" w:hAnsi="Times New Roman"/>
          <w:b/>
          <w:sz w:val="24"/>
          <w:szCs w:val="24"/>
        </w:rPr>
        <w:t xml:space="preserve"> STATE, NIGERIA</w:t>
      </w:r>
    </w:p>
    <w:p w14:paraId="39DEAC22" w14:textId="77777777" w:rsidR="003E6B3B" w:rsidRPr="00C003EF" w:rsidRDefault="003E6B3B" w:rsidP="003E6B3B">
      <w:pPr>
        <w:tabs>
          <w:tab w:val="left" w:pos="270"/>
        </w:tabs>
        <w:spacing w:after="0" w:line="480" w:lineRule="auto"/>
        <w:jc w:val="center"/>
        <w:rPr>
          <w:rFonts w:ascii="Times New Roman" w:hAnsi="Times New Roman"/>
          <w:sz w:val="24"/>
          <w:szCs w:val="24"/>
        </w:rPr>
      </w:pPr>
      <w:r w:rsidRPr="00C003EF">
        <w:rPr>
          <w:rFonts w:ascii="Times New Roman" w:hAnsi="Times New Roman"/>
          <w:sz w:val="24"/>
          <w:szCs w:val="24"/>
        </w:rPr>
        <w:t>Teachers’ Variables Questionnaire (TVQ)</w:t>
      </w:r>
    </w:p>
    <w:p w14:paraId="2E7E728A" w14:textId="77777777" w:rsidR="003E6B3B" w:rsidRPr="00C003EF" w:rsidRDefault="003E6B3B" w:rsidP="003E6B3B">
      <w:pPr>
        <w:tabs>
          <w:tab w:val="left" w:pos="270"/>
        </w:tabs>
        <w:spacing w:after="0" w:line="480" w:lineRule="auto"/>
        <w:jc w:val="both"/>
        <w:rPr>
          <w:rFonts w:ascii="Times New Roman" w:hAnsi="Times New Roman"/>
          <w:sz w:val="24"/>
          <w:szCs w:val="24"/>
        </w:rPr>
      </w:pPr>
      <w:r w:rsidRPr="00C003EF">
        <w:rPr>
          <w:rFonts w:ascii="Times New Roman" w:hAnsi="Times New Roman"/>
          <w:sz w:val="24"/>
          <w:szCs w:val="24"/>
        </w:rPr>
        <w:t>Dear Respondents,</w:t>
      </w:r>
    </w:p>
    <w:p w14:paraId="43FCD7F9" w14:textId="49A2B70D" w:rsidR="003E6B3B" w:rsidRPr="00C003EF" w:rsidRDefault="00005092" w:rsidP="003E6B3B">
      <w:pPr>
        <w:tabs>
          <w:tab w:val="left" w:pos="27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E6B3B" w:rsidRPr="00C003EF">
        <w:rPr>
          <w:rFonts w:ascii="Times New Roman" w:hAnsi="Times New Roman"/>
          <w:sz w:val="24"/>
          <w:szCs w:val="24"/>
        </w:rPr>
        <w:t>This instrument attempts to elicit information on resources senior secondary school English teachers employed in teaching grammar. Your honest responses to the items would help the researcher in making useful suggestions on how the professional competence of English teachers could be enhanced. Information provided would be treated with optimum confidentiality.</w:t>
      </w:r>
    </w:p>
    <w:p w14:paraId="55F63C01" w14:textId="77777777" w:rsidR="003E6B3B" w:rsidRPr="00C003EF" w:rsidRDefault="003E6B3B" w:rsidP="003E6B3B">
      <w:pPr>
        <w:tabs>
          <w:tab w:val="left" w:pos="270"/>
        </w:tabs>
        <w:spacing w:line="480" w:lineRule="auto"/>
        <w:jc w:val="both"/>
        <w:rPr>
          <w:rFonts w:ascii="Times New Roman" w:hAnsi="Times New Roman"/>
          <w:sz w:val="24"/>
          <w:szCs w:val="24"/>
        </w:rPr>
      </w:pPr>
      <w:r w:rsidRPr="00C003EF">
        <w:rPr>
          <w:rFonts w:ascii="Times New Roman" w:hAnsi="Times New Roman"/>
          <w:sz w:val="24"/>
          <w:szCs w:val="24"/>
        </w:rPr>
        <w:tab/>
        <w:t>Thank you for your co-operation.</w:t>
      </w:r>
    </w:p>
    <w:p w14:paraId="6268D651" w14:textId="77777777" w:rsidR="003E6B3B" w:rsidRPr="00C003EF" w:rsidRDefault="003E6B3B" w:rsidP="003E6B3B">
      <w:pPr>
        <w:tabs>
          <w:tab w:val="left" w:pos="270"/>
        </w:tabs>
        <w:spacing w:after="0" w:line="480" w:lineRule="auto"/>
        <w:jc w:val="right"/>
        <w:rPr>
          <w:rFonts w:ascii="Times New Roman" w:hAnsi="Times New Roman"/>
          <w:sz w:val="24"/>
          <w:szCs w:val="24"/>
        </w:rPr>
      </w:pPr>
      <w:r w:rsidRPr="00C003EF">
        <w:rPr>
          <w:rFonts w:ascii="Times New Roman" w:hAnsi="Times New Roman"/>
          <w:sz w:val="24"/>
          <w:szCs w:val="24"/>
        </w:rPr>
        <w:t>Yours faithfully,</w:t>
      </w:r>
    </w:p>
    <w:p w14:paraId="6AF2C71A" w14:textId="77777777" w:rsidR="003E6B3B" w:rsidRPr="00C003EF" w:rsidRDefault="003E6B3B" w:rsidP="003E6B3B">
      <w:pPr>
        <w:tabs>
          <w:tab w:val="left" w:pos="270"/>
        </w:tabs>
        <w:spacing w:after="0" w:line="480" w:lineRule="auto"/>
        <w:jc w:val="right"/>
        <w:rPr>
          <w:rFonts w:ascii="Times New Roman" w:hAnsi="Times New Roman"/>
          <w:sz w:val="24"/>
          <w:szCs w:val="24"/>
        </w:rPr>
      </w:pPr>
    </w:p>
    <w:p w14:paraId="7ECD1CF0" w14:textId="0E4C76A0" w:rsidR="003E6B3B" w:rsidRPr="00C003EF" w:rsidRDefault="00EF1EB0" w:rsidP="003E6B3B">
      <w:pPr>
        <w:tabs>
          <w:tab w:val="left" w:pos="270"/>
        </w:tabs>
        <w:spacing w:after="0" w:line="480" w:lineRule="auto"/>
        <w:jc w:val="right"/>
        <w:rPr>
          <w:rFonts w:ascii="Times New Roman" w:hAnsi="Times New Roman"/>
          <w:sz w:val="24"/>
          <w:szCs w:val="24"/>
        </w:rPr>
      </w:pPr>
      <w:r>
        <w:rPr>
          <w:rFonts w:ascii="Times New Roman" w:hAnsi="Times New Roman"/>
          <w:sz w:val="24"/>
          <w:szCs w:val="24"/>
        </w:rPr>
        <w:t xml:space="preserve">SHUAIB K.T </w:t>
      </w:r>
    </w:p>
    <w:p w14:paraId="1B9F5963" w14:textId="77777777" w:rsidR="003E6B3B" w:rsidRPr="00C003EF" w:rsidRDefault="003E6B3B" w:rsidP="003E6B3B">
      <w:pPr>
        <w:tabs>
          <w:tab w:val="left" w:pos="270"/>
        </w:tabs>
        <w:spacing w:after="0" w:line="480" w:lineRule="auto"/>
        <w:jc w:val="both"/>
        <w:rPr>
          <w:rFonts w:ascii="Times New Roman" w:hAnsi="Times New Roman"/>
          <w:b/>
          <w:sz w:val="24"/>
          <w:szCs w:val="24"/>
        </w:rPr>
      </w:pPr>
      <w:r w:rsidRPr="00C003EF">
        <w:rPr>
          <w:rFonts w:ascii="Times New Roman" w:hAnsi="Times New Roman"/>
          <w:b/>
          <w:sz w:val="24"/>
          <w:szCs w:val="24"/>
        </w:rPr>
        <w:t>SECTION A: Demographic Data of Respondents</w:t>
      </w:r>
    </w:p>
    <w:p w14:paraId="4B34F811" w14:textId="77777777" w:rsidR="003E6B3B" w:rsidRPr="00C003EF" w:rsidRDefault="003E6B3B" w:rsidP="003E6B3B">
      <w:pPr>
        <w:tabs>
          <w:tab w:val="left" w:pos="270"/>
        </w:tabs>
        <w:spacing w:after="0" w:line="480" w:lineRule="auto"/>
        <w:jc w:val="both"/>
        <w:rPr>
          <w:rFonts w:ascii="Times New Roman" w:hAnsi="Times New Roman"/>
          <w:sz w:val="24"/>
          <w:szCs w:val="24"/>
        </w:rPr>
      </w:pPr>
      <w:r w:rsidRPr="00C003EF">
        <w:rPr>
          <w:rFonts w:ascii="Times New Roman" w:hAnsi="Times New Roman"/>
          <w:sz w:val="24"/>
          <w:szCs w:val="24"/>
        </w:rPr>
        <w:t>INSRUCTION: Please fill in the gap or tick (√) as appropriate.</w:t>
      </w:r>
    </w:p>
    <w:p w14:paraId="4A1D7A7E" w14:textId="77777777" w:rsidR="003E6B3B" w:rsidRPr="00C003EF" w:rsidRDefault="003E6B3B" w:rsidP="003E6B3B">
      <w:pPr>
        <w:numPr>
          <w:ilvl w:val="0"/>
          <w:numId w:val="11"/>
        </w:numPr>
        <w:tabs>
          <w:tab w:val="left" w:pos="270"/>
        </w:tabs>
        <w:spacing w:after="0" w:line="480" w:lineRule="auto"/>
        <w:ind w:left="360"/>
        <w:jc w:val="both"/>
        <w:rPr>
          <w:rFonts w:ascii="Times New Roman" w:hAnsi="Times New Roman"/>
          <w:sz w:val="24"/>
          <w:szCs w:val="24"/>
        </w:rPr>
      </w:pPr>
      <w:r w:rsidRPr="00C003EF">
        <w:rPr>
          <w:rFonts w:ascii="Times New Roman" w:hAnsi="Times New Roman"/>
          <w:b/>
          <w:sz w:val="24"/>
          <w:szCs w:val="24"/>
        </w:rPr>
        <w:t>Name of School:</w:t>
      </w:r>
      <w:r w:rsidRPr="00C003EF">
        <w:rPr>
          <w:rFonts w:ascii="Times New Roman" w:hAnsi="Times New Roman"/>
          <w:sz w:val="24"/>
          <w:szCs w:val="24"/>
        </w:rPr>
        <w:t xml:space="preserve"> …………………………………………………</w:t>
      </w:r>
      <w:proofErr w:type="gramStart"/>
      <w:r w:rsidRPr="00C003EF">
        <w:rPr>
          <w:rFonts w:ascii="Times New Roman" w:hAnsi="Times New Roman"/>
          <w:sz w:val="24"/>
          <w:szCs w:val="24"/>
        </w:rPr>
        <w:t>…..</w:t>
      </w:r>
      <w:proofErr w:type="gramEnd"/>
    </w:p>
    <w:p w14:paraId="67F11733" w14:textId="77777777" w:rsidR="003E6B3B" w:rsidRPr="00C003EF" w:rsidRDefault="003E6B3B" w:rsidP="003E6B3B">
      <w:pPr>
        <w:numPr>
          <w:ilvl w:val="0"/>
          <w:numId w:val="11"/>
        </w:numPr>
        <w:tabs>
          <w:tab w:val="left" w:pos="270"/>
        </w:tabs>
        <w:spacing w:after="0" w:line="480" w:lineRule="auto"/>
        <w:ind w:left="360"/>
        <w:jc w:val="both"/>
        <w:rPr>
          <w:rFonts w:ascii="Times New Roman" w:hAnsi="Times New Roman"/>
          <w:b/>
          <w:sz w:val="24"/>
          <w:szCs w:val="24"/>
        </w:rPr>
      </w:pPr>
      <w:r w:rsidRPr="00C003EF">
        <w:rPr>
          <w:rFonts w:ascii="Times New Roman" w:hAnsi="Times New Roman"/>
          <w:b/>
          <w:sz w:val="24"/>
          <w:szCs w:val="24"/>
        </w:rPr>
        <w:t>Gender:</w:t>
      </w:r>
    </w:p>
    <w:p w14:paraId="27140128" w14:textId="4924EE61" w:rsidR="003E6B3B" w:rsidRPr="00C003EF" w:rsidRDefault="003E6B3B" w:rsidP="003E6B3B">
      <w:pPr>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lastRenderedPageBreak/>
        <w:t>Male</w:t>
      </w:r>
      <w:r w:rsidRPr="00C003EF">
        <w:rPr>
          <w:rFonts w:ascii="Times New Roman" w:hAnsi="Times New Roman"/>
          <w:sz w:val="24"/>
          <w:szCs w:val="24"/>
        </w:rPr>
        <w:tab/>
      </w:r>
      <w:r w:rsidRPr="00C003EF">
        <w:rPr>
          <w:rFonts w:ascii="Times New Roman" w:hAnsi="Times New Roman"/>
          <w:sz w:val="24"/>
          <w:szCs w:val="24"/>
        </w:rPr>
        <w:tab/>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457D1826" w14:textId="3884341F"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Female</w:t>
      </w:r>
      <w:r w:rsidRPr="00C003EF">
        <w:rPr>
          <w:rFonts w:ascii="Times New Roman" w:hAnsi="Times New Roman"/>
          <w:sz w:val="24"/>
          <w:szCs w:val="24"/>
        </w:rPr>
        <w:tab/>
      </w:r>
      <w:r w:rsidRPr="00C003EF">
        <w:rPr>
          <w:rFonts w:ascii="Times New Roman" w:hAnsi="Times New Roman"/>
          <w:sz w:val="24"/>
          <w:szCs w:val="24"/>
        </w:rPr>
        <w:tab/>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6B14419E" w14:textId="77777777" w:rsidR="003E6B3B" w:rsidRPr="00C003EF" w:rsidRDefault="003E6B3B" w:rsidP="003E6B3B">
      <w:pPr>
        <w:pStyle w:val="ListParagraph"/>
        <w:numPr>
          <w:ilvl w:val="0"/>
          <w:numId w:val="11"/>
        </w:numPr>
        <w:tabs>
          <w:tab w:val="left" w:pos="270"/>
        </w:tabs>
        <w:spacing w:after="0" w:line="480" w:lineRule="auto"/>
        <w:ind w:left="360"/>
        <w:jc w:val="both"/>
        <w:rPr>
          <w:rFonts w:ascii="Times New Roman" w:hAnsi="Times New Roman"/>
          <w:b/>
          <w:sz w:val="24"/>
          <w:szCs w:val="24"/>
        </w:rPr>
      </w:pPr>
      <w:r w:rsidRPr="00C003EF">
        <w:rPr>
          <w:rFonts w:ascii="Times New Roman" w:hAnsi="Times New Roman"/>
          <w:b/>
          <w:sz w:val="24"/>
          <w:szCs w:val="24"/>
        </w:rPr>
        <w:t>Qualifications</w:t>
      </w:r>
    </w:p>
    <w:p w14:paraId="0326461C" w14:textId="7BE28681"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NCE</w:t>
      </w:r>
      <w:r w:rsidRPr="00C003EF">
        <w:rPr>
          <w:rFonts w:ascii="Times New Roman" w:hAnsi="Times New Roman"/>
          <w:sz w:val="24"/>
          <w:szCs w:val="24"/>
        </w:rPr>
        <w:tab/>
      </w:r>
      <w:r w:rsidR="00F9694B">
        <w:rPr>
          <w:rFonts w:ascii="Times New Roman" w:hAnsi="Times New Roman"/>
          <w:sz w:val="24"/>
          <w:szCs w:val="24"/>
        </w:rPr>
        <w:tab/>
      </w:r>
      <w:proofErr w:type="gramStart"/>
      <w:r w:rsidR="00F9694B">
        <w:rPr>
          <w:rFonts w:ascii="Times New Roman" w:hAnsi="Times New Roman"/>
          <w:sz w:val="24"/>
          <w:szCs w:val="24"/>
        </w:rPr>
        <w:tab/>
      </w:r>
      <w:r w:rsidRPr="00C003EF">
        <w:rPr>
          <w:rFonts w:ascii="Times New Roman" w:hAnsi="Times New Roman"/>
          <w:sz w:val="24"/>
          <w:szCs w:val="24"/>
        </w:rPr>
        <w:t xml:space="preserve">(  </w:t>
      </w:r>
      <w:proofErr w:type="gramEnd"/>
      <w:r w:rsidRPr="00C003EF">
        <w:rPr>
          <w:rFonts w:ascii="Times New Roman" w:hAnsi="Times New Roman"/>
          <w:sz w:val="24"/>
          <w:szCs w:val="24"/>
        </w:rPr>
        <w:t xml:space="preserve"> )</w:t>
      </w:r>
    </w:p>
    <w:p w14:paraId="6E5C4F73" w14:textId="40A3F96D"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 xml:space="preserve">B. A. English </w:t>
      </w:r>
      <w:r w:rsidRPr="00C003EF">
        <w:rPr>
          <w:rFonts w:ascii="Times New Roman" w:hAnsi="Times New Roman"/>
          <w:sz w:val="24"/>
          <w:szCs w:val="24"/>
        </w:rPr>
        <w:tab/>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6660E038" w14:textId="611FA487"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B. A. Ed. English or B. A. English with PGDE/NCE</w:t>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2D86B569" w14:textId="28A41691"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M. A. English</w:t>
      </w:r>
      <w:r w:rsidRPr="00C003EF">
        <w:rPr>
          <w:rFonts w:ascii="Times New Roman" w:hAnsi="Times New Roman"/>
          <w:sz w:val="24"/>
          <w:szCs w:val="24"/>
        </w:rPr>
        <w:tab/>
        <w:t xml:space="preserve"> </w:t>
      </w:r>
      <w:r w:rsidRPr="00C003EF">
        <w:rPr>
          <w:rFonts w:ascii="Times New Roman" w:hAnsi="Times New Roman"/>
          <w:sz w:val="24"/>
          <w:szCs w:val="24"/>
        </w:rPr>
        <w:tab/>
      </w:r>
      <w:r w:rsidRPr="00C003EF">
        <w:rPr>
          <w:rFonts w:ascii="Times New Roman" w:hAnsi="Times New Roman"/>
          <w:sz w:val="24"/>
          <w:szCs w:val="24"/>
        </w:rPr>
        <w:tab/>
      </w:r>
      <w:r w:rsidRPr="00C003EF">
        <w:rPr>
          <w:rFonts w:ascii="Times New Roman" w:hAnsi="Times New Roman"/>
          <w:sz w:val="24"/>
          <w:szCs w:val="24"/>
        </w:rPr>
        <w:tab/>
        <w:t xml:space="preserve"> </w:t>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23EA5AA8" w14:textId="0B0FD96E"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M. Ed. English or M. A. English with PGDE/NCE</w:t>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70A4ACE1" w14:textId="77777777" w:rsidR="003E6B3B" w:rsidRPr="00C003EF" w:rsidRDefault="003E6B3B" w:rsidP="003E6B3B">
      <w:pPr>
        <w:pStyle w:val="ListParagraph"/>
        <w:numPr>
          <w:ilvl w:val="0"/>
          <w:numId w:val="10"/>
        </w:numPr>
        <w:tabs>
          <w:tab w:val="left" w:pos="270"/>
        </w:tabs>
        <w:spacing w:after="0" w:line="480" w:lineRule="auto"/>
        <w:ind w:left="360"/>
        <w:jc w:val="both"/>
        <w:rPr>
          <w:rFonts w:ascii="Times New Roman" w:hAnsi="Times New Roman"/>
          <w:sz w:val="24"/>
          <w:szCs w:val="24"/>
        </w:rPr>
      </w:pPr>
      <w:r w:rsidRPr="00C003EF">
        <w:rPr>
          <w:rFonts w:ascii="Times New Roman" w:hAnsi="Times New Roman"/>
          <w:sz w:val="24"/>
          <w:szCs w:val="24"/>
        </w:rPr>
        <w:t>Other(s) please specify ……………………………………………</w:t>
      </w:r>
    </w:p>
    <w:p w14:paraId="7889295F" w14:textId="77777777" w:rsidR="003E6B3B" w:rsidRPr="00C003EF" w:rsidRDefault="003E6B3B" w:rsidP="003E6B3B">
      <w:pPr>
        <w:pStyle w:val="ListParagraph"/>
        <w:numPr>
          <w:ilvl w:val="0"/>
          <w:numId w:val="11"/>
        </w:numPr>
        <w:tabs>
          <w:tab w:val="left" w:pos="270"/>
        </w:tabs>
        <w:spacing w:line="480" w:lineRule="auto"/>
        <w:ind w:left="360"/>
        <w:jc w:val="both"/>
        <w:rPr>
          <w:rFonts w:ascii="Times New Roman" w:hAnsi="Times New Roman"/>
          <w:b/>
          <w:sz w:val="24"/>
          <w:szCs w:val="24"/>
        </w:rPr>
      </w:pPr>
      <w:r w:rsidRPr="00C003EF">
        <w:rPr>
          <w:rFonts w:ascii="Times New Roman" w:hAnsi="Times New Roman"/>
          <w:b/>
          <w:sz w:val="24"/>
          <w:szCs w:val="24"/>
        </w:rPr>
        <w:t>School Type</w:t>
      </w:r>
    </w:p>
    <w:p w14:paraId="4105289C" w14:textId="6A36DD8A" w:rsidR="003E6B3B" w:rsidRPr="00C003EF" w:rsidRDefault="003E6B3B" w:rsidP="003E6B3B">
      <w:pPr>
        <w:pStyle w:val="ListParagraph"/>
        <w:numPr>
          <w:ilvl w:val="0"/>
          <w:numId w:val="9"/>
        </w:numPr>
        <w:tabs>
          <w:tab w:val="left" w:pos="270"/>
        </w:tabs>
        <w:spacing w:line="480" w:lineRule="auto"/>
        <w:ind w:left="360"/>
        <w:jc w:val="both"/>
        <w:rPr>
          <w:rFonts w:ascii="Times New Roman" w:hAnsi="Times New Roman"/>
          <w:sz w:val="24"/>
          <w:szCs w:val="24"/>
        </w:rPr>
      </w:pPr>
      <w:r w:rsidRPr="00C003EF">
        <w:rPr>
          <w:rFonts w:ascii="Times New Roman" w:hAnsi="Times New Roman"/>
          <w:sz w:val="24"/>
          <w:szCs w:val="24"/>
        </w:rPr>
        <w:t xml:space="preserve">Public </w:t>
      </w:r>
      <w:r w:rsidR="00F9694B" w:rsidRPr="00C003EF">
        <w:rPr>
          <w:rFonts w:ascii="Times New Roman" w:hAnsi="Times New Roman"/>
          <w:sz w:val="24"/>
          <w:szCs w:val="24"/>
        </w:rPr>
        <w:t>School</w:t>
      </w:r>
      <w:r w:rsidRPr="00C003EF">
        <w:rPr>
          <w:rFonts w:ascii="Times New Roman" w:hAnsi="Times New Roman"/>
          <w:sz w:val="24"/>
          <w:szCs w:val="24"/>
        </w:rPr>
        <w:tab/>
      </w:r>
      <w:r w:rsidRPr="00C003EF">
        <w:rPr>
          <w:rFonts w:ascii="Times New Roman" w:hAnsi="Times New Roman"/>
          <w:sz w:val="24"/>
          <w:szCs w:val="24"/>
        </w:rPr>
        <w:tab/>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7DF3AF53" w14:textId="72BD05F7" w:rsidR="003E6B3B" w:rsidRPr="00C003EF" w:rsidRDefault="003E6B3B" w:rsidP="003E6B3B">
      <w:pPr>
        <w:pStyle w:val="ListParagraph"/>
        <w:numPr>
          <w:ilvl w:val="0"/>
          <w:numId w:val="9"/>
        </w:numPr>
        <w:tabs>
          <w:tab w:val="left" w:pos="270"/>
        </w:tabs>
        <w:spacing w:line="480" w:lineRule="auto"/>
        <w:ind w:left="360"/>
        <w:jc w:val="both"/>
        <w:rPr>
          <w:rFonts w:ascii="Times New Roman" w:hAnsi="Times New Roman"/>
          <w:sz w:val="24"/>
          <w:szCs w:val="24"/>
        </w:rPr>
      </w:pPr>
      <w:r w:rsidRPr="00C003EF">
        <w:rPr>
          <w:rFonts w:ascii="Times New Roman" w:hAnsi="Times New Roman"/>
          <w:sz w:val="24"/>
          <w:szCs w:val="24"/>
        </w:rPr>
        <w:t>Private School</w:t>
      </w:r>
      <w:r w:rsidRPr="00C003EF">
        <w:rPr>
          <w:rFonts w:ascii="Times New Roman" w:hAnsi="Times New Roman"/>
          <w:sz w:val="24"/>
          <w:szCs w:val="24"/>
        </w:rPr>
        <w:tab/>
      </w:r>
      <w:proofErr w:type="gramStart"/>
      <w:r w:rsidRPr="00C003EF">
        <w:rPr>
          <w:rFonts w:ascii="Times New Roman" w:hAnsi="Times New Roman"/>
          <w:sz w:val="24"/>
          <w:szCs w:val="24"/>
        </w:rPr>
        <w:tab/>
        <w:t xml:space="preserve">(  </w:t>
      </w:r>
      <w:proofErr w:type="gramEnd"/>
      <w:r w:rsidRPr="00C003EF">
        <w:rPr>
          <w:rFonts w:ascii="Times New Roman" w:hAnsi="Times New Roman"/>
          <w:sz w:val="24"/>
          <w:szCs w:val="24"/>
        </w:rPr>
        <w:t xml:space="preserve"> )</w:t>
      </w:r>
    </w:p>
    <w:p w14:paraId="713BFE3C" w14:textId="77777777" w:rsidR="003E6B3B" w:rsidRPr="000E028B" w:rsidRDefault="003E6B3B" w:rsidP="003E6B3B">
      <w:pPr>
        <w:tabs>
          <w:tab w:val="left" w:pos="270"/>
        </w:tabs>
        <w:spacing w:after="0" w:line="48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 xml:space="preserve">SECTION C: Resources Employed in Teaching English Grammar </w:t>
      </w:r>
    </w:p>
    <w:p w14:paraId="259528A7" w14:textId="77777777" w:rsidR="003E6B3B" w:rsidRPr="000E028B" w:rsidRDefault="003E6B3B" w:rsidP="003E6B3B">
      <w:pPr>
        <w:tabs>
          <w:tab w:val="left" w:pos="270"/>
        </w:tabs>
        <w:spacing w:after="0" w:line="480" w:lineRule="auto"/>
        <w:jc w:val="both"/>
        <w:rPr>
          <w:rFonts w:ascii="Times New Roman" w:eastAsia="Times New Roman" w:hAnsi="Times New Roman"/>
          <w:sz w:val="24"/>
          <w:szCs w:val="24"/>
        </w:rPr>
      </w:pPr>
      <w:r w:rsidRPr="000E028B">
        <w:rPr>
          <w:rFonts w:ascii="Times New Roman" w:eastAsia="Times New Roman" w:hAnsi="Times New Roman"/>
          <w:b/>
          <w:sz w:val="24"/>
          <w:szCs w:val="24"/>
        </w:rPr>
        <w:t xml:space="preserve">INSTRUCTION: </w:t>
      </w:r>
      <w:r w:rsidRPr="000E028B">
        <w:rPr>
          <w:rFonts w:ascii="Times New Roman" w:eastAsia="Times New Roman" w:hAnsi="Times New Roman"/>
          <w:sz w:val="24"/>
          <w:szCs w:val="24"/>
        </w:rPr>
        <w:t>please tick (√) the option that best express your opinion on the following items based on your overall usage of resources employed in teaching English grammar using the following scale:</w:t>
      </w:r>
      <w:r>
        <w:rPr>
          <w:rFonts w:ascii="Times New Roman" w:eastAsia="Times New Roman" w:hAnsi="Times New Roman"/>
          <w:sz w:val="24"/>
          <w:szCs w:val="24"/>
        </w:rPr>
        <w:t xml:space="preserve"> </w:t>
      </w:r>
      <w:r w:rsidRPr="000E028B">
        <w:rPr>
          <w:rFonts w:ascii="Times New Roman" w:eastAsia="Times New Roman" w:hAnsi="Times New Roman"/>
          <w:sz w:val="24"/>
          <w:szCs w:val="24"/>
        </w:rPr>
        <w:t>Always (A); Often (O); Seldom (S) or Never (N)</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20"/>
        <w:gridCol w:w="1080"/>
        <w:gridCol w:w="990"/>
        <w:gridCol w:w="990"/>
        <w:gridCol w:w="810"/>
      </w:tblGrid>
      <w:tr w:rsidR="003E6B3B" w:rsidRPr="000E028B" w14:paraId="52F8E6A0" w14:textId="77777777" w:rsidTr="007433DB">
        <w:tc>
          <w:tcPr>
            <w:tcW w:w="630" w:type="dxa"/>
          </w:tcPr>
          <w:p w14:paraId="66455506"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S/N </w:t>
            </w:r>
            <w:proofErr w:type="spellStart"/>
            <w:r w:rsidRPr="000E028B">
              <w:rPr>
                <w:rFonts w:ascii="Times New Roman" w:eastAsia="Times New Roman" w:hAnsi="Times New Roman"/>
                <w:sz w:val="24"/>
                <w:szCs w:val="24"/>
              </w:rPr>
              <w:t>i</w:t>
            </w:r>
            <w:proofErr w:type="spellEnd"/>
            <w:r w:rsidRPr="000E028B">
              <w:rPr>
                <w:rFonts w:ascii="Times New Roman" w:eastAsia="Times New Roman" w:hAnsi="Times New Roman"/>
                <w:sz w:val="24"/>
                <w:szCs w:val="24"/>
              </w:rPr>
              <w:t xml:space="preserve"> </w:t>
            </w:r>
          </w:p>
        </w:tc>
        <w:tc>
          <w:tcPr>
            <w:tcW w:w="4320" w:type="dxa"/>
          </w:tcPr>
          <w:p w14:paraId="0CDBB687"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Items (Resources) </w:t>
            </w:r>
          </w:p>
          <w:p w14:paraId="63F6095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b/>
                <w:sz w:val="24"/>
                <w:szCs w:val="24"/>
              </w:rPr>
              <w:t>a) Human Resources</w:t>
            </w:r>
          </w:p>
          <w:p w14:paraId="70D2616B"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(School Based) As resources in teaching English grammar, I employ:</w:t>
            </w:r>
          </w:p>
        </w:tc>
        <w:tc>
          <w:tcPr>
            <w:tcW w:w="1080" w:type="dxa"/>
          </w:tcPr>
          <w:p w14:paraId="51F032E4"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Always</w:t>
            </w:r>
          </w:p>
          <w:p w14:paraId="06DD39C3"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6FFD94A6"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Often</w:t>
            </w:r>
          </w:p>
          <w:p w14:paraId="6E3CA7F4"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28041B07"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Seldom</w:t>
            </w:r>
          </w:p>
          <w:p w14:paraId="408D97D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810" w:type="dxa"/>
          </w:tcPr>
          <w:p w14:paraId="1307B53B"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Never</w:t>
            </w:r>
          </w:p>
          <w:p w14:paraId="29C057E6"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r>
      <w:tr w:rsidR="003E6B3B" w:rsidRPr="000E028B" w14:paraId="4BD6821D" w14:textId="77777777" w:rsidTr="007433DB">
        <w:tc>
          <w:tcPr>
            <w:tcW w:w="630" w:type="dxa"/>
          </w:tcPr>
          <w:p w14:paraId="31B45A53"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w:t>
            </w:r>
          </w:p>
        </w:tc>
        <w:tc>
          <w:tcPr>
            <w:tcW w:w="4320" w:type="dxa"/>
          </w:tcPr>
          <w:p w14:paraId="6EF9DF9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other English language teachers</w:t>
            </w:r>
          </w:p>
        </w:tc>
        <w:tc>
          <w:tcPr>
            <w:tcW w:w="1080" w:type="dxa"/>
          </w:tcPr>
          <w:p w14:paraId="0303A1F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D6928D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64FBA9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3BB5E31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435B9618" w14:textId="77777777" w:rsidTr="007433DB">
        <w:tc>
          <w:tcPr>
            <w:tcW w:w="630" w:type="dxa"/>
          </w:tcPr>
          <w:p w14:paraId="7F4A5D4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w:t>
            </w:r>
          </w:p>
        </w:tc>
        <w:tc>
          <w:tcPr>
            <w:tcW w:w="4320" w:type="dxa"/>
          </w:tcPr>
          <w:p w14:paraId="62EAAA8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other subject teachers </w:t>
            </w:r>
            <w:proofErr w:type="gramStart"/>
            <w:r w:rsidRPr="000E028B">
              <w:rPr>
                <w:rFonts w:ascii="Times New Roman" w:eastAsia="Times New Roman" w:hAnsi="Times New Roman"/>
                <w:sz w:val="24"/>
                <w:szCs w:val="24"/>
              </w:rPr>
              <w:t>e.g.</w:t>
            </w:r>
            <w:proofErr w:type="gramEnd"/>
            <w:r w:rsidRPr="000E028B">
              <w:rPr>
                <w:rFonts w:ascii="Times New Roman" w:eastAsia="Times New Roman" w:hAnsi="Times New Roman"/>
                <w:sz w:val="24"/>
                <w:szCs w:val="24"/>
              </w:rPr>
              <w:t xml:space="preserve"> Mathematics, Government, Commerce, etc.</w:t>
            </w:r>
          </w:p>
        </w:tc>
        <w:tc>
          <w:tcPr>
            <w:tcW w:w="1080" w:type="dxa"/>
          </w:tcPr>
          <w:p w14:paraId="5F9D604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384409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3AEB9C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111A91E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005349E0" w14:textId="77777777" w:rsidTr="007433DB">
        <w:tc>
          <w:tcPr>
            <w:tcW w:w="630" w:type="dxa"/>
          </w:tcPr>
          <w:p w14:paraId="2B99EE6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lastRenderedPageBreak/>
              <w:t>3</w:t>
            </w:r>
          </w:p>
        </w:tc>
        <w:tc>
          <w:tcPr>
            <w:tcW w:w="4320" w:type="dxa"/>
          </w:tcPr>
          <w:p w14:paraId="4B5B135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the school librarian</w:t>
            </w:r>
          </w:p>
        </w:tc>
        <w:tc>
          <w:tcPr>
            <w:tcW w:w="1080" w:type="dxa"/>
          </w:tcPr>
          <w:p w14:paraId="0003015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E56908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9F2D6B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642526E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7BAA7D7F" w14:textId="77777777" w:rsidTr="007433DB">
        <w:tc>
          <w:tcPr>
            <w:tcW w:w="630" w:type="dxa"/>
          </w:tcPr>
          <w:p w14:paraId="1645C43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ii</w:t>
            </w:r>
          </w:p>
        </w:tc>
        <w:tc>
          <w:tcPr>
            <w:tcW w:w="4320" w:type="dxa"/>
          </w:tcPr>
          <w:p w14:paraId="0D85EB92"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(Non-School Based)</w:t>
            </w:r>
          </w:p>
          <w:p w14:paraId="65AB039B"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As resources in teaching English grammar, I invite the following experts: </w:t>
            </w:r>
          </w:p>
        </w:tc>
        <w:tc>
          <w:tcPr>
            <w:tcW w:w="1080" w:type="dxa"/>
          </w:tcPr>
          <w:p w14:paraId="6CB62CDA"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Always</w:t>
            </w:r>
          </w:p>
          <w:p w14:paraId="23E3878E"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6AD41CD6"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Often</w:t>
            </w:r>
          </w:p>
          <w:p w14:paraId="66633E2B"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0854DE5A"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Seldom</w:t>
            </w:r>
          </w:p>
          <w:p w14:paraId="3AE2D74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810" w:type="dxa"/>
          </w:tcPr>
          <w:p w14:paraId="2B6A45B8"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Never</w:t>
            </w:r>
          </w:p>
          <w:p w14:paraId="270165C8"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r>
      <w:tr w:rsidR="003E6B3B" w:rsidRPr="000E028B" w14:paraId="56804431" w14:textId="77777777" w:rsidTr="007433DB">
        <w:tc>
          <w:tcPr>
            <w:tcW w:w="630" w:type="dxa"/>
          </w:tcPr>
          <w:p w14:paraId="569D7B27"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4</w:t>
            </w:r>
          </w:p>
        </w:tc>
        <w:tc>
          <w:tcPr>
            <w:tcW w:w="4320" w:type="dxa"/>
          </w:tcPr>
          <w:p w14:paraId="728A777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 medical doctor</w:t>
            </w:r>
          </w:p>
        </w:tc>
        <w:tc>
          <w:tcPr>
            <w:tcW w:w="1080" w:type="dxa"/>
          </w:tcPr>
          <w:p w14:paraId="4516B49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31B48C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8C46D3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29E85D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7FBFE88A" w14:textId="77777777" w:rsidTr="007433DB">
        <w:tc>
          <w:tcPr>
            <w:tcW w:w="630" w:type="dxa"/>
          </w:tcPr>
          <w:p w14:paraId="11C4FE8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5</w:t>
            </w:r>
          </w:p>
        </w:tc>
        <w:tc>
          <w:tcPr>
            <w:tcW w:w="4320" w:type="dxa"/>
          </w:tcPr>
          <w:p w14:paraId="4D64EB50" w14:textId="77777777" w:rsidR="003E6B3B" w:rsidRPr="000E028B" w:rsidRDefault="003E6B3B" w:rsidP="007433DB">
            <w:pPr>
              <w:tabs>
                <w:tab w:val="left" w:pos="270"/>
              </w:tabs>
              <w:autoSpaceDE w:val="0"/>
              <w:autoSpaceDN w:val="0"/>
              <w:adjustRightInd w:val="0"/>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farm managers/veterinary surgeon</w:t>
            </w:r>
          </w:p>
        </w:tc>
        <w:tc>
          <w:tcPr>
            <w:tcW w:w="1080" w:type="dxa"/>
          </w:tcPr>
          <w:p w14:paraId="33A4425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F91DB1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990141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75FC2C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E9AC29A" w14:textId="77777777" w:rsidTr="007433DB">
        <w:tc>
          <w:tcPr>
            <w:tcW w:w="630" w:type="dxa"/>
          </w:tcPr>
          <w:p w14:paraId="0048E25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6</w:t>
            </w:r>
          </w:p>
        </w:tc>
        <w:tc>
          <w:tcPr>
            <w:tcW w:w="4320" w:type="dxa"/>
          </w:tcPr>
          <w:p w14:paraId="071F957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lawyers or journalists</w:t>
            </w:r>
          </w:p>
        </w:tc>
        <w:tc>
          <w:tcPr>
            <w:tcW w:w="1080" w:type="dxa"/>
          </w:tcPr>
          <w:p w14:paraId="61B5039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857A38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528F08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1EA0EC6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7BBFD4DC" w14:textId="77777777" w:rsidTr="007433DB">
        <w:tc>
          <w:tcPr>
            <w:tcW w:w="630" w:type="dxa"/>
          </w:tcPr>
          <w:p w14:paraId="32285FD8"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proofErr w:type="spellStart"/>
            <w:r w:rsidRPr="000E028B">
              <w:rPr>
                <w:rFonts w:ascii="Times New Roman" w:eastAsia="Times New Roman" w:hAnsi="Times New Roman"/>
                <w:sz w:val="24"/>
                <w:szCs w:val="24"/>
              </w:rPr>
              <w:t>i</w:t>
            </w:r>
            <w:proofErr w:type="spellEnd"/>
          </w:p>
        </w:tc>
        <w:tc>
          <w:tcPr>
            <w:tcW w:w="4320" w:type="dxa"/>
          </w:tcPr>
          <w:p w14:paraId="51F1A966" w14:textId="77777777" w:rsidR="003E6B3B" w:rsidRPr="000E028B" w:rsidRDefault="003E6B3B" w:rsidP="007433DB">
            <w:pPr>
              <w:tabs>
                <w:tab w:val="left" w:pos="270"/>
              </w:tabs>
              <w:spacing w:after="0" w:line="240" w:lineRule="auto"/>
              <w:jc w:val="both"/>
              <w:rPr>
                <w:rFonts w:ascii="Times New Roman" w:eastAsia="Times New Roman" w:hAnsi="Times New Roman"/>
                <w:b/>
                <w:sz w:val="24"/>
                <w:szCs w:val="24"/>
              </w:rPr>
            </w:pPr>
            <w:r w:rsidRPr="000E028B">
              <w:rPr>
                <w:rFonts w:ascii="Times New Roman" w:eastAsia="Times New Roman" w:hAnsi="Times New Roman"/>
                <w:b/>
                <w:sz w:val="24"/>
                <w:szCs w:val="24"/>
              </w:rPr>
              <w:t>b) Non-human resources</w:t>
            </w:r>
          </w:p>
          <w:p w14:paraId="3EFC9648" w14:textId="77777777" w:rsidR="003E6B3B" w:rsidRPr="000E028B" w:rsidRDefault="003E6B3B" w:rsidP="007433DB">
            <w:pPr>
              <w:tabs>
                <w:tab w:val="left" w:pos="270"/>
              </w:tabs>
              <w:spacing w:after="0" w:line="240" w:lineRule="auto"/>
              <w:jc w:val="both"/>
              <w:rPr>
                <w:rFonts w:ascii="Times New Roman" w:eastAsia="Times New Roman" w:hAnsi="Times New Roman"/>
                <w:b/>
                <w:sz w:val="24"/>
                <w:szCs w:val="24"/>
              </w:rPr>
            </w:pPr>
            <w:r w:rsidRPr="000E028B">
              <w:rPr>
                <w:rFonts w:ascii="Times New Roman" w:eastAsia="Times New Roman" w:hAnsi="Times New Roman"/>
                <w:sz w:val="24"/>
                <w:szCs w:val="24"/>
              </w:rPr>
              <w:t xml:space="preserve">                (School-Based)</w:t>
            </w:r>
          </w:p>
          <w:p w14:paraId="7B1E1508"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I employ the following resources in teaching English grammar</w:t>
            </w:r>
          </w:p>
        </w:tc>
        <w:tc>
          <w:tcPr>
            <w:tcW w:w="1080" w:type="dxa"/>
          </w:tcPr>
          <w:p w14:paraId="4C19BBAE"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Always</w:t>
            </w:r>
          </w:p>
          <w:p w14:paraId="1241F215"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06F0CA60"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Often</w:t>
            </w:r>
          </w:p>
          <w:p w14:paraId="5E9087E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69BBCB77"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Seldom</w:t>
            </w:r>
          </w:p>
          <w:p w14:paraId="647986CB"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810" w:type="dxa"/>
          </w:tcPr>
          <w:p w14:paraId="25350F89"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Never</w:t>
            </w:r>
          </w:p>
          <w:p w14:paraId="7FA1C2E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r>
      <w:tr w:rsidR="003E6B3B" w:rsidRPr="000E028B" w14:paraId="555D0589" w14:textId="77777777" w:rsidTr="007433DB">
        <w:tc>
          <w:tcPr>
            <w:tcW w:w="630" w:type="dxa"/>
          </w:tcPr>
          <w:p w14:paraId="09560951"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7</w:t>
            </w:r>
          </w:p>
        </w:tc>
        <w:tc>
          <w:tcPr>
            <w:tcW w:w="4320" w:type="dxa"/>
          </w:tcPr>
          <w:p w14:paraId="44B0129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the science laboratories</w:t>
            </w:r>
          </w:p>
        </w:tc>
        <w:tc>
          <w:tcPr>
            <w:tcW w:w="1080" w:type="dxa"/>
          </w:tcPr>
          <w:p w14:paraId="31C6CEA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2F1B5C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DD865F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71CCB58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26D680EF" w14:textId="77777777" w:rsidTr="007433DB">
        <w:tc>
          <w:tcPr>
            <w:tcW w:w="630" w:type="dxa"/>
          </w:tcPr>
          <w:p w14:paraId="6CAA3E9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8</w:t>
            </w:r>
          </w:p>
        </w:tc>
        <w:tc>
          <w:tcPr>
            <w:tcW w:w="4320" w:type="dxa"/>
          </w:tcPr>
          <w:p w14:paraId="5A3047A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the language laboratory</w:t>
            </w:r>
          </w:p>
        </w:tc>
        <w:tc>
          <w:tcPr>
            <w:tcW w:w="1080" w:type="dxa"/>
          </w:tcPr>
          <w:p w14:paraId="0939A40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355F8D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437D2E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3CA1D0D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47AA5F6A" w14:textId="77777777" w:rsidTr="007433DB">
        <w:tc>
          <w:tcPr>
            <w:tcW w:w="630" w:type="dxa"/>
          </w:tcPr>
          <w:p w14:paraId="0E1D11B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9</w:t>
            </w:r>
          </w:p>
        </w:tc>
        <w:tc>
          <w:tcPr>
            <w:tcW w:w="4320" w:type="dxa"/>
          </w:tcPr>
          <w:p w14:paraId="0C3D588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the fine art laboratory</w:t>
            </w:r>
          </w:p>
        </w:tc>
        <w:tc>
          <w:tcPr>
            <w:tcW w:w="1080" w:type="dxa"/>
          </w:tcPr>
          <w:p w14:paraId="2878D0C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DED8D6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D56639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5638448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AADF2FB" w14:textId="77777777" w:rsidTr="007433DB">
        <w:tc>
          <w:tcPr>
            <w:tcW w:w="630" w:type="dxa"/>
          </w:tcPr>
          <w:p w14:paraId="6E1B33F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10</w:t>
            </w:r>
          </w:p>
        </w:tc>
        <w:tc>
          <w:tcPr>
            <w:tcW w:w="4320" w:type="dxa"/>
          </w:tcPr>
          <w:p w14:paraId="24A51EA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other school facilities</w:t>
            </w:r>
          </w:p>
        </w:tc>
        <w:tc>
          <w:tcPr>
            <w:tcW w:w="1080" w:type="dxa"/>
          </w:tcPr>
          <w:p w14:paraId="6D961F8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344214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7BCC93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07F9CC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4C006D15" w14:textId="77777777" w:rsidTr="007433DB">
        <w:tc>
          <w:tcPr>
            <w:tcW w:w="630" w:type="dxa"/>
          </w:tcPr>
          <w:p w14:paraId="3E4F509D"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ii</w:t>
            </w:r>
          </w:p>
        </w:tc>
        <w:tc>
          <w:tcPr>
            <w:tcW w:w="4320" w:type="dxa"/>
          </w:tcPr>
          <w:p w14:paraId="03D47CA4"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(Non-School Based)</w:t>
            </w:r>
          </w:p>
          <w:p w14:paraId="09BE5EB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I take my students to the following nearby community resource-</w:t>
            </w:r>
            <w:proofErr w:type="spellStart"/>
            <w:r w:rsidRPr="000E028B">
              <w:rPr>
                <w:rFonts w:ascii="Times New Roman" w:eastAsia="Times New Roman" w:hAnsi="Times New Roman"/>
                <w:sz w:val="24"/>
                <w:szCs w:val="24"/>
              </w:rPr>
              <w:t>centres</w:t>
            </w:r>
            <w:proofErr w:type="spellEnd"/>
            <w:r w:rsidRPr="000E028B">
              <w:rPr>
                <w:rFonts w:ascii="Times New Roman" w:eastAsia="Times New Roman" w:hAnsi="Times New Roman"/>
                <w:sz w:val="24"/>
                <w:szCs w:val="24"/>
              </w:rPr>
              <w:t>:</w:t>
            </w:r>
          </w:p>
        </w:tc>
        <w:tc>
          <w:tcPr>
            <w:tcW w:w="1080" w:type="dxa"/>
          </w:tcPr>
          <w:p w14:paraId="67457D95"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Always</w:t>
            </w:r>
          </w:p>
          <w:p w14:paraId="6FEF9FC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56D2AA81"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Often</w:t>
            </w:r>
          </w:p>
          <w:p w14:paraId="6AE3FCB0"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4761E65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Seldom</w:t>
            </w:r>
          </w:p>
          <w:p w14:paraId="11CF9CD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810" w:type="dxa"/>
          </w:tcPr>
          <w:p w14:paraId="64C16F4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Never</w:t>
            </w:r>
          </w:p>
          <w:p w14:paraId="6BD7AC78"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r>
      <w:tr w:rsidR="003E6B3B" w:rsidRPr="000E028B" w14:paraId="5F305D23" w14:textId="77777777" w:rsidTr="007433DB">
        <w:tc>
          <w:tcPr>
            <w:tcW w:w="630" w:type="dxa"/>
          </w:tcPr>
          <w:p w14:paraId="47659146"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11</w:t>
            </w:r>
          </w:p>
        </w:tc>
        <w:tc>
          <w:tcPr>
            <w:tcW w:w="4320" w:type="dxa"/>
          </w:tcPr>
          <w:p w14:paraId="1E8311A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Hospital</w:t>
            </w:r>
          </w:p>
        </w:tc>
        <w:tc>
          <w:tcPr>
            <w:tcW w:w="1080" w:type="dxa"/>
          </w:tcPr>
          <w:p w14:paraId="254A259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890E27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94D4D3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599251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706AC97F" w14:textId="77777777" w:rsidTr="007433DB">
        <w:tc>
          <w:tcPr>
            <w:tcW w:w="630" w:type="dxa"/>
          </w:tcPr>
          <w:p w14:paraId="5D71DEA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12</w:t>
            </w:r>
          </w:p>
        </w:tc>
        <w:tc>
          <w:tcPr>
            <w:tcW w:w="4320" w:type="dxa"/>
          </w:tcPr>
          <w:p w14:paraId="7476BB4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court rooms</w:t>
            </w:r>
          </w:p>
        </w:tc>
        <w:tc>
          <w:tcPr>
            <w:tcW w:w="1080" w:type="dxa"/>
          </w:tcPr>
          <w:p w14:paraId="09FC59A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1075B9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25285F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32EAAFE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56638A87" w14:textId="77777777" w:rsidTr="007433DB">
        <w:tc>
          <w:tcPr>
            <w:tcW w:w="630" w:type="dxa"/>
          </w:tcPr>
          <w:p w14:paraId="4BC0EDC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13</w:t>
            </w:r>
          </w:p>
        </w:tc>
        <w:tc>
          <w:tcPr>
            <w:tcW w:w="4320" w:type="dxa"/>
          </w:tcPr>
          <w:p w14:paraId="436F6AE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media house</w:t>
            </w:r>
          </w:p>
        </w:tc>
        <w:tc>
          <w:tcPr>
            <w:tcW w:w="1080" w:type="dxa"/>
          </w:tcPr>
          <w:p w14:paraId="2463DCF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62064B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3C4A5C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6A18D9A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6CAE673B" w14:textId="77777777" w:rsidTr="007433DB">
        <w:tc>
          <w:tcPr>
            <w:tcW w:w="630" w:type="dxa"/>
          </w:tcPr>
          <w:p w14:paraId="43C63E3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14</w:t>
            </w:r>
          </w:p>
        </w:tc>
        <w:tc>
          <w:tcPr>
            <w:tcW w:w="4320" w:type="dxa"/>
          </w:tcPr>
          <w:p w14:paraId="274E011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Airport</w:t>
            </w:r>
          </w:p>
        </w:tc>
        <w:tc>
          <w:tcPr>
            <w:tcW w:w="1080" w:type="dxa"/>
          </w:tcPr>
          <w:p w14:paraId="768D079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B6991E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C0E7D8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12F218C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9716987" w14:textId="77777777" w:rsidTr="007433DB">
        <w:tc>
          <w:tcPr>
            <w:tcW w:w="630" w:type="dxa"/>
          </w:tcPr>
          <w:p w14:paraId="79BB3ED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15</w:t>
            </w:r>
          </w:p>
        </w:tc>
        <w:tc>
          <w:tcPr>
            <w:tcW w:w="4320" w:type="dxa"/>
          </w:tcPr>
          <w:p w14:paraId="1F659F7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monumental sites</w:t>
            </w:r>
          </w:p>
        </w:tc>
        <w:tc>
          <w:tcPr>
            <w:tcW w:w="1080" w:type="dxa"/>
          </w:tcPr>
          <w:p w14:paraId="18A41D8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B0CC65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420CCD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595F55F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94043FE" w14:textId="77777777" w:rsidTr="007433DB">
        <w:tc>
          <w:tcPr>
            <w:tcW w:w="630" w:type="dxa"/>
          </w:tcPr>
          <w:p w14:paraId="4EEA2B7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p>
        </w:tc>
        <w:tc>
          <w:tcPr>
            <w:tcW w:w="4320" w:type="dxa"/>
          </w:tcPr>
          <w:p w14:paraId="08937D9C" w14:textId="77777777" w:rsidR="003E6B3B" w:rsidRPr="000E028B" w:rsidRDefault="003E6B3B" w:rsidP="007433DB">
            <w:pPr>
              <w:tabs>
                <w:tab w:val="left" w:pos="270"/>
              </w:tabs>
              <w:spacing w:after="0" w:line="240" w:lineRule="auto"/>
              <w:jc w:val="both"/>
              <w:rPr>
                <w:rFonts w:ascii="Times New Roman" w:eastAsia="Times New Roman" w:hAnsi="Times New Roman"/>
                <w:b/>
                <w:sz w:val="24"/>
                <w:szCs w:val="24"/>
              </w:rPr>
            </w:pPr>
            <w:r w:rsidRPr="000E028B">
              <w:rPr>
                <w:rFonts w:ascii="Times New Roman" w:eastAsia="Times New Roman" w:hAnsi="Times New Roman"/>
                <w:sz w:val="24"/>
                <w:szCs w:val="24"/>
              </w:rPr>
              <w:t>c)</w:t>
            </w:r>
            <w:r w:rsidRPr="000E028B">
              <w:rPr>
                <w:rFonts w:ascii="Times New Roman" w:eastAsia="Times New Roman" w:hAnsi="Times New Roman"/>
                <w:b/>
                <w:sz w:val="24"/>
                <w:szCs w:val="24"/>
              </w:rPr>
              <w:t xml:space="preserve"> Materials</w:t>
            </w:r>
          </w:p>
          <w:p w14:paraId="1D466E50"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I employ the following materials in teaching grammar </w:t>
            </w:r>
          </w:p>
        </w:tc>
        <w:tc>
          <w:tcPr>
            <w:tcW w:w="1080" w:type="dxa"/>
          </w:tcPr>
          <w:p w14:paraId="3202C616"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Always</w:t>
            </w:r>
          </w:p>
          <w:p w14:paraId="2F75F75C"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5B9F5531"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Often</w:t>
            </w:r>
          </w:p>
          <w:p w14:paraId="0A9431AA"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990" w:type="dxa"/>
          </w:tcPr>
          <w:p w14:paraId="7241F9B5"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Seldom</w:t>
            </w:r>
          </w:p>
          <w:p w14:paraId="6815825F"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    </w:t>
            </w:r>
          </w:p>
        </w:tc>
        <w:tc>
          <w:tcPr>
            <w:tcW w:w="810" w:type="dxa"/>
          </w:tcPr>
          <w:p w14:paraId="1C376CD3"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Never</w:t>
            </w:r>
          </w:p>
          <w:p w14:paraId="1556AD3A"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p>
        </w:tc>
      </w:tr>
      <w:tr w:rsidR="003E6B3B" w:rsidRPr="000E028B" w14:paraId="4F185CA5" w14:textId="77777777" w:rsidTr="007433DB">
        <w:tc>
          <w:tcPr>
            <w:tcW w:w="630" w:type="dxa"/>
          </w:tcPr>
          <w:p w14:paraId="717D2A68" w14:textId="77777777" w:rsidR="003E6B3B" w:rsidRPr="000E028B" w:rsidRDefault="003E6B3B" w:rsidP="007433DB">
            <w:pPr>
              <w:tabs>
                <w:tab w:val="left" w:pos="270"/>
              </w:tabs>
              <w:spacing w:after="0"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16</w:t>
            </w:r>
          </w:p>
        </w:tc>
        <w:tc>
          <w:tcPr>
            <w:tcW w:w="4320" w:type="dxa"/>
          </w:tcPr>
          <w:p w14:paraId="69D0CE6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realia (real-life/concrete objects)</w:t>
            </w:r>
          </w:p>
        </w:tc>
        <w:tc>
          <w:tcPr>
            <w:tcW w:w="1080" w:type="dxa"/>
          </w:tcPr>
          <w:p w14:paraId="0A8AC0D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8151B9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CD0A37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5B1BA86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22F1B981" w14:textId="77777777" w:rsidTr="007433DB">
        <w:tc>
          <w:tcPr>
            <w:tcW w:w="630" w:type="dxa"/>
          </w:tcPr>
          <w:p w14:paraId="74A70EF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17</w:t>
            </w:r>
          </w:p>
        </w:tc>
        <w:tc>
          <w:tcPr>
            <w:tcW w:w="4320" w:type="dxa"/>
          </w:tcPr>
          <w:p w14:paraId="47F6F31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Pictures</w:t>
            </w:r>
          </w:p>
        </w:tc>
        <w:tc>
          <w:tcPr>
            <w:tcW w:w="1080" w:type="dxa"/>
          </w:tcPr>
          <w:p w14:paraId="67D800C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4A2F38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A65CAC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E20FF6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7D1681A2" w14:textId="77777777" w:rsidTr="007433DB">
        <w:tc>
          <w:tcPr>
            <w:tcW w:w="630" w:type="dxa"/>
          </w:tcPr>
          <w:p w14:paraId="2E66431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18</w:t>
            </w:r>
          </w:p>
        </w:tc>
        <w:tc>
          <w:tcPr>
            <w:tcW w:w="4320" w:type="dxa"/>
          </w:tcPr>
          <w:p w14:paraId="24295A5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flip charts </w:t>
            </w:r>
          </w:p>
        </w:tc>
        <w:tc>
          <w:tcPr>
            <w:tcW w:w="1080" w:type="dxa"/>
          </w:tcPr>
          <w:p w14:paraId="617ACAC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EC185E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13B2B2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75F2C25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5BBF0AD5" w14:textId="77777777" w:rsidTr="007433DB">
        <w:tc>
          <w:tcPr>
            <w:tcW w:w="630" w:type="dxa"/>
          </w:tcPr>
          <w:p w14:paraId="637811C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lastRenderedPageBreak/>
              <w:t>19</w:t>
            </w:r>
          </w:p>
        </w:tc>
        <w:tc>
          <w:tcPr>
            <w:tcW w:w="4320" w:type="dxa"/>
          </w:tcPr>
          <w:p w14:paraId="104E9E6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minimal charts</w:t>
            </w:r>
          </w:p>
        </w:tc>
        <w:tc>
          <w:tcPr>
            <w:tcW w:w="1080" w:type="dxa"/>
          </w:tcPr>
          <w:p w14:paraId="331F246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CC4D84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6AA6A4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2BCB02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A3C14FE" w14:textId="77777777" w:rsidTr="007433DB">
        <w:tc>
          <w:tcPr>
            <w:tcW w:w="630" w:type="dxa"/>
          </w:tcPr>
          <w:p w14:paraId="4B0F637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20</w:t>
            </w:r>
          </w:p>
        </w:tc>
        <w:tc>
          <w:tcPr>
            <w:tcW w:w="4320" w:type="dxa"/>
          </w:tcPr>
          <w:p w14:paraId="2867E77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Flannels</w:t>
            </w:r>
          </w:p>
        </w:tc>
        <w:tc>
          <w:tcPr>
            <w:tcW w:w="1080" w:type="dxa"/>
          </w:tcPr>
          <w:p w14:paraId="3528414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45E558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2050AF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6682928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D5709EA" w14:textId="77777777" w:rsidTr="007433DB">
        <w:tc>
          <w:tcPr>
            <w:tcW w:w="630" w:type="dxa"/>
          </w:tcPr>
          <w:p w14:paraId="2DFE26D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21</w:t>
            </w:r>
          </w:p>
        </w:tc>
        <w:tc>
          <w:tcPr>
            <w:tcW w:w="4320" w:type="dxa"/>
          </w:tcPr>
          <w:p w14:paraId="0A250CC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flash cards</w:t>
            </w:r>
          </w:p>
        </w:tc>
        <w:tc>
          <w:tcPr>
            <w:tcW w:w="1080" w:type="dxa"/>
          </w:tcPr>
          <w:p w14:paraId="4A670B4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E27667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894049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6180981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5AFB1100" w14:textId="77777777" w:rsidTr="007433DB">
        <w:tc>
          <w:tcPr>
            <w:tcW w:w="630" w:type="dxa"/>
          </w:tcPr>
          <w:p w14:paraId="2F2416E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22</w:t>
            </w:r>
          </w:p>
        </w:tc>
        <w:tc>
          <w:tcPr>
            <w:tcW w:w="4320" w:type="dxa"/>
          </w:tcPr>
          <w:p w14:paraId="168F349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over-head projector</w:t>
            </w:r>
          </w:p>
        </w:tc>
        <w:tc>
          <w:tcPr>
            <w:tcW w:w="1080" w:type="dxa"/>
          </w:tcPr>
          <w:p w14:paraId="0EE095A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8DA5F5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C8787F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678950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550D4995" w14:textId="77777777" w:rsidTr="007433DB">
        <w:tc>
          <w:tcPr>
            <w:tcW w:w="630" w:type="dxa"/>
          </w:tcPr>
          <w:p w14:paraId="6CC821D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23</w:t>
            </w:r>
          </w:p>
        </w:tc>
        <w:tc>
          <w:tcPr>
            <w:tcW w:w="4320" w:type="dxa"/>
          </w:tcPr>
          <w:p w14:paraId="54C6093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Slides</w:t>
            </w:r>
          </w:p>
        </w:tc>
        <w:tc>
          <w:tcPr>
            <w:tcW w:w="1080" w:type="dxa"/>
          </w:tcPr>
          <w:p w14:paraId="4C5C8F7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5F8DE8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77E15D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B18E4C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3A6256B" w14:textId="77777777" w:rsidTr="007433DB">
        <w:tc>
          <w:tcPr>
            <w:tcW w:w="630" w:type="dxa"/>
          </w:tcPr>
          <w:p w14:paraId="79CCC82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24</w:t>
            </w:r>
          </w:p>
        </w:tc>
        <w:tc>
          <w:tcPr>
            <w:tcW w:w="4320" w:type="dxa"/>
          </w:tcPr>
          <w:p w14:paraId="4028212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Computer</w:t>
            </w:r>
          </w:p>
        </w:tc>
        <w:tc>
          <w:tcPr>
            <w:tcW w:w="1080" w:type="dxa"/>
          </w:tcPr>
          <w:p w14:paraId="5E8D38B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AC603B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988B27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1C340B6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25B3AFC8" w14:textId="77777777" w:rsidTr="007433DB">
        <w:tc>
          <w:tcPr>
            <w:tcW w:w="630" w:type="dxa"/>
          </w:tcPr>
          <w:p w14:paraId="67F639C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25</w:t>
            </w:r>
          </w:p>
        </w:tc>
        <w:tc>
          <w:tcPr>
            <w:tcW w:w="4320" w:type="dxa"/>
          </w:tcPr>
          <w:p w14:paraId="6C13AB89" w14:textId="77777777" w:rsidR="003E6B3B" w:rsidRPr="000E028B" w:rsidRDefault="003E6B3B" w:rsidP="007433DB">
            <w:pPr>
              <w:tabs>
                <w:tab w:val="left" w:pos="270"/>
              </w:tabs>
              <w:autoSpaceDE w:val="0"/>
              <w:autoSpaceDN w:val="0"/>
              <w:adjustRightInd w:val="0"/>
              <w:spacing w:line="240" w:lineRule="auto"/>
              <w:jc w:val="both"/>
              <w:rPr>
                <w:rFonts w:ascii="Times New Roman" w:hAnsi="Times New Roman"/>
                <w:sz w:val="24"/>
                <w:szCs w:val="24"/>
              </w:rPr>
            </w:pPr>
            <w:r w:rsidRPr="000E028B">
              <w:rPr>
                <w:rFonts w:ascii="Times New Roman" w:hAnsi="Times New Roman"/>
                <w:sz w:val="24"/>
                <w:szCs w:val="24"/>
              </w:rPr>
              <w:t>course textbooks</w:t>
            </w:r>
          </w:p>
        </w:tc>
        <w:tc>
          <w:tcPr>
            <w:tcW w:w="1080" w:type="dxa"/>
          </w:tcPr>
          <w:p w14:paraId="49A8869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140A81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87CAA7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31A518C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6C848EE4" w14:textId="77777777" w:rsidTr="007433DB">
        <w:tc>
          <w:tcPr>
            <w:tcW w:w="630" w:type="dxa"/>
          </w:tcPr>
          <w:p w14:paraId="796B554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26</w:t>
            </w:r>
          </w:p>
        </w:tc>
        <w:tc>
          <w:tcPr>
            <w:tcW w:w="4320" w:type="dxa"/>
          </w:tcPr>
          <w:p w14:paraId="25B4A6B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Magazines</w:t>
            </w:r>
          </w:p>
        </w:tc>
        <w:tc>
          <w:tcPr>
            <w:tcW w:w="1080" w:type="dxa"/>
          </w:tcPr>
          <w:p w14:paraId="1E6DA85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FE0830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30F607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FF45C4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43CDF6DF" w14:textId="77777777" w:rsidTr="007433DB">
        <w:tc>
          <w:tcPr>
            <w:tcW w:w="630" w:type="dxa"/>
          </w:tcPr>
          <w:p w14:paraId="346ABA2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27</w:t>
            </w:r>
          </w:p>
        </w:tc>
        <w:tc>
          <w:tcPr>
            <w:tcW w:w="4320" w:type="dxa"/>
          </w:tcPr>
          <w:p w14:paraId="7D73AD8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Newspapers</w:t>
            </w:r>
          </w:p>
        </w:tc>
        <w:tc>
          <w:tcPr>
            <w:tcW w:w="1080" w:type="dxa"/>
          </w:tcPr>
          <w:p w14:paraId="59D5D61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B82D82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5AAC83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63D0295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A7D7AD7" w14:textId="77777777" w:rsidTr="007433DB">
        <w:tc>
          <w:tcPr>
            <w:tcW w:w="630" w:type="dxa"/>
          </w:tcPr>
          <w:p w14:paraId="4F8498C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28</w:t>
            </w:r>
          </w:p>
        </w:tc>
        <w:tc>
          <w:tcPr>
            <w:tcW w:w="4320" w:type="dxa"/>
          </w:tcPr>
          <w:p w14:paraId="2CE7283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Journals</w:t>
            </w:r>
          </w:p>
        </w:tc>
        <w:tc>
          <w:tcPr>
            <w:tcW w:w="1080" w:type="dxa"/>
          </w:tcPr>
          <w:p w14:paraId="3AFDEEB1"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ABABEB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9323D3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763CB5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402178AE" w14:textId="77777777" w:rsidTr="007433DB">
        <w:tc>
          <w:tcPr>
            <w:tcW w:w="630" w:type="dxa"/>
          </w:tcPr>
          <w:p w14:paraId="5ADE4B9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29</w:t>
            </w:r>
          </w:p>
        </w:tc>
        <w:tc>
          <w:tcPr>
            <w:tcW w:w="4320" w:type="dxa"/>
          </w:tcPr>
          <w:p w14:paraId="1D06D69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radio </w:t>
            </w:r>
            <w:proofErr w:type="spellStart"/>
            <w:r w:rsidRPr="000E028B">
              <w:rPr>
                <w:rFonts w:ascii="Times New Roman" w:eastAsia="Times New Roman" w:hAnsi="Times New Roman"/>
                <w:sz w:val="24"/>
                <w:szCs w:val="24"/>
              </w:rPr>
              <w:t>programme</w:t>
            </w:r>
            <w:proofErr w:type="spellEnd"/>
          </w:p>
        </w:tc>
        <w:tc>
          <w:tcPr>
            <w:tcW w:w="1080" w:type="dxa"/>
          </w:tcPr>
          <w:p w14:paraId="2A64416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32E6D6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728DA5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54D437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F0E98FD" w14:textId="77777777" w:rsidTr="007433DB">
        <w:tc>
          <w:tcPr>
            <w:tcW w:w="630" w:type="dxa"/>
          </w:tcPr>
          <w:p w14:paraId="5F1F863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30</w:t>
            </w:r>
          </w:p>
        </w:tc>
        <w:tc>
          <w:tcPr>
            <w:tcW w:w="4320" w:type="dxa"/>
          </w:tcPr>
          <w:p w14:paraId="576E135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audio-tape recorder</w:t>
            </w:r>
          </w:p>
        </w:tc>
        <w:tc>
          <w:tcPr>
            <w:tcW w:w="1080" w:type="dxa"/>
          </w:tcPr>
          <w:p w14:paraId="34E83B5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C39001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1C59F3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5579DC8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FEFA1BD" w14:textId="77777777" w:rsidTr="007433DB">
        <w:tc>
          <w:tcPr>
            <w:tcW w:w="630" w:type="dxa"/>
          </w:tcPr>
          <w:p w14:paraId="2E0FE93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31</w:t>
            </w:r>
          </w:p>
        </w:tc>
        <w:tc>
          <w:tcPr>
            <w:tcW w:w="4320" w:type="dxa"/>
          </w:tcPr>
          <w:p w14:paraId="3373C65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mp3</w:t>
            </w:r>
          </w:p>
        </w:tc>
        <w:tc>
          <w:tcPr>
            <w:tcW w:w="1080" w:type="dxa"/>
          </w:tcPr>
          <w:p w14:paraId="7B8DCBA0"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9C9C44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C7B4A6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0E157B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704F99A9" w14:textId="77777777" w:rsidTr="007433DB">
        <w:tc>
          <w:tcPr>
            <w:tcW w:w="630" w:type="dxa"/>
          </w:tcPr>
          <w:p w14:paraId="471C8C5A"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32</w:t>
            </w:r>
          </w:p>
        </w:tc>
        <w:tc>
          <w:tcPr>
            <w:tcW w:w="4320" w:type="dxa"/>
          </w:tcPr>
          <w:p w14:paraId="2D41377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audio CDs</w:t>
            </w:r>
          </w:p>
        </w:tc>
        <w:tc>
          <w:tcPr>
            <w:tcW w:w="1080" w:type="dxa"/>
          </w:tcPr>
          <w:p w14:paraId="39FA3AE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4FB2AC3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485EDA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70FB35E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77B2324" w14:textId="77777777" w:rsidTr="007433DB">
        <w:tc>
          <w:tcPr>
            <w:tcW w:w="630" w:type="dxa"/>
          </w:tcPr>
          <w:p w14:paraId="38C6D1D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33</w:t>
            </w:r>
          </w:p>
        </w:tc>
        <w:tc>
          <w:tcPr>
            <w:tcW w:w="4320" w:type="dxa"/>
          </w:tcPr>
          <w:p w14:paraId="3E6C2EA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television </w:t>
            </w:r>
            <w:proofErr w:type="spellStart"/>
            <w:r w:rsidRPr="000E028B">
              <w:rPr>
                <w:rFonts w:ascii="Times New Roman" w:eastAsia="Times New Roman" w:hAnsi="Times New Roman"/>
                <w:sz w:val="24"/>
                <w:szCs w:val="24"/>
              </w:rPr>
              <w:t>programme</w:t>
            </w:r>
            <w:proofErr w:type="spellEnd"/>
          </w:p>
        </w:tc>
        <w:tc>
          <w:tcPr>
            <w:tcW w:w="1080" w:type="dxa"/>
          </w:tcPr>
          <w:p w14:paraId="5746431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D897AD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E3A52A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7E810A7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9B2D055" w14:textId="77777777" w:rsidTr="007433DB">
        <w:tc>
          <w:tcPr>
            <w:tcW w:w="630" w:type="dxa"/>
          </w:tcPr>
          <w:p w14:paraId="09FFE0A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34</w:t>
            </w:r>
          </w:p>
        </w:tc>
        <w:tc>
          <w:tcPr>
            <w:tcW w:w="4320" w:type="dxa"/>
          </w:tcPr>
          <w:p w14:paraId="3859AEC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video players</w:t>
            </w:r>
          </w:p>
        </w:tc>
        <w:tc>
          <w:tcPr>
            <w:tcW w:w="1080" w:type="dxa"/>
          </w:tcPr>
          <w:p w14:paraId="6392A86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0C54A79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6AEB3C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1732FA2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18348949" w14:textId="77777777" w:rsidTr="007433DB">
        <w:tc>
          <w:tcPr>
            <w:tcW w:w="630" w:type="dxa"/>
          </w:tcPr>
          <w:p w14:paraId="7BEF088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35</w:t>
            </w:r>
          </w:p>
        </w:tc>
        <w:tc>
          <w:tcPr>
            <w:tcW w:w="4320" w:type="dxa"/>
          </w:tcPr>
          <w:p w14:paraId="1C26C6A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video recorder</w:t>
            </w:r>
          </w:p>
        </w:tc>
        <w:tc>
          <w:tcPr>
            <w:tcW w:w="1080" w:type="dxa"/>
          </w:tcPr>
          <w:p w14:paraId="169F197C"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0A15B5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93A531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D92EA5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055CF6C0" w14:textId="77777777" w:rsidTr="007433DB">
        <w:tc>
          <w:tcPr>
            <w:tcW w:w="630" w:type="dxa"/>
          </w:tcPr>
          <w:p w14:paraId="32837728"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36</w:t>
            </w:r>
          </w:p>
        </w:tc>
        <w:tc>
          <w:tcPr>
            <w:tcW w:w="4320" w:type="dxa"/>
          </w:tcPr>
          <w:p w14:paraId="787F17D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video CDs</w:t>
            </w:r>
          </w:p>
        </w:tc>
        <w:tc>
          <w:tcPr>
            <w:tcW w:w="1080" w:type="dxa"/>
          </w:tcPr>
          <w:p w14:paraId="3EC36D6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6A49B70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900605D"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0E7DA62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4896E386" w14:textId="77777777" w:rsidTr="007433DB">
        <w:tc>
          <w:tcPr>
            <w:tcW w:w="630" w:type="dxa"/>
          </w:tcPr>
          <w:p w14:paraId="5A72D48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37</w:t>
            </w:r>
          </w:p>
        </w:tc>
        <w:tc>
          <w:tcPr>
            <w:tcW w:w="4320" w:type="dxa"/>
          </w:tcPr>
          <w:p w14:paraId="02502267"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adapted passages from literary textbooks </w:t>
            </w:r>
          </w:p>
        </w:tc>
        <w:tc>
          <w:tcPr>
            <w:tcW w:w="1080" w:type="dxa"/>
          </w:tcPr>
          <w:p w14:paraId="57447759"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78A3786F"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325028C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4838DD84"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4E2634D" w14:textId="77777777" w:rsidTr="007433DB">
        <w:tc>
          <w:tcPr>
            <w:tcW w:w="630" w:type="dxa"/>
          </w:tcPr>
          <w:p w14:paraId="5FA36BF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38</w:t>
            </w:r>
          </w:p>
        </w:tc>
        <w:tc>
          <w:tcPr>
            <w:tcW w:w="4320" w:type="dxa"/>
          </w:tcPr>
          <w:p w14:paraId="1B71A5D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adapted passages from science textbooks</w:t>
            </w:r>
          </w:p>
        </w:tc>
        <w:tc>
          <w:tcPr>
            <w:tcW w:w="1080" w:type="dxa"/>
          </w:tcPr>
          <w:p w14:paraId="71F505E5"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5FF010A2"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7BB0D2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7DF4D6D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r w:rsidR="003E6B3B" w:rsidRPr="000E028B" w14:paraId="3E0237EA" w14:textId="77777777" w:rsidTr="007433DB">
        <w:tc>
          <w:tcPr>
            <w:tcW w:w="630" w:type="dxa"/>
          </w:tcPr>
          <w:p w14:paraId="6C08442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39</w:t>
            </w:r>
          </w:p>
        </w:tc>
        <w:tc>
          <w:tcPr>
            <w:tcW w:w="4320" w:type="dxa"/>
          </w:tcPr>
          <w:p w14:paraId="142C964B"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r w:rsidRPr="000E028B">
              <w:rPr>
                <w:rFonts w:ascii="Times New Roman" w:eastAsia="Times New Roman" w:hAnsi="Times New Roman"/>
                <w:sz w:val="24"/>
                <w:szCs w:val="24"/>
              </w:rPr>
              <w:t>adapted passages from social science textbooks</w:t>
            </w:r>
          </w:p>
        </w:tc>
        <w:tc>
          <w:tcPr>
            <w:tcW w:w="1080" w:type="dxa"/>
          </w:tcPr>
          <w:p w14:paraId="0D8E7F36"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2EB2E46E"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990" w:type="dxa"/>
          </w:tcPr>
          <w:p w14:paraId="1FF2111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c>
          <w:tcPr>
            <w:tcW w:w="810" w:type="dxa"/>
          </w:tcPr>
          <w:p w14:paraId="2485D9D3" w14:textId="77777777" w:rsidR="003E6B3B" w:rsidRPr="000E028B" w:rsidRDefault="003E6B3B" w:rsidP="007433DB">
            <w:pPr>
              <w:tabs>
                <w:tab w:val="left" w:pos="270"/>
              </w:tabs>
              <w:spacing w:line="240" w:lineRule="auto"/>
              <w:jc w:val="both"/>
              <w:rPr>
                <w:rFonts w:ascii="Times New Roman" w:eastAsia="Times New Roman" w:hAnsi="Times New Roman"/>
                <w:sz w:val="24"/>
                <w:szCs w:val="24"/>
              </w:rPr>
            </w:pPr>
          </w:p>
        </w:tc>
      </w:tr>
    </w:tbl>
    <w:p w14:paraId="7627D1B0" w14:textId="77777777" w:rsidR="003E6B3B" w:rsidRPr="007D67B3" w:rsidRDefault="003E6B3B" w:rsidP="003E6B3B">
      <w:pPr>
        <w:tabs>
          <w:tab w:val="left" w:pos="270"/>
        </w:tabs>
        <w:spacing w:before="240" w:after="0" w:line="480" w:lineRule="auto"/>
        <w:ind w:left="360"/>
        <w:jc w:val="right"/>
        <w:rPr>
          <w:rFonts w:ascii="Times New Roman" w:eastAsia="Times New Roman" w:hAnsi="Times New Roman"/>
          <w:sz w:val="24"/>
          <w:szCs w:val="24"/>
        </w:rPr>
      </w:pPr>
      <w:r>
        <w:rPr>
          <w:rFonts w:ascii="Times New Roman" w:eastAsia="Times New Roman" w:hAnsi="Times New Roman"/>
          <w:sz w:val="24"/>
          <w:szCs w:val="24"/>
        </w:rPr>
        <w:t>Thank you.</w:t>
      </w:r>
    </w:p>
    <w:sectPr w:rsidR="003E6B3B" w:rsidRPr="007D67B3" w:rsidSect="000079EF">
      <w:type w:val="continuous"/>
      <w:pgSz w:w="12240" w:h="15840"/>
      <w:pgMar w:top="1440" w:right="1440" w:bottom="1440" w:left="2070" w:header="144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C17D" w14:textId="77777777" w:rsidR="000A1A94" w:rsidRDefault="000A1A94">
      <w:pPr>
        <w:spacing w:after="0" w:line="240" w:lineRule="auto"/>
      </w:pPr>
      <w:r>
        <w:separator/>
      </w:r>
    </w:p>
  </w:endnote>
  <w:endnote w:type="continuationSeparator" w:id="0">
    <w:p w14:paraId="034D1931" w14:textId="77777777" w:rsidR="000A1A94" w:rsidRDefault="000A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81679"/>
      <w:docPartObj>
        <w:docPartGallery w:val="Page Numbers (Bottom of Page)"/>
        <w:docPartUnique/>
      </w:docPartObj>
    </w:sdtPr>
    <w:sdtEndPr>
      <w:rPr>
        <w:noProof/>
      </w:rPr>
    </w:sdtEndPr>
    <w:sdtContent>
      <w:p w14:paraId="69C2F4BD" w14:textId="77777777" w:rsidR="007433DB" w:rsidRDefault="007433DB">
        <w:pPr>
          <w:pStyle w:val="Footer"/>
          <w:jc w:val="center"/>
        </w:pPr>
        <w:r>
          <w:fldChar w:fldCharType="begin"/>
        </w:r>
        <w:r>
          <w:instrText xml:space="preserve"> PAGE   \* MERGEFORMAT </w:instrText>
        </w:r>
        <w:r>
          <w:fldChar w:fldCharType="separate"/>
        </w:r>
        <w:r w:rsidR="006621BE">
          <w:rPr>
            <w:noProof/>
          </w:rPr>
          <w:t>1</w:t>
        </w:r>
        <w:r>
          <w:rPr>
            <w:noProof/>
          </w:rPr>
          <w:fldChar w:fldCharType="end"/>
        </w:r>
      </w:p>
    </w:sdtContent>
  </w:sdt>
  <w:p w14:paraId="7733DA3D" w14:textId="77777777" w:rsidR="007433DB" w:rsidRDefault="00743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3EAC" w14:textId="77777777" w:rsidR="000A1A94" w:rsidRDefault="000A1A94">
      <w:pPr>
        <w:spacing w:after="0" w:line="240" w:lineRule="auto"/>
      </w:pPr>
      <w:r>
        <w:separator/>
      </w:r>
    </w:p>
  </w:footnote>
  <w:footnote w:type="continuationSeparator" w:id="0">
    <w:p w14:paraId="73F646C5" w14:textId="77777777" w:rsidR="000A1A94" w:rsidRDefault="000A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C4D"/>
    <w:multiLevelType w:val="hybridMultilevel"/>
    <w:tmpl w:val="22206FF6"/>
    <w:lvl w:ilvl="0" w:tplc="336E6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04C7A"/>
    <w:multiLevelType w:val="hybridMultilevel"/>
    <w:tmpl w:val="A47E2912"/>
    <w:lvl w:ilvl="0" w:tplc="E5D846F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134646"/>
    <w:multiLevelType w:val="hybridMultilevel"/>
    <w:tmpl w:val="0ADE45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B36625"/>
    <w:multiLevelType w:val="hybridMultilevel"/>
    <w:tmpl w:val="902EBE9E"/>
    <w:lvl w:ilvl="0" w:tplc="F758B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5656B"/>
    <w:multiLevelType w:val="hybridMultilevel"/>
    <w:tmpl w:val="9C5AA59E"/>
    <w:lvl w:ilvl="0" w:tplc="43C8C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024AFB"/>
    <w:multiLevelType w:val="hybridMultilevel"/>
    <w:tmpl w:val="B2AC03CC"/>
    <w:lvl w:ilvl="0" w:tplc="017C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C527BA"/>
    <w:multiLevelType w:val="hybridMultilevel"/>
    <w:tmpl w:val="FCE21E5E"/>
    <w:lvl w:ilvl="0" w:tplc="616833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F53877"/>
    <w:multiLevelType w:val="hybridMultilevel"/>
    <w:tmpl w:val="2C46C716"/>
    <w:lvl w:ilvl="0" w:tplc="39585894">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065310"/>
    <w:multiLevelType w:val="hybridMultilevel"/>
    <w:tmpl w:val="B03EB84E"/>
    <w:lvl w:ilvl="0" w:tplc="B28A07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FC4D47"/>
    <w:multiLevelType w:val="hybridMultilevel"/>
    <w:tmpl w:val="B3CADA84"/>
    <w:lvl w:ilvl="0" w:tplc="89C02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5E1192"/>
    <w:multiLevelType w:val="hybridMultilevel"/>
    <w:tmpl w:val="E6CA91B8"/>
    <w:lvl w:ilvl="0" w:tplc="6882B9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F1567"/>
    <w:multiLevelType w:val="hybridMultilevel"/>
    <w:tmpl w:val="73D8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95392">
    <w:abstractNumId w:val="7"/>
  </w:num>
  <w:num w:numId="2" w16cid:durableId="18093044">
    <w:abstractNumId w:val="0"/>
  </w:num>
  <w:num w:numId="3" w16cid:durableId="1005740034">
    <w:abstractNumId w:val="9"/>
  </w:num>
  <w:num w:numId="4" w16cid:durableId="192767840">
    <w:abstractNumId w:val="6"/>
  </w:num>
  <w:num w:numId="5" w16cid:durableId="1707101691">
    <w:abstractNumId w:val="1"/>
  </w:num>
  <w:num w:numId="6" w16cid:durableId="573709405">
    <w:abstractNumId w:val="10"/>
  </w:num>
  <w:num w:numId="7" w16cid:durableId="792477712">
    <w:abstractNumId w:val="3"/>
  </w:num>
  <w:num w:numId="8" w16cid:durableId="645748119">
    <w:abstractNumId w:val="8"/>
  </w:num>
  <w:num w:numId="9" w16cid:durableId="2064670650">
    <w:abstractNumId w:val="4"/>
  </w:num>
  <w:num w:numId="10" w16cid:durableId="2146578463">
    <w:abstractNumId w:val="2"/>
  </w:num>
  <w:num w:numId="11" w16cid:durableId="1190291153">
    <w:abstractNumId w:val="5"/>
  </w:num>
  <w:num w:numId="12" w16cid:durableId="1122262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B"/>
    <w:rsid w:val="00000D0F"/>
    <w:rsid w:val="00005092"/>
    <w:rsid w:val="000079EF"/>
    <w:rsid w:val="000A1A94"/>
    <w:rsid w:val="001352F3"/>
    <w:rsid w:val="00383154"/>
    <w:rsid w:val="003E6B3B"/>
    <w:rsid w:val="0063483C"/>
    <w:rsid w:val="006621BE"/>
    <w:rsid w:val="007433DB"/>
    <w:rsid w:val="00850587"/>
    <w:rsid w:val="008C3445"/>
    <w:rsid w:val="00A00006"/>
    <w:rsid w:val="00AC12FE"/>
    <w:rsid w:val="00B64906"/>
    <w:rsid w:val="00BD1256"/>
    <w:rsid w:val="00BD7A5D"/>
    <w:rsid w:val="00D05E0C"/>
    <w:rsid w:val="00D51F23"/>
    <w:rsid w:val="00D967E8"/>
    <w:rsid w:val="00EF1EB0"/>
    <w:rsid w:val="00F63302"/>
    <w:rsid w:val="00F9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83B9"/>
  <w15:chartTrackingRefBased/>
  <w15:docId w15:val="{33F22AF7-8D31-4E78-9314-EA7FBE52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3B"/>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0079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B3B"/>
    <w:pPr>
      <w:autoSpaceDE w:val="0"/>
      <w:autoSpaceDN w:val="0"/>
      <w:adjustRightInd w:val="0"/>
      <w:spacing w:after="0" w:line="240" w:lineRule="auto"/>
    </w:pPr>
    <w:rPr>
      <w:rFonts w:ascii="Palatino Linotype" w:eastAsia="Calibri" w:hAnsi="Palatino Linotype" w:cs="Palatino Linotype"/>
      <w:color w:val="000000"/>
      <w:sz w:val="24"/>
      <w:szCs w:val="24"/>
      <w:lang w:val="en-US"/>
    </w:rPr>
  </w:style>
  <w:style w:type="paragraph" w:styleId="Header">
    <w:name w:val="header"/>
    <w:basedOn w:val="Normal"/>
    <w:link w:val="HeaderChar"/>
    <w:uiPriority w:val="99"/>
    <w:unhideWhenUsed/>
    <w:rsid w:val="003E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B3B"/>
    <w:rPr>
      <w:rFonts w:ascii="Calibri" w:eastAsia="Calibri" w:hAnsi="Calibri" w:cs="Times New Roman"/>
      <w:lang w:val="en-US"/>
    </w:rPr>
  </w:style>
  <w:style w:type="paragraph" w:styleId="Footer">
    <w:name w:val="footer"/>
    <w:basedOn w:val="Normal"/>
    <w:link w:val="FooterChar"/>
    <w:uiPriority w:val="99"/>
    <w:unhideWhenUsed/>
    <w:rsid w:val="003E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B3B"/>
    <w:rPr>
      <w:rFonts w:ascii="Calibri" w:eastAsia="Calibri" w:hAnsi="Calibri" w:cs="Times New Roman"/>
      <w:lang w:val="en-US"/>
    </w:rPr>
  </w:style>
  <w:style w:type="paragraph" w:styleId="ListParagraph">
    <w:name w:val="List Paragraph"/>
    <w:basedOn w:val="Normal"/>
    <w:uiPriority w:val="34"/>
    <w:qFormat/>
    <w:rsid w:val="003E6B3B"/>
    <w:pPr>
      <w:ind w:left="720"/>
      <w:contextualSpacing/>
    </w:pPr>
  </w:style>
  <w:style w:type="table" w:customStyle="1" w:styleId="ListTable6Colorful1">
    <w:name w:val="List Table 6 Colorful1"/>
    <w:basedOn w:val="TableNormal"/>
    <w:uiPriority w:val="51"/>
    <w:rsid w:val="003E6B3B"/>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3E6B3B"/>
    <w:pPr>
      <w:spacing w:after="0" w:line="240" w:lineRule="auto"/>
    </w:pPr>
    <w:rPr>
      <w:rFonts w:ascii="Calibri" w:eastAsia="Calibri" w:hAnsi="Calibri" w:cs="Times New Roman"/>
      <w:lang w:val="en-US"/>
    </w:rPr>
  </w:style>
  <w:style w:type="character" w:styleId="Hyperlink">
    <w:name w:val="Hyperlink"/>
    <w:uiPriority w:val="99"/>
    <w:unhideWhenUsed/>
    <w:rsid w:val="003E6B3B"/>
    <w:rPr>
      <w:color w:val="0000FF"/>
      <w:u w:val="single"/>
    </w:rPr>
  </w:style>
  <w:style w:type="character" w:customStyle="1" w:styleId="a">
    <w:name w:val="a"/>
    <w:basedOn w:val="DefaultParagraphFont"/>
    <w:rsid w:val="003E6B3B"/>
  </w:style>
  <w:style w:type="character" w:customStyle="1" w:styleId="Heading2Char">
    <w:name w:val="Heading 2 Char"/>
    <w:basedOn w:val="DefaultParagraphFont"/>
    <w:link w:val="Heading2"/>
    <w:uiPriority w:val="9"/>
    <w:semiHidden/>
    <w:rsid w:val="000079E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org/resources/digest/assessment-literacy-for-languag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ducation.waikato.ac.nz/research/files/etpc/2006v5n1nar1.pdf" TargetMode="External"/><Relationship Id="rId4" Type="http://schemas.openxmlformats.org/officeDocument/2006/relationships/webSettings" Target="webSettings.xml"/><Relationship Id="rId9" Type="http://schemas.openxmlformats.org/officeDocument/2006/relationships/hyperlink" Target="http://sciencebin.wordpress.com/article/deductive-vs-inductive-teaching-2qpvzotrrhys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66</Pages>
  <Words>14118</Words>
  <Characters>80477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16</cp:revision>
  <cp:lastPrinted>2024-09-10T17:22:00Z</cp:lastPrinted>
  <dcterms:created xsi:type="dcterms:W3CDTF">2023-10-09T05:22:00Z</dcterms:created>
  <dcterms:modified xsi:type="dcterms:W3CDTF">2024-10-01T08:49:00Z</dcterms:modified>
</cp:coreProperties>
</file>