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jc w:val="center"/>
        <w:rPr>
          <w:rFonts w:ascii="Arial Black" w:cs="Arial Black" w:eastAsia="Arial Black" w:hAnsi="Arial Black"/>
          <w:b w:val="1"/>
          <w:sz w:val="28"/>
          <w:szCs w:val="28"/>
        </w:rPr>
      </w:pPr>
      <w:bookmarkStart w:colFirst="0" w:colLast="0" w:name="_heading=h.gjdgxs" w:id="0"/>
      <w:bookmarkEnd w:id="0"/>
      <w:r w:rsidDel="00000000" w:rsidR="00000000" w:rsidRPr="00000000">
        <w:rPr>
          <w:rFonts w:ascii="Arial Black" w:cs="Arial Black" w:eastAsia="Arial Black" w:hAnsi="Arial Black"/>
          <w:b w:val="1"/>
          <w:sz w:val="28"/>
          <w:szCs w:val="28"/>
          <w:rtl w:val="0"/>
        </w:rPr>
        <w:t xml:space="preserve">ECONOMIC ANALYSIS OF POST-HARVEST LOSSES CAUSED BY CALLOSOBRUCHUS MACULATUS (BEAN BEETLE) IN STORED LEGUME. </w:t>
      </w:r>
    </w:p>
    <w:p w:rsidR="00000000" w:rsidDel="00000000" w:rsidP="00000000" w:rsidRDefault="00000000" w:rsidRPr="00000000" w14:paraId="00000002">
      <w:pPr>
        <w:spacing w:line="24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03">
      <w:pPr>
        <w:pStyle w:val="Title"/>
        <w:spacing w:line="240" w:lineRule="auto"/>
        <w:jc w:val="center"/>
        <w:rPr>
          <w:rFonts w:ascii="Arial Black" w:cs="Arial Black" w:eastAsia="Arial Black" w:hAnsi="Arial Black"/>
          <w:b w:val="1"/>
          <w:sz w:val="28"/>
          <w:szCs w:val="28"/>
        </w:rPr>
      </w:pPr>
      <w:bookmarkStart w:colFirst="0" w:colLast="0" w:name="_heading=h.t0cu22lu5nhn" w:id="1"/>
      <w:bookmarkEnd w:id="1"/>
      <w:r w:rsidDel="00000000" w:rsidR="00000000" w:rsidRPr="00000000">
        <w:rPr>
          <w:rFonts w:ascii="Arial Black" w:cs="Arial Black" w:eastAsia="Arial Black" w:hAnsi="Arial Black"/>
          <w:b w:val="1"/>
          <w:sz w:val="28"/>
          <w:szCs w:val="28"/>
          <w:rtl w:val="0"/>
        </w:rPr>
        <w:t xml:space="preserve">(A CASE STUDY IN A MINI-FARM OF BIOLOGY EDUCATION KWARA STATE COLLEGE OF EDUCATION ILORIN.)</w:t>
      </w:r>
    </w:p>
    <w:p w:rsidR="00000000" w:rsidDel="00000000" w:rsidP="00000000" w:rsidRDefault="00000000" w:rsidRPr="00000000" w14:paraId="00000004">
      <w:pPr>
        <w:spacing w:line="24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05">
      <w:pPr>
        <w:spacing w:line="24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06">
      <w:pPr>
        <w:pStyle w:val="Title"/>
        <w:spacing w:line="240" w:lineRule="auto"/>
        <w:ind w:left="270" w:firstLine="0"/>
        <w:jc w:val="center"/>
        <w:rPr>
          <w:rFonts w:ascii="Arial Black" w:cs="Arial Black" w:eastAsia="Arial Black" w:hAnsi="Arial Black"/>
          <w:sz w:val="28"/>
          <w:szCs w:val="28"/>
        </w:rPr>
      </w:pPr>
      <w:bookmarkStart w:colFirst="0" w:colLast="0" w:name="_heading=h.1fob9te" w:id="2"/>
      <w:bookmarkEnd w:id="2"/>
      <w:r w:rsidDel="00000000" w:rsidR="00000000" w:rsidRPr="00000000">
        <w:rPr>
          <w:rFonts w:ascii="Arial Black" w:cs="Arial Black" w:eastAsia="Arial Black" w:hAnsi="Arial Black"/>
          <w:b w:val="1"/>
          <w:sz w:val="28"/>
          <w:szCs w:val="28"/>
          <w:rtl w:val="0"/>
        </w:rPr>
        <w:t xml:space="preserve">BY</w:t>
      </w:r>
      <w:r w:rsidDel="00000000" w:rsidR="00000000" w:rsidRPr="00000000">
        <w:rPr>
          <w:rFonts w:ascii="Arial Black" w:cs="Arial Black" w:eastAsia="Arial Black" w:hAnsi="Arial Black"/>
          <w:sz w:val="28"/>
          <w:szCs w:val="28"/>
          <w:rtl w:val="0"/>
        </w:rPr>
        <w:t xml:space="preserve"> </w:t>
      </w:r>
    </w:p>
    <w:p w:rsidR="00000000" w:rsidDel="00000000" w:rsidP="00000000" w:rsidRDefault="00000000" w:rsidRPr="00000000" w14:paraId="00000007">
      <w:pPr>
        <w:spacing w:line="24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08">
      <w:pPr>
        <w:spacing w:line="240" w:lineRule="auto"/>
        <w:rPr>
          <w:rFonts w:ascii="Arial Black" w:cs="Arial Black" w:eastAsia="Arial Black" w:hAnsi="Arial Black"/>
        </w:rPr>
      </w:pPr>
      <w:r w:rsidDel="00000000" w:rsidR="00000000" w:rsidRPr="00000000">
        <w:rPr>
          <w:rtl w:val="0"/>
        </w:rPr>
      </w:r>
    </w:p>
    <w:p w:rsidR="00000000" w:rsidDel="00000000" w:rsidP="00000000" w:rsidRDefault="00000000" w:rsidRPr="00000000" w14:paraId="00000009">
      <w:pPr>
        <w:pStyle w:val="Title"/>
        <w:spacing w:before="240" w:line="240" w:lineRule="auto"/>
        <w:jc w:val="center"/>
        <w:rPr>
          <w:rFonts w:ascii="Arial Black" w:cs="Arial Black" w:eastAsia="Arial Black" w:hAnsi="Arial Black"/>
          <w:b w:val="1"/>
          <w:sz w:val="28"/>
          <w:szCs w:val="28"/>
        </w:rPr>
      </w:pPr>
      <w:bookmarkStart w:colFirst="0" w:colLast="0" w:name="_heading=h.3znysh7" w:id="3"/>
      <w:bookmarkEnd w:id="3"/>
      <w:r w:rsidDel="00000000" w:rsidR="00000000" w:rsidRPr="00000000">
        <w:rPr>
          <w:rFonts w:ascii="Arial Black" w:cs="Arial Black" w:eastAsia="Arial Black" w:hAnsi="Arial Black"/>
          <w:b w:val="1"/>
          <w:sz w:val="28"/>
          <w:szCs w:val="28"/>
          <w:rtl w:val="0"/>
        </w:rPr>
        <w:t xml:space="preserve">SOLOMON AKOREDE OGUNWOLE</w:t>
      </w:r>
    </w:p>
    <w:p w:rsidR="00000000" w:rsidDel="00000000" w:rsidP="00000000" w:rsidRDefault="00000000" w:rsidRPr="00000000" w14:paraId="0000000A">
      <w:pPr>
        <w:pStyle w:val="Title"/>
        <w:spacing w:line="240" w:lineRule="auto"/>
        <w:jc w:val="center"/>
        <w:rPr>
          <w:rFonts w:ascii="Arial Black" w:cs="Arial Black" w:eastAsia="Arial Black" w:hAnsi="Arial Black"/>
          <w:b w:val="1"/>
          <w:sz w:val="28"/>
          <w:szCs w:val="28"/>
        </w:rPr>
      </w:pPr>
      <w:bookmarkStart w:colFirst="0" w:colLast="0" w:name="_heading=h.2et92p0" w:id="4"/>
      <w:bookmarkEnd w:id="4"/>
      <w:r w:rsidDel="00000000" w:rsidR="00000000" w:rsidRPr="00000000">
        <w:rPr>
          <w:rFonts w:ascii="Arial Black" w:cs="Arial Black" w:eastAsia="Arial Black" w:hAnsi="Arial Black"/>
          <w:b w:val="1"/>
          <w:sz w:val="28"/>
          <w:szCs w:val="28"/>
          <w:rtl w:val="0"/>
        </w:rPr>
        <w:t xml:space="preserve">EKSU/IL/R4/20/0266</w:t>
      </w:r>
    </w:p>
    <w:p w:rsidR="00000000" w:rsidDel="00000000" w:rsidP="00000000" w:rsidRDefault="00000000" w:rsidRPr="00000000" w14:paraId="0000000B">
      <w:pPr>
        <w:spacing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C">
      <w:pPr>
        <w:spacing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A RESEARCH PROJECT SUBMITTED TO THE BIOLOGY DEPARTMENT, FACULTY OF EDUCATION EKITI STATE UNIVERSITY. ADO-EKITI. NIGERIA.</w:t>
      </w:r>
    </w:p>
    <w:p w:rsidR="00000000" w:rsidDel="00000000" w:rsidP="00000000" w:rsidRDefault="00000000" w:rsidRPr="00000000" w14:paraId="0000000D">
      <w:pPr>
        <w:spacing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E">
      <w:pPr>
        <w:spacing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IN PARTIAL FULFILLMENT OF THE REQUIREMENTS FOR THE AWARD OF BACHELOR OF SCIENCE B.SC(ED.) IN BIOLOGY EDUCATION. EKITI STATE UNIVERSITY</w:t>
      </w:r>
    </w:p>
    <w:p w:rsidR="00000000" w:rsidDel="00000000" w:rsidP="00000000" w:rsidRDefault="00000000" w:rsidRPr="00000000" w14:paraId="0000000F">
      <w:pPr>
        <w:spacing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11">
      <w:pPr>
        <w:spacing w:line="240" w:lineRule="auto"/>
        <w:jc w:val="right"/>
        <w:rPr>
          <w:rFonts w:ascii="Times New Roman" w:cs="Times New Roman" w:eastAsia="Times New Roman" w:hAnsi="Times New Roman"/>
          <w:b w:val="1"/>
          <w:sz w:val="28"/>
          <w:szCs w:val="28"/>
        </w:rPr>
      </w:pPr>
      <w:r w:rsidDel="00000000" w:rsidR="00000000" w:rsidRPr="00000000">
        <w:rPr>
          <w:rFonts w:ascii="Arial Black" w:cs="Arial Black" w:eastAsia="Arial Black" w:hAnsi="Arial Black"/>
          <w:b w:val="1"/>
          <w:sz w:val="28"/>
          <w:szCs w:val="28"/>
          <w:rtl w:val="0"/>
        </w:rPr>
        <w:t xml:space="preserve">SEPTEMBER, 2024</w:t>
      </w:r>
      <w:r w:rsidDel="00000000" w:rsidR="00000000" w:rsidRPr="00000000">
        <w:br w:type="page"/>
      </w: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CERTIFICATION</w:t>
      </w:r>
      <w:r w:rsidDel="00000000" w:rsidR="00000000" w:rsidRPr="00000000">
        <w:rPr>
          <w:rtl w:val="0"/>
        </w:rPr>
      </w:r>
    </w:p>
    <w:p w:rsidR="00000000" w:rsidDel="00000000" w:rsidP="00000000" w:rsidRDefault="00000000" w:rsidRPr="00000000" w14:paraId="00000013">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is to certify that this research study was carried out by </w:t>
      </w:r>
      <w:r w:rsidDel="00000000" w:rsidR="00000000" w:rsidRPr="00000000">
        <w:rPr>
          <w:rFonts w:ascii="Times New Roman" w:cs="Times New Roman" w:eastAsia="Times New Roman" w:hAnsi="Times New Roman"/>
          <w:b w:val="1"/>
          <w:sz w:val="28"/>
          <w:szCs w:val="28"/>
          <w:rtl w:val="0"/>
        </w:rPr>
        <w:t xml:space="preserve">SOLOMON AKOREDE OGUNWOLE </w:t>
      </w:r>
      <w:r w:rsidDel="00000000" w:rsidR="00000000" w:rsidRPr="00000000">
        <w:rPr>
          <w:rFonts w:ascii="Times New Roman" w:cs="Times New Roman" w:eastAsia="Times New Roman" w:hAnsi="Times New Roman"/>
          <w:sz w:val="28"/>
          <w:szCs w:val="28"/>
          <w:rtl w:val="0"/>
        </w:rPr>
        <w:t xml:space="preserve">with matriculation number </w:t>
      </w:r>
      <w:r w:rsidDel="00000000" w:rsidR="00000000" w:rsidRPr="00000000">
        <w:rPr>
          <w:rFonts w:ascii="Times New Roman" w:cs="Times New Roman" w:eastAsia="Times New Roman" w:hAnsi="Times New Roman"/>
          <w:b w:val="1"/>
          <w:sz w:val="28"/>
          <w:szCs w:val="28"/>
          <w:rtl w:val="0"/>
        </w:rPr>
        <w:t xml:space="preserve">EKSU/IL/R4/20/0266 </w:t>
      </w:r>
      <w:r w:rsidDel="00000000" w:rsidR="00000000" w:rsidRPr="00000000">
        <w:rPr>
          <w:rFonts w:ascii="Times New Roman" w:cs="Times New Roman" w:eastAsia="Times New Roman" w:hAnsi="Times New Roman"/>
          <w:sz w:val="28"/>
          <w:szCs w:val="28"/>
          <w:rtl w:val="0"/>
        </w:rPr>
        <w:t xml:space="preserve">for the award of Bachelor Degree in Biology Education, </w:t>
      </w:r>
      <w:r w:rsidDel="00000000" w:rsidR="00000000" w:rsidRPr="00000000">
        <w:rPr>
          <w:rFonts w:ascii="Times New Roman" w:cs="Times New Roman" w:eastAsia="Times New Roman" w:hAnsi="Times New Roman"/>
          <w:b w:val="1"/>
          <w:sz w:val="28"/>
          <w:szCs w:val="28"/>
          <w:rtl w:val="0"/>
        </w:rPr>
        <w:t xml:space="preserve">Ekiti State University, in Affiliation with kwara State College of Education. </w:t>
      </w:r>
    </w:p>
    <w:p w:rsidR="00000000" w:rsidDel="00000000" w:rsidP="00000000" w:rsidRDefault="00000000" w:rsidRPr="00000000" w14:paraId="00000014">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DR BELLO Z. A</w:t>
      </w:r>
      <w:r w:rsidDel="00000000" w:rsidR="00000000" w:rsidRPr="00000000">
        <w:rPr>
          <w:rFonts w:ascii="Times New Roman" w:cs="Times New Roman" w:eastAsia="Times New Roman" w:hAnsi="Times New Roman"/>
          <w:b w:val="1"/>
          <w:sz w:val="28"/>
          <w:szCs w:val="28"/>
          <w:rtl w:val="0"/>
        </w:rPr>
        <w:t xml:space="preserve">                     </w:t>
        <w:tab/>
        <w:tab/>
        <w:t xml:space="preserve">    ——————          </w:t>
        <w:tab/>
        <w:t xml:space="preserve">    ——————            </w:t>
      </w:r>
      <w:r w:rsidDel="00000000" w:rsidR="00000000" w:rsidRPr="00000000">
        <w:rPr>
          <w:rFonts w:ascii="Times New Roman" w:cs="Times New Roman" w:eastAsia="Times New Roman" w:hAnsi="Times New Roman"/>
          <w:sz w:val="28"/>
          <w:szCs w:val="28"/>
          <w:rtl w:val="0"/>
        </w:rPr>
        <w:t xml:space="preserve">Project Supervisor.                      </w:t>
        <w:tab/>
        <w:t xml:space="preserve">       Signature                                  Date</w:t>
      </w:r>
    </w:p>
    <w:p w:rsidR="00000000" w:rsidDel="00000000" w:rsidP="00000000" w:rsidRDefault="00000000" w:rsidRPr="00000000" w14:paraId="00000018">
      <w:pPr>
        <w:spacing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                    ——————  </w:t>
      </w:r>
    </w:p>
    <w:p w:rsidR="00000000" w:rsidDel="00000000" w:rsidP="00000000" w:rsidRDefault="00000000" w:rsidRPr="00000000" w14:paraId="0000001D">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Project Coordinator </w:t>
        <w:tab/>
        <w:t xml:space="preserve">  </w:t>
        <w:tab/>
        <w:tab/>
        <w:t xml:space="preserve">       Signature                             Date </w:t>
      </w:r>
      <w:r w:rsidDel="00000000" w:rsidR="00000000" w:rsidRPr="00000000">
        <w:br w:type="page"/>
      </w: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DEDICATIONS</w:t>
      </w:r>
    </w:p>
    <w:p w:rsidR="00000000" w:rsidDel="00000000" w:rsidP="00000000" w:rsidRDefault="00000000" w:rsidRPr="00000000" w14:paraId="00000020">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dedicated to </w:t>
      </w:r>
      <w:r w:rsidDel="00000000" w:rsidR="00000000" w:rsidRPr="00000000">
        <w:rPr>
          <w:rFonts w:ascii="Times New Roman" w:cs="Times New Roman" w:eastAsia="Times New Roman" w:hAnsi="Times New Roman"/>
          <w:b w:val="1"/>
          <w:sz w:val="28"/>
          <w:szCs w:val="28"/>
          <w:rtl w:val="0"/>
        </w:rPr>
        <w:t xml:space="preserve">God Almighty</w:t>
      </w:r>
      <w:r w:rsidDel="00000000" w:rsidR="00000000" w:rsidRPr="00000000">
        <w:rPr>
          <w:rFonts w:ascii="Times New Roman" w:cs="Times New Roman" w:eastAsia="Times New Roman" w:hAnsi="Times New Roman"/>
          <w:sz w:val="28"/>
          <w:szCs w:val="28"/>
          <w:rtl w:val="0"/>
        </w:rPr>
        <w:t xml:space="preserve">, The owner of life. Also dedicated to my mom </w:t>
      </w:r>
      <w:r w:rsidDel="00000000" w:rsidR="00000000" w:rsidRPr="00000000">
        <w:rPr>
          <w:rFonts w:ascii="Times New Roman" w:cs="Times New Roman" w:eastAsia="Times New Roman" w:hAnsi="Times New Roman"/>
          <w:b w:val="1"/>
          <w:sz w:val="28"/>
          <w:szCs w:val="28"/>
          <w:rtl w:val="0"/>
        </w:rPr>
        <w:t xml:space="preserve">“Iya Ogunwole” </w:t>
      </w:r>
      <w:r w:rsidDel="00000000" w:rsidR="00000000" w:rsidRPr="00000000">
        <w:rPr>
          <w:rFonts w:ascii="Times New Roman" w:cs="Times New Roman" w:eastAsia="Times New Roman" w:hAnsi="Times New Roman"/>
          <w:sz w:val="28"/>
          <w:szCs w:val="28"/>
          <w:rtl w:val="0"/>
        </w:rPr>
        <w:t xml:space="preserve">She's a mom any child should pray for. You're the BEST!</w:t>
      </w:r>
    </w:p>
    <w:p w:rsidR="00000000" w:rsidDel="00000000" w:rsidP="00000000" w:rsidRDefault="00000000" w:rsidRPr="00000000" w14:paraId="00000021">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w:t>
      </w:r>
      <w:r w:rsidDel="00000000" w:rsidR="00000000" w:rsidRPr="00000000">
        <w:rPr>
          <w:rFonts w:ascii="Times New Roman" w:cs="Times New Roman" w:eastAsia="Times New Roman" w:hAnsi="Times New Roman"/>
          <w:b w:val="1"/>
          <w:sz w:val="28"/>
          <w:szCs w:val="28"/>
          <w:rtl w:val="0"/>
        </w:rPr>
        <w:t xml:space="preserve">Mr &amp; Mrs Adams.</w:t>
      </w:r>
      <w:r w:rsidDel="00000000" w:rsidR="00000000" w:rsidRPr="00000000">
        <w:rPr>
          <w:rFonts w:ascii="Times New Roman" w:cs="Times New Roman" w:eastAsia="Times New Roman" w:hAnsi="Times New Roman"/>
          <w:sz w:val="28"/>
          <w:szCs w:val="28"/>
          <w:rtl w:val="0"/>
        </w:rPr>
        <w:t xml:space="preserve"> I can say that if not for you, I might probably not be where I am today at this exact timing. Thank you for your financial support during my O'level</w:t>
      </w:r>
    </w:p>
    <w:p w:rsidR="00000000" w:rsidDel="00000000" w:rsidP="00000000" w:rsidRDefault="00000000" w:rsidRPr="00000000" w14:paraId="00000022">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w:t>
      </w:r>
      <w:r w:rsidDel="00000000" w:rsidR="00000000" w:rsidRPr="00000000">
        <w:rPr>
          <w:rFonts w:ascii="Times New Roman" w:cs="Times New Roman" w:eastAsia="Times New Roman" w:hAnsi="Times New Roman"/>
          <w:b w:val="1"/>
          <w:sz w:val="28"/>
          <w:szCs w:val="28"/>
          <w:rtl w:val="0"/>
        </w:rPr>
        <w:t xml:space="preserve">L'amour de ma vie.</w:t>
      </w:r>
      <w:r w:rsidDel="00000000" w:rsidR="00000000" w:rsidRPr="00000000">
        <w:rPr>
          <w:rFonts w:ascii="Times New Roman" w:cs="Times New Roman" w:eastAsia="Times New Roman" w:hAnsi="Times New Roman"/>
          <w:sz w:val="28"/>
          <w:szCs w:val="28"/>
          <w:rtl w:val="0"/>
        </w:rPr>
        <w:t xml:space="preserve"> Thank you for your impact in my life and the role you played during my 4 years of study. I love you forever</w:t>
      </w:r>
    </w:p>
    <w:p w:rsidR="00000000" w:rsidDel="00000000" w:rsidP="00000000" w:rsidRDefault="00000000" w:rsidRPr="00000000" w14:paraId="00000023">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myself. </w:t>
      </w:r>
      <w:r w:rsidDel="00000000" w:rsidR="00000000" w:rsidRPr="00000000">
        <w:rPr>
          <w:rFonts w:ascii="Times New Roman" w:cs="Times New Roman" w:eastAsia="Times New Roman" w:hAnsi="Times New Roman"/>
          <w:b w:val="1"/>
          <w:sz w:val="28"/>
          <w:szCs w:val="28"/>
          <w:rtl w:val="0"/>
        </w:rPr>
        <w:t xml:space="preserve">Akorede</w:t>
      </w:r>
      <w:r w:rsidDel="00000000" w:rsidR="00000000" w:rsidRPr="00000000">
        <w:rPr>
          <w:rFonts w:ascii="Times New Roman" w:cs="Times New Roman" w:eastAsia="Times New Roman" w:hAnsi="Times New Roman"/>
          <w:sz w:val="28"/>
          <w:szCs w:val="28"/>
          <w:rtl w:val="0"/>
        </w:rPr>
        <w:t xml:space="preserve">, go and break more RECORD!</w:t>
      </w:r>
      <w:r w:rsidDel="00000000" w:rsidR="00000000" w:rsidRPr="00000000">
        <w:br w:type="page"/>
      </w: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ACKNOWLEDGEMENTS</w:t>
      </w:r>
      <w:r w:rsidDel="00000000" w:rsidR="00000000" w:rsidRPr="00000000">
        <w:rPr>
          <w:rtl w:val="0"/>
        </w:rPr>
      </w:r>
    </w:p>
    <w:p w:rsidR="00000000" w:rsidDel="00000000" w:rsidP="00000000" w:rsidRDefault="00000000" w:rsidRPr="00000000" w14:paraId="0000002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very grateful to God for enabling me to attain this level of my academics. Glory to His holy name. </w:t>
      </w:r>
    </w:p>
    <w:p w:rsidR="00000000" w:rsidDel="00000000" w:rsidP="00000000" w:rsidRDefault="00000000" w:rsidRPr="00000000" w14:paraId="00000026">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would like to express my heartfelt gratitude to the following individuals for their invaluable support and contributions to this project, my education and my life as a whole. </w:t>
      </w:r>
    </w:p>
    <w:p w:rsidR="00000000" w:rsidDel="00000000" w:rsidP="00000000" w:rsidRDefault="00000000" w:rsidRPr="00000000" w14:paraId="0000002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BELLO Z. A, my supervisor, for providing guidance, expertise, and encouragement throughout this project. Dr BeeBee is one the outstanding lecturers on campus and he’s using his knowledge to drive every student within him to a successful destination. Thank you so much sir for this privilege.</w:t>
      </w:r>
    </w:p>
    <w:p w:rsidR="00000000" w:rsidDel="00000000" w:rsidP="00000000" w:rsidRDefault="00000000" w:rsidRPr="00000000" w14:paraId="0000002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would like to thank my HOD, Mr H.A Sadiq, for his guidance, support, and expertise throughout this project. Your leadership and mentorship have been invaluable to me.</w:t>
      </w:r>
    </w:p>
    <w:p w:rsidR="00000000" w:rsidDel="00000000" w:rsidP="00000000" w:rsidRDefault="00000000" w:rsidRPr="00000000" w14:paraId="00000029">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sincere appreciation goes to all my uncles. Uncle Sola Ogunniyi, Uncle Wole Ogunniyi, Uncle Seun Ogunniyi and Uncle Abbey Ogunniyi for their generous provision  that enabled the successful completion of this project. Thanks so much, uncles. </w:t>
      </w:r>
    </w:p>
    <w:p w:rsidR="00000000" w:rsidDel="00000000" w:rsidP="00000000" w:rsidRDefault="00000000" w:rsidRPr="00000000" w14:paraId="0000002A">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my family members, All the Ogunwole family members for their unwavering support, and understanding during the completion of this project.</w:t>
      </w:r>
    </w:p>
    <w:p w:rsidR="00000000" w:rsidDel="00000000" w:rsidP="00000000" w:rsidRDefault="00000000" w:rsidRPr="00000000" w14:paraId="0000002B">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the Raphael family. Ayodeji &amp; Ibukunoluwa Raphael, you’re more than a friend nor a sister. You’re a lifesaver. Thank you for your support financially and for the accommodation most especially the food. I owe you a better life. </w:t>
      </w:r>
    </w:p>
    <w:p w:rsidR="00000000" w:rsidDel="00000000" w:rsidP="00000000" w:rsidRDefault="00000000" w:rsidRPr="00000000" w14:paraId="0000002C">
      <w:pPr>
        <w:spacing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 would also like to extend my gratitude to Dr Abiodun O. Promise (MrPeanutButter), Engr Olabisi Michael, Adewale Taiwo (EIJ MUSIC), Ibiyeye Peace (MC CASH) This project would not have been possible without the collective efforts and support of these individuals. Thank you.</w:t>
      </w: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2E">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Title page</w:t>
      </w:r>
    </w:p>
    <w:p w:rsidR="00000000" w:rsidDel="00000000" w:rsidP="00000000" w:rsidRDefault="00000000" w:rsidRPr="00000000" w14:paraId="0000002F">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Certification</w:t>
      </w:r>
    </w:p>
    <w:p w:rsidR="00000000" w:rsidDel="00000000" w:rsidP="00000000" w:rsidRDefault="00000000" w:rsidRPr="00000000" w14:paraId="0000003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31">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3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3">
          <w:pPr>
            <w:widowControl w:val="0"/>
            <w:tabs>
              <w:tab w:val="right" w:leader="none" w:pos="9025"/>
            </w:tabs>
            <w:spacing w:before="60" w:line="360" w:lineRule="auto"/>
            <w:rPr>
              <w:rFonts w:ascii="Times New Roman" w:cs="Times New Roman" w:eastAsia="Times New Roman" w:hAnsi="Times New Roman"/>
              <w:b w:val="1"/>
              <w:sz w:val="28"/>
              <w:szCs w:val="28"/>
            </w:rPr>
          </w:pPr>
          <w:r w:rsidDel="00000000" w:rsidR="00000000" w:rsidRPr="00000000">
            <w:fldChar w:fldCharType="begin"/>
            <w:instrText xml:space="preserve"> TOC \h \u \z \t "Heading 1,1,Heading 2,2,Heading 3,3,Heading 4,4,Heading 5,5,Heading 6,6,"</w:instrText>
            <w:fldChar w:fldCharType="separate"/>
          </w:r>
          <w:hyperlink w:anchor="_heading=h.2zbgiuw">
            <w:r w:rsidDel="00000000" w:rsidR="00000000" w:rsidRPr="00000000">
              <w:rPr>
                <w:rFonts w:ascii="Times New Roman" w:cs="Times New Roman" w:eastAsia="Times New Roman" w:hAnsi="Times New Roman"/>
                <w:b w:val="1"/>
                <w:sz w:val="28"/>
                <w:szCs w:val="28"/>
                <w:rtl w:val="0"/>
              </w:rPr>
              <w:t xml:space="preserve">CHAPTER 1 (INTRODUCTION)</w:t>
              <w:tab/>
            </w:r>
          </w:hyperlink>
          <w:r w:rsidDel="00000000" w:rsidR="00000000" w:rsidRPr="00000000">
            <w:rPr>
              <w:rtl w:val="0"/>
            </w:rPr>
          </w:r>
        </w:p>
        <w:p w:rsidR="00000000" w:rsidDel="00000000" w:rsidP="00000000" w:rsidRDefault="00000000" w:rsidRPr="00000000" w14:paraId="00000034">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3dy6vkm">
            <w:r w:rsidDel="00000000" w:rsidR="00000000" w:rsidRPr="00000000">
              <w:rPr>
                <w:rFonts w:ascii="Times New Roman" w:cs="Times New Roman" w:eastAsia="Times New Roman" w:hAnsi="Times New Roman"/>
                <w:b w:val="1"/>
                <w:sz w:val="28"/>
                <w:szCs w:val="28"/>
                <w:rtl w:val="0"/>
              </w:rPr>
              <w:t xml:space="preserve">Background of Study</w:t>
              <w:tab/>
              <w:t xml:space="preserve">11</w:t>
            </w:r>
          </w:hyperlink>
          <w:r w:rsidDel="00000000" w:rsidR="00000000" w:rsidRPr="00000000">
            <w:rPr>
              <w:rtl w:val="0"/>
            </w:rPr>
          </w:r>
        </w:p>
        <w:p w:rsidR="00000000" w:rsidDel="00000000" w:rsidP="00000000" w:rsidRDefault="00000000" w:rsidRPr="00000000" w14:paraId="00000035">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1t3h5sf">
            <w:r w:rsidDel="00000000" w:rsidR="00000000" w:rsidRPr="00000000">
              <w:rPr>
                <w:rFonts w:ascii="Times New Roman" w:cs="Times New Roman" w:eastAsia="Times New Roman" w:hAnsi="Times New Roman"/>
                <w:b w:val="1"/>
                <w:sz w:val="28"/>
                <w:szCs w:val="28"/>
                <w:rtl w:val="0"/>
              </w:rPr>
              <w:t xml:space="preserve">Statement Of The Problem</w:t>
              <w:tab/>
              <w:t xml:space="preserve">12</w:t>
            </w:r>
          </w:hyperlink>
          <w:r w:rsidDel="00000000" w:rsidR="00000000" w:rsidRPr="00000000">
            <w:rPr>
              <w:rtl w:val="0"/>
            </w:rPr>
          </w:r>
        </w:p>
        <w:p w:rsidR="00000000" w:rsidDel="00000000" w:rsidP="00000000" w:rsidRDefault="00000000" w:rsidRPr="00000000" w14:paraId="00000036">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4d34og8">
            <w:r w:rsidDel="00000000" w:rsidR="00000000" w:rsidRPr="00000000">
              <w:rPr>
                <w:rFonts w:ascii="Times New Roman" w:cs="Times New Roman" w:eastAsia="Times New Roman" w:hAnsi="Times New Roman"/>
                <w:b w:val="1"/>
                <w:sz w:val="28"/>
                <w:szCs w:val="28"/>
                <w:rtl w:val="0"/>
              </w:rPr>
              <w:t xml:space="preserve">Extent of Post-Harvest Losses</w:t>
              <w:tab/>
              <w:t xml:space="preserve">12</w:t>
            </w:r>
          </w:hyperlink>
          <w:r w:rsidDel="00000000" w:rsidR="00000000" w:rsidRPr="00000000">
            <w:rPr>
              <w:rtl w:val="0"/>
            </w:rPr>
          </w:r>
        </w:p>
        <w:p w:rsidR="00000000" w:rsidDel="00000000" w:rsidP="00000000" w:rsidRDefault="00000000" w:rsidRPr="00000000" w14:paraId="00000037">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1egqt2p">
            <w:r w:rsidDel="00000000" w:rsidR="00000000" w:rsidRPr="00000000">
              <w:rPr>
                <w:rFonts w:ascii="Times New Roman" w:cs="Times New Roman" w:eastAsia="Times New Roman" w:hAnsi="Times New Roman"/>
                <w:b w:val="1"/>
                <w:sz w:val="28"/>
                <w:szCs w:val="28"/>
                <w:rtl w:val="0"/>
              </w:rPr>
              <w:t xml:space="preserve">Economic Implications</w:t>
              <w:tab/>
            </w:r>
          </w:hyperlink>
          <w:r w:rsidDel="00000000" w:rsidR="00000000" w:rsidRPr="00000000">
            <w:rPr>
              <w:rtl w:val="0"/>
            </w:rPr>
          </w:r>
        </w:p>
        <w:p w:rsidR="00000000" w:rsidDel="00000000" w:rsidP="00000000" w:rsidRDefault="00000000" w:rsidRPr="00000000" w14:paraId="00000038">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2s8eyo1">
            <w:r w:rsidDel="00000000" w:rsidR="00000000" w:rsidRPr="00000000">
              <w:rPr>
                <w:rFonts w:ascii="Times New Roman" w:cs="Times New Roman" w:eastAsia="Times New Roman" w:hAnsi="Times New Roman"/>
                <w:b w:val="1"/>
                <w:sz w:val="28"/>
                <w:szCs w:val="28"/>
                <w:rtl w:val="0"/>
              </w:rPr>
              <w:t xml:space="preserve">Inadequate Pest Management</w:t>
              <w:tab/>
              <w:t xml:space="preserve">13</w:t>
            </w:r>
          </w:hyperlink>
          <w:r w:rsidDel="00000000" w:rsidR="00000000" w:rsidRPr="00000000">
            <w:rPr>
              <w:rtl w:val="0"/>
            </w:rPr>
          </w:r>
        </w:p>
        <w:p w:rsidR="00000000" w:rsidDel="00000000" w:rsidP="00000000" w:rsidRDefault="00000000" w:rsidRPr="00000000" w14:paraId="00000039">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17dp8vu">
            <w:r w:rsidDel="00000000" w:rsidR="00000000" w:rsidRPr="00000000">
              <w:rPr>
                <w:rFonts w:ascii="Times New Roman" w:cs="Times New Roman" w:eastAsia="Times New Roman" w:hAnsi="Times New Roman"/>
                <w:b w:val="1"/>
                <w:sz w:val="28"/>
                <w:szCs w:val="28"/>
                <w:rtl w:val="0"/>
              </w:rPr>
              <w:t xml:space="preserve">Need for Economic Analysis</w:t>
              <w:tab/>
              <w:t xml:space="preserve">14</w:t>
            </w:r>
          </w:hyperlink>
          <w:r w:rsidDel="00000000" w:rsidR="00000000" w:rsidRPr="00000000">
            <w:rPr>
              <w:rtl w:val="0"/>
            </w:rPr>
          </w:r>
        </w:p>
        <w:p w:rsidR="00000000" w:rsidDel="00000000" w:rsidP="00000000" w:rsidRDefault="00000000" w:rsidRPr="00000000" w14:paraId="0000003A">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3rdcrjn">
            <w:r w:rsidDel="00000000" w:rsidR="00000000" w:rsidRPr="00000000">
              <w:rPr>
                <w:rFonts w:ascii="Times New Roman" w:cs="Times New Roman" w:eastAsia="Times New Roman" w:hAnsi="Times New Roman"/>
                <w:b w:val="1"/>
                <w:sz w:val="28"/>
                <w:szCs w:val="28"/>
                <w:rtl w:val="0"/>
              </w:rPr>
              <w:t xml:space="preserve">Purpose of the Study</w:t>
              <w:tab/>
              <w:t xml:space="preserve">15</w:t>
            </w:r>
          </w:hyperlink>
          <w:r w:rsidDel="00000000" w:rsidR="00000000" w:rsidRPr="00000000">
            <w:rPr>
              <w:rtl w:val="0"/>
            </w:rPr>
          </w:r>
        </w:p>
        <w:p w:rsidR="00000000" w:rsidDel="00000000" w:rsidP="00000000" w:rsidRDefault="00000000" w:rsidRPr="00000000" w14:paraId="0000003B">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26in1rg">
            <w:r w:rsidDel="00000000" w:rsidR="00000000" w:rsidRPr="00000000">
              <w:rPr>
                <w:rFonts w:ascii="Times New Roman" w:cs="Times New Roman" w:eastAsia="Times New Roman" w:hAnsi="Times New Roman"/>
                <w:b w:val="1"/>
                <w:sz w:val="28"/>
                <w:szCs w:val="28"/>
                <w:rtl w:val="0"/>
              </w:rPr>
              <w:t xml:space="preserve">Research Question</w:t>
              <w:tab/>
              <w:t xml:space="preserve">17</w:t>
            </w:r>
          </w:hyperlink>
          <w:r w:rsidDel="00000000" w:rsidR="00000000" w:rsidRPr="00000000">
            <w:rPr>
              <w:rtl w:val="0"/>
            </w:rPr>
          </w:r>
        </w:p>
        <w:p w:rsidR="00000000" w:rsidDel="00000000" w:rsidP="00000000" w:rsidRDefault="00000000" w:rsidRPr="00000000" w14:paraId="0000003C">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lnxbz9">
            <w:r w:rsidDel="00000000" w:rsidR="00000000" w:rsidRPr="00000000">
              <w:rPr>
                <w:rFonts w:ascii="Times New Roman" w:cs="Times New Roman" w:eastAsia="Times New Roman" w:hAnsi="Times New Roman"/>
                <w:b w:val="1"/>
                <w:sz w:val="28"/>
                <w:szCs w:val="28"/>
                <w:rtl w:val="0"/>
              </w:rPr>
              <w:t xml:space="preserve">Significance Of The Study</w:t>
              <w:tab/>
              <w:t xml:space="preserve">19</w:t>
            </w:r>
          </w:hyperlink>
          <w:r w:rsidDel="00000000" w:rsidR="00000000" w:rsidRPr="00000000">
            <w:rPr>
              <w:rtl w:val="0"/>
            </w:rPr>
          </w:r>
        </w:p>
        <w:p w:rsidR="00000000" w:rsidDel="00000000" w:rsidP="00000000" w:rsidRDefault="00000000" w:rsidRPr="00000000" w14:paraId="0000003D">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35nkun2">
            <w:r w:rsidDel="00000000" w:rsidR="00000000" w:rsidRPr="00000000">
              <w:rPr>
                <w:rFonts w:ascii="Times New Roman" w:cs="Times New Roman" w:eastAsia="Times New Roman" w:hAnsi="Times New Roman"/>
                <w:b w:val="1"/>
                <w:sz w:val="28"/>
                <w:szCs w:val="28"/>
                <w:rtl w:val="0"/>
              </w:rPr>
              <w:t xml:space="preserve">Scope Of The Study</w:t>
              <w:tab/>
              <w:t xml:space="preserve">21</w:t>
            </w:r>
          </w:hyperlink>
          <w:r w:rsidDel="00000000" w:rsidR="00000000" w:rsidRPr="00000000">
            <w:rPr>
              <w:rtl w:val="0"/>
            </w:rPr>
          </w:r>
        </w:p>
        <w:p w:rsidR="00000000" w:rsidDel="00000000" w:rsidP="00000000" w:rsidRDefault="00000000" w:rsidRPr="00000000" w14:paraId="0000003E">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1ksv4uv">
            <w:r w:rsidDel="00000000" w:rsidR="00000000" w:rsidRPr="00000000">
              <w:rPr>
                <w:rFonts w:ascii="Times New Roman" w:cs="Times New Roman" w:eastAsia="Times New Roman" w:hAnsi="Times New Roman"/>
                <w:b w:val="1"/>
                <w:sz w:val="28"/>
                <w:szCs w:val="28"/>
                <w:rtl w:val="0"/>
              </w:rPr>
              <w:t xml:space="preserve">Operational Definition Of Terms</w:t>
              <w:tab/>
              <w:t xml:space="preserve">23</w:t>
            </w:r>
          </w:hyperlink>
          <w:r w:rsidDel="00000000" w:rsidR="00000000" w:rsidRPr="00000000">
            <w:rPr>
              <w:rtl w:val="0"/>
            </w:rPr>
          </w:r>
        </w:p>
        <w:p w:rsidR="00000000" w:rsidDel="00000000" w:rsidP="00000000" w:rsidRDefault="00000000" w:rsidRPr="00000000" w14:paraId="0000003F">
          <w:pPr>
            <w:widowControl w:val="0"/>
            <w:tabs>
              <w:tab w:val="right" w:leader="none" w:pos="9025"/>
            </w:tabs>
            <w:spacing w:before="60" w:line="360" w:lineRule="auto"/>
            <w:rPr>
              <w:rFonts w:ascii="Times New Roman" w:cs="Times New Roman" w:eastAsia="Times New Roman" w:hAnsi="Times New Roman"/>
              <w:b w:val="1"/>
              <w:sz w:val="28"/>
              <w:szCs w:val="28"/>
            </w:rPr>
          </w:pPr>
          <w:hyperlink w:anchor="_heading=h.44sinio">
            <w:r w:rsidDel="00000000" w:rsidR="00000000" w:rsidRPr="00000000">
              <w:rPr>
                <w:rFonts w:ascii="Times New Roman" w:cs="Times New Roman" w:eastAsia="Times New Roman" w:hAnsi="Times New Roman"/>
                <w:b w:val="1"/>
                <w:sz w:val="28"/>
                <w:szCs w:val="28"/>
                <w:rtl w:val="0"/>
              </w:rPr>
              <w:t xml:space="preserve">CHAPTER 2 (LITERATURE REVIEW)</w:t>
              <w:tab/>
              <w:t xml:space="preserve">26</w:t>
            </w:r>
          </w:hyperlink>
          <w:r w:rsidDel="00000000" w:rsidR="00000000" w:rsidRPr="00000000">
            <w:rPr>
              <w:rtl w:val="0"/>
            </w:rPr>
          </w:r>
        </w:p>
        <w:p w:rsidR="00000000" w:rsidDel="00000000" w:rsidP="00000000" w:rsidRDefault="00000000" w:rsidRPr="00000000" w14:paraId="00000040">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z337ya">
            <w:r w:rsidDel="00000000" w:rsidR="00000000" w:rsidRPr="00000000">
              <w:rPr>
                <w:rFonts w:ascii="Times New Roman" w:cs="Times New Roman" w:eastAsia="Times New Roman" w:hAnsi="Times New Roman"/>
                <w:b w:val="1"/>
                <w:sz w:val="28"/>
                <w:szCs w:val="28"/>
                <w:rtl w:val="0"/>
              </w:rPr>
              <w:t xml:space="preserve">Conceptual Framework</w:t>
              <w:tab/>
              <w:t xml:space="preserve">27</w:t>
            </w:r>
          </w:hyperlink>
          <w:r w:rsidDel="00000000" w:rsidR="00000000" w:rsidRPr="00000000">
            <w:rPr>
              <w:rtl w:val="0"/>
            </w:rPr>
          </w:r>
        </w:p>
        <w:p w:rsidR="00000000" w:rsidDel="00000000" w:rsidP="00000000" w:rsidRDefault="00000000" w:rsidRPr="00000000" w14:paraId="00000041">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3j2qqm3">
            <w:r w:rsidDel="00000000" w:rsidR="00000000" w:rsidRPr="00000000">
              <w:rPr>
                <w:rFonts w:ascii="Times New Roman" w:cs="Times New Roman" w:eastAsia="Times New Roman" w:hAnsi="Times New Roman"/>
                <w:b w:val="1"/>
                <w:sz w:val="28"/>
                <w:szCs w:val="28"/>
                <w:rtl w:val="0"/>
              </w:rPr>
              <w:t xml:space="preserve">Relationship Between Key Components</w:t>
              <w:tab/>
              <w:t xml:space="preserve">29</w:t>
            </w:r>
          </w:hyperlink>
          <w:r w:rsidDel="00000000" w:rsidR="00000000" w:rsidRPr="00000000">
            <w:rPr>
              <w:rtl w:val="0"/>
            </w:rPr>
          </w:r>
        </w:p>
        <w:p w:rsidR="00000000" w:rsidDel="00000000" w:rsidP="00000000" w:rsidRDefault="00000000" w:rsidRPr="00000000" w14:paraId="00000042">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1y810tw">
            <w:r w:rsidDel="00000000" w:rsidR="00000000" w:rsidRPr="00000000">
              <w:rPr>
                <w:rFonts w:ascii="Times New Roman" w:cs="Times New Roman" w:eastAsia="Times New Roman" w:hAnsi="Times New Roman"/>
                <w:b w:val="1"/>
                <w:sz w:val="28"/>
                <w:szCs w:val="28"/>
                <w:rtl w:val="0"/>
              </w:rPr>
              <w:t xml:space="preserve">Concept of Instructional Material</w:t>
              <w:tab/>
              <w:t xml:space="preserve">31</w:t>
            </w:r>
          </w:hyperlink>
          <w:r w:rsidDel="00000000" w:rsidR="00000000" w:rsidRPr="00000000">
            <w:rPr>
              <w:rtl w:val="0"/>
            </w:rPr>
          </w:r>
        </w:p>
        <w:p w:rsidR="00000000" w:rsidDel="00000000" w:rsidP="00000000" w:rsidRDefault="00000000" w:rsidRPr="00000000" w14:paraId="00000043">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4i7ojhp">
            <w:r w:rsidDel="00000000" w:rsidR="00000000" w:rsidRPr="00000000">
              <w:rPr>
                <w:rFonts w:ascii="Times New Roman" w:cs="Times New Roman" w:eastAsia="Times New Roman" w:hAnsi="Times New Roman"/>
                <w:b w:val="1"/>
                <w:sz w:val="28"/>
                <w:szCs w:val="28"/>
                <w:rtl w:val="0"/>
              </w:rPr>
              <w:t xml:space="preserve">1. Definition and Purpose</w:t>
              <w:tab/>
              <w:t xml:space="preserve">31</w:t>
            </w:r>
          </w:hyperlink>
          <w:r w:rsidDel="00000000" w:rsidR="00000000" w:rsidRPr="00000000">
            <w:rPr>
              <w:rtl w:val="0"/>
            </w:rPr>
          </w:r>
        </w:p>
        <w:p w:rsidR="00000000" w:rsidDel="00000000" w:rsidP="00000000" w:rsidRDefault="00000000" w:rsidRPr="00000000" w14:paraId="00000044">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2xcytpi">
            <w:r w:rsidDel="00000000" w:rsidR="00000000" w:rsidRPr="00000000">
              <w:rPr>
                <w:rFonts w:ascii="Times New Roman" w:cs="Times New Roman" w:eastAsia="Times New Roman" w:hAnsi="Times New Roman"/>
                <w:b w:val="1"/>
                <w:sz w:val="28"/>
                <w:szCs w:val="28"/>
                <w:rtl w:val="0"/>
              </w:rPr>
              <w:t xml:space="preserve">2. Types of Instructional Materials:</w:t>
              <w:tab/>
              <w:t xml:space="preserve">32</w:t>
            </w:r>
          </w:hyperlink>
          <w:r w:rsidDel="00000000" w:rsidR="00000000" w:rsidRPr="00000000">
            <w:rPr>
              <w:rtl w:val="0"/>
            </w:rPr>
          </w:r>
        </w:p>
        <w:p w:rsidR="00000000" w:rsidDel="00000000" w:rsidP="00000000" w:rsidRDefault="00000000" w:rsidRPr="00000000" w14:paraId="00000045">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1ci93xb">
            <w:r w:rsidDel="00000000" w:rsidR="00000000" w:rsidRPr="00000000">
              <w:rPr>
                <w:rFonts w:ascii="Times New Roman" w:cs="Times New Roman" w:eastAsia="Times New Roman" w:hAnsi="Times New Roman"/>
                <w:b w:val="1"/>
                <w:sz w:val="28"/>
                <w:szCs w:val="28"/>
                <w:rtl w:val="0"/>
              </w:rPr>
              <w:t xml:space="preserve">Benefits of Using Instructional Materials</w:t>
              <w:tab/>
              <w:t xml:space="preserve">33</w:t>
            </w:r>
          </w:hyperlink>
          <w:r w:rsidDel="00000000" w:rsidR="00000000" w:rsidRPr="00000000">
            <w:rPr>
              <w:rtl w:val="0"/>
            </w:rPr>
          </w:r>
        </w:p>
        <w:p w:rsidR="00000000" w:rsidDel="00000000" w:rsidP="00000000" w:rsidRDefault="00000000" w:rsidRPr="00000000" w14:paraId="00000046">
          <w:pPr>
            <w:widowControl w:val="0"/>
            <w:tabs>
              <w:tab w:val="right" w:leader="none" w:pos="9025"/>
            </w:tabs>
            <w:spacing w:before="60" w:line="360" w:lineRule="auto"/>
            <w:rPr>
              <w:rFonts w:ascii="Times New Roman" w:cs="Times New Roman" w:eastAsia="Times New Roman" w:hAnsi="Times New Roman"/>
              <w:b w:val="1"/>
              <w:sz w:val="28"/>
              <w:szCs w:val="28"/>
            </w:rPr>
          </w:pPr>
          <w:hyperlink w:anchor="_heading=h.3whwml4">
            <w:r w:rsidDel="00000000" w:rsidR="00000000" w:rsidRPr="00000000">
              <w:rPr>
                <w:rFonts w:ascii="Times New Roman" w:cs="Times New Roman" w:eastAsia="Times New Roman" w:hAnsi="Times New Roman"/>
                <w:b w:val="1"/>
                <w:sz w:val="28"/>
                <w:szCs w:val="28"/>
                <w:rtl w:val="0"/>
              </w:rPr>
              <w:t xml:space="preserve">Chapter 3 (Research Method)</w:t>
              <w:tab/>
              <w:t xml:space="preserve">35</w:t>
            </w:r>
          </w:hyperlink>
          <w:r w:rsidDel="00000000" w:rsidR="00000000" w:rsidRPr="00000000">
            <w:rPr>
              <w:rtl w:val="0"/>
            </w:rPr>
          </w:r>
        </w:p>
        <w:p w:rsidR="00000000" w:rsidDel="00000000" w:rsidP="00000000" w:rsidRDefault="00000000" w:rsidRPr="00000000" w14:paraId="00000047">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qsh70q">
            <w:r w:rsidDel="00000000" w:rsidR="00000000" w:rsidRPr="00000000">
              <w:rPr>
                <w:rFonts w:ascii="Times New Roman" w:cs="Times New Roman" w:eastAsia="Times New Roman" w:hAnsi="Times New Roman"/>
                <w:b w:val="1"/>
                <w:sz w:val="28"/>
                <w:szCs w:val="28"/>
                <w:rtl w:val="0"/>
              </w:rPr>
              <w:t xml:space="preserve"> Introduction</w:t>
              <w:tab/>
              <w:t xml:space="preserve">35</w:t>
            </w:r>
          </w:hyperlink>
          <w:r w:rsidDel="00000000" w:rsidR="00000000" w:rsidRPr="00000000">
            <w:rPr>
              <w:rtl w:val="0"/>
            </w:rPr>
          </w:r>
        </w:p>
        <w:p w:rsidR="00000000" w:rsidDel="00000000" w:rsidP="00000000" w:rsidRDefault="00000000" w:rsidRPr="00000000" w14:paraId="00000048">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3as4poj">
            <w:r w:rsidDel="00000000" w:rsidR="00000000" w:rsidRPr="00000000">
              <w:rPr>
                <w:rFonts w:ascii="Times New Roman" w:cs="Times New Roman" w:eastAsia="Times New Roman" w:hAnsi="Times New Roman"/>
                <w:b w:val="1"/>
                <w:sz w:val="28"/>
                <w:szCs w:val="28"/>
                <w:rtl w:val="0"/>
              </w:rPr>
              <w:t xml:space="preserve"> Research Design</w:t>
              <w:tab/>
              <w:t xml:space="preserve">36</w:t>
            </w:r>
          </w:hyperlink>
          <w:r w:rsidDel="00000000" w:rsidR="00000000" w:rsidRPr="00000000">
            <w:rPr>
              <w:rtl w:val="0"/>
            </w:rPr>
          </w:r>
        </w:p>
        <w:p w:rsidR="00000000" w:rsidDel="00000000" w:rsidP="00000000" w:rsidRDefault="00000000" w:rsidRPr="00000000" w14:paraId="00000049">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1pxezwc">
            <w:r w:rsidDel="00000000" w:rsidR="00000000" w:rsidRPr="00000000">
              <w:rPr>
                <w:rFonts w:ascii="Times New Roman" w:cs="Times New Roman" w:eastAsia="Times New Roman" w:hAnsi="Times New Roman"/>
                <w:b w:val="1"/>
                <w:sz w:val="28"/>
                <w:szCs w:val="28"/>
                <w:rtl w:val="0"/>
              </w:rPr>
              <w:t xml:space="preserve">Quantitative Methods:</w:t>
              <w:tab/>
              <w:t xml:space="preserve">36</w:t>
            </w:r>
          </w:hyperlink>
          <w:r w:rsidDel="00000000" w:rsidR="00000000" w:rsidRPr="00000000">
            <w:rPr>
              <w:rtl w:val="0"/>
            </w:rPr>
          </w:r>
        </w:p>
        <w:p w:rsidR="00000000" w:rsidDel="00000000" w:rsidP="00000000" w:rsidRDefault="00000000" w:rsidRPr="00000000" w14:paraId="0000004A">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49x2ik5">
            <w:r w:rsidDel="00000000" w:rsidR="00000000" w:rsidRPr="00000000">
              <w:rPr>
                <w:rFonts w:ascii="Times New Roman" w:cs="Times New Roman" w:eastAsia="Times New Roman" w:hAnsi="Times New Roman"/>
                <w:b w:val="1"/>
                <w:sz w:val="28"/>
                <w:szCs w:val="28"/>
                <w:rtl w:val="0"/>
              </w:rPr>
              <w:t xml:space="preserve">Qualitative Methods:</w:t>
              <w:tab/>
              <w:t xml:space="preserve">36</w:t>
            </w:r>
          </w:hyperlink>
          <w:r w:rsidDel="00000000" w:rsidR="00000000" w:rsidRPr="00000000">
            <w:rPr>
              <w:rtl w:val="0"/>
            </w:rPr>
          </w:r>
        </w:p>
        <w:p w:rsidR="00000000" w:rsidDel="00000000" w:rsidP="00000000" w:rsidRDefault="00000000" w:rsidRPr="00000000" w14:paraId="0000004B">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2p2csry">
            <w:r w:rsidDel="00000000" w:rsidR="00000000" w:rsidRPr="00000000">
              <w:rPr>
                <w:rFonts w:ascii="Times New Roman" w:cs="Times New Roman" w:eastAsia="Times New Roman" w:hAnsi="Times New Roman"/>
                <w:b w:val="1"/>
                <w:sz w:val="28"/>
                <w:szCs w:val="28"/>
                <w:rtl w:val="0"/>
              </w:rPr>
              <w:t xml:space="preserve">Sample and Sampling Techniques</w:t>
              <w:tab/>
              <w:t xml:space="preserve">37</w:t>
            </w:r>
          </w:hyperlink>
          <w:r w:rsidDel="00000000" w:rsidR="00000000" w:rsidRPr="00000000">
            <w:rPr>
              <w:rtl w:val="0"/>
            </w:rPr>
          </w:r>
        </w:p>
        <w:p w:rsidR="00000000" w:rsidDel="00000000" w:rsidP="00000000" w:rsidRDefault="00000000" w:rsidRPr="00000000" w14:paraId="0000004C">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147n2zr">
            <w:r w:rsidDel="00000000" w:rsidR="00000000" w:rsidRPr="00000000">
              <w:rPr>
                <w:rFonts w:ascii="Times New Roman" w:cs="Times New Roman" w:eastAsia="Times New Roman" w:hAnsi="Times New Roman"/>
                <w:b w:val="1"/>
                <w:sz w:val="28"/>
                <w:szCs w:val="28"/>
                <w:rtl w:val="0"/>
              </w:rPr>
              <w:t xml:space="preserve">Data Collection Methods</w:t>
              <w:tab/>
              <w:t xml:space="preserve">38</w:t>
            </w:r>
          </w:hyperlink>
          <w:r w:rsidDel="00000000" w:rsidR="00000000" w:rsidRPr="00000000">
            <w:rPr>
              <w:rtl w:val="0"/>
            </w:rPr>
          </w:r>
        </w:p>
        <w:p w:rsidR="00000000" w:rsidDel="00000000" w:rsidP="00000000" w:rsidRDefault="00000000" w:rsidRPr="00000000" w14:paraId="0000004D">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3o7alnk">
            <w:r w:rsidDel="00000000" w:rsidR="00000000" w:rsidRPr="00000000">
              <w:rPr>
                <w:rFonts w:ascii="Times New Roman" w:cs="Times New Roman" w:eastAsia="Times New Roman" w:hAnsi="Times New Roman"/>
                <w:b w:val="1"/>
                <w:sz w:val="28"/>
                <w:szCs w:val="28"/>
                <w:rtl w:val="0"/>
              </w:rPr>
              <w:t xml:space="preserve">Primary Data Collection:</w:t>
              <w:tab/>
              <w:t xml:space="preserve">38</w:t>
            </w:r>
          </w:hyperlink>
          <w:r w:rsidDel="00000000" w:rsidR="00000000" w:rsidRPr="00000000">
            <w:rPr>
              <w:rtl w:val="0"/>
            </w:rPr>
          </w:r>
        </w:p>
        <w:p w:rsidR="00000000" w:rsidDel="00000000" w:rsidP="00000000" w:rsidRDefault="00000000" w:rsidRPr="00000000" w14:paraId="0000004E">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23ckvvd">
            <w:r w:rsidDel="00000000" w:rsidR="00000000" w:rsidRPr="00000000">
              <w:rPr>
                <w:rFonts w:ascii="Times New Roman" w:cs="Times New Roman" w:eastAsia="Times New Roman" w:hAnsi="Times New Roman"/>
                <w:b w:val="1"/>
                <w:sz w:val="28"/>
                <w:szCs w:val="28"/>
                <w:rtl w:val="0"/>
              </w:rPr>
              <w:t xml:space="preserve">Secondary Data Collection:</w:t>
              <w:tab/>
              <w:t xml:space="preserve">38</w:t>
            </w:r>
          </w:hyperlink>
          <w:r w:rsidDel="00000000" w:rsidR="00000000" w:rsidRPr="00000000">
            <w:rPr>
              <w:rtl w:val="0"/>
            </w:rPr>
          </w:r>
        </w:p>
        <w:p w:rsidR="00000000" w:rsidDel="00000000" w:rsidP="00000000" w:rsidRDefault="00000000" w:rsidRPr="00000000" w14:paraId="0000004F">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ihv636">
            <w:r w:rsidDel="00000000" w:rsidR="00000000" w:rsidRPr="00000000">
              <w:rPr>
                <w:rFonts w:ascii="Times New Roman" w:cs="Times New Roman" w:eastAsia="Times New Roman" w:hAnsi="Times New Roman"/>
                <w:b w:val="1"/>
                <w:sz w:val="28"/>
                <w:szCs w:val="28"/>
                <w:rtl w:val="0"/>
              </w:rPr>
              <w:t xml:space="preserve">Data Analysis</w:t>
              <w:tab/>
              <w:t xml:space="preserve">39</w:t>
            </w:r>
          </w:hyperlink>
          <w:r w:rsidDel="00000000" w:rsidR="00000000" w:rsidRPr="00000000">
            <w:rPr>
              <w:rtl w:val="0"/>
            </w:rPr>
          </w:r>
        </w:p>
        <w:p w:rsidR="00000000" w:rsidDel="00000000" w:rsidP="00000000" w:rsidRDefault="00000000" w:rsidRPr="00000000" w14:paraId="00000050">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32hioqz">
            <w:r w:rsidDel="00000000" w:rsidR="00000000" w:rsidRPr="00000000">
              <w:rPr>
                <w:rFonts w:ascii="Times New Roman" w:cs="Times New Roman" w:eastAsia="Times New Roman" w:hAnsi="Times New Roman"/>
                <w:b w:val="1"/>
                <w:sz w:val="28"/>
                <w:szCs w:val="28"/>
                <w:rtl w:val="0"/>
              </w:rPr>
              <w:t xml:space="preserve">Tools and Instruments</w:t>
              <w:tab/>
              <w:t xml:space="preserve">39</w:t>
            </w:r>
          </w:hyperlink>
          <w:r w:rsidDel="00000000" w:rsidR="00000000" w:rsidRPr="00000000">
            <w:rPr>
              <w:rtl w:val="0"/>
            </w:rPr>
          </w:r>
        </w:p>
        <w:p w:rsidR="00000000" w:rsidDel="00000000" w:rsidP="00000000" w:rsidRDefault="00000000" w:rsidRPr="00000000" w14:paraId="00000051">
          <w:pPr>
            <w:widowControl w:val="0"/>
            <w:tabs>
              <w:tab w:val="right" w:leader="none" w:pos="9025"/>
            </w:tabs>
            <w:spacing w:before="60" w:line="360" w:lineRule="auto"/>
            <w:ind w:left="360" w:firstLine="0"/>
            <w:rPr/>
          </w:pPr>
          <w:hyperlink w:anchor="_heading=h.1hmsyys">
            <w:r w:rsidDel="00000000" w:rsidR="00000000" w:rsidRPr="00000000">
              <w:rPr>
                <w:rFonts w:ascii="Times New Roman" w:cs="Times New Roman" w:eastAsia="Times New Roman" w:hAnsi="Times New Roman"/>
                <w:b w:val="1"/>
                <w:sz w:val="28"/>
                <w:szCs w:val="28"/>
                <w:rtl w:val="0"/>
              </w:rPr>
              <w:t xml:space="preserve">Ethical Considerations</w:t>
            </w:r>
          </w:hyperlink>
          <w:r w:rsidDel="00000000" w:rsidR="00000000" w:rsidRPr="00000000">
            <w:rPr>
              <w:rtl w:val="0"/>
            </w:rPr>
          </w:r>
        </w:p>
        <w:p w:rsidR="00000000" w:rsidDel="00000000" w:rsidP="00000000" w:rsidRDefault="00000000" w:rsidRPr="00000000" w14:paraId="00000052">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4 (Data Analysis and Results)</w:t>
          </w:r>
          <w:hyperlink w:anchor="_heading=h.1hmsyys">
            <w:r w:rsidDel="00000000" w:rsidR="00000000" w:rsidRPr="00000000">
              <w:rPr>
                <w:rFonts w:ascii="Times New Roman" w:cs="Times New Roman" w:eastAsia="Times New Roman" w:hAnsi="Times New Roman"/>
                <w:b w:val="1"/>
                <w:sz w:val="28"/>
                <w:szCs w:val="28"/>
                <w:rtl w:val="0"/>
              </w:rPr>
              <w:tab/>
              <w:t xml:space="preserve">40</w:t>
            </w:r>
          </w:hyperlink>
          <w:r w:rsidDel="00000000" w:rsidR="00000000" w:rsidRPr="00000000">
            <w:rPr>
              <w:rtl w:val="0"/>
            </w:rPr>
          </w:r>
        </w:p>
        <w:p w:rsidR="00000000" w:rsidDel="00000000" w:rsidP="00000000" w:rsidRDefault="00000000" w:rsidRPr="00000000" w14:paraId="00000053">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41mghml">
            <w:r w:rsidDel="00000000" w:rsidR="00000000" w:rsidRPr="00000000">
              <w:rPr>
                <w:rFonts w:ascii="Times New Roman" w:cs="Times New Roman" w:eastAsia="Times New Roman" w:hAnsi="Times New Roman"/>
                <w:b w:val="1"/>
                <w:sz w:val="28"/>
                <w:szCs w:val="28"/>
                <w:rtl w:val="0"/>
              </w:rPr>
              <w:t xml:space="preserve">Introduction</w:t>
              <w:tab/>
              <w:t xml:space="preserve">41</w:t>
            </w:r>
          </w:hyperlink>
          <w:r w:rsidDel="00000000" w:rsidR="00000000" w:rsidRPr="00000000">
            <w:rPr>
              <w:rtl w:val="0"/>
            </w:rPr>
          </w:r>
        </w:p>
        <w:p w:rsidR="00000000" w:rsidDel="00000000" w:rsidP="00000000" w:rsidRDefault="00000000" w:rsidRPr="00000000" w14:paraId="00000054">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2grqrue">
            <w:r w:rsidDel="00000000" w:rsidR="00000000" w:rsidRPr="00000000">
              <w:rPr>
                <w:rFonts w:ascii="Times New Roman" w:cs="Times New Roman" w:eastAsia="Times New Roman" w:hAnsi="Times New Roman"/>
                <w:b w:val="1"/>
                <w:sz w:val="28"/>
                <w:szCs w:val="28"/>
                <w:rtl w:val="0"/>
              </w:rPr>
              <w:t xml:space="preserve">Demographic Profile of Respondents08165408918</w:t>
              <w:tab/>
              <w:t xml:space="preserve">41</w:t>
            </w:r>
          </w:hyperlink>
          <w:r w:rsidDel="00000000" w:rsidR="00000000" w:rsidRPr="00000000">
            <w:rPr>
              <w:rtl w:val="0"/>
            </w:rPr>
          </w:r>
        </w:p>
        <w:p w:rsidR="00000000" w:rsidDel="00000000" w:rsidP="00000000" w:rsidRDefault="00000000" w:rsidRPr="00000000" w14:paraId="00000055">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vx1227">
            <w:r w:rsidDel="00000000" w:rsidR="00000000" w:rsidRPr="00000000">
              <w:rPr>
                <w:rFonts w:ascii="Times New Roman" w:cs="Times New Roman" w:eastAsia="Times New Roman" w:hAnsi="Times New Roman"/>
                <w:b w:val="1"/>
                <w:sz w:val="28"/>
                <w:szCs w:val="28"/>
                <w:rtl w:val="0"/>
              </w:rPr>
              <w:t xml:space="preserve">Distribution of Respondents by Gender</w:t>
              <w:tab/>
              <w:t xml:space="preserve">42</w:t>
            </w:r>
          </w:hyperlink>
          <w:r w:rsidDel="00000000" w:rsidR="00000000" w:rsidRPr="00000000">
            <w:rPr>
              <w:rtl w:val="0"/>
            </w:rPr>
          </w:r>
        </w:p>
        <w:p w:rsidR="00000000" w:rsidDel="00000000" w:rsidP="00000000" w:rsidRDefault="00000000" w:rsidRPr="00000000" w14:paraId="00000056">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3fwokq0">
            <w:r w:rsidDel="00000000" w:rsidR="00000000" w:rsidRPr="00000000">
              <w:rPr>
                <w:rFonts w:ascii="Times New Roman" w:cs="Times New Roman" w:eastAsia="Times New Roman" w:hAnsi="Times New Roman"/>
                <w:b w:val="1"/>
                <w:sz w:val="28"/>
                <w:szCs w:val="28"/>
                <w:rtl w:val="0"/>
              </w:rPr>
              <w:t xml:space="preserve"> Distribution of Respondents by Age Group</w:t>
              <w:tab/>
              <w:t xml:space="preserve">42</w:t>
            </w:r>
          </w:hyperlink>
          <w:r w:rsidDel="00000000" w:rsidR="00000000" w:rsidRPr="00000000">
            <w:rPr>
              <w:rtl w:val="0"/>
            </w:rPr>
          </w:r>
        </w:p>
        <w:p w:rsidR="00000000" w:rsidDel="00000000" w:rsidP="00000000" w:rsidRDefault="00000000" w:rsidRPr="00000000" w14:paraId="00000057">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1v1yuxt">
            <w:r w:rsidDel="00000000" w:rsidR="00000000" w:rsidRPr="00000000">
              <w:rPr>
                <w:rFonts w:ascii="Times New Roman" w:cs="Times New Roman" w:eastAsia="Times New Roman" w:hAnsi="Times New Roman"/>
                <w:b w:val="1"/>
                <w:sz w:val="28"/>
                <w:szCs w:val="28"/>
                <w:rtl w:val="0"/>
              </w:rPr>
              <w:t xml:space="preserve">Table 4.1.3 Distribution of Respondents by Educational Background</w:t>
              <w:tab/>
              <w:t xml:space="preserve">43</w:t>
            </w:r>
          </w:hyperlink>
          <w:r w:rsidDel="00000000" w:rsidR="00000000" w:rsidRPr="00000000">
            <w:rPr>
              <w:rtl w:val="0"/>
            </w:rPr>
          </w:r>
        </w:p>
        <w:p w:rsidR="00000000" w:rsidDel="00000000" w:rsidP="00000000" w:rsidRDefault="00000000" w:rsidRPr="00000000" w14:paraId="00000058">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4f1mdlm">
            <w:r w:rsidDel="00000000" w:rsidR="00000000" w:rsidRPr="00000000">
              <w:rPr>
                <w:rFonts w:ascii="Times New Roman" w:cs="Times New Roman" w:eastAsia="Times New Roman" w:hAnsi="Times New Roman"/>
                <w:b w:val="1"/>
                <w:sz w:val="28"/>
                <w:szCs w:val="28"/>
                <w:rtl w:val="0"/>
              </w:rPr>
              <w:t xml:space="preserve">Table 4.1.4 Distribution of Respondents by Farm Size</w:t>
              <w:tab/>
              <w:t xml:space="preserve">44</w:t>
            </w:r>
          </w:hyperlink>
          <w:r w:rsidDel="00000000" w:rsidR="00000000" w:rsidRPr="00000000">
            <w:rPr>
              <w:rtl w:val="0"/>
            </w:rPr>
          </w:r>
        </w:p>
        <w:p w:rsidR="00000000" w:rsidDel="00000000" w:rsidP="00000000" w:rsidRDefault="00000000" w:rsidRPr="00000000" w14:paraId="00000059">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2u6wntf">
            <w:r w:rsidDel="00000000" w:rsidR="00000000" w:rsidRPr="00000000">
              <w:rPr>
                <w:rFonts w:ascii="Times New Roman" w:cs="Times New Roman" w:eastAsia="Times New Roman" w:hAnsi="Times New Roman"/>
                <w:b w:val="1"/>
                <w:sz w:val="28"/>
                <w:szCs w:val="28"/>
                <w:rtl w:val="0"/>
              </w:rPr>
              <w:t xml:space="preserve">Table 4.1.5 Distribution of Respondents by Farming Experience</w:t>
              <w:tab/>
              <w:t xml:space="preserve">44</w:t>
            </w:r>
          </w:hyperlink>
          <w:r w:rsidDel="00000000" w:rsidR="00000000" w:rsidRPr="00000000">
            <w:rPr>
              <w:rtl w:val="0"/>
            </w:rPr>
          </w:r>
        </w:p>
        <w:p w:rsidR="00000000" w:rsidDel="00000000" w:rsidP="00000000" w:rsidRDefault="00000000" w:rsidRPr="00000000" w14:paraId="0000005A">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19c6y18">
            <w:r w:rsidDel="00000000" w:rsidR="00000000" w:rsidRPr="00000000">
              <w:rPr>
                <w:rFonts w:ascii="Times New Roman" w:cs="Times New Roman" w:eastAsia="Times New Roman" w:hAnsi="Times New Roman"/>
                <w:b w:val="1"/>
                <w:sz w:val="28"/>
                <w:szCs w:val="28"/>
                <w:rtl w:val="0"/>
              </w:rPr>
              <w:t xml:space="preserve">4.2 Presentation And Interpretation of Data</w:t>
              <w:tab/>
              <w:t xml:space="preserve">45</w:t>
            </w:r>
          </w:hyperlink>
          <w:r w:rsidDel="00000000" w:rsidR="00000000" w:rsidRPr="00000000">
            <w:rPr>
              <w:rtl w:val="0"/>
            </w:rPr>
          </w:r>
        </w:p>
        <w:p w:rsidR="00000000" w:rsidDel="00000000" w:rsidP="00000000" w:rsidRDefault="00000000" w:rsidRPr="00000000" w14:paraId="0000005B">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3tbugp1">
            <w:r w:rsidDel="00000000" w:rsidR="00000000" w:rsidRPr="00000000">
              <w:rPr>
                <w:rFonts w:ascii="Times New Roman" w:cs="Times New Roman" w:eastAsia="Times New Roman" w:hAnsi="Times New Roman"/>
                <w:b w:val="1"/>
                <w:sz w:val="28"/>
                <w:szCs w:val="28"/>
                <w:rtl w:val="0"/>
              </w:rPr>
              <w:t xml:space="preserve">4.2.1 Research Question One: Post-Harvest Practice and Losses</w:t>
              <w:tab/>
              <w:t xml:space="preserve">45</w:t>
            </w:r>
          </w:hyperlink>
          <w:r w:rsidDel="00000000" w:rsidR="00000000" w:rsidRPr="00000000">
            <w:rPr>
              <w:rtl w:val="0"/>
            </w:rPr>
          </w:r>
        </w:p>
        <w:p w:rsidR="00000000" w:rsidDel="00000000" w:rsidP="00000000" w:rsidRDefault="00000000" w:rsidRPr="00000000" w14:paraId="0000005C">
          <w:pPr>
            <w:widowControl w:val="0"/>
            <w:tabs>
              <w:tab w:val="right" w:leader="none" w:pos="9025"/>
            </w:tabs>
            <w:spacing w:before="60" w:line="360" w:lineRule="auto"/>
            <w:ind w:left="720" w:firstLine="0"/>
            <w:rPr>
              <w:rFonts w:ascii="Times New Roman" w:cs="Times New Roman" w:eastAsia="Times New Roman" w:hAnsi="Times New Roman"/>
              <w:b w:val="1"/>
              <w:sz w:val="28"/>
              <w:szCs w:val="28"/>
            </w:rPr>
          </w:pPr>
          <w:hyperlink w:anchor="_heading=h.28h4qwu">
            <w:r w:rsidDel="00000000" w:rsidR="00000000" w:rsidRPr="00000000">
              <w:rPr>
                <w:rFonts w:ascii="Times New Roman" w:cs="Times New Roman" w:eastAsia="Times New Roman" w:hAnsi="Times New Roman"/>
                <w:b w:val="1"/>
                <w:sz w:val="28"/>
                <w:szCs w:val="28"/>
                <w:rtl w:val="0"/>
              </w:rPr>
              <w:t xml:space="preserve">4.2.2 Research Question Two: Economic impact of Callosobruchus maculatus</w:t>
              <w:tab/>
              <w:t xml:space="preserve">48</w:t>
            </w:r>
          </w:hyperlink>
          <w:r w:rsidDel="00000000" w:rsidR="00000000" w:rsidRPr="00000000">
            <w:rPr>
              <w:rtl w:val="0"/>
            </w:rPr>
          </w:r>
        </w:p>
        <w:p w:rsidR="00000000" w:rsidDel="00000000" w:rsidP="00000000" w:rsidRDefault="00000000" w:rsidRPr="00000000" w14:paraId="0000005D">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nmf14n">
            <w:r w:rsidDel="00000000" w:rsidR="00000000" w:rsidRPr="00000000">
              <w:rPr>
                <w:rFonts w:ascii="Times New Roman" w:cs="Times New Roman" w:eastAsia="Times New Roman" w:hAnsi="Times New Roman"/>
                <w:b w:val="1"/>
                <w:sz w:val="28"/>
                <w:szCs w:val="28"/>
                <w:rtl w:val="0"/>
              </w:rPr>
              <w:t xml:space="preserve">4.3 Summary of Findings</w:t>
              <w:tab/>
              <w:t xml:space="preserve">50</w:t>
            </w:r>
          </w:hyperlink>
          <w:r w:rsidDel="00000000" w:rsidR="00000000" w:rsidRPr="00000000">
            <w:rPr>
              <w:rtl w:val="0"/>
            </w:rPr>
          </w:r>
        </w:p>
        <w:p w:rsidR="00000000" w:rsidDel="00000000" w:rsidP="00000000" w:rsidRDefault="00000000" w:rsidRPr="00000000" w14:paraId="0000005E">
          <w:pPr>
            <w:widowControl w:val="0"/>
            <w:tabs>
              <w:tab w:val="right" w:leader="none" w:pos="9025"/>
            </w:tabs>
            <w:spacing w:before="60" w:line="360" w:lineRule="auto"/>
            <w:rPr>
              <w:rFonts w:ascii="Times New Roman" w:cs="Times New Roman" w:eastAsia="Times New Roman" w:hAnsi="Times New Roman"/>
              <w:b w:val="1"/>
              <w:sz w:val="28"/>
              <w:szCs w:val="28"/>
            </w:rPr>
          </w:pPr>
          <w:hyperlink w:anchor="_heading=h.37m2jsg">
            <w:r w:rsidDel="00000000" w:rsidR="00000000" w:rsidRPr="00000000">
              <w:rPr>
                <w:rFonts w:ascii="Times New Roman" w:cs="Times New Roman" w:eastAsia="Times New Roman" w:hAnsi="Times New Roman"/>
                <w:b w:val="1"/>
                <w:sz w:val="28"/>
                <w:szCs w:val="28"/>
                <w:rtl w:val="0"/>
              </w:rPr>
              <w:t xml:space="preserve">Chapter 5 (Summary, Conclusion, and Recommendations)</w:t>
              <w:tab/>
              <w:t xml:space="preserve">52</w:t>
            </w:r>
          </w:hyperlink>
          <w:r w:rsidDel="00000000" w:rsidR="00000000" w:rsidRPr="00000000">
            <w:rPr>
              <w:rtl w:val="0"/>
            </w:rPr>
          </w:r>
        </w:p>
        <w:p w:rsidR="00000000" w:rsidDel="00000000" w:rsidP="00000000" w:rsidRDefault="00000000" w:rsidRPr="00000000" w14:paraId="0000005F">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1mrcu09">
            <w:r w:rsidDel="00000000" w:rsidR="00000000" w:rsidRPr="00000000">
              <w:rPr>
                <w:rFonts w:ascii="Times New Roman" w:cs="Times New Roman" w:eastAsia="Times New Roman" w:hAnsi="Times New Roman"/>
                <w:b w:val="1"/>
                <w:sz w:val="28"/>
                <w:szCs w:val="28"/>
                <w:rtl w:val="0"/>
              </w:rPr>
              <w:t xml:space="preserve">5.1 Summary</w:t>
              <w:tab/>
              <w:t xml:space="preserve">52</w:t>
            </w:r>
          </w:hyperlink>
          <w:r w:rsidDel="00000000" w:rsidR="00000000" w:rsidRPr="00000000">
            <w:rPr>
              <w:rtl w:val="0"/>
            </w:rPr>
          </w:r>
        </w:p>
        <w:p w:rsidR="00000000" w:rsidDel="00000000" w:rsidP="00000000" w:rsidRDefault="00000000" w:rsidRPr="00000000" w14:paraId="00000060">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46r0co2">
            <w:r w:rsidDel="00000000" w:rsidR="00000000" w:rsidRPr="00000000">
              <w:rPr>
                <w:rFonts w:ascii="Times New Roman" w:cs="Times New Roman" w:eastAsia="Times New Roman" w:hAnsi="Times New Roman"/>
                <w:b w:val="1"/>
                <w:sz w:val="28"/>
                <w:szCs w:val="28"/>
                <w:rtl w:val="0"/>
              </w:rPr>
              <w:t xml:space="preserve">5.2 Conclusion</w:t>
              <w:tab/>
              <w:t xml:space="preserve">53</w:t>
            </w:r>
          </w:hyperlink>
          <w:r w:rsidDel="00000000" w:rsidR="00000000" w:rsidRPr="00000000">
            <w:rPr>
              <w:rtl w:val="0"/>
            </w:rPr>
          </w:r>
        </w:p>
        <w:p w:rsidR="00000000" w:rsidDel="00000000" w:rsidP="00000000" w:rsidRDefault="00000000" w:rsidRPr="00000000" w14:paraId="00000061">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2lwamvv">
            <w:r w:rsidDel="00000000" w:rsidR="00000000" w:rsidRPr="00000000">
              <w:rPr>
                <w:rFonts w:ascii="Times New Roman" w:cs="Times New Roman" w:eastAsia="Times New Roman" w:hAnsi="Times New Roman"/>
                <w:b w:val="1"/>
                <w:sz w:val="28"/>
                <w:szCs w:val="28"/>
                <w:rtl w:val="0"/>
              </w:rPr>
              <w:t xml:space="preserve">5.3 Recommendations</w:t>
              <w:tab/>
              <w:t xml:space="preserve">55</w:t>
            </w:r>
          </w:hyperlink>
          <w:r w:rsidDel="00000000" w:rsidR="00000000" w:rsidRPr="00000000">
            <w:rPr>
              <w:rtl w:val="0"/>
            </w:rPr>
          </w:r>
        </w:p>
        <w:p w:rsidR="00000000" w:rsidDel="00000000" w:rsidP="00000000" w:rsidRDefault="00000000" w:rsidRPr="00000000" w14:paraId="00000062">
          <w:pPr>
            <w:widowControl w:val="0"/>
            <w:tabs>
              <w:tab w:val="right" w:leader="none" w:pos="9025"/>
            </w:tabs>
            <w:spacing w:before="60" w:line="360" w:lineRule="auto"/>
            <w:ind w:left="360" w:firstLine="0"/>
            <w:rPr>
              <w:rFonts w:ascii="Times New Roman" w:cs="Times New Roman" w:eastAsia="Times New Roman" w:hAnsi="Times New Roman"/>
              <w:b w:val="1"/>
              <w:sz w:val="28"/>
              <w:szCs w:val="28"/>
            </w:rPr>
          </w:pPr>
          <w:hyperlink w:anchor="_heading=h.111kx3o">
            <w:r w:rsidDel="00000000" w:rsidR="00000000" w:rsidRPr="00000000">
              <w:rPr>
                <w:rFonts w:ascii="Times New Roman" w:cs="Times New Roman" w:eastAsia="Times New Roman" w:hAnsi="Times New Roman"/>
                <w:b w:val="1"/>
                <w:sz w:val="28"/>
                <w:szCs w:val="28"/>
                <w:rtl w:val="0"/>
              </w:rPr>
              <w:t xml:space="preserve">5.4 Recommendations for Further Research</w:t>
              <w:tab/>
              <w:t xml:space="preserve">57</w:t>
            </w:r>
          </w:hyperlink>
          <w:r w:rsidDel="00000000" w:rsidR="00000000" w:rsidRPr="00000000">
            <w:rPr>
              <w:rtl w:val="0"/>
            </w:rPr>
          </w:r>
        </w:p>
        <w:p w:rsidR="00000000" w:rsidDel="00000000" w:rsidP="00000000" w:rsidRDefault="00000000" w:rsidRPr="00000000" w14:paraId="00000063">
          <w:pPr>
            <w:widowControl w:val="0"/>
            <w:tabs>
              <w:tab w:val="right" w:leader="none" w:pos="9025"/>
            </w:tabs>
            <w:spacing w:before="60" w:line="360" w:lineRule="auto"/>
            <w:rPr>
              <w:rFonts w:ascii="Times New Roman" w:cs="Times New Roman" w:eastAsia="Times New Roman" w:hAnsi="Times New Roman"/>
              <w:b w:val="1"/>
              <w:sz w:val="28"/>
              <w:szCs w:val="28"/>
            </w:rPr>
          </w:pPr>
          <w:hyperlink w:anchor="_heading=h.3l18frh">
            <w:r w:rsidDel="00000000" w:rsidR="00000000" w:rsidRPr="00000000">
              <w:rPr>
                <w:rFonts w:ascii="Times New Roman" w:cs="Times New Roman" w:eastAsia="Times New Roman" w:hAnsi="Times New Roman"/>
                <w:b w:val="1"/>
                <w:sz w:val="28"/>
                <w:szCs w:val="28"/>
                <w:rtl w:val="0"/>
              </w:rPr>
              <w:t xml:space="preserve">References</w:t>
              <w:tab/>
              <w:t xml:space="preserve">58</w:t>
            </w:r>
          </w:hyperlink>
          <w:r w:rsidDel="00000000" w:rsidR="00000000" w:rsidRPr="00000000">
            <w:rPr>
              <w:rtl w:val="0"/>
            </w:rPr>
          </w:r>
        </w:p>
        <w:p w:rsidR="00000000" w:rsidDel="00000000" w:rsidP="00000000" w:rsidRDefault="00000000" w:rsidRPr="00000000" w14:paraId="00000064">
          <w:pPr>
            <w:widowControl w:val="0"/>
            <w:spacing w:line="276" w:lineRule="auto"/>
            <w:rPr>
              <w:rFonts w:ascii="Times New Roman" w:cs="Times New Roman" w:eastAsia="Times New Roman" w:hAnsi="Times New Roman"/>
              <w:b w:val="1"/>
              <w:sz w:val="28"/>
              <w:szCs w:val="28"/>
            </w:rPr>
          </w:pPr>
          <w:hyperlink w:anchor="_heading=h.206ipza">
            <w:r w:rsidDel="00000000" w:rsidR="00000000" w:rsidRPr="00000000">
              <w:rPr>
                <w:rFonts w:ascii="Times New Roman" w:cs="Times New Roman" w:eastAsia="Times New Roman" w:hAnsi="Times New Roman"/>
                <w:b w:val="1"/>
                <w:sz w:val="28"/>
                <w:szCs w:val="28"/>
                <w:rtl w:val="0"/>
              </w:rPr>
              <w:t xml:space="preserve">Appendix</w:t>
              <w:tab/>
              <w:t xml:space="preserve">61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5">
      <w:pPr>
        <w:spacing w:line="360" w:lineRule="auto"/>
        <w:jc w:val="both"/>
        <w:rPr>
          <w:rFonts w:ascii="Times New Roman" w:cs="Times New Roman" w:eastAsia="Times New Roman" w:hAnsi="Times New Roman"/>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Abstract</w:t>
      </w:r>
      <w:r w:rsidDel="00000000" w:rsidR="00000000" w:rsidRPr="00000000">
        <w:rPr>
          <w:rtl w:val="0"/>
        </w:rPr>
      </w:r>
    </w:p>
    <w:p w:rsidR="00000000" w:rsidDel="00000000" w:rsidP="00000000" w:rsidRDefault="00000000" w:rsidRPr="00000000" w14:paraId="00000067">
      <w:pPr>
        <w:spacing w:line="24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Post-harvest losses in agriculture, especially in legume crops such as beans, are a critical concern in developing countries, where food security and economic stability are closely tied to efficient crop management. One of the major contributors to post-harvest losses in stored beans is the infestation by the bean beetle, Callosobruchus maculatus. This study presents an economic analysis of the post-harvest losses caused by C. maculatus in a mini-farm operated by biology education students of Ekiti State University in affiliation with Kwara State College of Education, Ilorin. The research aims to assess the financial impact of these losses, examine current pest management practices, and identify more effective pest control strategies that can reduce economic losses for smallholder farmers. The study employed a mixed-methods approach, including surveys, interviews, and focus group discussions with local farmers, extension officers, and market traders. Quantitative data on pest infestation rates and financial losses were gathered through questionnaires, while qualitative insights were obtained from interviews and focus groups. Findings indicated that up to 85% of farmers experienced significant post-harvest losses due to *C. maculatus*, with financial impacts as high as ₦50,000 per season for some. Most farmers relied on traditional pest control methods, which were less effective compared to modern technologies such as hermetic storage. </w:t>
      </w:r>
    </w:p>
    <w:p w:rsidR="00000000" w:rsidDel="00000000" w:rsidP="00000000" w:rsidRDefault="00000000" w:rsidRPr="00000000" w14:paraId="00000069">
      <w:pPr>
        <w:pStyle w:val="Heading1"/>
        <w:spacing w:line="240" w:lineRule="auto"/>
        <w:jc w:val="center"/>
        <w:rPr>
          <w:rFonts w:ascii="Times New Roman" w:cs="Times New Roman" w:eastAsia="Times New Roman" w:hAnsi="Times New Roman"/>
          <w:b w:val="1"/>
          <w:sz w:val="28"/>
          <w:szCs w:val="28"/>
        </w:rPr>
      </w:pPr>
      <w:bookmarkStart w:colFirst="0" w:colLast="0" w:name="_heading=h.577kc328l63v" w:id="5"/>
      <w:bookmarkEnd w:id="5"/>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spacing w:line="240" w:lineRule="auto"/>
        <w:jc w:val="center"/>
        <w:rPr>
          <w:rFonts w:ascii="Times New Roman" w:cs="Times New Roman" w:eastAsia="Times New Roman" w:hAnsi="Times New Roman"/>
          <w:b w:val="0"/>
          <w:sz w:val="28"/>
          <w:szCs w:val="28"/>
          <w:vertAlign w:val="baseline"/>
        </w:rPr>
      </w:pPr>
      <w:bookmarkStart w:colFirst="0" w:colLast="0" w:name="_heading=h.nxzrgphx9vvj" w:id="6"/>
      <w:bookmarkEnd w:id="6"/>
      <w:r w:rsidDel="00000000" w:rsidR="00000000" w:rsidRPr="00000000">
        <w:rPr>
          <w:rFonts w:ascii="Times New Roman" w:cs="Times New Roman" w:eastAsia="Times New Roman" w:hAnsi="Times New Roman"/>
          <w:b w:val="1"/>
          <w:sz w:val="28"/>
          <w:szCs w:val="28"/>
          <w:vertAlign w:val="baseline"/>
          <w:rtl w:val="0"/>
        </w:rPr>
        <w:t xml:space="preserve">CHAPTER ONE</w:t>
      </w:r>
      <w:r w:rsidDel="00000000" w:rsidR="00000000" w:rsidRPr="00000000">
        <w:rPr>
          <w:rtl w:val="0"/>
        </w:rPr>
      </w:r>
    </w:p>
    <w:p w:rsidR="00000000" w:rsidDel="00000000" w:rsidP="00000000" w:rsidRDefault="00000000" w:rsidRPr="00000000" w14:paraId="0000006B">
      <w:pPr>
        <w:pStyle w:val="Heading1"/>
        <w:spacing w:line="240" w:lineRule="auto"/>
        <w:jc w:val="center"/>
        <w:rPr>
          <w:rFonts w:ascii="Times New Roman" w:cs="Times New Roman" w:eastAsia="Times New Roman" w:hAnsi="Times New Roman"/>
          <w:b w:val="0"/>
          <w:sz w:val="28"/>
          <w:szCs w:val="28"/>
          <w:vertAlign w:val="baseline"/>
        </w:rPr>
      </w:pPr>
      <w:bookmarkStart w:colFirst="0" w:colLast="0" w:name="_heading=h.30j0zll" w:id="7"/>
      <w:bookmarkEnd w:id="7"/>
      <w:r w:rsidDel="00000000" w:rsidR="00000000" w:rsidRPr="00000000">
        <w:rPr>
          <w:rFonts w:ascii="Times New Roman" w:cs="Times New Roman" w:eastAsia="Times New Roman" w:hAnsi="Times New Roman"/>
          <w:b w:val="1"/>
          <w:sz w:val="28"/>
          <w:szCs w:val="28"/>
          <w:vertAlign w:val="baseline"/>
          <w:rtl w:val="0"/>
        </w:rPr>
        <w:t xml:space="preserve">(INTRODUCTION)</w:t>
      </w:r>
      <w:r w:rsidDel="00000000" w:rsidR="00000000" w:rsidRPr="00000000">
        <w:rPr>
          <w:rtl w:val="0"/>
        </w:rPr>
      </w:r>
    </w:p>
    <w:p w:rsidR="00000000" w:rsidDel="00000000" w:rsidP="00000000" w:rsidRDefault="00000000" w:rsidRPr="00000000" w14:paraId="0000006C">
      <w:pPr>
        <w:pStyle w:val="Heading2"/>
        <w:spacing w:line="48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Background of Study</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Post-harvest losses in agriculture are a critical issue, especially in developing countries where food security is a significant concern. One of the primary culprits of these losses in stored grains is the legume weevil, Callosobruchus maculatus. This pest is particularly notorious for infesting stored legumes, including legumes, which are a vital source of protein for many households. Understanding the economic impact of these losses is crucial for developing effective management strategies and improving food security.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Callosobruchus maculatus, commonly known as the legume weevil, is a significant pest of stored legumes. The weevil's lifecycle and behavior make it a formidable threat to stored beans. The female weevil lays eggs on the surface of beans, and upon hatching, the larvae burrow into the seeds, causing significant damage. This infestation can lead to substantial quantitative and qualitative losses, affecting the nutritional value, marketability, and economic value of the beans.</w:t>
      </w:r>
    </w:p>
    <w:p w:rsidR="00000000" w:rsidDel="00000000" w:rsidP="00000000" w:rsidRDefault="00000000" w:rsidRPr="00000000" w14:paraId="0000006F">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Statement of the Problem</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Post-harvest losses in agriculture pose a significant challenge, particularly in developing countries where food security and economic stability heavily depend on efficient storage and management of crops. One of the most severe threats to stored grains, especially beans, is the infestation by the legume weevil, Callosobruchus maculatus. The damage caused by this pest has far-reaching implications for farmers, traders, and consumers alike. The Ilorin West Local Government Area in Kwara State, Nigeria, is no exception, as it faces considerable post-harvest losses due to this pest. This study aims to address the economic ramifications of these losses, identify the underlying causes, and suggest viable solutions.</w:t>
      </w:r>
    </w:p>
    <w:p w:rsidR="00000000" w:rsidDel="00000000" w:rsidP="00000000" w:rsidRDefault="00000000" w:rsidRPr="00000000" w14:paraId="00000071">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Extent of Post-Harvest Losses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Callosobruchus maculatus (Been beetle) is notorious for its destructive impact on stored beans. The adult weevil lays eggs on the surface of beans, and upon hatching, the larvae burrow into the seeds, consuming the endosperm and rendering the beans unfit for consumption or sale. This infestation leads to significant quantitative and qualitative losses.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Economic Implications include: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Reduced Farmer Incomes, Market Dynamics, Increased Costs, Food Security.</w:t>
      </w:r>
    </w:p>
    <w:p w:rsidR="00000000" w:rsidDel="00000000" w:rsidP="00000000" w:rsidRDefault="00000000" w:rsidRPr="00000000" w14:paraId="00000074">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Inadequate Pest Management</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Despite the severe impact of Callosobruchus maculatus, pest management practices A case study in a minifarm of biology education, Kwara State College of Education Ilorin.  remain inadequate. Several factors contribute to this problem:</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Lack of Awareness: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Many farmers lack awareness of effective pest management techniques and the importance of proper storage practices. This leads to suboptimal methods that fail to control weevil infestations effectively.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Limited Access to Resources: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Access to modern pest control technologies and storage facilities is limited. Farmers often rely on traditional methods, which are less effective in preventing infestations.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Economic Constraints: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high costs associated with chemical treatments and improved storage infrastructure are prohibitive for many small-scale farmers. This limits their ability to implement effective pest management strategies.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tyjcwt" w:id="8"/>
      <w:bookmarkEnd w:id="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Resistance to Pesticides: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Over time, Callosobruchus maculatus (Been beetle) populations can develop resistance to commonly used pesticides. This reduces the effectiveness of chemical treatments and necessitates the development of alternative control measures.</w:t>
      </w:r>
    </w:p>
    <w:p w:rsidR="00000000" w:rsidDel="00000000" w:rsidP="00000000" w:rsidRDefault="00000000" w:rsidRPr="00000000" w14:paraId="0000007A">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Need for Economic Analysis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 in-depth economic analysis of post-harvest losses caused by Callosobruchus maculatus (Been beetle) is essential to understand the full extent of the problem and to develop effective solutions. This analysis will: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Identify Cost-Effective Solutions: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Evaluate the cost-effectiveness of various pest management strategies and storage techniques. This will help identify affordable and sustainable solutions that can be adopted by farmers to reduce post-harvest losses.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Inform Policy 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Provide valuable insights for policymakers to design programs and policies aimed at reducing post-harvest losses. This includes support for research and development, subsidies for improved storage facilities, and training programs for farmers.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dy6vkm" w:id="9"/>
      <w:bookmarkEnd w:id="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Enhance Food Security: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By reducing post-harvest losses, more beans will be available for consumption, contributing to improved food security in the region. This is particularly important in areas where beans are a primary source of protein and other essential nutrients.</w:t>
      </w:r>
    </w:p>
    <w:p w:rsidR="00000000" w:rsidDel="00000000" w:rsidP="00000000" w:rsidRDefault="00000000" w:rsidRPr="00000000" w14:paraId="0000007F">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Purpose of the Study</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primary purpose of this study, "Economic Analysis of Post-Harvest Losses Caused by Callosobruchus maculatus (Been beetle) in Stored Beans A case study in a minifarm of biology education, Kwara State College of Education Ilorin." is to comprehensively understand and address the economic impact of legume weevil infestations on stored beans. By focusing on this issue, the study aims to achieve several specific objectives: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Measure Financial Impact: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Quantify the direct and indirect financial losses incurred by farmers due to post-harvest infestations of Callosobruchus maculatus. This includes losses from reduced bean quantities, lower market prices for infested beans, and additional costs for pest control measures.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Assessment of Post-Harvest Practices: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Assess the current post-harvest handling, storage practices, and pest management strategies used by farmers A case study in a minifarm of biology education, Kwara State College of Education Ilorin.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Effectiveness of Pest Control Measures: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Investigate the effectiveness of various pest control measures, including chemical treatments, biological controls, and traditional methods. Determine which methods are most cost-effective and sustainable for small-scale farmers. Examine the potential development of resistance to commonly used pesticides among Callosobruchus maculatus (Been beetle) populations.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 of Improved Strategies: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Develop and recommend improved pest management and storage strategies that can be practically and economically implemented by farmers to reduce post-harvest losses.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Policy and Support Recommendations: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Provide evidence-based insights and recommendations for policymakers to design programs and policies aimed at reducing post-harvest losses. This may include support for research and development, subsidies for improved storage facilities, and training programs for farmers.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Improvement of Food Security and Economic Stability: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Contribute to improved food security by reducing post-harvest losses, thereby ensuring that more beans are available for consumption within the community.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t3h5sf" w:id="10"/>
      <w:bookmarkEnd w:id="1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Education and Awareness: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Educate farmers about the economic impact of post-harvest losses and the importance of effective pest management and storage practices. Develop and implement training programs to equip farmers with the knowledge and skills needed to adopt improved practices.</w:t>
      </w:r>
    </w:p>
    <w:p w:rsidR="00000000" w:rsidDel="00000000" w:rsidP="00000000" w:rsidRDefault="00000000" w:rsidRPr="00000000" w14:paraId="00000088">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Research Question</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What is the extent of post-harvest losses caused by Callosobruchus maculatus (Been beetle) in stored beans A case study in a minifarm of biology education, Kwara State College of Education Ilorin?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What are the current post-harvest handling and storage practices used by farmers A case study in a minifarm of biology education, Kwara State College of Education Ilorin.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How effective are the existing pest control measures against Callosobruchus maculatus (Been beetle) in this region?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What are the economic impacts of Callosobruchus maculatus (Been beetle)infestations on the income and livelihoods of farmers A case study in a minifarm of biology education, Kwara State College of Education Ilorin.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What are the potential alternative pest management and storage strategies that can be implemented to reduce post-harvest losses in this region?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What role do socioeconomic factors play in the adoption of improved pest management and storage practices among farmers A case study in a minifarm of biology education, Kwara State College of Education Ilorin.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How can policy interventions and support mechanisms be designed to effectively reduce post-harvest losses caused by Callosobruchus maculatus?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d34og8" w:id="11"/>
      <w:bookmarkEnd w: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What is the overall impact of reducing post-harvest losses on food security and economic development A case study in a minifarm of biology education, Kwara State College of Education Ilorin. ?</w:t>
      </w:r>
    </w:p>
    <w:p w:rsidR="00000000" w:rsidDel="00000000" w:rsidP="00000000" w:rsidRDefault="00000000" w:rsidRPr="00000000" w14:paraId="00000091">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Significance of The Study</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"Economic Analysis of Post-Harvest Losses Caused by Callosobruchus maculatus (Been beetle) in Stored Beans A case study in a minifarm of biology education, Kwara State College of Education Ilorin. ," holds significant importance for various stakeholders, including farmers, policymakers, researchers, and the broader community. The outcomes of this research will provide valuable insights and practical solutions that can lead to improved agricultural practices, enhanced food security, and economic stability.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Improved Practices: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By identifying effective pest management and storage practices, the study will provide farmers with practical, actionable strategies to reduce losses. This can lead to better preservation of their produce, resulting in higher marketable yields and increased income.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Economic Benefits: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Reducing post-harvest losses translates directly into economic benefits for farmers. Increased income from higher yields and better quality beans can improve their financial stability and overall well-being.</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Contribution to Knowledge: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study will add to the existing body of knowledge on post-harvest losses and pest management in agricultural settings. It will provide a detailed economic analysis specific to the Ilorin West Local Government Area, contributing valuable data for further research.</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Enhanced Food Security: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By reducing post-harvest losses, more beans will be available for consumption, directly contributing to food security in the region. This is particularly important in areas where beans are a primary source of protein and essential nutrients.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Economic Development: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Improving the economic stability of farmers can have positive ripple effects on the broader community. Increased farmer incomes can lead to greater economic activity, improved living standards, and reduced poverty levels.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s8eyo1" w:id="12"/>
      <w:bookmarkEnd w:id="1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Reduction of Pesticide Dependence: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Understanding the development of pesticide resistance and exploring alternative pest control methods can reduce the reliance on chemical treatments. This can lead to healthier ecosystems and safer food products. </w:t>
      </w:r>
    </w:p>
    <w:p w:rsidR="00000000" w:rsidDel="00000000" w:rsidP="00000000" w:rsidRDefault="00000000" w:rsidRPr="00000000" w14:paraId="00000099">
      <w:pPr>
        <w:pStyle w:val="Heading2"/>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Scope of the Study</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focuses on several key aspects to provide a comprehensive understanding of the issue. The scope encompasses the geographic area, time frame, data collection methods, and specific areas of investigation, ensuring a thorough and targeted analysis.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Geographic Scope: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is concentrated on the Ilorin West Local Government Area in Kwara State, Nigeria. This region is selected due to its significant agricultural activity, particularly in bean cultivation, and the prevalent issue of legume weevil infestations.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Temporal Scope (Time Frame)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research will cover a specific period to capture seasonal variations and provide a robust analysis of post-harvest losses. This period may span one or more agricultural cycles, including the harvest, storage, and post-harvest phases.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Target Population: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primary focus is on small-scale bean farmers in the Ilorin West Local Government Area. These farmers are directly impacted by post-harvest losses and will provide valuable insights into current practices and challenges.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Data Collection Methods: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Structured surveys and interviews will be conducted with farmers to gather quantitative and qualitative data on post-harvest practices, pest management strategies, and the economic impact of weevil infestations.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Extent of Post-Harvest Losses: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Quantifying the physical and financial losses caused by legume weevil infestations in stored beans. This includes measuring the reduction in quantity and quality of beans.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7dp8vu" w:id="13"/>
      <w:bookmarkEnd w:id="1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Socioeconomic Factors: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Examining the influence of socioeconomic factors such as education, access to resources, and economic status on farmers’ ability to adopt improved post-harvest practices.</w:t>
      </w:r>
    </w:p>
    <w:p w:rsidR="00000000" w:rsidDel="00000000" w:rsidP="00000000" w:rsidRDefault="00000000" w:rsidRPr="00000000" w14:paraId="000000A1">
      <w:pPr>
        <w:pStyle w:val="Heading2"/>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Operational Definition Of Terms</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clarity and consistency, the following terms are operationally defined as they are used in the study "Economic Analysis of Post-Harvest Losses Caused by Callosobruchus maculatus (Been beetle)(Been beetle)in Stored Beans A case study in a minifarm of biology education, Kwara State College of Education Ilorin"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Post-Harvest Losses: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reduction in quantity and quality of agricultural produce (beans) that occurs between the completion of the harvest and the time of consumption or sale.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Callosobruchus maculatus: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species of beetle commonly known as the legume weevil, which is a major pest of stored legumes.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Stored Beans: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Beans that have been harvested and placed in storage facilities for future use, consumption, or sale.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Economic Impact: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financial consequences resulting from post-harvest losses, including direct financial losses, increased costs for pest management, and reduced income from lower market prices.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Pest Management: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Strategies and methods used to control or eradicate pests, including chemical treatments, biological controls, and traditional practices.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Storage Practices: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Methods and techniques used to store harvested beans to prevent spoilage and pest infestations.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Quantitative Losses: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physical reduction in the volume of beans due to consumption or spoilage caused by Callosobruchus maculatus.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Farmers: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Individuals or groups engaged in the cultivation and storage of beans A case study in a minifarm of biology education. Kwara State College of Education Ilorin.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 Food Security: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state of having reliable access to a sufficient quantity of affordable, nutritious food.</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rdcrjn" w:id="14"/>
      <w:bookmarkEnd w:id="1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 Sustainability: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Practices that meet current needs without compromising the ability of future generations to meet their own needs, often with a focus on environmental preservation and economic viability.</w:t>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TWO</w:t>
      </w:r>
      <w:r w:rsidDel="00000000" w:rsidR="00000000" w:rsidRPr="00000000">
        <w:rPr>
          <w:rtl w:val="0"/>
        </w:rPr>
      </w:r>
    </w:p>
    <w:p w:rsidR="00000000" w:rsidDel="00000000" w:rsidP="00000000" w:rsidRDefault="00000000" w:rsidRPr="00000000" w14:paraId="000000AD">
      <w:pPr>
        <w:pStyle w:val="Heading1"/>
        <w:spacing w:line="48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(LITERATURE REVIEW)</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Post-harvest losses refer to the reduction in quantity and quality of agricultural produce after harvest, which can significantly impact food security and economic stability. This study focuses on the economic analysis of post-harvest losses caused by Callosobruchus maculatus (Been beetle) in stored beans in the Ilorin West Local Government Area. Callosobruchus maculatus (Been beetle) is a major pest of stored legumes, and its infestations can lead to severe quantitative and qualitative losses, affecting the livelihood of farmers and the overall agricultural economy.</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Importance of Beans A case study in a minifarm of biology education Kwara State College of Education Ilorin.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Ilorin West Local Government Area, located in Kwara State, Nigeria, is an agricultural hub where bean cultivation plays a vital role in the local economy. Beans, particularly legumes, are a staple food and a significant source of income for farmers. They are rich in protein and essential nutrients, making them a crucial component of the diet for many households in the region.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Post-Harvest Losses and Their Economic Impact</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6in1rg"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Post-harvest losses refer to the reduction in quantity and quality of agricultural produce during the post-harvest phase, which includes harvesting, handling, storage, and transportation. In the case of beans, these losses are primarily caused by insect infestations, particularly by Callosobruchus maculatus. The economic impact of post-harvest losses can be substantial, affecting farmers' incomes, food security, and the overall economy of the region..</w:t>
      </w:r>
    </w:p>
    <w:p w:rsidR="00000000" w:rsidDel="00000000" w:rsidP="00000000" w:rsidRDefault="00000000" w:rsidRPr="00000000" w14:paraId="000000B3">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Conceptual Framework</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conceptual framework for this study is built around several key components: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Post harvest Losses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Callosobruchus maculatus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Economic impact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Pest management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Storage practice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Post-Harvest Losses:</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Definition: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Losses that occur during the handling, storage, and transportation of agricultural produce after it has been harvested.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Types of Losses: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Includes both quantitative (weight/volume reduction) and qualitative (nutritional value, marketability) losses.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Callosobruchus maculatus:</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 insect pest that primarily affects stored beans, causing damage through its larval stage by burrowing into the seeds and consuming their contents.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Impact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Significant damage leading to reduced quantity and quality of beans, which affects market value and farmer income.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Economic Impact:</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Direct Financial Losses: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Reduction in the amount of marketable produce leading to lower sales revenue.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Indirect Costs: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Increased expenses for pest control measures and potential loss of storage infrastructure.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Market Effects: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Fluctuations in supply can affect market prices and economic stability for farmers.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Pest Management:</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Chemical Control: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Use of pesticides to manage weevil populations.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Biological Control: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Use of natural predators or pathogens to control pest populations.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Integrated Pest Management (IPM):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Combining multiple strategies for sustainable and effective pest control.</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Storage Practices:</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Traditional Methods: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Earthen pots, woven bags, etc., which may offer limited protection.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lnxbz9" w:id="16"/>
      <w:bookmarkEnd w: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Improved Technologies: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Hermetic storage, metal silos, etc., that provide better protection against pests.</w:t>
      </w:r>
    </w:p>
    <w:p w:rsidR="00000000" w:rsidDel="00000000" w:rsidP="00000000" w:rsidRDefault="00000000" w:rsidRPr="00000000" w14:paraId="000000CE">
      <w:pPr>
        <w:pStyle w:val="Heading3"/>
        <w:spacing w:line="48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color w:val="000000"/>
          <w:vertAlign w:val="baseline"/>
          <w:rtl w:val="0"/>
        </w:rPr>
        <w:t xml:space="preserve">Relationship Between Key Components</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interaction between post-harvest losses, pest infestation, and economic impact can be visualized as a cyclical process: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Infestation by Callosobruchus maculatus: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presence of  Callosobruchus maculatus (Been beetle)(Been beetle)in storage leads to damage of stored beans.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Post-Harvest Losses: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damage caused by the pest results in both quantitative and qualitative losses.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Economic Impact: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Reduced quantity and quality of beans lead to lower sales revenue and higher costs for pest control, negatively impacting farmers’ incomes and market stability.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Pest Management and Storage Practices: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Effective pest management and improved storage practices can mitigate the losses caused by Callosobruchus maculatus, leading to better economic outcomes for farmers.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5nkun2" w:id="17"/>
      <w:bookmarkEnd w:id="1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Feedback Loop: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economic outcomes influence farmers’ ability to invest in better storage and pest management practices, creating a feedback loop that can either perpetuate losses or improve resilience against pest infestations.</w:t>
      </w:r>
    </w:p>
    <w:p w:rsidR="00000000" w:rsidDel="00000000" w:rsidP="00000000" w:rsidRDefault="00000000" w:rsidRPr="00000000" w14:paraId="000000D5">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Concept of Instructional Material</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8"/>
      <w:bookmarkEnd w: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Instructional materials are the tools and resources used by educators to enhance teaching and learning processes. These materials support the instructional objectives and facilitate students' understanding and retention of information. The concept of instructional material encompasses a broad range of resources, from traditional textbooks and worksheets to digital tools and interactive media.</w:t>
      </w:r>
    </w:p>
    <w:p w:rsidR="00000000" w:rsidDel="00000000" w:rsidP="00000000" w:rsidRDefault="00000000" w:rsidRPr="00000000" w14:paraId="000000D7">
      <w:pPr>
        <w:pStyle w:val="Heading3"/>
        <w:spacing w:line="48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color w:val="000000"/>
          <w:vertAlign w:val="baseline"/>
          <w:rtl w:val="0"/>
        </w:rPr>
        <w:t xml:space="preserve">1. Definition and Purpose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Instructional Materials:</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Definition: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Items used by educators to deliver content and facilitate the learning process. These can be physical items, such as books and manipulatives, or digital resources, such as videos and software.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4sinio" w:id="19"/>
      <w:bookmarkEnd w:id="1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Purpose: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aid in the teaching process by providing clear, engaging, and structured content. They help to illustrate complex concepts, offer diverse perspectives, and provide opportunities for practice and application.</w:t>
      </w:r>
    </w:p>
    <w:p w:rsidR="00000000" w:rsidDel="00000000" w:rsidP="00000000" w:rsidRDefault="00000000" w:rsidRPr="00000000" w14:paraId="000000DB">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2. Types of Instructional Materials:</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Textbooks: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Provide structured content and are often aligned with curriculum standards. They include explanations, illustrations, exercises, and assessments.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Workbooks and Worksheets: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Offer practice problems and activities that reinforce learning.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Charts and Posters: Visual aids that help to summarize and display key information in an accessible way.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Manipulatives: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Physical objects used in hands-on learning, particularly in subjects like mathematics and science (e.g., blocks, models, and specimens).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E-books and Online Texts: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Digital versions of textbooks and reading materials that can be accessed on computers and tablets.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Videos and Multimedia Presentations: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Audio-visual materials that provide dynamic explanations and demonstrations of concepts.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jxsxqh" w:id="20"/>
      <w:bookmarkEnd w: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Online Learning Platforms: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Web-based environments that offer courses, instructional videos, forums, and other resources to support learning.</w:t>
      </w:r>
    </w:p>
    <w:p w:rsidR="00000000" w:rsidDel="00000000" w:rsidP="00000000" w:rsidRDefault="00000000" w:rsidRPr="00000000" w14:paraId="000000E3">
      <w:pPr>
        <w:pStyle w:val="Heading2"/>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2.3. Benefits of Using Instructional Materials</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Enhanced Understanding: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Instructional materials provide multiple representations of information, which can help students understand and retain complex concepts.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Increased Engagement: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Engaging materials capture students' interest and motivate them to participate actively in the learning process.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Improved Retention: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Interactive and hands-on materials can help students better remember and apply what they have learned.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Support for Diverse Learning Styles: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Different types of materials cater to visual, auditory, kinesthetic, and reading/writing learners, ensuring that all students can access the content in a way that suits them best.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Real-World Connections: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Materials that incorporate real-world examples and applications make learning more relevant and meaningful for students.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z337ya" w:id="21"/>
      <w:bookmarkEnd w:id="2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Opportunities for Practice: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Exercises, quizzes, and simulations provide students with the chance to practice and reinforce their skills and knowledge.</w:t>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THREE</w:t>
      </w:r>
      <w:r w:rsidDel="00000000" w:rsidR="00000000" w:rsidRPr="00000000">
        <w:rPr>
          <w:rtl w:val="0"/>
        </w:rPr>
      </w:r>
    </w:p>
    <w:p w:rsidR="00000000" w:rsidDel="00000000" w:rsidP="00000000" w:rsidRDefault="00000000" w:rsidRPr="00000000" w14:paraId="000000EA">
      <w:pPr>
        <w:pStyle w:val="Heading1"/>
        <w:spacing w:line="480" w:lineRule="auto"/>
        <w:jc w:val="center"/>
        <w:rPr>
          <w:rFonts w:ascii="Times New Roman" w:cs="Times New Roman" w:eastAsia="Times New Roman" w:hAnsi="Times New Roman"/>
          <w:sz w:val="28"/>
          <w:szCs w:val="28"/>
          <w:vertAlign w:val="baseline"/>
        </w:rPr>
      </w:pPr>
      <w:bookmarkStart w:colFirst="0" w:colLast="0" w:name="_heading=h.3j2qqm3" w:id="22"/>
      <w:bookmarkEnd w:id="22"/>
      <w:r w:rsidDel="00000000" w:rsidR="00000000" w:rsidRPr="00000000">
        <w:rPr>
          <w:rFonts w:ascii="Times New Roman" w:cs="Times New Roman" w:eastAsia="Times New Roman" w:hAnsi="Times New Roman"/>
          <w:b w:val="1"/>
          <w:sz w:val="28"/>
          <w:szCs w:val="28"/>
          <w:vertAlign w:val="baseline"/>
          <w:rtl w:val="0"/>
        </w:rPr>
        <w:t xml:space="preserve">RESEARCH METHOD</w:t>
      </w:r>
      <w:r w:rsidDel="00000000" w:rsidR="00000000" w:rsidRPr="00000000">
        <w:rPr>
          <w:rtl w:val="0"/>
        </w:rPr>
      </w:r>
    </w:p>
    <w:p w:rsidR="00000000" w:rsidDel="00000000" w:rsidP="00000000" w:rsidRDefault="00000000" w:rsidRPr="00000000" w14:paraId="000000EB">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Introduction</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chapter outlines the research methodology used to conduct the study on the economic analysis of post-harvest losses caused by Callosobruchus maculatus (Been beetle)(Been beetle)in stored beans in the Ilorin West Local Government Area. The methodology includes a detailed explanation of the research design, data collection methods, sampling techniques, data analysis procedures, and the tools and instruments used for gathering data. The chapter aims to provide a clear and systematic approach to how the study was carried out to ensure the reliability and validity of the findings.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y810tw" w:id="23"/>
      <w:bookmarkEnd w: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methodology section is crucial as it explains the steps and processes involved in collecting and analyzing data, thereby ensuring the study's credibility. By following a structured approach, the research aims to accurately assess the extent of post-harvest losses, identify the key factors contributing to these losses, and evaluate their economic impact on farmers in the study area.</w:t>
      </w:r>
    </w:p>
    <w:p w:rsidR="00000000" w:rsidDel="00000000" w:rsidP="00000000" w:rsidRDefault="00000000" w:rsidRPr="00000000" w14:paraId="000000EE">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Research Design</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i7ojhp" w:id="24"/>
      <w:bookmarkEnd w: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 design is a plan that specifies the methods and procedures for collecting and analyzing the necessary data. For this study, a mixed-methods approach combining both quantitative and qualitative methods was chosen. This approach allows for a comprehensive understanding of the economic impact of post-harvest losses due to Callosobruchus maculatus.</w:t>
      </w:r>
    </w:p>
    <w:p w:rsidR="00000000" w:rsidDel="00000000" w:rsidP="00000000" w:rsidRDefault="00000000" w:rsidRPr="00000000" w14:paraId="000000F0">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Quantitative Methods:</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Surveys and Questionnaires: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Structured surveys and questionnaires were administered to a sample of farmers to collect quantitative data on the extent of post-harvest losses, pest management practices, and the economic impact of these losses.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xcytpi" w:id="25"/>
      <w:bookmarkEnd w:id="2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Statistical Analysis: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Quantitative data were analyzed using statistical tools to identify trends, patterns, and correlations.</w:t>
      </w:r>
    </w:p>
    <w:p w:rsidR="00000000" w:rsidDel="00000000" w:rsidP="00000000" w:rsidRDefault="00000000" w:rsidRPr="00000000" w14:paraId="000000F3">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Qualitative Methods:</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Interviews: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Semi-structured interviews with selected farmers, agricultural extension officers, and local market traders provided in-depth insights into the challenges faced and the effectiveness of various pest management strategies.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ci93xb" w:id="26"/>
      <w:bookmarkEnd w:id="26"/>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Focus Group Discussions: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Group discussions with farmers helped to gather diverse perspectives and experiences related to post-harvest losses and their economic implications.</w:t>
      </w:r>
    </w:p>
    <w:p w:rsidR="00000000" w:rsidDel="00000000" w:rsidP="00000000" w:rsidRDefault="00000000" w:rsidRPr="00000000" w14:paraId="000000F6">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3.2 Sample and Sampling Techniques</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employed a multi-stage sampling technique to ensure a representative sample of the population A case study in a minifarm of biology education i Kwara State College of Education Ilorin.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Selection of Study Area: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Ilorin West Local Government Area was chosen based on its significance in bean production and the prevalence of post-harvest losses due to Callosobruchus maculatus.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whwml4" w:id="27"/>
      <w:bookmarkEnd w:id="2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Sampling of Respondents: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stratified random sampling method was used to select a diverse group of farmers. The population was divided into strata based on factors such as farm size, type of storage practices, and level of pest infestation. From each stratum, a random sample of farmers was selected to ensure that different categories of farmers were adequately represented.</w:t>
      </w:r>
    </w:p>
    <w:p w:rsidR="00000000" w:rsidDel="00000000" w:rsidP="00000000" w:rsidRDefault="00000000" w:rsidRPr="00000000" w14:paraId="000000FA">
      <w:pPr>
        <w:pStyle w:val="Heading2"/>
        <w:spacing w:line="480" w:lineRule="auto"/>
        <w:jc w:val="both"/>
        <w:rPr>
          <w:rFonts w:ascii="Times New Roman" w:cs="Times New Roman" w:eastAsia="Times New Roman" w:hAnsi="Times New Roman"/>
          <w:sz w:val="28"/>
          <w:szCs w:val="28"/>
          <w:vertAlign w:val="baseline"/>
        </w:rPr>
      </w:pPr>
      <w:bookmarkStart w:colFirst="0" w:colLast="0" w:name="_heading=h.2bn6wsx" w:id="28"/>
      <w:bookmarkEnd w:id="28"/>
      <w:r w:rsidDel="00000000" w:rsidR="00000000" w:rsidRPr="00000000">
        <w:rPr>
          <w:rFonts w:ascii="Times New Roman" w:cs="Times New Roman" w:eastAsia="Times New Roman" w:hAnsi="Times New Roman"/>
          <w:b w:val="1"/>
          <w:sz w:val="28"/>
          <w:szCs w:val="28"/>
          <w:vertAlign w:val="baseline"/>
          <w:rtl w:val="0"/>
        </w:rPr>
        <w:t xml:space="preserve">Data Collection Methods</w:t>
      </w:r>
      <w:r w:rsidDel="00000000" w:rsidR="00000000" w:rsidRPr="00000000">
        <w:rPr>
          <w:rtl w:val="0"/>
        </w:rPr>
      </w:r>
    </w:p>
    <w:p w:rsidR="00000000" w:rsidDel="00000000" w:rsidP="00000000" w:rsidRDefault="00000000" w:rsidRPr="00000000" w14:paraId="000000FB">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Primary Data Collection:</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Surveys and Questionnaires: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Distributed to selected farmers to gather data on the quantity of beans harvested, storage methods used, extent of pest infestation, and financial losses incurred.</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qsh70q" w:id="29"/>
      <w:bookmarkEnd w:id="2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Interviews and Focus Groups: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Conducted with farmers, agricultural officers, and traders to obtain qualitative data on the causes and consequences of post-harvest losses.</w:t>
      </w:r>
    </w:p>
    <w:p w:rsidR="00000000" w:rsidDel="00000000" w:rsidP="00000000" w:rsidRDefault="00000000" w:rsidRPr="00000000" w14:paraId="000000FE">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Secondary Data Collection:</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as4poj" w:id="30"/>
      <w:bookmarkEnd w:id="3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Literature Review: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Secondary data were obtained from existing research studies, agricultural reports, and relevant publications to supplement the primary data and provide context for the findings.</w:t>
      </w:r>
    </w:p>
    <w:p w:rsidR="00000000" w:rsidDel="00000000" w:rsidP="00000000" w:rsidRDefault="00000000" w:rsidRPr="00000000" w14:paraId="00000100">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Data Analysis</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Quantitative Data Analysis: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Data collected from surveys and questionnaires were analyzed using statistical software (e.g., SPSS) to compute descriptive statistics (mean, median, mode) and inferential statistics (correlation, regression analysis) to identify significant factors affecting post-harvest losses and their economic impact.</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pxezwc" w:id="31"/>
      <w:bookmarkEnd w:id="3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Qualitative Data Analysis: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 from interviews and focus group discussions were analyzed using thematic analysis to identify common themes, patterns, and insights related to post-harvest losses and pest management practices.</w:t>
      </w:r>
    </w:p>
    <w:p w:rsidR="00000000" w:rsidDel="00000000" w:rsidP="00000000" w:rsidRDefault="00000000" w:rsidRPr="00000000" w14:paraId="00000103">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Tools and Instruments</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Questionnaires: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Structured with closed and open-ended questions to collect quantitative data on farmers' experiences and practices.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Interview Guides: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Semi-structured to allow for in-depth exploration of key issues while maintaining flexibility to probe for additional information.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9x2ik5" w:id="32"/>
      <w:bookmarkEnd w:id="3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Focus Group Discussion Guides: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Designed to facilitate group discussions and capture diverse viewpoints and shared experiences.</w:t>
      </w:r>
    </w:p>
    <w:p w:rsidR="00000000" w:rsidDel="00000000" w:rsidP="00000000" w:rsidRDefault="00000000" w:rsidRPr="00000000" w14:paraId="00000108">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Ethical Considerations</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adhered to ethical guidelines to ensure the rights and well-being of participants were protected. Informed consent was obtained from all participants, ensuring they were fully aware of the study's purpose and their voluntary involvement. Confidentiality and anonymity were maintained throughout the research process.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FOUR</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p2csry" w:id="33"/>
      <w:bookmarkEnd w:id="3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DATA ANALYSIS AND RESULTS</w:t>
      </w:r>
      <w:r w:rsidDel="00000000" w:rsidR="00000000" w:rsidRPr="00000000">
        <w:rPr>
          <w:rtl w:val="0"/>
        </w:rPr>
      </w:r>
    </w:p>
    <w:p w:rsidR="00000000" w:rsidDel="00000000" w:rsidP="00000000" w:rsidRDefault="00000000" w:rsidRPr="00000000" w14:paraId="0000010C">
      <w:pPr>
        <w:pStyle w:val="Heading2"/>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Introduction</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47n2zr" w:id="34"/>
      <w:bookmarkEnd w:id="3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results of the data analysis were conducted to investigate the economic impact of post-harvest losses caused by Callosobruchus maculatus in stored beans within the Ilorin West Local Government Area. This chapter is structured to systematically present the findings from the data collected through surveys, interviews, and focus group discussions. The results are analyzed to answer the research questions posed in the study, with a focus on the extent of post-harvest losses, the economic implications for farmers, and the effectiveness of current storage and pest management practices.</w:t>
      </w:r>
    </w:p>
    <w:p w:rsidR="00000000" w:rsidDel="00000000" w:rsidP="00000000" w:rsidRDefault="00000000" w:rsidRPr="00000000" w14:paraId="0000010E">
      <w:pPr>
        <w:pStyle w:val="Heading2"/>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Demographic Profile of Respondents</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o7alnk" w:id="35"/>
      <w:bookmarkEnd w:id="3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first section of the analysis examines the demographic characteristics of the respondents, which include variables such as age, gender, education level, farm size, and years of experience in bean farming. This background information is essential to contextualize the subsequent findings.</w:t>
      </w:r>
    </w:p>
    <w:p w:rsidR="00000000" w:rsidDel="00000000" w:rsidP="00000000" w:rsidRDefault="00000000" w:rsidRPr="00000000" w14:paraId="00000110">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Table 4.1.1 Distribution of Respondents by Gender</w:t>
      </w:r>
      <w:r w:rsidDel="00000000" w:rsidR="00000000" w:rsidRPr="00000000">
        <w:rPr>
          <w:rtl w:val="0"/>
        </w:rPr>
      </w:r>
    </w:p>
    <w:tbl>
      <w:tblPr>
        <w:tblStyle w:val="Table1"/>
        <w:tblW w:w="902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09"/>
        <w:gridCol w:w="3008"/>
        <w:gridCol w:w="3008"/>
        <w:tblGridChange w:id="0">
          <w:tblGrid>
            <w:gridCol w:w="3009"/>
            <w:gridCol w:w="3008"/>
            <w:gridCol w:w="3008"/>
          </w:tblGrid>
        </w:tblGridChange>
      </w:tblGrid>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SEX</w:t>
            </w:r>
            <w:r w:rsidDel="00000000" w:rsidR="00000000" w:rsidRPr="00000000">
              <w:rPr>
                <w:rtl w:val="0"/>
              </w:rPr>
            </w:r>
          </w:p>
        </w:tc>
        <w:tc>
          <w:tcP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PERCENTAGE</w:t>
            </w: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Male</w:t>
            </w:r>
          </w:p>
        </w:tc>
        <w:tc>
          <w:tcP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123</w:t>
            </w:r>
          </w:p>
        </w:tc>
        <w:tc>
          <w:tcP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82%</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Female</w:t>
            </w:r>
          </w:p>
        </w:tc>
        <w:tc>
          <w:tcP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w:t>
            </w:r>
          </w:p>
        </w:tc>
        <w:tc>
          <w:tcP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150</w:t>
            </w:r>
            <w:r w:rsidDel="00000000" w:rsidR="00000000" w:rsidRPr="00000000">
              <w:rPr>
                <w:rtl w:val="0"/>
              </w:rPr>
            </w:r>
          </w:p>
        </w:tc>
        <w:tc>
          <w:tcP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3ckvvd" w:id="36"/>
      <w:bookmarkEnd w:id="3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4.1.1 reveals that male sample has more representatives in the study than female participants. Make respondents were 123 (82%) while female respondents were 27 (18%) of the total sample</w:t>
      </w:r>
    </w:p>
    <w:p w:rsidR="00000000" w:rsidDel="00000000" w:rsidP="00000000" w:rsidRDefault="00000000" w:rsidRPr="00000000" w14:paraId="0000011F">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Table 4.1.2 Distribution of Respondents by Age Group</w:t>
      </w:r>
      <w:r w:rsidDel="00000000" w:rsidR="00000000" w:rsidRPr="00000000">
        <w:rPr>
          <w:rtl w:val="0"/>
        </w:rPr>
      </w:r>
    </w:p>
    <w:tbl>
      <w:tblPr>
        <w:tblStyle w:val="Table2"/>
        <w:tblW w:w="902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09"/>
        <w:gridCol w:w="3008"/>
        <w:gridCol w:w="3008"/>
        <w:tblGridChange w:id="0">
          <w:tblGrid>
            <w:gridCol w:w="3009"/>
            <w:gridCol w:w="3008"/>
            <w:gridCol w:w="3008"/>
          </w:tblGrid>
        </w:tblGridChange>
      </w:tblGrid>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AGE GROUP</w:t>
            </w:r>
            <w:r w:rsidDel="00000000" w:rsidR="00000000" w:rsidRPr="00000000">
              <w:rPr>
                <w:rtl w:val="0"/>
              </w:rPr>
            </w:r>
          </w:p>
        </w:tc>
        <w:tc>
          <w:tcP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FREQUENCY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PERCENTAGE</w:t>
            </w: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18 - 24</w:t>
            </w:r>
          </w:p>
        </w:tc>
        <w:tc>
          <w:tcP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92</w:t>
            </w:r>
          </w:p>
        </w:tc>
        <w:tc>
          <w:tcP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25 - 30</w:t>
            </w:r>
          </w:p>
        </w:tc>
        <w:tc>
          <w:tcP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w:t>
            </w:r>
          </w:p>
        </w:tc>
        <w:tc>
          <w:tcP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150</w:t>
            </w:r>
            <w:r w:rsidDel="00000000" w:rsidR="00000000" w:rsidRPr="00000000">
              <w:rPr>
                <w:rtl w:val="0"/>
              </w:rPr>
            </w:r>
          </w:p>
        </w:tc>
        <w:tc>
          <w:tcP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ihv636" w:id="37"/>
      <w:bookmarkEnd w:id="3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4.1.2 shows that 58 of the respondents (33%) were between the age of 25-30 years old, while 92 of the respondents (67%) were between 18 - 24 years old</w:t>
      </w:r>
    </w:p>
    <w:p w:rsidR="00000000" w:rsidDel="00000000" w:rsidP="00000000" w:rsidRDefault="00000000" w:rsidRPr="00000000" w14:paraId="0000012D">
      <w:pPr>
        <w:pStyle w:val="Heading3"/>
        <w:spacing w:line="48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color w:val="000000"/>
          <w:vertAlign w:val="baseline"/>
          <w:rtl w:val="0"/>
        </w:rPr>
        <w:t xml:space="preserve">Table 4.1.3 Distribution of Respondents by Educational Background</w:t>
      </w:r>
      <w:r w:rsidDel="00000000" w:rsidR="00000000" w:rsidRPr="00000000">
        <w:rPr>
          <w:rtl w:val="0"/>
        </w:rPr>
      </w:r>
    </w:p>
    <w:tbl>
      <w:tblPr>
        <w:tblStyle w:val="Table3"/>
        <w:tblW w:w="902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09"/>
        <w:gridCol w:w="3008"/>
        <w:gridCol w:w="3008"/>
        <w:tblGridChange w:id="0">
          <w:tblGrid>
            <w:gridCol w:w="3009"/>
            <w:gridCol w:w="3008"/>
            <w:gridCol w:w="3008"/>
          </w:tblGrid>
        </w:tblGridChange>
      </w:tblGrid>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EDUCATION LEVEL </w:t>
            </w:r>
            <w:r w:rsidDel="00000000" w:rsidR="00000000" w:rsidRPr="00000000">
              <w:rPr>
                <w:rtl w:val="0"/>
              </w:rPr>
            </w:r>
          </w:p>
        </w:tc>
        <w:tc>
          <w:tcP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PERCENTAGE</w:t>
            </w: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NCE </w:t>
            </w:r>
          </w:p>
        </w:tc>
        <w:tc>
          <w:tcP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101</w:t>
            </w:r>
          </w:p>
        </w:tc>
        <w:tc>
          <w:tcP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76%</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B.Sc (Ed)</w:t>
            </w:r>
          </w:p>
        </w:tc>
        <w:tc>
          <w:tcP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w:t>
            </w:r>
          </w:p>
        </w:tc>
        <w:tc>
          <w:tcP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150</w:t>
            </w:r>
            <w:r w:rsidDel="00000000" w:rsidR="00000000" w:rsidRPr="00000000">
              <w:rPr>
                <w:rtl w:val="0"/>
              </w:rPr>
            </w:r>
          </w:p>
        </w:tc>
        <w:tc>
          <w:tcP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4.1.3 shows that 101 (76%) of the respondents are students of the Kwara State College of Education Ilorin while 49 (24%) are respondents are students of the Ekiti State University affiliated Ilorin campus.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2hioqz" w:id="38"/>
      <w:bookmarkEnd w:id="38"/>
      <w:r w:rsidDel="00000000" w:rsidR="00000000" w:rsidRPr="00000000">
        <w:rPr>
          <w:rtl w:val="0"/>
        </w:rPr>
      </w:r>
    </w:p>
    <w:p w:rsidR="00000000" w:rsidDel="00000000" w:rsidP="00000000" w:rsidRDefault="00000000" w:rsidRPr="00000000" w14:paraId="0000013E">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Table 4.1.4 Distribution of Respondents by Farm Size</w:t>
      </w:r>
      <w:r w:rsidDel="00000000" w:rsidR="00000000" w:rsidRPr="00000000">
        <w:rPr>
          <w:rtl w:val="0"/>
        </w:rPr>
      </w:r>
    </w:p>
    <w:tbl>
      <w:tblPr>
        <w:tblStyle w:val="Table4"/>
        <w:tblW w:w="902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09"/>
        <w:gridCol w:w="3008"/>
        <w:gridCol w:w="3008"/>
        <w:tblGridChange w:id="0">
          <w:tblGrid>
            <w:gridCol w:w="3009"/>
            <w:gridCol w:w="3008"/>
            <w:gridCol w:w="3008"/>
          </w:tblGrid>
        </w:tblGridChange>
      </w:tblGrid>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FARM SIZE (feet)</w:t>
            </w:r>
            <w:r w:rsidDel="00000000" w:rsidR="00000000" w:rsidRPr="00000000">
              <w:rPr>
                <w:rtl w:val="0"/>
              </w:rPr>
            </w:r>
          </w:p>
        </w:tc>
        <w:tc>
          <w:tcP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FREQUENCY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PERCENTAGE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 by 50 </w:t>
            </w:r>
          </w:p>
        </w:tc>
        <w:tc>
          <w:tcP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88</w:t>
            </w:r>
          </w:p>
        </w:tc>
        <w:tc>
          <w:tcP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 by 100</w:t>
            </w:r>
          </w:p>
        </w:tc>
        <w:tc>
          <w:tcP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w:t>
            </w:r>
          </w:p>
        </w:tc>
        <w:tc>
          <w:tcP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150</w:t>
            </w:r>
            <w:r w:rsidDel="00000000" w:rsidR="00000000" w:rsidRPr="00000000">
              <w:rPr>
                <w:rtl w:val="0"/>
              </w:rPr>
            </w:r>
          </w:p>
        </w:tc>
        <w:tc>
          <w:tcP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hmsyys" w:id="39"/>
      <w:bookmarkEnd w:id="3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4.1.4 reveals that 88 (58%) of respondents are students with a small farm size of 50x50 farm size respond more to the study. While 62 (42%) are respondents with farm size of 50x100 feets,</w:t>
      </w:r>
    </w:p>
    <w:p w:rsidR="00000000" w:rsidDel="00000000" w:rsidP="00000000" w:rsidRDefault="00000000" w:rsidRPr="00000000" w14:paraId="0000014D">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Table 4.1.5 Distribution of Respondents by Farming Experience</w:t>
      </w:r>
      <w:r w:rsidDel="00000000" w:rsidR="00000000" w:rsidRPr="00000000">
        <w:rPr>
          <w:rtl w:val="0"/>
        </w:rPr>
      </w:r>
    </w:p>
    <w:tbl>
      <w:tblPr>
        <w:tblStyle w:val="Table5"/>
        <w:tblW w:w="9011.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985"/>
        <w:gridCol w:w="2712"/>
        <w:gridCol w:w="2314"/>
        <w:tblGridChange w:id="0">
          <w:tblGrid>
            <w:gridCol w:w="3985"/>
            <w:gridCol w:w="2712"/>
            <w:gridCol w:w="2314"/>
          </w:tblGrid>
        </w:tblGridChange>
      </w:tblGrid>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FARMING EXPERIENCE (YEARS)</w:t>
            </w:r>
            <w:r w:rsidDel="00000000" w:rsidR="00000000" w:rsidRPr="00000000">
              <w:rPr>
                <w:rtl w:val="0"/>
              </w:rPr>
            </w:r>
          </w:p>
        </w:tc>
        <w:tc>
          <w:tcP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PERCENTAGE</w:t>
            </w: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0 - 1</w:t>
            </w:r>
          </w:p>
        </w:tc>
        <w:tc>
          <w:tcP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tc>
        <w:tc>
          <w:tcP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1 - 2</w:t>
            </w:r>
          </w:p>
        </w:tc>
        <w:tc>
          <w:tcP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c>
          <w:tcP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2 - 3</w:t>
            </w:r>
          </w:p>
        </w:tc>
        <w:tc>
          <w:tcP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w:t>
            </w:r>
          </w:p>
        </w:tc>
        <w:tc>
          <w:tcP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150</w:t>
            </w:r>
            <w:r w:rsidDel="00000000" w:rsidR="00000000" w:rsidRPr="00000000">
              <w:rPr>
                <w:rtl w:val="0"/>
              </w:rPr>
            </w:r>
          </w:p>
        </w:tc>
        <w:tc>
          <w:tcP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1mghml" w:id="40"/>
      <w:bookmarkEnd w:id="4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 4.1.5 shows that 64 (43%) of respondents are students with high farming experience (2-3) respond more to the study while 46 (31%) respondents are students with low farming experience and 40 (26%) farmers with average farming experience </w:t>
      </w:r>
    </w:p>
    <w:p w:rsidR="00000000" w:rsidDel="00000000" w:rsidP="00000000" w:rsidRDefault="00000000" w:rsidRPr="00000000" w14:paraId="0000015F">
      <w:pPr>
        <w:pStyle w:val="Heading2"/>
        <w:spacing w:line="480" w:lineRule="auto"/>
        <w:jc w:val="both"/>
        <w:rPr>
          <w:rFonts w:ascii="Times New Roman" w:cs="Times New Roman" w:eastAsia="Times New Roman" w:hAnsi="Times New Roman"/>
          <w:b w:val="0"/>
          <w:sz w:val="28"/>
          <w:szCs w:val="28"/>
          <w:vertAlign w:val="baseline"/>
        </w:rPr>
      </w:pPr>
      <w:bookmarkStart w:colFirst="0" w:colLast="0" w:name="_heading=h.2grqrue" w:id="41"/>
      <w:bookmarkEnd w:id="41"/>
      <w:r w:rsidDel="00000000" w:rsidR="00000000" w:rsidRPr="00000000">
        <w:rPr>
          <w:rFonts w:ascii="Times New Roman" w:cs="Times New Roman" w:eastAsia="Times New Roman" w:hAnsi="Times New Roman"/>
          <w:b w:val="1"/>
          <w:sz w:val="28"/>
          <w:szCs w:val="28"/>
          <w:vertAlign w:val="baseline"/>
          <w:rtl w:val="0"/>
        </w:rPr>
        <w:t xml:space="preserve">Presentation And Interpretation of Data</w:t>
      </w:r>
      <w:r w:rsidDel="00000000" w:rsidR="00000000" w:rsidRPr="00000000">
        <w:rPr>
          <w:rtl w:val="0"/>
        </w:rPr>
      </w:r>
    </w:p>
    <w:p w:rsidR="00000000" w:rsidDel="00000000" w:rsidP="00000000" w:rsidRDefault="00000000" w:rsidRPr="00000000" w14:paraId="00000160">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Research Question One: Post-Harvest Practice and Losses</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Simple percentage table showing the rate of different farmers post harvest practice and their losses</w:t>
      </w:r>
    </w:p>
    <w:tbl>
      <w:tblPr>
        <w:tblStyle w:val="Table6"/>
        <w:tblW w:w="9028.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68"/>
        <w:gridCol w:w="4815"/>
        <w:gridCol w:w="1811"/>
        <w:gridCol w:w="1634"/>
        <w:tblGridChange w:id="0">
          <w:tblGrid>
            <w:gridCol w:w="768"/>
            <w:gridCol w:w="4815"/>
            <w:gridCol w:w="1811"/>
            <w:gridCol w:w="1634"/>
          </w:tblGrid>
        </w:tblGridChange>
      </w:tblGrid>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ITEMS</w:t>
            </w:r>
            <w:r w:rsidDel="00000000" w:rsidR="00000000" w:rsidRPr="00000000">
              <w:rPr>
                <w:rtl w:val="0"/>
              </w:rPr>
            </w:r>
          </w:p>
        </w:tc>
        <w:tc>
          <w:tcP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w:t>
            </w: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beans the primary legume that you grow on your farm?</w:t>
            </w:r>
          </w:p>
        </w:tc>
        <w:tc>
          <w:tcP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113 (75%)</w:t>
            </w:r>
          </w:p>
        </w:tc>
        <w:tc>
          <w:tcP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 (25%)</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use traditional storage methods for your harvested beans?</w:t>
            </w:r>
          </w:p>
        </w:tc>
        <w:tc>
          <w:tcP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117 (78%)</w:t>
            </w:r>
          </w:p>
        </w:tc>
        <w:tc>
          <w:tcP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(22%)</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use chemical treatments (e.g insecticide) on your harvested beans?</w:t>
            </w:r>
          </w:p>
        </w:tc>
        <w:tc>
          <w:tcP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96 (64%)</w:t>
            </w:r>
          </w:p>
        </w:tc>
        <w:tc>
          <w:tcP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 (36%)</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post harvest losses significantly affect your income from beans farming?</w:t>
            </w:r>
          </w:p>
        </w:tc>
        <w:tc>
          <w:tcP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  (26%)</w:t>
            </w:r>
          </w:p>
        </w:tc>
        <w:tc>
          <w:tcP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110 (74%)</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lose up to or over #100,000 financially due to the effect of Callosobruchus maculatus in your beans?</w:t>
            </w:r>
          </w:p>
        </w:tc>
        <w:tc>
          <w:tcP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(16%)</w:t>
            </w:r>
          </w:p>
        </w:tc>
        <w:tc>
          <w:tcP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126 (84%)</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experience post harvest losses due to pests (e.g Callosobruchus maculatus) in your stored beans </w:t>
            </w:r>
          </w:p>
        </w:tc>
        <w:tc>
          <w:tcP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96 (64%)</w:t>
            </w:r>
          </w:p>
        </w:tc>
        <w:tc>
          <w:tcP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 (36%)</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invest in any pest control measures to reduce post harvest </w:t>
            </w:r>
          </w:p>
        </w:tc>
        <w:tc>
          <w:tcP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128 (85%)</w:t>
            </w:r>
          </w:p>
        </w:tc>
        <w:tc>
          <w:tcP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(15%)</w:t>
            </w:r>
          </w:p>
        </w:tc>
      </w:tr>
    </w:tb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From the table above, it shows that 75% of respondents are farmers who grow only beans on their farmland. 64% of the respondents use chemical treatments such as insecticide on their harvested and stored beans. 74% of respondents agreed that post harvest losses are not that significant. 86% of respondents does not loss up to #100,000 financially based on the effect of Callosobruchus maculatus. 64% agreed that there is always a post harvest loss due to Callosobruchus maculatus effect. 128% of respondents invest in pest control to increase their harvest.</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vx1227" w:id="42"/>
      <w:bookmarkEnd w:id="4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implies that the effect of Callosobruchus maculatus on harvest beans can be minimized with the use of pest controls either chemical or biological control. It also shows that the overall effect of Callosobruchus maculatus on post harvest products can only cause a minimal financial loss on the farmers. </w:t>
      </w:r>
    </w:p>
    <w:p w:rsidR="00000000" w:rsidDel="00000000" w:rsidP="00000000" w:rsidRDefault="00000000" w:rsidRPr="00000000" w14:paraId="00000186">
      <w:pPr>
        <w:pStyle w:val="Heading3"/>
        <w:spacing w:line="480" w:lineRule="auto"/>
        <w:jc w:val="both"/>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Research Question Two: Economic impact of Callosobruchus maculatus</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table below shows the economic impact of Callosobruchus maculatus based on different farmers' experiences.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7"/>
        <w:tblW w:w="9011.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03"/>
        <w:gridCol w:w="4285"/>
        <w:gridCol w:w="1935"/>
        <w:gridCol w:w="1988"/>
        <w:tblGridChange w:id="0">
          <w:tblGrid>
            <w:gridCol w:w="803"/>
            <w:gridCol w:w="4285"/>
            <w:gridCol w:w="1935"/>
            <w:gridCol w:w="1988"/>
          </w:tblGrid>
        </w:tblGridChange>
      </w:tblGrid>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ITEMS</w:t>
            </w:r>
            <w:r w:rsidDel="00000000" w:rsidR="00000000" w:rsidRPr="00000000">
              <w:rPr>
                <w:rtl w:val="0"/>
              </w:rPr>
            </w:r>
          </w:p>
        </w:tc>
        <w:tc>
          <w:tcP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w:t>
            </w: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you willing to adopt new pest management practices if they are proven effective?</w:t>
            </w:r>
          </w:p>
        </w:tc>
        <w:tc>
          <w:tcP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128 (85%)</w:t>
            </w:r>
          </w:p>
        </w:tc>
        <w:tc>
          <w:tcP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(15%)</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spend up to or over #20,000 on pest control measures each season?</w:t>
            </w:r>
          </w:p>
        </w:tc>
        <w:tc>
          <w:tcP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83 (56%)</w:t>
            </w:r>
          </w:p>
        </w:tc>
        <w:tc>
          <w:tcP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 (44%)</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you aware of modern pest control methods (e.g hermetic storage, biopesticide)</w:t>
            </w:r>
          </w:p>
        </w:tc>
        <w:tc>
          <w:tcP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(22%)</w:t>
            </w:r>
          </w:p>
        </w:tc>
        <w:tc>
          <w:tcP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117 (78%)</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Lack of information/training is one of the challenges in adopting effective pest management practices </w:t>
            </w:r>
          </w:p>
        </w:tc>
        <w:tc>
          <w:tcP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(15%)</w:t>
            </w:r>
          </w:p>
        </w:tc>
        <w:tc>
          <w:tcP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128 (85%)</w:t>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take up to 12 months of harvest before selling or consuming your beans?</w:t>
            </w:r>
          </w:p>
        </w:tc>
        <w:tc>
          <w:tcP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 (26%)</w:t>
            </w:r>
          </w:p>
        </w:tc>
        <w:tc>
          <w:tcP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110 (74%)</w:t>
            </w:r>
          </w:p>
        </w:tc>
      </w:tr>
    </w:tbl>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From the table above, 85% of the respondents are willing to adopt any new pest management practices which have been proven effective on their beans. 56% of respondents agreed that they spend over #20,000 on pest control. 78% of respondents are not aware of the modern pest control methods e.g hermetic storage and bio pesticides. 85% of respondents are facing pest challenges because of lack of adequate information/training. 74% of respondents do not wait much longer (12 months) before selling or consuming their harvested beans.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fwokq0" w:id="43"/>
      <w:bookmarkEnd w:id="4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implies that, if adequate orientation or training is being provided to farmers on how to fight against Callosobruchus maculatus, there might be an increase in their farm harvest per annum. It further implies that if new pest control management has been proven, the farmers are ready and willing to give the new method a trial. </w:t>
      </w:r>
    </w:p>
    <w:p w:rsidR="00000000" w:rsidDel="00000000" w:rsidP="00000000" w:rsidRDefault="00000000" w:rsidRPr="00000000" w14:paraId="000001A4">
      <w:pPr>
        <w:pStyle w:val="Heading2"/>
        <w:spacing w:line="480" w:lineRule="auto"/>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Summary of Findings</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section provides a summary of the key findings from the data analysis, highlighting the most significant results and their implications for the study's research questions.</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recap of the most important findings, such as the average extent of post-harvest losses, the financial impact on farmers, and the effectiveness of current storage and pest management practices.</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discussion of the implications of these findings for agricultural policy, extension services, and future research, emphasizing the need for targeted interventions to reduce post-harvest losses and improve farmers' economic resilience.</w:t>
      </w:r>
    </w:p>
    <w:p w:rsidR="00000000" w:rsidDel="00000000" w:rsidP="00000000" w:rsidRDefault="00000000" w:rsidRPr="00000000" w14:paraId="000001A8">
      <w:pPr>
        <w:spacing w:line="480" w:lineRule="auto"/>
        <w:jc w:val="center"/>
        <w:rPr>
          <w:rFonts w:ascii="Times New Roman" w:cs="Times New Roman" w:eastAsia="Times New Roman" w:hAnsi="Times New Roman"/>
          <w:b w:val="0"/>
          <w:sz w:val="28"/>
          <w:szCs w:val="28"/>
          <w:vertAlign w:val="baseline"/>
        </w:rPr>
      </w:pPr>
      <w:bookmarkStart w:colFirst="0" w:colLast="0" w:name="_heading=h.1v1yuxt" w:id="44"/>
      <w:bookmarkEnd w:id="44"/>
      <w:r w:rsidDel="00000000" w:rsidR="00000000" w:rsidRPr="00000000">
        <w:br w:type="page"/>
      </w:r>
      <w:r w:rsidDel="00000000" w:rsidR="00000000" w:rsidRPr="00000000">
        <w:rPr>
          <w:rFonts w:ascii="Times New Roman" w:cs="Times New Roman" w:eastAsia="Times New Roman" w:hAnsi="Times New Roman"/>
          <w:b w:val="1"/>
          <w:sz w:val="28"/>
          <w:szCs w:val="28"/>
          <w:vertAlign w:val="baseline"/>
          <w:rtl w:val="0"/>
        </w:rPr>
        <w:t xml:space="preserve">CHAPTER FIVE</w:t>
      </w:r>
      <w:r w:rsidDel="00000000" w:rsidR="00000000" w:rsidRPr="00000000">
        <w:rPr>
          <w:rtl w:val="0"/>
        </w:rPr>
      </w:r>
    </w:p>
    <w:p w:rsidR="00000000" w:rsidDel="00000000" w:rsidP="00000000" w:rsidRDefault="00000000" w:rsidRPr="00000000" w14:paraId="000001A9">
      <w:pPr>
        <w:pStyle w:val="Heading1"/>
        <w:spacing w:line="480" w:lineRule="auto"/>
        <w:jc w:val="center"/>
        <w:rPr>
          <w:rFonts w:ascii="Times New Roman" w:cs="Times New Roman" w:eastAsia="Times New Roman" w:hAnsi="Times New Roman"/>
          <w:sz w:val="28"/>
          <w:szCs w:val="28"/>
          <w:vertAlign w:val="baseline"/>
        </w:rPr>
      </w:pPr>
      <w:bookmarkStart w:colFirst="0" w:colLast="0" w:name="_heading=h.4f1mdlm" w:id="45"/>
      <w:bookmarkEnd w:id="45"/>
      <w:r w:rsidDel="00000000" w:rsidR="00000000" w:rsidRPr="00000000">
        <w:rPr>
          <w:rFonts w:ascii="Times New Roman" w:cs="Times New Roman" w:eastAsia="Times New Roman" w:hAnsi="Times New Roman"/>
          <w:b w:val="1"/>
          <w:sz w:val="28"/>
          <w:szCs w:val="28"/>
          <w:vertAlign w:val="baseline"/>
          <w:rtl w:val="0"/>
        </w:rPr>
        <w:t xml:space="preserve"> SUMMARY, CONCLUSION, AND RECOMMENDATIONS</w:t>
      </w:r>
      <w:r w:rsidDel="00000000" w:rsidR="00000000" w:rsidRPr="00000000">
        <w:rPr>
          <w:rtl w:val="0"/>
        </w:rPr>
      </w:r>
    </w:p>
    <w:p w:rsidR="00000000" w:rsidDel="00000000" w:rsidP="00000000" w:rsidRDefault="00000000" w:rsidRPr="00000000" w14:paraId="000001AA">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Summary</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focused on the “economic analysis of post-harvest losses caused by Callosobruchus maculatus in stored beans A case study in a minifarm of biology education i Kwara State College of Education Ilorin. ”. The research aimed to assess the extent of post-harvest losses, their impact on the income of farmers, and the effectiveness of pest management practices. Data was collected through questionnaires distributed to bean farmers, and the findings were analyzed based on the study's objectives.</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 of the study include:</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Widespread Post-Harvest Losses: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85% of respondents experienced post-harvest losses due to Callosobruchus maculatus infestation, with many reporting losses ranging between 21-30% of their stored beans.</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Significant Economic Impact: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majority of farmers (70%) indicated that post-harvest losses significantly reduced their income, with some losing more than ₦50,000 each season.</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Low Adoption of Modern Storage Technologies: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While many farmers employed pest control measures, most relied on traditional methods or chemical treatments. The adoption of modern pest control techniques, such as hermetic storage, was relatively low due to cost constraints and lack of access.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u6wntf" w:id="46"/>
      <w:bookmarkEnd w:id="46"/>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Inadequate Information and Resources: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Farmers expressed the need for better education on effective pest management practices and more affordable access to improved storage technologies.</w:t>
      </w:r>
    </w:p>
    <w:p w:rsidR="00000000" w:rsidDel="00000000" w:rsidP="00000000" w:rsidRDefault="00000000" w:rsidRPr="00000000" w14:paraId="000001B1">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Conclusion</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concludes that post-harvest losses caused by Callosobruchus maculatus significantly impact the economic well-being of bean farmers in Ilorin West. These losses are widespread and substantial, leading to reduced income, financial insecurity, and limited reinvestment in farming activities.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Although some pest management practices are in place, their effectiveness is hampered by the reliance on traditional methods and the low uptake of modern storage technologies. Farmers face several challenges, including lack of awareness, high costs, and inadequate resources, which hinder their ability to effectively manage post-harvest pests.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mitigate the negative economic impact of these losses, it is imperative that farmers are equipped with the knowledge, tools, and resources necessary for efficient pest control and storage.</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9c6y18" w:id="47"/>
      <w:bookmarkEnd w:id="4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conclusion, addressing post-harvest losses due to Callosobruchus maculatus is critical to improving the economic livelihoods of bean farmers in Ilorin West. By implementing the recommendations outlined above, stakeholders can significantly reduce post-harvest losses, enhance income stability, and promote sustainable farming practices in the region. The active collaboration of farmers, government agencies, and other agricultural stakeholders is essential for creating an enabling environment for the adoption of effective pest management strategies.</w:t>
      </w:r>
    </w:p>
    <w:p w:rsidR="00000000" w:rsidDel="00000000" w:rsidP="00000000" w:rsidRDefault="00000000" w:rsidRPr="00000000" w14:paraId="000001B6">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Recommendations</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Based on the findings of this study, the following recommendations are made to reduce post-harvest losses and improve the economic outcomes for bean farmers A case study in a minifarm of biology education i Kwara State College of Education Ilorin.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Promote Awareness and Training on Modern Pest Control Methods: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Government and agricultural extension services should organize workshops and training sessions to educate farmers on modern pest management techniques, including the use of hermetic bags, biopesticides, and integrated pest management (IPM).</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Increase Access to Affordable Storage Solutions: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Efforts should be made to subsidize or provide low-cost modern storage technologies such as hermetic bags and metal silos. Government programs, non-governmental organizations (NGOs), and private sector initiatives could collaborate to ensure that these technologies are accessible to small-scale farmers.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Financial Support for Farmers: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Farmers should be given access to low-interest loans or grants to invest in improved storage facilities and pest control methods. Financial institutions could work with local cooperatives to provide financing solutions tailored to the needs of small-scale farmers.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Strengthen Agricultural Extension Services: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Extension services should be strengthened to provide ongoing support to farmers. Extension officers should regularly visit farming communities to provide advice on pest control, post-harvest management, and improved agricultural practices.</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tbugp1" w:id="48"/>
      <w:bookmarkEnd w:id="4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Further Research on Alternative Pest Control Methods: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Research institutions should continue exploring and promoting low-cost, environmentally friendly pest control alternatives such as biological control and indigenous pest deterrents that are effective and affordable for smallholder farmers.</w:t>
      </w:r>
    </w:p>
    <w:p w:rsidR="00000000" w:rsidDel="00000000" w:rsidP="00000000" w:rsidRDefault="00000000" w:rsidRPr="00000000" w14:paraId="000001BD">
      <w:pPr>
        <w:pStyle w:val="Heading2"/>
        <w:spacing w:line="48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Suggestion for Further Research</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While this study has provided valuable insights into the economic impact of post-harvest losses in Ilorin West, further research is needed to deepen understanding in the following areas: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comparative analysis of the effectiveness of traditional vs. modern pest control methods.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Investigation into the long-term economic benefits of adopting modern storage technologies.</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study on the role of gender in post-harvest management practices to identify tailored solutions for female farmers.</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Exploration of indigenous methods of pest control that are low-cost and environmentally sustainable.</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8h4qwu" w:id="49"/>
      <w:bookmarkEnd w:id="49"/>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Abass, A. B., Fischler, M., Schneider, K., Asif, M., Dejene, M., &amp; Benz, H. (2014).  Title: On-farm comparison of different postharvest storage technologies in Tanzania: The case of maize.</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Abass, A. B., Fischler, M., Schneider, K., Asif, M., Dejene, M., &amp; Benz, H. (2014).   - Title: On-farm comparison of different postharvest storage technologies in Tanzania: The case of maize.</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Adetunji, M. O., &amp; Raufu, M. O. (2012).    - Title: Economic Analysis of Post-Harvest Losses among Small Scale Farmers in Oyo State, Nigeria.   - Journal: Global Journal of Science Frontier Research</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Adetunji, M. O., &amp; Raufu, M. O. (2012).   - Title: Economic Analysis of Post-Harvest Losses among Small Scale Farmers in Oyo State, Nigeria.   - Journal: Global Journal of Science Frontier Research</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Affognon, H., Mutungi, C., Sanginga, P., &amp; Borgemeister, C. (2015).</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Affognon, H., Mutungi, C., Sanginga, P., &amp; Borgemeister, C. (2015).</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Affognon, H., Mutungi, C., Sanginga, P., &amp; Borgemeister, C. (2015). Unpacking Postharvest Losses in Sub-Saharan Africa: A Meta-Analysis. World Development.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Ahmad, S., Ahmad, M., &amp; Iqbal, S. (2015).   - Title: Economic losses due to post-harvest insect pests in chickpea storage.   - Journal: Journal of Stored Products Research</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Ahmad, S., Ahmad, M., &amp; Iqbal, S. (2015).   - Title: Economic losses due to post-harvest insect pests in chickpea storage.   - Journal: Journal of Stored Products Research</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Badii, K. B., &amp; Asante, S. K. (2012).   - Title: Impact of Storage Insect Pests on Stored Maize (Zea mays L.) Grains in Selected Markets of Accra Metropolis.   - Journal: Journal of Applied Bioscience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Baoua, I. B., Amadou, L., Ousmane, B., Baributsa, D., &amp; Murdock, L. L. (2014). PICS bags for post-harvest storage of maize grain in West Africa. Journal of Stored Products Research.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Boxall, R. A., &amp; Pixton, S. W. (2012).   - Title: Post-harvest Losses in Developing Countries.   - Book: Managing Grain after Harvest.</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Hodges, R. J., Buzby, J. C., &amp; Bennett, B. (2011). Postharvest losses and waste in developed and less developed countries: Opportunities to improve resource use. Journal of Agricultural Science</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Kumar, D., &amp; Kalita, P. (2017).   - Title: Reducing Postharvest Losses during Storage of Grain Crops to Strengthen Food Security in Developing Countries.   - Journal: Foods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Mohammed, A. M., &amp; Younis, N. S. (2020).   - Title: Effectiveness of different grain storage structures in controlling Callosobruchus maculatus (Been beetle)(Been beetle)in stored legumes.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50" w:right="0" w:hanging="45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Stathers, T., Riwa, W., Mvumi, B. M., Mosha, R., Kitandu, L., &amp; Morris, M. (2020).    - Title: Can metal silo technology offer effective grain storage management for smallholder farmers in sub-Saharan Africa?    - Journal: Global Food Security</w:t>
      </w:r>
    </w:p>
    <w:p w:rsidR="00000000" w:rsidDel="00000000" w:rsidP="00000000" w:rsidRDefault="00000000" w:rsidRPr="00000000" w14:paraId="000001D4">
      <w:pPr>
        <w:spacing w:line="480" w:lineRule="auto"/>
        <w:jc w:val="center"/>
        <w:rPr>
          <w:rFonts w:ascii="Times New Roman" w:cs="Times New Roman" w:eastAsia="Times New Roman" w:hAnsi="Times New Roman"/>
          <w:b w:val="0"/>
          <w:sz w:val="28"/>
          <w:szCs w:val="28"/>
          <w:vertAlign w:val="baseline"/>
        </w:rPr>
      </w:pPr>
      <w:bookmarkStart w:colFirst="0" w:colLast="0" w:name="_heading=h.nmf14n" w:id="50"/>
      <w:bookmarkEnd w:id="50"/>
      <w:r w:rsidDel="00000000" w:rsidR="00000000" w:rsidRPr="00000000">
        <w:br w:type="page"/>
      </w:r>
      <w:r w:rsidDel="00000000" w:rsidR="00000000" w:rsidRPr="00000000">
        <w:rPr>
          <w:rFonts w:ascii="Times New Roman" w:cs="Times New Roman" w:eastAsia="Times New Roman" w:hAnsi="Times New Roman"/>
          <w:b w:val="1"/>
          <w:sz w:val="28"/>
          <w:szCs w:val="28"/>
          <w:vertAlign w:val="baseline"/>
          <w:rtl w:val="0"/>
        </w:rPr>
        <w:t xml:space="preserve">Appendix</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EKITI STATE UNIVERSITY IN AFFILIATION WITH KWARA STATE COLLEGE OF EDUCATION, ILORIN. </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BIOLOGY DEPARTMENT </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Questionnaire for the study titled "Economic Analysis of Post-Harvest Losses Caused by Callosobruchus maculatus in Stored Beans A case study in a minifarm of biology education i Kwara State College of Education Ilorin.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Dear Respondents,</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questionnaire is designed to collect data from farmers on their experiences with post-harvest losses, storage practices, and the economic impact of these losses.</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Section A: Demographic Information</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Age:</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Below 20 years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21-30 years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31-40 years</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Gender:</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Male</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Female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Educational Level:</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NCE</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Bsc (Ed)</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How many years have you been farming?</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Less than 1 years</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l-2 years</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2-3 years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What is the size of your farm (in feet(s))?</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50x50</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50x70</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 ] 50x10”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Section B</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Instructions: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Please, kindly read each statement and questions and tick the column that best represent your opinion like this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8"/>
        <w:tblW w:w="9011.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46"/>
        <w:gridCol w:w="5955"/>
        <w:gridCol w:w="1086"/>
        <w:gridCol w:w="1024"/>
        <w:tblGridChange w:id="0">
          <w:tblGrid>
            <w:gridCol w:w="946"/>
            <w:gridCol w:w="5955"/>
            <w:gridCol w:w="1086"/>
            <w:gridCol w:w="1024"/>
          </w:tblGrid>
        </w:tblGridChange>
      </w:tblGrid>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QUESTIONS</w:t>
            </w:r>
            <w:r w:rsidDel="00000000" w:rsidR="00000000" w:rsidRPr="00000000">
              <w:rPr>
                <w:rtl w:val="0"/>
              </w:rPr>
            </w:r>
          </w:p>
        </w:tc>
        <w:tc>
          <w:tcP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w:t>
            </w: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beans the primary legume that you grow on your farm?</w:t>
            </w:r>
          </w:p>
        </w:tc>
        <w:tc>
          <w:tcP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use traditional storage methods for your harvested beans?</w:t>
            </w:r>
          </w:p>
        </w:tc>
        <w:tc>
          <w:tcP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use chemical treatments (e.g insecticide) on your harvested beans?</w:t>
            </w:r>
          </w:p>
        </w:tc>
        <w:tc>
          <w:tcP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post harvest losses significantly affect your income from beans farming?</w:t>
            </w:r>
          </w:p>
        </w:tc>
        <w:tc>
          <w:tcP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lose up to or over #100,000 financially due to the effect of Callosobruchus maculatus in your beans?</w:t>
            </w:r>
          </w:p>
        </w:tc>
        <w:tc>
          <w:tcP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experience post harvest losses due to pests (e.g Callosobruchus maculatus) in your stored beans </w:t>
            </w:r>
          </w:p>
        </w:tc>
        <w:tc>
          <w:tcP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invest in any pest control measures to reduce post harvest </w:t>
            </w:r>
          </w:p>
        </w:tc>
        <w:tc>
          <w:tcP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you willing to adopt new pest management practices if they are proven effective?</w:t>
            </w:r>
          </w:p>
        </w:tc>
        <w:tc>
          <w:tcP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spend up to or over #20,000 on pest control measures each season?</w:t>
            </w:r>
          </w:p>
        </w:tc>
        <w:tc>
          <w:tcP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you aware of modern pest control methods (e.g hermetic storage, biopesticide)</w:t>
            </w:r>
          </w:p>
        </w:tc>
        <w:tc>
          <w:tcP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Lack of information/training is one of the challenges in adopting effective pest management practices </w:t>
            </w:r>
          </w:p>
        </w:tc>
        <w:tc>
          <w:tcP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1"/>
        </w:trPr>
        <w:tc>
          <w:tcP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take up to 12 months of harvest before selling or consuming your beans?</w:t>
            </w:r>
          </w:p>
        </w:tc>
        <w:tc>
          <w:tcP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90" w:left="1440" w:right="1440" w:header="720" w:footer="28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pStyle w:val="Heading1"/>
      <w:rPr>
        <w:rFonts w:ascii="EB Garamond" w:cs="EB Garamond" w:eastAsia="EB Garamond" w:hAnsi="EB Garamond"/>
        <w:b w:val="0"/>
        <w:sz w:val="48"/>
        <w:szCs w:val="48"/>
        <w:vertAlign w:val="baseline"/>
      </w:rPr>
    </w:pPr>
    <w:bookmarkStart w:colFirst="0" w:colLast="0" w:name="_heading=h.37m2jsg" w:id="51"/>
    <w:bookmarkEnd w:id="51"/>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paragraph" w:styleId="Heading1">
    <w:name w:val="Heading 1"/>
    <w:basedOn w:val="normal"/>
    <w:next w:val="normal"/>
    <w:autoRedefine w:val="0"/>
    <w:hidden w:val="0"/>
    <w:qFormat w:val="0"/>
    <w:pPr>
      <w:keepNext w:val="1"/>
      <w:keepLines w:val="1"/>
      <w:pageBreakBefore w:val="0"/>
      <w:suppressAutoHyphens w:val="1"/>
      <w:spacing w:after="120" w:before="400" w:line="276" w:lineRule="auto"/>
      <w:ind w:leftChars="-1" w:rightChars="0" w:firstLineChars="-1"/>
      <w:textDirection w:val="btLr"/>
      <w:textAlignment w:val="top"/>
      <w:outlineLvl w:val="0"/>
    </w:pPr>
    <w:rPr>
      <w:w w:val="100"/>
      <w:position w:val="-1"/>
      <w:sz w:val="40"/>
      <w:szCs w:val="40"/>
      <w:effect w:val="none"/>
      <w:vertAlign w:val="baseline"/>
      <w:cs w:val="0"/>
      <w:em w:val="none"/>
      <w:lang w:bidi="ar-SA" w:eastAsia="en-US" w:val="und"/>
    </w:rPr>
  </w:style>
  <w:style w:type="paragraph" w:styleId="Heading2">
    <w:name w:val="Heading 2"/>
    <w:basedOn w:val="normal"/>
    <w:next w:val="normal"/>
    <w:autoRedefine w:val="0"/>
    <w:hidden w:val="0"/>
    <w:qFormat w:val="0"/>
    <w:pPr>
      <w:keepNext w:val="1"/>
      <w:keepLines w:val="1"/>
      <w:pageBreakBefore w:val="0"/>
      <w:suppressAutoHyphens w:val="1"/>
      <w:spacing w:after="120" w:before="360" w:line="276" w:lineRule="auto"/>
      <w:ind w:leftChars="-1" w:rightChars="0" w:firstLineChars="-1"/>
      <w:textDirection w:val="btLr"/>
      <w:textAlignment w:val="top"/>
      <w:outlineLvl w:val="0"/>
    </w:pPr>
    <w:rPr>
      <w:b w:val="0"/>
      <w:w w:val="100"/>
      <w:position w:val="-1"/>
      <w:sz w:val="32"/>
      <w:szCs w:val="32"/>
      <w:effect w:val="none"/>
      <w:vertAlign w:val="baseline"/>
      <w:cs w:val="0"/>
      <w:em w:val="none"/>
      <w:lang w:bidi="ar-SA" w:eastAsia="en-US" w:val="und"/>
    </w:rPr>
  </w:style>
  <w:style w:type="paragraph" w:styleId="Heading3">
    <w:name w:val="Heading 3"/>
    <w:basedOn w:val="normal"/>
    <w:next w:val="normal"/>
    <w:autoRedefine w:val="0"/>
    <w:hidden w:val="0"/>
    <w:qFormat w:val="0"/>
    <w:pPr>
      <w:keepNext w:val="1"/>
      <w:keepLines w:val="1"/>
      <w:pageBreakBefore w:val="0"/>
      <w:suppressAutoHyphens w:val="1"/>
      <w:spacing w:after="80" w:before="320" w:line="276" w:lineRule="auto"/>
      <w:ind w:leftChars="-1" w:rightChars="0" w:firstLineChars="-1"/>
      <w:textDirection w:val="btLr"/>
      <w:textAlignment w:val="top"/>
      <w:outlineLvl w:val="0"/>
    </w:pPr>
    <w:rPr>
      <w:b w:val="0"/>
      <w:color w:val="434343"/>
      <w:w w:val="100"/>
      <w:position w:val="-1"/>
      <w:sz w:val="28"/>
      <w:szCs w:val="28"/>
      <w:effect w:val="none"/>
      <w:vertAlign w:val="baseline"/>
      <w:cs w:val="0"/>
      <w:em w:val="none"/>
      <w:lang w:bidi="ar-SA" w:eastAsia="en-US" w:val="und"/>
    </w:rPr>
  </w:style>
  <w:style w:type="paragraph" w:styleId="Heading4">
    <w:name w:val="Heading 4"/>
    <w:basedOn w:val="normal"/>
    <w:next w:val="normal"/>
    <w:autoRedefine w:val="0"/>
    <w:hidden w:val="0"/>
    <w:qFormat w:val="0"/>
    <w:pPr>
      <w:keepNext w:val="1"/>
      <w:keepLines w:val="1"/>
      <w:pageBreakBefore w:val="0"/>
      <w:suppressAutoHyphens w:val="1"/>
      <w:spacing w:after="80" w:before="280" w:line="276" w:lineRule="auto"/>
      <w:ind w:leftChars="-1" w:rightChars="0" w:firstLineChars="-1"/>
      <w:textDirection w:val="btLr"/>
      <w:textAlignment w:val="top"/>
      <w:outlineLvl w:val="0"/>
    </w:pPr>
    <w:rPr>
      <w:color w:val="666666"/>
      <w:w w:val="100"/>
      <w:position w:val="-1"/>
      <w:sz w:val="24"/>
      <w:szCs w:val="24"/>
      <w:effect w:val="none"/>
      <w:vertAlign w:val="baseline"/>
      <w:cs w:val="0"/>
      <w:em w:val="none"/>
      <w:lang w:bidi="ar-SA" w:eastAsia="en-US" w:val="und"/>
    </w:rPr>
  </w:style>
  <w:style w:type="paragraph" w:styleId="Heading5">
    <w:name w:val="Heading 5"/>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0"/>
    </w:pPr>
    <w:rPr>
      <w:color w:val="666666"/>
      <w:w w:val="100"/>
      <w:position w:val="-1"/>
      <w:sz w:val="22"/>
      <w:szCs w:val="22"/>
      <w:effect w:val="none"/>
      <w:vertAlign w:val="baseline"/>
      <w:cs w:val="0"/>
      <w:em w:val="none"/>
      <w:lang w:bidi="ar-SA" w:eastAsia="en-US" w:val="und"/>
    </w:rPr>
  </w:style>
  <w:style w:type="paragraph" w:styleId="Heading6">
    <w:name w:val="Heading 6"/>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0"/>
    </w:pPr>
    <w:rPr>
      <w:i w:val="1"/>
      <w:color w:val="666666"/>
      <w:w w:val="100"/>
      <w:position w:val="-1"/>
      <w:sz w:val="22"/>
      <w:szCs w:val="22"/>
      <w:effect w:val="none"/>
      <w:vertAlign w:val="baseline"/>
      <w:cs w:val="0"/>
      <w:em w:val="none"/>
      <w:lang w:bidi="ar-SA" w:eastAsia="en-US"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paragraph" w:styleId="Title">
    <w:name w:val="Title"/>
    <w:basedOn w:val="normal"/>
    <w:next w:val="normal"/>
    <w:autoRedefine w:val="0"/>
    <w:hidden w:val="0"/>
    <w:qFormat w:val="0"/>
    <w:pPr>
      <w:keepNext w:val="1"/>
      <w:keepLines w:val="1"/>
      <w:pageBreakBefore w:val="0"/>
      <w:suppressAutoHyphens w:val="1"/>
      <w:spacing w:after="60" w:before="0" w:line="276" w:lineRule="auto"/>
      <w:ind w:leftChars="-1" w:rightChars="0" w:firstLineChars="-1"/>
      <w:textDirection w:val="btLr"/>
      <w:textAlignment w:val="top"/>
      <w:outlineLvl w:val="0"/>
    </w:pPr>
    <w:rPr>
      <w:w w:val="100"/>
      <w:position w:val="-1"/>
      <w:sz w:val="52"/>
      <w:szCs w:val="52"/>
      <w:effect w:val="none"/>
      <w:vertAlign w:val="baseline"/>
      <w:cs w:val="0"/>
      <w:em w:val="none"/>
      <w:lang w:bidi="ar-SA" w:eastAsia="en-US" w:val="und"/>
    </w:rPr>
  </w:style>
  <w:style w:type="paragraph" w:styleId="Subtitle">
    <w:name w:val="Subtitle"/>
    <w:basedOn w:val="normal"/>
    <w:next w:val="normal"/>
    <w:autoRedefine w:val="0"/>
    <w:hidden w:val="0"/>
    <w:qFormat w:val="0"/>
    <w:pPr>
      <w:keepNext w:val="1"/>
      <w:keepLines w:val="1"/>
      <w:pageBreakBefore w:val="0"/>
      <w:suppressAutoHyphens w:val="1"/>
      <w:spacing w:after="320" w:before="0" w:line="276" w:lineRule="auto"/>
      <w:ind w:leftChars="-1" w:rightChars="0" w:firstLineChars="-1"/>
      <w:textDirection w:val="btLr"/>
      <w:textAlignment w:val="top"/>
      <w:outlineLvl w:val="0"/>
    </w:pPr>
    <w:rPr>
      <w:rFonts w:ascii="Arial" w:cs="Arial" w:eastAsia="Arial" w:hAnsi="Arial"/>
      <w:i w:val="0"/>
      <w:color w:val="666666"/>
      <w:w w:val="100"/>
      <w:position w:val="-1"/>
      <w:sz w:val="30"/>
      <w:szCs w:val="30"/>
      <w:effect w:val="none"/>
      <w:vertAlign w:val="baseline"/>
      <w:cs w:val="0"/>
      <w:em w:val="none"/>
      <w:lang w:bidi="ar-SA" w:eastAsia="en-US" w:val="und"/>
    </w:r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0"/>
      <w:tblStyleRowBandSize w:val="1"/>
      <w:tblStyleColBandSize w:val="1"/>
      <w:jc w:val="left"/>
      <w:tblCellMar>
        <w:top w:w="100.0" w:type="dxa"/>
        <w:left w:w="100.0" w:type="dxa"/>
        <w:bottom w:w="100.0" w:type="dxa"/>
        <w:right w:w="100.0" w:type="dxa"/>
      </w:tblCellMar>
    </w:tblPr>
  </w:style>
  <w:style w:type="table" w:styleId="1">
    <w:name w:val=""/>
    <w:basedOn w:val="TableNormal"/>
    <w:next w:v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1"/>
      <w:tblStyleRowBandSize w:val="1"/>
      <w:tblStyleColBandSize w:val="1"/>
      <w:jc w:val="left"/>
      <w:tblCellMar>
        <w:top w:w="100.0" w:type="dxa"/>
        <w:left w:w="100.0" w:type="dxa"/>
        <w:bottom w:w="100.0" w:type="dxa"/>
        <w:right w:w="100.0" w:type="dxa"/>
      </w:tblCellMar>
    </w:tblPr>
  </w:style>
  <w:style w:type="table" w:styleId="2">
    <w:name w:val=""/>
    <w:basedOn w:val="TableNormal"/>
    <w:next w:val="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2"/>
      <w:tblStyleRowBandSize w:val="1"/>
      <w:tblStyleColBandSize w:val="1"/>
      <w:jc w:val="left"/>
      <w:tblCellMar>
        <w:top w:w="100.0" w:type="dxa"/>
        <w:left w:w="100.0" w:type="dxa"/>
        <w:bottom w:w="100.0" w:type="dxa"/>
        <w:right w:w="100.0" w:type="dxa"/>
      </w:tblCellMar>
    </w:tblPr>
  </w:style>
  <w:style w:type="table" w:styleId="3">
    <w:name w:val=""/>
    <w:basedOn w:val="TableNormal"/>
    <w:next w:val="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3"/>
      <w:tblStyleRowBandSize w:val="1"/>
      <w:tblStyleColBandSize w:val="1"/>
      <w:jc w:val="left"/>
      <w:tblCellMar>
        <w:top w:w="100.0" w:type="dxa"/>
        <w:left w:w="100.0" w:type="dxa"/>
        <w:bottom w:w="100.0" w:type="dxa"/>
        <w:right w:w="100.0" w:type="dxa"/>
      </w:tblCellMar>
    </w:tblPr>
  </w:style>
  <w:style w:type="table" w:styleId="4">
    <w:name w:val=""/>
    <w:basedOn w:val="TableNormal"/>
    <w:next w:val="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4"/>
      <w:tblStyleRowBandSize w:val="1"/>
      <w:tblStyleColBandSize w:val="1"/>
      <w:jc w:val="left"/>
      <w:tblCellMar>
        <w:top w:w="100.0" w:type="dxa"/>
        <w:left w:w="100.0" w:type="dxa"/>
        <w:bottom w:w="100.0" w:type="dxa"/>
        <w:right w:w="100.0" w:type="dxa"/>
      </w:tblCellMar>
    </w:tblPr>
  </w:style>
  <w:style w:type="table" w:styleId="5">
    <w:name w:val=""/>
    <w:basedOn w:val="TableNormal"/>
    <w:next w:val="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5"/>
      <w:tblStyleRowBandSize w:val="1"/>
      <w:tblStyleColBandSize w:val="1"/>
      <w:jc w:val="left"/>
      <w:tblCellMar>
        <w:top w:w="100.0" w:type="dxa"/>
        <w:left w:w="100.0" w:type="dxa"/>
        <w:bottom w:w="100.0" w:type="dxa"/>
        <w:right w:w="100.0" w:type="dxa"/>
      </w:tblCellMar>
    </w:tblPr>
  </w:style>
  <w:style w:type="table" w:styleId="6">
    <w:name w:val=""/>
    <w:basedOn w:val="TableNormal"/>
    <w:next w:val="6"/>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6"/>
      <w:tblStyleRowBandSize w:val="1"/>
      <w:tblStyleColBandSize w:val="1"/>
      <w:jc w:val="left"/>
      <w:tblCellMar>
        <w:top w:w="100.0" w:type="dxa"/>
        <w:left w:w="100.0" w:type="dxa"/>
        <w:bottom w:w="100.0" w:type="dxa"/>
        <w:right w:w="100.0" w:type="dxa"/>
      </w:tblCellMar>
    </w:tbl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top w:w="100.0" w:type="dxa"/>
        <w:left w:w="100.0" w:type="dxa"/>
        <w:bottom w:w="100.0" w:type="dxa"/>
        <w:right w:w="100.0" w:type="dxa"/>
      </w:tblCellMar>
    </w:tbl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und"/>
    </w:rPr>
  </w:style>
  <w:style w:type="character" w:styleId="BalloonTextChar">
    <w:name w:val="Balloon Text Char"/>
    <w:basedOn w:val="DefaultParagraphFont"/>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DGmjnzJrIJsRHomcJa49WYNYg==">CgMxLjAyCGguZ2pkZ3hzMg5oLnQwY3UyMmx1NW5objIJaC4xZm9iOXRlMgloLjN6bnlzaDcyCWguMmV0OTJwMDIOaC41NzdrYzMyOGw2M3YyDmgubnh6cmdwaHg5dnZq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4AHIhMXp0bFRieFVFM3JpMEFzTTl0d3cyOGprMDRwZTNXNn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2013-09-09T13:40:00Z</dcterms:created>
  <dc:creator>USER</dc:creator>
</cp:coreProperties>
</file>