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24B" w:rsidRPr="00032A2E" w:rsidRDefault="00C3124B" w:rsidP="00032A2E">
      <w:pPr>
        <w:pStyle w:val="NoSpacing"/>
        <w:spacing w:line="480" w:lineRule="auto"/>
        <w:jc w:val="center"/>
        <w:rPr>
          <w:rFonts w:ascii="Times New Roman" w:hAnsi="Times New Roman" w:cs="Times New Roman"/>
          <w:b/>
          <w:sz w:val="28"/>
          <w:szCs w:val="28"/>
        </w:rPr>
      </w:pPr>
      <w:r w:rsidRPr="00032A2E">
        <w:rPr>
          <w:rFonts w:ascii="Times New Roman" w:hAnsi="Times New Roman" w:cs="Times New Roman"/>
          <w:b/>
          <w:sz w:val="28"/>
          <w:szCs w:val="28"/>
        </w:rPr>
        <w:t>CHAPTER ONE</w:t>
      </w:r>
    </w:p>
    <w:p w:rsidR="00C3124B" w:rsidRPr="00032A2E" w:rsidRDefault="00C3124B" w:rsidP="00032A2E">
      <w:pPr>
        <w:pStyle w:val="NoSpacing"/>
        <w:spacing w:line="480" w:lineRule="auto"/>
        <w:jc w:val="center"/>
        <w:rPr>
          <w:rFonts w:ascii="Times New Roman" w:hAnsi="Times New Roman" w:cs="Times New Roman"/>
          <w:b/>
          <w:sz w:val="28"/>
          <w:szCs w:val="28"/>
        </w:rPr>
      </w:pPr>
      <w:r w:rsidRPr="00032A2E">
        <w:rPr>
          <w:rFonts w:ascii="Times New Roman" w:hAnsi="Times New Roman" w:cs="Times New Roman"/>
          <w:b/>
          <w:sz w:val="28"/>
          <w:szCs w:val="28"/>
        </w:rPr>
        <w:t xml:space="preserve">INTRODUCTION </w:t>
      </w:r>
    </w:p>
    <w:p w:rsidR="00C3124B" w:rsidRPr="00032A2E" w:rsidRDefault="00C3124B" w:rsidP="00032A2E">
      <w:pPr>
        <w:pStyle w:val="NoSpacing"/>
        <w:spacing w:line="480" w:lineRule="auto"/>
        <w:rPr>
          <w:rFonts w:ascii="Times New Roman" w:hAnsi="Times New Roman" w:cs="Times New Roman"/>
          <w:b/>
          <w:sz w:val="28"/>
          <w:szCs w:val="28"/>
        </w:rPr>
      </w:pPr>
      <w:r w:rsidRPr="00032A2E">
        <w:rPr>
          <w:rFonts w:ascii="Times New Roman" w:hAnsi="Times New Roman" w:cs="Times New Roman"/>
          <w:b/>
          <w:sz w:val="28"/>
          <w:szCs w:val="28"/>
        </w:rPr>
        <w:t>Background to the Study</w:t>
      </w:r>
    </w:p>
    <w:p w:rsidR="00C3124B" w:rsidRPr="00032A2E" w:rsidRDefault="00C3124B" w:rsidP="00032A2E">
      <w:pPr>
        <w:pStyle w:val="NoSpacing"/>
        <w:spacing w:line="480" w:lineRule="auto"/>
        <w:jc w:val="both"/>
        <w:rPr>
          <w:rFonts w:ascii="Times New Roman" w:hAnsi="Times New Roman" w:cs="Times New Roman"/>
          <w:sz w:val="28"/>
          <w:szCs w:val="28"/>
        </w:rPr>
      </w:pPr>
      <w:r w:rsidRPr="00032A2E">
        <w:rPr>
          <w:rFonts w:ascii="Times New Roman" w:hAnsi="Times New Roman" w:cs="Times New Roman"/>
          <w:sz w:val="28"/>
          <w:szCs w:val="28"/>
        </w:rPr>
        <w:tab/>
        <w:t xml:space="preserve">The word adolescence refers to the transition from childhood to adulthood. It is also used to denote the physical, psychological and social development and maturation that takes place or “through which clear and stable self identification is established” </w:t>
      </w:r>
    </w:p>
    <w:p w:rsidR="00C3124B" w:rsidRPr="00032A2E" w:rsidRDefault="00C3124B" w:rsidP="00032A2E">
      <w:pPr>
        <w:pStyle w:val="NoSpacing"/>
        <w:spacing w:line="480" w:lineRule="auto"/>
        <w:jc w:val="both"/>
        <w:rPr>
          <w:rFonts w:ascii="Times New Roman" w:hAnsi="Times New Roman" w:cs="Times New Roman"/>
          <w:sz w:val="28"/>
          <w:szCs w:val="28"/>
        </w:rPr>
      </w:pPr>
      <w:r w:rsidRPr="00032A2E">
        <w:rPr>
          <w:rFonts w:ascii="Times New Roman" w:hAnsi="Times New Roman" w:cs="Times New Roman"/>
          <w:sz w:val="28"/>
          <w:szCs w:val="28"/>
        </w:rPr>
        <w:tab/>
        <w:t xml:space="preserve">Adolescent is a word that came from Latin words “adolescent” which means “to grow up” is a transitional stage of physical and psychological human development that generally occur during the period from puberty to legal. </w:t>
      </w:r>
      <w:r w:rsidRPr="00032A2E">
        <w:rPr>
          <w:rFonts w:ascii="Times New Roman" w:hAnsi="Times New Roman" w:cs="Times New Roman"/>
          <w:sz w:val="28"/>
          <w:szCs w:val="28"/>
        </w:rPr>
        <w:tab/>
        <w:t>Physical, emotional, social, intellectual and spiritual (moral) are all phases of growth and development that a child has to go through to reach maturity.</w:t>
      </w:r>
    </w:p>
    <w:p w:rsidR="00C3124B" w:rsidRPr="00032A2E" w:rsidRDefault="00C3124B" w:rsidP="00032A2E">
      <w:pPr>
        <w:pStyle w:val="NoSpacing"/>
        <w:spacing w:line="480" w:lineRule="auto"/>
        <w:jc w:val="both"/>
        <w:rPr>
          <w:rFonts w:ascii="Times New Roman" w:hAnsi="Times New Roman" w:cs="Times New Roman"/>
          <w:sz w:val="28"/>
          <w:szCs w:val="28"/>
        </w:rPr>
      </w:pPr>
      <w:r w:rsidRPr="00032A2E">
        <w:rPr>
          <w:rFonts w:ascii="Times New Roman" w:hAnsi="Times New Roman" w:cs="Times New Roman"/>
          <w:sz w:val="28"/>
          <w:szCs w:val="28"/>
        </w:rPr>
        <w:tab/>
        <w:t xml:space="preserve">Sexuality could therefore be said to be one of the developmental taste which adolescents have to master if they are to develop; adjust sexual behavior vary, since such options are broadly guided either traditional or modern concepts of what sex is all about and should be. </w:t>
      </w:r>
      <w:r w:rsidRPr="00032A2E">
        <w:rPr>
          <w:rFonts w:ascii="Times New Roman" w:hAnsi="Times New Roman" w:cs="Times New Roman"/>
          <w:sz w:val="28"/>
          <w:szCs w:val="28"/>
        </w:rPr>
        <w:tab/>
        <w:t>Traditionally, issues relating to sexual behavior were approached with great respect and reference by Nigerian. Oloko (2003</w:t>
      </w:r>
      <w:r w:rsidR="00BC6180" w:rsidRPr="00032A2E">
        <w:rPr>
          <w:rFonts w:ascii="Times New Roman" w:hAnsi="Times New Roman" w:cs="Times New Roman"/>
          <w:sz w:val="28"/>
          <w:szCs w:val="28"/>
        </w:rPr>
        <w:t>)</w:t>
      </w:r>
      <w:r w:rsidRPr="00032A2E">
        <w:rPr>
          <w:rFonts w:ascii="Times New Roman" w:hAnsi="Times New Roman" w:cs="Times New Roman"/>
          <w:sz w:val="28"/>
          <w:szCs w:val="28"/>
        </w:rPr>
        <w:t xml:space="preserve"> confirmed this traditional moral norm</w:t>
      </w:r>
      <w:r w:rsidR="00B82472">
        <w:rPr>
          <w:rFonts w:ascii="Times New Roman" w:hAnsi="Times New Roman" w:cs="Times New Roman"/>
          <w:sz w:val="28"/>
          <w:szCs w:val="28"/>
        </w:rPr>
        <w:t>s,</w:t>
      </w:r>
      <w:r w:rsidRPr="00032A2E">
        <w:rPr>
          <w:rFonts w:ascii="Times New Roman" w:hAnsi="Times New Roman" w:cs="Times New Roman"/>
          <w:sz w:val="28"/>
          <w:szCs w:val="28"/>
        </w:rPr>
        <w:t xml:space="preserve"> </w:t>
      </w:r>
      <w:r w:rsidRPr="00032A2E">
        <w:rPr>
          <w:rFonts w:ascii="Times New Roman" w:hAnsi="Times New Roman" w:cs="Times New Roman"/>
          <w:sz w:val="28"/>
          <w:szCs w:val="28"/>
        </w:rPr>
        <w:lastRenderedPageBreak/>
        <w:t>he observed that in the culture of many of the ethnic groups in Nigeria the open discussion of sexual matters are regarded as a taboo.</w:t>
      </w:r>
    </w:p>
    <w:p w:rsidR="00C3124B" w:rsidRPr="00032A2E" w:rsidRDefault="00C3124B" w:rsidP="00032A2E">
      <w:pPr>
        <w:pStyle w:val="NoSpacing"/>
        <w:spacing w:line="480" w:lineRule="auto"/>
        <w:jc w:val="both"/>
        <w:rPr>
          <w:rFonts w:ascii="Times New Roman" w:hAnsi="Times New Roman" w:cs="Times New Roman"/>
          <w:sz w:val="28"/>
          <w:szCs w:val="28"/>
        </w:rPr>
      </w:pPr>
      <w:r w:rsidRPr="00032A2E">
        <w:rPr>
          <w:rFonts w:ascii="Times New Roman" w:hAnsi="Times New Roman" w:cs="Times New Roman"/>
          <w:sz w:val="28"/>
          <w:szCs w:val="28"/>
        </w:rPr>
        <w:tab/>
        <w:t>In the past, there was cultural prohibition on almost everything pertaining to sex until the individual was of age. For example, it would be odd for any adolescent girl to be seen in the company of boys, such a girl would be branded a loose girl. It was the parents that did the matching and so the questions of boy friend/girl friend did not arise.</w:t>
      </w:r>
    </w:p>
    <w:p w:rsidR="00C3124B" w:rsidRPr="00032A2E" w:rsidRDefault="00C3124B" w:rsidP="00032A2E">
      <w:pPr>
        <w:pStyle w:val="NoSpacing"/>
        <w:spacing w:line="480" w:lineRule="auto"/>
        <w:jc w:val="both"/>
        <w:rPr>
          <w:rFonts w:ascii="Times New Roman" w:hAnsi="Times New Roman" w:cs="Times New Roman"/>
          <w:sz w:val="28"/>
          <w:szCs w:val="28"/>
        </w:rPr>
      </w:pPr>
      <w:r w:rsidRPr="00032A2E">
        <w:rPr>
          <w:rFonts w:ascii="Times New Roman" w:hAnsi="Times New Roman" w:cs="Times New Roman"/>
          <w:sz w:val="28"/>
          <w:szCs w:val="28"/>
        </w:rPr>
        <w:tab/>
        <w:t xml:space="preserve">However, this is not to say that the  traditional system gave no form at all for adolescents interact especially they engaged girls suitors but that such interactions has nothing secretive about them, as in the case with the modern day boyfriend and girl friend relationship.    </w:t>
      </w:r>
    </w:p>
    <w:p w:rsidR="00C3124B" w:rsidRPr="00032A2E" w:rsidRDefault="00C3124B" w:rsidP="00032A2E">
      <w:pPr>
        <w:pStyle w:val="NoSpacing"/>
        <w:spacing w:line="480" w:lineRule="auto"/>
        <w:jc w:val="both"/>
        <w:rPr>
          <w:rFonts w:ascii="Times New Roman" w:hAnsi="Times New Roman" w:cs="Times New Roman"/>
          <w:sz w:val="28"/>
          <w:szCs w:val="28"/>
        </w:rPr>
      </w:pPr>
      <w:r w:rsidRPr="00032A2E">
        <w:rPr>
          <w:rFonts w:ascii="Times New Roman" w:hAnsi="Times New Roman" w:cs="Times New Roman"/>
          <w:sz w:val="28"/>
          <w:szCs w:val="28"/>
        </w:rPr>
        <w:tab/>
        <w:t>Furthermore, experimentation with sex before marriage was almost none existence, it was a phenomenon seriously frowned at this was because any bride fond to be already “touched” before getting to her husbands home brought shame not only to herself but also her family. Therefore, girls especially were deliberately gu</w:t>
      </w:r>
      <w:r w:rsidR="00B82472">
        <w:rPr>
          <w:rFonts w:ascii="Times New Roman" w:hAnsi="Times New Roman" w:cs="Times New Roman"/>
          <w:sz w:val="28"/>
          <w:szCs w:val="28"/>
        </w:rPr>
        <w:t>ided along the line of maintain</w:t>
      </w:r>
      <w:r w:rsidRPr="00032A2E">
        <w:rPr>
          <w:rFonts w:ascii="Times New Roman" w:hAnsi="Times New Roman" w:cs="Times New Roman"/>
          <w:sz w:val="28"/>
          <w:szCs w:val="28"/>
        </w:rPr>
        <w:t xml:space="preserve">g their chastity until they </w:t>
      </w:r>
      <w:r w:rsidR="00B82472">
        <w:rPr>
          <w:rFonts w:ascii="Times New Roman" w:hAnsi="Times New Roman" w:cs="Times New Roman"/>
          <w:sz w:val="28"/>
          <w:szCs w:val="28"/>
        </w:rPr>
        <w:t>get to their husbands</w:t>
      </w:r>
      <w:r w:rsidRPr="00032A2E">
        <w:rPr>
          <w:rFonts w:ascii="Times New Roman" w:hAnsi="Times New Roman" w:cs="Times New Roman"/>
          <w:sz w:val="28"/>
          <w:szCs w:val="28"/>
        </w:rPr>
        <w:t xml:space="preserve"> homes.</w:t>
      </w:r>
    </w:p>
    <w:p w:rsidR="00C3124B" w:rsidRPr="00032A2E" w:rsidRDefault="00C3124B" w:rsidP="00032A2E">
      <w:pPr>
        <w:pStyle w:val="NoSpacing"/>
        <w:spacing w:line="480" w:lineRule="auto"/>
        <w:jc w:val="both"/>
        <w:rPr>
          <w:rFonts w:ascii="Times New Roman" w:hAnsi="Times New Roman" w:cs="Times New Roman"/>
          <w:sz w:val="28"/>
          <w:szCs w:val="28"/>
        </w:rPr>
      </w:pPr>
      <w:r w:rsidRPr="00032A2E">
        <w:rPr>
          <w:rFonts w:ascii="Times New Roman" w:hAnsi="Times New Roman" w:cs="Times New Roman"/>
          <w:sz w:val="28"/>
          <w:szCs w:val="28"/>
        </w:rPr>
        <w:tab/>
        <w:t xml:space="preserve">However, in the modern day Nigeria, the old system with its traditional norms on sexuality has given away to the modern system. In the </w:t>
      </w:r>
      <w:r w:rsidRPr="00032A2E">
        <w:rPr>
          <w:rFonts w:ascii="Times New Roman" w:hAnsi="Times New Roman" w:cs="Times New Roman"/>
          <w:sz w:val="28"/>
          <w:szCs w:val="28"/>
        </w:rPr>
        <w:lastRenderedPageBreak/>
        <w:t>modern times, discussion and pictures on sex and sexual matters are heard and seen openly by both young and old. The youths are reading a lot of literature dealing with love and love making. To cover it all, the whole process of sexual behavior, dating, kissing, caressing and mating are watched on the screen by both young and old, and the whole secret about sexual ma</w:t>
      </w:r>
      <w:r w:rsidR="00B82472">
        <w:rPr>
          <w:rFonts w:ascii="Times New Roman" w:hAnsi="Times New Roman" w:cs="Times New Roman"/>
          <w:sz w:val="28"/>
          <w:szCs w:val="28"/>
        </w:rPr>
        <w:t>ttes has been completely exposed</w:t>
      </w:r>
      <w:r w:rsidRPr="00032A2E">
        <w:rPr>
          <w:rFonts w:ascii="Times New Roman" w:hAnsi="Times New Roman" w:cs="Times New Roman"/>
          <w:sz w:val="28"/>
          <w:szCs w:val="28"/>
        </w:rPr>
        <w:t>.</w:t>
      </w:r>
    </w:p>
    <w:p w:rsidR="00C3124B" w:rsidRPr="00032A2E" w:rsidRDefault="00C3124B" w:rsidP="00032A2E">
      <w:pPr>
        <w:pStyle w:val="NoSpacing"/>
        <w:spacing w:line="480" w:lineRule="auto"/>
        <w:jc w:val="both"/>
        <w:rPr>
          <w:rFonts w:ascii="Times New Roman" w:hAnsi="Times New Roman" w:cs="Times New Roman"/>
          <w:sz w:val="28"/>
          <w:szCs w:val="28"/>
        </w:rPr>
      </w:pPr>
      <w:r w:rsidRPr="00032A2E">
        <w:rPr>
          <w:rFonts w:ascii="Times New Roman" w:hAnsi="Times New Roman" w:cs="Times New Roman"/>
          <w:sz w:val="28"/>
          <w:szCs w:val="28"/>
        </w:rPr>
        <w:tab/>
        <w:t xml:space="preserve">The nation of Owuamana’s (2003) Which was held in high esteem in the past is no longer strictly adhered to; some people even question the usefulness of the idea in today’s settings. As time changing fast, there is  need on the part of the adults to realize and accept that there are </w:t>
      </w:r>
      <w:r w:rsidR="00B82472">
        <w:rPr>
          <w:rFonts w:ascii="Times New Roman" w:hAnsi="Times New Roman" w:cs="Times New Roman"/>
          <w:sz w:val="28"/>
          <w:szCs w:val="28"/>
        </w:rPr>
        <w:t>o</w:t>
      </w:r>
      <w:r w:rsidRPr="00032A2E">
        <w:rPr>
          <w:rFonts w:ascii="Times New Roman" w:hAnsi="Times New Roman" w:cs="Times New Roman"/>
          <w:sz w:val="28"/>
          <w:szCs w:val="28"/>
        </w:rPr>
        <w:t>ver increasing influences facing the present day adolescent students which make it increasingly difficult for them to have a “pure” adolescent life and what their parent did in their own time. How much guidance are parents giving to their adolescent offspring today, even in the face of myriad distracting influence?</w:t>
      </w:r>
    </w:p>
    <w:p w:rsidR="00C3124B" w:rsidRPr="00032A2E" w:rsidRDefault="00C3124B" w:rsidP="00032A2E">
      <w:pPr>
        <w:pStyle w:val="NoSpacing"/>
        <w:spacing w:line="480" w:lineRule="auto"/>
        <w:jc w:val="both"/>
        <w:rPr>
          <w:rFonts w:ascii="Times New Roman" w:hAnsi="Times New Roman" w:cs="Times New Roman"/>
          <w:sz w:val="28"/>
          <w:szCs w:val="28"/>
        </w:rPr>
      </w:pPr>
      <w:r w:rsidRPr="00032A2E">
        <w:rPr>
          <w:rFonts w:ascii="Times New Roman" w:hAnsi="Times New Roman" w:cs="Times New Roman"/>
          <w:sz w:val="28"/>
          <w:szCs w:val="28"/>
        </w:rPr>
        <w:tab/>
        <w:t>According to Imam (2004), that it has become impossible to prevent youths from indulging in sexual activities he observed that on average of one request per month was made by parents who wanted to abort pregnancy for their adolescent daughter who are still in school.</w:t>
      </w:r>
    </w:p>
    <w:p w:rsidR="00C3124B" w:rsidRPr="00032A2E" w:rsidRDefault="00C3124B" w:rsidP="00032A2E">
      <w:pPr>
        <w:pStyle w:val="NoSpacing"/>
        <w:spacing w:line="480" w:lineRule="auto"/>
        <w:jc w:val="both"/>
        <w:rPr>
          <w:rFonts w:ascii="Times New Roman" w:hAnsi="Times New Roman" w:cs="Times New Roman"/>
          <w:sz w:val="28"/>
          <w:szCs w:val="28"/>
        </w:rPr>
      </w:pPr>
      <w:r w:rsidRPr="00032A2E">
        <w:rPr>
          <w:rFonts w:ascii="Times New Roman" w:hAnsi="Times New Roman" w:cs="Times New Roman"/>
          <w:sz w:val="28"/>
          <w:szCs w:val="28"/>
        </w:rPr>
        <w:lastRenderedPageBreak/>
        <w:tab/>
        <w:t>The sexual standards of Nigerian adolescent as shown in Owuamana’s (2003), study are in no way less radical than those of their western counterparts, would be expected due to the social and cultural background of the Nigerian adolescents. This shows that Nigeria adolescents have absorbed the foreign culture and they no longer adhere strictly to local cultural regulations concerning sex again.</w:t>
      </w:r>
    </w:p>
    <w:p w:rsidR="00C3124B" w:rsidRPr="00032A2E" w:rsidRDefault="00C3124B" w:rsidP="00032A2E">
      <w:pPr>
        <w:pStyle w:val="NoSpacing"/>
        <w:spacing w:line="480" w:lineRule="auto"/>
        <w:jc w:val="both"/>
        <w:rPr>
          <w:rFonts w:ascii="Times New Roman" w:hAnsi="Times New Roman" w:cs="Times New Roman"/>
          <w:sz w:val="28"/>
          <w:szCs w:val="28"/>
        </w:rPr>
      </w:pPr>
      <w:r w:rsidRPr="00032A2E">
        <w:rPr>
          <w:rFonts w:ascii="Times New Roman" w:hAnsi="Times New Roman" w:cs="Times New Roman"/>
          <w:sz w:val="28"/>
          <w:szCs w:val="28"/>
        </w:rPr>
        <w:tab/>
        <w:t>It is the above background coupled with the investigation’s experience while teaching adolescents in secondary schools Ilorin west local government that promote the interest to study empirically those that correlates with the influence of adolescent’s sexual behavior and the degree of such influence.</w:t>
      </w:r>
    </w:p>
    <w:p w:rsidR="00C3124B" w:rsidRPr="00032A2E" w:rsidRDefault="00C3124B" w:rsidP="00032A2E">
      <w:pPr>
        <w:pStyle w:val="NoSpacing"/>
        <w:spacing w:line="480" w:lineRule="auto"/>
        <w:jc w:val="both"/>
        <w:rPr>
          <w:rFonts w:ascii="Times New Roman" w:hAnsi="Times New Roman" w:cs="Times New Roman"/>
          <w:b/>
          <w:sz w:val="28"/>
          <w:szCs w:val="28"/>
        </w:rPr>
      </w:pPr>
      <w:r w:rsidRPr="00032A2E">
        <w:rPr>
          <w:rFonts w:ascii="Times New Roman" w:hAnsi="Times New Roman" w:cs="Times New Roman"/>
          <w:b/>
          <w:sz w:val="28"/>
          <w:szCs w:val="28"/>
        </w:rPr>
        <w:t>Statement of the Problem</w:t>
      </w:r>
    </w:p>
    <w:p w:rsidR="00C3124B" w:rsidRPr="00032A2E" w:rsidRDefault="00C3124B" w:rsidP="00032A2E">
      <w:pPr>
        <w:pStyle w:val="NoSpacing"/>
        <w:spacing w:line="480" w:lineRule="auto"/>
        <w:jc w:val="both"/>
        <w:rPr>
          <w:rFonts w:ascii="Times New Roman" w:hAnsi="Times New Roman" w:cs="Times New Roman"/>
          <w:sz w:val="28"/>
          <w:szCs w:val="28"/>
        </w:rPr>
      </w:pPr>
      <w:r w:rsidRPr="00032A2E">
        <w:rPr>
          <w:rFonts w:ascii="Times New Roman" w:hAnsi="Times New Roman" w:cs="Times New Roman"/>
          <w:sz w:val="28"/>
          <w:szCs w:val="28"/>
        </w:rPr>
        <w:tab/>
        <w:t>To the uniformed and unassisted adolescent family sexual behavior patterns may lead to a disaster, psycho</w:t>
      </w:r>
      <w:r w:rsidR="00B82472">
        <w:rPr>
          <w:rFonts w:ascii="Times New Roman" w:hAnsi="Times New Roman" w:cs="Times New Roman"/>
          <w:sz w:val="28"/>
          <w:szCs w:val="28"/>
        </w:rPr>
        <w:t>logically, academically or even</w:t>
      </w:r>
      <w:r w:rsidRPr="00032A2E">
        <w:rPr>
          <w:rFonts w:ascii="Times New Roman" w:hAnsi="Times New Roman" w:cs="Times New Roman"/>
          <w:sz w:val="28"/>
          <w:szCs w:val="28"/>
        </w:rPr>
        <w:t>death. This is even more probable in Nigerian society, where little or no attention is given to sex education and the possible problems that may emanate from reckless sexual behavior.</w:t>
      </w:r>
    </w:p>
    <w:p w:rsidR="00C3124B" w:rsidRPr="00032A2E" w:rsidRDefault="00C3124B" w:rsidP="00032A2E">
      <w:pPr>
        <w:pStyle w:val="NoSpacing"/>
        <w:spacing w:line="480" w:lineRule="auto"/>
        <w:jc w:val="both"/>
        <w:rPr>
          <w:rFonts w:ascii="Times New Roman" w:hAnsi="Times New Roman" w:cs="Times New Roman"/>
          <w:sz w:val="28"/>
          <w:szCs w:val="28"/>
        </w:rPr>
      </w:pPr>
      <w:r w:rsidRPr="00032A2E">
        <w:rPr>
          <w:rFonts w:ascii="Times New Roman" w:hAnsi="Times New Roman" w:cs="Times New Roman"/>
          <w:sz w:val="28"/>
          <w:szCs w:val="28"/>
        </w:rPr>
        <w:lastRenderedPageBreak/>
        <w:tab/>
        <w:t>Although, the victims bear the bunt of tier actions but either directly or indirectly failure and blames also lie with those responsibility for prevent such recklessness but failed to do so.</w:t>
      </w:r>
    </w:p>
    <w:p w:rsidR="00C3124B" w:rsidRPr="00032A2E" w:rsidRDefault="00C3124B" w:rsidP="00032A2E">
      <w:pPr>
        <w:pStyle w:val="NoSpacing"/>
        <w:spacing w:line="480" w:lineRule="auto"/>
        <w:jc w:val="both"/>
        <w:rPr>
          <w:rFonts w:ascii="Times New Roman" w:hAnsi="Times New Roman" w:cs="Times New Roman"/>
          <w:sz w:val="28"/>
          <w:szCs w:val="28"/>
        </w:rPr>
      </w:pPr>
      <w:r w:rsidRPr="00032A2E">
        <w:rPr>
          <w:rFonts w:ascii="Times New Roman" w:hAnsi="Times New Roman" w:cs="Times New Roman"/>
          <w:sz w:val="28"/>
          <w:szCs w:val="28"/>
        </w:rPr>
        <w:tab/>
        <w:t>The study is to find out some of the psycho-social problems confronting adolescents in selected secondary schools Ilorin west local government area of Kwara state, with a view of finding out possible solution to the problems.</w:t>
      </w:r>
    </w:p>
    <w:p w:rsidR="00C3124B" w:rsidRPr="00032A2E" w:rsidRDefault="00C3124B" w:rsidP="00032A2E">
      <w:pPr>
        <w:pStyle w:val="NoSpacing"/>
        <w:spacing w:line="480" w:lineRule="auto"/>
        <w:jc w:val="both"/>
        <w:rPr>
          <w:rFonts w:ascii="Times New Roman" w:hAnsi="Times New Roman" w:cs="Times New Roman"/>
          <w:sz w:val="28"/>
          <w:szCs w:val="28"/>
        </w:rPr>
      </w:pPr>
      <w:r w:rsidRPr="00032A2E">
        <w:rPr>
          <w:rFonts w:ascii="Times New Roman" w:hAnsi="Times New Roman" w:cs="Times New Roman"/>
          <w:sz w:val="28"/>
          <w:szCs w:val="28"/>
        </w:rPr>
        <w:tab/>
        <w:t>In view of the peculiar nature of the adolescent’ stage of development, it is to expect a well adjusted sexual behavior with a view to determining how such factors can be controlled. Adults cannot leave their adolescent to learn about sex through trial and error and then turn around to condemn them when they misbehave.</w:t>
      </w:r>
    </w:p>
    <w:p w:rsidR="00C3124B" w:rsidRPr="00032A2E" w:rsidRDefault="00C3124B" w:rsidP="00032A2E">
      <w:pPr>
        <w:pStyle w:val="NoSpacing"/>
        <w:spacing w:line="480" w:lineRule="auto"/>
        <w:jc w:val="both"/>
        <w:rPr>
          <w:rFonts w:ascii="Times New Roman" w:hAnsi="Times New Roman" w:cs="Times New Roman"/>
          <w:b/>
          <w:sz w:val="28"/>
          <w:szCs w:val="28"/>
        </w:rPr>
      </w:pPr>
      <w:r w:rsidRPr="00032A2E">
        <w:rPr>
          <w:rFonts w:ascii="Times New Roman" w:hAnsi="Times New Roman" w:cs="Times New Roman"/>
          <w:b/>
          <w:sz w:val="28"/>
          <w:szCs w:val="28"/>
        </w:rPr>
        <w:t>Purpose of the Study</w:t>
      </w:r>
    </w:p>
    <w:p w:rsidR="00BF491A" w:rsidRPr="00032A2E" w:rsidRDefault="00BF491A" w:rsidP="00032A2E">
      <w:pPr>
        <w:pStyle w:val="NoSpacing"/>
        <w:spacing w:line="480" w:lineRule="auto"/>
        <w:ind w:firstLine="360"/>
        <w:jc w:val="both"/>
        <w:rPr>
          <w:rFonts w:ascii="Times New Roman" w:hAnsi="Times New Roman" w:cs="Times New Roman"/>
          <w:sz w:val="28"/>
          <w:szCs w:val="28"/>
        </w:rPr>
      </w:pPr>
      <w:r w:rsidRPr="00032A2E">
        <w:rPr>
          <w:rFonts w:ascii="Times New Roman" w:hAnsi="Times New Roman" w:cs="Times New Roman"/>
          <w:sz w:val="28"/>
          <w:szCs w:val="28"/>
        </w:rPr>
        <w:t>The purpose of this study is to investigate the various factors that influence adolescent sexual behavior among students in [School Name]. Specifically, the study aims to:</w:t>
      </w:r>
    </w:p>
    <w:p w:rsidR="00BF491A" w:rsidRPr="00032A2E" w:rsidRDefault="00BF491A" w:rsidP="00032A2E">
      <w:pPr>
        <w:pStyle w:val="NoSpacing"/>
        <w:numPr>
          <w:ilvl w:val="0"/>
          <w:numId w:val="8"/>
        </w:numPr>
        <w:spacing w:line="480" w:lineRule="auto"/>
        <w:jc w:val="both"/>
        <w:rPr>
          <w:rFonts w:ascii="Times New Roman" w:hAnsi="Times New Roman" w:cs="Times New Roman"/>
          <w:sz w:val="28"/>
          <w:szCs w:val="28"/>
        </w:rPr>
      </w:pPr>
      <w:r w:rsidRPr="00032A2E">
        <w:rPr>
          <w:rFonts w:ascii="Times New Roman" w:hAnsi="Times New Roman" w:cs="Times New Roman"/>
          <w:sz w:val="28"/>
          <w:szCs w:val="28"/>
        </w:rPr>
        <w:t>Identify socio-cultural, familial, peer-related, and individual factors that contribute to adolescent sexual behavior within the school environment.</w:t>
      </w:r>
    </w:p>
    <w:p w:rsidR="00BF491A" w:rsidRPr="00032A2E" w:rsidRDefault="00BF491A" w:rsidP="00032A2E">
      <w:pPr>
        <w:pStyle w:val="NoSpacing"/>
        <w:numPr>
          <w:ilvl w:val="0"/>
          <w:numId w:val="8"/>
        </w:numPr>
        <w:spacing w:line="480" w:lineRule="auto"/>
        <w:jc w:val="both"/>
        <w:rPr>
          <w:rFonts w:ascii="Times New Roman" w:hAnsi="Times New Roman" w:cs="Times New Roman"/>
          <w:sz w:val="28"/>
          <w:szCs w:val="28"/>
        </w:rPr>
      </w:pPr>
      <w:r w:rsidRPr="00032A2E">
        <w:rPr>
          <w:rFonts w:ascii="Times New Roman" w:hAnsi="Times New Roman" w:cs="Times New Roman"/>
          <w:sz w:val="28"/>
          <w:szCs w:val="28"/>
        </w:rPr>
        <w:lastRenderedPageBreak/>
        <w:t>Explore the role of media, technology, and internet access in shaping adolescents' perceptions and behaviors related to sexuality.</w:t>
      </w:r>
    </w:p>
    <w:p w:rsidR="00BF491A" w:rsidRPr="00032A2E" w:rsidRDefault="00BF491A" w:rsidP="00032A2E">
      <w:pPr>
        <w:pStyle w:val="NoSpacing"/>
        <w:numPr>
          <w:ilvl w:val="0"/>
          <w:numId w:val="8"/>
        </w:numPr>
        <w:spacing w:line="480" w:lineRule="auto"/>
        <w:jc w:val="both"/>
        <w:rPr>
          <w:rFonts w:ascii="Times New Roman" w:hAnsi="Times New Roman" w:cs="Times New Roman"/>
          <w:sz w:val="28"/>
          <w:szCs w:val="28"/>
        </w:rPr>
      </w:pPr>
      <w:r w:rsidRPr="00032A2E">
        <w:rPr>
          <w:rFonts w:ascii="Times New Roman" w:hAnsi="Times New Roman" w:cs="Times New Roman"/>
          <w:sz w:val="28"/>
          <w:szCs w:val="28"/>
        </w:rPr>
        <w:t>Examine the impact of comprehensive sexual education programs, school policies, and community interventions on adolescent sexual behavior.</w:t>
      </w:r>
    </w:p>
    <w:p w:rsidR="00BF491A" w:rsidRPr="00032A2E" w:rsidRDefault="00BF491A" w:rsidP="00032A2E">
      <w:pPr>
        <w:pStyle w:val="NoSpacing"/>
        <w:numPr>
          <w:ilvl w:val="0"/>
          <w:numId w:val="8"/>
        </w:numPr>
        <w:spacing w:line="480" w:lineRule="auto"/>
        <w:jc w:val="both"/>
        <w:rPr>
          <w:rFonts w:ascii="Times New Roman" w:hAnsi="Times New Roman" w:cs="Times New Roman"/>
          <w:sz w:val="28"/>
          <w:szCs w:val="28"/>
        </w:rPr>
      </w:pPr>
      <w:r w:rsidRPr="00032A2E">
        <w:rPr>
          <w:rFonts w:ascii="Times New Roman" w:hAnsi="Times New Roman" w:cs="Times New Roman"/>
          <w:sz w:val="28"/>
          <w:szCs w:val="28"/>
        </w:rPr>
        <w:t>Assess the prevalence of risky sexual behaviors, such as unprotected sex, early sexual debut, and multiple sexual partners, among students.</w:t>
      </w:r>
    </w:p>
    <w:p w:rsidR="00BF491A" w:rsidRPr="00032A2E" w:rsidRDefault="00BF491A" w:rsidP="00032A2E">
      <w:pPr>
        <w:pStyle w:val="NoSpacing"/>
        <w:numPr>
          <w:ilvl w:val="0"/>
          <w:numId w:val="8"/>
        </w:numPr>
        <w:spacing w:line="480" w:lineRule="auto"/>
        <w:jc w:val="both"/>
        <w:rPr>
          <w:rFonts w:ascii="Times New Roman" w:hAnsi="Times New Roman" w:cs="Times New Roman"/>
          <w:b/>
          <w:sz w:val="28"/>
          <w:szCs w:val="28"/>
        </w:rPr>
      </w:pPr>
      <w:r w:rsidRPr="00032A2E">
        <w:rPr>
          <w:rFonts w:ascii="Times New Roman" w:hAnsi="Times New Roman" w:cs="Times New Roman"/>
          <w:sz w:val="28"/>
          <w:szCs w:val="28"/>
        </w:rPr>
        <w:t>Investigate the correlation between academic performance, mental health, and engagement in sexual activity among adolescents.</w:t>
      </w:r>
      <w:r w:rsidRPr="00032A2E">
        <w:rPr>
          <w:rFonts w:ascii="Times New Roman" w:hAnsi="Times New Roman" w:cs="Times New Roman"/>
          <w:b/>
          <w:sz w:val="28"/>
          <w:szCs w:val="28"/>
        </w:rPr>
        <w:t xml:space="preserve"> </w:t>
      </w:r>
    </w:p>
    <w:p w:rsidR="00C3124B" w:rsidRPr="00032A2E" w:rsidRDefault="00C3124B" w:rsidP="00032A2E">
      <w:pPr>
        <w:pStyle w:val="NoSpacing"/>
        <w:spacing w:line="480" w:lineRule="auto"/>
        <w:jc w:val="both"/>
        <w:rPr>
          <w:rFonts w:ascii="Times New Roman" w:hAnsi="Times New Roman" w:cs="Times New Roman"/>
          <w:b/>
          <w:sz w:val="28"/>
          <w:szCs w:val="28"/>
        </w:rPr>
      </w:pPr>
      <w:r w:rsidRPr="00032A2E">
        <w:rPr>
          <w:rFonts w:ascii="Times New Roman" w:hAnsi="Times New Roman" w:cs="Times New Roman"/>
          <w:b/>
          <w:sz w:val="28"/>
          <w:szCs w:val="28"/>
        </w:rPr>
        <w:t>Research Questions</w:t>
      </w:r>
    </w:p>
    <w:p w:rsidR="00C3124B" w:rsidRPr="00032A2E" w:rsidRDefault="00C3124B" w:rsidP="00032A2E">
      <w:pPr>
        <w:pStyle w:val="NoSpacing"/>
        <w:spacing w:line="480" w:lineRule="auto"/>
        <w:ind w:firstLine="720"/>
        <w:jc w:val="both"/>
        <w:rPr>
          <w:rFonts w:ascii="Times New Roman" w:hAnsi="Times New Roman" w:cs="Times New Roman"/>
          <w:sz w:val="28"/>
          <w:szCs w:val="28"/>
        </w:rPr>
      </w:pPr>
      <w:r w:rsidRPr="00032A2E">
        <w:rPr>
          <w:rFonts w:ascii="Times New Roman" w:hAnsi="Times New Roman" w:cs="Times New Roman"/>
          <w:sz w:val="28"/>
          <w:szCs w:val="28"/>
        </w:rPr>
        <w:t>Arising from the earlier stated problem. The study intends to provide answers to the following questions:</w:t>
      </w:r>
    </w:p>
    <w:p w:rsidR="00C3124B" w:rsidRPr="00032A2E" w:rsidRDefault="00C3124B" w:rsidP="00032A2E">
      <w:pPr>
        <w:pStyle w:val="NoSpacing"/>
        <w:numPr>
          <w:ilvl w:val="0"/>
          <w:numId w:val="2"/>
        </w:numPr>
        <w:spacing w:line="480" w:lineRule="auto"/>
        <w:ind w:hanging="720"/>
        <w:jc w:val="both"/>
        <w:rPr>
          <w:rFonts w:ascii="Times New Roman" w:hAnsi="Times New Roman" w:cs="Times New Roman"/>
          <w:sz w:val="28"/>
          <w:szCs w:val="28"/>
        </w:rPr>
      </w:pPr>
      <w:r w:rsidRPr="00032A2E">
        <w:rPr>
          <w:rFonts w:ascii="Times New Roman" w:hAnsi="Times New Roman" w:cs="Times New Roman"/>
          <w:sz w:val="28"/>
          <w:szCs w:val="28"/>
        </w:rPr>
        <w:t>Is there any relationship as to attitude to marriage and sexual behavior among adolescent student?</w:t>
      </w:r>
    </w:p>
    <w:p w:rsidR="00C3124B" w:rsidRPr="00032A2E" w:rsidRDefault="00C3124B" w:rsidP="00032A2E">
      <w:pPr>
        <w:pStyle w:val="NoSpacing"/>
        <w:numPr>
          <w:ilvl w:val="0"/>
          <w:numId w:val="2"/>
        </w:numPr>
        <w:spacing w:line="480" w:lineRule="auto"/>
        <w:ind w:hanging="720"/>
        <w:jc w:val="both"/>
        <w:rPr>
          <w:rFonts w:ascii="Times New Roman" w:hAnsi="Times New Roman" w:cs="Times New Roman"/>
          <w:sz w:val="28"/>
          <w:szCs w:val="28"/>
        </w:rPr>
      </w:pPr>
      <w:r w:rsidRPr="00032A2E">
        <w:rPr>
          <w:rFonts w:ascii="Times New Roman" w:hAnsi="Times New Roman" w:cs="Times New Roman"/>
          <w:sz w:val="28"/>
          <w:szCs w:val="28"/>
        </w:rPr>
        <w:t xml:space="preserve">Does religious related factors aid sexual behavior among Muslims and Christians adolescent students? </w:t>
      </w:r>
    </w:p>
    <w:p w:rsidR="00C3124B" w:rsidRPr="00032A2E" w:rsidRDefault="00C3124B" w:rsidP="00032A2E">
      <w:pPr>
        <w:pStyle w:val="NoSpacing"/>
        <w:numPr>
          <w:ilvl w:val="0"/>
          <w:numId w:val="2"/>
        </w:numPr>
        <w:spacing w:line="480" w:lineRule="auto"/>
        <w:ind w:hanging="720"/>
        <w:jc w:val="both"/>
        <w:rPr>
          <w:rFonts w:ascii="Times New Roman" w:hAnsi="Times New Roman" w:cs="Times New Roman"/>
          <w:sz w:val="28"/>
          <w:szCs w:val="28"/>
        </w:rPr>
      </w:pPr>
      <w:r w:rsidRPr="00032A2E">
        <w:rPr>
          <w:rFonts w:ascii="Times New Roman" w:hAnsi="Times New Roman" w:cs="Times New Roman"/>
          <w:sz w:val="28"/>
          <w:szCs w:val="28"/>
        </w:rPr>
        <w:t>Does parent related factors have any impact on adolescent attitude to marriage and sexual behaviour?</w:t>
      </w:r>
    </w:p>
    <w:p w:rsidR="00C3124B" w:rsidRPr="00032A2E" w:rsidRDefault="00C3124B" w:rsidP="00032A2E">
      <w:pPr>
        <w:pStyle w:val="NoSpacing"/>
        <w:numPr>
          <w:ilvl w:val="0"/>
          <w:numId w:val="2"/>
        </w:numPr>
        <w:spacing w:line="480" w:lineRule="auto"/>
        <w:ind w:hanging="720"/>
        <w:jc w:val="both"/>
        <w:rPr>
          <w:rFonts w:ascii="Times New Roman" w:hAnsi="Times New Roman" w:cs="Times New Roman"/>
          <w:sz w:val="28"/>
          <w:szCs w:val="28"/>
        </w:rPr>
      </w:pPr>
      <w:r w:rsidRPr="00032A2E">
        <w:rPr>
          <w:rFonts w:ascii="Times New Roman" w:hAnsi="Times New Roman" w:cs="Times New Roman"/>
          <w:sz w:val="28"/>
          <w:szCs w:val="28"/>
        </w:rPr>
        <w:lastRenderedPageBreak/>
        <w:t>Is sexual behaviour a matter of decency or ethical code rather than religion?</w:t>
      </w:r>
    </w:p>
    <w:p w:rsidR="00C3124B" w:rsidRPr="00032A2E" w:rsidRDefault="00C3124B" w:rsidP="00032A2E">
      <w:pPr>
        <w:pStyle w:val="NoSpacing"/>
        <w:numPr>
          <w:ilvl w:val="0"/>
          <w:numId w:val="2"/>
        </w:numPr>
        <w:spacing w:line="480" w:lineRule="auto"/>
        <w:ind w:hanging="720"/>
        <w:jc w:val="both"/>
        <w:rPr>
          <w:rFonts w:ascii="Times New Roman" w:hAnsi="Times New Roman" w:cs="Times New Roman"/>
          <w:sz w:val="28"/>
          <w:szCs w:val="28"/>
        </w:rPr>
      </w:pPr>
      <w:r w:rsidRPr="00032A2E">
        <w:rPr>
          <w:rFonts w:ascii="Times New Roman" w:hAnsi="Times New Roman" w:cs="Times New Roman"/>
          <w:sz w:val="28"/>
          <w:szCs w:val="28"/>
        </w:rPr>
        <w:t xml:space="preserve">Does </w:t>
      </w:r>
      <w:r w:rsidR="00362EC1" w:rsidRPr="00032A2E">
        <w:rPr>
          <w:rFonts w:ascii="Times New Roman" w:hAnsi="Times New Roman" w:cs="Times New Roman"/>
          <w:sz w:val="28"/>
          <w:szCs w:val="28"/>
        </w:rPr>
        <w:t xml:space="preserve">physical attractiveness have effects on adolescents sexual behaviour? </w:t>
      </w:r>
    </w:p>
    <w:p w:rsidR="00C3124B" w:rsidRPr="00032A2E" w:rsidRDefault="00C3124B" w:rsidP="00032A2E">
      <w:pPr>
        <w:pStyle w:val="NoSpacing"/>
        <w:spacing w:line="480" w:lineRule="auto"/>
        <w:jc w:val="both"/>
        <w:rPr>
          <w:rFonts w:ascii="Times New Roman" w:hAnsi="Times New Roman" w:cs="Times New Roman"/>
          <w:b/>
          <w:sz w:val="28"/>
          <w:szCs w:val="28"/>
        </w:rPr>
      </w:pPr>
      <w:r w:rsidRPr="00032A2E">
        <w:rPr>
          <w:rFonts w:ascii="Times New Roman" w:hAnsi="Times New Roman" w:cs="Times New Roman"/>
          <w:b/>
          <w:sz w:val="28"/>
          <w:szCs w:val="28"/>
        </w:rPr>
        <w:t>Research Hypotheses</w:t>
      </w:r>
    </w:p>
    <w:p w:rsidR="00C3124B" w:rsidRPr="00032A2E" w:rsidRDefault="00C3124B" w:rsidP="00032A2E">
      <w:pPr>
        <w:pStyle w:val="NoSpacing"/>
        <w:numPr>
          <w:ilvl w:val="0"/>
          <w:numId w:val="3"/>
        </w:numPr>
        <w:spacing w:line="480" w:lineRule="auto"/>
        <w:ind w:hanging="720"/>
        <w:jc w:val="both"/>
        <w:rPr>
          <w:rFonts w:ascii="Times New Roman" w:hAnsi="Times New Roman" w:cs="Times New Roman"/>
          <w:sz w:val="28"/>
          <w:szCs w:val="28"/>
        </w:rPr>
      </w:pPr>
      <w:r w:rsidRPr="00032A2E">
        <w:rPr>
          <w:rFonts w:ascii="Times New Roman" w:hAnsi="Times New Roman" w:cs="Times New Roman"/>
          <w:sz w:val="28"/>
          <w:szCs w:val="28"/>
        </w:rPr>
        <w:t xml:space="preserve"> There is no significant relationship between attitude to marriage and sexual behavior among adolescent students.</w:t>
      </w:r>
    </w:p>
    <w:p w:rsidR="00C3124B" w:rsidRPr="00032A2E" w:rsidRDefault="00C3124B" w:rsidP="00032A2E">
      <w:pPr>
        <w:pStyle w:val="NoSpacing"/>
        <w:numPr>
          <w:ilvl w:val="0"/>
          <w:numId w:val="3"/>
        </w:numPr>
        <w:spacing w:line="480" w:lineRule="auto"/>
        <w:ind w:hanging="720"/>
        <w:jc w:val="both"/>
        <w:rPr>
          <w:rFonts w:ascii="Times New Roman" w:hAnsi="Times New Roman" w:cs="Times New Roman"/>
          <w:sz w:val="28"/>
          <w:szCs w:val="28"/>
        </w:rPr>
      </w:pPr>
      <w:r w:rsidRPr="00032A2E">
        <w:rPr>
          <w:rFonts w:ascii="Times New Roman" w:hAnsi="Times New Roman" w:cs="Times New Roman"/>
          <w:sz w:val="28"/>
          <w:szCs w:val="28"/>
        </w:rPr>
        <w:t>There is no significant relationship between physical attractiveness and sexual behavior among adolescents students.</w:t>
      </w:r>
    </w:p>
    <w:p w:rsidR="00C3124B" w:rsidRPr="00032A2E" w:rsidRDefault="00C3124B" w:rsidP="00032A2E">
      <w:pPr>
        <w:pStyle w:val="NoSpacing"/>
        <w:spacing w:line="480" w:lineRule="auto"/>
        <w:jc w:val="both"/>
        <w:rPr>
          <w:rFonts w:ascii="Times New Roman" w:hAnsi="Times New Roman" w:cs="Times New Roman"/>
          <w:sz w:val="28"/>
          <w:szCs w:val="28"/>
        </w:rPr>
      </w:pPr>
      <w:r w:rsidRPr="00032A2E">
        <w:rPr>
          <w:rFonts w:ascii="Times New Roman" w:hAnsi="Times New Roman" w:cs="Times New Roman"/>
          <w:b/>
          <w:sz w:val="28"/>
          <w:szCs w:val="28"/>
        </w:rPr>
        <w:t>Significance of the Study</w:t>
      </w:r>
    </w:p>
    <w:p w:rsidR="00C3124B" w:rsidRPr="00032A2E" w:rsidRDefault="00C3124B" w:rsidP="00032A2E">
      <w:pPr>
        <w:pStyle w:val="NoSpacing"/>
        <w:spacing w:line="480" w:lineRule="auto"/>
        <w:ind w:firstLine="720"/>
        <w:jc w:val="both"/>
        <w:rPr>
          <w:rFonts w:ascii="Times New Roman" w:hAnsi="Times New Roman" w:cs="Times New Roman"/>
          <w:sz w:val="28"/>
          <w:szCs w:val="28"/>
        </w:rPr>
      </w:pPr>
      <w:r w:rsidRPr="00032A2E">
        <w:rPr>
          <w:rFonts w:ascii="Times New Roman" w:hAnsi="Times New Roman" w:cs="Times New Roman"/>
          <w:sz w:val="28"/>
          <w:szCs w:val="28"/>
        </w:rPr>
        <w:t>The incidence of mal-adjusted sexual behaviour among students, especially those who are adolescents continues to increase daily and it appears it</w:t>
      </w:r>
      <w:r w:rsidR="00612BB8">
        <w:rPr>
          <w:rFonts w:ascii="Times New Roman" w:hAnsi="Times New Roman" w:cs="Times New Roman"/>
          <w:sz w:val="28"/>
          <w:szCs w:val="28"/>
        </w:rPr>
        <w:t xml:space="preserve">’s </w:t>
      </w:r>
      <w:r w:rsidRPr="00032A2E">
        <w:rPr>
          <w:rFonts w:ascii="Times New Roman" w:hAnsi="Times New Roman" w:cs="Times New Roman"/>
          <w:sz w:val="28"/>
          <w:szCs w:val="28"/>
        </w:rPr>
        <w:t xml:space="preserve">becoming a nagging problem. Abiodun (2004), study of adolescent student in Ondo state of Nigeria of sexual problem reduction of premarital pregnancy, abortion, venereal disease and birth of illegitimate children nevertheless, they participated actively in sexual activities and fact got themselves in the stated sexual and families made up the society, it would then be appreciated that well adjusted individuals are more likely to build happy families and such happy families are likely to be assets to their </w:t>
      </w:r>
      <w:r w:rsidRPr="00032A2E">
        <w:rPr>
          <w:rFonts w:ascii="Times New Roman" w:hAnsi="Times New Roman" w:cs="Times New Roman"/>
          <w:sz w:val="28"/>
          <w:szCs w:val="28"/>
        </w:rPr>
        <w:lastRenderedPageBreak/>
        <w:t>society, while the reverse would be the case for mal adjusted individuals. The adults of today would therefore be making a reasonable investment for the future of their society if the youths are properly guided to acquire a well adjusted sexual behaviour which could eventually aid them in making meaningful contribution to the progress of their society.</w:t>
      </w:r>
    </w:p>
    <w:p w:rsidR="00C3124B" w:rsidRPr="00032A2E" w:rsidRDefault="00C3124B" w:rsidP="00032A2E">
      <w:pPr>
        <w:pStyle w:val="NoSpacing"/>
        <w:spacing w:line="480" w:lineRule="auto"/>
        <w:jc w:val="both"/>
        <w:rPr>
          <w:rFonts w:ascii="Times New Roman" w:hAnsi="Times New Roman" w:cs="Times New Roman"/>
          <w:sz w:val="28"/>
          <w:szCs w:val="28"/>
        </w:rPr>
      </w:pPr>
      <w:r w:rsidRPr="00032A2E">
        <w:rPr>
          <w:rFonts w:ascii="Times New Roman" w:hAnsi="Times New Roman" w:cs="Times New Roman"/>
          <w:sz w:val="28"/>
          <w:szCs w:val="28"/>
        </w:rPr>
        <w:tab/>
        <w:t xml:space="preserve">The study would assist parents to </w:t>
      </w:r>
      <w:r w:rsidR="001B1A58">
        <w:rPr>
          <w:rFonts w:ascii="Times New Roman" w:hAnsi="Times New Roman" w:cs="Times New Roman"/>
          <w:sz w:val="28"/>
          <w:szCs w:val="28"/>
        </w:rPr>
        <w:t xml:space="preserve">protect their </w:t>
      </w:r>
      <w:r w:rsidRPr="00032A2E">
        <w:rPr>
          <w:rFonts w:ascii="Times New Roman" w:hAnsi="Times New Roman" w:cs="Times New Roman"/>
          <w:sz w:val="28"/>
          <w:szCs w:val="28"/>
        </w:rPr>
        <w:t>child from disaster than scooping in to his/her privacy when an adolescents feels that he/she parents really  believe in his/her worth and judgment, the adolescent are more likely to ask for help from their parent when they need</w:t>
      </w:r>
      <w:r w:rsidR="00966CCA">
        <w:rPr>
          <w:rFonts w:ascii="Times New Roman" w:hAnsi="Times New Roman" w:cs="Times New Roman"/>
          <w:sz w:val="28"/>
          <w:szCs w:val="28"/>
        </w:rPr>
        <w:t>ed</w:t>
      </w:r>
      <w:r w:rsidRPr="00032A2E">
        <w:rPr>
          <w:rFonts w:ascii="Times New Roman" w:hAnsi="Times New Roman" w:cs="Times New Roman"/>
          <w:sz w:val="28"/>
          <w:szCs w:val="28"/>
        </w:rPr>
        <w:t xml:space="preserve"> it. The adolescent will learn how to appreciate their parents</w:t>
      </w:r>
      <w:r w:rsidR="00966CCA">
        <w:rPr>
          <w:rFonts w:ascii="Times New Roman" w:hAnsi="Times New Roman" w:cs="Times New Roman"/>
          <w:sz w:val="28"/>
          <w:szCs w:val="28"/>
        </w:rPr>
        <w:t>;</w:t>
      </w:r>
      <w:r w:rsidRPr="00032A2E">
        <w:rPr>
          <w:rFonts w:ascii="Times New Roman" w:hAnsi="Times New Roman" w:cs="Times New Roman"/>
          <w:sz w:val="28"/>
          <w:szCs w:val="28"/>
        </w:rPr>
        <w:t xml:space="preserve"> anxieties are born out of love and their concern for them.</w:t>
      </w:r>
    </w:p>
    <w:p w:rsidR="00C3124B" w:rsidRPr="00032A2E" w:rsidRDefault="00C3124B" w:rsidP="00032A2E">
      <w:pPr>
        <w:pStyle w:val="NoSpacing"/>
        <w:spacing w:line="480" w:lineRule="auto"/>
        <w:jc w:val="both"/>
        <w:rPr>
          <w:rFonts w:ascii="Times New Roman" w:hAnsi="Times New Roman" w:cs="Times New Roman"/>
          <w:sz w:val="28"/>
          <w:szCs w:val="28"/>
        </w:rPr>
      </w:pPr>
      <w:r w:rsidRPr="00032A2E">
        <w:rPr>
          <w:rFonts w:ascii="Times New Roman" w:hAnsi="Times New Roman" w:cs="Times New Roman"/>
          <w:sz w:val="28"/>
          <w:szCs w:val="28"/>
        </w:rPr>
        <w:tab/>
        <w:t>The results of the investigation would be of tremendous value to teachers, school administrators, school guidance counselors, educational planners, parents and adolescents themselves.</w:t>
      </w:r>
    </w:p>
    <w:p w:rsidR="00C3124B" w:rsidRPr="00032A2E" w:rsidRDefault="00C3124B" w:rsidP="00032A2E">
      <w:pPr>
        <w:pStyle w:val="NoSpacing"/>
        <w:spacing w:line="480" w:lineRule="auto"/>
        <w:jc w:val="both"/>
        <w:rPr>
          <w:rFonts w:ascii="Times New Roman" w:hAnsi="Times New Roman" w:cs="Times New Roman"/>
          <w:sz w:val="28"/>
          <w:szCs w:val="28"/>
        </w:rPr>
      </w:pPr>
      <w:r w:rsidRPr="00032A2E">
        <w:rPr>
          <w:rFonts w:ascii="Times New Roman" w:hAnsi="Times New Roman" w:cs="Times New Roman"/>
          <w:sz w:val="28"/>
          <w:szCs w:val="28"/>
        </w:rPr>
        <w:tab/>
        <w:t>Finally, it is considered that the results would contribute to the existing literature on sex and sexual behavior.</w:t>
      </w:r>
    </w:p>
    <w:p w:rsidR="00C3124B" w:rsidRPr="00032A2E" w:rsidRDefault="00C3124B" w:rsidP="00032A2E">
      <w:pPr>
        <w:pStyle w:val="NoSpacing"/>
        <w:spacing w:line="480" w:lineRule="auto"/>
        <w:jc w:val="both"/>
        <w:rPr>
          <w:rFonts w:ascii="Times New Roman" w:hAnsi="Times New Roman" w:cs="Times New Roman"/>
          <w:b/>
          <w:sz w:val="28"/>
          <w:szCs w:val="28"/>
        </w:rPr>
      </w:pPr>
      <w:r w:rsidRPr="00032A2E">
        <w:rPr>
          <w:rFonts w:ascii="Times New Roman" w:hAnsi="Times New Roman" w:cs="Times New Roman"/>
          <w:b/>
          <w:sz w:val="28"/>
          <w:szCs w:val="28"/>
        </w:rPr>
        <w:t>Scope of the Study</w:t>
      </w:r>
    </w:p>
    <w:p w:rsidR="00C3124B" w:rsidRPr="00032A2E" w:rsidRDefault="00C3124B" w:rsidP="00032A2E">
      <w:pPr>
        <w:pStyle w:val="NoSpacing"/>
        <w:spacing w:line="480" w:lineRule="auto"/>
        <w:jc w:val="both"/>
        <w:rPr>
          <w:rFonts w:ascii="Times New Roman" w:hAnsi="Times New Roman" w:cs="Times New Roman"/>
          <w:sz w:val="28"/>
          <w:szCs w:val="28"/>
        </w:rPr>
      </w:pPr>
      <w:r w:rsidRPr="00032A2E">
        <w:rPr>
          <w:rFonts w:ascii="Times New Roman" w:hAnsi="Times New Roman" w:cs="Times New Roman"/>
          <w:sz w:val="28"/>
          <w:szCs w:val="28"/>
        </w:rPr>
        <w:tab/>
        <w:t xml:space="preserve">This study </w:t>
      </w:r>
      <w:r w:rsidR="00E268A1" w:rsidRPr="00032A2E">
        <w:rPr>
          <w:rFonts w:ascii="Times New Roman" w:hAnsi="Times New Roman" w:cs="Times New Roman"/>
          <w:sz w:val="28"/>
          <w:szCs w:val="28"/>
        </w:rPr>
        <w:t>would be limited</w:t>
      </w:r>
      <w:r w:rsidRPr="00032A2E">
        <w:rPr>
          <w:rFonts w:ascii="Times New Roman" w:hAnsi="Times New Roman" w:cs="Times New Roman"/>
          <w:sz w:val="28"/>
          <w:szCs w:val="28"/>
        </w:rPr>
        <w:t xml:space="preserve"> to some selected secondary schools in Ilorin west local go</w:t>
      </w:r>
      <w:r w:rsidR="00E268A1" w:rsidRPr="00032A2E">
        <w:rPr>
          <w:rFonts w:ascii="Times New Roman" w:hAnsi="Times New Roman" w:cs="Times New Roman"/>
          <w:sz w:val="28"/>
          <w:szCs w:val="28"/>
        </w:rPr>
        <w:t>vernment area of Kwara state.</w:t>
      </w:r>
      <w:r w:rsidRPr="00032A2E">
        <w:rPr>
          <w:rFonts w:ascii="Times New Roman" w:hAnsi="Times New Roman" w:cs="Times New Roman"/>
          <w:sz w:val="28"/>
          <w:szCs w:val="28"/>
        </w:rPr>
        <w:t xml:space="preserve"> Secondly, in the selected </w:t>
      </w:r>
      <w:r w:rsidRPr="00032A2E">
        <w:rPr>
          <w:rFonts w:ascii="Times New Roman" w:hAnsi="Times New Roman" w:cs="Times New Roman"/>
          <w:sz w:val="28"/>
          <w:szCs w:val="28"/>
        </w:rPr>
        <w:lastRenderedPageBreak/>
        <w:t xml:space="preserve">secondary schools the study </w:t>
      </w:r>
      <w:r w:rsidR="00E268A1" w:rsidRPr="00032A2E">
        <w:rPr>
          <w:rFonts w:ascii="Times New Roman" w:hAnsi="Times New Roman" w:cs="Times New Roman"/>
          <w:sz w:val="28"/>
          <w:szCs w:val="28"/>
        </w:rPr>
        <w:t xml:space="preserve">would be </w:t>
      </w:r>
      <w:r w:rsidRPr="00032A2E">
        <w:rPr>
          <w:rFonts w:ascii="Times New Roman" w:hAnsi="Times New Roman" w:cs="Times New Roman"/>
          <w:sz w:val="28"/>
          <w:szCs w:val="28"/>
        </w:rPr>
        <w:t>limited to J.S.S II and J.S.S III students alone.</w:t>
      </w:r>
    </w:p>
    <w:p w:rsidR="00C3124B" w:rsidRPr="00032A2E" w:rsidRDefault="00C3124B" w:rsidP="00032A2E">
      <w:pPr>
        <w:pStyle w:val="NoSpacing"/>
        <w:spacing w:line="480" w:lineRule="auto"/>
        <w:jc w:val="both"/>
        <w:rPr>
          <w:rFonts w:ascii="Times New Roman" w:hAnsi="Times New Roman" w:cs="Times New Roman"/>
          <w:sz w:val="28"/>
          <w:szCs w:val="28"/>
        </w:rPr>
      </w:pPr>
      <w:r w:rsidRPr="00032A2E">
        <w:rPr>
          <w:rFonts w:ascii="Times New Roman" w:hAnsi="Times New Roman" w:cs="Times New Roman"/>
          <w:sz w:val="28"/>
          <w:szCs w:val="28"/>
        </w:rPr>
        <w:tab/>
        <w:t>Th</w:t>
      </w:r>
      <w:r w:rsidR="00E268A1" w:rsidRPr="00032A2E">
        <w:rPr>
          <w:rFonts w:ascii="Times New Roman" w:hAnsi="Times New Roman" w:cs="Times New Roman"/>
          <w:sz w:val="28"/>
          <w:szCs w:val="28"/>
        </w:rPr>
        <w:t xml:space="preserve">is base </w:t>
      </w:r>
      <w:r w:rsidRPr="00032A2E">
        <w:rPr>
          <w:rFonts w:ascii="Times New Roman" w:hAnsi="Times New Roman" w:cs="Times New Roman"/>
          <w:sz w:val="28"/>
          <w:szCs w:val="28"/>
        </w:rPr>
        <w:t>on the assumption that JSS2 students are likely to have experiences that would enable them to answer the questions correctly than the student in JSS I (one).</w:t>
      </w:r>
    </w:p>
    <w:p w:rsidR="00C3124B" w:rsidRPr="00032A2E" w:rsidRDefault="00C3124B" w:rsidP="00032A2E">
      <w:pPr>
        <w:pStyle w:val="NoSpacing"/>
        <w:spacing w:line="480" w:lineRule="auto"/>
        <w:jc w:val="both"/>
        <w:rPr>
          <w:rFonts w:ascii="Times New Roman" w:hAnsi="Times New Roman" w:cs="Times New Roman"/>
          <w:b/>
          <w:sz w:val="28"/>
          <w:szCs w:val="28"/>
        </w:rPr>
      </w:pPr>
      <w:r w:rsidRPr="00032A2E">
        <w:rPr>
          <w:rFonts w:ascii="Times New Roman" w:hAnsi="Times New Roman" w:cs="Times New Roman"/>
          <w:b/>
          <w:sz w:val="28"/>
          <w:szCs w:val="28"/>
        </w:rPr>
        <w:t>Definition</w:t>
      </w:r>
      <w:r w:rsidR="008E154B" w:rsidRPr="00032A2E">
        <w:rPr>
          <w:rFonts w:ascii="Times New Roman" w:hAnsi="Times New Roman" w:cs="Times New Roman"/>
          <w:b/>
          <w:sz w:val="28"/>
          <w:szCs w:val="28"/>
        </w:rPr>
        <w:t xml:space="preserve"> Operational </w:t>
      </w:r>
      <w:r w:rsidRPr="00032A2E">
        <w:rPr>
          <w:rFonts w:ascii="Times New Roman" w:hAnsi="Times New Roman" w:cs="Times New Roman"/>
          <w:b/>
          <w:sz w:val="28"/>
          <w:szCs w:val="28"/>
        </w:rPr>
        <w:t>of Terms</w:t>
      </w:r>
    </w:p>
    <w:p w:rsidR="00C3124B" w:rsidRPr="00032A2E" w:rsidRDefault="00C3124B" w:rsidP="00032A2E">
      <w:pPr>
        <w:pStyle w:val="NoSpacing"/>
        <w:spacing w:line="480" w:lineRule="auto"/>
        <w:jc w:val="both"/>
        <w:rPr>
          <w:rFonts w:ascii="Times New Roman" w:hAnsi="Times New Roman" w:cs="Times New Roman"/>
          <w:sz w:val="28"/>
          <w:szCs w:val="28"/>
        </w:rPr>
      </w:pPr>
      <w:r w:rsidRPr="00032A2E">
        <w:rPr>
          <w:rFonts w:ascii="Times New Roman" w:hAnsi="Times New Roman" w:cs="Times New Roman"/>
          <w:b/>
          <w:sz w:val="28"/>
          <w:szCs w:val="28"/>
        </w:rPr>
        <w:t>Factors</w:t>
      </w:r>
      <w:r w:rsidRPr="00032A2E">
        <w:rPr>
          <w:rFonts w:ascii="Times New Roman" w:hAnsi="Times New Roman" w:cs="Times New Roman"/>
          <w:sz w:val="28"/>
          <w:szCs w:val="28"/>
        </w:rPr>
        <w:t>: something which is influential or important to an action</w:t>
      </w:r>
    </w:p>
    <w:p w:rsidR="00C3124B" w:rsidRPr="00032A2E" w:rsidRDefault="00C3124B" w:rsidP="00032A2E">
      <w:pPr>
        <w:pStyle w:val="NoSpacing"/>
        <w:spacing w:line="480" w:lineRule="auto"/>
        <w:jc w:val="both"/>
        <w:rPr>
          <w:rFonts w:ascii="Times New Roman" w:hAnsi="Times New Roman" w:cs="Times New Roman"/>
          <w:sz w:val="28"/>
          <w:szCs w:val="28"/>
        </w:rPr>
      </w:pPr>
      <w:r w:rsidRPr="00032A2E">
        <w:rPr>
          <w:rFonts w:ascii="Times New Roman" w:hAnsi="Times New Roman" w:cs="Times New Roman"/>
          <w:b/>
          <w:sz w:val="28"/>
          <w:szCs w:val="28"/>
        </w:rPr>
        <w:t>Influence</w:t>
      </w:r>
      <w:r w:rsidRPr="00032A2E">
        <w:rPr>
          <w:rFonts w:ascii="Times New Roman" w:hAnsi="Times New Roman" w:cs="Times New Roman"/>
          <w:sz w:val="28"/>
          <w:szCs w:val="28"/>
        </w:rPr>
        <w:t>: ability to make someone/something change effect on others</w:t>
      </w:r>
    </w:p>
    <w:p w:rsidR="00C3124B" w:rsidRPr="00032A2E" w:rsidRDefault="00C3124B" w:rsidP="00032A2E">
      <w:pPr>
        <w:pStyle w:val="NoSpacing"/>
        <w:spacing w:line="480" w:lineRule="auto"/>
        <w:jc w:val="both"/>
        <w:rPr>
          <w:rFonts w:ascii="Times New Roman" w:hAnsi="Times New Roman" w:cs="Times New Roman"/>
          <w:sz w:val="28"/>
          <w:szCs w:val="28"/>
        </w:rPr>
      </w:pPr>
      <w:r w:rsidRPr="00032A2E">
        <w:rPr>
          <w:rFonts w:ascii="Times New Roman" w:hAnsi="Times New Roman" w:cs="Times New Roman"/>
          <w:b/>
          <w:sz w:val="28"/>
          <w:szCs w:val="28"/>
        </w:rPr>
        <w:t>Behaviour</w:t>
      </w:r>
      <w:r w:rsidRPr="00032A2E">
        <w:rPr>
          <w:rFonts w:ascii="Times New Roman" w:hAnsi="Times New Roman" w:cs="Times New Roman"/>
          <w:sz w:val="28"/>
          <w:szCs w:val="28"/>
        </w:rPr>
        <w:t>: conduct way of acting; attitude character, values and moral aspiration.</w:t>
      </w:r>
    </w:p>
    <w:p w:rsidR="00C3124B" w:rsidRPr="00032A2E" w:rsidRDefault="00C3124B" w:rsidP="00032A2E">
      <w:pPr>
        <w:pStyle w:val="NoSpacing"/>
        <w:spacing w:line="480" w:lineRule="auto"/>
        <w:jc w:val="both"/>
        <w:rPr>
          <w:rFonts w:ascii="Times New Roman" w:hAnsi="Times New Roman" w:cs="Times New Roman"/>
          <w:sz w:val="28"/>
          <w:szCs w:val="28"/>
        </w:rPr>
      </w:pPr>
      <w:r w:rsidRPr="00032A2E">
        <w:rPr>
          <w:rFonts w:ascii="Times New Roman" w:hAnsi="Times New Roman" w:cs="Times New Roman"/>
          <w:b/>
          <w:sz w:val="28"/>
          <w:szCs w:val="28"/>
        </w:rPr>
        <w:t>Student</w:t>
      </w:r>
      <w:r w:rsidRPr="00032A2E">
        <w:rPr>
          <w:rFonts w:ascii="Times New Roman" w:hAnsi="Times New Roman" w:cs="Times New Roman"/>
          <w:sz w:val="28"/>
          <w:szCs w:val="28"/>
        </w:rPr>
        <w:t>: the learners; person who is studying at college or university level.</w:t>
      </w:r>
    </w:p>
    <w:p w:rsidR="002D021B" w:rsidRPr="00032A2E" w:rsidRDefault="00C3124B" w:rsidP="00032A2E">
      <w:pPr>
        <w:pStyle w:val="NoSpacing"/>
        <w:spacing w:line="480" w:lineRule="auto"/>
        <w:jc w:val="both"/>
        <w:rPr>
          <w:rFonts w:ascii="Times New Roman" w:hAnsi="Times New Roman" w:cs="Times New Roman"/>
          <w:sz w:val="28"/>
          <w:szCs w:val="28"/>
        </w:rPr>
      </w:pPr>
      <w:r w:rsidRPr="00032A2E">
        <w:rPr>
          <w:rFonts w:ascii="Times New Roman" w:hAnsi="Times New Roman" w:cs="Times New Roman"/>
          <w:b/>
          <w:sz w:val="28"/>
          <w:szCs w:val="28"/>
        </w:rPr>
        <w:t>School</w:t>
      </w:r>
      <w:r w:rsidRPr="00032A2E">
        <w:rPr>
          <w:rFonts w:ascii="Times New Roman" w:hAnsi="Times New Roman" w:cs="Times New Roman"/>
          <w:sz w:val="28"/>
          <w:szCs w:val="28"/>
        </w:rPr>
        <w:t>: place for teaching or a place where teaching and learning can take place effectively and meaningfully</w:t>
      </w:r>
      <w:r w:rsidR="000C3A63" w:rsidRPr="00032A2E">
        <w:rPr>
          <w:rFonts w:ascii="Times New Roman" w:hAnsi="Times New Roman" w:cs="Times New Roman"/>
          <w:sz w:val="28"/>
          <w:szCs w:val="28"/>
        </w:rPr>
        <w:t xml:space="preserve">. </w:t>
      </w:r>
    </w:p>
    <w:p w:rsidR="002D021B" w:rsidRPr="00032A2E" w:rsidRDefault="002D021B" w:rsidP="00032A2E">
      <w:pPr>
        <w:pStyle w:val="NoSpacing"/>
        <w:spacing w:line="480" w:lineRule="auto"/>
        <w:jc w:val="both"/>
        <w:rPr>
          <w:rFonts w:ascii="Times New Roman" w:hAnsi="Times New Roman" w:cs="Times New Roman"/>
          <w:color w:val="000000" w:themeColor="text1"/>
          <w:sz w:val="28"/>
          <w:szCs w:val="28"/>
        </w:rPr>
      </w:pPr>
      <w:r w:rsidRPr="00032A2E">
        <w:rPr>
          <w:rStyle w:val="Emphasis"/>
          <w:rFonts w:ascii="Times New Roman" w:hAnsi="Times New Roman" w:cs="Times New Roman"/>
          <w:b/>
          <w:bCs/>
          <w:i w:val="0"/>
          <w:iCs w:val="0"/>
          <w:color w:val="000000" w:themeColor="text1"/>
          <w:sz w:val="28"/>
          <w:szCs w:val="28"/>
          <w:shd w:val="clear" w:color="auto" w:fill="FFFFFF"/>
        </w:rPr>
        <w:t>Adolescence:</w:t>
      </w:r>
      <w:r w:rsidRPr="00032A2E">
        <w:rPr>
          <w:rFonts w:ascii="Times New Roman" w:hAnsi="Times New Roman" w:cs="Times New Roman"/>
          <w:color w:val="000000" w:themeColor="text1"/>
          <w:sz w:val="28"/>
          <w:szCs w:val="28"/>
          <w:shd w:val="clear" w:color="auto" w:fill="FFFFFF"/>
        </w:rPr>
        <w:t> Is a time for growth spurts and puberty changes. Sexual maturation may happen gradually or several signs may become visible at the same time.</w:t>
      </w:r>
      <w:r w:rsidR="00C3124B" w:rsidRPr="00032A2E">
        <w:rPr>
          <w:rFonts w:ascii="Times New Roman" w:hAnsi="Times New Roman" w:cs="Times New Roman"/>
          <w:color w:val="000000" w:themeColor="text1"/>
          <w:sz w:val="28"/>
          <w:szCs w:val="28"/>
        </w:rPr>
        <w:t xml:space="preserve">  </w:t>
      </w:r>
    </w:p>
    <w:p w:rsidR="00C3124B" w:rsidRPr="00032A2E" w:rsidRDefault="002D021B" w:rsidP="00032A2E">
      <w:pPr>
        <w:pStyle w:val="NoSpacing"/>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b/>
          <w:color w:val="000000" w:themeColor="text1"/>
          <w:sz w:val="28"/>
          <w:szCs w:val="28"/>
          <w:shd w:val="clear" w:color="auto" w:fill="FFFFFF"/>
        </w:rPr>
        <w:t>Secondary</w:t>
      </w:r>
      <w:r w:rsidRPr="00032A2E">
        <w:rPr>
          <w:rFonts w:ascii="Times New Roman" w:hAnsi="Times New Roman" w:cs="Times New Roman"/>
          <w:color w:val="000000" w:themeColor="text1"/>
          <w:sz w:val="28"/>
          <w:szCs w:val="28"/>
          <w:shd w:val="clear" w:color="auto" w:fill="FFFFFF"/>
        </w:rPr>
        <w:t>: A </w:t>
      </w:r>
      <w:r w:rsidRPr="00032A2E">
        <w:rPr>
          <w:rStyle w:val="Emphasis"/>
          <w:rFonts w:ascii="Times New Roman" w:hAnsi="Times New Roman" w:cs="Times New Roman"/>
          <w:b/>
          <w:bCs/>
          <w:i w:val="0"/>
          <w:iCs w:val="0"/>
          <w:color w:val="000000" w:themeColor="text1"/>
          <w:sz w:val="28"/>
          <w:szCs w:val="28"/>
          <w:shd w:val="clear" w:color="auto" w:fill="FFFFFF"/>
        </w:rPr>
        <w:t>secondary</w:t>
      </w:r>
      <w:r w:rsidRPr="00032A2E">
        <w:rPr>
          <w:rFonts w:ascii="Times New Roman" w:hAnsi="Times New Roman" w:cs="Times New Roman"/>
          <w:color w:val="000000" w:themeColor="text1"/>
          <w:sz w:val="28"/>
          <w:szCs w:val="28"/>
          <w:shd w:val="clear" w:color="auto" w:fill="FFFFFF"/>
        </w:rPr>
        <w:t> school or high school is an institution that provides </w:t>
      </w:r>
      <w:r w:rsidRPr="00032A2E">
        <w:rPr>
          <w:rStyle w:val="Emphasis"/>
          <w:rFonts w:ascii="Times New Roman" w:hAnsi="Times New Roman" w:cs="Times New Roman"/>
          <w:b/>
          <w:bCs/>
          <w:i w:val="0"/>
          <w:iCs w:val="0"/>
          <w:color w:val="000000" w:themeColor="text1"/>
          <w:sz w:val="28"/>
          <w:szCs w:val="28"/>
          <w:shd w:val="clear" w:color="auto" w:fill="FFFFFF"/>
        </w:rPr>
        <w:t>secondary</w:t>
      </w:r>
      <w:r w:rsidRPr="00032A2E">
        <w:rPr>
          <w:rFonts w:ascii="Times New Roman" w:hAnsi="Times New Roman" w:cs="Times New Roman"/>
          <w:color w:val="000000" w:themeColor="text1"/>
          <w:sz w:val="28"/>
          <w:szCs w:val="28"/>
          <w:shd w:val="clear" w:color="auto" w:fill="FFFFFF"/>
        </w:rPr>
        <w:t> education and also usually includes the building where this takes place.</w:t>
      </w:r>
      <w:r w:rsidR="00C3124B" w:rsidRPr="00032A2E">
        <w:rPr>
          <w:rFonts w:ascii="Times New Roman" w:hAnsi="Times New Roman" w:cs="Times New Roman"/>
          <w:color w:val="000000" w:themeColor="text1"/>
          <w:sz w:val="28"/>
          <w:szCs w:val="28"/>
        </w:rPr>
        <w:t xml:space="preserve">  </w:t>
      </w:r>
    </w:p>
    <w:p w:rsidR="00C3124B" w:rsidRPr="00032A2E" w:rsidRDefault="00C3124B" w:rsidP="00032A2E">
      <w:pPr>
        <w:pStyle w:val="NoSpacing"/>
        <w:spacing w:line="480" w:lineRule="auto"/>
        <w:ind w:left="720"/>
        <w:jc w:val="center"/>
        <w:rPr>
          <w:rFonts w:ascii="Times New Roman" w:hAnsi="Times New Roman" w:cs="Times New Roman"/>
          <w:b/>
          <w:sz w:val="28"/>
          <w:szCs w:val="28"/>
        </w:rPr>
      </w:pPr>
      <w:r w:rsidRPr="00032A2E">
        <w:rPr>
          <w:rFonts w:ascii="Times New Roman" w:hAnsi="Times New Roman" w:cs="Times New Roman"/>
          <w:b/>
          <w:sz w:val="28"/>
          <w:szCs w:val="28"/>
        </w:rPr>
        <w:lastRenderedPageBreak/>
        <w:t>CHAPTER TWO</w:t>
      </w:r>
    </w:p>
    <w:p w:rsidR="00C3124B" w:rsidRPr="00032A2E" w:rsidRDefault="00C3124B" w:rsidP="00032A2E">
      <w:pPr>
        <w:pStyle w:val="NoSpacing"/>
        <w:spacing w:line="480" w:lineRule="auto"/>
        <w:jc w:val="center"/>
        <w:rPr>
          <w:rFonts w:ascii="Times New Roman" w:hAnsi="Times New Roman" w:cs="Times New Roman"/>
          <w:sz w:val="28"/>
          <w:szCs w:val="28"/>
        </w:rPr>
      </w:pPr>
      <w:r w:rsidRPr="00032A2E">
        <w:rPr>
          <w:rFonts w:ascii="Times New Roman" w:hAnsi="Times New Roman" w:cs="Times New Roman"/>
          <w:b/>
          <w:sz w:val="28"/>
          <w:szCs w:val="28"/>
        </w:rPr>
        <w:t>REVIEW OF RELATED LITERATURE</w:t>
      </w:r>
    </w:p>
    <w:p w:rsidR="00C3124B" w:rsidRPr="00032A2E" w:rsidRDefault="00C3124B" w:rsidP="00032A2E">
      <w:pPr>
        <w:pStyle w:val="NoSpacing"/>
        <w:spacing w:line="480" w:lineRule="auto"/>
        <w:jc w:val="both"/>
        <w:rPr>
          <w:rFonts w:ascii="Times New Roman" w:hAnsi="Times New Roman" w:cs="Times New Roman"/>
          <w:sz w:val="28"/>
          <w:szCs w:val="28"/>
        </w:rPr>
      </w:pPr>
      <w:r w:rsidRPr="00032A2E">
        <w:rPr>
          <w:rFonts w:ascii="Times New Roman" w:hAnsi="Times New Roman" w:cs="Times New Roman"/>
          <w:sz w:val="28"/>
          <w:szCs w:val="28"/>
        </w:rPr>
        <w:tab/>
        <w:t>This chapter deals with review of related literature which has much relevance to this study. It reviews empirical studies on sexual behavior of adolescents in schools.</w:t>
      </w:r>
    </w:p>
    <w:p w:rsidR="00C3124B" w:rsidRPr="00032A2E" w:rsidRDefault="00C3124B" w:rsidP="00032A2E">
      <w:pPr>
        <w:pStyle w:val="NoSpacing"/>
        <w:spacing w:line="480" w:lineRule="auto"/>
        <w:jc w:val="both"/>
        <w:rPr>
          <w:rFonts w:ascii="Times New Roman" w:hAnsi="Times New Roman" w:cs="Times New Roman"/>
          <w:sz w:val="28"/>
          <w:szCs w:val="28"/>
        </w:rPr>
      </w:pPr>
      <w:r w:rsidRPr="00032A2E">
        <w:rPr>
          <w:rFonts w:ascii="Times New Roman" w:hAnsi="Times New Roman" w:cs="Times New Roman"/>
          <w:sz w:val="28"/>
          <w:szCs w:val="28"/>
        </w:rPr>
        <w:tab/>
        <w:t>There are different kinds of studies on adolescents sexual behavior by various researchers which has showed that the problem of sex is an aspect of adolescent’s development.</w:t>
      </w:r>
    </w:p>
    <w:p w:rsidR="00C3124B" w:rsidRPr="00032A2E" w:rsidRDefault="00C3124B" w:rsidP="00032A2E">
      <w:pPr>
        <w:pStyle w:val="NoSpacing"/>
        <w:spacing w:line="480" w:lineRule="auto"/>
        <w:jc w:val="both"/>
        <w:rPr>
          <w:rFonts w:ascii="Times New Roman" w:hAnsi="Times New Roman" w:cs="Times New Roman"/>
          <w:sz w:val="28"/>
          <w:szCs w:val="28"/>
        </w:rPr>
      </w:pPr>
      <w:r w:rsidRPr="00032A2E">
        <w:rPr>
          <w:rFonts w:ascii="Times New Roman" w:hAnsi="Times New Roman" w:cs="Times New Roman"/>
          <w:sz w:val="28"/>
          <w:szCs w:val="28"/>
        </w:rPr>
        <w:tab/>
        <w:t>The studies have shown the definition on adolescent sexuality</w:t>
      </w:r>
      <w:r w:rsidR="003758C9">
        <w:rPr>
          <w:rFonts w:ascii="Times New Roman" w:hAnsi="Times New Roman" w:cs="Times New Roman"/>
          <w:sz w:val="28"/>
          <w:szCs w:val="28"/>
        </w:rPr>
        <w:t xml:space="preserve">, </w:t>
      </w:r>
      <w:r w:rsidRPr="00032A2E">
        <w:rPr>
          <w:rFonts w:ascii="Times New Roman" w:hAnsi="Times New Roman" w:cs="Times New Roman"/>
          <w:sz w:val="28"/>
          <w:szCs w:val="28"/>
        </w:rPr>
        <w:t xml:space="preserve"> sexual feelings, behavior</w:t>
      </w:r>
      <w:r w:rsidR="003758C9">
        <w:rPr>
          <w:rFonts w:ascii="Times New Roman" w:hAnsi="Times New Roman" w:cs="Times New Roman"/>
          <w:sz w:val="28"/>
          <w:szCs w:val="28"/>
        </w:rPr>
        <w:t>,</w:t>
      </w:r>
      <w:r w:rsidRPr="00032A2E">
        <w:rPr>
          <w:rFonts w:ascii="Times New Roman" w:hAnsi="Times New Roman" w:cs="Times New Roman"/>
          <w:sz w:val="28"/>
          <w:szCs w:val="28"/>
        </w:rPr>
        <w:t xml:space="preserve"> and development in adolescents and a stage of human sexuality. Sexuality is often a vital aspect of teenagers’ lives. The sexual behavior of adolescents i</w:t>
      </w:r>
      <w:r w:rsidR="003758C9">
        <w:rPr>
          <w:rFonts w:ascii="Times New Roman" w:hAnsi="Times New Roman" w:cs="Times New Roman"/>
          <w:sz w:val="28"/>
          <w:szCs w:val="28"/>
        </w:rPr>
        <w:t>n</w:t>
      </w:r>
      <w:r w:rsidRPr="00032A2E">
        <w:rPr>
          <w:rFonts w:ascii="Times New Roman" w:hAnsi="Times New Roman" w:cs="Times New Roman"/>
          <w:sz w:val="28"/>
          <w:szCs w:val="28"/>
        </w:rPr>
        <w:t xml:space="preserve"> most cases</w:t>
      </w:r>
      <w:r w:rsidR="003758C9">
        <w:rPr>
          <w:rFonts w:ascii="Times New Roman" w:hAnsi="Times New Roman" w:cs="Times New Roman"/>
          <w:sz w:val="28"/>
          <w:szCs w:val="28"/>
        </w:rPr>
        <w:t xml:space="preserve"> is</w:t>
      </w:r>
      <w:r w:rsidRPr="00032A2E">
        <w:rPr>
          <w:rFonts w:ascii="Times New Roman" w:hAnsi="Times New Roman" w:cs="Times New Roman"/>
          <w:sz w:val="28"/>
          <w:szCs w:val="28"/>
        </w:rPr>
        <w:t xml:space="preserve"> influenced by their cultures norms and mores, their sexual orientation and the issues of social control such as age of consent laws.</w:t>
      </w:r>
    </w:p>
    <w:p w:rsidR="00C3124B" w:rsidRPr="00032A2E" w:rsidRDefault="00C3124B" w:rsidP="00032A2E">
      <w:pPr>
        <w:pStyle w:val="NoSpacing"/>
        <w:spacing w:line="480" w:lineRule="auto"/>
        <w:jc w:val="both"/>
        <w:rPr>
          <w:rFonts w:ascii="Times New Roman" w:hAnsi="Times New Roman" w:cs="Times New Roman"/>
          <w:b/>
          <w:sz w:val="28"/>
          <w:szCs w:val="28"/>
        </w:rPr>
      </w:pPr>
      <w:r w:rsidRPr="00032A2E">
        <w:rPr>
          <w:rFonts w:ascii="Times New Roman" w:hAnsi="Times New Roman" w:cs="Times New Roman"/>
          <w:b/>
          <w:sz w:val="28"/>
          <w:szCs w:val="28"/>
        </w:rPr>
        <w:t>Media Influence</w:t>
      </w:r>
    </w:p>
    <w:p w:rsidR="00C3124B" w:rsidRPr="00032A2E" w:rsidRDefault="00C3124B" w:rsidP="00032A2E">
      <w:pPr>
        <w:pStyle w:val="NoSpacing"/>
        <w:spacing w:line="480" w:lineRule="auto"/>
        <w:ind w:firstLine="720"/>
        <w:jc w:val="both"/>
        <w:rPr>
          <w:rFonts w:ascii="Times New Roman" w:hAnsi="Times New Roman" w:cs="Times New Roman"/>
          <w:sz w:val="28"/>
          <w:szCs w:val="28"/>
        </w:rPr>
      </w:pPr>
      <w:r w:rsidRPr="00032A2E">
        <w:rPr>
          <w:rFonts w:ascii="Times New Roman" w:hAnsi="Times New Roman" w:cs="Times New Roman"/>
          <w:sz w:val="28"/>
          <w:szCs w:val="28"/>
        </w:rPr>
        <w:t>Modern media contains more sexual message</w:t>
      </w:r>
      <w:r w:rsidR="003758C9">
        <w:rPr>
          <w:rFonts w:ascii="Times New Roman" w:hAnsi="Times New Roman" w:cs="Times New Roman"/>
          <w:sz w:val="28"/>
          <w:szCs w:val="28"/>
        </w:rPr>
        <w:t>s</w:t>
      </w:r>
      <w:r w:rsidRPr="00032A2E">
        <w:rPr>
          <w:rFonts w:ascii="Times New Roman" w:hAnsi="Times New Roman" w:cs="Times New Roman"/>
          <w:sz w:val="28"/>
          <w:szCs w:val="28"/>
        </w:rPr>
        <w:t xml:space="preserve"> tha</w:t>
      </w:r>
      <w:r w:rsidR="003758C9">
        <w:rPr>
          <w:rFonts w:ascii="Times New Roman" w:hAnsi="Times New Roman" w:cs="Times New Roman"/>
          <w:sz w:val="28"/>
          <w:szCs w:val="28"/>
        </w:rPr>
        <w:t>t</w:t>
      </w:r>
      <w:r w:rsidRPr="00032A2E">
        <w:rPr>
          <w:rFonts w:ascii="Times New Roman" w:hAnsi="Times New Roman" w:cs="Times New Roman"/>
          <w:sz w:val="28"/>
          <w:szCs w:val="28"/>
        </w:rPr>
        <w:t xml:space="preserve"> was true in the past and the effects on teen sexual behavior remain relatively unknown. Only 9% of the sex scenes on 1,300 of cable network programme discusses and deals with the negative consequence of sexual behavior. The internet </w:t>
      </w:r>
      <w:r w:rsidRPr="00032A2E">
        <w:rPr>
          <w:rFonts w:ascii="Times New Roman" w:hAnsi="Times New Roman" w:cs="Times New Roman"/>
          <w:sz w:val="28"/>
          <w:szCs w:val="28"/>
        </w:rPr>
        <w:lastRenderedPageBreak/>
        <w:t>may further provide adolescents with poor information on health issues, sexuality and sexual violence. Some researchers believe that adolescents can use these message as well as the sexual actions they see on television in their own sexual lives.</w:t>
      </w:r>
    </w:p>
    <w:p w:rsidR="00C3124B" w:rsidRPr="00032A2E" w:rsidRDefault="00C3124B" w:rsidP="00032A2E">
      <w:pPr>
        <w:pStyle w:val="NoSpacing"/>
        <w:spacing w:line="480" w:lineRule="auto"/>
        <w:ind w:firstLine="720"/>
        <w:jc w:val="both"/>
        <w:rPr>
          <w:rFonts w:ascii="Times New Roman" w:hAnsi="Times New Roman" w:cs="Times New Roman"/>
          <w:sz w:val="28"/>
          <w:szCs w:val="28"/>
        </w:rPr>
      </w:pPr>
      <w:r w:rsidRPr="00032A2E">
        <w:rPr>
          <w:rFonts w:ascii="Times New Roman" w:hAnsi="Times New Roman" w:cs="Times New Roman"/>
          <w:sz w:val="28"/>
          <w:szCs w:val="28"/>
        </w:rPr>
        <w:t>The results of study by Deborah Tolman and her colleagues indicated that adolescent exposure to sexuality on television in general does not directly affect their sexual behaviors, rather it is the types of message they view that has the most impact. What really affected adolescent was what type of societal gender stereotypes they were seeing enacted in the sexual scenes they saw on television.</w:t>
      </w:r>
    </w:p>
    <w:p w:rsidR="00C3124B" w:rsidRPr="00032A2E" w:rsidRDefault="00C3124B" w:rsidP="00032A2E">
      <w:pPr>
        <w:pStyle w:val="NoSpacing"/>
        <w:spacing w:line="480" w:lineRule="auto"/>
        <w:jc w:val="both"/>
        <w:rPr>
          <w:rFonts w:ascii="Times New Roman" w:hAnsi="Times New Roman" w:cs="Times New Roman"/>
          <w:sz w:val="28"/>
          <w:szCs w:val="28"/>
        </w:rPr>
      </w:pPr>
      <w:r w:rsidRPr="00032A2E">
        <w:rPr>
          <w:rFonts w:ascii="Times New Roman" w:hAnsi="Times New Roman" w:cs="Times New Roman"/>
          <w:b/>
          <w:sz w:val="28"/>
          <w:szCs w:val="28"/>
        </w:rPr>
        <w:t xml:space="preserve">Developmental Feminist Perspective  </w:t>
      </w:r>
      <w:r w:rsidRPr="00032A2E">
        <w:rPr>
          <w:rFonts w:ascii="Times New Roman" w:hAnsi="Times New Roman" w:cs="Times New Roman"/>
          <w:sz w:val="28"/>
          <w:szCs w:val="28"/>
        </w:rPr>
        <w:t xml:space="preserve">    </w:t>
      </w:r>
    </w:p>
    <w:p w:rsidR="00C3124B" w:rsidRPr="00032A2E" w:rsidRDefault="00C3124B" w:rsidP="00032A2E">
      <w:pPr>
        <w:pStyle w:val="NoSpacing"/>
        <w:spacing w:line="480" w:lineRule="auto"/>
        <w:jc w:val="both"/>
        <w:rPr>
          <w:rFonts w:ascii="Times New Roman" w:hAnsi="Times New Roman" w:cs="Times New Roman"/>
          <w:sz w:val="28"/>
          <w:szCs w:val="28"/>
        </w:rPr>
      </w:pPr>
      <w:r w:rsidRPr="00032A2E">
        <w:rPr>
          <w:rFonts w:ascii="Times New Roman" w:hAnsi="Times New Roman" w:cs="Times New Roman"/>
          <w:sz w:val="28"/>
          <w:szCs w:val="28"/>
        </w:rPr>
        <w:tab/>
        <w:t xml:space="preserve">This is closely tied to the social constructionist perspective it is specifically interested in how society’s gender norms affect adolescent development, especially for girls. For example, some researchers on the topic hold the view that adolescent girls are still strongly affected by gender roles imposed on them by society and that </w:t>
      </w:r>
      <w:r w:rsidR="003758C9">
        <w:rPr>
          <w:rFonts w:ascii="Times New Roman" w:hAnsi="Times New Roman" w:cs="Times New Roman"/>
          <w:sz w:val="28"/>
          <w:szCs w:val="28"/>
        </w:rPr>
        <w:t xml:space="preserve">its </w:t>
      </w:r>
      <w:r w:rsidRPr="00032A2E">
        <w:rPr>
          <w:rFonts w:ascii="Times New Roman" w:hAnsi="Times New Roman" w:cs="Times New Roman"/>
          <w:sz w:val="28"/>
          <w:szCs w:val="28"/>
        </w:rPr>
        <w:t>turn</w:t>
      </w:r>
      <w:r w:rsidR="003758C9">
        <w:rPr>
          <w:rFonts w:ascii="Times New Roman" w:hAnsi="Times New Roman" w:cs="Times New Roman"/>
          <w:sz w:val="28"/>
          <w:szCs w:val="28"/>
        </w:rPr>
        <w:t xml:space="preserve"> to</w:t>
      </w:r>
      <w:r w:rsidRPr="00032A2E">
        <w:rPr>
          <w:rFonts w:ascii="Times New Roman" w:hAnsi="Times New Roman" w:cs="Times New Roman"/>
          <w:sz w:val="28"/>
          <w:szCs w:val="28"/>
        </w:rPr>
        <w:t xml:space="preserve"> affects their sexuality and sexual behavior.</w:t>
      </w:r>
    </w:p>
    <w:p w:rsidR="00C3124B" w:rsidRPr="00032A2E" w:rsidRDefault="00C3124B" w:rsidP="00032A2E">
      <w:pPr>
        <w:pStyle w:val="NoSpacing"/>
        <w:spacing w:line="480" w:lineRule="auto"/>
        <w:jc w:val="both"/>
        <w:rPr>
          <w:rFonts w:ascii="Times New Roman" w:hAnsi="Times New Roman" w:cs="Times New Roman"/>
          <w:sz w:val="28"/>
          <w:szCs w:val="28"/>
        </w:rPr>
      </w:pPr>
      <w:r w:rsidRPr="00032A2E">
        <w:rPr>
          <w:rFonts w:ascii="Times New Roman" w:hAnsi="Times New Roman" w:cs="Times New Roman"/>
          <w:sz w:val="28"/>
          <w:szCs w:val="28"/>
        </w:rPr>
        <w:tab/>
        <w:t xml:space="preserve">Deborah Tolman is an advocate for her view point and states that societal pressures to be “good” cause girls to pay more attention to what they </w:t>
      </w:r>
      <w:r w:rsidRPr="00032A2E">
        <w:rPr>
          <w:rFonts w:ascii="Times New Roman" w:hAnsi="Times New Roman" w:cs="Times New Roman"/>
          <w:sz w:val="28"/>
          <w:szCs w:val="28"/>
        </w:rPr>
        <w:lastRenderedPageBreak/>
        <w:t>think others expect of them than looking within themselves to understand their own sexuality.</w:t>
      </w:r>
    </w:p>
    <w:p w:rsidR="00C3124B" w:rsidRPr="00032A2E" w:rsidRDefault="00C3124B" w:rsidP="00032A2E">
      <w:pPr>
        <w:pStyle w:val="NoSpacing"/>
        <w:spacing w:line="480" w:lineRule="auto"/>
        <w:jc w:val="both"/>
        <w:rPr>
          <w:rFonts w:ascii="Times New Roman" w:hAnsi="Times New Roman" w:cs="Times New Roman"/>
          <w:sz w:val="28"/>
          <w:szCs w:val="28"/>
        </w:rPr>
      </w:pPr>
      <w:r w:rsidRPr="00032A2E">
        <w:rPr>
          <w:rFonts w:ascii="Times New Roman" w:hAnsi="Times New Roman" w:cs="Times New Roman"/>
          <w:sz w:val="28"/>
          <w:szCs w:val="28"/>
        </w:rPr>
        <w:tab/>
        <w:t>Tolman states that young girls learn to objectify their own bodies and end up thinking of themselves as objects of desire. This causes than to often see their bodies as other see it, which causes than to feel a sense of detachment from their bodies and their sexuality.</w:t>
      </w:r>
    </w:p>
    <w:p w:rsidR="00C3124B" w:rsidRPr="00032A2E" w:rsidRDefault="00C3124B" w:rsidP="00032A2E">
      <w:pPr>
        <w:pStyle w:val="NoSpacing"/>
        <w:spacing w:line="480" w:lineRule="auto"/>
        <w:jc w:val="both"/>
        <w:rPr>
          <w:rFonts w:ascii="Times New Roman" w:hAnsi="Times New Roman" w:cs="Times New Roman"/>
          <w:sz w:val="28"/>
          <w:szCs w:val="28"/>
        </w:rPr>
      </w:pPr>
      <w:r w:rsidRPr="00032A2E">
        <w:rPr>
          <w:rFonts w:ascii="Times New Roman" w:hAnsi="Times New Roman" w:cs="Times New Roman"/>
          <w:sz w:val="28"/>
          <w:szCs w:val="28"/>
        </w:rPr>
        <w:tab/>
        <w:t>‘O’ Sullivan and her colleagues assessed 180 girls between the gas of 12 and 14 on perceptions on what their first sexual encounters would be like; many girls reported feeling negative emotions toward sex before their first time. The researchers think this is because adolescent girls are taught that society views adolescent pre-marital sex in negative terms. This show when they reported positive feelings the most commonly listed one was feeling attractive. These shows how many girls objectify their own bodies and often think about this before they think of their own sexual desires and needs.</w:t>
      </w:r>
    </w:p>
    <w:p w:rsidR="00C3124B" w:rsidRPr="00032A2E" w:rsidRDefault="00C3124B" w:rsidP="00032A2E">
      <w:pPr>
        <w:pStyle w:val="NoSpacing"/>
        <w:spacing w:line="480" w:lineRule="auto"/>
        <w:jc w:val="both"/>
        <w:rPr>
          <w:rFonts w:ascii="Times New Roman" w:hAnsi="Times New Roman" w:cs="Times New Roman"/>
          <w:b/>
          <w:sz w:val="28"/>
          <w:szCs w:val="28"/>
        </w:rPr>
      </w:pPr>
      <w:r w:rsidRPr="00032A2E">
        <w:rPr>
          <w:rFonts w:ascii="Times New Roman" w:hAnsi="Times New Roman" w:cs="Times New Roman"/>
          <w:b/>
          <w:sz w:val="28"/>
          <w:szCs w:val="28"/>
        </w:rPr>
        <w:t>Social Learning and the Sexual Self-Concept</w:t>
      </w:r>
    </w:p>
    <w:p w:rsidR="00C3124B" w:rsidRPr="00032A2E" w:rsidRDefault="00C3124B" w:rsidP="00032A2E">
      <w:pPr>
        <w:pStyle w:val="NoSpacing"/>
        <w:spacing w:line="480" w:lineRule="auto"/>
        <w:jc w:val="both"/>
        <w:rPr>
          <w:rFonts w:ascii="Times New Roman" w:hAnsi="Times New Roman" w:cs="Times New Roman"/>
          <w:sz w:val="28"/>
          <w:szCs w:val="28"/>
        </w:rPr>
      </w:pPr>
      <w:r w:rsidRPr="00032A2E">
        <w:rPr>
          <w:rFonts w:ascii="Times New Roman" w:hAnsi="Times New Roman" w:cs="Times New Roman"/>
          <w:b/>
          <w:sz w:val="28"/>
          <w:szCs w:val="28"/>
        </w:rPr>
        <w:tab/>
      </w:r>
      <w:r w:rsidRPr="00032A2E">
        <w:rPr>
          <w:rFonts w:ascii="Times New Roman" w:hAnsi="Times New Roman" w:cs="Times New Roman"/>
          <w:sz w:val="28"/>
          <w:szCs w:val="28"/>
        </w:rPr>
        <w:t>Group Pressure can have strong effects on self-concepts of adolescent.</w:t>
      </w:r>
    </w:p>
    <w:p w:rsidR="00C3124B" w:rsidRPr="00032A2E" w:rsidRDefault="00C3124B" w:rsidP="00032A2E">
      <w:pPr>
        <w:pStyle w:val="NoSpacing"/>
        <w:spacing w:line="480" w:lineRule="auto"/>
        <w:jc w:val="both"/>
        <w:rPr>
          <w:rFonts w:ascii="Times New Roman" w:hAnsi="Times New Roman" w:cs="Times New Roman"/>
          <w:sz w:val="28"/>
          <w:szCs w:val="28"/>
        </w:rPr>
      </w:pPr>
      <w:r w:rsidRPr="00032A2E">
        <w:rPr>
          <w:rFonts w:ascii="Times New Roman" w:hAnsi="Times New Roman" w:cs="Times New Roman"/>
          <w:sz w:val="28"/>
          <w:szCs w:val="28"/>
        </w:rPr>
        <w:tab/>
        <w:t xml:space="preserve">Developing a sexual self-concept is an important development step during adolescence. This is when adolescents try to make sense and organize </w:t>
      </w:r>
      <w:r w:rsidRPr="00032A2E">
        <w:rPr>
          <w:rFonts w:ascii="Times New Roman" w:hAnsi="Times New Roman" w:cs="Times New Roman"/>
          <w:sz w:val="28"/>
          <w:szCs w:val="28"/>
        </w:rPr>
        <w:lastRenderedPageBreak/>
        <w:t>their experiences so that they understand the structures and underlying motivations for sexual behavior.</w:t>
      </w:r>
    </w:p>
    <w:p w:rsidR="00C3124B" w:rsidRPr="00032A2E" w:rsidRDefault="00C3124B" w:rsidP="00032A2E">
      <w:pPr>
        <w:pStyle w:val="NoSpacing"/>
        <w:spacing w:line="480" w:lineRule="auto"/>
        <w:jc w:val="both"/>
        <w:rPr>
          <w:rFonts w:ascii="Times New Roman" w:hAnsi="Times New Roman" w:cs="Times New Roman"/>
          <w:sz w:val="28"/>
          <w:szCs w:val="28"/>
        </w:rPr>
      </w:pPr>
      <w:r w:rsidRPr="00032A2E">
        <w:rPr>
          <w:rFonts w:ascii="Times New Roman" w:hAnsi="Times New Roman" w:cs="Times New Roman"/>
          <w:sz w:val="28"/>
          <w:szCs w:val="28"/>
        </w:rPr>
        <w:tab/>
        <w:t>This sexual self-concept helps adolescents organize their past experiences, but also gives them information to draw on their current and future sexual thoughts and experiences.</w:t>
      </w:r>
    </w:p>
    <w:p w:rsidR="00C3124B" w:rsidRPr="00032A2E" w:rsidRDefault="00C3124B" w:rsidP="00032A2E">
      <w:pPr>
        <w:pStyle w:val="NoSpacing"/>
        <w:spacing w:line="480" w:lineRule="auto"/>
        <w:jc w:val="both"/>
        <w:rPr>
          <w:rFonts w:ascii="Times New Roman" w:hAnsi="Times New Roman" w:cs="Times New Roman"/>
          <w:sz w:val="28"/>
          <w:szCs w:val="28"/>
        </w:rPr>
      </w:pPr>
      <w:r w:rsidRPr="00032A2E">
        <w:rPr>
          <w:rFonts w:ascii="Times New Roman" w:hAnsi="Times New Roman" w:cs="Times New Roman"/>
          <w:sz w:val="28"/>
          <w:szCs w:val="28"/>
        </w:rPr>
        <w:tab/>
        <w:t>Sexual self-concept affects sexual behavior for both men and women, but it also affect relationship development for women development of one’s sexual self-concept and occur even before sexual experiences begin. An important part of sexual self-concept is sexual esteem, which includes how one evaluates their sexuality (including their thoughts, emotions and sexual activities).</w:t>
      </w:r>
    </w:p>
    <w:p w:rsidR="00C3124B" w:rsidRPr="00032A2E" w:rsidRDefault="00C3124B" w:rsidP="00032A2E">
      <w:pPr>
        <w:pStyle w:val="NoSpacing"/>
        <w:spacing w:line="480" w:lineRule="auto"/>
        <w:jc w:val="both"/>
        <w:rPr>
          <w:rFonts w:ascii="Times New Roman" w:hAnsi="Times New Roman" w:cs="Times New Roman"/>
          <w:sz w:val="28"/>
          <w:szCs w:val="28"/>
        </w:rPr>
      </w:pPr>
      <w:r w:rsidRPr="00032A2E">
        <w:rPr>
          <w:rFonts w:ascii="Times New Roman" w:hAnsi="Times New Roman" w:cs="Times New Roman"/>
          <w:sz w:val="28"/>
          <w:szCs w:val="28"/>
        </w:rPr>
        <w:tab/>
        <w:t>Another aspect is sexual anxiety this include one’s negative evaluations of sex and sexuality. Sexual self-concept is not only developed from sexual experiences, both girls and boys can learn from a variety of social interactions such as their family, sexual education programs, depictions in the media and from their friends and peers.</w:t>
      </w:r>
    </w:p>
    <w:p w:rsidR="00C3124B" w:rsidRPr="00032A2E" w:rsidRDefault="00C3124B" w:rsidP="00032A2E">
      <w:pPr>
        <w:pStyle w:val="NoSpacing"/>
        <w:spacing w:line="480" w:lineRule="auto"/>
        <w:jc w:val="both"/>
        <w:rPr>
          <w:rFonts w:ascii="Times New Roman" w:hAnsi="Times New Roman" w:cs="Times New Roman"/>
          <w:sz w:val="28"/>
          <w:szCs w:val="28"/>
        </w:rPr>
      </w:pPr>
      <w:r w:rsidRPr="00032A2E">
        <w:rPr>
          <w:rFonts w:ascii="Times New Roman" w:hAnsi="Times New Roman" w:cs="Times New Roman"/>
          <w:sz w:val="28"/>
          <w:szCs w:val="28"/>
        </w:rPr>
        <w:tab/>
        <w:t xml:space="preserve">When comparing the sexual self-concepts of adolescent girls and boys, researchers found that boys experienced lower sexual self-esteem and higher sexual anxiety. The boys stated they were less able to refuse or resist </w:t>
      </w:r>
      <w:r w:rsidRPr="00032A2E">
        <w:rPr>
          <w:rFonts w:ascii="Times New Roman" w:hAnsi="Times New Roman" w:cs="Times New Roman"/>
          <w:sz w:val="28"/>
          <w:szCs w:val="28"/>
        </w:rPr>
        <w:lastRenderedPageBreak/>
        <w:t xml:space="preserve">sex at a greater rate than the girls reported having a difficulty with this. The authors stated that this may be because society places so much emphasis on teaching girls how to be resistant towards sex that boys don’t learn these skills and are less able to use than when they want to say no to sex. </w:t>
      </w:r>
    </w:p>
    <w:p w:rsidR="00C3124B" w:rsidRPr="00032A2E" w:rsidRDefault="00C3124B" w:rsidP="00032A2E">
      <w:pPr>
        <w:pStyle w:val="NoSpacing"/>
        <w:spacing w:line="480" w:lineRule="auto"/>
        <w:jc w:val="both"/>
        <w:rPr>
          <w:rFonts w:ascii="Times New Roman" w:hAnsi="Times New Roman" w:cs="Times New Roman"/>
          <w:sz w:val="28"/>
          <w:szCs w:val="28"/>
        </w:rPr>
      </w:pPr>
      <w:r w:rsidRPr="00032A2E">
        <w:rPr>
          <w:rFonts w:ascii="Times New Roman" w:hAnsi="Times New Roman" w:cs="Times New Roman"/>
          <w:sz w:val="28"/>
          <w:szCs w:val="28"/>
        </w:rPr>
        <w:tab/>
        <w:t>Hansel and Colleagues conducted a study with 387 female participants between the ages of 14 and 17 and found that as the girls got older (and learned more about their sexual self-concept), they experienced less anxiety, greater comfort with sexuality and experienced more instances of sexual activity.</w:t>
      </w:r>
    </w:p>
    <w:p w:rsidR="00C3124B" w:rsidRPr="00032A2E" w:rsidRDefault="00C3124B" w:rsidP="00032A2E">
      <w:pPr>
        <w:pStyle w:val="NoSpacing"/>
        <w:spacing w:line="480" w:lineRule="auto"/>
        <w:jc w:val="both"/>
        <w:rPr>
          <w:rFonts w:ascii="Times New Roman" w:hAnsi="Times New Roman" w:cs="Times New Roman"/>
          <w:sz w:val="28"/>
          <w:szCs w:val="28"/>
        </w:rPr>
      </w:pPr>
      <w:r w:rsidRPr="00032A2E">
        <w:rPr>
          <w:rFonts w:ascii="Times New Roman" w:hAnsi="Times New Roman" w:cs="Times New Roman"/>
          <w:sz w:val="28"/>
          <w:szCs w:val="28"/>
        </w:rPr>
        <w:tab/>
        <w:t xml:space="preserve">Additionally, across the four year (from 14 - 17), sexual self esteem increased and sexual anxiety lessened researchers state that these patterns indicate that adolescent sexual behavior is not at all sporadic and impulsive, rather that adolescent girls’ sexual self-concept and changes and expands through time. </w:t>
      </w:r>
    </w:p>
    <w:p w:rsidR="00C3124B" w:rsidRPr="00032A2E" w:rsidRDefault="00C3124B" w:rsidP="00032A2E">
      <w:pPr>
        <w:pStyle w:val="NoSpacing"/>
        <w:spacing w:line="480" w:lineRule="auto"/>
        <w:jc w:val="both"/>
        <w:rPr>
          <w:rFonts w:ascii="Times New Roman" w:hAnsi="Times New Roman" w:cs="Times New Roman"/>
          <w:b/>
          <w:sz w:val="28"/>
          <w:szCs w:val="28"/>
        </w:rPr>
      </w:pPr>
      <w:r w:rsidRPr="00032A2E">
        <w:rPr>
          <w:rFonts w:ascii="Times New Roman" w:hAnsi="Times New Roman" w:cs="Times New Roman"/>
          <w:b/>
          <w:sz w:val="28"/>
          <w:szCs w:val="28"/>
        </w:rPr>
        <w:t>Religiosity</w:t>
      </w:r>
    </w:p>
    <w:p w:rsidR="00C3124B" w:rsidRPr="00032A2E" w:rsidRDefault="00C3124B" w:rsidP="00032A2E">
      <w:pPr>
        <w:pStyle w:val="NoSpacing"/>
        <w:spacing w:line="480" w:lineRule="auto"/>
        <w:jc w:val="both"/>
        <w:rPr>
          <w:rFonts w:ascii="Times New Roman" w:hAnsi="Times New Roman" w:cs="Times New Roman"/>
          <w:sz w:val="28"/>
          <w:szCs w:val="28"/>
        </w:rPr>
      </w:pPr>
      <w:r w:rsidRPr="00032A2E">
        <w:rPr>
          <w:rFonts w:ascii="Times New Roman" w:hAnsi="Times New Roman" w:cs="Times New Roman"/>
          <w:sz w:val="28"/>
          <w:szCs w:val="28"/>
        </w:rPr>
        <w:tab/>
        <w:t>The spiritual is another important domain of adolescent development that attentions should be focused so as to aid the adolescent in achieving well-adjusted spiritual development.</w:t>
      </w:r>
    </w:p>
    <w:p w:rsidR="00C3124B" w:rsidRPr="00032A2E" w:rsidRDefault="00C3124B" w:rsidP="00032A2E">
      <w:pPr>
        <w:pStyle w:val="NoSpacing"/>
        <w:spacing w:line="480" w:lineRule="auto"/>
        <w:jc w:val="both"/>
        <w:rPr>
          <w:rFonts w:ascii="Times New Roman" w:hAnsi="Times New Roman" w:cs="Times New Roman"/>
          <w:sz w:val="28"/>
          <w:szCs w:val="28"/>
        </w:rPr>
      </w:pPr>
      <w:r w:rsidRPr="00032A2E">
        <w:rPr>
          <w:rFonts w:ascii="Times New Roman" w:hAnsi="Times New Roman" w:cs="Times New Roman"/>
          <w:sz w:val="28"/>
          <w:szCs w:val="28"/>
        </w:rPr>
        <w:lastRenderedPageBreak/>
        <w:tab/>
        <w:t>Religion, to most adolescent is an extension of their social life. However, Garrison (2004), observed that the</w:t>
      </w:r>
      <w:r w:rsidR="003758C9">
        <w:rPr>
          <w:rFonts w:ascii="Times New Roman" w:hAnsi="Times New Roman" w:cs="Times New Roman"/>
          <w:sz w:val="28"/>
          <w:szCs w:val="28"/>
        </w:rPr>
        <w:t>s</w:t>
      </w:r>
      <w:r w:rsidRPr="00032A2E">
        <w:rPr>
          <w:rFonts w:ascii="Times New Roman" w:hAnsi="Times New Roman" w:cs="Times New Roman"/>
          <w:sz w:val="28"/>
          <w:szCs w:val="28"/>
        </w:rPr>
        <w:t>e has been a gross misinterpretation of the sex drive which is a normal occurrence in adolescent has been presented as sinful and reason for shame.</w:t>
      </w:r>
    </w:p>
    <w:p w:rsidR="00C3124B" w:rsidRPr="00032A2E" w:rsidRDefault="00C3124B" w:rsidP="00032A2E">
      <w:pPr>
        <w:pStyle w:val="NoSpacing"/>
        <w:spacing w:line="480" w:lineRule="auto"/>
        <w:jc w:val="both"/>
        <w:rPr>
          <w:rFonts w:ascii="Times New Roman" w:hAnsi="Times New Roman" w:cs="Times New Roman"/>
          <w:sz w:val="28"/>
          <w:szCs w:val="28"/>
        </w:rPr>
      </w:pPr>
      <w:r w:rsidRPr="00032A2E">
        <w:rPr>
          <w:rFonts w:ascii="Times New Roman" w:hAnsi="Times New Roman" w:cs="Times New Roman"/>
          <w:sz w:val="28"/>
          <w:szCs w:val="28"/>
        </w:rPr>
        <w:tab/>
        <w:t>As observed by Cole and Hall (2003), religion provides emotional values, norms and aspiration and through prayer and or counsel with minister, guilt feelings and realized there is increased.</w:t>
      </w:r>
    </w:p>
    <w:p w:rsidR="00C3124B" w:rsidRPr="00032A2E" w:rsidRDefault="00C3124B" w:rsidP="00032A2E">
      <w:pPr>
        <w:pStyle w:val="NoSpacing"/>
        <w:spacing w:line="480" w:lineRule="auto"/>
        <w:jc w:val="both"/>
        <w:rPr>
          <w:rFonts w:ascii="Times New Roman" w:hAnsi="Times New Roman" w:cs="Times New Roman"/>
          <w:sz w:val="28"/>
          <w:szCs w:val="28"/>
        </w:rPr>
      </w:pPr>
      <w:r w:rsidRPr="00032A2E">
        <w:rPr>
          <w:rFonts w:ascii="Times New Roman" w:hAnsi="Times New Roman" w:cs="Times New Roman"/>
          <w:sz w:val="28"/>
          <w:szCs w:val="28"/>
        </w:rPr>
        <w:tab/>
        <w:t>The above idea of the importance of religion is further developed by Conger (2000), when he said that moral reasoning influences a person’s life style, choice of occupation and the type of person one eventually chooses to marry.</w:t>
      </w:r>
    </w:p>
    <w:p w:rsidR="00C3124B" w:rsidRPr="00032A2E" w:rsidRDefault="00C3124B" w:rsidP="00032A2E">
      <w:pPr>
        <w:pStyle w:val="NoSpacing"/>
        <w:spacing w:line="480" w:lineRule="auto"/>
        <w:jc w:val="both"/>
        <w:rPr>
          <w:rFonts w:ascii="Times New Roman" w:hAnsi="Times New Roman" w:cs="Times New Roman"/>
          <w:sz w:val="28"/>
          <w:szCs w:val="28"/>
        </w:rPr>
      </w:pPr>
      <w:r w:rsidRPr="00032A2E">
        <w:rPr>
          <w:rFonts w:ascii="Times New Roman" w:hAnsi="Times New Roman" w:cs="Times New Roman"/>
          <w:sz w:val="28"/>
          <w:szCs w:val="28"/>
        </w:rPr>
        <w:tab/>
        <w:t>Using data obtained from a sample of 225 unmarried college student to study the relationship between religiosity and sexual behavior, Hindi feld (1990), found significant relationship between religiosity and premarital sexual behavior.</w:t>
      </w:r>
    </w:p>
    <w:p w:rsidR="00C3124B" w:rsidRPr="00032A2E" w:rsidRDefault="00C3124B" w:rsidP="00032A2E">
      <w:pPr>
        <w:pStyle w:val="NoSpacing"/>
        <w:spacing w:line="480" w:lineRule="auto"/>
        <w:jc w:val="both"/>
        <w:rPr>
          <w:rFonts w:ascii="Times New Roman" w:hAnsi="Times New Roman" w:cs="Times New Roman"/>
          <w:b/>
          <w:sz w:val="28"/>
          <w:szCs w:val="28"/>
        </w:rPr>
      </w:pPr>
      <w:r w:rsidRPr="00032A2E">
        <w:rPr>
          <w:rFonts w:ascii="Times New Roman" w:hAnsi="Times New Roman" w:cs="Times New Roman"/>
          <w:b/>
          <w:sz w:val="28"/>
          <w:szCs w:val="28"/>
        </w:rPr>
        <w:t>Physical Attractiveness</w:t>
      </w:r>
    </w:p>
    <w:p w:rsidR="00C3124B" w:rsidRPr="00032A2E" w:rsidRDefault="00C3124B" w:rsidP="00032A2E">
      <w:pPr>
        <w:pStyle w:val="NoSpacing"/>
        <w:spacing w:line="480" w:lineRule="auto"/>
        <w:jc w:val="both"/>
        <w:rPr>
          <w:rFonts w:ascii="Times New Roman" w:hAnsi="Times New Roman" w:cs="Times New Roman"/>
          <w:sz w:val="28"/>
          <w:szCs w:val="28"/>
        </w:rPr>
      </w:pPr>
      <w:r w:rsidRPr="00032A2E">
        <w:rPr>
          <w:rFonts w:ascii="Times New Roman" w:hAnsi="Times New Roman" w:cs="Times New Roman"/>
          <w:sz w:val="28"/>
          <w:szCs w:val="28"/>
        </w:rPr>
        <w:tab/>
        <w:t>Stone (2009) showed in his study that the differences in emphasis on physical appearances for boys and girls begin early in the socialization process. He observed further that little girls learns that dress</w:t>
      </w:r>
      <w:r w:rsidR="003758C9">
        <w:rPr>
          <w:rFonts w:ascii="Times New Roman" w:hAnsi="Times New Roman" w:cs="Times New Roman"/>
          <w:sz w:val="28"/>
          <w:szCs w:val="28"/>
        </w:rPr>
        <w:t xml:space="preserve">ing </w:t>
      </w:r>
      <w:r w:rsidRPr="00032A2E">
        <w:rPr>
          <w:rFonts w:ascii="Times New Roman" w:hAnsi="Times New Roman" w:cs="Times New Roman"/>
          <w:sz w:val="28"/>
          <w:szCs w:val="28"/>
        </w:rPr>
        <w:t xml:space="preserve">and being </w:t>
      </w:r>
      <w:r w:rsidRPr="00032A2E">
        <w:rPr>
          <w:rFonts w:ascii="Times New Roman" w:hAnsi="Times New Roman" w:cs="Times New Roman"/>
          <w:sz w:val="28"/>
          <w:szCs w:val="28"/>
        </w:rPr>
        <w:lastRenderedPageBreak/>
        <w:t>pretty are source of attention getting, where as boys learn that it is not masculine to be over concerned with appearance.</w:t>
      </w:r>
    </w:p>
    <w:p w:rsidR="00C3124B" w:rsidRPr="00032A2E" w:rsidRDefault="00C3124B" w:rsidP="00032A2E">
      <w:pPr>
        <w:pStyle w:val="NoSpacing"/>
        <w:spacing w:line="480" w:lineRule="auto"/>
        <w:jc w:val="both"/>
        <w:rPr>
          <w:rFonts w:ascii="Times New Roman" w:hAnsi="Times New Roman" w:cs="Times New Roman"/>
          <w:sz w:val="28"/>
          <w:szCs w:val="28"/>
        </w:rPr>
      </w:pPr>
      <w:r w:rsidRPr="00032A2E">
        <w:rPr>
          <w:rFonts w:ascii="Times New Roman" w:hAnsi="Times New Roman" w:cs="Times New Roman"/>
          <w:sz w:val="28"/>
          <w:szCs w:val="28"/>
        </w:rPr>
        <w:tab/>
        <w:t>Keats and Davis (2008) in their study found that attractiveness in wom</w:t>
      </w:r>
      <w:r w:rsidR="003758C9">
        <w:rPr>
          <w:rFonts w:ascii="Times New Roman" w:hAnsi="Times New Roman" w:cs="Times New Roman"/>
          <w:sz w:val="28"/>
          <w:szCs w:val="28"/>
        </w:rPr>
        <w:t>e</w:t>
      </w:r>
      <w:r w:rsidRPr="00032A2E">
        <w:rPr>
          <w:rFonts w:ascii="Times New Roman" w:hAnsi="Times New Roman" w:cs="Times New Roman"/>
          <w:sz w:val="28"/>
          <w:szCs w:val="28"/>
        </w:rPr>
        <w:t>n is correlated with premarital sex, Simon (2000), in their study found such correlation among their male counterparts.</w:t>
      </w:r>
    </w:p>
    <w:p w:rsidR="00C3124B" w:rsidRPr="00032A2E" w:rsidRDefault="00C3124B" w:rsidP="00032A2E">
      <w:pPr>
        <w:pStyle w:val="NoSpacing"/>
        <w:spacing w:line="480" w:lineRule="auto"/>
        <w:jc w:val="both"/>
        <w:rPr>
          <w:rFonts w:ascii="Times New Roman" w:hAnsi="Times New Roman" w:cs="Times New Roman"/>
          <w:b/>
          <w:sz w:val="28"/>
          <w:szCs w:val="28"/>
        </w:rPr>
      </w:pPr>
      <w:r w:rsidRPr="00032A2E">
        <w:rPr>
          <w:rFonts w:ascii="Times New Roman" w:hAnsi="Times New Roman" w:cs="Times New Roman"/>
          <w:b/>
          <w:sz w:val="28"/>
          <w:szCs w:val="28"/>
        </w:rPr>
        <w:t>Attitudes to Marriage</w:t>
      </w:r>
    </w:p>
    <w:p w:rsidR="00C3124B" w:rsidRPr="00032A2E" w:rsidRDefault="00C3124B" w:rsidP="00032A2E">
      <w:pPr>
        <w:pStyle w:val="NoSpacing"/>
        <w:spacing w:line="480" w:lineRule="auto"/>
        <w:jc w:val="both"/>
        <w:rPr>
          <w:rFonts w:ascii="Times New Roman" w:hAnsi="Times New Roman" w:cs="Times New Roman"/>
          <w:sz w:val="28"/>
          <w:szCs w:val="28"/>
        </w:rPr>
      </w:pPr>
      <w:r w:rsidRPr="00032A2E">
        <w:rPr>
          <w:rFonts w:ascii="Times New Roman" w:hAnsi="Times New Roman" w:cs="Times New Roman"/>
          <w:sz w:val="28"/>
          <w:szCs w:val="28"/>
        </w:rPr>
        <w:tab/>
        <w:t>The adolescents’ attitude to marriage is presumed to either directly or indirectly influence their sexual behavior. Chaser (2002), observed that there are differences between male and female attitude to marriage.</w:t>
      </w:r>
    </w:p>
    <w:p w:rsidR="00C3124B" w:rsidRPr="00032A2E" w:rsidRDefault="00C3124B" w:rsidP="00032A2E">
      <w:pPr>
        <w:pStyle w:val="NoSpacing"/>
        <w:spacing w:line="480" w:lineRule="auto"/>
        <w:jc w:val="both"/>
        <w:rPr>
          <w:rFonts w:ascii="Times New Roman" w:hAnsi="Times New Roman" w:cs="Times New Roman"/>
          <w:sz w:val="28"/>
          <w:szCs w:val="28"/>
        </w:rPr>
      </w:pPr>
      <w:r w:rsidRPr="00032A2E">
        <w:rPr>
          <w:rFonts w:ascii="Times New Roman" w:hAnsi="Times New Roman" w:cs="Times New Roman"/>
          <w:sz w:val="28"/>
          <w:szCs w:val="28"/>
        </w:rPr>
        <w:tab/>
        <w:t>Abernathy (2001), in his study of adolescents cohabitation found that those adolescent whose choose either to cohabit or not might do so because of the meaning they attached to traditional male and female relationship. Various concepts of marriage were given to subject to reacts to such concepts are the followings:</w:t>
      </w:r>
    </w:p>
    <w:p w:rsidR="00C3124B" w:rsidRPr="00032A2E" w:rsidRDefault="00C3124B" w:rsidP="00032A2E">
      <w:pPr>
        <w:pStyle w:val="NoSpacing"/>
        <w:numPr>
          <w:ilvl w:val="0"/>
          <w:numId w:val="4"/>
        </w:numPr>
        <w:spacing w:line="480" w:lineRule="auto"/>
        <w:ind w:left="720"/>
        <w:jc w:val="both"/>
        <w:rPr>
          <w:rFonts w:ascii="Times New Roman" w:hAnsi="Times New Roman" w:cs="Times New Roman"/>
          <w:sz w:val="28"/>
          <w:szCs w:val="28"/>
        </w:rPr>
      </w:pPr>
      <w:r w:rsidRPr="00032A2E">
        <w:rPr>
          <w:rFonts w:ascii="Times New Roman" w:hAnsi="Times New Roman" w:cs="Times New Roman"/>
          <w:sz w:val="28"/>
          <w:szCs w:val="28"/>
        </w:rPr>
        <w:t>A family</w:t>
      </w:r>
    </w:p>
    <w:p w:rsidR="00C3124B" w:rsidRPr="00032A2E" w:rsidRDefault="00C3124B" w:rsidP="00032A2E">
      <w:pPr>
        <w:pStyle w:val="NoSpacing"/>
        <w:numPr>
          <w:ilvl w:val="0"/>
          <w:numId w:val="4"/>
        </w:numPr>
        <w:spacing w:line="480" w:lineRule="auto"/>
        <w:ind w:left="720"/>
        <w:jc w:val="both"/>
        <w:rPr>
          <w:rFonts w:ascii="Times New Roman" w:hAnsi="Times New Roman" w:cs="Times New Roman"/>
          <w:sz w:val="28"/>
          <w:szCs w:val="28"/>
        </w:rPr>
      </w:pPr>
      <w:r w:rsidRPr="00032A2E">
        <w:rPr>
          <w:rFonts w:ascii="Times New Roman" w:hAnsi="Times New Roman" w:cs="Times New Roman"/>
          <w:sz w:val="28"/>
          <w:szCs w:val="28"/>
        </w:rPr>
        <w:t>A romance being in love, having someone to love</w:t>
      </w:r>
    </w:p>
    <w:p w:rsidR="00C3124B" w:rsidRPr="00032A2E" w:rsidRDefault="00C3124B" w:rsidP="00032A2E">
      <w:pPr>
        <w:pStyle w:val="NoSpacing"/>
        <w:numPr>
          <w:ilvl w:val="0"/>
          <w:numId w:val="4"/>
        </w:numPr>
        <w:spacing w:line="480" w:lineRule="auto"/>
        <w:ind w:left="720"/>
        <w:jc w:val="both"/>
        <w:rPr>
          <w:rFonts w:ascii="Times New Roman" w:hAnsi="Times New Roman" w:cs="Times New Roman"/>
          <w:sz w:val="28"/>
          <w:szCs w:val="28"/>
        </w:rPr>
      </w:pPr>
      <w:r w:rsidRPr="00032A2E">
        <w:rPr>
          <w:rFonts w:ascii="Times New Roman" w:hAnsi="Times New Roman" w:cs="Times New Roman"/>
          <w:sz w:val="28"/>
          <w:szCs w:val="28"/>
        </w:rPr>
        <w:t>An economic arrangement – sharing cost.</w:t>
      </w:r>
    </w:p>
    <w:p w:rsidR="00C3124B" w:rsidRPr="00032A2E" w:rsidRDefault="00C3124B" w:rsidP="00032A2E">
      <w:pPr>
        <w:pStyle w:val="NoSpacing"/>
        <w:numPr>
          <w:ilvl w:val="0"/>
          <w:numId w:val="4"/>
        </w:numPr>
        <w:spacing w:line="480" w:lineRule="auto"/>
        <w:ind w:left="720"/>
        <w:jc w:val="both"/>
        <w:rPr>
          <w:rFonts w:ascii="Times New Roman" w:hAnsi="Times New Roman" w:cs="Times New Roman"/>
          <w:sz w:val="28"/>
          <w:szCs w:val="28"/>
        </w:rPr>
      </w:pPr>
      <w:r w:rsidRPr="00032A2E">
        <w:rPr>
          <w:rFonts w:ascii="Times New Roman" w:hAnsi="Times New Roman" w:cs="Times New Roman"/>
          <w:sz w:val="28"/>
          <w:szCs w:val="28"/>
        </w:rPr>
        <w:t>A responsibility – an important things to get into</w:t>
      </w:r>
    </w:p>
    <w:p w:rsidR="00C3124B" w:rsidRPr="00032A2E" w:rsidRDefault="00C3124B" w:rsidP="00032A2E">
      <w:pPr>
        <w:pStyle w:val="NoSpacing"/>
        <w:numPr>
          <w:ilvl w:val="0"/>
          <w:numId w:val="4"/>
        </w:numPr>
        <w:spacing w:line="480" w:lineRule="auto"/>
        <w:ind w:left="720"/>
        <w:jc w:val="both"/>
        <w:rPr>
          <w:rFonts w:ascii="Times New Roman" w:hAnsi="Times New Roman" w:cs="Times New Roman"/>
          <w:sz w:val="28"/>
          <w:szCs w:val="28"/>
        </w:rPr>
      </w:pPr>
      <w:r w:rsidRPr="00032A2E">
        <w:rPr>
          <w:rFonts w:ascii="Times New Roman" w:hAnsi="Times New Roman" w:cs="Times New Roman"/>
          <w:sz w:val="28"/>
          <w:szCs w:val="28"/>
        </w:rPr>
        <w:t>Sex</w:t>
      </w:r>
    </w:p>
    <w:p w:rsidR="00C3124B" w:rsidRPr="00032A2E" w:rsidRDefault="00C3124B" w:rsidP="00032A2E">
      <w:pPr>
        <w:pStyle w:val="NoSpacing"/>
        <w:numPr>
          <w:ilvl w:val="0"/>
          <w:numId w:val="4"/>
        </w:numPr>
        <w:spacing w:line="480" w:lineRule="auto"/>
        <w:ind w:left="720"/>
        <w:jc w:val="both"/>
        <w:rPr>
          <w:rFonts w:ascii="Times New Roman" w:hAnsi="Times New Roman" w:cs="Times New Roman"/>
          <w:sz w:val="28"/>
          <w:szCs w:val="28"/>
        </w:rPr>
      </w:pPr>
      <w:r w:rsidRPr="00032A2E">
        <w:rPr>
          <w:rFonts w:ascii="Times New Roman" w:hAnsi="Times New Roman" w:cs="Times New Roman"/>
          <w:sz w:val="28"/>
          <w:szCs w:val="28"/>
        </w:rPr>
        <w:lastRenderedPageBreak/>
        <w:t>Positive statements. What I want, the greatest etc.</w:t>
      </w:r>
    </w:p>
    <w:p w:rsidR="00C3124B" w:rsidRPr="00032A2E" w:rsidRDefault="00C3124B" w:rsidP="00032A2E">
      <w:pPr>
        <w:pStyle w:val="NoSpacing"/>
        <w:spacing w:line="480" w:lineRule="auto"/>
        <w:ind w:firstLine="720"/>
        <w:jc w:val="both"/>
        <w:rPr>
          <w:rFonts w:ascii="Times New Roman" w:hAnsi="Times New Roman" w:cs="Times New Roman"/>
          <w:sz w:val="28"/>
          <w:szCs w:val="28"/>
        </w:rPr>
      </w:pPr>
      <w:r w:rsidRPr="00032A2E">
        <w:rPr>
          <w:rFonts w:ascii="Times New Roman" w:hAnsi="Times New Roman" w:cs="Times New Roman"/>
          <w:sz w:val="28"/>
          <w:szCs w:val="28"/>
        </w:rPr>
        <w:t>The result of the study showed that cohabiting adolescent’s are much more negative in their definition of marriage roles.</w:t>
      </w:r>
    </w:p>
    <w:p w:rsidR="00C3124B" w:rsidRPr="00032A2E" w:rsidRDefault="00C3124B" w:rsidP="00032A2E">
      <w:pPr>
        <w:pStyle w:val="NoSpacing"/>
        <w:spacing w:line="480" w:lineRule="auto"/>
        <w:ind w:firstLine="720"/>
        <w:jc w:val="both"/>
        <w:rPr>
          <w:rFonts w:ascii="Times New Roman" w:hAnsi="Times New Roman" w:cs="Times New Roman"/>
          <w:sz w:val="28"/>
          <w:szCs w:val="28"/>
        </w:rPr>
      </w:pPr>
      <w:r w:rsidRPr="00032A2E">
        <w:rPr>
          <w:rFonts w:ascii="Times New Roman" w:hAnsi="Times New Roman" w:cs="Times New Roman"/>
          <w:sz w:val="28"/>
          <w:szCs w:val="28"/>
        </w:rPr>
        <w:t>Seaman (2003) listed premarital pregnancies as sources of their problems.</w:t>
      </w:r>
    </w:p>
    <w:p w:rsidR="00C3124B" w:rsidRPr="00032A2E" w:rsidRDefault="00C3124B" w:rsidP="00032A2E">
      <w:pPr>
        <w:pStyle w:val="NoSpacing"/>
        <w:spacing w:line="480" w:lineRule="auto"/>
        <w:ind w:firstLine="720"/>
        <w:jc w:val="both"/>
        <w:rPr>
          <w:rFonts w:ascii="Times New Roman" w:hAnsi="Times New Roman" w:cs="Times New Roman"/>
          <w:sz w:val="28"/>
          <w:szCs w:val="28"/>
        </w:rPr>
      </w:pPr>
      <w:r w:rsidRPr="00032A2E">
        <w:rPr>
          <w:rFonts w:ascii="Times New Roman" w:hAnsi="Times New Roman" w:cs="Times New Roman"/>
          <w:sz w:val="28"/>
          <w:szCs w:val="28"/>
        </w:rPr>
        <w:t xml:space="preserve">Hunt’s (2003) study few individuals initiate sex, although the study showed further that many do not engage in sex with other than their fiancées. </w:t>
      </w:r>
    </w:p>
    <w:p w:rsidR="00C3124B" w:rsidRPr="00032A2E" w:rsidRDefault="00C3124B" w:rsidP="00032A2E">
      <w:pPr>
        <w:pStyle w:val="NoSpacing"/>
        <w:spacing w:line="480" w:lineRule="auto"/>
        <w:ind w:firstLine="720"/>
        <w:jc w:val="both"/>
        <w:rPr>
          <w:rFonts w:ascii="Times New Roman" w:hAnsi="Times New Roman" w:cs="Times New Roman"/>
          <w:sz w:val="28"/>
          <w:szCs w:val="28"/>
        </w:rPr>
      </w:pPr>
      <w:r w:rsidRPr="00032A2E">
        <w:rPr>
          <w:rFonts w:ascii="Times New Roman" w:hAnsi="Times New Roman" w:cs="Times New Roman"/>
          <w:sz w:val="28"/>
          <w:szCs w:val="28"/>
        </w:rPr>
        <w:t xml:space="preserve">Burstein and Holden’s (2002),study of a sample of 347 male and female student in regards to whether or not they had 75% of the women and 83% of the men had engaged in premarital sex. </w:t>
      </w:r>
    </w:p>
    <w:p w:rsidR="00C3124B" w:rsidRPr="00032A2E" w:rsidRDefault="00C3124B" w:rsidP="00032A2E">
      <w:pPr>
        <w:spacing w:line="480" w:lineRule="auto"/>
        <w:rPr>
          <w:rFonts w:ascii="Times New Roman" w:hAnsi="Times New Roman" w:cs="Times New Roman"/>
          <w:sz w:val="28"/>
          <w:szCs w:val="28"/>
        </w:rPr>
      </w:pPr>
      <w:r w:rsidRPr="00032A2E">
        <w:rPr>
          <w:rFonts w:ascii="Times New Roman" w:hAnsi="Times New Roman" w:cs="Times New Roman"/>
          <w:sz w:val="28"/>
          <w:szCs w:val="28"/>
        </w:rPr>
        <w:br w:type="page"/>
      </w:r>
    </w:p>
    <w:p w:rsidR="00C3124B" w:rsidRPr="00032A2E" w:rsidRDefault="00C3124B" w:rsidP="00032A2E">
      <w:pPr>
        <w:pStyle w:val="NoSpacing"/>
        <w:spacing w:line="480" w:lineRule="auto"/>
        <w:jc w:val="center"/>
        <w:rPr>
          <w:rFonts w:ascii="Times New Roman" w:hAnsi="Times New Roman" w:cs="Times New Roman"/>
          <w:b/>
          <w:sz w:val="28"/>
          <w:szCs w:val="28"/>
        </w:rPr>
      </w:pPr>
      <w:r w:rsidRPr="00032A2E">
        <w:rPr>
          <w:rFonts w:ascii="Times New Roman" w:hAnsi="Times New Roman" w:cs="Times New Roman"/>
          <w:b/>
          <w:sz w:val="28"/>
          <w:szCs w:val="28"/>
        </w:rPr>
        <w:lastRenderedPageBreak/>
        <w:t>CHAPTER THREE</w:t>
      </w:r>
    </w:p>
    <w:p w:rsidR="00C3124B" w:rsidRPr="00032A2E" w:rsidRDefault="00C3124B" w:rsidP="00032A2E">
      <w:pPr>
        <w:pStyle w:val="NoSpacing"/>
        <w:spacing w:line="480" w:lineRule="auto"/>
        <w:jc w:val="center"/>
        <w:rPr>
          <w:rFonts w:ascii="Times New Roman" w:hAnsi="Times New Roman" w:cs="Times New Roman"/>
          <w:b/>
          <w:sz w:val="28"/>
          <w:szCs w:val="28"/>
        </w:rPr>
      </w:pPr>
      <w:r w:rsidRPr="00032A2E">
        <w:rPr>
          <w:rFonts w:ascii="Times New Roman" w:hAnsi="Times New Roman" w:cs="Times New Roman"/>
          <w:b/>
          <w:sz w:val="28"/>
          <w:szCs w:val="28"/>
        </w:rPr>
        <w:t xml:space="preserve">RESEARCH METHOD </w:t>
      </w:r>
    </w:p>
    <w:p w:rsidR="00C3124B" w:rsidRPr="00032A2E" w:rsidRDefault="00C3124B" w:rsidP="00032A2E">
      <w:pPr>
        <w:pStyle w:val="NoSpacing"/>
        <w:spacing w:line="480" w:lineRule="auto"/>
        <w:jc w:val="both"/>
        <w:rPr>
          <w:rFonts w:ascii="Times New Roman" w:hAnsi="Times New Roman" w:cs="Times New Roman"/>
          <w:sz w:val="28"/>
          <w:szCs w:val="28"/>
        </w:rPr>
      </w:pPr>
      <w:r w:rsidRPr="00032A2E">
        <w:rPr>
          <w:rFonts w:ascii="Times New Roman" w:hAnsi="Times New Roman" w:cs="Times New Roman"/>
          <w:sz w:val="28"/>
          <w:szCs w:val="28"/>
        </w:rPr>
        <w:tab/>
        <w:t xml:space="preserve">This chapter deals with the procedure </w:t>
      </w:r>
      <w:r w:rsidR="009D5635" w:rsidRPr="00032A2E">
        <w:rPr>
          <w:rFonts w:ascii="Times New Roman" w:hAnsi="Times New Roman" w:cs="Times New Roman"/>
          <w:sz w:val="28"/>
          <w:szCs w:val="28"/>
        </w:rPr>
        <w:t>to be use</w:t>
      </w:r>
      <w:r w:rsidRPr="00032A2E">
        <w:rPr>
          <w:rFonts w:ascii="Times New Roman" w:hAnsi="Times New Roman" w:cs="Times New Roman"/>
          <w:sz w:val="28"/>
          <w:szCs w:val="28"/>
        </w:rPr>
        <w:t xml:space="preserve"> by the investigator for this study. It describes the research design, population and sampling techniques. It also deals with the research instrument and their psychometric qualities such as validity of instrument and reliability of the instruments. It finally deals with, the administration of the instrument or the treatment of the data collected and data analysis.</w:t>
      </w:r>
    </w:p>
    <w:p w:rsidR="00C3124B" w:rsidRPr="00032A2E" w:rsidRDefault="00C3124B" w:rsidP="00032A2E">
      <w:pPr>
        <w:pStyle w:val="NoSpacing"/>
        <w:spacing w:line="480" w:lineRule="auto"/>
        <w:jc w:val="both"/>
        <w:rPr>
          <w:rFonts w:ascii="Times New Roman" w:hAnsi="Times New Roman" w:cs="Times New Roman"/>
          <w:b/>
          <w:sz w:val="28"/>
          <w:szCs w:val="28"/>
        </w:rPr>
      </w:pPr>
      <w:r w:rsidRPr="00032A2E">
        <w:rPr>
          <w:rFonts w:ascii="Times New Roman" w:hAnsi="Times New Roman" w:cs="Times New Roman"/>
          <w:b/>
          <w:sz w:val="28"/>
          <w:szCs w:val="28"/>
        </w:rPr>
        <w:t>Research Design</w:t>
      </w:r>
    </w:p>
    <w:p w:rsidR="00C3124B" w:rsidRPr="00032A2E" w:rsidRDefault="00C3124B" w:rsidP="00032A2E">
      <w:pPr>
        <w:pStyle w:val="NoSpacing"/>
        <w:spacing w:line="480" w:lineRule="auto"/>
        <w:ind w:firstLine="720"/>
        <w:jc w:val="both"/>
        <w:rPr>
          <w:rFonts w:ascii="Times New Roman" w:hAnsi="Times New Roman" w:cs="Times New Roman"/>
          <w:sz w:val="28"/>
          <w:szCs w:val="28"/>
        </w:rPr>
      </w:pPr>
      <w:r w:rsidRPr="00032A2E">
        <w:rPr>
          <w:rFonts w:ascii="Times New Roman" w:hAnsi="Times New Roman" w:cs="Times New Roman"/>
          <w:sz w:val="28"/>
          <w:szCs w:val="28"/>
        </w:rPr>
        <w:t xml:space="preserve">The researcher </w:t>
      </w:r>
      <w:r w:rsidR="009D5635" w:rsidRPr="00032A2E">
        <w:rPr>
          <w:rFonts w:ascii="Times New Roman" w:hAnsi="Times New Roman" w:cs="Times New Roman"/>
          <w:sz w:val="28"/>
          <w:szCs w:val="28"/>
        </w:rPr>
        <w:t>would use</w:t>
      </w:r>
      <w:r w:rsidRPr="00032A2E">
        <w:rPr>
          <w:rFonts w:ascii="Times New Roman" w:hAnsi="Times New Roman" w:cs="Times New Roman"/>
          <w:sz w:val="28"/>
          <w:szCs w:val="28"/>
        </w:rPr>
        <w:t xml:space="preserve"> descriptive method to car</w:t>
      </w:r>
      <w:r w:rsidR="009D5635" w:rsidRPr="00032A2E">
        <w:rPr>
          <w:rFonts w:ascii="Times New Roman" w:hAnsi="Times New Roman" w:cs="Times New Roman"/>
          <w:sz w:val="28"/>
          <w:szCs w:val="28"/>
        </w:rPr>
        <w:t>ry out the research</w:t>
      </w:r>
      <w:r w:rsidRPr="00032A2E">
        <w:rPr>
          <w:rFonts w:ascii="Times New Roman" w:hAnsi="Times New Roman" w:cs="Times New Roman"/>
          <w:sz w:val="28"/>
          <w:szCs w:val="28"/>
        </w:rPr>
        <w:t>. The method also involved the use of questionnaire to ensure greater access to a large population within a limited time, on sexual behavior among adolescent students in Ilorin west local government area of Kwara state.</w:t>
      </w:r>
    </w:p>
    <w:p w:rsidR="00C3124B" w:rsidRPr="00032A2E" w:rsidRDefault="00C3124B" w:rsidP="00032A2E">
      <w:pPr>
        <w:pStyle w:val="NoSpacing"/>
        <w:spacing w:line="480" w:lineRule="auto"/>
        <w:jc w:val="both"/>
        <w:rPr>
          <w:rFonts w:ascii="Times New Roman" w:hAnsi="Times New Roman" w:cs="Times New Roman"/>
          <w:b/>
          <w:sz w:val="28"/>
          <w:szCs w:val="28"/>
        </w:rPr>
      </w:pPr>
      <w:r w:rsidRPr="00032A2E">
        <w:rPr>
          <w:rFonts w:ascii="Times New Roman" w:hAnsi="Times New Roman" w:cs="Times New Roman"/>
          <w:b/>
          <w:sz w:val="28"/>
          <w:szCs w:val="28"/>
        </w:rPr>
        <w:t>Population</w:t>
      </w:r>
    </w:p>
    <w:p w:rsidR="00C3124B" w:rsidRPr="00032A2E" w:rsidRDefault="00C3124B" w:rsidP="00032A2E">
      <w:pPr>
        <w:pStyle w:val="NoSpacing"/>
        <w:spacing w:line="480" w:lineRule="auto"/>
        <w:ind w:firstLine="720"/>
        <w:jc w:val="both"/>
        <w:rPr>
          <w:rFonts w:ascii="Times New Roman" w:hAnsi="Times New Roman" w:cs="Times New Roman"/>
          <w:sz w:val="28"/>
          <w:szCs w:val="28"/>
        </w:rPr>
      </w:pPr>
      <w:r w:rsidRPr="00032A2E">
        <w:rPr>
          <w:rFonts w:ascii="Times New Roman" w:hAnsi="Times New Roman" w:cs="Times New Roman"/>
          <w:sz w:val="28"/>
          <w:szCs w:val="28"/>
        </w:rPr>
        <w:t xml:space="preserve">The study </w:t>
      </w:r>
      <w:r w:rsidR="009D5635" w:rsidRPr="00032A2E">
        <w:rPr>
          <w:rFonts w:ascii="Times New Roman" w:hAnsi="Times New Roman" w:cs="Times New Roman"/>
          <w:sz w:val="28"/>
          <w:szCs w:val="28"/>
        </w:rPr>
        <w:t xml:space="preserve">would </w:t>
      </w:r>
      <w:r w:rsidRPr="00032A2E">
        <w:rPr>
          <w:rFonts w:ascii="Times New Roman" w:hAnsi="Times New Roman" w:cs="Times New Roman"/>
          <w:sz w:val="28"/>
          <w:szCs w:val="28"/>
        </w:rPr>
        <w:t xml:space="preserve">investigate </w:t>
      </w:r>
      <w:r w:rsidR="004A711D">
        <w:rPr>
          <w:rFonts w:ascii="Times New Roman" w:hAnsi="Times New Roman" w:cs="Times New Roman"/>
          <w:sz w:val="28"/>
          <w:szCs w:val="28"/>
        </w:rPr>
        <w:t xml:space="preserve"> four</w:t>
      </w:r>
      <w:r w:rsidR="009D5635" w:rsidRPr="00032A2E">
        <w:rPr>
          <w:rFonts w:ascii="Times New Roman" w:hAnsi="Times New Roman" w:cs="Times New Roman"/>
          <w:sz w:val="28"/>
          <w:szCs w:val="28"/>
        </w:rPr>
        <w:t xml:space="preserve">  secondary schools would be use</w:t>
      </w:r>
      <w:r w:rsidRPr="00032A2E">
        <w:rPr>
          <w:rFonts w:ascii="Times New Roman" w:hAnsi="Times New Roman" w:cs="Times New Roman"/>
          <w:sz w:val="28"/>
          <w:szCs w:val="28"/>
        </w:rPr>
        <w:t xml:space="preserve"> with </w:t>
      </w:r>
      <w:r w:rsidR="009D5635" w:rsidRPr="00032A2E">
        <w:rPr>
          <w:rFonts w:ascii="Times New Roman" w:hAnsi="Times New Roman" w:cs="Times New Roman"/>
          <w:sz w:val="28"/>
          <w:szCs w:val="28"/>
        </w:rPr>
        <w:t xml:space="preserve">twenty (20) </w:t>
      </w:r>
      <w:r w:rsidRPr="00032A2E">
        <w:rPr>
          <w:rFonts w:ascii="Times New Roman" w:hAnsi="Times New Roman" w:cs="Times New Roman"/>
          <w:sz w:val="28"/>
          <w:szCs w:val="28"/>
        </w:rPr>
        <w:t xml:space="preserve">students, which </w:t>
      </w:r>
      <w:r w:rsidR="009D5635" w:rsidRPr="00032A2E">
        <w:rPr>
          <w:rFonts w:ascii="Times New Roman" w:hAnsi="Times New Roman" w:cs="Times New Roman"/>
          <w:sz w:val="28"/>
          <w:szCs w:val="28"/>
        </w:rPr>
        <w:t xml:space="preserve">would </w:t>
      </w:r>
      <w:r w:rsidRPr="00032A2E">
        <w:rPr>
          <w:rFonts w:ascii="Times New Roman" w:hAnsi="Times New Roman" w:cs="Times New Roman"/>
          <w:sz w:val="28"/>
          <w:szCs w:val="28"/>
        </w:rPr>
        <w:t>consist of male and female student to respond to the question items in the questionnaire</w:t>
      </w:r>
      <w:r w:rsidR="009D5635" w:rsidRPr="00032A2E">
        <w:rPr>
          <w:rFonts w:ascii="Times New Roman" w:hAnsi="Times New Roman" w:cs="Times New Roman"/>
          <w:sz w:val="28"/>
          <w:szCs w:val="28"/>
        </w:rPr>
        <w:t xml:space="preserve"> which will be</w:t>
      </w:r>
      <w:r w:rsidRPr="00032A2E">
        <w:rPr>
          <w:rFonts w:ascii="Times New Roman" w:hAnsi="Times New Roman" w:cs="Times New Roman"/>
          <w:sz w:val="28"/>
          <w:szCs w:val="28"/>
        </w:rPr>
        <w:t xml:space="preserve"> given for this study, the  investigator </w:t>
      </w:r>
      <w:r w:rsidR="009D5635" w:rsidRPr="00032A2E">
        <w:rPr>
          <w:rFonts w:ascii="Times New Roman" w:hAnsi="Times New Roman" w:cs="Times New Roman"/>
          <w:sz w:val="28"/>
          <w:szCs w:val="28"/>
        </w:rPr>
        <w:t xml:space="preserve">would make </w:t>
      </w:r>
      <w:r w:rsidRPr="00032A2E">
        <w:rPr>
          <w:rFonts w:ascii="Times New Roman" w:hAnsi="Times New Roman" w:cs="Times New Roman"/>
          <w:sz w:val="28"/>
          <w:szCs w:val="28"/>
        </w:rPr>
        <w:t>use</w:t>
      </w:r>
      <w:r w:rsidR="009D5635" w:rsidRPr="00032A2E">
        <w:rPr>
          <w:rFonts w:ascii="Times New Roman" w:hAnsi="Times New Roman" w:cs="Times New Roman"/>
          <w:sz w:val="28"/>
          <w:szCs w:val="28"/>
        </w:rPr>
        <w:t xml:space="preserve"> JSS II &amp; III</w:t>
      </w:r>
      <w:r w:rsidRPr="00032A2E">
        <w:rPr>
          <w:rFonts w:ascii="Times New Roman" w:hAnsi="Times New Roman" w:cs="Times New Roman"/>
          <w:sz w:val="28"/>
          <w:szCs w:val="28"/>
        </w:rPr>
        <w:t xml:space="preserve"> students in </w:t>
      </w:r>
      <w:r w:rsidRPr="00032A2E">
        <w:rPr>
          <w:rFonts w:ascii="Times New Roman" w:hAnsi="Times New Roman" w:cs="Times New Roman"/>
          <w:sz w:val="28"/>
          <w:szCs w:val="28"/>
        </w:rPr>
        <w:lastRenderedPageBreak/>
        <w:t xml:space="preserve">secondary schools </w:t>
      </w:r>
      <w:r w:rsidR="009D5635" w:rsidRPr="00032A2E">
        <w:rPr>
          <w:rFonts w:ascii="Times New Roman" w:hAnsi="Times New Roman" w:cs="Times New Roman"/>
          <w:sz w:val="28"/>
          <w:szCs w:val="28"/>
        </w:rPr>
        <w:t>selected for the study. This would be</w:t>
      </w:r>
      <w:r w:rsidRPr="00032A2E">
        <w:rPr>
          <w:rFonts w:ascii="Times New Roman" w:hAnsi="Times New Roman" w:cs="Times New Roman"/>
          <w:sz w:val="28"/>
          <w:szCs w:val="28"/>
        </w:rPr>
        <w:t xml:space="preserve"> done on the assumption that JSS ii &amp; iii are more likely to be exposed and more likely to have objective question on sexual behavior than pupils in primary school.  </w:t>
      </w:r>
    </w:p>
    <w:p w:rsidR="00C3124B" w:rsidRPr="00032A2E" w:rsidRDefault="00C3124B" w:rsidP="00032A2E">
      <w:pPr>
        <w:pStyle w:val="NoSpacing"/>
        <w:spacing w:line="480" w:lineRule="auto"/>
        <w:jc w:val="both"/>
        <w:rPr>
          <w:rFonts w:ascii="Times New Roman" w:hAnsi="Times New Roman" w:cs="Times New Roman"/>
          <w:b/>
          <w:sz w:val="28"/>
          <w:szCs w:val="28"/>
        </w:rPr>
      </w:pPr>
      <w:r w:rsidRPr="00032A2E">
        <w:rPr>
          <w:rFonts w:ascii="Times New Roman" w:hAnsi="Times New Roman" w:cs="Times New Roman"/>
          <w:b/>
          <w:sz w:val="28"/>
          <w:szCs w:val="28"/>
        </w:rPr>
        <w:t>Sample and Sampling Techniques</w:t>
      </w:r>
    </w:p>
    <w:p w:rsidR="00C3124B" w:rsidRPr="00032A2E" w:rsidRDefault="00C3124B" w:rsidP="00032A2E">
      <w:pPr>
        <w:pStyle w:val="NoSpacing"/>
        <w:spacing w:line="480" w:lineRule="auto"/>
        <w:ind w:firstLine="720"/>
        <w:jc w:val="both"/>
        <w:rPr>
          <w:rFonts w:ascii="Times New Roman" w:hAnsi="Times New Roman" w:cs="Times New Roman"/>
          <w:sz w:val="28"/>
          <w:szCs w:val="28"/>
        </w:rPr>
      </w:pPr>
      <w:r w:rsidRPr="00032A2E">
        <w:rPr>
          <w:rFonts w:ascii="Times New Roman" w:hAnsi="Times New Roman" w:cs="Times New Roman"/>
          <w:sz w:val="28"/>
          <w:szCs w:val="28"/>
        </w:rPr>
        <w:t>These research populations</w:t>
      </w:r>
      <w:r w:rsidR="009D5635" w:rsidRPr="00032A2E">
        <w:rPr>
          <w:rFonts w:ascii="Times New Roman" w:hAnsi="Times New Roman" w:cs="Times New Roman"/>
          <w:sz w:val="28"/>
          <w:szCs w:val="28"/>
        </w:rPr>
        <w:t xml:space="preserve"> w</w:t>
      </w:r>
      <w:r w:rsidR="00866463" w:rsidRPr="00032A2E">
        <w:rPr>
          <w:rFonts w:ascii="Times New Roman" w:hAnsi="Times New Roman" w:cs="Times New Roman"/>
          <w:sz w:val="28"/>
          <w:szCs w:val="28"/>
        </w:rPr>
        <w:t>ould</w:t>
      </w:r>
      <w:r w:rsidRPr="00032A2E">
        <w:rPr>
          <w:rFonts w:ascii="Times New Roman" w:hAnsi="Times New Roman" w:cs="Times New Roman"/>
          <w:sz w:val="28"/>
          <w:szCs w:val="28"/>
        </w:rPr>
        <w:t xml:space="preserve"> consist of students, of </w:t>
      </w:r>
      <w:r w:rsidR="00B65111">
        <w:rPr>
          <w:rFonts w:ascii="Times New Roman" w:hAnsi="Times New Roman" w:cs="Times New Roman"/>
          <w:sz w:val="28"/>
          <w:szCs w:val="28"/>
        </w:rPr>
        <w:t xml:space="preserve">the secondary schools in Ilorin-west local government they are: </w:t>
      </w:r>
      <w:r w:rsidRPr="00032A2E">
        <w:rPr>
          <w:rFonts w:ascii="Times New Roman" w:hAnsi="Times New Roman" w:cs="Times New Roman"/>
          <w:sz w:val="28"/>
          <w:szCs w:val="28"/>
        </w:rPr>
        <w:t xml:space="preserve"> </w:t>
      </w:r>
    </w:p>
    <w:p w:rsidR="004A711D" w:rsidRPr="00B65111" w:rsidRDefault="004A711D" w:rsidP="004A711D">
      <w:pPr>
        <w:pStyle w:val="NoSpacing"/>
        <w:numPr>
          <w:ilvl w:val="0"/>
          <w:numId w:val="9"/>
        </w:numPr>
        <w:spacing w:line="480" w:lineRule="auto"/>
        <w:jc w:val="both"/>
        <w:rPr>
          <w:rFonts w:ascii="Times New Roman" w:hAnsi="Times New Roman" w:cs="Times New Roman"/>
          <w:sz w:val="28"/>
          <w:szCs w:val="28"/>
        </w:rPr>
      </w:pPr>
      <w:r w:rsidRPr="00B65111">
        <w:rPr>
          <w:rFonts w:ascii="Times New Roman" w:hAnsi="Times New Roman" w:cs="Times New Roman"/>
          <w:sz w:val="28"/>
          <w:szCs w:val="28"/>
        </w:rPr>
        <w:t xml:space="preserve">Government </w:t>
      </w:r>
      <w:r w:rsidR="00A6735D" w:rsidRPr="00B65111">
        <w:rPr>
          <w:rFonts w:ascii="Times New Roman" w:hAnsi="Times New Roman" w:cs="Times New Roman"/>
          <w:sz w:val="28"/>
          <w:szCs w:val="28"/>
        </w:rPr>
        <w:t xml:space="preserve">Day Junior </w:t>
      </w:r>
      <w:r w:rsidR="00A6735D">
        <w:rPr>
          <w:rFonts w:ascii="Times New Roman" w:hAnsi="Times New Roman" w:cs="Times New Roman"/>
          <w:sz w:val="28"/>
          <w:szCs w:val="28"/>
        </w:rPr>
        <w:t xml:space="preserve">Secondary </w:t>
      </w:r>
      <w:r w:rsidR="00A6735D" w:rsidRPr="00B65111">
        <w:rPr>
          <w:rFonts w:ascii="Times New Roman" w:hAnsi="Times New Roman" w:cs="Times New Roman"/>
          <w:sz w:val="28"/>
          <w:szCs w:val="28"/>
        </w:rPr>
        <w:t xml:space="preserve">School </w:t>
      </w:r>
      <w:r w:rsidRPr="00B65111">
        <w:rPr>
          <w:rFonts w:ascii="Times New Roman" w:hAnsi="Times New Roman" w:cs="Times New Roman"/>
          <w:sz w:val="28"/>
          <w:szCs w:val="28"/>
        </w:rPr>
        <w:t>Ilorin Adewole</w:t>
      </w:r>
    </w:p>
    <w:p w:rsidR="004A711D" w:rsidRPr="00B65111" w:rsidRDefault="004A711D" w:rsidP="004A711D">
      <w:pPr>
        <w:pStyle w:val="NoSpacing"/>
        <w:numPr>
          <w:ilvl w:val="0"/>
          <w:numId w:val="9"/>
        </w:numPr>
        <w:spacing w:line="480" w:lineRule="auto"/>
        <w:jc w:val="both"/>
        <w:rPr>
          <w:rFonts w:ascii="Times New Roman" w:hAnsi="Times New Roman" w:cs="Times New Roman"/>
          <w:sz w:val="28"/>
          <w:szCs w:val="28"/>
        </w:rPr>
      </w:pPr>
      <w:r w:rsidRPr="00B65111">
        <w:rPr>
          <w:rFonts w:ascii="Times New Roman" w:hAnsi="Times New Roman" w:cs="Times New Roman"/>
          <w:color w:val="333333"/>
          <w:sz w:val="28"/>
          <w:szCs w:val="28"/>
          <w:shd w:val="clear" w:color="auto" w:fill="FFFFFF"/>
        </w:rPr>
        <w:t>COED, MODEL J</w:t>
      </w:r>
      <w:r w:rsidR="00B65111">
        <w:rPr>
          <w:rFonts w:ascii="Times New Roman" w:hAnsi="Times New Roman" w:cs="Times New Roman"/>
          <w:color w:val="333333"/>
          <w:sz w:val="28"/>
          <w:szCs w:val="28"/>
          <w:shd w:val="clear" w:color="auto" w:fill="FFFFFF"/>
        </w:rPr>
        <w:t xml:space="preserve">unior Secondary School </w:t>
      </w:r>
      <w:r w:rsidRPr="00B65111">
        <w:rPr>
          <w:rFonts w:ascii="Times New Roman" w:hAnsi="Times New Roman" w:cs="Times New Roman"/>
          <w:color w:val="333333"/>
          <w:sz w:val="28"/>
          <w:szCs w:val="28"/>
          <w:shd w:val="clear" w:color="auto" w:fill="FFFFFF"/>
        </w:rPr>
        <w:t>ILORIN</w:t>
      </w:r>
    </w:p>
    <w:p w:rsidR="004A711D" w:rsidRPr="00B65111" w:rsidRDefault="004A711D" w:rsidP="004A711D">
      <w:pPr>
        <w:pStyle w:val="NoSpacing"/>
        <w:numPr>
          <w:ilvl w:val="0"/>
          <w:numId w:val="9"/>
        </w:numPr>
        <w:spacing w:line="480" w:lineRule="auto"/>
        <w:jc w:val="both"/>
        <w:rPr>
          <w:rFonts w:ascii="Times New Roman" w:hAnsi="Times New Roman" w:cs="Times New Roman"/>
          <w:sz w:val="28"/>
          <w:szCs w:val="28"/>
        </w:rPr>
      </w:pPr>
      <w:r w:rsidRPr="00B65111">
        <w:rPr>
          <w:rFonts w:ascii="Times New Roman" w:hAnsi="Times New Roman" w:cs="Times New Roman"/>
          <w:color w:val="333333"/>
          <w:sz w:val="28"/>
          <w:szCs w:val="28"/>
          <w:shd w:val="clear" w:color="auto" w:fill="FFFFFF"/>
        </w:rPr>
        <w:t>GOVT. DAY</w:t>
      </w:r>
      <w:r w:rsidR="00B65111" w:rsidRPr="00B65111">
        <w:rPr>
          <w:rFonts w:ascii="Times New Roman" w:hAnsi="Times New Roman" w:cs="Times New Roman"/>
          <w:color w:val="333333"/>
          <w:sz w:val="28"/>
          <w:szCs w:val="28"/>
          <w:shd w:val="clear" w:color="auto" w:fill="FFFFFF"/>
        </w:rPr>
        <w:t xml:space="preserve"> Junior Secondary</w:t>
      </w:r>
      <w:r w:rsidRPr="00B65111">
        <w:rPr>
          <w:rFonts w:ascii="Times New Roman" w:hAnsi="Times New Roman" w:cs="Times New Roman"/>
          <w:color w:val="333333"/>
          <w:sz w:val="28"/>
          <w:szCs w:val="28"/>
          <w:shd w:val="clear" w:color="auto" w:fill="FFFFFF"/>
        </w:rPr>
        <w:t>. SCHOOL ODO-OKUN, ILORIN</w:t>
      </w:r>
    </w:p>
    <w:p w:rsidR="004A711D" w:rsidRPr="00B65111" w:rsidRDefault="004A711D" w:rsidP="004A711D">
      <w:pPr>
        <w:pStyle w:val="NoSpacing"/>
        <w:numPr>
          <w:ilvl w:val="0"/>
          <w:numId w:val="9"/>
        </w:numPr>
        <w:spacing w:line="480" w:lineRule="auto"/>
        <w:jc w:val="both"/>
        <w:rPr>
          <w:rFonts w:ascii="Times New Roman" w:hAnsi="Times New Roman" w:cs="Times New Roman"/>
          <w:sz w:val="28"/>
          <w:szCs w:val="28"/>
        </w:rPr>
      </w:pPr>
      <w:r w:rsidRPr="00B65111">
        <w:rPr>
          <w:rFonts w:ascii="Times New Roman" w:hAnsi="Times New Roman" w:cs="Times New Roman"/>
          <w:color w:val="333333"/>
          <w:sz w:val="28"/>
          <w:szCs w:val="28"/>
          <w:shd w:val="clear" w:color="auto" w:fill="FFFFFF"/>
        </w:rPr>
        <w:t>SHEIK ABDULKADIR J</w:t>
      </w:r>
      <w:r w:rsidR="00B65111">
        <w:rPr>
          <w:rFonts w:ascii="Times New Roman" w:hAnsi="Times New Roman" w:cs="Times New Roman"/>
          <w:color w:val="333333"/>
          <w:sz w:val="28"/>
          <w:szCs w:val="28"/>
          <w:shd w:val="clear" w:color="auto" w:fill="FFFFFF"/>
        </w:rPr>
        <w:t xml:space="preserve">unior  Secondary School </w:t>
      </w:r>
      <w:r w:rsidRPr="00B65111">
        <w:rPr>
          <w:rFonts w:ascii="Times New Roman" w:hAnsi="Times New Roman" w:cs="Times New Roman"/>
          <w:color w:val="333333"/>
          <w:sz w:val="28"/>
          <w:szCs w:val="28"/>
          <w:shd w:val="clear" w:color="auto" w:fill="FFFFFF"/>
        </w:rPr>
        <w:t>SAW-MILL AREA, ILORIN</w:t>
      </w:r>
    </w:p>
    <w:p w:rsidR="00C3124B" w:rsidRPr="00032A2E" w:rsidRDefault="00C3124B" w:rsidP="00032A2E">
      <w:pPr>
        <w:pStyle w:val="NoSpacing"/>
        <w:spacing w:line="480" w:lineRule="auto"/>
        <w:jc w:val="both"/>
        <w:rPr>
          <w:rFonts w:ascii="Times New Roman" w:hAnsi="Times New Roman" w:cs="Times New Roman"/>
          <w:b/>
          <w:bCs/>
          <w:sz w:val="28"/>
          <w:szCs w:val="28"/>
        </w:rPr>
      </w:pPr>
      <w:r w:rsidRPr="00032A2E">
        <w:rPr>
          <w:rFonts w:ascii="Times New Roman" w:hAnsi="Times New Roman" w:cs="Times New Roman"/>
          <w:b/>
          <w:bCs/>
          <w:sz w:val="28"/>
          <w:szCs w:val="28"/>
        </w:rPr>
        <w:t>Research Instrument</w:t>
      </w:r>
    </w:p>
    <w:p w:rsidR="00A6735D" w:rsidRDefault="00C3124B" w:rsidP="00032A2E">
      <w:pPr>
        <w:pStyle w:val="NoSpacing"/>
        <w:spacing w:line="480" w:lineRule="auto"/>
        <w:ind w:firstLine="720"/>
        <w:jc w:val="both"/>
        <w:rPr>
          <w:rFonts w:ascii="Times New Roman" w:hAnsi="Times New Roman" w:cs="Times New Roman"/>
          <w:sz w:val="28"/>
          <w:szCs w:val="28"/>
        </w:rPr>
      </w:pPr>
      <w:r w:rsidRPr="00032A2E">
        <w:rPr>
          <w:rFonts w:ascii="Times New Roman" w:hAnsi="Times New Roman" w:cs="Times New Roman"/>
          <w:sz w:val="28"/>
          <w:szCs w:val="28"/>
        </w:rPr>
        <w:t xml:space="preserve">In carrying out this study, the researcher used the “adolescents sexual behavior inventory” (ASBI) and “Adolescents sexual Activities Questionnaire” (ASAQ) which were designed purposely for this study by the investigator. The questionnaires were designed to as certain empirically those factors that are responsible for observed adolescent students sexual behavior. The ‘ASBI’ was divided into two sections. Section was designed </w:t>
      </w:r>
    </w:p>
    <w:p w:rsidR="00C3124B" w:rsidRPr="00032A2E" w:rsidRDefault="00C3124B" w:rsidP="00032A2E">
      <w:pPr>
        <w:pStyle w:val="NoSpacing"/>
        <w:spacing w:line="480" w:lineRule="auto"/>
        <w:ind w:firstLine="720"/>
        <w:jc w:val="both"/>
        <w:rPr>
          <w:rFonts w:ascii="Times New Roman" w:hAnsi="Times New Roman" w:cs="Times New Roman"/>
          <w:sz w:val="28"/>
          <w:szCs w:val="28"/>
        </w:rPr>
      </w:pPr>
      <w:r w:rsidRPr="00032A2E">
        <w:rPr>
          <w:rFonts w:ascii="Times New Roman" w:hAnsi="Times New Roman" w:cs="Times New Roman"/>
          <w:sz w:val="28"/>
          <w:szCs w:val="28"/>
        </w:rPr>
        <w:lastRenderedPageBreak/>
        <w:t>to collect some background information about the subject. Some demographic variable like age, sex,</w:t>
      </w:r>
      <w:r w:rsidR="00E87E44">
        <w:rPr>
          <w:rFonts w:ascii="Times New Roman" w:hAnsi="Times New Roman" w:cs="Times New Roman"/>
          <w:sz w:val="28"/>
          <w:szCs w:val="28"/>
        </w:rPr>
        <w:t xml:space="preserve"> class </w:t>
      </w:r>
      <w:r w:rsidRPr="00032A2E">
        <w:rPr>
          <w:rFonts w:ascii="Times New Roman" w:hAnsi="Times New Roman" w:cs="Times New Roman"/>
          <w:sz w:val="28"/>
          <w:szCs w:val="28"/>
        </w:rPr>
        <w:t>religion, where subject live and parental socio-economics status was required. This section is a modified version of form student information check list designed by Makinde (2000).</w:t>
      </w:r>
    </w:p>
    <w:p w:rsidR="00C3124B" w:rsidRPr="00032A2E" w:rsidRDefault="00C3124B" w:rsidP="00032A2E">
      <w:pPr>
        <w:pStyle w:val="NoSpacing"/>
        <w:spacing w:line="480" w:lineRule="auto"/>
        <w:ind w:firstLine="720"/>
        <w:jc w:val="both"/>
        <w:rPr>
          <w:rFonts w:ascii="Times New Roman" w:hAnsi="Times New Roman" w:cs="Times New Roman"/>
          <w:sz w:val="28"/>
          <w:szCs w:val="28"/>
        </w:rPr>
      </w:pPr>
      <w:r w:rsidRPr="00032A2E">
        <w:rPr>
          <w:rFonts w:ascii="Times New Roman" w:hAnsi="Times New Roman" w:cs="Times New Roman"/>
          <w:sz w:val="28"/>
          <w:szCs w:val="28"/>
        </w:rPr>
        <w:t>The second section of the ASBI aimed at finding out how predictable the examined variable – media influence, developmental of feminist,   religiosity, physical attractiveness and attitude to marriage are for the sexual behavior of the adolescent students in the local government under the</w:t>
      </w:r>
      <w:r w:rsidR="00E87E44">
        <w:rPr>
          <w:rFonts w:ascii="Times New Roman" w:hAnsi="Times New Roman" w:cs="Times New Roman"/>
          <w:sz w:val="28"/>
          <w:szCs w:val="28"/>
        </w:rPr>
        <w:t xml:space="preserve"> study. This section contained eighteen </w:t>
      </w:r>
      <w:r w:rsidRPr="00032A2E">
        <w:rPr>
          <w:rFonts w:ascii="Times New Roman" w:hAnsi="Times New Roman" w:cs="Times New Roman"/>
          <w:sz w:val="28"/>
          <w:szCs w:val="28"/>
        </w:rPr>
        <w:t>statements positive and negative each having five liker-type responses, to which subject responded, after each statement, subjects checked one of the five alternative responses, which approximates most closely their reaction to the variable in question.</w:t>
      </w:r>
    </w:p>
    <w:p w:rsidR="00C3124B" w:rsidRPr="00032A2E" w:rsidRDefault="00C3124B" w:rsidP="00032A2E">
      <w:pPr>
        <w:pStyle w:val="NoSpacing"/>
        <w:spacing w:line="480" w:lineRule="auto"/>
        <w:ind w:firstLine="720"/>
        <w:jc w:val="both"/>
        <w:rPr>
          <w:rFonts w:ascii="Times New Roman" w:hAnsi="Times New Roman" w:cs="Times New Roman"/>
          <w:sz w:val="28"/>
          <w:szCs w:val="28"/>
        </w:rPr>
      </w:pPr>
      <w:r w:rsidRPr="00032A2E">
        <w:rPr>
          <w:rFonts w:ascii="Times New Roman" w:hAnsi="Times New Roman" w:cs="Times New Roman"/>
          <w:sz w:val="28"/>
          <w:szCs w:val="28"/>
        </w:rPr>
        <w:t>The “adolescent sexual activities questionnaire” (ASBQ) contained questions, which aimed at probing into the sexual activities  of the subjects. It contained five questions each having five alternative responses after each questions, subject checked one of the five alternatives responses that best approximate their sexual activity. The scoring of the subject responses enables the investigator to assess and rate the influence of the various variable and the adolescent students sexual behavior.</w:t>
      </w:r>
    </w:p>
    <w:p w:rsidR="00C3124B" w:rsidRPr="00032A2E" w:rsidRDefault="00C3124B" w:rsidP="00032A2E">
      <w:pPr>
        <w:pStyle w:val="NoSpacing"/>
        <w:spacing w:line="480" w:lineRule="auto"/>
        <w:jc w:val="both"/>
        <w:rPr>
          <w:rFonts w:ascii="Times New Roman" w:hAnsi="Times New Roman" w:cs="Times New Roman"/>
          <w:b/>
          <w:sz w:val="28"/>
          <w:szCs w:val="28"/>
        </w:rPr>
      </w:pPr>
      <w:r w:rsidRPr="00032A2E">
        <w:rPr>
          <w:rFonts w:ascii="Times New Roman" w:hAnsi="Times New Roman" w:cs="Times New Roman"/>
          <w:b/>
          <w:sz w:val="28"/>
          <w:szCs w:val="28"/>
        </w:rPr>
        <w:lastRenderedPageBreak/>
        <w:t xml:space="preserve">Validity of the Instrument                               </w:t>
      </w:r>
    </w:p>
    <w:p w:rsidR="00C3124B" w:rsidRPr="00032A2E" w:rsidRDefault="00C3124B" w:rsidP="00032A2E">
      <w:pPr>
        <w:pStyle w:val="NoSpacing"/>
        <w:spacing w:line="480" w:lineRule="auto"/>
        <w:ind w:firstLine="720"/>
        <w:jc w:val="both"/>
        <w:rPr>
          <w:rFonts w:ascii="Times New Roman" w:hAnsi="Times New Roman" w:cs="Times New Roman"/>
          <w:sz w:val="28"/>
          <w:szCs w:val="28"/>
        </w:rPr>
      </w:pPr>
      <w:r w:rsidRPr="00032A2E">
        <w:rPr>
          <w:rFonts w:ascii="Times New Roman" w:hAnsi="Times New Roman" w:cs="Times New Roman"/>
          <w:sz w:val="28"/>
          <w:szCs w:val="28"/>
        </w:rPr>
        <w:t xml:space="preserve">Validity </w:t>
      </w:r>
      <w:r w:rsidR="009D5635" w:rsidRPr="00032A2E">
        <w:rPr>
          <w:rFonts w:ascii="Times New Roman" w:hAnsi="Times New Roman" w:cs="Times New Roman"/>
          <w:sz w:val="28"/>
          <w:szCs w:val="28"/>
        </w:rPr>
        <w:t xml:space="preserve">is to </w:t>
      </w:r>
      <w:r w:rsidRPr="00032A2E">
        <w:rPr>
          <w:rFonts w:ascii="Times New Roman" w:hAnsi="Times New Roman" w:cs="Times New Roman"/>
          <w:sz w:val="28"/>
          <w:szCs w:val="28"/>
        </w:rPr>
        <w:t xml:space="preserve">built into the research instruments by ensuring that only items that bear obvious relationship with adolescent’s sexual behavior </w:t>
      </w:r>
      <w:r w:rsidR="009D5635" w:rsidRPr="00032A2E">
        <w:rPr>
          <w:rFonts w:ascii="Times New Roman" w:hAnsi="Times New Roman" w:cs="Times New Roman"/>
          <w:sz w:val="28"/>
          <w:szCs w:val="28"/>
        </w:rPr>
        <w:t xml:space="preserve">are </w:t>
      </w:r>
      <w:r w:rsidRPr="00032A2E">
        <w:rPr>
          <w:rFonts w:ascii="Times New Roman" w:hAnsi="Times New Roman" w:cs="Times New Roman"/>
          <w:sz w:val="28"/>
          <w:szCs w:val="28"/>
        </w:rPr>
        <w:t xml:space="preserve">included. The question items </w:t>
      </w:r>
      <w:r w:rsidR="009D5635" w:rsidRPr="00032A2E">
        <w:rPr>
          <w:rFonts w:ascii="Times New Roman" w:hAnsi="Times New Roman" w:cs="Times New Roman"/>
          <w:sz w:val="28"/>
          <w:szCs w:val="28"/>
        </w:rPr>
        <w:t xml:space="preserve">are </w:t>
      </w:r>
      <w:r w:rsidRPr="00032A2E">
        <w:rPr>
          <w:rFonts w:ascii="Times New Roman" w:hAnsi="Times New Roman" w:cs="Times New Roman"/>
          <w:sz w:val="28"/>
          <w:szCs w:val="28"/>
        </w:rPr>
        <w:t>subjected to the scrutiny of the investigator’s team of supervision.</w:t>
      </w:r>
    </w:p>
    <w:p w:rsidR="00C3124B" w:rsidRPr="00032A2E" w:rsidRDefault="00C3124B" w:rsidP="00032A2E">
      <w:pPr>
        <w:pStyle w:val="NoSpacing"/>
        <w:spacing w:line="480" w:lineRule="auto"/>
        <w:jc w:val="both"/>
        <w:rPr>
          <w:rFonts w:ascii="Times New Roman" w:hAnsi="Times New Roman" w:cs="Times New Roman"/>
          <w:b/>
          <w:sz w:val="28"/>
          <w:szCs w:val="28"/>
        </w:rPr>
      </w:pPr>
      <w:r w:rsidRPr="00032A2E">
        <w:rPr>
          <w:rFonts w:ascii="Times New Roman" w:hAnsi="Times New Roman" w:cs="Times New Roman"/>
          <w:b/>
          <w:sz w:val="28"/>
          <w:szCs w:val="28"/>
        </w:rPr>
        <w:t xml:space="preserve">Reliability of the Instrument      </w:t>
      </w:r>
    </w:p>
    <w:p w:rsidR="00C3124B" w:rsidRPr="00032A2E" w:rsidRDefault="00C3124B" w:rsidP="00032A2E">
      <w:pPr>
        <w:pStyle w:val="NoSpacing"/>
        <w:spacing w:line="480" w:lineRule="auto"/>
        <w:ind w:firstLine="720"/>
        <w:jc w:val="both"/>
        <w:rPr>
          <w:rFonts w:ascii="Times New Roman" w:hAnsi="Times New Roman" w:cs="Times New Roman"/>
          <w:sz w:val="28"/>
          <w:szCs w:val="28"/>
        </w:rPr>
      </w:pPr>
      <w:r w:rsidRPr="00032A2E">
        <w:rPr>
          <w:rFonts w:ascii="Times New Roman" w:hAnsi="Times New Roman" w:cs="Times New Roman"/>
          <w:sz w:val="28"/>
          <w:szCs w:val="28"/>
        </w:rPr>
        <w:t xml:space="preserve">The reliability of “adolescent sexual behavior inventory (ASBI) and adolescent sexual activities questionnaire” (ASAQ) </w:t>
      </w:r>
      <w:r w:rsidR="009D5635" w:rsidRPr="00032A2E">
        <w:rPr>
          <w:rFonts w:ascii="Times New Roman" w:hAnsi="Times New Roman" w:cs="Times New Roman"/>
          <w:sz w:val="28"/>
          <w:szCs w:val="28"/>
        </w:rPr>
        <w:t xml:space="preserve">would be </w:t>
      </w:r>
      <w:r w:rsidRPr="00032A2E">
        <w:rPr>
          <w:rFonts w:ascii="Times New Roman" w:hAnsi="Times New Roman" w:cs="Times New Roman"/>
          <w:sz w:val="28"/>
          <w:szCs w:val="28"/>
        </w:rPr>
        <w:t>determine by the us</w:t>
      </w:r>
      <w:r w:rsidR="009D5635" w:rsidRPr="00032A2E">
        <w:rPr>
          <w:rFonts w:ascii="Times New Roman" w:hAnsi="Times New Roman" w:cs="Times New Roman"/>
          <w:sz w:val="28"/>
          <w:szCs w:val="28"/>
        </w:rPr>
        <w:t xml:space="preserve">ing </w:t>
      </w:r>
      <w:r w:rsidRPr="00032A2E">
        <w:rPr>
          <w:rFonts w:ascii="Times New Roman" w:hAnsi="Times New Roman" w:cs="Times New Roman"/>
          <w:sz w:val="28"/>
          <w:szCs w:val="28"/>
        </w:rPr>
        <w:t>text-retest method.</w:t>
      </w:r>
    </w:p>
    <w:p w:rsidR="00C3124B" w:rsidRPr="00032A2E" w:rsidRDefault="00C3124B" w:rsidP="00032A2E">
      <w:pPr>
        <w:pStyle w:val="NoSpacing"/>
        <w:spacing w:line="480" w:lineRule="auto"/>
        <w:jc w:val="both"/>
        <w:rPr>
          <w:rFonts w:ascii="Times New Roman" w:hAnsi="Times New Roman" w:cs="Times New Roman"/>
          <w:sz w:val="28"/>
          <w:szCs w:val="28"/>
        </w:rPr>
      </w:pPr>
      <w:r w:rsidRPr="00032A2E">
        <w:rPr>
          <w:rFonts w:ascii="Times New Roman" w:hAnsi="Times New Roman" w:cs="Times New Roman"/>
          <w:b/>
          <w:sz w:val="28"/>
          <w:szCs w:val="28"/>
        </w:rPr>
        <w:t>Procedure for Data Collection</w:t>
      </w:r>
    </w:p>
    <w:p w:rsidR="00C3124B" w:rsidRPr="00032A2E" w:rsidRDefault="00C3124B" w:rsidP="00032A2E">
      <w:pPr>
        <w:pStyle w:val="NoSpacing"/>
        <w:spacing w:line="480" w:lineRule="auto"/>
        <w:ind w:firstLine="720"/>
        <w:jc w:val="both"/>
        <w:rPr>
          <w:rFonts w:ascii="Times New Roman" w:hAnsi="Times New Roman" w:cs="Times New Roman"/>
          <w:sz w:val="28"/>
          <w:szCs w:val="28"/>
        </w:rPr>
      </w:pPr>
      <w:r w:rsidRPr="00032A2E">
        <w:rPr>
          <w:rFonts w:ascii="Times New Roman" w:hAnsi="Times New Roman" w:cs="Times New Roman"/>
          <w:sz w:val="28"/>
          <w:szCs w:val="28"/>
        </w:rPr>
        <w:t xml:space="preserve">The researcher </w:t>
      </w:r>
      <w:r w:rsidR="009D5635" w:rsidRPr="00032A2E">
        <w:rPr>
          <w:rFonts w:ascii="Times New Roman" w:hAnsi="Times New Roman" w:cs="Times New Roman"/>
          <w:sz w:val="28"/>
          <w:szCs w:val="28"/>
        </w:rPr>
        <w:t>would pay</w:t>
      </w:r>
      <w:r w:rsidRPr="00032A2E">
        <w:rPr>
          <w:rFonts w:ascii="Times New Roman" w:hAnsi="Times New Roman" w:cs="Times New Roman"/>
          <w:sz w:val="28"/>
          <w:szCs w:val="28"/>
        </w:rPr>
        <w:t xml:space="preserve"> visits to the participating school during which she made contacts with the principals and the form masters of the participating subject. This is to obtain necessary permission and discuss details of arrangement for completion of the questionnaire.</w:t>
      </w:r>
    </w:p>
    <w:p w:rsidR="00C3124B" w:rsidRPr="00032A2E" w:rsidRDefault="00C3124B" w:rsidP="00032A2E">
      <w:pPr>
        <w:pStyle w:val="NoSpacing"/>
        <w:spacing w:line="480" w:lineRule="auto"/>
        <w:jc w:val="both"/>
        <w:rPr>
          <w:rFonts w:ascii="Times New Roman" w:hAnsi="Times New Roman" w:cs="Times New Roman"/>
          <w:b/>
          <w:sz w:val="28"/>
          <w:szCs w:val="28"/>
        </w:rPr>
      </w:pPr>
      <w:r w:rsidRPr="00032A2E">
        <w:rPr>
          <w:rFonts w:ascii="Times New Roman" w:hAnsi="Times New Roman" w:cs="Times New Roman"/>
          <w:b/>
          <w:sz w:val="28"/>
          <w:szCs w:val="28"/>
        </w:rPr>
        <w:t xml:space="preserve">Procedure </w:t>
      </w:r>
      <w:r w:rsidR="006D3387" w:rsidRPr="00032A2E">
        <w:rPr>
          <w:rFonts w:ascii="Times New Roman" w:hAnsi="Times New Roman" w:cs="Times New Roman"/>
          <w:b/>
          <w:sz w:val="28"/>
          <w:szCs w:val="28"/>
        </w:rPr>
        <w:t xml:space="preserve">for </w:t>
      </w:r>
      <w:r w:rsidRPr="00032A2E">
        <w:rPr>
          <w:rFonts w:ascii="Times New Roman" w:hAnsi="Times New Roman" w:cs="Times New Roman"/>
          <w:b/>
          <w:sz w:val="28"/>
          <w:szCs w:val="28"/>
        </w:rPr>
        <w:t>Data Analysis</w:t>
      </w:r>
    </w:p>
    <w:p w:rsidR="00C3124B" w:rsidRPr="00032A2E" w:rsidRDefault="00C3124B" w:rsidP="00032A2E">
      <w:pPr>
        <w:pStyle w:val="NoSpacing"/>
        <w:spacing w:line="480" w:lineRule="auto"/>
        <w:ind w:firstLine="720"/>
        <w:jc w:val="both"/>
        <w:rPr>
          <w:rFonts w:ascii="Times New Roman" w:hAnsi="Times New Roman" w:cs="Times New Roman"/>
          <w:sz w:val="28"/>
          <w:szCs w:val="28"/>
        </w:rPr>
      </w:pPr>
      <w:r w:rsidRPr="00032A2E">
        <w:rPr>
          <w:rFonts w:ascii="Times New Roman" w:hAnsi="Times New Roman" w:cs="Times New Roman"/>
          <w:sz w:val="28"/>
          <w:szCs w:val="28"/>
        </w:rPr>
        <w:t xml:space="preserve">This is the breakdown of data into various components. When the data are broken down into their various groups of categories it </w:t>
      </w:r>
      <w:r w:rsidR="006D3387" w:rsidRPr="00032A2E">
        <w:rPr>
          <w:rFonts w:ascii="Times New Roman" w:hAnsi="Times New Roman" w:cs="Times New Roman"/>
          <w:sz w:val="28"/>
          <w:szCs w:val="28"/>
        </w:rPr>
        <w:t xml:space="preserve">would </w:t>
      </w:r>
      <w:r w:rsidRPr="00032A2E">
        <w:rPr>
          <w:rFonts w:ascii="Times New Roman" w:hAnsi="Times New Roman" w:cs="Times New Roman"/>
          <w:sz w:val="28"/>
          <w:szCs w:val="28"/>
        </w:rPr>
        <w:t>becomes very convenient and useful for statistical analysis.</w:t>
      </w:r>
    </w:p>
    <w:p w:rsidR="00C3124B" w:rsidRPr="00032A2E" w:rsidRDefault="006D3387" w:rsidP="00032A2E">
      <w:pPr>
        <w:pStyle w:val="NoSpacing"/>
        <w:spacing w:line="480" w:lineRule="auto"/>
        <w:ind w:firstLine="720"/>
        <w:jc w:val="both"/>
        <w:rPr>
          <w:rFonts w:ascii="Times New Roman" w:hAnsi="Times New Roman" w:cs="Times New Roman"/>
          <w:sz w:val="28"/>
          <w:szCs w:val="28"/>
        </w:rPr>
      </w:pPr>
      <w:r w:rsidRPr="00032A2E">
        <w:rPr>
          <w:rFonts w:ascii="Times New Roman" w:hAnsi="Times New Roman" w:cs="Times New Roman"/>
          <w:sz w:val="28"/>
          <w:szCs w:val="28"/>
        </w:rPr>
        <w:lastRenderedPageBreak/>
        <w:t xml:space="preserve">The </w:t>
      </w:r>
      <w:r w:rsidR="00762F66" w:rsidRPr="00032A2E">
        <w:rPr>
          <w:rFonts w:ascii="Times New Roman" w:hAnsi="Times New Roman" w:cs="Times New Roman"/>
          <w:sz w:val="28"/>
          <w:szCs w:val="28"/>
        </w:rPr>
        <w:t>researcher intends</w:t>
      </w:r>
      <w:r w:rsidRPr="00032A2E">
        <w:rPr>
          <w:rFonts w:ascii="Times New Roman" w:hAnsi="Times New Roman" w:cs="Times New Roman"/>
          <w:sz w:val="28"/>
          <w:szCs w:val="28"/>
        </w:rPr>
        <w:t xml:space="preserve"> to make use of </w:t>
      </w:r>
      <w:r w:rsidR="00C3124B" w:rsidRPr="00032A2E">
        <w:rPr>
          <w:rFonts w:ascii="Times New Roman" w:hAnsi="Times New Roman" w:cs="Times New Roman"/>
          <w:sz w:val="28"/>
          <w:szCs w:val="28"/>
        </w:rPr>
        <w:t>simple percentage</w:t>
      </w:r>
      <w:r w:rsidRPr="00032A2E">
        <w:rPr>
          <w:rFonts w:ascii="Times New Roman" w:hAnsi="Times New Roman" w:cs="Times New Roman"/>
          <w:sz w:val="28"/>
          <w:szCs w:val="28"/>
        </w:rPr>
        <w:t xml:space="preserve"> for calculating and analyzing of the data to be collected</w:t>
      </w:r>
      <w:r w:rsidR="00C3124B" w:rsidRPr="00032A2E">
        <w:rPr>
          <w:rFonts w:ascii="Times New Roman" w:hAnsi="Times New Roman" w:cs="Times New Roman"/>
          <w:sz w:val="28"/>
          <w:szCs w:val="28"/>
        </w:rPr>
        <w:t xml:space="preserve">.  </w:t>
      </w:r>
    </w:p>
    <w:p w:rsidR="00C3124B" w:rsidRPr="00032A2E" w:rsidRDefault="00C3124B" w:rsidP="00032A2E">
      <w:pPr>
        <w:spacing w:line="480" w:lineRule="auto"/>
        <w:rPr>
          <w:rFonts w:ascii="Times New Roman" w:hAnsi="Times New Roman" w:cs="Times New Roman"/>
          <w:b/>
          <w:bCs/>
          <w:sz w:val="28"/>
          <w:szCs w:val="28"/>
        </w:rPr>
      </w:pPr>
    </w:p>
    <w:p w:rsidR="00C3124B" w:rsidRPr="00032A2E" w:rsidRDefault="00C3124B" w:rsidP="00032A2E">
      <w:pPr>
        <w:spacing w:line="480" w:lineRule="auto"/>
        <w:rPr>
          <w:rFonts w:ascii="Times New Roman" w:hAnsi="Times New Roman" w:cs="Times New Roman"/>
          <w:b/>
          <w:bCs/>
          <w:sz w:val="28"/>
          <w:szCs w:val="28"/>
        </w:rPr>
      </w:pPr>
      <w:r w:rsidRPr="00032A2E">
        <w:rPr>
          <w:rFonts w:ascii="Times New Roman" w:hAnsi="Times New Roman" w:cs="Times New Roman"/>
          <w:b/>
          <w:bCs/>
          <w:sz w:val="28"/>
          <w:szCs w:val="28"/>
        </w:rPr>
        <w:br w:type="page"/>
      </w:r>
    </w:p>
    <w:p w:rsidR="009D7A69" w:rsidRPr="00032A2E" w:rsidRDefault="009D7A69" w:rsidP="00032A2E">
      <w:pPr>
        <w:spacing w:line="480" w:lineRule="auto"/>
        <w:jc w:val="center"/>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lastRenderedPageBreak/>
        <w:t>CHAPTER FOUR</w:t>
      </w:r>
    </w:p>
    <w:p w:rsidR="009D7A69" w:rsidRPr="00032A2E" w:rsidRDefault="009D7A69" w:rsidP="00032A2E">
      <w:pPr>
        <w:spacing w:line="480" w:lineRule="auto"/>
        <w:jc w:val="center"/>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 xml:space="preserve">RESULTS AND DISCUSSION </w:t>
      </w:r>
    </w:p>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ab/>
        <w:t>This chapter presents the presentation of results and the discussion</w:t>
      </w:r>
    </w:p>
    <w:p w:rsidR="009D7A69" w:rsidRPr="00032A2E" w:rsidRDefault="009D7A69" w:rsidP="00032A2E">
      <w:pPr>
        <w:spacing w:line="480" w:lineRule="auto"/>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 xml:space="preserve">Data Analysis </w:t>
      </w:r>
    </w:p>
    <w:p w:rsidR="009D7A69" w:rsidRPr="00032A2E" w:rsidRDefault="009D7A69" w:rsidP="00032A2E">
      <w:pPr>
        <w:spacing w:line="480" w:lineRule="auto"/>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Table 1: Distribution of Respondents Based on Sex</w:t>
      </w:r>
    </w:p>
    <w:tbl>
      <w:tblPr>
        <w:tblStyle w:val="TableGrid"/>
        <w:tblW w:w="0" w:type="auto"/>
        <w:tblLook w:val="04A0"/>
      </w:tblPr>
      <w:tblGrid>
        <w:gridCol w:w="2628"/>
        <w:gridCol w:w="2700"/>
        <w:gridCol w:w="1980"/>
      </w:tblGrid>
      <w:tr w:rsidR="009D7A69" w:rsidRPr="00032A2E" w:rsidTr="007662A6">
        <w:tc>
          <w:tcPr>
            <w:tcW w:w="2628" w:type="dxa"/>
          </w:tcPr>
          <w:p w:rsidR="009D7A69" w:rsidRPr="00032A2E" w:rsidRDefault="009D7A69" w:rsidP="00032A2E">
            <w:pPr>
              <w:spacing w:line="480" w:lineRule="auto"/>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Gender</w:t>
            </w:r>
          </w:p>
        </w:tc>
        <w:tc>
          <w:tcPr>
            <w:tcW w:w="2700" w:type="dxa"/>
          </w:tcPr>
          <w:p w:rsidR="009D7A69" w:rsidRPr="00032A2E" w:rsidRDefault="009D7A69" w:rsidP="00032A2E">
            <w:pPr>
              <w:spacing w:line="480" w:lineRule="auto"/>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Frequency</w:t>
            </w:r>
          </w:p>
        </w:tc>
        <w:tc>
          <w:tcPr>
            <w:tcW w:w="1980" w:type="dxa"/>
          </w:tcPr>
          <w:p w:rsidR="009D7A69" w:rsidRPr="00032A2E" w:rsidRDefault="009D7A69" w:rsidP="00032A2E">
            <w:pPr>
              <w:spacing w:line="480" w:lineRule="auto"/>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Percentage</w:t>
            </w:r>
          </w:p>
        </w:tc>
      </w:tr>
      <w:tr w:rsidR="009D7A69" w:rsidRPr="00032A2E" w:rsidTr="007662A6">
        <w:tc>
          <w:tcPr>
            <w:tcW w:w="2628"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 xml:space="preserve">Male </w:t>
            </w:r>
          </w:p>
        </w:tc>
        <w:tc>
          <w:tcPr>
            <w:tcW w:w="2700"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80</w:t>
            </w:r>
          </w:p>
        </w:tc>
        <w:tc>
          <w:tcPr>
            <w:tcW w:w="1980"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40%</w:t>
            </w:r>
          </w:p>
        </w:tc>
      </w:tr>
      <w:tr w:rsidR="009D7A69" w:rsidRPr="00032A2E" w:rsidTr="007662A6">
        <w:tc>
          <w:tcPr>
            <w:tcW w:w="2628"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Female</w:t>
            </w:r>
          </w:p>
        </w:tc>
        <w:tc>
          <w:tcPr>
            <w:tcW w:w="2700"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120</w:t>
            </w:r>
          </w:p>
        </w:tc>
        <w:tc>
          <w:tcPr>
            <w:tcW w:w="1980"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60%</w:t>
            </w:r>
          </w:p>
        </w:tc>
      </w:tr>
      <w:tr w:rsidR="009D7A69" w:rsidRPr="00032A2E" w:rsidTr="007662A6">
        <w:tc>
          <w:tcPr>
            <w:tcW w:w="2628" w:type="dxa"/>
          </w:tcPr>
          <w:p w:rsidR="009D7A69" w:rsidRPr="00032A2E" w:rsidRDefault="009D7A69" w:rsidP="00032A2E">
            <w:pPr>
              <w:spacing w:line="480" w:lineRule="auto"/>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Total</w:t>
            </w:r>
          </w:p>
        </w:tc>
        <w:tc>
          <w:tcPr>
            <w:tcW w:w="2700" w:type="dxa"/>
          </w:tcPr>
          <w:p w:rsidR="009D7A69" w:rsidRPr="00032A2E" w:rsidRDefault="009D7A69" w:rsidP="00032A2E">
            <w:pPr>
              <w:spacing w:line="480" w:lineRule="auto"/>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200</w:t>
            </w:r>
          </w:p>
        </w:tc>
        <w:tc>
          <w:tcPr>
            <w:tcW w:w="1980" w:type="dxa"/>
          </w:tcPr>
          <w:p w:rsidR="009D7A69" w:rsidRPr="00032A2E" w:rsidRDefault="009D7A69" w:rsidP="00032A2E">
            <w:pPr>
              <w:spacing w:line="480" w:lineRule="auto"/>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100%</w:t>
            </w:r>
          </w:p>
        </w:tc>
      </w:tr>
    </w:tbl>
    <w:p w:rsidR="009D7A69" w:rsidRPr="00032A2E" w:rsidRDefault="00787E25" w:rsidP="00032A2E">
      <w:pPr>
        <w:spacing w:line="480" w:lineRule="auto"/>
        <w:jc w:val="both"/>
        <w:rPr>
          <w:rFonts w:ascii="Times New Roman" w:hAnsi="Times New Roman" w:cs="Times New Roman"/>
          <w:b/>
          <w:i/>
          <w:color w:val="000000" w:themeColor="text1"/>
          <w:sz w:val="28"/>
          <w:szCs w:val="28"/>
        </w:rPr>
      </w:pPr>
      <w:r w:rsidRPr="00032A2E">
        <w:rPr>
          <w:rFonts w:ascii="Times New Roman" w:hAnsi="Times New Roman" w:cs="Times New Roman"/>
          <w:b/>
          <w:i/>
          <w:color w:val="000000" w:themeColor="text1"/>
          <w:sz w:val="28"/>
          <w:szCs w:val="28"/>
        </w:rPr>
        <w:t>Source: Author’s Field Survey, 2024</w:t>
      </w:r>
    </w:p>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ab/>
        <w:t xml:space="preserve">Table 1 above show that the male students in this study were 80(40%) while female students were 120(60%). </w:t>
      </w:r>
    </w:p>
    <w:p w:rsidR="009D7A69" w:rsidRPr="00032A2E" w:rsidRDefault="009D7A69" w:rsidP="00032A2E">
      <w:pPr>
        <w:spacing w:line="480" w:lineRule="auto"/>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Table 2: Distribution of Respondents Based on Class</w:t>
      </w:r>
    </w:p>
    <w:tbl>
      <w:tblPr>
        <w:tblStyle w:val="TableGrid"/>
        <w:tblW w:w="0" w:type="auto"/>
        <w:tblLook w:val="04A0"/>
      </w:tblPr>
      <w:tblGrid>
        <w:gridCol w:w="2628"/>
        <w:gridCol w:w="2700"/>
        <w:gridCol w:w="1980"/>
      </w:tblGrid>
      <w:tr w:rsidR="009D7A69" w:rsidRPr="00032A2E" w:rsidTr="007662A6">
        <w:tc>
          <w:tcPr>
            <w:tcW w:w="2628" w:type="dxa"/>
          </w:tcPr>
          <w:p w:rsidR="009D7A69" w:rsidRPr="00032A2E" w:rsidRDefault="009D7A69" w:rsidP="00032A2E">
            <w:pPr>
              <w:spacing w:line="480" w:lineRule="auto"/>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Class</w:t>
            </w:r>
          </w:p>
        </w:tc>
        <w:tc>
          <w:tcPr>
            <w:tcW w:w="2700" w:type="dxa"/>
          </w:tcPr>
          <w:p w:rsidR="009D7A69" w:rsidRPr="00032A2E" w:rsidRDefault="009D7A69" w:rsidP="00032A2E">
            <w:pPr>
              <w:spacing w:line="480" w:lineRule="auto"/>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Frequency</w:t>
            </w:r>
          </w:p>
        </w:tc>
        <w:tc>
          <w:tcPr>
            <w:tcW w:w="1980" w:type="dxa"/>
          </w:tcPr>
          <w:p w:rsidR="009D7A69" w:rsidRPr="00032A2E" w:rsidRDefault="009D7A69" w:rsidP="00032A2E">
            <w:pPr>
              <w:spacing w:line="480" w:lineRule="auto"/>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Percentage</w:t>
            </w:r>
          </w:p>
        </w:tc>
      </w:tr>
      <w:tr w:rsidR="009D7A69" w:rsidRPr="00032A2E" w:rsidTr="007662A6">
        <w:tc>
          <w:tcPr>
            <w:tcW w:w="2628" w:type="dxa"/>
          </w:tcPr>
          <w:p w:rsidR="009D7A69" w:rsidRPr="00032A2E" w:rsidRDefault="006B4E27" w:rsidP="00032A2E">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J</w:t>
            </w:r>
            <w:r w:rsidR="009D7A69" w:rsidRPr="00032A2E">
              <w:rPr>
                <w:rFonts w:ascii="Times New Roman" w:hAnsi="Times New Roman" w:cs="Times New Roman"/>
                <w:color w:val="000000" w:themeColor="text1"/>
                <w:sz w:val="28"/>
                <w:szCs w:val="28"/>
              </w:rPr>
              <w:t xml:space="preserve">SS I </w:t>
            </w:r>
          </w:p>
        </w:tc>
        <w:tc>
          <w:tcPr>
            <w:tcW w:w="2700"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62</w:t>
            </w:r>
          </w:p>
        </w:tc>
        <w:tc>
          <w:tcPr>
            <w:tcW w:w="1980"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31%</w:t>
            </w:r>
          </w:p>
        </w:tc>
      </w:tr>
      <w:tr w:rsidR="009D7A69" w:rsidRPr="00032A2E" w:rsidTr="007662A6">
        <w:tc>
          <w:tcPr>
            <w:tcW w:w="2628" w:type="dxa"/>
          </w:tcPr>
          <w:p w:rsidR="009D7A69" w:rsidRPr="00032A2E" w:rsidRDefault="006B4E27" w:rsidP="00032A2E">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J</w:t>
            </w:r>
            <w:r w:rsidR="009D7A69" w:rsidRPr="00032A2E">
              <w:rPr>
                <w:rFonts w:ascii="Times New Roman" w:hAnsi="Times New Roman" w:cs="Times New Roman"/>
                <w:color w:val="000000" w:themeColor="text1"/>
                <w:sz w:val="28"/>
                <w:szCs w:val="28"/>
              </w:rPr>
              <w:t>SS II</w:t>
            </w:r>
          </w:p>
        </w:tc>
        <w:tc>
          <w:tcPr>
            <w:tcW w:w="2700"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80</w:t>
            </w:r>
          </w:p>
        </w:tc>
        <w:tc>
          <w:tcPr>
            <w:tcW w:w="1980"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40%</w:t>
            </w:r>
          </w:p>
        </w:tc>
      </w:tr>
      <w:tr w:rsidR="009D7A69" w:rsidRPr="00032A2E" w:rsidTr="007662A6">
        <w:tc>
          <w:tcPr>
            <w:tcW w:w="2628" w:type="dxa"/>
          </w:tcPr>
          <w:p w:rsidR="009D7A69" w:rsidRPr="00032A2E" w:rsidRDefault="006B4E27" w:rsidP="00032A2E">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J</w:t>
            </w:r>
            <w:r w:rsidR="009D7A69" w:rsidRPr="00032A2E">
              <w:rPr>
                <w:rFonts w:ascii="Times New Roman" w:hAnsi="Times New Roman" w:cs="Times New Roman"/>
                <w:color w:val="000000" w:themeColor="text1"/>
                <w:sz w:val="28"/>
                <w:szCs w:val="28"/>
              </w:rPr>
              <w:t>SS III</w:t>
            </w:r>
          </w:p>
        </w:tc>
        <w:tc>
          <w:tcPr>
            <w:tcW w:w="2700"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58</w:t>
            </w:r>
          </w:p>
        </w:tc>
        <w:tc>
          <w:tcPr>
            <w:tcW w:w="1980"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29%</w:t>
            </w:r>
          </w:p>
        </w:tc>
      </w:tr>
      <w:tr w:rsidR="009D7A69" w:rsidRPr="00032A2E" w:rsidTr="007662A6">
        <w:tc>
          <w:tcPr>
            <w:tcW w:w="2628" w:type="dxa"/>
          </w:tcPr>
          <w:p w:rsidR="009D7A69" w:rsidRPr="00032A2E" w:rsidRDefault="009D7A69" w:rsidP="00032A2E">
            <w:pPr>
              <w:spacing w:line="480" w:lineRule="auto"/>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Total</w:t>
            </w:r>
          </w:p>
        </w:tc>
        <w:tc>
          <w:tcPr>
            <w:tcW w:w="2700" w:type="dxa"/>
          </w:tcPr>
          <w:p w:rsidR="009D7A69" w:rsidRPr="00032A2E" w:rsidRDefault="009D7A69" w:rsidP="00032A2E">
            <w:pPr>
              <w:spacing w:line="480" w:lineRule="auto"/>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200</w:t>
            </w:r>
          </w:p>
        </w:tc>
        <w:tc>
          <w:tcPr>
            <w:tcW w:w="1980" w:type="dxa"/>
          </w:tcPr>
          <w:p w:rsidR="009D7A69" w:rsidRPr="00032A2E" w:rsidRDefault="009D7A69" w:rsidP="00032A2E">
            <w:pPr>
              <w:spacing w:line="480" w:lineRule="auto"/>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100</w:t>
            </w:r>
          </w:p>
        </w:tc>
      </w:tr>
    </w:tbl>
    <w:p w:rsidR="009D7A69" w:rsidRPr="00032A2E" w:rsidRDefault="009D7A69" w:rsidP="00032A2E">
      <w:pPr>
        <w:spacing w:line="480" w:lineRule="auto"/>
        <w:jc w:val="both"/>
        <w:rPr>
          <w:rFonts w:ascii="Times New Roman" w:hAnsi="Times New Roman" w:cs="Times New Roman"/>
          <w:b/>
          <w:i/>
          <w:color w:val="000000" w:themeColor="text1"/>
          <w:sz w:val="28"/>
          <w:szCs w:val="28"/>
        </w:rPr>
      </w:pPr>
      <w:r w:rsidRPr="00032A2E">
        <w:rPr>
          <w:rFonts w:ascii="Times New Roman" w:hAnsi="Times New Roman" w:cs="Times New Roman"/>
          <w:b/>
          <w:i/>
          <w:color w:val="000000" w:themeColor="text1"/>
          <w:sz w:val="28"/>
          <w:szCs w:val="28"/>
        </w:rPr>
        <w:t>Source:</w:t>
      </w:r>
      <w:r w:rsidR="00787E25" w:rsidRPr="00032A2E">
        <w:rPr>
          <w:rFonts w:ascii="Times New Roman" w:hAnsi="Times New Roman" w:cs="Times New Roman"/>
          <w:b/>
          <w:i/>
          <w:color w:val="000000" w:themeColor="text1"/>
          <w:sz w:val="28"/>
          <w:szCs w:val="28"/>
        </w:rPr>
        <w:t xml:space="preserve"> Author’s</w:t>
      </w:r>
      <w:r w:rsidRPr="00032A2E">
        <w:rPr>
          <w:rFonts w:ascii="Times New Roman" w:hAnsi="Times New Roman" w:cs="Times New Roman"/>
          <w:b/>
          <w:i/>
          <w:color w:val="000000" w:themeColor="text1"/>
          <w:sz w:val="28"/>
          <w:szCs w:val="28"/>
        </w:rPr>
        <w:t xml:space="preserve"> Field Survey, 2024</w:t>
      </w:r>
    </w:p>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ab/>
        <w:t xml:space="preserve">Table 2 above shows that 62 of the students were in </w:t>
      </w:r>
      <w:r w:rsidR="006B4E27">
        <w:rPr>
          <w:rFonts w:ascii="Times New Roman" w:hAnsi="Times New Roman" w:cs="Times New Roman"/>
          <w:color w:val="000000" w:themeColor="text1"/>
          <w:sz w:val="28"/>
          <w:szCs w:val="28"/>
        </w:rPr>
        <w:t>J</w:t>
      </w:r>
      <w:r w:rsidRPr="00032A2E">
        <w:rPr>
          <w:rFonts w:ascii="Times New Roman" w:hAnsi="Times New Roman" w:cs="Times New Roman"/>
          <w:color w:val="000000" w:themeColor="text1"/>
          <w:sz w:val="28"/>
          <w:szCs w:val="28"/>
        </w:rPr>
        <w:t xml:space="preserve">SS I classes which was represented by 31%. 80 students were in </w:t>
      </w:r>
      <w:r w:rsidR="006B4E27">
        <w:rPr>
          <w:rFonts w:ascii="Times New Roman" w:hAnsi="Times New Roman" w:cs="Times New Roman"/>
          <w:color w:val="000000" w:themeColor="text1"/>
          <w:sz w:val="28"/>
          <w:szCs w:val="28"/>
        </w:rPr>
        <w:t>J</w:t>
      </w:r>
      <w:r w:rsidRPr="00032A2E">
        <w:rPr>
          <w:rFonts w:ascii="Times New Roman" w:hAnsi="Times New Roman" w:cs="Times New Roman"/>
          <w:color w:val="000000" w:themeColor="text1"/>
          <w:sz w:val="28"/>
          <w:szCs w:val="28"/>
        </w:rPr>
        <w:t xml:space="preserve">SS II classes which was also represented with 40% while 58 students were in </w:t>
      </w:r>
      <w:r w:rsidR="006B4E27">
        <w:rPr>
          <w:rFonts w:ascii="Times New Roman" w:hAnsi="Times New Roman" w:cs="Times New Roman"/>
          <w:color w:val="000000" w:themeColor="text1"/>
          <w:sz w:val="28"/>
          <w:szCs w:val="28"/>
        </w:rPr>
        <w:t>J</w:t>
      </w:r>
      <w:r w:rsidRPr="00032A2E">
        <w:rPr>
          <w:rFonts w:ascii="Times New Roman" w:hAnsi="Times New Roman" w:cs="Times New Roman"/>
          <w:color w:val="000000" w:themeColor="text1"/>
          <w:sz w:val="28"/>
          <w:szCs w:val="28"/>
        </w:rPr>
        <w:t>SS III classes which was represented with 29%.</w:t>
      </w:r>
    </w:p>
    <w:p w:rsidR="009D7A69" w:rsidRPr="00032A2E" w:rsidRDefault="009D7A69" w:rsidP="00032A2E">
      <w:pPr>
        <w:spacing w:line="480" w:lineRule="auto"/>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 xml:space="preserve">Table 3: Distribution of Respondents Based on Age </w:t>
      </w:r>
    </w:p>
    <w:tbl>
      <w:tblPr>
        <w:tblStyle w:val="TableGrid"/>
        <w:tblW w:w="0" w:type="auto"/>
        <w:tblLook w:val="04A0"/>
      </w:tblPr>
      <w:tblGrid>
        <w:gridCol w:w="2628"/>
        <w:gridCol w:w="2700"/>
        <w:gridCol w:w="1980"/>
      </w:tblGrid>
      <w:tr w:rsidR="009D7A69" w:rsidRPr="00032A2E" w:rsidTr="007662A6">
        <w:tc>
          <w:tcPr>
            <w:tcW w:w="2628" w:type="dxa"/>
          </w:tcPr>
          <w:p w:rsidR="009D7A69" w:rsidRPr="00032A2E" w:rsidRDefault="009D7A69" w:rsidP="00032A2E">
            <w:pPr>
              <w:spacing w:line="480" w:lineRule="auto"/>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Age</w:t>
            </w:r>
          </w:p>
        </w:tc>
        <w:tc>
          <w:tcPr>
            <w:tcW w:w="2700" w:type="dxa"/>
          </w:tcPr>
          <w:p w:rsidR="009D7A69" w:rsidRPr="00032A2E" w:rsidRDefault="009D7A69" w:rsidP="00032A2E">
            <w:pPr>
              <w:spacing w:line="480" w:lineRule="auto"/>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Frequency</w:t>
            </w:r>
          </w:p>
        </w:tc>
        <w:tc>
          <w:tcPr>
            <w:tcW w:w="1980" w:type="dxa"/>
          </w:tcPr>
          <w:p w:rsidR="009D7A69" w:rsidRPr="00032A2E" w:rsidRDefault="009D7A69" w:rsidP="00032A2E">
            <w:pPr>
              <w:spacing w:line="480" w:lineRule="auto"/>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Percentage</w:t>
            </w:r>
          </w:p>
        </w:tc>
      </w:tr>
      <w:tr w:rsidR="009D7A69" w:rsidRPr="00032A2E" w:rsidTr="007662A6">
        <w:tc>
          <w:tcPr>
            <w:tcW w:w="2628"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 xml:space="preserve">10 – 15 years </w:t>
            </w:r>
          </w:p>
        </w:tc>
        <w:tc>
          <w:tcPr>
            <w:tcW w:w="2700"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126</w:t>
            </w:r>
          </w:p>
        </w:tc>
        <w:tc>
          <w:tcPr>
            <w:tcW w:w="1980"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63%</w:t>
            </w:r>
          </w:p>
        </w:tc>
      </w:tr>
      <w:tr w:rsidR="009D7A69" w:rsidRPr="00032A2E" w:rsidTr="007662A6">
        <w:tc>
          <w:tcPr>
            <w:tcW w:w="2628"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 xml:space="preserve">16 – 20 years </w:t>
            </w:r>
          </w:p>
        </w:tc>
        <w:tc>
          <w:tcPr>
            <w:tcW w:w="2700"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74</w:t>
            </w:r>
          </w:p>
        </w:tc>
        <w:tc>
          <w:tcPr>
            <w:tcW w:w="1980"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37%</w:t>
            </w:r>
          </w:p>
        </w:tc>
      </w:tr>
      <w:tr w:rsidR="009D7A69" w:rsidRPr="00032A2E" w:rsidTr="007662A6">
        <w:tc>
          <w:tcPr>
            <w:tcW w:w="2628"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 xml:space="preserve">21 – 25 years </w:t>
            </w:r>
          </w:p>
        </w:tc>
        <w:tc>
          <w:tcPr>
            <w:tcW w:w="2700"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w:t>
            </w:r>
          </w:p>
        </w:tc>
        <w:tc>
          <w:tcPr>
            <w:tcW w:w="1980"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w:t>
            </w:r>
          </w:p>
        </w:tc>
      </w:tr>
      <w:tr w:rsidR="009D7A69" w:rsidRPr="00032A2E" w:rsidTr="007662A6">
        <w:tc>
          <w:tcPr>
            <w:tcW w:w="2628" w:type="dxa"/>
          </w:tcPr>
          <w:p w:rsidR="009D7A69" w:rsidRPr="00032A2E" w:rsidRDefault="009D7A69" w:rsidP="00032A2E">
            <w:pPr>
              <w:spacing w:line="480" w:lineRule="auto"/>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Total</w:t>
            </w:r>
          </w:p>
        </w:tc>
        <w:tc>
          <w:tcPr>
            <w:tcW w:w="2700" w:type="dxa"/>
          </w:tcPr>
          <w:p w:rsidR="009D7A69" w:rsidRPr="00032A2E" w:rsidRDefault="009D7A69" w:rsidP="00032A2E">
            <w:pPr>
              <w:spacing w:line="480" w:lineRule="auto"/>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200</w:t>
            </w:r>
          </w:p>
        </w:tc>
        <w:tc>
          <w:tcPr>
            <w:tcW w:w="1980" w:type="dxa"/>
          </w:tcPr>
          <w:p w:rsidR="009D7A69" w:rsidRPr="00032A2E" w:rsidRDefault="009D7A69" w:rsidP="00032A2E">
            <w:pPr>
              <w:spacing w:line="480" w:lineRule="auto"/>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100</w:t>
            </w:r>
          </w:p>
        </w:tc>
      </w:tr>
    </w:tbl>
    <w:p w:rsidR="009D7A69" w:rsidRPr="00032A2E" w:rsidRDefault="00787E25" w:rsidP="00032A2E">
      <w:pPr>
        <w:spacing w:line="480" w:lineRule="auto"/>
        <w:jc w:val="both"/>
        <w:rPr>
          <w:rFonts w:ascii="Times New Roman" w:hAnsi="Times New Roman" w:cs="Times New Roman"/>
          <w:b/>
          <w:i/>
          <w:color w:val="000000" w:themeColor="text1"/>
          <w:sz w:val="28"/>
          <w:szCs w:val="28"/>
        </w:rPr>
      </w:pPr>
      <w:r w:rsidRPr="00032A2E">
        <w:rPr>
          <w:rFonts w:ascii="Times New Roman" w:hAnsi="Times New Roman" w:cs="Times New Roman"/>
          <w:b/>
          <w:i/>
          <w:color w:val="000000" w:themeColor="text1"/>
          <w:sz w:val="28"/>
          <w:szCs w:val="28"/>
        </w:rPr>
        <w:t>Source: Author’s Field Survey, 2024</w:t>
      </w:r>
    </w:p>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ab/>
        <w:t>Table 3 above shows that 126(63%) of the students are between the age of 10 – 15 years and 74(37%) remaining others were between the age of 16 – 20 years.</w:t>
      </w:r>
    </w:p>
    <w:p w:rsidR="009D7A69" w:rsidRPr="00032A2E" w:rsidRDefault="009D7A69" w:rsidP="00032A2E">
      <w:pPr>
        <w:spacing w:line="480" w:lineRule="auto"/>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lastRenderedPageBreak/>
        <w:t xml:space="preserve">Table 4: Distribution of Respondents Based on Religion </w:t>
      </w:r>
    </w:p>
    <w:tbl>
      <w:tblPr>
        <w:tblStyle w:val="TableGrid"/>
        <w:tblW w:w="0" w:type="auto"/>
        <w:tblLook w:val="04A0"/>
      </w:tblPr>
      <w:tblGrid>
        <w:gridCol w:w="2628"/>
        <w:gridCol w:w="2700"/>
        <w:gridCol w:w="1980"/>
      </w:tblGrid>
      <w:tr w:rsidR="009D7A69" w:rsidRPr="00032A2E" w:rsidTr="007662A6">
        <w:tc>
          <w:tcPr>
            <w:tcW w:w="2628" w:type="dxa"/>
          </w:tcPr>
          <w:p w:rsidR="009D7A69" w:rsidRPr="00032A2E" w:rsidRDefault="006B4E27" w:rsidP="00032A2E">
            <w:pPr>
              <w:spacing w:line="48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Religion </w:t>
            </w:r>
          </w:p>
        </w:tc>
        <w:tc>
          <w:tcPr>
            <w:tcW w:w="2700" w:type="dxa"/>
          </w:tcPr>
          <w:p w:rsidR="009D7A69" w:rsidRPr="00032A2E" w:rsidRDefault="009D7A69" w:rsidP="00032A2E">
            <w:pPr>
              <w:spacing w:line="480" w:lineRule="auto"/>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Frequency</w:t>
            </w:r>
          </w:p>
        </w:tc>
        <w:tc>
          <w:tcPr>
            <w:tcW w:w="1980" w:type="dxa"/>
          </w:tcPr>
          <w:p w:rsidR="009D7A69" w:rsidRPr="00032A2E" w:rsidRDefault="009D7A69" w:rsidP="00032A2E">
            <w:pPr>
              <w:spacing w:line="480" w:lineRule="auto"/>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Percentage</w:t>
            </w:r>
          </w:p>
        </w:tc>
      </w:tr>
      <w:tr w:rsidR="009D7A69" w:rsidRPr="00032A2E" w:rsidTr="007662A6">
        <w:tc>
          <w:tcPr>
            <w:tcW w:w="2628"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 xml:space="preserve">Christian </w:t>
            </w:r>
          </w:p>
        </w:tc>
        <w:tc>
          <w:tcPr>
            <w:tcW w:w="2700"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88</w:t>
            </w:r>
          </w:p>
        </w:tc>
        <w:tc>
          <w:tcPr>
            <w:tcW w:w="1980"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44%</w:t>
            </w:r>
          </w:p>
        </w:tc>
      </w:tr>
      <w:tr w:rsidR="009D7A69" w:rsidRPr="00032A2E" w:rsidTr="007662A6">
        <w:tc>
          <w:tcPr>
            <w:tcW w:w="2628"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Muslim</w:t>
            </w:r>
          </w:p>
        </w:tc>
        <w:tc>
          <w:tcPr>
            <w:tcW w:w="2700"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112</w:t>
            </w:r>
          </w:p>
        </w:tc>
        <w:tc>
          <w:tcPr>
            <w:tcW w:w="1980"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56%</w:t>
            </w:r>
          </w:p>
        </w:tc>
      </w:tr>
      <w:tr w:rsidR="009D7A69" w:rsidRPr="00032A2E" w:rsidTr="007662A6">
        <w:tc>
          <w:tcPr>
            <w:tcW w:w="2628" w:type="dxa"/>
          </w:tcPr>
          <w:p w:rsidR="009D7A69" w:rsidRPr="00032A2E" w:rsidRDefault="009D7A69" w:rsidP="00032A2E">
            <w:pPr>
              <w:spacing w:line="480" w:lineRule="auto"/>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Total</w:t>
            </w:r>
          </w:p>
        </w:tc>
        <w:tc>
          <w:tcPr>
            <w:tcW w:w="2700" w:type="dxa"/>
          </w:tcPr>
          <w:p w:rsidR="009D7A69" w:rsidRPr="00032A2E" w:rsidRDefault="009D7A69" w:rsidP="00032A2E">
            <w:pPr>
              <w:spacing w:line="480" w:lineRule="auto"/>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200</w:t>
            </w:r>
          </w:p>
        </w:tc>
        <w:tc>
          <w:tcPr>
            <w:tcW w:w="1980" w:type="dxa"/>
          </w:tcPr>
          <w:p w:rsidR="009D7A69" w:rsidRPr="00032A2E" w:rsidRDefault="009D7A69" w:rsidP="00032A2E">
            <w:pPr>
              <w:spacing w:line="480" w:lineRule="auto"/>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100</w:t>
            </w:r>
          </w:p>
        </w:tc>
      </w:tr>
    </w:tbl>
    <w:p w:rsidR="009D7A69" w:rsidRPr="00032A2E" w:rsidRDefault="00787E25" w:rsidP="00032A2E">
      <w:pPr>
        <w:spacing w:line="480" w:lineRule="auto"/>
        <w:jc w:val="both"/>
        <w:rPr>
          <w:rFonts w:ascii="Times New Roman" w:hAnsi="Times New Roman" w:cs="Times New Roman"/>
          <w:b/>
          <w:i/>
          <w:color w:val="000000" w:themeColor="text1"/>
          <w:sz w:val="28"/>
          <w:szCs w:val="28"/>
        </w:rPr>
      </w:pPr>
      <w:r w:rsidRPr="00032A2E">
        <w:rPr>
          <w:rFonts w:ascii="Times New Roman" w:hAnsi="Times New Roman" w:cs="Times New Roman"/>
          <w:b/>
          <w:i/>
          <w:color w:val="000000" w:themeColor="text1"/>
          <w:sz w:val="28"/>
          <w:szCs w:val="28"/>
        </w:rPr>
        <w:t>Source: Author’s Field Survey, 2024</w:t>
      </w:r>
    </w:p>
    <w:p w:rsidR="009D7A69" w:rsidRPr="00032A2E" w:rsidRDefault="009D7A69" w:rsidP="00032A2E">
      <w:pPr>
        <w:spacing w:line="480" w:lineRule="auto"/>
        <w:ind w:firstLine="720"/>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 xml:space="preserve">Table 4 above shows that 88(44%) of the students are Christian while 112(56%) others were Muslim. </w:t>
      </w:r>
      <w:r w:rsidR="00787E25" w:rsidRPr="00032A2E">
        <w:rPr>
          <w:rFonts w:ascii="Times New Roman" w:hAnsi="Times New Roman" w:cs="Times New Roman"/>
          <w:color w:val="000000" w:themeColor="text1"/>
          <w:sz w:val="28"/>
          <w:szCs w:val="28"/>
        </w:rPr>
        <w:t>It show that there is higher number of Muslim student in the selected sampled schools.</w:t>
      </w:r>
      <w:r w:rsidR="00666EE2" w:rsidRPr="00032A2E">
        <w:rPr>
          <w:rFonts w:ascii="Times New Roman" w:hAnsi="Times New Roman" w:cs="Times New Roman"/>
          <w:color w:val="000000" w:themeColor="text1"/>
          <w:sz w:val="28"/>
          <w:szCs w:val="28"/>
        </w:rPr>
        <w:t xml:space="preserve"> The reason is because Ilorin</w:t>
      </w:r>
      <w:r w:rsidR="006975F0" w:rsidRPr="00032A2E">
        <w:rPr>
          <w:rFonts w:ascii="Times New Roman" w:hAnsi="Times New Roman" w:cs="Times New Roman"/>
          <w:color w:val="000000" w:themeColor="text1"/>
          <w:sz w:val="28"/>
          <w:szCs w:val="28"/>
        </w:rPr>
        <w:t xml:space="preserve"> west</w:t>
      </w:r>
      <w:r w:rsidR="00B123BB" w:rsidRPr="00032A2E">
        <w:rPr>
          <w:rFonts w:ascii="Times New Roman" w:hAnsi="Times New Roman" w:cs="Times New Roman"/>
          <w:color w:val="000000" w:themeColor="text1"/>
          <w:sz w:val="28"/>
          <w:szCs w:val="28"/>
        </w:rPr>
        <w:t xml:space="preserve"> </w:t>
      </w:r>
      <w:r w:rsidR="00666EE2" w:rsidRPr="00032A2E">
        <w:rPr>
          <w:rFonts w:ascii="Times New Roman" w:hAnsi="Times New Roman" w:cs="Times New Roman"/>
          <w:color w:val="000000" w:themeColor="text1"/>
          <w:sz w:val="28"/>
          <w:szCs w:val="28"/>
        </w:rPr>
        <w:t xml:space="preserve">is mostly </w:t>
      </w:r>
      <w:r w:rsidR="00A8026C" w:rsidRPr="00032A2E">
        <w:rPr>
          <w:rFonts w:ascii="Times New Roman" w:hAnsi="Times New Roman" w:cs="Times New Roman"/>
          <w:color w:val="000000" w:themeColor="text1"/>
          <w:sz w:val="28"/>
          <w:szCs w:val="28"/>
        </w:rPr>
        <w:t>occupied</w:t>
      </w:r>
      <w:r w:rsidR="00666EE2" w:rsidRPr="00032A2E">
        <w:rPr>
          <w:rFonts w:ascii="Times New Roman" w:hAnsi="Times New Roman" w:cs="Times New Roman"/>
          <w:color w:val="000000" w:themeColor="text1"/>
          <w:sz w:val="28"/>
          <w:szCs w:val="28"/>
        </w:rPr>
        <w:t xml:space="preserve"> by muslim peoples</w:t>
      </w:r>
      <w:r w:rsidR="006975F0" w:rsidRPr="00032A2E">
        <w:rPr>
          <w:rFonts w:ascii="Times New Roman" w:hAnsi="Times New Roman" w:cs="Times New Roman"/>
          <w:color w:val="000000" w:themeColor="text1"/>
          <w:sz w:val="28"/>
          <w:szCs w:val="28"/>
        </w:rPr>
        <w:t xml:space="preserve"> which make the percentage of the muslim to be more than the Christian percentage</w:t>
      </w:r>
      <w:r w:rsidR="00A8026C" w:rsidRPr="00032A2E">
        <w:rPr>
          <w:rFonts w:ascii="Times New Roman" w:hAnsi="Times New Roman" w:cs="Times New Roman"/>
          <w:color w:val="000000" w:themeColor="text1"/>
          <w:sz w:val="28"/>
          <w:szCs w:val="28"/>
        </w:rPr>
        <w:t>.</w:t>
      </w:r>
      <w:r w:rsidR="006975F0" w:rsidRPr="00032A2E">
        <w:rPr>
          <w:rFonts w:ascii="Times New Roman" w:hAnsi="Times New Roman" w:cs="Times New Roman"/>
          <w:color w:val="000000" w:themeColor="text1"/>
          <w:sz w:val="28"/>
          <w:szCs w:val="28"/>
        </w:rPr>
        <w:t xml:space="preserve">  </w:t>
      </w:r>
    </w:p>
    <w:p w:rsidR="009D7A69" w:rsidRPr="00032A2E" w:rsidRDefault="009D7A69" w:rsidP="00032A2E">
      <w:pPr>
        <w:spacing w:line="480" w:lineRule="auto"/>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 xml:space="preserve">Table 5: Family Status of Students </w:t>
      </w:r>
    </w:p>
    <w:tbl>
      <w:tblPr>
        <w:tblStyle w:val="TableGrid"/>
        <w:tblW w:w="0" w:type="auto"/>
        <w:tblLook w:val="04A0"/>
      </w:tblPr>
      <w:tblGrid>
        <w:gridCol w:w="4608"/>
        <w:gridCol w:w="1094"/>
        <w:gridCol w:w="1080"/>
        <w:gridCol w:w="900"/>
        <w:gridCol w:w="900"/>
      </w:tblGrid>
      <w:tr w:rsidR="009D7A69" w:rsidRPr="00032A2E" w:rsidTr="007662A6">
        <w:tc>
          <w:tcPr>
            <w:tcW w:w="4608" w:type="dxa"/>
            <w:vMerge w:val="restart"/>
          </w:tcPr>
          <w:p w:rsidR="009D7A69" w:rsidRPr="00032A2E" w:rsidRDefault="009D7A69" w:rsidP="00032A2E">
            <w:pPr>
              <w:spacing w:line="480" w:lineRule="auto"/>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Item</w:t>
            </w:r>
          </w:p>
        </w:tc>
        <w:tc>
          <w:tcPr>
            <w:tcW w:w="2174" w:type="dxa"/>
            <w:gridSpan w:val="2"/>
          </w:tcPr>
          <w:p w:rsidR="009D7A69" w:rsidRPr="00032A2E" w:rsidRDefault="009D7A69" w:rsidP="00032A2E">
            <w:pPr>
              <w:spacing w:line="480" w:lineRule="auto"/>
              <w:jc w:val="center"/>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Yes</w:t>
            </w:r>
          </w:p>
        </w:tc>
        <w:tc>
          <w:tcPr>
            <w:tcW w:w="1800" w:type="dxa"/>
            <w:gridSpan w:val="2"/>
          </w:tcPr>
          <w:p w:rsidR="009D7A69" w:rsidRPr="00032A2E" w:rsidRDefault="009D7A69" w:rsidP="00032A2E">
            <w:pPr>
              <w:spacing w:line="480" w:lineRule="auto"/>
              <w:jc w:val="center"/>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No</w:t>
            </w:r>
          </w:p>
        </w:tc>
      </w:tr>
      <w:tr w:rsidR="009D7A69" w:rsidRPr="00032A2E" w:rsidTr="007662A6">
        <w:tc>
          <w:tcPr>
            <w:tcW w:w="4608" w:type="dxa"/>
            <w:vMerge/>
          </w:tcPr>
          <w:p w:rsidR="009D7A69" w:rsidRPr="00032A2E" w:rsidRDefault="009D7A69" w:rsidP="00032A2E">
            <w:pPr>
              <w:spacing w:line="480" w:lineRule="auto"/>
              <w:jc w:val="both"/>
              <w:rPr>
                <w:rFonts w:ascii="Times New Roman" w:hAnsi="Times New Roman" w:cs="Times New Roman"/>
                <w:b/>
                <w:color w:val="000000" w:themeColor="text1"/>
                <w:sz w:val="28"/>
                <w:szCs w:val="28"/>
              </w:rPr>
            </w:pPr>
          </w:p>
        </w:tc>
        <w:tc>
          <w:tcPr>
            <w:tcW w:w="1094" w:type="dxa"/>
          </w:tcPr>
          <w:p w:rsidR="009D7A69" w:rsidRPr="00032A2E" w:rsidRDefault="009D7A69" w:rsidP="00032A2E">
            <w:pPr>
              <w:spacing w:line="480" w:lineRule="auto"/>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F</w:t>
            </w:r>
          </w:p>
        </w:tc>
        <w:tc>
          <w:tcPr>
            <w:tcW w:w="1080" w:type="dxa"/>
          </w:tcPr>
          <w:p w:rsidR="009D7A69" w:rsidRPr="00032A2E" w:rsidRDefault="009D7A69" w:rsidP="00032A2E">
            <w:pPr>
              <w:spacing w:line="480" w:lineRule="auto"/>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w:t>
            </w:r>
          </w:p>
        </w:tc>
        <w:tc>
          <w:tcPr>
            <w:tcW w:w="900" w:type="dxa"/>
          </w:tcPr>
          <w:p w:rsidR="009D7A69" w:rsidRPr="00032A2E" w:rsidRDefault="009D7A69" w:rsidP="00032A2E">
            <w:pPr>
              <w:spacing w:line="480" w:lineRule="auto"/>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F</w:t>
            </w:r>
          </w:p>
        </w:tc>
        <w:tc>
          <w:tcPr>
            <w:tcW w:w="900" w:type="dxa"/>
          </w:tcPr>
          <w:p w:rsidR="009D7A69" w:rsidRPr="00032A2E" w:rsidRDefault="009D7A69" w:rsidP="00032A2E">
            <w:pPr>
              <w:spacing w:line="480" w:lineRule="auto"/>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w:t>
            </w:r>
          </w:p>
        </w:tc>
      </w:tr>
      <w:tr w:rsidR="009D7A69" w:rsidRPr="00032A2E" w:rsidTr="007662A6">
        <w:tc>
          <w:tcPr>
            <w:tcW w:w="4608"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 xml:space="preserve">Does your father and mother lives together? </w:t>
            </w:r>
          </w:p>
        </w:tc>
        <w:tc>
          <w:tcPr>
            <w:tcW w:w="1094"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148</w:t>
            </w:r>
          </w:p>
        </w:tc>
        <w:tc>
          <w:tcPr>
            <w:tcW w:w="1080"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74%</w:t>
            </w:r>
          </w:p>
        </w:tc>
        <w:tc>
          <w:tcPr>
            <w:tcW w:w="900"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52</w:t>
            </w:r>
          </w:p>
        </w:tc>
        <w:tc>
          <w:tcPr>
            <w:tcW w:w="900"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26%</w:t>
            </w:r>
          </w:p>
        </w:tc>
      </w:tr>
      <w:tr w:rsidR="009D7A69" w:rsidRPr="00032A2E" w:rsidTr="007662A6">
        <w:tc>
          <w:tcPr>
            <w:tcW w:w="4608"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 xml:space="preserve">Both your parents are </w:t>
            </w:r>
            <w:r w:rsidRPr="00032A2E">
              <w:rPr>
                <w:rFonts w:ascii="Times New Roman" w:hAnsi="Times New Roman" w:cs="Times New Roman"/>
                <w:color w:val="000000" w:themeColor="text1"/>
                <w:sz w:val="28"/>
                <w:szCs w:val="28"/>
              </w:rPr>
              <w:lastRenderedPageBreak/>
              <w:t>divorced/separated</w:t>
            </w:r>
          </w:p>
        </w:tc>
        <w:tc>
          <w:tcPr>
            <w:tcW w:w="1094"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lastRenderedPageBreak/>
              <w:t>40</w:t>
            </w:r>
          </w:p>
        </w:tc>
        <w:tc>
          <w:tcPr>
            <w:tcW w:w="1080"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20%</w:t>
            </w:r>
          </w:p>
        </w:tc>
        <w:tc>
          <w:tcPr>
            <w:tcW w:w="900"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160</w:t>
            </w:r>
          </w:p>
        </w:tc>
        <w:tc>
          <w:tcPr>
            <w:tcW w:w="900"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80%</w:t>
            </w:r>
          </w:p>
        </w:tc>
      </w:tr>
      <w:tr w:rsidR="009D7A69" w:rsidRPr="00032A2E" w:rsidTr="007662A6">
        <w:tc>
          <w:tcPr>
            <w:tcW w:w="4608"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lastRenderedPageBreak/>
              <w:t>You live with your (mother/father) alone because your parents are divorced/separated</w:t>
            </w:r>
          </w:p>
        </w:tc>
        <w:tc>
          <w:tcPr>
            <w:tcW w:w="1094"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38</w:t>
            </w:r>
          </w:p>
        </w:tc>
        <w:tc>
          <w:tcPr>
            <w:tcW w:w="1080"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19%</w:t>
            </w:r>
          </w:p>
        </w:tc>
        <w:tc>
          <w:tcPr>
            <w:tcW w:w="900"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162</w:t>
            </w:r>
          </w:p>
        </w:tc>
        <w:tc>
          <w:tcPr>
            <w:tcW w:w="900"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81%</w:t>
            </w:r>
          </w:p>
        </w:tc>
      </w:tr>
      <w:tr w:rsidR="009D7A69" w:rsidRPr="00032A2E" w:rsidTr="007662A6">
        <w:tc>
          <w:tcPr>
            <w:tcW w:w="4608"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You live alone because your parents are divorced/separated</w:t>
            </w:r>
          </w:p>
        </w:tc>
        <w:tc>
          <w:tcPr>
            <w:tcW w:w="1094"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8</w:t>
            </w:r>
          </w:p>
        </w:tc>
        <w:tc>
          <w:tcPr>
            <w:tcW w:w="1080"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4%</w:t>
            </w:r>
          </w:p>
        </w:tc>
        <w:tc>
          <w:tcPr>
            <w:tcW w:w="900"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192</w:t>
            </w:r>
          </w:p>
        </w:tc>
        <w:tc>
          <w:tcPr>
            <w:tcW w:w="900"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96%</w:t>
            </w:r>
          </w:p>
        </w:tc>
      </w:tr>
      <w:tr w:rsidR="009D7A69" w:rsidRPr="00032A2E" w:rsidTr="007662A6">
        <w:tc>
          <w:tcPr>
            <w:tcW w:w="4608"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You live with a guardian because your parents are divorced/separated</w:t>
            </w:r>
          </w:p>
        </w:tc>
        <w:tc>
          <w:tcPr>
            <w:tcW w:w="1094"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52</w:t>
            </w:r>
          </w:p>
        </w:tc>
        <w:tc>
          <w:tcPr>
            <w:tcW w:w="1080"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26%</w:t>
            </w:r>
          </w:p>
        </w:tc>
        <w:tc>
          <w:tcPr>
            <w:tcW w:w="900"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148</w:t>
            </w:r>
          </w:p>
        </w:tc>
        <w:tc>
          <w:tcPr>
            <w:tcW w:w="900"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74%</w:t>
            </w:r>
          </w:p>
        </w:tc>
      </w:tr>
    </w:tbl>
    <w:p w:rsidR="009D7A69" w:rsidRPr="00032A2E" w:rsidRDefault="00787E25" w:rsidP="00032A2E">
      <w:pPr>
        <w:spacing w:line="480" w:lineRule="auto"/>
        <w:jc w:val="both"/>
        <w:rPr>
          <w:rFonts w:ascii="Times New Roman" w:hAnsi="Times New Roman" w:cs="Times New Roman"/>
          <w:b/>
          <w:i/>
          <w:color w:val="000000" w:themeColor="text1"/>
          <w:sz w:val="28"/>
          <w:szCs w:val="28"/>
        </w:rPr>
      </w:pPr>
      <w:r w:rsidRPr="00032A2E">
        <w:rPr>
          <w:rFonts w:ascii="Times New Roman" w:hAnsi="Times New Roman" w:cs="Times New Roman"/>
          <w:b/>
          <w:i/>
          <w:color w:val="000000" w:themeColor="text1"/>
          <w:sz w:val="28"/>
          <w:szCs w:val="28"/>
        </w:rPr>
        <w:t>Source: Author’s Field Survey, 2024</w:t>
      </w:r>
    </w:p>
    <w:p w:rsidR="009D7A69" w:rsidRPr="00032A2E" w:rsidRDefault="009D7A69" w:rsidP="00032A2E">
      <w:pPr>
        <w:spacing w:line="480" w:lineRule="auto"/>
        <w:ind w:firstLine="720"/>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 xml:space="preserve">Table 5 above shows the responses of students about their family status. Based on the result, 148(74%) of the students agreed that their parents live together while 56(26%) disagreed. 40(20%) of the students agreed that their parents are divorced/separated while 160(80%) disagreed. 38(19%) agreed that they live with the mother/father alone because their parents are divorced/separated while 162(81%) disagreed. 8(4%) agreed that they live alone because their parents are divorced/separated while 192(96%) disagreed. Lastly, 52(26%) agreed that they live with a guardian because their parents are divorced/separated while 148(74%) disagreed. </w:t>
      </w:r>
    </w:p>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b/>
          <w:color w:val="000000" w:themeColor="text1"/>
          <w:sz w:val="28"/>
          <w:szCs w:val="28"/>
        </w:rPr>
        <w:lastRenderedPageBreak/>
        <w:t xml:space="preserve">Research Question One: </w:t>
      </w:r>
      <w:r w:rsidRPr="00032A2E">
        <w:rPr>
          <w:rFonts w:ascii="Times New Roman" w:hAnsi="Times New Roman" w:cs="Times New Roman"/>
          <w:color w:val="000000" w:themeColor="text1"/>
          <w:sz w:val="28"/>
          <w:szCs w:val="28"/>
        </w:rPr>
        <w:t>Is there any relationship as to attitude to marriage and sexual behaviour among adolescent student?</w:t>
      </w:r>
    </w:p>
    <w:p w:rsidR="009D7A69" w:rsidRPr="00032A2E" w:rsidRDefault="009D7A69" w:rsidP="00032A2E">
      <w:pPr>
        <w:spacing w:line="480" w:lineRule="auto"/>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Table 6: Students attitudes to marriage and sexual behaviour among adolescent student</w:t>
      </w:r>
    </w:p>
    <w:tbl>
      <w:tblPr>
        <w:tblStyle w:val="TableGrid"/>
        <w:tblW w:w="9317" w:type="dxa"/>
        <w:tblInd w:w="-72" w:type="dxa"/>
        <w:tblLook w:val="04A0"/>
      </w:tblPr>
      <w:tblGrid>
        <w:gridCol w:w="652"/>
        <w:gridCol w:w="3231"/>
        <w:gridCol w:w="916"/>
        <w:gridCol w:w="916"/>
        <w:gridCol w:w="916"/>
        <w:gridCol w:w="916"/>
        <w:gridCol w:w="885"/>
        <w:gridCol w:w="885"/>
      </w:tblGrid>
      <w:tr w:rsidR="009D7A69" w:rsidRPr="00032A2E" w:rsidTr="007662A6">
        <w:tc>
          <w:tcPr>
            <w:tcW w:w="649" w:type="dxa"/>
          </w:tcPr>
          <w:p w:rsidR="009D7A69" w:rsidRPr="00032A2E" w:rsidRDefault="009D7A69" w:rsidP="00032A2E">
            <w:pPr>
              <w:spacing w:line="480" w:lineRule="auto"/>
              <w:jc w:val="center"/>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S/N</w:t>
            </w:r>
          </w:p>
        </w:tc>
        <w:tc>
          <w:tcPr>
            <w:tcW w:w="4658" w:type="dxa"/>
          </w:tcPr>
          <w:p w:rsidR="009D7A69" w:rsidRPr="00032A2E" w:rsidRDefault="009D7A69" w:rsidP="00032A2E">
            <w:pPr>
              <w:spacing w:line="480" w:lineRule="auto"/>
              <w:jc w:val="center"/>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ITEMS</w:t>
            </w:r>
          </w:p>
        </w:tc>
        <w:tc>
          <w:tcPr>
            <w:tcW w:w="733" w:type="dxa"/>
          </w:tcPr>
          <w:p w:rsidR="009D7A69" w:rsidRPr="00032A2E" w:rsidRDefault="009D7A69" w:rsidP="00032A2E">
            <w:pPr>
              <w:spacing w:line="480" w:lineRule="auto"/>
              <w:jc w:val="center"/>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SA</w:t>
            </w:r>
          </w:p>
          <w:p w:rsidR="009D7A69" w:rsidRPr="00032A2E" w:rsidRDefault="009D7A69" w:rsidP="00032A2E">
            <w:pPr>
              <w:spacing w:line="480" w:lineRule="auto"/>
              <w:jc w:val="center"/>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w:t>
            </w:r>
          </w:p>
        </w:tc>
        <w:tc>
          <w:tcPr>
            <w:tcW w:w="656" w:type="dxa"/>
          </w:tcPr>
          <w:p w:rsidR="009D7A69" w:rsidRPr="00032A2E" w:rsidRDefault="009D7A69" w:rsidP="00032A2E">
            <w:pPr>
              <w:spacing w:line="480" w:lineRule="auto"/>
              <w:jc w:val="center"/>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A</w:t>
            </w:r>
          </w:p>
          <w:p w:rsidR="009D7A69" w:rsidRPr="00032A2E" w:rsidRDefault="009D7A69" w:rsidP="00032A2E">
            <w:pPr>
              <w:spacing w:line="480" w:lineRule="auto"/>
              <w:jc w:val="center"/>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w:t>
            </w:r>
          </w:p>
        </w:tc>
        <w:tc>
          <w:tcPr>
            <w:tcW w:w="656" w:type="dxa"/>
          </w:tcPr>
          <w:p w:rsidR="009D7A69" w:rsidRPr="00032A2E" w:rsidRDefault="009D7A69" w:rsidP="00032A2E">
            <w:pPr>
              <w:spacing w:line="480" w:lineRule="auto"/>
              <w:jc w:val="center"/>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D</w:t>
            </w:r>
          </w:p>
          <w:p w:rsidR="009D7A69" w:rsidRPr="00032A2E" w:rsidRDefault="009D7A69" w:rsidP="00032A2E">
            <w:pPr>
              <w:spacing w:line="480" w:lineRule="auto"/>
              <w:jc w:val="center"/>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w:t>
            </w:r>
          </w:p>
        </w:tc>
        <w:tc>
          <w:tcPr>
            <w:tcW w:w="733" w:type="dxa"/>
          </w:tcPr>
          <w:p w:rsidR="009D7A69" w:rsidRPr="00032A2E" w:rsidRDefault="009D7A69" w:rsidP="00032A2E">
            <w:pPr>
              <w:spacing w:line="480" w:lineRule="auto"/>
              <w:jc w:val="center"/>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SD</w:t>
            </w:r>
          </w:p>
          <w:p w:rsidR="009D7A69" w:rsidRPr="00032A2E" w:rsidRDefault="009D7A69" w:rsidP="00032A2E">
            <w:pPr>
              <w:spacing w:line="480" w:lineRule="auto"/>
              <w:jc w:val="center"/>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w:t>
            </w:r>
          </w:p>
        </w:tc>
        <w:tc>
          <w:tcPr>
            <w:tcW w:w="616" w:type="dxa"/>
          </w:tcPr>
          <w:p w:rsidR="009D7A69" w:rsidRPr="00032A2E" w:rsidRDefault="009D7A69" w:rsidP="00032A2E">
            <w:pPr>
              <w:spacing w:line="480" w:lineRule="auto"/>
              <w:jc w:val="center"/>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TA%</w:t>
            </w:r>
          </w:p>
        </w:tc>
        <w:tc>
          <w:tcPr>
            <w:tcW w:w="616" w:type="dxa"/>
          </w:tcPr>
          <w:p w:rsidR="009D7A69" w:rsidRPr="00032A2E" w:rsidRDefault="009D7A69" w:rsidP="00032A2E">
            <w:pPr>
              <w:spacing w:line="480" w:lineRule="auto"/>
              <w:jc w:val="center"/>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TD%</w:t>
            </w:r>
          </w:p>
        </w:tc>
      </w:tr>
      <w:tr w:rsidR="009D7A69" w:rsidRPr="00032A2E" w:rsidTr="007662A6">
        <w:tc>
          <w:tcPr>
            <w:tcW w:w="649" w:type="dxa"/>
          </w:tcPr>
          <w:p w:rsidR="009D7A69" w:rsidRPr="00032A2E" w:rsidRDefault="009D7A69" w:rsidP="00032A2E">
            <w:pPr>
              <w:spacing w:line="480" w:lineRule="auto"/>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w:t>
            </w:r>
          </w:p>
        </w:tc>
        <w:tc>
          <w:tcPr>
            <w:tcW w:w="4658" w:type="dxa"/>
          </w:tcPr>
          <w:p w:rsidR="009D7A69" w:rsidRPr="00032A2E" w:rsidRDefault="009D7A69" w:rsidP="00032A2E">
            <w:pPr>
              <w:autoSpaceDE w:val="0"/>
              <w:autoSpaceDN w:val="0"/>
              <w:adjustRightInd w:val="0"/>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 xml:space="preserve">I do not wish to be married because of the responsibility of motherhood/fatherhood. </w:t>
            </w:r>
          </w:p>
        </w:tc>
        <w:tc>
          <w:tcPr>
            <w:tcW w:w="733" w:type="dxa"/>
          </w:tcPr>
          <w:p w:rsidR="009D7A69" w:rsidRPr="00032A2E" w:rsidRDefault="009D7A69" w:rsidP="00032A2E">
            <w:pPr>
              <w:spacing w:line="480" w:lineRule="auto"/>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12</w:t>
            </w:r>
          </w:p>
          <w:p w:rsidR="009D7A69" w:rsidRPr="00032A2E" w:rsidRDefault="009D7A69" w:rsidP="00032A2E">
            <w:pPr>
              <w:spacing w:line="480" w:lineRule="auto"/>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(6%)</w:t>
            </w:r>
          </w:p>
        </w:tc>
        <w:tc>
          <w:tcPr>
            <w:tcW w:w="656" w:type="dxa"/>
          </w:tcPr>
          <w:p w:rsidR="009D7A69" w:rsidRPr="00032A2E" w:rsidRDefault="009D7A69" w:rsidP="00032A2E">
            <w:pPr>
              <w:spacing w:line="480" w:lineRule="auto"/>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10</w:t>
            </w:r>
          </w:p>
          <w:p w:rsidR="009D7A69" w:rsidRPr="00032A2E" w:rsidRDefault="009D7A69" w:rsidP="00032A2E">
            <w:pPr>
              <w:spacing w:line="480" w:lineRule="auto"/>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(5%)</w:t>
            </w:r>
          </w:p>
        </w:tc>
        <w:tc>
          <w:tcPr>
            <w:tcW w:w="656" w:type="dxa"/>
          </w:tcPr>
          <w:p w:rsidR="009D7A69" w:rsidRPr="00032A2E" w:rsidRDefault="009D7A69" w:rsidP="00032A2E">
            <w:pPr>
              <w:spacing w:line="480" w:lineRule="auto"/>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120</w:t>
            </w:r>
          </w:p>
          <w:p w:rsidR="009D7A69" w:rsidRPr="00032A2E" w:rsidRDefault="009D7A69" w:rsidP="00032A2E">
            <w:pPr>
              <w:spacing w:line="480" w:lineRule="auto"/>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(60%)</w:t>
            </w:r>
          </w:p>
        </w:tc>
        <w:tc>
          <w:tcPr>
            <w:tcW w:w="733" w:type="dxa"/>
          </w:tcPr>
          <w:p w:rsidR="009D7A69" w:rsidRPr="00032A2E" w:rsidRDefault="009D7A69" w:rsidP="00032A2E">
            <w:pPr>
              <w:spacing w:line="480" w:lineRule="auto"/>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58</w:t>
            </w:r>
          </w:p>
          <w:p w:rsidR="009D7A69" w:rsidRPr="00032A2E" w:rsidRDefault="009D7A69" w:rsidP="00032A2E">
            <w:pPr>
              <w:spacing w:line="480" w:lineRule="auto"/>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(29%)</w:t>
            </w:r>
          </w:p>
        </w:tc>
        <w:tc>
          <w:tcPr>
            <w:tcW w:w="616" w:type="dxa"/>
          </w:tcPr>
          <w:p w:rsidR="009D7A69" w:rsidRPr="00032A2E" w:rsidRDefault="009D7A69" w:rsidP="00032A2E">
            <w:pPr>
              <w:spacing w:line="480" w:lineRule="auto"/>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11%</w:t>
            </w:r>
          </w:p>
        </w:tc>
        <w:tc>
          <w:tcPr>
            <w:tcW w:w="616" w:type="dxa"/>
          </w:tcPr>
          <w:p w:rsidR="009D7A69" w:rsidRPr="00032A2E" w:rsidRDefault="009D7A69" w:rsidP="00032A2E">
            <w:pPr>
              <w:spacing w:line="480" w:lineRule="auto"/>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89%</w:t>
            </w:r>
          </w:p>
        </w:tc>
      </w:tr>
      <w:tr w:rsidR="009D7A69" w:rsidRPr="00032A2E" w:rsidTr="007662A6">
        <w:tc>
          <w:tcPr>
            <w:tcW w:w="649" w:type="dxa"/>
          </w:tcPr>
          <w:p w:rsidR="009D7A69" w:rsidRPr="00032A2E" w:rsidRDefault="009D7A69" w:rsidP="00032A2E">
            <w:pPr>
              <w:spacing w:line="480" w:lineRule="auto"/>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2.</w:t>
            </w:r>
          </w:p>
        </w:tc>
        <w:tc>
          <w:tcPr>
            <w:tcW w:w="4658" w:type="dxa"/>
          </w:tcPr>
          <w:p w:rsidR="009D7A69" w:rsidRPr="00032A2E" w:rsidRDefault="009D7A69" w:rsidP="00032A2E">
            <w:pPr>
              <w:autoSpaceDE w:val="0"/>
              <w:autoSpaceDN w:val="0"/>
              <w:adjustRightInd w:val="0"/>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 xml:space="preserve">Sex outside marriage among adolescents should not be condemned if both parties have agreed to marry later. </w:t>
            </w:r>
          </w:p>
        </w:tc>
        <w:tc>
          <w:tcPr>
            <w:tcW w:w="733" w:type="dxa"/>
          </w:tcPr>
          <w:p w:rsidR="009D7A69" w:rsidRPr="00032A2E" w:rsidRDefault="009D7A69" w:rsidP="00032A2E">
            <w:pPr>
              <w:spacing w:line="480" w:lineRule="auto"/>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10</w:t>
            </w:r>
          </w:p>
          <w:p w:rsidR="009D7A69" w:rsidRPr="00032A2E" w:rsidRDefault="009D7A69" w:rsidP="00032A2E">
            <w:pPr>
              <w:spacing w:line="480" w:lineRule="auto"/>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(5%)</w:t>
            </w:r>
          </w:p>
        </w:tc>
        <w:tc>
          <w:tcPr>
            <w:tcW w:w="656" w:type="dxa"/>
          </w:tcPr>
          <w:p w:rsidR="009D7A69" w:rsidRPr="00032A2E" w:rsidRDefault="009D7A69" w:rsidP="00032A2E">
            <w:pPr>
              <w:spacing w:line="480" w:lineRule="auto"/>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18</w:t>
            </w:r>
          </w:p>
          <w:p w:rsidR="009D7A69" w:rsidRPr="00032A2E" w:rsidRDefault="009D7A69" w:rsidP="00032A2E">
            <w:pPr>
              <w:spacing w:line="480" w:lineRule="auto"/>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(9%)</w:t>
            </w:r>
          </w:p>
        </w:tc>
        <w:tc>
          <w:tcPr>
            <w:tcW w:w="656" w:type="dxa"/>
          </w:tcPr>
          <w:p w:rsidR="009D7A69" w:rsidRPr="00032A2E" w:rsidRDefault="009D7A69" w:rsidP="00032A2E">
            <w:pPr>
              <w:spacing w:line="480" w:lineRule="auto"/>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100</w:t>
            </w:r>
          </w:p>
          <w:p w:rsidR="009D7A69" w:rsidRPr="00032A2E" w:rsidRDefault="009D7A69" w:rsidP="00032A2E">
            <w:pPr>
              <w:spacing w:line="480" w:lineRule="auto"/>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(50%)</w:t>
            </w:r>
          </w:p>
        </w:tc>
        <w:tc>
          <w:tcPr>
            <w:tcW w:w="733" w:type="dxa"/>
          </w:tcPr>
          <w:p w:rsidR="009D7A69" w:rsidRPr="00032A2E" w:rsidRDefault="009D7A69" w:rsidP="00032A2E">
            <w:pPr>
              <w:spacing w:line="480" w:lineRule="auto"/>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72</w:t>
            </w:r>
          </w:p>
          <w:p w:rsidR="009D7A69" w:rsidRPr="00032A2E" w:rsidRDefault="009D7A69" w:rsidP="00032A2E">
            <w:pPr>
              <w:spacing w:line="480" w:lineRule="auto"/>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(36%)</w:t>
            </w:r>
          </w:p>
        </w:tc>
        <w:tc>
          <w:tcPr>
            <w:tcW w:w="616" w:type="dxa"/>
          </w:tcPr>
          <w:p w:rsidR="009D7A69" w:rsidRPr="00032A2E" w:rsidRDefault="009D7A69" w:rsidP="00032A2E">
            <w:pPr>
              <w:spacing w:line="480" w:lineRule="auto"/>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14%</w:t>
            </w:r>
          </w:p>
        </w:tc>
        <w:tc>
          <w:tcPr>
            <w:tcW w:w="616" w:type="dxa"/>
          </w:tcPr>
          <w:p w:rsidR="009D7A69" w:rsidRPr="00032A2E" w:rsidRDefault="009D7A69" w:rsidP="00032A2E">
            <w:pPr>
              <w:spacing w:line="480" w:lineRule="auto"/>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86%</w:t>
            </w:r>
          </w:p>
        </w:tc>
      </w:tr>
      <w:tr w:rsidR="009D7A69" w:rsidRPr="00032A2E" w:rsidTr="007662A6">
        <w:tc>
          <w:tcPr>
            <w:tcW w:w="649" w:type="dxa"/>
          </w:tcPr>
          <w:p w:rsidR="009D7A69" w:rsidRPr="00032A2E" w:rsidRDefault="009D7A69" w:rsidP="00032A2E">
            <w:pPr>
              <w:spacing w:line="480" w:lineRule="auto"/>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3.</w:t>
            </w:r>
          </w:p>
        </w:tc>
        <w:tc>
          <w:tcPr>
            <w:tcW w:w="4658" w:type="dxa"/>
          </w:tcPr>
          <w:p w:rsidR="009D7A69" w:rsidRPr="00032A2E" w:rsidRDefault="009D7A69" w:rsidP="00032A2E">
            <w:pPr>
              <w:autoSpaceDE w:val="0"/>
              <w:autoSpaceDN w:val="0"/>
              <w:adjustRightInd w:val="0"/>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 xml:space="preserve">Regular sexual relationship with my partner coinsures my </w:t>
            </w:r>
            <w:r w:rsidRPr="00032A2E">
              <w:rPr>
                <w:rFonts w:ascii="Times New Roman" w:hAnsi="Times New Roman" w:cs="Times New Roman"/>
                <w:color w:val="000000" w:themeColor="text1"/>
                <w:sz w:val="28"/>
                <w:szCs w:val="28"/>
              </w:rPr>
              <w:lastRenderedPageBreak/>
              <w:t xml:space="preserve">continuous </w:t>
            </w:r>
            <w:r w:rsidR="001D100A" w:rsidRPr="00032A2E">
              <w:rPr>
                <w:rFonts w:ascii="Times New Roman" w:hAnsi="Times New Roman" w:cs="Times New Roman"/>
                <w:color w:val="000000" w:themeColor="text1"/>
                <w:sz w:val="28"/>
                <w:szCs w:val="28"/>
              </w:rPr>
              <w:t>lead</w:t>
            </w:r>
            <w:r w:rsidR="001D100A">
              <w:rPr>
                <w:rFonts w:ascii="Times New Roman" w:hAnsi="Times New Roman" w:cs="Times New Roman"/>
                <w:color w:val="000000" w:themeColor="text1"/>
                <w:sz w:val="28"/>
                <w:szCs w:val="28"/>
              </w:rPr>
              <w:t>er</w:t>
            </w:r>
            <w:r w:rsidR="001D100A" w:rsidRPr="00032A2E">
              <w:rPr>
                <w:rFonts w:ascii="Times New Roman" w:hAnsi="Times New Roman" w:cs="Times New Roman"/>
                <w:color w:val="000000" w:themeColor="text1"/>
                <w:sz w:val="28"/>
                <w:szCs w:val="28"/>
              </w:rPr>
              <w:t>ship</w:t>
            </w:r>
            <w:r w:rsidRPr="00032A2E">
              <w:rPr>
                <w:rFonts w:ascii="Times New Roman" w:hAnsi="Times New Roman" w:cs="Times New Roman"/>
                <w:color w:val="000000" w:themeColor="text1"/>
                <w:sz w:val="28"/>
                <w:szCs w:val="28"/>
              </w:rPr>
              <w:t xml:space="preserve"> and eventual marriage to him or her. </w:t>
            </w:r>
          </w:p>
        </w:tc>
        <w:tc>
          <w:tcPr>
            <w:tcW w:w="733" w:type="dxa"/>
          </w:tcPr>
          <w:p w:rsidR="009D7A69" w:rsidRPr="00032A2E" w:rsidRDefault="009D7A69" w:rsidP="00032A2E">
            <w:pPr>
              <w:spacing w:line="480" w:lineRule="auto"/>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lastRenderedPageBreak/>
              <w:t>8</w:t>
            </w:r>
          </w:p>
          <w:p w:rsidR="009D7A69" w:rsidRPr="00032A2E" w:rsidRDefault="009D7A69" w:rsidP="00032A2E">
            <w:pPr>
              <w:spacing w:line="480" w:lineRule="auto"/>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(4%)</w:t>
            </w:r>
          </w:p>
        </w:tc>
        <w:tc>
          <w:tcPr>
            <w:tcW w:w="656" w:type="dxa"/>
          </w:tcPr>
          <w:p w:rsidR="009D7A69" w:rsidRPr="00032A2E" w:rsidRDefault="009D7A69" w:rsidP="00032A2E">
            <w:pPr>
              <w:spacing w:line="480" w:lineRule="auto"/>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16</w:t>
            </w:r>
          </w:p>
          <w:p w:rsidR="009D7A69" w:rsidRPr="00032A2E" w:rsidRDefault="009D7A69" w:rsidP="00032A2E">
            <w:pPr>
              <w:spacing w:line="480" w:lineRule="auto"/>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(8%)</w:t>
            </w:r>
          </w:p>
        </w:tc>
        <w:tc>
          <w:tcPr>
            <w:tcW w:w="656" w:type="dxa"/>
          </w:tcPr>
          <w:p w:rsidR="009D7A69" w:rsidRPr="00032A2E" w:rsidRDefault="009D7A69" w:rsidP="00032A2E">
            <w:pPr>
              <w:spacing w:line="480" w:lineRule="auto"/>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134</w:t>
            </w:r>
          </w:p>
          <w:p w:rsidR="009D7A69" w:rsidRPr="00032A2E" w:rsidRDefault="009D7A69" w:rsidP="00032A2E">
            <w:pPr>
              <w:spacing w:line="480" w:lineRule="auto"/>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(67%)</w:t>
            </w:r>
          </w:p>
        </w:tc>
        <w:tc>
          <w:tcPr>
            <w:tcW w:w="733" w:type="dxa"/>
          </w:tcPr>
          <w:p w:rsidR="009D7A69" w:rsidRPr="00032A2E" w:rsidRDefault="009D7A69" w:rsidP="00032A2E">
            <w:pPr>
              <w:spacing w:line="480" w:lineRule="auto"/>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42</w:t>
            </w:r>
          </w:p>
          <w:p w:rsidR="009D7A69" w:rsidRPr="00032A2E" w:rsidRDefault="009D7A69" w:rsidP="00032A2E">
            <w:pPr>
              <w:spacing w:line="480" w:lineRule="auto"/>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(21%)</w:t>
            </w:r>
          </w:p>
        </w:tc>
        <w:tc>
          <w:tcPr>
            <w:tcW w:w="616" w:type="dxa"/>
          </w:tcPr>
          <w:p w:rsidR="009D7A69" w:rsidRPr="00032A2E" w:rsidRDefault="009D7A69" w:rsidP="00032A2E">
            <w:pPr>
              <w:spacing w:line="480" w:lineRule="auto"/>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12%</w:t>
            </w:r>
          </w:p>
        </w:tc>
        <w:tc>
          <w:tcPr>
            <w:tcW w:w="616" w:type="dxa"/>
          </w:tcPr>
          <w:p w:rsidR="009D7A69" w:rsidRPr="00032A2E" w:rsidRDefault="009D7A69" w:rsidP="00032A2E">
            <w:pPr>
              <w:spacing w:line="480" w:lineRule="auto"/>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88%</w:t>
            </w:r>
          </w:p>
        </w:tc>
      </w:tr>
      <w:tr w:rsidR="009D7A69" w:rsidRPr="00032A2E" w:rsidTr="007662A6">
        <w:tc>
          <w:tcPr>
            <w:tcW w:w="649" w:type="dxa"/>
          </w:tcPr>
          <w:p w:rsidR="009D7A69" w:rsidRPr="00032A2E" w:rsidRDefault="009D7A69" w:rsidP="00032A2E">
            <w:pPr>
              <w:spacing w:line="480" w:lineRule="auto"/>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lastRenderedPageBreak/>
              <w:t>4.</w:t>
            </w:r>
          </w:p>
        </w:tc>
        <w:tc>
          <w:tcPr>
            <w:tcW w:w="4658" w:type="dxa"/>
          </w:tcPr>
          <w:p w:rsidR="009D7A69" w:rsidRPr="00032A2E" w:rsidRDefault="009D7A69" w:rsidP="00032A2E">
            <w:pPr>
              <w:autoSpaceDE w:val="0"/>
              <w:autoSpaceDN w:val="0"/>
              <w:adjustRightInd w:val="0"/>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 xml:space="preserve">If my boy/girl friend refuses to have sex with me, it shows that he or she no longer loves me and may not marry me. </w:t>
            </w:r>
          </w:p>
        </w:tc>
        <w:tc>
          <w:tcPr>
            <w:tcW w:w="733" w:type="dxa"/>
          </w:tcPr>
          <w:p w:rsidR="009D7A69" w:rsidRPr="00032A2E" w:rsidRDefault="009D7A69" w:rsidP="00032A2E">
            <w:pPr>
              <w:spacing w:line="480" w:lineRule="auto"/>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8</w:t>
            </w:r>
          </w:p>
          <w:p w:rsidR="009D7A69" w:rsidRPr="00032A2E" w:rsidRDefault="009D7A69" w:rsidP="00032A2E">
            <w:pPr>
              <w:spacing w:line="480" w:lineRule="auto"/>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(4%)</w:t>
            </w:r>
          </w:p>
        </w:tc>
        <w:tc>
          <w:tcPr>
            <w:tcW w:w="656" w:type="dxa"/>
          </w:tcPr>
          <w:p w:rsidR="009D7A69" w:rsidRPr="00032A2E" w:rsidRDefault="009D7A69" w:rsidP="00032A2E">
            <w:pPr>
              <w:spacing w:line="480" w:lineRule="auto"/>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12</w:t>
            </w:r>
          </w:p>
          <w:p w:rsidR="009D7A69" w:rsidRPr="00032A2E" w:rsidRDefault="009D7A69" w:rsidP="00032A2E">
            <w:pPr>
              <w:spacing w:line="480" w:lineRule="auto"/>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(6%)</w:t>
            </w:r>
          </w:p>
        </w:tc>
        <w:tc>
          <w:tcPr>
            <w:tcW w:w="656" w:type="dxa"/>
          </w:tcPr>
          <w:p w:rsidR="009D7A69" w:rsidRPr="00032A2E" w:rsidRDefault="009D7A69" w:rsidP="00032A2E">
            <w:pPr>
              <w:spacing w:line="480" w:lineRule="auto"/>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118</w:t>
            </w:r>
          </w:p>
          <w:p w:rsidR="009D7A69" w:rsidRPr="00032A2E" w:rsidRDefault="009D7A69" w:rsidP="00032A2E">
            <w:pPr>
              <w:spacing w:line="480" w:lineRule="auto"/>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(59%)</w:t>
            </w:r>
          </w:p>
        </w:tc>
        <w:tc>
          <w:tcPr>
            <w:tcW w:w="733" w:type="dxa"/>
          </w:tcPr>
          <w:p w:rsidR="009D7A69" w:rsidRPr="00032A2E" w:rsidRDefault="009D7A69" w:rsidP="00032A2E">
            <w:pPr>
              <w:spacing w:line="480" w:lineRule="auto"/>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62</w:t>
            </w:r>
          </w:p>
          <w:p w:rsidR="009D7A69" w:rsidRPr="00032A2E" w:rsidRDefault="009D7A69" w:rsidP="00032A2E">
            <w:pPr>
              <w:spacing w:line="480" w:lineRule="auto"/>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(31%)</w:t>
            </w:r>
          </w:p>
        </w:tc>
        <w:tc>
          <w:tcPr>
            <w:tcW w:w="616" w:type="dxa"/>
          </w:tcPr>
          <w:p w:rsidR="009D7A69" w:rsidRPr="00032A2E" w:rsidRDefault="009D7A69" w:rsidP="00032A2E">
            <w:pPr>
              <w:spacing w:line="480" w:lineRule="auto"/>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10%</w:t>
            </w:r>
          </w:p>
        </w:tc>
        <w:tc>
          <w:tcPr>
            <w:tcW w:w="616" w:type="dxa"/>
          </w:tcPr>
          <w:p w:rsidR="009D7A69" w:rsidRPr="00032A2E" w:rsidRDefault="009D7A69" w:rsidP="00032A2E">
            <w:pPr>
              <w:spacing w:line="480" w:lineRule="auto"/>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90%</w:t>
            </w:r>
          </w:p>
        </w:tc>
      </w:tr>
      <w:tr w:rsidR="009D7A69" w:rsidRPr="00032A2E" w:rsidTr="007662A6">
        <w:tc>
          <w:tcPr>
            <w:tcW w:w="649" w:type="dxa"/>
          </w:tcPr>
          <w:p w:rsidR="009D7A69" w:rsidRPr="00032A2E" w:rsidRDefault="009D7A69" w:rsidP="00032A2E">
            <w:pPr>
              <w:spacing w:line="480" w:lineRule="auto"/>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5.</w:t>
            </w:r>
          </w:p>
        </w:tc>
        <w:tc>
          <w:tcPr>
            <w:tcW w:w="4658" w:type="dxa"/>
          </w:tcPr>
          <w:p w:rsidR="009D7A69" w:rsidRPr="00032A2E" w:rsidRDefault="009D7A69" w:rsidP="00032A2E">
            <w:pPr>
              <w:autoSpaceDE w:val="0"/>
              <w:autoSpaceDN w:val="0"/>
              <w:adjustRightInd w:val="0"/>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Procreation should be the only reason for marriage</w:t>
            </w:r>
          </w:p>
        </w:tc>
        <w:tc>
          <w:tcPr>
            <w:tcW w:w="733" w:type="dxa"/>
          </w:tcPr>
          <w:p w:rsidR="009D7A69" w:rsidRPr="00032A2E" w:rsidRDefault="009D7A69" w:rsidP="00032A2E">
            <w:pPr>
              <w:spacing w:line="480" w:lineRule="auto"/>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64</w:t>
            </w:r>
          </w:p>
          <w:p w:rsidR="009D7A69" w:rsidRPr="00032A2E" w:rsidRDefault="009D7A69" w:rsidP="00032A2E">
            <w:pPr>
              <w:spacing w:line="480" w:lineRule="auto"/>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(32%)</w:t>
            </w:r>
          </w:p>
        </w:tc>
        <w:tc>
          <w:tcPr>
            <w:tcW w:w="656" w:type="dxa"/>
          </w:tcPr>
          <w:p w:rsidR="009D7A69" w:rsidRPr="00032A2E" w:rsidRDefault="009D7A69" w:rsidP="00032A2E">
            <w:pPr>
              <w:spacing w:line="480" w:lineRule="auto"/>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88</w:t>
            </w:r>
          </w:p>
          <w:p w:rsidR="009D7A69" w:rsidRPr="00032A2E" w:rsidRDefault="009D7A69" w:rsidP="00032A2E">
            <w:pPr>
              <w:spacing w:line="480" w:lineRule="auto"/>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(44%)</w:t>
            </w:r>
          </w:p>
        </w:tc>
        <w:tc>
          <w:tcPr>
            <w:tcW w:w="656" w:type="dxa"/>
          </w:tcPr>
          <w:p w:rsidR="009D7A69" w:rsidRPr="00032A2E" w:rsidRDefault="009D7A69" w:rsidP="00032A2E">
            <w:pPr>
              <w:spacing w:line="480" w:lineRule="auto"/>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32</w:t>
            </w:r>
          </w:p>
          <w:p w:rsidR="009D7A69" w:rsidRPr="00032A2E" w:rsidRDefault="009D7A69" w:rsidP="00032A2E">
            <w:pPr>
              <w:spacing w:line="480" w:lineRule="auto"/>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(16%)</w:t>
            </w:r>
          </w:p>
        </w:tc>
        <w:tc>
          <w:tcPr>
            <w:tcW w:w="733" w:type="dxa"/>
          </w:tcPr>
          <w:p w:rsidR="009D7A69" w:rsidRPr="00032A2E" w:rsidRDefault="009D7A69" w:rsidP="00032A2E">
            <w:pPr>
              <w:spacing w:line="480" w:lineRule="auto"/>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16</w:t>
            </w:r>
          </w:p>
          <w:p w:rsidR="009D7A69" w:rsidRPr="00032A2E" w:rsidRDefault="009D7A69" w:rsidP="00032A2E">
            <w:pPr>
              <w:spacing w:line="480" w:lineRule="auto"/>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(8%)</w:t>
            </w:r>
          </w:p>
        </w:tc>
        <w:tc>
          <w:tcPr>
            <w:tcW w:w="616" w:type="dxa"/>
          </w:tcPr>
          <w:p w:rsidR="009D7A69" w:rsidRPr="00032A2E" w:rsidRDefault="009D7A69" w:rsidP="00032A2E">
            <w:pPr>
              <w:spacing w:line="480" w:lineRule="auto"/>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76%</w:t>
            </w:r>
          </w:p>
        </w:tc>
        <w:tc>
          <w:tcPr>
            <w:tcW w:w="616" w:type="dxa"/>
          </w:tcPr>
          <w:p w:rsidR="009D7A69" w:rsidRPr="00032A2E" w:rsidRDefault="009D7A69" w:rsidP="00032A2E">
            <w:pPr>
              <w:spacing w:line="480" w:lineRule="auto"/>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24%</w:t>
            </w:r>
          </w:p>
        </w:tc>
      </w:tr>
    </w:tbl>
    <w:p w:rsidR="009D7A69" w:rsidRPr="00032A2E" w:rsidRDefault="00787E25" w:rsidP="00032A2E">
      <w:pPr>
        <w:spacing w:line="480" w:lineRule="auto"/>
        <w:jc w:val="both"/>
        <w:rPr>
          <w:rFonts w:ascii="Times New Roman" w:hAnsi="Times New Roman" w:cs="Times New Roman"/>
          <w:b/>
          <w:i/>
          <w:color w:val="000000" w:themeColor="text1"/>
          <w:sz w:val="28"/>
          <w:szCs w:val="28"/>
        </w:rPr>
      </w:pPr>
      <w:r w:rsidRPr="00032A2E">
        <w:rPr>
          <w:rFonts w:ascii="Times New Roman" w:hAnsi="Times New Roman" w:cs="Times New Roman"/>
          <w:b/>
          <w:i/>
          <w:color w:val="000000" w:themeColor="text1"/>
          <w:sz w:val="28"/>
          <w:szCs w:val="28"/>
        </w:rPr>
        <w:t>Source: Author’s Field Survey, 2024</w:t>
      </w:r>
    </w:p>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ab/>
        <w:t xml:space="preserve">The table above shows that 11% of the students totally agreed that they do not wish to be married because of the responsibility of motherhood/fatherhood while 89% disagreed. 14% agreed that sex outside marriage among adolescents should not be condemned if both parties have agreed to marry later while 86% disagreed. 12% agreed that Regular sexual relationship with partner coinsures my continuous </w:t>
      </w:r>
      <w:r w:rsidR="001D100A" w:rsidRPr="00032A2E">
        <w:rPr>
          <w:rFonts w:ascii="Times New Roman" w:hAnsi="Times New Roman" w:cs="Times New Roman"/>
          <w:color w:val="000000" w:themeColor="text1"/>
          <w:sz w:val="28"/>
          <w:szCs w:val="28"/>
        </w:rPr>
        <w:t>lead</w:t>
      </w:r>
      <w:r w:rsidR="001D100A">
        <w:rPr>
          <w:rFonts w:ascii="Times New Roman" w:hAnsi="Times New Roman" w:cs="Times New Roman"/>
          <w:color w:val="000000" w:themeColor="text1"/>
          <w:sz w:val="28"/>
          <w:szCs w:val="28"/>
        </w:rPr>
        <w:t>er</w:t>
      </w:r>
      <w:r w:rsidR="001D100A" w:rsidRPr="00032A2E">
        <w:rPr>
          <w:rFonts w:ascii="Times New Roman" w:hAnsi="Times New Roman" w:cs="Times New Roman"/>
          <w:color w:val="000000" w:themeColor="text1"/>
          <w:sz w:val="28"/>
          <w:szCs w:val="28"/>
        </w:rPr>
        <w:t>ship</w:t>
      </w:r>
      <w:r w:rsidRPr="00032A2E">
        <w:rPr>
          <w:rFonts w:ascii="Times New Roman" w:hAnsi="Times New Roman" w:cs="Times New Roman"/>
          <w:color w:val="000000" w:themeColor="text1"/>
          <w:sz w:val="28"/>
          <w:szCs w:val="28"/>
        </w:rPr>
        <w:t xml:space="preserve"> and eventual marriage to him or her while 88% disagreed. 10% agreed that if their boy/girl friend refuses to have sex with me, it shows that he or she no longer </w:t>
      </w:r>
      <w:r w:rsidRPr="00032A2E">
        <w:rPr>
          <w:rFonts w:ascii="Times New Roman" w:hAnsi="Times New Roman" w:cs="Times New Roman"/>
          <w:color w:val="000000" w:themeColor="text1"/>
          <w:sz w:val="28"/>
          <w:szCs w:val="28"/>
        </w:rPr>
        <w:lastRenderedPageBreak/>
        <w:t xml:space="preserve">loves me and may not marry me while 90% disagreed. Also, 76% agreed that procreation should be the only reason for marriage while 24% disagreed. </w:t>
      </w:r>
    </w:p>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b/>
          <w:color w:val="000000" w:themeColor="text1"/>
          <w:sz w:val="28"/>
          <w:szCs w:val="28"/>
        </w:rPr>
        <w:t xml:space="preserve">Research Question Two: </w:t>
      </w:r>
      <w:r w:rsidRPr="00032A2E">
        <w:rPr>
          <w:rFonts w:ascii="Times New Roman" w:hAnsi="Times New Roman" w:cs="Times New Roman"/>
          <w:color w:val="000000" w:themeColor="text1"/>
          <w:sz w:val="28"/>
          <w:szCs w:val="28"/>
        </w:rPr>
        <w:t>Does religious related factor aid sexual behaviour among Muslims and Christians adolescent students?</w:t>
      </w:r>
    </w:p>
    <w:p w:rsidR="009D7A69" w:rsidRPr="00032A2E" w:rsidRDefault="009D7A69" w:rsidP="00032A2E">
      <w:pPr>
        <w:spacing w:line="480" w:lineRule="auto"/>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Table 7: Religious related factor aiding sexual behaviour among Muslims and Christian adolescent students</w:t>
      </w:r>
    </w:p>
    <w:tbl>
      <w:tblPr>
        <w:tblStyle w:val="TableGrid"/>
        <w:tblW w:w="9245" w:type="dxa"/>
        <w:tblLook w:val="04A0"/>
      </w:tblPr>
      <w:tblGrid>
        <w:gridCol w:w="652"/>
        <w:gridCol w:w="3159"/>
        <w:gridCol w:w="916"/>
        <w:gridCol w:w="916"/>
        <w:gridCol w:w="916"/>
        <w:gridCol w:w="916"/>
        <w:gridCol w:w="885"/>
        <w:gridCol w:w="885"/>
      </w:tblGrid>
      <w:tr w:rsidR="009D7A69" w:rsidRPr="00032A2E" w:rsidTr="007662A6">
        <w:tc>
          <w:tcPr>
            <w:tcW w:w="630" w:type="dxa"/>
          </w:tcPr>
          <w:p w:rsidR="009D7A69" w:rsidRPr="00032A2E" w:rsidRDefault="009D7A69" w:rsidP="00032A2E">
            <w:pPr>
              <w:jc w:val="center"/>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S/N</w:t>
            </w:r>
          </w:p>
        </w:tc>
        <w:tc>
          <w:tcPr>
            <w:tcW w:w="4049" w:type="dxa"/>
          </w:tcPr>
          <w:p w:rsidR="009D7A69" w:rsidRPr="00032A2E" w:rsidRDefault="009D7A69" w:rsidP="00032A2E">
            <w:pPr>
              <w:jc w:val="center"/>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ITEMS</w:t>
            </w:r>
          </w:p>
        </w:tc>
        <w:tc>
          <w:tcPr>
            <w:tcW w:w="816" w:type="dxa"/>
          </w:tcPr>
          <w:p w:rsidR="009D7A69" w:rsidRPr="00032A2E" w:rsidRDefault="009D7A69" w:rsidP="00032A2E">
            <w:pPr>
              <w:jc w:val="center"/>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SA</w:t>
            </w:r>
          </w:p>
          <w:p w:rsidR="009D7A69" w:rsidRPr="00032A2E" w:rsidRDefault="009D7A69" w:rsidP="00032A2E">
            <w:pPr>
              <w:jc w:val="center"/>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w:t>
            </w:r>
          </w:p>
        </w:tc>
        <w:tc>
          <w:tcPr>
            <w:tcW w:w="816" w:type="dxa"/>
          </w:tcPr>
          <w:p w:rsidR="009D7A69" w:rsidRPr="00032A2E" w:rsidRDefault="009D7A69" w:rsidP="00032A2E">
            <w:pPr>
              <w:jc w:val="center"/>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A</w:t>
            </w:r>
          </w:p>
          <w:p w:rsidR="009D7A69" w:rsidRPr="00032A2E" w:rsidRDefault="009D7A69" w:rsidP="00032A2E">
            <w:pPr>
              <w:jc w:val="center"/>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w:t>
            </w:r>
          </w:p>
        </w:tc>
        <w:tc>
          <w:tcPr>
            <w:tcW w:w="816" w:type="dxa"/>
          </w:tcPr>
          <w:p w:rsidR="009D7A69" w:rsidRPr="00032A2E" w:rsidRDefault="009D7A69" w:rsidP="00032A2E">
            <w:pPr>
              <w:jc w:val="center"/>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D</w:t>
            </w:r>
          </w:p>
          <w:p w:rsidR="009D7A69" w:rsidRPr="00032A2E" w:rsidRDefault="009D7A69" w:rsidP="00032A2E">
            <w:pPr>
              <w:jc w:val="center"/>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w:t>
            </w:r>
          </w:p>
        </w:tc>
        <w:tc>
          <w:tcPr>
            <w:tcW w:w="816" w:type="dxa"/>
          </w:tcPr>
          <w:p w:rsidR="009D7A69" w:rsidRPr="00032A2E" w:rsidRDefault="009D7A69" w:rsidP="00032A2E">
            <w:pPr>
              <w:jc w:val="center"/>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SD</w:t>
            </w:r>
          </w:p>
          <w:p w:rsidR="009D7A69" w:rsidRPr="00032A2E" w:rsidRDefault="009D7A69" w:rsidP="00032A2E">
            <w:pPr>
              <w:jc w:val="center"/>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w:t>
            </w:r>
          </w:p>
        </w:tc>
        <w:tc>
          <w:tcPr>
            <w:tcW w:w="651" w:type="dxa"/>
          </w:tcPr>
          <w:p w:rsidR="009D7A69" w:rsidRPr="00032A2E" w:rsidRDefault="009D7A69" w:rsidP="00032A2E">
            <w:pPr>
              <w:jc w:val="center"/>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TA%</w:t>
            </w:r>
          </w:p>
        </w:tc>
        <w:tc>
          <w:tcPr>
            <w:tcW w:w="651" w:type="dxa"/>
          </w:tcPr>
          <w:p w:rsidR="009D7A69" w:rsidRPr="00032A2E" w:rsidRDefault="009D7A69" w:rsidP="00032A2E">
            <w:pPr>
              <w:jc w:val="center"/>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TD%</w:t>
            </w:r>
          </w:p>
        </w:tc>
      </w:tr>
      <w:tr w:rsidR="009D7A69" w:rsidRPr="00032A2E" w:rsidTr="007662A6">
        <w:tc>
          <w:tcPr>
            <w:tcW w:w="630" w:type="dxa"/>
          </w:tcPr>
          <w:p w:rsidR="009D7A69" w:rsidRPr="00032A2E" w:rsidRDefault="009D7A69" w:rsidP="00032A2E">
            <w:pP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6.</w:t>
            </w:r>
          </w:p>
        </w:tc>
        <w:tc>
          <w:tcPr>
            <w:tcW w:w="4049" w:type="dxa"/>
          </w:tcPr>
          <w:p w:rsidR="009D7A69" w:rsidRPr="00032A2E" w:rsidRDefault="009D7A69" w:rsidP="00032A2E">
            <w:pPr>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 xml:space="preserve">Religions should serve as guide for adolescent sexual behaviour. </w:t>
            </w:r>
          </w:p>
        </w:tc>
        <w:tc>
          <w:tcPr>
            <w:tcW w:w="816" w:type="dxa"/>
          </w:tcPr>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84</w:t>
            </w:r>
          </w:p>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(42%)</w:t>
            </w:r>
          </w:p>
        </w:tc>
        <w:tc>
          <w:tcPr>
            <w:tcW w:w="816" w:type="dxa"/>
          </w:tcPr>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92</w:t>
            </w:r>
          </w:p>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(46%)</w:t>
            </w:r>
          </w:p>
        </w:tc>
        <w:tc>
          <w:tcPr>
            <w:tcW w:w="816" w:type="dxa"/>
          </w:tcPr>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12</w:t>
            </w:r>
          </w:p>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(6%)</w:t>
            </w:r>
          </w:p>
        </w:tc>
        <w:tc>
          <w:tcPr>
            <w:tcW w:w="816" w:type="dxa"/>
          </w:tcPr>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12</w:t>
            </w:r>
          </w:p>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(6%)</w:t>
            </w:r>
          </w:p>
        </w:tc>
        <w:tc>
          <w:tcPr>
            <w:tcW w:w="651" w:type="dxa"/>
          </w:tcPr>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88%</w:t>
            </w:r>
          </w:p>
        </w:tc>
        <w:tc>
          <w:tcPr>
            <w:tcW w:w="651" w:type="dxa"/>
          </w:tcPr>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12%</w:t>
            </w:r>
          </w:p>
        </w:tc>
      </w:tr>
      <w:tr w:rsidR="009D7A69" w:rsidRPr="00032A2E" w:rsidTr="007662A6">
        <w:tc>
          <w:tcPr>
            <w:tcW w:w="630" w:type="dxa"/>
          </w:tcPr>
          <w:p w:rsidR="009D7A69" w:rsidRPr="00032A2E" w:rsidRDefault="009D7A69" w:rsidP="00032A2E">
            <w:pP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7.</w:t>
            </w:r>
          </w:p>
        </w:tc>
        <w:tc>
          <w:tcPr>
            <w:tcW w:w="4049" w:type="dxa"/>
          </w:tcPr>
          <w:p w:rsidR="009D7A69" w:rsidRPr="00032A2E" w:rsidRDefault="009D7A69" w:rsidP="00032A2E">
            <w:pPr>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 xml:space="preserve">Reckless sexual behaviour can be covered up by pretending to be religious </w:t>
            </w:r>
          </w:p>
        </w:tc>
        <w:tc>
          <w:tcPr>
            <w:tcW w:w="816" w:type="dxa"/>
          </w:tcPr>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18</w:t>
            </w:r>
          </w:p>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(9%)</w:t>
            </w:r>
          </w:p>
        </w:tc>
        <w:tc>
          <w:tcPr>
            <w:tcW w:w="816" w:type="dxa"/>
          </w:tcPr>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16</w:t>
            </w:r>
          </w:p>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(8%)</w:t>
            </w:r>
          </w:p>
        </w:tc>
        <w:tc>
          <w:tcPr>
            <w:tcW w:w="816" w:type="dxa"/>
          </w:tcPr>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120</w:t>
            </w:r>
          </w:p>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(60%)</w:t>
            </w:r>
          </w:p>
        </w:tc>
        <w:tc>
          <w:tcPr>
            <w:tcW w:w="816" w:type="dxa"/>
          </w:tcPr>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46</w:t>
            </w:r>
          </w:p>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(23%)</w:t>
            </w:r>
          </w:p>
        </w:tc>
        <w:tc>
          <w:tcPr>
            <w:tcW w:w="651" w:type="dxa"/>
          </w:tcPr>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17%</w:t>
            </w:r>
          </w:p>
        </w:tc>
        <w:tc>
          <w:tcPr>
            <w:tcW w:w="651" w:type="dxa"/>
          </w:tcPr>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83%</w:t>
            </w:r>
          </w:p>
        </w:tc>
      </w:tr>
      <w:tr w:rsidR="009D7A69" w:rsidRPr="00032A2E" w:rsidTr="007662A6">
        <w:tc>
          <w:tcPr>
            <w:tcW w:w="630" w:type="dxa"/>
          </w:tcPr>
          <w:p w:rsidR="009D7A69" w:rsidRPr="00032A2E" w:rsidRDefault="009D7A69" w:rsidP="00032A2E">
            <w:pP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8.</w:t>
            </w:r>
          </w:p>
        </w:tc>
        <w:tc>
          <w:tcPr>
            <w:tcW w:w="4049" w:type="dxa"/>
          </w:tcPr>
          <w:p w:rsidR="009D7A69" w:rsidRPr="00032A2E" w:rsidRDefault="009D7A69" w:rsidP="00032A2E">
            <w:pPr>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 xml:space="preserve">Religious background aids positive adolescent sexual behaviour. </w:t>
            </w:r>
          </w:p>
        </w:tc>
        <w:tc>
          <w:tcPr>
            <w:tcW w:w="816" w:type="dxa"/>
          </w:tcPr>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90</w:t>
            </w:r>
          </w:p>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(45%)</w:t>
            </w:r>
          </w:p>
        </w:tc>
        <w:tc>
          <w:tcPr>
            <w:tcW w:w="816" w:type="dxa"/>
          </w:tcPr>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84</w:t>
            </w:r>
          </w:p>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(42%)</w:t>
            </w:r>
          </w:p>
        </w:tc>
        <w:tc>
          <w:tcPr>
            <w:tcW w:w="816" w:type="dxa"/>
          </w:tcPr>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14</w:t>
            </w:r>
          </w:p>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(7%)</w:t>
            </w:r>
          </w:p>
        </w:tc>
        <w:tc>
          <w:tcPr>
            <w:tcW w:w="816" w:type="dxa"/>
          </w:tcPr>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12</w:t>
            </w:r>
          </w:p>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(6%)</w:t>
            </w:r>
          </w:p>
        </w:tc>
        <w:tc>
          <w:tcPr>
            <w:tcW w:w="651" w:type="dxa"/>
          </w:tcPr>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87%</w:t>
            </w:r>
          </w:p>
        </w:tc>
        <w:tc>
          <w:tcPr>
            <w:tcW w:w="651" w:type="dxa"/>
          </w:tcPr>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13%</w:t>
            </w:r>
          </w:p>
        </w:tc>
      </w:tr>
    </w:tbl>
    <w:p w:rsidR="009D7A69" w:rsidRPr="00032A2E" w:rsidRDefault="00787E25" w:rsidP="00032A2E">
      <w:pPr>
        <w:spacing w:line="240" w:lineRule="auto"/>
        <w:jc w:val="both"/>
        <w:rPr>
          <w:rFonts w:ascii="Times New Roman" w:hAnsi="Times New Roman" w:cs="Times New Roman"/>
          <w:b/>
          <w:i/>
          <w:color w:val="000000" w:themeColor="text1"/>
          <w:sz w:val="28"/>
          <w:szCs w:val="28"/>
        </w:rPr>
      </w:pPr>
      <w:r w:rsidRPr="00032A2E">
        <w:rPr>
          <w:rFonts w:ascii="Times New Roman" w:hAnsi="Times New Roman" w:cs="Times New Roman"/>
          <w:b/>
          <w:i/>
          <w:color w:val="000000" w:themeColor="text1"/>
          <w:sz w:val="28"/>
          <w:szCs w:val="28"/>
        </w:rPr>
        <w:t>Source: Author’s Field Survey, 2024</w:t>
      </w:r>
    </w:p>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ab/>
        <w:t xml:space="preserve">Table 7 above shows that 88% of the students agreed that religions should serve as guide for adolescent sexual behaviour while 12% disagreed. 17% agreed that reckless sexual behaviour can be covered up by pretending </w:t>
      </w:r>
      <w:r w:rsidRPr="00032A2E">
        <w:rPr>
          <w:rFonts w:ascii="Times New Roman" w:hAnsi="Times New Roman" w:cs="Times New Roman"/>
          <w:color w:val="000000" w:themeColor="text1"/>
          <w:sz w:val="28"/>
          <w:szCs w:val="28"/>
        </w:rPr>
        <w:lastRenderedPageBreak/>
        <w:t>to be religious while 83% disagreed. Further, 87% agreed that religious background aids positive adolescent sexual behaviour while 13% disagreed.</w:t>
      </w:r>
    </w:p>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b/>
          <w:color w:val="000000" w:themeColor="text1"/>
          <w:sz w:val="28"/>
          <w:szCs w:val="28"/>
        </w:rPr>
        <w:t xml:space="preserve">Research Question Three: </w:t>
      </w:r>
      <w:r w:rsidRPr="00032A2E">
        <w:rPr>
          <w:rFonts w:ascii="Times New Roman" w:hAnsi="Times New Roman" w:cs="Times New Roman"/>
          <w:color w:val="000000" w:themeColor="text1"/>
          <w:sz w:val="28"/>
          <w:szCs w:val="28"/>
        </w:rPr>
        <w:t>Does parent related factors have any impact on adolescent attitude to marriage and sexual behaviour?</w:t>
      </w:r>
    </w:p>
    <w:p w:rsidR="009D7A69" w:rsidRPr="00032A2E" w:rsidRDefault="009D7A69" w:rsidP="00032A2E">
      <w:pPr>
        <w:spacing w:line="480" w:lineRule="auto"/>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 xml:space="preserve">Table 8: Parent related factors impact on adolescent attitude to marriage and sexual behaviour  </w:t>
      </w:r>
    </w:p>
    <w:tbl>
      <w:tblPr>
        <w:tblStyle w:val="TableGrid"/>
        <w:tblW w:w="0" w:type="auto"/>
        <w:tblLook w:val="04A0"/>
      </w:tblPr>
      <w:tblGrid>
        <w:gridCol w:w="652"/>
        <w:gridCol w:w="3050"/>
        <w:gridCol w:w="916"/>
        <w:gridCol w:w="916"/>
        <w:gridCol w:w="776"/>
        <w:gridCol w:w="776"/>
        <w:gridCol w:w="885"/>
        <w:gridCol w:w="885"/>
      </w:tblGrid>
      <w:tr w:rsidR="009D7A69" w:rsidRPr="00032A2E" w:rsidTr="007662A6">
        <w:tc>
          <w:tcPr>
            <w:tcW w:w="650" w:type="dxa"/>
          </w:tcPr>
          <w:p w:rsidR="009D7A69" w:rsidRPr="00032A2E" w:rsidRDefault="009D7A69" w:rsidP="00032A2E">
            <w:pPr>
              <w:jc w:val="center"/>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S/N</w:t>
            </w:r>
          </w:p>
        </w:tc>
        <w:tc>
          <w:tcPr>
            <w:tcW w:w="4809" w:type="dxa"/>
          </w:tcPr>
          <w:p w:rsidR="009D7A69" w:rsidRPr="00032A2E" w:rsidRDefault="009D7A69" w:rsidP="00032A2E">
            <w:pPr>
              <w:jc w:val="center"/>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ITEMS</w:t>
            </w:r>
          </w:p>
        </w:tc>
        <w:tc>
          <w:tcPr>
            <w:tcW w:w="656" w:type="dxa"/>
          </w:tcPr>
          <w:p w:rsidR="009D7A69" w:rsidRPr="00032A2E" w:rsidRDefault="009D7A69" w:rsidP="00032A2E">
            <w:pPr>
              <w:jc w:val="center"/>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SA</w:t>
            </w:r>
          </w:p>
          <w:p w:rsidR="009D7A69" w:rsidRPr="00032A2E" w:rsidRDefault="009D7A69" w:rsidP="00032A2E">
            <w:pPr>
              <w:jc w:val="center"/>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w:t>
            </w:r>
          </w:p>
        </w:tc>
        <w:tc>
          <w:tcPr>
            <w:tcW w:w="656" w:type="dxa"/>
          </w:tcPr>
          <w:p w:rsidR="009D7A69" w:rsidRPr="00032A2E" w:rsidRDefault="009D7A69" w:rsidP="00032A2E">
            <w:pPr>
              <w:jc w:val="center"/>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A</w:t>
            </w:r>
          </w:p>
          <w:p w:rsidR="009D7A69" w:rsidRPr="00032A2E" w:rsidRDefault="009D7A69" w:rsidP="00032A2E">
            <w:pPr>
              <w:jc w:val="center"/>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w:t>
            </w:r>
          </w:p>
        </w:tc>
        <w:tc>
          <w:tcPr>
            <w:tcW w:w="656" w:type="dxa"/>
          </w:tcPr>
          <w:p w:rsidR="009D7A69" w:rsidRPr="00032A2E" w:rsidRDefault="009D7A69" w:rsidP="00032A2E">
            <w:pPr>
              <w:jc w:val="center"/>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D</w:t>
            </w:r>
          </w:p>
          <w:p w:rsidR="009D7A69" w:rsidRPr="00032A2E" w:rsidRDefault="009D7A69" w:rsidP="00032A2E">
            <w:pPr>
              <w:jc w:val="center"/>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w:t>
            </w:r>
          </w:p>
        </w:tc>
        <w:tc>
          <w:tcPr>
            <w:tcW w:w="668" w:type="dxa"/>
          </w:tcPr>
          <w:p w:rsidR="009D7A69" w:rsidRPr="00032A2E" w:rsidRDefault="009D7A69" w:rsidP="00032A2E">
            <w:pPr>
              <w:jc w:val="center"/>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SD</w:t>
            </w:r>
          </w:p>
          <w:p w:rsidR="009D7A69" w:rsidRPr="00032A2E" w:rsidRDefault="009D7A69" w:rsidP="00032A2E">
            <w:pPr>
              <w:jc w:val="center"/>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w:t>
            </w:r>
          </w:p>
        </w:tc>
        <w:tc>
          <w:tcPr>
            <w:tcW w:w="575" w:type="dxa"/>
          </w:tcPr>
          <w:p w:rsidR="009D7A69" w:rsidRPr="00032A2E" w:rsidRDefault="009D7A69" w:rsidP="00032A2E">
            <w:pPr>
              <w:jc w:val="center"/>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TA%</w:t>
            </w:r>
          </w:p>
        </w:tc>
        <w:tc>
          <w:tcPr>
            <w:tcW w:w="575" w:type="dxa"/>
          </w:tcPr>
          <w:p w:rsidR="009D7A69" w:rsidRPr="00032A2E" w:rsidRDefault="009D7A69" w:rsidP="00032A2E">
            <w:pPr>
              <w:jc w:val="center"/>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TD%</w:t>
            </w:r>
          </w:p>
        </w:tc>
      </w:tr>
      <w:tr w:rsidR="009D7A69" w:rsidRPr="00032A2E" w:rsidTr="007662A6">
        <w:tc>
          <w:tcPr>
            <w:tcW w:w="650" w:type="dxa"/>
          </w:tcPr>
          <w:p w:rsidR="009D7A69" w:rsidRPr="00032A2E" w:rsidRDefault="009D7A69" w:rsidP="00032A2E">
            <w:pP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9.</w:t>
            </w:r>
          </w:p>
        </w:tc>
        <w:tc>
          <w:tcPr>
            <w:tcW w:w="4809" w:type="dxa"/>
          </w:tcPr>
          <w:p w:rsidR="009D7A69" w:rsidRPr="00032A2E" w:rsidRDefault="009D7A69" w:rsidP="00032A2E">
            <w:pPr>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 xml:space="preserve">When parents pay attention to their adolescents, they are not likely to be frivolous in their sexual behaviour </w:t>
            </w:r>
          </w:p>
        </w:tc>
        <w:tc>
          <w:tcPr>
            <w:tcW w:w="656" w:type="dxa"/>
          </w:tcPr>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116</w:t>
            </w:r>
          </w:p>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(58%)</w:t>
            </w:r>
          </w:p>
        </w:tc>
        <w:tc>
          <w:tcPr>
            <w:tcW w:w="656" w:type="dxa"/>
          </w:tcPr>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84</w:t>
            </w:r>
          </w:p>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(42%)</w:t>
            </w:r>
          </w:p>
        </w:tc>
        <w:tc>
          <w:tcPr>
            <w:tcW w:w="656" w:type="dxa"/>
          </w:tcPr>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w:t>
            </w:r>
          </w:p>
        </w:tc>
        <w:tc>
          <w:tcPr>
            <w:tcW w:w="668" w:type="dxa"/>
          </w:tcPr>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w:t>
            </w:r>
          </w:p>
        </w:tc>
        <w:tc>
          <w:tcPr>
            <w:tcW w:w="575" w:type="dxa"/>
          </w:tcPr>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100%</w:t>
            </w:r>
          </w:p>
        </w:tc>
        <w:tc>
          <w:tcPr>
            <w:tcW w:w="575" w:type="dxa"/>
          </w:tcPr>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w:t>
            </w:r>
          </w:p>
        </w:tc>
      </w:tr>
      <w:tr w:rsidR="009D7A69" w:rsidRPr="00032A2E" w:rsidTr="007662A6">
        <w:tc>
          <w:tcPr>
            <w:tcW w:w="650" w:type="dxa"/>
          </w:tcPr>
          <w:p w:rsidR="009D7A69" w:rsidRPr="00032A2E" w:rsidRDefault="009D7A69" w:rsidP="00032A2E">
            <w:pP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10.</w:t>
            </w:r>
          </w:p>
        </w:tc>
        <w:tc>
          <w:tcPr>
            <w:tcW w:w="4809" w:type="dxa"/>
          </w:tcPr>
          <w:p w:rsidR="009D7A69" w:rsidRPr="00032A2E" w:rsidRDefault="009D7A69" w:rsidP="00032A2E">
            <w:pPr>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 xml:space="preserve">Adolescents are likely to believe in sexual behaviour better if not controlled or watched by parents. </w:t>
            </w:r>
          </w:p>
        </w:tc>
        <w:tc>
          <w:tcPr>
            <w:tcW w:w="656" w:type="dxa"/>
          </w:tcPr>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122</w:t>
            </w:r>
          </w:p>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(61%)</w:t>
            </w:r>
          </w:p>
        </w:tc>
        <w:tc>
          <w:tcPr>
            <w:tcW w:w="656" w:type="dxa"/>
          </w:tcPr>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74</w:t>
            </w:r>
          </w:p>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(37%)</w:t>
            </w:r>
          </w:p>
        </w:tc>
        <w:tc>
          <w:tcPr>
            <w:tcW w:w="656" w:type="dxa"/>
          </w:tcPr>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4</w:t>
            </w:r>
          </w:p>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(2%)</w:t>
            </w:r>
          </w:p>
        </w:tc>
        <w:tc>
          <w:tcPr>
            <w:tcW w:w="668" w:type="dxa"/>
          </w:tcPr>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w:t>
            </w:r>
          </w:p>
        </w:tc>
        <w:tc>
          <w:tcPr>
            <w:tcW w:w="575" w:type="dxa"/>
          </w:tcPr>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98%</w:t>
            </w:r>
          </w:p>
        </w:tc>
        <w:tc>
          <w:tcPr>
            <w:tcW w:w="575" w:type="dxa"/>
          </w:tcPr>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2%</w:t>
            </w:r>
          </w:p>
        </w:tc>
      </w:tr>
      <w:tr w:rsidR="009D7A69" w:rsidRPr="00032A2E" w:rsidTr="007662A6">
        <w:tc>
          <w:tcPr>
            <w:tcW w:w="650" w:type="dxa"/>
          </w:tcPr>
          <w:p w:rsidR="009D7A69" w:rsidRPr="00032A2E" w:rsidRDefault="009D7A69" w:rsidP="00032A2E">
            <w:pP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11.</w:t>
            </w:r>
          </w:p>
        </w:tc>
        <w:tc>
          <w:tcPr>
            <w:tcW w:w="4809" w:type="dxa"/>
          </w:tcPr>
          <w:p w:rsidR="009D7A69" w:rsidRPr="00032A2E" w:rsidRDefault="009D7A69" w:rsidP="00032A2E">
            <w:pPr>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Closeness with parents discourages desirable sexual behaviour  among  the adolescents</w:t>
            </w:r>
          </w:p>
        </w:tc>
        <w:tc>
          <w:tcPr>
            <w:tcW w:w="656" w:type="dxa"/>
          </w:tcPr>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112</w:t>
            </w:r>
          </w:p>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(56%)</w:t>
            </w:r>
          </w:p>
        </w:tc>
        <w:tc>
          <w:tcPr>
            <w:tcW w:w="656" w:type="dxa"/>
          </w:tcPr>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68</w:t>
            </w:r>
          </w:p>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(34%)</w:t>
            </w:r>
          </w:p>
        </w:tc>
        <w:tc>
          <w:tcPr>
            <w:tcW w:w="656" w:type="dxa"/>
          </w:tcPr>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12</w:t>
            </w:r>
          </w:p>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(6%)</w:t>
            </w:r>
          </w:p>
        </w:tc>
        <w:tc>
          <w:tcPr>
            <w:tcW w:w="668" w:type="dxa"/>
          </w:tcPr>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8</w:t>
            </w:r>
          </w:p>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(4%)</w:t>
            </w:r>
          </w:p>
        </w:tc>
        <w:tc>
          <w:tcPr>
            <w:tcW w:w="575" w:type="dxa"/>
          </w:tcPr>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90%</w:t>
            </w:r>
          </w:p>
        </w:tc>
        <w:tc>
          <w:tcPr>
            <w:tcW w:w="575" w:type="dxa"/>
          </w:tcPr>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10%</w:t>
            </w:r>
          </w:p>
        </w:tc>
      </w:tr>
    </w:tbl>
    <w:p w:rsidR="009D7A69" w:rsidRPr="00032A2E" w:rsidRDefault="00787E25" w:rsidP="00032A2E">
      <w:pPr>
        <w:spacing w:line="240" w:lineRule="auto"/>
        <w:jc w:val="both"/>
        <w:rPr>
          <w:rFonts w:ascii="Times New Roman" w:hAnsi="Times New Roman" w:cs="Times New Roman"/>
          <w:b/>
          <w:i/>
          <w:color w:val="000000" w:themeColor="text1"/>
          <w:sz w:val="28"/>
          <w:szCs w:val="28"/>
        </w:rPr>
      </w:pPr>
      <w:r w:rsidRPr="00032A2E">
        <w:rPr>
          <w:rFonts w:ascii="Times New Roman" w:hAnsi="Times New Roman" w:cs="Times New Roman"/>
          <w:b/>
          <w:i/>
          <w:color w:val="000000" w:themeColor="text1"/>
          <w:sz w:val="28"/>
          <w:szCs w:val="28"/>
        </w:rPr>
        <w:t>Source: Author’s Field Survey, 2024</w:t>
      </w:r>
    </w:p>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ab/>
        <w:t xml:space="preserve">The table above shows the responses of the students to whether parent related factors have any impact on adolescent attitude to marriage and sexual behaviour. Based on the result, majority of the students generally agreed that </w:t>
      </w:r>
      <w:r w:rsidRPr="00032A2E">
        <w:rPr>
          <w:rFonts w:ascii="Times New Roman" w:hAnsi="Times New Roman" w:cs="Times New Roman"/>
          <w:color w:val="000000" w:themeColor="text1"/>
          <w:sz w:val="28"/>
          <w:szCs w:val="28"/>
        </w:rPr>
        <w:lastRenderedPageBreak/>
        <w:t xml:space="preserve">when parents pay attention to their adolescents, they are not likely to be frivolous in their sexual behaviour. 98% generally agreed that adolescents are likely to believe in sexual behaviour better if not controlled or watched by parent while only 2% disagreed. Lastly, 90% of the students totally agreed that closeness with parents discourages desirable sexual behaviour  among  the adolescents while 10% disagreed. </w:t>
      </w:r>
    </w:p>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b/>
          <w:color w:val="000000" w:themeColor="text1"/>
          <w:sz w:val="28"/>
          <w:szCs w:val="28"/>
        </w:rPr>
        <w:t xml:space="preserve">Research Question Four: </w:t>
      </w:r>
      <w:r w:rsidRPr="00032A2E">
        <w:rPr>
          <w:rFonts w:ascii="Times New Roman" w:hAnsi="Times New Roman" w:cs="Times New Roman"/>
          <w:color w:val="000000" w:themeColor="text1"/>
          <w:sz w:val="28"/>
          <w:szCs w:val="28"/>
        </w:rPr>
        <w:t>Is sexual behaviour a matter of decency or ethical code rather than religion?</w:t>
      </w:r>
    </w:p>
    <w:p w:rsidR="009D7A69" w:rsidRPr="00032A2E" w:rsidRDefault="009D7A69" w:rsidP="00032A2E">
      <w:pPr>
        <w:spacing w:line="480" w:lineRule="auto"/>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Table 9: Student responses to whether sexual behaviour is a matter of decency or ethical code rather than religion</w:t>
      </w:r>
    </w:p>
    <w:tbl>
      <w:tblPr>
        <w:tblStyle w:val="TableGrid"/>
        <w:tblW w:w="0" w:type="auto"/>
        <w:tblLook w:val="04A0"/>
      </w:tblPr>
      <w:tblGrid>
        <w:gridCol w:w="652"/>
        <w:gridCol w:w="2770"/>
        <w:gridCol w:w="916"/>
        <w:gridCol w:w="916"/>
        <w:gridCol w:w="916"/>
        <w:gridCol w:w="916"/>
        <w:gridCol w:w="885"/>
        <w:gridCol w:w="885"/>
      </w:tblGrid>
      <w:tr w:rsidR="009D7A69" w:rsidRPr="00032A2E" w:rsidTr="007662A6">
        <w:tc>
          <w:tcPr>
            <w:tcW w:w="590" w:type="dxa"/>
          </w:tcPr>
          <w:p w:rsidR="009D7A69" w:rsidRPr="00032A2E" w:rsidRDefault="009D7A69" w:rsidP="00032A2E">
            <w:pPr>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S/N</w:t>
            </w:r>
          </w:p>
        </w:tc>
        <w:tc>
          <w:tcPr>
            <w:tcW w:w="3773" w:type="dxa"/>
          </w:tcPr>
          <w:p w:rsidR="009D7A69" w:rsidRPr="00032A2E" w:rsidRDefault="009D7A69" w:rsidP="00032A2E">
            <w:pPr>
              <w:jc w:val="center"/>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ITEMS</w:t>
            </w:r>
          </w:p>
        </w:tc>
        <w:tc>
          <w:tcPr>
            <w:tcW w:w="863" w:type="dxa"/>
          </w:tcPr>
          <w:p w:rsidR="009D7A69" w:rsidRPr="00032A2E" w:rsidRDefault="009D7A69" w:rsidP="00032A2E">
            <w:pPr>
              <w:jc w:val="center"/>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SA</w:t>
            </w:r>
          </w:p>
          <w:p w:rsidR="009D7A69" w:rsidRPr="00032A2E" w:rsidRDefault="009D7A69" w:rsidP="00032A2E">
            <w:pPr>
              <w:jc w:val="center"/>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w:t>
            </w:r>
          </w:p>
        </w:tc>
        <w:tc>
          <w:tcPr>
            <w:tcW w:w="864" w:type="dxa"/>
          </w:tcPr>
          <w:p w:rsidR="009D7A69" w:rsidRPr="00032A2E" w:rsidRDefault="009D7A69" w:rsidP="00032A2E">
            <w:pPr>
              <w:jc w:val="center"/>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A</w:t>
            </w:r>
          </w:p>
          <w:p w:rsidR="009D7A69" w:rsidRPr="00032A2E" w:rsidRDefault="009D7A69" w:rsidP="00032A2E">
            <w:pPr>
              <w:jc w:val="center"/>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w:t>
            </w:r>
          </w:p>
        </w:tc>
        <w:tc>
          <w:tcPr>
            <w:tcW w:w="848" w:type="dxa"/>
          </w:tcPr>
          <w:p w:rsidR="009D7A69" w:rsidRPr="00032A2E" w:rsidRDefault="009D7A69" w:rsidP="00032A2E">
            <w:pPr>
              <w:jc w:val="center"/>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D</w:t>
            </w:r>
          </w:p>
          <w:p w:rsidR="009D7A69" w:rsidRPr="00032A2E" w:rsidRDefault="009D7A69" w:rsidP="00032A2E">
            <w:pPr>
              <w:jc w:val="center"/>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w:t>
            </w:r>
          </w:p>
        </w:tc>
        <w:tc>
          <w:tcPr>
            <w:tcW w:w="851" w:type="dxa"/>
          </w:tcPr>
          <w:p w:rsidR="009D7A69" w:rsidRPr="00032A2E" w:rsidRDefault="009D7A69" w:rsidP="00032A2E">
            <w:pPr>
              <w:jc w:val="center"/>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SD</w:t>
            </w:r>
          </w:p>
          <w:p w:rsidR="009D7A69" w:rsidRPr="00032A2E" w:rsidRDefault="009D7A69" w:rsidP="00032A2E">
            <w:pPr>
              <w:jc w:val="center"/>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w:t>
            </w:r>
          </w:p>
        </w:tc>
        <w:tc>
          <w:tcPr>
            <w:tcW w:w="728" w:type="dxa"/>
          </w:tcPr>
          <w:p w:rsidR="009D7A69" w:rsidRPr="00032A2E" w:rsidRDefault="009D7A69" w:rsidP="00032A2E">
            <w:pPr>
              <w:jc w:val="center"/>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TA%</w:t>
            </w:r>
          </w:p>
        </w:tc>
        <w:tc>
          <w:tcPr>
            <w:tcW w:w="728" w:type="dxa"/>
          </w:tcPr>
          <w:p w:rsidR="009D7A69" w:rsidRPr="00032A2E" w:rsidRDefault="009D7A69" w:rsidP="00032A2E">
            <w:pPr>
              <w:jc w:val="center"/>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TD%</w:t>
            </w:r>
          </w:p>
        </w:tc>
      </w:tr>
      <w:tr w:rsidR="009D7A69" w:rsidRPr="00032A2E" w:rsidTr="007662A6">
        <w:tc>
          <w:tcPr>
            <w:tcW w:w="590" w:type="dxa"/>
          </w:tcPr>
          <w:p w:rsidR="009D7A69" w:rsidRPr="00032A2E" w:rsidRDefault="009D7A69" w:rsidP="00032A2E">
            <w:pPr>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13.</w:t>
            </w:r>
          </w:p>
        </w:tc>
        <w:tc>
          <w:tcPr>
            <w:tcW w:w="3773" w:type="dxa"/>
          </w:tcPr>
          <w:p w:rsidR="009D7A69" w:rsidRPr="00032A2E" w:rsidRDefault="009D7A69" w:rsidP="00032A2E">
            <w:pPr>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Being religious does not necessarily mean I should not engage in sexual relationship</w:t>
            </w:r>
          </w:p>
        </w:tc>
        <w:tc>
          <w:tcPr>
            <w:tcW w:w="863" w:type="dxa"/>
          </w:tcPr>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30</w:t>
            </w:r>
          </w:p>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(15%</w:t>
            </w:r>
          </w:p>
        </w:tc>
        <w:tc>
          <w:tcPr>
            <w:tcW w:w="864" w:type="dxa"/>
          </w:tcPr>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26</w:t>
            </w:r>
          </w:p>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(13%)</w:t>
            </w:r>
          </w:p>
        </w:tc>
        <w:tc>
          <w:tcPr>
            <w:tcW w:w="848" w:type="dxa"/>
          </w:tcPr>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94</w:t>
            </w:r>
          </w:p>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(47%)</w:t>
            </w:r>
          </w:p>
        </w:tc>
        <w:tc>
          <w:tcPr>
            <w:tcW w:w="851" w:type="dxa"/>
          </w:tcPr>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50</w:t>
            </w:r>
          </w:p>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(25%)</w:t>
            </w:r>
          </w:p>
        </w:tc>
        <w:tc>
          <w:tcPr>
            <w:tcW w:w="728" w:type="dxa"/>
          </w:tcPr>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28%</w:t>
            </w:r>
          </w:p>
        </w:tc>
        <w:tc>
          <w:tcPr>
            <w:tcW w:w="728" w:type="dxa"/>
          </w:tcPr>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72%</w:t>
            </w:r>
          </w:p>
        </w:tc>
      </w:tr>
      <w:tr w:rsidR="009D7A69" w:rsidRPr="00032A2E" w:rsidTr="007662A6">
        <w:tc>
          <w:tcPr>
            <w:tcW w:w="590" w:type="dxa"/>
          </w:tcPr>
          <w:p w:rsidR="009D7A69" w:rsidRPr="00032A2E" w:rsidRDefault="009D7A69" w:rsidP="00032A2E">
            <w:pPr>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14.</w:t>
            </w:r>
          </w:p>
        </w:tc>
        <w:tc>
          <w:tcPr>
            <w:tcW w:w="3773" w:type="dxa"/>
          </w:tcPr>
          <w:p w:rsidR="009D7A69" w:rsidRPr="00032A2E" w:rsidRDefault="009D7A69" w:rsidP="00032A2E">
            <w:pPr>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 xml:space="preserve">Being modest in sexual behaviour is a matter of decency or ethical behaviour rather than religion. </w:t>
            </w:r>
          </w:p>
        </w:tc>
        <w:tc>
          <w:tcPr>
            <w:tcW w:w="863" w:type="dxa"/>
          </w:tcPr>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36</w:t>
            </w:r>
          </w:p>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(18%)</w:t>
            </w:r>
          </w:p>
        </w:tc>
        <w:tc>
          <w:tcPr>
            <w:tcW w:w="864" w:type="dxa"/>
          </w:tcPr>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38</w:t>
            </w:r>
          </w:p>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(19%)</w:t>
            </w:r>
          </w:p>
        </w:tc>
        <w:tc>
          <w:tcPr>
            <w:tcW w:w="848" w:type="dxa"/>
          </w:tcPr>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86</w:t>
            </w:r>
          </w:p>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(43%)</w:t>
            </w:r>
          </w:p>
        </w:tc>
        <w:tc>
          <w:tcPr>
            <w:tcW w:w="851" w:type="dxa"/>
          </w:tcPr>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40</w:t>
            </w:r>
          </w:p>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(20%)</w:t>
            </w:r>
          </w:p>
        </w:tc>
        <w:tc>
          <w:tcPr>
            <w:tcW w:w="728" w:type="dxa"/>
          </w:tcPr>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37%</w:t>
            </w:r>
          </w:p>
        </w:tc>
        <w:tc>
          <w:tcPr>
            <w:tcW w:w="728" w:type="dxa"/>
          </w:tcPr>
          <w:p w:rsidR="009D7A69" w:rsidRPr="00032A2E" w:rsidRDefault="009D7A69" w:rsidP="00032A2E">
            <w:pPr>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63%</w:t>
            </w:r>
          </w:p>
        </w:tc>
      </w:tr>
    </w:tbl>
    <w:p w:rsidR="009D7A69" w:rsidRPr="00032A2E" w:rsidRDefault="00787E25" w:rsidP="00032A2E">
      <w:pPr>
        <w:spacing w:line="240" w:lineRule="auto"/>
        <w:jc w:val="both"/>
        <w:rPr>
          <w:rFonts w:ascii="Times New Roman" w:hAnsi="Times New Roman" w:cs="Times New Roman"/>
          <w:b/>
          <w:i/>
          <w:color w:val="000000" w:themeColor="text1"/>
          <w:sz w:val="28"/>
          <w:szCs w:val="28"/>
        </w:rPr>
      </w:pPr>
      <w:r w:rsidRPr="00032A2E">
        <w:rPr>
          <w:rFonts w:ascii="Times New Roman" w:hAnsi="Times New Roman" w:cs="Times New Roman"/>
          <w:b/>
          <w:i/>
          <w:color w:val="000000" w:themeColor="text1"/>
          <w:sz w:val="28"/>
          <w:szCs w:val="28"/>
        </w:rPr>
        <w:t>Source: Author’s Field Survey, 2024</w:t>
      </w:r>
    </w:p>
    <w:p w:rsidR="009D7A69" w:rsidRPr="00032A2E" w:rsidRDefault="009D7A69" w:rsidP="00032A2E">
      <w:pPr>
        <w:spacing w:line="480" w:lineRule="auto"/>
        <w:jc w:val="both"/>
        <w:rPr>
          <w:rFonts w:ascii="Times New Roman" w:hAnsi="Times New Roman" w:cs="Times New Roman"/>
          <w:b/>
          <w:color w:val="000000" w:themeColor="text1"/>
          <w:sz w:val="28"/>
          <w:szCs w:val="28"/>
        </w:rPr>
      </w:pPr>
    </w:p>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b/>
          <w:color w:val="000000" w:themeColor="text1"/>
          <w:sz w:val="28"/>
          <w:szCs w:val="28"/>
        </w:rPr>
        <w:lastRenderedPageBreak/>
        <w:tab/>
      </w:r>
      <w:r w:rsidRPr="00032A2E">
        <w:rPr>
          <w:rFonts w:ascii="Times New Roman" w:hAnsi="Times New Roman" w:cs="Times New Roman"/>
          <w:color w:val="000000" w:themeColor="text1"/>
          <w:sz w:val="28"/>
          <w:szCs w:val="28"/>
        </w:rPr>
        <w:t>The table above revealed that 78% of the respondents disagreed that being religious does not necessarily mean they should not engage in sexual relationship while 28% agreed. And, 63% also disagreed that being modest in sexual behaviour is a matter of decency or ethical behaviour rather than religion while 37% agreed.</w:t>
      </w:r>
    </w:p>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b/>
          <w:color w:val="000000" w:themeColor="text1"/>
          <w:sz w:val="28"/>
          <w:szCs w:val="28"/>
        </w:rPr>
        <w:t xml:space="preserve">Research Question Five: </w:t>
      </w:r>
      <w:r w:rsidRPr="00032A2E">
        <w:rPr>
          <w:rFonts w:ascii="Times New Roman" w:hAnsi="Times New Roman" w:cs="Times New Roman"/>
          <w:color w:val="000000" w:themeColor="text1"/>
          <w:sz w:val="28"/>
          <w:szCs w:val="28"/>
        </w:rPr>
        <w:t xml:space="preserve">Does physical attractiveness have effects on adolescent sexual behaviour? </w:t>
      </w:r>
    </w:p>
    <w:p w:rsidR="009D7A69" w:rsidRPr="00032A2E" w:rsidRDefault="009D7A69" w:rsidP="00032A2E">
      <w:pPr>
        <w:spacing w:line="240" w:lineRule="auto"/>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 xml:space="preserve">Table 10: Physical attractiveness effects on adolescents sexual behaviour </w:t>
      </w:r>
    </w:p>
    <w:tbl>
      <w:tblPr>
        <w:tblStyle w:val="TableGrid"/>
        <w:tblW w:w="0" w:type="auto"/>
        <w:tblLook w:val="04A0"/>
      </w:tblPr>
      <w:tblGrid>
        <w:gridCol w:w="652"/>
        <w:gridCol w:w="2770"/>
        <w:gridCol w:w="916"/>
        <w:gridCol w:w="916"/>
        <w:gridCol w:w="916"/>
        <w:gridCol w:w="916"/>
        <w:gridCol w:w="885"/>
        <w:gridCol w:w="885"/>
      </w:tblGrid>
      <w:tr w:rsidR="009D7A69" w:rsidRPr="00032A2E" w:rsidTr="00ED6668">
        <w:tc>
          <w:tcPr>
            <w:tcW w:w="617" w:type="dxa"/>
          </w:tcPr>
          <w:p w:rsidR="009D7A69" w:rsidRPr="00032A2E" w:rsidRDefault="009D7A69" w:rsidP="00032A2E">
            <w:pPr>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S/N</w:t>
            </w:r>
          </w:p>
        </w:tc>
        <w:tc>
          <w:tcPr>
            <w:tcW w:w="3304" w:type="dxa"/>
          </w:tcPr>
          <w:p w:rsidR="009D7A69" w:rsidRPr="00032A2E" w:rsidRDefault="009D7A69" w:rsidP="00032A2E">
            <w:pPr>
              <w:jc w:val="center"/>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ITEMS</w:t>
            </w:r>
          </w:p>
        </w:tc>
        <w:tc>
          <w:tcPr>
            <w:tcW w:w="860" w:type="dxa"/>
          </w:tcPr>
          <w:p w:rsidR="009D7A69" w:rsidRPr="00032A2E" w:rsidRDefault="009D7A69" w:rsidP="00032A2E">
            <w:pPr>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SA</w:t>
            </w:r>
          </w:p>
          <w:p w:rsidR="009D7A69" w:rsidRPr="00032A2E" w:rsidRDefault="009D7A69" w:rsidP="00032A2E">
            <w:pPr>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w:t>
            </w:r>
          </w:p>
        </w:tc>
        <w:tc>
          <w:tcPr>
            <w:tcW w:w="861" w:type="dxa"/>
          </w:tcPr>
          <w:p w:rsidR="009D7A69" w:rsidRPr="00032A2E" w:rsidRDefault="009D7A69" w:rsidP="00032A2E">
            <w:pPr>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A</w:t>
            </w:r>
          </w:p>
          <w:p w:rsidR="009D7A69" w:rsidRPr="00032A2E" w:rsidRDefault="009D7A69" w:rsidP="00032A2E">
            <w:pPr>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w:t>
            </w:r>
          </w:p>
        </w:tc>
        <w:tc>
          <w:tcPr>
            <w:tcW w:w="857" w:type="dxa"/>
          </w:tcPr>
          <w:p w:rsidR="009D7A69" w:rsidRPr="00032A2E" w:rsidRDefault="009D7A69" w:rsidP="00032A2E">
            <w:pPr>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D</w:t>
            </w:r>
          </w:p>
          <w:p w:rsidR="009D7A69" w:rsidRPr="00032A2E" w:rsidRDefault="009D7A69" w:rsidP="00032A2E">
            <w:pPr>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w:t>
            </w:r>
          </w:p>
        </w:tc>
        <w:tc>
          <w:tcPr>
            <w:tcW w:w="857" w:type="dxa"/>
          </w:tcPr>
          <w:p w:rsidR="009D7A69" w:rsidRPr="00032A2E" w:rsidRDefault="009D7A69" w:rsidP="00032A2E">
            <w:pPr>
              <w:spacing w:line="480" w:lineRule="auto"/>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SD</w:t>
            </w:r>
          </w:p>
          <w:p w:rsidR="009D7A69" w:rsidRPr="00032A2E" w:rsidRDefault="009D7A69" w:rsidP="00032A2E">
            <w:pPr>
              <w:spacing w:line="480" w:lineRule="auto"/>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w:t>
            </w:r>
          </w:p>
        </w:tc>
        <w:tc>
          <w:tcPr>
            <w:tcW w:w="750" w:type="dxa"/>
          </w:tcPr>
          <w:p w:rsidR="009D7A69" w:rsidRPr="00032A2E" w:rsidRDefault="009D7A69" w:rsidP="00032A2E">
            <w:pPr>
              <w:spacing w:line="480" w:lineRule="auto"/>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TA%</w:t>
            </w:r>
          </w:p>
        </w:tc>
        <w:tc>
          <w:tcPr>
            <w:tcW w:w="750" w:type="dxa"/>
          </w:tcPr>
          <w:p w:rsidR="009D7A69" w:rsidRPr="00032A2E" w:rsidRDefault="009D7A69" w:rsidP="00032A2E">
            <w:pPr>
              <w:spacing w:line="480" w:lineRule="auto"/>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TD%</w:t>
            </w:r>
          </w:p>
        </w:tc>
      </w:tr>
      <w:tr w:rsidR="009D7A69" w:rsidRPr="00032A2E" w:rsidTr="00ED6668">
        <w:tc>
          <w:tcPr>
            <w:tcW w:w="617" w:type="dxa"/>
          </w:tcPr>
          <w:p w:rsidR="009D7A69" w:rsidRPr="00032A2E" w:rsidRDefault="009D7A69" w:rsidP="00032A2E">
            <w:pPr>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15.</w:t>
            </w:r>
          </w:p>
        </w:tc>
        <w:tc>
          <w:tcPr>
            <w:tcW w:w="3304" w:type="dxa"/>
          </w:tcPr>
          <w:p w:rsidR="009D7A69" w:rsidRPr="00032A2E" w:rsidRDefault="009D7A69" w:rsidP="00032A2E">
            <w:pPr>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Physical attractiveness adolescents engage more frequently in sexual activities than the less attractive ones.</w:t>
            </w:r>
          </w:p>
        </w:tc>
        <w:tc>
          <w:tcPr>
            <w:tcW w:w="860" w:type="dxa"/>
          </w:tcPr>
          <w:p w:rsidR="009D7A69" w:rsidRPr="00032A2E" w:rsidRDefault="009D7A69" w:rsidP="00032A2E">
            <w:pPr>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70</w:t>
            </w:r>
          </w:p>
          <w:p w:rsidR="009D7A69" w:rsidRPr="00032A2E" w:rsidRDefault="009D7A69" w:rsidP="00032A2E">
            <w:pPr>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(35%)</w:t>
            </w:r>
          </w:p>
        </w:tc>
        <w:tc>
          <w:tcPr>
            <w:tcW w:w="861" w:type="dxa"/>
          </w:tcPr>
          <w:p w:rsidR="009D7A69" w:rsidRPr="00032A2E" w:rsidRDefault="009D7A69" w:rsidP="00032A2E">
            <w:pPr>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56</w:t>
            </w:r>
          </w:p>
          <w:p w:rsidR="009D7A69" w:rsidRPr="00032A2E" w:rsidRDefault="009D7A69" w:rsidP="00032A2E">
            <w:pPr>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(28%)</w:t>
            </w:r>
          </w:p>
        </w:tc>
        <w:tc>
          <w:tcPr>
            <w:tcW w:w="857" w:type="dxa"/>
          </w:tcPr>
          <w:p w:rsidR="009D7A69" w:rsidRPr="00032A2E" w:rsidRDefault="009D7A69" w:rsidP="00032A2E">
            <w:pPr>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54%</w:t>
            </w:r>
          </w:p>
          <w:p w:rsidR="009D7A69" w:rsidRPr="00032A2E" w:rsidRDefault="009D7A69" w:rsidP="00032A2E">
            <w:pPr>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(27%)</w:t>
            </w:r>
          </w:p>
        </w:tc>
        <w:tc>
          <w:tcPr>
            <w:tcW w:w="857"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20</w:t>
            </w:r>
          </w:p>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(10%)</w:t>
            </w:r>
          </w:p>
        </w:tc>
        <w:tc>
          <w:tcPr>
            <w:tcW w:w="750"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63%</w:t>
            </w:r>
          </w:p>
        </w:tc>
        <w:tc>
          <w:tcPr>
            <w:tcW w:w="750"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37%</w:t>
            </w:r>
          </w:p>
        </w:tc>
      </w:tr>
      <w:tr w:rsidR="009D7A69" w:rsidRPr="00032A2E" w:rsidTr="00ED6668">
        <w:tc>
          <w:tcPr>
            <w:tcW w:w="617" w:type="dxa"/>
          </w:tcPr>
          <w:p w:rsidR="009D7A69" w:rsidRPr="00032A2E" w:rsidRDefault="009D7A69" w:rsidP="00032A2E">
            <w:pPr>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16.</w:t>
            </w:r>
          </w:p>
        </w:tc>
        <w:tc>
          <w:tcPr>
            <w:tcW w:w="3304" w:type="dxa"/>
          </w:tcPr>
          <w:p w:rsidR="009D7A69" w:rsidRPr="00032A2E" w:rsidRDefault="009D7A69" w:rsidP="00032A2E">
            <w:pPr>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Physical attractiveness has nothing to do with being promiscuous or wayward</w:t>
            </w:r>
          </w:p>
        </w:tc>
        <w:tc>
          <w:tcPr>
            <w:tcW w:w="860" w:type="dxa"/>
          </w:tcPr>
          <w:p w:rsidR="009D7A69" w:rsidRPr="00032A2E" w:rsidRDefault="009D7A69" w:rsidP="00032A2E">
            <w:pPr>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82</w:t>
            </w:r>
          </w:p>
          <w:p w:rsidR="009D7A69" w:rsidRPr="00032A2E" w:rsidRDefault="009D7A69" w:rsidP="00032A2E">
            <w:pPr>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(41%)</w:t>
            </w:r>
          </w:p>
        </w:tc>
        <w:tc>
          <w:tcPr>
            <w:tcW w:w="861" w:type="dxa"/>
          </w:tcPr>
          <w:p w:rsidR="009D7A69" w:rsidRPr="00032A2E" w:rsidRDefault="009D7A69" w:rsidP="00032A2E">
            <w:pPr>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66</w:t>
            </w:r>
          </w:p>
          <w:p w:rsidR="009D7A69" w:rsidRPr="00032A2E" w:rsidRDefault="009D7A69" w:rsidP="00032A2E">
            <w:pPr>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(33%)</w:t>
            </w:r>
          </w:p>
        </w:tc>
        <w:tc>
          <w:tcPr>
            <w:tcW w:w="857" w:type="dxa"/>
          </w:tcPr>
          <w:p w:rsidR="009D7A69" w:rsidRPr="00032A2E" w:rsidRDefault="009D7A69" w:rsidP="00032A2E">
            <w:pPr>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24</w:t>
            </w:r>
          </w:p>
          <w:p w:rsidR="009D7A69" w:rsidRPr="00032A2E" w:rsidRDefault="009D7A69" w:rsidP="00032A2E">
            <w:pPr>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(12%)</w:t>
            </w:r>
          </w:p>
        </w:tc>
        <w:tc>
          <w:tcPr>
            <w:tcW w:w="857"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28</w:t>
            </w:r>
          </w:p>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(14%)</w:t>
            </w:r>
          </w:p>
        </w:tc>
        <w:tc>
          <w:tcPr>
            <w:tcW w:w="750"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74%</w:t>
            </w:r>
          </w:p>
        </w:tc>
        <w:tc>
          <w:tcPr>
            <w:tcW w:w="750"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26%</w:t>
            </w:r>
          </w:p>
        </w:tc>
      </w:tr>
      <w:tr w:rsidR="009D7A69" w:rsidRPr="00032A2E" w:rsidTr="00ED6668">
        <w:tc>
          <w:tcPr>
            <w:tcW w:w="617" w:type="dxa"/>
          </w:tcPr>
          <w:p w:rsidR="009D7A69" w:rsidRPr="00032A2E" w:rsidRDefault="009D7A69" w:rsidP="00032A2E">
            <w:pPr>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17.</w:t>
            </w:r>
          </w:p>
        </w:tc>
        <w:tc>
          <w:tcPr>
            <w:tcW w:w="3304" w:type="dxa"/>
          </w:tcPr>
          <w:p w:rsidR="009D7A69" w:rsidRPr="00032A2E" w:rsidRDefault="009D7A69" w:rsidP="00032A2E">
            <w:pPr>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 xml:space="preserve">Physical attractiveness can lead to sexual promiscuity </w:t>
            </w:r>
          </w:p>
        </w:tc>
        <w:tc>
          <w:tcPr>
            <w:tcW w:w="860" w:type="dxa"/>
          </w:tcPr>
          <w:p w:rsidR="009D7A69" w:rsidRPr="00032A2E" w:rsidRDefault="009D7A69" w:rsidP="00032A2E">
            <w:pPr>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46</w:t>
            </w:r>
          </w:p>
          <w:p w:rsidR="009D7A69" w:rsidRPr="00032A2E" w:rsidRDefault="009D7A69" w:rsidP="00032A2E">
            <w:pPr>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(23%)</w:t>
            </w:r>
          </w:p>
        </w:tc>
        <w:tc>
          <w:tcPr>
            <w:tcW w:w="861" w:type="dxa"/>
          </w:tcPr>
          <w:p w:rsidR="009D7A69" w:rsidRPr="00032A2E" w:rsidRDefault="009D7A69" w:rsidP="00032A2E">
            <w:pPr>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54</w:t>
            </w:r>
          </w:p>
          <w:p w:rsidR="009D7A69" w:rsidRPr="00032A2E" w:rsidRDefault="009D7A69" w:rsidP="00032A2E">
            <w:pPr>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(27%)</w:t>
            </w:r>
          </w:p>
        </w:tc>
        <w:tc>
          <w:tcPr>
            <w:tcW w:w="857" w:type="dxa"/>
          </w:tcPr>
          <w:p w:rsidR="009D7A69" w:rsidRPr="00032A2E" w:rsidRDefault="009D7A69" w:rsidP="00032A2E">
            <w:pPr>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74</w:t>
            </w:r>
          </w:p>
          <w:p w:rsidR="009D7A69" w:rsidRPr="00032A2E" w:rsidRDefault="009D7A69" w:rsidP="00032A2E">
            <w:pPr>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(37%)</w:t>
            </w:r>
          </w:p>
        </w:tc>
        <w:tc>
          <w:tcPr>
            <w:tcW w:w="857"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26</w:t>
            </w:r>
          </w:p>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(13%)</w:t>
            </w:r>
          </w:p>
        </w:tc>
        <w:tc>
          <w:tcPr>
            <w:tcW w:w="750"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50%</w:t>
            </w:r>
          </w:p>
        </w:tc>
        <w:tc>
          <w:tcPr>
            <w:tcW w:w="750"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50%</w:t>
            </w:r>
          </w:p>
        </w:tc>
      </w:tr>
      <w:tr w:rsidR="009D7A69" w:rsidRPr="00032A2E" w:rsidTr="00ED6668">
        <w:tc>
          <w:tcPr>
            <w:tcW w:w="617" w:type="dxa"/>
          </w:tcPr>
          <w:p w:rsidR="009D7A69" w:rsidRPr="00032A2E" w:rsidRDefault="009D7A69" w:rsidP="00032A2E">
            <w:pPr>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18.</w:t>
            </w:r>
          </w:p>
        </w:tc>
        <w:tc>
          <w:tcPr>
            <w:tcW w:w="3304" w:type="dxa"/>
          </w:tcPr>
          <w:p w:rsidR="009D7A69" w:rsidRPr="00032A2E" w:rsidRDefault="009D7A69" w:rsidP="00032A2E">
            <w:pPr>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 xml:space="preserve">Physical attractive adolescents should get whatever they want </w:t>
            </w:r>
            <w:r w:rsidRPr="00032A2E">
              <w:rPr>
                <w:rFonts w:ascii="Times New Roman" w:hAnsi="Times New Roman" w:cs="Times New Roman"/>
                <w:color w:val="000000" w:themeColor="text1"/>
                <w:sz w:val="28"/>
                <w:szCs w:val="28"/>
              </w:rPr>
              <w:lastRenderedPageBreak/>
              <w:t xml:space="preserve">because of their beauty. </w:t>
            </w:r>
          </w:p>
        </w:tc>
        <w:tc>
          <w:tcPr>
            <w:tcW w:w="860" w:type="dxa"/>
          </w:tcPr>
          <w:p w:rsidR="009D7A69" w:rsidRPr="00032A2E" w:rsidRDefault="009D7A69" w:rsidP="00032A2E">
            <w:pPr>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lastRenderedPageBreak/>
              <w:t>22</w:t>
            </w:r>
          </w:p>
          <w:p w:rsidR="009D7A69" w:rsidRPr="00032A2E" w:rsidRDefault="009D7A69" w:rsidP="00032A2E">
            <w:pPr>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(11%)</w:t>
            </w:r>
          </w:p>
        </w:tc>
        <w:tc>
          <w:tcPr>
            <w:tcW w:w="861" w:type="dxa"/>
          </w:tcPr>
          <w:p w:rsidR="009D7A69" w:rsidRPr="00032A2E" w:rsidRDefault="009D7A69" w:rsidP="00032A2E">
            <w:pPr>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30</w:t>
            </w:r>
          </w:p>
          <w:p w:rsidR="009D7A69" w:rsidRPr="00032A2E" w:rsidRDefault="009D7A69" w:rsidP="00032A2E">
            <w:pPr>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(15%)</w:t>
            </w:r>
          </w:p>
        </w:tc>
        <w:tc>
          <w:tcPr>
            <w:tcW w:w="857" w:type="dxa"/>
          </w:tcPr>
          <w:p w:rsidR="009D7A69" w:rsidRPr="00032A2E" w:rsidRDefault="009D7A69" w:rsidP="00032A2E">
            <w:pPr>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70</w:t>
            </w:r>
          </w:p>
          <w:p w:rsidR="009D7A69" w:rsidRPr="00032A2E" w:rsidRDefault="009D7A69" w:rsidP="00032A2E">
            <w:pPr>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(35%)</w:t>
            </w:r>
          </w:p>
        </w:tc>
        <w:tc>
          <w:tcPr>
            <w:tcW w:w="857"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78</w:t>
            </w:r>
          </w:p>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lastRenderedPageBreak/>
              <w:t>(39%)</w:t>
            </w:r>
          </w:p>
        </w:tc>
        <w:tc>
          <w:tcPr>
            <w:tcW w:w="750"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lastRenderedPageBreak/>
              <w:t>26%</w:t>
            </w:r>
          </w:p>
        </w:tc>
        <w:tc>
          <w:tcPr>
            <w:tcW w:w="750" w:type="dxa"/>
          </w:tcPr>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74%</w:t>
            </w:r>
          </w:p>
        </w:tc>
      </w:tr>
    </w:tbl>
    <w:p w:rsidR="00ED6668" w:rsidRPr="00032A2E" w:rsidRDefault="00ED6668" w:rsidP="00032A2E">
      <w:pPr>
        <w:spacing w:line="480" w:lineRule="auto"/>
        <w:jc w:val="both"/>
        <w:rPr>
          <w:rFonts w:ascii="Times New Roman" w:hAnsi="Times New Roman" w:cs="Times New Roman"/>
          <w:b/>
          <w:sz w:val="28"/>
          <w:szCs w:val="28"/>
        </w:rPr>
      </w:pPr>
      <w:r w:rsidRPr="00032A2E">
        <w:rPr>
          <w:rFonts w:ascii="Times New Roman" w:hAnsi="Times New Roman" w:cs="Times New Roman"/>
          <w:b/>
          <w:sz w:val="28"/>
          <w:szCs w:val="28"/>
        </w:rPr>
        <w:lastRenderedPageBreak/>
        <w:t>Source: Author’s Field Survey, 2024</w:t>
      </w:r>
    </w:p>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ab/>
        <w:t>Table 10 above revealed that 63% of the students agreed that physical attractiveness adolescents engage more frequently in sexual activities than the less attractive ones while 37% disagreed. 74% totally agreed that physical attractiveness has nothing to do with being promiscuous or wayward while 26% disagreed. Further, 50% agreed that physical attractiveness can lead to sexual promiscuity while 50% also disagreed to this assertion. Also, 26% agreed that physical attractive adolescents should get whatever they want because of their beauty while 74% disagreed.</w:t>
      </w:r>
    </w:p>
    <w:p w:rsidR="009D7A69" w:rsidRPr="00032A2E" w:rsidRDefault="009D7A69" w:rsidP="00032A2E">
      <w:pPr>
        <w:spacing w:line="480" w:lineRule="auto"/>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 xml:space="preserve">Testing of Hypothesis </w:t>
      </w:r>
    </w:p>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b/>
          <w:color w:val="000000" w:themeColor="text1"/>
          <w:sz w:val="28"/>
          <w:szCs w:val="28"/>
        </w:rPr>
        <w:t xml:space="preserve">Hypothesis One: </w:t>
      </w:r>
      <w:r w:rsidRPr="00032A2E">
        <w:rPr>
          <w:rFonts w:ascii="Times New Roman" w:hAnsi="Times New Roman" w:cs="Times New Roman"/>
          <w:color w:val="000000" w:themeColor="text1"/>
          <w:sz w:val="28"/>
          <w:szCs w:val="28"/>
        </w:rPr>
        <w:t>There is no significant relationship between attitude to marriage and sexual behaviour among adolescents students.</w:t>
      </w:r>
    </w:p>
    <w:p w:rsidR="00032A2E" w:rsidRDefault="00032A2E" w:rsidP="00032A2E">
      <w:pPr>
        <w:spacing w:line="480" w:lineRule="auto"/>
        <w:jc w:val="both"/>
        <w:rPr>
          <w:rFonts w:ascii="Times New Roman" w:hAnsi="Times New Roman" w:cs="Times New Roman"/>
          <w:b/>
          <w:color w:val="000000" w:themeColor="text1"/>
          <w:sz w:val="28"/>
          <w:szCs w:val="28"/>
        </w:rPr>
      </w:pPr>
    </w:p>
    <w:p w:rsidR="00032A2E" w:rsidRDefault="00032A2E" w:rsidP="00032A2E">
      <w:pPr>
        <w:spacing w:line="480" w:lineRule="auto"/>
        <w:jc w:val="both"/>
        <w:rPr>
          <w:rFonts w:ascii="Times New Roman" w:hAnsi="Times New Roman" w:cs="Times New Roman"/>
          <w:b/>
          <w:color w:val="000000" w:themeColor="text1"/>
          <w:sz w:val="28"/>
          <w:szCs w:val="28"/>
        </w:rPr>
      </w:pPr>
    </w:p>
    <w:p w:rsidR="00032A2E" w:rsidRDefault="00032A2E" w:rsidP="00032A2E">
      <w:pPr>
        <w:spacing w:line="480" w:lineRule="auto"/>
        <w:jc w:val="both"/>
        <w:rPr>
          <w:rFonts w:ascii="Times New Roman" w:hAnsi="Times New Roman" w:cs="Times New Roman"/>
          <w:b/>
          <w:color w:val="000000" w:themeColor="text1"/>
          <w:sz w:val="28"/>
          <w:szCs w:val="28"/>
        </w:rPr>
      </w:pPr>
    </w:p>
    <w:p w:rsidR="00032A2E" w:rsidRDefault="00032A2E" w:rsidP="00032A2E">
      <w:pPr>
        <w:spacing w:line="480" w:lineRule="auto"/>
        <w:jc w:val="both"/>
        <w:rPr>
          <w:rFonts w:ascii="Times New Roman" w:hAnsi="Times New Roman" w:cs="Times New Roman"/>
          <w:b/>
          <w:color w:val="000000" w:themeColor="text1"/>
          <w:sz w:val="28"/>
          <w:szCs w:val="28"/>
        </w:rPr>
      </w:pPr>
    </w:p>
    <w:p w:rsidR="009D7A69" w:rsidRPr="00032A2E" w:rsidRDefault="009D7A69" w:rsidP="00032A2E">
      <w:pPr>
        <w:spacing w:line="480" w:lineRule="auto"/>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lastRenderedPageBreak/>
        <w:t>Table 11: Relationship between attitude to marriage and sexual behaviour among adolescents students</w:t>
      </w:r>
    </w:p>
    <w:tbl>
      <w:tblPr>
        <w:tblStyle w:val="LightShading1"/>
        <w:tblW w:w="0" w:type="auto"/>
        <w:tblLook w:val="04A0"/>
      </w:tblPr>
      <w:tblGrid>
        <w:gridCol w:w="1920"/>
        <w:gridCol w:w="1905"/>
        <w:gridCol w:w="1626"/>
        <w:gridCol w:w="1672"/>
        <w:gridCol w:w="1733"/>
      </w:tblGrid>
      <w:tr w:rsidR="009D7A69" w:rsidRPr="00032A2E" w:rsidTr="007662A6">
        <w:trPr>
          <w:cnfStyle w:val="100000000000"/>
        </w:trPr>
        <w:tc>
          <w:tcPr>
            <w:cnfStyle w:val="001000000000"/>
            <w:tcW w:w="2088" w:type="dxa"/>
            <w:shd w:val="clear" w:color="auto" w:fill="auto"/>
          </w:tcPr>
          <w:p w:rsidR="009D7A69" w:rsidRPr="00032A2E" w:rsidRDefault="009D7A69" w:rsidP="00032A2E">
            <w:pPr>
              <w:spacing w:line="480" w:lineRule="auto"/>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X</w:t>
            </w:r>
            <w:r w:rsidRPr="00032A2E">
              <w:rPr>
                <w:rFonts w:ascii="Times New Roman" w:hAnsi="Times New Roman" w:cs="Times New Roman"/>
                <w:color w:val="000000" w:themeColor="text1"/>
                <w:sz w:val="28"/>
                <w:szCs w:val="28"/>
                <w:vertAlign w:val="superscript"/>
              </w:rPr>
              <w:t>2</w:t>
            </w:r>
            <w:r w:rsidRPr="00032A2E">
              <w:rPr>
                <w:rFonts w:ascii="Times New Roman" w:hAnsi="Times New Roman" w:cs="Times New Roman"/>
                <w:color w:val="000000" w:themeColor="text1"/>
                <w:sz w:val="28"/>
                <w:szCs w:val="28"/>
              </w:rPr>
              <w:t xml:space="preserve"> Cal.</w:t>
            </w:r>
          </w:p>
        </w:tc>
        <w:tc>
          <w:tcPr>
            <w:tcW w:w="2070" w:type="dxa"/>
            <w:shd w:val="clear" w:color="auto" w:fill="auto"/>
          </w:tcPr>
          <w:p w:rsidR="009D7A69" w:rsidRPr="00032A2E" w:rsidRDefault="009D7A69" w:rsidP="00032A2E">
            <w:pPr>
              <w:spacing w:line="480" w:lineRule="auto"/>
              <w:jc w:val="center"/>
              <w:cnfStyle w:val="100000000000"/>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X</w:t>
            </w:r>
            <w:r w:rsidRPr="00032A2E">
              <w:rPr>
                <w:rFonts w:ascii="Times New Roman" w:hAnsi="Times New Roman" w:cs="Times New Roman"/>
                <w:color w:val="000000" w:themeColor="text1"/>
                <w:sz w:val="28"/>
                <w:szCs w:val="28"/>
                <w:vertAlign w:val="superscript"/>
              </w:rPr>
              <w:t>2</w:t>
            </w:r>
            <w:r w:rsidRPr="00032A2E">
              <w:rPr>
                <w:rFonts w:ascii="Times New Roman" w:hAnsi="Times New Roman" w:cs="Times New Roman"/>
                <w:color w:val="000000" w:themeColor="text1"/>
                <w:sz w:val="28"/>
                <w:szCs w:val="28"/>
              </w:rPr>
              <w:t>. Crit.</w:t>
            </w:r>
          </w:p>
        </w:tc>
        <w:tc>
          <w:tcPr>
            <w:tcW w:w="1800" w:type="dxa"/>
            <w:shd w:val="clear" w:color="auto" w:fill="auto"/>
          </w:tcPr>
          <w:p w:rsidR="009D7A69" w:rsidRPr="00032A2E" w:rsidRDefault="009D7A69" w:rsidP="00032A2E">
            <w:pPr>
              <w:spacing w:line="480" w:lineRule="auto"/>
              <w:jc w:val="center"/>
              <w:cnfStyle w:val="100000000000"/>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Df</w:t>
            </w:r>
          </w:p>
        </w:tc>
        <w:tc>
          <w:tcPr>
            <w:tcW w:w="1800" w:type="dxa"/>
            <w:shd w:val="clear" w:color="auto" w:fill="auto"/>
          </w:tcPr>
          <w:p w:rsidR="009D7A69" w:rsidRPr="00032A2E" w:rsidRDefault="009D7A69" w:rsidP="00032A2E">
            <w:pPr>
              <w:spacing w:line="480" w:lineRule="auto"/>
              <w:jc w:val="center"/>
              <w:cnfStyle w:val="100000000000"/>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p-value</w:t>
            </w:r>
          </w:p>
        </w:tc>
        <w:tc>
          <w:tcPr>
            <w:tcW w:w="1800" w:type="dxa"/>
            <w:shd w:val="clear" w:color="auto" w:fill="auto"/>
          </w:tcPr>
          <w:p w:rsidR="009D7A69" w:rsidRPr="00032A2E" w:rsidRDefault="009D7A69" w:rsidP="00032A2E">
            <w:pPr>
              <w:spacing w:line="480" w:lineRule="auto"/>
              <w:jc w:val="center"/>
              <w:cnfStyle w:val="100000000000"/>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Remarks</w:t>
            </w:r>
          </w:p>
        </w:tc>
      </w:tr>
      <w:tr w:rsidR="009D7A69" w:rsidRPr="00032A2E" w:rsidTr="007662A6">
        <w:trPr>
          <w:cnfStyle w:val="000000100000"/>
        </w:trPr>
        <w:tc>
          <w:tcPr>
            <w:cnfStyle w:val="001000000000"/>
            <w:tcW w:w="2088" w:type="dxa"/>
            <w:shd w:val="clear" w:color="auto" w:fill="auto"/>
          </w:tcPr>
          <w:p w:rsidR="009D7A69" w:rsidRPr="00032A2E" w:rsidRDefault="009D7A69" w:rsidP="00032A2E">
            <w:pPr>
              <w:spacing w:line="480" w:lineRule="auto"/>
              <w:jc w:val="center"/>
              <w:rPr>
                <w:rFonts w:ascii="Times New Roman" w:hAnsi="Times New Roman" w:cs="Times New Roman"/>
                <w:b w:val="0"/>
                <w:color w:val="000000" w:themeColor="text1"/>
                <w:sz w:val="28"/>
                <w:szCs w:val="28"/>
              </w:rPr>
            </w:pPr>
            <w:r w:rsidRPr="00032A2E">
              <w:rPr>
                <w:rFonts w:ascii="Times New Roman" w:hAnsi="Times New Roman" w:cs="Times New Roman"/>
                <w:b w:val="0"/>
                <w:color w:val="000000" w:themeColor="text1"/>
                <w:sz w:val="28"/>
                <w:szCs w:val="28"/>
              </w:rPr>
              <w:t>65.11</w:t>
            </w:r>
          </w:p>
        </w:tc>
        <w:tc>
          <w:tcPr>
            <w:tcW w:w="2070" w:type="dxa"/>
            <w:shd w:val="clear" w:color="auto" w:fill="auto"/>
          </w:tcPr>
          <w:p w:rsidR="009D7A69" w:rsidRPr="00032A2E" w:rsidRDefault="009D7A69" w:rsidP="00032A2E">
            <w:pPr>
              <w:spacing w:line="480" w:lineRule="auto"/>
              <w:jc w:val="center"/>
              <w:cnfStyle w:val="000000100000"/>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21.02</w:t>
            </w:r>
          </w:p>
        </w:tc>
        <w:tc>
          <w:tcPr>
            <w:tcW w:w="1800" w:type="dxa"/>
            <w:shd w:val="clear" w:color="auto" w:fill="auto"/>
          </w:tcPr>
          <w:p w:rsidR="009D7A69" w:rsidRPr="00032A2E" w:rsidRDefault="009D7A69" w:rsidP="00032A2E">
            <w:pPr>
              <w:spacing w:line="480" w:lineRule="auto"/>
              <w:jc w:val="center"/>
              <w:cnfStyle w:val="000000100000"/>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12</w:t>
            </w:r>
          </w:p>
        </w:tc>
        <w:tc>
          <w:tcPr>
            <w:tcW w:w="1800" w:type="dxa"/>
            <w:shd w:val="clear" w:color="auto" w:fill="auto"/>
          </w:tcPr>
          <w:p w:rsidR="009D7A69" w:rsidRPr="00032A2E" w:rsidRDefault="009D7A69" w:rsidP="00032A2E">
            <w:pPr>
              <w:spacing w:line="480" w:lineRule="auto"/>
              <w:jc w:val="center"/>
              <w:cnfStyle w:val="000000100000"/>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0.05</w:t>
            </w:r>
          </w:p>
        </w:tc>
        <w:tc>
          <w:tcPr>
            <w:tcW w:w="1800" w:type="dxa"/>
            <w:shd w:val="clear" w:color="auto" w:fill="auto"/>
          </w:tcPr>
          <w:p w:rsidR="009D7A69" w:rsidRPr="00032A2E" w:rsidRDefault="009D7A69" w:rsidP="00032A2E">
            <w:pPr>
              <w:spacing w:line="480" w:lineRule="auto"/>
              <w:jc w:val="center"/>
              <w:cnfStyle w:val="000000100000"/>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Rejected</w:t>
            </w:r>
          </w:p>
        </w:tc>
      </w:tr>
    </w:tbl>
    <w:p w:rsidR="009D7A69" w:rsidRPr="00032A2E" w:rsidRDefault="00370C66" w:rsidP="00032A2E">
      <w:pPr>
        <w:spacing w:line="480" w:lineRule="auto"/>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SOURCE; Author’s computation</w:t>
      </w:r>
      <w:r w:rsidR="00753EB1" w:rsidRPr="00032A2E">
        <w:rPr>
          <w:rFonts w:ascii="Times New Roman" w:hAnsi="Times New Roman" w:cs="Times New Roman"/>
          <w:b/>
          <w:color w:val="000000" w:themeColor="text1"/>
          <w:sz w:val="28"/>
          <w:szCs w:val="28"/>
        </w:rPr>
        <w:t xml:space="preserve"> 2024</w:t>
      </w:r>
    </w:p>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b/>
          <w:color w:val="000000" w:themeColor="text1"/>
          <w:sz w:val="28"/>
          <w:szCs w:val="28"/>
        </w:rPr>
        <w:tab/>
      </w:r>
      <w:r w:rsidRPr="00032A2E">
        <w:rPr>
          <w:rFonts w:ascii="Times New Roman" w:hAnsi="Times New Roman" w:cs="Times New Roman"/>
          <w:color w:val="000000" w:themeColor="text1"/>
          <w:sz w:val="28"/>
          <w:szCs w:val="28"/>
        </w:rPr>
        <w:t>The result shows that the calculated X</w:t>
      </w:r>
      <w:r w:rsidRPr="00032A2E">
        <w:rPr>
          <w:rFonts w:ascii="Times New Roman" w:hAnsi="Times New Roman" w:cs="Times New Roman"/>
          <w:color w:val="000000" w:themeColor="text1"/>
          <w:sz w:val="28"/>
          <w:szCs w:val="28"/>
          <w:vertAlign w:val="superscript"/>
        </w:rPr>
        <w:t>2</w:t>
      </w:r>
      <w:r w:rsidRPr="00032A2E">
        <w:rPr>
          <w:rFonts w:ascii="Times New Roman" w:hAnsi="Times New Roman" w:cs="Times New Roman"/>
          <w:color w:val="000000" w:themeColor="text1"/>
          <w:sz w:val="28"/>
          <w:szCs w:val="28"/>
        </w:rPr>
        <w:t xml:space="preserve"> value of 65.11 is greater than the critical X</w:t>
      </w:r>
      <w:r w:rsidRPr="00032A2E">
        <w:rPr>
          <w:rFonts w:ascii="Times New Roman" w:hAnsi="Times New Roman" w:cs="Times New Roman"/>
          <w:color w:val="000000" w:themeColor="text1"/>
          <w:sz w:val="28"/>
          <w:szCs w:val="28"/>
          <w:vertAlign w:val="superscript"/>
        </w:rPr>
        <w:t>2</w:t>
      </w:r>
      <w:r w:rsidRPr="00032A2E">
        <w:rPr>
          <w:rFonts w:ascii="Times New Roman" w:hAnsi="Times New Roman" w:cs="Times New Roman"/>
          <w:color w:val="000000" w:themeColor="text1"/>
          <w:sz w:val="28"/>
          <w:szCs w:val="28"/>
        </w:rPr>
        <w:t xml:space="preserve"> value of 21.02 at 0.05 level of significance. Therefore, the hypothesis which stated that there is no significant relationship between attitude to marriage and sexual behaviour among adolescents students is hereby rejected. This implies that attitudes of some adolescent towards marriage can lead them to engage in any form of sexual behaviour. </w:t>
      </w:r>
    </w:p>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b/>
          <w:color w:val="000000" w:themeColor="text1"/>
          <w:sz w:val="28"/>
          <w:szCs w:val="28"/>
        </w:rPr>
        <w:t xml:space="preserve">Hypothesis Two: </w:t>
      </w:r>
      <w:r w:rsidRPr="00032A2E">
        <w:rPr>
          <w:rFonts w:ascii="Times New Roman" w:hAnsi="Times New Roman" w:cs="Times New Roman"/>
          <w:color w:val="000000" w:themeColor="text1"/>
          <w:sz w:val="28"/>
          <w:szCs w:val="28"/>
        </w:rPr>
        <w:t>There is no significant relationship between physical attractiveness and sexual behaviour among adolescents students.</w:t>
      </w:r>
    </w:p>
    <w:p w:rsidR="009D7A69" w:rsidRPr="00032A2E" w:rsidRDefault="009D7A69" w:rsidP="00032A2E">
      <w:pPr>
        <w:spacing w:line="480" w:lineRule="auto"/>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 xml:space="preserve">Table 8: Relationship between physical attractiveness and sexual behaviour </w:t>
      </w:r>
    </w:p>
    <w:tbl>
      <w:tblPr>
        <w:tblStyle w:val="LightShading1"/>
        <w:tblW w:w="0" w:type="auto"/>
        <w:tblLook w:val="04A0"/>
      </w:tblPr>
      <w:tblGrid>
        <w:gridCol w:w="1922"/>
        <w:gridCol w:w="1906"/>
        <w:gridCol w:w="1621"/>
        <w:gridCol w:w="1673"/>
        <w:gridCol w:w="1734"/>
      </w:tblGrid>
      <w:tr w:rsidR="009D7A69" w:rsidRPr="00032A2E" w:rsidTr="007662A6">
        <w:trPr>
          <w:cnfStyle w:val="100000000000"/>
        </w:trPr>
        <w:tc>
          <w:tcPr>
            <w:cnfStyle w:val="001000000000"/>
            <w:tcW w:w="2088" w:type="dxa"/>
            <w:shd w:val="clear" w:color="auto" w:fill="auto"/>
          </w:tcPr>
          <w:p w:rsidR="009D7A69" w:rsidRPr="00032A2E" w:rsidRDefault="009D7A69" w:rsidP="00032A2E">
            <w:pPr>
              <w:spacing w:line="480" w:lineRule="auto"/>
              <w:jc w:val="center"/>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X</w:t>
            </w:r>
            <w:r w:rsidRPr="00032A2E">
              <w:rPr>
                <w:rFonts w:ascii="Times New Roman" w:hAnsi="Times New Roman" w:cs="Times New Roman"/>
                <w:color w:val="000000" w:themeColor="text1"/>
                <w:sz w:val="28"/>
                <w:szCs w:val="28"/>
                <w:vertAlign w:val="superscript"/>
              </w:rPr>
              <w:t>2</w:t>
            </w:r>
            <w:r w:rsidRPr="00032A2E">
              <w:rPr>
                <w:rFonts w:ascii="Times New Roman" w:hAnsi="Times New Roman" w:cs="Times New Roman"/>
                <w:color w:val="000000" w:themeColor="text1"/>
                <w:sz w:val="28"/>
                <w:szCs w:val="28"/>
              </w:rPr>
              <w:t xml:space="preserve"> Cal.</w:t>
            </w:r>
          </w:p>
        </w:tc>
        <w:tc>
          <w:tcPr>
            <w:tcW w:w="2070" w:type="dxa"/>
            <w:shd w:val="clear" w:color="auto" w:fill="auto"/>
          </w:tcPr>
          <w:p w:rsidR="009D7A69" w:rsidRPr="00032A2E" w:rsidRDefault="009D7A69" w:rsidP="00032A2E">
            <w:pPr>
              <w:spacing w:line="480" w:lineRule="auto"/>
              <w:jc w:val="center"/>
              <w:cnfStyle w:val="100000000000"/>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X</w:t>
            </w:r>
            <w:r w:rsidRPr="00032A2E">
              <w:rPr>
                <w:rFonts w:ascii="Times New Roman" w:hAnsi="Times New Roman" w:cs="Times New Roman"/>
                <w:color w:val="000000" w:themeColor="text1"/>
                <w:sz w:val="28"/>
                <w:szCs w:val="28"/>
                <w:vertAlign w:val="superscript"/>
              </w:rPr>
              <w:t>2</w:t>
            </w:r>
            <w:r w:rsidRPr="00032A2E">
              <w:rPr>
                <w:rFonts w:ascii="Times New Roman" w:hAnsi="Times New Roman" w:cs="Times New Roman"/>
                <w:color w:val="000000" w:themeColor="text1"/>
                <w:sz w:val="28"/>
                <w:szCs w:val="28"/>
              </w:rPr>
              <w:t>. Crit.</w:t>
            </w:r>
          </w:p>
        </w:tc>
        <w:tc>
          <w:tcPr>
            <w:tcW w:w="1800" w:type="dxa"/>
            <w:shd w:val="clear" w:color="auto" w:fill="auto"/>
          </w:tcPr>
          <w:p w:rsidR="009D7A69" w:rsidRPr="00032A2E" w:rsidRDefault="009D7A69" w:rsidP="00032A2E">
            <w:pPr>
              <w:spacing w:line="480" w:lineRule="auto"/>
              <w:jc w:val="center"/>
              <w:cnfStyle w:val="100000000000"/>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df</w:t>
            </w:r>
          </w:p>
        </w:tc>
        <w:tc>
          <w:tcPr>
            <w:tcW w:w="1800" w:type="dxa"/>
            <w:shd w:val="clear" w:color="auto" w:fill="auto"/>
          </w:tcPr>
          <w:p w:rsidR="009D7A69" w:rsidRPr="00032A2E" w:rsidRDefault="009D7A69" w:rsidP="00032A2E">
            <w:pPr>
              <w:spacing w:line="480" w:lineRule="auto"/>
              <w:jc w:val="center"/>
              <w:cnfStyle w:val="100000000000"/>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p-value</w:t>
            </w:r>
          </w:p>
        </w:tc>
        <w:tc>
          <w:tcPr>
            <w:tcW w:w="1800" w:type="dxa"/>
            <w:shd w:val="clear" w:color="auto" w:fill="auto"/>
          </w:tcPr>
          <w:p w:rsidR="009D7A69" w:rsidRPr="00032A2E" w:rsidRDefault="009D7A69" w:rsidP="00032A2E">
            <w:pPr>
              <w:spacing w:line="480" w:lineRule="auto"/>
              <w:jc w:val="center"/>
              <w:cnfStyle w:val="100000000000"/>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Remarks</w:t>
            </w:r>
          </w:p>
        </w:tc>
      </w:tr>
      <w:tr w:rsidR="009D7A69" w:rsidRPr="00032A2E" w:rsidTr="007662A6">
        <w:trPr>
          <w:cnfStyle w:val="000000100000"/>
        </w:trPr>
        <w:tc>
          <w:tcPr>
            <w:cnfStyle w:val="001000000000"/>
            <w:tcW w:w="2088" w:type="dxa"/>
            <w:shd w:val="clear" w:color="auto" w:fill="auto"/>
          </w:tcPr>
          <w:p w:rsidR="009D7A69" w:rsidRPr="00032A2E" w:rsidRDefault="009D7A69" w:rsidP="00032A2E">
            <w:pPr>
              <w:spacing w:line="480" w:lineRule="auto"/>
              <w:jc w:val="center"/>
              <w:rPr>
                <w:rFonts w:ascii="Times New Roman" w:hAnsi="Times New Roman" w:cs="Times New Roman"/>
                <w:b w:val="0"/>
                <w:color w:val="000000" w:themeColor="text1"/>
                <w:sz w:val="28"/>
                <w:szCs w:val="28"/>
              </w:rPr>
            </w:pPr>
            <w:r w:rsidRPr="00032A2E">
              <w:rPr>
                <w:rFonts w:ascii="Times New Roman" w:hAnsi="Times New Roman" w:cs="Times New Roman"/>
                <w:b w:val="0"/>
                <w:color w:val="000000" w:themeColor="text1"/>
                <w:sz w:val="28"/>
                <w:szCs w:val="28"/>
              </w:rPr>
              <w:t>18.34</w:t>
            </w:r>
          </w:p>
        </w:tc>
        <w:tc>
          <w:tcPr>
            <w:tcW w:w="2070" w:type="dxa"/>
            <w:shd w:val="clear" w:color="auto" w:fill="auto"/>
          </w:tcPr>
          <w:p w:rsidR="009D7A69" w:rsidRPr="00032A2E" w:rsidRDefault="009D7A69" w:rsidP="00032A2E">
            <w:pPr>
              <w:spacing w:line="480" w:lineRule="auto"/>
              <w:jc w:val="center"/>
              <w:cnfStyle w:val="000000100000"/>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16.92</w:t>
            </w:r>
          </w:p>
        </w:tc>
        <w:tc>
          <w:tcPr>
            <w:tcW w:w="1800" w:type="dxa"/>
            <w:shd w:val="clear" w:color="auto" w:fill="auto"/>
          </w:tcPr>
          <w:p w:rsidR="009D7A69" w:rsidRPr="00032A2E" w:rsidRDefault="009D7A69" w:rsidP="00032A2E">
            <w:pPr>
              <w:spacing w:line="480" w:lineRule="auto"/>
              <w:jc w:val="center"/>
              <w:cnfStyle w:val="000000100000"/>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9</w:t>
            </w:r>
          </w:p>
        </w:tc>
        <w:tc>
          <w:tcPr>
            <w:tcW w:w="1800" w:type="dxa"/>
            <w:shd w:val="clear" w:color="auto" w:fill="auto"/>
          </w:tcPr>
          <w:p w:rsidR="009D7A69" w:rsidRPr="00032A2E" w:rsidRDefault="009D7A69" w:rsidP="00032A2E">
            <w:pPr>
              <w:spacing w:line="480" w:lineRule="auto"/>
              <w:jc w:val="center"/>
              <w:cnfStyle w:val="000000100000"/>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0.05</w:t>
            </w:r>
          </w:p>
        </w:tc>
        <w:tc>
          <w:tcPr>
            <w:tcW w:w="1800" w:type="dxa"/>
            <w:shd w:val="clear" w:color="auto" w:fill="auto"/>
          </w:tcPr>
          <w:p w:rsidR="009D7A69" w:rsidRPr="00032A2E" w:rsidRDefault="009D7A69" w:rsidP="00032A2E">
            <w:pPr>
              <w:spacing w:line="480" w:lineRule="auto"/>
              <w:jc w:val="center"/>
              <w:cnfStyle w:val="000000100000"/>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Rejected</w:t>
            </w:r>
          </w:p>
        </w:tc>
      </w:tr>
    </w:tbl>
    <w:p w:rsidR="009D7A69" w:rsidRPr="00032A2E" w:rsidRDefault="009D7A69" w:rsidP="00032A2E">
      <w:pPr>
        <w:spacing w:line="480" w:lineRule="auto"/>
        <w:jc w:val="both"/>
        <w:rPr>
          <w:rFonts w:ascii="Times New Roman" w:hAnsi="Times New Roman" w:cs="Times New Roman"/>
          <w:b/>
          <w:color w:val="000000" w:themeColor="text1"/>
          <w:sz w:val="28"/>
          <w:szCs w:val="28"/>
        </w:rPr>
      </w:pPr>
    </w:p>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b/>
          <w:color w:val="000000" w:themeColor="text1"/>
          <w:sz w:val="28"/>
          <w:szCs w:val="28"/>
        </w:rPr>
        <w:tab/>
      </w:r>
      <w:r w:rsidRPr="00032A2E">
        <w:rPr>
          <w:rFonts w:ascii="Times New Roman" w:hAnsi="Times New Roman" w:cs="Times New Roman"/>
          <w:color w:val="000000" w:themeColor="text1"/>
          <w:sz w:val="28"/>
          <w:szCs w:val="28"/>
        </w:rPr>
        <w:t>The result revealed that the calculated X</w:t>
      </w:r>
      <w:r w:rsidRPr="00032A2E">
        <w:rPr>
          <w:rFonts w:ascii="Times New Roman" w:hAnsi="Times New Roman" w:cs="Times New Roman"/>
          <w:color w:val="000000" w:themeColor="text1"/>
          <w:sz w:val="28"/>
          <w:szCs w:val="28"/>
          <w:vertAlign w:val="superscript"/>
        </w:rPr>
        <w:t>2</w:t>
      </w:r>
      <w:r w:rsidRPr="00032A2E">
        <w:rPr>
          <w:rFonts w:ascii="Times New Roman" w:hAnsi="Times New Roman" w:cs="Times New Roman"/>
          <w:color w:val="000000" w:themeColor="text1"/>
          <w:sz w:val="28"/>
          <w:szCs w:val="28"/>
        </w:rPr>
        <w:t xml:space="preserve"> value of 18.34 is greater than the critical X</w:t>
      </w:r>
      <w:r w:rsidRPr="00032A2E">
        <w:rPr>
          <w:rFonts w:ascii="Times New Roman" w:hAnsi="Times New Roman" w:cs="Times New Roman"/>
          <w:color w:val="000000" w:themeColor="text1"/>
          <w:sz w:val="28"/>
          <w:szCs w:val="28"/>
          <w:vertAlign w:val="superscript"/>
        </w:rPr>
        <w:t>2</w:t>
      </w:r>
      <w:r w:rsidRPr="00032A2E">
        <w:rPr>
          <w:rFonts w:ascii="Times New Roman" w:hAnsi="Times New Roman" w:cs="Times New Roman"/>
          <w:color w:val="000000" w:themeColor="text1"/>
          <w:sz w:val="28"/>
          <w:szCs w:val="28"/>
        </w:rPr>
        <w:t xml:space="preserve"> value of 16.92 at 0.05 level of significance. Therefore, the hypothesis which stated that there is no significant relationship between physical attractiveness and sexual behaviour among adolescents students is hereby rejected. This implies physical attractiveness and sexual behaiviour among adolescents students. </w:t>
      </w:r>
    </w:p>
    <w:p w:rsidR="009D7A69" w:rsidRPr="00032A2E" w:rsidRDefault="009D7A69" w:rsidP="00032A2E">
      <w:pPr>
        <w:spacing w:line="480" w:lineRule="auto"/>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 xml:space="preserve">Discussion of Findings </w:t>
      </w:r>
    </w:p>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b/>
          <w:color w:val="000000" w:themeColor="text1"/>
          <w:sz w:val="28"/>
          <w:szCs w:val="28"/>
        </w:rPr>
        <w:tab/>
      </w:r>
      <w:r w:rsidRPr="00032A2E">
        <w:rPr>
          <w:rFonts w:ascii="Times New Roman" w:hAnsi="Times New Roman" w:cs="Times New Roman"/>
          <w:color w:val="000000" w:themeColor="text1"/>
          <w:sz w:val="28"/>
          <w:szCs w:val="28"/>
        </w:rPr>
        <w:t>The result of the findings shows that attitude to marriage often leads to adolescent involvements into any form sexual behaviour. Some believes that Sex outside marriage among adolescents should not be condemned if both parties have agreed to marry later and if their boy/girl friend refuses to have sex with me, it shows that he or she no longer loves them and may not marry me.</w:t>
      </w:r>
      <w:r w:rsidR="00D9398E" w:rsidRPr="00032A2E">
        <w:rPr>
          <w:rFonts w:ascii="Times New Roman" w:hAnsi="Times New Roman" w:cs="Times New Roman"/>
          <w:color w:val="000000" w:themeColor="text1"/>
          <w:sz w:val="28"/>
          <w:szCs w:val="28"/>
        </w:rPr>
        <w:t xml:space="preserve"> </w:t>
      </w:r>
      <w:r w:rsidRPr="00032A2E">
        <w:rPr>
          <w:rFonts w:ascii="Times New Roman" w:hAnsi="Times New Roman" w:cs="Times New Roman"/>
          <w:color w:val="000000" w:themeColor="text1"/>
          <w:sz w:val="28"/>
          <w:szCs w:val="28"/>
        </w:rPr>
        <w:t>The result also shows that parents contribute to how the adolescent engage themselves into any form sexual behaviour. This implies that when parents pay attention to their adolescents, they are not likely to be frivolous in their sexual behaviour and closeness with parents discourages desirable sexual behaviour  among  the adolescents</w:t>
      </w:r>
      <w:r w:rsidR="00964836" w:rsidRPr="00032A2E">
        <w:rPr>
          <w:rFonts w:ascii="Times New Roman" w:hAnsi="Times New Roman" w:cs="Times New Roman"/>
          <w:color w:val="000000" w:themeColor="text1"/>
          <w:sz w:val="28"/>
          <w:szCs w:val="28"/>
        </w:rPr>
        <w:t>.</w:t>
      </w:r>
      <w:r w:rsidRPr="00032A2E">
        <w:rPr>
          <w:rFonts w:ascii="Times New Roman" w:hAnsi="Times New Roman" w:cs="Times New Roman"/>
          <w:color w:val="000000" w:themeColor="text1"/>
          <w:sz w:val="28"/>
          <w:szCs w:val="28"/>
        </w:rPr>
        <w:t xml:space="preserve">The result of the findings </w:t>
      </w:r>
      <w:r w:rsidRPr="00032A2E">
        <w:rPr>
          <w:rFonts w:ascii="Times New Roman" w:hAnsi="Times New Roman" w:cs="Times New Roman"/>
          <w:color w:val="000000" w:themeColor="text1"/>
          <w:sz w:val="28"/>
          <w:szCs w:val="28"/>
        </w:rPr>
        <w:lastRenderedPageBreak/>
        <w:t>also revealed that physical attractiveness leads to sexual behaviour among adolescents students. This means physical attractiveness adolescents engage more frequently in sexual activities than the less attractive ones. Physical attractiveness has nothing to do with being promiscuous or wayward. physical attractiveness can lead to sexual promiscuity and physical attractive adolescents should get whatever they want because of their beauty.</w:t>
      </w:r>
    </w:p>
    <w:p w:rsidR="009D7A69" w:rsidRPr="00032A2E" w:rsidRDefault="009D7A69" w:rsidP="00032A2E">
      <w:pPr>
        <w:spacing w:line="480" w:lineRule="auto"/>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br w:type="page"/>
      </w:r>
    </w:p>
    <w:p w:rsidR="009D7A69" w:rsidRPr="00032A2E" w:rsidRDefault="009D7A69" w:rsidP="00032A2E">
      <w:pPr>
        <w:spacing w:line="480" w:lineRule="auto"/>
        <w:jc w:val="center"/>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lastRenderedPageBreak/>
        <w:t>CHAPTER FIVE</w:t>
      </w:r>
    </w:p>
    <w:p w:rsidR="009D7A69" w:rsidRPr="00032A2E" w:rsidRDefault="009D7A69" w:rsidP="00032A2E">
      <w:pPr>
        <w:spacing w:line="480" w:lineRule="auto"/>
        <w:jc w:val="center"/>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SUMMARY, CONCLUSION AND RECOMMENDATION</w:t>
      </w:r>
    </w:p>
    <w:p w:rsidR="00261FA5" w:rsidRPr="00032A2E" w:rsidRDefault="00261FA5" w:rsidP="00032A2E">
      <w:pPr>
        <w:spacing w:line="480" w:lineRule="auto"/>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 xml:space="preserve">5.0 Introduction </w:t>
      </w:r>
    </w:p>
    <w:p w:rsidR="009D7A69" w:rsidRPr="00032A2E" w:rsidRDefault="009D7A69" w:rsidP="00032A2E">
      <w:pPr>
        <w:spacing w:line="480" w:lineRule="auto"/>
        <w:ind w:firstLine="720"/>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This chapter presents the summary of findings, conclusion, recommendations, limitations of the study and suggestions for further studies.</w:t>
      </w:r>
    </w:p>
    <w:p w:rsidR="009D7A69" w:rsidRPr="00032A2E" w:rsidRDefault="00261FA5"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b/>
          <w:color w:val="000000" w:themeColor="text1"/>
          <w:sz w:val="28"/>
          <w:szCs w:val="28"/>
        </w:rPr>
        <w:t xml:space="preserve">5.1 </w:t>
      </w:r>
      <w:r w:rsidR="009D7A69" w:rsidRPr="00032A2E">
        <w:rPr>
          <w:rFonts w:ascii="Times New Roman" w:hAnsi="Times New Roman" w:cs="Times New Roman"/>
          <w:b/>
          <w:color w:val="000000" w:themeColor="text1"/>
          <w:sz w:val="28"/>
          <w:szCs w:val="28"/>
        </w:rPr>
        <w:t>Summary</w:t>
      </w:r>
      <w:r w:rsidR="009D7A69" w:rsidRPr="00032A2E">
        <w:rPr>
          <w:rFonts w:ascii="Times New Roman" w:hAnsi="Times New Roman" w:cs="Times New Roman"/>
          <w:color w:val="000000" w:themeColor="text1"/>
          <w:sz w:val="28"/>
          <w:szCs w:val="28"/>
        </w:rPr>
        <w:t xml:space="preserve"> </w:t>
      </w:r>
    </w:p>
    <w:p w:rsidR="009D7A69" w:rsidRPr="00032A2E" w:rsidRDefault="009D7A69" w:rsidP="00032A2E">
      <w:pPr>
        <w:spacing w:line="480" w:lineRule="auto"/>
        <w:ind w:firstLine="720"/>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 xml:space="preserve">This study assessed the influence of sexual behaviour among adolescent students of junior secondary schools in Ilorin-West Local Government Area of Kwara State.  The study adopted a descriptive research survey type method. Simple random sampling technique was adopted in selecting 200 students in five selected secondary schools in Ilorin West Local Government Area of Kwara State.  </w:t>
      </w:r>
    </w:p>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ab/>
        <w:t xml:space="preserve">A self-structured questionnaire was developed as the instrument in administering the questionnaire to the students. Data was analyzed using simple frequency and simple percentage and chi-square analysis was used to determine the hypotheses.  </w:t>
      </w:r>
    </w:p>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lastRenderedPageBreak/>
        <w:tab/>
        <w:t xml:space="preserve">Based on the findings, it was revealed there is significant relationship between attitude to marriage and sexual behaviour among adolescents students </w:t>
      </w:r>
      <w:r w:rsidRPr="00032A2E">
        <w:rPr>
          <w:rFonts w:ascii="Times New Roman" w:hAnsi="Times New Roman" w:cs="Times New Roman"/>
          <w:color w:val="000000" w:themeColor="text1"/>
          <w:sz w:val="28"/>
          <w:szCs w:val="28"/>
        </w:rPr>
        <w:tab/>
        <w:t>The result of the findings also revealed that physical attractiveness leads to sexual behaviour among adolescents students. Also, parents contribute to how the adolescent engage themselves into any form sexual behaviour. This implies that when parents pay attention to their adolescents, they are not likely to be frivolous in their sexual behaviour and closeness with parents discourages desirable sexual behaviour  among  the adolescents</w:t>
      </w:r>
    </w:p>
    <w:p w:rsidR="009D7A69" w:rsidRPr="00032A2E" w:rsidRDefault="00261FA5" w:rsidP="00032A2E">
      <w:pPr>
        <w:spacing w:line="480" w:lineRule="auto"/>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 xml:space="preserve">5.2 </w:t>
      </w:r>
      <w:r w:rsidR="009D7A69" w:rsidRPr="00032A2E">
        <w:rPr>
          <w:rFonts w:ascii="Times New Roman" w:hAnsi="Times New Roman" w:cs="Times New Roman"/>
          <w:b/>
          <w:color w:val="000000" w:themeColor="text1"/>
          <w:sz w:val="28"/>
          <w:szCs w:val="28"/>
        </w:rPr>
        <w:t>Conclusion</w:t>
      </w:r>
    </w:p>
    <w:p w:rsidR="009D7A69" w:rsidRPr="00032A2E" w:rsidRDefault="009D7A69" w:rsidP="00032A2E">
      <w:pPr>
        <w:autoSpaceDE w:val="0"/>
        <w:autoSpaceDN w:val="0"/>
        <w:adjustRightInd w:val="0"/>
        <w:spacing w:line="480" w:lineRule="auto"/>
        <w:ind w:firstLine="720"/>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It is obvious from the above that sexual behaviour activities  has been on the increase despite all efforts been made at curbing it in the society. Kwara State community in particular remains under threat by different forms of sexual behaviour among adolescent. This is because many adolescents or students in that area are actively involved in it. The perception of students in relation to premarital remains discouraging.</w:t>
      </w:r>
    </w:p>
    <w:p w:rsidR="00EE3656" w:rsidRDefault="009D7A69" w:rsidP="00EE3656">
      <w:pPr>
        <w:autoSpaceDE w:val="0"/>
        <w:autoSpaceDN w:val="0"/>
        <w:adjustRightInd w:val="0"/>
        <w:spacing w:line="480" w:lineRule="auto"/>
        <w:ind w:firstLine="720"/>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lastRenderedPageBreak/>
        <w:t>However, the society must not relent in its efforts to curbing the menace of premarital sex practices. Therefore, all hand must remain on deck towards arresting the ill notion students h</w:t>
      </w:r>
      <w:r w:rsidR="00EE3656">
        <w:rPr>
          <w:rFonts w:ascii="Times New Roman" w:hAnsi="Times New Roman" w:cs="Times New Roman"/>
          <w:color w:val="000000" w:themeColor="text1"/>
          <w:sz w:val="28"/>
          <w:szCs w:val="28"/>
        </w:rPr>
        <w:t>ave about premarital sexuality.</w:t>
      </w:r>
    </w:p>
    <w:p w:rsidR="00EE3656" w:rsidRDefault="00EE3656" w:rsidP="00EE3656">
      <w:pPr>
        <w:autoSpaceDE w:val="0"/>
        <w:autoSpaceDN w:val="0"/>
        <w:adjustRightInd w:val="0"/>
        <w:spacing w:line="48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5.3 </w:t>
      </w:r>
      <w:r w:rsidRPr="00EE3656">
        <w:rPr>
          <w:rFonts w:ascii="Times New Roman" w:hAnsi="Times New Roman" w:cs="Times New Roman"/>
          <w:b/>
          <w:color w:val="000000" w:themeColor="text1"/>
          <w:sz w:val="28"/>
          <w:szCs w:val="28"/>
        </w:rPr>
        <w:t>Implications of the Study</w:t>
      </w:r>
    </w:p>
    <w:p w:rsidR="00EE3656" w:rsidRDefault="00EE3656" w:rsidP="00EE3656">
      <w:pPr>
        <w:autoSpaceDE w:val="0"/>
        <w:autoSpaceDN w:val="0"/>
        <w:adjustRightInd w:val="0"/>
        <w:spacing w:line="480" w:lineRule="auto"/>
        <w:jc w:val="both"/>
        <w:rPr>
          <w:rFonts w:ascii="Times New Roman" w:hAnsi="Times New Roman" w:cs="Times New Roman"/>
          <w:b/>
          <w:color w:val="000000" w:themeColor="text1"/>
          <w:sz w:val="28"/>
          <w:szCs w:val="28"/>
        </w:rPr>
      </w:pPr>
      <w:r w:rsidRPr="00EE3656">
        <w:rPr>
          <w:rFonts w:ascii="Times New Roman" w:hAnsi="Times New Roman" w:cs="Times New Roman"/>
          <w:color w:val="000000" w:themeColor="text1"/>
          <w:sz w:val="28"/>
          <w:szCs w:val="28"/>
        </w:rPr>
        <w:t>Educational Interventions: The study’s findings can guide the development of targeted sexual education programs tailored to address specific influences on adolescent sexual behavior. This could include incorporating topics on peer pressure, media influences, and family dynamics into school curricula.</w:t>
      </w:r>
    </w:p>
    <w:p w:rsidR="00EE3656" w:rsidRDefault="00EE3656" w:rsidP="00EE3656">
      <w:pPr>
        <w:autoSpaceDE w:val="0"/>
        <w:autoSpaceDN w:val="0"/>
        <w:adjustRightInd w:val="0"/>
        <w:spacing w:line="480" w:lineRule="auto"/>
        <w:jc w:val="both"/>
        <w:rPr>
          <w:rFonts w:ascii="Times New Roman" w:hAnsi="Times New Roman" w:cs="Times New Roman"/>
          <w:b/>
          <w:color w:val="000000" w:themeColor="text1"/>
          <w:sz w:val="28"/>
          <w:szCs w:val="28"/>
        </w:rPr>
      </w:pPr>
      <w:r w:rsidRPr="00EE3656">
        <w:rPr>
          <w:rFonts w:ascii="Times New Roman" w:hAnsi="Times New Roman" w:cs="Times New Roman"/>
          <w:color w:val="000000" w:themeColor="text1"/>
          <w:sz w:val="28"/>
          <w:szCs w:val="28"/>
        </w:rPr>
        <w:t>Policy Development: Results can inform local government and educational authorities to create policies or support systems aimed at reducing risky sexual behaviors among adolescents, such as counseling services or parental guidance workshops.</w:t>
      </w:r>
    </w:p>
    <w:p w:rsidR="00EE3656" w:rsidRDefault="00EE3656" w:rsidP="00EE3656">
      <w:pPr>
        <w:autoSpaceDE w:val="0"/>
        <w:autoSpaceDN w:val="0"/>
        <w:adjustRightInd w:val="0"/>
        <w:spacing w:line="480" w:lineRule="auto"/>
        <w:jc w:val="both"/>
        <w:rPr>
          <w:rFonts w:ascii="Times New Roman" w:hAnsi="Times New Roman" w:cs="Times New Roman"/>
          <w:b/>
          <w:color w:val="000000" w:themeColor="text1"/>
          <w:sz w:val="28"/>
          <w:szCs w:val="28"/>
        </w:rPr>
      </w:pPr>
      <w:r w:rsidRPr="00EE3656">
        <w:rPr>
          <w:rFonts w:ascii="Times New Roman" w:hAnsi="Times New Roman" w:cs="Times New Roman"/>
          <w:color w:val="000000" w:themeColor="text1"/>
          <w:sz w:val="28"/>
          <w:szCs w:val="28"/>
        </w:rPr>
        <w:t>Community Awareness: Insights from the study can help raise awareness among parents, teachers, and community leaders about the factors influencing adolescent sexual behavior, fostering a more informed and supportive environment for young people.</w:t>
      </w:r>
    </w:p>
    <w:p w:rsidR="00EE3656" w:rsidRPr="00EE3656" w:rsidRDefault="00EE3656" w:rsidP="00EE3656">
      <w:pPr>
        <w:autoSpaceDE w:val="0"/>
        <w:autoSpaceDN w:val="0"/>
        <w:adjustRightInd w:val="0"/>
        <w:spacing w:line="480" w:lineRule="auto"/>
        <w:jc w:val="both"/>
        <w:rPr>
          <w:rFonts w:ascii="Times New Roman" w:hAnsi="Times New Roman" w:cs="Times New Roman"/>
          <w:b/>
          <w:color w:val="000000" w:themeColor="text1"/>
          <w:sz w:val="28"/>
          <w:szCs w:val="28"/>
        </w:rPr>
      </w:pPr>
      <w:r w:rsidRPr="00EE3656">
        <w:rPr>
          <w:rFonts w:ascii="Times New Roman" w:hAnsi="Times New Roman" w:cs="Times New Roman"/>
          <w:color w:val="000000" w:themeColor="text1"/>
          <w:sz w:val="28"/>
          <w:szCs w:val="28"/>
        </w:rPr>
        <w:t xml:space="preserve">Resource Allocation: The study may highlight the need for additional resources or programs within schools, such as after-school activities or </w:t>
      </w:r>
      <w:r w:rsidRPr="00EE3656">
        <w:rPr>
          <w:rFonts w:ascii="Times New Roman" w:hAnsi="Times New Roman" w:cs="Times New Roman"/>
          <w:color w:val="000000" w:themeColor="text1"/>
          <w:sz w:val="28"/>
          <w:szCs w:val="28"/>
        </w:rPr>
        <w:lastRenderedPageBreak/>
        <w:t>mentorship programs, to mitigate factors that negatively impact sexual behavior.</w:t>
      </w:r>
    </w:p>
    <w:p w:rsidR="009D7A69" w:rsidRPr="00032A2E" w:rsidRDefault="00261FA5" w:rsidP="00032A2E">
      <w:pPr>
        <w:spacing w:line="480" w:lineRule="auto"/>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5.</w:t>
      </w:r>
      <w:r w:rsidR="003C5A19">
        <w:rPr>
          <w:rFonts w:ascii="Times New Roman" w:hAnsi="Times New Roman" w:cs="Times New Roman"/>
          <w:b/>
          <w:color w:val="000000" w:themeColor="text1"/>
          <w:sz w:val="28"/>
          <w:szCs w:val="28"/>
        </w:rPr>
        <w:t>4</w:t>
      </w:r>
      <w:r w:rsidRPr="00032A2E">
        <w:rPr>
          <w:rFonts w:ascii="Times New Roman" w:hAnsi="Times New Roman" w:cs="Times New Roman"/>
          <w:b/>
          <w:color w:val="000000" w:themeColor="text1"/>
          <w:sz w:val="28"/>
          <w:szCs w:val="28"/>
        </w:rPr>
        <w:t xml:space="preserve"> </w:t>
      </w:r>
      <w:r w:rsidR="009D7A69" w:rsidRPr="00032A2E">
        <w:rPr>
          <w:rFonts w:ascii="Times New Roman" w:hAnsi="Times New Roman" w:cs="Times New Roman"/>
          <w:b/>
          <w:color w:val="000000" w:themeColor="text1"/>
          <w:sz w:val="28"/>
          <w:szCs w:val="28"/>
        </w:rPr>
        <w:t>Recommendation</w:t>
      </w:r>
      <w:r w:rsidRPr="00032A2E">
        <w:rPr>
          <w:rFonts w:ascii="Times New Roman" w:hAnsi="Times New Roman" w:cs="Times New Roman"/>
          <w:b/>
          <w:color w:val="000000" w:themeColor="text1"/>
          <w:sz w:val="28"/>
          <w:szCs w:val="28"/>
        </w:rPr>
        <w:t>s</w:t>
      </w:r>
      <w:r w:rsidR="009D7A69" w:rsidRPr="00032A2E">
        <w:rPr>
          <w:rFonts w:ascii="Times New Roman" w:hAnsi="Times New Roman" w:cs="Times New Roman"/>
          <w:b/>
          <w:color w:val="000000" w:themeColor="text1"/>
          <w:sz w:val="28"/>
          <w:szCs w:val="28"/>
        </w:rPr>
        <w:t xml:space="preserve"> </w:t>
      </w:r>
    </w:p>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b/>
          <w:color w:val="000000" w:themeColor="text1"/>
          <w:sz w:val="28"/>
          <w:szCs w:val="28"/>
        </w:rPr>
        <w:tab/>
      </w:r>
      <w:r w:rsidRPr="00032A2E">
        <w:rPr>
          <w:rFonts w:ascii="Times New Roman" w:hAnsi="Times New Roman" w:cs="Times New Roman"/>
          <w:color w:val="000000" w:themeColor="text1"/>
          <w:sz w:val="28"/>
          <w:szCs w:val="28"/>
        </w:rPr>
        <w:t>Based on the findings, the following recommendations were made:</w:t>
      </w:r>
    </w:p>
    <w:p w:rsidR="009D7A69" w:rsidRPr="00032A2E" w:rsidRDefault="009D7A69" w:rsidP="00032A2E">
      <w:pPr>
        <w:spacing w:line="480" w:lineRule="auto"/>
        <w:ind w:left="720" w:hanging="720"/>
        <w:jc w:val="both"/>
        <w:rPr>
          <w:rFonts w:ascii="Times New Roman" w:hAnsi="Times New Roman" w:cs="Times New Roman"/>
          <w:color w:val="000000" w:themeColor="text1"/>
          <w:sz w:val="28"/>
          <w:szCs w:val="28"/>
          <w:shd w:val="clear" w:color="auto" w:fill="FFFFFF"/>
        </w:rPr>
      </w:pPr>
      <w:r w:rsidRPr="00032A2E">
        <w:rPr>
          <w:rFonts w:ascii="Times New Roman" w:hAnsi="Times New Roman" w:cs="Times New Roman"/>
          <w:color w:val="000000" w:themeColor="text1"/>
          <w:sz w:val="28"/>
          <w:szCs w:val="28"/>
          <w:shd w:val="clear" w:color="auto" w:fill="FFFFFF"/>
        </w:rPr>
        <w:t>1.</w:t>
      </w:r>
      <w:r w:rsidRPr="00032A2E">
        <w:rPr>
          <w:rFonts w:ascii="Times New Roman" w:hAnsi="Times New Roman" w:cs="Times New Roman"/>
          <w:color w:val="000000" w:themeColor="text1"/>
          <w:sz w:val="28"/>
          <w:szCs w:val="28"/>
          <w:shd w:val="clear" w:color="auto" w:fill="FFFFFF"/>
        </w:rPr>
        <w:tab/>
        <w:t>Students should be exposed to counseling on the adverse effect of having sexual relationship for fun and engaging in premarital sex sexual activities.</w:t>
      </w:r>
    </w:p>
    <w:p w:rsidR="009D7A69" w:rsidRPr="00032A2E" w:rsidRDefault="009D7A69" w:rsidP="00032A2E">
      <w:pPr>
        <w:spacing w:line="480" w:lineRule="auto"/>
        <w:ind w:left="720" w:hanging="720"/>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shd w:val="clear" w:color="auto" w:fill="FFFFFF"/>
        </w:rPr>
        <w:t>2.</w:t>
      </w:r>
      <w:r w:rsidRPr="00032A2E">
        <w:rPr>
          <w:rFonts w:ascii="Times New Roman" w:hAnsi="Times New Roman" w:cs="Times New Roman"/>
          <w:color w:val="000000" w:themeColor="text1"/>
          <w:sz w:val="28"/>
          <w:szCs w:val="28"/>
        </w:rPr>
        <w:tab/>
        <w:t>Counseling unit should be established in the secondary schools.</w:t>
      </w:r>
    </w:p>
    <w:p w:rsidR="009D7A69" w:rsidRDefault="009D7A69" w:rsidP="00032A2E">
      <w:pPr>
        <w:spacing w:line="480" w:lineRule="auto"/>
        <w:ind w:left="720" w:hanging="720"/>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shd w:val="clear" w:color="auto" w:fill="FFFFFF"/>
        </w:rPr>
        <w:t>3.</w:t>
      </w:r>
      <w:r w:rsidRPr="00032A2E">
        <w:rPr>
          <w:rFonts w:ascii="Times New Roman" w:hAnsi="Times New Roman" w:cs="Times New Roman"/>
          <w:color w:val="000000" w:themeColor="text1"/>
          <w:sz w:val="28"/>
          <w:szCs w:val="28"/>
          <w:shd w:val="clear" w:color="auto" w:fill="FFFFFF"/>
        </w:rPr>
        <w:tab/>
      </w:r>
      <w:r w:rsidRPr="00032A2E">
        <w:rPr>
          <w:rFonts w:ascii="Times New Roman" w:hAnsi="Times New Roman" w:cs="Times New Roman"/>
          <w:color w:val="000000" w:themeColor="text1"/>
          <w:sz w:val="28"/>
          <w:szCs w:val="28"/>
        </w:rPr>
        <w:t>Premarital counseling could be included in the general studies courses in the school</w:t>
      </w:r>
    </w:p>
    <w:p w:rsidR="00EE3656" w:rsidRPr="00EE3656" w:rsidRDefault="00EE3656" w:rsidP="00EE3656">
      <w:pPr>
        <w:spacing w:line="480" w:lineRule="auto"/>
        <w:ind w:left="720" w:hanging="720"/>
        <w:jc w:val="both"/>
        <w:rPr>
          <w:rFonts w:ascii="Times New Roman" w:hAnsi="Times New Roman" w:cs="Times New Roman"/>
          <w:b/>
          <w:color w:val="000000" w:themeColor="text1"/>
          <w:sz w:val="28"/>
          <w:szCs w:val="28"/>
        </w:rPr>
      </w:pPr>
      <w:r w:rsidRPr="00EE3656">
        <w:rPr>
          <w:rFonts w:ascii="Times New Roman" w:hAnsi="Times New Roman" w:cs="Times New Roman"/>
          <w:b/>
          <w:color w:val="000000" w:themeColor="text1"/>
          <w:sz w:val="28"/>
          <w:szCs w:val="28"/>
        </w:rPr>
        <w:t>5.</w:t>
      </w:r>
      <w:r w:rsidR="003C5A19">
        <w:rPr>
          <w:rFonts w:ascii="Times New Roman" w:hAnsi="Times New Roman" w:cs="Times New Roman"/>
          <w:b/>
          <w:color w:val="000000" w:themeColor="text1"/>
          <w:sz w:val="28"/>
          <w:szCs w:val="28"/>
        </w:rPr>
        <w:t>5</w:t>
      </w:r>
      <w:r w:rsidRPr="00EE3656">
        <w:rPr>
          <w:rFonts w:ascii="Times New Roman" w:hAnsi="Times New Roman" w:cs="Times New Roman"/>
          <w:b/>
          <w:color w:val="000000" w:themeColor="text1"/>
          <w:sz w:val="28"/>
          <w:szCs w:val="28"/>
        </w:rPr>
        <w:t xml:space="preserve"> Limitations of the Study</w:t>
      </w:r>
    </w:p>
    <w:p w:rsidR="00EE3656" w:rsidRPr="00EE3656" w:rsidRDefault="00EE3656" w:rsidP="00235F4B">
      <w:pPr>
        <w:spacing w:line="480" w:lineRule="auto"/>
        <w:jc w:val="both"/>
        <w:rPr>
          <w:rFonts w:ascii="Times New Roman" w:hAnsi="Times New Roman" w:cs="Times New Roman"/>
          <w:color w:val="000000" w:themeColor="text1"/>
          <w:sz w:val="28"/>
          <w:szCs w:val="28"/>
        </w:rPr>
      </w:pPr>
      <w:r w:rsidRPr="00EE3656">
        <w:rPr>
          <w:rFonts w:ascii="Times New Roman" w:hAnsi="Times New Roman" w:cs="Times New Roman"/>
          <w:color w:val="000000" w:themeColor="text1"/>
          <w:sz w:val="28"/>
          <w:szCs w:val="28"/>
        </w:rPr>
        <w:t>Sample Size and Diversity: The study’s findings may be limited by the sample size or lack of diversity in the participant pool. If the sample is not representative of the broader population of adolescents, the results may not generalize well.</w:t>
      </w:r>
    </w:p>
    <w:p w:rsidR="00EE3656" w:rsidRPr="00EE3656" w:rsidRDefault="00EE3656" w:rsidP="00235F4B">
      <w:pPr>
        <w:spacing w:line="480" w:lineRule="auto"/>
        <w:jc w:val="both"/>
        <w:rPr>
          <w:rFonts w:ascii="Times New Roman" w:hAnsi="Times New Roman" w:cs="Times New Roman"/>
          <w:color w:val="000000" w:themeColor="text1"/>
          <w:sz w:val="28"/>
          <w:szCs w:val="28"/>
        </w:rPr>
      </w:pPr>
    </w:p>
    <w:p w:rsidR="00EE3656" w:rsidRPr="00EE3656" w:rsidRDefault="00EE3656" w:rsidP="00235F4B">
      <w:pPr>
        <w:spacing w:line="480" w:lineRule="auto"/>
        <w:jc w:val="both"/>
        <w:rPr>
          <w:rFonts w:ascii="Times New Roman" w:hAnsi="Times New Roman" w:cs="Times New Roman"/>
          <w:color w:val="000000" w:themeColor="text1"/>
          <w:sz w:val="28"/>
          <w:szCs w:val="28"/>
        </w:rPr>
      </w:pPr>
      <w:r w:rsidRPr="00EE3656">
        <w:rPr>
          <w:rFonts w:ascii="Times New Roman" w:hAnsi="Times New Roman" w:cs="Times New Roman"/>
          <w:color w:val="000000" w:themeColor="text1"/>
          <w:sz w:val="28"/>
          <w:szCs w:val="28"/>
        </w:rPr>
        <w:lastRenderedPageBreak/>
        <w:t>Self-Reporting Bias: Adolescents may provide socially desirable responses or underreport behaviors and attitudes due to embarrassment or fear of judgment, which can affect the accuracy of the data collected.</w:t>
      </w:r>
    </w:p>
    <w:p w:rsidR="00EE3656" w:rsidRPr="00EE3656" w:rsidRDefault="00EE3656" w:rsidP="00235F4B">
      <w:pPr>
        <w:spacing w:line="480" w:lineRule="auto"/>
        <w:jc w:val="both"/>
        <w:rPr>
          <w:rFonts w:ascii="Times New Roman" w:hAnsi="Times New Roman" w:cs="Times New Roman"/>
          <w:color w:val="000000" w:themeColor="text1"/>
          <w:sz w:val="28"/>
          <w:szCs w:val="28"/>
        </w:rPr>
      </w:pPr>
      <w:r w:rsidRPr="00EE3656">
        <w:rPr>
          <w:rFonts w:ascii="Times New Roman" w:hAnsi="Times New Roman" w:cs="Times New Roman"/>
          <w:color w:val="000000" w:themeColor="text1"/>
          <w:sz w:val="28"/>
          <w:szCs w:val="28"/>
        </w:rPr>
        <w:t>Cross-Sectional Design: If the study is cross-sectional, it captures data at a single point in time. This design limits the ability to determine causal relationships or track changes in sexual behavior over time.</w:t>
      </w:r>
    </w:p>
    <w:p w:rsidR="00EE3656" w:rsidRPr="00EE3656" w:rsidRDefault="00EE3656" w:rsidP="00235F4B">
      <w:pPr>
        <w:spacing w:line="480" w:lineRule="auto"/>
        <w:jc w:val="both"/>
        <w:rPr>
          <w:rFonts w:ascii="Times New Roman" w:hAnsi="Times New Roman" w:cs="Times New Roman"/>
          <w:color w:val="000000" w:themeColor="text1"/>
          <w:sz w:val="28"/>
          <w:szCs w:val="28"/>
        </w:rPr>
      </w:pPr>
      <w:r w:rsidRPr="00EE3656">
        <w:rPr>
          <w:rFonts w:ascii="Times New Roman" w:hAnsi="Times New Roman" w:cs="Times New Roman"/>
          <w:color w:val="000000" w:themeColor="text1"/>
          <w:sz w:val="28"/>
          <w:szCs w:val="28"/>
        </w:rPr>
        <w:t>Cultural and Social Context: The study is specific to Ilorin-West Local Government Area, and the findings may not be applicable to other regions with different cultural or social contexts.</w:t>
      </w:r>
    </w:p>
    <w:p w:rsidR="00EE3656" w:rsidRPr="00EE3656" w:rsidRDefault="00EE3656" w:rsidP="00235F4B">
      <w:pPr>
        <w:spacing w:line="480" w:lineRule="auto"/>
        <w:jc w:val="both"/>
        <w:rPr>
          <w:rFonts w:ascii="Times New Roman" w:hAnsi="Times New Roman" w:cs="Times New Roman"/>
          <w:color w:val="000000" w:themeColor="text1"/>
          <w:sz w:val="28"/>
          <w:szCs w:val="28"/>
        </w:rPr>
      </w:pPr>
      <w:r w:rsidRPr="00EE3656">
        <w:rPr>
          <w:rFonts w:ascii="Times New Roman" w:hAnsi="Times New Roman" w:cs="Times New Roman"/>
          <w:color w:val="000000" w:themeColor="text1"/>
          <w:sz w:val="28"/>
          <w:szCs w:val="28"/>
        </w:rPr>
        <w:t>External Factors: Other external factors not accounted for in the study, such as socioeconomic status or broader societal influences, may also affect sexual behavior but might not be fully explored in this research.</w:t>
      </w:r>
    </w:p>
    <w:p w:rsidR="009D7A69" w:rsidRPr="00032A2E" w:rsidRDefault="00261FA5" w:rsidP="00032A2E">
      <w:pPr>
        <w:spacing w:line="480" w:lineRule="auto"/>
        <w:ind w:left="720" w:hanging="720"/>
        <w:jc w:val="both"/>
        <w:rPr>
          <w:rFonts w:ascii="Times New Roman" w:hAnsi="Times New Roman" w:cs="Times New Roman"/>
          <w:b/>
          <w:color w:val="000000" w:themeColor="text1"/>
          <w:sz w:val="28"/>
          <w:szCs w:val="28"/>
        </w:rPr>
      </w:pPr>
      <w:r w:rsidRPr="00032A2E">
        <w:rPr>
          <w:rFonts w:ascii="Times New Roman" w:hAnsi="Times New Roman" w:cs="Times New Roman"/>
          <w:b/>
          <w:color w:val="000000" w:themeColor="text1"/>
          <w:sz w:val="28"/>
          <w:szCs w:val="28"/>
        </w:rPr>
        <w:t>5.</w:t>
      </w:r>
      <w:r w:rsidR="003C5A19">
        <w:rPr>
          <w:rFonts w:ascii="Times New Roman" w:hAnsi="Times New Roman" w:cs="Times New Roman"/>
          <w:b/>
          <w:color w:val="000000" w:themeColor="text1"/>
          <w:sz w:val="28"/>
          <w:szCs w:val="28"/>
        </w:rPr>
        <w:t>6</w:t>
      </w:r>
      <w:r w:rsidRPr="00032A2E">
        <w:rPr>
          <w:rFonts w:ascii="Times New Roman" w:hAnsi="Times New Roman" w:cs="Times New Roman"/>
          <w:b/>
          <w:color w:val="000000" w:themeColor="text1"/>
          <w:sz w:val="28"/>
          <w:szCs w:val="28"/>
        </w:rPr>
        <w:t xml:space="preserve"> </w:t>
      </w:r>
      <w:r w:rsidR="009D7A69" w:rsidRPr="00032A2E">
        <w:rPr>
          <w:rFonts w:ascii="Times New Roman" w:hAnsi="Times New Roman" w:cs="Times New Roman"/>
          <w:b/>
          <w:color w:val="000000" w:themeColor="text1"/>
          <w:sz w:val="28"/>
          <w:szCs w:val="28"/>
        </w:rPr>
        <w:t>Suggestion for Further Studies</w:t>
      </w:r>
    </w:p>
    <w:p w:rsidR="009D7A69" w:rsidRPr="00032A2E" w:rsidRDefault="009D7A69" w:rsidP="00032A2E">
      <w:pPr>
        <w:spacing w:line="480" w:lineRule="auto"/>
        <w:jc w:val="both"/>
        <w:rPr>
          <w:rFonts w:ascii="Times New Roman" w:hAnsi="Times New Roman" w:cs="Times New Roman"/>
          <w:color w:val="000000" w:themeColor="text1"/>
          <w:sz w:val="28"/>
          <w:szCs w:val="28"/>
        </w:rPr>
      </w:pPr>
      <w:r w:rsidRPr="00032A2E">
        <w:rPr>
          <w:rFonts w:ascii="Times New Roman" w:hAnsi="Times New Roman" w:cs="Times New Roman"/>
          <w:color w:val="000000" w:themeColor="text1"/>
          <w:sz w:val="28"/>
          <w:szCs w:val="28"/>
        </w:rPr>
        <w:tab/>
        <w:t>Based on the findings, the researcher implored that the following topics could be carried out:</w:t>
      </w:r>
    </w:p>
    <w:p w:rsidR="009D7A69" w:rsidRPr="00032A2E" w:rsidRDefault="009D7A69" w:rsidP="00032A2E">
      <w:pPr>
        <w:pStyle w:val="ListParagraph"/>
        <w:numPr>
          <w:ilvl w:val="0"/>
          <w:numId w:val="6"/>
        </w:numPr>
        <w:autoSpaceDE w:val="0"/>
        <w:autoSpaceDN w:val="0"/>
        <w:adjustRightInd w:val="0"/>
        <w:spacing w:after="0" w:line="480" w:lineRule="auto"/>
        <w:jc w:val="both"/>
        <w:rPr>
          <w:rFonts w:ascii="Times New Roman" w:hAnsi="Times New Roman" w:cs="Times New Roman"/>
          <w:color w:val="000000" w:themeColor="text1"/>
          <w:sz w:val="28"/>
          <w:szCs w:val="28"/>
        </w:rPr>
      </w:pPr>
      <w:r w:rsidRPr="00032A2E">
        <w:rPr>
          <w:rFonts w:ascii="Times New Roman" w:hAnsi="Times New Roman" w:cs="Times New Roman"/>
          <w:bCs/>
          <w:color w:val="000000" w:themeColor="text1"/>
          <w:sz w:val="28"/>
          <w:szCs w:val="28"/>
        </w:rPr>
        <w:t>The moral implications of premarital sex among secondary school students in Kwara State.</w:t>
      </w:r>
    </w:p>
    <w:p w:rsidR="009D7A69" w:rsidRPr="00032A2E" w:rsidRDefault="009D7A69" w:rsidP="00032A2E">
      <w:pPr>
        <w:pStyle w:val="ListParagraph"/>
        <w:numPr>
          <w:ilvl w:val="0"/>
          <w:numId w:val="6"/>
        </w:numPr>
        <w:autoSpaceDE w:val="0"/>
        <w:autoSpaceDN w:val="0"/>
        <w:adjustRightInd w:val="0"/>
        <w:spacing w:after="0" w:line="480" w:lineRule="auto"/>
        <w:jc w:val="both"/>
        <w:rPr>
          <w:rFonts w:ascii="Times New Roman" w:hAnsi="Times New Roman" w:cs="Times New Roman"/>
          <w:color w:val="000000" w:themeColor="text1"/>
          <w:sz w:val="28"/>
          <w:szCs w:val="28"/>
        </w:rPr>
      </w:pPr>
      <w:r w:rsidRPr="00032A2E">
        <w:rPr>
          <w:rFonts w:ascii="Times New Roman" w:hAnsi="Times New Roman" w:cs="Times New Roman"/>
          <w:bCs/>
          <w:color w:val="000000" w:themeColor="text1"/>
          <w:sz w:val="28"/>
          <w:szCs w:val="28"/>
        </w:rPr>
        <w:lastRenderedPageBreak/>
        <w:t>Factors Influences Female Involvement in premarital sex in secondary schools</w:t>
      </w:r>
    </w:p>
    <w:p w:rsidR="009D7A69" w:rsidRPr="00032A2E" w:rsidRDefault="009D7A69" w:rsidP="00032A2E">
      <w:pPr>
        <w:spacing w:line="480" w:lineRule="auto"/>
        <w:rPr>
          <w:rFonts w:ascii="Times New Roman" w:hAnsi="Times New Roman" w:cs="Times New Roman"/>
          <w:b/>
          <w:bCs/>
          <w:sz w:val="28"/>
          <w:szCs w:val="28"/>
        </w:rPr>
      </w:pPr>
    </w:p>
    <w:p w:rsidR="00C3124B" w:rsidRPr="00032A2E" w:rsidRDefault="00C3124B" w:rsidP="00032A2E">
      <w:pPr>
        <w:pStyle w:val="NoSpacing"/>
        <w:spacing w:line="480" w:lineRule="auto"/>
        <w:jc w:val="center"/>
        <w:rPr>
          <w:rFonts w:ascii="Times New Roman" w:hAnsi="Times New Roman" w:cs="Times New Roman"/>
          <w:b/>
          <w:sz w:val="28"/>
          <w:szCs w:val="28"/>
        </w:rPr>
      </w:pPr>
    </w:p>
    <w:p w:rsidR="00C3124B" w:rsidRPr="00032A2E" w:rsidRDefault="00C3124B" w:rsidP="00032A2E">
      <w:pPr>
        <w:pStyle w:val="NoSpacing"/>
        <w:spacing w:line="480" w:lineRule="auto"/>
        <w:jc w:val="center"/>
        <w:rPr>
          <w:rFonts w:ascii="Times New Roman" w:hAnsi="Times New Roman" w:cs="Times New Roman"/>
          <w:b/>
          <w:sz w:val="28"/>
          <w:szCs w:val="28"/>
        </w:rPr>
      </w:pPr>
    </w:p>
    <w:p w:rsidR="00C3124B" w:rsidRPr="00032A2E" w:rsidRDefault="00C3124B" w:rsidP="00032A2E">
      <w:pPr>
        <w:pStyle w:val="NoSpacing"/>
        <w:spacing w:line="480" w:lineRule="auto"/>
        <w:jc w:val="center"/>
        <w:rPr>
          <w:rFonts w:ascii="Times New Roman" w:hAnsi="Times New Roman" w:cs="Times New Roman"/>
          <w:b/>
          <w:sz w:val="28"/>
          <w:szCs w:val="28"/>
        </w:rPr>
      </w:pPr>
    </w:p>
    <w:p w:rsidR="00C3124B" w:rsidRPr="00032A2E" w:rsidRDefault="00C3124B" w:rsidP="00032A2E">
      <w:pPr>
        <w:pStyle w:val="NoSpacing"/>
        <w:spacing w:line="480" w:lineRule="auto"/>
        <w:jc w:val="center"/>
        <w:rPr>
          <w:rFonts w:ascii="Times New Roman" w:hAnsi="Times New Roman" w:cs="Times New Roman"/>
          <w:b/>
          <w:sz w:val="28"/>
          <w:szCs w:val="28"/>
        </w:rPr>
      </w:pPr>
    </w:p>
    <w:p w:rsidR="00C3124B" w:rsidRPr="00032A2E" w:rsidRDefault="00C3124B" w:rsidP="00032A2E">
      <w:pPr>
        <w:pStyle w:val="NoSpacing"/>
        <w:spacing w:line="480" w:lineRule="auto"/>
        <w:jc w:val="center"/>
        <w:rPr>
          <w:rFonts w:ascii="Times New Roman" w:hAnsi="Times New Roman" w:cs="Times New Roman"/>
          <w:b/>
          <w:sz w:val="28"/>
          <w:szCs w:val="28"/>
        </w:rPr>
      </w:pPr>
    </w:p>
    <w:p w:rsidR="009D7A69" w:rsidRPr="00032A2E" w:rsidRDefault="009D7A69" w:rsidP="00032A2E">
      <w:pPr>
        <w:pStyle w:val="NoSpacing"/>
        <w:spacing w:line="480" w:lineRule="auto"/>
        <w:jc w:val="center"/>
        <w:rPr>
          <w:rFonts w:ascii="Times New Roman" w:hAnsi="Times New Roman" w:cs="Times New Roman"/>
          <w:b/>
          <w:sz w:val="28"/>
          <w:szCs w:val="28"/>
        </w:rPr>
      </w:pPr>
    </w:p>
    <w:p w:rsidR="009D7A69" w:rsidRPr="00032A2E" w:rsidRDefault="009D7A69" w:rsidP="00032A2E">
      <w:pPr>
        <w:pStyle w:val="NoSpacing"/>
        <w:spacing w:line="480" w:lineRule="auto"/>
        <w:jc w:val="center"/>
        <w:rPr>
          <w:rFonts w:ascii="Times New Roman" w:hAnsi="Times New Roman" w:cs="Times New Roman"/>
          <w:b/>
          <w:sz w:val="28"/>
          <w:szCs w:val="28"/>
        </w:rPr>
      </w:pPr>
    </w:p>
    <w:p w:rsidR="00032A2E" w:rsidRDefault="00032A2E" w:rsidP="00032A2E">
      <w:pPr>
        <w:pStyle w:val="NoSpacing"/>
        <w:spacing w:line="480" w:lineRule="auto"/>
        <w:jc w:val="center"/>
        <w:rPr>
          <w:rFonts w:ascii="Times New Roman" w:hAnsi="Times New Roman" w:cs="Times New Roman"/>
          <w:b/>
          <w:sz w:val="28"/>
          <w:szCs w:val="28"/>
        </w:rPr>
      </w:pPr>
    </w:p>
    <w:p w:rsidR="00032A2E" w:rsidRDefault="00032A2E" w:rsidP="00032A2E">
      <w:pPr>
        <w:pStyle w:val="NoSpacing"/>
        <w:spacing w:line="480" w:lineRule="auto"/>
        <w:jc w:val="center"/>
        <w:rPr>
          <w:rFonts w:ascii="Times New Roman" w:hAnsi="Times New Roman" w:cs="Times New Roman"/>
          <w:b/>
          <w:sz w:val="28"/>
          <w:szCs w:val="28"/>
        </w:rPr>
      </w:pPr>
    </w:p>
    <w:p w:rsidR="00032A2E" w:rsidRDefault="00032A2E" w:rsidP="00032A2E">
      <w:pPr>
        <w:pStyle w:val="NoSpacing"/>
        <w:spacing w:line="480" w:lineRule="auto"/>
        <w:jc w:val="center"/>
        <w:rPr>
          <w:rFonts w:ascii="Times New Roman" w:hAnsi="Times New Roman" w:cs="Times New Roman"/>
          <w:b/>
          <w:sz w:val="28"/>
          <w:szCs w:val="28"/>
        </w:rPr>
      </w:pPr>
    </w:p>
    <w:p w:rsidR="00032A2E" w:rsidRDefault="00032A2E" w:rsidP="00032A2E">
      <w:pPr>
        <w:pStyle w:val="NoSpacing"/>
        <w:spacing w:line="480" w:lineRule="auto"/>
        <w:jc w:val="center"/>
        <w:rPr>
          <w:rFonts w:ascii="Times New Roman" w:hAnsi="Times New Roman" w:cs="Times New Roman"/>
          <w:b/>
          <w:sz w:val="28"/>
          <w:szCs w:val="28"/>
        </w:rPr>
      </w:pPr>
    </w:p>
    <w:p w:rsidR="00032A2E" w:rsidRDefault="00032A2E" w:rsidP="00032A2E">
      <w:pPr>
        <w:pStyle w:val="NoSpacing"/>
        <w:spacing w:line="480" w:lineRule="auto"/>
        <w:jc w:val="center"/>
        <w:rPr>
          <w:rFonts w:ascii="Times New Roman" w:hAnsi="Times New Roman" w:cs="Times New Roman"/>
          <w:b/>
          <w:sz w:val="28"/>
          <w:szCs w:val="28"/>
        </w:rPr>
      </w:pPr>
    </w:p>
    <w:p w:rsidR="00032A2E" w:rsidRDefault="00032A2E" w:rsidP="00032A2E">
      <w:pPr>
        <w:pStyle w:val="NoSpacing"/>
        <w:spacing w:line="480" w:lineRule="auto"/>
        <w:jc w:val="center"/>
        <w:rPr>
          <w:rFonts w:ascii="Times New Roman" w:hAnsi="Times New Roman" w:cs="Times New Roman"/>
          <w:b/>
          <w:sz w:val="28"/>
          <w:szCs w:val="28"/>
        </w:rPr>
      </w:pPr>
    </w:p>
    <w:p w:rsidR="00032A2E" w:rsidRDefault="00032A2E" w:rsidP="00032A2E">
      <w:pPr>
        <w:pStyle w:val="NoSpacing"/>
        <w:spacing w:line="480" w:lineRule="auto"/>
        <w:jc w:val="center"/>
        <w:rPr>
          <w:rFonts w:ascii="Times New Roman" w:hAnsi="Times New Roman" w:cs="Times New Roman"/>
          <w:b/>
          <w:sz w:val="28"/>
          <w:szCs w:val="28"/>
        </w:rPr>
      </w:pPr>
    </w:p>
    <w:p w:rsidR="00032A2E" w:rsidRDefault="00032A2E" w:rsidP="00032A2E">
      <w:pPr>
        <w:pStyle w:val="NoSpacing"/>
        <w:spacing w:line="480" w:lineRule="auto"/>
        <w:jc w:val="center"/>
        <w:rPr>
          <w:rFonts w:ascii="Times New Roman" w:hAnsi="Times New Roman" w:cs="Times New Roman"/>
          <w:b/>
          <w:sz w:val="28"/>
          <w:szCs w:val="28"/>
        </w:rPr>
      </w:pPr>
    </w:p>
    <w:p w:rsidR="00032A2E" w:rsidRDefault="00032A2E" w:rsidP="00032A2E">
      <w:pPr>
        <w:pStyle w:val="NoSpacing"/>
        <w:spacing w:line="480" w:lineRule="auto"/>
        <w:jc w:val="center"/>
        <w:rPr>
          <w:rFonts w:ascii="Times New Roman" w:hAnsi="Times New Roman" w:cs="Times New Roman"/>
          <w:b/>
          <w:sz w:val="28"/>
          <w:szCs w:val="28"/>
        </w:rPr>
      </w:pPr>
    </w:p>
    <w:p w:rsidR="00032A2E" w:rsidRDefault="00032A2E" w:rsidP="00032A2E">
      <w:pPr>
        <w:pStyle w:val="NoSpacing"/>
        <w:spacing w:line="480" w:lineRule="auto"/>
        <w:jc w:val="center"/>
        <w:rPr>
          <w:rFonts w:ascii="Times New Roman" w:hAnsi="Times New Roman" w:cs="Times New Roman"/>
          <w:b/>
          <w:sz w:val="28"/>
          <w:szCs w:val="28"/>
        </w:rPr>
      </w:pPr>
    </w:p>
    <w:p w:rsidR="00C3124B" w:rsidRPr="00032A2E" w:rsidRDefault="00C3124B" w:rsidP="00032A2E">
      <w:pPr>
        <w:pStyle w:val="NoSpacing"/>
        <w:spacing w:line="480" w:lineRule="auto"/>
        <w:jc w:val="center"/>
        <w:rPr>
          <w:rFonts w:ascii="Times New Roman" w:hAnsi="Times New Roman" w:cs="Times New Roman"/>
          <w:b/>
          <w:sz w:val="28"/>
          <w:szCs w:val="28"/>
        </w:rPr>
      </w:pPr>
      <w:r w:rsidRPr="00032A2E">
        <w:rPr>
          <w:rFonts w:ascii="Times New Roman" w:hAnsi="Times New Roman" w:cs="Times New Roman"/>
          <w:b/>
          <w:sz w:val="28"/>
          <w:szCs w:val="28"/>
        </w:rPr>
        <w:t>REFERENCES</w:t>
      </w:r>
    </w:p>
    <w:p w:rsidR="006B4E27" w:rsidRPr="00032A2E" w:rsidRDefault="006B4E27" w:rsidP="00032A2E">
      <w:pPr>
        <w:pStyle w:val="NoSpacing"/>
        <w:spacing w:line="480" w:lineRule="auto"/>
        <w:ind w:left="720" w:hanging="720"/>
        <w:jc w:val="both"/>
        <w:rPr>
          <w:rFonts w:ascii="Times New Roman" w:hAnsi="Times New Roman" w:cs="Times New Roman"/>
          <w:sz w:val="28"/>
          <w:szCs w:val="28"/>
        </w:rPr>
      </w:pPr>
      <w:r w:rsidRPr="00032A2E">
        <w:rPr>
          <w:rFonts w:ascii="Times New Roman" w:hAnsi="Times New Roman" w:cs="Times New Roman"/>
          <w:sz w:val="28"/>
          <w:szCs w:val="28"/>
        </w:rPr>
        <w:t>Abiodun, E. A. (2000) sexual attitude of adolescent in Ondo state secondary schools: implications for counseling Ph.D. dissertation, university of Ife.</w:t>
      </w:r>
    </w:p>
    <w:p w:rsidR="006B4E27" w:rsidRPr="00032A2E" w:rsidRDefault="006B4E27" w:rsidP="00032A2E">
      <w:pPr>
        <w:pStyle w:val="NoSpacing"/>
        <w:spacing w:line="480" w:lineRule="auto"/>
        <w:ind w:left="720" w:hanging="720"/>
        <w:jc w:val="both"/>
        <w:rPr>
          <w:rFonts w:ascii="Times New Roman" w:hAnsi="Times New Roman" w:cs="Times New Roman"/>
          <w:sz w:val="28"/>
          <w:szCs w:val="28"/>
        </w:rPr>
      </w:pPr>
      <w:r w:rsidRPr="00032A2E">
        <w:rPr>
          <w:rFonts w:ascii="Times New Roman" w:hAnsi="Times New Roman" w:cs="Times New Roman"/>
          <w:sz w:val="28"/>
          <w:szCs w:val="28"/>
        </w:rPr>
        <w:t>Ajayi F.E (2008) sexual behavior and adolescent university press.</w:t>
      </w:r>
    </w:p>
    <w:p w:rsidR="006B4E27" w:rsidRPr="00032A2E" w:rsidRDefault="006B4E27" w:rsidP="00032A2E">
      <w:pPr>
        <w:pStyle w:val="NoSpacing"/>
        <w:spacing w:line="480" w:lineRule="auto"/>
        <w:ind w:left="720" w:hanging="720"/>
        <w:jc w:val="both"/>
        <w:rPr>
          <w:rFonts w:ascii="Times New Roman" w:hAnsi="Times New Roman" w:cs="Times New Roman"/>
          <w:sz w:val="28"/>
          <w:szCs w:val="28"/>
        </w:rPr>
      </w:pPr>
      <w:r w:rsidRPr="00032A2E">
        <w:rPr>
          <w:rFonts w:ascii="Times New Roman" w:hAnsi="Times New Roman" w:cs="Times New Roman"/>
          <w:sz w:val="28"/>
          <w:szCs w:val="28"/>
        </w:rPr>
        <w:t>Berelson, B. and Stiner, G. A. (2000) human behavior: an inventory of scientific finding, New York: hercourt, Brace and world Ine.</w:t>
      </w:r>
    </w:p>
    <w:p w:rsidR="006B4E27" w:rsidRPr="00032A2E" w:rsidRDefault="006B4E27" w:rsidP="00032A2E">
      <w:pPr>
        <w:pStyle w:val="NoSpacing"/>
        <w:spacing w:line="480" w:lineRule="auto"/>
        <w:ind w:left="720" w:hanging="720"/>
        <w:jc w:val="both"/>
        <w:rPr>
          <w:rFonts w:ascii="Times New Roman" w:hAnsi="Times New Roman" w:cs="Times New Roman"/>
          <w:sz w:val="28"/>
          <w:szCs w:val="28"/>
        </w:rPr>
      </w:pPr>
      <w:r w:rsidRPr="00032A2E">
        <w:rPr>
          <w:rFonts w:ascii="Times New Roman" w:hAnsi="Times New Roman" w:cs="Times New Roman"/>
          <w:sz w:val="28"/>
          <w:szCs w:val="28"/>
        </w:rPr>
        <w:t>Busfield, B. Dibiase, V. and Haughey, D. (2002) out of wedlock pregnancy: what happens next? New York. Crettendon hasting house of the Florence crittendon league.</w:t>
      </w:r>
    </w:p>
    <w:p w:rsidR="006B4E27" w:rsidRPr="00032A2E" w:rsidRDefault="006B4E27" w:rsidP="00032A2E">
      <w:pPr>
        <w:pStyle w:val="NoSpacing"/>
        <w:spacing w:line="480" w:lineRule="auto"/>
        <w:ind w:left="720" w:hanging="720"/>
        <w:jc w:val="both"/>
        <w:rPr>
          <w:rFonts w:ascii="Times New Roman" w:hAnsi="Times New Roman" w:cs="Times New Roman"/>
          <w:sz w:val="28"/>
          <w:szCs w:val="28"/>
        </w:rPr>
      </w:pPr>
      <w:r w:rsidRPr="00032A2E">
        <w:rPr>
          <w:rFonts w:ascii="Times New Roman" w:hAnsi="Times New Roman" w:cs="Times New Roman"/>
          <w:sz w:val="28"/>
          <w:szCs w:val="28"/>
        </w:rPr>
        <w:t>Cassey Bj Getz S Galvan A (2008) the adolescent brain developmental review 28 (1) 6-7-7.</w:t>
      </w:r>
    </w:p>
    <w:p w:rsidR="006B4E27" w:rsidRPr="00032A2E" w:rsidRDefault="006B4E27" w:rsidP="00032A2E">
      <w:pPr>
        <w:pStyle w:val="NoSpacing"/>
        <w:spacing w:line="480" w:lineRule="auto"/>
        <w:ind w:left="720" w:hanging="720"/>
        <w:jc w:val="both"/>
        <w:rPr>
          <w:rFonts w:ascii="Times New Roman" w:hAnsi="Times New Roman" w:cs="Times New Roman"/>
          <w:sz w:val="28"/>
          <w:szCs w:val="28"/>
        </w:rPr>
      </w:pPr>
      <w:r w:rsidRPr="00032A2E">
        <w:rPr>
          <w:rFonts w:ascii="Times New Roman" w:hAnsi="Times New Roman" w:cs="Times New Roman"/>
          <w:sz w:val="28"/>
          <w:szCs w:val="28"/>
        </w:rPr>
        <w:t>Chauhan (2008) humanly speaking, London: scientific and technical publications ltd.</w:t>
      </w:r>
    </w:p>
    <w:p w:rsidR="006B4E27" w:rsidRPr="00032A2E" w:rsidRDefault="006B4E27" w:rsidP="00032A2E">
      <w:pPr>
        <w:pStyle w:val="NoSpacing"/>
        <w:spacing w:line="480" w:lineRule="auto"/>
        <w:ind w:left="720" w:hanging="720"/>
        <w:jc w:val="both"/>
        <w:rPr>
          <w:rFonts w:ascii="Times New Roman" w:hAnsi="Times New Roman" w:cs="Times New Roman"/>
          <w:sz w:val="28"/>
          <w:szCs w:val="28"/>
        </w:rPr>
      </w:pPr>
      <w:r w:rsidRPr="00032A2E">
        <w:rPr>
          <w:rFonts w:ascii="Times New Roman" w:hAnsi="Times New Roman" w:cs="Times New Roman"/>
          <w:sz w:val="28"/>
          <w:szCs w:val="28"/>
        </w:rPr>
        <w:t xml:space="preserve">Chesser, E. and Dawe (2009). The practice of sex education a plan guide for parents and teachers. Great Britain: medical publications ltd. </w:t>
      </w:r>
    </w:p>
    <w:p w:rsidR="006B4E27" w:rsidRPr="00032A2E" w:rsidRDefault="006B4E27" w:rsidP="00032A2E">
      <w:pPr>
        <w:pStyle w:val="NoSpacing"/>
        <w:spacing w:line="480" w:lineRule="auto"/>
        <w:ind w:left="720" w:hanging="720"/>
        <w:jc w:val="both"/>
        <w:rPr>
          <w:rFonts w:ascii="Times New Roman" w:hAnsi="Times New Roman" w:cs="Times New Roman"/>
          <w:sz w:val="28"/>
          <w:szCs w:val="28"/>
        </w:rPr>
      </w:pPr>
      <w:r w:rsidRPr="00032A2E">
        <w:rPr>
          <w:rFonts w:ascii="Times New Roman" w:hAnsi="Times New Roman" w:cs="Times New Roman"/>
          <w:sz w:val="28"/>
          <w:szCs w:val="28"/>
        </w:rPr>
        <w:t xml:space="preserve">Ciark, W. H. (2000) the psychology of religion. New York. The Macmillan co. </w:t>
      </w:r>
    </w:p>
    <w:p w:rsidR="006B4E27" w:rsidRPr="00032A2E" w:rsidRDefault="006B4E27" w:rsidP="00032A2E">
      <w:pPr>
        <w:pStyle w:val="NoSpacing"/>
        <w:spacing w:line="480" w:lineRule="auto"/>
        <w:ind w:left="720" w:hanging="720"/>
        <w:jc w:val="both"/>
        <w:rPr>
          <w:rFonts w:ascii="Times New Roman" w:hAnsi="Times New Roman" w:cs="Times New Roman"/>
          <w:sz w:val="28"/>
          <w:szCs w:val="28"/>
        </w:rPr>
      </w:pPr>
      <w:r w:rsidRPr="00032A2E">
        <w:rPr>
          <w:rFonts w:ascii="Times New Roman" w:hAnsi="Times New Roman" w:cs="Times New Roman"/>
          <w:sz w:val="28"/>
          <w:szCs w:val="28"/>
        </w:rPr>
        <w:lastRenderedPageBreak/>
        <w:t>Cole, L. and Halls, N. (2001) psychology of adolescent. New York holt.</w:t>
      </w:r>
    </w:p>
    <w:p w:rsidR="006B4E27" w:rsidRPr="00032A2E" w:rsidRDefault="006B4E27" w:rsidP="00032A2E">
      <w:pPr>
        <w:pStyle w:val="NoSpacing"/>
        <w:spacing w:line="480" w:lineRule="auto"/>
        <w:ind w:left="720" w:hanging="720"/>
        <w:jc w:val="both"/>
        <w:rPr>
          <w:rFonts w:ascii="Times New Roman" w:hAnsi="Times New Roman" w:cs="Times New Roman"/>
          <w:sz w:val="28"/>
          <w:szCs w:val="28"/>
        </w:rPr>
      </w:pPr>
      <w:r w:rsidRPr="00032A2E">
        <w:rPr>
          <w:rFonts w:ascii="Times New Roman" w:hAnsi="Times New Roman" w:cs="Times New Roman"/>
          <w:sz w:val="28"/>
          <w:szCs w:val="28"/>
        </w:rPr>
        <w:t xml:space="preserve"> Durojaiye, MOA (2002) psychological guidance of the school child: Ibadan. Evans brother ltd.</w:t>
      </w:r>
    </w:p>
    <w:p w:rsidR="006B4E27" w:rsidRPr="00032A2E" w:rsidRDefault="006B4E27" w:rsidP="00032A2E">
      <w:pPr>
        <w:pStyle w:val="NoSpacing"/>
        <w:spacing w:line="480" w:lineRule="auto"/>
        <w:ind w:left="720" w:hanging="720"/>
        <w:jc w:val="both"/>
        <w:rPr>
          <w:rFonts w:ascii="Times New Roman" w:hAnsi="Times New Roman" w:cs="Times New Roman"/>
          <w:sz w:val="28"/>
          <w:szCs w:val="28"/>
        </w:rPr>
      </w:pPr>
      <w:r w:rsidRPr="00032A2E">
        <w:rPr>
          <w:rFonts w:ascii="Times New Roman" w:hAnsi="Times New Roman" w:cs="Times New Roman"/>
          <w:sz w:val="28"/>
          <w:szCs w:val="28"/>
        </w:rPr>
        <w:t>Esen .A. (2008) A study of adolescent sexuality in Nigeria. West African journal of education, 18, (3) 445-453.</w:t>
      </w:r>
    </w:p>
    <w:p w:rsidR="006B4E27" w:rsidRPr="00032A2E" w:rsidRDefault="006B4E27" w:rsidP="00032A2E">
      <w:pPr>
        <w:pStyle w:val="NoSpacing"/>
        <w:spacing w:line="480" w:lineRule="auto"/>
        <w:ind w:left="720" w:hanging="720"/>
        <w:jc w:val="both"/>
        <w:rPr>
          <w:rFonts w:ascii="Times New Roman" w:hAnsi="Times New Roman" w:cs="Times New Roman"/>
          <w:sz w:val="28"/>
          <w:szCs w:val="28"/>
        </w:rPr>
      </w:pPr>
      <w:r w:rsidRPr="00032A2E">
        <w:rPr>
          <w:rFonts w:ascii="Times New Roman" w:hAnsi="Times New Roman" w:cs="Times New Roman"/>
          <w:sz w:val="28"/>
          <w:szCs w:val="28"/>
        </w:rPr>
        <w:t>Gallagher, J. R. and Harris, H. J. (2006). Emotional problem of adolescents. New York, oxford university press.</w:t>
      </w:r>
    </w:p>
    <w:p w:rsidR="006B4E27" w:rsidRPr="00032A2E" w:rsidRDefault="006B4E27" w:rsidP="00032A2E">
      <w:pPr>
        <w:pStyle w:val="NoSpacing"/>
        <w:spacing w:line="480" w:lineRule="auto"/>
        <w:ind w:left="720" w:hanging="720"/>
        <w:jc w:val="both"/>
        <w:rPr>
          <w:rFonts w:ascii="Times New Roman" w:hAnsi="Times New Roman" w:cs="Times New Roman"/>
          <w:sz w:val="28"/>
          <w:szCs w:val="28"/>
        </w:rPr>
      </w:pPr>
      <w:r w:rsidRPr="00032A2E">
        <w:rPr>
          <w:rFonts w:ascii="Times New Roman" w:hAnsi="Times New Roman" w:cs="Times New Roman"/>
          <w:sz w:val="28"/>
          <w:szCs w:val="28"/>
        </w:rPr>
        <w:t>Garrison, K. C. (2000) psychology of adolescent U.S.A pretence hall Ine.</w:t>
      </w:r>
    </w:p>
    <w:p w:rsidR="006B4E27" w:rsidRPr="00032A2E" w:rsidRDefault="006B4E27" w:rsidP="00032A2E">
      <w:pPr>
        <w:pStyle w:val="NoSpacing"/>
        <w:spacing w:line="480" w:lineRule="auto"/>
        <w:ind w:left="720" w:hanging="720"/>
        <w:jc w:val="both"/>
        <w:rPr>
          <w:rFonts w:ascii="Times New Roman" w:hAnsi="Times New Roman" w:cs="Times New Roman"/>
          <w:sz w:val="28"/>
          <w:szCs w:val="28"/>
        </w:rPr>
      </w:pPr>
      <w:r w:rsidRPr="00032A2E">
        <w:rPr>
          <w:rFonts w:ascii="Times New Roman" w:hAnsi="Times New Roman" w:cs="Times New Roman"/>
          <w:sz w:val="28"/>
          <w:szCs w:val="28"/>
        </w:rPr>
        <w:t>Imam, A. (2000) problems of sexual activity of immature Girls, the Nigeria council of social work.</w:t>
      </w:r>
    </w:p>
    <w:p w:rsidR="006B4E27" w:rsidRPr="00032A2E" w:rsidRDefault="006B4E27" w:rsidP="00032A2E">
      <w:pPr>
        <w:pStyle w:val="NoSpacing"/>
        <w:spacing w:line="480" w:lineRule="auto"/>
        <w:ind w:left="720" w:hanging="720"/>
        <w:jc w:val="both"/>
        <w:rPr>
          <w:rFonts w:ascii="Times New Roman" w:hAnsi="Times New Roman" w:cs="Times New Roman"/>
          <w:sz w:val="28"/>
          <w:szCs w:val="28"/>
        </w:rPr>
      </w:pPr>
      <w:r w:rsidRPr="00032A2E">
        <w:rPr>
          <w:rFonts w:ascii="Times New Roman" w:hAnsi="Times New Roman" w:cs="Times New Roman"/>
          <w:sz w:val="28"/>
          <w:szCs w:val="28"/>
        </w:rPr>
        <w:t>John, R. Charpman (2000) “Adolescent sex and mass media “A developmental approach” adolescent winter (140799811)</w:t>
      </w:r>
    </w:p>
    <w:p w:rsidR="006B4E27" w:rsidRPr="00032A2E" w:rsidRDefault="006B4E27" w:rsidP="00032A2E">
      <w:pPr>
        <w:pStyle w:val="NoSpacing"/>
        <w:spacing w:line="480" w:lineRule="auto"/>
        <w:ind w:left="720" w:hanging="720"/>
        <w:jc w:val="both"/>
        <w:rPr>
          <w:rFonts w:ascii="Times New Roman" w:hAnsi="Times New Roman" w:cs="Times New Roman"/>
          <w:sz w:val="28"/>
          <w:szCs w:val="28"/>
        </w:rPr>
      </w:pPr>
      <w:r w:rsidRPr="00032A2E">
        <w:rPr>
          <w:rFonts w:ascii="Times New Roman" w:hAnsi="Times New Roman" w:cs="Times New Roman"/>
          <w:sz w:val="28"/>
          <w:szCs w:val="28"/>
        </w:rPr>
        <w:t>Keats, G. R. and Davis, K. E. (2003) the dynamics of sexual behavior of college students journal of marriage and the family, 32, 390-399.</w:t>
      </w:r>
    </w:p>
    <w:p w:rsidR="006B4E27" w:rsidRPr="00032A2E" w:rsidRDefault="006B4E27" w:rsidP="00032A2E">
      <w:pPr>
        <w:pStyle w:val="NoSpacing"/>
        <w:spacing w:line="480" w:lineRule="auto"/>
        <w:ind w:left="720" w:hanging="720"/>
        <w:jc w:val="both"/>
        <w:rPr>
          <w:rFonts w:ascii="Times New Roman" w:hAnsi="Times New Roman" w:cs="Times New Roman"/>
          <w:sz w:val="28"/>
          <w:szCs w:val="28"/>
        </w:rPr>
      </w:pPr>
      <w:r w:rsidRPr="00032A2E">
        <w:rPr>
          <w:rFonts w:ascii="Times New Roman" w:hAnsi="Times New Roman" w:cs="Times New Roman"/>
          <w:sz w:val="28"/>
          <w:szCs w:val="28"/>
        </w:rPr>
        <w:t xml:space="preserve">Makinde, O. (2005) samples of a Nigeria university community griffin. </w:t>
      </w:r>
    </w:p>
    <w:p w:rsidR="006B4E27" w:rsidRPr="00032A2E" w:rsidRDefault="006B4E27" w:rsidP="00032A2E">
      <w:pPr>
        <w:pStyle w:val="NoSpacing"/>
        <w:spacing w:line="480" w:lineRule="auto"/>
        <w:ind w:left="720" w:hanging="720"/>
        <w:jc w:val="both"/>
        <w:rPr>
          <w:rFonts w:ascii="Times New Roman" w:hAnsi="Times New Roman" w:cs="Times New Roman"/>
          <w:sz w:val="28"/>
          <w:szCs w:val="28"/>
        </w:rPr>
      </w:pPr>
      <w:r w:rsidRPr="00032A2E">
        <w:rPr>
          <w:rFonts w:ascii="Times New Roman" w:hAnsi="Times New Roman" w:cs="Times New Roman"/>
          <w:sz w:val="28"/>
          <w:szCs w:val="28"/>
        </w:rPr>
        <w:t>Oladele, J. O. (2000) fundamental of psychological foundations of education; (4</w:t>
      </w:r>
      <w:r w:rsidRPr="00032A2E">
        <w:rPr>
          <w:rFonts w:ascii="Times New Roman" w:hAnsi="Times New Roman" w:cs="Times New Roman"/>
          <w:sz w:val="28"/>
          <w:szCs w:val="28"/>
          <w:vertAlign w:val="superscript"/>
        </w:rPr>
        <w:t>th</w:t>
      </w:r>
      <w:r w:rsidRPr="00032A2E">
        <w:rPr>
          <w:rFonts w:ascii="Times New Roman" w:hAnsi="Times New Roman" w:cs="Times New Roman"/>
          <w:sz w:val="28"/>
          <w:szCs w:val="28"/>
        </w:rPr>
        <w:t xml:space="preserve"> ed,) lagos, john-lad publishers ltd.</w:t>
      </w:r>
    </w:p>
    <w:p w:rsidR="006B4E27" w:rsidRPr="00032A2E" w:rsidRDefault="006B4E27" w:rsidP="00032A2E">
      <w:pPr>
        <w:pStyle w:val="NoSpacing"/>
        <w:spacing w:line="480" w:lineRule="auto"/>
        <w:ind w:left="720" w:hanging="720"/>
        <w:jc w:val="both"/>
        <w:rPr>
          <w:rFonts w:ascii="Times New Roman" w:hAnsi="Times New Roman" w:cs="Times New Roman"/>
          <w:sz w:val="28"/>
          <w:szCs w:val="28"/>
        </w:rPr>
      </w:pPr>
      <w:r w:rsidRPr="00032A2E">
        <w:rPr>
          <w:rFonts w:ascii="Times New Roman" w:hAnsi="Times New Roman" w:cs="Times New Roman"/>
          <w:sz w:val="28"/>
          <w:szCs w:val="28"/>
        </w:rPr>
        <w:t>Oloko, A (2005) sexual permissiveness a social problem. The punch. March 29, p.7</w:t>
      </w:r>
    </w:p>
    <w:p w:rsidR="006B4E27" w:rsidRPr="00032A2E" w:rsidRDefault="006B4E27" w:rsidP="00032A2E">
      <w:pPr>
        <w:pStyle w:val="NoSpacing"/>
        <w:spacing w:line="480" w:lineRule="auto"/>
        <w:ind w:left="720" w:hanging="720"/>
        <w:jc w:val="both"/>
        <w:rPr>
          <w:rFonts w:ascii="Times New Roman" w:hAnsi="Times New Roman" w:cs="Times New Roman"/>
          <w:sz w:val="28"/>
          <w:szCs w:val="28"/>
        </w:rPr>
      </w:pPr>
      <w:r w:rsidRPr="00032A2E">
        <w:rPr>
          <w:rFonts w:ascii="Times New Roman" w:hAnsi="Times New Roman" w:cs="Times New Roman"/>
          <w:sz w:val="28"/>
          <w:szCs w:val="28"/>
        </w:rPr>
        <w:lastRenderedPageBreak/>
        <w:t>Ownamanama, D. O. (2002) sexual activities of school going adolescent in Nigeria. Adolescence Vol. xvii, no. 65 sprin 81-87.</w:t>
      </w:r>
    </w:p>
    <w:p w:rsidR="006B4E27" w:rsidRPr="00032A2E" w:rsidRDefault="006B4E27" w:rsidP="00032A2E">
      <w:pPr>
        <w:pStyle w:val="NoSpacing"/>
        <w:spacing w:line="480" w:lineRule="auto"/>
        <w:ind w:left="720" w:hanging="720"/>
        <w:jc w:val="both"/>
        <w:rPr>
          <w:rFonts w:ascii="Times New Roman" w:hAnsi="Times New Roman" w:cs="Times New Roman"/>
          <w:sz w:val="28"/>
          <w:szCs w:val="28"/>
        </w:rPr>
      </w:pPr>
      <w:r w:rsidRPr="00032A2E">
        <w:rPr>
          <w:rFonts w:ascii="Times New Roman" w:hAnsi="Times New Roman" w:cs="Times New Roman"/>
          <w:sz w:val="28"/>
          <w:szCs w:val="28"/>
        </w:rPr>
        <w:t>Poston Lymn (2006) the sex live teenagers’ New York Dolton P. 2 ISBN 0-452282608.</w:t>
      </w:r>
    </w:p>
    <w:p w:rsidR="006B4E27" w:rsidRPr="00032A2E" w:rsidRDefault="006B4E27" w:rsidP="00032A2E">
      <w:pPr>
        <w:pStyle w:val="NoSpacing"/>
        <w:spacing w:line="480" w:lineRule="auto"/>
        <w:ind w:left="720" w:hanging="720"/>
        <w:jc w:val="both"/>
        <w:rPr>
          <w:rFonts w:ascii="Times New Roman" w:hAnsi="Times New Roman" w:cs="Times New Roman"/>
          <w:sz w:val="28"/>
          <w:szCs w:val="28"/>
        </w:rPr>
      </w:pPr>
      <w:r w:rsidRPr="00032A2E">
        <w:rPr>
          <w:rFonts w:ascii="Times New Roman" w:hAnsi="Times New Roman" w:cs="Times New Roman"/>
          <w:sz w:val="28"/>
          <w:szCs w:val="28"/>
        </w:rPr>
        <w:t>Schofied, M. (2000) sexual behavior of young people boston little brown and co.</w:t>
      </w:r>
    </w:p>
    <w:p w:rsidR="006B4E27" w:rsidRPr="00032A2E" w:rsidRDefault="006B4E27" w:rsidP="00032A2E">
      <w:pPr>
        <w:pStyle w:val="NoSpacing"/>
        <w:spacing w:line="480" w:lineRule="auto"/>
        <w:ind w:left="720" w:hanging="720"/>
        <w:jc w:val="both"/>
        <w:rPr>
          <w:rFonts w:ascii="Times New Roman" w:hAnsi="Times New Roman" w:cs="Times New Roman"/>
          <w:sz w:val="28"/>
          <w:szCs w:val="28"/>
        </w:rPr>
      </w:pPr>
      <w:r w:rsidRPr="00032A2E">
        <w:rPr>
          <w:rFonts w:ascii="Times New Roman" w:hAnsi="Times New Roman" w:cs="Times New Roman"/>
          <w:sz w:val="28"/>
          <w:szCs w:val="28"/>
        </w:rPr>
        <w:t>Seaman B (2003) free and female the sex life of the contemporary woman. New York: coward mccan and geophegan Ine.</w:t>
      </w:r>
    </w:p>
    <w:p w:rsidR="006B4E27" w:rsidRPr="00032A2E" w:rsidRDefault="006B4E27" w:rsidP="00032A2E">
      <w:pPr>
        <w:pStyle w:val="NoSpacing"/>
        <w:spacing w:line="480" w:lineRule="auto"/>
        <w:ind w:left="720" w:hanging="720"/>
        <w:jc w:val="both"/>
        <w:rPr>
          <w:rFonts w:ascii="Times New Roman" w:hAnsi="Times New Roman" w:cs="Times New Roman"/>
          <w:sz w:val="28"/>
          <w:szCs w:val="28"/>
        </w:rPr>
      </w:pPr>
      <w:r w:rsidRPr="00032A2E">
        <w:rPr>
          <w:rFonts w:ascii="Times New Roman" w:hAnsi="Times New Roman" w:cs="Times New Roman"/>
          <w:sz w:val="28"/>
          <w:szCs w:val="28"/>
        </w:rPr>
        <w:t>Stone G.P. (2009) appearance and the self in AM rose (ed) human behavior and social process. New York Houghton Mifftin Company.</w:t>
      </w:r>
    </w:p>
    <w:p w:rsidR="006B4E27" w:rsidRDefault="006B4E27" w:rsidP="00032A2E">
      <w:pPr>
        <w:pStyle w:val="NoSpacing"/>
        <w:spacing w:line="480" w:lineRule="auto"/>
        <w:ind w:left="720" w:hanging="720"/>
        <w:jc w:val="center"/>
        <w:rPr>
          <w:rFonts w:ascii="Times New Roman" w:hAnsi="Times New Roman" w:cs="Times New Roman"/>
          <w:b/>
          <w:sz w:val="28"/>
          <w:szCs w:val="28"/>
        </w:rPr>
      </w:pPr>
    </w:p>
    <w:p w:rsidR="006B4E27" w:rsidRDefault="006B4E27" w:rsidP="00032A2E">
      <w:pPr>
        <w:pStyle w:val="NoSpacing"/>
        <w:spacing w:line="480" w:lineRule="auto"/>
        <w:ind w:left="720" w:hanging="720"/>
        <w:jc w:val="center"/>
        <w:rPr>
          <w:rFonts w:ascii="Times New Roman" w:hAnsi="Times New Roman" w:cs="Times New Roman"/>
          <w:b/>
          <w:sz w:val="28"/>
          <w:szCs w:val="28"/>
        </w:rPr>
      </w:pPr>
    </w:p>
    <w:p w:rsidR="006B4E27" w:rsidRDefault="006B4E27" w:rsidP="00032A2E">
      <w:pPr>
        <w:pStyle w:val="NoSpacing"/>
        <w:spacing w:line="480" w:lineRule="auto"/>
        <w:ind w:left="720" w:hanging="720"/>
        <w:jc w:val="center"/>
        <w:rPr>
          <w:rFonts w:ascii="Times New Roman" w:hAnsi="Times New Roman" w:cs="Times New Roman"/>
          <w:b/>
          <w:sz w:val="28"/>
          <w:szCs w:val="28"/>
        </w:rPr>
      </w:pPr>
    </w:p>
    <w:p w:rsidR="006B4E27" w:rsidRDefault="006B4E27" w:rsidP="00032A2E">
      <w:pPr>
        <w:pStyle w:val="NoSpacing"/>
        <w:spacing w:line="480" w:lineRule="auto"/>
        <w:ind w:left="720" w:hanging="720"/>
        <w:jc w:val="center"/>
        <w:rPr>
          <w:rFonts w:ascii="Times New Roman" w:hAnsi="Times New Roman" w:cs="Times New Roman"/>
          <w:b/>
          <w:sz w:val="28"/>
          <w:szCs w:val="28"/>
        </w:rPr>
      </w:pPr>
    </w:p>
    <w:p w:rsidR="006B4E27" w:rsidRDefault="006B4E27" w:rsidP="00032A2E">
      <w:pPr>
        <w:pStyle w:val="NoSpacing"/>
        <w:spacing w:line="480" w:lineRule="auto"/>
        <w:ind w:left="720" w:hanging="720"/>
        <w:jc w:val="center"/>
        <w:rPr>
          <w:rFonts w:ascii="Times New Roman" w:hAnsi="Times New Roman" w:cs="Times New Roman"/>
          <w:b/>
          <w:sz w:val="28"/>
          <w:szCs w:val="28"/>
        </w:rPr>
      </w:pPr>
    </w:p>
    <w:p w:rsidR="006B4E27" w:rsidRDefault="006B4E27" w:rsidP="00032A2E">
      <w:pPr>
        <w:pStyle w:val="NoSpacing"/>
        <w:spacing w:line="480" w:lineRule="auto"/>
        <w:ind w:left="720" w:hanging="720"/>
        <w:jc w:val="center"/>
        <w:rPr>
          <w:rFonts w:ascii="Times New Roman" w:hAnsi="Times New Roman" w:cs="Times New Roman"/>
          <w:b/>
          <w:sz w:val="28"/>
          <w:szCs w:val="28"/>
        </w:rPr>
      </w:pPr>
    </w:p>
    <w:p w:rsidR="006B4E27" w:rsidRDefault="006B4E27" w:rsidP="00032A2E">
      <w:pPr>
        <w:pStyle w:val="NoSpacing"/>
        <w:spacing w:line="480" w:lineRule="auto"/>
        <w:ind w:left="720" w:hanging="720"/>
        <w:jc w:val="center"/>
        <w:rPr>
          <w:rFonts w:ascii="Times New Roman" w:hAnsi="Times New Roman" w:cs="Times New Roman"/>
          <w:b/>
          <w:sz w:val="28"/>
          <w:szCs w:val="28"/>
        </w:rPr>
      </w:pPr>
    </w:p>
    <w:p w:rsidR="006B4E27" w:rsidRDefault="006B4E27" w:rsidP="00032A2E">
      <w:pPr>
        <w:pStyle w:val="NoSpacing"/>
        <w:spacing w:line="480" w:lineRule="auto"/>
        <w:ind w:left="720" w:hanging="720"/>
        <w:jc w:val="center"/>
        <w:rPr>
          <w:rFonts w:ascii="Times New Roman" w:hAnsi="Times New Roman" w:cs="Times New Roman"/>
          <w:b/>
          <w:sz w:val="28"/>
          <w:szCs w:val="28"/>
        </w:rPr>
      </w:pPr>
    </w:p>
    <w:p w:rsidR="006B4E27" w:rsidRDefault="006B4E27" w:rsidP="00032A2E">
      <w:pPr>
        <w:pStyle w:val="NoSpacing"/>
        <w:spacing w:line="480" w:lineRule="auto"/>
        <w:ind w:left="720" w:hanging="720"/>
        <w:jc w:val="center"/>
        <w:rPr>
          <w:rFonts w:ascii="Times New Roman" w:hAnsi="Times New Roman" w:cs="Times New Roman"/>
          <w:b/>
          <w:sz w:val="28"/>
          <w:szCs w:val="28"/>
        </w:rPr>
      </w:pPr>
    </w:p>
    <w:p w:rsidR="00FD7F7C" w:rsidRPr="00032A2E" w:rsidRDefault="00C3124B" w:rsidP="008D6771">
      <w:pPr>
        <w:pStyle w:val="NoSpacing"/>
        <w:ind w:left="720" w:hanging="720"/>
        <w:jc w:val="center"/>
        <w:rPr>
          <w:rFonts w:ascii="Times New Roman" w:hAnsi="Times New Roman" w:cs="Times New Roman"/>
          <w:sz w:val="28"/>
          <w:szCs w:val="28"/>
        </w:rPr>
      </w:pPr>
      <w:r w:rsidRPr="00032A2E">
        <w:rPr>
          <w:rFonts w:ascii="Times New Roman" w:hAnsi="Times New Roman" w:cs="Times New Roman"/>
          <w:b/>
          <w:sz w:val="28"/>
          <w:szCs w:val="28"/>
        </w:rPr>
        <w:lastRenderedPageBreak/>
        <w:t>QUESTIONNAIRE</w:t>
      </w:r>
    </w:p>
    <w:p w:rsidR="00217638" w:rsidRPr="00032A2E" w:rsidRDefault="00FD7F7C" w:rsidP="008D6771">
      <w:pPr>
        <w:pStyle w:val="NoSpacing"/>
        <w:ind w:left="720" w:hanging="720"/>
        <w:jc w:val="center"/>
        <w:rPr>
          <w:rFonts w:ascii="Times New Roman" w:hAnsi="Times New Roman" w:cs="Times New Roman"/>
          <w:b/>
          <w:sz w:val="28"/>
          <w:szCs w:val="28"/>
        </w:rPr>
      </w:pPr>
      <w:r w:rsidRPr="00032A2E">
        <w:rPr>
          <w:rFonts w:ascii="Times New Roman" w:hAnsi="Times New Roman" w:cs="Times New Roman"/>
          <w:b/>
          <w:sz w:val="28"/>
          <w:szCs w:val="28"/>
        </w:rPr>
        <w:t>EK</w:t>
      </w:r>
      <w:r w:rsidR="00D804A5" w:rsidRPr="00032A2E">
        <w:rPr>
          <w:rFonts w:ascii="Times New Roman" w:hAnsi="Times New Roman" w:cs="Times New Roman"/>
          <w:b/>
          <w:sz w:val="28"/>
          <w:szCs w:val="28"/>
        </w:rPr>
        <w:t xml:space="preserve">ITI STATE UNIVERSITY </w:t>
      </w:r>
      <w:r w:rsidR="00217638" w:rsidRPr="00032A2E">
        <w:rPr>
          <w:rFonts w:ascii="Times New Roman" w:hAnsi="Times New Roman" w:cs="Times New Roman"/>
          <w:b/>
          <w:sz w:val="28"/>
          <w:szCs w:val="28"/>
        </w:rPr>
        <w:t xml:space="preserve">IN </w:t>
      </w:r>
      <w:r w:rsidR="00D804A5" w:rsidRPr="00032A2E">
        <w:rPr>
          <w:rFonts w:ascii="Times New Roman" w:hAnsi="Times New Roman" w:cs="Times New Roman"/>
          <w:b/>
          <w:sz w:val="28"/>
          <w:szCs w:val="28"/>
        </w:rPr>
        <w:t>AFFLIATION</w:t>
      </w:r>
      <w:r w:rsidR="00217638" w:rsidRPr="00032A2E">
        <w:rPr>
          <w:rFonts w:ascii="Times New Roman" w:hAnsi="Times New Roman" w:cs="Times New Roman"/>
          <w:b/>
          <w:sz w:val="28"/>
          <w:szCs w:val="28"/>
        </w:rPr>
        <w:t xml:space="preserve"> WITH </w:t>
      </w:r>
    </w:p>
    <w:p w:rsidR="00FD7F7C" w:rsidRPr="00032A2E" w:rsidRDefault="00D804A5" w:rsidP="008D6771">
      <w:pPr>
        <w:pStyle w:val="NoSpacing"/>
        <w:ind w:left="720" w:hanging="720"/>
        <w:jc w:val="center"/>
        <w:rPr>
          <w:rFonts w:ascii="Times New Roman" w:hAnsi="Times New Roman" w:cs="Times New Roman"/>
          <w:b/>
          <w:sz w:val="28"/>
          <w:szCs w:val="28"/>
        </w:rPr>
      </w:pPr>
      <w:r w:rsidRPr="00032A2E">
        <w:rPr>
          <w:rFonts w:ascii="Times New Roman" w:hAnsi="Times New Roman" w:cs="Times New Roman"/>
          <w:b/>
          <w:sz w:val="28"/>
          <w:szCs w:val="28"/>
        </w:rPr>
        <w:t xml:space="preserve"> </w:t>
      </w:r>
      <w:r w:rsidR="00FD7F7C" w:rsidRPr="00032A2E">
        <w:rPr>
          <w:rFonts w:ascii="Times New Roman" w:hAnsi="Times New Roman" w:cs="Times New Roman"/>
          <w:b/>
          <w:sz w:val="28"/>
          <w:szCs w:val="28"/>
        </w:rPr>
        <w:t>K</w:t>
      </w:r>
      <w:r w:rsidRPr="00032A2E">
        <w:rPr>
          <w:rFonts w:ascii="Times New Roman" w:hAnsi="Times New Roman" w:cs="Times New Roman"/>
          <w:b/>
          <w:sz w:val="28"/>
          <w:szCs w:val="28"/>
        </w:rPr>
        <w:t xml:space="preserve">WARA STATE COLLEGE OF EDUCATION </w:t>
      </w:r>
      <w:r w:rsidR="00FD7F7C" w:rsidRPr="00032A2E">
        <w:rPr>
          <w:rFonts w:ascii="Times New Roman" w:hAnsi="Times New Roman" w:cs="Times New Roman"/>
          <w:b/>
          <w:sz w:val="28"/>
          <w:szCs w:val="28"/>
        </w:rPr>
        <w:t>ILORIN</w:t>
      </w:r>
      <w:r w:rsidRPr="00032A2E">
        <w:rPr>
          <w:rFonts w:ascii="Times New Roman" w:hAnsi="Times New Roman" w:cs="Times New Roman"/>
          <w:b/>
          <w:sz w:val="28"/>
          <w:szCs w:val="28"/>
        </w:rPr>
        <w:t>.</w:t>
      </w:r>
    </w:p>
    <w:p w:rsidR="00D804A5" w:rsidRPr="00032A2E" w:rsidRDefault="00D804A5" w:rsidP="008D6771">
      <w:pPr>
        <w:pStyle w:val="NoSpacing"/>
        <w:ind w:left="720" w:hanging="720"/>
        <w:jc w:val="both"/>
        <w:rPr>
          <w:rFonts w:ascii="Times New Roman" w:hAnsi="Times New Roman" w:cs="Times New Roman"/>
          <w:sz w:val="28"/>
          <w:szCs w:val="28"/>
        </w:rPr>
      </w:pPr>
      <w:r w:rsidRPr="00032A2E">
        <w:rPr>
          <w:rFonts w:ascii="Times New Roman" w:hAnsi="Times New Roman" w:cs="Times New Roman"/>
          <w:b/>
          <w:sz w:val="28"/>
          <w:szCs w:val="28"/>
        </w:rPr>
        <w:t xml:space="preserve">                                        DEPARTMENT OF SOCIAL STUDIES</w:t>
      </w:r>
    </w:p>
    <w:p w:rsidR="00C3124B" w:rsidRPr="00032A2E" w:rsidRDefault="00C3124B" w:rsidP="008D6771">
      <w:pPr>
        <w:pStyle w:val="NoSpacing"/>
        <w:jc w:val="both"/>
        <w:rPr>
          <w:rFonts w:ascii="Times New Roman" w:hAnsi="Times New Roman" w:cs="Times New Roman"/>
          <w:sz w:val="28"/>
          <w:szCs w:val="28"/>
        </w:rPr>
      </w:pPr>
      <w:r w:rsidRPr="00032A2E">
        <w:rPr>
          <w:rFonts w:ascii="Times New Roman" w:hAnsi="Times New Roman" w:cs="Times New Roman"/>
          <w:sz w:val="28"/>
          <w:szCs w:val="28"/>
        </w:rPr>
        <w:t>Dear Respondent,</w:t>
      </w:r>
    </w:p>
    <w:p w:rsidR="00CB6CEA" w:rsidRPr="00032A2E" w:rsidRDefault="00D804A5" w:rsidP="00032A2E">
      <w:pPr>
        <w:pStyle w:val="NoSpacing"/>
        <w:spacing w:line="480" w:lineRule="auto"/>
        <w:ind w:firstLine="720"/>
        <w:jc w:val="both"/>
        <w:rPr>
          <w:rFonts w:ascii="Times New Roman" w:hAnsi="Times New Roman" w:cs="Times New Roman"/>
          <w:sz w:val="28"/>
          <w:szCs w:val="28"/>
        </w:rPr>
      </w:pPr>
      <w:r w:rsidRPr="00032A2E">
        <w:rPr>
          <w:rFonts w:ascii="Times New Roman" w:hAnsi="Times New Roman" w:cs="Times New Roman"/>
          <w:sz w:val="28"/>
          <w:szCs w:val="28"/>
        </w:rPr>
        <w:t xml:space="preserve">The questionnaire </w:t>
      </w:r>
      <w:r w:rsidR="007C5168" w:rsidRPr="00032A2E">
        <w:rPr>
          <w:rFonts w:ascii="Times New Roman" w:hAnsi="Times New Roman" w:cs="Times New Roman"/>
          <w:sz w:val="28"/>
          <w:szCs w:val="28"/>
        </w:rPr>
        <w:t>is</w:t>
      </w:r>
      <w:r w:rsidR="00C3124B" w:rsidRPr="00032A2E">
        <w:rPr>
          <w:rFonts w:ascii="Times New Roman" w:hAnsi="Times New Roman" w:cs="Times New Roman"/>
          <w:sz w:val="28"/>
          <w:szCs w:val="28"/>
        </w:rPr>
        <w:t xml:space="preserve"> design</w:t>
      </w:r>
      <w:r w:rsidR="007C5168" w:rsidRPr="00032A2E">
        <w:rPr>
          <w:rFonts w:ascii="Times New Roman" w:hAnsi="Times New Roman" w:cs="Times New Roman"/>
          <w:sz w:val="28"/>
          <w:szCs w:val="28"/>
        </w:rPr>
        <w:t>ed</w:t>
      </w:r>
      <w:r w:rsidR="00C3124B" w:rsidRPr="00032A2E">
        <w:rPr>
          <w:rFonts w:ascii="Times New Roman" w:hAnsi="Times New Roman" w:cs="Times New Roman"/>
          <w:sz w:val="28"/>
          <w:szCs w:val="28"/>
        </w:rPr>
        <w:t xml:space="preserve"> to elicit information on factors influencing adolescent sexual behavior among student</w:t>
      </w:r>
      <w:r w:rsidR="007C5168" w:rsidRPr="00032A2E">
        <w:rPr>
          <w:rFonts w:ascii="Times New Roman" w:hAnsi="Times New Roman" w:cs="Times New Roman"/>
          <w:sz w:val="28"/>
          <w:szCs w:val="28"/>
        </w:rPr>
        <w:t xml:space="preserve">. You are to respond to the </w:t>
      </w:r>
      <w:r w:rsidR="00CB6CEA" w:rsidRPr="00032A2E">
        <w:rPr>
          <w:rFonts w:ascii="Times New Roman" w:hAnsi="Times New Roman" w:cs="Times New Roman"/>
          <w:sz w:val="28"/>
          <w:szCs w:val="28"/>
        </w:rPr>
        <w:t xml:space="preserve">questions as amicable to you. All </w:t>
      </w:r>
      <w:r w:rsidR="00C228B2" w:rsidRPr="00032A2E">
        <w:rPr>
          <w:rFonts w:ascii="Times New Roman" w:hAnsi="Times New Roman" w:cs="Times New Roman"/>
          <w:sz w:val="28"/>
          <w:szCs w:val="28"/>
        </w:rPr>
        <w:t>information given</w:t>
      </w:r>
      <w:r w:rsidR="00CB6CEA" w:rsidRPr="00032A2E">
        <w:rPr>
          <w:rFonts w:ascii="Times New Roman" w:hAnsi="Times New Roman" w:cs="Times New Roman"/>
          <w:sz w:val="28"/>
          <w:szCs w:val="28"/>
        </w:rPr>
        <w:t xml:space="preserve"> will be treated with utmost confidentiality and strictly for academic purpose only. </w:t>
      </w:r>
    </w:p>
    <w:p w:rsidR="00C3124B" w:rsidRPr="00032A2E" w:rsidRDefault="00C3124B" w:rsidP="00032A2E">
      <w:pPr>
        <w:pStyle w:val="NoSpacing"/>
        <w:spacing w:line="480" w:lineRule="auto"/>
        <w:ind w:firstLine="720"/>
        <w:jc w:val="both"/>
        <w:rPr>
          <w:rFonts w:ascii="Times New Roman" w:hAnsi="Times New Roman" w:cs="Times New Roman"/>
          <w:sz w:val="28"/>
          <w:szCs w:val="28"/>
        </w:rPr>
      </w:pPr>
      <w:r w:rsidRPr="00032A2E">
        <w:rPr>
          <w:rFonts w:ascii="Times New Roman" w:hAnsi="Times New Roman" w:cs="Times New Roman"/>
          <w:sz w:val="28"/>
          <w:szCs w:val="28"/>
        </w:rPr>
        <w:t>Thanks.</w:t>
      </w:r>
    </w:p>
    <w:p w:rsidR="00C3124B" w:rsidRPr="00032A2E" w:rsidRDefault="00C3124B" w:rsidP="00032A2E">
      <w:pPr>
        <w:pStyle w:val="NoSpacing"/>
        <w:spacing w:line="480" w:lineRule="auto"/>
        <w:ind w:firstLine="720"/>
        <w:jc w:val="both"/>
        <w:rPr>
          <w:rFonts w:ascii="Times New Roman" w:hAnsi="Times New Roman" w:cs="Times New Roman"/>
          <w:sz w:val="28"/>
          <w:szCs w:val="28"/>
        </w:rPr>
      </w:pPr>
      <w:r w:rsidRPr="00032A2E">
        <w:rPr>
          <w:rFonts w:ascii="Times New Roman" w:hAnsi="Times New Roman" w:cs="Times New Roman"/>
          <w:sz w:val="28"/>
          <w:szCs w:val="28"/>
        </w:rPr>
        <w:t xml:space="preserve">                                                </w:t>
      </w:r>
      <w:r w:rsidR="00A96416" w:rsidRPr="00032A2E">
        <w:rPr>
          <w:rFonts w:ascii="Times New Roman" w:hAnsi="Times New Roman" w:cs="Times New Roman"/>
          <w:sz w:val="28"/>
          <w:szCs w:val="28"/>
        </w:rPr>
        <w:tab/>
      </w:r>
      <w:r w:rsidR="00A96416" w:rsidRPr="00032A2E">
        <w:rPr>
          <w:rFonts w:ascii="Times New Roman" w:hAnsi="Times New Roman" w:cs="Times New Roman"/>
          <w:sz w:val="28"/>
          <w:szCs w:val="28"/>
        </w:rPr>
        <w:tab/>
      </w:r>
      <w:r w:rsidR="00A96416" w:rsidRPr="00032A2E">
        <w:rPr>
          <w:rFonts w:ascii="Times New Roman" w:hAnsi="Times New Roman" w:cs="Times New Roman"/>
          <w:sz w:val="28"/>
          <w:szCs w:val="28"/>
        </w:rPr>
        <w:tab/>
      </w:r>
      <w:r w:rsidR="00C228B2">
        <w:rPr>
          <w:rFonts w:ascii="Times New Roman" w:hAnsi="Times New Roman" w:cs="Times New Roman"/>
          <w:sz w:val="28"/>
          <w:szCs w:val="28"/>
        </w:rPr>
        <w:t xml:space="preserve">     </w:t>
      </w:r>
      <w:r w:rsidRPr="00032A2E">
        <w:rPr>
          <w:rFonts w:ascii="Times New Roman" w:hAnsi="Times New Roman" w:cs="Times New Roman"/>
          <w:sz w:val="28"/>
          <w:szCs w:val="28"/>
        </w:rPr>
        <w:t>Yours sincerely</w:t>
      </w:r>
    </w:p>
    <w:p w:rsidR="00C3124B" w:rsidRPr="00032A2E" w:rsidRDefault="00A96416" w:rsidP="00032A2E">
      <w:pPr>
        <w:pStyle w:val="NoSpacing"/>
        <w:spacing w:line="480" w:lineRule="auto"/>
        <w:ind w:left="4320" w:firstLine="720"/>
        <w:jc w:val="both"/>
        <w:rPr>
          <w:rFonts w:ascii="Times New Roman" w:hAnsi="Times New Roman" w:cs="Times New Roman"/>
          <w:b/>
          <w:sz w:val="28"/>
          <w:szCs w:val="28"/>
        </w:rPr>
      </w:pPr>
      <w:r w:rsidRPr="00032A2E">
        <w:rPr>
          <w:rFonts w:ascii="Times New Roman" w:hAnsi="Times New Roman" w:cs="Times New Roman"/>
          <w:b/>
          <w:sz w:val="28"/>
          <w:szCs w:val="28"/>
        </w:rPr>
        <w:t xml:space="preserve">   </w:t>
      </w:r>
      <w:r w:rsidR="00C228B2">
        <w:rPr>
          <w:rFonts w:ascii="Times New Roman" w:hAnsi="Times New Roman" w:cs="Times New Roman"/>
          <w:b/>
          <w:sz w:val="28"/>
          <w:szCs w:val="28"/>
        </w:rPr>
        <w:t xml:space="preserve">     </w:t>
      </w:r>
      <w:r w:rsidR="007823A9" w:rsidRPr="00032A2E">
        <w:rPr>
          <w:rFonts w:ascii="Times New Roman" w:hAnsi="Times New Roman" w:cs="Times New Roman"/>
          <w:b/>
          <w:sz w:val="28"/>
          <w:szCs w:val="28"/>
        </w:rPr>
        <w:t xml:space="preserve">ALUBARIKA YUSROH </w:t>
      </w:r>
    </w:p>
    <w:p w:rsidR="00C3124B" w:rsidRPr="00032A2E" w:rsidRDefault="004F3272" w:rsidP="00032A2E">
      <w:pPr>
        <w:pStyle w:val="NoSpacing"/>
        <w:spacing w:line="480" w:lineRule="auto"/>
        <w:jc w:val="both"/>
        <w:rPr>
          <w:rFonts w:ascii="Times New Roman" w:hAnsi="Times New Roman" w:cs="Times New Roman"/>
          <w:sz w:val="28"/>
          <w:szCs w:val="28"/>
        </w:rPr>
      </w:pPr>
      <w:r w:rsidRPr="00032A2E">
        <w:rPr>
          <w:rFonts w:ascii="Times New Roman" w:hAnsi="Times New Roman" w:cs="Times New Roman"/>
          <w:sz w:val="28"/>
          <w:szCs w:val="28"/>
        </w:rPr>
        <w:t>Instruction: Please tick (</w:t>
      </w:r>
      <w:r w:rsidR="00CB43CF" w:rsidRPr="00032A2E">
        <w:rPr>
          <w:rFonts w:ascii="Times New Roman" w:hAnsi="Times New Roman" w:cs="Times New Roman"/>
          <w:sz w:val="28"/>
          <w:szCs w:val="28"/>
        </w:rPr>
        <w:t>√</w:t>
      </w:r>
      <w:r w:rsidRPr="00032A2E">
        <w:rPr>
          <w:rFonts w:ascii="Times New Roman" w:hAnsi="Times New Roman" w:cs="Times New Roman"/>
          <w:sz w:val="28"/>
          <w:szCs w:val="28"/>
        </w:rPr>
        <w:t xml:space="preserve"> ) </w:t>
      </w:r>
      <w:r w:rsidR="008E3443" w:rsidRPr="00032A2E">
        <w:rPr>
          <w:rFonts w:ascii="Times New Roman" w:hAnsi="Times New Roman" w:cs="Times New Roman"/>
          <w:sz w:val="28"/>
          <w:szCs w:val="28"/>
        </w:rPr>
        <w:t xml:space="preserve">appropriate option </w:t>
      </w:r>
      <w:r w:rsidRPr="00032A2E">
        <w:rPr>
          <w:rFonts w:ascii="Times New Roman" w:hAnsi="Times New Roman" w:cs="Times New Roman"/>
          <w:sz w:val="28"/>
          <w:szCs w:val="28"/>
        </w:rPr>
        <w:t xml:space="preserve"> </w:t>
      </w:r>
      <w:r w:rsidR="00C3124B" w:rsidRPr="00032A2E">
        <w:rPr>
          <w:rFonts w:ascii="Times New Roman" w:hAnsi="Times New Roman" w:cs="Times New Roman"/>
          <w:sz w:val="28"/>
          <w:szCs w:val="28"/>
        </w:rPr>
        <w:t xml:space="preserve">                                           </w:t>
      </w:r>
      <w:r w:rsidR="0092419C" w:rsidRPr="00032A2E">
        <w:rPr>
          <w:rFonts w:ascii="Times New Roman" w:hAnsi="Times New Roman" w:cs="Times New Roman"/>
          <w:sz w:val="28"/>
          <w:szCs w:val="28"/>
        </w:rPr>
        <w:t xml:space="preserve"> </w:t>
      </w:r>
      <w:r w:rsidR="00C3124B" w:rsidRPr="00032A2E">
        <w:rPr>
          <w:rFonts w:ascii="Times New Roman" w:hAnsi="Times New Roman" w:cs="Times New Roman"/>
          <w:sz w:val="28"/>
          <w:szCs w:val="28"/>
        </w:rPr>
        <w:t xml:space="preserve">                     </w:t>
      </w:r>
    </w:p>
    <w:p w:rsidR="00C3124B" w:rsidRPr="00032A2E" w:rsidRDefault="00C3124B" w:rsidP="00032A2E">
      <w:pPr>
        <w:pStyle w:val="NoSpacing"/>
        <w:spacing w:line="480" w:lineRule="auto"/>
        <w:jc w:val="center"/>
        <w:rPr>
          <w:rFonts w:ascii="Times New Roman" w:hAnsi="Times New Roman" w:cs="Times New Roman"/>
          <w:b/>
          <w:bCs/>
          <w:sz w:val="28"/>
          <w:szCs w:val="28"/>
        </w:rPr>
      </w:pPr>
      <w:r w:rsidRPr="00032A2E">
        <w:rPr>
          <w:rFonts w:ascii="Times New Roman" w:hAnsi="Times New Roman" w:cs="Times New Roman"/>
          <w:b/>
          <w:bCs/>
          <w:sz w:val="28"/>
          <w:szCs w:val="28"/>
        </w:rPr>
        <w:t>Section A: Personal Data</w:t>
      </w:r>
    </w:p>
    <w:p w:rsidR="00C3124B" w:rsidRPr="00032A2E" w:rsidRDefault="008E3443" w:rsidP="00032A2E">
      <w:pPr>
        <w:pStyle w:val="NoSpacing"/>
        <w:numPr>
          <w:ilvl w:val="0"/>
          <w:numId w:val="5"/>
        </w:numPr>
        <w:spacing w:line="480" w:lineRule="auto"/>
        <w:ind w:hanging="720"/>
        <w:jc w:val="both"/>
        <w:rPr>
          <w:rFonts w:ascii="Times New Roman" w:hAnsi="Times New Roman" w:cs="Times New Roman"/>
          <w:sz w:val="28"/>
          <w:szCs w:val="28"/>
        </w:rPr>
      </w:pPr>
      <w:r w:rsidRPr="00032A2E">
        <w:rPr>
          <w:rFonts w:ascii="Times New Roman" w:hAnsi="Times New Roman" w:cs="Times New Roman"/>
          <w:sz w:val="28"/>
          <w:szCs w:val="28"/>
        </w:rPr>
        <w:t xml:space="preserve">Gender (a) Male (b) Female </w:t>
      </w:r>
    </w:p>
    <w:p w:rsidR="001D5C8A" w:rsidRPr="00032A2E" w:rsidRDefault="00C3124B" w:rsidP="00032A2E">
      <w:pPr>
        <w:pStyle w:val="NoSpacing"/>
        <w:numPr>
          <w:ilvl w:val="0"/>
          <w:numId w:val="5"/>
        </w:numPr>
        <w:spacing w:line="480" w:lineRule="auto"/>
        <w:ind w:hanging="720"/>
        <w:jc w:val="both"/>
        <w:rPr>
          <w:rFonts w:ascii="Times New Roman" w:hAnsi="Times New Roman" w:cs="Times New Roman"/>
          <w:sz w:val="28"/>
          <w:szCs w:val="28"/>
        </w:rPr>
      </w:pPr>
      <w:r w:rsidRPr="00032A2E">
        <w:rPr>
          <w:rFonts w:ascii="Times New Roman" w:hAnsi="Times New Roman" w:cs="Times New Roman"/>
          <w:sz w:val="28"/>
          <w:szCs w:val="28"/>
        </w:rPr>
        <w:t>Age: ……………………..</w:t>
      </w:r>
      <w:r w:rsidR="008E3443" w:rsidRPr="00032A2E">
        <w:rPr>
          <w:rFonts w:ascii="Times New Roman" w:hAnsi="Times New Roman" w:cs="Times New Roman"/>
          <w:sz w:val="28"/>
          <w:szCs w:val="28"/>
        </w:rPr>
        <w:t xml:space="preserve"> (a) 5-10 (b) 1</w:t>
      </w:r>
      <w:r w:rsidR="00422953" w:rsidRPr="00032A2E">
        <w:rPr>
          <w:rFonts w:ascii="Times New Roman" w:hAnsi="Times New Roman" w:cs="Times New Roman"/>
          <w:sz w:val="28"/>
          <w:szCs w:val="28"/>
        </w:rPr>
        <w:t>0</w:t>
      </w:r>
      <w:r w:rsidR="008E3443" w:rsidRPr="00032A2E">
        <w:rPr>
          <w:rFonts w:ascii="Times New Roman" w:hAnsi="Times New Roman" w:cs="Times New Roman"/>
          <w:sz w:val="28"/>
          <w:szCs w:val="28"/>
        </w:rPr>
        <w:t>-15 (c) 15-20  (d) 20-25 (e) 25-30 (f) 30-35</w:t>
      </w:r>
      <w:r w:rsidR="001D5C8A" w:rsidRPr="00032A2E">
        <w:rPr>
          <w:rFonts w:ascii="Times New Roman" w:hAnsi="Times New Roman" w:cs="Times New Roman"/>
          <w:sz w:val="28"/>
          <w:szCs w:val="28"/>
        </w:rPr>
        <w:t xml:space="preserve"> (g)35-40.</w:t>
      </w:r>
    </w:p>
    <w:p w:rsidR="00C3124B" w:rsidRPr="00032A2E" w:rsidRDefault="00C3124B" w:rsidP="00032A2E">
      <w:pPr>
        <w:pStyle w:val="NoSpacing"/>
        <w:numPr>
          <w:ilvl w:val="0"/>
          <w:numId w:val="5"/>
        </w:numPr>
        <w:spacing w:line="480" w:lineRule="auto"/>
        <w:ind w:hanging="720"/>
        <w:jc w:val="both"/>
        <w:rPr>
          <w:rFonts w:ascii="Times New Roman" w:hAnsi="Times New Roman" w:cs="Times New Roman"/>
          <w:sz w:val="28"/>
          <w:szCs w:val="28"/>
        </w:rPr>
      </w:pPr>
      <w:r w:rsidRPr="00032A2E">
        <w:rPr>
          <w:rFonts w:ascii="Times New Roman" w:hAnsi="Times New Roman" w:cs="Times New Roman"/>
          <w:sz w:val="28"/>
          <w:szCs w:val="28"/>
        </w:rPr>
        <w:t>Religion:</w:t>
      </w:r>
      <w:r w:rsidR="001D5C8A" w:rsidRPr="00032A2E">
        <w:rPr>
          <w:rFonts w:ascii="Times New Roman" w:hAnsi="Times New Roman" w:cs="Times New Roman"/>
          <w:sz w:val="28"/>
          <w:szCs w:val="28"/>
        </w:rPr>
        <w:t xml:space="preserve">  (a) Islam (b)</w:t>
      </w:r>
      <w:r w:rsidRPr="00032A2E">
        <w:rPr>
          <w:rFonts w:ascii="Times New Roman" w:hAnsi="Times New Roman" w:cs="Times New Roman"/>
          <w:sz w:val="28"/>
          <w:szCs w:val="28"/>
        </w:rPr>
        <w:t xml:space="preserve"> Christianity </w:t>
      </w:r>
      <w:r w:rsidR="001D5C8A" w:rsidRPr="00032A2E">
        <w:rPr>
          <w:rFonts w:ascii="Times New Roman" w:hAnsi="Times New Roman" w:cs="Times New Roman"/>
          <w:sz w:val="28"/>
          <w:szCs w:val="28"/>
        </w:rPr>
        <w:t>(c) traditional  (d) others specify</w:t>
      </w:r>
      <w:r w:rsidR="00422953" w:rsidRPr="00032A2E">
        <w:rPr>
          <w:rFonts w:ascii="Times New Roman" w:hAnsi="Times New Roman" w:cs="Times New Roman"/>
          <w:sz w:val="28"/>
          <w:szCs w:val="28"/>
        </w:rPr>
        <w:t xml:space="preserve"> </w:t>
      </w:r>
    </w:p>
    <w:p w:rsidR="00020BA5" w:rsidRDefault="00020BA5" w:rsidP="00020BA5">
      <w:pPr>
        <w:pStyle w:val="NoSpacing"/>
        <w:spacing w:line="480" w:lineRule="auto"/>
        <w:ind w:left="-360"/>
        <w:rPr>
          <w:rFonts w:ascii="Times New Roman" w:hAnsi="Times New Roman" w:cs="Times New Roman"/>
          <w:bCs/>
          <w:sz w:val="28"/>
          <w:szCs w:val="28"/>
        </w:rPr>
      </w:pPr>
      <w:r>
        <w:rPr>
          <w:rFonts w:ascii="Times New Roman" w:hAnsi="Times New Roman" w:cs="Times New Roman"/>
          <w:bCs/>
          <w:sz w:val="28"/>
          <w:szCs w:val="28"/>
        </w:rPr>
        <w:t xml:space="preserve">4. </w:t>
      </w:r>
      <w:r w:rsidR="00490433" w:rsidRPr="00032A2E">
        <w:rPr>
          <w:rFonts w:ascii="Times New Roman" w:hAnsi="Times New Roman" w:cs="Times New Roman"/>
          <w:bCs/>
          <w:sz w:val="28"/>
          <w:szCs w:val="28"/>
        </w:rPr>
        <w:t xml:space="preserve">Marital </w:t>
      </w:r>
      <w:r w:rsidR="001369A7" w:rsidRPr="00032A2E">
        <w:rPr>
          <w:rFonts w:ascii="Times New Roman" w:hAnsi="Times New Roman" w:cs="Times New Roman"/>
          <w:bCs/>
          <w:sz w:val="28"/>
          <w:szCs w:val="28"/>
        </w:rPr>
        <w:t>status: (a) single (b) married (</w:t>
      </w:r>
      <w:r w:rsidR="00E60C8D" w:rsidRPr="00032A2E">
        <w:rPr>
          <w:rFonts w:ascii="Times New Roman" w:hAnsi="Times New Roman" w:cs="Times New Roman"/>
          <w:bCs/>
          <w:sz w:val="28"/>
          <w:szCs w:val="28"/>
        </w:rPr>
        <w:t>c</w:t>
      </w:r>
      <w:r w:rsidR="001369A7" w:rsidRPr="00032A2E">
        <w:rPr>
          <w:rFonts w:ascii="Times New Roman" w:hAnsi="Times New Roman" w:cs="Times New Roman"/>
          <w:bCs/>
          <w:sz w:val="28"/>
          <w:szCs w:val="28"/>
        </w:rPr>
        <w:t>)</w:t>
      </w:r>
      <w:r w:rsidR="00E60C8D" w:rsidRPr="00032A2E">
        <w:rPr>
          <w:rFonts w:ascii="Times New Roman" w:hAnsi="Times New Roman" w:cs="Times New Roman"/>
          <w:bCs/>
          <w:sz w:val="28"/>
          <w:szCs w:val="28"/>
        </w:rPr>
        <w:t xml:space="preserve"> divorcee (d) separated (e) </w:t>
      </w:r>
      <w:r w:rsidR="001369A7" w:rsidRPr="00032A2E">
        <w:rPr>
          <w:rFonts w:ascii="Times New Roman" w:hAnsi="Times New Roman" w:cs="Times New Roman"/>
          <w:bCs/>
          <w:sz w:val="28"/>
          <w:szCs w:val="28"/>
        </w:rPr>
        <w:t xml:space="preserve"> widow</w:t>
      </w:r>
      <w:r w:rsidR="00E60C8D" w:rsidRPr="00032A2E">
        <w:rPr>
          <w:rFonts w:ascii="Times New Roman" w:hAnsi="Times New Roman" w:cs="Times New Roman"/>
          <w:bCs/>
          <w:sz w:val="28"/>
          <w:szCs w:val="28"/>
        </w:rPr>
        <w:t xml:space="preserve"> (f) widower. </w:t>
      </w:r>
    </w:p>
    <w:p w:rsidR="00020BA5" w:rsidRPr="00020BA5" w:rsidRDefault="00020BA5" w:rsidP="00020BA5">
      <w:pPr>
        <w:pStyle w:val="NoSpacing"/>
        <w:spacing w:line="480" w:lineRule="auto"/>
        <w:ind w:left="-360"/>
        <w:rPr>
          <w:rFonts w:ascii="Times New Roman" w:hAnsi="Times New Roman" w:cs="Times New Roman"/>
          <w:bCs/>
          <w:sz w:val="28"/>
          <w:szCs w:val="28"/>
        </w:rPr>
      </w:pPr>
      <w:r>
        <w:rPr>
          <w:rFonts w:ascii="Times New Roman" w:hAnsi="Times New Roman" w:cs="Times New Roman"/>
          <w:bCs/>
          <w:sz w:val="28"/>
          <w:szCs w:val="28"/>
        </w:rPr>
        <w:t xml:space="preserve">5. </w:t>
      </w:r>
      <w:r>
        <w:rPr>
          <w:rFonts w:ascii="Times New Roman" w:hAnsi="Times New Roman"/>
          <w:sz w:val="28"/>
          <w:szCs w:val="28"/>
        </w:rPr>
        <w:t>Class: (a) J.S.S 1 (b) J.S.S 2 (c) J.S.S 3</w:t>
      </w:r>
    </w:p>
    <w:p w:rsidR="00020BA5" w:rsidRDefault="00020BA5" w:rsidP="00032A2E">
      <w:pPr>
        <w:pStyle w:val="NoSpacing"/>
        <w:spacing w:line="480" w:lineRule="auto"/>
        <w:rPr>
          <w:rFonts w:ascii="Times New Roman" w:hAnsi="Times New Roman" w:cs="Times New Roman"/>
          <w:b/>
          <w:bCs/>
          <w:sz w:val="28"/>
          <w:szCs w:val="28"/>
        </w:rPr>
      </w:pPr>
    </w:p>
    <w:p w:rsidR="00C3124B" w:rsidRPr="00032A2E" w:rsidRDefault="001971AD" w:rsidP="00032A2E">
      <w:pPr>
        <w:pStyle w:val="NoSpacing"/>
        <w:spacing w:line="480" w:lineRule="auto"/>
        <w:rPr>
          <w:rFonts w:ascii="Times New Roman" w:hAnsi="Times New Roman" w:cs="Times New Roman"/>
          <w:b/>
          <w:bCs/>
          <w:sz w:val="28"/>
          <w:szCs w:val="28"/>
        </w:rPr>
      </w:pPr>
      <w:r w:rsidRPr="00032A2E">
        <w:rPr>
          <w:rFonts w:ascii="Times New Roman" w:hAnsi="Times New Roman" w:cs="Times New Roman"/>
          <w:b/>
          <w:bCs/>
          <w:sz w:val="28"/>
          <w:szCs w:val="28"/>
        </w:rPr>
        <w:lastRenderedPageBreak/>
        <w:t>S</w:t>
      </w:r>
      <w:r w:rsidR="00C3124B" w:rsidRPr="00032A2E">
        <w:rPr>
          <w:rFonts w:ascii="Times New Roman" w:hAnsi="Times New Roman" w:cs="Times New Roman"/>
          <w:b/>
          <w:bCs/>
          <w:sz w:val="28"/>
          <w:szCs w:val="28"/>
        </w:rPr>
        <w:t>ection B: Adolescents Sexual Behaviour Inventory (ASBI)</w:t>
      </w:r>
    </w:p>
    <w:p w:rsidR="00217638" w:rsidRPr="00032A2E" w:rsidRDefault="00217638" w:rsidP="00032A2E">
      <w:pPr>
        <w:pStyle w:val="NoSpacing"/>
        <w:spacing w:line="480" w:lineRule="auto"/>
        <w:rPr>
          <w:rFonts w:ascii="Times New Roman" w:hAnsi="Times New Roman" w:cs="Times New Roman"/>
          <w:b/>
          <w:bCs/>
          <w:sz w:val="28"/>
          <w:szCs w:val="28"/>
        </w:rPr>
      </w:pPr>
      <w:r w:rsidRPr="00032A2E">
        <w:rPr>
          <w:rFonts w:ascii="Times New Roman" w:hAnsi="Times New Roman" w:cs="Times New Roman"/>
          <w:b/>
          <w:bCs/>
          <w:sz w:val="28"/>
          <w:szCs w:val="28"/>
        </w:rPr>
        <w:t xml:space="preserve">SA= Strongly Agree </w:t>
      </w:r>
    </w:p>
    <w:p w:rsidR="00217638" w:rsidRPr="00032A2E" w:rsidRDefault="00217638" w:rsidP="00032A2E">
      <w:pPr>
        <w:pStyle w:val="NoSpacing"/>
        <w:spacing w:line="480" w:lineRule="auto"/>
        <w:rPr>
          <w:rFonts w:ascii="Times New Roman" w:hAnsi="Times New Roman" w:cs="Times New Roman"/>
          <w:bCs/>
          <w:sz w:val="28"/>
          <w:szCs w:val="28"/>
        </w:rPr>
      </w:pPr>
      <w:r w:rsidRPr="00032A2E">
        <w:rPr>
          <w:rFonts w:ascii="Times New Roman" w:hAnsi="Times New Roman" w:cs="Times New Roman"/>
          <w:bCs/>
          <w:sz w:val="28"/>
          <w:szCs w:val="28"/>
        </w:rPr>
        <w:t xml:space="preserve">A= Agree </w:t>
      </w:r>
    </w:p>
    <w:p w:rsidR="00217638" w:rsidRPr="00032A2E" w:rsidRDefault="00217638" w:rsidP="00032A2E">
      <w:pPr>
        <w:pStyle w:val="NoSpacing"/>
        <w:spacing w:line="480" w:lineRule="auto"/>
        <w:rPr>
          <w:rFonts w:ascii="Times New Roman" w:hAnsi="Times New Roman" w:cs="Times New Roman"/>
          <w:bCs/>
          <w:sz w:val="28"/>
          <w:szCs w:val="28"/>
        </w:rPr>
      </w:pPr>
      <w:r w:rsidRPr="00032A2E">
        <w:rPr>
          <w:rFonts w:ascii="Times New Roman" w:hAnsi="Times New Roman" w:cs="Times New Roman"/>
          <w:bCs/>
          <w:sz w:val="28"/>
          <w:szCs w:val="28"/>
        </w:rPr>
        <w:t xml:space="preserve">SD= strongly disagreed </w:t>
      </w:r>
    </w:p>
    <w:p w:rsidR="00217638" w:rsidRPr="00032A2E" w:rsidRDefault="00217638" w:rsidP="00032A2E">
      <w:pPr>
        <w:pStyle w:val="NoSpacing"/>
        <w:spacing w:line="480" w:lineRule="auto"/>
        <w:rPr>
          <w:rFonts w:ascii="Times New Roman" w:hAnsi="Times New Roman" w:cs="Times New Roman"/>
          <w:bCs/>
          <w:sz w:val="28"/>
          <w:szCs w:val="28"/>
        </w:rPr>
      </w:pPr>
      <w:r w:rsidRPr="00032A2E">
        <w:rPr>
          <w:rFonts w:ascii="Times New Roman" w:hAnsi="Times New Roman" w:cs="Times New Roman"/>
          <w:bCs/>
          <w:sz w:val="28"/>
          <w:szCs w:val="28"/>
        </w:rPr>
        <w:t xml:space="preserve">D= Disagreed </w:t>
      </w:r>
    </w:p>
    <w:tbl>
      <w:tblPr>
        <w:tblStyle w:val="TableGrid"/>
        <w:tblW w:w="0" w:type="auto"/>
        <w:tblLook w:val="04A0"/>
      </w:tblPr>
      <w:tblGrid>
        <w:gridCol w:w="771"/>
        <w:gridCol w:w="5187"/>
        <w:gridCol w:w="720"/>
        <w:gridCol w:w="720"/>
        <w:gridCol w:w="720"/>
        <w:gridCol w:w="738"/>
      </w:tblGrid>
      <w:tr w:rsidR="00C3124B" w:rsidRPr="00032A2E" w:rsidTr="00E268A1">
        <w:tc>
          <w:tcPr>
            <w:tcW w:w="771" w:type="dxa"/>
          </w:tcPr>
          <w:p w:rsidR="00C3124B" w:rsidRPr="00032A2E" w:rsidRDefault="00C3124B" w:rsidP="002F7469">
            <w:pPr>
              <w:pStyle w:val="NoSpacing"/>
              <w:jc w:val="center"/>
              <w:rPr>
                <w:rFonts w:ascii="Times New Roman" w:hAnsi="Times New Roman" w:cs="Times New Roman"/>
                <w:b/>
                <w:bCs/>
                <w:sz w:val="28"/>
                <w:szCs w:val="28"/>
              </w:rPr>
            </w:pPr>
            <w:r w:rsidRPr="00032A2E">
              <w:rPr>
                <w:rFonts w:ascii="Times New Roman" w:hAnsi="Times New Roman" w:cs="Times New Roman"/>
                <w:b/>
                <w:bCs/>
                <w:sz w:val="28"/>
                <w:szCs w:val="28"/>
              </w:rPr>
              <w:t>S/N</w:t>
            </w:r>
          </w:p>
        </w:tc>
        <w:tc>
          <w:tcPr>
            <w:tcW w:w="5187" w:type="dxa"/>
          </w:tcPr>
          <w:p w:rsidR="00C3124B" w:rsidRPr="00032A2E" w:rsidRDefault="00C3124B" w:rsidP="002F7469">
            <w:pPr>
              <w:pStyle w:val="NoSpacing"/>
              <w:jc w:val="center"/>
              <w:rPr>
                <w:rFonts w:ascii="Times New Roman" w:hAnsi="Times New Roman" w:cs="Times New Roman"/>
                <w:b/>
                <w:bCs/>
                <w:sz w:val="28"/>
                <w:szCs w:val="28"/>
              </w:rPr>
            </w:pPr>
          </w:p>
        </w:tc>
        <w:tc>
          <w:tcPr>
            <w:tcW w:w="720" w:type="dxa"/>
          </w:tcPr>
          <w:p w:rsidR="00C3124B" w:rsidRPr="00032A2E" w:rsidRDefault="00C3124B" w:rsidP="002F7469">
            <w:pPr>
              <w:pStyle w:val="NoSpacing"/>
              <w:jc w:val="center"/>
              <w:rPr>
                <w:rFonts w:ascii="Times New Roman" w:hAnsi="Times New Roman" w:cs="Times New Roman"/>
                <w:b/>
                <w:bCs/>
                <w:sz w:val="28"/>
                <w:szCs w:val="28"/>
              </w:rPr>
            </w:pPr>
            <w:r w:rsidRPr="00032A2E">
              <w:rPr>
                <w:rFonts w:ascii="Times New Roman" w:hAnsi="Times New Roman" w:cs="Times New Roman"/>
                <w:b/>
                <w:bCs/>
                <w:sz w:val="28"/>
                <w:szCs w:val="28"/>
              </w:rPr>
              <w:t>SA</w:t>
            </w:r>
          </w:p>
        </w:tc>
        <w:tc>
          <w:tcPr>
            <w:tcW w:w="720" w:type="dxa"/>
          </w:tcPr>
          <w:p w:rsidR="00C3124B" w:rsidRPr="00032A2E" w:rsidRDefault="00C3124B" w:rsidP="002F7469">
            <w:pPr>
              <w:pStyle w:val="NoSpacing"/>
              <w:jc w:val="center"/>
              <w:rPr>
                <w:rFonts w:ascii="Times New Roman" w:hAnsi="Times New Roman" w:cs="Times New Roman"/>
                <w:b/>
                <w:bCs/>
                <w:sz w:val="28"/>
                <w:szCs w:val="28"/>
              </w:rPr>
            </w:pPr>
            <w:r w:rsidRPr="00032A2E">
              <w:rPr>
                <w:rFonts w:ascii="Times New Roman" w:hAnsi="Times New Roman" w:cs="Times New Roman"/>
                <w:b/>
                <w:bCs/>
                <w:sz w:val="28"/>
                <w:szCs w:val="28"/>
              </w:rPr>
              <w:t>A</w:t>
            </w:r>
          </w:p>
        </w:tc>
        <w:tc>
          <w:tcPr>
            <w:tcW w:w="720" w:type="dxa"/>
          </w:tcPr>
          <w:p w:rsidR="00C3124B" w:rsidRPr="00032A2E" w:rsidRDefault="00C3124B" w:rsidP="002F7469">
            <w:pPr>
              <w:pStyle w:val="NoSpacing"/>
              <w:jc w:val="center"/>
              <w:rPr>
                <w:rFonts w:ascii="Times New Roman" w:hAnsi="Times New Roman" w:cs="Times New Roman"/>
                <w:b/>
                <w:bCs/>
                <w:sz w:val="28"/>
                <w:szCs w:val="28"/>
              </w:rPr>
            </w:pPr>
            <w:r w:rsidRPr="00032A2E">
              <w:rPr>
                <w:rFonts w:ascii="Times New Roman" w:hAnsi="Times New Roman" w:cs="Times New Roman"/>
                <w:b/>
                <w:bCs/>
                <w:sz w:val="28"/>
                <w:szCs w:val="28"/>
              </w:rPr>
              <w:t>SD</w:t>
            </w:r>
          </w:p>
        </w:tc>
        <w:tc>
          <w:tcPr>
            <w:tcW w:w="738" w:type="dxa"/>
          </w:tcPr>
          <w:p w:rsidR="00C3124B" w:rsidRPr="00032A2E" w:rsidRDefault="00C3124B" w:rsidP="002F7469">
            <w:pPr>
              <w:pStyle w:val="NoSpacing"/>
              <w:jc w:val="center"/>
              <w:rPr>
                <w:rFonts w:ascii="Times New Roman" w:hAnsi="Times New Roman" w:cs="Times New Roman"/>
                <w:b/>
                <w:bCs/>
                <w:sz w:val="28"/>
                <w:szCs w:val="28"/>
              </w:rPr>
            </w:pPr>
            <w:r w:rsidRPr="00032A2E">
              <w:rPr>
                <w:rFonts w:ascii="Times New Roman" w:hAnsi="Times New Roman" w:cs="Times New Roman"/>
                <w:b/>
                <w:bCs/>
                <w:sz w:val="28"/>
                <w:szCs w:val="28"/>
              </w:rPr>
              <w:t>D</w:t>
            </w:r>
          </w:p>
        </w:tc>
      </w:tr>
      <w:tr w:rsidR="00C3124B" w:rsidRPr="00032A2E" w:rsidTr="00E268A1">
        <w:tc>
          <w:tcPr>
            <w:tcW w:w="771" w:type="dxa"/>
          </w:tcPr>
          <w:p w:rsidR="00C3124B" w:rsidRPr="00032A2E" w:rsidRDefault="00C3124B" w:rsidP="002F7469">
            <w:pPr>
              <w:pStyle w:val="NoSpacing"/>
              <w:jc w:val="both"/>
              <w:rPr>
                <w:rFonts w:ascii="Times New Roman" w:hAnsi="Times New Roman" w:cs="Times New Roman"/>
                <w:sz w:val="28"/>
                <w:szCs w:val="28"/>
              </w:rPr>
            </w:pPr>
            <w:r w:rsidRPr="00032A2E">
              <w:rPr>
                <w:rFonts w:ascii="Times New Roman" w:hAnsi="Times New Roman" w:cs="Times New Roman"/>
                <w:sz w:val="28"/>
                <w:szCs w:val="28"/>
              </w:rPr>
              <w:t>1</w:t>
            </w:r>
          </w:p>
        </w:tc>
        <w:tc>
          <w:tcPr>
            <w:tcW w:w="5187" w:type="dxa"/>
          </w:tcPr>
          <w:p w:rsidR="00C3124B" w:rsidRPr="00032A2E" w:rsidRDefault="00C3124B" w:rsidP="002F7469">
            <w:pPr>
              <w:pStyle w:val="NoSpacing"/>
              <w:jc w:val="both"/>
              <w:rPr>
                <w:rFonts w:ascii="Times New Roman" w:hAnsi="Times New Roman" w:cs="Times New Roman"/>
                <w:sz w:val="28"/>
                <w:szCs w:val="28"/>
              </w:rPr>
            </w:pPr>
            <w:r w:rsidRPr="00032A2E">
              <w:rPr>
                <w:rFonts w:ascii="Times New Roman" w:hAnsi="Times New Roman" w:cs="Times New Roman"/>
                <w:sz w:val="28"/>
                <w:szCs w:val="28"/>
              </w:rPr>
              <w:t>When parents pay attention to their adolescents, they are not likely to be frivolous in their sexual behaviours.</w:t>
            </w:r>
          </w:p>
        </w:tc>
        <w:tc>
          <w:tcPr>
            <w:tcW w:w="720" w:type="dxa"/>
          </w:tcPr>
          <w:p w:rsidR="00C3124B" w:rsidRPr="00032A2E" w:rsidRDefault="00C3124B" w:rsidP="002F7469">
            <w:pPr>
              <w:pStyle w:val="NoSpacing"/>
              <w:jc w:val="both"/>
              <w:rPr>
                <w:rFonts w:ascii="Times New Roman" w:hAnsi="Times New Roman" w:cs="Times New Roman"/>
                <w:sz w:val="28"/>
                <w:szCs w:val="28"/>
              </w:rPr>
            </w:pPr>
          </w:p>
        </w:tc>
        <w:tc>
          <w:tcPr>
            <w:tcW w:w="720" w:type="dxa"/>
          </w:tcPr>
          <w:p w:rsidR="00C3124B" w:rsidRPr="00032A2E" w:rsidRDefault="00C3124B" w:rsidP="002F7469">
            <w:pPr>
              <w:pStyle w:val="NoSpacing"/>
              <w:jc w:val="both"/>
              <w:rPr>
                <w:rFonts w:ascii="Times New Roman" w:hAnsi="Times New Roman" w:cs="Times New Roman"/>
                <w:sz w:val="28"/>
                <w:szCs w:val="28"/>
              </w:rPr>
            </w:pPr>
          </w:p>
        </w:tc>
        <w:tc>
          <w:tcPr>
            <w:tcW w:w="720" w:type="dxa"/>
          </w:tcPr>
          <w:p w:rsidR="00C3124B" w:rsidRPr="00032A2E" w:rsidRDefault="00C3124B" w:rsidP="002F7469">
            <w:pPr>
              <w:pStyle w:val="NoSpacing"/>
              <w:jc w:val="both"/>
              <w:rPr>
                <w:rFonts w:ascii="Times New Roman" w:hAnsi="Times New Roman" w:cs="Times New Roman"/>
                <w:sz w:val="28"/>
                <w:szCs w:val="28"/>
              </w:rPr>
            </w:pPr>
          </w:p>
        </w:tc>
        <w:tc>
          <w:tcPr>
            <w:tcW w:w="738" w:type="dxa"/>
          </w:tcPr>
          <w:p w:rsidR="00C3124B" w:rsidRPr="00032A2E" w:rsidRDefault="00C3124B" w:rsidP="002F7469">
            <w:pPr>
              <w:pStyle w:val="NoSpacing"/>
              <w:jc w:val="both"/>
              <w:rPr>
                <w:rFonts w:ascii="Times New Roman" w:hAnsi="Times New Roman" w:cs="Times New Roman"/>
                <w:sz w:val="28"/>
                <w:szCs w:val="28"/>
              </w:rPr>
            </w:pPr>
          </w:p>
        </w:tc>
      </w:tr>
      <w:tr w:rsidR="00C3124B" w:rsidRPr="00032A2E" w:rsidTr="00E268A1">
        <w:tc>
          <w:tcPr>
            <w:tcW w:w="771" w:type="dxa"/>
          </w:tcPr>
          <w:p w:rsidR="00C3124B" w:rsidRPr="00032A2E" w:rsidRDefault="00C3124B" w:rsidP="002F7469">
            <w:pPr>
              <w:pStyle w:val="NoSpacing"/>
              <w:jc w:val="both"/>
              <w:rPr>
                <w:rFonts w:ascii="Times New Roman" w:hAnsi="Times New Roman" w:cs="Times New Roman"/>
                <w:sz w:val="28"/>
                <w:szCs w:val="28"/>
              </w:rPr>
            </w:pPr>
            <w:r w:rsidRPr="00032A2E">
              <w:rPr>
                <w:rFonts w:ascii="Times New Roman" w:hAnsi="Times New Roman" w:cs="Times New Roman"/>
                <w:sz w:val="28"/>
                <w:szCs w:val="28"/>
              </w:rPr>
              <w:t>2</w:t>
            </w:r>
          </w:p>
        </w:tc>
        <w:tc>
          <w:tcPr>
            <w:tcW w:w="5187" w:type="dxa"/>
          </w:tcPr>
          <w:p w:rsidR="00C3124B" w:rsidRPr="00032A2E" w:rsidRDefault="00C3124B" w:rsidP="002F7469">
            <w:pPr>
              <w:pStyle w:val="NoSpacing"/>
              <w:jc w:val="both"/>
              <w:rPr>
                <w:rFonts w:ascii="Times New Roman" w:hAnsi="Times New Roman" w:cs="Times New Roman"/>
                <w:sz w:val="28"/>
                <w:szCs w:val="28"/>
              </w:rPr>
            </w:pPr>
            <w:r w:rsidRPr="00032A2E">
              <w:rPr>
                <w:rFonts w:ascii="Times New Roman" w:hAnsi="Times New Roman" w:cs="Times New Roman"/>
                <w:sz w:val="28"/>
                <w:szCs w:val="28"/>
              </w:rPr>
              <w:t>Adolescents are likely to believe better if not controlled or watched by parents.</w:t>
            </w:r>
          </w:p>
        </w:tc>
        <w:tc>
          <w:tcPr>
            <w:tcW w:w="720" w:type="dxa"/>
          </w:tcPr>
          <w:p w:rsidR="00C3124B" w:rsidRPr="00032A2E" w:rsidRDefault="00C3124B" w:rsidP="002F7469">
            <w:pPr>
              <w:pStyle w:val="NoSpacing"/>
              <w:jc w:val="both"/>
              <w:rPr>
                <w:rFonts w:ascii="Times New Roman" w:hAnsi="Times New Roman" w:cs="Times New Roman"/>
                <w:sz w:val="28"/>
                <w:szCs w:val="28"/>
              </w:rPr>
            </w:pPr>
          </w:p>
        </w:tc>
        <w:tc>
          <w:tcPr>
            <w:tcW w:w="720" w:type="dxa"/>
          </w:tcPr>
          <w:p w:rsidR="00C3124B" w:rsidRPr="00032A2E" w:rsidRDefault="00C3124B" w:rsidP="002F7469">
            <w:pPr>
              <w:pStyle w:val="NoSpacing"/>
              <w:jc w:val="both"/>
              <w:rPr>
                <w:rFonts w:ascii="Times New Roman" w:hAnsi="Times New Roman" w:cs="Times New Roman"/>
                <w:sz w:val="28"/>
                <w:szCs w:val="28"/>
              </w:rPr>
            </w:pPr>
          </w:p>
        </w:tc>
        <w:tc>
          <w:tcPr>
            <w:tcW w:w="720" w:type="dxa"/>
          </w:tcPr>
          <w:p w:rsidR="00C3124B" w:rsidRPr="00032A2E" w:rsidRDefault="00C3124B" w:rsidP="002F7469">
            <w:pPr>
              <w:pStyle w:val="NoSpacing"/>
              <w:jc w:val="both"/>
              <w:rPr>
                <w:rFonts w:ascii="Times New Roman" w:hAnsi="Times New Roman" w:cs="Times New Roman"/>
                <w:sz w:val="28"/>
                <w:szCs w:val="28"/>
              </w:rPr>
            </w:pPr>
          </w:p>
        </w:tc>
        <w:tc>
          <w:tcPr>
            <w:tcW w:w="738" w:type="dxa"/>
          </w:tcPr>
          <w:p w:rsidR="00C3124B" w:rsidRPr="00032A2E" w:rsidRDefault="00C3124B" w:rsidP="002F7469">
            <w:pPr>
              <w:pStyle w:val="NoSpacing"/>
              <w:jc w:val="both"/>
              <w:rPr>
                <w:rFonts w:ascii="Times New Roman" w:hAnsi="Times New Roman" w:cs="Times New Roman"/>
                <w:sz w:val="28"/>
                <w:szCs w:val="28"/>
              </w:rPr>
            </w:pPr>
          </w:p>
        </w:tc>
      </w:tr>
      <w:tr w:rsidR="00C3124B" w:rsidRPr="00032A2E" w:rsidTr="00E268A1">
        <w:tc>
          <w:tcPr>
            <w:tcW w:w="771" w:type="dxa"/>
          </w:tcPr>
          <w:p w:rsidR="00C3124B" w:rsidRPr="00032A2E" w:rsidRDefault="00C3124B" w:rsidP="002F7469">
            <w:pPr>
              <w:pStyle w:val="NoSpacing"/>
              <w:jc w:val="both"/>
              <w:rPr>
                <w:rFonts w:ascii="Times New Roman" w:hAnsi="Times New Roman" w:cs="Times New Roman"/>
                <w:sz w:val="28"/>
                <w:szCs w:val="28"/>
              </w:rPr>
            </w:pPr>
            <w:r w:rsidRPr="00032A2E">
              <w:rPr>
                <w:rFonts w:ascii="Times New Roman" w:hAnsi="Times New Roman" w:cs="Times New Roman"/>
                <w:sz w:val="28"/>
                <w:szCs w:val="28"/>
              </w:rPr>
              <w:t>3</w:t>
            </w:r>
          </w:p>
        </w:tc>
        <w:tc>
          <w:tcPr>
            <w:tcW w:w="5187" w:type="dxa"/>
          </w:tcPr>
          <w:p w:rsidR="00C3124B" w:rsidRPr="00032A2E" w:rsidRDefault="00C3124B" w:rsidP="002F7469">
            <w:pPr>
              <w:pStyle w:val="NoSpacing"/>
              <w:jc w:val="both"/>
              <w:rPr>
                <w:rFonts w:ascii="Times New Roman" w:hAnsi="Times New Roman" w:cs="Times New Roman"/>
                <w:sz w:val="28"/>
                <w:szCs w:val="28"/>
              </w:rPr>
            </w:pPr>
            <w:r w:rsidRPr="00032A2E">
              <w:rPr>
                <w:rFonts w:ascii="Times New Roman" w:hAnsi="Times New Roman" w:cs="Times New Roman"/>
                <w:sz w:val="28"/>
                <w:szCs w:val="28"/>
              </w:rPr>
              <w:t xml:space="preserve">Closeness with parents </w:t>
            </w:r>
            <w:r w:rsidR="00E26B33" w:rsidRPr="00032A2E">
              <w:rPr>
                <w:rFonts w:ascii="Times New Roman" w:hAnsi="Times New Roman" w:cs="Times New Roman"/>
                <w:sz w:val="28"/>
                <w:szCs w:val="28"/>
              </w:rPr>
              <w:t>dis</w:t>
            </w:r>
            <w:r w:rsidRPr="00032A2E">
              <w:rPr>
                <w:rFonts w:ascii="Times New Roman" w:hAnsi="Times New Roman" w:cs="Times New Roman"/>
                <w:sz w:val="28"/>
                <w:szCs w:val="28"/>
              </w:rPr>
              <w:t>encourages desirable sexual relationship among the adolescents.</w:t>
            </w:r>
          </w:p>
        </w:tc>
        <w:tc>
          <w:tcPr>
            <w:tcW w:w="720" w:type="dxa"/>
          </w:tcPr>
          <w:p w:rsidR="00C3124B" w:rsidRPr="00032A2E" w:rsidRDefault="00C3124B" w:rsidP="002F7469">
            <w:pPr>
              <w:pStyle w:val="NoSpacing"/>
              <w:jc w:val="both"/>
              <w:rPr>
                <w:rFonts w:ascii="Times New Roman" w:hAnsi="Times New Roman" w:cs="Times New Roman"/>
                <w:sz w:val="28"/>
                <w:szCs w:val="28"/>
              </w:rPr>
            </w:pPr>
          </w:p>
        </w:tc>
        <w:tc>
          <w:tcPr>
            <w:tcW w:w="720" w:type="dxa"/>
          </w:tcPr>
          <w:p w:rsidR="00C3124B" w:rsidRPr="00032A2E" w:rsidRDefault="00C3124B" w:rsidP="002F7469">
            <w:pPr>
              <w:pStyle w:val="NoSpacing"/>
              <w:jc w:val="both"/>
              <w:rPr>
                <w:rFonts w:ascii="Times New Roman" w:hAnsi="Times New Roman" w:cs="Times New Roman"/>
                <w:sz w:val="28"/>
                <w:szCs w:val="28"/>
              </w:rPr>
            </w:pPr>
          </w:p>
        </w:tc>
        <w:tc>
          <w:tcPr>
            <w:tcW w:w="720" w:type="dxa"/>
          </w:tcPr>
          <w:p w:rsidR="00C3124B" w:rsidRPr="00032A2E" w:rsidRDefault="00C3124B" w:rsidP="002F7469">
            <w:pPr>
              <w:pStyle w:val="NoSpacing"/>
              <w:jc w:val="both"/>
              <w:rPr>
                <w:rFonts w:ascii="Times New Roman" w:hAnsi="Times New Roman" w:cs="Times New Roman"/>
                <w:sz w:val="28"/>
                <w:szCs w:val="28"/>
              </w:rPr>
            </w:pPr>
          </w:p>
        </w:tc>
        <w:tc>
          <w:tcPr>
            <w:tcW w:w="738" w:type="dxa"/>
          </w:tcPr>
          <w:p w:rsidR="00C3124B" w:rsidRPr="00032A2E" w:rsidRDefault="00C3124B" w:rsidP="002F7469">
            <w:pPr>
              <w:pStyle w:val="NoSpacing"/>
              <w:jc w:val="both"/>
              <w:rPr>
                <w:rFonts w:ascii="Times New Roman" w:hAnsi="Times New Roman" w:cs="Times New Roman"/>
                <w:sz w:val="28"/>
                <w:szCs w:val="28"/>
              </w:rPr>
            </w:pPr>
          </w:p>
        </w:tc>
      </w:tr>
      <w:tr w:rsidR="00C3124B" w:rsidRPr="00032A2E" w:rsidTr="00E268A1">
        <w:tc>
          <w:tcPr>
            <w:tcW w:w="771" w:type="dxa"/>
          </w:tcPr>
          <w:p w:rsidR="00C3124B" w:rsidRPr="00032A2E" w:rsidRDefault="00C3124B" w:rsidP="002F7469">
            <w:pPr>
              <w:pStyle w:val="NoSpacing"/>
              <w:jc w:val="both"/>
              <w:rPr>
                <w:rFonts w:ascii="Times New Roman" w:hAnsi="Times New Roman" w:cs="Times New Roman"/>
                <w:sz w:val="28"/>
                <w:szCs w:val="28"/>
              </w:rPr>
            </w:pPr>
            <w:r w:rsidRPr="00032A2E">
              <w:rPr>
                <w:rFonts w:ascii="Times New Roman" w:hAnsi="Times New Roman" w:cs="Times New Roman"/>
                <w:sz w:val="28"/>
                <w:szCs w:val="28"/>
              </w:rPr>
              <w:t>4</w:t>
            </w:r>
          </w:p>
        </w:tc>
        <w:tc>
          <w:tcPr>
            <w:tcW w:w="5187" w:type="dxa"/>
          </w:tcPr>
          <w:p w:rsidR="00C3124B" w:rsidRPr="00032A2E" w:rsidRDefault="00C3124B" w:rsidP="002F7469">
            <w:pPr>
              <w:pStyle w:val="NoSpacing"/>
              <w:jc w:val="both"/>
              <w:rPr>
                <w:rFonts w:ascii="Times New Roman" w:hAnsi="Times New Roman" w:cs="Times New Roman"/>
                <w:sz w:val="28"/>
                <w:szCs w:val="28"/>
              </w:rPr>
            </w:pPr>
            <w:r w:rsidRPr="00032A2E">
              <w:rPr>
                <w:rFonts w:ascii="Times New Roman" w:hAnsi="Times New Roman" w:cs="Times New Roman"/>
                <w:sz w:val="28"/>
                <w:szCs w:val="28"/>
              </w:rPr>
              <w:t>Religions should serve as guide for adolescents sexual behaviour.</w:t>
            </w:r>
          </w:p>
        </w:tc>
        <w:tc>
          <w:tcPr>
            <w:tcW w:w="720" w:type="dxa"/>
          </w:tcPr>
          <w:p w:rsidR="00C3124B" w:rsidRPr="00032A2E" w:rsidRDefault="00C3124B" w:rsidP="002F7469">
            <w:pPr>
              <w:pStyle w:val="NoSpacing"/>
              <w:jc w:val="both"/>
              <w:rPr>
                <w:rFonts w:ascii="Times New Roman" w:hAnsi="Times New Roman" w:cs="Times New Roman"/>
                <w:sz w:val="28"/>
                <w:szCs w:val="28"/>
              </w:rPr>
            </w:pPr>
          </w:p>
        </w:tc>
        <w:tc>
          <w:tcPr>
            <w:tcW w:w="720" w:type="dxa"/>
          </w:tcPr>
          <w:p w:rsidR="00C3124B" w:rsidRPr="00032A2E" w:rsidRDefault="00C3124B" w:rsidP="002F7469">
            <w:pPr>
              <w:pStyle w:val="NoSpacing"/>
              <w:jc w:val="both"/>
              <w:rPr>
                <w:rFonts w:ascii="Times New Roman" w:hAnsi="Times New Roman" w:cs="Times New Roman"/>
                <w:sz w:val="28"/>
                <w:szCs w:val="28"/>
              </w:rPr>
            </w:pPr>
          </w:p>
        </w:tc>
        <w:tc>
          <w:tcPr>
            <w:tcW w:w="720" w:type="dxa"/>
          </w:tcPr>
          <w:p w:rsidR="00C3124B" w:rsidRPr="00032A2E" w:rsidRDefault="00C3124B" w:rsidP="002F7469">
            <w:pPr>
              <w:pStyle w:val="NoSpacing"/>
              <w:jc w:val="both"/>
              <w:rPr>
                <w:rFonts w:ascii="Times New Roman" w:hAnsi="Times New Roman" w:cs="Times New Roman"/>
                <w:sz w:val="28"/>
                <w:szCs w:val="28"/>
              </w:rPr>
            </w:pPr>
          </w:p>
        </w:tc>
        <w:tc>
          <w:tcPr>
            <w:tcW w:w="738" w:type="dxa"/>
          </w:tcPr>
          <w:p w:rsidR="00C3124B" w:rsidRPr="00032A2E" w:rsidRDefault="00C3124B" w:rsidP="002F7469">
            <w:pPr>
              <w:pStyle w:val="NoSpacing"/>
              <w:jc w:val="both"/>
              <w:rPr>
                <w:rFonts w:ascii="Times New Roman" w:hAnsi="Times New Roman" w:cs="Times New Roman"/>
                <w:sz w:val="28"/>
                <w:szCs w:val="28"/>
              </w:rPr>
            </w:pPr>
          </w:p>
        </w:tc>
      </w:tr>
      <w:tr w:rsidR="002F7469" w:rsidRPr="00032A2E" w:rsidTr="00E268A1">
        <w:tc>
          <w:tcPr>
            <w:tcW w:w="771" w:type="dxa"/>
          </w:tcPr>
          <w:p w:rsidR="002F7469" w:rsidRPr="00032A2E" w:rsidRDefault="002F7469" w:rsidP="002F7469">
            <w:pPr>
              <w:pStyle w:val="NoSpacing"/>
              <w:jc w:val="both"/>
              <w:rPr>
                <w:rFonts w:ascii="Times New Roman" w:hAnsi="Times New Roman" w:cs="Times New Roman"/>
                <w:sz w:val="28"/>
                <w:szCs w:val="28"/>
              </w:rPr>
            </w:pPr>
            <w:r>
              <w:rPr>
                <w:rFonts w:ascii="Times New Roman" w:hAnsi="Times New Roman" w:cs="Times New Roman"/>
                <w:sz w:val="28"/>
                <w:szCs w:val="28"/>
              </w:rPr>
              <w:t>5</w:t>
            </w:r>
          </w:p>
        </w:tc>
        <w:tc>
          <w:tcPr>
            <w:tcW w:w="5187" w:type="dxa"/>
          </w:tcPr>
          <w:p w:rsidR="002F7469" w:rsidRDefault="002F7469" w:rsidP="002F7469">
            <w:r>
              <w:rPr>
                <w:rFonts w:ascii="Times New Roman" w:hAnsi="Times New Roman" w:cs="Times New Roman"/>
                <w:sz w:val="28"/>
                <w:szCs w:val="28"/>
              </w:rPr>
              <w:t>Sex information received from peer group misleads the adolescents.</w:t>
            </w:r>
          </w:p>
          <w:p w:rsidR="002F7469" w:rsidRPr="00032A2E" w:rsidRDefault="002F7469" w:rsidP="002F7469">
            <w:pPr>
              <w:rPr>
                <w:rFonts w:ascii="Times New Roman" w:hAnsi="Times New Roman" w:cs="Times New Roman"/>
                <w:sz w:val="28"/>
                <w:szCs w:val="28"/>
              </w:rPr>
            </w:pPr>
          </w:p>
        </w:tc>
        <w:tc>
          <w:tcPr>
            <w:tcW w:w="720" w:type="dxa"/>
          </w:tcPr>
          <w:p w:rsidR="002F7469" w:rsidRPr="00032A2E" w:rsidRDefault="002F7469" w:rsidP="002F7469">
            <w:pPr>
              <w:pStyle w:val="NoSpacing"/>
              <w:jc w:val="both"/>
              <w:rPr>
                <w:rFonts w:ascii="Times New Roman" w:hAnsi="Times New Roman" w:cs="Times New Roman"/>
                <w:sz w:val="28"/>
                <w:szCs w:val="28"/>
              </w:rPr>
            </w:pPr>
          </w:p>
        </w:tc>
        <w:tc>
          <w:tcPr>
            <w:tcW w:w="720" w:type="dxa"/>
          </w:tcPr>
          <w:p w:rsidR="002F7469" w:rsidRPr="00032A2E" w:rsidRDefault="002F7469" w:rsidP="002F7469">
            <w:pPr>
              <w:pStyle w:val="NoSpacing"/>
              <w:jc w:val="both"/>
              <w:rPr>
                <w:rFonts w:ascii="Times New Roman" w:hAnsi="Times New Roman" w:cs="Times New Roman"/>
                <w:sz w:val="28"/>
                <w:szCs w:val="28"/>
              </w:rPr>
            </w:pPr>
          </w:p>
        </w:tc>
        <w:tc>
          <w:tcPr>
            <w:tcW w:w="720" w:type="dxa"/>
          </w:tcPr>
          <w:p w:rsidR="002F7469" w:rsidRPr="00032A2E" w:rsidRDefault="002F7469" w:rsidP="002F7469">
            <w:pPr>
              <w:pStyle w:val="NoSpacing"/>
              <w:jc w:val="both"/>
              <w:rPr>
                <w:rFonts w:ascii="Times New Roman" w:hAnsi="Times New Roman" w:cs="Times New Roman"/>
                <w:sz w:val="28"/>
                <w:szCs w:val="28"/>
              </w:rPr>
            </w:pPr>
          </w:p>
        </w:tc>
        <w:tc>
          <w:tcPr>
            <w:tcW w:w="738" w:type="dxa"/>
          </w:tcPr>
          <w:p w:rsidR="002F7469" w:rsidRPr="00032A2E" w:rsidRDefault="002F7469" w:rsidP="002F7469">
            <w:pPr>
              <w:pStyle w:val="NoSpacing"/>
              <w:jc w:val="both"/>
              <w:rPr>
                <w:rFonts w:ascii="Times New Roman" w:hAnsi="Times New Roman" w:cs="Times New Roman"/>
                <w:sz w:val="28"/>
                <w:szCs w:val="28"/>
              </w:rPr>
            </w:pPr>
          </w:p>
        </w:tc>
      </w:tr>
      <w:tr w:rsidR="002F7469" w:rsidRPr="00032A2E" w:rsidTr="00E268A1">
        <w:tc>
          <w:tcPr>
            <w:tcW w:w="771" w:type="dxa"/>
          </w:tcPr>
          <w:p w:rsidR="002F7469" w:rsidRPr="00032A2E" w:rsidRDefault="002F7469" w:rsidP="002F7469">
            <w:pPr>
              <w:pStyle w:val="NoSpacing"/>
              <w:jc w:val="both"/>
              <w:rPr>
                <w:rFonts w:ascii="Times New Roman" w:hAnsi="Times New Roman" w:cs="Times New Roman"/>
                <w:sz w:val="28"/>
                <w:szCs w:val="28"/>
              </w:rPr>
            </w:pPr>
            <w:r>
              <w:rPr>
                <w:rFonts w:ascii="Times New Roman" w:hAnsi="Times New Roman" w:cs="Times New Roman"/>
                <w:sz w:val="28"/>
                <w:szCs w:val="28"/>
              </w:rPr>
              <w:t>6</w:t>
            </w:r>
          </w:p>
        </w:tc>
        <w:tc>
          <w:tcPr>
            <w:tcW w:w="5187" w:type="dxa"/>
          </w:tcPr>
          <w:p w:rsidR="002F7469" w:rsidRDefault="002F7469" w:rsidP="002F7469">
            <w:r>
              <w:rPr>
                <w:rFonts w:ascii="Times New Roman" w:hAnsi="Times New Roman" w:cs="Times New Roman"/>
                <w:sz w:val="28"/>
                <w:szCs w:val="28"/>
              </w:rPr>
              <w:t>Adolescent are old enough, they don’t need sexual guidance by their parent.</w:t>
            </w:r>
          </w:p>
          <w:p w:rsidR="002F7469" w:rsidRPr="00032A2E" w:rsidRDefault="002F7469" w:rsidP="002F7469">
            <w:pPr>
              <w:pStyle w:val="NoSpacing"/>
              <w:jc w:val="both"/>
              <w:rPr>
                <w:rFonts w:ascii="Times New Roman" w:hAnsi="Times New Roman" w:cs="Times New Roman"/>
                <w:sz w:val="28"/>
                <w:szCs w:val="28"/>
              </w:rPr>
            </w:pPr>
          </w:p>
        </w:tc>
        <w:tc>
          <w:tcPr>
            <w:tcW w:w="720" w:type="dxa"/>
          </w:tcPr>
          <w:p w:rsidR="002F7469" w:rsidRPr="00032A2E" w:rsidRDefault="002F7469" w:rsidP="002F7469">
            <w:pPr>
              <w:pStyle w:val="NoSpacing"/>
              <w:jc w:val="both"/>
              <w:rPr>
                <w:rFonts w:ascii="Times New Roman" w:hAnsi="Times New Roman" w:cs="Times New Roman"/>
                <w:sz w:val="28"/>
                <w:szCs w:val="28"/>
              </w:rPr>
            </w:pPr>
          </w:p>
        </w:tc>
        <w:tc>
          <w:tcPr>
            <w:tcW w:w="720" w:type="dxa"/>
          </w:tcPr>
          <w:p w:rsidR="002F7469" w:rsidRPr="00032A2E" w:rsidRDefault="002F7469" w:rsidP="002F7469">
            <w:pPr>
              <w:pStyle w:val="NoSpacing"/>
              <w:jc w:val="both"/>
              <w:rPr>
                <w:rFonts w:ascii="Times New Roman" w:hAnsi="Times New Roman" w:cs="Times New Roman"/>
                <w:sz w:val="28"/>
                <w:szCs w:val="28"/>
              </w:rPr>
            </w:pPr>
          </w:p>
        </w:tc>
        <w:tc>
          <w:tcPr>
            <w:tcW w:w="720" w:type="dxa"/>
          </w:tcPr>
          <w:p w:rsidR="002F7469" w:rsidRPr="00032A2E" w:rsidRDefault="002F7469" w:rsidP="002F7469">
            <w:pPr>
              <w:pStyle w:val="NoSpacing"/>
              <w:jc w:val="both"/>
              <w:rPr>
                <w:rFonts w:ascii="Times New Roman" w:hAnsi="Times New Roman" w:cs="Times New Roman"/>
                <w:sz w:val="28"/>
                <w:szCs w:val="28"/>
              </w:rPr>
            </w:pPr>
          </w:p>
        </w:tc>
        <w:tc>
          <w:tcPr>
            <w:tcW w:w="738" w:type="dxa"/>
          </w:tcPr>
          <w:p w:rsidR="002F7469" w:rsidRPr="00032A2E" w:rsidRDefault="002F7469" w:rsidP="002F7469">
            <w:pPr>
              <w:pStyle w:val="NoSpacing"/>
              <w:jc w:val="both"/>
              <w:rPr>
                <w:rFonts w:ascii="Times New Roman" w:hAnsi="Times New Roman" w:cs="Times New Roman"/>
                <w:sz w:val="28"/>
                <w:szCs w:val="28"/>
              </w:rPr>
            </w:pPr>
          </w:p>
        </w:tc>
      </w:tr>
      <w:tr w:rsidR="00C3124B" w:rsidRPr="00032A2E" w:rsidTr="00E268A1">
        <w:tc>
          <w:tcPr>
            <w:tcW w:w="771" w:type="dxa"/>
          </w:tcPr>
          <w:p w:rsidR="00C3124B" w:rsidRPr="00032A2E" w:rsidRDefault="00C3124B" w:rsidP="002F7469">
            <w:pPr>
              <w:pStyle w:val="NoSpacing"/>
              <w:jc w:val="both"/>
              <w:rPr>
                <w:rFonts w:ascii="Times New Roman" w:hAnsi="Times New Roman" w:cs="Times New Roman"/>
                <w:sz w:val="28"/>
                <w:szCs w:val="28"/>
              </w:rPr>
            </w:pPr>
            <w:r w:rsidRPr="00032A2E">
              <w:rPr>
                <w:rFonts w:ascii="Times New Roman" w:hAnsi="Times New Roman" w:cs="Times New Roman"/>
                <w:sz w:val="28"/>
                <w:szCs w:val="28"/>
              </w:rPr>
              <w:t>7</w:t>
            </w:r>
          </w:p>
        </w:tc>
        <w:tc>
          <w:tcPr>
            <w:tcW w:w="5187" w:type="dxa"/>
          </w:tcPr>
          <w:p w:rsidR="00C3124B" w:rsidRPr="00032A2E" w:rsidRDefault="00C3124B" w:rsidP="002F7469">
            <w:pPr>
              <w:pStyle w:val="NoSpacing"/>
              <w:jc w:val="both"/>
              <w:rPr>
                <w:rFonts w:ascii="Times New Roman" w:hAnsi="Times New Roman" w:cs="Times New Roman"/>
                <w:sz w:val="28"/>
                <w:szCs w:val="28"/>
              </w:rPr>
            </w:pPr>
            <w:r w:rsidRPr="00032A2E">
              <w:rPr>
                <w:rFonts w:ascii="Times New Roman" w:hAnsi="Times New Roman" w:cs="Times New Roman"/>
                <w:sz w:val="28"/>
                <w:szCs w:val="28"/>
              </w:rPr>
              <w:t>Being religious does not necessarily mean I should not engage in relationship.</w:t>
            </w:r>
          </w:p>
        </w:tc>
        <w:tc>
          <w:tcPr>
            <w:tcW w:w="720" w:type="dxa"/>
          </w:tcPr>
          <w:p w:rsidR="00C3124B" w:rsidRPr="00032A2E" w:rsidRDefault="00C3124B" w:rsidP="002F7469">
            <w:pPr>
              <w:pStyle w:val="NoSpacing"/>
              <w:jc w:val="both"/>
              <w:rPr>
                <w:rFonts w:ascii="Times New Roman" w:hAnsi="Times New Roman" w:cs="Times New Roman"/>
                <w:sz w:val="28"/>
                <w:szCs w:val="28"/>
              </w:rPr>
            </w:pPr>
          </w:p>
        </w:tc>
        <w:tc>
          <w:tcPr>
            <w:tcW w:w="720" w:type="dxa"/>
          </w:tcPr>
          <w:p w:rsidR="00C3124B" w:rsidRPr="00032A2E" w:rsidRDefault="00C3124B" w:rsidP="002F7469">
            <w:pPr>
              <w:pStyle w:val="NoSpacing"/>
              <w:jc w:val="both"/>
              <w:rPr>
                <w:rFonts w:ascii="Times New Roman" w:hAnsi="Times New Roman" w:cs="Times New Roman"/>
                <w:sz w:val="28"/>
                <w:szCs w:val="28"/>
              </w:rPr>
            </w:pPr>
          </w:p>
        </w:tc>
        <w:tc>
          <w:tcPr>
            <w:tcW w:w="720" w:type="dxa"/>
          </w:tcPr>
          <w:p w:rsidR="00C3124B" w:rsidRPr="00032A2E" w:rsidRDefault="00C3124B" w:rsidP="002F7469">
            <w:pPr>
              <w:pStyle w:val="NoSpacing"/>
              <w:jc w:val="both"/>
              <w:rPr>
                <w:rFonts w:ascii="Times New Roman" w:hAnsi="Times New Roman" w:cs="Times New Roman"/>
                <w:sz w:val="28"/>
                <w:szCs w:val="28"/>
              </w:rPr>
            </w:pPr>
          </w:p>
        </w:tc>
        <w:tc>
          <w:tcPr>
            <w:tcW w:w="738" w:type="dxa"/>
          </w:tcPr>
          <w:p w:rsidR="00C3124B" w:rsidRPr="00032A2E" w:rsidRDefault="00C3124B" w:rsidP="002F7469">
            <w:pPr>
              <w:pStyle w:val="NoSpacing"/>
              <w:jc w:val="both"/>
              <w:rPr>
                <w:rFonts w:ascii="Times New Roman" w:hAnsi="Times New Roman" w:cs="Times New Roman"/>
                <w:sz w:val="28"/>
                <w:szCs w:val="28"/>
              </w:rPr>
            </w:pPr>
          </w:p>
        </w:tc>
      </w:tr>
      <w:tr w:rsidR="00C3124B" w:rsidRPr="00032A2E" w:rsidTr="00E268A1">
        <w:tc>
          <w:tcPr>
            <w:tcW w:w="771" w:type="dxa"/>
          </w:tcPr>
          <w:p w:rsidR="00C3124B" w:rsidRPr="00032A2E" w:rsidRDefault="00C3124B" w:rsidP="002F7469">
            <w:pPr>
              <w:pStyle w:val="NoSpacing"/>
              <w:jc w:val="both"/>
              <w:rPr>
                <w:rFonts w:ascii="Times New Roman" w:hAnsi="Times New Roman" w:cs="Times New Roman"/>
                <w:sz w:val="28"/>
                <w:szCs w:val="28"/>
              </w:rPr>
            </w:pPr>
            <w:r w:rsidRPr="00032A2E">
              <w:rPr>
                <w:rFonts w:ascii="Times New Roman" w:hAnsi="Times New Roman" w:cs="Times New Roman"/>
                <w:sz w:val="28"/>
                <w:szCs w:val="28"/>
              </w:rPr>
              <w:t>8</w:t>
            </w:r>
          </w:p>
        </w:tc>
        <w:tc>
          <w:tcPr>
            <w:tcW w:w="5187" w:type="dxa"/>
          </w:tcPr>
          <w:p w:rsidR="00C3124B" w:rsidRPr="00032A2E" w:rsidRDefault="00C3124B" w:rsidP="002F7469">
            <w:pPr>
              <w:pStyle w:val="NoSpacing"/>
              <w:jc w:val="both"/>
              <w:rPr>
                <w:rFonts w:ascii="Times New Roman" w:hAnsi="Times New Roman" w:cs="Times New Roman"/>
                <w:sz w:val="28"/>
                <w:szCs w:val="28"/>
              </w:rPr>
            </w:pPr>
            <w:r w:rsidRPr="00032A2E">
              <w:rPr>
                <w:rFonts w:ascii="Times New Roman" w:hAnsi="Times New Roman" w:cs="Times New Roman"/>
                <w:sz w:val="28"/>
                <w:szCs w:val="28"/>
              </w:rPr>
              <w:t xml:space="preserve">Reckless sexual behaviour can be covered up be pretending to be religious. </w:t>
            </w:r>
          </w:p>
        </w:tc>
        <w:tc>
          <w:tcPr>
            <w:tcW w:w="720" w:type="dxa"/>
          </w:tcPr>
          <w:p w:rsidR="00C3124B" w:rsidRPr="00032A2E" w:rsidRDefault="00C3124B" w:rsidP="002F7469">
            <w:pPr>
              <w:pStyle w:val="NoSpacing"/>
              <w:jc w:val="both"/>
              <w:rPr>
                <w:rFonts w:ascii="Times New Roman" w:hAnsi="Times New Roman" w:cs="Times New Roman"/>
                <w:sz w:val="28"/>
                <w:szCs w:val="28"/>
              </w:rPr>
            </w:pPr>
          </w:p>
        </w:tc>
        <w:tc>
          <w:tcPr>
            <w:tcW w:w="720" w:type="dxa"/>
          </w:tcPr>
          <w:p w:rsidR="00C3124B" w:rsidRPr="00032A2E" w:rsidRDefault="00C3124B" w:rsidP="002F7469">
            <w:pPr>
              <w:pStyle w:val="NoSpacing"/>
              <w:jc w:val="both"/>
              <w:rPr>
                <w:rFonts w:ascii="Times New Roman" w:hAnsi="Times New Roman" w:cs="Times New Roman"/>
                <w:sz w:val="28"/>
                <w:szCs w:val="28"/>
              </w:rPr>
            </w:pPr>
          </w:p>
        </w:tc>
        <w:tc>
          <w:tcPr>
            <w:tcW w:w="720" w:type="dxa"/>
          </w:tcPr>
          <w:p w:rsidR="00C3124B" w:rsidRPr="00032A2E" w:rsidRDefault="00C3124B" w:rsidP="002F7469">
            <w:pPr>
              <w:pStyle w:val="NoSpacing"/>
              <w:jc w:val="both"/>
              <w:rPr>
                <w:rFonts w:ascii="Times New Roman" w:hAnsi="Times New Roman" w:cs="Times New Roman"/>
                <w:sz w:val="28"/>
                <w:szCs w:val="28"/>
              </w:rPr>
            </w:pPr>
          </w:p>
        </w:tc>
        <w:tc>
          <w:tcPr>
            <w:tcW w:w="738" w:type="dxa"/>
          </w:tcPr>
          <w:p w:rsidR="00C3124B" w:rsidRPr="00032A2E" w:rsidRDefault="00C3124B" w:rsidP="002F7469">
            <w:pPr>
              <w:pStyle w:val="NoSpacing"/>
              <w:jc w:val="both"/>
              <w:rPr>
                <w:rFonts w:ascii="Times New Roman" w:hAnsi="Times New Roman" w:cs="Times New Roman"/>
                <w:sz w:val="28"/>
                <w:szCs w:val="28"/>
              </w:rPr>
            </w:pPr>
          </w:p>
        </w:tc>
      </w:tr>
      <w:tr w:rsidR="00C3124B" w:rsidRPr="00032A2E" w:rsidTr="00E268A1">
        <w:tc>
          <w:tcPr>
            <w:tcW w:w="771" w:type="dxa"/>
          </w:tcPr>
          <w:p w:rsidR="00C3124B" w:rsidRPr="00032A2E" w:rsidRDefault="00C3124B" w:rsidP="002F7469">
            <w:pPr>
              <w:pStyle w:val="NoSpacing"/>
              <w:jc w:val="both"/>
              <w:rPr>
                <w:rFonts w:ascii="Times New Roman" w:hAnsi="Times New Roman" w:cs="Times New Roman"/>
                <w:sz w:val="28"/>
                <w:szCs w:val="28"/>
              </w:rPr>
            </w:pPr>
            <w:r w:rsidRPr="00032A2E">
              <w:rPr>
                <w:rFonts w:ascii="Times New Roman" w:hAnsi="Times New Roman" w:cs="Times New Roman"/>
                <w:sz w:val="28"/>
                <w:szCs w:val="28"/>
              </w:rPr>
              <w:t>9</w:t>
            </w:r>
          </w:p>
        </w:tc>
        <w:tc>
          <w:tcPr>
            <w:tcW w:w="5187" w:type="dxa"/>
          </w:tcPr>
          <w:p w:rsidR="00C3124B" w:rsidRPr="00032A2E" w:rsidRDefault="00C3124B" w:rsidP="002F7469">
            <w:pPr>
              <w:pStyle w:val="NoSpacing"/>
              <w:jc w:val="both"/>
              <w:rPr>
                <w:rFonts w:ascii="Times New Roman" w:hAnsi="Times New Roman" w:cs="Times New Roman"/>
                <w:sz w:val="28"/>
                <w:szCs w:val="28"/>
              </w:rPr>
            </w:pPr>
            <w:r w:rsidRPr="00032A2E">
              <w:rPr>
                <w:rFonts w:ascii="Times New Roman" w:hAnsi="Times New Roman" w:cs="Times New Roman"/>
                <w:sz w:val="28"/>
                <w:szCs w:val="28"/>
              </w:rPr>
              <w:t>Religious background aids positive adolescent sexual behaviour.</w:t>
            </w:r>
          </w:p>
        </w:tc>
        <w:tc>
          <w:tcPr>
            <w:tcW w:w="720" w:type="dxa"/>
          </w:tcPr>
          <w:p w:rsidR="00C3124B" w:rsidRPr="00032A2E" w:rsidRDefault="00C3124B" w:rsidP="002F7469">
            <w:pPr>
              <w:pStyle w:val="NoSpacing"/>
              <w:jc w:val="both"/>
              <w:rPr>
                <w:rFonts w:ascii="Times New Roman" w:hAnsi="Times New Roman" w:cs="Times New Roman"/>
                <w:sz w:val="28"/>
                <w:szCs w:val="28"/>
              </w:rPr>
            </w:pPr>
          </w:p>
        </w:tc>
        <w:tc>
          <w:tcPr>
            <w:tcW w:w="720" w:type="dxa"/>
          </w:tcPr>
          <w:p w:rsidR="00C3124B" w:rsidRPr="00032A2E" w:rsidRDefault="00C3124B" w:rsidP="002F7469">
            <w:pPr>
              <w:pStyle w:val="NoSpacing"/>
              <w:jc w:val="both"/>
              <w:rPr>
                <w:rFonts w:ascii="Times New Roman" w:hAnsi="Times New Roman" w:cs="Times New Roman"/>
                <w:sz w:val="28"/>
                <w:szCs w:val="28"/>
              </w:rPr>
            </w:pPr>
          </w:p>
        </w:tc>
        <w:tc>
          <w:tcPr>
            <w:tcW w:w="720" w:type="dxa"/>
          </w:tcPr>
          <w:p w:rsidR="00C3124B" w:rsidRPr="00032A2E" w:rsidRDefault="00C3124B" w:rsidP="002F7469">
            <w:pPr>
              <w:pStyle w:val="NoSpacing"/>
              <w:jc w:val="both"/>
              <w:rPr>
                <w:rFonts w:ascii="Times New Roman" w:hAnsi="Times New Roman" w:cs="Times New Roman"/>
                <w:sz w:val="28"/>
                <w:szCs w:val="28"/>
              </w:rPr>
            </w:pPr>
          </w:p>
        </w:tc>
        <w:tc>
          <w:tcPr>
            <w:tcW w:w="738" w:type="dxa"/>
          </w:tcPr>
          <w:p w:rsidR="00C3124B" w:rsidRPr="00032A2E" w:rsidRDefault="00C3124B" w:rsidP="002F7469">
            <w:pPr>
              <w:pStyle w:val="NoSpacing"/>
              <w:jc w:val="both"/>
              <w:rPr>
                <w:rFonts w:ascii="Times New Roman" w:hAnsi="Times New Roman" w:cs="Times New Roman"/>
                <w:sz w:val="28"/>
                <w:szCs w:val="28"/>
              </w:rPr>
            </w:pPr>
          </w:p>
        </w:tc>
      </w:tr>
      <w:tr w:rsidR="00C3124B" w:rsidRPr="00032A2E" w:rsidTr="00E268A1">
        <w:tc>
          <w:tcPr>
            <w:tcW w:w="771" w:type="dxa"/>
          </w:tcPr>
          <w:p w:rsidR="00C3124B" w:rsidRPr="00032A2E" w:rsidRDefault="00C3124B" w:rsidP="002F7469">
            <w:pPr>
              <w:pStyle w:val="NoSpacing"/>
              <w:jc w:val="both"/>
              <w:rPr>
                <w:rFonts w:ascii="Times New Roman" w:hAnsi="Times New Roman" w:cs="Times New Roman"/>
                <w:sz w:val="28"/>
                <w:szCs w:val="28"/>
              </w:rPr>
            </w:pPr>
            <w:r w:rsidRPr="00032A2E">
              <w:rPr>
                <w:rFonts w:ascii="Times New Roman" w:hAnsi="Times New Roman" w:cs="Times New Roman"/>
                <w:sz w:val="28"/>
                <w:szCs w:val="28"/>
              </w:rPr>
              <w:t>10</w:t>
            </w:r>
          </w:p>
        </w:tc>
        <w:tc>
          <w:tcPr>
            <w:tcW w:w="5187" w:type="dxa"/>
          </w:tcPr>
          <w:p w:rsidR="00C3124B" w:rsidRPr="00032A2E" w:rsidRDefault="00C3124B" w:rsidP="002F7469">
            <w:pPr>
              <w:pStyle w:val="NoSpacing"/>
              <w:jc w:val="both"/>
              <w:rPr>
                <w:rFonts w:ascii="Times New Roman" w:hAnsi="Times New Roman" w:cs="Times New Roman"/>
                <w:sz w:val="28"/>
                <w:szCs w:val="28"/>
              </w:rPr>
            </w:pPr>
            <w:r w:rsidRPr="00032A2E">
              <w:rPr>
                <w:rFonts w:ascii="Times New Roman" w:hAnsi="Times New Roman" w:cs="Times New Roman"/>
                <w:sz w:val="28"/>
                <w:szCs w:val="28"/>
              </w:rPr>
              <w:t>Being modest in sexual behaviour is a matter of decency or ethical behvaiour rather than religion.</w:t>
            </w:r>
          </w:p>
        </w:tc>
        <w:tc>
          <w:tcPr>
            <w:tcW w:w="720" w:type="dxa"/>
          </w:tcPr>
          <w:p w:rsidR="00C3124B" w:rsidRPr="00032A2E" w:rsidRDefault="00C3124B" w:rsidP="002F7469">
            <w:pPr>
              <w:pStyle w:val="NoSpacing"/>
              <w:jc w:val="both"/>
              <w:rPr>
                <w:rFonts w:ascii="Times New Roman" w:hAnsi="Times New Roman" w:cs="Times New Roman"/>
                <w:sz w:val="28"/>
                <w:szCs w:val="28"/>
              </w:rPr>
            </w:pPr>
          </w:p>
        </w:tc>
        <w:tc>
          <w:tcPr>
            <w:tcW w:w="720" w:type="dxa"/>
          </w:tcPr>
          <w:p w:rsidR="00C3124B" w:rsidRPr="00032A2E" w:rsidRDefault="00C3124B" w:rsidP="002F7469">
            <w:pPr>
              <w:pStyle w:val="NoSpacing"/>
              <w:jc w:val="both"/>
              <w:rPr>
                <w:rFonts w:ascii="Times New Roman" w:hAnsi="Times New Roman" w:cs="Times New Roman"/>
                <w:sz w:val="28"/>
                <w:szCs w:val="28"/>
              </w:rPr>
            </w:pPr>
          </w:p>
        </w:tc>
        <w:tc>
          <w:tcPr>
            <w:tcW w:w="720" w:type="dxa"/>
          </w:tcPr>
          <w:p w:rsidR="00C3124B" w:rsidRPr="00032A2E" w:rsidRDefault="00C3124B" w:rsidP="002F7469">
            <w:pPr>
              <w:pStyle w:val="NoSpacing"/>
              <w:jc w:val="both"/>
              <w:rPr>
                <w:rFonts w:ascii="Times New Roman" w:hAnsi="Times New Roman" w:cs="Times New Roman"/>
                <w:sz w:val="28"/>
                <w:szCs w:val="28"/>
              </w:rPr>
            </w:pPr>
          </w:p>
        </w:tc>
        <w:tc>
          <w:tcPr>
            <w:tcW w:w="738" w:type="dxa"/>
          </w:tcPr>
          <w:p w:rsidR="00C3124B" w:rsidRPr="00032A2E" w:rsidRDefault="00C3124B" w:rsidP="002F7469">
            <w:pPr>
              <w:pStyle w:val="NoSpacing"/>
              <w:jc w:val="both"/>
              <w:rPr>
                <w:rFonts w:ascii="Times New Roman" w:hAnsi="Times New Roman" w:cs="Times New Roman"/>
                <w:sz w:val="28"/>
                <w:szCs w:val="28"/>
              </w:rPr>
            </w:pPr>
          </w:p>
        </w:tc>
      </w:tr>
      <w:tr w:rsidR="00C3124B" w:rsidRPr="00032A2E" w:rsidTr="00E268A1">
        <w:tc>
          <w:tcPr>
            <w:tcW w:w="771" w:type="dxa"/>
          </w:tcPr>
          <w:p w:rsidR="00C3124B" w:rsidRPr="00032A2E" w:rsidRDefault="00C3124B" w:rsidP="002F7469">
            <w:pPr>
              <w:pStyle w:val="NoSpacing"/>
              <w:jc w:val="both"/>
              <w:rPr>
                <w:rFonts w:ascii="Times New Roman" w:hAnsi="Times New Roman" w:cs="Times New Roman"/>
                <w:sz w:val="28"/>
                <w:szCs w:val="28"/>
              </w:rPr>
            </w:pPr>
            <w:r w:rsidRPr="00032A2E">
              <w:rPr>
                <w:rFonts w:ascii="Times New Roman" w:hAnsi="Times New Roman" w:cs="Times New Roman"/>
                <w:sz w:val="28"/>
                <w:szCs w:val="28"/>
              </w:rPr>
              <w:t>11</w:t>
            </w:r>
          </w:p>
        </w:tc>
        <w:tc>
          <w:tcPr>
            <w:tcW w:w="5187" w:type="dxa"/>
          </w:tcPr>
          <w:p w:rsidR="00C3124B" w:rsidRPr="00032A2E" w:rsidRDefault="00C3124B" w:rsidP="002F7469">
            <w:pPr>
              <w:pStyle w:val="NoSpacing"/>
              <w:jc w:val="both"/>
              <w:rPr>
                <w:rFonts w:ascii="Times New Roman" w:hAnsi="Times New Roman" w:cs="Times New Roman"/>
                <w:sz w:val="28"/>
                <w:szCs w:val="28"/>
              </w:rPr>
            </w:pPr>
            <w:r w:rsidRPr="00032A2E">
              <w:rPr>
                <w:rFonts w:ascii="Times New Roman" w:hAnsi="Times New Roman" w:cs="Times New Roman"/>
                <w:sz w:val="28"/>
                <w:szCs w:val="28"/>
              </w:rPr>
              <w:t xml:space="preserve">Physical attractive adolescents engage more </w:t>
            </w:r>
            <w:r w:rsidRPr="00032A2E">
              <w:rPr>
                <w:rFonts w:ascii="Times New Roman" w:hAnsi="Times New Roman" w:cs="Times New Roman"/>
                <w:sz w:val="28"/>
                <w:szCs w:val="28"/>
              </w:rPr>
              <w:lastRenderedPageBreak/>
              <w:t>frequently in sexual activities than the less attractive ones</w:t>
            </w:r>
            <w:r w:rsidR="00B95AD2" w:rsidRPr="00032A2E">
              <w:rPr>
                <w:rFonts w:ascii="Times New Roman" w:hAnsi="Times New Roman" w:cs="Times New Roman"/>
                <w:sz w:val="28"/>
                <w:szCs w:val="28"/>
              </w:rPr>
              <w:t>.</w:t>
            </w:r>
          </w:p>
        </w:tc>
        <w:tc>
          <w:tcPr>
            <w:tcW w:w="720" w:type="dxa"/>
          </w:tcPr>
          <w:p w:rsidR="00C3124B" w:rsidRPr="00032A2E" w:rsidRDefault="00C3124B" w:rsidP="002F7469">
            <w:pPr>
              <w:pStyle w:val="NoSpacing"/>
              <w:jc w:val="both"/>
              <w:rPr>
                <w:rFonts w:ascii="Times New Roman" w:hAnsi="Times New Roman" w:cs="Times New Roman"/>
                <w:sz w:val="28"/>
                <w:szCs w:val="28"/>
              </w:rPr>
            </w:pPr>
          </w:p>
        </w:tc>
        <w:tc>
          <w:tcPr>
            <w:tcW w:w="720" w:type="dxa"/>
          </w:tcPr>
          <w:p w:rsidR="00C3124B" w:rsidRPr="00032A2E" w:rsidRDefault="00C3124B" w:rsidP="002F7469">
            <w:pPr>
              <w:pStyle w:val="NoSpacing"/>
              <w:jc w:val="both"/>
              <w:rPr>
                <w:rFonts w:ascii="Times New Roman" w:hAnsi="Times New Roman" w:cs="Times New Roman"/>
                <w:sz w:val="28"/>
                <w:szCs w:val="28"/>
              </w:rPr>
            </w:pPr>
          </w:p>
        </w:tc>
        <w:tc>
          <w:tcPr>
            <w:tcW w:w="720" w:type="dxa"/>
          </w:tcPr>
          <w:p w:rsidR="00C3124B" w:rsidRPr="00032A2E" w:rsidRDefault="00C3124B" w:rsidP="002F7469">
            <w:pPr>
              <w:pStyle w:val="NoSpacing"/>
              <w:jc w:val="both"/>
              <w:rPr>
                <w:rFonts w:ascii="Times New Roman" w:hAnsi="Times New Roman" w:cs="Times New Roman"/>
                <w:sz w:val="28"/>
                <w:szCs w:val="28"/>
              </w:rPr>
            </w:pPr>
          </w:p>
        </w:tc>
        <w:tc>
          <w:tcPr>
            <w:tcW w:w="738" w:type="dxa"/>
          </w:tcPr>
          <w:p w:rsidR="00C3124B" w:rsidRPr="00032A2E" w:rsidRDefault="00C3124B" w:rsidP="002F7469">
            <w:pPr>
              <w:pStyle w:val="NoSpacing"/>
              <w:jc w:val="both"/>
              <w:rPr>
                <w:rFonts w:ascii="Times New Roman" w:hAnsi="Times New Roman" w:cs="Times New Roman"/>
                <w:sz w:val="28"/>
                <w:szCs w:val="28"/>
              </w:rPr>
            </w:pPr>
          </w:p>
        </w:tc>
      </w:tr>
      <w:tr w:rsidR="00C3124B" w:rsidRPr="00032A2E" w:rsidTr="00E268A1">
        <w:tc>
          <w:tcPr>
            <w:tcW w:w="771" w:type="dxa"/>
          </w:tcPr>
          <w:p w:rsidR="00C3124B" w:rsidRPr="00032A2E" w:rsidRDefault="00C3124B" w:rsidP="002F7469">
            <w:pPr>
              <w:pStyle w:val="NoSpacing"/>
              <w:jc w:val="both"/>
              <w:rPr>
                <w:rFonts w:ascii="Times New Roman" w:hAnsi="Times New Roman" w:cs="Times New Roman"/>
                <w:sz w:val="28"/>
                <w:szCs w:val="28"/>
              </w:rPr>
            </w:pPr>
            <w:r w:rsidRPr="00032A2E">
              <w:rPr>
                <w:rFonts w:ascii="Times New Roman" w:hAnsi="Times New Roman" w:cs="Times New Roman"/>
                <w:sz w:val="28"/>
                <w:szCs w:val="28"/>
              </w:rPr>
              <w:lastRenderedPageBreak/>
              <w:t>12</w:t>
            </w:r>
          </w:p>
        </w:tc>
        <w:tc>
          <w:tcPr>
            <w:tcW w:w="5187" w:type="dxa"/>
          </w:tcPr>
          <w:p w:rsidR="00C3124B" w:rsidRPr="00032A2E" w:rsidRDefault="00C3124B" w:rsidP="002F7469">
            <w:pPr>
              <w:pStyle w:val="NoSpacing"/>
              <w:jc w:val="both"/>
              <w:rPr>
                <w:rFonts w:ascii="Times New Roman" w:hAnsi="Times New Roman" w:cs="Times New Roman"/>
                <w:sz w:val="28"/>
                <w:szCs w:val="28"/>
              </w:rPr>
            </w:pPr>
            <w:r w:rsidRPr="00032A2E">
              <w:rPr>
                <w:rFonts w:ascii="Times New Roman" w:hAnsi="Times New Roman" w:cs="Times New Roman"/>
                <w:sz w:val="28"/>
                <w:szCs w:val="28"/>
              </w:rPr>
              <w:t xml:space="preserve">Physical attractiveness has nothing to do with being promiscuous or way ward. </w:t>
            </w:r>
          </w:p>
        </w:tc>
        <w:tc>
          <w:tcPr>
            <w:tcW w:w="720" w:type="dxa"/>
          </w:tcPr>
          <w:p w:rsidR="00C3124B" w:rsidRPr="00032A2E" w:rsidRDefault="00C3124B" w:rsidP="002F7469">
            <w:pPr>
              <w:pStyle w:val="NoSpacing"/>
              <w:jc w:val="both"/>
              <w:rPr>
                <w:rFonts w:ascii="Times New Roman" w:hAnsi="Times New Roman" w:cs="Times New Roman"/>
                <w:sz w:val="28"/>
                <w:szCs w:val="28"/>
              </w:rPr>
            </w:pPr>
          </w:p>
        </w:tc>
        <w:tc>
          <w:tcPr>
            <w:tcW w:w="720" w:type="dxa"/>
          </w:tcPr>
          <w:p w:rsidR="00C3124B" w:rsidRPr="00032A2E" w:rsidRDefault="00C3124B" w:rsidP="002F7469">
            <w:pPr>
              <w:pStyle w:val="NoSpacing"/>
              <w:jc w:val="both"/>
              <w:rPr>
                <w:rFonts w:ascii="Times New Roman" w:hAnsi="Times New Roman" w:cs="Times New Roman"/>
                <w:sz w:val="28"/>
                <w:szCs w:val="28"/>
              </w:rPr>
            </w:pPr>
          </w:p>
        </w:tc>
        <w:tc>
          <w:tcPr>
            <w:tcW w:w="720" w:type="dxa"/>
          </w:tcPr>
          <w:p w:rsidR="00C3124B" w:rsidRPr="00032A2E" w:rsidRDefault="00C3124B" w:rsidP="002F7469">
            <w:pPr>
              <w:pStyle w:val="NoSpacing"/>
              <w:jc w:val="both"/>
              <w:rPr>
                <w:rFonts w:ascii="Times New Roman" w:hAnsi="Times New Roman" w:cs="Times New Roman"/>
                <w:sz w:val="28"/>
                <w:szCs w:val="28"/>
              </w:rPr>
            </w:pPr>
          </w:p>
        </w:tc>
        <w:tc>
          <w:tcPr>
            <w:tcW w:w="738" w:type="dxa"/>
          </w:tcPr>
          <w:p w:rsidR="00C3124B" w:rsidRPr="00032A2E" w:rsidRDefault="00C3124B" w:rsidP="002F7469">
            <w:pPr>
              <w:pStyle w:val="NoSpacing"/>
              <w:jc w:val="both"/>
              <w:rPr>
                <w:rFonts w:ascii="Times New Roman" w:hAnsi="Times New Roman" w:cs="Times New Roman"/>
                <w:sz w:val="28"/>
                <w:szCs w:val="28"/>
              </w:rPr>
            </w:pPr>
          </w:p>
        </w:tc>
      </w:tr>
      <w:tr w:rsidR="00C3124B" w:rsidRPr="00032A2E" w:rsidTr="00E268A1">
        <w:tc>
          <w:tcPr>
            <w:tcW w:w="771" w:type="dxa"/>
          </w:tcPr>
          <w:p w:rsidR="00C3124B" w:rsidRPr="00032A2E" w:rsidRDefault="00C3124B" w:rsidP="002F7469">
            <w:pPr>
              <w:pStyle w:val="NoSpacing"/>
              <w:jc w:val="both"/>
              <w:rPr>
                <w:rFonts w:ascii="Times New Roman" w:hAnsi="Times New Roman" w:cs="Times New Roman"/>
                <w:sz w:val="28"/>
                <w:szCs w:val="28"/>
              </w:rPr>
            </w:pPr>
            <w:r w:rsidRPr="00032A2E">
              <w:rPr>
                <w:rFonts w:ascii="Times New Roman" w:hAnsi="Times New Roman" w:cs="Times New Roman"/>
                <w:sz w:val="28"/>
                <w:szCs w:val="28"/>
              </w:rPr>
              <w:t>13</w:t>
            </w:r>
          </w:p>
        </w:tc>
        <w:tc>
          <w:tcPr>
            <w:tcW w:w="5187" w:type="dxa"/>
          </w:tcPr>
          <w:p w:rsidR="00C3124B" w:rsidRPr="00032A2E" w:rsidRDefault="00C3124B" w:rsidP="002F7469">
            <w:pPr>
              <w:pStyle w:val="NoSpacing"/>
              <w:jc w:val="both"/>
              <w:rPr>
                <w:rFonts w:ascii="Times New Roman" w:hAnsi="Times New Roman" w:cs="Times New Roman"/>
                <w:sz w:val="28"/>
                <w:szCs w:val="28"/>
              </w:rPr>
            </w:pPr>
            <w:r w:rsidRPr="00032A2E">
              <w:rPr>
                <w:rFonts w:ascii="Times New Roman" w:hAnsi="Times New Roman" w:cs="Times New Roman"/>
                <w:sz w:val="28"/>
                <w:szCs w:val="28"/>
              </w:rPr>
              <w:t xml:space="preserve">Physical attractiveness can lead to sexual promiscuity. </w:t>
            </w:r>
          </w:p>
        </w:tc>
        <w:tc>
          <w:tcPr>
            <w:tcW w:w="720" w:type="dxa"/>
          </w:tcPr>
          <w:p w:rsidR="00C3124B" w:rsidRPr="00032A2E" w:rsidRDefault="00C3124B" w:rsidP="002F7469">
            <w:pPr>
              <w:pStyle w:val="NoSpacing"/>
              <w:jc w:val="both"/>
              <w:rPr>
                <w:rFonts w:ascii="Times New Roman" w:hAnsi="Times New Roman" w:cs="Times New Roman"/>
                <w:sz w:val="28"/>
                <w:szCs w:val="28"/>
              </w:rPr>
            </w:pPr>
          </w:p>
        </w:tc>
        <w:tc>
          <w:tcPr>
            <w:tcW w:w="720" w:type="dxa"/>
          </w:tcPr>
          <w:p w:rsidR="00C3124B" w:rsidRPr="00032A2E" w:rsidRDefault="00C3124B" w:rsidP="002F7469">
            <w:pPr>
              <w:pStyle w:val="NoSpacing"/>
              <w:jc w:val="both"/>
              <w:rPr>
                <w:rFonts w:ascii="Times New Roman" w:hAnsi="Times New Roman" w:cs="Times New Roman"/>
                <w:sz w:val="28"/>
                <w:szCs w:val="28"/>
              </w:rPr>
            </w:pPr>
          </w:p>
        </w:tc>
        <w:tc>
          <w:tcPr>
            <w:tcW w:w="720" w:type="dxa"/>
          </w:tcPr>
          <w:p w:rsidR="00C3124B" w:rsidRPr="00032A2E" w:rsidRDefault="00C3124B" w:rsidP="002F7469">
            <w:pPr>
              <w:pStyle w:val="NoSpacing"/>
              <w:jc w:val="both"/>
              <w:rPr>
                <w:rFonts w:ascii="Times New Roman" w:hAnsi="Times New Roman" w:cs="Times New Roman"/>
                <w:sz w:val="28"/>
                <w:szCs w:val="28"/>
              </w:rPr>
            </w:pPr>
          </w:p>
        </w:tc>
        <w:tc>
          <w:tcPr>
            <w:tcW w:w="738" w:type="dxa"/>
          </w:tcPr>
          <w:p w:rsidR="00C3124B" w:rsidRPr="00032A2E" w:rsidRDefault="00C3124B" w:rsidP="002F7469">
            <w:pPr>
              <w:pStyle w:val="NoSpacing"/>
              <w:jc w:val="both"/>
              <w:rPr>
                <w:rFonts w:ascii="Times New Roman" w:hAnsi="Times New Roman" w:cs="Times New Roman"/>
                <w:sz w:val="28"/>
                <w:szCs w:val="28"/>
              </w:rPr>
            </w:pPr>
          </w:p>
        </w:tc>
      </w:tr>
      <w:tr w:rsidR="00217638" w:rsidRPr="00032A2E" w:rsidTr="00E268A1">
        <w:tc>
          <w:tcPr>
            <w:tcW w:w="771" w:type="dxa"/>
          </w:tcPr>
          <w:p w:rsidR="00217638" w:rsidRPr="00032A2E" w:rsidRDefault="00217638" w:rsidP="002F7469">
            <w:pPr>
              <w:pStyle w:val="NoSpacing"/>
              <w:jc w:val="both"/>
              <w:rPr>
                <w:rFonts w:ascii="Times New Roman" w:hAnsi="Times New Roman" w:cs="Times New Roman"/>
                <w:b/>
                <w:sz w:val="28"/>
                <w:szCs w:val="28"/>
              </w:rPr>
            </w:pPr>
            <w:r w:rsidRPr="00032A2E">
              <w:rPr>
                <w:rFonts w:ascii="Times New Roman" w:hAnsi="Times New Roman" w:cs="Times New Roman"/>
                <w:b/>
                <w:sz w:val="28"/>
                <w:szCs w:val="28"/>
              </w:rPr>
              <w:t>S/N</w:t>
            </w:r>
          </w:p>
        </w:tc>
        <w:tc>
          <w:tcPr>
            <w:tcW w:w="5187" w:type="dxa"/>
          </w:tcPr>
          <w:p w:rsidR="00217638" w:rsidRPr="00032A2E" w:rsidRDefault="00217638" w:rsidP="002F7469">
            <w:pPr>
              <w:pStyle w:val="NoSpacing"/>
              <w:jc w:val="both"/>
              <w:rPr>
                <w:rFonts w:ascii="Times New Roman" w:hAnsi="Times New Roman" w:cs="Times New Roman"/>
                <w:b/>
                <w:sz w:val="28"/>
                <w:szCs w:val="28"/>
              </w:rPr>
            </w:pPr>
          </w:p>
        </w:tc>
        <w:tc>
          <w:tcPr>
            <w:tcW w:w="720" w:type="dxa"/>
          </w:tcPr>
          <w:p w:rsidR="00217638" w:rsidRPr="00032A2E" w:rsidRDefault="00217638" w:rsidP="002F7469">
            <w:pPr>
              <w:pStyle w:val="NoSpacing"/>
              <w:jc w:val="both"/>
              <w:rPr>
                <w:rFonts w:ascii="Times New Roman" w:hAnsi="Times New Roman" w:cs="Times New Roman"/>
                <w:b/>
                <w:sz w:val="28"/>
                <w:szCs w:val="28"/>
              </w:rPr>
            </w:pPr>
            <w:r w:rsidRPr="00032A2E">
              <w:rPr>
                <w:rFonts w:ascii="Times New Roman" w:hAnsi="Times New Roman" w:cs="Times New Roman"/>
                <w:b/>
                <w:sz w:val="28"/>
                <w:szCs w:val="28"/>
              </w:rPr>
              <w:t>SA</w:t>
            </w:r>
          </w:p>
        </w:tc>
        <w:tc>
          <w:tcPr>
            <w:tcW w:w="720" w:type="dxa"/>
          </w:tcPr>
          <w:p w:rsidR="00217638" w:rsidRPr="00032A2E" w:rsidRDefault="00217638" w:rsidP="002F7469">
            <w:pPr>
              <w:pStyle w:val="NoSpacing"/>
              <w:jc w:val="both"/>
              <w:rPr>
                <w:rFonts w:ascii="Times New Roman" w:hAnsi="Times New Roman" w:cs="Times New Roman"/>
                <w:b/>
                <w:sz w:val="28"/>
                <w:szCs w:val="28"/>
              </w:rPr>
            </w:pPr>
            <w:r w:rsidRPr="00032A2E">
              <w:rPr>
                <w:rFonts w:ascii="Times New Roman" w:hAnsi="Times New Roman" w:cs="Times New Roman"/>
                <w:b/>
                <w:sz w:val="28"/>
                <w:szCs w:val="28"/>
              </w:rPr>
              <w:t>A</w:t>
            </w:r>
          </w:p>
        </w:tc>
        <w:tc>
          <w:tcPr>
            <w:tcW w:w="720" w:type="dxa"/>
          </w:tcPr>
          <w:p w:rsidR="00217638" w:rsidRPr="00032A2E" w:rsidRDefault="00217638" w:rsidP="002F7469">
            <w:pPr>
              <w:pStyle w:val="NoSpacing"/>
              <w:jc w:val="both"/>
              <w:rPr>
                <w:rFonts w:ascii="Times New Roman" w:hAnsi="Times New Roman" w:cs="Times New Roman"/>
                <w:b/>
                <w:sz w:val="28"/>
                <w:szCs w:val="28"/>
              </w:rPr>
            </w:pPr>
            <w:r w:rsidRPr="00032A2E">
              <w:rPr>
                <w:rFonts w:ascii="Times New Roman" w:hAnsi="Times New Roman" w:cs="Times New Roman"/>
                <w:b/>
                <w:sz w:val="28"/>
                <w:szCs w:val="28"/>
              </w:rPr>
              <w:t>SD</w:t>
            </w:r>
          </w:p>
        </w:tc>
        <w:tc>
          <w:tcPr>
            <w:tcW w:w="738" w:type="dxa"/>
          </w:tcPr>
          <w:p w:rsidR="00217638" w:rsidRPr="00032A2E" w:rsidRDefault="00217638" w:rsidP="002F7469">
            <w:pPr>
              <w:pStyle w:val="NoSpacing"/>
              <w:jc w:val="both"/>
              <w:rPr>
                <w:rFonts w:ascii="Times New Roman" w:hAnsi="Times New Roman" w:cs="Times New Roman"/>
                <w:b/>
                <w:sz w:val="28"/>
                <w:szCs w:val="28"/>
              </w:rPr>
            </w:pPr>
            <w:r w:rsidRPr="00032A2E">
              <w:rPr>
                <w:rFonts w:ascii="Times New Roman" w:hAnsi="Times New Roman" w:cs="Times New Roman"/>
                <w:b/>
                <w:sz w:val="28"/>
                <w:szCs w:val="28"/>
              </w:rPr>
              <w:t>D</w:t>
            </w:r>
          </w:p>
        </w:tc>
      </w:tr>
      <w:tr w:rsidR="00C3124B" w:rsidRPr="00032A2E" w:rsidTr="00E268A1">
        <w:tc>
          <w:tcPr>
            <w:tcW w:w="771" w:type="dxa"/>
          </w:tcPr>
          <w:p w:rsidR="00C3124B" w:rsidRPr="00032A2E" w:rsidRDefault="00C3124B" w:rsidP="002F7469">
            <w:pPr>
              <w:pStyle w:val="NoSpacing"/>
              <w:jc w:val="both"/>
              <w:rPr>
                <w:rFonts w:ascii="Times New Roman" w:hAnsi="Times New Roman" w:cs="Times New Roman"/>
                <w:sz w:val="28"/>
                <w:szCs w:val="28"/>
              </w:rPr>
            </w:pPr>
            <w:r w:rsidRPr="00032A2E">
              <w:rPr>
                <w:rFonts w:ascii="Times New Roman" w:hAnsi="Times New Roman" w:cs="Times New Roman"/>
                <w:sz w:val="28"/>
                <w:szCs w:val="28"/>
              </w:rPr>
              <w:t>14</w:t>
            </w:r>
          </w:p>
        </w:tc>
        <w:tc>
          <w:tcPr>
            <w:tcW w:w="5187" w:type="dxa"/>
          </w:tcPr>
          <w:p w:rsidR="00C3124B" w:rsidRPr="00032A2E" w:rsidRDefault="00C3124B" w:rsidP="002F7469">
            <w:pPr>
              <w:pStyle w:val="NoSpacing"/>
              <w:jc w:val="both"/>
              <w:rPr>
                <w:rFonts w:ascii="Times New Roman" w:hAnsi="Times New Roman" w:cs="Times New Roman"/>
                <w:sz w:val="28"/>
                <w:szCs w:val="28"/>
              </w:rPr>
            </w:pPr>
            <w:r w:rsidRPr="00032A2E">
              <w:rPr>
                <w:rFonts w:ascii="Times New Roman" w:hAnsi="Times New Roman" w:cs="Times New Roman"/>
                <w:sz w:val="28"/>
                <w:szCs w:val="28"/>
              </w:rPr>
              <w:t>Regular sexual relationship with my partner coinsures my continuous lendship and eventual marriage to him or her.</w:t>
            </w:r>
          </w:p>
        </w:tc>
        <w:tc>
          <w:tcPr>
            <w:tcW w:w="720" w:type="dxa"/>
          </w:tcPr>
          <w:p w:rsidR="00C3124B" w:rsidRPr="00032A2E" w:rsidRDefault="00C3124B" w:rsidP="002F7469">
            <w:pPr>
              <w:pStyle w:val="NoSpacing"/>
              <w:jc w:val="both"/>
              <w:rPr>
                <w:rFonts w:ascii="Times New Roman" w:hAnsi="Times New Roman" w:cs="Times New Roman"/>
                <w:sz w:val="28"/>
                <w:szCs w:val="28"/>
              </w:rPr>
            </w:pPr>
          </w:p>
        </w:tc>
        <w:tc>
          <w:tcPr>
            <w:tcW w:w="720" w:type="dxa"/>
          </w:tcPr>
          <w:p w:rsidR="00C3124B" w:rsidRPr="00032A2E" w:rsidRDefault="00C3124B" w:rsidP="002F7469">
            <w:pPr>
              <w:pStyle w:val="NoSpacing"/>
              <w:jc w:val="both"/>
              <w:rPr>
                <w:rFonts w:ascii="Times New Roman" w:hAnsi="Times New Roman" w:cs="Times New Roman"/>
                <w:sz w:val="28"/>
                <w:szCs w:val="28"/>
              </w:rPr>
            </w:pPr>
          </w:p>
        </w:tc>
        <w:tc>
          <w:tcPr>
            <w:tcW w:w="720" w:type="dxa"/>
          </w:tcPr>
          <w:p w:rsidR="00C3124B" w:rsidRPr="00032A2E" w:rsidRDefault="00C3124B" w:rsidP="002F7469">
            <w:pPr>
              <w:pStyle w:val="NoSpacing"/>
              <w:jc w:val="both"/>
              <w:rPr>
                <w:rFonts w:ascii="Times New Roman" w:hAnsi="Times New Roman" w:cs="Times New Roman"/>
                <w:sz w:val="28"/>
                <w:szCs w:val="28"/>
              </w:rPr>
            </w:pPr>
          </w:p>
        </w:tc>
        <w:tc>
          <w:tcPr>
            <w:tcW w:w="738" w:type="dxa"/>
          </w:tcPr>
          <w:p w:rsidR="00C3124B" w:rsidRPr="00032A2E" w:rsidRDefault="00C3124B" w:rsidP="002F7469">
            <w:pPr>
              <w:pStyle w:val="NoSpacing"/>
              <w:jc w:val="both"/>
              <w:rPr>
                <w:rFonts w:ascii="Times New Roman" w:hAnsi="Times New Roman" w:cs="Times New Roman"/>
                <w:sz w:val="28"/>
                <w:szCs w:val="28"/>
              </w:rPr>
            </w:pPr>
          </w:p>
        </w:tc>
      </w:tr>
      <w:tr w:rsidR="00C3124B" w:rsidRPr="00032A2E" w:rsidTr="00E268A1">
        <w:tc>
          <w:tcPr>
            <w:tcW w:w="771" w:type="dxa"/>
          </w:tcPr>
          <w:p w:rsidR="00C3124B" w:rsidRPr="00032A2E" w:rsidRDefault="00C3124B" w:rsidP="002F7469">
            <w:pPr>
              <w:pStyle w:val="NoSpacing"/>
              <w:jc w:val="both"/>
              <w:rPr>
                <w:rFonts w:ascii="Times New Roman" w:hAnsi="Times New Roman" w:cs="Times New Roman"/>
                <w:sz w:val="28"/>
                <w:szCs w:val="28"/>
              </w:rPr>
            </w:pPr>
            <w:r w:rsidRPr="00032A2E">
              <w:rPr>
                <w:rFonts w:ascii="Times New Roman" w:hAnsi="Times New Roman" w:cs="Times New Roman"/>
                <w:sz w:val="28"/>
                <w:szCs w:val="28"/>
              </w:rPr>
              <w:t>15</w:t>
            </w:r>
          </w:p>
        </w:tc>
        <w:tc>
          <w:tcPr>
            <w:tcW w:w="5187" w:type="dxa"/>
          </w:tcPr>
          <w:p w:rsidR="00C3124B" w:rsidRPr="00032A2E" w:rsidRDefault="00C3124B" w:rsidP="002F7469">
            <w:pPr>
              <w:pStyle w:val="NoSpacing"/>
              <w:jc w:val="both"/>
              <w:rPr>
                <w:rFonts w:ascii="Times New Roman" w:hAnsi="Times New Roman" w:cs="Times New Roman"/>
                <w:sz w:val="28"/>
                <w:szCs w:val="28"/>
              </w:rPr>
            </w:pPr>
            <w:r w:rsidRPr="00032A2E">
              <w:rPr>
                <w:rFonts w:ascii="Times New Roman" w:hAnsi="Times New Roman" w:cs="Times New Roman"/>
                <w:sz w:val="28"/>
                <w:szCs w:val="28"/>
              </w:rPr>
              <w:t>If my boy/girl friend refuses to have sex with me, it shows that he or she no longer loves me and may not marry me.</w:t>
            </w:r>
          </w:p>
        </w:tc>
        <w:tc>
          <w:tcPr>
            <w:tcW w:w="720" w:type="dxa"/>
          </w:tcPr>
          <w:p w:rsidR="00C3124B" w:rsidRPr="00032A2E" w:rsidRDefault="00C3124B" w:rsidP="002F7469">
            <w:pPr>
              <w:pStyle w:val="NoSpacing"/>
              <w:jc w:val="both"/>
              <w:rPr>
                <w:rFonts w:ascii="Times New Roman" w:hAnsi="Times New Roman" w:cs="Times New Roman"/>
                <w:sz w:val="28"/>
                <w:szCs w:val="28"/>
              </w:rPr>
            </w:pPr>
          </w:p>
        </w:tc>
        <w:tc>
          <w:tcPr>
            <w:tcW w:w="720" w:type="dxa"/>
          </w:tcPr>
          <w:p w:rsidR="00C3124B" w:rsidRPr="00032A2E" w:rsidRDefault="00C3124B" w:rsidP="002F7469">
            <w:pPr>
              <w:pStyle w:val="NoSpacing"/>
              <w:jc w:val="both"/>
              <w:rPr>
                <w:rFonts w:ascii="Times New Roman" w:hAnsi="Times New Roman" w:cs="Times New Roman"/>
                <w:sz w:val="28"/>
                <w:szCs w:val="28"/>
              </w:rPr>
            </w:pPr>
          </w:p>
        </w:tc>
        <w:tc>
          <w:tcPr>
            <w:tcW w:w="720" w:type="dxa"/>
          </w:tcPr>
          <w:p w:rsidR="00C3124B" w:rsidRPr="00032A2E" w:rsidRDefault="00C3124B" w:rsidP="002F7469">
            <w:pPr>
              <w:pStyle w:val="NoSpacing"/>
              <w:jc w:val="both"/>
              <w:rPr>
                <w:rFonts w:ascii="Times New Roman" w:hAnsi="Times New Roman" w:cs="Times New Roman"/>
                <w:sz w:val="28"/>
                <w:szCs w:val="28"/>
              </w:rPr>
            </w:pPr>
          </w:p>
        </w:tc>
        <w:tc>
          <w:tcPr>
            <w:tcW w:w="738" w:type="dxa"/>
          </w:tcPr>
          <w:p w:rsidR="00C3124B" w:rsidRPr="00032A2E" w:rsidRDefault="00C3124B" w:rsidP="002F7469">
            <w:pPr>
              <w:pStyle w:val="NoSpacing"/>
              <w:jc w:val="both"/>
              <w:rPr>
                <w:rFonts w:ascii="Times New Roman" w:hAnsi="Times New Roman" w:cs="Times New Roman"/>
                <w:sz w:val="28"/>
                <w:szCs w:val="28"/>
              </w:rPr>
            </w:pPr>
          </w:p>
        </w:tc>
      </w:tr>
      <w:tr w:rsidR="00C3124B" w:rsidRPr="00032A2E" w:rsidTr="00E268A1">
        <w:tc>
          <w:tcPr>
            <w:tcW w:w="771" w:type="dxa"/>
          </w:tcPr>
          <w:p w:rsidR="00C3124B" w:rsidRPr="00032A2E" w:rsidRDefault="00C3124B" w:rsidP="002F7469">
            <w:pPr>
              <w:pStyle w:val="NoSpacing"/>
              <w:jc w:val="both"/>
              <w:rPr>
                <w:rFonts w:ascii="Times New Roman" w:hAnsi="Times New Roman" w:cs="Times New Roman"/>
                <w:sz w:val="28"/>
                <w:szCs w:val="28"/>
              </w:rPr>
            </w:pPr>
            <w:r w:rsidRPr="00032A2E">
              <w:rPr>
                <w:rFonts w:ascii="Times New Roman" w:hAnsi="Times New Roman" w:cs="Times New Roman"/>
                <w:sz w:val="28"/>
                <w:szCs w:val="28"/>
              </w:rPr>
              <w:t>16</w:t>
            </w:r>
          </w:p>
        </w:tc>
        <w:tc>
          <w:tcPr>
            <w:tcW w:w="5187" w:type="dxa"/>
          </w:tcPr>
          <w:p w:rsidR="00C3124B" w:rsidRPr="00032A2E" w:rsidRDefault="00C3124B" w:rsidP="002F7469">
            <w:pPr>
              <w:pStyle w:val="NoSpacing"/>
              <w:rPr>
                <w:rFonts w:ascii="Times New Roman" w:hAnsi="Times New Roman" w:cs="Times New Roman"/>
                <w:sz w:val="28"/>
                <w:szCs w:val="28"/>
              </w:rPr>
            </w:pPr>
            <w:r w:rsidRPr="00032A2E">
              <w:rPr>
                <w:rFonts w:ascii="Times New Roman" w:hAnsi="Times New Roman" w:cs="Times New Roman"/>
                <w:sz w:val="28"/>
                <w:szCs w:val="28"/>
              </w:rPr>
              <w:t>I do not wish to be married because of the responsibility of motherhood/fatherhood.</w:t>
            </w:r>
          </w:p>
        </w:tc>
        <w:tc>
          <w:tcPr>
            <w:tcW w:w="720" w:type="dxa"/>
          </w:tcPr>
          <w:p w:rsidR="00C3124B" w:rsidRPr="00032A2E" w:rsidRDefault="00C3124B" w:rsidP="002F7469">
            <w:pPr>
              <w:pStyle w:val="NoSpacing"/>
              <w:jc w:val="both"/>
              <w:rPr>
                <w:rFonts w:ascii="Times New Roman" w:hAnsi="Times New Roman" w:cs="Times New Roman"/>
                <w:sz w:val="28"/>
                <w:szCs w:val="28"/>
              </w:rPr>
            </w:pPr>
          </w:p>
        </w:tc>
        <w:tc>
          <w:tcPr>
            <w:tcW w:w="720" w:type="dxa"/>
          </w:tcPr>
          <w:p w:rsidR="00C3124B" w:rsidRPr="00032A2E" w:rsidRDefault="00C3124B" w:rsidP="002F7469">
            <w:pPr>
              <w:pStyle w:val="NoSpacing"/>
              <w:jc w:val="both"/>
              <w:rPr>
                <w:rFonts w:ascii="Times New Roman" w:hAnsi="Times New Roman" w:cs="Times New Roman"/>
                <w:sz w:val="28"/>
                <w:szCs w:val="28"/>
              </w:rPr>
            </w:pPr>
          </w:p>
        </w:tc>
        <w:tc>
          <w:tcPr>
            <w:tcW w:w="720" w:type="dxa"/>
          </w:tcPr>
          <w:p w:rsidR="00C3124B" w:rsidRPr="00032A2E" w:rsidRDefault="00C3124B" w:rsidP="002F7469">
            <w:pPr>
              <w:pStyle w:val="NoSpacing"/>
              <w:jc w:val="both"/>
              <w:rPr>
                <w:rFonts w:ascii="Times New Roman" w:hAnsi="Times New Roman" w:cs="Times New Roman"/>
                <w:sz w:val="28"/>
                <w:szCs w:val="28"/>
              </w:rPr>
            </w:pPr>
          </w:p>
        </w:tc>
        <w:tc>
          <w:tcPr>
            <w:tcW w:w="738" w:type="dxa"/>
          </w:tcPr>
          <w:p w:rsidR="00C3124B" w:rsidRPr="00032A2E" w:rsidRDefault="00C3124B" w:rsidP="002F7469">
            <w:pPr>
              <w:pStyle w:val="NoSpacing"/>
              <w:jc w:val="both"/>
              <w:rPr>
                <w:rFonts w:ascii="Times New Roman" w:hAnsi="Times New Roman" w:cs="Times New Roman"/>
                <w:sz w:val="28"/>
                <w:szCs w:val="28"/>
              </w:rPr>
            </w:pPr>
          </w:p>
        </w:tc>
      </w:tr>
      <w:tr w:rsidR="00C3124B" w:rsidRPr="00032A2E" w:rsidTr="00E268A1">
        <w:tc>
          <w:tcPr>
            <w:tcW w:w="771" w:type="dxa"/>
          </w:tcPr>
          <w:p w:rsidR="00C3124B" w:rsidRPr="00032A2E" w:rsidRDefault="00C3124B" w:rsidP="002F7469">
            <w:pPr>
              <w:pStyle w:val="NoSpacing"/>
              <w:jc w:val="both"/>
              <w:rPr>
                <w:rFonts w:ascii="Times New Roman" w:hAnsi="Times New Roman" w:cs="Times New Roman"/>
                <w:sz w:val="28"/>
                <w:szCs w:val="28"/>
              </w:rPr>
            </w:pPr>
            <w:r w:rsidRPr="00032A2E">
              <w:rPr>
                <w:rFonts w:ascii="Times New Roman" w:hAnsi="Times New Roman" w:cs="Times New Roman"/>
                <w:sz w:val="28"/>
                <w:szCs w:val="28"/>
              </w:rPr>
              <w:t>17</w:t>
            </w:r>
          </w:p>
        </w:tc>
        <w:tc>
          <w:tcPr>
            <w:tcW w:w="5187" w:type="dxa"/>
          </w:tcPr>
          <w:p w:rsidR="00C3124B" w:rsidRPr="00032A2E" w:rsidRDefault="00C3124B" w:rsidP="002F7469">
            <w:pPr>
              <w:pStyle w:val="NoSpacing"/>
              <w:jc w:val="both"/>
              <w:rPr>
                <w:rFonts w:ascii="Times New Roman" w:hAnsi="Times New Roman" w:cs="Times New Roman"/>
                <w:sz w:val="28"/>
                <w:szCs w:val="28"/>
              </w:rPr>
            </w:pPr>
            <w:r w:rsidRPr="00032A2E">
              <w:rPr>
                <w:rFonts w:ascii="Times New Roman" w:hAnsi="Times New Roman" w:cs="Times New Roman"/>
                <w:sz w:val="28"/>
                <w:szCs w:val="28"/>
              </w:rPr>
              <w:t xml:space="preserve">Physical attractive adolescents should get whatever they want because of their beauty. </w:t>
            </w:r>
          </w:p>
        </w:tc>
        <w:tc>
          <w:tcPr>
            <w:tcW w:w="720" w:type="dxa"/>
          </w:tcPr>
          <w:p w:rsidR="00C3124B" w:rsidRPr="00032A2E" w:rsidRDefault="00C3124B" w:rsidP="002F7469">
            <w:pPr>
              <w:pStyle w:val="NoSpacing"/>
              <w:jc w:val="both"/>
              <w:rPr>
                <w:rFonts w:ascii="Times New Roman" w:hAnsi="Times New Roman" w:cs="Times New Roman"/>
                <w:sz w:val="28"/>
                <w:szCs w:val="28"/>
              </w:rPr>
            </w:pPr>
          </w:p>
        </w:tc>
        <w:tc>
          <w:tcPr>
            <w:tcW w:w="720" w:type="dxa"/>
          </w:tcPr>
          <w:p w:rsidR="00C3124B" w:rsidRPr="00032A2E" w:rsidRDefault="00C3124B" w:rsidP="002F7469">
            <w:pPr>
              <w:pStyle w:val="NoSpacing"/>
              <w:jc w:val="both"/>
              <w:rPr>
                <w:rFonts w:ascii="Times New Roman" w:hAnsi="Times New Roman" w:cs="Times New Roman"/>
                <w:sz w:val="28"/>
                <w:szCs w:val="28"/>
              </w:rPr>
            </w:pPr>
          </w:p>
        </w:tc>
        <w:tc>
          <w:tcPr>
            <w:tcW w:w="720" w:type="dxa"/>
          </w:tcPr>
          <w:p w:rsidR="00C3124B" w:rsidRPr="00032A2E" w:rsidRDefault="00C3124B" w:rsidP="002F7469">
            <w:pPr>
              <w:pStyle w:val="NoSpacing"/>
              <w:jc w:val="both"/>
              <w:rPr>
                <w:rFonts w:ascii="Times New Roman" w:hAnsi="Times New Roman" w:cs="Times New Roman"/>
                <w:sz w:val="28"/>
                <w:szCs w:val="28"/>
              </w:rPr>
            </w:pPr>
          </w:p>
        </w:tc>
        <w:tc>
          <w:tcPr>
            <w:tcW w:w="738" w:type="dxa"/>
          </w:tcPr>
          <w:p w:rsidR="00C3124B" w:rsidRPr="00032A2E" w:rsidRDefault="00C3124B" w:rsidP="002F7469">
            <w:pPr>
              <w:pStyle w:val="NoSpacing"/>
              <w:jc w:val="both"/>
              <w:rPr>
                <w:rFonts w:ascii="Times New Roman" w:hAnsi="Times New Roman" w:cs="Times New Roman"/>
                <w:sz w:val="28"/>
                <w:szCs w:val="28"/>
              </w:rPr>
            </w:pPr>
          </w:p>
        </w:tc>
      </w:tr>
      <w:tr w:rsidR="00C3124B" w:rsidRPr="00032A2E" w:rsidTr="00E268A1">
        <w:tc>
          <w:tcPr>
            <w:tcW w:w="771" w:type="dxa"/>
          </w:tcPr>
          <w:p w:rsidR="00C3124B" w:rsidRPr="00032A2E" w:rsidRDefault="00C3124B" w:rsidP="002F7469">
            <w:pPr>
              <w:pStyle w:val="NoSpacing"/>
              <w:jc w:val="both"/>
              <w:rPr>
                <w:rFonts w:ascii="Times New Roman" w:hAnsi="Times New Roman" w:cs="Times New Roman"/>
                <w:sz w:val="28"/>
                <w:szCs w:val="28"/>
              </w:rPr>
            </w:pPr>
            <w:r w:rsidRPr="00032A2E">
              <w:rPr>
                <w:rFonts w:ascii="Times New Roman" w:hAnsi="Times New Roman" w:cs="Times New Roman"/>
                <w:sz w:val="28"/>
                <w:szCs w:val="28"/>
              </w:rPr>
              <w:t>19</w:t>
            </w:r>
          </w:p>
        </w:tc>
        <w:tc>
          <w:tcPr>
            <w:tcW w:w="5187" w:type="dxa"/>
          </w:tcPr>
          <w:p w:rsidR="00C3124B" w:rsidRPr="00032A2E" w:rsidRDefault="00C3124B" w:rsidP="002F7469">
            <w:pPr>
              <w:pStyle w:val="NoSpacing"/>
              <w:jc w:val="both"/>
              <w:rPr>
                <w:rFonts w:ascii="Times New Roman" w:hAnsi="Times New Roman" w:cs="Times New Roman"/>
                <w:sz w:val="28"/>
                <w:szCs w:val="28"/>
              </w:rPr>
            </w:pPr>
            <w:r w:rsidRPr="00032A2E">
              <w:rPr>
                <w:rFonts w:ascii="Times New Roman" w:hAnsi="Times New Roman" w:cs="Times New Roman"/>
                <w:sz w:val="28"/>
                <w:szCs w:val="28"/>
              </w:rPr>
              <w:t>Procreation should be the only reason for marriage.</w:t>
            </w:r>
          </w:p>
        </w:tc>
        <w:tc>
          <w:tcPr>
            <w:tcW w:w="720" w:type="dxa"/>
          </w:tcPr>
          <w:p w:rsidR="00C3124B" w:rsidRPr="00032A2E" w:rsidRDefault="00C3124B" w:rsidP="002F7469">
            <w:pPr>
              <w:pStyle w:val="NoSpacing"/>
              <w:jc w:val="both"/>
              <w:rPr>
                <w:rFonts w:ascii="Times New Roman" w:hAnsi="Times New Roman" w:cs="Times New Roman"/>
                <w:sz w:val="28"/>
                <w:szCs w:val="28"/>
              </w:rPr>
            </w:pPr>
          </w:p>
        </w:tc>
        <w:tc>
          <w:tcPr>
            <w:tcW w:w="720" w:type="dxa"/>
          </w:tcPr>
          <w:p w:rsidR="00C3124B" w:rsidRPr="00032A2E" w:rsidRDefault="00C3124B" w:rsidP="002F7469">
            <w:pPr>
              <w:pStyle w:val="NoSpacing"/>
              <w:jc w:val="both"/>
              <w:rPr>
                <w:rFonts w:ascii="Times New Roman" w:hAnsi="Times New Roman" w:cs="Times New Roman"/>
                <w:sz w:val="28"/>
                <w:szCs w:val="28"/>
              </w:rPr>
            </w:pPr>
          </w:p>
        </w:tc>
        <w:tc>
          <w:tcPr>
            <w:tcW w:w="720" w:type="dxa"/>
          </w:tcPr>
          <w:p w:rsidR="00C3124B" w:rsidRPr="00032A2E" w:rsidRDefault="00C3124B" w:rsidP="002F7469">
            <w:pPr>
              <w:pStyle w:val="NoSpacing"/>
              <w:jc w:val="both"/>
              <w:rPr>
                <w:rFonts w:ascii="Times New Roman" w:hAnsi="Times New Roman" w:cs="Times New Roman"/>
                <w:sz w:val="28"/>
                <w:szCs w:val="28"/>
              </w:rPr>
            </w:pPr>
          </w:p>
        </w:tc>
        <w:tc>
          <w:tcPr>
            <w:tcW w:w="738" w:type="dxa"/>
          </w:tcPr>
          <w:p w:rsidR="00C3124B" w:rsidRPr="00032A2E" w:rsidRDefault="00C3124B" w:rsidP="002F7469">
            <w:pPr>
              <w:pStyle w:val="NoSpacing"/>
              <w:jc w:val="both"/>
              <w:rPr>
                <w:rFonts w:ascii="Times New Roman" w:hAnsi="Times New Roman" w:cs="Times New Roman"/>
                <w:sz w:val="28"/>
                <w:szCs w:val="28"/>
              </w:rPr>
            </w:pPr>
          </w:p>
        </w:tc>
      </w:tr>
      <w:tr w:rsidR="00C3124B" w:rsidRPr="00032A2E" w:rsidTr="00E268A1">
        <w:tc>
          <w:tcPr>
            <w:tcW w:w="771" w:type="dxa"/>
          </w:tcPr>
          <w:p w:rsidR="00C3124B" w:rsidRPr="00032A2E" w:rsidRDefault="00C3124B" w:rsidP="002F7469">
            <w:pPr>
              <w:pStyle w:val="NoSpacing"/>
              <w:jc w:val="both"/>
              <w:rPr>
                <w:rFonts w:ascii="Times New Roman" w:hAnsi="Times New Roman" w:cs="Times New Roman"/>
                <w:sz w:val="28"/>
                <w:szCs w:val="28"/>
              </w:rPr>
            </w:pPr>
            <w:r w:rsidRPr="00032A2E">
              <w:rPr>
                <w:rFonts w:ascii="Times New Roman" w:hAnsi="Times New Roman" w:cs="Times New Roman"/>
                <w:sz w:val="28"/>
                <w:szCs w:val="28"/>
              </w:rPr>
              <w:t>20</w:t>
            </w:r>
          </w:p>
        </w:tc>
        <w:tc>
          <w:tcPr>
            <w:tcW w:w="5187" w:type="dxa"/>
          </w:tcPr>
          <w:p w:rsidR="00C3124B" w:rsidRPr="00032A2E" w:rsidRDefault="00C3124B" w:rsidP="002F7469">
            <w:pPr>
              <w:pStyle w:val="NoSpacing"/>
              <w:jc w:val="both"/>
              <w:rPr>
                <w:rFonts w:ascii="Times New Roman" w:hAnsi="Times New Roman" w:cs="Times New Roman"/>
                <w:sz w:val="28"/>
                <w:szCs w:val="28"/>
              </w:rPr>
            </w:pPr>
            <w:r w:rsidRPr="00032A2E">
              <w:rPr>
                <w:rFonts w:ascii="Times New Roman" w:hAnsi="Times New Roman" w:cs="Times New Roman"/>
                <w:sz w:val="28"/>
                <w:szCs w:val="28"/>
              </w:rPr>
              <w:t>Sex outside marriage among adolescents should not be condemned if both parties have agreed to marry later.</w:t>
            </w:r>
          </w:p>
        </w:tc>
        <w:tc>
          <w:tcPr>
            <w:tcW w:w="720" w:type="dxa"/>
          </w:tcPr>
          <w:p w:rsidR="00C3124B" w:rsidRPr="00032A2E" w:rsidRDefault="00C3124B" w:rsidP="002F7469">
            <w:pPr>
              <w:pStyle w:val="NoSpacing"/>
              <w:jc w:val="both"/>
              <w:rPr>
                <w:rFonts w:ascii="Times New Roman" w:hAnsi="Times New Roman" w:cs="Times New Roman"/>
                <w:sz w:val="28"/>
                <w:szCs w:val="28"/>
              </w:rPr>
            </w:pPr>
          </w:p>
        </w:tc>
        <w:tc>
          <w:tcPr>
            <w:tcW w:w="720" w:type="dxa"/>
          </w:tcPr>
          <w:p w:rsidR="00C3124B" w:rsidRPr="00032A2E" w:rsidRDefault="00C3124B" w:rsidP="002F7469">
            <w:pPr>
              <w:pStyle w:val="NoSpacing"/>
              <w:jc w:val="both"/>
              <w:rPr>
                <w:rFonts w:ascii="Times New Roman" w:hAnsi="Times New Roman" w:cs="Times New Roman"/>
                <w:sz w:val="28"/>
                <w:szCs w:val="28"/>
              </w:rPr>
            </w:pPr>
          </w:p>
        </w:tc>
        <w:tc>
          <w:tcPr>
            <w:tcW w:w="720" w:type="dxa"/>
          </w:tcPr>
          <w:p w:rsidR="00C3124B" w:rsidRPr="00032A2E" w:rsidRDefault="00C3124B" w:rsidP="002F7469">
            <w:pPr>
              <w:pStyle w:val="NoSpacing"/>
              <w:jc w:val="both"/>
              <w:rPr>
                <w:rFonts w:ascii="Times New Roman" w:hAnsi="Times New Roman" w:cs="Times New Roman"/>
                <w:sz w:val="28"/>
                <w:szCs w:val="28"/>
              </w:rPr>
            </w:pPr>
          </w:p>
        </w:tc>
        <w:tc>
          <w:tcPr>
            <w:tcW w:w="738" w:type="dxa"/>
          </w:tcPr>
          <w:p w:rsidR="00C3124B" w:rsidRPr="00032A2E" w:rsidRDefault="00C3124B" w:rsidP="002F7469">
            <w:pPr>
              <w:pStyle w:val="NoSpacing"/>
              <w:jc w:val="both"/>
              <w:rPr>
                <w:rFonts w:ascii="Times New Roman" w:hAnsi="Times New Roman" w:cs="Times New Roman"/>
                <w:sz w:val="28"/>
                <w:szCs w:val="28"/>
              </w:rPr>
            </w:pPr>
          </w:p>
        </w:tc>
      </w:tr>
    </w:tbl>
    <w:p w:rsidR="00C3124B" w:rsidRPr="00032A2E" w:rsidRDefault="00C3124B" w:rsidP="002F7469">
      <w:pPr>
        <w:pStyle w:val="NoSpacing"/>
        <w:jc w:val="both"/>
        <w:rPr>
          <w:rFonts w:ascii="Times New Roman" w:hAnsi="Times New Roman" w:cs="Times New Roman"/>
          <w:sz w:val="28"/>
          <w:szCs w:val="28"/>
        </w:rPr>
      </w:pPr>
    </w:p>
    <w:p w:rsidR="00C3124B" w:rsidRPr="00032A2E" w:rsidRDefault="00C3124B" w:rsidP="002F7469">
      <w:pPr>
        <w:pStyle w:val="NoSpacing"/>
        <w:ind w:firstLine="720"/>
        <w:jc w:val="both"/>
        <w:rPr>
          <w:rFonts w:ascii="Times New Roman" w:hAnsi="Times New Roman" w:cs="Times New Roman"/>
          <w:sz w:val="28"/>
          <w:szCs w:val="28"/>
        </w:rPr>
      </w:pPr>
    </w:p>
    <w:p w:rsidR="00C3124B" w:rsidRPr="00032A2E" w:rsidRDefault="00C3124B" w:rsidP="002F7469">
      <w:pPr>
        <w:spacing w:after="0" w:line="240" w:lineRule="auto"/>
        <w:rPr>
          <w:rFonts w:ascii="Times New Roman" w:hAnsi="Times New Roman" w:cs="Times New Roman"/>
          <w:sz w:val="28"/>
          <w:szCs w:val="28"/>
        </w:rPr>
      </w:pPr>
    </w:p>
    <w:p w:rsidR="00C3124B" w:rsidRPr="00032A2E" w:rsidRDefault="00C3124B" w:rsidP="00032A2E">
      <w:pPr>
        <w:spacing w:after="0" w:line="480" w:lineRule="auto"/>
        <w:rPr>
          <w:rFonts w:ascii="Times New Roman" w:hAnsi="Times New Roman" w:cs="Times New Roman"/>
          <w:sz w:val="28"/>
          <w:szCs w:val="28"/>
        </w:rPr>
      </w:pPr>
    </w:p>
    <w:p w:rsidR="00C3124B" w:rsidRPr="00032A2E" w:rsidRDefault="00C3124B" w:rsidP="00032A2E">
      <w:pPr>
        <w:spacing w:after="0" w:line="480" w:lineRule="auto"/>
        <w:rPr>
          <w:rFonts w:ascii="Times New Roman" w:hAnsi="Times New Roman" w:cs="Times New Roman"/>
          <w:sz w:val="28"/>
          <w:szCs w:val="28"/>
        </w:rPr>
      </w:pPr>
    </w:p>
    <w:p w:rsidR="00C3124B" w:rsidRPr="00032A2E" w:rsidRDefault="00C3124B" w:rsidP="00032A2E">
      <w:pPr>
        <w:pStyle w:val="NoSpacing"/>
        <w:spacing w:line="480" w:lineRule="auto"/>
        <w:jc w:val="center"/>
        <w:rPr>
          <w:rFonts w:ascii="Times New Roman" w:hAnsi="Times New Roman" w:cs="Times New Roman"/>
          <w:sz w:val="28"/>
          <w:szCs w:val="28"/>
        </w:rPr>
      </w:pPr>
    </w:p>
    <w:p w:rsidR="00E23F70" w:rsidRPr="00032A2E" w:rsidRDefault="00E23F70" w:rsidP="00032A2E">
      <w:pPr>
        <w:spacing w:line="480" w:lineRule="auto"/>
        <w:rPr>
          <w:rFonts w:ascii="Times New Roman" w:hAnsi="Times New Roman" w:cs="Times New Roman"/>
          <w:sz w:val="28"/>
          <w:szCs w:val="28"/>
        </w:rPr>
      </w:pPr>
    </w:p>
    <w:sectPr w:rsidR="00E23F70" w:rsidRPr="00032A2E" w:rsidSect="00217638">
      <w:footerReference w:type="default" r:id="rId8"/>
      <w:pgSz w:w="12240" w:h="15840"/>
      <w:pgMar w:top="630" w:right="1440" w:bottom="2880" w:left="2160" w:header="720" w:footer="196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65B8" w:rsidRDefault="00AD65B8" w:rsidP="0069623C">
      <w:pPr>
        <w:spacing w:after="0" w:line="240" w:lineRule="auto"/>
      </w:pPr>
      <w:r>
        <w:separator/>
      </w:r>
    </w:p>
  </w:endnote>
  <w:endnote w:type="continuationSeparator" w:id="1">
    <w:p w:rsidR="00AD65B8" w:rsidRDefault="00AD65B8" w:rsidP="006962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1014"/>
      <w:docPartObj>
        <w:docPartGallery w:val="Page Numbers (Bottom of Page)"/>
        <w:docPartUnique/>
      </w:docPartObj>
    </w:sdtPr>
    <w:sdtContent>
      <w:p w:rsidR="00C228B2" w:rsidRDefault="00F91E9F">
        <w:pPr>
          <w:pStyle w:val="Footer"/>
          <w:jc w:val="center"/>
        </w:pPr>
        <w:fldSimple w:instr=" PAGE   \* MERGEFORMAT ">
          <w:r w:rsidR="002F7469">
            <w:rPr>
              <w:noProof/>
            </w:rPr>
            <w:t>37</w:t>
          </w:r>
        </w:fldSimple>
      </w:p>
    </w:sdtContent>
  </w:sdt>
  <w:p w:rsidR="00C228B2" w:rsidRDefault="00C228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65B8" w:rsidRDefault="00AD65B8" w:rsidP="0069623C">
      <w:pPr>
        <w:spacing w:after="0" w:line="240" w:lineRule="auto"/>
      </w:pPr>
      <w:r>
        <w:separator/>
      </w:r>
    </w:p>
  </w:footnote>
  <w:footnote w:type="continuationSeparator" w:id="1">
    <w:p w:rsidR="00AD65B8" w:rsidRDefault="00AD65B8" w:rsidP="006962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233D11"/>
    <w:multiLevelType w:val="hybridMultilevel"/>
    <w:tmpl w:val="6D663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0979FE"/>
    <w:multiLevelType w:val="hybridMultilevel"/>
    <w:tmpl w:val="CA048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186439"/>
    <w:multiLevelType w:val="hybridMultilevel"/>
    <w:tmpl w:val="7056E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67218A"/>
    <w:multiLevelType w:val="hybridMultilevel"/>
    <w:tmpl w:val="78946570"/>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C01C2A"/>
    <w:multiLevelType w:val="hybridMultilevel"/>
    <w:tmpl w:val="6F384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A04FD4"/>
    <w:multiLevelType w:val="hybridMultilevel"/>
    <w:tmpl w:val="8BE69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025243"/>
    <w:multiLevelType w:val="hybridMultilevel"/>
    <w:tmpl w:val="4FB6921E"/>
    <w:lvl w:ilvl="0" w:tplc="3EB899C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B21FD2"/>
    <w:multiLevelType w:val="hybridMultilevel"/>
    <w:tmpl w:val="9E6639D0"/>
    <w:lvl w:ilvl="0" w:tplc="F1B09E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8"/>
  </w:num>
  <w:num w:numId="5">
    <w:abstractNumId w:val="4"/>
  </w:num>
  <w:num w:numId="6">
    <w:abstractNumId w:val="0"/>
  </w:num>
  <w:num w:numId="7">
    <w:abstractNumId w:val="7"/>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C3124B"/>
    <w:rsid w:val="0000389A"/>
    <w:rsid w:val="000103DD"/>
    <w:rsid w:val="00012B3F"/>
    <w:rsid w:val="00020BA5"/>
    <w:rsid w:val="00022DF0"/>
    <w:rsid w:val="00032A2E"/>
    <w:rsid w:val="000C3A63"/>
    <w:rsid w:val="000C7757"/>
    <w:rsid w:val="000F350A"/>
    <w:rsid w:val="00114542"/>
    <w:rsid w:val="001369A7"/>
    <w:rsid w:val="00143F58"/>
    <w:rsid w:val="001971AD"/>
    <w:rsid w:val="001B1A58"/>
    <w:rsid w:val="001D100A"/>
    <w:rsid w:val="001D5C8A"/>
    <w:rsid w:val="001E30E6"/>
    <w:rsid w:val="001E3974"/>
    <w:rsid w:val="001F2B45"/>
    <w:rsid w:val="00217638"/>
    <w:rsid w:val="002353E2"/>
    <w:rsid w:val="00235F4B"/>
    <w:rsid w:val="00261FA5"/>
    <w:rsid w:val="00263710"/>
    <w:rsid w:val="002B33BF"/>
    <w:rsid w:val="002D021B"/>
    <w:rsid w:val="002F7469"/>
    <w:rsid w:val="003022AB"/>
    <w:rsid w:val="00342931"/>
    <w:rsid w:val="00362EC1"/>
    <w:rsid w:val="00370C66"/>
    <w:rsid w:val="003758C9"/>
    <w:rsid w:val="00377ECE"/>
    <w:rsid w:val="00382828"/>
    <w:rsid w:val="003C5A19"/>
    <w:rsid w:val="00415402"/>
    <w:rsid w:val="00422953"/>
    <w:rsid w:val="00490433"/>
    <w:rsid w:val="004A711D"/>
    <w:rsid w:val="004B5C93"/>
    <w:rsid w:val="004F3272"/>
    <w:rsid w:val="00544102"/>
    <w:rsid w:val="0054624F"/>
    <w:rsid w:val="00577A94"/>
    <w:rsid w:val="005836EB"/>
    <w:rsid w:val="005C0E04"/>
    <w:rsid w:val="005C3DA2"/>
    <w:rsid w:val="005E29EB"/>
    <w:rsid w:val="005E39C2"/>
    <w:rsid w:val="00612BB8"/>
    <w:rsid w:val="00666EE2"/>
    <w:rsid w:val="00680D89"/>
    <w:rsid w:val="0069623C"/>
    <w:rsid w:val="006975F0"/>
    <w:rsid w:val="006B4E27"/>
    <w:rsid w:val="006C09FD"/>
    <w:rsid w:val="006C1D45"/>
    <w:rsid w:val="006D3387"/>
    <w:rsid w:val="006F346F"/>
    <w:rsid w:val="00735885"/>
    <w:rsid w:val="00753EB1"/>
    <w:rsid w:val="00762F66"/>
    <w:rsid w:val="007662A6"/>
    <w:rsid w:val="007823A9"/>
    <w:rsid w:val="00787E25"/>
    <w:rsid w:val="007C5168"/>
    <w:rsid w:val="007D0452"/>
    <w:rsid w:val="008471E5"/>
    <w:rsid w:val="00866463"/>
    <w:rsid w:val="008C6357"/>
    <w:rsid w:val="008D6771"/>
    <w:rsid w:val="008E154B"/>
    <w:rsid w:val="008E3443"/>
    <w:rsid w:val="008E4B42"/>
    <w:rsid w:val="008F5EA9"/>
    <w:rsid w:val="0092419C"/>
    <w:rsid w:val="009432B7"/>
    <w:rsid w:val="009640FD"/>
    <w:rsid w:val="00964836"/>
    <w:rsid w:val="00966CCA"/>
    <w:rsid w:val="00982D6A"/>
    <w:rsid w:val="009A1BD1"/>
    <w:rsid w:val="009B2825"/>
    <w:rsid w:val="009D5635"/>
    <w:rsid w:val="009D5719"/>
    <w:rsid w:val="009D7A69"/>
    <w:rsid w:val="009F1E1C"/>
    <w:rsid w:val="00A04083"/>
    <w:rsid w:val="00A50EBD"/>
    <w:rsid w:val="00A6735D"/>
    <w:rsid w:val="00A8026C"/>
    <w:rsid w:val="00A96416"/>
    <w:rsid w:val="00AD62F5"/>
    <w:rsid w:val="00AD65B8"/>
    <w:rsid w:val="00B123BB"/>
    <w:rsid w:val="00B30995"/>
    <w:rsid w:val="00B35ADF"/>
    <w:rsid w:val="00B44B9C"/>
    <w:rsid w:val="00B4787A"/>
    <w:rsid w:val="00B65111"/>
    <w:rsid w:val="00B82472"/>
    <w:rsid w:val="00B95AD2"/>
    <w:rsid w:val="00BB0C06"/>
    <w:rsid w:val="00BC6180"/>
    <w:rsid w:val="00BF491A"/>
    <w:rsid w:val="00C228B2"/>
    <w:rsid w:val="00C3124B"/>
    <w:rsid w:val="00C34815"/>
    <w:rsid w:val="00C4629A"/>
    <w:rsid w:val="00C71E24"/>
    <w:rsid w:val="00C90008"/>
    <w:rsid w:val="00CA3E96"/>
    <w:rsid w:val="00CB42FB"/>
    <w:rsid w:val="00CB43CF"/>
    <w:rsid w:val="00CB6CEA"/>
    <w:rsid w:val="00D36DBB"/>
    <w:rsid w:val="00D4255D"/>
    <w:rsid w:val="00D804A5"/>
    <w:rsid w:val="00D86A18"/>
    <w:rsid w:val="00D9398E"/>
    <w:rsid w:val="00DD1E31"/>
    <w:rsid w:val="00E23F70"/>
    <w:rsid w:val="00E268A1"/>
    <w:rsid w:val="00E26B33"/>
    <w:rsid w:val="00E4263C"/>
    <w:rsid w:val="00E60C8D"/>
    <w:rsid w:val="00E61654"/>
    <w:rsid w:val="00E62761"/>
    <w:rsid w:val="00E87E44"/>
    <w:rsid w:val="00E956BC"/>
    <w:rsid w:val="00ED6668"/>
    <w:rsid w:val="00EE3656"/>
    <w:rsid w:val="00F162F3"/>
    <w:rsid w:val="00F30F39"/>
    <w:rsid w:val="00F70CFF"/>
    <w:rsid w:val="00F91E9F"/>
    <w:rsid w:val="00FD39F5"/>
    <w:rsid w:val="00FD7F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124B"/>
    <w:pPr>
      <w:spacing w:after="0" w:line="240" w:lineRule="auto"/>
    </w:pPr>
  </w:style>
  <w:style w:type="table" w:styleId="TableGrid">
    <w:name w:val="Table Grid"/>
    <w:basedOn w:val="TableNormal"/>
    <w:uiPriority w:val="39"/>
    <w:rsid w:val="00C312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C3124B"/>
    <w:pPr>
      <w:tabs>
        <w:tab w:val="center" w:pos="4320"/>
        <w:tab w:val="right" w:pos="8640"/>
      </w:tabs>
      <w:spacing w:after="0" w:line="240" w:lineRule="auto"/>
    </w:pPr>
  </w:style>
  <w:style w:type="character" w:customStyle="1" w:styleId="FooterChar">
    <w:name w:val="Footer Char"/>
    <w:basedOn w:val="DefaultParagraphFont"/>
    <w:link w:val="Footer"/>
    <w:uiPriority w:val="99"/>
    <w:rsid w:val="00C3124B"/>
  </w:style>
  <w:style w:type="paragraph" w:styleId="Header">
    <w:name w:val="header"/>
    <w:basedOn w:val="Normal"/>
    <w:link w:val="HeaderChar"/>
    <w:uiPriority w:val="99"/>
    <w:semiHidden/>
    <w:unhideWhenUsed/>
    <w:rsid w:val="002353E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53E2"/>
  </w:style>
  <w:style w:type="character" w:styleId="Emphasis">
    <w:name w:val="Emphasis"/>
    <w:basedOn w:val="DefaultParagraphFont"/>
    <w:uiPriority w:val="20"/>
    <w:qFormat/>
    <w:rsid w:val="002D021B"/>
    <w:rPr>
      <w:i/>
      <w:iCs/>
    </w:rPr>
  </w:style>
  <w:style w:type="paragraph" w:styleId="ListParagraph">
    <w:name w:val="List Paragraph"/>
    <w:basedOn w:val="Normal"/>
    <w:uiPriority w:val="34"/>
    <w:qFormat/>
    <w:rsid w:val="009D7A69"/>
    <w:pPr>
      <w:spacing w:after="160" w:line="259" w:lineRule="auto"/>
      <w:ind w:left="720"/>
      <w:contextualSpacing/>
    </w:pPr>
  </w:style>
  <w:style w:type="table" w:customStyle="1" w:styleId="LightShading1">
    <w:name w:val="Light Shading1"/>
    <w:basedOn w:val="TableNormal"/>
    <w:uiPriority w:val="60"/>
    <w:rsid w:val="009D7A6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898BA-10F9-45F0-907C-84DF25C51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48</Pages>
  <Words>6814</Words>
  <Characters>38845</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Al-sahad</dc:creator>
  <cp:lastModifiedBy>Al-sahad</cp:lastModifiedBy>
  <cp:revision>31</cp:revision>
  <cp:lastPrinted>2024-09-03T15:30:00Z</cp:lastPrinted>
  <dcterms:created xsi:type="dcterms:W3CDTF">2024-07-09T11:11:00Z</dcterms:created>
  <dcterms:modified xsi:type="dcterms:W3CDTF">2024-09-12T11:54:00Z</dcterms:modified>
</cp:coreProperties>
</file>