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A7D" w:rsidRPr="005D1B7B" w:rsidRDefault="00383615" w:rsidP="005A5A7D">
      <w:pPr>
        <w:pStyle w:val="Style"/>
        <w:ind w:right="28"/>
        <w:jc w:val="center"/>
        <w:rPr>
          <w:rFonts w:ascii="Arial Black" w:hAnsi="Arial Black"/>
          <w:b/>
          <w:color w:val="000000" w:themeColor="text1"/>
          <w:sz w:val="32"/>
          <w:lang w:bidi="he-IL"/>
        </w:rPr>
      </w:pPr>
      <w:r w:rsidRPr="00203020">
        <w:rPr>
          <w:b/>
          <w:bCs/>
          <w:color w:val="000000" w:themeColor="text1"/>
          <w:sz w:val="26"/>
        </w:rPr>
        <w:t>IDENTIFICATION OF HARD-TO-TEACH AND HARD-TO-LEARN CONTENTS IN THE NIGERIA SECONDARY SCHOOL BIOLOGY CURRICULUM IN KWARA STATE, NIGERIA</w:t>
      </w:r>
    </w:p>
    <w:p w:rsidR="005A5A7D" w:rsidRDefault="005A5A7D" w:rsidP="005A5A7D">
      <w:pPr>
        <w:pStyle w:val="Style"/>
        <w:spacing w:line="360" w:lineRule="auto"/>
        <w:ind w:right="28"/>
        <w:jc w:val="center"/>
        <w:rPr>
          <w:b/>
          <w:color w:val="000000" w:themeColor="text1"/>
          <w:lang w:bidi="he-IL"/>
        </w:rPr>
      </w:pPr>
    </w:p>
    <w:p w:rsidR="005A5A7D" w:rsidRDefault="005A5A7D" w:rsidP="005A5A7D">
      <w:pPr>
        <w:spacing w:after="0"/>
        <w:jc w:val="center"/>
        <w:rPr>
          <w:rFonts w:ascii="Viner Hand ITC" w:hAnsi="Viner Hand ITC"/>
          <w:b/>
          <w:i/>
          <w:sz w:val="50"/>
          <w:szCs w:val="28"/>
        </w:rPr>
      </w:pPr>
    </w:p>
    <w:p w:rsidR="005A5A7D" w:rsidRPr="004A118D" w:rsidRDefault="005A5A7D" w:rsidP="005A5A7D">
      <w:pPr>
        <w:spacing w:after="0"/>
        <w:jc w:val="center"/>
        <w:rPr>
          <w:rFonts w:ascii="Viner Hand ITC" w:hAnsi="Viner Hand ITC"/>
          <w:b/>
          <w:i/>
          <w:sz w:val="50"/>
          <w:szCs w:val="28"/>
        </w:rPr>
      </w:pPr>
      <w:r w:rsidRPr="004A118D">
        <w:rPr>
          <w:rFonts w:ascii="Viner Hand ITC" w:hAnsi="Viner Hand ITC"/>
          <w:b/>
          <w:i/>
          <w:sz w:val="50"/>
          <w:szCs w:val="28"/>
        </w:rPr>
        <w:t>BY</w:t>
      </w:r>
    </w:p>
    <w:p w:rsidR="005A5A7D" w:rsidRPr="004A118D" w:rsidRDefault="005A5A7D" w:rsidP="005A5A7D">
      <w:pPr>
        <w:spacing w:after="0"/>
        <w:jc w:val="center"/>
        <w:rPr>
          <w:rFonts w:ascii="Times New Roman" w:hAnsi="Times New Roman"/>
          <w:b/>
          <w:sz w:val="32"/>
          <w:szCs w:val="28"/>
        </w:rPr>
      </w:pPr>
    </w:p>
    <w:p w:rsidR="005A5A7D" w:rsidRPr="004A118D" w:rsidRDefault="005A5A7D" w:rsidP="005A5A7D">
      <w:pPr>
        <w:spacing w:after="0"/>
        <w:jc w:val="center"/>
        <w:rPr>
          <w:rFonts w:ascii="Times New Roman" w:hAnsi="Times New Roman"/>
          <w:b/>
          <w:sz w:val="32"/>
          <w:szCs w:val="28"/>
        </w:rPr>
      </w:pPr>
    </w:p>
    <w:p w:rsidR="005A5A7D" w:rsidRPr="004A118D" w:rsidRDefault="008B7E73" w:rsidP="005A5A7D">
      <w:pPr>
        <w:spacing w:after="0"/>
        <w:jc w:val="center"/>
        <w:rPr>
          <w:rFonts w:ascii="Times New Roman" w:hAnsi="Times New Roman"/>
          <w:b/>
          <w:sz w:val="38"/>
          <w:szCs w:val="28"/>
        </w:rPr>
      </w:pPr>
      <w:r>
        <w:rPr>
          <w:rFonts w:ascii="Times New Roman" w:hAnsi="Times New Roman"/>
          <w:b/>
          <w:sz w:val="38"/>
          <w:szCs w:val="28"/>
        </w:rPr>
        <w:t>ISIAKA ATANDA ABDULAKEEM</w:t>
      </w:r>
    </w:p>
    <w:p w:rsidR="005A5A7D" w:rsidRPr="004A118D" w:rsidRDefault="005A5A7D" w:rsidP="005A5A7D">
      <w:pPr>
        <w:spacing w:after="0"/>
        <w:jc w:val="center"/>
        <w:rPr>
          <w:rFonts w:ascii="Times New Roman" w:hAnsi="Times New Roman"/>
          <w:b/>
          <w:sz w:val="32"/>
          <w:szCs w:val="28"/>
        </w:rPr>
      </w:pPr>
      <w:r>
        <w:rPr>
          <w:rFonts w:ascii="Times New Roman" w:hAnsi="Times New Roman"/>
          <w:b/>
          <w:sz w:val="28"/>
          <w:szCs w:val="28"/>
        </w:rPr>
        <w:t>EKSU/IL/R4/20/00</w:t>
      </w:r>
      <w:r w:rsidR="008B7E73">
        <w:rPr>
          <w:rFonts w:ascii="Times New Roman" w:hAnsi="Times New Roman"/>
          <w:b/>
          <w:sz w:val="28"/>
          <w:szCs w:val="28"/>
        </w:rPr>
        <w:t>22</w:t>
      </w:r>
    </w:p>
    <w:p w:rsidR="005A5A7D" w:rsidRPr="004A118D" w:rsidRDefault="005A5A7D" w:rsidP="005A5A7D">
      <w:pPr>
        <w:spacing w:after="0"/>
        <w:jc w:val="center"/>
        <w:rPr>
          <w:rFonts w:ascii="Times New Roman" w:hAnsi="Times New Roman"/>
          <w:b/>
          <w:sz w:val="32"/>
          <w:szCs w:val="28"/>
        </w:rPr>
      </w:pPr>
    </w:p>
    <w:p w:rsidR="005A5A7D" w:rsidRDefault="005A5A7D" w:rsidP="005A5A7D">
      <w:pPr>
        <w:spacing w:after="0" w:line="240" w:lineRule="auto"/>
        <w:jc w:val="center"/>
        <w:rPr>
          <w:rFonts w:ascii="Times New Roman" w:hAnsi="Times New Roman"/>
          <w:b/>
          <w:sz w:val="24"/>
          <w:szCs w:val="24"/>
        </w:rPr>
      </w:pPr>
      <w:r w:rsidRPr="008A3539">
        <w:rPr>
          <w:rFonts w:ascii="Times New Roman" w:hAnsi="Times New Roman"/>
          <w:b/>
          <w:sz w:val="24"/>
          <w:szCs w:val="24"/>
        </w:rPr>
        <w:t xml:space="preserve">A RESEARCH PROJECT SUBMITTED TO THE DEPARTMENT OF </w:t>
      </w:r>
      <w:r>
        <w:rPr>
          <w:rFonts w:ascii="Times New Roman" w:hAnsi="Times New Roman"/>
          <w:b/>
          <w:sz w:val="24"/>
          <w:szCs w:val="24"/>
        </w:rPr>
        <w:t>BIOLOGY, FACULTY OF</w:t>
      </w:r>
      <w:r w:rsidRPr="008A3539">
        <w:rPr>
          <w:rFonts w:ascii="Times New Roman" w:hAnsi="Times New Roman"/>
          <w:b/>
          <w:sz w:val="24"/>
          <w:szCs w:val="24"/>
        </w:rPr>
        <w:t xml:space="preserve"> EDUCATION, EKITI STATE UNIVERSITY IN AFFILIATION WITH KWARA STATE COLLEGE OF EDUCATION, ILORIN</w:t>
      </w:r>
    </w:p>
    <w:p w:rsidR="005A5A7D" w:rsidRPr="00A8160E" w:rsidRDefault="005A5A7D" w:rsidP="005A5A7D">
      <w:pPr>
        <w:spacing w:after="0" w:line="240" w:lineRule="auto"/>
        <w:jc w:val="center"/>
        <w:rPr>
          <w:rFonts w:ascii="Times New Roman" w:hAnsi="Times New Roman"/>
          <w:b/>
          <w:sz w:val="24"/>
          <w:szCs w:val="24"/>
        </w:rPr>
      </w:pPr>
      <w:r w:rsidRPr="008A3539">
        <w:rPr>
          <w:rFonts w:ascii="Times New Roman" w:hAnsi="Times New Roman"/>
          <w:b/>
          <w:sz w:val="24"/>
          <w:szCs w:val="24"/>
        </w:rPr>
        <w:t>IN PARTIAL FULFILMENT OF THE REQUIREMENTS FOR THE AWARD OF BACHELOR DEGREE IN</w:t>
      </w:r>
      <w:r>
        <w:rPr>
          <w:rFonts w:ascii="Times New Roman" w:hAnsi="Times New Roman"/>
          <w:b/>
          <w:sz w:val="24"/>
          <w:szCs w:val="24"/>
        </w:rPr>
        <w:t xml:space="preserve"> BIOLOGY</w:t>
      </w:r>
      <w:r w:rsidRPr="008A3539">
        <w:rPr>
          <w:rFonts w:ascii="Times New Roman" w:hAnsi="Times New Roman"/>
          <w:b/>
          <w:sz w:val="24"/>
          <w:szCs w:val="24"/>
        </w:rPr>
        <w:t xml:space="preserve"> EDUCATION (B.</w:t>
      </w:r>
      <w:r>
        <w:rPr>
          <w:rFonts w:ascii="Times New Roman" w:hAnsi="Times New Roman"/>
          <w:b/>
          <w:sz w:val="24"/>
          <w:szCs w:val="24"/>
        </w:rPr>
        <w:t xml:space="preserve"> Sc</w:t>
      </w:r>
      <w:r w:rsidRPr="008A3539">
        <w:rPr>
          <w:rFonts w:ascii="Times New Roman" w:hAnsi="Times New Roman"/>
          <w:b/>
          <w:sz w:val="24"/>
          <w:szCs w:val="24"/>
        </w:rPr>
        <w:t xml:space="preserve"> ED)</w:t>
      </w:r>
    </w:p>
    <w:p w:rsidR="005A5A7D" w:rsidRDefault="005A5A7D" w:rsidP="005A5A7D">
      <w:pPr>
        <w:spacing w:line="480" w:lineRule="auto"/>
        <w:jc w:val="center"/>
        <w:rPr>
          <w:rFonts w:asciiTheme="majorBidi" w:hAnsiTheme="majorBidi" w:cstheme="majorBidi"/>
          <w:b/>
          <w:bCs/>
          <w:sz w:val="28"/>
          <w:szCs w:val="28"/>
        </w:rPr>
      </w:pPr>
    </w:p>
    <w:p w:rsidR="005A5A7D" w:rsidRDefault="005A5A7D" w:rsidP="005A5A7D">
      <w:pPr>
        <w:spacing w:line="480" w:lineRule="auto"/>
        <w:jc w:val="center"/>
        <w:rPr>
          <w:rFonts w:asciiTheme="majorBidi" w:hAnsiTheme="majorBidi" w:cstheme="majorBidi"/>
          <w:b/>
          <w:bCs/>
          <w:sz w:val="28"/>
          <w:szCs w:val="28"/>
        </w:rPr>
      </w:pPr>
    </w:p>
    <w:p w:rsidR="005A5A7D" w:rsidRDefault="005A5A7D" w:rsidP="005A5A7D">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t>AUGUST, 2024</w:t>
      </w:r>
    </w:p>
    <w:p w:rsidR="005A5A7D" w:rsidRDefault="005A5A7D" w:rsidP="005A5A7D">
      <w:pPr>
        <w:spacing w:line="480" w:lineRule="auto"/>
        <w:jc w:val="center"/>
        <w:rPr>
          <w:rFonts w:asciiTheme="majorBidi" w:hAnsiTheme="majorBidi" w:cstheme="majorBidi"/>
          <w:b/>
          <w:bCs/>
          <w:sz w:val="28"/>
          <w:szCs w:val="28"/>
        </w:rPr>
      </w:pPr>
    </w:p>
    <w:p w:rsidR="005A5A7D" w:rsidRPr="00A8160E" w:rsidRDefault="005A5A7D" w:rsidP="005A5A7D">
      <w:pPr>
        <w:jc w:val="center"/>
        <w:rPr>
          <w:rFonts w:ascii="Times New Roman" w:hAnsi="Times New Roman"/>
          <w:b/>
          <w:bCs/>
          <w:sz w:val="26"/>
          <w:szCs w:val="26"/>
        </w:rPr>
      </w:pPr>
      <w:r w:rsidRPr="00A8160E">
        <w:rPr>
          <w:rFonts w:ascii="Times New Roman" w:hAnsi="Times New Roman"/>
          <w:b/>
          <w:bCs/>
          <w:sz w:val="26"/>
          <w:szCs w:val="26"/>
        </w:rPr>
        <w:lastRenderedPageBreak/>
        <w:t>CERTIFICATION</w:t>
      </w:r>
    </w:p>
    <w:p w:rsidR="005A5A7D" w:rsidRPr="00084C6A" w:rsidRDefault="005A5A7D" w:rsidP="005A5A7D">
      <w:pPr>
        <w:spacing w:line="480" w:lineRule="auto"/>
        <w:ind w:firstLine="720"/>
        <w:rPr>
          <w:rFonts w:ascii="Times New Roman" w:hAnsi="Times New Roman"/>
          <w:sz w:val="24"/>
          <w:szCs w:val="26"/>
        </w:rPr>
      </w:pPr>
      <w:r w:rsidRPr="00084C6A">
        <w:rPr>
          <w:rFonts w:ascii="Times New Roman" w:hAnsi="Times New Roman"/>
          <w:sz w:val="24"/>
          <w:szCs w:val="26"/>
        </w:rPr>
        <w:t xml:space="preserve">This is to certify that this research project was carried out by </w:t>
      </w:r>
      <w:r w:rsidR="00A539A0">
        <w:rPr>
          <w:rFonts w:ascii="Times New Roman" w:hAnsi="Times New Roman"/>
          <w:b/>
          <w:sz w:val="24"/>
          <w:szCs w:val="26"/>
        </w:rPr>
        <w:t>ISIAKA ATANDA ABDULAKEEM</w:t>
      </w:r>
      <w:r w:rsidRPr="00084C6A">
        <w:rPr>
          <w:rFonts w:ascii="Times New Roman" w:hAnsi="Times New Roman"/>
          <w:b/>
          <w:sz w:val="24"/>
          <w:szCs w:val="26"/>
        </w:rPr>
        <w:t xml:space="preserve"> </w:t>
      </w:r>
      <w:r w:rsidRPr="00084C6A">
        <w:rPr>
          <w:rFonts w:ascii="Times New Roman" w:hAnsi="Times New Roman"/>
          <w:sz w:val="24"/>
          <w:szCs w:val="26"/>
        </w:rPr>
        <w:t xml:space="preserve">with the matriculation number </w:t>
      </w:r>
      <w:r w:rsidRPr="00084C6A">
        <w:rPr>
          <w:rFonts w:ascii="Times New Roman" w:hAnsi="Times New Roman"/>
          <w:b/>
          <w:bCs/>
          <w:sz w:val="24"/>
          <w:szCs w:val="26"/>
        </w:rPr>
        <w:t>EKSU/IL/R4/20/00</w:t>
      </w:r>
      <w:r w:rsidR="00A539A0">
        <w:rPr>
          <w:rFonts w:ascii="Times New Roman" w:hAnsi="Times New Roman"/>
          <w:b/>
          <w:bCs/>
          <w:sz w:val="24"/>
          <w:szCs w:val="26"/>
        </w:rPr>
        <w:t>22</w:t>
      </w:r>
      <w:r w:rsidRPr="00084C6A">
        <w:rPr>
          <w:rFonts w:ascii="Times New Roman" w:hAnsi="Times New Roman"/>
          <w:sz w:val="24"/>
          <w:szCs w:val="26"/>
        </w:rPr>
        <w:t xml:space="preserve">. This has been approved as meeting the requirement for the award of Bachelor of Science in Education (B.Sc. Ed) Degree in Biology in the department of science education Ekiti State University. </w:t>
      </w:r>
    </w:p>
    <w:p w:rsidR="005A5A7D" w:rsidRPr="00084C6A" w:rsidRDefault="005A5A7D" w:rsidP="005A5A7D">
      <w:pPr>
        <w:autoSpaceDE w:val="0"/>
        <w:autoSpaceDN w:val="0"/>
        <w:adjustRightInd w:val="0"/>
        <w:spacing w:after="0" w:line="240" w:lineRule="auto"/>
        <w:rPr>
          <w:rFonts w:ascii="Times New Roman" w:hAnsi="Times New Roman"/>
          <w:b/>
          <w:bCs/>
          <w:sz w:val="24"/>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Default="005A5A7D" w:rsidP="005A5A7D">
      <w:pPr>
        <w:spacing w:after="0" w:line="240" w:lineRule="auto"/>
        <w:rPr>
          <w:rFonts w:ascii="Times New Roman" w:hAnsi="Times New Roman"/>
          <w:b/>
          <w:sz w:val="24"/>
          <w:szCs w:val="24"/>
        </w:rPr>
      </w:pPr>
      <w:r>
        <w:rPr>
          <w:rFonts w:ascii="Times New Roman" w:hAnsi="Times New Roman"/>
          <w:b/>
          <w:bCs/>
          <w:sz w:val="26"/>
          <w:szCs w:val="26"/>
          <w:u w:val="single"/>
        </w:rPr>
        <w:t>M</w:t>
      </w:r>
      <w:r w:rsidRPr="00A8160E">
        <w:rPr>
          <w:rFonts w:ascii="Times New Roman" w:hAnsi="Times New Roman"/>
          <w:b/>
          <w:bCs/>
          <w:sz w:val="26"/>
          <w:szCs w:val="26"/>
          <w:u w:val="single"/>
        </w:rPr>
        <w:t>R.</w:t>
      </w:r>
      <w:r>
        <w:rPr>
          <w:rFonts w:ascii="Times New Roman" w:hAnsi="Times New Roman"/>
          <w:b/>
          <w:bCs/>
          <w:sz w:val="26"/>
          <w:szCs w:val="26"/>
          <w:u w:val="single"/>
        </w:rPr>
        <w:t xml:space="preserve"> </w:t>
      </w:r>
      <w:r w:rsidR="00A539A0">
        <w:rPr>
          <w:rFonts w:ascii="Times New Roman" w:hAnsi="Times New Roman"/>
          <w:b/>
          <w:bCs/>
          <w:sz w:val="26"/>
          <w:szCs w:val="26"/>
          <w:u w:val="single"/>
        </w:rPr>
        <w:t>SADIQ H.A</w:t>
      </w:r>
      <w:r w:rsidR="00A539A0">
        <w:rPr>
          <w:rFonts w:ascii="Times New Roman" w:hAnsi="Times New Roman"/>
          <w:b/>
          <w:bCs/>
          <w:sz w:val="26"/>
          <w:szCs w:val="26"/>
          <w:u w:val="single"/>
        </w:rPr>
        <w:tab/>
      </w:r>
      <w:r>
        <w:rPr>
          <w:rFonts w:ascii="Times New Roman" w:hAnsi="Times New Roman"/>
          <w:b/>
          <w:bCs/>
          <w:sz w:val="26"/>
          <w:szCs w:val="26"/>
          <w:u w:val="single"/>
        </w:rPr>
        <w:tab/>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5A5A7D" w:rsidRDefault="005A5A7D" w:rsidP="005A5A7D">
      <w:pPr>
        <w:spacing w:after="0" w:line="240" w:lineRule="auto"/>
        <w:rPr>
          <w:rFonts w:ascii="Times New Roman" w:hAnsi="Times New Roman"/>
          <w:b/>
          <w:sz w:val="24"/>
          <w:szCs w:val="24"/>
        </w:rPr>
      </w:pPr>
      <w:r w:rsidRPr="008A3539">
        <w:rPr>
          <w:rFonts w:ascii="Times New Roman" w:hAnsi="Times New Roman"/>
          <w:b/>
          <w:sz w:val="24"/>
          <w:szCs w:val="24"/>
        </w:rPr>
        <w:t>Project Supervisor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5A5A7D" w:rsidRDefault="005A5A7D" w:rsidP="005A5A7D">
      <w:pPr>
        <w:spacing w:after="0" w:line="240" w:lineRule="auto"/>
        <w:rPr>
          <w:rFonts w:ascii="Times New Roman" w:hAnsi="Times New Roman"/>
          <w:b/>
          <w:sz w:val="24"/>
          <w:szCs w:val="24"/>
        </w:rPr>
      </w:pPr>
    </w:p>
    <w:p w:rsidR="005A5A7D" w:rsidRDefault="005A5A7D" w:rsidP="005A5A7D">
      <w:pPr>
        <w:spacing w:after="0" w:line="240" w:lineRule="auto"/>
        <w:rPr>
          <w:rFonts w:ascii="Times New Roman" w:hAnsi="Times New Roman"/>
          <w:b/>
          <w:sz w:val="24"/>
          <w:szCs w:val="24"/>
        </w:rPr>
      </w:pPr>
    </w:p>
    <w:p w:rsidR="005A5A7D" w:rsidRPr="008A3539" w:rsidRDefault="005A5A7D" w:rsidP="005A5A7D">
      <w:pPr>
        <w:spacing w:after="0" w:line="240" w:lineRule="auto"/>
        <w:rPr>
          <w:rFonts w:ascii="Times New Roman" w:hAnsi="Times New Roman"/>
          <w:b/>
          <w:sz w:val="24"/>
          <w:szCs w:val="24"/>
        </w:rPr>
      </w:pPr>
      <w:r w:rsidRPr="008A3539">
        <w:rPr>
          <w:rFonts w:ascii="Times New Roman" w:hAnsi="Times New Roman"/>
          <w:b/>
          <w:sz w:val="24"/>
          <w:szCs w:val="24"/>
        </w:rPr>
        <w:tab/>
      </w:r>
      <w:r w:rsidRPr="008A3539">
        <w:rPr>
          <w:rFonts w:ascii="Times New Roman" w:hAnsi="Times New Roman"/>
          <w:b/>
          <w:sz w:val="24"/>
          <w:szCs w:val="24"/>
        </w:rPr>
        <w:tab/>
      </w:r>
    </w:p>
    <w:p w:rsidR="005A5A7D" w:rsidRDefault="005A5A7D"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sz w:val="24"/>
          <w:szCs w:val="24"/>
        </w:rPr>
      </w:pPr>
    </w:p>
    <w:p w:rsidR="001A00FB" w:rsidRDefault="001A00FB"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sz w:val="24"/>
          <w:szCs w:val="24"/>
        </w:rPr>
      </w:pPr>
    </w:p>
    <w:p w:rsidR="005A5A7D" w:rsidRDefault="005A5A7D" w:rsidP="005A5A7D">
      <w:pPr>
        <w:spacing w:after="0" w:line="240" w:lineRule="auto"/>
        <w:rPr>
          <w:rFonts w:ascii="Times New Roman" w:hAnsi="Times New Roman"/>
          <w:b/>
          <w:sz w:val="24"/>
          <w:szCs w:val="24"/>
        </w:rPr>
      </w:pPr>
      <w:r w:rsidRPr="001D7DE5">
        <w:rPr>
          <w:rFonts w:ascii="Times New Roman" w:hAnsi="Times New Roman"/>
          <w:sz w:val="24"/>
          <w:szCs w:val="24"/>
          <w:u w:val="single"/>
        </w:rPr>
        <w:t>_________________________</w:t>
      </w:r>
      <w:r>
        <w:rPr>
          <w:rFonts w:ascii="Times New Roman" w:hAnsi="Times New Roman"/>
          <w:b/>
          <w:sz w:val="24"/>
          <w:szCs w:val="24"/>
        </w:rPr>
        <w:tab/>
        <w:t>_________________</w:t>
      </w:r>
      <w:r>
        <w:rPr>
          <w:rFonts w:ascii="Times New Roman" w:hAnsi="Times New Roman"/>
          <w:b/>
          <w:sz w:val="24"/>
          <w:szCs w:val="24"/>
        </w:rPr>
        <w:tab/>
      </w:r>
      <w:r>
        <w:rPr>
          <w:rFonts w:ascii="Times New Roman" w:hAnsi="Times New Roman"/>
          <w:b/>
          <w:sz w:val="24"/>
          <w:szCs w:val="24"/>
        </w:rPr>
        <w:tab/>
        <w:t>______________</w:t>
      </w:r>
    </w:p>
    <w:p w:rsidR="005A5A7D" w:rsidRPr="008A3539" w:rsidRDefault="005A5A7D" w:rsidP="005A5A7D">
      <w:pPr>
        <w:spacing w:after="0" w:line="240" w:lineRule="auto"/>
        <w:rPr>
          <w:rFonts w:ascii="Times New Roman" w:hAnsi="Times New Roman"/>
          <w:sz w:val="24"/>
          <w:szCs w:val="24"/>
        </w:rPr>
      </w:pPr>
      <w:r>
        <w:rPr>
          <w:rFonts w:ascii="Times New Roman" w:hAnsi="Times New Roman"/>
          <w:b/>
          <w:sz w:val="24"/>
          <w:szCs w:val="24"/>
        </w:rPr>
        <w:t>Project Coordinator</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r>
      <w:r>
        <w:rPr>
          <w:rFonts w:ascii="Times New Roman" w:hAnsi="Times New Roman"/>
          <w:b/>
          <w:sz w:val="24"/>
          <w:szCs w:val="24"/>
        </w:rPr>
        <w:t xml:space="preserve">        </w:t>
      </w:r>
      <w:r w:rsidRPr="008A3539">
        <w:rPr>
          <w:rFonts w:ascii="Times New Roman" w:hAnsi="Times New Roman"/>
          <w:b/>
          <w:sz w:val="24"/>
          <w:szCs w:val="24"/>
        </w:rPr>
        <w:t xml:space="preserve">Signature </w:t>
      </w:r>
      <w:r w:rsidRPr="008A3539">
        <w:rPr>
          <w:rFonts w:ascii="Times New Roman" w:hAnsi="Times New Roman"/>
          <w:b/>
          <w:sz w:val="24"/>
          <w:szCs w:val="24"/>
        </w:rPr>
        <w:tab/>
      </w:r>
      <w:r w:rsidRPr="008A3539">
        <w:rPr>
          <w:rFonts w:ascii="Times New Roman" w:hAnsi="Times New Roman"/>
          <w:b/>
          <w:sz w:val="24"/>
          <w:szCs w:val="24"/>
        </w:rPr>
        <w:tab/>
      </w:r>
      <w:r w:rsidRPr="008A3539">
        <w:rPr>
          <w:rFonts w:ascii="Times New Roman" w:hAnsi="Times New Roman"/>
          <w:b/>
          <w:sz w:val="24"/>
          <w:szCs w:val="24"/>
        </w:rPr>
        <w:tab/>
        <w:t xml:space="preserve">Date </w:t>
      </w:r>
      <w:r w:rsidRPr="008A3539">
        <w:rPr>
          <w:rFonts w:ascii="Times New Roman" w:hAnsi="Times New Roman"/>
          <w:b/>
          <w:sz w:val="24"/>
          <w:szCs w:val="24"/>
        </w:rPr>
        <w:tab/>
      </w:r>
      <w:r w:rsidRPr="008A3539">
        <w:rPr>
          <w:rFonts w:ascii="Times New Roman" w:hAnsi="Times New Roman"/>
          <w:b/>
          <w:sz w:val="24"/>
          <w:szCs w:val="24"/>
        </w:rPr>
        <w:tab/>
      </w:r>
    </w:p>
    <w:p w:rsidR="005A5A7D" w:rsidRPr="008A3539" w:rsidRDefault="005A5A7D" w:rsidP="005A5A7D">
      <w:pPr>
        <w:spacing w:after="0" w:line="240" w:lineRule="auto"/>
        <w:rPr>
          <w:rFonts w:ascii="Times New Roman" w:hAnsi="Times New Roman"/>
          <w:sz w:val="24"/>
          <w:szCs w:val="24"/>
        </w:rPr>
      </w:pPr>
    </w:p>
    <w:p w:rsidR="005A5A7D" w:rsidRDefault="005A5A7D" w:rsidP="005A5A7D">
      <w:pPr>
        <w:autoSpaceDE w:val="0"/>
        <w:autoSpaceDN w:val="0"/>
        <w:adjustRightInd w:val="0"/>
        <w:spacing w:after="0" w:line="240" w:lineRule="auto"/>
        <w:rPr>
          <w:rFonts w:ascii="Times New Roman" w:hAnsi="Times New Roman"/>
          <w:b/>
          <w:bCs/>
          <w:sz w:val="26"/>
          <w:szCs w:val="26"/>
        </w:rPr>
      </w:pPr>
    </w:p>
    <w:p w:rsidR="005A5A7D" w:rsidRDefault="005A5A7D" w:rsidP="005A5A7D">
      <w:pPr>
        <w:rPr>
          <w:rFonts w:ascii="Times New Roman" w:hAnsi="Times New Roman"/>
          <w:b/>
          <w:bCs/>
          <w:sz w:val="26"/>
          <w:szCs w:val="26"/>
        </w:rPr>
      </w:pPr>
      <w:r>
        <w:rPr>
          <w:rFonts w:ascii="Times New Roman" w:hAnsi="Times New Roman"/>
          <w:b/>
          <w:bCs/>
          <w:sz w:val="26"/>
          <w:szCs w:val="26"/>
        </w:rPr>
        <w:br w:type="page"/>
      </w:r>
    </w:p>
    <w:p w:rsidR="005A5A7D" w:rsidRPr="00A8160E" w:rsidRDefault="005A5A7D" w:rsidP="005A5A7D">
      <w:pPr>
        <w:spacing w:line="480" w:lineRule="auto"/>
        <w:jc w:val="center"/>
        <w:rPr>
          <w:rFonts w:ascii="Times New Roman" w:hAnsi="Times New Roman"/>
          <w:b/>
          <w:bCs/>
          <w:sz w:val="26"/>
          <w:szCs w:val="26"/>
        </w:rPr>
      </w:pPr>
      <w:r w:rsidRPr="00A8160E">
        <w:rPr>
          <w:rFonts w:ascii="Times New Roman" w:hAnsi="Times New Roman"/>
          <w:b/>
          <w:bCs/>
          <w:sz w:val="26"/>
          <w:szCs w:val="26"/>
        </w:rPr>
        <w:t>DEDICATION</w:t>
      </w:r>
    </w:p>
    <w:p w:rsidR="005A5A7D" w:rsidRPr="005B65FB" w:rsidRDefault="005A5A7D" w:rsidP="005A5A7D">
      <w:pPr>
        <w:spacing w:line="480" w:lineRule="auto"/>
        <w:ind w:firstLine="720"/>
        <w:rPr>
          <w:rFonts w:ascii="Times New Roman" w:hAnsi="Times New Roman"/>
          <w:sz w:val="24"/>
          <w:szCs w:val="26"/>
        </w:rPr>
      </w:pPr>
      <w:r w:rsidRPr="005B65FB">
        <w:rPr>
          <w:rFonts w:ascii="Times New Roman" w:hAnsi="Times New Roman"/>
          <w:sz w:val="24"/>
          <w:szCs w:val="26"/>
        </w:rPr>
        <w:t xml:space="preserve">This research project is dedicated to Almighty Allah whose knowledge, wisdom, and understanding and His infinite mercies have always been the sources of my knowledge. </w:t>
      </w:r>
    </w:p>
    <w:p w:rsidR="005A5A7D" w:rsidRPr="005B65FB" w:rsidRDefault="005A5A7D" w:rsidP="005A5A7D">
      <w:pPr>
        <w:autoSpaceDE w:val="0"/>
        <w:autoSpaceDN w:val="0"/>
        <w:adjustRightInd w:val="0"/>
        <w:spacing w:after="0" w:line="240" w:lineRule="auto"/>
        <w:rPr>
          <w:rFonts w:ascii="Times New Roman" w:hAnsi="Times New Roman"/>
          <w:b/>
          <w:bCs/>
          <w:sz w:val="24"/>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Default="005A5A7D" w:rsidP="005A5A7D">
      <w:pPr>
        <w:spacing w:line="480" w:lineRule="auto"/>
        <w:jc w:val="center"/>
        <w:rPr>
          <w:rFonts w:ascii="Times New Roman" w:hAnsi="Times New Roman"/>
          <w:b/>
          <w:bCs/>
          <w:sz w:val="26"/>
          <w:szCs w:val="26"/>
        </w:rPr>
      </w:pPr>
    </w:p>
    <w:p w:rsidR="005A5A7D" w:rsidRDefault="005A5A7D" w:rsidP="005A5A7D">
      <w:pPr>
        <w:spacing w:line="480" w:lineRule="auto"/>
        <w:jc w:val="center"/>
        <w:rPr>
          <w:rFonts w:ascii="Times New Roman" w:hAnsi="Times New Roman"/>
          <w:b/>
          <w:bCs/>
          <w:sz w:val="26"/>
          <w:szCs w:val="26"/>
        </w:rPr>
      </w:pPr>
    </w:p>
    <w:p w:rsidR="005A5A7D" w:rsidRPr="00A8160E" w:rsidRDefault="005A5A7D" w:rsidP="005A5A7D">
      <w:pPr>
        <w:spacing w:line="480" w:lineRule="auto"/>
        <w:jc w:val="center"/>
        <w:rPr>
          <w:rFonts w:ascii="Times New Roman" w:hAnsi="Times New Roman"/>
          <w:b/>
          <w:bCs/>
          <w:sz w:val="26"/>
          <w:szCs w:val="26"/>
        </w:rPr>
      </w:pPr>
      <w:r w:rsidRPr="00A8160E">
        <w:rPr>
          <w:rFonts w:ascii="Times New Roman" w:hAnsi="Times New Roman"/>
          <w:b/>
          <w:bCs/>
          <w:sz w:val="26"/>
          <w:szCs w:val="26"/>
        </w:rPr>
        <w:t>ACKNOWLEDGMENTS</w:t>
      </w:r>
    </w:p>
    <w:p w:rsidR="005A5A7D" w:rsidRDefault="005A5A7D" w:rsidP="005A5A7D">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r>
      <w:r w:rsidR="000C16CF">
        <w:rPr>
          <w:rFonts w:ascii="Times New Roman" w:hAnsi="Times New Roman"/>
          <w:sz w:val="24"/>
          <w:szCs w:val="26"/>
        </w:rPr>
        <w:t>My profound gratitude</w:t>
      </w:r>
      <w:r>
        <w:rPr>
          <w:rFonts w:ascii="Times New Roman" w:hAnsi="Times New Roman"/>
          <w:sz w:val="24"/>
          <w:szCs w:val="26"/>
        </w:rPr>
        <w:t xml:space="preserve"> goes to Almighty Allah for sparing my life till this great moment, for His maximum mercies on me so far in this life. </w:t>
      </w:r>
    </w:p>
    <w:p w:rsidR="005A5A7D" w:rsidRDefault="005A5A7D" w:rsidP="005A5A7D">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r>
      <w:r w:rsidR="000C16CF">
        <w:rPr>
          <w:rFonts w:ascii="Times New Roman" w:hAnsi="Times New Roman"/>
          <w:sz w:val="24"/>
          <w:szCs w:val="26"/>
        </w:rPr>
        <w:t xml:space="preserve">My sincere appreciation </w:t>
      </w:r>
      <w:r w:rsidR="00902DD1">
        <w:rPr>
          <w:rFonts w:ascii="Times New Roman" w:hAnsi="Times New Roman"/>
          <w:sz w:val="24"/>
          <w:szCs w:val="26"/>
        </w:rPr>
        <w:t>to my project supervisor, Mr.Sadiq H.A</w:t>
      </w:r>
      <w:r>
        <w:rPr>
          <w:rFonts w:ascii="Times New Roman" w:hAnsi="Times New Roman"/>
          <w:sz w:val="24"/>
          <w:szCs w:val="26"/>
        </w:rPr>
        <w:t xml:space="preserve">  for his academic guidance, constructive criticism and valuable advise at all times, that led to the successful completion of this project. May Almighty Allah continue to guide you, Sir. </w:t>
      </w:r>
      <w:r w:rsidR="000C16CF">
        <w:rPr>
          <w:rFonts w:ascii="Times New Roman" w:hAnsi="Times New Roman"/>
          <w:sz w:val="24"/>
          <w:szCs w:val="26"/>
        </w:rPr>
        <w:t>And to</w:t>
      </w:r>
      <w:r>
        <w:rPr>
          <w:rFonts w:ascii="Times New Roman" w:hAnsi="Times New Roman"/>
          <w:sz w:val="24"/>
          <w:szCs w:val="26"/>
        </w:rPr>
        <w:t xml:space="preserve"> other lecturers in the department</w:t>
      </w:r>
      <w:r w:rsidR="000C16CF">
        <w:rPr>
          <w:rFonts w:ascii="Times New Roman" w:hAnsi="Times New Roman"/>
          <w:sz w:val="24"/>
          <w:szCs w:val="26"/>
        </w:rPr>
        <w:t xml:space="preserve"> who has imparted knowledge to my life</w:t>
      </w:r>
      <w:r>
        <w:rPr>
          <w:rFonts w:ascii="Times New Roman" w:hAnsi="Times New Roman"/>
          <w:sz w:val="24"/>
          <w:szCs w:val="26"/>
        </w:rPr>
        <w:t>.</w:t>
      </w:r>
    </w:p>
    <w:p w:rsidR="000C16CF" w:rsidRDefault="005A5A7D" w:rsidP="000C16CF">
      <w:pPr>
        <w:autoSpaceDE w:val="0"/>
        <w:autoSpaceDN w:val="0"/>
        <w:adjustRightInd w:val="0"/>
        <w:spacing w:after="0" w:line="480" w:lineRule="auto"/>
        <w:rPr>
          <w:rFonts w:ascii="Times New Roman" w:hAnsi="Times New Roman"/>
          <w:sz w:val="24"/>
          <w:szCs w:val="26"/>
        </w:rPr>
      </w:pPr>
      <w:r>
        <w:rPr>
          <w:rFonts w:ascii="Times New Roman" w:hAnsi="Times New Roman"/>
          <w:sz w:val="24"/>
          <w:szCs w:val="26"/>
        </w:rPr>
        <w:tab/>
      </w:r>
      <w:r w:rsidR="000C16CF">
        <w:rPr>
          <w:rFonts w:ascii="Times New Roman" w:hAnsi="Times New Roman"/>
          <w:sz w:val="24"/>
          <w:szCs w:val="26"/>
        </w:rPr>
        <w:t xml:space="preserve">My immeasurable goes to my lovely parents Mr. and Mrs. Isiaka </w:t>
      </w:r>
      <w:r>
        <w:rPr>
          <w:rFonts w:ascii="Times New Roman" w:hAnsi="Times New Roman"/>
          <w:sz w:val="24"/>
          <w:szCs w:val="26"/>
        </w:rPr>
        <w:t xml:space="preserve">for their parental support, guidance and love, may Allah </w:t>
      </w:r>
      <w:r w:rsidR="000C16CF">
        <w:rPr>
          <w:rFonts w:ascii="Times New Roman" w:hAnsi="Times New Roman"/>
          <w:sz w:val="24"/>
          <w:szCs w:val="26"/>
        </w:rPr>
        <w:t xml:space="preserve">continue to sustain their live and give them live long to eat the fruit of their labour. </w:t>
      </w:r>
    </w:p>
    <w:p w:rsidR="005A5A7D" w:rsidRDefault="005A5A7D" w:rsidP="005A5A7D">
      <w:pPr>
        <w:autoSpaceDE w:val="0"/>
        <w:autoSpaceDN w:val="0"/>
        <w:adjustRightInd w:val="0"/>
        <w:spacing w:after="0" w:line="480" w:lineRule="auto"/>
        <w:rPr>
          <w:rFonts w:ascii="Times New Roman" w:hAnsi="Times New Roman"/>
          <w:sz w:val="24"/>
          <w:szCs w:val="26"/>
        </w:rPr>
      </w:pPr>
    </w:p>
    <w:p w:rsidR="005A5A7D" w:rsidRDefault="005A5A7D" w:rsidP="005A5A7D">
      <w:pPr>
        <w:spacing w:line="276" w:lineRule="auto"/>
        <w:jc w:val="left"/>
        <w:rPr>
          <w:rFonts w:ascii="Times New Roman" w:hAnsi="Times New Roman"/>
          <w:sz w:val="24"/>
          <w:szCs w:val="26"/>
        </w:rPr>
      </w:pPr>
      <w:r>
        <w:rPr>
          <w:rFonts w:ascii="Times New Roman" w:hAnsi="Times New Roman"/>
          <w:sz w:val="24"/>
          <w:szCs w:val="26"/>
        </w:rPr>
        <w:br w:type="page"/>
      </w:r>
    </w:p>
    <w:p w:rsidR="005A5A7D" w:rsidRPr="00564979" w:rsidRDefault="005A5A7D" w:rsidP="005A5A7D">
      <w:pPr>
        <w:jc w:val="center"/>
        <w:rPr>
          <w:rFonts w:eastAsia="Noto Sans Armenian" w:cs="Noto Sans Armenian"/>
          <w:b/>
          <w:bCs/>
          <w:sz w:val="24"/>
          <w:szCs w:val="24"/>
        </w:rPr>
      </w:pPr>
      <w:r w:rsidRPr="00564979">
        <w:rPr>
          <w:rFonts w:eastAsia="Noto Sans Armenian" w:cs="Noto Sans Armenian"/>
          <w:b/>
          <w:bCs/>
          <w:sz w:val="24"/>
          <w:szCs w:val="24"/>
        </w:rPr>
        <w:t>Abstract</w:t>
      </w:r>
    </w:p>
    <w:p w:rsidR="005A5A7D" w:rsidRPr="00C845AA" w:rsidRDefault="005A5A7D" w:rsidP="005A5A7D">
      <w:pPr>
        <w:autoSpaceDE w:val="0"/>
        <w:autoSpaceDN w:val="0"/>
        <w:adjustRightInd w:val="0"/>
        <w:spacing w:after="0" w:line="240" w:lineRule="auto"/>
        <w:ind w:firstLine="720"/>
        <w:rPr>
          <w:rFonts w:ascii="Times New Roman" w:hAnsi="Times New Roman"/>
          <w:b/>
          <w:bCs/>
          <w:sz w:val="24"/>
          <w:szCs w:val="26"/>
        </w:rPr>
      </w:pPr>
      <w:r w:rsidRPr="00FC7E6F">
        <w:rPr>
          <w:rFonts w:eastAsia="Noto Sans Armenian" w:cs="Noto Sans Armenian"/>
          <w:bCs/>
          <w:i/>
          <w:iCs/>
          <w:sz w:val="24"/>
          <w:szCs w:val="24"/>
        </w:rPr>
        <w:t xml:space="preserve">This study is survey of Biology topics that is hard-to-teach and hard-to-learn contents in the Nigeria Secondary School Biology Curriculum.  The study is a descriptive research of survey type which the researchers purposively selected </w:t>
      </w:r>
      <w:r>
        <w:rPr>
          <w:rFonts w:eastAsia="Noto Sans Armenian" w:cs="Noto Sans Armenian"/>
          <w:bCs/>
          <w:i/>
          <w:iCs/>
          <w:sz w:val="24"/>
          <w:szCs w:val="24"/>
        </w:rPr>
        <w:t>eighty-</w:t>
      </w:r>
      <w:r w:rsidRPr="00FC7E6F">
        <w:rPr>
          <w:rFonts w:eastAsia="Noto Sans Armenian" w:cs="Noto Sans Armenian"/>
          <w:bCs/>
          <w:i/>
          <w:iCs/>
          <w:sz w:val="24"/>
          <w:szCs w:val="24"/>
        </w:rPr>
        <w:t>six (</w:t>
      </w:r>
      <w:r>
        <w:rPr>
          <w:rFonts w:eastAsia="Noto Sans Armenian" w:cs="Noto Sans Armenian"/>
          <w:bCs/>
          <w:i/>
          <w:iCs/>
          <w:sz w:val="24"/>
          <w:szCs w:val="24"/>
        </w:rPr>
        <w:t>86</w:t>
      </w:r>
      <w:r w:rsidRPr="00FC7E6F">
        <w:rPr>
          <w:rFonts w:eastAsia="Noto Sans Armenian" w:cs="Noto Sans Armenian"/>
          <w:bCs/>
          <w:i/>
          <w:iCs/>
          <w:sz w:val="24"/>
          <w:szCs w:val="24"/>
        </w:rPr>
        <w:t>) secondary school students</w:t>
      </w:r>
      <w:r>
        <w:rPr>
          <w:rFonts w:eastAsia="Noto Sans Armenian" w:cs="Noto Sans Armenian"/>
          <w:bCs/>
          <w:i/>
          <w:iCs/>
          <w:sz w:val="24"/>
          <w:szCs w:val="24"/>
        </w:rPr>
        <w:t xml:space="preserve"> and six (6) secondary schools teachers</w:t>
      </w:r>
      <w:r w:rsidRPr="00FC7E6F">
        <w:rPr>
          <w:rFonts w:eastAsia="Noto Sans Armenian" w:cs="Noto Sans Armenian"/>
          <w:bCs/>
          <w:i/>
          <w:iCs/>
          <w:sz w:val="24"/>
          <w:szCs w:val="24"/>
        </w:rPr>
        <w:t xml:space="preserve"> from six selected secondary schools. Three research questions were raised to serve as the guide for the study. Three research questions were generated and answered descriptively with statistical mean and standard deviation. Findings from the study revealed five topics that biology students find difficult to learn, these topics are sexual reproductive system (2.71 mean score), basic ecological concept (2.67), supporting tissue &amp; system (2.59), Variation, Adaptation for Survival and evolution (2.55). Those topics that biology students find hard-to-learn include. The identified hard-to-teach concepts in Nigeria Biology curriculum content include Genetics (the science of hereditary, 1.67), ecology of population (1.67), Aquatic &amp; Terrestrial habitants (1.67), Nutrition, Photosynthesis, and Food Substance (1.50). Some of the identified reasons for the hard-to-teach and hard-to-learn contents includes lack of instructional materials and wideness in the content of identified topics (3.17) mean score and lack of laboratory and the facilities (2.88). the result therefore led to the following recommendations; government to employ qualified and experienced biology teachers for effective teaching and learning of biology in senior secondary schools, provision of instructional materials by government or through improvisation by the teachers at secondary level and need to make the subject content of senior secondary school biology curriculum more contemporary, meaningful an</w:t>
      </w:r>
      <w:r>
        <w:rPr>
          <w:rFonts w:eastAsia="Noto Sans Armenian" w:cs="Noto Sans Armenian"/>
          <w:bCs/>
          <w:i/>
          <w:iCs/>
          <w:sz w:val="24"/>
          <w:szCs w:val="24"/>
        </w:rPr>
        <w:t xml:space="preserve">d interesting for the students. </w:t>
      </w:r>
      <w:r>
        <w:rPr>
          <w:rFonts w:ascii="Times New Roman" w:hAnsi="Times New Roman"/>
          <w:sz w:val="24"/>
          <w:szCs w:val="26"/>
        </w:rPr>
        <w:t xml:space="preserve"> </w:t>
      </w: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Pr="00A8160E" w:rsidRDefault="005A5A7D" w:rsidP="005A5A7D">
      <w:pPr>
        <w:autoSpaceDE w:val="0"/>
        <w:autoSpaceDN w:val="0"/>
        <w:adjustRightInd w:val="0"/>
        <w:spacing w:after="0" w:line="240" w:lineRule="auto"/>
        <w:rPr>
          <w:rFonts w:ascii="Times New Roman" w:hAnsi="Times New Roman"/>
          <w:b/>
          <w:bCs/>
          <w:sz w:val="26"/>
          <w:szCs w:val="26"/>
        </w:rPr>
      </w:pPr>
    </w:p>
    <w:p w:rsidR="005A5A7D" w:rsidRDefault="005A5A7D" w:rsidP="005A5A7D">
      <w:pPr>
        <w:spacing w:line="276" w:lineRule="auto"/>
        <w:jc w:val="left"/>
        <w:rPr>
          <w:rFonts w:ascii="Times New Roman" w:hAnsi="Times New Roman"/>
          <w:b/>
          <w:sz w:val="24"/>
          <w:szCs w:val="24"/>
        </w:rPr>
      </w:pPr>
      <w:r>
        <w:rPr>
          <w:rFonts w:ascii="Times New Roman" w:hAnsi="Times New Roman"/>
          <w:b/>
          <w:sz w:val="24"/>
          <w:szCs w:val="24"/>
        </w:rPr>
        <w:br w:type="page"/>
      </w:r>
    </w:p>
    <w:p w:rsidR="005A5A7D" w:rsidRPr="004A118D" w:rsidRDefault="005A5A7D" w:rsidP="0082212A">
      <w:pPr>
        <w:spacing w:after="0" w:line="500" w:lineRule="atLeast"/>
        <w:jc w:val="center"/>
        <w:rPr>
          <w:rFonts w:ascii="Times New Roman" w:hAnsi="Times New Roman"/>
          <w:b/>
          <w:sz w:val="24"/>
          <w:szCs w:val="24"/>
        </w:rPr>
      </w:pPr>
      <w:r w:rsidRPr="004A118D">
        <w:rPr>
          <w:rFonts w:ascii="Times New Roman" w:hAnsi="Times New Roman"/>
          <w:b/>
          <w:sz w:val="24"/>
          <w:szCs w:val="24"/>
        </w:rPr>
        <w:t>TABLE OF CONTENTS</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TITLE PAGE</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CERTIFICATION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DEDICATION</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iii</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ACKNOWLEDGEMENTS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iv</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ABSTRACT</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TABLE OF CONTENTS</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vi</w:t>
      </w:r>
    </w:p>
    <w:p w:rsidR="005A5A7D" w:rsidRPr="004A118D" w:rsidRDefault="005A5A7D" w:rsidP="0082212A">
      <w:pPr>
        <w:pStyle w:val="BalloonText"/>
        <w:spacing w:line="500" w:lineRule="atLeast"/>
        <w:rPr>
          <w:rFonts w:ascii="Times New Roman" w:hAnsi="Times New Roman" w:cs="Times New Roman"/>
          <w:b/>
          <w:sz w:val="24"/>
          <w:szCs w:val="24"/>
        </w:rPr>
      </w:pPr>
      <w:r w:rsidRPr="004A118D">
        <w:rPr>
          <w:rFonts w:ascii="Times New Roman" w:hAnsi="Times New Roman" w:cs="Times New Roman"/>
          <w:b/>
          <w:sz w:val="24"/>
          <w:szCs w:val="24"/>
        </w:rPr>
        <w:t>CHAPTER ONE: INTRODUCTION</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Background to the Study</w:t>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r>
      <w:r w:rsidRPr="004A118D">
        <w:rPr>
          <w:rFonts w:ascii="Times New Roman" w:hAnsi="Times New Roman" w:cs="Times New Roman"/>
          <w:sz w:val="24"/>
          <w:szCs w:val="24"/>
        </w:rPr>
        <w:tab/>
        <w:t>1</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S</w:t>
      </w:r>
      <w:r w:rsidR="003C602F">
        <w:rPr>
          <w:rFonts w:ascii="Times New Roman" w:hAnsi="Times New Roman" w:cs="Times New Roman"/>
          <w:sz w:val="24"/>
          <w:szCs w:val="24"/>
        </w:rPr>
        <w:t>tatement of the Problem</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4</w:t>
      </w:r>
    </w:p>
    <w:p w:rsidR="005A5A7D" w:rsidRPr="004A118D" w:rsidRDefault="005A5A7D"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 xml:space="preserve">Purpose </w:t>
      </w:r>
      <w:r w:rsidR="003C602F">
        <w:rPr>
          <w:rFonts w:ascii="Times New Roman" w:hAnsi="Times New Roman" w:cs="Times New Roman"/>
          <w:sz w:val="24"/>
          <w:szCs w:val="24"/>
        </w:rPr>
        <w:t>of the Study</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5</w:t>
      </w:r>
    </w:p>
    <w:p w:rsidR="005A5A7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Research Quest</w:t>
      </w:r>
      <w:r w:rsidR="003C602F">
        <w:rPr>
          <w:rFonts w:ascii="Times New Roman" w:hAnsi="Times New Roman" w:cs="Times New Roman"/>
          <w:sz w:val="24"/>
          <w:szCs w:val="24"/>
        </w:rPr>
        <w:t>ions</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6</w:t>
      </w:r>
    </w:p>
    <w:p w:rsidR="003C602F" w:rsidRPr="004A118D" w:rsidRDefault="003C602F"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Research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Si</w:t>
      </w:r>
      <w:r w:rsidR="003C602F">
        <w:rPr>
          <w:rFonts w:ascii="Times New Roman" w:hAnsi="Times New Roman" w:cs="Times New Roman"/>
          <w:sz w:val="24"/>
          <w:szCs w:val="24"/>
        </w:rPr>
        <w:t>gnificance of the Study</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6</w:t>
      </w:r>
    </w:p>
    <w:p w:rsidR="005A5A7D" w:rsidRPr="004A118D" w:rsidRDefault="003C602F"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Scope</w:t>
      </w:r>
      <w:r w:rsidR="005A5A7D" w:rsidRPr="004A118D">
        <w:rPr>
          <w:rFonts w:ascii="Times New Roman" w:hAnsi="Times New Roman" w:cs="Times New Roman"/>
          <w:sz w:val="24"/>
          <w:szCs w:val="24"/>
        </w:rPr>
        <w:t xml:space="preserve"> of the Study</w:t>
      </w:r>
      <w:r w:rsidR="005A5A7D" w:rsidRPr="004A118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sidR="005A5A7D">
        <w:rPr>
          <w:rFonts w:ascii="Times New Roman" w:hAnsi="Times New Roman" w:cs="Times New Roman"/>
          <w:sz w:val="24"/>
          <w:szCs w:val="24"/>
        </w:rPr>
        <w:tab/>
      </w:r>
      <w:r>
        <w:rPr>
          <w:rFonts w:ascii="Times New Roman" w:hAnsi="Times New Roman" w:cs="Times New Roman"/>
          <w:sz w:val="24"/>
          <w:szCs w:val="24"/>
        </w:rPr>
        <w:tab/>
        <w:t>8</w:t>
      </w:r>
    </w:p>
    <w:p w:rsidR="005A5A7D" w:rsidRPr="004A118D" w:rsidRDefault="003C602F"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 xml:space="preserve">Operational </w:t>
      </w:r>
      <w:r w:rsidR="005A5A7D">
        <w:rPr>
          <w:rFonts w:ascii="Times New Roman" w:hAnsi="Times New Roman" w:cs="Times New Roman"/>
          <w:sz w:val="24"/>
          <w:szCs w:val="24"/>
        </w:rPr>
        <w:t>Definition of Terms</w:t>
      </w:r>
      <w:r w:rsidR="005A5A7D">
        <w:rPr>
          <w:rFonts w:ascii="Times New Roman" w:hAnsi="Times New Roman" w:cs="Times New Roman"/>
          <w:sz w:val="24"/>
          <w:szCs w:val="24"/>
        </w:rPr>
        <w:tab/>
      </w:r>
      <w:r w:rsidR="005A5A7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A5A7D" w:rsidRPr="00173CAC" w:rsidRDefault="005A5A7D" w:rsidP="0082212A">
      <w:pPr>
        <w:pStyle w:val="BalloonText"/>
        <w:spacing w:line="500" w:lineRule="atLeast"/>
        <w:rPr>
          <w:rFonts w:ascii="Times New Roman" w:hAnsi="Times New Roman" w:cs="Times New Roman"/>
          <w:b/>
          <w:sz w:val="24"/>
          <w:szCs w:val="24"/>
        </w:rPr>
      </w:pPr>
      <w:r w:rsidRPr="004A118D">
        <w:rPr>
          <w:rFonts w:ascii="Times New Roman" w:hAnsi="Times New Roman" w:cs="Times New Roman"/>
          <w:b/>
          <w:sz w:val="24"/>
          <w:szCs w:val="24"/>
        </w:rPr>
        <w:t>CHAPTER TWO: REVIEW OF RELATED LITERATURE</w:t>
      </w:r>
    </w:p>
    <w:p w:rsidR="005A5A7D" w:rsidRPr="00173CAC" w:rsidRDefault="005A5A7D" w:rsidP="0082212A">
      <w:pPr>
        <w:spacing w:after="0" w:line="500" w:lineRule="atLeast"/>
        <w:rPr>
          <w:rFonts w:ascii="Times New Roman" w:hAnsi="Times New Roman" w:cs="Times New Roman"/>
          <w:sz w:val="24"/>
          <w:szCs w:val="24"/>
        </w:rPr>
      </w:pPr>
      <w:r w:rsidRPr="00173CAC">
        <w:rPr>
          <w:rFonts w:ascii="Times New Roman" w:hAnsi="Times New Roman" w:cs="Times New Roman"/>
          <w:sz w:val="24"/>
          <w:szCs w:val="24"/>
        </w:rPr>
        <w:t>Theoretical framework</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t>1</w:t>
      </w:r>
      <w:r w:rsidR="003C602F">
        <w:rPr>
          <w:rFonts w:ascii="Times New Roman" w:hAnsi="Times New Roman" w:cs="Times New Roman"/>
          <w:sz w:val="24"/>
          <w:szCs w:val="24"/>
        </w:rPr>
        <w:t>0</w:t>
      </w:r>
    </w:p>
    <w:p w:rsidR="005A5A7D" w:rsidRPr="00173CAC" w:rsidRDefault="005A5A7D" w:rsidP="0082212A">
      <w:pPr>
        <w:spacing w:after="0" w:line="500" w:lineRule="atLeast"/>
        <w:rPr>
          <w:rFonts w:ascii="Times New Roman" w:hAnsi="Times New Roman" w:cs="Times New Roman"/>
          <w:sz w:val="24"/>
          <w:szCs w:val="24"/>
        </w:rPr>
      </w:pPr>
      <w:r w:rsidRPr="00173CAC">
        <w:rPr>
          <w:rFonts w:ascii="Times New Roman" w:hAnsi="Times New Roman" w:cs="Times New Roman"/>
          <w:sz w:val="24"/>
          <w:szCs w:val="24"/>
        </w:rPr>
        <w:t>Biology Curriculum in</w:t>
      </w:r>
      <w:r>
        <w:rPr>
          <w:rFonts w:ascii="Times New Roman" w:hAnsi="Times New Roman" w:cs="Times New Roman"/>
          <w:sz w:val="24"/>
          <w:szCs w:val="24"/>
        </w:rPr>
        <w:t xml:space="preserve"> </w:t>
      </w:r>
      <w:r w:rsidRPr="00173CAC">
        <w:rPr>
          <w:rFonts w:ascii="Times New Roman" w:hAnsi="Times New Roman" w:cs="Times New Roman"/>
          <w:sz w:val="24"/>
          <w:szCs w:val="24"/>
        </w:rPr>
        <w:t xml:space="preserve">Nigerian Secondary Schools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73CAC">
        <w:rPr>
          <w:rFonts w:ascii="Times New Roman" w:hAnsi="Times New Roman" w:cs="Times New Roman"/>
          <w:sz w:val="24"/>
          <w:szCs w:val="24"/>
        </w:rPr>
        <w:tab/>
      </w:r>
      <w:r w:rsidR="003C602F">
        <w:rPr>
          <w:rFonts w:ascii="Times New Roman" w:hAnsi="Times New Roman" w:cs="Times New Roman"/>
          <w:sz w:val="24"/>
          <w:szCs w:val="24"/>
        </w:rPr>
        <w:t>13</w:t>
      </w:r>
    </w:p>
    <w:p w:rsidR="005A5A7D" w:rsidRPr="00173CAC" w:rsidRDefault="005A5A7D" w:rsidP="0082212A">
      <w:pPr>
        <w:spacing w:after="0" w:line="500" w:lineRule="atLeast"/>
        <w:rPr>
          <w:rFonts w:ascii="Times New Roman" w:hAnsi="Times New Roman" w:cs="Times New Roman"/>
          <w:sz w:val="24"/>
          <w:szCs w:val="24"/>
          <w:lang w:val="en-GB"/>
        </w:rPr>
      </w:pPr>
      <w:r w:rsidRPr="00173CAC">
        <w:rPr>
          <w:rFonts w:ascii="Times New Roman" w:hAnsi="Times New Roman" w:cs="Times New Roman"/>
          <w:sz w:val="24"/>
          <w:szCs w:val="24"/>
          <w:lang w:val="en-GB"/>
        </w:rPr>
        <w:t xml:space="preserve">Identification of Difficult Concepts in Biology Curriculum in Secondary Schools </w:t>
      </w:r>
      <w:r>
        <w:rPr>
          <w:rFonts w:ascii="Times New Roman" w:hAnsi="Times New Roman" w:cs="Times New Roman"/>
          <w:sz w:val="24"/>
          <w:szCs w:val="24"/>
          <w:lang w:val="en-GB"/>
        </w:rPr>
        <w:tab/>
      </w:r>
      <w:r w:rsidR="003C602F">
        <w:rPr>
          <w:rFonts w:ascii="Times New Roman" w:hAnsi="Times New Roman" w:cs="Times New Roman"/>
          <w:sz w:val="24"/>
          <w:szCs w:val="24"/>
          <w:lang w:val="en-GB"/>
        </w:rPr>
        <w:t>17</w:t>
      </w:r>
    </w:p>
    <w:p w:rsidR="005A5A7D" w:rsidRPr="00173CAC" w:rsidRDefault="005A5A7D" w:rsidP="0082212A">
      <w:pPr>
        <w:spacing w:after="0" w:line="500" w:lineRule="atLeast"/>
        <w:rPr>
          <w:rFonts w:ascii="Times New Roman" w:hAnsi="Times New Roman" w:cs="Times New Roman"/>
          <w:sz w:val="24"/>
          <w:szCs w:val="24"/>
        </w:rPr>
      </w:pPr>
      <w:r w:rsidRPr="00173CAC">
        <w:rPr>
          <w:rFonts w:ascii="Times New Roman" w:hAnsi="Times New Roman" w:cs="Times New Roman"/>
          <w:sz w:val="24"/>
          <w:szCs w:val="24"/>
        </w:rPr>
        <w:t xml:space="preserve">Factors that affect Students Achievements in Biology </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19</w:t>
      </w:r>
    </w:p>
    <w:p w:rsidR="005A5A7D" w:rsidRPr="00173CAC" w:rsidRDefault="005A5A7D" w:rsidP="0082212A">
      <w:pPr>
        <w:spacing w:after="0" w:line="500" w:lineRule="atLeast"/>
        <w:rPr>
          <w:rFonts w:ascii="Times New Roman" w:hAnsi="Times New Roman" w:cs="Times New Roman"/>
          <w:sz w:val="24"/>
          <w:szCs w:val="24"/>
        </w:rPr>
      </w:pPr>
      <w:r w:rsidRPr="00173CAC">
        <w:rPr>
          <w:rFonts w:ascii="Times New Roman" w:hAnsi="Times New Roman" w:cs="Times New Roman"/>
          <w:sz w:val="24"/>
          <w:szCs w:val="24"/>
        </w:rPr>
        <w:t xml:space="preserve">Empirical Review on Topics Students and Teachers </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t>24</w:t>
      </w:r>
    </w:p>
    <w:p w:rsidR="005A5A7D" w:rsidRPr="00173CAC" w:rsidRDefault="005A5A7D" w:rsidP="0082212A">
      <w:pPr>
        <w:spacing w:after="0" w:line="500" w:lineRule="atLeast"/>
        <w:rPr>
          <w:rFonts w:ascii="Times New Roman" w:hAnsi="Times New Roman" w:cs="Times New Roman"/>
          <w:b/>
          <w:sz w:val="24"/>
          <w:szCs w:val="24"/>
        </w:rPr>
      </w:pPr>
      <w:r w:rsidRPr="00173CAC">
        <w:rPr>
          <w:rFonts w:ascii="Times New Roman" w:hAnsi="Times New Roman" w:cs="Times New Roman"/>
          <w:sz w:val="24"/>
          <w:szCs w:val="24"/>
        </w:rPr>
        <w:t xml:space="preserve">Appraisal of Literature Reviews  </w:t>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Pr="00173CAC">
        <w:rPr>
          <w:rFonts w:ascii="Times New Roman" w:hAnsi="Times New Roman" w:cs="Times New Roman"/>
          <w:sz w:val="24"/>
          <w:szCs w:val="24"/>
        </w:rPr>
        <w:tab/>
      </w:r>
      <w:r w:rsidR="003C602F">
        <w:rPr>
          <w:rFonts w:ascii="Times New Roman" w:hAnsi="Times New Roman" w:cs="Times New Roman"/>
          <w:sz w:val="24"/>
          <w:szCs w:val="24"/>
        </w:rPr>
        <w:t>26</w:t>
      </w:r>
    </w:p>
    <w:p w:rsidR="005A5A7D" w:rsidRPr="004A118D" w:rsidRDefault="005A5A7D" w:rsidP="0082212A">
      <w:pPr>
        <w:spacing w:after="0" w:line="500" w:lineRule="atLeast"/>
        <w:rPr>
          <w:rFonts w:ascii="Times New Roman" w:hAnsi="Times New Roman"/>
          <w:b/>
          <w:sz w:val="24"/>
          <w:szCs w:val="24"/>
        </w:rPr>
      </w:pPr>
      <w:r w:rsidRPr="004A118D">
        <w:rPr>
          <w:rFonts w:ascii="Times New Roman" w:hAnsi="Times New Roman"/>
          <w:b/>
          <w:sz w:val="24"/>
          <w:szCs w:val="24"/>
        </w:rPr>
        <w:t>CHAPTER THREE: RESEARCH METHODOLOGY</w:t>
      </w:r>
    </w:p>
    <w:p w:rsidR="005A5A7D" w:rsidRDefault="003C602F" w:rsidP="0082212A">
      <w:pPr>
        <w:spacing w:after="0" w:line="500" w:lineRule="atLeast"/>
        <w:rPr>
          <w:rFonts w:ascii="Times New Roman" w:hAnsi="Times New Roman"/>
          <w:sz w:val="24"/>
          <w:szCs w:val="24"/>
        </w:rPr>
      </w:pPr>
      <w:r>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5A5A7D" w:rsidRDefault="005A5A7D" w:rsidP="0082212A">
      <w:pPr>
        <w:spacing w:after="0" w:line="500" w:lineRule="atLeast"/>
        <w:rPr>
          <w:rFonts w:ascii="Times New Roman" w:hAnsi="Times New Roman"/>
          <w:sz w:val="24"/>
          <w:szCs w:val="24"/>
        </w:rPr>
      </w:pPr>
      <w:r w:rsidRPr="004A118D">
        <w:rPr>
          <w:rFonts w:ascii="Times New Roman" w:hAnsi="Times New Roman"/>
          <w:sz w:val="24"/>
          <w:szCs w:val="24"/>
        </w:rPr>
        <w:t>P</w:t>
      </w:r>
      <w:r w:rsidR="003C602F">
        <w:rPr>
          <w:rFonts w:ascii="Times New Roman" w:hAnsi="Times New Roman"/>
          <w:sz w:val="24"/>
          <w:szCs w:val="24"/>
        </w:rPr>
        <w:t>opulation of the Study</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29</w:t>
      </w:r>
    </w:p>
    <w:p w:rsidR="005A5A7D" w:rsidRDefault="005A5A7D" w:rsidP="0082212A">
      <w:pPr>
        <w:spacing w:after="0" w:line="500" w:lineRule="atLeast"/>
        <w:rPr>
          <w:rFonts w:ascii="Times New Roman" w:hAnsi="Times New Roman"/>
          <w:sz w:val="24"/>
          <w:szCs w:val="24"/>
        </w:rPr>
      </w:pPr>
      <w:r w:rsidRPr="004A118D">
        <w:rPr>
          <w:rFonts w:ascii="Times New Roman" w:hAnsi="Times New Roman"/>
          <w:sz w:val="24"/>
          <w:szCs w:val="24"/>
        </w:rPr>
        <w:t>Sample and Sampling Technique</w:t>
      </w:r>
      <w:r w:rsidR="003C602F">
        <w:rPr>
          <w:rFonts w:ascii="Times New Roman" w:hAnsi="Times New Roman"/>
          <w:sz w:val="24"/>
          <w:szCs w:val="24"/>
        </w:rPr>
        <w:t>s</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30</w:t>
      </w:r>
    </w:p>
    <w:p w:rsidR="005A5A7D" w:rsidRDefault="003C602F" w:rsidP="0082212A">
      <w:pPr>
        <w:spacing w:after="0" w:line="500" w:lineRule="atLeast"/>
        <w:rPr>
          <w:rFonts w:ascii="Times New Roman" w:hAnsi="Times New Roman"/>
          <w:sz w:val="24"/>
          <w:szCs w:val="24"/>
        </w:rPr>
      </w:pPr>
      <w:r>
        <w:rPr>
          <w:rFonts w:ascii="Times New Roman" w:hAnsi="Times New Roman"/>
          <w:sz w:val="24"/>
          <w:szCs w:val="24"/>
        </w:rPr>
        <w:t>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5A5A7D" w:rsidRDefault="005A5A7D" w:rsidP="0082212A">
      <w:pPr>
        <w:spacing w:after="0" w:line="500" w:lineRule="atLeast"/>
        <w:rPr>
          <w:rFonts w:ascii="Times New Roman" w:hAnsi="Times New Roman"/>
          <w:sz w:val="24"/>
          <w:szCs w:val="24"/>
        </w:rPr>
      </w:pPr>
      <w:r>
        <w:rPr>
          <w:rFonts w:ascii="Times New Roman" w:hAnsi="Times New Roman"/>
          <w:sz w:val="24"/>
          <w:szCs w:val="24"/>
        </w:rPr>
        <w:t>Validity</w:t>
      </w:r>
      <w:r w:rsidR="003C602F">
        <w:rPr>
          <w:rFonts w:ascii="Times New Roman" w:hAnsi="Times New Roman"/>
          <w:sz w:val="24"/>
          <w:szCs w:val="24"/>
        </w:rPr>
        <w:t xml:space="preserve"> of Research Instrument</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30</w:t>
      </w:r>
    </w:p>
    <w:p w:rsidR="005A5A7D" w:rsidRPr="004A118D" w:rsidRDefault="005A5A7D" w:rsidP="0082212A">
      <w:pPr>
        <w:spacing w:after="0" w:line="500" w:lineRule="atLeast"/>
        <w:rPr>
          <w:rFonts w:ascii="Times New Roman" w:hAnsi="Times New Roman"/>
          <w:sz w:val="24"/>
          <w:szCs w:val="24"/>
        </w:rPr>
      </w:pPr>
      <w:r>
        <w:rPr>
          <w:rFonts w:ascii="Times New Roman" w:hAnsi="Times New Roman"/>
          <w:sz w:val="24"/>
          <w:szCs w:val="24"/>
        </w:rPr>
        <w:t>Reliability</w:t>
      </w:r>
      <w:r w:rsidR="003C602F">
        <w:rPr>
          <w:rFonts w:ascii="Times New Roman" w:hAnsi="Times New Roman"/>
          <w:sz w:val="24"/>
          <w:szCs w:val="24"/>
        </w:rPr>
        <w:t xml:space="preserve"> of Research Instrument</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31</w:t>
      </w:r>
    </w:p>
    <w:p w:rsidR="005A5A7D" w:rsidRPr="004A118D" w:rsidRDefault="005A5A7D" w:rsidP="0082212A">
      <w:pPr>
        <w:spacing w:after="0" w:line="500" w:lineRule="atLeast"/>
        <w:rPr>
          <w:rFonts w:ascii="Times New Roman" w:hAnsi="Times New Roman"/>
          <w:sz w:val="24"/>
          <w:szCs w:val="24"/>
        </w:rPr>
      </w:pPr>
      <w:r>
        <w:rPr>
          <w:rFonts w:ascii="Times New Roman" w:hAnsi="Times New Roman"/>
          <w:sz w:val="24"/>
          <w:szCs w:val="24"/>
        </w:rPr>
        <w:t>Procedur</w:t>
      </w:r>
      <w:r w:rsidR="003C602F">
        <w:rPr>
          <w:rFonts w:ascii="Times New Roman" w:hAnsi="Times New Roman"/>
          <w:sz w:val="24"/>
          <w:szCs w:val="24"/>
        </w:rPr>
        <w:t xml:space="preserve">e for Data Collection  </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31</w:t>
      </w:r>
    </w:p>
    <w:p w:rsidR="005A5A7D" w:rsidRPr="004A118D" w:rsidRDefault="005A5A7D" w:rsidP="0082212A">
      <w:pPr>
        <w:spacing w:after="0" w:line="500" w:lineRule="atLeast"/>
        <w:rPr>
          <w:rFonts w:ascii="Times New Roman" w:hAnsi="Times New Roman"/>
          <w:sz w:val="24"/>
          <w:szCs w:val="24"/>
        </w:rPr>
      </w:pPr>
      <w:r>
        <w:rPr>
          <w:rFonts w:ascii="Times New Roman" w:hAnsi="Times New Roman"/>
          <w:sz w:val="24"/>
          <w:szCs w:val="24"/>
        </w:rPr>
        <w:t>Data Analysis</w:t>
      </w:r>
      <w:r w:rsidR="003C602F">
        <w:rPr>
          <w:rFonts w:ascii="Times New Roman" w:hAnsi="Times New Roman"/>
          <w:sz w:val="24"/>
          <w:szCs w:val="24"/>
        </w:rPr>
        <w:t xml:space="preserve"> Techniques </w:t>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r>
      <w:r w:rsidR="003C602F">
        <w:rPr>
          <w:rFonts w:ascii="Times New Roman" w:hAnsi="Times New Roman"/>
          <w:sz w:val="24"/>
          <w:szCs w:val="24"/>
        </w:rPr>
        <w:tab/>
        <w:t>31</w:t>
      </w:r>
    </w:p>
    <w:p w:rsidR="005A5A7D" w:rsidRPr="004A118D" w:rsidRDefault="005A5A7D" w:rsidP="0082212A">
      <w:pPr>
        <w:spacing w:after="0" w:line="500" w:lineRule="atLeast"/>
        <w:rPr>
          <w:rFonts w:ascii="Times New Roman" w:hAnsi="Times New Roman"/>
          <w:b/>
          <w:sz w:val="24"/>
          <w:szCs w:val="24"/>
        </w:rPr>
      </w:pPr>
      <w:r w:rsidRPr="004A118D">
        <w:rPr>
          <w:rFonts w:ascii="Times New Roman" w:hAnsi="Times New Roman"/>
          <w:b/>
          <w:sz w:val="24"/>
          <w:szCs w:val="24"/>
        </w:rPr>
        <w:t>CHAPTER FOUR:</w:t>
      </w:r>
      <w:r w:rsidRPr="004A118D">
        <w:rPr>
          <w:rFonts w:ascii="Times New Roman" w:hAnsi="Times New Roman"/>
          <w:b/>
          <w:sz w:val="24"/>
          <w:szCs w:val="24"/>
        </w:rPr>
        <w:tab/>
        <w:t>RESULTS AND DISCUSSIONS</w:t>
      </w:r>
    </w:p>
    <w:p w:rsidR="005A5A7D" w:rsidRPr="00163A5D" w:rsidRDefault="005A5A7D" w:rsidP="0082212A">
      <w:pPr>
        <w:spacing w:after="0" w:line="500" w:lineRule="atLeast"/>
        <w:rPr>
          <w:rFonts w:ascii="Times New Roman" w:hAnsi="Times New Roman" w:cs="Times New Roman"/>
          <w:sz w:val="24"/>
          <w:szCs w:val="24"/>
        </w:rPr>
      </w:pPr>
      <w:r w:rsidRPr="00163A5D">
        <w:rPr>
          <w:rFonts w:ascii="Times New Roman" w:hAnsi="Times New Roman" w:cs="Times New Roman"/>
          <w:sz w:val="24"/>
          <w:szCs w:val="24"/>
        </w:rPr>
        <w:t>D</w:t>
      </w:r>
      <w:r w:rsidR="003C602F">
        <w:rPr>
          <w:rFonts w:ascii="Times New Roman" w:hAnsi="Times New Roman" w:cs="Times New Roman"/>
          <w:sz w:val="24"/>
          <w:szCs w:val="24"/>
        </w:rPr>
        <w:t>ata Analysi</w:t>
      </w:r>
      <w:r w:rsidRPr="00163A5D">
        <w:rPr>
          <w:rFonts w:ascii="Times New Roman" w:hAnsi="Times New Roman" w:cs="Times New Roman"/>
          <w:sz w:val="24"/>
          <w:szCs w:val="24"/>
        </w:rPr>
        <w:t>s</w:t>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003C602F">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Pr>
          <w:rFonts w:ascii="Times New Roman" w:hAnsi="Times New Roman" w:cs="Times New Roman"/>
          <w:sz w:val="24"/>
          <w:szCs w:val="24"/>
        </w:rPr>
        <w:tab/>
      </w:r>
      <w:r w:rsidRPr="00163A5D">
        <w:rPr>
          <w:rFonts w:ascii="Times New Roman" w:hAnsi="Times New Roman" w:cs="Times New Roman"/>
          <w:sz w:val="24"/>
          <w:szCs w:val="24"/>
        </w:rPr>
        <w:tab/>
      </w:r>
      <w:r w:rsidRPr="00163A5D">
        <w:rPr>
          <w:rFonts w:ascii="Times New Roman" w:hAnsi="Times New Roman" w:cs="Times New Roman"/>
          <w:sz w:val="24"/>
          <w:szCs w:val="24"/>
        </w:rPr>
        <w:tab/>
      </w:r>
      <w:r w:rsidR="003C602F">
        <w:rPr>
          <w:rFonts w:ascii="Times New Roman" w:hAnsi="Times New Roman" w:cs="Times New Roman"/>
          <w:sz w:val="24"/>
          <w:szCs w:val="24"/>
        </w:rPr>
        <w:t>32</w:t>
      </w:r>
    </w:p>
    <w:p w:rsidR="005A5A7D" w:rsidRPr="00163A5D" w:rsidRDefault="003C602F" w:rsidP="0082212A">
      <w:pPr>
        <w:spacing w:after="0" w:line="500" w:lineRule="atLeast"/>
        <w:rPr>
          <w:rFonts w:ascii="Times New Roman" w:hAnsi="Times New Roman" w:cs="Times New Roman"/>
          <w:sz w:val="24"/>
          <w:szCs w:val="24"/>
        </w:rPr>
      </w:pPr>
      <w:r>
        <w:rPr>
          <w:rFonts w:ascii="Times New Roman" w:hAnsi="Times New Roman" w:cs="Times New Roman"/>
          <w:sz w:val="24"/>
          <w:szCs w:val="24"/>
        </w:rPr>
        <w:t>Presentation of Results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Pr>
          <w:rFonts w:ascii="Times New Roman" w:hAnsi="Times New Roman" w:cs="Times New Roman"/>
          <w:sz w:val="24"/>
          <w:szCs w:val="24"/>
        </w:rPr>
        <w:tab/>
      </w:r>
      <w:r>
        <w:rPr>
          <w:rFonts w:ascii="Times New Roman" w:hAnsi="Times New Roman" w:cs="Times New Roman"/>
          <w:sz w:val="24"/>
          <w:szCs w:val="24"/>
        </w:rPr>
        <w:tab/>
        <w:t>33</w:t>
      </w:r>
    </w:p>
    <w:p w:rsidR="005A5A7D" w:rsidRPr="00163A5D" w:rsidRDefault="003C602F" w:rsidP="0082212A">
      <w:pPr>
        <w:spacing w:after="0" w:line="500" w:lineRule="atLeast"/>
        <w:rPr>
          <w:rFonts w:ascii="Times New Roman" w:hAnsi="Times New Roman" w:cs="Times New Roman"/>
          <w:sz w:val="24"/>
          <w:szCs w:val="24"/>
        </w:rPr>
      </w:pPr>
      <w:r>
        <w:rPr>
          <w:rFonts w:ascii="Times New Roman" w:hAnsi="Times New Roman" w:cs="Times New Roman"/>
          <w:sz w:val="24"/>
          <w:szCs w:val="24"/>
        </w:rPr>
        <w:t>Discussion</w:t>
      </w:r>
      <w:r w:rsidR="005A5A7D" w:rsidRPr="00163A5D">
        <w:rPr>
          <w:rFonts w:ascii="Times New Roman" w:hAnsi="Times New Roman" w:cs="Times New Roman"/>
          <w:sz w:val="24"/>
          <w:szCs w:val="24"/>
        </w:rPr>
        <w:t xml:space="preserve"> of </w:t>
      </w:r>
      <w:r w:rsidRPr="00163A5D">
        <w:rPr>
          <w:rFonts w:ascii="Times New Roman" w:hAnsi="Times New Roman" w:cs="Times New Roman"/>
          <w:sz w:val="24"/>
          <w:szCs w:val="24"/>
        </w:rPr>
        <w:t xml:space="preserve">Findings </w:t>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sidR="005A5A7D" w:rsidRPr="00163A5D">
        <w:rPr>
          <w:rFonts w:ascii="Times New Roman" w:hAnsi="Times New Roman" w:cs="Times New Roman"/>
          <w:sz w:val="24"/>
          <w:szCs w:val="24"/>
        </w:rPr>
        <w:tab/>
      </w:r>
      <w:r>
        <w:rPr>
          <w:rFonts w:ascii="Times New Roman" w:hAnsi="Times New Roman" w:cs="Times New Roman"/>
          <w:sz w:val="24"/>
          <w:szCs w:val="24"/>
        </w:rPr>
        <w:t>42</w:t>
      </w:r>
    </w:p>
    <w:p w:rsidR="005A5A7D" w:rsidRPr="004A118D" w:rsidRDefault="005A5A7D" w:rsidP="0082212A">
      <w:pPr>
        <w:spacing w:after="0" w:line="500" w:lineRule="atLeast"/>
        <w:ind w:left="720" w:right="-1771" w:hanging="720"/>
        <w:rPr>
          <w:rFonts w:ascii="Times New Roman" w:hAnsi="Times New Roman"/>
          <w:b/>
          <w:sz w:val="24"/>
          <w:szCs w:val="24"/>
        </w:rPr>
      </w:pPr>
      <w:r w:rsidRPr="004A118D">
        <w:rPr>
          <w:rFonts w:ascii="Times New Roman" w:hAnsi="Times New Roman"/>
          <w:b/>
          <w:sz w:val="24"/>
          <w:szCs w:val="24"/>
        </w:rPr>
        <w:t>CHAPTER FIVE:</w:t>
      </w:r>
      <w:r w:rsidRPr="004A118D">
        <w:rPr>
          <w:rFonts w:ascii="Times New Roman" w:hAnsi="Times New Roman"/>
          <w:b/>
          <w:sz w:val="24"/>
          <w:szCs w:val="24"/>
        </w:rPr>
        <w:tab/>
        <w:t>SUMMARY, CONCLUSION AND RECOMMENDATIONS</w:t>
      </w:r>
    </w:p>
    <w:p w:rsidR="005A5A7D" w:rsidRPr="004A118D" w:rsidRDefault="003C602F"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 xml:space="preserve">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2212A">
        <w:rPr>
          <w:rFonts w:ascii="Times New Roman" w:hAnsi="Times New Roman" w:cs="Times New Roman"/>
          <w:sz w:val="24"/>
          <w:szCs w:val="24"/>
        </w:rPr>
        <w:t>45</w:t>
      </w:r>
    </w:p>
    <w:p w:rsidR="005A5A7D" w:rsidRPr="004A118D" w:rsidRDefault="0082212A"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5A5A7D" w:rsidRDefault="0082212A"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5A5A7D" w:rsidRPr="004A118D" w:rsidRDefault="005A5A7D" w:rsidP="0082212A">
      <w:pPr>
        <w:pStyle w:val="BalloonText"/>
        <w:spacing w:line="500" w:lineRule="atLeast"/>
        <w:rPr>
          <w:rFonts w:ascii="Times New Roman" w:hAnsi="Times New Roman" w:cs="Times New Roman"/>
          <w:sz w:val="24"/>
          <w:szCs w:val="24"/>
        </w:rPr>
      </w:pPr>
      <w:r>
        <w:rPr>
          <w:rFonts w:ascii="Times New Roman" w:hAnsi="Times New Roman" w:cs="Times New Roman"/>
          <w:sz w:val="24"/>
          <w:szCs w:val="24"/>
        </w:rPr>
        <w:t>L</w:t>
      </w:r>
      <w:r w:rsidR="0082212A">
        <w:rPr>
          <w:rFonts w:ascii="Times New Roman" w:hAnsi="Times New Roman" w:cs="Times New Roman"/>
          <w:sz w:val="24"/>
          <w:szCs w:val="24"/>
        </w:rPr>
        <w:t>imitation of the Study</w:t>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t>48</w:t>
      </w:r>
    </w:p>
    <w:p w:rsidR="005A5A7D" w:rsidRPr="004A118D" w:rsidRDefault="005A5A7D" w:rsidP="0082212A">
      <w:pPr>
        <w:pStyle w:val="BalloonText"/>
        <w:spacing w:line="500" w:lineRule="atLeast"/>
        <w:rPr>
          <w:rFonts w:ascii="Times New Roman" w:hAnsi="Times New Roman" w:cs="Times New Roman"/>
          <w:sz w:val="24"/>
          <w:szCs w:val="24"/>
        </w:rPr>
      </w:pPr>
      <w:r w:rsidRPr="004A118D">
        <w:rPr>
          <w:rFonts w:ascii="Times New Roman" w:hAnsi="Times New Roman" w:cs="Times New Roman"/>
          <w:sz w:val="24"/>
          <w:szCs w:val="24"/>
        </w:rPr>
        <w:t>Suggest</w:t>
      </w:r>
      <w:r w:rsidR="0082212A">
        <w:rPr>
          <w:rFonts w:ascii="Times New Roman" w:hAnsi="Times New Roman" w:cs="Times New Roman"/>
          <w:sz w:val="24"/>
          <w:szCs w:val="24"/>
        </w:rPr>
        <w:t>ion for Further Studies</w:t>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r>
      <w:r w:rsidR="0082212A">
        <w:rPr>
          <w:rFonts w:ascii="Times New Roman" w:hAnsi="Times New Roman" w:cs="Times New Roman"/>
          <w:sz w:val="24"/>
          <w:szCs w:val="24"/>
        </w:rPr>
        <w:tab/>
        <w:t>48</w:t>
      </w:r>
    </w:p>
    <w:p w:rsidR="005A5A7D" w:rsidRDefault="005A5A7D" w:rsidP="0082212A">
      <w:pPr>
        <w:pStyle w:val="BalloonText"/>
        <w:spacing w:line="500" w:lineRule="atLeast"/>
        <w:rPr>
          <w:rFonts w:ascii="Times New Roman" w:hAnsi="Times New Roman" w:cs="Times New Roman"/>
          <w:b/>
          <w:sz w:val="24"/>
          <w:szCs w:val="24"/>
        </w:rPr>
      </w:pP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2212A">
        <w:rPr>
          <w:rFonts w:ascii="Times New Roman" w:hAnsi="Times New Roman" w:cs="Times New Roman"/>
          <w:b/>
          <w:sz w:val="24"/>
          <w:szCs w:val="24"/>
        </w:rPr>
        <w:tab/>
      </w:r>
      <w:r w:rsidR="0082212A">
        <w:rPr>
          <w:rFonts w:ascii="Times New Roman" w:hAnsi="Times New Roman" w:cs="Times New Roman"/>
          <w:b/>
          <w:sz w:val="24"/>
          <w:szCs w:val="24"/>
        </w:rPr>
        <w:tab/>
      </w:r>
      <w:r w:rsidR="0082212A">
        <w:rPr>
          <w:rFonts w:ascii="Times New Roman" w:hAnsi="Times New Roman" w:cs="Times New Roman"/>
          <w:b/>
          <w:sz w:val="24"/>
          <w:szCs w:val="24"/>
        </w:rPr>
        <w:tab/>
        <w:t>49</w:t>
      </w:r>
    </w:p>
    <w:p w:rsidR="0082212A" w:rsidRPr="0082212A" w:rsidRDefault="0082212A" w:rsidP="0082212A">
      <w:pPr>
        <w:pStyle w:val="BalloonText"/>
        <w:spacing w:line="500" w:lineRule="atLeast"/>
        <w:rPr>
          <w:rFonts w:ascii="Times New Roman" w:hAnsi="Times New Roman" w:cs="Times New Roman"/>
          <w:b/>
          <w:szCs w:val="24"/>
        </w:rPr>
      </w:pPr>
    </w:p>
    <w:p w:rsidR="005A5A7D" w:rsidRPr="00E962CE" w:rsidRDefault="0082212A" w:rsidP="005A5A7D">
      <w:pPr>
        <w:pStyle w:val="BalloonText"/>
        <w:spacing w:line="480" w:lineRule="auto"/>
        <w:rPr>
          <w:rFonts w:ascii="Times New Roman" w:hAnsi="Times New Roman" w:cs="Times New Roman"/>
          <w:b/>
          <w:sz w:val="24"/>
          <w:szCs w:val="24"/>
        </w:rPr>
      </w:pPr>
      <w:r>
        <w:rPr>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54</w:t>
      </w:r>
    </w:p>
    <w:p w:rsidR="0082212A" w:rsidRDefault="0082212A" w:rsidP="000820CB">
      <w:pPr>
        <w:spacing w:after="0" w:line="480" w:lineRule="auto"/>
        <w:jc w:val="center"/>
        <w:rPr>
          <w:rFonts w:ascii="Times New Roman" w:hAnsi="Times New Roman" w:cs="Times New Roman"/>
          <w:b/>
          <w:color w:val="000000" w:themeColor="text1"/>
          <w:sz w:val="24"/>
          <w:szCs w:val="24"/>
        </w:rPr>
      </w:pPr>
    </w:p>
    <w:p w:rsidR="00493A55" w:rsidRDefault="00493A55" w:rsidP="000820CB">
      <w:pPr>
        <w:spacing w:after="0" w:line="480" w:lineRule="auto"/>
        <w:jc w:val="center"/>
        <w:rPr>
          <w:rFonts w:ascii="Times New Roman" w:hAnsi="Times New Roman" w:cs="Times New Roman"/>
          <w:b/>
          <w:color w:val="000000" w:themeColor="text1"/>
          <w:sz w:val="24"/>
          <w:szCs w:val="24"/>
        </w:rPr>
        <w:sectPr w:rsidR="00493A55" w:rsidSect="00493A55">
          <w:footerReference w:type="default" r:id="rId7"/>
          <w:pgSz w:w="11520" w:h="14400" w:code="9"/>
          <w:pgMar w:top="1440" w:right="1440" w:bottom="1440" w:left="1440" w:header="720" w:footer="720" w:gutter="0"/>
          <w:pgNumType w:fmt="lowerRoman"/>
          <w:cols w:space="720"/>
          <w:docGrid w:linePitch="360"/>
        </w:sectPr>
      </w:pPr>
    </w:p>
    <w:p w:rsidR="000820CB" w:rsidRPr="00BB674A" w:rsidRDefault="000820CB" w:rsidP="000820CB">
      <w:pPr>
        <w:spacing w:after="0" w:line="480" w:lineRule="auto"/>
        <w:jc w:val="center"/>
        <w:rPr>
          <w:rFonts w:ascii="Times New Roman" w:hAnsi="Times New Roman" w:cs="Times New Roman"/>
          <w:b/>
          <w:color w:val="000000" w:themeColor="text1"/>
          <w:sz w:val="24"/>
          <w:szCs w:val="24"/>
        </w:rPr>
      </w:pPr>
      <w:r w:rsidRPr="00BB674A">
        <w:rPr>
          <w:rFonts w:ascii="Times New Roman" w:hAnsi="Times New Roman" w:cs="Times New Roman"/>
          <w:b/>
          <w:color w:val="000000" w:themeColor="text1"/>
          <w:sz w:val="24"/>
          <w:szCs w:val="24"/>
        </w:rPr>
        <w:t xml:space="preserve">CHAPTER ONE </w:t>
      </w:r>
    </w:p>
    <w:p w:rsidR="000820CB" w:rsidRPr="00BB674A" w:rsidRDefault="000820CB" w:rsidP="000820CB">
      <w:pPr>
        <w:spacing w:after="0" w:line="480" w:lineRule="auto"/>
        <w:jc w:val="center"/>
        <w:rPr>
          <w:rFonts w:ascii="Times New Roman" w:hAnsi="Times New Roman" w:cs="Times New Roman"/>
          <w:b/>
          <w:color w:val="000000" w:themeColor="text1"/>
          <w:sz w:val="24"/>
          <w:szCs w:val="24"/>
        </w:rPr>
      </w:pPr>
      <w:r w:rsidRPr="00BB674A">
        <w:rPr>
          <w:rFonts w:ascii="Times New Roman" w:hAnsi="Times New Roman" w:cs="Times New Roman"/>
          <w:b/>
          <w:color w:val="000000" w:themeColor="text1"/>
          <w:sz w:val="24"/>
          <w:szCs w:val="24"/>
        </w:rPr>
        <w:t xml:space="preserve">INTRODUCTION </w:t>
      </w:r>
    </w:p>
    <w:p w:rsidR="000820CB" w:rsidRPr="00BB674A" w:rsidRDefault="000820CB" w:rsidP="000820CB">
      <w:pPr>
        <w:spacing w:after="0" w:line="480" w:lineRule="auto"/>
        <w:rPr>
          <w:rFonts w:ascii="Times New Roman" w:hAnsi="Times New Roman" w:cs="Times New Roman"/>
          <w:b/>
          <w:color w:val="000000" w:themeColor="text1"/>
          <w:sz w:val="24"/>
          <w:szCs w:val="24"/>
        </w:rPr>
      </w:pPr>
      <w:r w:rsidRPr="00BB674A">
        <w:rPr>
          <w:rFonts w:ascii="Times New Roman" w:hAnsi="Times New Roman" w:cs="Times New Roman"/>
          <w:b/>
          <w:color w:val="000000" w:themeColor="text1"/>
          <w:sz w:val="24"/>
          <w:szCs w:val="24"/>
        </w:rPr>
        <w:t xml:space="preserve">Background to the Study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color w:val="000000" w:themeColor="text1"/>
          <w:sz w:val="24"/>
          <w:szCs w:val="24"/>
        </w:rPr>
        <w:tab/>
      </w:r>
      <w:r w:rsidRPr="00BB674A">
        <w:rPr>
          <w:rFonts w:ascii="Times New Roman" w:hAnsi="Times New Roman" w:cs="Times New Roman"/>
          <w:sz w:val="24"/>
          <w:szCs w:val="24"/>
        </w:rPr>
        <w:t>The role of science education in the socio-economic development of any nation hardly needs any arguments. Bello and Abimbola (2015) rightly noted that ‘the socio-economic development of a country cannot rise above its level of scientific and technological development; it is obvious that science education is a potent tool for the security of the country’ It is because of this realization that science education has come to stay in school curricula in almost every country around the world. Science curricula in various countries of the world do not solely focus on developing the understanding of science concepts among students, but also on the understanding of the basic nature of science.</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Biology is a unique branch of natural sciences, however, like other natural sciences; it is concerned with the search for in-depth understanding of natural phenomena and events. It is composed of two major fields, functional biology and historical biology, which is also, known as evolutionary biology. (Frilov, 2018; Mayr, 2019). The functional processes of biology deal with physiological processes in living things and it can be explained with the natural laws of physical sciences, especially at the cellular-molecular level. The most frequent question asked in functional biology field is how? In the field of historical biology, a sound knowledge of history is needed for the explanation of all aspects of the living world that have to do with the dimension of historical time. Experiments are sometimes inappropriate to provide answers to the why and how questions that are frequently and occasionally asked respectively in this field of biology. The historical narrative is the methodology used in this field of biology to provide explanations. The forgoing led to the rejection of cosmic teleology and vitalism as conceptual frameworks for explanations in biology. Indeed, there are certain principles of the physical sciences that are not applicable to biology. Such principles include Essentialism / Typology, Determinism, Reductionism, and many physical sciences laws. The aforementioned principles are now replaced with principles that are unique to living things only, which are not applicable to non-living things. For instance, the holistic thinking principles are the appropriate framework adopted in biology instead of reductionism, while Population thinking is the new framework that replaced typology principle. The Nigerian Secondary School Biology Curriculum partially reflected these features of the discipline. The forgoing discussions highlight the uniqueness of biology as a branch of natural science as explained by Mayr (2019).</w:t>
      </w:r>
    </w:p>
    <w:p w:rsidR="000820CB" w:rsidRPr="00BB674A" w:rsidRDefault="000820CB" w:rsidP="000820CB">
      <w:pPr>
        <w:spacing w:after="0" w:line="480" w:lineRule="auto"/>
        <w:ind w:firstLine="720"/>
        <w:rPr>
          <w:rFonts w:ascii="Times New Roman" w:hAnsi="Times New Roman" w:cs="Times New Roman"/>
          <w:color w:val="000000" w:themeColor="text1"/>
          <w:sz w:val="24"/>
          <w:szCs w:val="24"/>
        </w:rPr>
      </w:pPr>
      <w:r w:rsidRPr="00BB674A">
        <w:rPr>
          <w:rFonts w:ascii="Times New Roman" w:hAnsi="Times New Roman" w:cs="Times New Roman"/>
          <w:color w:val="000000" w:themeColor="text1"/>
          <w:sz w:val="24"/>
          <w:szCs w:val="24"/>
        </w:rPr>
        <w:t>Ezechi (2013) stated that biology as one of the science subjects in skill field of studies develops human thinking for accurate observation. He stated that biology education programme should be built on the skills, knowledge and experience developed by the students through participation in practical. Biology practical assist students in utilizing their knowledge and skills acquired in real field outside their classroom.</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The content of senior secondary school Biology curriculum was designed to teach the composition of plants and animal (Akinola, 2014). Therefore, biology isdefined as the branch of science that involves the study of life. Biology is such a broad field whose contents is covering the minute working of chemical inside the cells, to broad scale concept of ecosystem and global climate change. Biology covers all the life processes such as movement, respiration, nutrition, irritability, growth, excretion and reproduction. The life processes are characteristics of all living things either plant or animal regardless of races and geographical distributions (Akinola, 2014). According to the National Policy on Education (FRN, 2013), learning of Biology will provide the students with suitable laboratory and field skills in biology, meaningful and relevant knowledge in Biology, scientific knowledge that is applicable, in health, agriculture, personal and community daily life matters and development of functional scientific attitudes.</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A study conducted by Handipraytino, Muhlis and Kusmiyati (2019) revealed that some factors contribute to difficulty encounter in teaching and learning of Biology. Some of these factors include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Thus, if some biology topic are hard to teach for teachers in senior secondary schools and some concepts are difficult to learn as perceived by students, then, there is a need to investigate such topics and identified them in order to proffer a solution. It is against these prevailing circumstances that the researcher have decided to carry out a survey on the present study which is identification of hard-to-teach and hard-to-learn contents in the Nigeria senior secondary school biology curriculum. Gender and school type will be considered as moderating variable to find out if there is a significant difference between the students and teachers gender as relate to the topic under study. The findings would also verify if school types and location has any thing in common with the hard-to-teach and hard-to-learn concept in the Nigeria senior secondary school biology curriculum content. </w:t>
      </w:r>
    </w:p>
    <w:p w:rsidR="000820CB" w:rsidRPr="00BB674A" w:rsidRDefault="000820CB" w:rsidP="000820CB">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Statement of the Problem </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For Over a decade now various Scholars of senior high School Students have exhibited unsatisfactory Performance in Some biology topics that are perceived as difficult to learn, and the reasons for their challenges are not known. While adequate research has been conducted in other countries of the world in relation to biology topics perceived as difficult, and student's learning challenges very little research of this nature has been carried out in Nigeria.</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The West Africa Examination, Council (WAEC, 2016) report indicated that, despite the popularity of Biology as a subject, students still repeatedly performances poorly. One of the causes of poor performance of biology students in external examination might be because some teachers intentionally skip some biology topics due to the incapacity to handle the topic (Anidu &amp; Udoh, 2021).  Abe and Owoeye (2016) opined that once teachers have difficulty in understanding certain biology topics, such topics will be difficult to explain to students, hence such teacher is likely to avoid such topics and students are likely not to understand the area of the biology curriculum not taught by the teachers and the students may even not prepare well for external examination in such topics. These might lead to poor performance in the senior secondary certificate examination as the syllabus and questions are based on the senior secondary education curriculum</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Many educationists shift the blame on teachers related factors such as method of teaching adopted by teachers and lack of funds from the government to provide quality textbooks (David, 2015). But the researcher of this work observed that, the problem of poor performance of students in Biology is a share responsibility of both the teacher and the students. It is true that most senior secondary school students find some topics hard to learn, but another salient truth is that some teachers of the subject also found some content of biology curriculum hard-to-teach. It is on this background that the present study tried to identify hard-to-teach and hard-to-learn contents in the senior secondary school Biology curriculum with a focus on Irepodun LGA, Kwara State, Nigeria.</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bCs/>
          <w:sz w:val="24"/>
          <w:szCs w:val="24"/>
        </w:rPr>
        <w:t>Purpose of the Study</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The purpose of this study is to identify those Biology topics that are difficult to teach by teachers and hard to learn by among secondary school students in Kwara State, Nigeria. Specifically it sought to: </w:t>
      </w:r>
    </w:p>
    <w:p w:rsidR="000820CB" w:rsidRPr="00BB674A" w:rsidRDefault="000820CB" w:rsidP="000820CB">
      <w:pPr>
        <w:numPr>
          <w:ilvl w:val="0"/>
          <w:numId w:val="2"/>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Identify topics in biology curriculum which senior secondary school biology teachers find hard to teach</w:t>
      </w:r>
    </w:p>
    <w:p w:rsidR="000820CB" w:rsidRPr="00BB674A" w:rsidRDefault="000820CB" w:rsidP="000820CB">
      <w:pPr>
        <w:numPr>
          <w:ilvl w:val="0"/>
          <w:numId w:val="2"/>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Identify topics in biology curriculum which students in senior secondary school find hard to learn</w:t>
      </w:r>
    </w:p>
    <w:p w:rsidR="000820CB" w:rsidRPr="00BB674A" w:rsidRDefault="000820CB" w:rsidP="000820CB">
      <w:pPr>
        <w:numPr>
          <w:ilvl w:val="0"/>
          <w:numId w:val="2"/>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Find out the reasons that are responsible for hard-to-teach and hard-to-learn topics in Nigeria senior secondary school biology curriculum</w:t>
      </w:r>
    </w:p>
    <w:p w:rsidR="000820CB" w:rsidRPr="00BB674A" w:rsidRDefault="000820CB" w:rsidP="000820CB">
      <w:pPr>
        <w:spacing w:after="0" w:line="480" w:lineRule="auto"/>
        <w:rPr>
          <w:rFonts w:ascii="Times New Roman" w:hAnsi="Times New Roman" w:cs="Times New Roman"/>
          <w:b/>
          <w:bCs/>
          <w:sz w:val="24"/>
          <w:szCs w:val="24"/>
        </w:rPr>
      </w:pPr>
      <w:r w:rsidRPr="00BB674A">
        <w:rPr>
          <w:rFonts w:ascii="Times New Roman" w:hAnsi="Times New Roman" w:cs="Times New Roman"/>
          <w:b/>
          <w:bCs/>
          <w:sz w:val="24"/>
          <w:szCs w:val="24"/>
        </w:rPr>
        <w:t>Research Questions</w:t>
      </w:r>
    </w:p>
    <w:p w:rsidR="000820CB" w:rsidRPr="00BB674A" w:rsidRDefault="000820CB" w:rsidP="000820CB">
      <w:pPr>
        <w:spacing w:after="0" w:line="480" w:lineRule="auto"/>
        <w:rPr>
          <w:rFonts w:ascii="Times New Roman" w:hAnsi="Times New Roman" w:cs="Times New Roman"/>
          <w:bCs/>
          <w:i/>
          <w:sz w:val="24"/>
          <w:szCs w:val="24"/>
        </w:rPr>
      </w:pPr>
      <w:r w:rsidRPr="00BB674A">
        <w:rPr>
          <w:rFonts w:ascii="Times New Roman" w:hAnsi="Times New Roman" w:cs="Times New Roman"/>
          <w:bCs/>
          <w:sz w:val="24"/>
          <w:szCs w:val="24"/>
        </w:rPr>
        <w:tab/>
        <w:t>The following research questions will guide this study;</w:t>
      </w:r>
    </w:p>
    <w:p w:rsidR="000820CB" w:rsidRPr="00BB674A" w:rsidRDefault="000820CB" w:rsidP="000820CB">
      <w:pPr>
        <w:numPr>
          <w:ilvl w:val="0"/>
          <w:numId w:val="1"/>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What topics do teachers find hard to teach in the Nigeria senior secondary school biology curriculum?</w:t>
      </w:r>
    </w:p>
    <w:p w:rsidR="000820CB" w:rsidRPr="00BB674A" w:rsidRDefault="000820CB" w:rsidP="000820CB">
      <w:pPr>
        <w:numPr>
          <w:ilvl w:val="0"/>
          <w:numId w:val="1"/>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What biology topics do students find hard to lean in the Nigeria senior secondary school biology curriculum? </w:t>
      </w:r>
    </w:p>
    <w:p w:rsidR="000820CB" w:rsidRPr="00BB674A" w:rsidRDefault="000820CB" w:rsidP="000820CB">
      <w:pPr>
        <w:numPr>
          <w:ilvl w:val="0"/>
          <w:numId w:val="1"/>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What are the reasons responsible for hard-to-teach and hard-to-learn topics in Nigeria senior secondary school biology curriculum? </w:t>
      </w:r>
    </w:p>
    <w:p w:rsidR="000820CB" w:rsidRPr="00BB674A" w:rsidRDefault="00514DA1" w:rsidP="000820CB">
      <w:pPr>
        <w:spacing w:after="0" w:line="480" w:lineRule="auto"/>
        <w:rPr>
          <w:rFonts w:ascii="Times New Roman" w:hAnsi="Times New Roman" w:cs="Times New Roman"/>
          <w:b/>
          <w:bCs/>
          <w:sz w:val="24"/>
          <w:szCs w:val="24"/>
        </w:rPr>
      </w:pPr>
      <w:r w:rsidRPr="00BB674A">
        <w:rPr>
          <w:rFonts w:ascii="Times New Roman" w:hAnsi="Times New Roman" w:cs="Times New Roman"/>
          <w:b/>
          <w:bCs/>
          <w:sz w:val="24"/>
          <w:szCs w:val="24"/>
        </w:rPr>
        <w:t>Research Hypothesi</w:t>
      </w:r>
      <w:r w:rsidR="000820CB" w:rsidRPr="00BB674A">
        <w:rPr>
          <w:rFonts w:ascii="Times New Roman" w:hAnsi="Times New Roman" w:cs="Times New Roman"/>
          <w:b/>
          <w:bCs/>
          <w:sz w:val="24"/>
          <w:szCs w:val="24"/>
        </w:rPr>
        <w:t>s</w:t>
      </w:r>
    </w:p>
    <w:p w:rsidR="000820CB" w:rsidRPr="00BB674A" w:rsidRDefault="000820CB" w:rsidP="000820CB">
      <w:pPr>
        <w:spacing w:after="0" w:line="480" w:lineRule="auto"/>
        <w:ind w:left="720" w:hanging="720"/>
        <w:rPr>
          <w:rFonts w:ascii="Times New Roman" w:hAnsi="Times New Roman" w:cs="Times New Roman"/>
          <w:b/>
          <w:bCs/>
          <w:sz w:val="24"/>
          <w:szCs w:val="24"/>
        </w:rPr>
      </w:pPr>
      <w:r w:rsidRPr="00BB674A">
        <w:rPr>
          <w:rFonts w:ascii="Times New Roman" w:hAnsi="Times New Roman" w:cs="Times New Roman"/>
          <w:b/>
          <w:bCs/>
          <w:sz w:val="24"/>
          <w:szCs w:val="24"/>
        </w:rPr>
        <w:t>H0</w:t>
      </w:r>
      <w:r w:rsidRPr="00BB674A">
        <w:rPr>
          <w:rFonts w:ascii="Times New Roman" w:hAnsi="Times New Roman" w:cs="Times New Roman"/>
          <w:b/>
          <w:bCs/>
          <w:sz w:val="24"/>
          <w:szCs w:val="24"/>
          <w:vertAlign w:val="subscript"/>
        </w:rPr>
        <w:t>1</w:t>
      </w:r>
      <w:r w:rsidRPr="00BB674A">
        <w:rPr>
          <w:rFonts w:ascii="Times New Roman" w:hAnsi="Times New Roman" w:cs="Times New Roman"/>
          <w:b/>
          <w:bCs/>
          <w:sz w:val="24"/>
          <w:szCs w:val="24"/>
        </w:rPr>
        <w:t>:</w:t>
      </w:r>
      <w:r w:rsidRPr="00BB674A">
        <w:rPr>
          <w:rFonts w:ascii="Times New Roman" w:hAnsi="Times New Roman" w:cs="Times New Roman"/>
          <w:sz w:val="24"/>
          <w:szCs w:val="24"/>
        </w:rPr>
        <w:t xml:space="preserve"> </w:t>
      </w:r>
      <w:r w:rsidRPr="00BB674A">
        <w:rPr>
          <w:rFonts w:ascii="Times New Roman" w:hAnsi="Times New Roman" w:cs="Times New Roman"/>
          <w:sz w:val="24"/>
          <w:szCs w:val="24"/>
        </w:rPr>
        <w:tab/>
        <w:t>There is no significant relationship between hard to teach topics in biology and the academic performance of students in Kwara State.</w:t>
      </w:r>
    </w:p>
    <w:p w:rsidR="000820CB" w:rsidRPr="00BB674A" w:rsidRDefault="000820CB" w:rsidP="000820CB">
      <w:pPr>
        <w:spacing w:after="0" w:line="480" w:lineRule="auto"/>
        <w:rPr>
          <w:rFonts w:ascii="Times New Roman" w:hAnsi="Times New Roman" w:cs="Times New Roman"/>
          <w:b/>
          <w:i/>
          <w:sz w:val="24"/>
          <w:szCs w:val="24"/>
        </w:rPr>
      </w:pPr>
      <w:r w:rsidRPr="00BB674A">
        <w:rPr>
          <w:rFonts w:ascii="Times New Roman" w:hAnsi="Times New Roman" w:cs="Times New Roman"/>
          <w:b/>
          <w:sz w:val="24"/>
          <w:szCs w:val="24"/>
        </w:rPr>
        <w:t>Significance of the Study</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This study will be significant and important because of the anticipated information it would provide to the following stake holders in the field of education; the students, Biology teachers, counselors, curriculum planner &amp; developers, school administrators and future researchers in the field of education.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Through the result of this study, biology students in senior secondary schools would be able to pin point their major problems in learning Biology most especially, they will find out the difficult to learn topics and what they can do to improve. In addition, the students would further understand the implication of their wrong perception concerning some topic in Nigeria secondary school curriculum. The learner of Biology would see the need to positively change their orientation, attitudes and effort towards the learning of Biology as these factors (i.e orientation, attitude and efforts) contributes greatly to students’ achievement.</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The finding of the study is also hope to serve as eyes opener to Biology teachers in secondary schools. They too would get the list of those topics that teachers of Biology generally find difficult to teach. They will be able to know the cause of difficulty in teaching and receive recommendations on what they can do to improve the teaching of such concept. This is because, a topic that teacher can not adequately teach will be difficult for students to comprehend and no learning take place until the result is seen from the learners.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Furthermore, counselors would get the understanding of students physiological attitudes towards learning of biology. It will be anwiden there understanding to several wrong perceptions students have concerning the learning of Biology. Hence, they would understand how to counsel and handle students.The recommendations from this research work would help curriculum planner to see if there is need to introduce need things that can make teaching and learning of Biology in secondary schools to be simpler to teach and learn by teachers and students respectively.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The school administrators would understand what is ailing the subject and would help in putting up enabling learning environment and providing necessary support and be able to put up mechanisms towards improved teaching and learning of the subject e.g. providing time, space, materials and moral support. The study would also be useful to other researchers in the field of education. The result of the findings could serve as a</w:t>
      </w:r>
      <w:r w:rsidR="00BB674A">
        <w:rPr>
          <w:rFonts w:ascii="Times New Roman" w:hAnsi="Times New Roman" w:cs="Times New Roman"/>
          <w:sz w:val="24"/>
          <w:szCs w:val="24"/>
        </w:rPr>
        <w:t xml:space="preserve"> </w:t>
      </w:r>
      <w:r w:rsidRPr="00BB674A">
        <w:rPr>
          <w:rFonts w:ascii="Times New Roman" w:hAnsi="Times New Roman" w:cs="Times New Roman"/>
          <w:sz w:val="24"/>
          <w:szCs w:val="24"/>
        </w:rPr>
        <w:t>supplement to the existing literature on the same study area and would also provide a rich ground for further research based on the gaps left out by this study</w:t>
      </w:r>
    </w:p>
    <w:p w:rsidR="000820CB" w:rsidRPr="00BB674A" w:rsidRDefault="000820CB" w:rsidP="000820CB">
      <w:pPr>
        <w:spacing w:after="0" w:line="480" w:lineRule="auto"/>
        <w:rPr>
          <w:rFonts w:ascii="Times New Roman" w:hAnsi="Times New Roman" w:cs="Times New Roman"/>
          <w:b/>
          <w:color w:val="000000" w:themeColor="text1"/>
          <w:sz w:val="24"/>
          <w:szCs w:val="24"/>
        </w:rPr>
      </w:pPr>
      <w:r w:rsidRPr="00BB674A">
        <w:rPr>
          <w:rFonts w:ascii="Times New Roman" w:hAnsi="Times New Roman" w:cs="Times New Roman"/>
          <w:b/>
          <w:color w:val="000000" w:themeColor="text1"/>
          <w:sz w:val="24"/>
          <w:szCs w:val="24"/>
        </w:rPr>
        <w:t xml:space="preserve">Scope of the Study </w:t>
      </w:r>
    </w:p>
    <w:p w:rsidR="000820CB" w:rsidRPr="00BB674A" w:rsidRDefault="000820CB" w:rsidP="000820CB">
      <w:pPr>
        <w:spacing w:after="0" w:line="480" w:lineRule="auto"/>
        <w:rPr>
          <w:rFonts w:ascii="Times New Roman" w:hAnsi="Times New Roman" w:cs="Times New Roman"/>
          <w:color w:val="000000" w:themeColor="text1"/>
          <w:sz w:val="24"/>
          <w:szCs w:val="24"/>
        </w:rPr>
      </w:pPr>
      <w:r w:rsidRPr="00BB674A">
        <w:rPr>
          <w:rFonts w:ascii="Times New Roman" w:hAnsi="Times New Roman" w:cs="Times New Roman"/>
          <w:color w:val="000000" w:themeColor="text1"/>
          <w:sz w:val="24"/>
          <w:szCs w:val="24"/>
        </w:rPr>
        <w:tab/>
        <w:t>The scope of this study is to identify hard to teach and hard to learn contents in the Nigeria secondary school biology curriculum. The delimitation of this study is that it will only be conducted in the secondary schools in Ilorin West Local Government Area of Kwara State.</w:t>
      </w:r>
    </w:p>
    <w:p w:rsidR="000820CB" w:rsidRPr="00BB674A" w:rsidRDefault="000820CB" w:rsidP="000820CB">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Operational Definition of Terms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Identification:</w:t>
      </w:r>
      <w:r w:rsidRPr="00BB674A">
        <w:rPr>
          <w:rFonts w:ascii="Times New Roman" w:hAnsi="Times New Roman" w:cs="Times New Roman"/>
          <w:sz w:val="24"/>
          <w:szCs w:val="24"/>
        </w:rPr>
        <w:t xml:space="preserve"> This is the act of establishing the identity of curriculum contents as either hard-to-teach or as hard-to-learn.</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Hard-to-teach:</w:t>
      </w:r>
      <w:r w:rsidRPr="00BB674A">
        <w:rPr>
          <w:rFonts w:ascii="Times New Roman" w:hAnsi="Times New Roman" w:cs="Times New Roman"/>
          <w:sz w:val="24"/>
          <w:szCs w:val="24"/>
        </w:rPr>
        <w:t xml:space="preserve"> This refers to curriculum contents that biology teacher finds difficult to clearly express to the learner.</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Hard-to-learn:</w:t>
      </w:r>
      <w:r w:rsidRPr="00BB674A">
        <w:rPr>
          <w:rFonts w:ascii="Times New Roman" w:hAnsi="Times New Roman" w:cs="Times New Roman"/>
          <w:sz w:val="24"/>
          <w:szCs w:val="24"/>
        </w:rPr>
        <w:t xml:space="preserve"> This refers to contents of biology curriculum that pre-service biology teachers finds difficult to comprehend</w:t>
      </w:r>
    </w:p>
    <w:p w:rsidR="000820CB" w:rsidRPr="00BB674A" w:rsidRDefault="000820CB" w:rsidP="000820CB">
      <w:pPr>
        <w:spacing w:after="0" w:line="480" w:lineRule="auto"/>
        <w:rPr>
          <w:rFonts w:ascii="Times New Roman" w:hAnsi="Times New Roman" w:cs="Times New Roman"/>
          <w:b/>
          <w:color w:val="000000" w:themeColor="text1"/>
          <w:sz w:val="24"/>
          <w:szCs w:val="24"/>
        </w:rPr>
      </w:pPr>
      <w:r w:rsidRPr="00BB674A">
        <w:rPr>
          <w:rFonts w:ascii="Times New Roman" w:hAnsi="Times New Roman" w:cs="Times New Roman"/>
          <w:b/>
          <w:bCs/>
          <w:color w:val="000000" w:themeColor="text1"/>
          <w:sz w:val="24"/>
          <w:szCs w:val="24"/>
        </w:rPr>
        <w:t xml:space="preserve">Biology: </w:t>
      </w:r>
      <w:r w:rsidRPr="00BB674A">
        <w:rPr>
          <w:rFonts w:ascii="Times New Roman" w:hAnsi="Times New Roman" w:cs="Times New Roman"/>
          <w:color w:val="000000" w:themeColor="text1"/>
          <w:sz w:val="24"/>
          <w:szCs w:val="24"/>
        </w:rPr>
        <w:t>The study of life and living organisms including their physical and chemical structure, function, development and evolution</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 xml:space="preserve">Biology curriculum: </w:t>
      </w:r>
      <w:r w:rsidRPr="00BB674A">
        <w:rPr>
          <w:rFonts w:ascii="Times New Roman" w:hAnsi="Times New Roman" w:cs="Times New Roman"/>
          <w:sz w:val="24"/>
          <w:szCs w:val="24"/>
        </w:rPr>
        <w:t>This the blueprint that provides the description of all experiences that students taking Biology are exposed to in the school</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Gender:</w:t>
      </w:r>
      <w:r w:rsidRPr="00BB674A">
        <w:rPr>
          <w:rFonts w:ascii="Times New Roman" w:hAnsi="Times New Roman" w:cs="Times New Roman"/>
          <w:sz w:val="24"/>
          <w:szCs w:val="24"/>
        </w:rPr>
        <w:t xml:space="preserve"> male and female students who serve as sample for this survey </w:t>
      </w:r>
    </w:p>
    <w:p w:rsidR="000820CB" w:rsidRPr="00BB674A" w:rsidRDefault="000820CB" w:rsidP="000820CB">
      <w:pPr>
        <w:spacing w:after="0"/>
        <w:rPr>
          <w:rFonts w:ascii="Times New Roman" w:hAnsi="Times New Roman" w:cs="Times New Roman"/>
          <w:sz w:val="24"/>
          <w:szCs w:val="24"/>
        </w:rPr>
      </w:pPr>
      <w:r w:rsidRPr="00BB674A">
        <w:rPr>
          <w:rFonts w:ascii="Times New Roman" w:hAnsi="Times New Roman" w:cs="Times New Roman"/>
          <w:b/>
          <w:sz w:val="24"/>
          <w:szCs w:val="24"/>
        </w:rPr>
        <w:t>Instructional strategies:</w:t>
      </w:r>
      <w:r w:rsidRPr="00BB674A">
        <w:rPr>
          <w:rFonts w:ascii="Times New Roman" w:hAnsi="Times New Roman" w:cs="Times New Roman"/>
          <w:sz w:val="24"/>
          <w:szCs w:val="24"/>
        </w:rPr>
        <w:t xml:space="preserve"> these are techniques biology teachers used to deliver or teach in class</w:t>
      </w:r>
    </w:p>
    <w:p w:rsidR="000820CB" w:rsidRPr="00BB674A" w:rsidRDefault="000820CB" w:rsidP="000820CB">
      <w:pPr>
        <w:spacing w:after="0"/>
        <w:rPr>
          <w:rFonts w:ascii="Times New Roman" w:hAnsi="Times New Roman" w:cs="Times New Roman"/>
          <w:sz w:val="24"/>
          <w:szCs w:val="24"/>
        </w:rPr>
      </w:pPr>
    </w:p>
    <w:p w:rsidR="00BB674A" w:rsidRDefault="00BB674A">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0820CB" w:rsidRPr="00BB674A" w:rsidRDefault="000820CB" w:rsidP="000820CB">
      <w:pPr>
        <w:spacing w:after="0" w:line="480" w:lineRule="auto"/>
        <w:jc w:val="center"/>
        <w:rPr>
          <w:rFonts w:ascii="Times New Roman" w:hAnsi="Times New Roman" w:cs="Times New Roman"/>
          <w:b/>
          <w:sz w:val="24"/>
          <w:szCs w:val="24"/>
        </w:rPr>
      </w:pPr>
      <w:r w:rsidRPr="00BB674A">
        <w:rPr>
          <w:rFonts w:ascii="Times New Roman" w:hAnsi="Times New Roman" w:cs="Times New Roman"/>
          <w:b/>
          <w:sz w:val="24"/>
          <w:szCs w:val="24"/>
        </w:rPr>
        <w:t>CHAPTER TWO</w:t>
      </w:r>
    </w:p>
    <w:p w:rsidR="000820CB" w:rsidRPr="00BB674A" w:rsidRDefault="000820CB" w:rsidP="000820CB">
      <w:pPr>
        <w:spacing w:after="0" w:line="480" w:lineRule="auto"/>
        <w:jc w:val="center"/>
        <w:rPr>
          <w:rFonts w:ascii="Times New Roman" w:hAnsi="Times New Roman" w:cs="Times New Roman"/>
          <w:b/>
          <w:sz w:val="24"/>
          <w:szCs w:val="24"/>
        </w:rPr>
      </w:pPr>
      <w:r w:rsidRPr="00BB674A">
        <w:rPr>
          <w:rFonts w:ascii="Times New Roman" w:hAnsi="Times New Roman" w:cs="Times New Roman"/>
          <w:b/>
          <w:sz w:val="24"/>
          <w:szCs w:val="24"/>
        </w:rPr>
        <w:t>LITERATURE REVIEW</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This chapter the review of related literature on the current study titled “identification of Hard-to-teach and Hard-to-learn contents in the Nigeria secondary school Biology curriculum”. It is discussed under the following sub-headings: </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Theoretical framework </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Biology Curriculum in Nigerian Secondary Schools </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 xml:space="preserve">Identification of Difficult Concepts in Biology Curriculum in Secondary Schools </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Factors that affect Students Achievements in Biology </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Empirical Review</w:t>
      </w:r>
    </w:p>
    <w:p w:rsidR="000820CB" w:rsidRPr="00BB674A" w:rsidRDefault="000820CB" w:rsidP="000820CB">
      <w:pPr>
        <w:pStyle w:val="ListParagraph"/>
        <w:numPr>
          <w:ilvl w:val="0"/>
          <w:numId w:val="4"/>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Appraisal of Literature Reviewed</w:t>
      </w:r>
    </w:p>
    <w:p w:rsidR="000820CB" w:rsidRPr="00BB674A" w:rsidRDefault="000820CB" w:rsidP="000820CB">
      <w:pPr>
        <w:tabs>
          <w:tab w:val="left" w:pos="3332"/>
        </w:tabs>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Theoretical Framework for the Study </w:t>
      </w:r>
      <w:r w:rsidRPr="00BB674A">
        <w:rPr>
          <w:rFonts w:ascii="Times New Roman" w:hAnsi="Times New Roman" w:cs="Times New Roman"/>
          <w:b/>
          <w:sz w:val="24"/>
          <w:szCs w:val="24"/>
        </w:rPr>
        <w:tab/>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This study is premised constructivism theory. Constructivism is an approach to learning that holds that people actively construct or make their own knowledge and that reality is determined by the experiences of the learner (Elliott, Kratochwill, Cook, &amp; Travers, 2020). The theory believes in personal construction of meaning by the learner through experience, and that meaning is influenced by the interaction of prior knowledge and new events. Constructivism's central idea is that human learning is constructed, that learners build new knowledge upon the foundation of previous learning. This prior knowledge influences what new or modified knowledge an individual will construct from new learning experiences (Phillips, 2019).</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Additional notion of the theory is that learning is an active rather than a passive process. The passive view of teaching views the learner as ‘an empty vessel’ to be filled with knowledge, whereas constructivism states that learners construct meaning only through active engagement with the world (such as experiments or real-world problem solving). Information may be passively received, but understanding cannot be, for it must come from making meaningful connections between prior knowledge, new knowledge, and the processes involved in learning (McLeod, 2019).</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The constructivist theory posits that knowledge can only exist within the human mind, and that it does not have to match any real world reality (Driscoll, 2020).Learners will be constantly trying to develop their own individual mental model of the real world from their perceptions of that world. As they perceive each new experience, learners will continually update their own mental models to reflect the new information, and will, therefore, construct their own interpretation of reality (McLeod, 2019).</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Typically, this continuum is divided into three broad categories: Cognitive constructivism based on the work of Jean Piaget, social constructivism based on the work of Lev Vygotsky and radical constructivism (McLeod, 2019).  According to the Graduate Students Instructor Teaching and Resource Center (2015), cognitive constructivism states that knowledge is something that is actively constructed by learners based on their existing cognitive structures. Therefore, learning is relative to their stage of cognitive development.Cognitivist teaching methods aim to assist students in assimilating new information to existing knowledge, and enabling them to make the appropriate modifications to their existing intellectual framework to accommodate that information.</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Consequences of constructivist theory are that:</w:t>
      </w:r>
    </w:p>
    <w:p w:rsidR="000820CB" w:rsidRPr="00BB674A" w:rsidRDefault="000820CB" w:rsidP="000820CB">
      <w:pPr>
        <w:numPr>
          <w:ilvl w:val="0"/>
          <w:numId w:val="5"/>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Students learn best when engaged in learning experiences rather passively receiving information.</w:t>
      </w:r>
    </w:p>
    <w:p w:rsidR="000820CB" w:rsidRPr="00BB674A" w:rsidRDefault="000820CB" w:rsidP="000820CB">
      <w:pPr>
        <w:numPr>
          <w:ilvl w:val="0"/>
          <w:numId w:val="5"/>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Learning is inherently a social process because it is embedded within a social context as students and teachers work together to build knowledge.</w:t>
      </w:r>
    </w:p>
    <w:p w:rsidR="000820CB" w:rsidRPr="00BB674A" w:rsidRDefault="000820CB" w:rsidP="000820CB">
      <w:pPr>
        <w:numPr>
          <w:ilvl w:val="0"/>
          <w:numId w:val="5"/>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Because knowledge cannot be directly imparted to students, the goal of teaching is to provide experiences that facilitate the construction of knowledge (Buffalo.edu., 2023).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The application of this theory in relating to this study is that, if through learning is an active process that involve the active participation of both teacher and learner of biology, there is no way such learning would take place if either or both party involved sees any of the concept in Biology as difficult. In addition, the theory also posits that knowledge can only exist within the human mind, and that it does not have to match any real world reality as indicated by Driscoll (2020), hence, the moment a learner identify certain concepts to be difficult, learning cannot take place.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This theoretical framework is also appropriate because it clearly explains why learners of Biology would fail to understand the difficult biological concepts as their complexity bears no relationship with the student’s existing knowledge. Simply put, the difficulty that characterise some biological concepts or topics will cause a failure on the part of the student to construct their ideas or meaning of these concepts as the relevant knowledge is absent. Construction of meaning depends upon the already existing knowledge in the learner and their experience with the learning environment.</w:t>
      </w:r>
    </w:p>
    <w:p w:rsidR="000820CB" w:rsidRPr="00BB674A" w:rsidRDefault="000820CB" w:rsidP="000820CB">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Biology Curriculum in Nigerian Senior Secondary Schools</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According to Yusuf, Yahayaharuna, Idis and Goma (2020), the history of science curriculum in Nigeria indicated that before and after independence in 1960, the curriculum was characterized by so many defects which called for a strong need for improvement. Among the defects is the fact that the curriculum was incapable of producing for the nation, individuals with the right orientations capable of salvaging the nation. The content aspects of the curriculum were a combination of disjointed topics in each of the science subjects with no unifying concepts to make both teaching and learning easily attainable. In the junior classes, it was General Science with the topics merely selected from the sciences. In the upper classes, the topics taught were geared towards passing of external examinations and so did not appear to meet the needs of the society (Yusuf, Yahayaharuna, Idis&amp; Goma, 2020).</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The teaching of science courses was by recitation, which violates sound learning (Bajah, 2014). The trend in science teaching and learning changed by 1967, when the Ford Foundations, through the Federal Ministry of Education, helped to establish the Comprehensive Education Study and Adaptation Centre (CESAC) at the University of Lagos. The aim was to study the nation’s system of education, identify its defects and devise original solutions. Science teaching and learning in schools from then focused more on the needs of the learners and the society at large (Okunloye, 2016). The 1969 National curriculum conference marked the beginning of a significant change in the teaching of science in the country. The National Policy on Education, which is the outcome of the conference, declared the general aim of primary, secondary and tertiary education levels as to pursue effective science and technology programmes which would enable the citizenry adapt to the rapid techno-scientific development of the nation (Federal Ministry of Education, 2014).</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According to Okunloye (2016), many international and national bodies were also involved in the reviewing and revising of the science curriculum, which include International Institute for Education Planning (IIEP) of the UNESCO, International Council of Scientific Union (ICSU), International Council of Association for Science Education (ICASE) among others. The National Professional body that was involved include Sciences Teachers Association of Nigeria (STAN), inaugurated on 30th November 2013. The activities of this body were geared towards the advancement of science education in Nigeria. Another national agency that played an important role in development of science curriculum is the Curriculum Development Council (CDC) of the Nigerian Educational Research and Development Centre (NERDC) established by decree No. 53 of December, 2015 (Bajah, 2014). Emerging from the efforts of the curriculum centres and those of the professional bodies are different science curricula in different subject areas, channelled to meet the needs of the individuals.</w:t>
      </w:r>
    </w:p>
    <w:p w:rsidR="000820CB" w:rsidRPr="00BB674A" w:rsidRDefault="000820CB" w:rsidP="000820CB">
      <w:pPr>
        <w:spacing w:after="0" w:line="480" w:lineRule="auto"/>
        <w:ind w:firstLine="720"/>
        <w:rPr>
          <w:rFonts w:ascii="Times New Roman" w:hAnsi="Times New Roman" w:cs="Times New Roman"/>
          <w:sz w:val="24"/>
          <w:szCs w:val="24"/>
          <w:lang w:val="en-GB"/>
        </w:rPr>
      </w:pPr>
      <w:r w:rsidRPr="00BB674A">
        <w:rPr>
          <w:rFonts w:ascii="Times New Roman" w:hAnsi="Times New Roman" w:cs="Times New Roman"/>
          <w:sz w:val="24"/>
          <w:szCs w:val="24"/>
          <w:lang w:val="en-GB"/>
        </w:rPr>
        <w:t>Teachers’ competence is measured by their ability to practice their profession successfully and that they must have control of the knowledge and principles upon which their practice is embedded. The variable outlined in Minnesota Attitude Inventory (MAI) according to Wiggins as recorded in Udofia (2021), for effective science teaching include:  use of good judgment, knowledge of subject matter, tolerance and good temper, instructional delivery approach, interest in student progress, good disposition, cultured and refinement, frankness and creativeness.</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rPr>
        <w:tab/>
        <w:t>As noted by Akinnodi (2020), the curriculum of biology is strategized to meet the common requirements of all schools students. Biology as a course is aimed at contributing to the broad view of science. Ajayi (2018) regarded curriculum implementation as putting the curriculum into work for the attainment of the objectives for which the curriculum is designed. Omotayo (2017) regarded curriculum implementation as the task of interpreting the curriculum document into the operating curriculum by the collective effort of the students and other concerned. Mkpa (2017) said no matter how sound the curriculum of any subject is planned, designed and documented, if it is not appropriately implemented, the curriculum may not accomplish its goal and objectives.</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The teaching and learning of Biology in Nigeria as indicated in the National Policy on Education (FRN, 2014), stated some of the measures that should be taken to ensure qualitative education. It also stated, among others, that; Educational activities shall be cantered on the learner for maximum self-development and self-fulfilments; Modern educational techniques shall be increasingly used and improved upon at all levels of the educational system; the educational system shall be structured to develop the practice of self-learning. It further stated in specific terms, that secondary education shall; offer diversified curriculum to cater for the differences in talents, opportunities and future roles; -inspire its students with a desire for self-improvement and achievement of excellence; raise a generation of people who can think for themselves; respect the view and feelings of others.</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In addition, the Federal Government stated the objectives in the core curriculum for the senior secondary Biology (FME, 2014). They include the preparation of students to acquire; adequate laboratory and field skills in biology. Meaningful and relevant knowledge in biology. The ability to apply scientific knowledge to everyday life in matter of personal and community health and Agriculture; Reasonable and functional scientific attitude. A closer look at the National Policy on Education shows that there is a need to look into the process of teaching and learning that is going on in our schools in relation to methods and strategies that are used in the delivery of the content. This calls for a teaching technique that will help the learner to maximize self-development; to develop the habit of self-learning; create in the learner ability to think for himself and that is why the researcher feels it is necessary to investigate the use in the teaching of biology in senior secondary schools.</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lang w:val="en-GB"/>
        </w:rPr>
        <w:tab/>
        <w:t>Most characteristics of Locally Administered Project fit into the requirement of the federal government. In accordance with the Biology objectives stated above, any Biology curriculum activity intended for senior secondary school must make room for individual differences and students full participation in its execution. Also the student is to learn to work and think in a scientific manner as the first and most important consequence of his/her studies. By implication, it means that as far as a possible the teaching and learning in Biology classes should be child-cantered, so that the activities of the child would have the most important educative influence on the child. Children learn best by doing and getting actively involved in the learning processes and not by memorization. These goals would seem to be enhanced by individualized method of instruction, of which the Learning Activity Package is one rather than the conventional expository method of instruction (Yusuf, et.al, 2022).</w:t>
      </w:r>
    </w:p>
    <w:p w:rsidR="000820CB" w:rsidRPr="00BB674A" w:rsidRDefault="000820CB" w:rsidP="000820CB">
      <w:pPr>
        <w:spacing w:after="0" w:line="480" w:lineRule="auto"/>
        <w:rPr>
          <w:rFonts w:ascii="Times New Roman" w:hAnsi="Times New Roman" w:cs="Times New Roman"/>
          <w:b/>
          <w:sz w:val="24"/>
          <w:szCs w:val="24"/>
          <w:lang w:val="en-GB"/>
        </w:rPr>
      </w:pPr>
      <w:r w:rsidRPr="00BB674A">
        <w:rPr>
          <w:rFonts w:ascii="Times New Roman" w:hAnsi="Times New Roman" w:cs="Times New Roman"/>
          <w:b/>
          <w:sz w:val="24"/>
          <w:szCs w:val="24"/>
          <w:lang w:val="en-GB"/>
        </w:rPr>
        <w:t xml:space="preserve">Identification of Difficult Concepts in Biology Curriculum in Secondary Schools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lang w:val="en-GB"/>
        </w:rPr>
        <w:tab/>
      </w:r>
      <w:r w:rsidRPr="00BB674A">
        <w:rPr>
          <w:rFonts w:ascii="Times New Roman" w:hAnsi="Times New Roman" w:cs="Times New Roman"/>
          <w:sz w:val="24"/>
          <w:szCs w:val="24"/>
        </w:rPr>
        <w:t xml:space="preserve">Onyegegbu, (2018), conduct a study on using new technologist in creating excellent in biology laboratory and find out that secondary school students find it very difficult to understand the concept of plants skeletal system. Supporting this finding, Ndu, Okeke and Igbojinwaekwu (2015) stated that Senior School Two (SSII) students were unable to score above 50% in test on transverse sections of monocotyledonous and dicotyledonous roots, stems and leaves. Duyilemi (2019) was in disagreement with the findings of by observing that the concepts of genetics and hereditary were perceived to be the most difficult topics in Biology by Senior School students in Nigeria.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The study carried out by Chukwuemeka, Igbojinwaekwu and Theresa (2018) on the biological concept perceived by Senior School students to be very difficult to comprehend. He found that ecology was perceived to be very difficult for Senior School students to understand in Delta Central Senatorial District of Delta State, Nigeria.</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Ndu, Okeke, Igbojinwaekwu (2013) found that skeletal system of plants was perceived to be very difficult to understand by Senior School students; Duyilemi (2019) found that genetics and hereditary were biological topics perceived to be very difficult to understand by Senior School students in south western Nigeria. </w:t>
      </w:r>
      <w:r w:rsidRPr="00BB674A">
        <w:rPr>
          <w:sz w:val="24"/>
          <w:szCs w:val="24"/>
        </w:rPr>
        <w:t>Onyegegbu</w:t>
      </w:r>
      <w:r w:rsidRPr="00BB674A">
        <w:rPr>
          <w:rFonts w:ascii="Times New Roman" w:hAnsi="Times New Roman" w:cs="Times New Roman"/>
          <w:sz w:val="24"/>
          <w:szCs w:val="24"/>
        </w:rPr>
        <w:t xml:space="preserve"> (2018) carried out similar study in Delta Central Senatorial District and found that ecology was the biological topic perceived to be very difficult to understand.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The study conducted by Çimer (2012) reported that there were five topics that are perceived as most difficult to learn by students in Biology subjects. Those topics were material cycles, endocrine systems, aerobic respiration, cell division, as well as genes and chromosomes. The study conducted by Tekkaya et al. (2021) informed high school students perceive hormonal, gene and chromosomal, mitosis and meiosis, nervous system, and Mendelian genetics as topics that are difficult to learn.</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rPr>
        <w:tab/>
        <w:t xml:space="preserve">In addition, the respiratory system and circulatory system in humans are also reported as the topics that is considered the most difficult to learn by high school students. Etobro &amp; Fabinu (2017) who did research on senior secondary students in Lagos States, Nigeria also reported that students often have difficulty studying five major topics in Biology subjects. Those topics are nutrient cycling in nature, ecological management, conservation of natural resources, pest and disease in plants agriculture, and reproductive systems in plants. </w:t>
      </w:r>
    </w:p>
    <w:p w:rsidR="000820CB" w:rsidRPr="00BB674A" w:rsidRDefault="000820CB" w:rsidP="000820CB">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Factors that Affect Students Achievement in Biology </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According to Adeyemi (2018), science subjects in secondary schools comprises of three major subjects; chemistry, physics and Biology. These three are core subjects in secondary school curriculum. In other words, Biology as the study of life, structure, function, growth, origin, evolutions distributions, interrelationships, problems such as diseases, and adaptation of living things. Longman Dictionary of contemporary English (2018) defined Biology as the scientific study of living things; a natural science concerned with the study of life and living organisms, including their structure, function, growth, origin, evolution, distribution and taxonomy.</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 xml:space="preserve">Several factors affectstudents’ performance in Biology. According to Lebata and Mudau (2014) observation, most learners perform below average due to lack of motivation and interest. They also identified nonchalant attitude of students and teachers in the Senior Secondary Schools towards certain concepts in the Biology curriculum as accounts for poor performance in the subject. </w:t>
      </w:r>
      <w:r w:rsidRPr="00BB674A">
        <w:rPr>
          <w:rFonts w:ascii="Times New Roman" w:hAnsi="Times New Roman" w:cs="Times New Roman"/>
          <w:sz w:val="24"/>
          <w:szCs w:val="24"/>
        </w:rPr>
        <w:t>Also,  it was reported that teaching strategies, student attitudes, lack of learning resources, along with student learning habits as causes of difficulty students experienced in learning some topics in Biology</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Furthermore, Nwagbo and Obiekwe (2020) findings identified several factors that contribute to the level of difficulty in the teaching and learning of science. These include teaching methodology, lack of qualified teachers, school setting (location), students’ ability and teachers’ effectiveness. Okebukola (2012) referred to these factors as barriers. Dinah (2013) revealed that availability of textbooks, laboratory apparatus and other learning resources contribute significantly to the performance of students in Biology examination.</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Çimer (2012) points out five main reasons why Biology was difficult to learn. Those reasons were the nature of the topic, teacher teaching styles, ways of learning and students habit, negative feelings  and  student  attitudes  on  some biological  topics,  and  lack  of  learning resources. Muspikawijaya (2017) identified the causes of students' learning difficulties in Biology to include; low learning intensity, teacher centered teaching strategies &amp; facilities and less learning infrastructure supporting the learning process of Biology</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Agboghoroma and Oyovwi (2015) in their workidentify teaching method engaged by biology teachers. The study noted the use of concept-mapping instructional strategy as more effective and superior to the regular teaching method (Conventional teaching method) in improving students’ achievement in Biology. This is based on the fact that the strategy will make Biology teachers to adequately plan, prepare for lessons and present lessons that will enhance learning.</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 xml:space="preserve">Dinah (2013) added that students’ attitudes to learning also contribute to students’ performance in Biology. Students with a positive attitude towards the subject register better performance than those who had a negative attitude. Those with a positive attitude are motivated to work hard and this is reflected in the good marks scored in the examination. </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Research by Daworiye, Alagoa, Enaregha and Ere-masi (2015) affirmed six most important factors inhibiting effective teaching and learning of biology in secondary schools. These include: in-sufficient teaching and learning resources, lack of well-equipped laboratories, students’ poor communication skills, poor students’ attitude to biology, non-conducive classroom environment and overloaded biology curriculum. Teachers’ lack of the knowledge of subject matter and inadequate motivation were among the factors also listed as inhibitory to the effective science teaching and learning. Ibole (2020) stated the lack of infrastructural facilities, overload curriculum, lack of training programmes/workshops and lack of skills in handling difficult concepts as factors that contribute to the problems of teaching biology.</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 xml:space="preserve">Ndihokubwayo (2017) noted that the inadequacy of laboratory equipment contributes to poor quality teaching and learning. Nzabalirwa and Nkiliye (2012); Nizeyimana and Nkiliye (2015), postulated that lack of sufficient instructional materials are among the factors that have lowered the quality of teaching and therefore students' performance. A study conducted by Handipraytino, Muhlis and Kusmiyati (2019) revealed that biological materials presented in abstract form, using text books which contain examples that are strange to students in teaching and learning process, overload of the learning material by the curriculum, biology lessons that rely so much on the power of memory, as well as styles and methods of teaching the students that are not in accordance with the maternal being taught. There may be other factors such as the abstract nature of the topic, and the lack of adequate instructional materials.  </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According to Ibitoye and Fape (2020), the poor achievement in biology was traced to poor usage of instructional materials for biology teaching and learning, poor state of infrastructural facilities; large class size, poor teaching methods and unqualified teachers are related factors that affects students performance in biology. Accordingly, Okebukola (2021) noted the poor state of laboratory facilities and inadequate use of instructional materials as contributed to the wheel of students achievement in biology in the senior secondary schools.  Moreover, researchers like Bagabe (2015) Pearson (2014), Sibomana (2014) reported the medium of instruction as a driving factor for lower students' performance.</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Bennett (2018) attributed the challenges or difficulties students faced when learning topics they perceived as difficult to complex scientific terms and language. The fact that students were put off by the special vocabulary meant that there would be communication breakdown leading to failure to grasp concepts on the part of the students. This situation arose if the teacher did not help the students conceptualize the terms associated with that particular topic. Bennett (2018) also suggested that there were some teachers who failed to use the associated terms simply because they too were not comfortable with the vocabulary in question. The implication is that the inability of the teachers to explain ‘specialist vocabulary’ surrounding biological concepts was an indication of their inadequacies.</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bCs/>
          <w:sz w:val="24"/>
          <w:szCs w:val="24"/>
        </w:rPr>
        <w:tab/>
        <w:t>Bennett (2018) further noted that, the abstract nature of the difficult topics in biology and the fact that they were taught theoretically, make students found getting the concepts a big challenge. It was clear from Bennett (2018) study that teachers of biology did not conduct practical work to enhance and concretize students’ understanding. However, the biology teachers claimed that although they were willing to conduct practical work, the schools lacked suitable laboratory equipment or apparatus and the necessary materials. This means that the teachers seemed to admit that, if it had not been for the paucity of the laboratory equipment and materials the learning challenges would not have been what they are today. On the contrary, the findings of Bennett (2018) showed that it was not the lack of laboratory equipment or apparatus that caused the failure to conduct practical work on the part of the teachers in all cases but the fact that some teachers are incompetent with regard to conducting practical work. Some teachers lacked necessary practical skills to conduct meaningful practical work.</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Hadiprayitno, et al (2019) study presented several reasons related to students’ difficulties in learning biology. These reasons include biological material presented in an abstract form, using textbooks in the learning process by using examples that are by students to understand, the overload of material charged by the curriculum, classroom management that does not support students to enjoy learning biology, biology lessons that rely too much on the power of memory, style and methods of teaching teachers that are not in accordance with the material being taught.</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Hadiprayitno, et al. (2021) attached the problem of students’ wrong perceptions of some concepts in Biology with inadequate supply of teaching and learning resources such as chemicals, charts, apparatus, models, local specimens, laboratories, textbooks, and libraries led to poor performance in Biology. Irregularities related to the teacher of Biology such as irregularity in administration of practical, class discussion, teachers not allowing students to ask questions, teachers not giving prompt feedback on assignments or exams, by not making the Biology subject interesting and teachers not conducting demonstration during practical.</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In summary, factors that affect students’ achievement in biology to teachings approach, students related factors, teachers related factors, the availability and usage of instructional materials, availability of laboratory and apparatus. Other factors may include abstract nature of the concepts and the poor teaching strategies as pointed Etoboro and Fabinu, Fauzi and Mitalistani (2018).</w:t>
      </w:r>
    </w:p>
    <w:p w:rsidR="000820CB" w:rsidRPr="00BB674A" w:rsidRDefault="000820CB" w:rsidP="000820CB">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Empirical Review </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Cimer (2012) investigated the perceived difficult topics among secondary school biology students. A questionnaire that contained open-ended questions were used for data collection. Data was analyzed both qualitatively and quantitatively. The results showed that five topics were considered difficult by the students sampled. These topics include Hormones (Endocrine system), Matter cycles, Aerobic respiration, Cell division and Genetics. Among these topics only Aerobic respiration and Endocrine systems were not considered difficult by the student’s sample for the present study. Cimer (2012) further investigated what makes those biology topics difficult and found that the absence of visual materials and the teachers’ styles of teaching were responsible. as such he recommended the used of visual materials and laboratory method in teaching of biology. </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Ampadu (2012) examined students’ perception of their teachers’ teaching methods on how it impacted on their learning experiences. The study revealed that students’ perception of their teachers’ teaching varies as the results established that both teacher – centred and student – centred teaching approach were used by some teachers. The results of the study revealed that teachers’ action and inaction impact positively or negatively on students’ learning experience as the majority of the respondents reported that their learning experiences are to a larger extent controlled by the teacher.</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Abe and Owoeye (2015) carried out a study to find the difficult topics as perceived by biology teachers in secondary school in Ondo state. Purposive samples of 32 teachers from 20 secondary schools which comprised 15 public school and 5 private schools were used for the study. 41 biology topics were listed for the respondents in a closed ended questionnaire, out of which the teachers perceived 22 to be difficult. The perceived difficult topics included Circulatory systems, Cardiovascular system, Population studies among others. The teachers gave the reasons for the difficulty as the abstract nature of some of the topics and inadequate teaching resources.</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In contrary, Hussaini, </w:t>
      </w:r>
      <w:r w:rsidRPr="00BB674A">
        <w:rPr>
          <w:rFonts w:ascii="Times New Roman" w:hAnsi="Times New Roman" w:cs="Times New Roman"/>
          <w:i/>
          <w:sz w:val="24"/>
          <w:szCs w:val="24"/>
        </w:rPr>
        <w:t>et al</w:t>
      </w:r>
      <w:r w:rsidRPr="00BB674A">
        <w:rPr>
          <w:rFonts w:ascii="Times New Roman" w:hAnsi="Times New Roman" w:cs="Times New Roman"/>
          <w:sz w:val="24"/>
          <w:szCs w:val="24"/>
        </w:rPr>
        <w:t xml:space="preserve"> (2015) examined the perception of secondary school students towards Biology as a school subject. The results showed that majority of the students had positive attitude towards Biology. Further finding revealed that there was no significant difference between the attitude of male and female students   in Biology while significant difference was found between the perception of students in private and public secondary schools. </w:t>
      </w:r>
    </w:p>
    <w:p w:rsidR="000820CB" w:rsidRPr="00BB674A" w:rsidRDefault="000820CB" w:rsidP="000820CB">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Etoboro and Fabinu (2017) conducted a study among secondary school biology student in Lagos state, the study was to sought the difficult biology topics as perceived by senior secondary class II student in Education District of Lagos State. Open ended questionnaire was used for data collection. The findings revealed that five major topics were considered difficult by the students. These are Nutrient cycling in nature, Ecological management, Conservation of natural resources, pest and diseases of crops as well as reproductive system in plant. Reproductive systems in plants were not perceived as a difficult topic by the respondents in this present study. </w:t>
      </w:r>
    </w:p>
    <w:p w:rsidR="000820CB" w:rsidRPr="00BB674A" w:rsidRDefault="000820CB" w:rsidP="00992406">
      <w:pPr>
        <w:spacing w:after="0" w:line="480" w:lineRule="auto"/>
        <w:ind w:firstLine="720"/>
        <w:rPr>
          <w:rFonts w:ascii="Times New Roman" w:hAnsi="Times New Roman" w:cs="Times New Roman"/>
          <w:sz w:val="24"/>
          <w:szCs w:val="24"/>
        </w:rPr>
      </w:pPr>
      <w:r w:rsidRPr="00BB674A">
        <w:rPr>
          <w:rFonts w:ascii="Times New Roman" w:hAnsi="Times New Roman" w:cs="Times New Roman"/>
          <w:sz w:val="24"/>
          <w:szCs w:val="24"/>
        </w:rPr>
        <w:t xml:space="preserve">Igbojinwaekwu and Dorgu (2019) carried a study in Isoko North Local Government Area of Delta State. Recorded of his study have adaptation for survival as topic perceived to be difficult by senior secondary school biology students.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 xml:space="preserve">Appraisal of Literature Review </w:t>
      </w:r>
    </w:p>
    <w:p w:rsidR="000820CB" w:rsidRPr="00BB674A" w:rsidRDefault="000820CB" w:rsidP="000820CB">
      <w:pPr>
        <w:tabs>
          <w:tab w:val="num" w:pos="720"/>
        </w:tabs>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In this study several scholars view as related to research topic was reviewed. Theoretical framework was on constructivist theory. The consequences of the theory as related to the study is that, students of biology learn best when engaged in learning experiences rather passively receiving information, learning is inherently a social process because it is embedded within a social context as students and teachers work together to build knowledge and because knowledge cannot be directly imparted to students, the goal of teaching is to provide experiences that facilitate the construction of knowledge.  </w:t>
      </w:r>
    </w:p>
    <w:p w:rsidR="000820CB" w:rsidRPr="00BB674A" w:rsidRDefault="000820CB" w:rsidP="000820CB">
      <w:pPr>
        <w:spacing w:after="0" w:line="480" w:lineRule="auto"/>
        <w:rPr>
          <w:rFonts w:ascii="Times New Roman" w:hAnsi="Times New Roman" w:cs="Times New Roman"/>
          <w:sz w:val="24"/>
          <w:szCs w:val="24"/>
          <w:lang w:val="en-GB"/>
        </w:rPr>
      </w:pPr>
      <w:r w:rsidRPr="00BB674A">
        <w:rPr>
          <w:rFonts w:ascii="Times New Roman" w:hAnsi="Times New Roman" w:cs="Times New Roman"/>
          <w:sz w:val="24"/>
          <w:szCs w:val="24"/>
        </w:rPr>
        <w:tab/>
        <w:t xml:space="preserve">The history of biology curriculum was traced from the science curriculum as far back as before Nigeria independent in 1960 as reviewed by </w:t>
      </w:r>
      <w:r w:rsidRPr="00BB674A">
        <w:rPr>
          <w:rFonts w:ascii="Times New Roman" w:hAnsi="Times New Roman" w:cs="Times New Roman"/>
          <w:sz w:val="24"/>
          <w:szCs w:val="24"/>
          <w:lang w:val="en-GB"/>
        </w:rPr>
        <w:t xml:space="preserve">Yusuf, Yahayaharuna, Idis and Goma (2020). Okunloye (2016) further noted in the study that various bodies such as International Institute for Education Planning (IIEP) of the UNESCO, International Council of Scientific Union (ICSU), International Council of Association for Science Education (ICASE) and professional body like Teachers Association of Nigeria (STAN) contributed immensely to the reviewing and revising as well as development of science and biology curriculum in Nigerian secondary schools. </w:t>
      </w:r>
    </w:p>
    <w:p w:rsidR="000820CB" w:rsidRPr="00BB674A" w:rsidRDefault="000820CB" w:rsidP="000820CB">
      <w:pPr>
        <w:spacing w:after="0" w:line="480" w:lineRule="auto"/>
        <w:rPr>
          <w:rFonts w:ascii="Times New Roman" w:hAnsi="Times New Roman" w:cs="Times New Roman"/>
          <w:bCs/>
          <w:sz w:val="24"/>
          <w:szCs w:val="24"/>
        </w:rPr>
      </w:pPr>
      <w:r w:rsidRPr="00BB674A">
        <w:rPr>
          <w:rFonts w:ascii="Times New Roman" w:hAnsi="Times New Roman" w:cs="Times New Roman"/>
          <w:sz w:val="24"/>
          <w:szCs w:val="24"/>
        </w:rPr>
        <w:tab/>
        <w:t xml:space="preserve">The identification of difficult topics in different zone across the nation was also reviewed under scholars like: Ndu, Okeke and Igbojinwaekwu (2015), Duyilemi (2019), Chukwuemeka, Igbojinwaekwu and Theresa (2018) among others. This was followed by reviewing various factors that determines students’ performance in Biology. </w:t>
      </w:r>
      <w:r w:rsidRPr="00BB674A">
        <w:rPr>
          <w:rFonts w:ascii="Times New Roman" w:hAnsi="Times New Roman" w:cs="Times New Roman"/>
          <w:bCs/>
          <w:sz w:val="24"/>
          <w:szCs w:val="24"/>
        </w:rPr>
        <w:t xml:space="preserve">Lebata and Mudau (2014) and Umeh (2012) identify lack of motivation and interest, Etoro and </w:t>
      </w:r>
      <w:r w:rsidRPr="00BB674A">
        <w:rPr>
          <w:rFonts w:ascii="Times New Roman" w:hAnsi="Times New Roman" w:cs="Times New Roman"/>
          <w:sz w:val="24"/>
          <w:szCs w:val="24"/>
        </w:rPr>
        <w:t xml:space="preserve">Fabinu (2017) reported teaching strategies, student attitudes, lack of learning resources as causes of poor performance. </w:t>
      </w:r>
      <w:r w:rsidRPr="00BB674A">
        <w:rPr>
          <w:rFonts w:ascii="Times New Roman" w:hAnsi="Times New Roman" w:cs="Times New Roman"/>
          <w:bCs/>
          <w:sz w:val="24"/>
          <w:szCs w:val="24"/>
        </w:rPr>
        <w:t xml:space="preserve">Dinah (2013) identify non availability of textbooks, laboratory apparatus and other learning resources and Muspikawijaya et al.  (2017)  identified the causes of students' learning difficulties in Biology to include; low learning intensity, teacher centered teaching strategies etc. </w:t>
      </w:r>
    </w:p>
    <w:p w:rsidR="000820CB" w:rsidRPr="00BB674A" w:rsidRDefault="000820CB" w:rsidP="000820CB">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Lastly, empirical studies on topics students and teachers perceived difficult in biology curriculum were reviewed. Studies like that of Cimer (2012), Ampadu (2012), Abe and Owoeye (2015), For instance, Hussaini, Foong and Karmamr (2015) among others find out students perception as relate to variables like gender, school types and socioeconomic status. The results of their individual studies were presented in the study. Most of the reviewed indicated that perception of students about the learning of a biology determine to a greater extent, how such students will achieve success. Some of the studies shows positive attitude of students to learning of Biology in secondary schools.</w:t>
      </w:r>
    </w:p>
    <w:p w:rsidR="000820CB" w:rsidRPr="00BB674A" w:rsidRDefault="000820CB" w:rsidP="0097554A">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Thus, in view of the related literatures reviewed, the researchers aimed at furthering the study on the identification of hard-to-teach and hard-to-learn content in biology curriculum most especially as it relates to the study area which is selected secondary schools in Kwara State.</w:t>
      </w:r>
    </w:p>
    <w:p w:rsidR="000820CB" w:rsidRPr="00BB674A" w:rsidRDefault="000820CB" w:rsidP="000820CB">
      <w:pPr>
        <w:spacing w:after="0"/>
        <w:rPr>
          <w:rFonts w:ascii="Times New Roman" w:hAnsi="Times New Roman" w:cs="Times New Roman"/>
          <w:b/>
          <w:sz w:val="24"/>
          <w:szCs w:val="24"/>
        </w:rPr>
      </w:pPr>
    </w:p>
    <w:p w:rsidR="000820CB" w:rsidRPr="00BB674A" w:rsidRDefault="000820CB">
      <w:pPr>
        <w:spacing w:line="276" w:lineRule="auto"/>
        <w:jc w:val="left"/>
        <w:rPr>
          <w:rFonts w:ascii="Times New Roman" w:hAnsi="Times New Roman" w:cs="Times New Roman"/>
          <w:b/>
          <w:sz w:val="24"/>
          <w:szCs w:val="24"/>
        </w:rPr>
      </w:pPr>
      <w:r w:rsidRPr="00BB674A">
        <w:rPr>
          <w:rFonts w:ascii="Times New Roman" w:hAnsi="Times New Roman" w:cs="Times New Roman"/>
          <w:b/>
          <w:sz w:val="24"/>
          <w:szCs w:val="24"/>
        </w:rPr>
        <w:br w:type="page"/>
      </w:r>
    </w:p>
    <w:p w:rsidR="00E52895" w:rsidRPr="00BB674A" w:rsidRDefault="00E52895" w:rsidP="00992406">
      <w:pPr>
        <w:spacing w:after="0" w:line="480" w:lineRule="auto"/>
        <w:jc w:val="center"/>
        <w:rPr>
          <w:rFonts w:ascii="Times New Roman" w:hAnsi="Times New Roman" w:cs="Times New Roman"/>
          <w:b/>
          <w:sz w:val="24"/>
          <w:szCs w:val="24"/>
        </w:rPr>
      </w:pPr>
      <w:r w:rsidRPr="00BB674A">
        <w:rPr>
          <w:rFonts w:ascii="Times New Roman" w:hAnsi="Times New Roman" w:cs="Times New Roman"/>
          <w:b/>
          <w:sz w:val="24"/>
          <w:szCs w:val="24"/>
        </w:rPr>
        <w:t>CHAPTER THREE</w:t>
      </w:r>
    </w:p>
    <w:p w:rsidR="00E52895" w:rsidRPr="00BB674A" w:rsidRDefault="00E52895" w:rsidP="00992406">
      <w:pPr>
        <w:spacing w:after="0" w:line="480" w:lineRule="auto"/>
        <w:jc w:val="center"/>
        <w:rPr>
          <w:rFonts w:ascii="Times New Roman" w:hAnsi="Times New Roman" w:cs="Times New Roman"/>
          <w:b/>
          <w:sz w:val="24"/>
          <w:szCs w:val="24"/>
        </w:rPr>
      </w:pPr>
      <w:r w:rsidRPr="00BB674A">
        <w:rPr>
          <w:rFonts w:ascii="Times New Roman" w:hAnsi="Times New Roman" w:cs="Times New Roman"/>
          <w:b/>
          <w:sz w:val="24"/>
          <w:szCs w:val="24"/>
        </w:rPr>
        <w:t>RESEARCH METHOD</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This chapter introduces the methodology that was employed in the study. This included: </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Research type, </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Population of the Study,</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Sample and Sampling Techniques, </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Research Instrument,</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Validation of Research Instrument,</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 xml:space="preserve">Procedure for Data Collection </w:t>
      </w:r>
    </w:p>
    <w:p w:rsidR="00E52895" w:rsidRPr="00BB674A" w:rsidRDefault="00E52895" w:rsidP="00992406">
      <w:pPr>
        <w:numPr>
          <w:ilvl w:val="0"/>
          <w:numId w:val="3"/>
        </w:num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Data Analyses Techniques.</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Research Type</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Survey design was used for this study. This is because the method used to gather data would be through a structural questionnaire. This approach was adopted in order to make it easy for the researcher to gathered data on the identification of difficult topics in biology curriculum in senior secondary school. </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Population of the Study </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The population for this study is the entire Biology teachers and students in senior secondary school in Ilorin West LGA, Kwara State. </w:t>
      </w:r>
    </w:p>
    <w:p w:rsidR="00187C6E" w:rsidRPr="00BB674A" w:rsidRDefault="00187C6E" w:rsidP="00992406">
      <w:pPr>
        <w:spacing w:after="0" w:line="480" w:lineRule="auto"/>
        <w:rPr>
          <w:rFonts w:ascii="Times New Roman" w:hAnsi="Times New Roman" w:cs="Times New Roman"/>
          <w:b/>
          <w:sz w:val="24"/>
          <w:szCs w:val="24"/>
        </w:rPr>
      </w:pPr>
    </w:p>
    <w:p w:rsidR="00187C6E" w:rsidRPr="00BB674A" w:rsidRDefault="00187C6E" w:rsidP="00992406">
      <w:pPr>
        <w:spacing w:after="0" w:line="480" w:lineRule="auto"/>
        <w:rPr>
          <w:rFonts w:ascii="Times New Roman" w:hAnsi="Times New Roman" w:cs="Times New Roman"/>
          <w:b/>
          <w:sz w:val="24"/>
          <w:szCs w:val="24"/>
        </w:rPr>
      </w:pP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Sample and Sampling Technique</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The study makes use of Simple Random Sampling Techniques in selecting ten Secondary Schools in Ilorin West LGA, Kwara State. However, a sample of six (6) Biology teachers and eighty (86) students from SSS II – III class was purposively selected from the ten selected secondary schools making a total of eighty-six respondents.</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Research Instrument </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This study used a single instrument which was a Researcher Designed Questionnaire to gather data from the selected sample. The questionnaire was developed based on the variables of the study and was entitled: “</w:t>
      </w:r>
      <w:r w:rsidRPr="00BB674A">
        <w:rPr>
          <w:rFonts w:ascii="Times New Roman" w:hAnsi="Times New Roman" w:cs="Times New Roman"/>
          <w:bCs/>
          <w:sz w:val="24"/>
          <w:szCs w:val="24"/>
        </w:rPr>
        <w:t>Identification of Hard-to-Teach and Hard-to-Learn Contents in the Nigeria Senior Secondary School Biology Curriculum”</w:t>
      </w:r>
      <w:r w:rsidRPr="00BB674A">
        <w:rPr>
          <w:rFonts w:ascii="Times New Roman" w:hAnsi="Times New Roman" w:cs="Times New Roman"/>
          <w:sz w:val="24"/>
          <w:szCs w:val="24"/>
        </w:rPr>
        <w:t xml:space="preserve">. The questionnaire consists of three sections (A, B&amp; C). Section A contained the bio-data while Section B consisted of topics drawn from the National Curriculum. Section C consisted of open-ended items that sought the sources of difficulties in teaching and learning. Four point Likert scale was use for the study. </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Validity of </w:t>
      </w:r>
      <w:r w:rsidR="00187C6E" w:rsidRPr="00BB674A">
        <w:rPr>
          <w:rFonts w:ascii="Times New Roman" w:hAnsi="Times New Roman" w:cs="Times New Roman"/>
          <w:b/>
          <w:sz w:val="24"/>
          <w:szCs w:val="24"/>
        </w:rPr>
        <w:t>Research</w:t>
      </w:r>
      <w:r w:rsidRPr="00BB674A">
        <w:rPr>
          <w:rFonts w:ascii="Times New Roman" w:hAnsi="Times New Roman" w:cs="Times New Roman"/>
          <w:b/>
          <w:sz w:val="24"/>
          <w:szCs w:val="24"/>
        </w:rPr>
        <w:t xml:space="preserve"> Instrument</w:t>
      </w:r>
      <w:r w:rsidRPr="00BB674A">
        <w:rPr>
          <w:rFonts w:ascii="Times New Roman" w:hAnsi="Times New Roman" w:cs="Times New Roman"/>
          <w:b/>
          <w:sz w:val="24"/>
          <w:szCs w:val="24"/>
        </w:rPr>
        <w:tab/>
      </w:r>
      <w:r w:rsidRPr="00BB674A">
        <w:rPr>
          <w:rFonts w:ascii="Times New Roman" w:hAnsi="Times New Roman" w:cs="Times New Roman"/>
          <w:b/>
          <w:sz w:val="24"/>
          <w:szCs w:val="24"/>
        </w:rPr>
        <w:tab/>
      </w:r>
      <w:r w:rsidRPr="00BB674A">
        <w:rPr>
          <w:rFonts w:ascii="Times New Roman" w:hAnsi="Times New Roman" w:cs="Times New Roman"/>
          <w:b/>
          <w:sz w:val="24"/>
          <w:szCs w:val="24"/>
        </w:rPr>
        <w:tab/>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b/>
          <w:sz w:val="24"/>
          <w:szCs w:val="24"/>
        </w:rPr>
        <w:tab/>
      </w:r>
      <w:r w:rsidRPr="00BB674A">
        <w:rPr>
          <w:rFonts w:ascii="Times New Roman" w:hAnsi="Times New Roman" w:cs="Times New Roman"/>
          <w:sz w:val="24"/>
          <w:szCs w:val="24"/>
        </w:rPr>
        <w:t>The face and content validity was used to ascertain the validity of the research instrument. One experienced Senior Secondary School Biology teacher ascertained the validity of the instrument. In addition to this, two senior lecturers from the Department Biology Education Kwara state College of Education Ilorin also validated the instrument.</w:t>
      </w:r>
    </w:p>
    <w:p w:rsidR="00187C6E" w:rsidRPr="00BB674A" w:rsidRDefault="00187C6E" w:rsidP="00992406">
      <w:pPr>
        <w:spacing w:after="0" w:line="480" w:lineRule="auto"/>
        <w:rPr>
          <w:rFonts w:ascii="Times New Roman" w:hAnsi="Times New Roman" w:cs="Times New Roman"/>
          <w:b/>
          <w:bCs/>
          <w:sz w:val="24"/>
          <w:szCs w:val="24"/>
        </w:rPr>
      </w:pPr>
    </w:p>
    <w:p w:rsidR="00187C6E" w:rsidRPr="00BB674A" w:rsidRDefault="00187C6E" w:rsidP="00992406">
      <w:pPr>
        <w:spacing w:after="0" w:line="480" w:lineRule="auto"/>
        <w:rPr>
          <w:rFonts w:ascii="Times New Roman" w:hAnsi="Times New Roman" w:cs="Times New Roman"/>
          <w:b/>
          <w:bCs/>
          <w:sz w:val="24"/>
          <w:szCs w:val="24"/>
        </w:rPr>
      </w:pPr>
    </w:p>
    <w:p w:rsidR="00E52895" w:rsidRPr="00BB674A" w:rsidRDefault="00E52895" w:rsidP="00992406">
      <w:pPr>
        <w:spacing w:after="0" w:line="480" w:lineRule="auto"/>
        <w:rPr>
          <w:rFonts w:ascii="Times New Roman" w:hAnsi="Times New Roman" w:cs="Times New Roman"/>
          <w:b/>
          <w:bCs/>
          <w:sz w:val="24"/>
          <w:szCs w:val="24"/>
        </w:rPr>
      </w:pPr>
      <w:r w:rsidRPr="00BB674A">
        <w:rPr>
          <w:rFonts w:ascii="Times New Roman" w:hAnsi="Times New Roman" w:cs="Times New Roman"/>
          <w:b/>
          <w:bCs/>
          <w:sz w:val="24"/>
          <w:szCs w:val="24"/>
        </w:rPr>
        <w:t xml:space="preserve">Reliability of </w:t>
      </w:r>
      <w:r w:rsidR="00187C6E" w:rsidRPr="00BB674A">
        <w:rPr>
          <w:rFonts w:ascii="Times New Roman" w:hAnsi="Times New Roman" w:cs="Times New Roman"/>
          <w:b/>
          <w:bCs/>
          <w:sz w:val="24"/>
          <w:szCs w:val="24"/>
        </w:rPr>
        <w:t xml:space="preserve"> Research </w:t>
      </w:r>
      <w:r w:rsidRPr="00BB674A">
        <w:rPr>
          <w:rFonts w:ascii="Times New Roman" w:hAnsi="Times New Roman" w:cs="Times New Roman"/>
          <w:b/>
          <w:bCs/>
          <w:sz w:val="24"/>
          <w:szCs w:val="24"/>
        </w:rPr>
        <w:t xml:space="preserve">Instrument </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bCs/>
          <w:sz w:val="24"/>
          <w:szCs w:val="24"/>
        </w:rPr>
        <w:tab/>
        <w:t>The reliability for this study was determined by using test, retest method and the data obtained was analysed with Pearson Product-Moment Correlation Coefficient Statistical tools</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Procedure for Data Collection  </w:t>
      </w:r>
    </w:p>
    <w:p w:rsidR="00E52895" w:rsidRPr="00BB674A"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 xml:space="preserve">After the validation of the instrument, the researcher with the help of a research assistant took the instrument to the selected schools and sought the permission of the school authority before the administration of the instrument. Thirty minutes was given to each respondents to respond after which it was collected on the spot. </w:t>
      </w:r>
    </w:p>
    <w:p w:rsidR="00E52895" w:rsidRPr="00BB674A" w:rsidRDefault="00E52895" w:rsidP="00992406">
      <w:pPr>
        <w:spacing w:after="0" w:line="480" w:lineRule="auto"/>
        <w:rPr>
          <w:rFonts w:ascii="Times New Roman" w:hAnsi="Times New Roman" w:cs="Times New Roman"/>
          <w:b/>
          <w:sz w:val="24"/>
          <w:szCs w:val="24"/>
        </w:rPr>
      </w:pPr>
      <w:r w:rsidRPr="00BB674A">
        <w:rPr>
          <w:rFonts w:ascii="Times New Roman" w:hAnsi="Times New Roman" w:cs="Times New Roman"/>
          <w:b/>
          <w:sz w:val="24"/>
          <w:szCs w:val="24"/>
        </w:rPr>
        <w:t xml:space="preserve">Data Analysis Techniques </w:t>
      </w:r>
    </w:p>
    <w:p w:rsidR="00E52895" w:rsidRDefault="00E52895" w:rsidP="00992406">
      <w:pPr>
        <w:spacing w:after="0" w:line="480" w:lineRule="auto"/>
        <w:rPr>
          <w:rFonts w:ascii="Times New Roman" w:hAnsi="Times New Roman" w:cs="Times New Roman"/>
          <w:sz w:val="24"/>
          <w:szCs w:val="24"/>
        </w:rPr>
      </w:pPr>
      <w:r w:rsidRPr="00BB674A">
        <w:rPr>
          <w:rFonts w:ascii="Times New Roman" w:hAnsi="Times New Roman" w:cs="Times New Roman"/>
          <w:sz w:val="24"/>
          <w:szCs w:val="24"/>
        </w:rPr>
        <w:tab/>
        <w:t>Data collected were analyzed descriptively to answer the three research questions raised in chapter one of this study.</w:t>
      </w:r>
      <w:r w:rsidRPr="00F52086">
        <w:rPr>
          <w:rFonts w:ascii="Times New Roman" w:hAnsi="Times New Roman" w:cs="Times New Roman"/>
          <w:sz w:val="24"/>
          <w:szCs w:val="24"/>
        </w:rPr>
        <w:t xml:space="preserve"> Mean and Standard Deviation w</w:t>
      </w:r>
      <w:r>
        <w:rPr>
          <w:rFonts w:ascii="Times New Roman" w:hAnsi="Times New Roman" w:cs="Times New Roman"/>
          <w:sz w:val="24"/>
          <w:szCs w:val="24"/>
        </w:rPr>
        <w:t>as</w:t>
      </w:r>
      <w:r w:rsidRPr="00F52086">
        <w:rPr>
          <w:rFonts w:ascii="Times New Roman" w:hAnsi="Times New Roman" w:cs="Times New Roman"/>
          <w:sz w:val="24"/>
          <w:szCs w:val="24"/>
        </w:rPr>
        <w:t xml:space="preserve"> used to rank the data. Since four liker</w:t>
      </w:r>
      <w:r>
        <w:rPr>
          <w:rFonts w:ascii="Times New Roman" w:hAnsi="Times New Roman" w:cs="Times New Roman"/>
          <w:sz w:val="24"/>
          <w:szCs w:val="24"/>
        </w:rPr>
        <w:t>t</w:t>
      </w:r>
      <w:r w:rsidRPr="00F52086">
        <w:rPr>
          <w:rFonts w:ascii="Times New Roman" w:hAnsi="Times New Roman" w:cs="Times New Roman"/>
          <w:sz w:val="24"/>
          <w:szCs w:val="24"/>
        </w:rPr>
        <w:t>-scales</w:t>
      </w:r>
      <w:r>
        <w:rPr>
          <w:rFonts w:ascii="Times New Roman" w:hAnsi="Times New Roman" w:cs="Times New Roman"/>
          <w:sz w:val="24"/>
          <w:szCs w:val="24"/>
        </w:rPr>
        <w:t xml:space="preserve"> </w:t>
      </w:r>
      <w:r w:rsidRPr="00F52086">
        <w:rPr>
          <w:rFonts w:ascii="Times New Roman" w:hAnsi="Times New Roman" w:cs="Times New Roman"/>
          <w:sz w:val="24"/>
          <w:szCs w:val="24"/>
        </w:rPr>
        <w:t>was used for the statements of the questionnaire, the acceptance criterion is based on 2.50 mean score, hence, any variable below 2.50 were agreed to be not difficult while variable above 2.50 were accepted as difficult.</w:t>
      </w:r>
    </w:p>
    <w:p w:rsidR="0019172E" w:rsidRDefault="0019172E" w:rsidP="00992406">
      <w:pPr>
        <w:spacing w:after="0" w:line="480" w:lineRule="auto"/>
        <w:rPr>
          <w:rFonts w:ascii="Times New Roman" w:hAnsi="Times New Roman" w:cs="Times New Roman"/>
          <w:sz w:val="24"/>
          <w:szCs w:val="24"/>
        </w:rPr>
      </w:pPr>
    </w:p>
    <w:p w:rsidR="0019172E" w:rsidRDefault="0019172E">
      <w:pPr>
        <w:spacing w:line="276" w:lineRule="auto"/>
        <w:jc w:val="left"/>
        <w:rPr>
          <w:rFonts w:ascii="Times New Roman" w:hAnsi="Times New Roman" w:cs="Times New Roman"/>
          <w:sz w:val="24"/>
          <w:szCs w:val="24"/>
        </w:rPr>
      </w:pPr>
      <w:r>
        <w:rPr>
          <w:rFonts w:ascii="Times New Roman" w:hAnsi="Times New Roman" w:cs="Times New Roman"/>
          <w:sz w:val="24"/>
          <w:szCs w:val="24"/>
        </w:rPr>
        <w:br w:type="page"/>
      </w:r>
    </w:p>
    <w:p w:rsidR="0019172E" w:rsidRPr="004313EB" w:rsidRDefault="0019172E" w:rsidP="0019172E">
      <w:pPr>
        <w:spacing w:after="0" w:line="480" w:lineRule="auto"/>
        <w:jc w:val="center"/>
        <w:rPr>
          <w:rFonts w:ascii="Times New Roman" w:hAnsi="Times New Roman" w:cs="Times New Roman"/>
          <w:b/>
          <w:sz w:val="24"/>
          <w:szCs w:val="24"/>
        </w:rPr>
      </w:pPr>
      <w:r w:rsidRPr="004313EB">
        <w:rPr>
          <w:rFonts w:ascii="Times New Roman" w:hAnsi="Times New Roman" w:cs="Times New Roman"/>
          <w:b/>
          <w:sz w:val="24"/>
          <w:szCs w:val="24"/>
        </w:rPr>
        <w:t xml:space="preserve">CHAPTER FOUR </w:t>
      </w:r>
    </w:p>
    <w:p w:rsidR="0019172E" w:rsidRPr="004313EB" w:rsidRDefault="0019172E" w:rsidP="0019172E">
      <w:pPr>
        <w:tabs>
          <w:tab w:val="center" w:pos="4320"/>
        </w:tabs>
        <w:spacing w:after="0" w:line="480" w:lineRule="auto"/>
        <w:jc w:val="center"/>
        <w:rPr>
          <w:rFonts w:ascii="Times New Roman" w:hAnsi="Times New Roman" w:cs="Times New Roman"/>
          <w:b/>
          <w:sz w:val="24"/>
          <w:szCs w:val="24"/>
        </w:rPr>
      </w:pPr>
      <w:r w:rsidRPr="004313EB">
        <w:rPr>
          <w:rFonts w:ascii="Times New Roman" w:hAnsi="Times New Roman" w:cs="Times New Roman"/>
          <w:b/>
          <w:sz w:val="24"/>
          <w:szCs w:val="24"/>
        </w:rPr>
        <w:t>DATA PRESENTATION AND ANALYSIS</w:t>
      </w:r>
    </w:p>
    <w:p w:rsidR="0019172E" w:rsidRPr="004313EB" w:rsidRDefault="0019172E" w:rsidP="0019172E">
      <w:pPr>
        <w:spacing w:after="0" w:line="480" w:lineRule="auto"/>
        <w:rPr>
          <w:rFonts w:ascii="Times New Roman" w:hAnsi="Times New Roman" w:cs="Times New Roman"/>
          <w:sz w:val="24"/>
          <w:szCs w:val="24"/>
        </w:rPr>
      </w:pPr>
      <w:r w:rsidRPr="004313EB">
        <w:rPr>
          <w:rFonts w:ascii="Times New Roman" w:hAnsi="Times New Roman" w:cs="Times New Roman"/>
          <w:sz w:val="24"/>
          <w:szCs w:val="24"/>
        </w:rPr>
        <w:tab/>
        <w:t xml:space="preserve">The chapter presents findings on the hard-to-teach and hard-to-learn contents s in the Nigerian Senior Secondary Schools Biology Curriculum. The results of the findings are presented in tables and further descriptively analyzed.  </w:t>
      </w:r>
    </w:p>
    <w:p w:rsidR="0019172E" w:rsidRDefault="0019172E" w:rsidP="0019172E">
      <w:pPr>
        <w:spacing w:after="0" w:line="480" w:lineRule="auto"/>
        <w:rPr>
          <w:rFonts w:ascii="Times New Roman" w:hAnsi="Times New Roman" w:cs="Times New Roman"/>
          <w:b/>
          <w:sz w:val="24"/>
          <w:szCs w:val="24"/>
        </w:rPr>
      </w:pPr>
      <w:r>
        <w:rPr>
          <w:rFonts w:ascii="Times New Roman" w:hAnsi="Times New Roman" w:cs="Times New Roman"/>
          <w:b/>
          <w:sz w:val="24"/>
          <w:szCs w:val="24"/>
        </w:rPr>
        <w:t>Data Analysis</w:t>
      </w:r>
    </w:p>
    <w:p w:rsidR="0019172E" w:rsidRDefault="0019172E" w:rsidP="0019172E">
      <w:pPr>
        <w:spacing w:after="0" w:line="480" w:lineRule="auto"/>
        <w:rPr>
          <w:rFonts w:ascii="Times New Roman" w:hAnsi="Times New Roman" w:cs="Times New Roman"/>
          <w:b/>
          <w:sz w:val="24"/>
          <w:szCs w:val="24"/>
        </w:rPr>
      </w:pPr>
      <w:r>
        <w:rPr>
          <w:rFonts w:ascii="Times New Roman" w:hAnsi="Times New Roman" w:cs="Times New Roman"/>
          <w:b/>
          <w:sz w:val="24"/>
          <w:szCs w:val="24"/>
        </w:rPr>
        <w:t>Table 1: Distribution of Respondents</w:t>
      </w:r>
    </w:p>
    <w:tbl>
      <w:tblPr>
        <w:tblStyle w:val="TableGrid"/>
        <w:tblW w:w="0" w:type="auto"/>
        <w:tblLook w:val="04A0"/>
      </w:tblPr>
      <w:tblGrid>
        <w:gridCol w:w="2268"/>
        <w:gridCol w:w="2250"/>
        <w:gridCol w:w="2160"/>
      </w:tblGrid>
      <w:tr w:rsidR="0019172E" w:rsidRPr="00482043" w:rsidTr="00883983">
        <w:tc>
          <w:tcPr>
            <w:tcW w:w="2268" w:type="dxa"/>
          </w:tcPr>
          <w:p w:rsidR="0019172E" w:rsidRPr="00482043" w:rsidRDefault="0019172E" w:rsidP="00883983">
            <w:pPr>
              <w:spacing w:line="480" w:lineRule="auto"/>
              <w:rPr>
                <w:rFonts w:ascii="Times New Roman" w:hAnsi="Times New Roman"/>
                <w:b/>
                <w:sz w:val="24"/>
                <w:szCs w:val="24"/>
              </w:rPr>
            </w:pPr>
            <w:r>
              <w:rPr>
                <w:rFonts w:ascii="Times New Roman" w:hAnsi="Times New Roman"/>
                <w:b/>
                <w:sz w:val="24"/>
                <w:szCs w:val="24"/>
              </w:rPr>
              <w:t xml:space="preserve">Status </w:t>
            </w:r>
          </w:p>
        </w:tc>
        <w:tc>
          <w:tcPr>
            <w:tcW w:w="2250"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Frequency</w:t>
            </w:r>
          </w:p>
        </w:tc>
        <w:tc>
          <w:tcPr>
            <w:tcW w:w="2160"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 xml:space="preserve">Percentage </w:t>
            </w:r>
          </w:p>
        </w:tc>
      </w:tr>
      <w:tr w:rsidR="0019172E" w:rsidTr="00883983">
        <w:tc>
          <w:tcPr>
            <w:tcW w:w="2268"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Students</w:t>
            </w:r>
          </w:p>
        </w:tc>
        <w:tc>
          <w:tcPr>
            <w:tcW w:w="225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86</w:t>
            </w:r>
          </w:p>
        </w:tc>
        <w:tc>
          <w:tcPr>
            <w:tcW w:w="216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93.4</w:t>
            </w:r>
          </w:p>
        </w:tc>
      </w:tr>
      <w:tr w:rsidR="0019172E" w:rsidTr="00883983">
        <w:tc>
          <w:tcPr>
            <w:tcW w:w="2268"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 xml:space="preserve">Teacher </w:t>
            </w:r>
          </w:p>
        </w:tc>
        <w:tc>
          <w:tcPr>
            <w:tcW w:w="225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6</w:t>
            </w:r>
          </w:p>
        </w:tc>
        <w:tc>
          <w:tcPr>
            <w:tcW w:w="216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6.6</w:t>
            </w:r>
          </w:p>
        </w:tc>
      </w:tr>
      <w:tr w:rsidR="0019172E" w:rsidRPr="00482043" w:rsidTr="00883983">
        <w:tc>
          <w:tcPr>
            <w:tcW w:w="2268"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Total</w:t>
            </w:r>
          </w:p>
        </w:tc>
        <w:tc>
          <w:tcPr>
            <w:tcW w:w="2250" w:type="dxa"/>
          </w:tcPr>
          <w:p w:rsidR="0019172E" w:rsidRPr="00482043" w:rsidRDefault="0019172E" w:rsidP="00883983">
            <w:pPr>
              <w:spacing w:line="480" w:lineRule="auto"/>
              <w:rPr>
                <w:rFonts w:ascii="Times New Roman" w:hAnsi="Times New Roman"/>
                <w:b/>
                <w:sz w:val="24"/>
                <w:szCs w:val="24"/>
              </w:rPr>
            </w:pPr>
            <w:r>
              <w:rPr>
                <w:rFonts w:ascii="Times New Roman" w:hAnsi="Times New Roman"/>
                <w:b/>
                <w:sz w:val="24"/>
                <w:szCs w:val="24"/>
              </w:rPr>
              <w:t>92</w:t>
            </w:r>
          </w:p>
        </w:tc>
        <w:tc>
          <w:tcPr>
            <w:tcW w:w="2160" w:type="dxa"/>
          </w:tcPr>
          <w:p w:rsidR="0019172E" w:rsidRPr="00482043" w:rsidRDefault="0019172E" w:rsidP="00883983">
            <w:pPr>
              <w:spacing w:line="480" w:lineRule="auto"/>
              <w:rPr>
                <w:rFonts w:ascii="Times New Roman" w:hAnsi="Times New Roman"/>
                <w:b/>
                <w:sz w:val="24"/>
                <w:szCs w:val="24"/>
              </w:rPr>
            </w:pPr>
            <w:r>
              <w:rPr>
                <w:rFonts w:ascii="Times New Roman" w:hAnsi="Times New Roman"/>
                <w:b/>
                <w:sz w:val="24"/>
                <w:szCs w:val="24"/>
              </w:rPr>
              <w:t>100</w:t>
            </w:r>
          </w:p>
        </w:tc>
      </w:tr>
    </w:tbl>
    <w:p w:rsidR="0019172E" w:rsidRPr="006D2487" w:rsidRDefault="0019172E" w:rsidP="0019172E">
      <w:pPr>
        <w:spacing w:after="0" w:line="480" w:lineRule="auto"/>
        <w:rPr>
          <w:rFonts w:ascii="Times New Roman" w:hAnsi="Times New Roman" w:cs="Times New Roman"/>
          <w:b/>
          <w:i/>
          <w:sz w:val="24"/>
          <w:szCs w:val="24"/>
        </w:rPr>
      </w:pPr>
      <w:r w:rsidRPr="006D2487">
        <w:rPr>
          <w:rFonts w:ascii="Times New Roman" w:hAnsi="Times New Roman" w:cs="Times New Roman"/>
          <w:b/>
          <w:i/>
          <w:sz w:val="24"/>
          <w:szCs w:val="24"/>
        </w:rPr>
        <w:t>Source: Field Survey, 2024.</w:t>
      </w:r>
    </w:p>
    <w:p w:rsidR="0019172E" w:rsidRDefault="0019172E" w:rsidP="0019172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Table 1 shows that 93.4% (86 respondents) of the study sample were students while 6.6% (6 respondents) of the sample were teachers. Making a total of 92 respondents used for this study. </w:t>
      </w:r>
    </w:p>
    <w:p w:rsidR="0019172E" w:rsidRDefault="0019172E" w:rsidP="0019172E">
      <w:pPr>
        <w:spacing w:after="0" w:line="480" w:lineRule="auto"/>
        <w:rPr>
          <w:rFonts w:ascii="Times New Roman" w:hAnsi="Times New Roman" w:cs="Times New Roman"/>
          <w:b/>
          <w:sz w:val="24"/>
          <w:szCs w:val="24"/>
        </w:rPr>
      </w:pPr>
      <w:r>
        <w:rPr>
          <w:rFonts w:ascii="Times New Roman" w:hAnsi="Times New Roman" w:cs="Times New Roman"/>
          <w:b/>
          <w:sz w:val="24"/>
          <w:szCs w:val="24"/>
        </w:rPr>
        <w:t>Table 2: Distribution of Students Based on Gender</w:t>
      </w:r>
    </w:p>
    <w:tbl>
      <w:tblPr>
        <w:tblStyle w:val="TableGrid"/>
        <w:tblW w:w="0" w:type="auto"/>
        <w:tblLook w:val="04A0"/>
      </w:tblPr>
      <w:tblGrid>
        <w:gridCol w:w="2268"/>
        <w:gridCol w:w="2250"/>
        <w:gridCol w:w="2160"/>
      </w:tblGrid>
      <w:tr w:rsidR="0019172E" w:rsidRPr="00482043" w:rsidTr="00883983">
        <w:tc>
          <w:tcPr>
            <w:tcW w:w="2268"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Gender</w:t>
            </w:r>
          </w:p>
        </w:tc>
        <w:tc>
          <w:tcPr>
            <w:tcW w:w="2250"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Frequency</w:t>
            </w:r>
          </w:p>
        </w:tc>
        <w:tc>
          <w:tcPr>
            <w:tcW w:w="2160"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 xml:space="preserve">Percentage </w:t>
            </w:r>
          </w:p>
        </w:tc>
      </w:tr>
      <w:tr w:rsidR="0019172E" w:rsidTr="00883983">
        <w:tc>
          <w:tcPr>
            <w:tcW w:w="2268"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Male</w:t>
            </w:r>
          </w:p>
        </w:tc>
        <w:tc>
          <w:tcPr>
            <w:tcW w:w="225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38</w:t>
            </w:r>
          </w:p>
        </w:tc>
        <w:tc>
          <w:tcPr>
            <w:tcW w:w="216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44.2</w:t>
            </w:r>
          </w:p>
        </w:tc>
      </w:tr>
      <w:tr w:rsidR="0019172E" w:rsidTr="00883983">
        <w:tc>
          <w:tcPr>
            <w:tcW w:w="2268"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Female</w:t>
            </w:r>
          </w:p>
        </w:tc>
        <w:tc>
          <w:tcPr>
            <w:tcW w:w="225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48</w:t>
            </w:r>
          </w:p>
        </w:tc>
        <w:tc>
          <w:tcPr>
            <w:tcW w:w="2160" w:type="dxa"/>
          </w:tcPr>
          <w:p w:rsidR="0019172E" w:rsidRDefault="0019172E" w:rsidP="00883983">
            <w:pPr>
              <w:spacing w:line="480" w:lineRule="auto"/>
              <w:rPr>
                <w:rFonts w:ascii="Times New Roman" w:hAnsi="Times New Roman"/>
                <w:sz w:val="24"/>
                <w:szCs w:val="24"/>
              </w:rPr>
            </w:pPr>
            <w:r>
              <w:rPr>
                <w:rFonts w:ascii="Times New Roman" w:hAnsi="Times New Roman"/>
                <w:sz w:val="24"/>
                <w:szCs w:val="24"/>
              </w:rPr>
              <w:t>55.8</w:t>
            </w:r>
          </w:p>
        </w:tc>
      </w:tr>
      <w:tr w:rsidR="0019172E" w:rsidRPr="00482043" w:rsidTr="00883983">
        <w:tc>
          <w:tcPr>
            <w:tcW w:w="2268"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Total</w:t>
            </w:r>
          </w:p>
        </w:tc>
        <w:tc>
          <w:tcPr>
            <w:tcW w:w="2250" w:type="dxa"/>
          </w:tcPr>
          <w:p w:rsidR="0019172E" w:rsidRPr="00482043" w:rsidRDefault="0019172E" w:rsidP="00883983">
            <w:pPr>
              <w:spacing w:line="480" w:lineRule="auto"/>
              <w:rPr>
                <w:rFonts w:ascii="Times New Roman" w:hAnsi="Times New Roman"/>
                <w:b/>
                <w:sz w:val="24"/>
                <w:szCs w:val="24"/>
              </w:rPr>
            </w:pPr>
            <w:r w:rsidRPr="00482043">
              <w:rPr>
                <w:rFonts w:ascii="Times New Roman" w:hAnsi="Times New Roman"/>
                <w:b/>
                <w:sz w:val="24"/>
                <w:szCs w:val="24"/>
              </w:rPr>
              <w:t>86</w:t>
            </w:r>
          </w:p>
        </w:tc>
        <w:tc>
          <w:tcPr>
            <w:tcW w:w="2160" w:type="dxa"/>
          </w:tcPr>
          <w:p w:rsidR="0019172E" w:rsidRPr="00482043" w:rsidRDefault="0019172E" w:rsidP="00883983">
            <w:pPr>
              <w:spacing w:line="480" w:lineRule="auto"/>
              <w:rPr>
                <w:rFonts w:ascii="Times New Roman" w:hAnsi="Times New Roman"/>
                <w:b/>
                <w:sz w:val="24"/>
                <w:szCs w:val="24"/>
              </w:rPr>
            </w:pPr>
            <w:r>
              <w:rPr>
                <w:rFonts w:ascii="Times New Roman" w:hAnsi="Times New Roman"/>
                <w:b/>
                <w:sz w:val="24"/>
                <w:szCs w:val="24"/>
              </w:rPr>
              <w:t>100</w:t>
            </w:r>
          </w:p>
        </w:tc>
      </w:tr>
    </w:tbl>
    <w:p w:rsidR="0019172E" w:rsidRPr="00147B92" w:rsidRDefault="0019172E" w:rsidP="0019172E">
      <w:pPr>
        <w:spacing w:after="0" w:line="480" w:lineRule="auto"/>
        <w:rPr>
          <w:rFonts w:ascii="Times New Roman" w:hAnsi="Times New Roman" w:cs="Times New Roman"/>
          <w:b/>
          <w:i/>
          <w:sz w:val="24"/>
          <w:szCs w:val="24"/>
        </w:rPr>
      </w:pPr>
      <w:r w:rsidRPr="00147B92">
        <w:rPr>
          <w:rFonts w:ascii="Times New Roman" w:hAnsi="Times New Roman" w:cs="Times New Roman"/>
          <w:b/>
          <w:i/>
          <w:sz w:val="24"/>
          <w:szCs w:val="24"/>
        </w:rPr>
        <w:t>Source: Field Survey, 2024</w:t>
      </w:r>
    </w:p>
    <w:p w:rsidR="0019172E" w:rsidRDefault="0019172E" w:rsidP="0019172E">
      <w:pPr>
        <w:spacing w:after="0" w:line="480" w:lineRule="auto"/>
        <w:rPr>
          <w:rFonts w:ascii="Times New Roman" w:hAnsi="Times New Roman" w:cs="Times New Roman"/>
          <w:sz w:val="24"/>
          <w:szCs w:val="24"/>
        </w:rPr>
      </w:pPr>
      <w:r>
        <w:rPr>
          <w:rFonts w:ascii="Times New Roman" w:hAnsi="Times New Roman" w:cs="Times New Roman"/>
          <w:sz w:val="24"/>
          <w:szCs w:val="24"/>
        </w:rPr>
        <w:tab/>
        <w:t>Table 2 shows that 44.2% (38 respondents) of the students were male while 55.8% (48 respondents) were female students.</w:t>
      </w:r>
    </w:p>
    <w:p w:rsidR="0019172E" w:rsidRPr="004313EB" w:rsidRDefault="0019172E" w:rsidP="0019172E">
      <w:pPr>
        <w:spacing w:after="0"/>
        <w:rPr>
          <w:rFonts w:ascii="Times New Roman" w:hAnsi="Times New Roman" w:cs="Times New Roman"/>
          <w:sz w:val="24"/>
          <w:szCs w:val="24"/>
        </w:rPr>
      </w:pPr>
      <w:r w:rsidRPr="004313EB">
        <w:rPr>
          <w:rFonts w:ascii="Times New Roman" w:hAnsi="Times New Roman" w:cs="Times New Roman"/>
          <w:b/>
          <w:sz w:val="24"/>
          <w:szCs w:val="24"/>
        </w:rPr>
        <w:t>Research Question One:</w:t>
      </w:r>
      <w:r>
        <w:rPr>
          <w:rFonts w:ascii="Times New Roman" w:hAnsi="Times New Roman" w:cs="Times New Roman"/>
          <w:b/>
          <w:sz w:val="24"/>
          <w:szCs w:val="24"/>
        </w:rPr>
        <w:t xml:space="preserve"> </w:t>
      </w:r>
      <w:r w:rsidRPr="004313EB">
        <w:rPr>
          <w:rFonts w:ascii="Times New Roman" w:hAnsi="Times New Roman" w:cs="Times New Roman"/>
          <w:sz w:val="24"/>
          <w:szCs w:val="24"/>
        </w:rPr>
        <w:t>What Biology topics do students find hard-to-lea</w:t>
      </w:r>
      <w:r>
        <w:rPr>
          <w:rFonts w:ascii="Times New Roman" w:hAnsi="Times New Roman" w:cs="Times New Roman"/>
          <w:sz w:val="24"/>
          <w:szCs w:val="24"/>
        </w:rPr>
        <w:t>r</w:t>
      </w:r>
      <w:r w:rsidRPr="004313EB">
        <w:rPr>
          <w:rFonts w:ascii="Times New Roman" w:hAnsi="Times New Roman" w:cs="Times New Roman"/>
          <w:sz w:val="24"/>
          <w:szCs w:val="24"/>
        </w:rPr>
        <w:t>n in the Nigeria Senior Secondary School curriculum?</w:t>
      </w:r>
    </w:p>
    <w:p w:rsidR="0019172E" w:rsidRDefault="0019172E" w:rsidP="0019172E">
      <w:pPr>
        <w:pStyle w:val="ListParagraph"/>
        <w:spacing w:after="0"/>
        <w:ind w:left="0"/>
        <w:rPr>
          <w:rFonts w:ascii="Times New Roman" w:hAnsi="Times New Roman" w:cs="Times New Roman"/>
          <w:b/>
          <w:sz w:val="24"/>
          <w:szCs w:val="24"/>
        </w:rPr>
      </w:pPr>
      <w:r w:rsidRPr="00B27ACD">
        <w:rPr>
          <w:rFonts w:ascii="Times New Roman" w:hAnsi="Times New Roman" w:cs="Times New Roman"/>
          <w:b/>
          <w:sz w:val="24"/>
          <w:szCs w:val="24"/>
        </w:rPr>
        <w:t>Table 2: Analysis of Biology Topics that students find hard to learn in the Nigeria Senior Secondary School Curriculum</w:t>
      </w:r>
    </w:p>
    <w:p w:rsidR="0019172E" w:rsidRPr="00E0656D" w:rsidRDefault="0019172E" w:rsidP="0019172E">
      <w:pPr>
        <w:pStyle w:val="ListParagraph"/>
        <w:spacing w:after="0" w:line="480" w:lineRule="auto"/>
        <w:ind w:left="0"/>
        <w:rPr>
          <w:rFonts w:ascii="Times New Roman" w:hAnsi="Times New Roman" w:cs="Times New Roman"/>
          <w:sz w:val="24"/>
          <w:szCs w:val="24"/>
        </w:rPr>
      </w:pPr>
      <w:r>
        <w:rPr>
          <w:rFonts w:ascii="Times New Roman" w:hAnsi="Times New Roman" w:cs="Times New Roman"/>
          <w:b/>
          <w:sz w:val="24"/>
          <w:szCs w:val="24"/>
        </w:rPr>
        <w:t>N = 86</w:t>
      </w:r>
    </w:p>
    <w:tbl>
      <w:tblPr>
        <w:tblStyle w:val="LightShading1"/>
        <w:tblW w:w="9072" w:type="dxa"/>
        <w:jc w:val="center"/>
        <w:tblInd w:w="-309" w:type="dxa"/>
        <w:tblLook w:val="04A0"/>
      </w:tblPr>
      <w:tblGrid>
        <w:gridCol w:w="590"/>
        <w:gridCol w:w="3646"/>
        <w:gridCol w:w="563"/>
        <w:gridCol w:w="457"/>
        <w:gridCol w:w="523"/>
        <w:gridCol w:w="563"/>
        <w:gridCol w:w="508"/>
        <w:gridCol w:w="107"/>
        <w:gridCol w:w="356"/>
        <w:gridCol w:w="280"/>
        <w:gridCol w:w="476"/>
        <w:gridCol w:w="280"/>
        <w:gridCol w:w="443"/>
        <w:gridCol w:w="280"/>
      </w:tblGrid>
      <w:tr w:rsidR="0019172E" w:rsidRPr="004313EB" w:rsidTr="00373E76">
        <w:trPr>
          <w:gridAfter w:val="1"/>
          <w:cnfStyle w:val="100000000000"/>
          <w:wAfter w:w="280" w:type="dxa"/>
          <w:trHeight w:val="300"/>
          <w:jc w:val="center"/>
        </w:trPr>
        <w:tc>
          <w:tcPr>
            <w:cnfStyle w:val="001000000000"/>
            <w:tcW w:w="590" w:type="dxa"/>
          </w:tcPr>
          <w:p w:rsidR="0019172E" w:rsidRPr="004313EB" w:rsidRDefault="0019172E" w:rsidP="00883983">
            <w:pPr>
              <w:spacing w:line="240" w:lineRule="auto"/>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S/N</w:t>
            </w:r>
          </w:p>
        </w:tc>
        <w:tc>
          <w:tcPr>
            <w:tcW w:w="3646" w:type="dxa"/>
            <w:noWrap/>
          </w:tcPr>
          <w:p w:rsidR="0019172E" w:rsidRPr="004313EB" w:rsidRDefault="0019172E" w:rsidP="00883983">
            <w:pPr>
              <w:spacing w:line="240" w:lineRule="auto"/>
              <w:jc w:val="lef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Statement </w:t>
            </w:r>
          </w:p>
        </w:tc>
        <w:tc>
          <w:tcPr>
            <w:tcW w:w="563" w:type="dxa"/>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VD</w:t>
            </w:r>
          </w:p>
        </w:tc>
        <w:tc>
          <w:tcPr>
            <w:tcW w:w="457" w:type="dxa"/>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D</w:t>
            </w:r>
          </w:p>
        </w:tc>
        <w:tc>
          <w:tcPr>
            <w:tcW w:w="523" w:type="dxa"/>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SD</w:t>
            </w:r>
          </w:p>
        </w:tc>
        <w:tc>
          <w:tcPr>
            <w:tcW w:w="563" w:type="dxa"/>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ND</w:t>
            </w:r>
          </w:p>
        </w:tc>
        <w:tc>
          <w:tcPr>
            <w:tcW w:w="508" w:type="dxa"/>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w:t>
            </w:r>
          </w:p>
        </w:tc>
        <w:tc>
          <w:tcPr>
            <w:tcW w:w="463" w:type="dxa"/>
            <w:gridSpan w:val="2"/>
            <w:noWrap/>
          </w:tcPr>
          <w:p w:rsidR="0019172E" w:rsidRPr="004313EB" w:rsidRDefault="00D123AC" w:rsidP="00883983">
            <w:pPr>
              <w:spacing w:line="240" w:lineRule="auto"/>
              <w:jc w:val="right"/>
              <w:cnfStyle w:val="100000000000"/>
              <w:rPr>
                <w:rFonts w:ascii="Times New Roman" w:eastAsia="Times New Roman" w:hAnsi="Times New Roman"/>
                <w:b w:val="0"/>
                <w:color w:val="000000"/>
                <w:sz w:val="24"/>
                <w:szCs w:val="24"/>
              </w:rPr>
            </w:pPr>
            <m:oMathPara>
              <m:oMath>
                <m:acc>
                  <m:accPr>
                    <m:chr m:val="̅"/>
                    <m:ctrlPr>
                      <w:rPr>
                        <w:rFonts w:ascii="Cambria Math" w:hAnsi="Times New Roman"/>
                        <w:b w:val="0"/>
                        <w:sz w:val="24"/>
                        <w:szCs w:val="24"/>
                      </w:rPr>
                    </m:ctrlPr>
                  </m:accPr>
                  <m:e>
                    <m:r>
                      <m:rPr>
                        <m:sty m:val="b"/>
                      </m:rPr>
                      <w:rPr>
                        <w:rFonts w:ascii="Cambria Math" w:hAnsi="Cambria Math"/>
                        <w:sz w:val="24"/>
                        <w:szCs w:val="24"/>
                      </w:rPr>
                      <m:t>x</m:t>
                    </m:r>
                  </m:e>
                </m:acc>
              </m:oMath>
            </m:oMathPara>
          </w:p>
        </w:tc>
        <w:tc>
          <w:tcPr>
            <w:tcW w:w="756" w:type="dxa"/>
            <w:gridSpan w:val="2"/>
            <w:noWrap/>
          </w:tcPr>
          <w:p w:rsidR="0019172E" w:rsidRPr="004313EB" w:rsidRDefault="0019172E" w:rsidP="00883983">
            <w:pPr>
              <w:spacing w:line="240" w:lineRule="auto"/>
              <w:jc w:val="right"/>
              <w:cnfStyle w:val="100000000000"/>
              <w:rPr>
                <w:rFonts w:ascii="Times New Roman" w:eastAsia="Times New Roman" w:hAnsi="Times New Roman"/>
                <w:b w:val="0"/>
                <w:color w:val="000000"/>
                <w:sz w:val="24"/>
                <w:szCs w:val="24"/>
              </w:rPr>
            </w:pPr>
            <m:oMathPara>
              <m:oMath>
                <m:r>
                  <m:rPr>
                    <m:sty m:val="bi"/>
                  </m:rPr>
                  <w:rPr>
                    <w:rFonts w:ascii="Cambria Math" w:eastAsia="Times New Roman" w:hAnsi="Cambria Math"/>
                    <w:color w:val="000000"/>
                    <w:sz w:val="24"/>
                    <w:szCs w:val="24"/>
                  </w:rPr>
                  <m:t>Std</m:t>
                </m:r>
                <m:r>
                  <m:rPr>
                    <m:sty m:val="bi"/>
                  </m:rPr>
                  <w:rPr>
                    <w:rFonts w:ascii="Cambria Math" w:eastAsia="Times New Roman" w:hAnsi="Times New Roman"/>
                    <w:color w:val="000000"/>
                    <w:sz w:val="24"/>
                    <w:szCs w:val="24"/>
                  </w:rPr>
                  <m:t>.</m:t>
                </m:r>
              </m:oMath>
            </m:oMathPara>
          </w:p>
        </w:tc>
        <w:tc>
          <w:tcPr>
            <w:tcW w:w="723" w:type="dxa"/>
            <w:gridSpan w:val="2"/>
          </w:tcPr>
          <w:p w:rsidR="0019172E" w:rsidRPr="004313EB" w:rsidRDefault="0019172E" w:rsidP="00883983">
            <w:pPr>
              <w:spacing w:line="240" w:lineRule="auto"/>
              <w:jc w:val="right"/>
              <w:cnfStyle w:val="100000000000"/>
              <w:rPr>
                <w:rFonts w:ascii="Times New Roman" w:eastAsia="Calibri" w:hAnsi="Times New Roman"/>
                <w:b w:val="0"/>
                <w:color w:val="000000"/>
                <w:sz w:val="24"/>
                <w:szCs w:val="24"/>
              </w:rPr>
            </w:pPr>
            <w:r w:rsidRPr="004313EB">
              <w:rPr>
                <w:rFonts w:ascii="Times New Roman" w:eastAsia="Calibri" w:hAnsi="Times New Roman"/>
                <w:b w:val="0"/>
                <w:color w:val="000000"/>
                <w:sz w:val="24"/>
                <w:szCs w:val="24"/>
              </w:rPr>
              <w:t xml:space="preserve">Rank </w:t>
            </w: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Science of Living Things</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7</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59</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1.66</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1.327</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Classification, </w:t>
            </w:r>
            <w:r w:rsidRPr="004313EB">
              <w:rPr>
                <w:rFonts w:ascii="Times New Roman" w:eastAsia="Times New Roman" w:hAnsi="Times New Roman"/>
                <w:color w:val="000000"/>
                <w:sz w:val="24"/>
                <w:szCs w:val="24"/>
              </w:rPr>
              <w:t xml:space="preserve">Organization of Life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17</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41</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2.16</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1.232</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Nutrition, Photosynthesis, </w:t>
            </w:r>
            <w:r w:rsidRPr="004313EB">
              <w:rPr>
                <w:rFonts w:ascii="Times New Roman" w:eastAsia="Times New Roman" w:hAnsi="Times New Roman"/>
                <w:color w:val="000000"/>
                <w:sz w:val="24"/>
                <w:szCs w:val="24"/>
              </w:rPr>
              <w:t xml:space="preserve">Food Substance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29</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41</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1.83</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1.085</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Agriculture, Food Supply, </w:t>
            </w:r>
            <w:r w:rsidRPr="004313EB">
              <w:rPr>
                <w:rFonts w:ascii="Times New Roman" w:eastAsia="Times New Roman" w:hAnsi="Times New Roman"/>
                <w:color w:val="000000"/>
                <w:sz w:val="24"/>
                <w:szCs w:val="24"/>
              </w:rPr>
              <w:t>Population Growth</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32</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38</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1.93</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1.107</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Basic Ecological Concept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2.67</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r w:rsidRPr="004313EB">
              <w:rPr>
                <w:rFonts w:ascii="Times New Roman" w:eastAsia="Times New Roman" w:hAnsi="Times New Roman"/>
                <w:color w:val="000000"/>
                <w:sz w:val="24"/>
                <w:szCs w:val="24"/>
                <w:vertAlign w:val="superscript"/>
              </w:rPr>
              <w:t>nd</w:t>
            </w: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Functioning Ecosystem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2.30</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1.027</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Ecological Management</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37</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2.10</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1.140</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Micro-organism &amp; Health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1.99</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Cell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1.99</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Supporting Tissue and System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2.59</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r w:rsidRPr="004313EB">
              <w:rPr>
                <w:rFonts w:ascii="Times New Roman" w:eastAsia="Times New Roman" w:hAnsi="Times New Roman"/>
                <w:color w:val="000000"/>
                <w:sz w:val="24"/>
                <w:szCs w:val="24"/>
                <w:vertAlign w:val="superscript"/>
              </w:rPr>
              <w:t>rd</w:t>
            </w: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Feeding Mechanics, </w:t>
            </w:r>
            <w:r w:rsidRPr="004313EB">
              <w:rPr>
                <w:rFonts w:ascii="Times New Roman" w:eastAsia="Times New Roman" w:hAnsi="Times New Roman"/>
                <w:color w:val="000000"/>
                <w:sz w:val="24"/>
                <w:szCs w:val="24"/>
              </w:rPr>
              <w:t xml:space="preserve">Digestive System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17</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2.18</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Transport System &amp; Mechanism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27</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2.52</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r w:rsidRPr="004313EB">
              <w:rPr>
                <w:rFonts w:ascii="Times New Roman" w:eastAsia="Times New Roman" w:hAnsi="Times New Roman"/>
                <w:color w:val="000000"/>
                <w:sz w:val="24"/>
                <w:szCs w:val="24"/>
                <w:vertAlign w:val="superscript"/>
              </w:rPr>
              <w:t>th</w:t>
            </w: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Gaseous Exchange,</w:t>
            </w:r>
            <w:r w:rsidRPr="004313EB">
              <w:rPr>
                <w:rFonts w:ascii="Times New Roman" w:eastAsia="Times New Roman" w:hAnsi="Times New Roman"/>
                <w:color w:val="000000"/>
                <w:sz w:val="24"/>
                <w:szCs w:val="24"/>
              </w:rPr>
              <w:t xml:space="preserve"> Respiratory System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43</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2.00</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1.222</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Excretory System &amp; Mechanism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35</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2.37</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1.202</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Aquatic &amp;Terrestrial Habitation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2.28</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1.171</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Ecology of Population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19</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2.20</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1.027</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Regulation of Internal Environment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9</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24</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2.32</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0.927</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Nervous Co-ordination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39</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2.17</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1.003</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Sensory Receptors and Organs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32</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2.22</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Sexual Reproduction System</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14</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2.71</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1.046</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r w:rsidRPr="004313EB">
              <w:rPr>
                <w:rFonts w:ascii="Times New Roman" w:eastAsia="Times New Roman" w:hAnsi="Times New Roman"/>
                <w:color w:val="000000"/>
                <w:sz w:val="24"/>
                <w:szCs w:val="24"/>
                <w:vertAlign w:val="superscript"/>
              </w:rPr>
              <w:t>st</w:t>
            </w: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Development of New Organisms,</w:t>
            </w:r>
            <w:r w:rsidRPr="004313EB">
              <w:rPr>
                <w:rFonts w:ascii="Times New Roman" w:eastAsia="Times New Roman" w:hAnsi="Times New Roman"/>
                <w:color w:val="000000"/>
                <w:sz w:val="24"/>
                <w:szCs w:val="24"/>
              </w:rPr>
              <w:t xml:space="preserve"> Fruit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34</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22</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2.34</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0.966</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p>
        </w:tc>
      </w:tr>
      <w:tr w:rsidR="0019172E" w:rsidRPr="004313EB" w:rsidTr="00373E76">
        <w:trPr>
          <w:trHeight w:val="30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Variation, Adaptation for Survival, Evolution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35</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2.55</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1.051</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r w:rsidRPr="004313EB">
              <w:rPr>
                <w:rFonts w:ascii="Times New Roman" w:eastAsia="Times New Roman" w:hAnsi="Times New Roman"/>
                <w:color w:val="000000"/>
                <w:sz w:val="24"/>
                <w:szCs w:val="24"/>
                <w:vertAlign w:val="superscript"/>
              </w:rPr>
              <w:t>th</w:t>
            </w:r>
          </w:p>
        </w:tc>
      </w:tr>
      <w:tr w:rsidR="0019172E" w:rsidRPr="004313EB" w:rsidTr="00373E76">
        <w:trPr>
          <w:trHeight w:val="80"/>
          <w:jc w:val="center"/>
        </w:trPr>
        <w:tc>
          <w:tcPr>
            <w:cnfStyle w:val="001000000000"/>
            <w:tcW w:w="590" w:type="dxa"/>
          </w:tcPr>
          <w:p w:rsidR="0019172E" w:rsidRPr="004313EB" w:rsidRDefault="0019172E" w:rsidP="00883983">
            <w:pPr>
              <w:pStyle w:val="ListParagraph"/>
              <w:numPr>
                <w:ilvl w:val="0"/>
                <w:numId w:val="21"/>
              </w:numPr>
              <w:spacing w:after="200" w:line="240" w:lineRule="auto"/>
              <w:jc w:val="center"/>
              <w:rPr>
                <w:rFonts w:ascii="Times New Roman" w:eastAsia="Times New Roman" w:hAnsi="Times New Roman"/>
                <w:b w:val="0"/>
                <w:color w:val="000000"/>
                <w:sz w:val="24"/>
                <w:szCs w:val="24"/>
              </w:rPr>
            </w:pPr>
          </w:p>
        </w:tc>
        <w:tc>
          <w:tcPr>
            <w:tcW w:w="3646" w:type="dxa"/>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Genetics: The Science of Hereditary </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w:t>
            </w:r>
          </w:p>
        </w:tc>
        <w:tc>
          <w:tcPr>
            <w:tcW w:w="457"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33</w:t>
            </w:r>
          </w:p>
        </w:tc>
        <w:tc>
          <w:tcPr>
            <w:tcW w:w="52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26</w:t>
            </w:r>
          </w:p>
        </w:tc>
        <w:tc>
          <w:tcPr>
            <w:tcW w:w="563" w:type="dxa"/>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18</w:t>
            </w:r>
          </w:p>
        </w:tc>
        <w:tc>
          <w:tcPr>
            <w:tcW w:w="615"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86</w:t>
            </w:r>
          </w:p>
        </w:tc>
        <w:tc>
          <w:tcPr>
            <w:tcW w:w="63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2.52</w:t>
            </w:r>
          </w:p>
        </w:tc>
        <w:tc>
          <w:tcPr>
            <w:tcW w:w="756" w:type="dxa"/>
            <w:gridSpan w:val="2"/>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0.901</w:t>
            </w:r>
          </w:p>
        </w:tc>
        <w:tc>
          <w:tcPr>
            <w:tcW w:w="723" w:type="dxa"/>
            <w:gridSpan w:val="2"/>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r w:rsidRPr="004313EB">
              <w:rPr>
                <w:rFonts w:ascii="Times New Roman" w:eastAsia="Times New Roman" w:hAnsi="Times New Roman"/>
                <w:color w:val="000000"/>
                <w:sz w:val="24"/>
                <w:szCs w:val="24"/>
                <w:vertAlign w:val="superscript"/>
              </w:rPr>
              <w:t>th</w:t>
            </w:r>
          </w:p>
        </w:tc>
      </w:tr>
    </w:tbl>
    <w:p w:rsidR="0019172E" w:rsidRPr="004313EB" w:rsidRDefault="0019172E" w:rsidP="0019172E">
      <w:pPr>
        <w:pStyle w:val="ListParagraph"/>
        <w:spacing w:line="480" w:lineRule="auto"/>
        <w:ind w:left="0" w:firstLine="720"/>
        <w:rPr>
          <w:rFonts w:ascii="Times New Roman" w:hAnsi="Times New Roman" w:cs="Times New Roman"/>
          <w:sz w:val="24"/>
          <w:szCs w:val="24"/>
        </w:rPr>
      </w:pPr>
      <w:r>
        <w:rPr>
          <w:rFonts w:ascii="Times New Roman" w:hAnsi="Times New Roman" w:cs="Times New Roman"/>
          <w:sz w:val="24"/>
          <w:szCs w:val="24"/>
        </w:rPr>
        <w:t>Table 3</w:t>
      </w:r>
      <w:r w:rsidRPr="004313EB">
        <w:rPr>
          <w:rFonts w:ascii="Times New Roman" w:hAnsi="Times New Roman" w:cs="Times New Roman"/>
          <w:sz w:val="24"/>
          <w:szCs w:val="24"/>
        </w:rPr>
        <w:t xml:space="preserve"> shows topics in Senior Secondary Schools National Curriculum that students find-hard-to learn in Biology. Six out of the listed topics are above the criterion point of 2.50, and hence, they are considered difficult to learn by the students. The fir</w:t>
      </w:r>
      <w:r>
        <w:rPr>
          <w:rFonts w:ascii="Times New Roman" w:hAnsi="Times New Roman" w:cs="Times New Roman"/>
          <w:sz w:val="24"/>
          <w:szCs w:val="24"/>
        </w:rPr>
        <w:t>st identified topic was</w:t>
      </w:r>
      <w:r w:rsidRPr="004313EB">
        <w:rPr>
          <w:rFonts w:ascii="Times New Roman" w:hAnsi="Times New Roman" w:cs="Times New Roman"/>
          <w:sz w:val="24"/>
          <w:szCs w:val="24"/>
        </w:rPr>
        <w:t xml:space="preserve"> sexual reproduction system. This have a mean score of 2.71 where twenty (20) of the students considered the topics to be very difficult. Thirty-four (34) considered it difficult and fourteen students considered it to be slightly difficult. The rest of the students, fifteen (15) in number considered it not difficult. Thus the passage of those who considered sexual reproduction hard-to-learn is 82.93%. </w:t>
      </w:r>
    </w:p>
    <w:p w:rsidR="0019172E" w:rsidRPr="004313EB" w:rsidRDefault="0019172E" w:rsidP="0019172E">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t>Furthermore, the students considered basic ecological concept to be difficult. From the table, twenty (22) of the respondents find the very difficult to learn, twenty-four find it hard to learn and twenty-three (23) students find it slightly difficult to learn. The remaining thirteen students find it not difficult to learn. The cumulative of these points makes the point the second in the ranking with the mean score of 2.67.</w:t>
      </w:r>
    </w:p>
    <w:p w:rsidR="0019172E" w:rsidRPr="004313EB" w:rsidRDefault="0019172E" w:rsidP="0019172E">
      <w:pPr>
        <w:pStyle w:val="ListParagraph"/>
        <w:spacing w:line="480" w:lineRule="auto"/>
        <w:ind w:left="0"/>
        <w:rPr>
          <w:rFonts w:ascii="Times New Roman" w:hAnsi="Times New Roman" w:cs="Times New Roman"/>
          <w:sz w:val="24"/>
          <w:szCs w:val="24"/>
        </w:rPr>
      </w:pPr>
      <w:r w:rsidRPr="004313EB">
        <w:rPr>
          <w:rFonts w:ascii="Times New Roman" w:hAnsi="Times New Roman" w:cs="Times New Roman"/>
          <w:sz w:val="24"/>
          <w:szCs w:val="24"/>
        </w:rPr>
        <w:tab/>
        <w:t xml:space="preserve">Next topic in the National Curriculum that biology students find hard to learn is the supporting tissue and system. The mean </w:t>
      </w:r>
      <w:r>
        <w:rPr>
          <w:rFonts w:ascii="Times New Roman" w:hAnsi="Times New Roman" w:cs="Times New Roman"/>
          <w:sz w:val="24"/>
          <w:szCs w:val="24"/>
        </w:rPr>
        <w:t>score of this topic in Table 3 wa</w:t>
      </w:r>
      <w:r w:rsidRPr="004313EB">
        <w:rPr>
          <w:rFonts w:ascii="Times New Roman" w:hAnsi="Times New Roman" w:cs="Times New Roman"/>
          <w:sz w:val="24"/>
          <w:szCs w:val="24"/>
        </w:rPr>
        <w:t xml:space="preserve">s 2.59 as fifteen respondents find the topic very hard to learn. Thirty-one (31) students considered it difficult and twenty-three (23) students considered it slightly difficult. The remaining thirteen (13) students do not considered the topic to be difficult.  </w:t>
      </w:r>
    </w:p>
    <w:p w:rsidR="0019172E" w:rsidRPr="004313EB" w:rsidRDefault="0019172E" w:rsidP="0019172E">
      <w:pPr>
        <w:pStyle w:val="ListParagraph"/>
        <w:spacing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Next hard to learn concept of Biology </w:t>
      </w:r>
      <w:r>
        <w:rPr>
          <w:rFonts w:ascii="Times New Roman" w:hAnsi="Times New Roman" w:cs="Times New Roman"/>
          <w:sz w:val="24"/>
          <w:szCs w:val="24"/>
        </w:rPr>
        <w:t>with 2.55 mean score wa</w:t>
      </w:r>
      <w:r w:rsidRPr="004313EB">
        <w:rPr>
          <w:rFonts w:ascii="Times New Roman" w:hAnsi="Times New Roman" w:cs="Times New Roman"/>
          <w:sz w:val="24"/>
          <w:szCs w:val="24"/>
        </w:rPr>
        <w:t>s variation, adaptation for survival and evolution. While fifteen 915) of the respondents considered it very difficult, thirty-five sees is as difficult and twenty-six (26) students find it slightly</w:t>
      </w:r>
      <w:r>
        <w:rPr>
          <w:rFonts w:ascii="Times New Roman" w:hAnsi="Times New Roman" w:cs="Times New Roman"/>
          <w:sz w:val="24"/>
          <w:szCs w:val="24"/>
        </w:rPr>
        <w:t xml:space="preserve"> difficult. Hence, the topic wa</w:t>
      </w:r>
      <w:r w:rsidRPr="004313EB">
        <w:rPr>
          <w:rFonts w:ascii="Times New Roman" w:hAnsi="Times New Roman" w:cs="Times New Roman"/>
          <w:sz w:val="24"/>
          <w:szCs w:val="24"/>
        </w:rPr>
        <w:t xml:space="preserve">s considered hard to learn by most students in secondary school. The fifth position in the ranking </w:t>
      </w:r>
      <w:r>
        <w:rPr>
          <w:rFonts w:ascii="Times New Roman" w:hAnsi="Times New Roman" w:cs="Times New Roman"/>
          <w:sz w:val="24"/>
          <w:szCs w:val="24"/>
        </w:rPr>
        <w:t>order of mean score wa</w:t>
      </w:r>
      <w:r w:rsidRPr="004313EB">
        <w:rPr>
          <w:rFonts w:ascii="Times New Roman" w:hAnsi="Times New Roman" w:cs="Times New Roman"/>
          <w:sz w:val="24"/>
          <w:szCs w:val="24"/>
        </w:rPr>
        <w:t>s genetics (science of hereditary) and transport system/mechanism. These two topics respectively have 2.52</w:t>
      </w:r>
      <w:r>
        <w:rPr>
          <w:rFonts w:ascii="Times New Roman" w:hAnsi="Times New Roman" w:cs="Times New Roman"/>
          <w:sz w:val="24"/>
          <w:szCs w:val="24"/>
        </w:rPr>
        <w:t xml:space="preserve"> as the mean score.</w:t>
      </w:r>
    </w:p>
    <w:p w:rsidR="0019172E" w:rsidRPr="004313EB" w:rsidRDefault="0019172E" w:rsidP="0019172E">
      <w:pPr>
        <w:pStyle w:val="ListParagraph"/>
        <w:spacing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The remaining concepts as found in the table were considered not hard to learn because their mean score is below 2.50. Some of these topics that are not difficult to learn with their respective means include; science of living things (1.66), classification &amp; organization of life (2.16), nutrition, photosynthesis &amp; food substance (1.83), Agriculture, Food Supply, Population Growth (1.93), functioning ecosystem (2.30), ecological management (2.10), micro-organism &amp; health (1.99), cell (1.99), etc.  </w:t>
      </w:r>
    </w:p>
    <w:p w:rsidR="0019172E" w:rsidRDefault="0019172E" w:rsidP="0019172E">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19172E" w:rsidRPr="004313EB" w:rsidRDefault="0019172E" w:rsidP="0019172E">
      <w:pPr>
        <w:pStyle w:val="ListParagraph"/>
        <w:ind w:left="0"/>
        <w:rPr>
          <w:rFonts w:ascii="Times New Roman" w:hAnsi="Times New Roman" w:cs="Times New Roman"/>
          <w:sz w:val="24"/>
          <w:szCs w:val="24"/>
        </w:rPr>
      </w:pPr>
      <w:r w:rsidRPr="000C4AC0">
        <w:rPr>
          <w:rFonts w:ascii="Times New Roman" w:hAnsi="Times New Roman" w:cs="Times New Roman"/>
          <w:b/>
          <w:sz w:val="24"/>
          <w:szCs w:val="24"/>
        </w:rPr>
        <w:t xml:space="preserve">Research Question Two: </w:t>
      </w:r>
      <w:r w:rsidRPr="004313EB">
        <w:rPr>
          <w:rFonts w:ascii="Times New Roman" w:hAnsi="Times New Roman" w:cs="Times New Roman"/>
          <w:sz w:val="24"/>
          <w:szCs w:val="24"/>
        </w:rPr>
        <w:t xml:space="preserve">What topics do teachers find hard-to-teach in the Nigeria Senior Secondary Schools Biology Curriculum  </w:t>
      </w:r>
    </w:p>
    <w:p w:rsidR="0019172E" w:rsidRPr="00F20E94" w:rsidRDefault="0019172E" w:rsidP="0019172E">
      <w:pPr>
        <w:pStyle w:val="ListParagraph"/>
        <w:ind w:left="0"/>
        <w:rPr>
          <w:rFonts w:ascii="Times New Roman" w:hAnsi="Times New Roman" w:cs="Times New Roman"/>
          <w:b/>
          <w:sz w:val="24"/>
          <w:szCs w:val="24"/>
        </w:rPr>
      </w:pPr>
      <w:r w:rsidRPr="00F20E94">
        <w:rPr>
          <w:rFonts w:ascii="Times New Roman" w:hAnsi="Times New Roman" w:cs="Times New Roman"/>
          <w:b/>
          <w:sz w:val="24"/>
          <w:szCs w:val="24"/>
        </w:rPr>
        <w:t>Table 3: Analysis of Biology Topics that Teachers find hard to teach in the Nigeria Senior Secondary School Curriculum</w:t>
      </w:r>
    </w:p>
    <w:tbl>
      <w:tblPr>
        <w:tblStyle w:val="LightShading1"/>
        <w:tblW w:w="9165" w:type="dxa"/>
        <w:jc w:val="center"/>
        <w:tblInd w:w="-363" w:type="dxa"/>
        <w:tblLook w:val="04A0"/>
      </w:tblPr>
      <w:tblGrid>
        <w:gridCol w:w="590"/>
        <w:gridCol w:w="4072"/>
        <w:gridCol w:w="563"/>
        <w:gridCol w:w="390"/>
        <w:gridCol w:w="523"/>
        <w:gridCol w:w="563"/>
        <w:gridCol w:w="750"/>
        <w:gridCol w:w="950"/>
        <w:gridCol w:w="764"/>
      </w:tblGrid>
      <w:tr w:rsidR="0019172E" w:rsidRPr="00AF2FFF" w:rsidTr="00883983">
        <w:trPr>
          <w:cnfStyle w:val="100000000000"/>
          <w:trHeight w:val="290"/>
          <w:jc w:val="center"/>
        </w:trPr>
        <w:tc>
          <w:tcPr>
            <w:cnfStyle w:val="001000000000"/>
            <w:tcW w:w="590" w:type="dxa"/>
            <w:shd w:val="clear" w:color="auto" w:fill="auto"/>
          </w:tcPr>
          <w:p w:rsidR="0019172E" w:rsidRPr="00AF2FFF" w:rsidRDefault="0019172E" w:rsidP="00883983">
            <w:pPr>
              <w:spacing w:line="240" w:lineRule="auto"/>
              <w:jc w:val="left"/>
              <w:rPr>
                <w:rFonts w:ascii="Times New Roman" w:eastAsia="Times New Roman" w:hAnsi="Times New Roman"/>
                <w:bCs w:val="0"/>
                <w:color w:val="000000"/>
                <w:sz w:val="24"/>
                <w:szCs w:val="24"/>
              </w:rPr>
            </w:pPr>
            <w:r w:rsidRPr="00AF2FFF">
              <w:rPr>
                <w:rFonts w:ascii="Times New Roman" w:eastAsia="Times New Roman" w:hAnsi="Times New Roman"/>
                <w:bCs w:val="0"/>
                <w:color w:val="000000"/>
                <w:sz w:val="24"/>
                <w:szCs w:val="24"/>
              </w:rPr>
              <w:t>S/N</w:t>
            </w:r>
          </w:p>
        </w:tc>
        <w:tc>
          <w:tcPr>
            <w:tcW w:w="4072"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 xml:space="preserve">Statement </w:t>
            </w:r>
          </w:p>
        </w:tc>
        <w:tc>
          <w:tcPr>
            <w:tcW w:w="563"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VD</w:t>
            </w:r>
          </w:p>
        </w:tc>
        <w:tc>
          <w:tcPr>
            <w:tcW w:w="390"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D</w:t>
            </w:r>
          </w:p>
        </w:tc>
        <w:tc>
          <w:tcPr>
            <w:tcW w:w="523"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SD</w:t>
            </w:r>
          </w:p>
        </w:tc>
        <w:tc>
          <w:tcPr>
            <w:tcW w:w="563"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ND</w:t>
            </w:r>
          </w:p>
        </w:tc>
        <w:tc>
          <w:tcPr>
            <w:tcW w:w="750"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SUM</w:t>
            </w:r>
          </w:p>
        </w:tc>
        <w:tc>
          <w:tcPr>
            <w:tcW w:w="950"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 xml:space="preserve">MEAN </w:t>
            </w:r>
          </w:p>
        </w:tc>
        <w:tc>
          <w:tcPr>
            <w:tcW w:w="764" w:type="dxa"/>
            <w:shd w:val="clear" w:color="auto" w:fill="auto"/>
            <w:noWrap/>
            <w:hideMark/>
          </w:tcPr>
          <w:p w:rsidR="0019172E" w:rsidRPr="00AF2FFF" w:rsidRDefault="0019172E" w:rsidP="00883983">
            <w:pPr>
              <w:spacing w:line="240" w:lineRule="auto"/>
              <w:jc w:val="left"/>
              <w:cnfStyle w:val="100000000000"/>
              <w:rPr>
                <w:rFonts w:ascii="Times New Roman" w:eastAsia="Times New Roman" w:hAnsi="Times New Roman"/>
                <w:color w:val="000000"/>
                <w:sz w:val="24"/>
                <w:szCs w:val="24"/>
              </w:rPr>
            </w:pPr>
            <w:r w:rsidRPr="00AF2FFF">
              <w:rPr>
                <w:rFonts w:ascii="Times New Roman" w:eastAsia="Times New Roman" w:hAnsi="Times New Roman"/>
                <w:color w:val="000000"/>
                <w:sz w:val="24"/>
                <w:szCs w:val="24"/>
              </w:rPr>
              <w:t>Std. Dev</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Science of Living Things</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Classification, </w:t>
            </w:r>
            <w:r w:rsidRPr="004313EB">
              <w:rPr>
                <w:rFonts w:ascii="Times New Roman" w:eastAsia="Times New Roman" w:hAnsi="Times New Roman"/>
                <w:color w:val="000000"/>
                <w:sz w:val="24"/>
                <w:szCs w:val="24"/>
              </w:rPr>
              <w:t xml:space="preserve">Organization of Life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Nutrition, Photosynthesis, </w:t>
            </w:r>
            <w:r w:rsidRPr="004313EB">
              <w:rPr>
                <w:rFonts w:ascii="Times New Roman" w:eastAsia="Times New Roman" w:hAnsi="Times New Roman"/>
                <w:color w:val="000000"/>
                <w:sz w:val="24"/>
                <w:szCs w:val="24"/>
              </w:rPr>
              <w:t xml:space="preserve">Food Substance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Agriculture, </w:t>
            </w:r>
            <w:r w:rsidRPr="004313EB">
              <w:rPr>
                <w:rFonts w:ascii="Times New Roman" w:eastAsia="Times New Roman" w:hAnsi="Times New Roman"/>
                <w:color w:val="000000"/>
                <w:sz w:val="24"/>
                <w:szCs w:val="24"/>
              </w:rPr>
              <w:t>Food Supply, Population Growth</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Basic Ecological Concept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Functioning Ecosystem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Ecological Management</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Micro-organism &amp; Health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Cell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Supporting Tissue and System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Feeding Mechanics, </w:t>
            </w:r>
            <w:r w:rsidRPr="004313EB">
              <w:rPr>
                <w:rFonts w:ascii="Times New Roman" w:eastAsia="Times New Roman" w:hAnsi="Times New Roman"/>
                <w:color w:val="000000"/>
                <w:sz w:val="24"/>
                <w:szCs w:val="24"/>
              </w:rPr>
              <w:t xml:space="preserve">Digestive System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Transport System &amp; Mechanism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Gaseous Exchange</w:t>
            </w:r>
            <w:r>
              <w:rPr>
                <w:rFonts w:ascii="Times New Roman" w:eastAsia="Times New Roman" w:hAnsi="Times New Roman"/>
                <w:color w:val="000000"/>
                <w:sz w:val="24"/>
                <w:szCs w:val="24"/>
              </w:rPr>
              <w:t>,</w:t>
            </w:r>
            <w:r w:rsidRPr="004313EB">
              <w:rPr>
                <w:rFonts w:ascii="Times New Roman" w:eastAsia="Times New Roman" w:hAnsi="Times New Roman"/>
                <w:color w:val="000000"/>
                <w:sz w:val="24"/>
                <w:szCs w:val="24"/>
              </w:rPr>
              <w:t xml:space="preserve"> Respiratory System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Excretory System &amp; Mechanism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Aquatic &amp;Terrestrial Habitation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Ecology of Population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1.384</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Regulation of Internal Environment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2.17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Nervous Co-ordination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Sensory Receptors and Organs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Sexual Reproduction System</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4</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1.33</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Development of New Organisms, </w:t>
            </w:r>
            <w:r w:rsidRPr="004313EB">
              <w:rPr>
                <w:rFonts w:ascii="Times New Roman" w:eastAsia="Times New Roman" w:hAnsi="Times New Roman"/>
                <w:color w:val="000000"/>
                <w:sz w:val="24"/>
                <w:szCs w:val="24"/>
              </w:rPr>
              <w:t xml:space="preserve">Fruit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Variation, Adaptation for Survival, </w:t>
            </w:r>
            <w:r w:rsidRPr="004313EB">
              <w:rPr>
                <w:rFonts w:ascii="Times New Roman" w:eastAsia="Times New Roman" w:hAnsi="Times New Roman"/>
                <w:color w:val="000000"/>
                <w:sz w:val="24"/>
                <w:szCs w:val="24"/>
              </w:rPr>
              <w:t xml:space="preserve">Evolution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1.00</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1.500</w:t>
            </w:r>
          </w:p>
        </w:tc>
      </w:tr>
      <w:tr w:rsidR="0019172E" w:rsidRPr="004313EB" w:rsidTr="00883983">
        <w:trPr>
          <w:trHeight w:val="290"/>
          <w:jc w:val="center"/>
        </w:trPr>
        <w:tc>
          <w:tcPr>
            <w:cnfStyle w:val="001000000000"/>
            <w:tcW w:w="590" w:type="dxa"/>
            <w:shd w:val="clear" w:color="auto" w:fill="auto"/>
          </w:tcPr>
          <w:p w:rsidR="0019172E" w:rsidRPr="004313EB" w:rsidRDefault="0019172E" w:rsidP="00883983">
            <w:pPr>
              <w:pStyle w:val="ListParagraph"/>
              <w:numPr>
                <w:ilvl w:val="0"/>
                <w:numId w:val="22"/>
              </w:numPr>
              <w:spacing w:after="200" w:line="240" w:lineRule="auto"/>
              <w:jc w:val="left"/>
              <w:rPr>
                <w:rFonts w:ascii="Times New Roman" w:eastAsia="Times New Roman" w:hAnsi="Times New Roman"/>
                <w:b w:val="0"/>
                <w:color w:val="000000"/>
                <w:sz w:val="24"/>
                <w:szCs w:val="24"/>
              </w:rPr>
            </w:pPr>
          </w:p>
        </w:tc>
        <w:tc>
          <w:tcPr>
            <w:tcW w:w="4072" w:type="dxa"/>
            <w:shd w:val="clear" w:color="auto" w:fill="auto"/>
            <w:noWrap/>
            <w:hideMark/>
          </w:tcPr>
          <w:p w:rsidR="0019172E" w:rsidRPr="004313EB" w:rsidRDefault="0019172E" w:rsidP="00883983">
            <w:pPr>
              <w:spacing w:line="240" w:lineRule="auto"/>
              <w:jc w:val="lef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 xml:space="preserve">Genetics: The Science of Hereditary </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63"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7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950"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1.67</w:t>
            </w:r>
          </w:p>
        </w:tc>
        <w:tc>
          <w:tcPr>
            <w:tcW w:w="764" w:type="dxa"/>
            <w:shd w:val="clear" w:color="auto" w:fill="auto"/>
            <w:noWrap/>
            <w:hideMark/>
          </w:tcPr>
          <w:p w:rsidR="0019172E" w:rsidRPr="004313EB" w:rsidRDefault="0019172E" w:rsidP="00883983">
            <w:pPr>
              <w:spacing w:line="240" w:lineRule="auto"/>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r>
    </w:tbl>
    <w:p w:rsidR="0019172E" w:rsidRDefault="0019172E" w:rsidP="0019172E">
      <w:pPr>
        <w:pStyle w:val="ListParagraph"/>
        <w:ind w:left="0" w:firstLine="720"/>
        <w:rPr>
          <w:rFonts w:ascii="Times New Roman" w:eastAsia="Times New Roman" w:hAnsi="Times New Roman" w:cs="Times New Roman"/>
          <w:color w:val="000000"/>
          <w:sz w:val="24"/>
          <w:szCs w:val="24"/>
        </w:rPr>
      </w:pPr>
    </w:p>
    <w:p w:rsidR="0019172E" w:rsidRPr="004313EB" w:rsidRDefault="0019172E" w:rsidP="0019172E">
      <w:pPr>
        <w:pStyle w:val="ListParagraph"/>
        <w:spacing w:line="480" w:lineRule="auto"/>
        <w:ind w:left="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 wa</w:t>
      </w:r>
      <w:r w:rsidRPr="004313EB">
        <w:rPr>
          <w:rFonts w:ascii="Times New Roman" w:eastAsia="Times New Roman" w:hAnsi="Times New Roman" w:cs="Times New Roman"/>
          <w:color w:val="000000"/>
          <w:sz w:val="24"/>
          <w:szCs w:val="24"/>
        </w:rPr>
        <w:t xml:space="preserve">s the identification of topics that teachers find heard-to-teach in the Nigeria Senior Secondary School Biology Curriculum. From the table, it cannot be said that teachers find any of the topics difficult to teach, this is because all the mean scores are very low and less than 2.50. However, it can be seen from the table that topic like regulation of internal environment is a bit hard for teachers to teach. From the table, while it was find very difficult and difficult by one teacher each, it was seen to be slightly difficult and not difficult by two teachers each. The mean score </w:t>
      </w:r>
      <w:r>
        <w:rPr>
          <w:rFonts w:ascii="Times New Roman" w:eastAsia="Times New Roman" w:hAnsi="Times New Roman" w:cs="Times New Roman"/>
          <w:color w:val="000000"/>
          <w:sz w:val="24"/>
          <w:szCs w:val="24"/>
        </w:rPr>
        <w:t>wa</w:t>
      </w:r>
      <w:r w:rsidRPr="004313EB">
        <w:rPr>
          <w:rFonts w:ascii="Times New Roman" w:eastAsia="Times New Roman" w:hAnsi="Times New Roman" w:cs="Times New Roman"/>
          <w:color w:val="000000"/>
          <w:sz w:val="24"/>
          <w:szCs w:val="24"/>
        </w:rPr>
        <w:t xml:space="preserve">s 2.17. </w:t>
      </w:r>
    </w:p>
    <w:p w:rsidR="0019172E" w:rsidRPr="004313EB" w:rsidRDefault="0019172E" w:rsidP="0019172E">
      <w:pPr>
        <w:pStyle w:val="ListParagraph"/>
        <w:spacing w:line="480" w:lineRule="auto"/>
        <w:ind w:left="0" w:firstLine="720"/>
        <w:rPr>
          <w:rFonts w:ascii="Times New Roman" w:eastAsia="Times New Roman" w:hAnsi="Times New Roman" w:cs="Times New Roman"/>
          <w:color w:val="000000"/>
          <w:sz w:val="24"/>
          <w:szCs w:val="24"/>
        </w:rPr>
      </w:pPr>
      <w:r w:rsidRPr="004313EB">
        <w:rPr>
          <w:rFonts w:ascii="Times New Roman" w:eastAsia="Times New Roman" w:hAnsi="Times New Roman" w:cs="Times New Roman"/>
          <w:color w:val="000000"/>
          <w:sz w:val="24"/>
          <w:szCs w:val="24"/>
        </w:rPr>
        <w:t>Other topics considered to be a little difficult to teach are listed with their respective mean score: genetics (the science of hereditary, 1.67), ecology of population (1.67), aquatic &amp; terrestrial habitants (1.67), Nutrition, Photosynthesis, Food Substance (1.50), Supporting Tissue and System, Feeding Mechanics, Digestive System, Transport System &amp; Mechanism, all with means score 1.17 each.</w:t>
      </w:r>
    </w:p>
    <w:p w:rsidR="0019172E" w:rsidRDefault="0019172E" w:rsidP="0019172E">
      <w:pPr>
        <w:spacing w:line="480"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19172E" w:rsidRPr="00B67B3C" w:rsidRDefault="0019172E" w:rsidP="0019172E">
      <w:pPr>
        <w:spacing w:after="0" w:line="480" w:lineRule="auto"/>
        <w:rPr>
          <w:rFonts w:ascii="Times New Roman" w:hAnsi="Times New Roman" w:cs="Times New Roman"/>
          <w:sz w:val="24"/>
          <w:szCs w:val="24"/>
        </w:rPr>
      </w:pPr>
      <w:r w:rsidRPr="004313EB">
        <w:rPr>
          <w:rFonts w:ascii="Times New Roman" w:hAnsi="Times New Roman" w:cs="Times New Roman"/>
          <w:b/>
          <w:sz w:val="24"/>
          <w:szCs w:val="24"/>
        </w:rPr>
        <w:t>Research Three</w:t>
      </w:r>
      <w:r w:rsidRPr="004313EB">
        <w:rPr>
          <w:rFonts w:ascii="Times New Roman" w:hAnsi="Times New Roman" w:cs="Times New Roman"/>
          <w:b/>
          <w:i/>
          <w:sz w:val="24"/>
          <w:szCs w:val="24"/>
        </w:rPr>
        <w:t xml:space="preserve">: </w:t>
      </w:r>
      <w:r w:rsidRPr="00B67B3C">
        <w:rPr>
          <w:rFonts w:ascii="Times New Roman" w:hAnsi="Times New Roman" w:cs="Times New Roman"/>
          <w:sz w:val="24"/>
          <w:szCs w:val="24"/>
        </w:rPr>
        <w:t xml:space="preserve">What are the reasons responsible for hard-to-teach and hard-to-learn topics in the Nigeria senior secondary school biology curriculum? </w:t>
      </w:r>
    </w:p>
    <w:p w:rsidR="0019172E" w:rsidRPr="004313EB" w:rsidRDefault="0019172E" w:rsidP="0019172E">
      <w:pPr>
        <w:pStyle w:val="ListParagraph"/>
        <w:spacing w:after="0" w:line="480" w:lineRule="auto"/>
        <w:ind w:left="0"/>
        <w:rPr>
          <w:rFonts w:ascii="Times New Roman" w:hAnsi="Times New Roman" w:cs="Times New Roman"/>
          <w:sz w:val="24"/>
          <w:szCs w:val="24"/>
        </w:rPr>
      </w:pPr>
      <w:r w:rsidRPr="004313EB">
        <w:rPr>
          <w:rFonts w:ascii="Times New Roman" w:hAnsi="Times New Roman" w:cs="Times New Roman"/>
          <w:b/>
          <w:sz w:val="24"/>
          <w:szCs w:val="24"/>
        </w:rPr>
        <w:t xml:space="preserve">Table 4: </w:t>
      </w:r>
      <w:r w:rsidRPr="00CF7337">
        <w:rPr>
          <w:rFonts w:ascii="Times New Roman" w:hAnsi="Times New Roman" w:cs="Times New Roman"/>
          <w:b/>
          <w:sz w:val="24"/>
          <w:szCs w:val="24"/>
        </w:rPr>
        <w:t xml:space="preserve">Analysis of factors responsible for hard-to-teach contents of Senior Secondary School Biology Curriculum in </w:t>
      </w:r>
      <w:r>
        <w:rPr>
          <w:rFonts w:ascii="Times New Roman" w:hAnsi="Times New Roman" w:cs="Times New Roman"/>
          <w:b/>
          <w:sz w:val="24"/>
          <w:szCs w:val="24"/>
        </w:rPr>
        <w:t>Ilorin West</w:t>
      </w:r>
      <w:r w:rsidRPr="00CF7337">
        <w:rPr>
          <w:rFonts w:ascii="Times New Roman" w:hAnsi="Times New Roman" w:cs="Times New Roman"/>
          <w:b/>
          <w:sz w:val="24"/>
          <w:szCs w:val="24"/>
        </w:rPr>
        <w:t xml:space="preserve"> LGA, Kwara State, Nigeria</w:t>
      </w:r>
    </w:p>
    <w:tbl>
      <w:tblPr>
        <w:tblStyle w:val="LightShading1"/>
        <w:tblW w:w="9102" w:type="dxa"/>
        <w:tblLook w:val="04A0"/>
      </w:tblPr>
      <w:tblGrid>
        <w:gridCol w:w="3978"/>
        <w:gridCol w:w="523"/>
        <w:gridCol w:w="390"/>
        <w:gridCol w:w="390"/>
        <w:gridCol w:w="523"/>
        <w:gridCol w:w="388"/>
        <w:gridCol w:w="636"/>
        <w:gridCol w:w="756"/>
        <w:gridCol w:w="1518"/>
      </w:tblGrid>
      <w:tr w:rsidR="0019172E" w:rsidRPr="00373E76" w:rsidTr="00373E76">
        <w:trPr>
          <w:cnfStyle w:val="100000000000"/>
          <w:trHeight w:val="307"/>
        </w:trPr>
        <w:tc>
          <w:tcPr>
            <w:cnfStyle w:val="001000000000"/>
            <w:tcW w:w="3978" w:type="dxa"/>
            <w:noWrap/>
          </w:tcPr>
          <w:p w:rsidR="0019172E" w:rsidRPr="00373E76" w:rsidRDefault="0019172E" w:rsidP="00883983">
            <w:pPr>
              <w:jc w:val="left"/>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 xml:space="preserve">STATEMENT </w:t>
            </w:r>
          </w:p>
        </w:tc>
        <w:tc>
          <w:tcPr>
            <w:tcW w:w="523"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SA</w:t>
            </w:r>
          </w:p>
        </w:tc>
        <w:tc>
          <w:tcPr>
            <w:tcW w:w="390"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A</w:t>
            </w:r>
          </w:p>
        </w:tc>
        <w:tc>
          <w:tcPr>
            <w:tcW w:w="390"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D</w:t>
            </w:r>
          </w:p>
        </w:tc>
        <w:tc>
          <w:tcPr>
            <w:tcW w:w="523"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SD</w:t>
            </w:r>
          </w:p>
        </w:tc>
        <w:tc>
          <w:tcPr>
            <w:tcW w:w="388"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w:t>
            </w:r>
          </w:p>
        </w:tc>
        <w:tc>
          <w:tcPr>
            <w:tcW w:w="636" w:type="dxa"/>
            <w:noWrap/>
          </w:tcPr>
          <w:p w:rsidR="0019172E" w:rsidRPr="00373E76" w:rsidRDefault="00D123AC" w:rsidP="00883983">
            <w:pPr>
              <w:jc w:val="right"/>
              <w:cnfStyle w:val="100000000000"/>
              <w:rPr>
                <w:rFonts w:ascii="Times New Roman" w:eastAsia="Times New Roman" w:hAnsi="Times New Roman"/>
                <w:color w:val="000000"/>
                <w:sz w:val="24"/>
                <w:szCs w:val="24"/>
              </w:rPr>
            </w:pPr>
            <m:oMathPara>
              <m:oMath>
                <m:acc>
                  <m:accPr>
                    <m:chr m:val="̅"/>
                    <m:ctrlPr>
                      <w:rPr>
                        <w:rFonts w:ascii="Cambria Math" w:hAnsi="Times New Roman"/>
                        <w:sz w:val="24"/>
                        <w:szCs w:val="24"/>
                      </w:rPr>
                    </m:ctrlPr>
                  </m:accPr>
                  <m:e>
                    <m:r>
                      <m:rPr>
                        <m:sty m:val="b"/>
                      </m:rPr>
                      <w:rPr>
                        <w:rFonts w:ascii="Cambria Math" w:hAnsi="Cambria Math"/>
                        <w:sz w:val="24"/>
                        <w:szCs w:val="24"/>
                      </w:rPr>
                      <m:t>x</m:t>
                    </m:r>
                  </m:e>
                </m:acc>
              </m:oMath>
            </m:oMathPara>
          </w:p>
        </w:tc>
        <w:tc>
          <w:tcPr>
            <w:tcW w:w="756"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Std. dev.</w:t>
            </w:r>
          </w:p>
        </w:tc>
        <w:tc>
          <w:tcPr>
            <w:tcW w:w="1518" w:type="dxa"/>
          </w:tcPr>
          <w:p w:rsidR="0019172E" w:rsidRPr="00373E76" w:rsidRDefault="0019172E" w:rsidP="00883983">
            <w:pPr>
              <w:jc w:val="right"/>
              <w:cnfStyle w:val="100000000000"/>
              <w:rPr>
                <w:rFonts w:ascii="Times New Roman" w:eastAsia="Calibri" w:hAnsi="Times New Roman"/>
                <w:color w:val="000000"/>
                <w:sz w:val="24"/>
                <w:szCs w:val="24"/>
              </w:rPr>
            </w:pPr>
            <w:r w:rsidRPr="00373E76">
              <w:rPr>
                <w:rFonts w:ascii="Times New Roman" w:eastAsia="Calibri" w:hAnsi="Times New Roman"/>
                <w:color w:val="000000"/>
                <w:sz w:val="24"/>
                <w:szCs w:val="24"/>
              </w:rPr>
              <w:t xml:space="preserve">Remark </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Inadequate and non-availability of suitable instructional materials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5</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3.17</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0.764</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Wideness in the content of the identified difficult topic(s)</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3.17</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0.957</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Short lesson period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3.00</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1.118</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Complexity in the topic in question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2.83</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0.764</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Non availability of biology laboratory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3.00</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0.500</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Significant</w:t>
            </w:r>
          </w:p>
        </w:tc>
      </w:tr>
      <w:tr w:rsidR="0019172E" w:rsidRPr="004313EB" w:rsidTr="00373E76">
        <w:trPr>
          <w:trHeight w:val="307"/>
        </w:trPr>
        <w:tc>
          <w:tcPr>
            <w:cnfStyle w:val="001000000000"/>
            <w:tcW w:w="3978" w:type="dxa"/>
            <w:noWrap/>
            <w:vAlign w:val="center"/>
            <w:hideMark/>
          </w:tcPr>
          <w:p w:rsidR="0019172E" w:rsidRPr="004313EB" w:rsidRDefault="0019172E" w:rsidP="00883983">
            <w:pPr>
              <w:jc w:val="left"/>
              <w:rPr>
                <w:rFonts w:ascii="Times New Roman" w:eastAsia="Times New Roman" w:hAnsi="Times New Roman"/>
                <w:b w:val="0"/>
                <w:color w:val="000000"/>
                <w:sz w:val="24"/>
                <w:szCs w:val="24"/>
              </w:rPr>
            </w:pPr>
            <w:r w:rsidRPr="004313EB">
              <w:rPr>
                <w:rFonts w:ascii="Times New Roman" w:eastAsia="Times New Roman" w:hAnsi="Times New Roman"/>
                <w:b w:val="0"/>
                <w:color w:val="000000"/>
                <w:sz w:val="24"/>
                <w:szCs w:val="24"/>
              </w:rPr>
              <w:t xml:space="preserve">Lack of adequate preparation of teachers before going to class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2.50</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Non-significant</w:t>
            </w:r>
          </w:p>
        </w:tc>
      </w:tr>
      <w:tr w:rsidR="0019172E" w:rsidRPr="004313EB" w:rsidTr="00373E76">
        <w:trPr>
          <w:trHeight w:val="307"/>
        </w:trPr>
        <w:tc>
          <w:tcPr>
            <w:cnfStyle w:val="001000000000"/>
            <w:tcW w:w="3978" w:type="dxa"/>
            <w:noWrap/>
            <w:vAlign w:val="center"/>
            <w:hideMark/>
          </w:tcPr>
          <w:p w:rsidR="0019172E" w:rsidRPr="004313EB" w:rsidRDefault="00373E76" w:rsidP="00883983">
            <w:pPr>
              <w:jc w:val="left"/>
              <w:rPr>
                <w:rFonts w:ascii="Times New Roman" w:eastAsia="Times New Roman" w:hAnsi="Times New Roman"/>
                <w:b w:val="0"/>
                <w:color w:val="000000"/>
                <w:sz w:val="24"/>
                <w:szCs w:val="24"/>
              </w:rPr>
            </w:pPr>
            <w:r>
              <w:rPr>
                <w:rFonts w:ascii="Times New Roman" w:eastAsia="Times New Roman" w:hAnsi="Times New Roman"/>
                <w:b w:val="0"/>
                <w:color w:val="000000"/>
                <w:sz w:val="24"/>
                <w:szCs w:val="24"/>
              </w:rPr>
              <w:t>Any t</w:t>
            </w:r>
            <w:r w:rsidR="0019172E" w:rsidRPr="004313EB">
              <w:rPr>
                <w:rFonts w:ascii="Times New Roman" w:eastAsia="Times New Roman" w:hAnsi="Times New Roman"/>
                <w:b w:val="0"/>
                <w:color w:val="000000"/>
                <w:sz w:val="24"/>
                <w:szCs w:val="24"/>
              </w:rPr>
              <w:t xml:space="preserve">opic/concept that do not relate o day-to-day living of learners are found difficult to tech </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390"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w:t>
            </w:r>
          </w:p>
        </w:tc>
        <w:tc>
          <w:tcPr>
            <w:tcW w:w="523"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3</w:t>
            </w:r>
          </w:p>
        </w:tc>
        <w:tc>
          <w:tcPr>
            <w:tcW w:w="388"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6</w:t>
            </w:r>
          </w:p>
        </w:tc>
        <w:tc>
          <w:tcPr>
            <w:tcW w:w="63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2.00</w:t>
            </w:r>
          </w:p>
        </w:tc>
        <w:tc>
          <w:tcPr>
            <w:tcW w:w="756" w:type="dxa"/>
            <w:noWrap/>
            <w:hideMark/>
          </w:tcPr>
          <w:p w:rsidR="0019172E" w:rsidRPr="004313EB" w:rsidRDefault="0019172E" w:rsidP="00883983">
            <w:pPr>
              <w:jc w:val="right"/>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1.258</w:t>
            </w:r>
          </w:p>
        </w:tc>
        <w:tc>
          <w:tcPr>
            <w:tcW w:w="1518" w:type="dxa"/>
          </w:tcPr>
          <w:p w:rsidR="0019172E" w:rsidRPr="004313EB" w:rsidRDefault="0019172E" w:rsidP="00883983">
            <w:pPr>
              <w:jc w:val="center"/>
              <w:cnfStyle w:val="000000000000"/>
              <w:rPr>
                <w:rFonts w:ascii="Times New Roman" w:eastAsia="Times New Roman" w:hAnsi="Times New Roman"/>
                <w:color w:val="000000"/>
                <w:sz w:val="24"/>
                <w:szCs w:val="24"/>
              </w:rPr>
            </w:pPr>
            <w:r w:rsidRPr="004313EB">
              <w:rPr>
                <w:rFonts w:ascii="Times New Roman" w:eastAsia="Times New Roman" w:hAnsi="Times New Roman"/>
                <w:color w:val="000000"/>
                <w:sz w:val="24"/>
                <w:szCs w:val="24"/>
              </w:rPr>
              <w:t>Not significant</w:t>
            </w:r>
          </w:p>
        </w:tc>
      </w:tr>
    </w:tbl>
    <w:p w:rsidR="0019172E" w:rsidRPr="004313EB" w:rsidRDefault="0019172E" w:rsidP="0019172E">
      <w:pPr>
        <w:spacing w:after="0"/>
        <w:rPr>
          <w:rFonts w:ascii="Times New Roman" w:hAnsi="Times New Roman" w:cs="Times New Roman"/>
          <w:i/>
          <w:sz w:val="24"/>
          <w:szCs w:val="24"/>
        </w:rPr>
      </w:pPr>
      <w:r w:rsidRPr="004313EB">
        <w:rPr>
          <w:rFonts w:ascii="Times New Roman" w:hAnsi="Times New Roman" w:cs="Times New Roman"/>
          <w:i/>
          <w:sz w:val="24"/>
          <w:szCs w:val="24"/>
        </w:rPr>
        <w:t xml:space="preserve"> Source: Field Study (202</w:t>
      </w:r>
      <w:r>
        <w:rPr>
          <w:rFonts w:ascii="Times New Roman" w:hAnsi="Times New Roman" w:cs="Times New Roman"/>
          <w:i/>
          <w:sz w:val="24"/>
          <w:szCs w:val="24"/>
        </w:rPr>
        <w:t>4</w:t>
      </w:r>
      <w:r w:rsidRPr="004313EB">
        <w:rPr>
          <w:rFonts w:ascii="Times New Roman" w:hAnsi="Times New Roman" w:cs="Times New Roman"/>
          <w:i/>
          <w:sz w:val="24"/>
          <w:szCs w:val="24"/>
        </w:rPr>
        <w:t>)</w:t>
      </w:r>
    </w:p>
    <w:p w:rsidR="0019172E" w:rsidRPr="004313EB" w:rsidRDefault="0019172E" w:rsidP="0019172E">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sz w:val="24"/>
          <w:szCs w:val="24"/>
        </w:rPr>
        <w:tab/>
        <w:t xml:space="preserve">Several factors were found to be the causes of the difficulty experience by Biology teachers in the teaching of biology. One of such factors is inadequate instructional </w:t>
      </w:r>
      <w:r w:rsidRPr="004313EB">
        <w:rPr>
          <w:rFonts w:ascii="Times New Roman" w:hAnsi="Times New Roman" w:cs="Times New Roman"/>
          <w:bCs/>
          <w:sz w:val="24"/>
          <w:szCs w:val="24"/>
        </w:rPr>
        <w:t xml:space="preserve">materials for the teaching of Biology with 3.17 as the mean score. Out of the six (6) teachers that responded to this section, one of them strongly agreed that there are no enough teaching aids materials, the other five (5) agreed with the said statement. Another reason for that makes the subject difficult to teach as identified by the teachers is the wideness in the contents of topics that students perceived hard to learn. While two of the respondents strongly agreed to this, three (3) of them agreed and the remaining one teacher disagreed. The mean score </w:t>
      </w:r>
      <w:r>
        <w:rPr>
          <w:rFonts w:ascii="Times New Roman" w:hAnsi="Times New Roman" w:cs="Times New Roman"/>
          <w:bCs/>
          <w:sz w:val="24"/>
          <w:szCs w:val="24"/>
        </w:rPr>
        <w:t>wa</w:t>
      </w:r>
      <w:r w:rsidRPr="004313EB">
        <w:rPr>
          <w:rFonts w:ascii="Times New Roman" w:hAnsi="Times New Roman" w:cs="Times New Roman"/>
          <w:bCs/>
          <w:sz w:val="24"/>
          <w:szCs w:val="24"/>
        </w:rPr>
        <w:t xml:space="preserve">s 3.17. </w:t>
      </w:r>
    </w:p>
    <w:p w:rsidR="0019172E" w:rsidRPr="004313EB" w:rsidRDefault="0019172E" w:rsidP="0019172E">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bCs/>
          <w:sz w:val="24"/>
          <w:szCs w:val="24"/>
        </w:rPr>
        <w:tab/>
        <w:t xml:space="preserve">One other reason that makes its seem difficult to teach is the short lesson period allocated for the teaching of biology. Two (2) teachers strongly agreed that the lesson period is short and three (3) teachers agreed. The reaming one teacher disagreed. Lastly is the complexity in the topic that students perceived hard to learn. </w:t>
      </w:r>
    </w:p>
    <w:p w:rsidR="0019172E" w:rsidRPr="004313EB" w:rsidRDefault="0019172E" w:rsidP="0019172E">
      <w:pPr>
        <w:pStyle w:val="ListParagraph"/>
        <w:spacing w:line="480" w:lineRule="auto"/>
        <w:ind w:left="0"/>
        <w:rPr>
          <w:rFonts w:ascii="Times New Roman" w:hAnsi="Times New Roman" w:cs="Times New Roman"/>
          <w:bCs/>
          <w:sz w:val="24"/>
          <w:szCs w:val="24"/>
        </w:rPr>
      </w:pPr>
      <w:r w:rsidRPr="004313EB">
        <w:rPr>
          <w:rFonts w:ascii="Times New Roman" w:hAnsi="Times New Roman" w:cs="Times New Roman"/>
          <w:bCs/>
          <w:sz w:val="24"/>
          <w:szCs w:val="24"/>
        </w:rPr>
        <w:tab/>
        <w:t xml:space="preserve">The only two factors that the teachers do not considered as the reason for difficulty in the teaching of biology is lack of adequate preparation of teachers before going to class and teaching topics that are not related to day-to-day living. These two points have mean scores of 2.50 and 2.00 respectively. It is in the believe of the sample teachers that there are always adequate preparation before engaging in the teaching of biology and that a topic doesn’t relevant to daily schedule do no not make it hard to teach. </w:t>
      </w:r>
    </w:p>
    <w:p w:rsidR="00373E76" w:rsidRDefault="00373E76">
      <w:pPr>
        <w:spacing w:line="276" w:lineRule="auto"/>
        <w:jc w:val="left"/>
        <w:rPr>
          <w:rFonts w:ascii="Times New Roman" w:hAnsi="Times New Roman" w:cs="Times New Roman"/>
          <w:b/>
          <w:sz w:val="24"/>
          <w:szCs w:val="24"/>
        </w:rPr>
      </w:pPr>
      <w:r>
        <w:rPr>
          <w:rFonts w:ascii="Times New Roman" w:hAnsi="Times New Roman" w:cs="Times New Roman"/>
          <w:b/>
          <w:sz w:val="24"/>
          <w:szCs w:val="24"/>
        </w:rPr>
        <w:br w:type="page"/>
      </w:r>
    </w:p>
    <w:p w:rsidR="0019172E" w:rsidRPr="00B45BB6" w:rsidRDefault="0019172E" w:rsidP="0019172E">
      <w:pPr>
        <w:pStyle w:val="ListParagraph"/>
        <w:ind w:left="0"/>
        <w:rPr>
          <w:rFonts w:ascii="Times New Roman" w:hAnsi="Times New Roman" w:cs="Times New Roman"/>
          <w:b/>
          <w:sz w:val="24"/>
          <w:szCs w:val="24"/>
        </w:rPr>
      </w:pPr>
      <w:r w:rsidRPr="004313EB">
        <w:rPr>
          <w:rFonts w:ascii="Times New Roman" w:hAnsi="Times New Roman" w:cs="Times New Roman"/>
          <w:b/>
          <w:sz w:val="24"/>
          <w:szCs w:val="24"/>
        </w:rPr>
        <w:t xml:space="preserve">Table 5: </w:t>
      </w:r>
      <w:r w:rsidRPr="00B45BB6">
        <w:rPr>
          <w:rFonts w:ascii="Times New Roman" w:hAnsi="Times New Roman" w:cs="Times New Roman"/>
          <w:b/>
          <w:sz w:val="24"/>
          <w:szCs w:val="24"/>
        </w:rPr>
        <w:t xml:space="preserve">Analysis of factors responsible for hard-to-learn contents of Senior Secondary School Biology Curriculum in </w:t>
      </w:r>
      <w:r>
        <w:rPr>
          <w:rFonts w:ascii="Times New Roman" w:hAnsi="Times New Roman" w:cs="Times New Roman"/>
          <w:b/>
          <w:sz w:val="24"/>
          <w:szCs w:val="24"/>
        </w:rPr>
        <w:t>Ilorin West</w:t>
      </w:r>
      <w:r w:rsidRPr="00B45BB6">
        <w:rPr>
          <w:rFonts w:ascii="Times New Roman" w:hAnsi="Times New Roman" w:cs="Times New Roman"/>
          <w:b/>
          <w:sz w:val="24"/>
          <w:szCs w:val="24"/>
        </w:rPr>
        <w:t xml:space="preserve"> LGA, Kwara State, Nigeria</w:t>
      </w:r>
    </w:p>
    <w:tbl>
      <w:tblPr>
        <w:tblStyle w:val="LightShading1"/>
        <w:tblW w:w="8779" w:type="dxa"/>
        <w:tblLook w:val="04A0"/>
      </w:tblPr>
      <w:tblGrid>
        <w:gridCol w:w="3618"/>
        <w:gridCol w:w="523"/>
        <w:gridCol w:w="456"/>
        <w:gridCol w:w="456"/>
        <w:gridCol w:w="523"/>
        <w:gridCol w:w="541"/>
        <w:gridCol w:w="636"/>
        <w:gridCol w:w="756"/>
        <w:gridCol w:w="1270"/>
      </w:tblGrid>
      <w:tr w:rsidR="0019172E" w:rsidRPr="00373E76" w:rsidTr="00002A75">
        <w:trPr>
          <w:cnfStyle w:val="100000000000"/>
          <w:trHeight w:val="302"/>
        </w:trPr>
        <w:tc>
          <w:tcPr>
            <w:cnfStyle w:val="001000000000"/>
            <w:tcW w:w="3618" w:type="dxa"/>
            <w:noWrap/>
          </w:tcPr>
          <w:p w:rsidR="0019172E" w:rsidRPr="00373E76" w:rsidRDefault="0019172E" w:rsidP="00883983">
            <w:pPr>
              <w:jc w:val="left"/>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 xml:space="preserve">Item </w:t>
            </w:r>
          </w:p>
        </w:tc>
        <w:tc>
          <w:tcPr>
            <w:tcW w:w="523"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SA</w:t>
            </w:r>
          </w:p>
        </w:tc>
        <w:tc>
          <w:tcPr>
            <w:tcW w:w="456"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A</w:t>
            </w:r>
          </w:p>
        </w:tc>
        <w:tc>
          <w:tcPr>
            <w:tcW w:w="456"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D</w:t>
            </w:r>
          </w:p>
        </w:tc>
        <w:tc>
          <w:tcPr>
            <w:tcW w:w="523"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SD</w:t>
            </w:r>
          </w:p>
        </w:tc>
        <w:tc>
          <w:tcPr>
            <w:tcW w:w="541" w:type="dxa"/>
            <w:noWrap/>
          </w:tcPr>
          <w:p w:rsidR="0019172E" w:rsidRPr="00373E76" w:rsidRDefault="0019172E" w:rsidP="00883983">
            <w:pPr>
              <w:jc w:val="right"/>
              <w:cnfStyle w:val="1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w:t>
            </w:r>
          </w:p>
        </w:tc>
        <w:tc>
          <w:tcPr>
            <w:tcW w:w="636" w:type="dxa"/>
            <w:noWrap/>
          </w:tcPr>
          <w:p w:rsidR="0019172E" w:rsidRPr="00373E76" w:rsidRDefault="00D123AC" w:rsidP="00883983">
            <w:pPr>
              <w:jc w:val="right"/>
              <w:cnfStyle w:val="100000000000"/>
              <w:rPr>
                <w:rFonts w:ascii="Times New Roman" w:eastAsia="Times New Roman" w:hAnsi="Times New Roman"/>
                <w:color w:val="000000"/>
                <w:sz w:val="24"/>
                <w:szCs w:val="24"/>
              </w:rPr>
            </w:pPr>
            <m:oMathPara>
              <m:oMath>
                <m:acc>
                  <m:accPr>
                    <m:chr m:val="̅"/>
                    <m:ctrlPr>
                      <w:rPr>
                        <w:rFonts w:ascii="Cambria Math" w:hAnsi="Times New Roman"/>
                        <w:sz w:val="24"/>
                        <w:szCs w:val="24"/>
                      </w:rPr>
                    </m:ctrlPr>
                  </m:accPr>
                  <m:e>
                    <m:r>
                      <m:rPr>
                        <m:sty m:val="b"/>
                      </m:rPr>
                      <w:rPr>
                        <w:rFonts w:ascii="Cambria Math" w:hAnsi="Cambria Math"/>
                        <w:sz w:val="24"/>
                        <w:szCs w:val="24"/>
                      </w:rPr>
                      <m:t>x</m:t>
                    </m:r>
                  </m:e>
                </m:acc>
              </m:oMath>
            </m:oMathPara>
          </w:p>
        </w:tc>
        <w:tc>
          <w:tcPr>
            <w:tcW w:w="756" w:type="dxa"/>
            <w:noWrap/>
          </w:tcPr>
          <w:p w:rsidR="0019172E" w:rsidRPr="00373E76" w:rsidRDefault="0019172E" w:rsidP="00883983">
            <w:pPr>
              <w:jc w:val="right"/>
              <w:cnfStyle w:val="100000000000"/>
              <w:rPr>
                <w:rFonts w:ascii="Times New Roman" w:eastAsia="Times New Roman" w:hAnsi="Times New Roman"/>
                <w:color w:val="000000"/>
                <w:sz w:val="24"/>
                <w:szCs w:val="24"/>
              </w:rPr>
            </w:pPr>
            <m:oMathPara>
              <m:oMath>
                <m:r>
                  <m:rPr>
                    <m:sty m:val="bi"/>
                  </m:rPr>
                  <w:rPr>
                    <w:rFonts w:ascii="Cambria Math" w:eastAsia="Times New Roman" w:hAnsi="Cambria Math"/>
                    <w:color w:val="000000"/>
                    <w:sz w:val="24"/>
                    <w:szCs w:val="24"/>
                  </w:rPr>
                  <m:t>Std</m:t>
                </m:r>
                <m:r>
                  <m:rPr>
                    <m:sty m:val="bi"/>
                  </m:rPr>
                  <w:rPr>
                    <w:rFonts w:ascii="Cambria Math" w:eastAsia="Times New Roman" w:hAnsi="Times New Roman"/>
                    <w:color w:val="000000"/>
                    <w:sz w:val="24"/>
                    <w:szCs w:val="24"/>
                  </w:rPr>
                  <m:t>.</m:t>
                </m:r>
              </m:oMath>
            </m:oMathPara>
          </w:p>
        </w:tc>
        <w:tc>
          <w:tcPr>
            <w:tcW w:w="1270" w:type="dxa"/>
          </w:tcPr>
          <w:p w:rsidR="0019172E" w:rsidRPr="00373E76" w:rsidRDefault="0019172E" w:rsidP="00883983">
            <w:pPr>
              <w:jc w:val="right"/>
              <w:cnfStyle w:val="100000000000"/>
              <w:rPr>
                <w:rFonts w:ascii="Times New Roman" w:eastAsia="Calibri" w:hAnsi="Times New Roman"/>
                <w:color w:val="000000"/>
                <w:sz w:val="24"/>
                <w:szCs w:val="24"/>
              </w:rPr>
            </w:pPr>
            <w:r w:rsidRPr="00373E76">
              <w:rPr>
                <w:rFonts w:ascii="Times New Roman" w:eastAsia="Calibri" w:hAnsi="Times New Roman"/>
                <w:color w:val="000000"/>
                <w:sz w:val="24"/>
                <w:szCs w:val="24"/>
              </w:rPr>
              <w:t xml:space="preserve">Remark </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The teaching method usually engaged by the teacher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14</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22</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30</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20</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2.35</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1.020</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Non-Significant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Inadequate learning materials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50</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20</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5</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11</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3.27</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1.292</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Teachers using ambiguous terms to explain biology in class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33</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22</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11</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20</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2.79</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1.218</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Too much of theoretical means of explaining biology in class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35</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24</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17</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10</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2.98</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1.139</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Students lack of innovation, encouragement and resourcefulness from biology teacher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44</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19</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9</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14</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3.08</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1.264</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Whenever topic/concepts that do not relate to day-to-day living of learners are being taught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39</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32</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6</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9</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3.17</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1.169</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r w:rsidR="0019172E" w:rsidRPr="00373E76" w:rsidTr="00002A75">
        <w:trPr>
          <w:trHeight w:val="302"/>
        </w:trPr>
        <w:tc>
          <w:tcPr>
            <w:cnfStyle w:val="001000000000"/>
            <w:tcW w:w="3618" w:type="dxa"/>
            <w:noWrap/>
            <w:hideMark/>
          </w:tcPr>
          <w:p w:rsidR="0019172E" w:rsidRPr="00373E76" w:rsidRDefault="0019172E" w:rsidP="00883983">
            <w:pPr>
              <w:jc w:val="left"/>
              <w:rPr>
                <w:rFonts w:ascii="Times New Roman" w:eastAsia="Times New Roman" w:hAnsi="Times New Roman"/>
                <w:b w:val="0"/>
                <w:color w:val="000000"/>
                <w:sz w:val="24"/>
                <w:szCs w:val="24"/>
              </w:rPr>
            </w:pPr>
            <w:r w:rsidRPr="00373E76">
              <w:rPr>
                <w:rFonts w:ascii="Times New Roman" w:eastAsia="Times New Roman" w:hAnsi="Times New Roman"/>
                <w:b w:val="0"/>
                <w:color w:val="000000"/>
                <w:sz w:val="24"/>
                <w:szCs w:val="24"/>
              </w:rPr>
              <w:t xml:space="preserve">Lack of laboratory and practical activities </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26</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33</w:t>
            </w:r>
          </w:p>
        </w:tc>
        <w:tc>
          <w:tcPr>
            <w:tcW w:w="4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18</w:t>
            </w:r>
          </w:p>
        </w:tc>
        <w:tc>
          <w:tcPr>
            <w:tcW w:w="523"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9</w:t>
            </w:r>
          </w:p>
        </w:tc>
        <w:tc>
          <w:tcPr>
            <w:tcW w:w="541"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86</w:t>
            </w:r>
          </w:p>
        </w:tc>
        <w:tc>
          <w:tcPr>
            <w:tcW w:w="63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2.88</w:t>
            </w:r>
          </w:p>
        </w:tc>
        <w:tc>
          <w:tcPr>
            <w:tcW w:w="756" w:type="dxa"/>
            <w:noWrap/>
            <w:hideMark/>
          </w:tcPr>
          <w:p w:rsidR="0019172E" w:rsidRPr="00373E76" w:rsidRDefault="0019172E" w:rsidP="00883983">
            <w:pPr>
              <w:jc w:val="right"/>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1.031</w:t>
            </w:r>
          </w:p>
        </w:tc>
        <w:tc>
          <w:tcPr>
            <w:tcW w:w="1270" w:type="dxa"/>
          </w:tcPr>
          <w:p w:rsidR="0019172E" w:rsidRPr="00373E76" w:rsidRDefault="0019172E" w:rsidP="00883983">
            <w:pPr>
              <w:jc w:val="center"/>
              <w:cnfStyle w:val="000000000000"/>
              <w:rPr>
                <w:rFonts w:ascii="Times New Roman" w:eastAsia="Times New Roman" w:hAnsi="Times New Roman"/>
                <w:color w:val="000000"/>
                <w:sz w:val="24"/>
                <w:szCs w:val="24"/>
              </w:rPr>
            </w:pPr>
            <w:r w:rsidRPr="00373E76">
              <w:rPr>
                <w:rFonts w:ascii="Times New Roman" w:eastAsia="Times New Roman" w:hAnsi="Times New Roman"/>
                <w:color w:val="000000"/>
                <w:sz w:val="24"/>
                <w:szCs w:val="24"/>
              </w:rPr>
              <w:t>Significant</w:t>
            </w:r>
          </w:p>
        </w:tc>
      </w:tr>
    </w:tbl>
    <w:p w:rsidR="0019172E" w:rsidRPr="004313EB" w:rsidRDefault="0019172E" w:rsidP="0019172E">
      <w:pPr>
        <w:spacing w:after="0"/>
        <w:rPr>
          <w:rFonts w:ascii="Times New Roman" w:hAnsi="Times New Roman" w:cs="Times New Roman"/>
          <w:i/>
          <w:sz w:val="24"/>
          <w:szCs w:val="24"/>
        </w:rPr>
      </w:pPr>
      <w:r>
        <w:rPr>
          <w:rFonts w:ascii="Times New Roman" w:hAnsi="Times New Roman" w:cs="Times New Roman"/>
          <w:i/>
          <w:sz w:val="24"/>
          <w:szCs w:val="24"/>
        </w:rPr>
        <w:t>Source: Field Study (2024</w:t>
      </w:r>
      <w:r w:rsidRPr="004313EB">
        <w:rPr>
          <w:rFonts w:ascii="Times New Roman" w:hAnsi="Times New Roman" w:cs="Times New Roman"/>
          <w:i/>
          <w:sz w:val="24"/>
          <w:szCs w:val="24"/>
        </w:rPr>
        <w:t>)</w:t>
      </w:r>
    </w:p>
    <w:p w:rsidR="0019172E" w:rsidRPr="004313EB" w:rsidRDefault="0019172E" w:rsidP="0019172E">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Table 5 wa</w:t>
      </w:r>
      <w:r w:rsidRPr="004313EB">
        <w:rPr>
          <w:rFonts w:ascii="Times New Roman" w:hAnsi="Times New Roman" w:cs="Times New Roman"/>
          <w:sz w:val="24"/>
          <w:szCs w:val="24"/>
        </w:rPr>
        <w:t xml:space="preserve">s the causes of difficulty in learning biology as experienced by biology students in secondary schools. The most identified factors that makes learning of biology to be difficult to learn by biology students in secondary schools is lack of instructional materials. This point was found significant with mean score of 3.27. About fifty (50) respondents indicated that there are no teaching materials in schools, twenty (20) students also agreed to this while the remaining sixteen students disagreed. </w:t>
      </w:r>
    </w:p>
    <w:p w:rsidR="0019172E" w:rsidRPr="004313EB" w:rsidRDefault="0019172E" w:rsidP="0019172E">
      <w:pPr>
        <w:pStyle w:val="ListParagraph"/>
        <w:spacing w:after="0"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Another most identified factor that contributed to difficulty in learning of biology is lack of innovation, encouragement and resourcefulness from biology teacher. The mean score for this is 3.0</w:t>
      </w:r>
      <w:r>
        <w:rPr>
          <w:rFonts w:ascii="Times New Roman" w:hAnsi="Times New Roman" w:cs="Times New Roman"/>
          <w:sz w:val="24"/>
          <w:szCs w:val="24"/>
        </w:rPr>
        <w:t>8 while the standard deviation wa</w:t>
      </w:r>
      <w:r w:rsidRPr="004313EB">
        <w:rPr>
          <w:rFonts w:ascii="Times New Roman" w:hAnsi="Times New Roman" w:cs="Times New Roman"/>
          <w:sz w:val="24"/>
          <w:szCs w:val="24"/>
        </w:rPr>
        <w:t xml:space="preserve">s 1.264. From the table forty-four (44) of the students strongly agreed that teachers of biology lack innovation, encouragements and resourcefulness. Another nineteen (19) respondents agreed to this while the remaining twenty-three (23) disagreed to the point. Furthermore, lack of laboratory apparatus and practical activities is another significant reason that makes biology hard-to-learn by the students. Out of the eighty-six (86) students, twenty-six (26) and thirty-three (33) strongly agreed and agreed respectively that secondary schools in the study area lack functioning laboratory and as a result students are finding biology hard-to-learn. </w:t>
      </w:r>
    </w:p>
    <w:p w:rsidR="0019172E" w:rsidRPr="004313EB" w:rsidRDefault="0019172E" w:rsidP="0019172E">
      <w:pPr>
        <w:pStyle w:val="ListParagraph"/>
        <w:spacing w:after="0" w:line="480" w:lineRule="auto"/>
        <w:ind w:left="0" w:firstLine="720"/>
        <w:rPr>
          <w:rFonts w:ascii="Times New Roman" w:hAnsi="Times New Roman" w:cs="Times New Roman"/>
          <w:sz w:val="24"/>
          <w:szCs w:val="24"/>
        </w:rPr>
      </w:pPr>
      <w:r w:rsidRPr="004313EB">
        <w:rPr>
          <w:rFonts w:ascii="Times New Roman" w:hAnsi="Times New Roman" w:cs="Times New Roman"/>
          <w:sz w:val="24"/>
          <w:szCs w:val="24"/>
        </w:rPr>
        <w:t xml:space="preserve">Usages of ambiguous terms to explain biology concepts and focusing attention only on theoretical aspects are two other reasons why biology is hard-to-learn by biology students. These two points in Table 4 are significant with mean score of 2.79 and 2.98 respectively. And last reason to the course of difficulty in learning is the teaching of biology concepts that are not relevant to daily living. The </w:t>
      </w:r>
      <w:r>
        <w:rPr>
          <w:rFonts w:ascii="Times New Roman" w:hAnsi="Times New Roman" w:cs="Times New Roman"/>
          <w:sz w:val="24"/>
          <w:szCs w:val="24"/>
        </w:rPr>
        <w:t>mean of this on the table wa</w:t>
      </w:r>
      <w:r w:rsidRPr="004313EB">
        <w:rPr>
          <w:rFonts w:ascii="Times New Roman" w:hAnsi="Times New Roman" w:cs="Times New Roman"/>
          <w:sz w:val="24"/>
          <w:szCs w:val="24"/>
        </w:rPr>
        <w:t xml:space="preserve">s 3.17 as thirty-nine (39) respondents strongly agreed. </w:t>
      </w:r>
    </w:p>
    <w:p w:rsidR="0019172E" w:rsidRPr="004313EB" w:rsidRDefault="0019172E" w:rsidP="0019172E">
      <w:pPr>
        <w:pStyle w:val="ListParagraph"/>
        <w:spacing w:after="0" w:line="480" w:lineRule="auto"/>
        <w:ind w:left="0" w:firstLine="720"/>
        <w:rPr>
          <w:rFonts w:ascii="Times New Roman" w:hAnsi="Times New Roman" w:cs="Times New Roman"/>
          <w:sz w:val="24"/>
          <w:szCs w:val="24"/>
          <w:lang w:eastAsia="zh-CN"/>
        </w:rPr>
      </w:pPr>
      <w:r w:rsidRPr="004313EB">
        <w:rPr>
          <w:rFonts w:ascii="Times New Roman" w:hAnsi="Times New Roman" w:cs="Times New Roman"/>
          <w:sz w:val="24"/>
          <w:szCs w:val="24"/>
        </w:rPr>
        <w:t>Contrary to the listed is the teaching methods engaged</w:t>
      </w:r>
      <w:r>
        <w:rPr>
          <w:rFonts w:ascii="Times New Roman" w:hAnsi="Times New Roman" w:cs="Times New Roman"/>
          <w:sz w:val="24"/>
          <w:szCs w:val="24"/>
        </w:rPr>
        <w:t xml:space="preserve"> by the biology teachers. This wa</w:t>
      </w:r>
      <w:r w:rsidRPr="004313EB">
        <w:rPr>
          <w:rFonts w:ascii="Times New Roman" w:hAnsi="Times New Roman" w:cs="Times New Roman"/>
          <w:sz w:val="24"/>
          <w:szCs w:val="24"/>
        </w:rPr>
        <w:t xml:space="preserve">s found non-significant with 2.35 mean score. Only fourteen students strongly agreed and twenty-two students agreed that the teaching method usually engaged by their biology teachers makes the subject hard to learn. The higher number of them, fifty (50) in number disagreed. </w:t>
      </w:r>
    </w:p>
    <w:p w:rsidR="0019172E" w:rsidRPr="004313EB" w:rsidRDefault="0019172E" w:rsidP="0019172E">
      <w:pPr>
        <w:spacing w:after="0" w:line="480" w:lineRule="auto"/>
        <w:rPr>
          <w:rFonts w:ascii="Times New Roman" w:hAnsi="Times New Roman" w:cs="Times New Roman"/>
          <w:b/>
          <w:sz w:val="24"/>
          <w:szCs w:val="24"/>
        </w:rPr>
      </w:pPr>
      <w:r>
        <w:rPr>
          <w:rFonts w:ascii="Times New Roman" w:hAnsi="Times New Roman" w:cs="Times New Roman"/>
          <w:b/>
          <w:sz w:val="24"/>
          <w:szCs w:val="24"/>
        </w:rPr>
        <w:t>Discussion of Findings</w:t>
      </w:r>
    </w:p>
    <w:p w:rsidR="0019172E" w:rsidRPr="009C2FC0" w:rsidRDefault="0019172E" w:rsidP="0019172E">
      <w:pPr>
        <w:spacing w:after="0" w:line="480" w:lineRule="auto"/>
        <w:rPr>
          <w:rFonts w:ascii="Times New Roman" w:hAnsi="Times New Roman" w:cs="Times New Roman"/>
          <w:bCs/>
          <w:sz w:val="24"/>
          <w:szCs w:val="24"/>
        </w:rPr>
      </w:pPr>
      <w:r w:rsidRPr="004313EB">
        <w:rPr>
          <w:rFonts w:ascii="Times New Roman" w:hAnsi="Times New Roman" w:cs="Times New Roman"/>
          <w:sz w:val="24"/>
          <w:szCs w:val="24"/>
        </w:rPr>
        <w:tab/>
      </w:r>
      <w:r>
        <w:rPr>
          <w:rFonts w:ascii="Times New Roman" w:hAnsi="Times New Roman" w:cs="Times New Roman"/>
          <w:bCs/>
          <w:sz w:val="24"/>
          <w:szCs w:val="24"/>
        </w:rPr>
        <w:t>The findings of this study was the</w:t>
      </w:r>
      <w:r w:rsidRPr="004313EB">
        <w:rPr>
          <w:rFonts w:ascii="Times New Roman" w:hAnsi="Times New Roman" w:cs="Times New Roman"/>
          <w:bCs/>
          <w:sz w:val="24"/>
          <w:szCs w:val="24"/>
        </w:rPr>
        <w:t xml:space="preserve"> investigation on the topics that are hard-to-teach and hard-to-</w:t>
      </w:r>
      <w:r>
        <w:rPr>
          <w:rFonts w:ascii="Times New Roman" w:hAnsi="Times New Roman" w:cs="Times New Roman"/>
          <w:bCs/>
          <w:sz w:val="24"/>
          <w:szCs w:val="24"/>
        </w:rPr>
        <w:t>learn</w:t>
      </w:r>
      <w:r w:rsidRPr="004313EB">
        <w:rPr>
          <w:rFonts w:ascii="Times New Roman" w:hAnsi="Times New Roman" w:cs="Times New Roman"/>
          <w:bCs/>
          <w:sz w:val="24"/>
          <w:szCs w:val="24"/>
        </w:rPr>
        <w:t>, they are;</w:t>
      </w:r>
      <w:r w:rsidRPr="004313EB">
        <w:rPr>
          <w:rFonts w:ascii="Times New Roman" w:hAnsi="Times New Roman" w:cs="Times New Roman"/>
          <w:sz w:val="24"/>
          <w:szCs w:val="24"/>
        </w:rPr>
        <w:t xml:space="preserve"> sexual reproduction system, basic ecological concepts, supporting tissues and system, variation, adaptation for survival, evolution, genetics and transport system &amp; mechanism.  To a reasonable extent, the findings agreed with </w:t>
      </w:r>
      <w:r w:rsidRPr="004313EB">
        <w:rPr>
          <w:rFonts w:ascii="Times New Roman" w:hAnsi="Times New Roman" w:cs="Times New Roman"/>
          <w:bCs/>
          <w:sz w:val="24"/>
          <w:szCs w:val="24"/>
        </w:rPr>
        <w:t xml:space="preserve">Cimer (2011) who identified many concepts or topics in Biology to be difficult to learn by Biology students, those topics he identified include water transport in plants, protein synthesis, respiration and photosynthesis, gaseous exchange, energy, cells, mitosis and meiosis, organs, physiological processes, hormonal regulation, oxygen transport, genetics, Mendelian genetics, genetic engineering, and the central </w:t>
      </w:r>
      <w:r w:rsidRPr="009C2FC0">
        <w:rPr>
          <w:rFonts w:ascii="Times New Roman" w:hAnsi="Times New Roman" w:cs="Times New Roman"/>
          <w:bCs/>
          <w:sz w:val="24"/>
          <w:szCs w:val="24"/>
        </w:rPr>
        <w:t xml:space="preserve">nervous system perceived as difficult to learn by secondary school students. </w:t>
      </w:r>
    </w:p>
    <w:p w:rsidR="0019172E" w:rsidRPr="009C2FC0" w:rsidRDefault="0019172E" w:rsidP="0019172E">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The finding also agreed with Etobro</w:t>
      </w:r>
      <w:r>
        <w:rPr>
          <w:rFonts w:ascii="Times New Roman" w:hAnsi="Times New Roman" w:cs="Times New Roman"/>
          <w:bCs/>
          <w:sz w:val="24"/>
          <w:szCs w:val="24"/>
        </w:rPr>
        <w:t xml:space="preserve"> </w:t>
      </w:r>
      <w:r w:rsidRPr="009C2FC0">
        <w:rPr>
          <w:rFonts w:ascii="Times New Roman" w:hAnsi="Times New Roman" w:cs="Times New Roman"/>
          <w:bCs/>
          <w:sz w:val="24"/>
          <w:szCs w:val="24"/>
        </w:rPr>
        <w:t>and</w:t>
      </w:r>
      <w:r>
        <w:rPr>
          <w:rFonts w:ascii="Times New Roman" w:hAnsi="Times New Roman" w:cs="Times New Roman"/>
          <w:bCs/>
          <w:sz w:val="24"/>
          <w:szCs w:val="24"/>
        </w:rPr>
        <w:t xml:space="preserve"> </w:t>
      </w:r>
      <w:r w:rsidRPr="009C2FC0">
        <w:rPr>
          <w:rFonts w:ascii="Times New Roman" w:hAnsi="Times New Roman" w:cs="Times New Roman"/>
          <w:bCs/>
          <w:sz w:val="24"/>
          <w:szCs w:val="24"/>
        </w:rPr>
        <w:t>Fabinu (2017) who did research on Senior Secondary Students in Lagos States, Nigeria</w:t>
      </w:r>
      <w:r>
        <w:rPr>
          <w:rFonts w:ascii="Times New Roman" w:hAnsi="Times New Roman" w:cs="Times New Roman"/>
          <w:bCs/>
          <w:sz w:val="24"/>
          <w:szCs w:val="24"/>
        </w:rPr>
        <w:t>,</w:t>
      </w:r>
      <w:r w:rsidRPr="009C2FC0">
        <w:rPr>
          <w:rFonts w:ascii="Times New Roman" w:hAnsi="Times New Roman" w:cs="Times New Roman"/>
          <w:bCs/>
          <w:sz w:val="24"/>
          <w:szCs w:val="24"/>
        </w:rPr>
        <w:t xml:space="preserve"> also reported that students often have difficulty studying five major topics in Biology subjects. Those topics are Nutrient cycling in nature, ecological management, Conservation of natural resources, Pest and Disease in plants agriculture, and Reproductive Systems in plants</w:t>
      </w:r>
    </w:p>
    <w:p w:rsidR="0019172E" w:rsidRPr="009C2FC0" w:rsidRDefault="0019172E" w:rsidP="0019172E">
      <w:pPr>
        <w:spacing w:after="0" w:line="480" w:lineRule="auto"/>
        <w:rPr>
          <w:rFonts w:ascii="Times New Roman" w:hAnsi="Times New Roman" w:cs="Times New Roman"/>
          <w:bCs/>
          <w:sz w:val="24"/>
          <w:szCs w:val="24"/>
        </w:rPr>
      </w:pPr>
      <w:r>
        <w:rPr>
          <w:rFonts w:ascii="Times New Roman" w:hAnsi="Times New Roman" w:cs="Times New Roman"/>
          <w:bCs/>
          <w:sz w:val="24"/>
          <w:szCs w:val="24"/>
        </w:rPr>
        <w:tab/>
        <w:t>However, this finding</w:t>
      </w:r>
      <w:r w:rsidRPr="009C2FC0">
        <w:rPr>
          <w:rFonts w:ascii="Times New Roman" w:hAnsi="Times New Roman" w:cs="Times New Roman"/>
          <w:bCs/>
          <w:sz w:val="24"/>
          <w:szCs w:val="24"/>
        </w:rPr>
        <w:t xml:space="preserve"> slightly contradict findings of Tekkaya et al. (2014) that secondary school students find Hormones, Genes and Chromosomes, Mitosis and Meiosis, the Nervous system, and Mend</w:t>
      </w:r>
      <w:r>
        <w:rPr>
          <w:rFonts w:ascii="Times New Roman" w:hAnsi="Times New Roman" w:cs="Times New Roman"/>
          <w:bCs/>
          <w:sz w:val="24"/>
          <w:szCs w:val="24"/>
        </w:rPr>
        <w:t>s</w:t>
      </w:r>
      <w:r w:rsidRPr="009C2FC0">
        <w:rPr>
          <w:rFonts w:ascii="Times New Roman" w:hAnsi="Times New Roman" w:cs="Times New Roman"/>
          <w:bCs/>
          <w:sz w:val="24"/>
          <w:szCs w:val="24"/>
        </w:rPr>
        <w:t xml:space="preserve">elian genetics difficult to learn. It also contradicts Ndu, Okeke, Igbojinwaekwu (2013) who found that skeletal system of plants was perceived to be very difficult to understand by Senior School students. </w:t>
      </w:r>
    </w:p>
    <w:p w:rsidR="0019172E" w:rsidRPr="009C2FC0" w:rsidRDefault="0019172E" w:rsidP="0019172E">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In addition to these are those topics that teachers of biology find hard-to-teach. Some of these topics are Regulation of internal environment, Genetics, and Ecology of population, Aquatic</w:t>
      </w:r>
      <w:r>
        <w:rPr>
          <w:rFonts w:ascii="Times New Roman" w:hAnsi="Times New Roman" w:cs="Times New Roman"/>
          <w:bCs/>
          <w:sz w:val="24"/>
          <w:szCs w:val="24"/>
        </w:rPr>
        <w:t xml:space="preserve"> </w:t>
      </w:r>
      <w:r w:rsidRPr="009C2FC0">
        <w:rPr>
          <w:rFonts w:ascii="Times New Roman" w:hAnsi="Times New Roman" w:cs="Times New Roman"/>
          <w:bCs/>
          <w:sz w:val="24"/>
          <w:szCs w:val="24"/>
        </w:rPr>
        <w:t>&amp; Terrestrial habitants. These findings collaborate with Abe and Owoeye (2015) who carried out a study to find the difficult topics as perceived by Biology teachers in Secondary School in Ondo state. In his study, forty one (41) Biology topics were listed for the respondents in a closed ended questionnaire, out of which the teachers perceived 22 to be difficult. The perceived difficult topics included Circulatory systems, Cardiovascular system, Population studies among others. The teachers gave the reasons for the difficulty as the abstract nature of some of the topics and inadequate teaching resources.</w:t>
      </w:r>
    </w:p>
    <w:p w:rsidR="0019172E" w:rsidRPr="009C2FC0" w:rsidRDefault="0019172E" w:rsidP="0019172E">
      <w:pPr>
        <w:spacing w:after="0" w:line="480" w:lineRule="auto"/>
        <w:rPr>
          <w:rFonts w:ascii="Times New Roman" w:hAnsi="Times New Roman" w:cs="Times New Roman"/>
          <w:b/>
          <w:bCs/>
          <w:sz w:val="24"/>
          <w:szCs w:val="24"/>
        </w:rPr>
      </w:pPr>
      <w:r w:rsidRPr="009C2FC0">
        <w:rPr>
          <w:rFonts w:ascii="Times New Roman" w:hAnsi="Times New Roman" w:cs="Times New Roman"/>
          <w:bCs/>
          <w:sz w:val="24"/>
          <w:szCs w:val="24"/>
        </w:rPr>
        <w:tab/>
        <w:t>Factors responsible for hard-to-teach and hard-to-learn concept of Biology topics as found out in the study are non-availability of suitable instruction, shortage of lesson period, complexity of topics, lack of functioning laboratories, usage of ambiguous term</w:t>
      </w:r>
      <w:r>
        <w:rPr>
          <w:rFonts w:ascii="Times New Roman" w:hAnsi="Times New Roman" w:cs="Times New Roman"/>
          <w:bCs/>
          <w:sz w:val="24"/>
          <w:szCs w:val="24"/>
        </w:rPr>
        <w:t>s</w:t>
      </w:r>
      <w:r w:rsidRPr="009C2FC0">
        <w:rPr>
          <w:rFonts w:ascii="Times New Roman" w:hAnsi="Times New Roman" w:cs="Times New Roman"/>
          <w:bCs/>
          <w:sz w:val="24"/>
          <w:szCs w:val="24"/>
        </w:rPr>
        <w:t xml:space="preserve"> by teachers when teaching Biology and teaching of Biology only with theoretical methods. These collaborate with Njoku (2014) and Isa (2015) who attributed the causes of difficulty of the perceived difficult topics to abstractness, complexity, misconception of topics, unavailable instructional materials, poor attitude of teachers to teaching, lack of practical classes and poor students study habits. This finding is in consonance with the findings of Zeidan, (2010); who identified the nature of science itself and its teaching methods as well as the Biological level of organization and the abstract level of the concepts as reasons for encountering difficulty in learning Biology. </w:t>
      </w:r>
    </w:p>
    <w:p w:rsidR="0019172E" w:rsidRPr="009C2FC0" w:rsidRDefault="0019172E" w:rsidP="0019172E">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This finding is in agreement with Dinah (2013) who concluded that availability of textbooks, laboratory apparatus and other learning resources contribute significantly to the performance of students in Biology examination.</w:t>
      </w:r>
    </w:p>
    <w:p w:rsidR="0019172E" w:rsidRPr="009C2FC0" w:rsidRDefault="0019172E" w:rsidP="0019172E">
      <w:pPr>
        <w:spacing w:after="0" w:line="480" w:lineRule="auto"/>
        <w:jc w:val="center"/>
        <w:rPr>
          <w:rFonts w:ascii="Times New Roman" w:hAnsi="Times New Roman" w:cs="Times New Roman"/>
          <w:b/>
          <w:bCs/>
          <w:sz w:val="24"/>
          <w:szCs w:val="24"/>
        </w:rPr>
      </w:pPr>
    </w:p>
    <w:p w:rsidR="0019172E" w:rsidRPr="009C2FC0" w:rsidRDefault="0019172E" w:rsidP="0019172E">
      <w:pPr>
        <w:spacing w:after="0" w:line="480" w:lineRule="auto"/>
        <w:jc w:val="center"/>
        <w:rPr>
          <w:rFonts w:ascii="Times New Roman" w:hAnsi="Times New Roman" w:cs="Times New Roman"/>
          <w:b/>
          <w:bCs/>
          <w:sz w:val="24"/>
          <w:szCs w:val="24"/>
        </w:rPr>
      </w:pPr>
    </w:p>
    <w:p w:rsidR="0019172E" w:rsidRPr="009C2FC0" w:rsidRDefault="0019172E" w:rsidP="0019172E">
      <w:pPr>
        <w:spacing w:after="0" w:line="480" w:lineRule="auto"/>
        <w:jc w:val="center"/>
        <w:rPr>
          <w:rFonts w:ascii="Times New Roman" w:hAnsi="Times New Roman" w:cs="Times New Roman"/>
          <w:b/>
          <w:bCs/>
          <w:sz w:val="24"/>
          <w:szCs w:val="24"/>
        </w:rPr>
      </w:pPr>
    </w:p>
    <w:p w:rsidR="0019172E" w:rsidRPr="009C2FC0" w:rsidRDefault="0019172E" w:rsidP="0019172E">
      <w:pPr>
        <w:spacing w:after="0" w:line="480" w:lineRule="auto"/>
        <w:jc w:val="center"/>
        <w:rPr>
          <w:rFonts w:ascii="Times New Roman" w:hAnsi="Times New Roman" w:cs="Times New Roman"/>
          <w:b/>
          <w:bCs/>
          <w:sz w:val="24"/>
          <w:szCs w:val="24"/>
        </w:rPr>
      </w:pPr>
    </w:p>
    <w:p w:rsidR="0019172E" w:rsidRPr="009C2FC0" w:rsidRDefault="0019172E" w:rsidP="0019172E">
      <w:pPr>
        <w:spacing w:after="0" w:line="480" w:lineRule="auto"/>
        <w:jc w:val="center"/>
        <w:rPr>
          <w:rFonts w:ascii="Times New Roman" w:hAnsi="Times New Roman" w:cs="Times New Roman"/>
          <w:b/>
          <w:bCs/>
          <w:sz w:val="24"/>
          <w:szCs w:val="24"/>
        </w:rPr>
      </w:pPr>
    </w:p>
    <w:p w:rsidR="0019172E" w:rsidRDefault="0019172E" w:rsidP="0019172E">
      <w:pPr>
        <w:spacing w:line="480"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19172E" w:rsidRPr="009C2FC0" w:rsidRDefault="0019172E" w:rsidP="0019172E">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CHAPTER FIVE</w:t>
      </w:r>
    </w:p>
    <w:p w:rsidR="0019172E" w:rsidRPr="009C2FC0" w:rsidRDefault="0019172E" w:rsidP="0019172E">
      <w:pPr>
        <w:spacing w:after="0" w:line="480" w:lineRule="auto"/>
        <w:jc w:val="center"/>
        <w:rPr>
          <w:rFonts w:ascii="Times New Roman" w:hAnsi="Times New Roman" w:cs="Times New Roman"/>
          <w:b/>
          <w:bCs/>
          <w:sz w:val="24"/>
          <w:szCs w:val="24"/>
        </w:rPr>
      </w:pPr>
      <w:r w:rsidRPr="009C2FC0">
        <w:rPr>
          <w:rFonts w:ascii="Times New Roman" w:hAnsi="Times New Roman" w:cs="Times New Roman"/>
          <w:b/>
          <w:bCs/>
          <w:sz w:val="24"/>
          <w:szCs w:val="24"/>
        </w:rPr>
        <w:t>SUMMARY, CONCLUSION AND RECOMMENDATION</w:t>
      </w:r>
    </w:p>
    <w:p w:rsidR="0019172E" w:rsidRPr="009C2FC0" w:rsidRDefault="0019172E" w:rsidP="0019172E">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Summary</w:t>
      </w:r>
    </w:p>
    <w:p w:rsidR="0019172E" w:rsidRPr="009C2FC0" w:rsidRDefault="0019172E" w:rsidP="0019172E">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This study examined on the hard-to-teach and hard-to-learn contents in the Nigeria Secondary School Biology curriculum. Three research questions were formulated based on the purpose of the study. The study adopted a descriptive research survey method type. The study population comprises of both teacher and students in ten selected secondary schools in Ilorin West LGA, Kwara State. A purposive sample of 6 teachers and 86 students were selected from the study sample. The research instrument used was a self structured questionnaire. Based on the findings, it was revealed that six topics were identified to be hard to learn by Secondary School Students in the Nigeria senior secondary school curriculum. Those topics area Sexual reproduction system, Basic ecological concepts, Supporting tissues and system, Variation, Adaptation for survival, Evolution, Genetics and transport system &amp; mechanism.  The analysis of all these points rates their mean score above 2.50. Though teachers hardly find topic hard to teach as seen in table 3, however, some topic are identified to be a bit hard to teach by teachers of biology. Some of these topics are; Regulation of Internal environment, Genetics, Ecology of population, Aquatic &amp; Terrestrial habitants etc. </w:t>
      </w:r>
    </w:p>
    <w:p w:rsidR="0019172E" w:rsidRPr="009C2FC0" w:rsidRDefault="0019172E" w:rsidP="0019172E">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Based on the findings, it was revealed that factors responsible for hard-to-teach and hard-to-learn concept of Biology topics are non-availability of suitable instruction, shortage of lesson period, complexity of topics, lack of functioning laboratories, usage of ambiguous term by teachers when teaching Biology and teaching of Biology only with theoretical methods.     </w:t>
      </w:r>
    </w:p>
    <w:p w:rsidR="0019172E" w:rsidRPr="009C2FC0" w:rsidRDefault="0019172E" w:rsidP="004F02E8">
      <w:pPr>
        <w:spacing w:after="0" w:line="480" w:lineRule="auto"/>
        <w:ind w:firstLine="360"/>
        <w:rPr>
          <w:rFonts w:ascii="Times New Roman" w:hAnsi="Times New Roman" w:cs="Times New Roman"/>
          <w:sz w:val="24"/>
          <w:szCs w:val="24"/>
        </w:rPr>
      </w:pPr>
      <w:r w:rsidRPr="009C2FC0">
        <w:rPr>
          <w:rFonts w:ascii="Times New Roman" w:hAnsi="Times New Roman" w:cs="Times New Roman"/>
          <w:sz w:val="24"/>
          <w:szCs w:val="24"/>
        </w:rPr>
        <w:t xml:space="preserve">Also, the findings showed that six topics were identified to be hard to learn by Secondary School students in the Nigeria Senior Secondary School curriculum. Those topics area Sexual reproduction system, Basic ecological concepts, Supporting tissues and system, Variation, Adaptation for survival, Evolution, Genetics and transport system &amp; mechanism.  The analysis of all these points rates their mean score above 2.50. </w:t>
      </w:r>
    </w:p>
    <w:p w:rsidR="0019172E" w:rsidRPr="009C2FC0" w:rsidRDefault="0019172E" w:rsidP="004F02E8">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Also, though teachers hardly find topic hard to teach as seen in table 3, however, some topic are identified to be a bit hard to teach by teachers of Biology. Some of these topics are; Regulation of internal environment, Genetics, Ecology of population, Aquatic &amp; Terrestrial habitants etc. </w:t>
      </w:r>
    </w:p>
    <w:p w:rsidR="0019172E" w:rsidRPr="009C2FC0" w:rsidRDefault="0019172E" w:rsidP="004F02E8">
      <w:pPr>
        <w:spacing w:after="0" w:line="480" w:lineRule="auto"/>
        <w:ind w:firstLine="720"/>
        <w:rPr>
          <w:rFonts w:ascii="Times New Roman" w:hAnsi="Times New Roman" w:cs="Times New Roman"/>
          <w:sz w:val="24"/>
          <w:szCs w:val="24"/>
        </w:rPr>
      </w:pPr>
      <w:r w:rsidRPr="009C2FC0">
        <w:rPr>
          <w:rFonts w:ascii="Times New Roman" w:hAnsi="Times New Roman" w:cs="Times New Roman"/>
          <w:sz w:val="24"/>
          <w:szCs w:val="24"/>
        </w:rPr>
        <w:t xml:space="preserve">It was also revealed that factors responsible for hard-to-teach and hard-to-learn concept of Biology topics are non-availability of suitable instruction, shortage of lesson period, complexity of topics, lack of functioning laboratories, usage of ambiguous term by teachers when teaching Biology and teaching of Biology only with theoretical methods.     </w:t>
      </w:r>
    </w:p>
    <w:p w:rsidR="0019172E" w:rsidRPr="009C2FC0" w:rsidRDefault="0019172E" w:rsidP="004F02E8">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Conclusion </w:t>
      </w:r>
    </w:p>
    <w:p w:rsidR="0019172E" w:rsidRPr="009C2FC0" w:rsidRDefault="0019172E" w:rsidP="004F02E8">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Based on the finding of this study, it could be concluded that out of the twenty three topics listed in the national curriculum contents, the students find six (6) topics hard-to-learn while teachers found only regulation of internal environment difficult to teach. Though there are other topics that may be considered hard to teach from Table 3, but non of them have a mean score that is equal or greater tan 2.50. Adduce for these topics not easy to lea</w:t>
      </w:r>
      <w:r>
        <w:rPr>
          <w:rFonts w:ascii="Times New Roman" w:hAnsi="Times New Roman" w:cs="Times New Roman"/>
          <w:bCs/>
          <w:sz w:val="24"/>
          <w:szCs w:val="24"/>
        </w:rPr>
        <w:t>r</w:t>
      </w:r>
      <w:r w:rsidRPr="009C2FC0">
        <w:rPr>
          <w:rFonts w:ascii="Times New Roman" w:hAnsi="Times New Roman" w:cs="Times New Roman"/>
          <w:bCs/>
          <w:sz w:val="24"/>
          <w:szCs w:val="24"/>
        </w:rPr>
        <w:t>n and teach are unavailable instructional materials insufficient time allocation to each the topics, no well-equipped laboratory for practical teaching and the curriculum is too wide for the students to cover by the teachers.</w:t>
      </w:r>
    </w:p>
    <w:p w:rsidR="0019172E" w:rsidRPr="009C2FC0" w:rsidRDefault="0019172E" w:rsidP="004F02E8">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 xml:space="preserve">Recommendations </w:t>
      </w:r>
    </w:p>
    <w:p w:rsidR="0019172E" w:rsidRPr="009C2FC0" w:rsidRDefault="0019172E" w:rsidP="004F02E8">
      <w:pPr>
        <w:spacing w:after="0" w:line="480" w:lineRule="auto"/>
        <w:ind w:firstLine="720"/>
        <w:rPr>
          <w:rFonts w:ascii="Times New Roman" w:hAnsi="Times New Roman" w:cs="Times New Roman"/>
          <w:bCs/>
          <w:sz w:val="24"/>
          <w:szCs w:val="24"/>
        </w:rPr>
      </w:pPr>
      <w:r w:rsidRPr="009C2FC0">
        <w:rPr>
          <w:rFonts w:ascii="Times New Roman" w:hAnsi="Times New Roman" w:cs="Times New Roman"/>
          <w:bCs/>
          <w:sz w:val="24"/>
          <w:szCs w:val="24"/>
        </w:rPr>
        <w:t xml:space="preserve">Based on the findings of this study, the following recommendations were made: </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Government should employ qualified and experienced Biology teachers for effective teaching and learning of Biology in Senior Secondary Schools </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The schools should renovate their Biology laboratories, and Government through grants should restock these laboratories in terms of necessary equipment or apparatus, chemicals, and models and other required teaching and learning materials to ensure effective teaching of Biology in schools.</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There is a need to make the subject content of Senior Secondary School Biology curriculum more contemporary, meaningful and interesting for the students, reflecting the current developments in the field and relating teaching learning process with daily life issues. </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Biology instruction should be supported by qualified textbooks, instructional materials, hands-on, mind-on sessions and observations as well as experiments that actively engage students in learning processes. </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Adequate instructional materials should be provided by government or through improvisation by the teachers at secondary level</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Students should be oriented not to give not to see any topic as difficult </w:t>
      </w:r>
    </w:p>
    <w:p w:rsidR="0019172E" w:rsidRPr="009C2FC0" w:rsidRDefault="0019172E" w:rsidP="004F02E8">
      <w:pPr>
        <w:pStyle w:val="ListParagraph"/>
        <w:numPr>
          <w:ilvl w:val="0"/>
          <w:numId w:val="20"/>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 xml:space="preserve">Teachers should handle their teaching profession very serious. </w:t>
      </w:r>
    </w:p>
    <w:p w:rsidR="0019172E" w:rsidRPr="009C2FC0" w:rsidRDefault="0019172E" w:rsidP="004F02E8">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 xml:space="preserve">Limitation of the study </w:t>
      </w:r>
    </w:p>
    <w:p w:rsidR="0019172E" w:rsidRPr="009C2FC0" w:rsidRDefault="0019172E" w:rsidP="004F02E8">
      <w:p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b/>
        <w:t>The major problem faced is in the course of gathering</w:t>
      </w:r>
      <w:r>
        <w:rPr>
          <w:rFonts w:ascii="Times New Roman" w:hAnsi="Times New Roman" w:cs="Times New Roman"/>
          <w:bCs/>
          <w:sz w:val="24"/>
          <w:szCs w:val="24"/>
        </w:rPr>
        <w:t xml:space="preserve"> data through questionnaire was that</w:t>
      </w:r>
      <w:r w:rsidRPr="009C2FC0">
        <w:rPr>
          <w:rFonts w:ascii="Times New Roman" w:hAnsi="Times New Roman" w:cs="Times New Roman"/>
          <w:bCs/>
          <w:sz w:val="24"/>
          <w:szCs w:val="24"/>
        </w:rPr>
        <w:t xml:space="preserve"> students were not willing to answer the questions with all sincerity due to reason best known to them. </w:t>
      </w:r>
    </w:p>
    <w:p w:rsidR="0019172E" w:rsidRPr="009C2FC0" w:rsidRDefault="0019172E" w:rsidP="004F02E8">
      <w:pPr>
        <w:spacing w:after="0" w:line="480" w:lineRule="auto"/>
        <w:rPr>
          <w:rFonts w:ascii="Times New Roman" w:hAnsi="Times New Roman" w:cs="Times New Roman"/>
          <w:b/>
          <w:bCs/>
          <w:sz w:val="24"/>
          <w:szCs w:val="24"/>
        </w:rPr>
      </w:pPr>
      <w:r w:rsidRPr="009C2FC0">
        <w:rPr>
          <w:rFonts w:ascii="Times New Roman" w:hAnsi="Times New Roman" w:cs="Times New Roman"/>
          <w:b/>
          <w:bCs/>
          <w:sz w:val="24"/>
          <w:szCs w:val="24"/>
        </w:rPr>
        <w:t>Suggestion for Further Studies</w:t>
      </w:r>
    </w:p>
    <w:p w:rsidR="0019172E" w:rsidRPr="009C2FC0" w:rsidRDefault="0019172E" w:rsidP="004F02E8">
      <w:pPr>
        <w:spacing w:after="0" w:line="480" w:lineRule="auto"/>
        <w:rPr>
          <w:rFonts w:ascii="Times New Roman" w:hAnsi="Times New Roman" w:cs="Times New Roman"/>
          <w:bCs/>
          <w:sz w:val="24"/>
          <w:szCs w:val="24"/>
        </w:rPr>
      </w:pPr>
      <w:r w:rsidRPr="009C2FC0">
        <w:rPr>
          <w:rFonts w:ascii="Times New Roman" w:hAnsi="Times New Roman" w:cs="Times New Roman"/>
          <w:b/>
          <w:bCs/>
          <w:sz w:val="24"/>
          <w:szCs w:val="24"/>
        </w:rPr>
        <w:tab/>
      </w:r>
      <w:r w:rsidRPr="009C2FC0">
        <w:rPr>
          <w:rFonts w:ascii="Times New Roman" w:hAnsi="Times New Roman" w:cs="Times New Roman"/>
          <w:bCs/>
          <w:sz w:val="24"/>
          <w:szCs w:val="24"/>
        </w:rPr>
        <w:t>There were issues that emerged from this study which would necessitate further research. Below are some suggestions for further research.</w:t>
      </w:r>
    </w:p>
    <w:p w:rsidR="0019172E" w:rsidRPr="009C2FC0" w:rsidRDefault="0019172E" w:rsidP="004F02E8">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An investigation into the impact of the teachers’ qualification on the effective teaching of Biology.</w:t>
      </w:r>
    </w:p>
    <w:p w:rsidR="0019172E" w:rsidRPr="009C2FC0" w:rsidRDefault="0019172E" w:rsidP="004F02E8">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The impact of gender difference on the perception of hard-to-teach and hard-to-learn concept in Biology curriculum.</w:t>
      </w:r>
    </w:p>
    <w:p w:rsidR="0019172E" w:rsidRPr="009C2FC0" w:rsidRDefault="0019172E" w:rsidP="004F02E8">
      <w:pPr>
        <w:numPr>
          <w:ilvl w:val="0"/>
          <w:numId w:val="26"/>
        </w:numPr>
        <w:spacing w:after="0" w:line="480" w:lineRule="auto"/>
        <w:rPr>
          <w:rFonts w:ascii="Times New Roman" w:hAnsi="Times New Roman" w:cs="Times New Roman"/>
          <w:bCs/>
          <w:sz w:val="24"/>
          <w:szCs w:val="24"/>
        </w:rPr>
      </w:pPr>
      <w:r w:rsidRPr="009C2FC0">
        <w:rPr>
          <w:rFonts w:ascii="Times New Roman" w:hAnsi="Times New Roman" w:cs="Times New Roman"/>
          <w:bCs/>
          <w:sz w:val="24"/>
          <w:szCs w:val="24"/>
        </w:rPr>
        <w:t>Extension of the scope of the study to include other districts within Kwara State and Nigeria at large.</w:t>
      </w:r>
    </w:p>
    <w:p w:rsidR="0019172E" w:rsidRDefault="0019172E" w:rsidP="0019172E">
      <w:pPr>
        <w:spacing w:line="480" w:lineRule="auto"/>
      </w:pPr>
    </w:p>
    <w:p w:rsidR="0019172E" w:rsidRPr="00F52086" w:rsidRDefault="0019172E" w:rsidP="00E52895">
      <w:pPr>
        <w:spacing w:after="0"/>
        <w:rPr>
          <w:rFonts w:ascii="Times New Roman" w:hAnsi="Times New Roman" w:cs="Times New Roman"/>
          <w:sz w:val="24"/>
          <w:szCs w:val="24"/>
        </w:rPr>
      </w:pPr>
    </w:p>
    <w:p w:rsidR="00E52895" w:rsidRDefault="00E52895">
      <w:pPr>
        <w:spacing w:line="276" w:lineRule="auto"/>
        <w:jc w:val="left"/>
        <w:rPr>
          <w:rFonts w:ascii="Times New Roman" w:hAnsi="Times New Roman" w:cs="Times New Roman"/>
          <w:b/>
          <w:bCs/>
          <w:color w:val="000000" w:themeColor="text1"/>
          <w:sz w:val="26"/>
          <w:szCs w:val="24"/>
        </w:rPr>
      </w:pPr>
      <w:r>
        <w:rPr>
          <w:rFonts w:ascii="Times New Roman" w:hAnsi="Times New Roman" w:cs="Times New Roman"/>
          <w:b/>
          <w:bCs/>
          <w:color w:val="000000" w:themeColor="text1"/>
          <w:sz w:val="26"/>
          <w:szCs w:val="24"/>
        </w:rPr>
        <w:br w:type="page"/>
      </w:r>
    </w:p>
    <w:p w:rsidR="00312FA4" w:rsidRPr="004F02E8" w:rsidRDefault="00312FA4" w:rsidP="00312FA4">
      <w:pPr>
        <w:spacing w:after="0" w:line="240" w:lineRule="auto"/>
        <w:ind w:left="720" w:hanging="720"/>
        <w:jc w:val="center"/>
        <w:rPr>
          <w:rFonts w:ascii="Times New Roman" w:hAnsi="Times New Roman" w:cs="Times New Roman"/>
          <w:b/>
          <w:sz w:val="24"/>
          <w:szCs w:val="24"/>
        </w:rPr>
      </w:pPr>
      <w:r w:rsidRPr="004F02E8">
        <w:rPr>
          <w:rFonts w:ascii="Times New Roman" w:hAnsi="Times New Roman" w:cs="Times New Roman"/>
          <w:b/>
          <w:sz w:val="24"/>
          <w:szCs w:val="24"/>
        </w:rPr>
        <w:t>REFERENCES</w:t>
      </w:r>
    </w:p>
    <w:p w:rsidR="00312FA4" w:rsidRPr="004F02E8" w:rsidRDefault="00312FA4" w:rsidP="00312FA4">
      <w:pPr>
        <w:spacing w:after="0" w:line="240" w:lineRule="auto"/>
        <w:ind w:left="720" w:hanging="720"/>
        <w:jc w:val="center"/>
        <w:rPr>
          <w:rFonts w:ascii="Times New Roman" w:hAnsi="Times New Roman" w:cs="Times New Roman"/>
          <w:b/>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Abe, T.O., &amp; Owoeye, P.O. (2015).Teachers’ Perception of Difficult Topics in Biology Curriculum in Secondary School in Ondo State. </w:t>
      </w:r>
      <w:r w:rsidRPr="004F02E8">
        <w:rPr>
          <w:rFonts w:ascii="Times New Roman" w:hAnsi="Times New Roman" w:cs="Times New Roman"/>
          <w:i/>
          <w:sz w:val="24"/>
          <w:szCs w:val="24"/>
        </w:rPr>
        <w:t>Journal of Research in Science Education, 1</w:t>
      </w:r>
      <w:r w:rsidRPr="004F02E8">
        <w:rPr>
          <w:rFonts w:ascii="Times New Roman" w:hAnsi="Times New Roman" w:cs="Times New Roman"/>
          <w:sz w:val="24"/>
          <w:szCs w:val="24"/>
        </w:rPr>
        <w:t xml:space="preserve"> (1), 114-127.</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Adeyemi, T.O. (2018).</w:t>
      </w:r>
      <w:r w:rsidRPr="004F02E8">
        <w:rPr>
          <w:rFonts w:ascii="Times New Roman" w:hAnsi="Times New Roman" w:cs="Times New Roman"/>
          <w:bCs/>
          <w:i/>
          <w:sz w:val="24"/>
          <w:szCs w:val="24"/>
        </w:rPr>
        <w:t>Research Methods and Theses writing in Educational Studies</w:t>
      </w:r>
      <w:r w:rsidRPr="004F02E8">
        <w:rPr>
          <w:rFonts w:ascii="Times New Roman" w:hAnsi="Times New Roman" w:cs="Times New Roman"/>
          <w:bCs/>
          <w:sz w:val="24"/>
          <w:szCs w:val="24"/>
        </w:rPr>
        <w:t>. Lagos: New Haven Publishers 3-4.</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bCs/>
          <w:sz w:val="24"/>
          <w:szCs w:val="24"/>
        </w:rPr>
        <w:t>Agboghoroma, E. T., &amp; Oyovwi, O.E. (2015).Evaluating Effect of Students’ Academic Achievement on Identified Difficult Concepts in Senior Secondary School Biology in Delta State.</w:t>
      </w:r>
      <w:r w:rsidRPr="004F02E8">
        <w:rPr>
          <w:rFonts w:ascii="Times New Roman" w:hAnsi="Times New Roman" w:cs="Times New Roman"/>
          <w:bCs/>
          <w:i/>
          <w:iCs/>
          <w:sz w:val="24"/>
          <w:szCs w:val="24"/>
        </w:rPr>
        <w:t>Journal of Education and Practice,</w:t>
      </w:r>
      <w:r w:rsidRPr="004F02E8">
        <w:rPr>
          <w:rFonts w:ascii="Times New Roman" w:hAnsi="Times New Roman" w:cs="Times New Roman"/>
          <w:bCs/>
          <w:i/>
          <w:sz w:val="24"/>
          <w:szCs w:val="24"/>
        </w:rPr>
        <w:t xml:space="preserve">6 </w:t>
      </w:r>
      <w:r w:rsidRPr="004F02E8">
        <w:rPr>
          <w:rFonts w:ascii="Times New Roman" w:hAnsi="Times New Roman" w:cs="Times New Roman"/>
          <w:bCs/>
          <w:sz w:val="24"/>
          <w:szCs w:val="24"/>
        </w:rPr>
        <w:t>(30), 2222-2882.</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Ajayi, P.O. (2018). Evaluation of the implementation of senior secondary school Physics Practical Activities in Nigeria.</w:t>
      </w:r>
      <w:r w:rsidRPr="004F02E8">
        <w:rPr>
          <w:rFonts w:ascii="Times New Roman" w:hAnsi="Times New Roman" w:cs="Times New Roman"/>
          <w:i/>
          <w:iCs/>
          <w:sz w:val="24"/>
          <w:szCs w:val="24"/>
        </w:rPr>
        <w:t>Research in Curriculum Studies</w:t>
      </w:r>
      <w:r w:rsidRPr="004F02E8">
        <w:rPr>
          <w:rFonts w:ascii="Times New Roman" w:hAnsi="Times New Roman" w:cs="Times New Roman"/>
          <w:sz w:val="24"/>
          <w:szCs w:val="24"/>
        </w:rPr>
        <w:t>, 5(1), 105 – 120.</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630" w:hanging="630"/>
        <w:rPr>
          <w:rFonts w:ascii="Times New Roman" w:hAnsi="Times New Roman" w:cs="Times New Roman"/>
          <w:color w:val="000000"/>
          <w:sz w:val="24"/>
          <w:szCs w:val="24"/>
        </w:rPr>
      </w:pPr>
      <w:r w:rsidRPr="004F02E8">
        <w:rPr>
          <w:rFonts w:ascii="Times New Roman" w:hAnsi="Times New Roman" w:cs="Times New Roman"/>
          <w:sz w:val="24"/>
          <w:szCs w:val="24"/>
        </w:rPr>
        <w:t xml:space="preserve">Akinola E.M (2014). The Impact of self-assessment on achievement. </w:t>
      </w:r>
      <w:r w:rsidRPr="004F02E8">
        <w:rPr>
          <w:rFonts w:ascii="Times New Roman" w:hAnsi="Times New Roman" w:cs="Times New Roman"/>
          <w:i/>
          <w:sz w:val="24"/>
          <w:szCs w:val="24"/>
        </w:rPr>
        <w:t>Journal of Educational Research</w:t>
      </w:r>
      <w:r w:rsidRPr="004F02E8">
        <w:rPr>
          <w:rFonts w:ascii="Times New Roman" w:hAnsi="Times New Roman" w:cs="Times New Roman"/>
          <w:sz w:val="24"/>
          <w:szCs w:val="24"/>
        </w:rPr>
        <w:t xml:space="preserve">, 87:60-75. </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Akinnodi, O. D.  (2020). </w:t>
      </w:r>
      <w:r w:rsidRPr="004F02E8">
        <w:rPr>
          <w:rFonts w:ascii="Times New Roman" w:hAnsi="Times New Roman" w:cs="Times New Roman"/>
          <w:bCs/>
          <w:sz w:val="24"/>
          <w:szCs w:val="24"/>
        </w:rPr>
        <w:t xml:space="preserve">Assessment of The Implementation Of Contents For Secondary School Biology Curriculum In Three States In Southwest, Nigeria. </w:t>
      </w:r>
      <w:r w:rsidRPr="004F02E8">
        <w:rPr>
          <w:rFonts w:ascii="Times New Roman" w:hAnsi="Times New Roman" w:cs="Times New Roman"/>
          <w:bCs/>
          <w:i/>
          <w:sz w:val="24"/>
          <w:szCs w:val="24"/>
        </w:rPr>
        <w:t>Advances in Social Sciences Research Journal,7</w:t>
      </w:r>
      <w:r w:rsidRPr="004F02E8">
        <w:rPr>
          <w:rFonts w:ascii="Times New Roman" w:hAnsi="Times New Roman" w:cs="Times New Roman"/>
          <w:bCs/>
          <w:sz w:val="24"/>
          <w:szCs w:val="24"/>
        </w:rPr>
        <w:t>(7), 270-276</w:t>
      </w:r>
    </w:p>
    <w:p w:rsidR="00312FA4" w:rsidRPr="004F02E8" w:rsidRDefault="00312FA4" w:rsidP="00312FA4">
      <w:pPr>
        <w:spacing w:after="0" w:line="240" w:lineRule="auto"/>
        <w:ind w:left="720" w:hanging="720"/>
        <w:rPr>
          <w:rFonts w:ascii="Times New Roman" w:hAnsi="Times New Roman" w:cs="Times New Roman"/>
          <w:sz w:val="24"/>
          <w:szCs w:val="24"/>
          <w:lang w:val="en-GB"/>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Ampadu, E. (2012). Students’ Perceptions of their Teachers’ Teaching of Mathematics: The Case of Ghana. </w:t>
      </w:r>
      <w:r w:rsidRPr="004F02E8">
        <w:rPr>
          <w:rFonts w:ascii="Times New Roman" w:hAnsi="Times New Roman" w:cs="Times New Roman"/>
          <w:i/>
          <w:sz w:val="24"/>
          <w:szCs w:val="24"/>
        </w:rPr>
        <w:t>International online Journal of Science, 4</w:t>
      </w:r>
      <w:r w:rsidRPr="004F02E8">
        <w:rPr>
          <w:rFonts w:ascii="Times New Roman" w:hAnsi="Times New Roman" w:cs="Times New Roman"/>
          <w:sz w:val="24"/>
          <w:szCs w:val="24"/>
        </w:rPr>
        <w:t>(2), 351-358.</w:t>
      </w:r>
    </w:p>
    <w:p w:rsidR="00312FA4" w:rsidRPr="004F02E8" w:rsidRDefault="00312FA4" w:rsidP="00312FA4">
      <w:pPr>
        <w:spacing w:after="0" w:line="240" w:lineRule="auto"/>
        <w:ind w:left="720" w:hanging="720"/>
        <w:rPr>
          <w:rFonts w:ascii="Times New Roman" w:hAnsi="Times New Roman" w:cs="Times New Roman"/>
          <w:sz w:val="24"/>
          <w:szCs w:val="24"/>
          <w:lang w:val="en-GB"/>
        </w:rPr>
      </w:pPr>
    </w:p>
    <w:p w:rsidR="00312FA4" w:rsidRPr="004F02E8" w:rsidRDefault="00312FA4" w:rsidP="00312FA4">
      <w:pPr>
        <w:spacing w:after="0" w:line="240" w:lineRule="auto"/>
        <w:ind w:left="720" w:hanging="720"/>
        <w:rPr>
          <w:rFonts w:ascii="Times New Roman" w:hAnsi="Times New Roman" w:cs="Times New Roman"/>
          <w:color w:val="000000"/>
          <w:sz w:val="24"/>
          <w:szCs w:val="24"/>
        </w:rPr>
      </w:pPr>
      <w:r w:rsidRPr="004F02E8">
        <w:rPr>
          <w:rFonts w:ascii="Times New Roman" w:hAnsi="Times New Roman" w:cs="Times New Roman"/>
          <w:color w:val="000000"/>
          <w:sz w:val="24"/>
          <w:szCs w:val="24"/>
        </w:rPr>
        <w:t>Anidu, I. C., &amp; Udoh, N. M. (2021). Gender and Perception of Difficulty Topics in Secondary School Biology Curriculum Among Final Year Biology Education Students of Public Universities in Abia State. </w:t>
      </w:r>
      <w:r w:rsidRPr="004F02E8">
        <w:rPr>
          <w:rFonts w:ascii="Times New Roman" w:hAnsi="Times New Roman" w:cs="Times New Roman"/>
          <w:i/>
          <w:iCs/>
          <w:color w:val="000000"/>
          <w:sz w:val="24"/>
          <w:szCs w:val="24"/>
        </w:rPr>
        <w:t>Rivers State University Journal of Education</w:t>
      </w:r>
      <w:r w:rsidRPr="004F02E8">
        <w:rPr>
          <w:rFonts w:ascii="Times New Roman" w:hAnsi="Times New Roman" w:cs="Times New Roman"/>
          <w:color w:val="000000"/>
          <w:sz w:val="24"/>
          <w:szCs w:val="24"/>
        </w:rPr>
        <w:t>, </w:t>
      </w:r>
      <w:r w:rsidRPr="004F02E8">
        <w:rPr>
          <w:rFonts w:ascii="Times New Roman" w:hAnsi="Times New Roman" w:cs="Times New Roman"/>
          <w:i/>
          <w:iCs/>
          <w:color w:val="000000"/>
          <w:sz w:val="24"/>
          <w:szCs w:val="24"/>
        </w:rPr>
        <w:t>24</w:t>
      </w:r>
      <w:r w:rsidRPr="004F02E8">
        <w:rPr>
          <w:rFonts w:ascii="Times New Roman" w:hAnsi="Times New Roman" w:cs="Times New Roman"/>
          <w:color w:val="000000"/>
          <w:sz w:val="24"/>
          <w:szCs w:val="24"/>
        </w:rPr>
        <w:t>(2), 37–47.</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Bagabe, P.M. (2015). </w:t>
      </w:r>
      <w:r w:rsidRPr="004F02E8">
        <w:rPr>
          <w:rFonts w:ascii="Times New Roman" w:hAnsi="Times New Roman" w:cs="Times New Roman"/>
          <w:bCs/>
          <w:i/>
          <w:iCs/>
          <w:sz w:val="24"/>
          <w:szCs w:val="24"/>
        </w:rPr>
        <w:t xml:space="preserve">English language proficiency and students' performance in secondary schools in Rwanda.Retrieved from </w:t>
      </w:r>
      <w:r w:rsidRPr="004F02E8">
        <w:rPr>
          <w:rFonts w:ascii="Times New Roman" w:hAnsi="Times New Roman" w:cs="Times New Roman"/>
          <w:bCs/>
          <w:sz w:val="24"/>
          <w:szCs w:val="24"/>
        </w:rPr>
        <w:t xml:space="preserve"> http://umispace.umi.ac.ug/handle/20.500.12305/146.</w:t>
      </w:r>
    </w:p>
    <w:p w:rsidR="00312FA4" w:rsidRPr="004F02E8" w:rsidRDefault="00312FA4" w:rsidP="00312FA4">
      <w:pPr>
        <w:spacing w:after="0" w:line="240" w:lineRule="auto"/>
        <w:ind w:left="720" w:hanging="720"/>
        <w:rPr>
          <w:rFonts w:ascii="Times New Roman" w:hAnsi="Times New Roman" w:cs="Times New Roman"/>
          <w:sz w:val="24"/>
          <w:szCs w:val="24"/>
          <w:lang w:val="en-GB"/>
        </w:rPr>
      </w:pPr>
    </w:p>
    <w:p w:rsidR="00312FA4" w:rsidRPr="004F02E8" w:rsidRDefault="00312FA4" w:rsidP="00312FA4">
      <w:pPr>
        <w:spacing w:after="0" w:line="240" w:lineRule="auto"/>
        <w:ind w:left="720" w:hanging="720"/>
        <w:rPr>
          <w:rFonts w:ascii="Times New Roman" w:hAnsi="Times New Roman" w:cs="Times New Roman"/>
          <w:sz w:val="24"/>
          <w:szCs w:val="24"/>
          <w:lang w:val="en-GB"/>
        </w:rPr>
      </w:pPr>
      <w:r w:rsidRPr="004F02E8">
        <w:rPr>
          <w:rFonts w:ascii="Times New Roman" w:hAnsi="Times New Roman" w:cs="Times New Roman"/>
          <w:sz w:val="24"/>
          <w:szCs w:val="24"/>
          <w:lang w:val="en-GB"/>
        </w:rPr>
        <w:t>Bajah, A. J. (2014). Surviving lecture: A pedagogical alternative.</w:t>
      </w:r>
      <w:r w:rsidRPr="004F02E8">
        <w:rPr>
          <w:rFonts w:ascii="Times New Roman" w:hAnsi="Times New Roman" w:cs="Times New Roman"/>
          <w:i/>
          <w:sz w:val="24"/>
          <w:szCs w:val="24"/>
          <w:lang w:val="en-GB"/>
        </w:rPr>
        <w:t>College Teaching, 56</w:t>
      </w:r>
      <w:r w:rsidRPr="004F02E8">
        <w:rPr>
          <w:rFonts w:ascii="Times New Roman" w:hAnsi="Times New Roman" w:cs="Times New Roman"/>
          <w:sz w:val="24"/>
          <w:szCs w:val="24"/>
          <w:lang w:val="en-GB"/>
        </w:rPr>
        <w:t>,149-153.</w:t>
      </w:r>
    </w:p>
    <w:p w:rsidR="00312FA4" w:rsidRPr="004F02E8" w:rsidRDefault="00312FA4" w:rsidP="00312FA4">
      <w:pPr>
        <w:spacing w:after="0" w:line="240" w:lineRule="auto"/>
        <w:ind w:left="720" w:hanging="720"/>
        <w:rPr>
          <w:rFonts w:ascii="Times New Roman" w:hAnsi="Times New Roman" w:cs="Times New Roman"/>
          <w:sz w:val="24"/>
          <w:szCs w:val="24"/>
          <w:lang w:val="en-GB"/>
        </w:rPr>
      </w:pPr>
    </w:p>
    <w:p w:rsidR="00312FA4" w:rsidRPr="004F02E8" w:rsidRDefault="00312FA4" w:rsidP="00312FA4">
      <w:pPr>
        <w:spacing w:after="0" w:line="240" w:lineRule="auto"/>
        <w:ind w:left="630" w:hanging="630"/>
        <w:rPr>
          <w:rFonts w:ascii="Times New Roman" w:hAnsi="Times New Roman" w:cs="Times New Roman"/>
          <w:sz w:val="24"/>
          <w:szCs w:val="24"/>
        </w:rPr>
      </w:pPr>
      <w:r w:rsidRPr="004F02E8">
        <w:rPr>
          <w:rFonts w:ascii="Times New Roman" w:hAnsi="Times New Roman" w:cs="Times New Roman"/>
          <w:sz w:val="24"/>
          <w:szCs w:val="24"/>
        </w:rPr>
        <w:t xml:space="preserve">Bello, Z. A., Bello, G. &amp; Abimbola, I.O. (2015). Identification of misconceptions about plant held by senior secondary school students in Ilorin metropolis, Nigeria. </w:t>
      </w:r>
      <w:r w:rsidRPr="004F02E8">
        <w:rPr>
          <w:rFonts w:ascii="Times New Roman" w:hAnsi="Times New Roman" w:cs="Times New Roman"/>
          <w:i/>
          <w:sz w:val="24"/>
          <w:szCs w:val="24"/>
        </w:rPr>
        <w:t>Journal of Science, Technology, Mathematics and Education</w:t>
      </w:r>
      <w:r w:rsidRPr="004F02E8">
        <w:rPr>
          <w:rFonts w:ascii="Times New Roman" w:hAnsi="Times New Roman" w:cs="Times New Roman"/>
          <w:sz w:val="24"/>
          <w:szCs w:val="24"/>
        </w:rPr>
        <w:t>, 12(1), 316-325.</w:t>
      </w: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Bennett, J. (2018).</w:t>
      </w:r>
      <w:r w:rsidRPr="004F02E8">
        <w:rPr>
          <w:rFonts w:ascii="Times New Roman" w:hAnsi="Times New Roman" w:cs="Times New Roman"/>
          <w:bCs/>
          <w:i/>
          <w:iCs/>
          <w:sz w:val="24"/>
          <w:szCs w:val="24"/>
        </w:rPr>
        <w:t>Teaching and Learning Science</w:t>
      </w:r>
      <w:r w:rsidRPr="004F02E8">
        <w:rPr>
          <w:rFonts w:ascii="Times New Roman" w:hAnsi="Times New Roman" w:cs="Times New Roman"/>
          <w:bCs/>
          <w:sz w:val="24"/>
          <w:szCs w:val="24"/>
        </w:rPr>
        <w:t>: A guide to recent research and its application. London: Continuum.</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Buffalo.edu. (2023).</w:t>
      </w:r>
      <w:r w:rsidRPr="004F02E8">
        <w:rPr>
          <w:rFonts w:ascii="Times New Roman" w:hAnsi="Times New Roman" w:cs="Times New Roman"/>
          <w:i/>
          <w:sz w:val="24"/>
          <w:szCs w:val="24"/>
        </w:rPr>
        <w:t>Curriculum Assessment and Teaching Transformation</w:t>
      </w:r>
      <w:r w:rsidRPr="004F02E8">
        <w:rPr>
          <w:rFonts w:ascii="Times New Roman" w:hAnsi="Times New Roman" w:cs="Times New Roman"/>
          <w:sz w:val="24"/>
          <w:szCs w:val="24"/>
        </w:rPr>
        <w:t>.Retrieved from https://www.buffalo.edu/catt.htlm.</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Chukwuemeka, A., Igbojinwaekwu P., &amp;Dorgu, T.E. (2019).Students’ Perceptions of the Difficult Topics in Biology at Senior School Level in Delta State, Nigeria</w:t>
      </w:r>
      <w:r w:rsidRPr="004F02E8">
        <w:rPr>
          <w:rFonts w:ascii="Times New Roman" w:hAnsi="Times New Roman" w:cs="Times New Roman"/>
          <w:i/>
          <w:sz w:val="24"/>
          <w:szCs w:val="24"/>
        </w:rPr>
        <w:t>.Journal of Advance in Education and Philosophy</w:t>
      </w:r>
      <w:r w:rsidRPr="004F02E8">
        <w:rPr>
          <w:rFonts w:ascii="Times New Roman" w:hAnsi="Times New Roman" w:cs="Times New Roman"/>
          <w:sz w:val="24"/>
          <w:szCs w:val="24"/>
        </w:rPr>
        <w:t>. 3(2)62-66.</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Çimer, A. (2012). What Makes Biology Learning Difficult and Effective: Students’ views. </w:t>
      </w:r>
      <w:r w:rsidRPr="004F02E8">
        <w:rPr>
          <w:rFonts w:ascii="Times New Roman" w:hAnsi="Times New Roman" w:cs="Times New Roman"/>
          <w:i/>
          <w:iCs/>
          <w:sz w:val="24"/>
          <w:szCs w:val="24"/>
        </w:rPr>
        <w:t>Educational Research and Reviews</w:t>
      </w:r>
      <w:r w:rsidRPr="004F02E8">
        <w:rPr>
          <w:rFonts w:ascii="Times New Roman" w:hAnsi="Times New Roman" w:cs="Times New Roman"/>
          <w:sz w:val="24"/>
          <w:szCs w:val="24"/>
        </w:rPr>
        <w:t xml:space="preserve">, </w:t>
      </w:r>
      <w:r w:rsidRPr="004F02E8">
        <w:rPr>
          <w:rFonts w:ascii="Times New Roman" w:hAnsi="Times New Roman" w:cs="Times New Roman"/>
          <w:i/>
          <w:iCs/>
          <w:sz w:val="24"/>
          <w:szCs w:val="24"/>
        </w:rPr>
        <w:t>7</w:t>
      </w:r>
      <w:r w:rsidRPr="004F02E8">
        <w:rPr>
          <w:rFonts w:ascii="Times New Roman" w:hAnsi="Times New Roman" w:cs="Times New Roman"/>
          <w:sz w:val="24"/>
          <w:szCs w:val="24"/>
        </w:rPr>
        <w:t>(3), 61–71. Retrieved from https://doi.org/10.5897/ERR11.205</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David, O., (2015). ‘Influence of academic qualification and Gender on teachers’perception of difficult concepts in PrimaryScuence.’[online]. Available at: </w:t>
      </w:r>
      <w:hyperlink r:id="rId8" w:history="1">
        <w:r w:rsidRPr="004F02E8">
          <w:rPr>
            <w:rStyle w:val="Hyperlink"/>
            <w:rFonts w:ascii="Times New Roman" w:hAnsi="Times New Roman" w:cs="Times New Roman"/>
            <w:sz w:val="24"/>
            <w:szCs w:val="24"/>
          </w:rPr>
          <w:t>http://www.gjournals.org/GJER/GJER%20PDF/2015/March/Edu%20et%20al.pdf</w:t>
        </w:r>
      </w:hyperlink>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Dinah, C. S. (2013). Factors which influence academic performance in biology in Kenya: a perspective for global competitiveness’ </w:t>
      </w:r>
      <w:r w:rsidRPr="004F02E8">
        <w:rPr>
          <w:rFonts w:ascii="Times New Roman" w:hAnsi="Times New Roman" w:cs="Times New Roman"/>
          <w:bCs/>
          <w:i/>
          <w:iCs/>
          <w:sz w:val="24"/>
          <w:szCs w:val="24"/>
        </w:rPr>
        <w:t xml:space="preserve">International Journal of Current </w:t>
      </w:r>
      <w:r w:rsidRPr="004F02E8">
        <w:rPr>
          <w:rFonts w:ascii="Times New Roman" w:hAnsi="Times New Roman" w:cs="Times New Roman"/>
          <w:bCs/>
          <w:iCs/>
          <w:sz w:val="24"/>
          <w:szCs w:val="24"/>
        </w:rPr>
        <w:t xml:space="preserve">Research </w:t>
      </w:r>
      <w:r w:rsidRPr="004F02E8">
        <w:rPr>
          <w:rFonts w:ascii="Times New Roman" w:hAnsi="Times New Roman" w:cs="Times New Roman"/>
          <w:bCs/>
          <w:sz w:val="24"/>
          <w:szCs w:val="24"/>
        </w:rPr>
        <w:t>5(12), 4296-4300.</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Driscoll, M. (2020). </w:t>
      </w:r>
      <w:r w:rsidRPr="004F02E8">
        <w:rPr>
          <w:rFonts w:ascii="Times New Roman" w:hAnsi="Times New Roman" w:cs="Times New Roman"/>
          <w:i/>
          <w:iCs/>
          <w:sz w:val="24"/>
          <w:szCs w:val="24"/>
        </w:rPr>
        <w:t>Psychology of Learning for Instruction</w:t>
      </w:r>
      <w:r w:rsidRPr="004F02E8">
        <w:rPr>
          <w:rFonts w:ascii="Times New Roman" w:hAnsi="Times New Roman" w:cs="Times New Roman"/>
          <w:sz w:val="24"/>
          <w:szCs w:val="24"/>
        </w:rPr>
        <w:t>. Boston: Allyn&amp; Bacon</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Duyilemi, B. O. (2019). To what Extent can Robinson’s SQ3R Study Technique Enhance Good Performance of Biology Students: </w:t>
      </w:r>
      <w:r w:rsidRPr="004F02E8">
        <w:rPr>
          <w:rFonts w:ascii="Times New Roman" w:hAnsi="Times New Roman" w:cs="Times New Roman"/>
          <w:i/>
          <w:sz w:val="24"/>
          <w:szCs w:val="24"/>
        </w:rPr>
        <w:t>A Seminar Paper proposed</w:t>
      </w:r>
      <w:r w:rsidRPr="004F02E8">
        <w:rPr>
          <w:rFonts w:ascii="Times New Roman" w:hAnsi="Times New Roman" w:cs="Times New Roman"/>
          <w:sz w:val="24"/>
          <w:szCs w:val="24"/>
        </w:rPr>
        <w:t xml:space="preserve"> on 21st January, 2009, Faculty of Education, Niger Delta University, Wilberforce Island, Bayelsa State, Nigeria.</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Elliott, S.N., Kratochwill, T.R., Cook, J., &amp; Travers, J. (2020). </w:t>
      </w:r>
      <w:r w:rsidRPr="004F02E8">
        <w:rPr>
          <w:rFonts w:ascii="Times New Roman" w:hAnsi="Times New Roman" w:cs="Times New Roman"/>
          <w:i/>
          <w:iCs/>
          <w:sz w:val="24"/>
          <w:szCs w:val="24"/>
        </w:rPr>
        <w:t>Educational psychology: Effective teaching, effective learning (3rd ed.)</w:t>
      </w:r>
      <w:r w:rsidRPr="004F02E8">
        <w:rPr>
          <w:rFonts w:ascii="Times New Roman" w:hAnsi="Times New Roman" w:cs="Times New Roman"/>
          <w:sz w:val="24"/>
          <w:szCs w:val="24"/>
        </w:rPr>
        <w:t>. Boston, MA: McGraw-Hill College.</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Ezechi, N. G. (2019). Difficult topics in secondary school biology curriculum as perceived by secondary school students in Ezeagu Local Government Area of Enugu State.</w:t>
      </w:r>
      <w:r w:rsidRPr="004F02E8">
        <w:rPr>
          <w:rFonts w:ascii="Times New Roman" w:hAnsi="Times New Roman" w:cs="Times New Roman"/>
          <w:i/>
          <w:sz w:val="24"/>
          <w:szCs w:val="24"/>
        </w:rPr>
        <w:t xml:space="preserve"> International Journal of Engineering &amp; Scientific Research,</w:t>
      </w:r>
      <w:r w:rsidRPr="004F02E8">
        <w:rPr>
          <w:rFonts w:ascii="Times New Roman" w:hAnsi="Times New Roman" w:cs="Times New Roman"/>
          <w:sz w:val="24"/>
          <w:szCs w:val="24"/>
        </w:rPr>
        <w:t xml:space="preserve"> 7(3), 53–63.</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i/>
          <w:iCs/>
          <w:sz w:val="24"/>
          <w:szCs w:val="24"/>
        </w:rPr>
      </w:pPr>
      <w:r w:rsidRPr="004F02E8">
        <w:rPr>
          <w:rFonts w:ascii="Times New Roman" w:hAnsi="Times New Roman" w:cs="Times New Roman"/>
          <w:sz w:val="24"/>
          <w:szCs w:val="24"/>
        </w:rPr>
        <w:t xml:space="preserve">Etoboro, A. B.,&amp; Fabinu O.E. (2017). Students’ perception of difficult concepts in Biology in Senior Secondary Schools In Lagos State. </w:t>
      </w:r>
      <w:r w:rsidRPr="004F02E8">
        <w:rPr>
          <w:rFonts w:ascii="Times New Roman" w:hAnsi="Times New Roman" w:cs="Times New Roman"/>
          <w:i/>
          <w:iCs/>
          <w:sz w:val="24"/>
          <w:szCs w:val="24"/>
        </w:rPr>
        <w:t>Global Journal of Educational Research 16(1), 139-147.</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Federal Ministry of Education (2014).</w:t>
      </w:r>
      <w:r w:rsidRPr="004F02E8">
        <w:rPr>
          <w:rFonts w:ascii="Times New Roman" w:hAnsi="Times New Roman" w:cs="Times New Roman"/>
          <w:i/>
          <w:iCs/>
          <w:sz w:val="24"/>
          <w:szCs w:val="24"/>
        </w:rPr>
        <w:t>The National policy on Education</w:t>
      </w:r>
      <w:r w:rsidRPr="004F02E8">
        <w:rPr>
          <w:rFonts w:ascii="Times New Roman" w:hAnsi="Times New Roman" w:cs="Times New Roman"/>
          <w:sz w:val="24"/>
          <w:szCs w:val="24"/>
        </w:rPr>
        <w:t>, Lagos: NERDC.</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630" w:hanging="630"/>
        <w:rPr>
          <w:rFonts w:ascii="Times New Roman" w:hAnsi="Times New Roman" w:cs="Times New Roman"/>
          <w:sz w:val="24"/>
          <w:szCs w:val="24"/>
        </w:rPr>
      </w:pPr>
      <w:r w:rsidRPr="004F02E8">
        <w:rPr>
          <w:rFonts w:ascii="Times New Roman" w:hAnsi="Times New Roman" w:cs="Times New Roman"/>
          <w:sz w:val="24"/>
          <w:szCs w:val="24"/>
        </w:rPr>
        <w:t>Federal Republic of Nigeria (2013). National Policy on Education. Lagos: NERDC Press.</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Frilov, I. (2018). Dictionary of philosophy. Moscow: Progress publishers.</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Handipraytino, G., Muhlis, K.,&amp;Kusmiyati, M. (2019).</w:t>
      </w:r>
      <w:r w:rsidRPr="004F02E8">
        <w:rPr>
          <w:rFonts w:ascii="Times New Roman" w:hAnsi="Times New Roman" w:cs="Times New Roman"/>
          <w:i/>
          <w:iCs/>
          <w:sz w:val="24"/>
          <w:szCs w:val="24"/>
        </w:rPr>
        <w:t>Problems of Learning Biology for Senior High Schools in Lombok Island.</w:t>
      </w:r>
      <w:r w:rsidRPr="004F02E8">
        <w:rPr>
          <w:rFonts w:ascii="Times New Roman" w:hAnsi="Times New Roman" w:cs="Times New Roman"/>
          <w:sz w:val="24"/>
          <w:szCs w:val="24"/>
        </w:rPr>
        <w:t xml:space="preserve">IOP Conference Series, Proceedings of the International Seminar on Bioscience and Biology Education, Yogyakarta, Indonesia. Retrieved from </w:t>
      </w:r>
      <w:hyperlink r:id="rId9" w:history="1">
        <w:r w:rsidRPr="004F02E8">
          <w:rPr>
            <w:rStyle w:val="Hyperlink"/>
            <w:rFonts w:ascii="Times New Roman" w:hAnsi="Times New Roman" w:cs="Times New Roman"/>
            <w:sz w:val="24"/>
            <w:szCs w:val="24"/>
          </w:rPr>
          <w:t>https://iopscience.iop.org</w:t>
        </w:r>
      </w:hyperlink>
      <w:r w:rsidRPr="004F02E8">
        <w:rPr>
          <w:rFonts w:ascii="Times New Roman" w:hAnsi="Times New Roman" w:cs="Times New Roman"/>
          <w:sz w:val="24"/>
          <w:szCs w:val="24"/>
        </w:rPr>
        <w:t>.</w:t>
      </w:r>
      <w:r w:rsidRPr="004F02E8">
        <w:rPr>
          <w:rFonts w:ascii="Times New Roman" w:hAnsi="Times New Roman" w:cs="Times New Roman"/>
          <w:sz w:val="24"/>
          <w:szCs w:val="24"/>
        </w:rPr>
        <w:tab/>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sz w:val="24"/>
          <w:szCs w:val="24"/>
        </w:rPr>
        <w:t xml:space="preserve">Hussaini, I., Foong L. M. &amp;Karmamr, Y. (2015). Attitudes of secondary school students towards biology as a school subject in Birninkebbi Metropolis, Nigeria. </w:t>
      </w:r>
      <w:r w:rsidRPr="004F02E8">
        <w:rPr>
          <w:rFonts w:ascii="Times New Roman" w:hAnsi="Times New Roman" w:cs="Times New Roman"/>
          <w:i/>
          <w:sz w:val="24"/>
          <w:szCs w:val="24"/>
        </w:rPr>
        <w:t>International Journal of Research and Reviews</w:t>
      </w:r>
      <w:r w:rsidRPr="004F02E8">
        <w:rPr>
          <w:rFonts w:ascii="Times New Roman" w:hAnsi="Times New Roman" w:cs="Times New Roman"/>
          <w:sz w:val="24"/>
          <w:szCs w:val="24"/>
        </w:rPr>
        <w:t xml:space="preserve">, </w:t>
      </w:r>
      <w:r w:rsidRPr="004F02E8">
        <w:rPr>
          <w:rFonts w:ascii="Times New Roman" w:hAnsi="Times New Roman" w:cs="Times New Roman"/>
          <w:i/>
          <w:sz w:val="24"/>
          <w:szCs w:val="24"/>
        </w:rPr>
        <w:t>2</w:t>
      </w:r>
      <w:r w:rsidRPr="004F02E8">
        <w:rPr>
          <w:rFonts w:ascii="Times New Roman" w:hAnsi="Times New Roman" w:cs="Times New Roman"/>
          <w:sz w:val="24"/>
          <w:szCs w:val="24"/>
        </w:rPr>
        <w:t xml:space="preserve"> (10), 596-600.</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bCs/>
          <w:sz w:val="24"/>
          <w:szCs w:val="24"/>
        </w:rPr>
        <w:t>Ibole, P.M. (2020). Using student’s perceptions of Science teachers in teaching science as an index for enriching science instruction.</w:t>
      </w:r>
      <w:r w:rsidRPr="004F02E8">
        <w:rPr>
          <w:rFonts w:ascii="Times New Roman" w:hAnsi="Times New Roman" w:cs="Times New Roman"/>
          <w:i/>
          <w:sz w:val="24"/>
          <w:szCs w:val="24"/>
        </w:rPr>
        <w:t>International Journal of Research and Reviews</w:t>
      </w:r>
      <w:r w:rsidRPr="004F02E8">
        <w:rPr>
          <w:rFonts w:ascii="Times New Roman" w:hAnsi="Times New Roman" w:cs="Times New Roman"/>
          <w:sz w:val="24"/>
          <w:szCs w:val="24"/>
        </w:rPr>
        <w:t xml:space="preserve">, </w:t>
      </w:r>
      <w:r w:rsidRPr="004F02E8">
        <w:rPr>
          <w:rFonts w:ascii="Times New Roman" w:hAnsi="Times New Roman" w:cs="Times New Roman"/>
          <w:i/>
          <w:sz w:val="24"/>
          <w:szCs w:val="24"/>
        </w:rPr>
        <w:t>2</w:t>
      </w:r>
      <w:r w:rsidRPr="004F02E8">
        <w:rPr>
          <w:rFonts w:ascii="Times New Roman" w:hAnsi="Times New Roman" w:cs="Times New Roman"/>
          <w:sz w:val="24"/>
          <w:szCs w:val="24"/>
        </w:rPr>
        <w:t xml:space="preserve"> (7), 212 - 227.</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bCs/>
          <w:sz w:val="24"/>
          <w:szCs w:val="24"/>
        </w:rPr>
        <w:t xml:space="preserve">Igbojinwaekwu, P.O &amp; Dorgu, T.E (2019). Students’ perception of the Difficult topics in Biolgy at senior school level in Delta State, Nigeria. </w:t>
      </w:r>
      <w:r w:rsidRPr="004F02E8">
        <w:rPr>
          <w:rFonts w:ascii="Times New Roman" w:hAnsi="Times New Roman" w:cs="Times New Roman"/>
          <w:bCs/>
          <w:i/>
          <w:sz w:val="24"/>
          <w:szCs w:val="24"/>
        </w:rPr>
        <w:t>Journal of Advances in Education and Philosophy</w:t>
      </w:r>
      <w:r w:rsidRPr="004F02E8">
        <w:rPr>
          <w:rFonts w:ascii="Times New Roman" w:hAnsi="Times New Roman" w:cs="Times New Roman"/>
          <w:bCs/>
          <w:sz w:val="24"/>
          <w:szCs w:val="24"/>
        </w:rPr>
        <w:t>, 32(1), 62-66</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bCs/>
          <w:sz w:val="24"/>
          <w:szCs w:val="24"/>
        </w:rPr>
        <w:t>Lebata, M. C., &amp; Mudau, A. V. (2014). Exploring Factors Affecting Performance in Biology 5090 at Selected High Schools in Lesotho.</w:t>
      </w:r>
      <w:r w:rsidRPr="004F02E8">
        <w:rPr>
          <w:rFonts w:ascii="Times New Roman" w:hAnsi="Times New Roman" w:cs="Times New Roman"/>
          <w:bCs/>
          <w:i/>
          <w:iCs/>
          <w:sz w:val="24"/>
          <w:szCs w:val="24"/>
        </w:rPr>
        <w:t xml:space="preserve">Mediterranean Journal of Social Sciences, </w:t>
      </w:r>
      <w:r w:rsidRPr="004F02E8">
        <w:rPr>
          <w:rFonts w:ascii="Times New Roman" w:hAnsi="Times New Roman" w:cs="Times New Roman"/>
          <w:bCs/>
          <w:sz w:val="24"/>
          <w:szCs w:val="24"/>
        </w:rPr>
        <w:t>2039-2117.</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630" w:hanging="630"/>
        <w:rPr>
          <w:rFonts w:ascii="Times New Roman" w:hAnsi="Times New Roman" w:cs="Times New Roman"/>
          <w:sz w:val="24"/>
          <w:szCs w:val="24"/>
        </w:rPr>
      </w:pPr>
      <w:r w:rsidRPr="004F02E8">
        <w:rPr>
          <w:rFonts w:ascii="Times New Roman" w:hAnsi="Times New Roman" w:cs="Times New Roman"/>
          <w:sz w:val="24"/>
          <w:szCs w:val="24"/>
        </w:rPr>
        <w:t xml:space="preserve">Mayr, E. (2019). The autonomy of biology. Retrieved from </w:t>
      </w:r>
      <w:hyperlink w:history="1">
        <w:r w:rsidRPr="004F02E8">
          <w:rPr>
            <w:rStyle w:val="Hyperlink"/>
            <w:rFonts w:ascii="Times New Roman" w:hAnsi="Times New Roman" w:cs="Times New Roman"/>
            <w:sz w:val="24"/>
            <w:szCs w:val="24"/>
          </w:rPr>
          <w:t>www.citeSeerx.ist.psu.edu&gt;viewdoc</w:t>
        </w:r>
      </w:hyperlink>
      <w:r w:rsidRPr="004F02E8">
        <w:rPr>
          <w:rFonts w:ascii="Times New Roman" w:hAnsi="Times New Roman" w:cs="Times New Roman"/>
          <w:sz w:val="24"/>
          <w:szCs w:val="24"/>
        </w:rPr>
        <w:t>.</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Mkpa, A. F. (2017). </w:t>
      </w:r>
      <w:r w:rsidRPr="004F02E8">
        <w:rPr>
          <w:rFonts w:ascii="Times New Roman" w:hAnsi="Times New Roman" w:cs="Times New Roman"/>
          <w:i/>
          <w:iCs/>
          <w:sz w:val="24"/>
          <w:szCs w:val="24"/>
        </w:rPr>
        <w:t>Curriculum development and implementation</w:t>
      </w:r>
      <w:r w:rsidRPr="004F02E8">
        <w:rPr>
          <w:rFonts w:ascii="Times New Roman" w:hAnsi="Times New Roman" w:cs="Times New Roman"/>
          <w:sz w:val="24"/>
          <w:szCs w:val="24"/>
        </w:rPr>
        <w:t>.Owerri: Totan Publishers.</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McLeod, S. A. (2019). </w:t>
      </w:r>
      <w:r w:rsidRPr="004F02E8">
        <w:rPr>
          <w:rFonts w:ascii="Times New Roman" w:hAnsi="Times New Roman" w:cs="Times New Roman"/>
          <w:i/>
          <w:sz w:val="24"/>
          <w:szCs w:val="24"/>
        </w:rPr>
        <w:t>Constructivism as a theory for teaching and learning.Simply Psychology.</w:t>
      </w:r>
      <w:r w:rsidRPr="004F02E8">
        <w:rPr>
          <w:rFonts w:ascii="Times New Roman" w:hAnsi="Times New Roman" w:cs="Times New Roman"/>
          <w:sz w:val="24"/>
          <w:szCs w:val="24"/>
        </w:rPr>
        <w:t xml:space="preserve">Retrieved from </w:t>
      </w:r>
      <w:hyperlink r:id="rId10" w:history="1">
        <w:r w:rsidRPr="004F02E8">
          <w:rPr>
            <w:rStyle w:val="Hyperlink"/>
            <w:rFonts w:ascii="Times New Roman" w:hAnsi="Times New Roman" w:cs="Times New Roman"/>
            <w:sz w:val="24"/>
            <w:szCs w:val="24"/>
          </w:rPr>
          <w:t>www.simplypsychology.org/constructivism</w:t>
        </w:r>
      </w:hyperlink>
      <w:r w:rsidRPr="004F02E8">
        <w:rPr>
          <w:rFonts w:ascii="Times New Roman" w:hAnsi="Times New Roman" w:cs="Times New Roman"/>
          <w:sz w:val="24"/>
          <w:szCs w:val="24"/>
        </w:rPr>
        <w:t>.</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Muspikawijaya (2017). Exploring factors affecting performance in biology 5090 at selected high schools in Lesotho’ </w:t>
      </w:r>
      <w:r w:rsidRPr="004F02E8">
        <w:rPr>
          <w:rFonts w:ascii="Times New Roman" w:hAnsi="Times New Roman" w:cs="Times New Roman"/>
          <w:bCs/>
          <w:i/>
          <w:iCs/>
          <w:sz w:val="24"/>
          <w:szCs w:val="24"/>
        </w:rPr>
        <w:t xml:space="preserve">Mediterranean Journal of Social Science, </w:t>
      </w:r>
      <w:r w:rsidRPr="004F02E8">
        <w:rPr>
          <w:rFonts w:ascii="Times New Roman" w:hAnsi="Times New Roman" w:cs="Times New Roman"/>
          <w:bCs/>
          <w:i/>
          <w:sz w:val="24"/>
          <w:szCs w:val="24"/>
        </w:rPr>
        <w:t>5</w:t>
      </w:r>
      <w:r w:rsidRPr="004F02E8">
        <w:rPr>
          <w:rFonts w:ascii="Times New Roman" w:hAnsi="Times New Roman" w:cs="Times New Roman"/>
          <w:bCs/>
          <w:sz w:val="24"/>
          <w:szCs w:val="24"/>
        </w:rPr>
        <w:t>(8), 271-278.</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Ndihokubwayo, K. (2017). </w:t>
      </w:r>
      <w:r w:rsidRPr="004F02E8">
        <w:rPr>
          <w:rFonts w:ascii="Times New Roman" w:hAnsi="Times New Roman" w:cs="Times New Roman"/>
          <w:bCs/>
          <w:i/>
          <w:iCs/>
          <w:sz w:val="24"/>
          <w:szCs w:val="24"/>
        </w:rPr>
        <w:t xml:space="preserve">Research on improvised experiment materials for science lessons in Rwanda </w:t>
      </w:r>
      <w:r w:rsidRPr="004F02E8">
        <w:rPr>
          <w:rFonts w:ascii="Times New Roman" w:hAnsi="Times New Roman" w:cs="Times New Roman"/>
          <w:bCs/>
          <w:sz w:val="24"/>
          <w:szCs w:val="24"/>
        </w:rPr>
        <w:t>[Unpublished master's thesis]. Hiroshima University, Japan.</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Ndu, F. O., Okeke, S. O., &amp; Igbojinwaekwu, P.C. (2015).Competitive learning environment and academic achievement of girls in senior school science and mathematics. </w:t>
      </w:r>
      <w:r w:rsidRPr="004F02E8">
        <w:rPr>
          <w:rFonts w:ascii="Times New Roman" w:hAnsi="Times New Roman" w:cs="Times New Roman"/>
          <w:i/>
          <w:sz w:val="24"/>
          <w:szCs w:val="24"/>
        </w:rPr>
        <w:t>International Journal of Forum for African Women Educationalists. 1(</w:t>
      </w:r>
      <w:r w:rsidRPr="004F02E8">
        <w:rPr>
          <w:rFonts w:ascii="Times New Roman" w:hAnsi="Times New Roman" w:cs="Times New Roman"/>
          <w:sz w:val="24"/>
          <w:szCs w:val="24"/>
        </w:rPr>
        <w:t>3), 151-160.</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Nizeyimana, G., &amp;Nkiriye, I. (2015).</w:t>
      </w:r>
      <w:r w:rsidRPr="004F02E8">
        <w:rPr>
          <w:rFonts w:ascii="Times New Roman" w:hAnsi="Times New Roman" w:cs="Times New Roman"/>
          <w:bCs/>
          <w:i/>
          <w:iCs/>
          <w:sz w:val="24"/>
          <w:szCs w:val="24"/>
        </w:rPr>
        <w:t xml:space="preserve">A baseline survey on barriers to quality of basic education in Rwanda: The case study of Kicukiro, Gicumbi, and Rwamagana districts </w:t>
      </w:r>
      <w:r w:rsidRPr="004F02E8">
        <w:rPr>
          <w:rFonts w:ascii="Times New Roman" w:hAnsi="Times New Roman" w:cs="Times New Roman"/>
          <w:bCs/>
          <w:sz w:val="24"/>
          <w:szCs w:val="24"/>
        </w:rPr>
        <w:t>(Final Report, March 2015). Rwanda Education for All Coalition</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Nwagbo, C., &amp;Obiekwe, C. (2010).Effects of constructivist instructional approach in stu-dent’s achievement in basic ecological con-cepts in biology.</w:t>
      </w:r>
      <w:r w:rsidRPr="004F02E8">
        <w:rPr>
          <w:rFonts w:ascii="Times New Roman" w:hAnsi="Times New Roman" w:cs="Times New Roman"/>
          <w:bCs/>
          <w:i/>
          <w:iCs/>
          <w:sz w:val="24"/>
          <w:szCs w:val="24"/>
        </w:rPr>
        <w:t xml:space="preserve">Journal of STAN, </w:t>
      </w:r>
      <w:r w:rsidRPr="004F02E8">
        <w:rPr>
          <w:rFonts w:ascii="Times New Roman" w:hAnsi="Times New Roman" w:cs="Times New Roman"/>
          <w:bCs/>
          <w:sz w:val="24"/>
          <w:szCs w:val="24"/>
        </w:rPr>
        <w:t>26-35.</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Nzabalirwa, W., &amp;Nkiliye, I. (2012). A study on the socio-economic conditions of teachers in primary and secondary public schools in Rwanda: A case study of Bugesera, Nyarugenge, and Ruhango Districts. </w:t>
      </w:r>
      <w:r w:rsidRPr="004F02E8">
        <w:rPr>
          <w:rFonts w:ascii="Times New Roman" w:hAnsi="Times New Roman" w:cs="Times New Roman"/>
          <w:bCs/>
          <w:i/>
          <w:iCs/>
          <w:sz w:val="24"/>
          <w:szCs w:val="24"/>
        </w:rPr>
        <w:t>Rwandan Journal of Education</w:t>
      </w:r>
      <w:r w:rsidRPr="004F02E8">
        <w:rPr>
          <w:rFonts w:ascii="Times New Roman" w:hAnsi="Times New Roman" w:cs="Times New Roman"/>
          <w:bCs/>
          <w:sz w:val="24"/>
          <w:szCs w:val="24"/>
        </w:rPr>
        <w:t xml:space="preserve">, </w:t>
      </w:r>
      <w:r w:rsidRPr="004F02E8">
        <w:rPr>
          <w:rFonts w:ascii="Times New Roman" w:hAnsi="Times New Roman" w:cs="Times New Roman"/>
          <w:bCs/>
          <w:i/>
          <w:iCs/>
          <w:sz w:val="24"/>
          <w:szCs w:val="24"/>
        </w:rPr>
        <w:t>1</w:t>
      </w:r>
      <w:r w:rsidRPr="004F02E8">
        <w:rPr>
          <w:rFonts w:ascii="Times New Roman" w:hAnsi="Times New Roman" w:cs="Times New Roman"/>
          <w:bCs/>
          <w:sz w:val="24"/>
          <w:szCs w:val="24"/>
        </w:rPr>
        <w:t xml:space="preserve">(1), 72-83.  </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Nwagbo, C., &amp; Obiekwe, C. (2020).Effects of constructivist instructional approach in stu-dent’s achievement in basic ecological con-cepts in biology.</w:t>
      </w:r>
      <w:r w:rsidRPr="004F02E8">
        <w:rPr>
          <w:rFonts w:ascii="Times New Roman" w:hAnsi="Times New Roman" w:cs="Times New Roman"/>
          <w:bCs/>
          <w:i/>
          <w:iCs/>
          <w:sz w:val="24"/>
          <w:szCs w:val="24"/>
        </w:rPr>
        <w:t xml:space="preserve">Journal of STAN, </w:t>
      </w:r>
      <w:r w:rsidRPr="004F02E8">
        <w:rPr>
          <w:rFonts w:ascii="Times New Roman" w:hAnsi="Times New Roman" w:cs="Times New Roman"/>
          <w:bCs/>
          <w:sz w:val="24"/>
          <w:szCs w:val="24"/>
        </w:rPr>
        <w:t>26-35.</w:t>
      </w:r>
    </w:p>
    <w:p w:rsidR="00312FA4" w:rsidRPr="004F02E8" w:rsidRDefault="00312FA4" w:rsidP="00312FA4">
      <w:pPr>
        <w:spacing w:after="0" w:line="240" w:lineRule="auto"/>
        <w:ind w:left="720" w:hanging="720"/>
        <w:rPr>
          <w:rFonts w:ascii="Times New Roman" w:hAnsi="Times New Roman" w:cs="Times New Roman"/>
          <w:bCs/>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 xml:space="preserve">Okebukola (2012). Resources for teaching. </w:t>
      </w:r>
      <w:r w:rsidRPr="004F02E8">
        <w:rPr>
          <w:rFonts w:ascii="Times New Roman" w:hAnsi="Times New Roman" w:cs="Times New Roman"/>
          <w:bCs/>
          <w:i/>
          <w:iCs/>
          <w:sz w:val="24"/>
          <w:szCs w:val="24"/>
        </w:rPr>
        <w:t>Science Education Review,</w:t>
      </w:r>
      <w:r w:rsidRPr="004F02E8">
        <w:rPr>
          <w:rFonts w:ascii="Times New Roman" w:hAnsi="Times New Roman" w:cs="Times New Roman"/>
          <w:bCs/>
          <w:i/>
          <w:sz w:val="24"/>
          <w:szCs w:val="24"/>
        </w:rPr>
        <w:t>3</w:t>
      </w:r>
      <w:r w:rsidRPr="004F02E8">
        <w:rPr>
          <w:rFonts w:ascii="Times New Roman" w:hAnsi="Times New Roman" w:cs="Times New Roman"/>
          <w:bCs/>
          <w:sz w:val="24"/>
          <w:szCs w:val="24"/>
        </w:rPr>
        <w:t>(1), 10-14.</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Okunloye, R. W. (2013). Curriculum Innovation and Change.</w:t>
      </w:r>
      <w:r w:rsidRPr="004F02E8">
        <w:rPr>
          <w:rFonts w:ascii="Times New Roman" w:hAnsi="Times New Roman" w:cs="Times New Roman"/>
          <w:i/>
          <w:sz w:val="24"/>
          <w:szCs w:val="24"/>
        </w:rPr>
        <w:t>Fundamentals of curriculum planning and development,</w:t>
      </w:r>
      <w:r w:rsidRPr="004F02E8">
        <w:rPr>
          <w:rFonts w:ascii="Times New Roman" w:hAnsi="Times New Roman" w:cs="Times New Roman"/>
          <w:sz w:val="24"/>
          <w:szCs w:val="24"/>
        </w:rPr>
        <w:t xml:space="preserve"> 221 – 233, Ilorin: Bamitex Publishing EnterpriseA Publication of Department of Arts and Social Sciences Education, University of Ilorin.</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Onyegegbu, N. (2008). Using new technologies in creating excellent in biology laboratory activities.</w:t>
      </w:r>
      <w:r w:rsidRPr="004F02E8">
        <w:rPr>
          <w:rFonts w:ascii="Times New Roman" w:hAnsi="Times New Roman" w:cs="Times New Roman"/>
          <w:i/>
          <w:sz w:val="24"/>
          <w:szCs w:val="24"/>
        </w:rPr>
        <w:t>Educational research and review, 3</w:t>
      </w:r>
      <w:r w:rsidRPr="004F02E8">
        <w:rPr>
          <w:rFonts w:ascii="Times New Roman" w:hAnsi="Times New Roman" w:cs="Times New Roman"/>
          <w:sz w:val="24"/>
          <w:szCs w:val="24"/>
        </w:rPr>
        <w:t>(1), 10 -13.</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Omotayo, K.A. (2017). </w:t>
      </w:r>
      <w:r w:rsidRPr="004F02E8">
        <w:rPr>
          <w:rFonts w:ascii="Times New Roman" w:hAnsi="Times New Roman" w:cs="Times New Roman"/>
          <w:i/>
          <w:iCs/>
          <w:sz w:val="24"/>
          <w:szCs w:val="24"/>
        </w:rPr>
        <w:t xml:space="preserve">Theory and practice in curriculum development. </w:t>
      </w:r>
      <w:r w:rsidRPr="004F02E8">
        <w:rPr>
          <w:rFonts w:ascii="Times New Roman" w:hAnsi="Times New Roman" w:cs="Times New Roman"/>
          <w:sz w:val="24"/>
          <w:szCs w:val="24"/>
        </w:rPr>
        <w:t>Ado – Ekiti: Green Line.</w:t>
      </w: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Onyegegbu, N. (2018). Using new technologies in creating excellent in biology laboratory activities.</w:t>
      </w:r>
      <w:r w:rsidRPr="004F02E8">
        <w:rPr>
          <w:rFonts w:ascii="Times New Roman" w:hAnsi="Times New Roman" w:cs="Times New Roman"/>
          <w:i/>
          <w:sz w:val="24"/>
          <w:szCs w:val="24"/>
        </w:rPr>
        <w:t>Educational research and review, 3</w:t>
      </w:r>
      <w:r w:rsidRPr="004F02E8">
        <w:rPr>
          <w:rFonts w:ascii="Times New Roman" w:hAnsi="Times New Roman" w:cs="Times New Roman"/>
          <w:sz w:val="24"/>
          <w:szCs w:val="24"/>
        </w:rPr>
        <w:t>(1), 10 -13.</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Phillips, D. C. (1995). </w:t>
      </w:r>
      <w:hyperlink r:id="rId11" w:history="1">
        <w:r w:rsidRPr="004F02E8">
          <w:rPr>
            <w:rStyle w:val="Hyperlink"/>
            <w:rFonts w:ascii="Times New Roman" w:hAnsi="Times New Roman" w:cs="Times New Roman"/>
            <w:sz w:val="24"/>
            <w:szCs w:val="24"/>
          </w:rPr>
          <w:t>The good, the bad, and the ugly: The many faces of constructivism</w:t>
        </w:r>
      </w:hyperlink>
      <w:r w:rsidRPr="004F02E8">
        <w:rPr>
          <w:rFonts w:ascii="Times New Roman" w:hAnsi="Times New Roman" w:cs="Times New Roman"/>
          <w:sz w:val="24"/>
          <w:szCs w:val="24"/>
        </w:rPr>
        <w:t>. </w:t>
      </w:r>
      <w:r w:rsidRPr="004F02E8">
        <w:rPr>
          <w:rFonts w:ascii="Times New Roman" w:hAnsi="Times New Roman" w:cs="Times New Roman"/>
          <w:i/>
          <w:sz w:val="24"/>
          <w:szCs w:val="24"/>
        </w:rPr>
        <w:t>Educational researcher, 24</w:t>
      </w:r>
      <w:r w:rsidRPr="004F02E8">
        <w:rPr>
          <w:rFonts w:ascii="Times New Roman" w:hAnsi="Times New Roman" w:cs="Times New Roman"/>
          <w:sz w:val="24"/>
          <w:szCs w:val="24"/>
        </w:rPr>
        <w:t>(7), 5-12.</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bCs/>
          <w:sz w:val="24"/>
          <w:szCs w:val="24"/>
        </w:rPr>
      </w:pPr>
      <w:r w:rsidRPr="004F02E8">
        <w:rPr>
          <w:rFonts w:ascii="Times New Roman" w:hAnsi="Times New Roman" w:cs="Times New Roman"/>
          <w:bCs/>
          <w:sz w:val="24"/>
          <w:szCs w:val="24"/>
        </w:rPr>
        <w:t>Sibomana, E. (2014). The acquisition of English as a second language.</w:t>
      </w:r>
      <w:r w:rsidRPr="004F02E8">
        <w:rPr>
          <w:rFonts w:ascii="Times New Roman" w:hAnsi="Times New Roman" w:cs="Times New Roman"/>
          <w:bCs/>
          <w:i/>
          <w:iCs/>
          <w:sz w:val="24"/>
          <w:szCs w:val="24"/>
        </w:rPr>
        <w:t>Rwandan Journal of Education</w:t>
      </w:r>
      <w:r w:rsidRPr="004F02E8">
        <w:rPr>
          <w:rFonts w:ascii="Times New Roman" w:hAnsi="Times New Roman" w:cs="Times New Roman"/>
          <w:bCs/>
          <w:sz w:val="24"/>
          <w:szCs w:val="24"/>
        </w:rPr>
        <w:t xml:space="preserve">, </w:t>
      </w:r>
      <w:r w:rsidRPr="004F02E8">
        <w:rPr>
          <w:rFonts w:ascii="Times New Roman" w:hAnsi="Times New Roman" w:cs="Times New Roman"/>
          <w:bCs/>
          <w:i/>
          <w:iCs/>
          <w:sz w:val="24"/>
          <w:szCs w:val="24"/>
        </w:rPr>
        <w:t>2</w:t>
      </w:r>
      <w:r w:rsidRPr="004F02E8">
        <w:rPr>
          <w:rFonts w:ascii="Times New Roman" w:hAnsi="Times New Roman" w:cs="Times New Roman"/>
          <w:bCs/>
          <w:sz w:val="24"/>
          <w:szCs w:val="24"/>
        </w:rPr>
        <w:t>(2), 19-30.</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 xml:space="preserve">Tekkaya, C., Ozkan, O., &amp; Sungur, S. (2021). Biology Concepts Perceived as being difficult by Turkish High School Students. </w:t>
      </w:r>
      <w:r w:rsidRPr="004F02E8">
        <w:rPr>
          <w:rFonts w:ascii="Times New Roman" w:hAnsi="Times New Roman" w:cs="Times New Roman"/>
          <w:i/>
          <w:iCs/>
          <w:sz w:val="24"/>
          <w:szCs w:val="24"/>
        </w:rPr>
        <w:t xml:space="preserve">Journal of Education, </w:t>
      </w:r>
      <w:r w:rsidRPr="004F02E8">
        <w:rPr>
          <w:rFonts w:ascii="Times New Roman" w:hAnsi="Times New Roman" w:cs="Times New Roman"/>
          <w:i/>
          <w:sz w:val="24"/>
          <w:szCs w:val="24"/>
        </w:rPr>
        <w:t>21,</w:t>
      </w:r>
      <w:r w:rsidRPr="004F02E8">
        <w:rPr>
          <w:rFonts w:ascii="Times New Roman" w:hAnsi="Times New Roman" w:cs="Times New Roman"/>
          <w:sz w:val="24"/>
          <w:szCs w:val="24"/>
        </w:rPr>
        <w:t xml:space="preserve"> 145-150.</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Udofia N. A. (2021). The New Educational Curriculum in Nigeria.</w:t>
      </w:r>
      <w:hyperlink r:id="rId12" w:history="1">
        <w:r w:rsidRPr="004F02E8">
          <w:rPr>
            <w:rFonts w:ascii="Times New Roman" w:hAnsi="Times New Roman" w:cs="Times New Roman"/>
            <w:i/>
            <w:sz w:val="24"/>
            <w:szCs w:val="24"/>
          </w:rPr>
          <w:t>Journal of Interdisciplinary Studies in Education</w:t>
        </w:r>
      </w:hyperlink>
      <w:r w:rsidRPr="004F02E8">
        <w:rPr>
          <w:rFonts w:ascii="Times New Roman" w:hAnsi="Times New Roman" w:cs="Times New Roman"/>
          <w:sz w:val="24"/>
          <w:szCs w:val="24"/>
        </w:rPr>
        <w:t xml:space="preserve"> Department of Educational Foundations  University of Uyo, Uyo.</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West African Examinations Council (2016) Research Reports Executive Summary of Results, and Chief Examiners Reports on WASSCE Conducted in Nigeria WAEC, Lagos.</w:t>
      </w:r>
    </w:p>
    <w:p w:rsidR="00312FA4" w:rsidRPr="004F02E8" w:rsidRDefault="00312FA4" w:rsidP="00312FA4">
      <w:pPr>
        <w:spacing w:after="0" w:line="240" w:lineRule="auto"/>
        <w:ind w:left="720" w:hanging="720"/>
        <w:rPr>
          <w:rFonts w:ascii="Times New Roman" w:hAnsi="Times New Roman" w:cs="Times New Roman"/>
          <w:sz w:val="24"/>
          <w:szCs w:val="24"/>
        </w:rPr>
      </w:pPr>
    </w:p>
    <w:p w:rsidR="00312FA4" w:rsidRPr="004F02E8" w:rsidRDefault="00312FA4" w:rsidP="00312FA4">
      <w:pPr>
        <w:spacing w:after="0" w:line="240" w:lineRule="auto"/>
        <w:ind w:left="720" w:hanging="720"/>
        <w:rPr>
          <w:rFonts w:ascii="Times New Roman" w:hAnsi="Times New Roman" w:cs="Times New Roman"/>
          <w:sz w:val="24"/>
          <w:szCs w:val="24"/>
        </w:rPr>
      </w:pPr>
      <w:r w:rsidRPr="004F02E8">
        <w:rPr>
          <w:rFonts w:ascii="Times New Roman" w:hAnsi="Times New Roman" w:cs="Times New Roman"/>
          <w:sz w:val="24"/>
          <w:szCs w:val="24"/>
        </w:rPr>
        <w:t>Yusuf, U. Yahayaharuna, I. Idris, F. Goma, K.I (2020</w:t>
      </w:r>
      <w:r w:rsidRPr="004F02E8">
        <w:rPr>
          <w:rFonts w:ascii="Times New Roman" w:hAnsi="Times New Roman" w:cs="Times New Roman"/>
          <w:b/>
          <w:sz w:val="24"/>
          <w:szCs w:val="24"/>
        </w:rPr>
        <w:t xml:space="preserve">). </w:t>
      </w:r>
      <w:r w:rsidRPr="004F02E8">
        <w:rPr>
          <w:rFonts w:ascii="Times New Roman" w:hAnsi="Times New Roman" w:cs="Times New Roman"/>
          <w:bCs/>
          <w:sz w:val="24"/>
          <w:szCs w:val="24"/>
          <w:lang w:val="en-GB"/>
        </w:rPr>
        <w:t>T</w:t>
      </w:r>
      <w:r w:rsidRPr="004F02E8">
        <w:rPr>
          <w:rFonts w:ascii="Times New Roman" w:hAnsi="Times New Roman" w:cs="Times New Roman"/>
          <w:bCs/>
          <w:i/>
          <w:sz w:val="24"/>
          <w:szCs w:val="24"/>
          <w:lang w:val="en-GB"/>
        </w:rPr>
        <w:t>he Impact of Two Teaching Methods on Secondary School Students Performance in Biology.</w:t>
      </w:r>
      <w:r w:rsidRPr="004F02E8">
        <w:rPr>
          <w:rFonts w:ascii="Times New Roman" w:hAnsi="Times New Roman" w:cs="Times New Roman"/>
          <w:bCs/>
          <w:sz w:val="24"/>
          <w:szCs w:val="24"/>
          <w:lang w:val="en-GB"/>
        </w:rPr>
        <w:t xml:space="preserve"> A Research Project Work Submitted to School of Secondary Education Sciences, Department of Biology, Federal College of Education Zaria</w:t>
      </w:r>
    </w:p>
    <w:p w:rsidR="00312FA4" w:rsidRDefault="00312FA4" w:rsidP="00312FA4"/>
    <w:p w:rsidR="00312FA4" w:rsidRDefault="00312FA4" w:rsidP="00330739">
      <w:pPr>
        <w:spacing w:after="0" w:line="240" w:lineRule="auto"/>
        <w:jc w:val="center"/>
        <w:rPr>
          <w:rFonts w:ascii="Times New Roman" w:hAnsi="Times New Roman" w:cs="Times New Roman"/>
          <w:b/>
          <w:bCs/>
          <w:color w:val="000000" w:themeColor="text1"/>
          <w:sz w:val="26"/>
          <w:szCs w:val="24"/>
        </w:rPr>
      </w:pPr>
    </w:p>
    <w:p w:rsidR="00312FA4" w:rsidRDefault="00312FA4">
      <w:pPr>
        <w:spacing w:line="276" w:lineRule="auto"/>
        <w:jc w:val="left"/>
        <w:rPr>
          <w:rFonts w:ascii="Times New Roman" w:hAnsi="Times New Roman" w:cs="Times New Roman"/>
          <w:b/>
          <w:bCs/>
          <w:color w:val="000000" w:themeColor="text1"/>
          <w:sz w:val="26"/>
          <w:szCs w:val="24"/>
        </w:rPr>
      </w:pPr>
      <w:r>
        <w:rPr>
          <w:rFonts w:ascii="Times New Roman" w:hAnsi="Times New Roman" w:cs="Times New Roman"/>
          <w:b/>
          <w:bCs/>
          <w:color w:val="000000" w:themeColor="text1"/>
          <w:sz w:val="26"/>
          <w:szCs w:val="24"/>
        </w:rPr>
        <w:br w:type="page"/>
      </w:r>
    </w:p>
    <w:p w:rsidR="003D3FC1" w:rsidRPr="00F52086" w:rsidRDefault="003D3FC1" w:rsidP="003D3FC1">
      <w:pPr>
        <w:spacing w:line="240" w:lineRule="auto"/>
        <w:jc w:val="center"/>
        <w:rPr>
          <w:rFonts w:ascii="Times New Roman" w:hAnsi="Times New Roman" w:cs="Times New Roman"/>
          <w:sz w:val="24"/>
          <w:szCs w:val="24"/>
        </w:rPr>
      </w:pPr>
      <w:r>
        <w:rPr>
          <w:rFonts w:ascii="Times New Roman" w:hAnsi="Times New Roman" w:cs="Times New Roman"/>
          <w:b/>
          <w:sz w:val="24"/>
          <w:szCs w:val="24"/>
        </w:rPr>
        <w:t>APPENDIX</w:t>
      </w: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EKITI STATE UNIVERSITY</w:t>
      </w: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IN AFFILIATION WITH KWARA</w:t>
      </w:r>
      <w:r w:rsidR="00D82D6F">
        <w:rPr>
          <w:rFonts w:ascii="Times New Roman" w:hAnsi="Times New Roman" w:cs="Times New Roman"/>
          <w:b/>
          <w:sz w:val="24"/>
          <w:szCs w:val="24"/>
        </w:rPr>
        <w:t xml:space="preserve"> STATE COLLEGE OF EDUCATION, ILORIN</w:t>
      </w:r>
      <w:r w:rsidRPr="00F52086">
        <w:rPr>
          <w:rFonts w:ascii="Times New Roman" w:hAnsi="Times New Roman" w:cs="Times New Roman"/>
          <w:b/>
          <w:sz w:val="24"/>
          <w:szCs w:val="24"/>
        </w:rPr>
        <w:t>.</w:t>
      </w:r>
    </w:p>
    <w:p w:rsidR="003D3FC1" w:rsidRDefault="003D3FC1" w:rsidP="003D3FC1">
      <w:pPr>
        <w:spacing w:after="0" w:line="240" w:lineRule="auto"/>
        <w:jc w:val="center"/>
        <w:rPr>
          <w:rFonts w:ascii="Times New Roman" w:hAnsi="Times New Roman" w:cs="Times New Roman"/>
          <w:b/>
          <w:sz w:val="24"/>
          <w:szCs w:val="24"/>
        </w:rPr>
      </w:pP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DEPARTMENT OF BIOLOGY EDUCATION</w:t>
      </w:r>
    </w:p>
    <w:p w:rsidR="003D3FC1" w:rsidRDefault="003D3FC1" w:rsidP="003D3FC1">
      <w:pPr>
        <w:spacing w:after="0" w:line="240" w:lineRule="auto"/>
        <w:jc w:val="center"/>
        <w:rPr>
          <w:rFonts w:ascii="Times New Roman" w:hAnsi="Times New Roman" w:cs="Times New Roman"/>
          <w:b/>
          <w:sz w:val="24"/>
          <w:szCs w:val="24"/>
        </w:rPr>
      </w:pP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 xml:space="preserve">QUESTIONNAIRE ON </w:t>
      </w:r>
      <w:r w:rsidRPr="00F52086">
        <w:rPr>
          <w:rFonts w:ascii="Times New Roman" w:hAnsi="Times New Roman" w:cs="Times New Roman"/>
          <w:b/>
          <w:bCs/>
          <w:sz w:val="24"/>
          <w:szCs w:val="24"/>
        </w:rPr>
        <w:t>IDENTIFICATION OF HARD-TO-TEACH AND HARD-TO-LEARN CONTENTS IN THE NIGERIAN SECONDARY SCHOOL BIOLOGY CURRICULUM</w:t>
      </w:r>
    </w:p>
    <w:p w:rsidR="004F02E8" w:rsidRDefault="004F02E8" w:rsidP="003D3FC1">
      <w:pPr>
        <w:spacing w:line="240" w:lineRule="auto"/>
        <w:rPr>
          <w:rFonts w:ascii="Times New Roman" w:hAnsi="Times New Roman" w:cs="Times New Roman"/>
          <w:sz w:val="24"/>
          <w:szCs w:val="24"/>
        </w:rPr>
      </w:pPr>
    </w:p>
    <w:p w:rsidR="003D3FC1" w:rsidRPr="00F52086" w:rsidRDefault="003D3FC1" w:rsidP="003D3FC1">
      <w:pPr>
        <w:spacing w:line="240" w:lineRule="auto"/>
        <w:rPr>
          <w:rFonts w:ascii="Times New Roman" w:hAnsi="Times New Roman" w:cs="Times New Roman"/>
          <w:sz w:val="24"/>
          <w:szCs w:val="24"/>
        </w:rPr>
      </w:pPr>
      <w:r w:rsidRPr="00F52086">
        <w:rPr>
          <w:rFonts w:ascii="Times New Roman" w:hAnsi="Times New Roman" w:cs="Times New Roman"/>
          <w:sz w:val="24"/>
          <w:szCs w:val="24"/>
        </w:rPr>
        <w:t>Dear Respondents,</w:t>
      </w:r>
    </w:p>
    <w:p w:rsidR="003D3FC1" w:rsidRPr="00F52086" w:rsidRDefault="003D3FC1" w:rsidP="003D3FC1">
      <w:pPr>
        <w:spacing w:after="0" w:line="480" w:lineRule="auto"/>
        <w:rPr>
          <w:rFonts w:ascii="Times New Roman" w:hAnsi="Times New Roman" w:cs="Times New Roman"/>
          <w:sz w:val="24"/>
          <w:szCs w:val="24"/>
        </w:rPr>
      </w:pPr>
      <w:r w:rsidRPr="00F52086">
        <w:rPr>
          <w:rFonts w:ascii="Times New Roman" w:hAnsi="Times New Roman" w:cs="Times New Roman"/>
          <w:sz w:val="24"/>
          <w:szCs w:val="24"/>
        </w:rPr>
        <w:tab/>
        <w:t xml:space="preserve">The Researcher is an undergraduate </w:t>
      </w:r>
      <w:r w:rsidR="004F02E8">
        <w:rPr>
          <w:rFonts w:ascii="Times New Roman" w:hAnsi="Times New Roman" w:cs="Times New Roman"/>
          <w:sz w:val="24"/>
          <w:szCs w:val="24"/>
        </w:rPr>
        <w:t>students</w:t>
      </w:r>
      <w:r w:rsidRPr="00F52086">
        <w:rPr>
          <w:rFonts w:ascii="Times New Roman" w:hAnsi="Times New Roman" w:cs="Times New Roman"/>
          <w:sz w:val="24"/>
          <w:szCs w:val="24"/>
        </w:rPr>
        <w:t xml:space="preserve"> from the above named institution and department and currently carrying out a research entitled “</w:t>
      </w:r>
      <w:r w:rsidRPr="00F52086">
        <w:rPr>
          <w:rFonts w:ascii="Times New Roman" w:hAnsi="Times New Roman" w:cs="Times New Roman"/>
          <w:bCs/>
          <w:sz w:val="24"/>
          <w:szCs w:val="24"/>
        </w:rPr>
        <w:t>Identification of hard-to-teach and hard-to-learn contents in the Nigerian secondary school biology curriculum in Kwara State, Nigeria</w:t>
      </w:r>
      <w:r w:rsidRPr="00F52086">
        <w:rPr>
          <w:rFonts w:ascii="Times New Roman" w:hAnsi="Times New Roman" w:cs="Times New Roman"/>
          <w:sz w:val="24"/>
          <w:szCs w:val="24"/>
        </w:rPr>
        <w:t xml:space="preserve">”. The researcher solicits for your cooperation in responding to the below interrogations which will purposely be used for research only. </w:t>
      </w:r>
    </w:p>
    <w:p w:rsidR="003D3FC1" w:rsidRPr="004F02E8" w:rsidRDefault="003D3FC1" w:rsidP="004F02E8">
      <w:pPr>
        <w:rPr>
          <w:rFonts w:ascii="Times New Roman" w:hAnsi="Times New Roman" w:cs="Times New Roman"/>
          <w:sz w:val="24"/>
          <w:szCs w:val="24"/>
        </w:rPr>
      </w:pPr>
      <w:r w:rsidRPr="00F52086">
        <w:rPr>
          <w:rFonts w:ascii="Times New Roman" w:hAnsi="Times New Roman" w:cs="Times New Roman"/>
          <w:sz w:val="24"/>
          <w:szCs w:val="24"/>
        </w:rPr>
        <w:t>Thanks for your co-operation.</w:t>
      </w:r>
    </w:p>
    <w:p w:rsidR="003D3FC1" w:rsidRPr="00F52086" w:rsidRDefault="003D3FC1" w:rsidP="003D3FC1">
      <w:pPr>
        <w:rPr>
          <w:rFonts w:ascii="Times New Roman" w:hAnsi="Times New Roman" w:cs="Times New Roman"/>
          <w:b/>
          <w:sz w:val="24"/>
          <w:szCs w:val="24"/>
        </w:rPr>
      </w:pPr>
      <w:r w:rsidRPr="00F52086">
        <w:rPr>
          <w:rFonts w:ascii="Times New Roman" w:hAnsi="Times New Roman" w:cs="Times New Roman"/>
          <w:b/>
          <w:sz w:val="24"/>
          <w:szCs w:val="24"/>
        </w:rPr>
        <w:t>SECTION A</w:t>
      </w:r>
    </w:p>
    <w:p w:rsidR="003D3FC1" w:rsidRPr="00F52086" w:rsidRDefault="003D3FC1" w:rsidP="003D3FC1">
      <w:pPr>
        <w:spacing w:after="0"/>
        <w:rPr>
          <w:rFonts w:ascii="Times New Roman" w:hAnsi="Times New Roman" w:cs="Times New Roman"/>
          <w:sz w:val="24"/>
          <w:szCs w:val="24"/>
        </w:rPr>
      </w:pPr>
      <w:r w:rsidRPr="00F52086">
        <w:rPr>
          <w:rFonts w:ascii="Times New Roman" w:hAnsi="Times New Roman" w:cs="Times New Roman"/>
          <w:b/>
          <w:sz w:val="24"/>
          <w:szCs w:val="24"/>
        </w:rPr>
        <w:t>Name of School:</w:t>
      </w:r>
      <w:r w:rsidRPr="00F52086">
        <w:rPr>
          <w:rFonts w:ascii="Times New Roman" w:hAnsi="Times New Roman" w:cs="Times New Roman"/>
          <w:sz w:val="24"/>
          <w:szCs w:val="24"/>
        </w:rPr>
        <w:t xml:space="preserve"> ………………………………………………………</w:t>
      </w:r>
    </w:p>
    <w:p w:rsidR="003D3FC1" w:rsidRDefault="003D3FC1" w:rsidP="003D3FC1">
      <w:pPr>
        <w:spacing w:after="0"/>
        <w:rPr>
          <w:rFonts w:ascii="Times New Roman" w:hAnsi="Times New Roman" w:cs="Times New Roman"/>
          <w:b/>
          <w:sz w:val="24"/>
          <w:szCs w:val="24"/>
        </w:rPr>
      </w:pPr>
      <w:r w:rsidRPr="00F52086">
        <w:rPr>
          <w:rFonts w:ascii="Times New Roman" w:hAnsi="Times New Roman" w:cs="Times New Roman"/>
          <w:b/>
          <w:bCs/>
          <w:sz w:val="24"/>
          <w:szCs w:val="24"/>
        </w:rPr>
        <w:t>School Type</w:t>
      </w:r>
      <w:r>
        <w:rPr>
          <w:rFonts w:ascii="Times New Roman" w:hAnsi="Times New Roman" w:cs="Times New Roman"/>
          <w:sz w:val="24"/>
          <w:szCs w:val="24"/>
        </w:rPr>
        <w:t>: Public [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t xml:space="preserve">Private </w:t>
      </w:r>
      <w:r>
        <w:rPr>
          <w:rFonts w:ascii="Times New Roman" w:hAnsi="Times New Roman" w:cs="Times New Roman"/>
          <w:sz w:val="24"/>
          <w:szCs w:val="24"/>
        </w:rPr>
        <w:t>[</w:t>
      </w:r>
      <w:r w:rsidRPr="00F52086">
        <w:rPr>
          <w:rFonts w:ascii="Times New Roman" w:hAnsi="Times New Roman" w:cs="Times New Roman"/>
          <w:sz w:val="24"/>
          <w:szCs w:val="24"/>
        </w:rPr>
        <w:t xml:space="preserve">   </w:t>
      </w:r>
      <w:r>
        <w:rPr>
          <w:rFonts w:ascii="Times New Roman" w:hAnsi="Times New Roman" w:cs="Times New Roman"/>
          <w:sz w:val="24"/>
          <w:szCs w:val="24"/>
        </w:rPr>
        <w:t>]</w:t>
      </w:r>
      <w:r w:rsidRPr="00F52086">
        <w:rPr>
          <w:rFonts w:ascii="Times New Roman" w:hAnsi="Times New Roman" w:cs="Times New Roman"/>
          <w:b/>
          <w:sz w:val="24"/>
          <w:szCs w:val="24"/>
        </w:rPr>
        <w:tab/>
      </w:r>
    </w:p>
    <w:p w:rsidR="003D3FC1" w:rsidRPr="00F52086" w:rsidRDefault="003D3FC1" w:rsidP="003D3FC1">
      <w:pPr>
        <w:spacing w:after="0"/>
        <w:rPr>
          <w:rFonts w:ascii="Times New Roman" w:hAnsi="Times New Roman" w:cs="Times New Roman"/>
          <w:sz w:val="24"/>
          <w:szCs w:val="24"/>
        </w:rPr>
      </w:pPr>
      <w:r w:rsidRPr="00F52086">
        <w:rPr>
          <w:rFonts w:ascii="Times New Roman" w:hAnsi="Times New Roman" w:cs="Times New Roman"/>
          <w:b/>
          <w:sz w:val="24"/>
          <w:szCs w:val="24"/>
        </w:rPr>
        <w:t>Gender</w:t>
      </w:r>
      <w:r w:rsidRPr="00F52086">
        <w:rPr>
          <w:rFonts w:ascii="Times New Roman" w:hAnsi="Times New Roman" w:cs="Times New Roman"/>
          <w:sz w:val="24"/>
          <w:szCs w:val="24"/>
        </w:rPr>
        <w:t>: Male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r w:rsidRPr="00F52086">
        <w:rPr>
          <w:rFonts w:ascii="Times New Roman" w:hAnsi="Times New Roman" w:cs="Times New Roman"/>
          <w:sz w:val="24"/>
          <w:szCs w:val="24"/>
        </w:rPr>
        <w:tab/>
        <w:t>Female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p>
    <w:p w:rsidR="003D3FC1" w:rsidRPr="00F52086" w:rsidRDefault="003D3FC1" w:rsidP="003D3FC1">
      <w:pPr>
        <w:spacing w:after="0"/>
        <w:rPr>
          <w:rFonts w:ascii="Times New Roman" w:hAnsi="Times New Roman" w:cs="Times New Roman"/>
          <w:b/>
          <w:sz w:val="24"/>
          <w:szCs w:val="24"/>
        </w:rPr>
      </w:pPr>
      <w:r w:rsidRPr="00F52086">
        <w:rPr>
          <w:rFonts w:ascii="Times New Roman" w:hAnsi="Times New Roman" w:cs="Times New Roman"/>
          <w:b/>
          <w:bCs/>
          <w:sz w:val="24"/>
          <w:szCs w:val="24"/>
        </w:rPr>
        <w:t>Status</w:t>
      </w:r>
      <w:r w:rsidRPr="00F52086">
        <w:rPr>
          <w:rFonts w:ascii="Times New Roman" w:hAnsi="Times New Roman" w:cs="Times New Roman"/>
          <w:sz w:val="24"/>
          <w:szCs w:val="24"/>
        </w:rPr>
        <w:t xml:space="preserve">: Teacher [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r w:rsidRPr="00F52086">
        <w:rPr>
          <w:rFonts w:ascii="Times New Roman" w:hAnsi="Times New Roman" w:cs="Times New Roman"/>
          <w:sz w:val="24"/>
          <w:szCs w:val="24"/>
        </w:rPr>
        <w:tab/>
      </w:r>
      <w:r w:rsidRPr="00F52086">
        <w:rPr>
          <w:rFonts w:ascii="Times New Roman" w:hAnsi="Times New Roman" w:cs="Times New Roman"/>
          <w:sz w:val="24"/>
          <w:szCs w:val="24"/>
        </w:rPr>
        <w:tab/>
        <w:t xml:space="preserve">Student [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w:t>
      </w:r>
    </w:p>
    <w:p w:rsidR="003D3FC1" w:rsidRPr="00F52086" w:rsidRDefault="003D3FC1" w:rsidP="003D3FC1">
      <w:pPr>
        <w:rPr>
          <w:rFonts w:ascii="Times New Roman" w:hAnsi="Times New Roman" w:cs="Times New Roman"/>
          <w:sz w:val="24"/>
          <w:szCs w:val="24"/>
        </w:rPr>
      </w:pPr>
      <w:r w:rsidRPr="00F52086">
        <w:rPr>
          <w:rFonts w:ascii="Times New Roman" w:hAnsi="Times New Roman" w:cs="Times New Roman"/>
          <w:b/>
          <w:sz w:val="24"/>
          <w:szCs w:val="24"/>
        </w:rPr>
        <w:t>Age</w:t>
      </w:r>
      <w:r w:rsidRPr="00F52086">
        <w:rPr>
          <w:rFonts w:ascii="Times New Roman" w:hAnsi="Times New Roman" w:cs="Times New Roman"/>
          <w:sz w:val="24"/>
          <w:szCs w:val="24"/>
        </w:rPr>
        <w:t>: 13 - 16 years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 </w:t>
      </w:r>
      <w:r w:rsidRPr="00F52086">
        <w:rPr>
          <w:rFonts w:ascii="Times New Roman" w:hAnsi="Times New Roman" w:cs="Times New Roman"/>
          <w:sz w:val="24"/>
          <w:szCs w:val="24"/>
        </w:rPr>
        <w:tab/>
        <w:t>17 - 20 years,</w:t>
      </w:r>
      <w:r>
        <w:rPr>
          <w:rFonts w:ascii="Times New Roman" w:hAnsi="Times New Roman" w:cs="Times New Roman"/>
          <w:sz w:val="24"/>
          <w:szCs w:val="24"/>
        </w:rPr>
        <w:t xml:space="preserve"> </w:t>
      </w:r>
      <w:r w:rsidRPr="00F52086">
        <w:rPr>
          <w:rFonts w:ascii="Times New Roman" w:hAnsi="Times New Roman" w:cs="Times New Roman"/>
          <w:sz w:val="24"/>
          <w:szCs w:val="24"/>
        </w:rPr>
        <w:tab/>
        <w:t>21 – 24 years [</w:t>
      </w:r>
      <w:r>
        <w:rPr>
          <w:rFonts w:ascii="Times New Roman" w:hAnsi="Times New Roman" w:cs="Times New Roman"/>
          <w:sz w:val="24"/>
          <w:szCs w:val="24"/>
        </w:rPr>
        <w:t xml:space="preserve">   </w:t>
      </w:r>
      <w:r w:rsidRPr="00F52086">
        <w:rPr>
          <w:rFonts w:ascii="Times New Roman" w:hAnsi="Times New Roman" w:cs="Times New Roman"/>
          <w:sz w:val="24"/>
          <w:szCs w:val="24"/>
        </w:rPr>
        <w:t xml:space="preserve"> ] 25 years and above [ </w:t>
      </w:r>
      <w:r>
        <w:rPr>
          <w:rFonts w:ascii="Times New Roman" w:hAnsi="Times New Roman" w:cs="Times New Roman"/>
          <w:sz w:val="24"/>
          <w:szCs w:val="24"/>
        </w:rPr>
        <w:t xml:space="preserve">  </w:t>
      </w:r>
      <w:r w:rsidRPr="00F52086">
        <w:rPr>
          <w:rFonts w:ascii="Times New Roman" w:hAnsi="Times New Roman" w:cs="Times New Roman"/>
          <w:sz w:val="24"/>
          <w:szCs w:val="24"/>
        </w:rPr>
        <w:t>]</w:t>
      </w:r>
    </w:p>
    <w:p w:rsidR="003D3FC1" w:rsidRDefault="003D3FC1" w:rsidP="003D3FC1">
      <w:pPr>
        <w:jc w:val="left"/>
        <w:rPr>
          <w:rFonts w:ascii="Times New Roman" w:hAnsi="Times New Roman" w:cs="Times New Roman"/>
          <w:b/>
          <w:sz w:val="24"/>
          <w:szCs w:val="24"/>
        </w:rPr>
      </w:pPr>
      <w:r>
        <w:rPr>
          <w:rFonts w:ascii="Times New Roman" w:hAnsi="Times New Roman" w:cs="Times New Roman"/>
          <w:b/>
          <w:sz w:val="24"/>
          <w:szCs w:val="24"/>
        </w:rPr>
        <w:br w:type="page"/>
      </w: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SECTION B</w:t>
      </w:r>
    </w:p>
    <w:p w:rsidR="003D3FC1" w:rsidRPr="00F52086" w:rsidRDefault="003D3FC1" w:rsidP="003D3FC1">
      <w:pPr>
        <w:pStyle w:val="ListParagraph"/>
        <w:spacing w:line="240" w:lineRule="auto"/>
        <w:ind w:left="0"/>
        <w:rPr>
          <w:rFonts w:ascii="Times New Roman" w:hAnsi="Times New Roman" w:cs="Times New Roman"/>
          <w:i/>
          <w:sz w:val="24"/>
          <w:szCs w:val="24"/>
        </w:rPr>
      </w:pPr>
      <w:r w:rsidRPr="00F52086">
        <w:rPr>
          <w:rFonts w:ascii="Times New Roman" w:hAnsi="Times New Roman" w:cs="Times New Roman"/>
          <w:i/>
          <w:sz w:val="24"/>
          <w:szCs w:val="24"/>
        </w:rPr>
        <w:t>Kindly indicate by ticking [√] appropriate box to show the level at which each of the following topics in the Nigerian Secondary School Curriculum is hard-to-teach/Hard-to-Learn</w:t>
      </w:r>
    </w:p>
    <w:p w:rsidR="003D3FC1" w:rsidRDefault="003D3FC1" w:rsidP="003D3FC1">
      <w:pPr>
        <w:spacing w:after="0" w:line="240" w:lineRule="auto"/>
        <w:rPr>
          <w:rFonts w:ascii="Times New Roman" w:hAnsi="Times New Roman" w:cs="Times New Roman"/>
          <w:b/>
          <w:i/>
          <w:sz w:val="24"/>
          <w:szCs w:val="24"/>
        </w:rPr>
      </w:pPr>
      <w:r w:rsidRPr="00F52086">
        <w:rPr>
          <w:rFonts w:ascii="Times New Roman" w:hAnsi="Times New Roman" w:cs="Times New Roman"/>
          <w:b/>
          <w:i/>
          <w:sz w:val="24"/>
          <w:szCs w:val="24"/>
        </w:rPr>
        <w:t>KEY Very Difficult = VD, Difficult D, Slightly Difficult SD, Not Difficult ND</w:t>
      </w:r>
    </w:p>
    <w:p w:rsidR="003D3FC1" w:rsidRPr="00F52086" w:rsidRDefault="003D3FC1" w:rsidP="003D3FC1">
      <w:pPr>
        <w:spacing w:after="0" w:line="240" w:lineRule="auto"/>
        <w:rPr>
          <w:rFonts w:ascii="Times New Roman" w:hAnsi="Times New Roman" w:cs="Times New Roman"/>
          <w:b/>
          <w:i/>
          <w:sz w:val="24"/>
          <w:szCs w:val="24"/>
        </w:rPr>
      </w:pPr>
    </w:p>
    <w:tbl>
      <w:tblPr>
        <w:tblStyle w:val="TableGrid"/>
        <w:tblW w:w="8497" w:type="dxa"/>
        <w:jc w:val="center"/>
        <w:tblInd w:w="-952" w:type="dxa"/>
        <w:tblLook w:val="04A0"/>
      </w:tblPr>
      <w:tblGrid>
        <w:gridCol w:w="664"/>
        <w:gridCol w:w="5657"/>
        <w:gridCol w:w="563"/>
        <w:gridCol w:w="463"/>
        <w:gridCol w:w="587"/>
        <w:gridCol w:w="563"/>
      </w:tblGrid>
      <w:tr w:rsidR="003D3FC1" w:rsidRPr="00F52086" w:rsidTr="00883983">
        <w:trPr>
          <w:trHeight w:val="215"/>
          <w:jc w:val="center"/>
        </w:trPr>
        <w:tc>
          <w:tcPr>
            <w:tcW w:w="664"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S/N</w:t>
            </w:r>
          </w:p>
        </w:tc>
        <w:tc>
          <w:tcPr>
            <w:tcW w:w="5657"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Statement</w:t>
            </w:r>
          </w:p>
        </w:tc>
        <w:tc>
          <w:tcPr>
            <w:tcW w:w="563"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VD</w:t>
            </w:r>
          </w:p>
        </w:tc>
        <w:tc>
          <w:tcPr>
            <w:tcW w:w="463"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D</w:t>
            </w:r>
          </w:p>
        </w:tc>
        <w:tc>
          <w:tcPr>
            <w:tcW w:w="587"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SD</w:t>
            </w:r>
          </w:p>
        </w:tc>
        <w:tc>
          <w:tcPr>
            <w:tcW w:w="563"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ND</w:t>
            </w: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Science of Living Things</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 xml:space="preserve">Classification, </w:t>
            </w:r>
            <w:r w:rsidRPr="00F52086">
              <w:rPr>
                <w:rFonts w:ascii="Times New Roman" w:hAnsi="Times New Roman"/>
                <w:sz w:val="24"/>
                <w:szCs w:val="24"/>
              </w:rPr>
              <w:t xml:space="preserve">Organization of Life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 xml:space="preserve">Nutrition, Photosynthesis, </w:t>
            </w:r>
            <w:r w:rsidRPr="00F52086">
              <w:rPr>
                <w:rFonts w:ascii="Times New Roman" w:hAnsi="Times New Roman"/>
                <w:sz w:val="24"/>
                <w:szCs w:val="24"/>
              </w:rPr>
              <w:t xml:space="preserve">Food Substance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 xml:space="preserve">Agriculture, Food Supply, </w:t>
            </w:r>
            <w:r w:rsidRPr="00F52086">
              <w:rPr>
                <w:rFonts w:ascii="Times New Roman" w:hAnsi="Times New Roman"/>
                <w:sz w:val="24"/>
                <w:szCs w:val="24"/>
              </w:rPr>
              <w:t>Population Growth</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Basic Ecological Concept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Functioning Ecosystem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Ecological Management</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Micro-organism &amp; Health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Cell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Supporting Tissue and System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 xml:space="preserve">Feeding Mechanics, </w:t>
            </w:r>
            <w:r w:rsidRPr="00F52086">
              <w:rPr>
                <w:rFonts w:ascii="Times New Roman" w:hAnsi="Times New Roman"/>
                <w:sz w:val="24"/>
                <w:szCs w:val="24"/>
              </w:rPr>
              <w:t xml:space="preserve">Digestive System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Transport System &amp; Mechanism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Gaseous Exchange,</w:t>
            </w:r>
            <w:r w:rsidRPr="00F52086">
              <w:rPr>
                <w:rFonts w:ascii="Times New Roman" w:hAnsi="Times New Roman"/>
                <w:sz w:val="24"/>
                <w:szCs w:val="24"/>
              </w:rPr>
              <w:t xml:space="preserve"> Respiratory System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Excretory System &amp; Mechanism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Aquatic &amp;Terrestrial Habitation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Ecology of Population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Regulation of Internal Environment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Nervous Co-ordination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Sensory Receptors and Organs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Sexual Reproduction System</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Pr>
                <w:rFonts w:ascii="Times New Roman" w:hAnsi="Times New Roman"/>
                <w:sz w:val="24"/>
                <w:szCs w:val="24"/>
              </w:rPr>
              <w:t xml:space="preserve">Development of New Organisms, </w:t>
            </w:r>
            <w:r w:rsidRPr="00F52086">
              <w:rPr>
                <w:rFonts w:ascii="Times New Roman" w:hAnsi="Times New Roman"/>
                <w:sz w:val="24"/>
                <w:szCs w:val="24"/>
              </w:rPr>
              <w:t xml:space="preserve">Fruit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Variat</w:t>
            </w:r>
            <w:r>
              <w:rPr>
                <w:rFonts w:ascii="Times New Roman" w:hAnsi="Times New Roman"/>
                <w:sz w:val="24"/>
                <w:szCs w:val="24"/>
              </w:rPr>
              <w:t xml:space="preserve">ion, Adaptation for Survival, </w:t>
            </w:r>
            <w:r w:rsidRPr="00F52086">
              <w:rPr>
                <w:rFonts w:ascii="Times New Roman" w:hAnsi="Times New Roman"/>
                <w:sz w:val="24"/>
                <w:szCs w:val="24"/>
              </w:rPr>
              <w:t xml:space="preserve">Evolution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74"/>
          <w:jc w:val="center"/>
        </w:trPr>
        <w:tc>
          <w:tcPr>
            <w:tcW w:w="664" w:type="dxa"/>
          </w:tcPr>
          <w:p w:rsidR="003D3FC1" w:rsidRPr="00F52086" w:rsidRDefault="003D3FC1" w:rsidP="003D3FC1">
            <w:pPr>
              <w:numPr>
                <w:ilvl w:val="0"/>
                <w:numId w:val="6"/>
              </w:numPr>
              <w:spacing w:line="240" w:lineRule="auto"/>
              <w:rPr>
                <w:rFonts w:ascii="Times New Roman" w:hAnsi="Times New Roman"/>
                <w:sz w:val="24"/>
                <w:szCs w:val="24"/>
              </w:rPr>
            </w:pPr>
          </w:p>
        </w:tc>
        <w:tc>
          <w:tcPr>
            <w:tcW w:w="5657"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Genetics: The Science of Hereditary </w:t>
            </w:r>
          </w:p>
        </w:tc>
        <w:tc>
          <w:tcPr>
            <w:tcW w:w="563" w:type="dxa"/>
          </w:tcPr>
          <w:p w:rsidR="003D3FC1" w:rsidRPr="00F52086" w:rsidRDefault="003D3FC1" w:rsidP="00883983">
            <w:pPr>
              <w:spacing w:line="240" w:lineRule="auto"/>
              <w:rPr>
                <w:rFonts w:ascii="Times New Roman" w:hAnsi="Times New Roman"/>
                <w:sz w:val="24"/>
                <w:szCs w:val="24"/>
              </w:rPr>
            </w:pPr>
          </w:p>
        </w:tc>
        <w:tc>
          <w:tcPr>
            <w:tcW w:w="463" w:type="dxa"/>
          </w:tcPr>
          <w:p w:rsidR="003D3FC1" w:rsidRPr="00F52086" w:rsidRDefault="003D3FC1" w:rsidP="00883983">
            <w:pPr>
              <w:spacing w:line="240" w:lineRule="auto"/>
              <w:rPr>
                <w:rFonts w:ascii="Times New Roman" w:hAnsi="Times New Roman"/>
                <w:sz w:val="24"/>
                <w:szCs w:val="24"/>
              </w:rPr>
            </w:pPr>
          </w:p>
        </w:tc>
        <w:tc>
          <w:tcPr>
            <w:tcW w:w="587" w:type="dxa"/>
          </w:tcPr>
          <w:p w:rsidR="003D3FC1" w:rsidRPr="00F52086" w:rsidRDefault="003D3FC1" w:rsidP="00883983">
            <w:pPr>
              <w:spacing w:line="240" w:lineRule="auto"/>
              <w:rPr>
                <w:rFonts w:ascii="Times New Roman" w:hAnsi="Times New Roman"/>
                <w:sz w:val="24"/>
                <w:szCs w:val="24"/>
              </w:rPr>
            </w:pPr>
          </w:p>
        </w:tc>
        <w:tc>
          <w:tcPr>
            <w:tcW w:w="563" w:type="dxa"/>
          </w:tcPr>
          <w:p w:rsidR="003D3FC1" w:rsidRPr="00F52086" w:rsidRDefault="003D3FC1" w:rsidP="00883983">
            <w:pPr>
              <w:spacing w:line="240" w:lineRule="auto"/>
              <w:rPr>
                <w:rFonts w:ascii="Times New Roman" w:hAnsi="Times New Roman"/>
                <w:sz w:val="24"/>
                <w:szCs w:val="24"/>
              </w:rPr>
            </w:pPr>
          </w:p>
        </w:tc>
      </w:tr>
    </w:tbl>
    <w:p w:rsidR="003D3FC1" w:rsidRDefault="003D3FC1" w:rsidP="003D3FC1">
      <w:pPr>
        <w:spacing w:after="0" w:line="240" w:lineRule="auto"/>
        <w:jc w:val="center"/>
        <w:rPr>
          <w:rFonts w:ascii="Times New Roman" w:hAnsi="Times New Roman" w:cs="Times New Roman"/>
          <w:b/>
          <w:bCs/>
          <w:sz w:val="24"/>
          <w:szCs w:val="24"/>
        </w:rPr>
      </w:pPr>
    </w:p>
    <w:p w:rsidR="003D3FC1" w:rsidRDefault="003D3FC1" w:rsidP="003D3FC1">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br w:type="page"/>
      </w:r>
    </w:p>
    <w:p w:rsidR="003D3FC1" w:rsidRPr="00F52086" w:rsidRDefault="003D3FC1" w:rsidP="003D3FC1">
      <w:pPr>
        <w:spacing w:after="0" w:line="240" w:lineRule="auto"/>
        <w:jc w:val="center"/>
        <w:rPr>
          <w:rFonts w:ascii="Times New Roman" w:hAnsi="Times New Roman" w:cs="Times New Roman"/>
          <w:b/>
          <w:bCs/>
          <w:sz w:val="24"/>
          <w:szCs w:val="24"/>
        </w:rPr>
      </w:pPr>
      <w:r w:rsidRPr="00F52086">
        <w:rPr>
          <w:rFonts w:ascii="Times New Roman" w:hAnsi="Times New Roman" w:cs="Times New Roman"/>
          <w:b/>
          <w:bCs/>
          <w:sz w:val="24"/>
          <w:szCs w:val="24"/>
        </w:rPr>
        <w:t>SECTION C {Teachers Only}</w:t>
      </w: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(REASON FOR DIFFICULTIES IN TEACHING)</w:t>
      </w:r>
    </w:p>
    <w:p w:rsidR="003D3FC1" w:rsidRPr="00F52086" w:rsidRDefault="003D3FC1" w:rsidP="003D3FC1">
      <w:pPr>
        <w:spacing w:after="0" w:line="240" w:lineRule="auto"/>
        <w:rPr>
          <w:rFonts w:ascii="Times New Roman" w:hAnsi="Times New Roman" w:cs="Times New Roman"/>
          <w:i/>
          <w:sz w:val="24"/>
          <w:szCs w:val="24"/>
        </w:rPr>
      </w:pPr>
      <w:r w:rsidRPr="00F52086">
        <w:rPr>
          <w:rFonts w:ascii="Times New Roman" w:hAnsi="Times New Roman" w:cs="Times New Roman"/>
          <w:i/>
          <w:sz w:val="24"/>
          <w:szCs w:val="24"/>
        </w:rPr>
        <w:t xml:space="preserve">Kindly tick the level of your agreement to the reasons for difficulty in the teaching of any of the curriculum content as indicated in the above table. </w:t>
      </w:r>
    </w:p>
    <w:tbl>
      <w:tblPr>
        <w:tblStyle w:val="TableGrid"/>
        <w:tblW w:w="9075" w:type="dxa"/>
        <w:jc w:val="center"/>
        <w:tblLook w:val="04A0"/>
      </w:tblPr>
      <w:tblGrid>
        <w:gridCol w:w="596"/>
        <w:gridCol w:w="6586"/>
        <w:gridCol w:w="536"/>
        <w:gridCol w:w="413"/>
        <w:gridCol w:w="397"/>
        <w:gridCol w:w="547"/>
      </w:tblGrid>
      <w:tr w:rsidR="003D3FC1" w:rsidRPr="00F52086" w:rsidTr="00883983">
        <w:trPr>
          <w:trHeight w:val="206"/>
          <w:jc w:val="center"/>
        </w:trPr>
        <w:tc>
          <w:tcPr>
            <w:tcW w:w="596"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S/N</w:t>
            </w:r>
          </w:p>
        </w:tc>
        <w:tc>
          <w:tcPr>
            <w:tcW w:w="6586"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Statement</w:t>
            </w:r>
          </w:p>
        </w:tc>
        <w:tc>
          <w:tcPr>
            <w:tcW w:w="536"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SA</w:t>
            </w:r>
          </w:p>
        </w:tc>
        <w:tc>
          <w:tcPr>
            <w:tcW w:w="413"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A</w:t>
            </w:r>
          </w:p>
        </w:tc>
        <w:tc>
          <w:tcPr>
            <w:tcW w:w="397"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D</w:t>
            </w:r>
          </w:p>
        </w:tc>
        <w:tc>
          <w:tcPr>
            <w:tcW w:w="547" w:type="dxa"/>
          </w:tcPr>
          <w:p w:rsidR="003D3FC1" w:rsidRPr="00F52086" w:rsidRDefault="003D3FC1" w:rsidP="00883983">
            <w:pPr>
              <w:spacing w:line="240" w:lineRule="auto"/>
              <w:rPr>
                <w:rFonts w:ascii="Times New Roman" w:hAnsi="Times New Roman"/>
                <w:b/>
                <w:sz w:val="24"/>
                <w:szCs w:val="24"/>
              </w:rPr>
            </w:pPr>
            <w:r w:rsidRPr="00F52086">
              <w:rPr>
                <w:rFonts w:ascii="Times New Roman" w:hAnsi="Times New Roman"/>
                <w:b/>
                <w:sz w:val="24"/>
                <w:szCs w:val="24"/>
              </w:rPr>
              <w:t>SD</w:t>
            </w: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Inadequate and non availability of suitable instructional materials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Wideness in the content of the identified difficult topic(s)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Short Lesson period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Complexity of the topics in question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Non availability of biology laboratory which can aid the lesson explanation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Lack of adequate preparation of the teacher before going to class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59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58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Any topics/concepts that do not relate to day-to-day living of learner are found difficult to teach </w:t>
            </w:r>
          </w:p>
        </w:tc>
        <w:tc>
          <w:tcPr>
            <w:tcW w:w="536" w:type="dxa"/>
          </w:tcPr>
          <w:p w:rsidR="003D3FC1" w:rsidRPr="00F52086" w:rsidRDefault="003D3FC1" w:rsidP="00883983">
            <w:pPr>
              <w:spacing w:line="240" w:lineRule="auto"/>
              <w:rPr>
                <w:rFonts w:ascii="Times New Roman" w:hAnsi="Times New Roman"/>
                <w:sz w:val="24"/>
                <w:szCs w:val="24"/>
              </w:rPr>
            </w:pPr>
          </w:p>
        </w:tc>
        <w:tc>
          <w:tcPr>
            <w:tcW w:w="413" w:type="dxa"/>
          </w:tcPr>
          <w:p w:rsidR="003D3FC1" w:rsidRPr="00F52086" w:rsidRDefault="003D3FC1" w:rsidP="00883983">
            <w:pPr>
              <w:spacing w:line="240" w:lineRule="auto"/>
              <w:rPr>
                <w:rFonts w:ascii="Times New Roman" w:hAnsi="Times New Roman"/>
                <w:sz w:val="24"/>
                <w:szCs w:val="24"/>
              </w:rPr>
            </w:pPr>
          </w:p>
        </w:tc>
        <w:tc>
          <w:tcPr>
            <w:tcW w:w="397" w:type="dxa"/>
          </w:tcPr>
          <w:p w:rsidR="003D3FC1" w:rsidRPr="00F52086" w:rsidRDefault="003D3FC1" w:rsidP="00883983">
            <w:pPr>
              <w:spacing w:line="240" w:lineRule="auto"/>
              <w:rPr>
                <w:rFonts w:ascii="Times New Roman" w:hAnsi="Times New Roman"/>
                <w:sz w:val="24"/>
                <w:szCs w:val="24"/>
              </w:rPr>
            </w:pPr>
          </w:p>
        </w:tc>
        <w:tc>
          <w:tcPr>
            <w:tcW w:w="547" w:type="dxa"/>
          </w:tcPr>
          <w:p w:rsidR="003D3FC1" w:rsidRPr="00F52086" w:rsidRDefault="003D3FC1" w:rsidP="00883983">
            <w:pPr>
              <w:spacing w:line="240" w:lineRule="auto"/>
              <w:rPr>
                <w:rFonts w:ascii="Times New Roman" w:hAnsi="Times New Roman"/>
                <w:sz w:val="24"/>
                <w:szCs w:val="24"/>
              </w:rPr>
            </w:pPr>
          </w:p>
        </w:tc>
      </w:tr>
    </w:tbl>
    <w:p w:rsidR="003D3FC1" w:rsidRDefault="003D3FC1" w:rsidP="003D3FC1">
      <w:pPr>
        <w:spacing w:after="0" w:line="240" w:lineRule="auto"/>
        <w:jc w:val="center"/>
        <w:rPr>
          <w:rFonts w:ascii="Times New Roman" w:hAnsi="Times New Roman" w:cs="Times New Roman"/>
          <w:b/>
          <w:sz w:val="24"/>
          <w:szCs w:val="24"/>
        </w:rPr>
      </w:pP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 xml:space="preserve">Students Only </w:t>
      </w:r>
    </w:p>
    <w:p w:rsidR="003D3FC1" w:rsidRPr="00F52086" w:rsidRDefault="003D3FC1" w:rsidP="003D3FC1">
      <w:pPr>
        <w:spacing w:after="0" w:line="240" w:lineRule="auto"/>
        <w:jc w:val="center"/>
        <w:rPr>
          <w:rFonts w:ascii="Times New Roman" w:hAnsi="Times New Roman" w:cs="Times New Roman"/>
          <w:b/>
          <w:sz w:val="24"/>
          <w:szCs w:val="24"/>
        </w:rPr>
      </w:pPr>
      <w:r w:rsidRPr="00F52086">
        <w:rPr>
          <w:rFonts w:ascii="Times New Roman" w:hAnsi="Times New Roman" w:cs="Times New Roman"/>
          <w:b/>
          <w:sz w:val="24"/>
          <w:szCs w:val="24"/>
        </w:rPr>
        <w:t>(REASON FOR DIFFICULTIES IN LEARNING)</w:t>
      </w:r>
    </w:p>
    <w:p w:rsidR="003D3FC1" w:rsidRPr="00F52086" w:rsidRDefault="003D3FC1" w:rsidP="003D3FC1">
      <w:pPr>
        <w:spacing w:line="240" w:lineRule="auto"/>
        <w:rPr>
          <w:rFonts w:ascii="Times New Roman" w:hAnsi="Times New Roman" w:cs="Times New Roman"/>
          <w:b/>
          <w:sz w:val="24"/>
          <w:szCs w:val="24"/>
        </w:rPr>
      </w:pPr>
      <w:r w:rsidRPr="00F52086">
        <w:rPr>
          <w:rFonts w:ascii="Times New Roman" w:hAnsi="Times New Roman" w:cs="Times New Roman"/>
          <w:i/>
          <w:sz w:val="24"/>
          <w:szCs w:val="24"/>
        </w:rPr>
        <w:t>Kindly tick the level of your agreement to the reasons for difficulty in learning of any of the curriculum content as indicated in the above table.</w:t>
      </w:r>
    </w:p>
    <w:tbl>
      <w:tblPr>
        <w:tblStyle w:val="TableGrid"/>
        <w:tblW w:w="9187" w:type="dxa"/>
        <w:jc w:val="center"/>
        <w:tblLook w:val="04A0"/>
      </w:tblPr>
      <w:tblGrid>
        <w:gridCol w:w="606"/>
        <w:gridCol w:w="6635"/>
        <w:gridCol w:w="523"/>
        <w:gridCol w:w="449"/>
        <w:gridCol w:w="438"/>
        <w:gridCol w:w="536"/>
      </w:tblGrid>
      <w:tr w:rsidR="003D3FC1" w:rsidRPr="00F52086" w:rsidTr="00883983">
        <w:trPr>
          <w:trHeight w:val="206"/>
          <w:jc w:val="center"/>
        </w:trPr>
        <w:tc>
          <w:tcPr>
            <w:tcW w:w="6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S/N</w:t>
            </w: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Statement</w:t>
            </w:r>
          </w:p>
        </w:tc>
        <w:tc>
          <w:tcPr>
            <w:tcW w:w="450"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SA</w:t>
            </w:r>
          </w:p>
        </w:tc>
        <w:tc>
          <w:tcPr>
            <w:tcW w:w="450"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A</w:t>
            </w:r>
          </w:p>
        </w:tc>
        <w:tc>
          <w:tcPr>
            <w:tcW w:w="439"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D</w:t>
            </w:r>
          </w:p>
        </w:tc>
        <w:tc>
          <w:tcPr>
            <w:tcW w:w="53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SD</w:t>
            </w: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The teaching method usually engaged by biology teachers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Inadequate learning materials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Teachers using ambiguous terms to explain in class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Too much of theoretical means of explaining biology in class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Students’ lack of innovation, encouragement and resourcefulness from the biology teachers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Whenever topics/concepts that do not relate to day-to-day living of learner are being taught</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r w:rsidR="003D3FC1" w:rsidRPr="00F52086" w:rsidTr="00883983">
        <w:trPr>
          <w:trHeight w:val="167"/>
          <w:jc w:val="center"/>
        </w:trPr>
        <w:tc>
          <w:tcPr>
            <w:tcW w:w="606" w:type="dxa"/>
          </w:tcPr>
          <w:p w:rsidR="003D3FC1" w:rsidRPr="00F52086" w:rsidRDefault="003D3FC1" w:rsidP="003D3FC1">
            <w:pPr>
              <w:numPr>
                <w:ilvl w:val="0"/>
                <w:numId w:val="6"/>
              </w:numPr>
              <w:spacing w:line="240" w:lineRule="auto"/>
              <w:rPr>
                <w:rFonts w:ascii="Times New Roman" w:hAnsi="Times New Roman"/>
                <w:sz w:val="24"/>
                <w:szCs w:val="24"/>
              </w:rPr>
            </w:pPr>
          </w:p>
        </w:tc>
        <w:tc>
          <w:tcPr>
            <w:tcW w:w="6706" w:type="dxa"/>
          </w:tcPr>
          <w:p w:rsidR="003D3FC1" w:rsidRPr="00F52086" w:rsidRDefault="003D3FC1" w:rsidP="00883983">
            <w:pPr>
              <w:spacing w:line="240" w:lineRule="auto"/>
              <w:rPr>
                <w:rFonts w:ascii="Times New Roman" w:hAnsi="Times New Roman"/>
                <w:sz w:val="24"/>
                <w:szCs w:val="24"/>
              </w:rPr>
            </w:pPr>
            <w:r w:rsidRPr="00F52086">
              <w:rPr>
                <w:rFonts w:ascii="Times New Roman" w:hAnsi="Times New Roman"/>
                <w:sz w:val="24"/>
                <w:szCs w:val="24"/>
              </w:rPr>
              <w:t xml:space="preserve">Lack of laboratory and practical activities </w:t>
            </w:r>
          </w:p>
        </w:tc>
        <w:tc>
          <w:tcPr>
            <w:tcW w:w="450" w:type="dxa"/>
          </w:tcPr>
          <w:p w:rsidR="003D3FC1" w:rsidRPr="00F52086" w:rsidRDefault="003D3FC1" w:rsidP="00883983">
            <w:pPr>
              <w:spacing w:line="240" w:lineRule="auto"/>
              <w:rPr>
                <w:rFonts w:ascii="Times New Roman" w:hAnsi="Times New Roman"/>
                <w:sz w:val="24"/>
                <w:szCs w:val="24"/>
              </w:rPr>
            </w:pPr>
          </w:p>
        </w:tc>
        <w:tc>
          <w:tcPr>
            <w:tcW w:w="450" w:type="dxa"/>
          </w:tcPr>
          <w:p w:rsidR="003D3FC1" w:rsidRPr="00F52086" w:rsidRDefault="003D3FC1" w:rsidP="00883983">
            <w:pPr>
              <w:spacing w:line="240" w:lineRule="auto"/>
              <w:rPr>
                <w:rFonts w:ascii="Times New Roman" w:hAnsi="Times New Roman"/>
                <w:sz w:val="24"/>
                <w:szCs w:val="24"/>
              </w:rPr>
            </w:pPr>
          </w:p>
        </w:tc>
        <w:tc>
          <w:tcPr>
            <w:tcW w:w="439" w:type="dxa"/>
          </w:tcPr>
          <w:p w:rsidR="003D3FC1" w:rsidRPr="00F52086" w:rsidRDefault="003D3FC1" w:rsidP="00883983">
            <w:pPr>
              <w:spacing w:line="240" w:lineRule="auto"/>
              <w:rPr>
                <w:rFonts w:ascii="Times New Roman" w:hAnsi="Times New Roman"/>
                <w:sz w:val="24"/>
                <w:szCs w:val="24"/>
              </w:rPr>
            </w:pPr>
          </w:p>
        </w:tc>
        <w:tc>
          <w:tcPr>
            <w:tcW w:w="536" w:type="dxa"/>
          </w:tcPr>
          <w:p w:rsidR="003D3FC1" w:rsidRPr="00F52086" w:rsidRDefault="003D3FC1" w:rsidP="00883983">
            <w:pPr>
              <w:spacing w:line="240" w:lineRule="auto"/>
              <w:rPr>
                <w:rFonts w:ascii="Times New Roman" w:hAnsi="Times New Roman"/>
                <w:sz w:val="24"/>
                <w:szCs w:val="24"/>
              </w:rPr>
            </w:pPr>
          </w:p>
        </w:tc>
      </w:tr>
    </w:tbl>
    <w:p w:rsidR="003D3FC1" w:rsidRDefault="003D3FC1" w:rsidP="003D3FC1"/>
    <w:p w:rsidR="003D3FC1" w:rsidRDefault="003D3FC1" w:rsidP="00330739">
      <w:pPr>
        <w:spacing w:after="0" w:line="240" w:lineRule="auto"/>
        <w:jc w:val="center"/>
        <w:rPr>
          <w:rFonts w:ascii="Times New Roman" w:hAnsi="Times New Roman" w:cs="Times New Roman"/>
          <w:b/>
          <w:bCs/>
          <w:color w:val="000000" w:themeColor="text1"/>
          <w:sz w:val="26"/>
          <w:szCs w:val="24"/>
        </w:rPr>
      </w:pPr>
    </w:p>
    <w:p w:rsidR="003D3FC1" w:rsidRDefault="003D3FC1" w:rsidP="00330739">
      <w:pPr>
        <w:spacing w:after="0" w:line="240" w:lineRule="auto"/>
        <w:jc w:val="center"/>
        <w:rPr>
          <w:rFonts w:ascii="Times New Roman" w:hAnsi="Times New Roman" w:cs="Times New Roman"/>
          <w:b/>
          <w:bCs/>
          <w:color w:val="000000" w:themeColor="text1"/>
          <w:sz w:val="26"/>
          <w:szCs w:val="24"/>
        </w:rPr>
      </w:pPr>
    </w:p>
    <w:p w:rsidR="00330739" w:rsidRPr="00203020" w:rsidRDefault="003D3FC1" w:rsidP="00383615">
      <w:pPr>
        <w:spacing w:line="276" w:lineRule="auto"/>
        <w:jc w:val="left"/>
        <w:rPr>
          <w:rFonts w:ascii="Times New Roman" w:hAnsi="Times New Roman" w:cs="Times New Roman"/>
          <w:b/>
          <w:bCs/>
          <w:color w:val="000000" w:themeColor="text1"/>
          <w:sz w:val="26"/>
          <w:szCs w:val="24"/>
        </w:rPr>
      </w:pPr>
      <w:r>
        <w:rPr>
          <w:rFonts w:ascii="Times New Roman" w:hAnsi="Times New Roman" w:cs="Times New Roman"/>
          <w:b/>
          <w:bCs/>
          <w:color w:val="000000" w:themeColor="text1"/>
          <w:sz w:val="26"/>
          <w:szCs w:val="24"/>
        </w:rPr>
        <w:br w:type="page"/>
      </w:r>
    </w:p>
    <w:p w:rsidR="00330739" w:rsidRPr="00B200B2" w:rsidRDefault="003D3FC1" w:rsidP="00B200B2">
      <w:pPr>
        <w:spacing w:after="0" w:line="240" w:lineRule="auto"/>
        <w:ind w:left="630" w:hanging="630"/>
        <w:rPr>
          <w:rFonts w:ascii="Times New Roman" w:hAnsi="Times New Roman" w:cs="Times New Roman"/>
          <w:sz w:val="26"/>
          <w:szCs w:val="26"/>
        </w:rPr>
      </w:pPr>
      <w:r>
        <w:rPr>
          <w:rFonts w:ascii="Times New Roman" w:hAnsi="Times New Roman" w:cs="Times New Roman"/>
          <w:sz w:val="26"/>
          <w:szCs w:val="26"/>
        </w:rPr>
        <w:tab/>
      </w:r>
    </w:p>
    <w:sectPr w:rsidR="00330739" w:rsidRPr="00B200B2" w:rsidSect="00493A55">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D71" w:rsidRDefault="00DD5D71" w:rsidP="00826F9A">
      <w:pPr>
        <w:spacing w:after="0" w:line="240" w:lineRule="auto"/>
      </w:pPr>
      <w:r>
        <w:separator/>
      </w:r>
    </w:p>
  </w:endnote>
  <w:endnote w:type="continuationSeparator" w:id="1">
    <w:p w:rsidR="00DD5D71" w:rsidRDefault="00DD5D71" w:rsidP="00826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iner Hand ITC">
    <w:panose1 w:val="03070502030502020203"/>
    <w:charset w:val="00"/>
    <w:family w:val="script"/>
    <w:pitch w:val="variable"/>
    <w:sig w:usb0="00000003" w:usb1="00000000" w:usb2="00000000" w:usb3="00000000" w:csb0="00000001" w:csb1="00000000"/>
  </w:font>
  <w:font w:name="Noto Sans Armenian">
    <w:altName w:val="Times New Roman"/>
    <w:charset w:val="00"/>
    <w:family w:val="roman"/>
    <w:pitch w:val="default"/>
    <w:sig w:usb0="00000000" w:usb1="0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6576"/>
      <w:docPartObj>
        <w:docPartGallery w:val="Page Numbers (Bottom of Page)"/>
        <w:docPartUnique/>
      </w:docPartObj>
    </w:sdtPr>
    <w:sdtContent>
      <w:p w:rsidR="00826F9A" w:rsidRDefault="00D123AC">
        <w:pPr>
          <w:pStyle w:val="Footer"/>
          <w:jc w:val="center"/>
        </w:pPr>
        <w:r w:rsidRPr="001D7F0A">
          <w:rPr>
            <w:sz w:val="25"/>
          </w:rPr>
          <w:fldChar w:fldCharType="begin"/>
        </w:r>
        <w:r w:rsidR="00D161E4" w:rsidRPr="001D7F0A">
          <w:rPr>
            <w:sz w:val="25"/>
          </w:rPr>
          <w:instrText xml:space="preserve"> PAGE   \* MERGEFORMAT </w:instrText>
        </w:r>
        <w:r w:rsidRPr="001D7F0A">
          <w:rPr>
            <w:sz w:val="25"/>
          </w:rPr>
          <w:fldChar w:fldCharType="separate"/>
        </w:r>
        <w:r w:rsidR="00DD5D71">
          <w:rPr>
            <w:noProof/>
            <w:sz w:val="25"/>
          </w:rPr>
          <w:t>i</w:t>
        </w:r>
        <w:r w:rsidRPr="001D7F0A">
          <w:rPr>
            <w:sz w:val="25"/>
          </w:rPr>
          <w:fldChar w:fldCharType="end"/>
        </w:r>
      </w:p>
    </w:sdtContent>
  </w:sdt>
  <w:p w:rsidR="00826F9A" w:rsidRDefault="00826F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D71" w:rsidRDefault="00DD5D71" w:rsidP="00826F9A">
      <w:pPr>
        <w:spacing w:after="0" w:line="240" w:lineRule="auto"/>
      </w:pPr>
      <w:r>
        <w:separator/>
      </w:r>
    </w:p>
  </w:footnote>
  <w:footnote w:type="continuationSeparator" w:id="1">
    <w:p w:rsidR="00DD5D71" w:rsidRDefault="00DD5D71" w:rsidP="00826F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82A18"/>
    <w:multiLevelType w:val="hybridMultilevel"/>
    <w:tmpl w:val="09EE3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31C97"/>
    <w:multiLevelType w:val="multilevel"/>
    <w:tmpl w:val="1B90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435107"/>
    <w:multiLevelType w:val="hybridMultilevel"/>
    <w:tmpl w:val="8D72EBDC"/>
    <w:lvl w:ilvl="0" w:tplc="07045CAA">
      <w:start w:val="1"/>
      <w:numFmt w:val="lowerRoman"/>
      <w:lvlText w:val="(%1)"/>
      <w:lvlJc w:val="left"/>
      <w:pPr>
        <w:ind w:left="919" w:hanging="334"/>
      </w:pPr>
      <w:rPr>
        <w:rFonts w:ascii="Times New Roman" w:eastAsia="Times New Roman" w:hAnsi="Times New Roman" w:cs="Times New Roman" w:hint="default"/>
        <w:spacing w:val="-1"/>
        <w:w w:val="99"/>
        <w:sz w:val="24"/>
        <w:szCs w:val="24"/>
      </w:rPr>
    </w:lvl>
    <w:lvl w:ilvl="1" w:tplc="60CE5824">
      <w:numFmt w:val="bullet"/>
      <w:lvlText w:val="•"/>
      <w:lvlJc w:val="left"/>
      <w:pPr>
        <w:ind w:left="1796" w:hanging="334"/>
      </w:pPr>
      <w:rPr>
        <w:rFonts w:hint="default"/>
      </w:rPr>
    </w:lvl>
    <w:lvl w:ilvl="2" w:tplc="ADD68676">
      <w:numFmt w:val="bullet"/>
      <w:lvlText w:val="•"/>
      <w:lvlJc w:val="left"/>
      <w:pPr>
        <w:ind w:left="2672" w:hanging="334"/>
      </w:pPr>
      <w:rPr>
        <w:rFonts w:hint="default"/>
      </w:rPr>
    </w:lvl>
    <w:lvl w:ilvl="3" w:tplc="D4A07690">
      <w:numFmt w:val="bullet"/>
      <w:lvlText w:val="•"/>
      <w:lvlJc w:val="left"/>
      <w:pPr>
        <w:ind w:left="3548" w:hanging="334"/>
      </w:pPr>
      <w:rPr>
        <w:rFonts w:hint="default"/>
      </w:rPr>
    </w:lvl>
    <w:lvl w:ilvl="4" w:tplc="06D8EDB4">
      <w:numFmt w:val="bullet"/>
      <w:lvlText w:val="•"/>
      <w:lvlJc w:val="left"/>
      <w:pPr>
        <w:ind w:left="4424" w:hanging="334"/>
      </w:pPr>
      <w:rPr>
        <w:rFonts w:hint="default"/>
      </w:rPr>
    </w:lvl>
    <w:lvl w:ilvl="5" w:tplc="C7FE1982">
      <w:numFmt w:val="bullet"/>
      <w:lvlText w:val="•"/>
      <w:lvlJc w:val="left"/>
      <w:pPr>
        <w:ind w:left="5300" w:hanging="334"/>
      </w:pPr>
      <w:rPr>
        <w:rFonts w:hint="default"/>
      </w:rPr>
    </w:lvl>
    <w:lvl w:ilvl="6" w:tplc="D44843F8">
      <w:numFmt w:val="bullet"/>
      <w:lvlText w:val="•"/>
      <w:lvlJc w:val="left"/>
      <w:pPr>
        <w:ind w:left="6176" w:hanging="334"/>
      </w:pPr>
      <w:rPr>
        <w:rFonts w:hint="default"/>
      </w:rPr>
    </w:lvl>
    <w:lvl w:ilvl="7" w:tplc="117C3894">
      <w:numFmt w:val="bullet"/>
      <w:lvlText w:val="•"/>
      <w:lvlJc w:val="left"/>
      <w:pPr>
        <w:ind w:left="7052" w:hanging="334"/>
      </w:pPr>
      <w:rPr>
        <w:rFonts w:hint="default"/>
      </w:rPr>
    </w:lvl>
    <w:lvl w:ilvl="8" w:tplc="18BC5332">
      <w:numFmt w:val="bullet"/>
      <w:lvlText w:val="•"/>
      <w:lvlJc w:val="left"/>
      <w:pPr>
        <w:ind w:left="7928" w:hanging="334"/>
      </w:pPr>
      <w:rPr>
        <w:rFonts w:hint="default"/>
      </w:rPr>
    </w:lvl>
  </w:abstractNum>
  <w:abstractNum w:abstractNumId="3">
    <w:nsid w:val="173E5494"/>
    <w:multiLevelType w:val="hybridMultilevel"/>
    <w:tmpl w:val="EC06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84820"/>
    <w:multiLevelType w:val="hybridMultilevel"/>
    <w:tmpl w:val="84E0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3747A6"/>
    <w:multiLevelType w:val="hybridMultilevel"/>
    <w:tmpl w:val="BF28F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ED0D92"/>
    <w:multiLevelType w:val="hybridMultilevel"/>
    <w:tmpl w:val="B4CA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A76EFC"/>
    <w:multiLevelType w:val="hybridMultilevel"/>
    <w:tmpl w:val="E60A88B8"/>
    <w:lvl w:ilvl="0" w:tplc="90B0197E">
      <w:start w:val="6"/>
      <w:numFmt w:val="decimal"/>
      <w:lvlText w:val="%1"/>
      <w:lvlJc w:val="left"/>
      <w:pPr>
        <w:ind w:left="1280" w:hanging="360"/>
      </w:pPr>
      <w:rPr>
        <w:rFonts w:hint="default"/>
      </w:rPr>
    </w:lvl>
    <w:lvl w:ilvl="1" w:tplc="5D6A2D9E">
      <w:numFmt w:val="none"/>
      <w:lvlText w:val=""/>
      <w:lvlJc w:val="left"/>
      <w:pPr>
        <w:tabs>
          <w:tab w:val="num" w:pos="360"/>
        </w:tabs>
      </w:pPr>
    </w:lvl>
    <w:lvl w:ilvl="2" w:tplc="5310EAF0">
      <w:numFmt w:val="bullet"/>
      <w:lvlText w:val="•"/>
      <w:lvlJc w:val="left"/>
      <w:pPr>
        <w:ind w:left="2960" w:hanging="360"/>
      </w:pPr>
      <w:rPr>
        <w:rFonts w:hint="default"/>
      </w:rPr>
    </w:lvl>
    <w:lvl w:ilvl="3" w:tplc="B872A070">
      <w:numFmt w:val="bullet"/>
      <w:lvlText w:val="•"/>
      <w:lvlJc w:val="left"/>
      <w:pPr>
        <w:ind w:left="3800" w:hanging="360"/>
      </w:pPr>
      <w:rPr>
        <w:rFonts w:hint="default"/>
      </w:rPr>
    </w:lvl>
    <w:lvl w:ilvl="4" w:tplc="56BA888E">
      <w:numFmt w:val="bullet"/>
      <w:lvlText w:val="•"/>
      <w:lvlJc w:val="left"/>
      <w:pPr>
        <w:ind w:left="4640" w:hanging="360"/>
      </w:pPr>
      <w:rPr>
        <w:rFonts w:hint="default"/>
      </w:rPr>
    </w:lvl>
    <w:lvl w:ilvl="5" w:tplc="2C66A244">
      <w:numFmt w:val="bullet"/>
      <w:lvlText w:val="•"/>
      <w:lvlJc w:val="left"/>
      <w:pPr>
        <w:ind w:left="5480" w:hanging="360"/>
      </w:pPr>
      <w:rPr>
        <w:rFonts w:hint="default"/>
      </w:rPr>
    </w:lvl>
    <w:lvl w:ilvl="6" w:tplc="9710B756">
      <w:numFmt w:val="bullet"/>
      <w:lvlText w:val="•"/>
      <w:lvlJc w:val="left"/>
      <w:pPr>
        <w:ind w:left="6320" w:hanging="360"/>
      </w:pPr>
      <w:rPr>
        <w:rFonts w:hint="default"/>
      </w:rPr>
    </w:lvl>
    <w:lvl w:ilvl="7" w:tplc="0D1E9B26">
      <w:numFmt w:val="bullet"/>
      <w:lvlText w:val="•"/>
      <w:lvlJc w:val="left"/>
      <w:pPr>
        <w:ind w:left="7160" w:hanging="360"/>
      </w:pPr>
      <w:rPr>
        <w:rFonts w:hint="default"/>
      </w:rPr>
    </w:lvl>
    <w:lvl w:ilvl="8" w:tplc="9B72D9BE">
      <w:numFmt w:val="bullet"/>
      <w:lvlText w:val="•"/>
      <w:lvlJc w:val="left"/>
      <w:pPr>
        <w:ind w:left="8000" w:hanging="360"/>
      </w:pPr>
      <w:rPr>
        <w:rFonts w:hint="default"/>
      </w:rPr>
    </w:lvl>
  </w:abstractNum>
  <w:abstractNum w:abstractNumId="8">
    <w:nsid w:val="28D074EF"/>
    <w:multiLevelType w:val="hybridMultilevel"/>
    <w:tmpl w:val="AB6E24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20AB9"/>
    <w:multiLevelType w:val="hybridMultilevel"/>
    <w:tmpl w:val="3260F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17DF8"/>
    <w:multiLevelType w:val="hybridMultilevel"/>
    <w:tmpl w:val="EB4ECF1A"/>
    <w:lvl w:ilvl="0" w:tplc="D0A626BE">
      <w:start w:val="7"/>
      <w:numFmt w:val="lowerRoman"/>
      <w:lvlText w:val="(%1)"/>
      <w:lvlJc w:val="left"/>
      <w:pPr>
        <w:ind w:left="1399" w:hanging="473"/>
      </w:pPr>
      <w:rPr>
        <w:rFonts w:ascii="Times New Roman" w:eastAsia="Times New Roman" w:hAnsi="Times New Roman" w:cs="Times New Roman" w:hint="default"/>
        <w:spacing w:val="-1"/>
        <w:w w:val="99"/>
        <w:sz w:val="24"/>
        <w:szCs w:val="24"/>
      </w:rPr>
    </w:lvl>
    <w:lvl w:ilvl="1" w:tplc="C7FC8810">
      <w:start w:val="1"/>
      <w:numFmt w:val="decimal"/>
      <w:lvlText w:val="%2."/>
      <w:lvlJc w:val="left"/>
      <w:pPr>
        <w:ind w:left="1639" w:hanging="360"/>
      </w:pPr>
      <w:rPr>
        <w:rFonts w:ascii="Times New Roman" w:eastAsia="Times New Roman" w:hAnsi="Times New Roman" w:cs="Times New Roman" w:hint="default"/>
        <w:w w:val="99"/>
        <w:sz w:val="24"/>
        <w:szCs w:val="24"/>
      </w:rPr>
    </w:lvl>
    <w:lvl w:ilvl="2" w:tplc="32A66C5C">
      <w:numFmt w:val="bullet"/>
      <w:lvlText w:val="•"/>
      <w:lvlJc w:val="left"/>
      <w:pPr>
        <w:ind w:left="2533" w:hanging="360"/>
      </w:pPr>
      <w:rPr>
        <w:rFonts w:hint="default"/>
      </w:rPr>
    </w:lvl>
    <w:lvl w:ilvl="3" w:tplc="5F966B5C">
      <w:numFmt w:val="bullet"/>
      <w:lvlText w:val="•"/>
      <w:lvlJc w:val="left"/>
      <w:pPr>
        <w:ind w:left="3426" w:hanging="360"/>
      </w:pPr>
      <w:rPr>
        <w:rFonts w:hint="default"/>
      </w:rPr>
    </w:lvl>
    <w:lvl w:ilvl="4" w:tplc="11763386">
      <w:numFmt w:val="bullet"/>
      <w:lvlText w:val="•"/>
      <w:lvlJc w:val="left"/>
      <w:pPr>
        <w:ind w:left="4320" w:hanging="360"/>
      </w:pPr>
      <w:rPr>
        <w:rFonts w:hint="default"/>
      </w:rPr>
    </w:lvl>
    <w:lvl w:ilvl="5" w:tplc="013CA5A4">
      <w:numFmt w:val="bullet"/>
      <w:lvlText w:val="•"/>
      <w:lvlJc w:val="left"/>
      <w:pPr>
        <w:ind w:left="5213" w:hanging="360"/>
      </w:pPr>
      <w:rPr>
        <w:rFonts w:hint="default"/>
      </w:rPr>
    </w:lvl>
    <w:lvl w:ilvl="6" w:tplc="29F855D2">
      <w:numFmt w:val="bullet"/>
      <w:lvlText w:val="•"/>
      <w:lvlJc w:val="left"/>
      <w:pPr>
        <w:ind w:left="6106" w:hanging="360"/>
      </w:pPr>
      <w:rPr>
        <w:rFonts w:hint="default"/>
      </w:rPr>
    </w:lvl>
    <w:lvl w:ilvl="7" w:tplc="EDC43A10">
      <w:numFmt w:val="bullet"/>
      <w:lvlText w:val="•"/>
      <w:lvlJc w:val="left"/>
      <w:pPr>
        <w:ind w:left="7000" w:hanging="360"/>
      </w:pPr>
      <w:rPr>
        <w:rFonts w:hint="default"/>
      </w:rPr>
    </w:lvl>
    <w:lvl w:ilvl="8" w:tplc="C67E8A96">
      <w:numFmt w:val="bullet"/>
      <w:lvlText w:val="•"/>
      <w:lvlJc w:val="left"/>
      <w:pPr>
        <w:ind w:left="7893" w:hanging="360"/>
      </w:pPr>
      <w:rPr>
        <w:rFonts w:hint="default"/>
      </w:rPr>
    </w:lvl>
  </w:abstractNum>
  <w:abstractNum w:abstractNumId="11">
    <w:nsid w:val="2D2066AC"/>
    <w:multiLevelType w:val="multilevel"/>
    <w:tmpl w:val="4DE0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2E60DC"/>
    <w:multiLevelType w:val="hybridMultilevel"/>
    <w:tmpl w:val="5BDC6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93468A"/>
    <w:multiLevelType w:val="hybridMultilevel"/>
    <w:tmpl w:val="A3EC1752"/>
    <w:lvl w:ilvl="0" w:tplc="007CFC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317A0"/>
    <w:multiLevelType w:val="hybridMultilevel"/>
    <w:tmpl w:val="346EE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0142FD"/>
    <w:multiLevelType w:val="hybridMultilevel"/>
    <w:tmpl w:val="48CAE1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6F2F08"/>
    <w:multiLevelType w:val="hybridMultilevel"/>
    <w:tmpl w:val="0A38663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nsid w:val="4BF71569"/>
    <w:multiLevelType w:val="hybridMultilevel"/>
    <w:tmpl w:val="34D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C36E0B"/>
    <w:multiLevelType w:val="hybridMultilevel"/>
    <w:tmpl w:val="346EEB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934621D"/>
    <w:multiLevelType w:val="multilevel"/>
    <w:tmpl w:val="5934621D"/>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nsid w:val="5CDA53F1"/>
    <w:multiLevelType w:val="hybridMultilevel"/>
    <w:tmpl w:val="01F8C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8C493B"/>
    <w:multiLevelType w:val="hybridMultilevel"/>
    <w:tmpl w:val="C3BEF188"/>
    <w:lvl w:ilvl="0" w:tplc="04090001">
      <w:start w:val="1"/>
      <w:numFmt w:val="bullet"/>
      <w:lvlText w:val=""/>
      <w:lvlJc w:val="left"/>
      <w:pPr>
        <w:ind w:left="720" w:hanging="360"/>
      </w:pPr>
      <w:rPr>
        <w:rFonts w:ascii="Symbol" w:hAnsi="Symbol" w:hint="default"/>
      </w:rPr>
    </w:lvl>
    <w:lvl w:ilvl="1" w:tplc="A63025B2">
      <w:numFmt w:val="bullet"/>
      <w:lvlText w:val="•"/>
      <w:lvlJc w:val="left"/>
      <w:pPr>
        <w:ind w:left="1800" w:hanging="720"/>
      </w:pPr>
      <w:rPr>
        <w:rFonts w:ascii="Palatino Linotype" w:eastAsiaTheme="minorEastAsia" w:hAnsi="Palatino Linotyp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20654C5"/>
    <w:multiLevelType w:val="multilevel"/>
    <w:tmpl w:val="620654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36E4FCC"/>
    <w:multiLevelType w:val="hybridMultilevel"/>
    <w:tmpl w:val="03D8E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383717"/>
    <w:multiLevelType w:val="hybridMultilevel"/>
    <w:tmpl w:val="D4E62E8C"/>
    <w:lvl w:ilvl="0" w:tplc="E0B88A5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EC1FAA"/>
    <w:multiLevelType w:val="hybridMultilevel"/>
    <w:tmpl w:val="0450C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20"/>
  </w:num>
  <w:num w:numId="4">
    <w:abstractNumId w:val="6"/>
  </w:num>
  <w:num w:numId="5">
    <w:abstractNumId w:val="11"/>
  </w:num>
  <w:num w:numId="6">
    <w:abstractNumId w:val="19"/>
  </w:num>
  <w:num w:numId="7">
    <w:abstractNumId w:val="16"/>
  </w:num>
  <w:num w:numId="8">
    <w:abstractNumId w:val="21"/>
  </w:num>
  <w:num w:numId="9">
    <w:abstractNumId w:val="4"/>
  </w:num>
  <w:num w:numId="10">
    <w:abstractNumId w:val="0"/>
  </w:num>
  <w:num w:numId="11">
    <w:abstractNumId w:val="25"/>
  </w:num>
  <w:num w:numId="12">
    <w:abstractNumId w:val="24"/>
  </w:num>
  <w:num w:numId="13">
    <w:abstractNumId w:val="13"/>
  </w:num>
  <w:num w:numId="14">
    <w:abstractNumId w:val="15"/>
  </w:num>
  <w:num w:numId="15">
    <w:abstractNumId w:val="12"/>
  </w:num>
  <w:num w:numId="16">
    <w:abstractNumId w:val="1"/>
  </w:num>
  <w:num w:numId="17">
    <w:abstractNumId w:val="22"/>
  </w:num>
  <w:num w:numId="18">
    <w:abstractNumId w:val="23"/>
  </w:num>
  <w:num w:numId="19">
    <w:abstractNumId w:val="17"/>
  </w:num>
  <w:num w:numId="20">
    <w:abstractNumId w:val="9"/>
  </w:num>
  <w:num w:numId="21">
    <w:abstractNumId w:val="14"/>
  </w:num>
  <w:num w:numId="22">
    <w:abstractNumId w:val="18"/>
  </w:num>
  <w:num w:numId="23">
    <w:abstractNumId w:val="10"/>
  </w:num>
  <w:num w:numId="24">
    <w:abstractNumId w:val="2"/>
  </w:num>
  <w:num w:numId="25">
    <w:abstractNumId w:val="7"/>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savePreviewPicture/>
  <w:footnotePr>
    <w:footnote w:id="0"/>
    <w:footnote w:id="1"/>
  </w:footnotePr>
  <w:endnotePr>
    <w:endnote w:id="0"/>
    <w:endnote w:id="1"/>
  </w:endnotePr>
  <w:compat/>
  <w:rsids>
    <w:rsidRoot w:val="00307DA7"/>
    <w:rsid w:val="00002A75"/>
    <w:rsid w:val="000073ED"/>
    <w:rsid w:val="00042007"/>
    <w:rsid w:val="00066C58"/>
    <w:rsid w:val="000820CB"/>
    <w:rsid w:val="00091EC7"/>
    <w:rsid w:val="000A0775"/>
    <w:rsid w:val="000C16CF"/>
    <w:rsid w:val="000E0C1C"/>
    <w:rsid w:val="001876BF"/>
    <w:rsid w:val="00187C6E"/>
    <w:rsid w:val="0019172E"/>
    <w:rsid w:val="001A00FB"/>
    <w:rsid w:val="001A2E85"/>
    <w:rsid w:val="001D7F0A"/>
    <w:rsid w:val="00203020"/>
    <w:rsid w:val="002C3C57"/>
    <w:rsid w:val="00307DA7"/>
    <w:rsid w:val="00312BA1"/>
    <w:rsid w:val="00312FA4"/>
    <w:rsid w:val="00315689"/>
    <w:rsid w:val="00330739"/>
    <w:rsid w:val="00373E76"/>
    <w:rsid w:val="003754C0"/>
    <w:rsid w:val="00376269"/>
    <w:rsid w:val="00383615"/>
    <w:rsid w:val="003C602F"/>
    <w:rsid w:val="003D3FC1"/>
    <w:rsid w:val="00493A55"/>
    <w:rsid w:val="004F02E8"/>
    <w:rsid w:val="004F61AE"/>
    <w:rsid w:val="00514DA1"/>
    <w:rsid w:val="00563BF7"/>
    <w:rsid w:val="00576BAD"/>
    <w:rsid w:val="005A5A7D"/>
    <w:rsid w:val="005F3471"/>
    <w:rsid w:val="0067619D"/>
    <w:rsid w:val="006F09DB"/>
    <w:rsid w:val="00730F2F"/>
    <w:rsid w:val="00753E20"/>
    <w:rsid w:val="00760010"/>
    <w:rsid w:val="007A3DBB"/>
    <w:rsid w:val="007F29A5"/>
    <w:rsid w:val="00800476"/>
    <w:rsid w:val="0082212A"/>
    <w:rsid w:val="00826F9A"/>
    <w:rsid w:val="00873447"/>
    <w:rsid w:val="008B7E73"/>
    <w:rsid w:val="008E6BF9"/>
    <w:rsid w:val="00902DD1"/>
    <w:rsid w:val="0096459D"/>
    <w:rsid w:val="009707C1"/>
    <w:rsid w:val="0097554A"/>
    <w:rsid w:val="00976D47"/>
    <w:rsid w:val="00977F77"/>
    <w:rsid w:val="00992406"/>
    <w:rsid w:val="009975C4"/>
    <w:rsid w:val="009E0AFD"/>
    <w:rsid w:val="00A539A0"/>
    <w:rsid w:val="00A53C3E"/>
    <w:rsid w:val="00B0062E"/>
    <w:rsid w:val="00B200B2"/>
    <w:rsid w:val="00B97D11"/>
    <w:rsid w:val="00BB674A"/>
    <w:rsid w:val="00C574EE"/>
    <w:rsid w:val="00C74E1F"/>
    <w:rsid w:val="00CA636C"/>
    <w:rsid w:val="00D06476"/>
    <w:rsid w:val="00D123AC"/>
    <w:rsid w:val="00D161E4"/>
    <w:rsid w:val="00D31775"/>
    <w:rsid w:val="00D5237D"/>
    <w:rsid w:val="00D54570"/>
    <w:rsid w:val="00D82D6F"/>
    <w:rsid w:val="00DD5D71"/>
    <w:rsid w:val="00DE141C"/>
    <w:rsid w:val="00DE4DE0"/>
    <w:rsid w:val="00E238F8"/>
    <w:rsid w:val="00E52895"/>
    <w:rsid w:val="00E87D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DA7"/>
    <w:pPr>
      <w:spacing w:line="360" w:lineRule="auto"/>
      <w:jc w:val="both"/>
    </w:pPr>
    <w:rPr>
      <w:rFonts w:ascii="Palatino Linotype" w:hAnsi="Palatino Linotype"/>
      <w:sz w:val="27"/>
    </w:rPr>
  </w:style>
  <w:style w:type="paragraph" w:styleId="Heading1">
    <w:name w:val="heading 1"/>
    <w:next w:val="Normal"/>
    <w:link w:val="Heading1Char"/>
    <w:uiPriority w:val="9"/>
    <w:qFormat/>
    <w:rsid w:val="0019172E"/>
    <w:pPr>
      <w:spacing w:beforeAutospacing="1" w:after="0" w:afterAutospacing="1" w:line="240" w:lineRule="auto"/>
      <w:outlineLvl w:val="0"/>
    </w:pPr>
    <w:rPr>
      <w:rFonts w:ascii="SimSun" w:eastAsia="SimSun" w:hAnsi="SimSun" w:cs="Times New Roman" w:hint="eastAsia"/>
      <w:b/>
      <w:bCs/>
      <w:kern w:val="44"/>
      <w:sz w:val="48"/>
      <w:szCs w:val="4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5C4"/>
    <w:pPr>
      <w:ind w:left="720"/>
      <w:contextualSpacing/>
    </w:pPr>
  </w:style>
  <w:style w:type="paragraph" w:styleId="Header">
    <w:name w:val="header"/>
    <w:basedOn w:val="Normal"/>
    <w:link w:val="HeaderChar"/>
    <w:uiPriority w:val="99"/>
    <w:unhideWhenUsed/>
    <w:rsid w:val="00826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F9A"/>
    <w:rPr>
      <w:rFonts w:ascii="Palatino Linotype" w:hAnsi="Palatino Linotype"/>
      <w:sz w:val="27"/>
    </w:rPr>
  </w:style>
  <w:style w:type="paragraph" w:styleId="Footer">
    <w:name w:val="footer"/>
    <w:basedOn w:val="Normal"/>
    <w:link w:val="FooterChar"/>
    <w:uiPriority w:val="99"/>
    <w:unhideWhenUsed/>
    <w:rsid w:val="00826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F9A"/>
    <w:rPr>
      <w:rFonts w:ascii="Palatino Linotype" w:hAnsi="Palatino Linotype"/>
      <w:sz w:val="27"/>
    </w:rPr>
  </w:style>
  <w:style w:type="character" w:styleId="Hyperlink">
    <w:name w:val="Hyperlink"/>
    <w:basedOn w:val="DefaultParagraphFont"/>
    <w:uiPriority w:val="99"/>
    <w:unhideWhenUsed/>
    <w:rsid w:val="000A0775"/>
    <w:rPr>
      <w:color w:val="0000FF" w:themeColor="hyperlink"/>
      <w:u w:val="single"/>
    </w:rPr>
  </w:style>
  <w:style w:type="character" w:customStyle="1" w:styleId="Heading1Char">
    <w:name w:val="Heading 1 Char"/>
    <w:basedOn w:val="DefaultParagraphFont"/>
    <w:link w:val="Heading1"/>
    <w:uiPriority w:val="9"/>
    <w:rsid w:val="0019172E"/>
    <w:rPr>
      <w:rFonts w:ascii="SimSun" w:eastAsia="SimSun" w:hAnsi="SimSun" w:cs="Times New Roman"/>
      <w:b/>
      <w:bCs/>
      <w:kern w:val="44"/>
      <w:sz w:val="48"/>
      <w:szCs w:val="48"/>
      <w:lang w:eastAsia="zh-CN"/>
    </w:rPr>
  </w:style>
  <w:style w:type="table" w:styleId="TableGrid">
    <w:name w:val="Table Grid"/>
    <w:basedOn w:val="TableNormal"/>
    <w:uiPriority w:val="59"/>
    <w:qFormat/>
    <w:rsid w:val="0019172E"/>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qFormat/>
    <w:rsid w:val="0019172E"/>
    <w:rPr>
      <w:rFonts w:ascii="Times New Roman" w:hAnsi="Times New Roman" w:cs="Times New Roman"/>
      <w:sz w:val="24"/>
      <w:szCs w:val="24"/>
    </w:rPr>
  </w:style>
  <w:style w:type="paragraph" w:styleId="BodyText">
    <w:name w:val="Body Text"/>
    <w:basedOn w:val="Normal"/>
    <w:link w:val="BodyTextChar"/>
    <w:uiPriority w:val="99"/>
    <w:semiHidden/>
    <w:unhideWhenUsed/>
    <w:rsid w:val="0019172E"/>
    <w:pPr>
      <w:spacing w:after="120"/>
    </w:pPr>
  </w:style>
  <w:style w:type="character" w:customStyle="1" w:styleId="BodyTextChar">
    <w:name w:val="Body Text Char"/>
    <w:basedOn w:val="DefaultParagraphFont"/>
    <w:link w:val="BodyText"/>
    <w:uiPriority w:val="99"/>
    <w:semiHidden/>
    <w:rsid w:val="0019172E"/>
    <w:rPr>
      <w:rFonts w:ascii="Palatino Linotype" w:hAnsi="Palatino Linotype"/>
      <w:sz w:val="27"/>
    </w:rPr>
  </w:style>
  <w:style w:type="table" w:customStyle="1" w:styleId="LightShading1">
    <w:name w:val="Light Shading1"/>
    <w:basedOn w:val="TableNormal"/>
    <w:uiPriority w:val="60"/>
    <w:qFormat/>
    <w:rsid w:val="0019172E"/>
    <w:pPr>
      <w:spacing w:after="0" w:line="240" w:lineRule="auto"/>
    </w:pPr>
    <w:rPr>
      <w:rFonts w:eastAsia="SimSun" w:cs="Times New Roman"/>
      <w:color w:val="000000" w:themeColor="text1" w:themeShade="BF"/>
      <w:szCs w:val="2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unhideWhenUsed/>
    <w:rsid w:val="00191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9172E"/>
    <w:rPr>
      <w:rFonts w:ascii="Tahoma" w:hAnsi="Tahoma" w:cs="Tahoma"/>
      <w:sz w:val="16"/>
      <w:szCs w:val="16"/>
    </w:rPr>
  </w:style>
  <w:style w:type="character" w:styleId="PlaceholderText">
    <w:name w:val="Placeholder Text"/>
    <w:basedOn w:val="DefaultParagraphFont"/>
    <w:uiPriority w:val="99"/>
    <w:unhideWhenUsed/>
    <w:rsid w:val="0019172E"/>
    <w:rPr>
      <w:color w:val="808080"/>
    </w:rPr>
  </w:style>
  <w:style w:type="paragraph" w:customStyle="1" w:styleId="Style">
    <w:name w:val="Style"/>
    <w:rsid w:val="0019172E"/>
    <w:pPr>
      <w:widowControl w:val="0"/>
      <w:autoSpaceDE w:val="0"/>
      <w:autoSpaceDN w:val="0"/>
      <w:adjustRightInd w:val="0"/>
      <w:spacing w:after="0" w:line="240" w:lineRule="auto"/>
    </w:pPr>
    <w:rPr>
      <w:rFonts w:ascii="Times New Roman" w:eastAsiaTheme="minorEastAsia"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journals.org/GJER/GJER%20PDF/2015/March/Edu%20et%20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journal/Journal-of-Interdisciplinary-Studies-in-Education-2166-26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sagepub.com/doi/pdf/10.3102/0013189X024007005?casa_token=I_WaKItcJZcAAAAA:FnDRlD2ykqExgIh2qfb8rq9pYz32U3F47h5Bza00ZxQTl35F8SN21IEL87OT1x5DSOxctcv3JIwd" TargetMode="External"/><Relationship Id="rId5" Type="http://schemas.openxmlformats.org/officeDocument/2006/relationships/footnotes" Target="footnotes.xml"/><Relationship Id="rId10" Type="http://schemas.openxmlformats.org/officeDocument/2006/relationships/hyperlink" Target="http://www.simplypsychology.org/constructivism" TargetMode="External"/><Relationship Id="rId4" Type="http://schemas.openxmlformats.org/officeDocument/2006/relationships/webSettings" Target="webSettings.xml"/><Relationship Id="rId9" Type="http://schemas.openxmlformats.org/officeDocument/2006/relationships/hyperlink" Target="https://iopscience.iop.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64</Pages>
  <Words>13057</Words>
  <Characters>74430</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Engr Burger</dc:creator>
  <cp:lastModifiedBy>MRS ADEYINKA</cp:lastModifiedBy>
  <cp:revision>36</cp:revision>
  <cp:lastPrinted>2024-09-26T00:21:00Z</cp:lastPrinted>
  <dcterms:created xsi:type="dcterms:W3CDTF">2024-05-24T20:59:00Z</dcterms:created>
  <dcterms:modified xsi:type="dcterms:W3CDTF">2024-10-09T19:36:00Z</dcterms:modified>
</cp:coreProperties>
</file>