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3AF" w:rsidRPr="00C33088" w:rsidRDefault="001313AF" w:rsidP="001313AF">
      <w:pPr>
        <w:spacing w:after="0" w:line="360" w:lineRule="auto"/>
        <w:jc w:val="center"/>
        <w:rPr>
          <w:rFonts w:ascii="Times New Roman" w:hAnsi="Times New Roman"/>
          <w:b/>
          <w:sz w:val="26"/>
          <w:szCs w:val="24"/>
        </w:rPr>
      </w:pPr>
      <w:r w:rsidRPr="001313AF">
        <w:rPr>
          <w:rFonts w:ascii="Times New Roman" w:hAnsi="Times New Roman"/>
          <w:b/>
          <w:sz w:val="30"/>
          <w:szCs w:val="24"/>
        </w:rPr>
        <w:t>INFLUENCE OF ELECTRONIC MEDIA IN CURBING EXAMINATION MALPRACTICES AMONG SECONDARY SCHOOL STUDENTS IN ILORIN WEST L.G.A</w:t>
      </w:r>
    </w:p>
    <w:p w:rsidR="001313AF" w:rsidRDefault="001313AF" w:rsidP="001313AF">
      <w:pPr>
        <w:spacing w:after="0" w:line="360" w:lineRule="auto"/>
        <w:jc w:val="center"/>
        <w:rPr>
          <w:rFonts w:ascii="Times New Roman" w:hAnsi="Times New Roman"/>
          <w:b/>
          <w:sz w:val="24"/>
          <w:szCs w:val="24"/>
        </w:rPr>
      </w:pPr>
    </w:p>
    <w:p w:rsidR="001313AF" w:rsidRPr="00106800" w:rsidRDefault="001313AF" w:rsidP="001313AF">
      <w:pPr>
        <w:pStyle w:val="BodyText"/>
        <w:spacing w:line="360" w:lineRule="auto"/>
        <w:ind w:right="6"/>
        <w:jc w:val="both"/>
        <w:rPr>
          <w:rFonts w:ascii="Times New Roman" w:hAnsi="Times New Roman" w:cs="Times New Roman"/>
          <w:b/>
          <w:sz w:val="18"/>
          <w:szCs w:val="24"/>
        </w:rPr>
      </w:pPr>
    </w:p>
    <w:p w:rsidR="001313AF" w:rsidRPr="00387FF8" w:rsidRDefault="001313AF" w:rsidP="001313AF">
      <w:pPr>
        <w:spacing w:after="0" w:line="360" w:lineRule="auto"/>
        <w:jc w:val="center"/>
        <w:rPr>
          <w:rFonts w:ascii="Times New Roman" w:hAnsi="Times New Roman"/>
          <w:b/>
          <w:sz w:val="24"/>
          <w:szCs w:val="24"/>
        </w:rPr>
      </w:pPr>
    </w:p>
    <w:p w:rsidR="001313AF" w:rsidRPr="00387FF8" w:rsidRDefault="001313AF" w:rsidP="001313AF">
      <w:pPr>
        <w:spacing w:after="0" w:line="360" w:lineRule="auto"/>
        <w:jc w:val="center"/>
        <w:rPr>
          <w:rFonts w:ascii="Times New Roman" w:hAnsi="Times New Roman"/>
          <w:b/>
          <w:sz w:val="24"/>
          <w:szCs w:val="24"/>
        </w:rPr>
      </w:pPr>
    </w:p>
    <w:p w:rsidR="001313AF" w:rsidRDefault="001313AF" w:rsidP="001313AF">
      <w:pPr>
        <w:spacing w:after="0" w:line="360" w:lineRule="auto"/>
        <w:jc w:val="center"/>
        <w:rPr>
          <w:rFonts w:ascii="Times New Roman" w:hAnsi="Times New Roman"/>
          <w:b/>
          <w:sz w:val="24"/>
          <w:szCs w:val="24"/>
        </w:rPr>
      </w:pPr>
      <w:r w:rsidRPr="00C33088">
        <w:rPr>
          <w:rFonts w:ascii="Times New Roman" w:hAnsi="Times New Roman"/>
          <w:b/>
          <w:sz w:val="30"/>
          <w:szCs w:val="24"/>
        </w:rPr>
        <w:t xml:space="preserve">BY </w:t>
      </w:r>
    </w:p>
    <w:p w:rsidR="001313AF" w:rsidRPr="00387FF8" w:rsidRDefault="001313AF" w:rsidP="001313AF">
      <w:pPr>
        <w:spacing w:after="0" w:line="360" w:lineRule="auto"/>
        <w:jc w:val="center"/>
        <w:rPr>
          <w:rFonts w:ascii="Times New Roman" w:hAnsi="Times New Roman"/>
          <w:b/>
          <w:sz w:val="24"/>
          <w:szCs w:val="24"/>
        </w:rPr>
      </w:pPr>
    </w:p>
    <w:p w:rsidR="001313AF" w:rsidRDefault="001313AF" w:rsidP="001313AF">
      <w:pPr>
        <w:spacing w:after="0" w:line="360" w:lineRule="auto"/>
        <w:jc w:val="center"/>
        <w:rPr>
          <w:rFonts w:ascii="Times New Roman" w:hAnsi="Times New Roman"/>
          <w:b/>
          <w:sz w:val="24"/>
          <w:szCs w:val="24"/>
        </w:rPr>
      </w:pPr>
    </w:p>
    <w:p w:rsidR="001313AF" w:rsidRDefault="001313AF" w:rsidP="001313AF">
      <w:pPr>
        <w:spacing w:after="0" w:line="360" w:lineRule="auto"/>
        <w:jc w:val="center"/>
        <w:rPr>
          <w:rFonts w:ascii="Times New Roman" w:hAnsi="Times New Roman"/>
          <w:b/>
          <w:sz w:val="24"/>
          <w:szCs w:val="24"/>
        </w:rPr>
      </w:pPr>
    </w:p>
    <w:p w:rsidR="001313AF" w:rsidRDefault="001313AF" w:rsidP="001313AF">
      <w:pPr>
        <w:spacing w:after="0" w:line="360" w:lineRule="auto"/>
        <w:jc w:val="center"/>
        <w:rPr>
          <w:rFonts w:ascii="Times New Roman" w:hAnsi="Times New Roman"/>
          <w:b/>
          <w:sz w:val="24"/>
          <w:szCs w:val="24"/>
        </w:rPr>
      </w:pPr>
      <w:r w:rsidRPr="00C56985">
        <w:rPr>
          <w:rFonts w:ascii="Times New Roman" w:hAnsi="Times New Roman"/>
          <w:b/>
          <w:sz w:val="28"/>
          <w:szCs w:val="24"/>
        </w:rPr>
        <w:t>SALAWU RUTH OLUWAFUNMILAYO</w:t>
      </w:r>
    </w:p>
    <w:p w:rsidR="001313AF" w:rsidRPr="00C56985" w:rsidRDefault="001313AF" w:rsidP="001313AF">
      <w:pPr>
        <w:spacing w:after="0" w:line="360" w:lineRule="auto"/>
        <w:jc w:val="center"/>
        <w:rPr>
          <w:rFonts w:ascii="Times New Roman" w:hAnsi="Times New Roman"/>
          <w:b/>
          <w:sz w:val="32"/>
          <w:szCs w:val="24"/>
        </w:rPr>
      </w:pPr>
      <w:r w:rsidRPr="00C56985">
        <w:rPr>
          <w:rFonts w:ascii="Times New Roman" w:hAnsi="Times New Roman"/>
          <w:b/>
          <w:sz w:val="32"/>
          <w:szCs w:val="24"/>
        </w:rPr>
        <w:t>KWCOED/IL/21/0456</w:t>
      </w:r>
    </w:p>
    <w:p w:rsidR="001313AF" w:rsidRDefault="001313AF" w:rsidP="001313AF">
      <w:pPr>
        <w:spacing w:after="0" w:line="360" w:lineRule="auto"/>
        <w:jc w:val="center"/>
        <w:rPr>
          <w:rFonts w:ascii="Times New Roman" w:hAnsi="Times New Roman"/>
          <w:b/>
          <w:sz w:val="24"/>
          <w:szCs w:val="24"/>
        </w:rPr>
      </w:pPr>
    </w:p>
    <w:p w:rsidR="001313AF" w:rsidRDefault="001313AF" w:rsidP="001313AF">
      <w:pPr>
        <w:spacing w:line="360" w:lineRule="auto"/>
        <w:jc w:val="center"/>
        <w:rPr>
          <w:b/>
        </w:rPr>
      </w:pPr>
    </w:p>
    <w:p w:rsidR="001313AF" w:rsidRPr="007402DC" w:rsidRDefault="001313AF" w:rsidP="001313AF">
      <w:pPr>
        <w:spacing w:line="360" w:lineRule="auto"/>
        <w:jc w:val="center"/>
        <w:rPr>
          <w:rFonts w:ascii="Times New Roman" w:hAnsi="Times New Roman"/>
          <w:b/>
          <w:sz w:val="24"/>
          <w:szCs w:val="24"/>
        </w:rPr>
      </w:pPr>
      <w:r w:rsidRPr="007402DC">
        <w:rPr>
          <w:rFonts w:ascii="Times New Roman" w:hAnsi="Times New Roman"/>
          <w:b/>
          <w:sz w:val="24"/>
          <w:szCs w:val="24"/>
        </w:rPr>
        <w:t>A RESEARCH PROJECT SUBMITTED TO THE DEPARTMENT OF BIOLOGY INTEGRATED SCIENCE, SCHOOL OF SCIENCE, KWARA STATE COLLEGE OF EDUCATION</w:t>
      </w:r>
    </w:p>
    <w:p w:rsidR="001313AF" w:rsidRPr="007402DC" w:rsidRDefault="001313AF" w:rsidP="001313AF">
      <w:pPr>
        <w:spacing w:line="360" w:lineRule="auto"/>
        <w:jc w:val="center"/>
        <w:rPr>
          <w:rFonts w:ascii="Times New Roman" w:hAnsi="Times New Roman"/>
          <w:b/>
          <w:sz w:val="24"/>
          <w:szCs w:val="24"/>
        </w:rPr>
      </w:pPr>
      <w:r w:rsidRPr="007402DC">
        <w:rPr>
          <w:rFonts w:ascii="Times New Roman" w:hAnsi="Times New Roman"/>
          <w:b/>
          <w:sz w:val="24"/>
          <w:szCs w:val="24"/>
        </w:rPr>
        <w:t>IN PARTIAL FULFILMENT OF THE REQUIREMENT FOR THE AWARD OF NIGERIA CERTIFICATE IN EDUCATION (N.C.E.).</w:t>
      </w:r>
    </w:p>
    <w:p w:rsidR="001313AF" w:rsidRPr="007402DC" w:rsidRDefault="001313AF" w:rsidP="001313AF">
      <w:pPr>
        <w:spacing w:line="240" w:lineRule="auto"/>
        <w:jc w:val="right"/>
        <w:rPr>
          <w:rFonts w:ascii="Times New Roman" w:hAnsi="Times New Roman"/>
          <w:b/>
          <w:i/>
          <w:sz w:val="24"/>
          <w:szCs w:val="24"/>
        </w:rPr>
      </w:pPr>
      <w:r w:rsidRPr="007402DC">
        <w:rPr>
          <w:rFonts w:ascii="Times New Roman" w:hAnsi="Times New Roman"/>
          <w:b/>
          <w:i/>
          <w:sz w:val="24"/>
          <w:szCs w:val="24"/>
        </w:rPr>
        <w:t>JULY, 202</w:t>
      </w:r>
      <w:r>
        <w:rPr>
          <w:rFonts w:ascii="Times New Roman" w:hAnsi="Times New Roman"/>
          <w:b/>
          <w:i/>
          <w:sz w:val="24"/>
          <w:szCs w:val="24"/>
        </w:rPr>
        <w:t>4</w:t>
      </w:r>
      <w:r w:rsidRPr="007402DC">
        <w:rPr>
          <w:rFonts w:ascii="Times New Roman" w:hAnsi="Times New Roman"/>
          <w:b/>
          <w:i/>
          <w:sz w:val="24"/>
          <w:szCs w:val="24"/>
        </w:rPr>
        <w:t>.</w:t>
      </w:r>
    </w:p>
    <w:p w:rsidR="001313AF" w:rsidRPr="007402DC" w:rsidRDefault="001313AF" w:rsidP="001313AF">
      <w:pPr>
        <w:spacing w:line="240" w:lineRule="auto"/>
        <w:rPr>
          <w:rFonts w:ascii="Times New Roman" w:hAnsi="Times New Roman"/>
          <w:b/>
          <w:sz w:val="24"/>
          <w:szCs w:val="24"/>
        </w:rPr>
      </w:pPr>
    </w:p>
    <w:p w:rsidR="001313AF" w:rsidRDefault="001313AF" w:rsidP="001313AF">
      <w:pPr>
        <w:spacing w:after="160" w:line="259" w:lineRule="auto"/>
        <w:rPr>
          <w:rFonts w:ascii="Times New Roman" w:hAnsi="Times New Roman"/>
          <w:b/>
          <w:sz w:val="24"/>
          <w:szCs w:val="24"/>
        </w:rPr>
      </w:pPr>
      <w:r>
        <w:rPr>
          <w:rFonts w:ascii="Times New Roman" w:hAnsi="Times New Roman"/>
          <w:b/>
          <w:sz w:val="24"/>
          <w:szCs w:val="24"/>
        </w:rPr>
        <w:br w:type="page"/>
      </w:r>
    </w:p>
    <w:p w:rsidR="001313AF" w:rsidRPr="00C33088" w:rsidRDefault="001313AF" w:rsidP="001313AF">
      <w:pPr>
        <w:spacing w:line="480" w:lineRule="auto"/>
        <w:jc w:val="center"/>
        <w:rPr>
          <w:rFonts w:ascii="Times New Roman" w:hAnsi="Times New Roman"/>
          <w:sz w:val="24"/>
          <w:szCs w:val="24"/>
        </w:rPr>
      </w:pPr>
      <w:r w:rsidRPr="00C33088">
        <w:rPr>
          <w:rFonts w:ascii="Times New Roman" w:hAnsi="Times New Roman"/>
          <w:b/>
          <w:sz w:val="24"/>
          <w:szCs w:val="24"/>
        </w:rPr>
        <w:lastRenderedPageBreak/>
        <w:t>CERTIFICATION</w:t>
      </w:r>
    </w:p>
    <w:p w:rsidR="001313AF" w:rsidRPr="00C33088" w:rsidRDefault="001313AF" w:rsidP="001313AF">
      <w:pPr>
        <w:tabs>
          <w:tab w:val="left" w:pos="1440"/>
        </w:tabs>
        <w:spacing w:line="480" w:lineRule="auto"/>
        <w:ind w:firstLine="720"/>
        <w:jc w:val="both"/>
        <w:rPr>
          <w:rFonts w:ascii="Times New Roman" w:hAnsi="Times New Roman"/>
          <w:sz w:val="24"/>
          <w:szCs w:val="24"/>
        </w:rPr>
      </w:pPr>
      <w:r w:rsidRPr="00C33088">
        <w:rPr>
          <w:rFonts w:ascii="Times New Roman" w:hAnsi="Times New Roman"/>
          <w:sz w:val="24"/>
          <w:szCs w:val="24"/>
        </w:rPr>
        <w:t xml:space="preserve">This is to certify that this study was carried out by me </w:t>
      </w:r>
      <w:r w:rsidRPr="00C33088">
        <w:rPr>
          <w:rFonts w:ascii="Times New Roman" w:hAnsi="Times New Roman"/>
          <w:b/>
          <w:sz w:val="24"/>
          <w:szCs w:val="24"/>
        </w:rPr>
        <w:t>SALAWU RUTH OLUWAFUNMILAYO of Matric No: KWCOED/IL/21/0456</w:t>
      </w:r>
      <w:r w:rsidRPr="00C33088">
        <w:rPr>
          <w:rFonts w:ascii="Times New Roman" w:hAnsi="Times New Roman"/>
          <w:sz w:val="24"/>
          <w:szCs w:val="24"/>
        </w:rPr>
        <w:t xml:space="preserve"> in the Department of Biology/Integrated Science. This has been read and approved by the School of Science, Kwara State College of Education, Ilorin, for the Award of Nigeria Certificate Education (NCE).</w:t>
      </w:r>
    </w:p>
    <w:p w:rsidR="001313AF" w:rsidRPr="00C33088" w:rsidRDefault="001313AF" w:rsidP="001313AF">
      <w:pPr>
        <w:tabs>
          <w:tab w:val="left" w:pos="5663"/>
        </w:tabs>
        <w:spacing w:line="480" w:lineRule="auto"/>
        <w:jc w:val="both"/>
        <w:rPr>
          <w:rFonts w:ascii="Times New Roman" w:hAnsi="Times New Roman"/>
          <w:b/>
          <w:sz w:val="24"/>
          <w:szCs w:val="24"/>
        </w:rPr>
      </w:pPr>
      <w:r w:rsidRPr="00C33088">
        <w:rPr>
          <w:rFonts w:ascii="Times New Roman" w:hAnsi="Times New Roman"/>
          <w:b/>
          <w:sz w:val="24"/>
          <w:szCs w:val="24"/>
        </w:rPr>
        <w:tab/>
      </w:r>
    </w:p>
    <w:p w:rsidR="001313AF" w:rsidRPr="00C33088" w:rsidRDefault="001313AF" w:rsidP="001313AF">
      <w:pPr>
        <w:spacing w:line="480" w:lineRule="auto"/>
        <w:ind w:firstLine="720"/>
        <w:jc w:val="both"/>
        <w:rPr>
          <w:rFonts w:ascii="Times New Roman" w:hAnsi="Times New Roman"/>
          <w:sz w:val="24"/>
          <w:szCs w:val="24"/>
        </w:rPr>
      </w:pPr>
    </w:p>
    <w:p w:rsidR="001313AF" w:rsidRPr="00C33088" w:rsidRDefault="001313AF" w:rsidP="001313AF">
      <w:pPr>
        <w:spacing w:after="0" w:line="240" w:lineRule="auto"/>
        <w:jc w:val="both"/>
        <w:rPr>
          <w:rFonts w:ascii="Times New Roman" w:hAnsi="Times New Roman"/>
          <w:b/>
          <w:sz w:val="24"/>
          <w:szCs w:val="24"/>
        </w:rPr>
      </w:pPr>
      <w:r w:rsidRPr="00C33088">
        <w:rPr>
          <w:rFonts w:ascii="Times New Roman" w:hAnsi="Times New Roman"/>
          <w:b/>
          <w:color w:val="000000"/>
          <w:sz w:val="24"/>
          <w:szCs w:val="24"/>
        </w:rPr>
        <w:t>Dr (Mrs.) Na’Allah M.T.</w:t>
      </w:r>
      <w:r w:rsidRPr="00C33088">
        <w:rPr>
          <w:rFonts w:ascii="Times New Roman" w:hAnsi="Times New Roman"/>
          <w:b/>
          <w:sz w:val="24"/>
          <w:szCs w:val="24"/>
        </w:rPr>
        <w:t xml:space="preserve">  </w:t>
      </w:r>
      <w:r w:rsidRPr="00C33088">
        <w:rPr>
          <w:rFonts w:ascii="Times New Roman" w:hAnsi="Times New Roman"/>
          <w:b/>
          <w:sz w:val="24"/>
          <w:szCs w:val="24"/>
        </w:rPr>
        <w:tab/>
      </w:r>
      <w:r w:rsidRPr="00C33088">
        <w:rPr>
          <w:rFonts w:ascii="Times New Roman" w:hAnsi="Times New Roman"/>
          <w:b/>
          <w:sz w:val="24"/>
          <w:szCs w:val="24"/>
        </w:rPr>
        <w:tab/>
        <w:t>_______________________      ___________________</w:t>
      </w:r>
    </w:p>
    <w:p w:rsidR="001313AF" w:rsidRPr="00C33088" w:rsidRDefault="001313AF" w:rsidP="001313AF">
      <w:pPr>
        <w:spacing w:after="0" w:line="240" w:lineRule="auto"/>
        <w:jc w:val="both"/>
        <w:rPr>
          <w:rFonts w:ascii="Times New Roman" w:hAnsi="Times New Roman"/>
          <w:b/>
          <w:i/>
          <w:sz w:val="24"/>
          <w:szCs w:val="24"/>
        </w:rPr>
      </w:pPr>
      <w:r w:rsidRPr="00C33088">
        <w:rPr>
          <w:rFonts w:ascii="Times New Roman" w:hAnsi="Times New Roman"/>
          <w:b/>
          <w:i/>
          <w:sz w:val="24"/>
          <w:szCs w:val="24"/>
        </w:rPr>
        <w:t>Project Supervisor</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t>Signature</w:t>
      </w:r>
      <w:r w:rsidRPr="00C33088">
        <w:rPr>
          <w:rFonts w:ascii="Times New Roman" w:hAnsi="Times New Roman"/>
          <w:b/>
          <w:i/>
          <w:sz w:val="24"/>
          <w:szCs w:val="24"/>
        </w:rPr>
        <w:tab/>
      </w:r>
      <w:r w:rsidRPr="00C33088">
        <w:rPr>
          <w:rFonts w:ascii="Times New Roman" w:hAnsi="Times New Roman"/>
          <w:b/>
          <w:i/>
          <w:sz w:val="24"/>
          <w:szCs w:val="24"/>
        </w:rPr>
        <w:tab/>
        <w:t xml:space="preserve">             </w:t>
      </w:r>
      <w:r>
        <w:rPr>
          <w:rFonts w:ascii="Times New Roman" w:hAnsi="Times New Roman"/>
          <w:b/>
          <w:i/>
          <w:sz w:val="24"/>
          <w:szCs w:val="24"/>
        </w:rPr>
        <w:t xml:space="preserve">      </w:t>
      </w:r>
      <w:r w:rsidRPr="00C33088">
        <w:rPr>
          <w:rFonts w:ascii="Times New Roman" w:hAnsi="Times New Roman"/>
          <w:b/>
          <w:i/>
          <w:sz w:val="24"/>
          <w:szCs w:val="24"/>
        </w:rPr>
        <w:t>Date</w:t>
      </w:r>
    </w:p>
    <w:p w:rsidR="001313AF" w:rsidRPr="00C33088" w:rsidRDefault="001313AF" w:rsidP="001313AF">
      <w:pPr>
        <w:spacing w:after="0" w:line="240" w:lineRule="auto"/>
        <w:rPr>
          <w:rFonts w:ascii="Times New Roman" w:hAnsi="Times New Roman"/>
          <w:b/>
          <w:color w:val="000000"/>
          <w:sz w:val="24"/>
          <w:szCs w:val="24"/>
        </w:rPr>
      </w:pPr>
    </w:p>
    <w:p w:rsidR="001313AF" w:rsidRDefault="001313AF" w:rsidP="001313AF">
      <w:pPr>
        <w:spacing w:after="0" w:line="240" w:lineRule="auto"/>
        <w:jc w:val="both"/>
        <w:rPr>
          <w:rFonts w:ascii="Times New Roman" w:hAnsi="Times New Roman"/>
          <w:b/>
          <w:sz w:val="24"/>
          <w:szCs w:val="24"/>
        </w:rPr>
      </w:pPr>
    </w:p>
    <w:p w:rsidR="00044CB4" w:rsidRDefault="00044CB4" w:rsidP="001313AF">
      <w:pPr>
        <w:spacing w:after="0" w:line="240" w:lineRule="auto"/>
        <w:jc w:val="both"/>
        <w:rPr>
          <w:rFonts w:ascii="Times New Roman" w:hAnsi="Times New Roman"/>
          <w:b/>
          <w:sz w:val="24"/>
          <w:szCs w:val="24"/>
        </w:rPr>
      </w:pPr>
    </w:p>
    <w:p w:rsidR="001313AF" w:rsidRPr="00044CB4" w:rsidRDefault="001313AF" w:rsidP="001313AF">
      <w:pPr>
        <w:spacing w:after="0" w:line="240" w:lineRule="auto"/>
        <w:jc w:val="both"/>
        <w:rPr>
          <w:rFonts w:ascii="Times New Roman" w:hAnsi="Times New Roman"/>
          <w:b/>
          <w:sz w:val="10"/>
          <w:szCs w:val="24"/>
        </w:rPr>
      </w:pPr>
    </w:p>
    <w:p w:rsidR="00A5794A" w:rsidRDefault="00A5794A" w:rsidP="001313AF">
      <w:pPr>
        <w:spacing w:after="0" w:line="240" w:lineRule="auto"/>
        <w:jc w:val="both"/>
        <w:rPr>
          <w:rFonts w:ascii="Times New Roman" w:hAnsi="Times New Roman"/>
          <w:b/>
          <w:sz w:val="24"/>
          <w:szCs w:val="24"/>
        </w:rPr>
      </w:pPr>
    </w:p>
    <w:p w:rsidR="001313AF" w:rsidRPr="00C33088" w:rsidRDefault="001313AF" w:rsidP="001313AF">
      <w:pPr>
        <w:spacing w:after="0" w:line="240" w:lineRule="auto"/>
        <w:jc w:val="both"/>
        <w:rPr>
          <w:rFonts w:ascii="Times New Roman" w:hAnsi="Times New Roman"/>
          <w:b/>
          <w:sz w:val="24"/>
          <w:szCs w:val="24"/>
        </w:rPr>
      </w:pPr>
      <w:r w:rsidRPr="00C33088">
        <w:rPr>
          <w:rFonts w:ascii="Times New Roman" w:hAnsi="Times New Roman"/>
          <w:b/>
          <w:sz w:val="24"/>
          <w:szCs w:val="24"/>
        </w:rPr>
        <w:t>Mr.</w:t>
      </w:r>
      <w:r w:rsidR="00AF48F6">
        <w:rPr>
          <w:rFonts w:ascii="Times New Roman" w:hAnsi="Times New Roman"/>
          <w:b/>
          <w:sz w:val="24"/>
          <w:szCs w:val="24"/>
        </w:rPr>
        <w:t xml:space="preserve"> Sodiq </w:t>
      </w:r>
      <w:r w:rsidRPr="00C33088">
        <w:rPr>
          <w:rFonts w:ascii="Times New Roman" w:hAnsi="Times New Roman"/>
          <w:b/>
          <w:sz w:val="24"/>
          <w:szCs w:val="24"/>
        </w:rPr>
        <w:t>A</w:t>
      </w:r>
      <w:r w:rsidR="00AF48F6">
        <w:rPr>
          <w:rFonts w:ascii="Times New Roman" w:hAnsi="Times New Roman"/>
          <w:b/>
          <w:sz w:val="24"/>
          <w:szCs w:val="24"/>
        </w:rPr>
        <w:t>keem</w:t>
      </w:r>
      <w:r w:rsidRPr="00C33088">
        <w:rPr>
          <w:rFonts w:ascii="Times New Roman" w:hAnsi="Times New Roman"/>
          <w:b/>
          <w:sz w:val="24"/>
          <w:szCs w:val="24"/>
        </w:rPr>
        <w:tab/>
      </w:r>
      <w:r w:rsidRPr="00C33088">
        <w:rPr>
          <w:rFonts w:ascii="Times New Roman" w:hAnsi="Times New Roman"/>
          <w:b/>
          <w:sz w:val="24"/>
          <w:szCs w:val="24"/>
        </w:rPr>
        <w:tab/>
      </w:r>
      <w:r w:rsidR="00AF48F6">
        <w:rPr>
          <w:rFonts w:ascii="Times New Roman" w:hAnsi="Times New Roman"/>
          <w:b/>
          <w:sz w:val="24"/>
          <w:szCs w:val="24"/>
        </w:rPr>
        <w:tab/>
      </w:r>
      <w:r w:rsidRPr="00C33088">
        <w:rPr>
          <w:rFonts w:ascii="Times New Roman" w:hAnsi="Times New Roman"/>
          <w:b/>
          <w:color w:val="000000"/>
          <w:sz w:val="24"/>
          <w:szCs w:val="24"/>
        </w:rPr>
        <w:t>______</w:t>
      </w:r>
      <w:r w:rsidRPr="00C33088">
        <w:rPr>
          <w:rFonts w:ascii="Times New Roman" w:hAnsi="Times New Roman"/>
          <w:b/>
          <w:sz w:val="24"/>
          <w:szCs w:val="24"/>
        </w:rPr>
        <w:t>_________________      ___________________</w:t>
      </w:r>
    </w:p>
    <w:p w:rsidR="001313AF" w:rsidRPr="00C33088" w:rsidRDefault="001313AF" w:rsidP="001313AF">
      <w:pPr>
        <w:spacing w:after="0" w:line="240" w:lineRule="auto"/>
        <w:rPr>
          <w:rFonts w:ascii="Times New Roman" w:hAnsi="Times New Roman"/>
          <w:b/>
          <w:i/>
          <w:sz w:val="24"/>
          <w:szCs w:val="24"/>
        </w:rPr>
      </w:pPr>
      <w:r w:rsidRPr="00C33088">
        <w:rPr>
          <w:rFonts w:ascii="Times New Roman" w:hAnsi="Times New Roman"/>
          <w:b/>
          <w:i/>
          <w:sz w:val="24"/>
          <w:szCs w:val="24"/>
        </w:rPr>
        <w:t xml:space="preserve">Head of Department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r>
      <w:r>
        <w:rPr>
          <w:rFonts w:ascii="Times New Roman" w:hAnsi="Times New Roman"/>
          <w:b/>
          <w:i/>
          <w:sz w:val="24"/>
          <w:szCs w:val="24"/>
        </w:rPr>
        <w:t xml:space="preserve"> Signature</w:t>
      </w:r>
      <w:r>
        <w:rPr>
          <w:rFonts w:ascii="Times New Roman" w:hAnsi="Times New Roman"/>
          <w:b/>
          <w:i/>
          <w:sz w:val="24"/>
          <w:szCs w:val="24"/>
        </w:rPr>
        <w:tab/>
      </w:r>
      <w:r>
        <w:rPr>
          <w:rFonts w:ascii="Times New Roman" w:hAnsi="Times New Roman"/>
          <w:b/>
          <w:i/>
          <w:sz w:val="24"/>
          <w:szCs w:val="24"/>
        </w:rPr>
        <w:tab/>
        <w:t xml:space="preserve">                   </w:t>
      </w:r>
      <w:r w:rsidRPr="00C33088">
        <w:rPr>
          <w:rFonts w:ascii="Times New Roman" w:hAnsi="Times New Roman"/>
          <w:b/>
          <w:i/>
          <w:sz w:val="24"/>
          <w:szCs w:val="24"/>
        </w:rPr>
        <w:t>Date</w:t>
      </w:r>
    </w:p>
    <w:p w:rsidR="001313AF" w:rsidRPr="00C33088" w:rsidRDefault="001313AF" w:rsidP="001313AF">
      <w:pPr>
        <w:spacing w:after="0" w:line="240" w:lineRule="auto"/>
        <w:jc w:val="both"/>
        <w:rPr>
          <w:rFonts w:ascii="Times New Roman" w:hAnsi="Times New Roman"/>
          <w:b/>
          <w:sz w:val="24"/>
          <w:szCs w:val="24"/>
        </w:rPr>
      </w:pPr>
    </w:p>
    <w:p w:rsidR="00A5794A" w:rsidRDefault="00A5794A" w:rsidP="001313AF">
      <w:pPr>
        <w:spacing w:after="0" w:line="240" w:lineRule="auto"/>
        <w:jc w:val="both"/>
        <w:rPr>
          <w:rFonts w:ascii="Times New Roman" w:hAnsi="Times New Roman"/>
          <w:b/>
          <w:sz w:val="24"/>
          <w:szCs w:val="24"/>
        </w:rPr>
      </w:pPr>
    </w:p>
    <w:p w:rsidR="00044CB4" w:rsidRPr="00C33088" w:rsidRDefault="00044CB4" w:rsidP="001313AF">
      <w:pPr>
        <w:spacing w:after="0" w:line="240" w:lineRule="auto"/>
        <w:jc w:val="both"/>
        <w:rPr>
          <w:rFonts w:ascii="Times New Roman" w:hAnsi="Times New Roman"/>
          <w:b/>
          <w:sz w:val="24"/>
          <w:szCs w:val="24"/>
        </w:rPr>
      </w:pPr>
    </w:p>
    <w:p w:rsidR="001313AF" w:rsidRPr="00C33088" w:rsidRDefault="001313AF" w:rsidP="001313AF">
      <w:pPr>
        <w:spacing w:after="0" w:line="240" w:lineRule="auto"/>
        <w:jc w:val="both"/>
        <w:rPr>
          <w:rFonts w:ascii="Times New Roman" w:hAnsi="Times New Roman"/>
          <w:b/>
          <w:sz w:val="24"/>
          <w:szCs w:val="24"/>
        </w:rPr>
      </w:pPr>
    </w:p>
    <w:p w:rsidR="001313AF" w:rsidRDefault="001313AF" w:rsidP="001313AF">
      <w:pPr>
        <w:spacing w:after="0" w:line="240" w:lineRule="auto"/>
        <w:jc w:val="both"/>
        <w:rPr>
          <w:rFonts w:ascii="Times New Roman" w:hAnsi="Times New Roman"/>
          <w:b/>
          <w:sz w:val="24"/>
          <w:szCs w:val="24"/>
        </w:rPr>
      </w:pPr>
    </w:p>
    <w:p w:rsidR="001313AF" w:rsidRDefault="00044CB4" w:rsidP="001313AF">
      <w:pPr>
        <w:spacing w:after="0" w:line="240" w:lineRule="auto"/>
        <w:jc w:val="both"/>
        <w:rPr>
          <w:rFonts w:ascii="Times New Roman" w:hAnsi="Times New Roman"/>
          <w:b/>
          <w:sz w:val="24"/>
          <w:szCs w:val="24"/>
        </w:rPr>
      </w:pPr>
      <w:r>
        <w:rPr>
          <w:rFonts w:ascii="Times New Roman" w:hAnsi="Times New Roman"/>
          <w:b/>
          <w:sz w:val="24"/>
          <w:szCs w:val="24"/>
        </w:rPr>
        <w:t>Mr</w:t>
      </w:r>
      <w:r w:rsidR="00AF48F6">
        <w:rPr>
          <w:rFonts w:ascii="Times New Roman" w:hAnsi="Times New Roman"/>
          <w:b/>
          <w:sz w:val="24"/>
          <w:szCs w:val="24"/>
        </w:rPr>
        <w:t xml:space="preserve">. </w:t>
      </w:r>
      <w:r>
        <w:rPr>
          <w:rFonts w:ascii="Times New Roman" w:hAnsi="Times New Roman"/>
          <w:b/>
          <w:sz w:val="24"/>
          <w:szCs w:val="24"/>
        </w:rPr>
        <w:t>Ibrahim H.B.</w:t>
      </w:r>
      <w:r w:rsidR="00AF48F6">
        <w:rPr>
          <w:rFonts w:ascii="Times New Roman" w:hAnsi="Times New Roman"/>
          <w:b/>
          <w:sz w:val="24"/>
          <w:szCs w:val="24"/>
        </w:rPr>
        <w:t xml:space="preserve"> </w:t>
      </w:r>
    </w:p>
    <w:p w:rsidR="001313AF" w:rsidRPr="00C33088" w:rsidRDefault="001313AF" w:rsidP="001313AF">
      <w:pPr>
        <w:spacing w:after="0" w:line="240" w:lineRule="auto"/>
        <w:jc w:val="both"/>
        <w:rPr>
          <w:rFonts w:ascii="Times New Roman" w:hAnsi="Times New Roman"/>
          <w:b/>
          <w:sz w:val="24"/>
          <w:szCs w:val="24"/>
        </w:rPr>
      </w:pPr>
      <w:r w:rsidRPr="00C33088">
        <w:rPr>
          <w:rFonts w:ascii="Times New Roman" w:hAnsi="Times New Roman"/>
          <w:b/>
          <w:sz w:val="24"/>
          <w:szCs w:val="24"/>
        </w:rPr>
        <w:t>_______</w:t>
      </w:r>
      <w:r>
        <w:rPr>
          <w:rFonts w:ascii="Times New Roman" w:hAnsi="Times New Roman"/>
          <w:b/>
          <w:sz w:val="24"/>
          <w:szCs w:val="24"/>
        </w:rPr>
        <w:t>___</w:t>
      </w:r>
      <w:r w:rsidRPr="00C33088">
        <w:rPr>
          <w:rFonts w:ascii="Times New Roman" w:hAnsi="Times New Roman"/>
          <w:b/>
          <w:sz w:val="24"/>
          <w:szCs w:val="24"/>
        </w:rPr>
        <w:t xml:space="preserve">___________      </w:t>
      </w:r>
      <w:r>
        <w:rPr>
          <w:rFonts w:ascii="Times New Roman" w:hAnsi="Times New Roman"/>
          <w:b/>
          <w:sz w:val="24"/>
          <w:szCs w:val="24"/>
        </w:rPr>
        <w:tab/>
      </w:r>
      <w:r w:rsidRPr="00C33088">
        <w:rPr>
          <w:rFonts w:ascii="Times New Roman" w:hAnsi="Times New Roman"/>
          <w:b/>
          <w:sz w:val="24"/>
          <w:szCs w:val="24"/>
        </w:rPr>
        <w:t>_______________________      ___________________</w:t>
      </w:r>
    </w:p>
    <w:p w:rsidR="001313AF" w:rsidRPr="00C33088" w:rsidRDefault="001313AF" w:rsidP="001313AF">
      <w:pPr>
        <w:spacing w:after="0" w:line="240" w:lineRule="auto"/>
        <w:jc w:val="both"/>
        <w:rPr>
          <w:rFonts w:ascii="Times New Roman" w:hAnsi="Times New Roman"/>
          <w:b/>
          <w:i/>
          <w:sz w:val="24"/>
          <w:szCs w:val="24"/>
        </w:rPr>
      </w:pPr>
      <w:r w:rsidRPr="00C33088">
        <w:rPr>
          <w:rFonts w:ascii="Times New Roman" w:hAnsi="Times New Roman"/>
          <w:b/>
          <w:i/>
          <w:sz w:val="24"/>
          <w:szCs w:val="24"/>
        </w:rPr>
        <w:t xml:space="preserve">Project Coordinator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Pr>
          <w:rFonts w:ascii="Times New Roman" w:hAnsi="Times New Roman"/>
          <w:b/>
          <w:i/>
          <w:sz w:val="24"/>
          <w:szCs w:val="24"/>
        </w:rPr>
        <w:tab/>
      </w:r>
      <w:r>
        <w:rPr>
          <w:rFonts w:ascii="Times New Roman" w:hAnsi="Times New Roman"/>
          <w:b/>
          <w:i/>
          <w:sz w:val="24"/>
          <w:szCs w:val="24"/>
        </w:rPr>
        <w:tab/>
      </w:r>
      <w:r w:rsidRPr="00C33088">
        <w:rPr>
          <w:rFonts w:ascii="Times New Roman" w:hAnsi="Times New Roman"/>
          <w:b/>
          <w:i/>
          <w:sz w:val="24"/>
          <w:szCs w:val="24"/>
        </w:rPr>
        <w:t xml:space="preserve"> Signature</w:t>
      </w:r>
      <w:r w:rsidRPr="00C33088">
        <w:rPr>
          <w:rFonts w:ascii="Times New Roman" w:hAnsi="Times New Roman"/>
          <w:b/>
          <w:i/>
          <w:sz w:val="24"/>
          <w:szCs w:val="24"/>
        </w:rPr>
        <w:tab/>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Date</w:t>
      </w:r>
    </w:p>
    <w:p w:rsidR="001313AF" w:rsidRPr="00C33088" w:rsidRDefault="001313AF" w:rsidP="001313AF">
      <w:pPr>
        <w:spacing w:line="240" w:lineRule="auto"/>
        <w:rPr>
          <w:rFonts w:ascii="Times New Roman" w:hAnsi="Times New Roman"/>
          <w:b/>
          <w:sz w:val="24"/>
          <w:szCs w:val="24"/>
        </w:rPr>
      </w:pPr>
    </w:p>
    <w:p w:rsidR="00044CB4" w:rsidRDefault="00044CB4" w:rsidP="001313AF">
      <w:pPr>
        <w:spacing w:after="160" w:line="480" w:lineRule="auto"/>
        <w:jc w:val="center"/>
        <w:rPr>
          <w:rFonts w:ascii="Times New Roman" w:hAnsi="Times New Roman"/>
          <w:b/>
          <w:color w:val="000000"/>
          <w:sz w:val="24"/>
          <w:szCs w:val="24"/>
        </w:rPr>
      </w:pPr>
    </w:p>
    <w:p w:rsidR="00044CB4" w:rsidRPr="00C33088" w:rsidRDefault="00044CB4" w:rsidP="00044CB4">
      <w:pPr>
        <w:spacing w:after="0" w:line="240" w:lineRule="auto"/>
        <w:jc w:val="both"/>
        <w:rPr>
          <w:rFonts w:ascii="Times New Roman" w:hAnsi="Times New Roman"/>
          <w:b/>
          <w:sz w:val="24"/>
          <w:szCs w:val="24"/>
        </w:rPr>
      </w:pPr>
      <w:r w:rsidRPr="00C33088">
        <w:rPr>
          <w:rFonts w:ascii="Times New Roman" w:hAnsi="Times New Roman"/>
          <w:b/>
          <w:sz w:val="24"/>
          <w:szCs w:val="24"/>
        </w:rPr>
        <w:t>_______</w:t>
      </w:r>
      <w:r>
        <w:rPr>
          <w:rFonts w:ascii="Times New Roman" w:hAnsi="Times New Roman"/>
          <w:b/>
          <w:sz w:val="24"/>
          <w:szCs w:val="24"/>
        </w:rPr>
        <w:t>___</w:t>
      </w:r>
      <w:r w:rsidRPr="00C33088">
        <w:rPr>
          <w:rFonts w:ascii="Times New Roman" w:hAnsi="Times New Roman"/>
          <w:b/>
          <w:sz w:val="24"/>
          <w:szCs w:val="24"/>
        </w:rPr>
        <w:t xml:space="preserve">___________      </w:t>
      </w:r>
      <w:r>
        <w:rPr>
          <w:rFonts w:ascii="Times New Roman" w:hAnsi="Times New Roman"/>
          <w:b/>
          <w:sz w:val="24"/>
          <w:szCs w:val="24"/>
        </w:rPr>
        <w:tab/>
      </w:r>
      <w:r w:rsidRPr="00C33088">
        <w:rPr>
          <w:rFonts w:ascii="Times New Roman" w:hAnsi="Times New Roman"/>
          <w:b/>
          <w:sz w:val="24"/>
          <w:szCs w:val="24"/>
        </w:rPr>
        <w:t>_______________________      ___________________</w:t>
      </w:r>
    </w:p>
    <w:p w:rsidR="00044CB4" w:rsidRPr="00C33088" w:rsidRDefault="00044CB4" w:rsidP="00044CB4">
      <w:pPr>
        <w:spacing w:after="0" w:line="240" w:lineRule="auto"/>
        <w:jc w:val="both"/>
        <w:rPr>
          <w:rFonts w:ascii="Times New Roman" w:hAnsi="Times New Roman"/>
          <w:b/>
          <w:i/>
          <w:sz w:val="24"/>
          <w:szCs w:val="24"/>
        </w:rPr>
      </w:pPr>
      <w:r w:rsidRPr="00044CB4">
        <w:rPr>
          <w:rFonts w:ascii="Times New Roman" w:hAnsi="Times New Roman"/>
          <w:b/>
          <w:sz w:val="24"/>
          <w:szCs w:val="24"/>
        </w:rPr>
        <w:t>External</w:t>
      </w:r>
      <w:r>
        <w:rPr>
          <w:rFonts w:ascii="Times New Roman" w:hAnsi="Times New Roman"/>
          <w:b/>
          <w:sz w:val="24"/>
          <w:szCs w:val="24"/>
        </w:rPr>
        <w:t xml:space="preserve"> </w:t>
      </w:r>
      <w:r w:rsidRPr="00044CB4">
        <w:rPr>
          <w:rFonts w:ascii="Times New Roman" w:hAnsi="Times New Roman"/>
          <w:b/>
          <w:sz w:val="24"/>
          <w:szCs w:val="24"/>
        </w:rPr>
        <w:t>Examin</w:t>
      </w:r>
      <w:r w:rsidR="004D3D2F">
        <w:rPr>
          <w:rFonts w:ascii="Times New Roman" w:hAnsi="Times New Roman"/>
          <w:b/>
          <w:sz w:val="24"/>
          <w:szCs w:val="24"/>
        </w:rPr>
        <w:t>e</w:t>
      </w:r>
      <w:r w:rsidRPr="00044CB4">
        <w:rPr>
          <w:rFonts w:ascii="Times New Roman" w:hAnsi="Times New Roman"/>
          <w:b/>
          <w:sz w:val="24"/>
          <w:szCs w:val="24"/>
        </w:rPr>
        <w:t>r</w:t>
      </w:r>
      <w:r w:rsidRPr="00C33088">
        <w:rPr>
          <w:rFonts w:ascii="Times New Roman" w:hAnsi="Times New Roman"/>
          <w:b/>
          <w:i/>
          <w:sz w:val="24"/>
          <w:szCs w:val="24"/>
        </w:rPr>
        <w:t xml:space="preserve"> </w:t>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w:t>
      </w:r>
      <w:r>
        <w:rPr>
          <w:rFonts w:ascii="Times New Roman" w:hAnsi="Times New Roman"/>
          <w:b/>
          <w:i/>
          <w:sz w:val="24"/>
          <w:szCs w:val="24"/>
        </w:rPr>
        <w:tab/>
      </w:r>
      <w:r>
        <w:rPr>
          <w:rFonts w:ascii="Times New Roman" w:hAnsi="Times New Roman"/>
          <w:b/>
          <w:i/>
          <w:sz w:val="24"/>
          <w:szCs w:val="24"/>
        </w:rPr>
        <w:tab/>
      </w:r>
      <w:r w:rsidRPr="00C33088">
        <w:rPr>
          <w:rFonts w:ascii="Times New Roman" w:hAnsi="Times New Roman"/>
          <w:b/>
          <w:i/>
          <w:sz w:val="24"/>
          <w:szCs w:val="24"/>
        </w:rPr>
        <w:t xml:space="preserve"> Signature</w:t>
      </w:r>
      <w:r w:rsidRPr="00C33088">
        <w:rPr>
          <w:rFonts w:ascii="Times New Roman" w:hAnsi="Times New Roman"/>
          <w:b/>
          <w:i/>
          <w:sz w:val="24"/>
          <w:szCs w:val="24"/>
        </w:rPr>
        <w:tab/>
      </w:r>
      <w:r w:rsidRPr="00C33088">
        <w:rPr>
          <w:rFonts w:ascii="Times New Roman" w:hAnsi="Times New Roman"/>
          <w:b/>
          <w:i/>
          <w:sz w:val="24"/>
          <w:szCs w:val="24"/>
        </w:rPr>
        <w:tab/>
        <w:t xml:space="preserve">         </w:t>
      </w:r>
      <w:r w:rsidRPr="00C33088">
        <w:rPr>
          <w:rFonts w:ascii="Times New Roman" w:hAnsi="Times New Roman"/>
          <w:b/>
          <w:i/>
          <w:sz w:val="24"/>
          <w:szCs w:val="24"/>
        </w:rPr>
        <w:tab/>
        <w:t xml:space="preserve">       Date</w:t>
      </w:r>
    </w:p>
    <w:p w:rsidR="001313AF" w:rsidRPr="00C33088" w:rsidRDefault="001313AF" w:rsidP="001313AF">
      <w:pPr>
        <w:spacing w:after="160" w:line="480" w:lineRule="auto"/>
        <w:jc w:val="center"/>
        <w:rPr>
          <w:rFonts w:ascii="Times New Roman" w:hAnsi="Times New Roman"/>
          <w:b/>
          <w:color w:val="000000"/>
          <w:sz w:val="24"/>
          <w:szCs w:val="24"/>
        </w:rPr>
      </w:pPr>
      <w:r w:rsidRPr="00C33088">
        <w:rPr>
          <w:rFonts w:ascii="Times New Roman" w:hAnsi="Times New Roman"/>
          <w:b/>
          <w:color w:val="000000"/>
          <w:sz w:val="24"/>
          <w:szCs w:val="24"/>
        </w:rPr>
        <w:br w:type="page"/>
      </w:r>
      <w:r w:rsidRPr="00C33088">
        <w:rPr>
          <w:rFonts w:ascii="Times New Roman" w:hAnsi="Times New Roman"/>
          <w:b/>
          <w:color w:val="000000"/>
          <w:sz w:val="24"/>
          <w:szCs w:val="24"/>
        </w:rPr>
        <w:lastRenderedPageBreak/>
        <w:t>DEDICATION</w:t>
      </w:r>
    </w:p>
    <w:p w:rsidR="001313AF" w:rsidRPr="00C33088" w:rsidRDefault="001313AF" w:rsidP="001313AF">
      <w:pPr>
        <w:autoSpaceDE w:val="0"/>
        <w:autoSpaceDN w:val="0"/>
        <w:adjustRightInd w:val="0"/>
        <w:spacing w:after="0" w:line="480" w:lineRule="auto"/>
        <w:ind w:firstLine="720"/>
        <w:rPr>
          <w:rFonts w:ascii="Times New Roman" w:hAnsi="Times New Roman"/>
          <w:color w:val="000000"/>
          <w:sz w:val="24"/>
          <w:szCs w:val="24"/>
        </w:rPr>
      </w:pPr>
      <w:r w:rsidRPr="00C33088">
        <w:rPr>
          <w:rFonts w:ascii="Times New Roman" w:hAnsi="Times New Roman"/>
          <w:color w:val="000000"/>
          <w:sz w:val="24"/>
          <w:szCs w:val="24"/>
        </w:rPr>
        <w:t>This project is dedicated to Almighty God for His guidance and protection over my lives throughout the year of my course of study.</w:t>
      </w:r>
    </w:p>
    <w:p w:rsidR="001313AF" w:rsidRPr="00C33088" w:rsidRDefault="001313AF" w:rsidP="001313AF">
      <w:pPr>
        <w:autoSpaceDE w:val="0"/>
        <w:autoSpaceDN w:val="0"/>
        <w:adjustRightInd w:val="0"/>
        <w:spacing w:after="0" w:line="480" w:lineRule="auto"/>
        <w:rPr>
          <w:rFonts w:ascii="Times New Roman" w:hAnsi="Times New Roman"/>
          <w:color w:val="000000"/>
          <w:sz w:val="24"/>
          <w:szCs w:val="24"/>
        </w:rPr>
      </w:pPr>
      <w:r w:rsidRPr="00C33088">
        <w:rPr>
          <w:rFonts w:ascii="Times New Roman" w:hAnsi="Times New Roman"/>
          <w:color w:val="000000"/>
          <w:sz w:val="24"/>
          <w:szCs w:val="24"/>
        </w:rPr>
        <w:t xml:space="preserve">  </w:t>
      </w:r>
    </w:p>
    <w:p w:rsidR="001313AF" w:rsidRPr="00C33088" w:rsidRDefault="001313AF" w:rsidP="001313AF">
      <w:pPr>
        <w:autoSpaceDE w:val="0"/>
        <w:autoSpaceDN w:val="0"/>
        <w:adjustRightInd w:val="0"/>
        <w:spacing w:after="0" w:line="480" w:lineRule="auto"/>
        <w:ind w:firstLine="720"/>
        <w:jc w:val="center"/>
        <w:rPr>
          <w:rFonts w:ascii="Times New Roman" w:hAnsi="Times New Roman"/>
          <w:b/>
          <w:color w:val="000000"/>
          <w:sz w:val="24"/>
          <w:szCs w:val="24"/>
        </w:rPr>
      </w:pPr>
    </w:p>
    <w:p w:rsidR="001313AF" w:rsidRPr="00C33088" w:rsidRDefault="001313AF" w:rsidP="001313AF">
      <w:pPr>
        <w:autoSpaceDE w:val="0"/>
        <w:autoSpaceDN w:val="0"/>
        <w:adjustRightInd w:val="0"/>
        <w:spacing w:after="0" w:line="480" w:lineRule="auto"/>
        <w:ind w:firstLine="720"/>
        <w:jc w:val="center"/>
        <w:rPr>
          <w:rFonts w:ascii="Times New Roman" w:hAnsi="Times New Roman"/>
          <w:b/>
          <w:color w:val="000000"/>
          <w:sz w:val="24"/>
          <w:szCs w:val="24"/>
        </w:rPr>
      </w:pPr>
    </w:p>
    <w:p w:rsidR="001313AF" w:rsidRPr="00C33088" w:rsidRDefault="001313AF" w:rsidP="001313AF">
      <w:pPr>
        <w:spacing w:after="0" w:line="480" w:lineRule="auto"/>
        <w:jc w:val="center"/>
        <w:rPr>
          <w:rFonts w:ascii="Times New Roman" w:hAnsi="Times New Roman"/>
          <w:b/>
          <w:color w:val="000000"/>
          <w:sz w:val="24"/>
          <w:szCs w:val="24"/>
        </w:rPr>
      </w:pPr>
      <w:r w:rsidRPr="00C33088">
        <w:rPr>
          <w:rFonts w:ascii="Times New Roman" w:hAnsi="Times New Roman"/>
          <w:b/>
          <w:color w:val="000000"/>
          <w:sz w:val="24"/>
          <w:szCs w:val="24"/>
        </w:rPr>
        <w:br w:type="page"/>
      </w:r>
      <w:r w:rsidRPr="00C33088">
        <w:rPr>
          <w:rFonts w:ascii="Times New Roman" w:hAnsi="Times New Roman"/>
          <w:b/>
          <w:color w:val="000000"/>
          <w:sz w:val="24"/>
          <w:szCs w:val="24"/>
        </w:rPr>
        <w:lastRenderedPageBreak/>
        <w:t>ACKNOWLEDGEMENTS</w:t>
      </w:r>
    </w:p>
    <w:p w:rsidR="001313AF" w:rsidRPr="00C33088" w:rsidRDefault="001313AF" w:rsidP="001313AF">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 xml:space="preserve">All glory and adoration be to Almighty God the creator of all creators for his mercies and favour over me. All praises due to almighty God the alpha and omega of universe, the king of things who sustained me throughout my studies in the citadel of learning despite all dificulties and challenges. </w:t>
      </w:r>
    </w:p>
    <w:p w:rsidR="001313AF" w:rsidRPr="00C33088" w:rsidRDefault="001313AF" w:rsidP="001313AF">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My appreciation also goes to my project superivisor an erudite scholar, Dr (Mrs.) Na’Allah M.T. for her guidance motherly advice, encouragment and consistence that lead to the successful completion of the project work. May God continue to grant her success in all her endeavours.</w:t>
      </w:r>
    </w:p>
    <w:p w:rsidR="001313AF" w:rsidRPr="00C33088" w:rsidRDefault="001313AF" w:rsidP="001313AF">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My appreciation also goes to my HOD in Biology my Mr Sodiq Akeem for his kindness advice and support. I also thank my HOD in Integrated Science Department Dr. (Mrs) Jubril and to all my amiable lecturers in both Biology and Integrated Science. May Almighty God reward all your effort.</w:t>
      </w:r>
    </w:p>
    <w:p w:rsidR="001313AF" w:rsidRPr="00C33088" w:rsidRDefault="001313AF" w:rsidP="001313AF">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My intensive appreciation goes to my specials caring lovable and irreplaceable mother like no their Mrs Salawu Motunrayo</w:t>
      </w:r>
      <w:r>
        <w:rPr>
          <w:rFonts w:ascii="Times New Roman" w:hAnsi="Times New Roman"/>
          <w:color w:val="000000"/>
          <w:sz w:val="24"/>
          <w:szCs w:val="24"/>
        </w:rPr>
        <w:t>,</w:t>
      </w:r>
      <w:r w:rsidRPr="00C33088">
        <w:rPr>
          <w:rFonts w:ascii="Times New Roman" w:hAnsi="Times New Roman"/>
          <w:color w:val="000000"/>
          <w:sz w:val="24"/>
          <w:szCs w:val="24"/>
        </w:rPr>
        <w:t xml:space="preserve"> I realy appreciate your moral, financial and spiritual support. I will forever be grateful for your careful guidance you will live long to reap the fruit of your labour in Jesus name (Amen).</w:t>
      </w:r>
    </w:p>
    <w:p w:rsidR="001313AF" w:rsidRPr="00C33088" w:rsidRDefault="001313AF" w:rsidP="001313AF">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 xml:space="preserve">My grateful also goes to my sibling Oluwadamilola and Abimbola Salawu for their care, support and advice. I can not forget to appreciate my lovely brother like father to me Salawu Henry Omotoyosi for his support financially and advice throughout my days in the school, you are among the best of the best. May God grant you your heart desires (Amen). </w:t>
      </w:r>
    </w:p>
    <w:p w:rsidR="001313AF" w:rsidRPr="00C33088" w:rsidRDefault="001313AF" w:rsidP="001313AF">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lastRenderedPageBreak/>
        <w:t>I cannot forget to appreciate my lovely and caring husband Prophet Samuel Oyewole Olalere, for his care and supports financially, morally and spiritually more anoiting in Jesus name (Amen). And to my friends in this great school Christiana Winners Folake and others. Thanks so much.</w:t>
      </w:r>
    </w:p>
    <w:p w:rsidR="001313AF" w:rsidRPr="00C33088" w:rsidRDefault="001313AF" w:rsidP="001313AF">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 xml:space="preserve">              </w:t>
      </w:r>
    </w:p>
    <w:p w:rsidR="001313AF" w:rsidRPr="00C33088" w:rsidRDefault="001313AF" w:rsidP="001313AF">
      <w:pPr>
        <w:autoSpaceDE w:val="0"/>
        <w:autoSpaceDN w:val="0"/>
        <w:adjustRightInd w:val="0"/>
        <w:spacing w:after="0" w:line="480" w:lineRule="auto"/>
        <w:ind w:firstLine="720"/>
        <w:jc w:val="both"/>
        <w:rPr>
          <w:rFonts w:ascii="Times New Roman" w:hAnsi="Times New Roman"/>
          <w:color w:val="000000"/>
          <w:sz w:val="24"/>
          <w:szCs w:val="24"/>
        </w:rPr>
      </w:pPr>
    </w:p>
    <w:p w:rsidR="001313AF" w:rsidRPr="00C33088" w:rsidRDefault="001313AF" w:rsidP="001313AF">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 xml:space="preserve">       </w:t>
      </w:r>
    </w:p>
    <w:p w:rsidR="001313AF" w:rsidRPr="00C33088" w:rsidRDefault="001313AF" w:rsidP="001313AF">
      <w:pPr>
        <w:autoSpaceDE w:val="0"/>
        <w:autoSpaceDN w:val="0"/>
        <w:adjustRightInd w:val="0"/>
        <w:spacing w:after="0" w:line="480" w:lineRule="auto"/>
        <w:ind w:firstLine="720"/>
        <w:jc w:val="both"/>
        <w:rPr>
          <w:rFonts w:ascii="Times New Roman" w:hAnsi="Times New Roman"/>
          <w:color w:val="000000"/>
          <w:sz w:val="24"/>
          <w:szCs w:val="24"/>
        </w:rPr>
      </w:pPr>
    </w:p>
    <w:p w:rsidR="001313AF" w:rsidRPr="00C33088" w:rsidRDefault="001313AF" w:rsidP="001313AF">
      <w:pPr>
        <w:autoSpaceDE w:val="0"/>
        <w:autoSpaceDN w:val="0"/>
        <w:adjustRightInd w:val="0"/>
        <w:spacing w:after="0" w:line="480" w:lineRule="auto"/>
        <w:ind w:firstLine="720"/>
        <w:jc w:val="both"/>
        <w:rPr>
          <w:rFonts w:ascii="Times New Roman" w:hAnsi="Times New Roman"/>
          <w:color w:val="000000"/>
          <w:sz w:val="24"/>
          <w:szCs w:val="24"/>
        </w:rPr>
      </w:pPr>
      <w:r w:rsidRPr="00C33088">
        <w:rPr>
          <w:rFonts w:ascii="Times New Roman" w:hAnsi="Times New Roman"/>
          <w:color w:val="000000"/>
          <w:sz w:val="24"/>
          <w:szCs w:val="24"/>
        </w:rPr>
        <w:t xml:space="preserve"> </w:t>
      </w:r>
    </w:p>
    <w:p w:rsidR="001313AF" w:rsidRPr="00C33088" w:rsidRDefault="001313AF" w:rsidP="001313AF">
      <w:pPr>
        <w:autoSpaceDE w:val="0"/>
        <w:autoSpaceDN w:val="0"/>
        <w:adjustRightInd w:val="0"/>
        <w:spacing w:after="0" w:line="480" w:lineRule="auto"/>
        <w:ind w:firstLine="720"/>
        <w:jc w:val="center"/>
        <w:rPr>
          <w:rFonts w:ascii="Times New Roman" w:hAnsi="Times New Roman"/>
          <w:b/>
          <w:color w:val="000000"/>
          <w:sz w:val="24"/>
          <w:szCs w:val="24"/>
        </w:rPr>
      </w:pPr>
    </w:p>
    <w:p w:rsidR="001313AF" w:rsidRPr="00C33088" w:rsidRDefault="001313AF" w:rsidP="001313AF">
      <w:pPr>
        <w:autoSpaceDE w:val="0"/>
        <w:autoSpaceDN w:val="0"/>
        <w:adjustRightInd w:val="0"/>
        <w:spacing w:after="0" w:line="480" w:lineRule="auto"/>
        <w:ind w:firstLine="720"/>
        <w:jc w:val="center"/>
        <w:rPr>
          <w:rFonts w:ascii="Times New Roman" w:hAnsi="Times New Roman"/>
          <w:b/>
          <w:color w:val="000000"/>
          <w:sz w:val="24"/>
          <w:szCs w:val="24"/>
        </w:rPr>
      </w:pPr>
    </w:p>
    <w:p w:rsidR="001313AF" w:rsidRPr="00C33088" w:rsidRDefault="001313AF" w:rsidP="001313AF">
      <w:pPr>
        <w:spacing w:after="0" w:line="480" w:lineRule="auto"/>
        <w:rPr>
          <w:rFonts w:ascii="Times New Roman" w:hAnsi="Times New Roman"/>
          <w:b/>
          <w:sz w:val="24"/>
          <w:szCs w:val="24"/>
        </w:rPr>
      </w:pPr>
    </w:p>
    <w:p w:rsidR="001313AF" w:rsidRPr="00C33088" w:rsidRDefault="001313AF" w:rsidP="001313AF">
      <w:pPr>
        <w:spacing w:after="0" w:line="480" w:lineRule="auto"/>
        <w:jc w:val="center"/>
        <w:rPr>
          <w:rFonts w:ascii="Times New Roman" w:hAnsi="Times New Roman"/>
          <w:b/>
          <w:sz w:val="24"/>
          <w:szCs w:val="24"/>
        </w:rPr>
      </w:pPr>
      <w:r w:rsidRPr="00C33088">
        <w:rPr>
          <w:rFonts w:ascii="Times New Roman" w:hAnsi="Times New Roman"/>
          <w:b/>
          <w:sz w:val="24"/>
          <w:szCs w:val="24"/>
        </w:rPr>
        <w:br w:type="page"/>
      </w:r>
      <w:r w:rsidRPr="00C33088">
        <w:rPr>
          <w:rFonts w:ascii="Times New Roman" w:hAnsi="Times New Roman"/>
          <w:b/>
          <w:sz w:val="24"/>
          <w:szCs w:val="24"/>
        </w:rPr>
        <w:lastRenderedPageBreak/>
        <w:t>ABSTACT</w:t>
      </w:r>
    </w:p>
    <w:p w:rsidR="001313AF" w:rsidRPr="00C33088" w:rsidRDefault="001313AF" w:rsidP="001313AF">
      <w:pPr>
        <w:spacing w:after="0" w:line="240" w:lineRule="auto"/>
        <w:jc w:val="both"/>
        <w:rPr>
          <w:rFonts w:ascii="Times New Roman" w:hAnsi="Times New Roman"/>
          <w:b/>
          <w:i/>
          <w:sz w:val="24"/>
          <w:szCs w:val="24"/>
        </w:rPr>
      </w:pPr>
      <w:r w:rsidRPr="00C33088">
        <w:rPr>
          <w:rFonts w:ascii="Times New Roman" w:hAnsi="Times New Roman"/>
          <w:i/>
          <w:sz w:val="24"/>
          <w:szCs w:val="24"/>
        </w:rPr>
        <w:t xml:space="preserve">The research was carried out to investigate the influence of electronic media in Curbing of examination malpractice among secondary school students in Ilorin West Local Government Area of Kwara State. The study has four objectives, four research questions and four null hypotheses were formulated. A population sample of 200 students was selected across ten (10) secondary schools in Ilorin West LGA, Kwara State. The researcher adopted a descriptive survey design for the study. Two hundred (200) structured questionnaires were used for data collection, using weighted means score. The null hypotheses were tested using Pearson Product Moment Correlation (PPMC) and all the hypotheses were tested at 0.05 levels of significance. Based on the data collected and analysed statistically, all of the results of the finding revealed that there was significant relationship between the causes of examination malpractices and the use of electronic media among secondary school students, there was significant relationship between the use electronic media and Curbing of examination malpractices among secondary school students. Also, there was significant relationship between the use electronic media and the management of examination malpractices in secondary school. Based on the findings it was recommended that students should be assisted by parents/guardian to form positive study habits to be able to succeed in schools, teachers need to acquire and display sound moral values, integrity and moral probity in order to resist stoutly their students wanting to bribe them so that they can aid them in cheating during examinations. Also, parents should strive to interact with their children properly by teaching them basic moral values.     </w:t>
      </w:r>
      <w:r w:rsidRPr="00C33088">
        <w:rPr>
          <w:rFonts w:ascii="Times New Roman" w:hAnsi="Times New Roman"/>
          <w:b/>
          <w:i/>
          <w:sz w:val="24"/>
          <w:szCs w:val="24"/>
        </w:rPr>
        <w:t xml:space="preserve">   </w:t>
      </w:r>
    </w:p>
    <w:p w:rsidR="001313AF" w:rsidRPr="00C33088" w:rsidRDefault="001313AF" w:rsidP="001313AF">
      <w:pPr>
        <w:spacing w:line="480" w:lineRule="auto"/>
        <w:rPr>
          <w:rFonts w:ascii="Times New Roman" w:hAnsi="Times New Roman"/>
          <w:sz w:val="24"/>
          <w:szCs w:val="24"/>
        </w:rPr>
      </w:pPr>
    </w:p>
    <w:p w:rsidR="001313AF" w:rsidRPr="00C33088" w:rsidRDefault="001313AF" w:rsidP="001313AF">
      <w:pPr>
        <w:spacing w:line="480" w:lineRule="auto"/>
        <w:jc w:val="center"/>
        <w:rPr>
          <w:rFonts w:ascii="Times New Roman" w:hAnsi="Times New Roman"/>
          <w:b/>
          <w:sz w:val="24"/>
          <w:szCs w:val="24"/>
        </w:rPr>
      </w:pPr>
      <w:r w:rsidRPr="00C33088">
        <w:rPr>
          <w:rFonts w:ascii="Times New Roman" w:hAnsi="Times New Roman"/>
          <w:b/>
          <w:sz w:val="24"/>
          <w:szCs w:val="24"/>
        </w:rPr>
        <w:br w:type="page"/>
      </w:r>
      <w:r w:rsidRPr="00C33088">
        <w:rPr>
          <w:rFonts w:ascii="Times New Roman" w:hAnsi="Times New Roman"/>
          <w:b/>
          <w:sz w:val="24"/>
          <w:szCs w:val="24"/>
        </w:rPr>
        <w:lastRenderedPageBreak/>
        <w:t>TABLE OF CONTENTS</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 xml:space="preserve">TITLE PAGE  </w:t>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t>I</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 xml:space="preserve">CERTIFICATION </w:t>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t>II</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 xml:space="preserve">DEDICATION </w:t>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t>III</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 xml:space="preserve">ACKNOWLEDGEMENTS </w:t>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t>IV</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 xml:space="preserve">ABSTRACT </w:t>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t>V</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 xml:space="preserve">TABLE OF </w:t>
      </w:r>
      <w:r w:rsidR="004D3D2F" w:rsidRPr="00C33088">
        <w:rPr>
          <w:rFonts w:ascii="Times New Roman" w:hAnsi="Times New Roman"/>
          <w:sz w:val="24"/>
          <w:szCs w:val="24"/>
        </w:rPr>
        <w:t>CONTENT</w:t>
      </w:r>
      <w:r w:rsidR="004D3D2F">
        <w:rPr>
          <w:rFonts w:ascii="Times New Roman" w:hAnsi="Times New Roman"/>
          <w:sz w:val="24"/>
          <w:szCs w:val="24"/>
        </w:rPr>
        <w:t>S</w:t>
      </w:r>
      <w:r w:rsidR="004D3D2F" w:rsidRPr="00C33088">
        <w:rPr>
          <w:rFonts w:ascii="Times New Roman" w:hAnsi="Times New Roman"/>
          <w:sz w:val="24"/>
          <w:szCs w:val="24"/>
        </w:rPr>
        <w:t xml:space="preserve"> </w:t>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t>VI</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LIST OF TABLES</w:t>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t>IX</w:t>
      </w:r>
    </w:p>
    <w:p w:rsidR="001313AF" w:rsidRPr="00C33088" w:rsidRDefault="001313AF" w:rsidP="001313AF">
      <w:pPr>
        <w:spacing w:after="0" w:line="480" w:lineRule="auto"/>
        <w:jc w:val="both"/>
        <w:rPr>
          <w:rFonts w:ascii="Times New Roman" w:hAnsi="Times New Roman"/>
          <w:b/>
          <w:sz w:val="24"/>
          <w:szCs w:val="24"/>
        </w:rPr>
      </w:pPr>
      <w:r w:rsidRPr="00C33088">
        <w:rPr>
          <w:rFonts w:ascii="Times New Roman" w:hAnsi="Times New Roman"/>
          <w:b/>
          <w:sz w:val="24"/>
          <w:szCs w:val="24"/>
        </w:rPr>
        <w:t>CHAPTER ONE:- INTRODUCTION</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 xml:space="preserve">Background to the Study </w:t>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t xml:space="preserve">1 </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Sta</w:t>
      </w:r>
      <w:r>
        <w:rPr>
          <w:rFonts w:ascii="Times New Roman" w:hAnsi="Times New Roman"/>
          <w:sz w:val="24"/>
          <w:szCs w:val="24"/>
        </w:rPr>
        <w:t xml:space="preserve">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313AF" w:rsidRPr="00C33088" w:rsidRDefault="001313AF" w:rsidP="001313AF">
      <w:pPr>
        <w:spacing w:after="0" w:line="480" w:lineRule="auto"/>
        <w:jc w:val="both"/>
        <w:rPr>
          <w:rFonts w:ascii="Times New Roman" w:hAnsi="Times New Roman"/>
          <w:sz w:val="24"/>
          <w:szCs w:val="24"/>
        </w:rPr>
      </w:pPr>
      <w:r>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 xml:space="preserve">Research Questions  </w:t>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Pr>
          <w:rFonts w:ascii="Times New Roman" w:hAnsi="Times New Roman"/>
          <w:sz w:val="24"/>
          <w:szCs w:val="24"/>
        </w:rPr>
        <w:t>7</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Research Hypothes</w:t>
      </w:r>
      <w:r w:rsidR="004D3D2F">
        <w:rPr>
          <w:rFonts w:ascii="Times New Roman" w:hAnsi="Times New Roman"/>
          <w:sz w:val="24"/>
          <w:szCs w:val="24"/>
        </w:rPr>
        <w:t>e</w:t>
      </w:r>
      <w:r w:rsidRPr="00C33088">
        <w:rPr>
          <w:rFonts w:ascii="Times New Roman" w:hAnsi="Times New Roman"/>
          <w:sz w:val="24"/>
          <w:szCs w:val="24"/>
        </w:rPr>
        <w:t>s</w:t>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Pr>
          <w:rFonts w:ascii="Times New Roman" w:hAnsi="Times New Roman"/>
          <w:sz w:val="24"/>
          <w:szCs w:val="24"/>
        </w:rPr>
        <w:t>7</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 xml:space="preserve">Significance of the Study </w:t>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Pr>
          <w:rFonts w:ascii="Times New Roman" w:hAnsi="Times New Roman"/>
          <w:sz w:val="24"/>
          <w:szCs w:val="24"/>
        </w:rPr>
        <w:t>8</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 xml:space="preserve">Scope of the Study </w:t>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Pr>
          <w:rFonts w:ascii="Times New Roman" w:hAnsi="Times New Roman"/>
          <w:sz w:val="24"/>
          <w:szCs w:val="24"/>
        </w:rPr>
        <w:t>9</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Operational Definition of Terms</w:t>
      </w:r>
      <w:r w:rsidR="004D3D2F">
        <w:rPr>
          <w:rFonts w:ascii="Times New Roman" w:hAnsi="Times New Roman"/>
          <w:sz w:val="24"/>
          <w:szCs w:val="24"/>
        </w:rPr>
        <w:t xml:space="preserve"> and Variables</w:t>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t xml:space="preserve"> </w:t>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Pr>
          <w:rFonts w:ascii="Times New Roman" w:hAnsi="Times New Roman"/>
          <w:sz w:val="24"/>
          <w:szCs w:val="24"/>
        </w:rPr>
        <w:t>9</w:t>
      </w:r>
    </w:p>
    <w:p w:rsidR="001313AF" w:rsidRPr="00C33088" w:rsidRDefault="001313AF" w:rsidP="001313AF">
      <w:pPr>
        <w:spacing w:after="0" w:line="480" w:lineRule="auto"/>
        <w:jc w:val="both"/>
        <w:rPr>
          <w:rFonts w:ascii="Times New Roman" w:hAnsi="Times New Roman"/>
          <w:b/>
          <w:sz w:val="24"/>
          <w:szCs w:val="24"/>
        </w:rPr>
      </w:pPr>
      <w:r w:rsidRPr="00C33088">
        <w:rPr>
          <w:rFonts w:ascii="Times New Roman" w:hAnsi="Times New Roman"/>
          <w:b/>
          <w:sz w:val="24"/>
          <w:szCs w:val="24"/>
        </w:rPr>
        <w:t>CHAPTER TWO:- REVIEW OF RELATED LITERATURE</w:t>
      </w:r>
    </w:p>
    <w:p w:rsidR="001313AF" w:rsidRPr="00C33088" w:rsidRDefault="001313AF" w:rsidP="001313AF">
      <w:pPr>
        <w:pStyle w:val="Heading2"/>
        <w:spacing w:line="480" w:lineRule="auto"/>
        <w:ind w:left="0" w:right="6"/>
        <w:jc w:val="both"/>
        <w:rPr>
          <w:rFonts w:ascii="Times New Roman" w:hAnsi="Times New Roman" w:cs="Times New Roman"/>
          <w:b w:val="0"/>
          <w:sz w:val="24"/>
          <w:szCs w:val="24"/>
        </w:rPr>
      </w:pPr>
      <w:r w:rsidRPr="00C33088">
        <w:rPr>
          <w:rFonts w:ascii="Times New Roman" w:hAnsi="Times New Roman" w:cs="Times New Roman"/>
          <w:b w:val="0"/>
          <w:w w:val="105"/>
          <w:sz w:val="24"/>
          <w:szCs w:val="24"/>
        </w:rPr>
        <w:t xml:space="preserve">Concept of Examination and Examination Malpractice </w:t>
      </w:r>
      <w:r w:rsidRPr="00C33088">
        <w:rPr>
          <w:rFonts w:ascii="Times New Roman" w:hAnsi="Times New Roman" w:cs="Times New Roman"/>
          <w:b w:val="0"/>
          <w:w w:val="105"/>
          <w:sz w:val="24"/>
          <w:szCs w:val="24"/>
        </w:rPr>
        <w:tab/>
      </w:r>
      <w:r w:rsidRPr="00C33088">
        <w:rPr>
          <w:rFonts w:ascii="Times New Roman" w:hAnsi="Times New Roman" w:cs="Times New Roman"/>
          <w:b w:val="0"/>
          <w:w w:val="105"/>
          <w:sz w:val="24"/>
          <w:szCs w:val="24"/>
        </w:rPr>
        <w:tab/>
      </w:r>
      <w:r w:rsidRPr="00C33088">
        <w:rPr>
          <w:rFonts w:ascii="Times New Roman" w:hAnsi="Times New Roman" w:cs="Times New Roman"/>
          <w:b w:val="0"/>
          <w:w w:val="105"/>
          <w:sz w:val="24"/>
          <w:szCs w:val="24"/>
        </w:rPr>
        <w:tab/>
      </w:r>
      <w:r w:rsidRPr="00C33088">
        <w:rPr>
          <w:rFonts w:ascii="Times New Roman" w:hAnsi="Times New Roman" w:cs="Times New Roman"/>
          <w:b w:val="0"/>
          <w:w w:val="105"/>
          <w:sz w:val="24"/>
          <w:szCs w:val="24"/>
        </w:rPr>
        <w:tab/>
      </w:r>
      <w:r w:rsidRPr="00C33088">
        <w:rPr>
          <w:rFonts w:ascii="Times New Roman" w:hAnsi="Times New Roman" w:cs="Times New Roman"/>
          <w:b w:val="0"/>
          <w:w w:val="105"/>
          <w:sz w:val="24"/>
          <w:szCs w:val="24"/>
        </w:rPr>
        <w:tab/>
        <w:t>1</w:t>
      </w:r>
      <w:r>
        <w:rPr>
          <w:rFonts w:ascii="Times New Roman" w:hAnsi="Times New Roman" w:cs="Times New Roman"/>
          <w:b w:val="0"/>
          <w:w w:val="105"/>
          <w:sz w:val="24"/>
          <w:szCs w:val="24"/>
        </w:rPr>
        <w:t>1</w:t>
      </w:r>
    </w:p>
    <w:p w:rsidR="001313AF" w:rsidRPr="00C33088" w:rsidRDefault="001313AF" w:rsidP="001313AF">
      <w:pPr>
        <w:pStyle w:val="Heading2"/>
        <w:spacing w:line="480" w:lineRule="auto"/>
        <w:ind w:left="0" w:right="6"/>
        <w:jc w:val="both"/>
        <w:rPr>
          <w:rFonts w:ascii="Times New Roman" w:hAnsi="Times New Roman" w:cs="Times New Roman"/>
          <w:b w:val="0"/>
          <w:w w:val="105"/>
          <w:sz w:val="24"/>
          <w:szCs w:val="24"/>
        </w:rPr>
      </w:pPr>
      <w:r w:rsidRPr="00C33088">
        <w:rPr>
          <w:rFonts w:ascii="Times New Roman" w:hAnsi="Times New Roman" w:cs="Times New Roman"/>
          <w:b w:val="0"/>
          <w:w w:val="105"/>
          <w:sz w:val="24"/>
          <w:szCs w:val="24"/>
        </w:rPr>
        <w:t>Causes of Examination Malpractice</w:t>
      </w:r>
      <w:r w:rsidRPr="00C33088">
        <w:rPr>
          <w:rFonts w:ascii="Times New Roman" w:hAnsi="Times New Roman" w:cs="Times New Roman"/>
          <w:b w:val="0"/>
          <w:w w:val="105"/>
          <w:sz w:val="24"/>
          <w:szCs w:val="24"/>
        </w:rPr>
        <w:tab/>
      </w:r>
      <w:r w:rsidRPr="00C33088">
        <w:rPr>
          <w:rFonts w:ascii="Times New Roman" w:hAnsi="Times New Roman" w:cs="Times New Roman"/>
          <w:b w:val="0"/>
          <w:w w:val="105"/>
          <w:sz w:val="24"/>
          <w:szCs w:val="24"/>
        </w:rPr>
        <w:tab/>
      </w:r>
      <w:r w:rsidRPr="00C33088">
        <w:rPr>
          <w:rFonts w:ascii="Times New Roman" w:hAnsi="Times New Roman" w:cs="Times New Roman"/>
          <w:b w:val="0"/>
          <w:w w:val="105"/>
          <w:sz w:val="24"/>
          <w:szCs w:val="24"/>
        </w:rPr>
        <w:tab/>
      </w:r>
      <w:r w:rsidRPr="00C33088">
        <w:rPr>
          <w:rFonts w:ascii="Times New Roman" w:hAnsi="Times New Roman" w:cs="Times New Roman"/>
          <w:b w:val="0"/>
          <w:w w:val="105"/>
          <w:sz w:val="24"/>
          <w:szCs w:val="24"/>
        </w:rPr>
        <w:tab/>
      </w:r>
      <w:r w:rsidRPr="00C33088">
        <w:rPr>
          <w:rFonts w:ascii="Times New Roman" w:hAnsi="Times New Roman" w:cs="Times New Roman"/>
          <w:b w:val="0"/>
          <w:w w:val="105"/>
          <w:sz w:val="24"/>
          <w:szCs w:val="24"/>
        </w:rPr>
        <w:tab/>
      </w:r>
      <w:r w:rsidRPr="00C33088">
        <w:rPr>
          <w:rFonts w:ascii="Times New Roman" w:hAnsi="Times New Roman" w:cs="Times New Roman"/>
          <w:b w:val="0"/>
          <w:w w:val="105"/>
          <w:sz w:val="24"/>
          <w:szCs w:val="24"/>
        </w:rPr>
        <w:tab/>
      </w:r>
      <w:r w:rsidRPr="00C33088">
        <w:rPr>
          <w:rFonts w:ascii="Times New Roman" w:hAnsi="Times New Roman" w:cs="Times New Roman"/>
          <w:b w:val="0"/>
          <w:w w:val="105"/>
          <w:sz w:val="24"/>
          <w:szCs w:val="24"/>
        </w:rPr>
        <w:tab/>
        <w:t>1</w:t>
      </w:r>
      <w:r>
        <w:rPr>
          <w:rFonts w:ascii="Times New Roman" w:hAnsi="Times New Roman" w:cs="Times New Roman"/>
          <w:b w:val="0"/>
          <w:w w:val="105"/>
          <w:sz w:val="24"/>
          <w:szCs w:val="24"/>
        </w:rPr>
        <w:t>3</w:t>
      </w:r>
    </w:p>
    <w:p w:rsidR="001313AF" w:rsidRPr="00C33088" w:rsidRDefault="001313AF" w:rsidP="001313AF">
      <w:pPr>
        <w:pStyle w:val="Heading2"/>
        <w:spacing w:line="480" w:lineRule="auto"/>
        <w:ind w:left="0" w:right="6"/>
        <w:jc w:val="both"/>
        <w:rPr>
          <w:rFonts w:ascii="Times New Roman" w:hAnsi="Times New Roman" w:cs="Times New Roman"/>
          <w:b w:val="0"/>
          <w:sz w:val="24"/>
          <w:szCs w:val="24"/>
        </w:rPr>
      </w:pPr>
      <w:r w:rsidRPr="00C33088">
        <w:rPr>
          <w:rFonts w:ascii="Times New Roman" w:hAnsi="Times New Roman" w:cs="Times New Roman"/>
          <w:b w:val="0"/>
          <w:sz w:val="24"/>
          <w:szCs w:val="24"/>
        </w:rPr>
        <w:t xml:space="preserve">Different Type of </w:t>
      </w:r>
      <w:r w:rsidRPr="00C33088">
        <w:rPr>
          <w:rFonts w:ascii="Times New Roman" w:hAnsi="Times New Roman" w:cs="Times New Roman"/>
          <w:b w:val="0"/>
          <w:w w:val="105"/>
          <w:sz w:val="24"/>
          <w:szCs w:val="24"/>
        </w:rPr>
        <w:t>Examination Malpractice</w:t>
      </w:r>
      <w:r w:rsidRPr="00C33088">
        <w:rPr>
          <w:rFonts w:ascii="Times New Roman" w:hAnsi="Times New Roman" w:cs="Times New Roman"/>
          <w:b w:val="0"/>
          <w:sz w:val="24"/>
          <w:szCs w:val="24"/>
        </w:rPr>
        <w:t xml:space="preserve"> </w:t>
      </w:r>
      <w:r w:rsidRPr="00C33088">
        <w:rPr>
          <w:rFonts w:ascii="Times New Roman" w:hAnsi="Times New Roman" w:cs="Times New Roman"/>
          <w:b w:val="0"/>
          <w:sz w:val="24"/>
          <w:szCs w:val="24"/>
        </w:rPr>
        <w:tab/>
      </w:r>
      <w:r w:rsidRPr="00C33088">
        <w:rPr>
          <w:rFonts w:ascii="Times New Roman" w:hAnsi="Times New Roman" w:cs="Times New Roman"/>
          <w:b w:val="0"/>
          <w:sz w:val="24"/>
          <w:szCs w:val="24"/>
        </w:rPr>
        <w:tab/>
      </w:r>
      <w:r w:rsidRPr="00C33088">
        <w:rPr>
          <w:rFonts w:ascii="Times New Roman" w:hAnsi="Times New Roman" w:cs="Times New Roman"/>
          <w:b w:val="0"/>
          <w:sz w:val="24"/>
          <w:szCs w:val="24"/>
        </w:rPr>
        <w:tab/>
      </w:r>
      <w:r w:rsidRPr="00C33088">
        <w:rPr>
          <w:rFonts w:ascii="Times New Roman" w:hAnsi="Times New Roman" w:cs="Times New Roman"/>
          <w:b w:val="0"/>
          <w:sz w:val="24"/>
          <w:szCs w:val="24"/>
        </w:rPr>
        <w:tab/>
      </w:r>
      <w:r w:rsidRPr="00C33088">
        <w:rPr>
          <w:rFonts w:ascii="Times New Roman" w:hAnsi="Times New Roman" w:cs="Times New Roman"/>
          <w:b w:val="0"/>
          <w:sz w:val="24"/>
          <w:szCs w:val="24"/>
        </w:rPr>
        <w:tab/>
      </w:r>
      <w:r w:rsidRPr="00C33088">
        <w:rPr>
          <w:rFonts w:ascii="Times New Roman" w:hAnsi="Times New Roman" w:cs="Times New Roman"/>
          <w:b w:val="0"/>
          <w:sz w:val="24"/>
          <w:szCs w:val="24"/>
        </w:rPr>
        <w:tab/>
        <w:t>1</w:t>
      </w:r>
      <w:r>
        <w:rPr>
          <w:rFonts w:ascii="Times New Roman" w:hAnsi="Times New Roman" w:cs="Times New Roman"/>
          <w:b w:val="0"/>
          <w:sz w:val="24"/>
          <w:szCs w:val="24"/>
        </w:rPr>
        <w:t>6</w:t>
      </w:r>
    </w:p>
    <w:p w:rsidR="001313AF" w:rsidRPr="00C33088" w:rsidRDefault="001313AF" w:rsidP="001313AF">
      <w:pPr>
        <w:pStyle w:val="Heading2"/>
        <w:spacing w:line="480" w:lineRule="auto"/>
        <w:ind w:left="0" w:right="6"/>
        <w:jc w:val="both"/>
        <w:rPr>
          <w:rFonts w:ascii="Times New Roman" w:hAnsi="Times New Roman" w:cs="Times New Roman"/>
          <w:b w:val="0"/>
          <w:sz w:val="24"/>
          <w:szCs w:val="24"/>
        </w:rPr>
      </w:pPr>
      <w:r w:rsidRPr="00C33088">
        <w:rPr>
          <w:rFonts w:ascii="Times New Roman" w:hAnsi="Times New Roman" w:cs="Times New Roman"/>
          <w:b w:val="0"/>
          <w:sz w:val="24"/>
          <w:szCs w:val="24"/>
        </w:rPr>
        <w:lastRenderedPageBreak/>
        <w:t>Effect of Examination Malpractice on Stud</w:t>
      </w:r>
      <w:r>
        <w:rPr>
          <w:rFonts w:ascii="Times New Roman" w:hAnsi="Times New Roman" w:cs="Times New Roman"/>
          <w:b w:val="0"/>
          <w:sz w:val="24"/>
          <w:szCs w:val="24"/>
        </w:rPr>
        <w:t xml:space="preserve">ents’ Academic Achievement </w:t>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t>17</w:t>
      </w:r>
    </w:p>
    <w:p w:rsidR="001313AF" w:rsidRPr="00C33088" w:rsidRDefault="001313AF" w:rsidP="001313AF">
      <w:pPr>
        <w:pStyle w:val="Heading2"/>
        <w:spacing w:line="480" w:lineRule="auto"/>
        <w:ind w:left="0" w:right="6"/>
        <w:jc w:val="both"/>
        <w:rPr>
          <w:rFonts w:ascii="Times New Roman" w:hAnsi="Times New Roman" w:cs="Times New Roman"/>
          <w:b w:val="0"/>
          <w:w w:val="105"/>
          <w:sz w:val="24"/>
          <w:szCs w:val="24"/>
        </w:rPr>
      </w:pPr>
      <w:r w:rsidRPr="00C33088">
        <w:rPr>
          <w:rFonts w:ascii="Times New Roman" w:hAnsi="Times New Roman" w:cs="Times New Roman"/>
          <w:b w:val="0"/>
          <w:sz w:val="24"/>
          <w:szCs w:val="24"/>
        </w:rPr>
        <w:t xml:space="preserve">Influence of Electronic Media in Curbing Examination Malpractice  </w:t>
      </w:r>
      <w:r w:rsidRPr="00C33088">
        <w:rPr>
          <w:rFonts w:ascii="Times New Roman" w:hAnsi="Times New Roman" w:cs="Times New Roman"/>
          <w:b w:val="0"/>
          <w:sz w:val="24"/>
          <w:szCs w:val="24"/>
        </w:rPr>
        <w:tab/>
      </w:r>
      <w:r w:rsidRPr="00C33088">
        <w:rPr>
          <w:rFonts w:ascii="Times New Roman" w:hAnsi="Times New Roman" w:cs="Times New Roman"/>
          <w:b w:val="0"/>
          <w:sz w:val="24"/>
          <w:szCs w:val="24"/>
        </w:rPr>
        <w:tab/>
      </w:r>
      <w:r w:rsidRPr="00C33088">
        <w:rPr>
          <w:rFonts w:ascii="Times New Roman" w:hAnsi="Times New Roman" w:cs="Times New Roman"/>
          <w:b w:val="0"/>
          <w:sz w:val="24"/>
          <w:szCs w:val="24"/>
        </w:rPr>
        <w:tab/>
      </w:r>
      <w:r>
        <w:rPr>
          <w:rFonts w:ascii="Times New Roman" w:hAnsi="Times New Roman" w:cs="Times New Roman"/>
          <w:b w:val="0"/>
          <w:sz w:val="24"/>
          <w:szCs w:val="24"/>
        </w:rPr>
        <w:t>20</w:t>
      </w:r>
    </w:p>
    <w:p w:rsidR="001313AF" w:rsidRPr="00C33088" w:rsidRDefault="001313AF" w:rsidP="001313AF">
      <w:pPr>
        <w:pStyle w:val="Heading2"/>
        <w:spacing w:line="480" w:lineRule="auto"/>
        <w:ind w:left="0" w:right="6"/>
        <w:jc w:val="both"/>
        <w:rPr>
          <w:rFonts w:ascii="Times New Roman" w:hAnsi="Times New Roman" w:cs="Times New Roman"/>
          <w:b w:val="0"/>
          <w:sz w:val="24"/>
          <w:szCs w:val="24"/>
        </w:rPr>
      </w:pPr>
      <w:r w:rsidRPr="00C33088">
        <w:rPr>
          <w:rFonts w:ascii="Times New Roman" w:hAnsi="Times New Roman" w:cs="Times New Roman"/>
          <w:b w:val="0"/>
          <w:sz w:val="24"/>
          <w:szCs w:val="24"/>
        </w:rPr>
        <w:t>Strategies to Curb Examination Malpractice among Secondary Scho</w:t>
      </w:r>
      <w:r>
        <w:rPr>
          <w:rFonts w:ascii="Times New Roman" w:hAnsi="Times New Roman" w:cs="Times New Roman"/>
          <w:b w:val="0"/>
          <w:sz w:val="24"/>
          <w:szCs w:val="24"/>
        </w:rPr>
        <w:t>ol Students</w:t>
      </w:r>
      <w:r>
        <w:rPr>
          <w:rFonts w:ascii="Times New Roman" w:hAnsi="Times New Roman" w:cs="Times New Roman"/>
          <w:b w:val="0"/>
          <w:sz w:val="24"/>
          <w:szCs w:val="24"/>
        </w:rPr>
        <w:tab/>
      </w:r>
      <w:r>
        <w:rPr>
          <w:rFonts w:ascii="Times New Roman" w:hAnsi="Times New Roman" w:cs="Times New Roman"/>
          <w:b w:val="0"/>
          <w:sz w:val="24"/>
          <w:szCs w:val="24"/>
        </w:rPr>
        <w:tab/>
        <w:t>24</w:t>
      </w:r>
    </w:p>
    <w:p w:rsidR="001313AF" w:rsidRPr="00C33088" w:rsidRDefault="001313AF" w:rsidP="001313AF">
      <w:pPr>
        <w:spacing w:after="0" w:line="480" w:lineRule="auto"/>
        <w:jc w:val="both"/>
        <w:rPr>
          <w:rFonts w:ascii="Times New Roman" w:hAnsi="Times New Roman"/>
          <w:w w:val="105"/>
          <w:sz w:val="24"/>
          <w:szCs w:val="24"/>
        </w:rPr>
      </w:pPr>
      <w:r w:rsidRPr="00C33088">
        <w:rPr>
          <w:rFonts w:ascii="Times New Roman" w:hAnsi="Times New Roman"/>
          <w:w w:val="105"/>
          <w:sz w:val="24"/>
          <w:szCs w:val="24"/>
        </w:rPr>
        <w:t>Appraisal of t</w:t>
      </w:r>
      <w:r>
        <w:rPr>
          <w:rFonts w:ascii="Times New Roman" w:hAnsi="Times New Roman"/>
          <w:w w:val="105"/>
          <w:sz w:val="24"/>
          <w:szCs w:val="24"/>
        </w:rPr>
        <w:t xml:space="preserve">he Literature Reviewed </w:t>
      </w:r>
      <w:r>
        <w:rPr>
          <w:rFonts w:ascii="Times New Roman" w:hAnsi="Times New Roman"/>
          <w:w w:val="105"/>
          <w:sz w:val="24"/>
          <w:szCs w:val="24"/>
        </w:rPr>
        <w:tab/>
      </w:r>
      <w:r>
        <w:rPr>
          <w:rFonts w:ascii="Times New Roman" w:hAnsi="Times New Roman"/>
          <w:w w:val="105"/>
          <w:sz w:val="24"/>
          <w:szCs w:val="24"/>
        </w:rPr>
        <w:tab/>
      </w:r>
      <w:r>
        <w:rPr>
          <w:rFonts w:ascii="Times New Roman" w:hAnsi="Times New Roman"/>
          <w:w w:val="105"/>
          <w:sz w:val="24"/>
          <w:szCs w:val="24"/>
        </w:rPr>
        <w:tab/>
      </w:r>
      <w:r>
        <w:rPr>
          <w:rFonts w:ascii="Times New Roman" w:hAnsi="Times New Roman"/>
          <w:w w:val="105"/>
          <w:sz w:val="24"/>
          <w:szCs w:val="24"/>
        </w:rPr>
        <w:tab/>
      </w:r>
      <w:r>
        <w:rPr>
          <w:rFonts w:ascii="Times New Roman" w:hAnsi="Times New Roman"/>
          <w:w w:val="105"/>
          <w:sz w:val="24"/>
          <w:szCs w:val="24"/>
        </w:rPr>
        <w:tab/>
      </w:r>
      <w:r>
        <w:rPr>
          <w:rFonts w:ascii="Times New Roman" w:hAnsi="Times New Roman"/>
          <w:w w:val="105"/>
          <w:sz w:val="24"/>
          <w:szCs w:val="24"/>
        </w:rPr>
        <w:tab/>
      </w:r>
      <w:r>
        <w:rPr>
          <w:rFonts w:ascii="Times New Roman" w:hAnsi="Times New Roman"/>
          <w:w w:val="105"/>
          <w:sz w:val="24"/>
          <w:szCs w:val="24"/>
        </w:rPr>
        <w:tab/>
        <w:t>27</w:t>
      </w:r>
    </w:p>
    <w:p w:rsidR="001313AF" w:rsidRPr="00C33088" w:rsidRDefault="001313AF" w:rsidP="001313AF">
      <w:pPr>
        <w:spacing w:after="0" w:line="480" w:lineRule="auto"/>
        <w:jc w:val="both"/>
        <w:rPr>
          <w:rFonts w:ascii="Times New Roman" w:hAnsi="Times New Roman"/>
          <w:b/>
          <w:sz w:val="24"/>
          <w:szCs w:val="24"/>
        </w:rPr>
      </w:pPr>
      <w:r w:rsidRPr="00C33088">
        <w:rPr>
          <w:rFonts w:ascii="Times New Roman" w:hAnsi="Times New Roman"/>
          <w:b/>
          <w:sz w:val="24"/>
          <w:szCs w:val="24"/>
        </w:rPr>
        <w:t>CHAPTER THREE: RESEARCH METHODOLOGY</w:t>
      </w:r>
    </w:p>
    <w:p w:rsidR="001313AF" w:rsidRPr="00C33088" w:rsidRDefault="001313AF" w:rsidP="001313AF">
      <w:pPr>
        <w:spacing w:after="0" w:line="480" w:lineRule="auto"/>
        <w:jc w:val="both"/>
        <w:rPr>
          <w:rFonts w:ascii="Times New Roman" w:hAnsi="Times New Roman"/>
          <w:sz w:val="24"/>
          <w:szCs w:val="24"/>
        </w:rPr>
      </w:pPr>
      <w:r>
        <w:rPr>
          <w:rFonts w:ascii="Times New Roman" w:hAnsi="Times New Roman"/>
          <w:sz w:val="24"/>
          <w:szCs w:val="24"/>
        </w:rPr>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Po</w:t>
      </w:r>
      <w:r>
        <w:rPr>
          <w:rFonts w:ascii="Times New Roman" w:hAnsi="Times New Roman"/>
          <w:sz w:val="24"/>
          <w:szCs w:val="24"/>
        </w:rPr>
        <w:t>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Sample a</w:t>
      </w:r>
      <w:r>
        <w:rPr>
          <w:rFonts w:ascii="Times New Roman" w:hAnsi="Times New Roman"/>
          <w:sz w:val="24"/>
          <w:szCs w:val="24"/>
        </w:rPr>
        <w:t xml:space="preserve">nd Sampling Technique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Instrumen</w:t>
      </w:r>
      <w:r>
        <w:rPr>
          <w:rFonts w:ascii="Times New Roman" w:hAnsi="Times New Roman"/>
          <w:sz w:val="24"/>
          <w:szCs w:val="24"/>
        </w:rPr>
        <w:t xml:space="preserve">t for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Validity o</w:t>
      </w:r>
      <w:r>
        <w:rPr>
          <w:rFonts w:ascii="Times New Roman" w:hAnsi="Times New Roman"/>
          <w:sz w:val="24"/>
          <w:szCs w:val="24"/>
        </w:rPr>
        <w:t xml:space="preserve">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Reliabili</w:t>
      </w:r>
      <w:r>
        <w:rPr>
          <w:rFonts w:ascii="Times New Roman" w:hAnsi="Times New Roman"/>
          <w:sz w:val="24"/>
          <w:szCs w:val="24"/>
        </w:rPr>
        <w:t xml:space="preserve">ty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Procedur</w:t>
      </w:r>
      <w:r>
        <w:rPr>
          <w:rFonts w:ascii="Times New Roman" w:hAnsi="Times New Roman"/>
          <w:sz w:val="24"/>
          <w:szCs w:val="24"/>
        </w:rPr>
        <w:t xml:space="preserve">e for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Met</w:t>
      </w:r>
      <w:r>
        <w:rPr>
          <w:rFonts w:ascii="Times New Roman" w:hAnsi="Times New Roman"/>
          <w:sz w:val="24"/>
          <w:szCs w:val="24"/>
        </w:rPr>
        <w:t xml:space="preserve">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1313AF" w:rsidRPr="00C33088" w:rsidRDefault="001313AF" w:rsidP="001313AF">
      <w:pPr>
        <w:spacing w:after="0" w:line="480" w:lineRule="auto"/>
        <w:jc w:val="both"/>
        <w:rPr>
          <w:rFonts w:ascii="Times New Roman" w:hAnsi="Times New Roman"/>
          <w:b/>
          <w:sz w:val="24"/>
          <w:szCs w:val="24"/>
        </w:rPr>
      </w:pPr>
      <w:r w:rsidRPr="00C33088">
        <w:rPr>
          <w:rFonts w:ascii="Times New Roman" w:hAnsi="Times New Roman"/>
          <w:b/>
          <w:sz w:val="24"/>
          <w:szCs w:val="24"/>
        </w:rPr>
        <w:t>CHAPTER FOUR: DATA ANALYSIS AND DISCUSSION</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Pr</w:t>
      </w:r>
      <w:r>
        <w:rPr>
          <w:rFonts w:ascii="Times New Roman" w:hAnsi="Times New Roman"/>
          <w:sz w:val="24"/>
          <w:szCs w:val="24"/>
        </w:rPr>
        <w:t>esentation of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1313AF" w:rsidRPr="00C33088" w:rsidRDefault="001313AF" w:rsidP="001313AF">
      <w:pPr>
        <w:spacing w:after="0" w:line="480" w:lineRule="auto"/>
        <w:jc w:val="both"/>
        <w:rPr>
          <w:rFonts w:ascii="Times New Roman" w:hAnsi="Times New Roman"/>
          <w:sz w:val="24"/>
          <w:szCs w:val="24"/>
        </w:rPr>
      </w:pPr>
      <w:r w:rsidRPr="00C33088">
        <w:rPr>
          <w:rFonts w:ascii="Times New Roman" w:hAnsi="Times New Roman"/>
          <w:sz w:val="24"/>
          <w:szCs w:val="24"/>
        </w:rPr>
        <w:t xml:space="preserve">Discussion of Results  </w:t>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Pr>
          <w:rFonts w:ascii="Times New Roman" w:hAnsi="Times New Roman"/>
          <w:sz w:val="24"/>
          <w:szCs w:val="24"/>
        </w:rPr>
        <w:t>43</w:t>
      </w:r>
    </w:p>
    <w:p w:rsidR="001313AF" w:rsidRPr="00C33088" w:rsidRDefault="001313AF" w:rsidP="001313AF">
      <w:pPr>
        <w:spacing w:after="0" w:line="480" w:lineRule="auto"/>
        <w:jc w:val="both"/>
        <w:rPr>
          <w:rFonts w:ascii="Times New Roman" w:hAnsi="Times New Roman"/>
          <w:b/>
          <w:sz w:val="24"/>
          <w:szCs w:val="24"/>
        </w:rPr>
      </w:pPr>
      <w:r w:rsidRPr="00C33088">
        <w:rPr>
          <w:rFonts w:ascii="Times New Roman" w:hAnsi="Times New Roman"/>
          <w:b/>
          <w:sz w:val="24"/>
          <w:szCs w:val="24"/>
        </w:rPr>
        <w:t>CHAPTER FIVE: SUMMARY, CONCLUSION AND RECOMMENDATIONS</w:t>
      </w:r>
    </w:p>
    <w:p w:rsidR="001313AF" w:rsidRPr="00C33088" w:rsidRDefault="001313AF" w:rsidP="001313AF">
      <w:pPr>
        <w:spacing w:after="0" w:line="480" w:lineRule="auto"/>
        <w:jc w:val="both"/>
        <w:rPr>
          <w:rFonts w:ascii="Times New Roman" w:hAnsi="Times New Roman"/>
          <w:sz w:val="24"/>
          <w:szCs w:val="24"/>
        </w:rPr>
      </w:pPr>
      <w:r>
        <w:rPr>
          <w:rFonts w:ascii="Times New Roman" w:hAnsi="Times New Roman"/>
          <w:sz w:val="24"/>
          <w:szCs w:val="24"/>
        </w:rPr>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1313AF" w:rsidRPr="00C33088" w:rsidRDefault="001313AF" w:rsidP="001313AF">
      <w:pPr>
        <w:spacing w:after="0" w:line="360" w:lineRule="auto"/>
        <w:jc w:val="both"/>
        <w:rPr>
          <w:rFonts w:ascii="Times New Roman" w:hAnsi="Times New Roman"/>
          <w:sz w:val="24"/>
          <w:szCs w:val="24"/>
        </w:rPr>
      </w:pP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1313AF" w:rsidRPr="00C33088" w:rsidRDefault="001313AF" w:rsidP="001313AF">
      <w:pPr>
        <w:spacing w:after="0" w:line="360" w:lineRule="auto"/>
        <w:jc w:val="both"/>
        <w:rPr>
          <w:rFonts w:ascii="Times New Roman" w:hAnsi="Times New Roman"/>
          <w:sz w:val="24"/>
          <w:szCs w:val="24"/>
        </w:rPr>
      </w:pP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r w:rsidRPr="00C33088">
        <w:rPr>
          <w:rFonts w:ascii="Times New Roman" w:hAnsi="Times New Roman"/>
          <w:sz w:val="24"/>
          <w:szCs w:val="24"/>
        </w:rPr>
        <w:tab/>
      </w:r>
    </w:p>
    <w:p w:rsidR="001313AF" w:rsidRPr="00C33088" w:rsidRDefault="001313AF" w:rsidP="001313AF">
      <w:pPr>
        <w:spacing w:after="0" w:line="360" w:lineRule="auto"/>
        <w:jc w:val="both"/>
        <w:rPr>
          <w:rFonts w:ascii="Times New Roman" w:hAnsi="Times New Roman"/>
          <w:sz w:val="24"/>
          <w:szCs w:val="24"/>
        </w:rPr>
      </w:pPr>
      <w:r w:rsidRPr="00C33088">
        <w:rPr>
          <w:rFonts w:ascii="Times New Roman" w:hAnsi="Times New Roman"/>
          <w:sz w:val="24"/>
          <w:szCs w:val="24"/>
        </w:rPr>
        <w:t xml:space="preserve">REFERENCES </w:t>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rsidR="001313AF" w:rsidRPr="00C33088" w:rsidRDefault="001313AF" w:rsidP="001313AF">
      <w:pPr>
        <w:spacing w:after="0" w:line="360" w:lineRule="auto"/>
        <w:jc w:val="both"/>
        <w:rPr>
          <w:rFonts w:ascii="Times New Roman" w:hAnsi="Times New Roman"/>
          <w:sz w:val="24"/>
          <w:szCs w:val="24"/>
        </w:rPr>
      </w:pPr>
      <w:r w:rsidRPr="00C33088">
        <w:rPr>
          <w:rFonts w:ascii="Times New Roman" w:hAnsi="Times New Roman"/>
          <w:sz w:val="24"/>
          <w:szCs w:val="24"/>
        </w:rPr>
        <w:t xml:space="preserve">APPENDIX </w:t>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sidRPr="00C3308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rsidR="002C286B" w:rsidRPr="00C33088" w:rsidRDefault="002C286B" w:rsidP="00C33088">
      <w:pPr>
        <w:spacing w:after="0" w:line="480" w:lineRule="auto"/>
        <w:jc w:val="center"/>
        <w:rPr>
          <w:rFonts w:ascii="Times New Roman" w:hAnsi="Times New Roman"/>
          <w:w w:val="105"/>
          <w:sz w:val="24"/>
          <w:szCs w:val="24"/>
        </w:rPr>
      </w:pPr>
      <w:r w:rsidRPr="00C33088">
        <w:rPr>
          <w:rFonts w:ascii="Times New Roman" w:hAnsi="Times New Roman"/>
          <w:b/>
          <w:bCs/>
          <w:w w:val="105"/>
          <w:sz w:val="24"/>
          <w:szCs w:val="24"/>
        </w:rPr>
        <w:lastRenderedPageBreak/>
        <w:t>CHAPTER ONE</w:t>
      </w:r>
    </w:p>
    <w:p w:rsidR="002C286B" w:rsidRPr="00C33088" w:rsidRDefault="002C286B" w:rsidP="00C33088">
      <w:pPr>
        <w:pStyle w:val="BodyText"/>
        <w:spacing w:line="480" w:lineRule="auto"/>
        <w:ind w:right="6"/>
        <w:jc w:val="center"/>
        <w:rPr>
          <w:rFonts w:ascii="Times New Roman" w:hAnsi="Times New Roman" w:cs="Times New Roman"/>
          <w:b/>
          <w:bCs/>
          <w:w w:val="105"/>
          <w:sz w:val="24"/>
          <w:szCs w:val="24"/>
        </w:rPr>
      </w:pPr>
      <w:r w:rsidRPr="00C33088">
        <w:rPr>
          <w:rFonts w:ascii="Times New Roman" w:hAnsi="Times New Roman" w:cs="Times New Roman"/>
          <w:b/>
          <w:bCs/>
          <w:sz w:val="24"/>
          <w:szCs w:val="24"/>
        </w:rPr>
        <w:t>INTRODUCTION</w:t>
      </w:r>
    </w:p>
    <w:p w:rsidR="002C286B" w:rsidRPr="00C33088" w:rsidRDefault="002C286B" w:rsidP="00C33088">
      <w:pPr>
        <w:spacing w:after="0" w:line="480" w:lineRule="auto"/>
        <w:ind w:right="6"/>
        <w:jc w:val="both"/>
        <w:rPr>
          <w:rFonts w:ascii="Times New Roman" w:hAnsi="Times New Roman"/>
          <w:b/>
          <w:bCs/>
          <w:w w:val="105"/>
          <w:sz w:val="24"/>
          <w:szCs w:val="24"/>
        </w:rPr>
      </w:pPr>
      <w:r w:rsidRPr="00C33088">
        <w:rPr>
          <w:rFonts w:ascii="Times New Roman" w:hAnsi="Times New Roman"/>
          <w:b/>
          <w:bCs/>
          <w:w w:val="105"/>
          <w:sz w:val="24"/>
          <w:szCs w:val="24"/>
        </w:rPr>
        <w:t>Background to the Study</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Teachers at different stages use examination to assess and evaluate the academic achievement of students in the school system. In all teaching and learning situations therefore, it is essential to find out from time to time how much the students are achieving from what they are being taught. In order to do this effectively, Teachers Examination Council, National Teachers Institute (NTI), Classroom Teachers etc. assess the students by administering weekly, termly, end of year test and or final examinations. The overall aim of education is to shape the behaviour of an individual, so that he or she can perform most effectively within his/her social milieu (Oyebanji, 2018).</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Bearing in mind the role that education plays in nation building, a nation stands the risk of being under developed in terms of accumulation of illiteracy, disease and poverty when its youths rejects the honour of getting sound education and seems to opt for fraudulent activities and deceptive ways in making ends meet as epitomized by examination malpractices thereby negating the philosophy of sound education (Taiwo, 2018). The products of such a system can only grow up to be cynics, unbelievers, insensible, dishonest, ignorant, narrow-minded, myopic, unintelligent, deceptive, close-minded, one sided beings who would be indifferent to the issues of development and powerless to act, create and succeed (Odili, 2018).</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Examination malpractices have a paralyzing effect on the developing nation. It puts Nigeria youth, future leaders and professionals in a situation that leads to a future of social, </w:t>
      </w:r>
      <w:r w:rsidRPr="00C33088">
        <w:rPr>
          <w:rFonts w:ascii="Times New Roman" w:hAnsi="Times New Roman"/>
          <w:sz w:val="24"/>
          <w:szCs w:val="24"/>
        </w:rPr>
        <w:lastRenderedPageBreak/>
        <w:t>political and economic insanity and bankruptcy. Engaging in examination malpractice leads to cancellation of results which means great waste of resources to society and parents, and provides sources of great agony and injustice to innocent students (Odili, 2018).</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The importance of examination or test taking for diagnosis, placement, classification and quality control in Nigerian institutions have been greatly eroded and corrupted with malpractice which constitute one of the most debilitating problems facing our education institutions today, and they are constantly manifested and reported in our schools, colleges and other higher institutions (Ogbodo, 2019).</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Examination malpractice is any activity of a student or group of students whose purpose is to give any of them higher grades than they would likely receive on the basis of their own achievements. Fatai (2016), defines it as any irregular act exhibited by candidates or anybody charged with the conduct of examination which is clearly a breach of the rules governing the conduct and integrity of the examination. It is viewed as any act carried out before, during and after an examination, which is against the rules set out for the proper and orderly conduct of the examination, which is clearly a breach of the rules governing the conduct and integrity of the examination. It has been further described (Fatai, 2016) as an action done to gain undue advantage over other candidates which is against the rule and regulations governing the conduct of such examination for personal gain. Ojerinde (2016) revealed that cheating in examinations is motivated by:</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t xml:space="preserve">i. </w:t>
      </w:r>
      <w:r w:rsidRPr="00C33088">
        <w:rPr>
          <w:rFonts w:ascii="Times New Roman" w:hAnsi="Times New Roman"/>
          <w:sz w:val="24"/>
          <w:szCs w:val="24"/>
        </w:rPr>
        <w:tab/>
        <w:t>The desperation to acquire certificate or get placed in a programme or be selected for a position.</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lastRenderedPageBreak/>
        <w:t xml:space="preserve">ii. </w:t>
      </w:r>
      <w:r w:rsidRPr="00C33088">
        <w:rPr>
          <w:rFonts w:ascii="Times New Roman" w:hAnsi="Times New Roman"/>
          <w:sz w:val="24"/>
          <w:szCs w:val="24"/>
        </w:rPr>
        <w:tab/>
        <w:t>Carelessness on the part of the teacher/examiners in safeguarding the examination paper before it is administered.</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The National Policy on Education (Federal Government of Nigeria, 2016), stipulates that there is need for functional education for the promotion of a progressive and united Nigeria. To this end, school programmes needed to be relevant, practical and comprehensive: while interest and ability should determine individual direction in education. </w:t>
      </w:r>
    </w:p>
    <w:p w:rsidR="002C286B" w:rsidRPr="00C33088" w:rsidRDefault="002C286B" w:rsidP="00C33088">
      <w:pPr>
        <w:pStyle w:val="BodyText"/>
        <w:spacing w:line="480" w:lineRule="auto"/>
        <w:ind w:right="6"/>
        <w:jc w:val="both"/>
        <w:rPr>
          <w:rFonts w:ascii="Times New Roman" w:hAnsi="Times New Roman" w:cs="Times New Roman"/>
          <w:w w:val="105"/>
          <w:sz w:val="24"/>
          <w:szCs w:val="24"/>
        </w:rPr>
      </w:pPr>
      <w:r w:rsidRPr="00C33088">
        <w:rPr>
          <w:rFonts w:ascii="Times New Roman" w:hAnsi="Times New Roman" w:cs="Times New Roman"/>
          <w:w w:val="105"/>
          <w:sz w:val="24"/>
          <w:szCs w:val="24"/>
        </w:rPr>
        <w:tab/>
        <w:t>Examination malpractice is any illegal act committed by a student single handedly or in collaboration with others; like fellow students, parents, teachers, supervisors, invigilators, printers and anybody or group of people before, during or after examination in order to obtain undeserved marks or grades (Wilayat, 2019). The West African Examinations Council (2017), referred to examination malpractice as any irregular behaviour exhibited by candidates or officials charged with the responsibility of conducting examination, in or outside the examination hall, before, during  or  after  such  examination. It involves various methods employed by</w:t>
      </w:r>
      <w:r w:rsidRPr="00C33088">
        <w:rPr>
          <w:rFonts w:ascii="Times New Roman" w:hAnsi="Times New Roman" w:cs="Times New Roman"/>
          <w:sz w:val="24"/>
          <w:szCs w:val="24"/>
        </w:rPr>
        <w:t xml:space="preserve"> </w:t>
      </w:r>
      <w:r w:rsidRPr="00C33088">
        <w:rPr>
          <w:rFonts w:ascii="Times New Roman" w:hAnsi="Times New Roman" w:cs="Times New Roman"/>
          <w:w w:val="105"/>
          <w:sz w:val="24"/>
          <w:szCs w:val="24"/>
        </w:rPr>
        <w:t xml:space="preserve">candidates to cheat during examinations. </w:t>
      </w:r>
    </w:p>
    <w:p w:rsidR="002C286B" w:rsidRPr="00C33088" w:rsidRDefault="002C286B" w:rsidP="00C33088">
      <w:pPr>
        <w:pStyle w:val="BodyText"/>
        <w:spacing w:line="480" w:lineRule="auto"/>
        <w:ind w:right="6" w:firstLine="720"/>
        <w:jc w:val="both"/>
        <w:rPr>
          <w:rFonts w:ascii="Times New Roman" w:hAnsi="Times New Roman" w:cs="Times New Roman"/>
          <w:sz w:val="24"/>
          <w:szCs w:val="24"/>
        </w:rPr>
      </w:pPr>
      <w:r w:rsidRPr="00C33088">
        <w:rPr>
          <w:rFonts w:ascii="Times New Roman" w:hAnsi="Times New Roman" w:cs="Times New Roman"/>
          <w:w w:val="105"/>
          <w:sz w:val="24"/>
          <w:szCs w:val="24"/>
        </w:rPr>
        <w:t>Similarly, Shonekan (2016) stated that</w:t>
      </w:r>
      <w:r w:rsidRPr="00C33088">
        <w:rPr>
          <w:rFonts w:ascii="Times New Roman" w:hAnsi="Times New Roman" w:cs="Times New Roman"/>
          <w:spacing w:val="64"/>
          <w:w w:val="105"/>
          <w:sz w:val="24"/>
          <w:szCs w:val="24"/>
        </w:rPr>
        <w:t xml:space="preserve"> </w:t>
      </w:r>
      <w:r w:rsidRPr="00C33088">
        <w:rPr>
          <w:rFonts w:ascii="Times New Roman" w:hAnsi="Times New Roman" w:cs="Times New Roman"/>
          <w:w w:val="105"/>
          <w:sz w:val="24"/>
          <w:szCs w:val="24"/>
        </w:rPr>
        <w:t>examination</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malpractice</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is</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an</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act</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omission</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or</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commission</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that</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contravenes</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those West African Examinations Council’s rules and regulations to the extent of</w:t>
      </w:r>
      <w:r w:rsidRPr="00C33088">
        <w:rPr>
          <w:rFonts w:ascii="Times New Roman" w:hAnsi="Times New Roman" w:cs="Times New Roman"/>
          <w:spacing w:val="64"/>
          <w:w w:val="105"/>
          <w:sz w:val="24"/>
          <w:szCs w:val="24"/>
        </w:rPr>
        <w:t xml:space="preserve"> </w:t>
      </w:r>
      <w:r w:rsidRPr="00C33088">
        <w:rPr>
          <w:rFonts w:ascii="Times New Roman" w:hAnsi="Times New Roman" w:cs="Times New Roman"/>
          <w:w w:val="105"/>
          <w:sz w:val="24"/>
          <w:szCs w:val="24"/>
        </w:rPr>
        <w:t xml:space="preserve">undermining the validity and reliability of the </w:t>
      </w:r>
      <w:r w:rsidRPr="00C33088">
        <w:rPr>
          <w:rFonts w:ascii="Times New Roman" w:hAnsi="Times New Roman" w:cs="Times New Roman"/>
          <w:spacing w:val="-3"/>
          <w:w w:val="105"/>
          <w:sz w:val="24"/>
          <w:szCs w:val="24"/>
        </w:rPr>
        <w:t xml:space="preserve">test </w:t>
      </w:r>
      <w:r w:rsidRPr="00C33088">
        <w:rPr>
          <w:rFonts w:ascii="Times New Roman" w:hAnsi="Times New Roman" w:cs="Times New Roman"/>
          <w:w w:val="105"/>
          <w:sz w:val="24"/>
          <w:szCs w:val="24"/>
        </w:rPr>
        <w:t>and ultimately the integrity of the certificate issued by the Council. Examination malpractice does not occur in the examination</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hall</w:t>
      </w:r>
      <w:r w:rsidRPr="00C33088">
        <w:rPr>
          <w:rFonts w:ascii="Times New Roman" w:hAnsi="Times New Roman" w:cs="Times New Roman"/>
          <w:spacing w:val="-20"/>
          <w:w w:val="105"/>
          <w:sz w:val="24"/>
          <w:szCs w:val="24"/>
        </w:rPr>
        <w:t xml:space="preserve"> </w:t>
      </w:r>
      <w:r w:rsidRPr="00C33088">
        <w:rPr>
          <w:rFonts w:ascii="Times New Roman" w:hAnsi="Times New Roman" w:cs="Times New Roman"/>
          <w:w w:val="105"/>
          <w:sz w:val="24"/>
          <w:szCs w:val="24"/>
        </w:rPr>
        <w:t>alone,</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it</w:t>
      </w:r>
      <w:r w:rsidRPr="00C33088">
        <w:rPr>
          <w:rFonts w:ascii="Times New Roman" w:hAnsi="Times New Roman" w:cs="Times New Roman"/>
          <w:spacing w:val="-20"/>
          <w:w w:val="105"/>
          <w:sz w:val="24"/>
          <w:szCs w:val="24"/>
        </w:rPr>
        <w:t xml:space="preserve"> </w:t>
      </w:r>
      <w:r w:rsidRPr="00C33088">
        <w:rPr>
          <w:rFonts w:ascii="Times New Roman" w:hAnsi="Times New Roman" w:cs="Times New Roman"/>
          <w:w w:val="105"/>
          <w:sz w:val="24"/>
          <w:szCs w:val="24"/>
        </w:rPr>
        <w:t>occurs</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before,</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during</w:t>
      </w:r>
      <w:r w:rsidRPr="00C33088">
        <w:rPr>
          <w:rFonts w:ascii="Times New Roman" w:hAnsi="Times New Roman" w:cs="Times New Roman"/>
          <w:spacing w:val="-20"/>
          <w:w w:val="105"/>
          <w:sz w:val="24"/>
          <w:szCs w:val="24"/>
        </w:rPr>
        <w:t xml:space="preserve"> </w:t>
      </w:r>
      <w:r w:rsidRPr="00C33088">
        <w:rPr>
          <w:rFonts w:ascii="Times New Roman" w:hAnsi="Times New Roman" w:cs="Times New Roman"/>
          <w:spacing w:val="-3"/>
          <w:w w:val="105"/>
          <w:sz w:val="24"/>
          <w:szCs w:val="24"/>
        </w:rPr>
        <w:t>and</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even</w:t>
      </w:r>
      <w:r w:rsidRPr="00C33088">
        <w:rPr>
          <w:rFonts w:ascii="Times New Roman" w:hAnsi="Times New Roman" w:cs="Times New Roman"/>
          <w:spacing w:val="-20"/>
          <w:w w:val="105"/>
          <w:sz w:val="24"/>
          <w:szCs w:val="24"/>
        </w:rPr>
        <w:t xml:space="preserve"> </w:t>
      </w:r>
      <w:r w:rsidRPr="00C33088">
        <w:rPr>
          <w:rFonts w:ascii="Times New Roman" w:hAnsi="Times New Roman" w:cs="Times New Roman"/>
          <w:w w:val="105"/>
          <w:sz w:val="24"/>
          <w:szCs w:val="24"/>
        </w:rPr>
        <w:t>after</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20"/>
          <w:w w:val="105"/>
          <w:sz w:val="24"/>
          <w:szCs w:val="24"/>
        </w:rPr>
        <w:t xml:space="preserve"> </w:t>
      </w:r>
      <w:r w:rsidRPr="00C33088">
        <w:rPr>
          <w:rFonts w:ascii="Times New Roman" w:hAnsi="Times New Roman" w:cs="Times New Roman"/>
          <w:w w:val="105"/>
          <w:sz w:val="24"/>
          <w:szCs w:val="24"/>
        </w:rPr>
        <w:t>examination.</w:t>
      </w:r>
    </w:p>
    <w:p w:rsidR="002C286B" w:rsidRPr="00C33088" w:rsidRDefault="002C286B" w:rsidP="00C33088">
      <w:pPr>
        <w:pStyle w:val="BodyText"/>
        <w:spacing w:line="480" w:lineRule="auto"/>
        <w:ind w:right="6" w:firstLine="720"/>
        <w:jc w:val="both"/>
        <w:rPr>
          <w:rFonts w:ascii="Times New Roman" w:hAnsi="Times New Roman" w:cs="Times New Roman"/>
          <w:w w:val="105"/>
          <w:sz w:val="24"/>
          <w:szCs w:val="24"/>
        </w:rPr>
      </w:pPr>
      <w:r w:rsidRPr="00C33088">
        <w:rPr>
          <w:rFonts w:ascii="Times New Roman" w:hAnsi="Times New Roman" w:cs="Times New Roman"/>
          <w:w w:val="105"/>
          <w:sz w:val="24"/>
          <w:szCs w:val="24"/>
        </w:rPr>
        <w:t>Some forms of examination malpractices are copying on sheet</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32"/>
          <w:w w:val="105"/>
          <w:sz w:val="24"/>
          <w:szCs w:val="24"/>
        </w:rPr>
        <w:t xml:space="preserve"> </w:t>
      </w:r>
      <w:r w:rsidRPr="00C33088">
        <w:rPr>
          <w:rFonts w:ascii="Times New Roman" w:hAnsi="Times New Roman" w:cs="Times New Roman"/>
          <w:w w:val="105"/>
          <w:sz w:val="24"/>
          <w:szCs w:val="24"/>
        </w:rPr>
        <w:t>papers,</w:t>
      </w:r>
      <w:r w:rsidRPr="00C33088">
        <w:rPr>
          <w:rFonts w:ascii="Times New Roman" w:hAnsi="Times New Roman" w:cs="Times New Roman"/>
          <w:w w:val="102"/>
          <w:sz w:val="24"/>
          <w:szCs w:val="24"/>
        </w:rPr>
        <w:t xml:space="preserve">  </w:t>
      </w:r>
      <w:r w:rsidRPr="00C33088">
        <w:rPr>
          <w:rFonts w:ascii="Times New Roman" w:hAnsi="Times New Roman" w:cs="Times New Roman"/>
          <w:w w:val="105"/>
          <w:sz w:val="24"/>
          <w:szCs w:val="24"/>
        </w:rPr>
        <w:t>handkerchiefs, desk/chairs; swapping of answer booklets and collusion</w:t>
      </w:r>
      <w:r w:rsidRPr="00C33088">
        <w:rPr>
          <w:rFonts w:ascii="Times New Roman" w:hAnsi="Times New Roman" w:cs="Times New Roman"/>
          <w:spacing w:val="2"/>
          <w:w w:val="105"/>
          <w:sz w:val="24"/>
          <w:szCs w:val="24"/>
        </w:rPr>
        <w:t xml:space="preserve"> </w:t>
      </w:r>
      <w:r w:rsidRPr="00C33088">
        <w:rPr>
          <w:rFonts w:ascii="Times New Roman" w:hAnsi="Times New Roman" w:cs="Times New Roman"/>
          <w:w w:val="105"/>
          <w:sz w:val="24"/>
          <w:szCs w:val="24"/>
        </w:rPr>
        <w:t>with</w:t>
      </w:r>
      <w:r w:rsidRPr="00C33088">
        <w:rPr>
          <w:rFonts w:ascii="Times New Roman" w:hAnsi="Times New Roman" w:cs="Times New Roman"/>
          <w:spacing w:val="17"/>
          <w:w w:val="105"/>
          <w:sz w:val="24"/>
          <w:szCs w:val="24"/>
        </w:rPr>
        <w:t xml:space="preserve"> </w:t>
      </w:r>
      <w:r w:rsidRPr="00C33088">
        <w:rPr>
          <w:rFonts w:ascii="Times New Roman" w:hAnsi="Times New Roman" w:cs="Times New Roman"/>
          <w:w w:val="105"/>
          <w:sz w:val="24"/>
          <w:szCs w:val="24"/>
        </w:rPr>
        <w:t>other</w:t>
      </w:r>
      <w:r w:rsidRPr="00C33088">
        <w:rPr>
          <w:rFonts w:ascii="Times New Roman" w:hAnsi="Times New Roman" w:cs="Times New Roman"/>
          <w:w w:val="102"/>
          <w:sz w:val="24"/>
          <w:szCs w:val="24"/>
        </w:rPr>
        <w:t xml:space="preserve"> </w:t>
      </w:r>
      <w:r w:rsidRPr="00C33088">
        <w:rPr>
          <w:rFonts w:ascii="Times New Roman" w:hAnsi="Times New Roman" w:cs="Times New Roman"/>
          <w:w w:val="105"/>
          <w:sz w:val="24"/>
          <w:szCs w:val="24"/>
        </w:rPr>
        <w:lastRenderedPageBreak/>
        <w:t>candidates</w:t>
      </w:r>
      <w:r w:rsidRPr="00C33088">
        <w:rPr>
          <w:rFonts w:ascii="Times New Roman" w:hAnsi="Times New Roman" w:cs="Times New Roman"/>
          <w:spacing w:val="35"/>
          <w:w w:val="105"/>
          <w:sz w:val="24"/>
          <w:szCs w:val="24"/>
        </w:rPr>
        <w:t xml:space="preserve"> </w:t>
      </w:r>
      <w:r w:rsidRPr="00C33088">
        <w:rPr>
          <w:rFonts w:ascii="Times New Roman" w:hAnsi="Times New Roman" w:cs="Times New Roman"/>
          <w:w w:val="105"/>
          <w:sz w:val="24"/>
          <w:szCs w:val="24"/>
        </w:rPr>
        <w:t>or</w:t>
      </w:r>
      <w:r w:rsidRPr="00C33088">
        <w:rPr>
          <w:rFonts w:ascii="Times New Roman" w:hAnsi="Times New Roman" w:cs="Times New Roman"/>
          <w:spacing w:val="34"/>
          <w:w w:val="105"/>
          <w:sz w:val="24"/>
          <w:szCs w:val="24"/>
        </w:rPr>
        <w:t xml:space="preserve"> </w:t>
      </w:r>
      <w:r w:rsidRPr="00C33088">
        <w:rPr>
          <w:rFonts w:ascii="Times New Roman" w:hAnsi="Times New Roman" w:cs="Times New Roman"/>
          <w:w w:val="105"/>
          <w:sz w:val="24"/>
          <w:szCs w:val="24"/>
        </w:rPr>
        <w:t>external</w:t>
      </w:r>
      <w:r w:rsidRPr="00C33088">
        <w:rPr>
          <w:rFonts w:ascii="Times New Roman" w:hAnsi="Times New Roman" w:cs="Times New Roman"/>
          <w:spacing w:val="35"/>
          <w:w w:val="105"/>
          <w:sz w:val="24"/>
          <w:szCs w:val="24"/>
        </w:rPr>
        <w:t xml:space="preserve"> </w:t>
      </w:r>
      <w:r w:rsidRPr="00C33088">
        <w:rPr>
          <w:rFonts w:ascii="Times New Roman" w:hAnsi="Times New Roman" w:cs="Times New Roman"/>
          <w:w w:val="105"/>
          <w:sz w:val="24"/>
          <w:szCs w:val="24"/>
        </w:rPr>
        <w:t>agents (Omeri, 2017).</w:t>
      </w:r>
      <w:r w:rsidRPr="00C33088">
        <w:rPr>
          <w:rFonts w:ascii="Times New Roman" w:hAnsi="Times New Roman" w:cs="Times New Roman"/>
          <w:spacing w:val="35"/>
          <w:w w:val="105"/>
          <w:sz w:val="24"/>
          <w:szCs w:val="24"/>
        </w:rPr>
        <w:t xml:space="preserve"> </w:t>
      </w:r>
      <w:r w:rsidRPr="00C33088">
        <w:rPr>
          <w:rFonts w:ascii="Times New Roman" w:hAnsi="Times New Roman" w:cs="Times New Roman"/>
          <w:w w:val="105"/>
          <w:sz w:val="24"/>
          <w:szCs w:val="24"/>
        </w:rPr>
        <w:t>Others</w:t>
      </w:r>
      <w:r w:rsidRPr="00C33088">
        <w:rPr>
          <w:rFonts w:ascii="Times New Roman" w:hAnsi="Times New Roman" w:cs="Times New Roman"/>
          <w:spacing w:val="34"/>
          <w:w w:val="105"/>
          <w:sz w:val="24"/>
          <w:szCs w:val="24"/>
        </w:rPr>
        <w:t xml:space="preserve"> </w:t>
      </w:r>
      <w:r w:rsidRPr="00C33088">
        <w:rPr>
          <w:rFonts w:ascii="Times New Roman" w:hAnsi="Times New Roman" w:cs="Times New Roman"/>
          <w:w w:val="105"/>
          <w:sz w:val="24"/>
          <w:szCs w:val="24"/>
        </w:rPr>
        <w:t>include</w:t>
      </w:r>
      <w:r w:rsidRPr="00C33088">
        <w:rPr>
          <w:rFonts w:ascii="Times New Roman" w:hAnsi="Times New Roman" w:cs="Times New Roman"/>
          <w:spacing w:val="35"/>
          <w:w w:val="105"/>
          <w:sz w:val="24"/>
          <w:szCs w:val="24"/>
        </w:rPr>
        <w:t xml:space="preserve"> </w:t>
      </w:r>
      <w:r w:rsidRPr="00C33088">
        <w:rPr>
          <w:rFonts w:ascii="Times New Roman" w:hAnsi="Times New Roman" w:cs="Times New Roman"/>
          <w:w w:val="105"/>
          <w:sz w:val="24"/>
          <w:szCs w:val="24"/>
        </w:rPr>
        <w:t>leakage</w:t>
      </w:r>
      <w:r w:rsidRPr="00C33088">
        <w:rPr>
          <w:rFonts w:ascii="Times New Roman" w:hAnsi="Times New Roman" w:cs="Times New Roman"/>
          <w:spacing w:val="33"/>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37"/>
          <w:w w:val="105"/>
          <w:sz w:val="24"/>
          <w:szCs w:val="24"/>
        </w:rPr>
        <w:t xml:space="preserve"> </w:t>
      </w:r>
      <w:r w:rsidRPr="00C33088">
        <w:rPr>
          <w:rFonts w:ascii="Times New Roman" w:hAnsi="Times New Roman" w:cs="Times New Roman"/>
          <w:w w:val="105"/>
          <w:sz w:val="24"/>
          <w:szCs w:val="24"/>
        </w:rPr>
        <w:t>examination</w:t>
      </w:r>
      <w:r w:rsidRPr="00C33088">
        <w:rPr>
          <w:rFonts w:ascii="Times New Roman" w:hAnsi="Times New Roman" w:cs="Times New Roman"/>
          <w:spacing w:val="35"/>
          <w:w w:val="105"/>
          <w:sz w:val="24"/>
          <w:szCs w:val="24"/>
        </w:rPr>
        <w:t xml:space="preserve"> </w:t>
      </w:r>
      <w:r w:rsidRPr="00C33088">
        <w:rPr>
          <w:rFonts w:ascii="Times New Roman" w:hAnsi="Times New Roman" w:cs="Times New Roman"/>
          <w:w w:val="105"/>
          <w:sz w:val="24"/>
          <w:szCs w:val="24"/>
        </w:rPr>
        <w:t>questions</w:t>
      </w:r>
      <w:r w:rsidRPr="00C33088">
        <w:rPr>
          <w:rFonts w:ascii="Times New Roman" w:hAnsi="Times New Roman" w:cs="Times New Roman"/>
          <w:w w:val="102"/>
          <w:sz w:val="24"/>
          <w:szCs w:val="24"/>
        </w:rPr>
        <w:t xml:space="preserve"> </w:t>
      </w:r>
      <w:r w:rsidRPr="00C33088">
        <w:rPr>
          <w:rFonts w:ascii="Times New Roman" w:hAnsi="Times New Roman" w:cs="Times New Roman"/>
          <w:w w:val="105"/>
          <w:sz w:val="24"/>
          <w:szCs w:val="24"/>
        </w:rPr>
        <w:t>before the actual examination day. In some schools,</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especially, those</w:t>
      </w:r>
      <w:r w:rsidRPr="00C33088">
        <w:rPr>
          <w:rFonts w:ascii="Times New Roman" w:hAnsi="Times New Roman" w:cs="Times New Roman"/>
          <w:spacing w:val="44"/>
          <w:w w:val="105"/>
          <w:sz w:val="24"/>
          <w:szCs w:val="24"/>
        </w:rPr>
        <w:t xml:space="preserve"> </w:t>
      </w:r>
      <w:r w:rsidRPr="00C33088">
        <w:rPr>
          <w:rFonts w:ascii="Times New Roman" w:hAnsi="Times New Roman" w:cs="Times New Roman"/>
          <w:w w:val="105"/>
          <w:sz w:val="24"/>
          <w:szCs w:val="24"/>
        </w:rPr>
        <w:t>privately</w:t>
      </w:r>
      <w:r w:rsidRPr="00C33088">
        <w:rPr>
          <w:rFonts w:ascii="Times New Roman" w:hAnsi="Times New Roman" w:cs="Times New Roman"/>
          <w:w w:val="102"/>
          <w:sz w:val="24"/>
          <w:szCs w:val="24"/>
        </w:rPr>
        <w:t xml:space="preserve"> </w:t>
      </w:r>
      <w:r w:rsidRPr="00C33088">
        <w:rPr>
          <w:rFonts w:ascii="Times New Roman" w:hAnsi="Times New Roman" w:cs="Times New Roman"/>
          <w:w w:val="105"/>
          <w:sz w:val="24"/>
          <w:szCs w:val="24"/>
        </w:rPr>
        <w:t>owned, the school authorities sometimes bribe invigilators, supervisors</w:t>
      </w:r>
      <w:r w:rsidRPr="00C33088">
        <w:rPr>
          <w:rFonts w:ascii="Times New Roman" w:hAnsi="Times New Roman" w:cs="Times New Roman"/>
          <w:spacing w:val="49"/>
          <w:w w:val="105"/>
          <w:sz w:val="24"/>
          <w:szCs w:val="24"/>
        </w:rPr>
        <w:t xml:space="preserve"> </w:t>
      </w:r>
      <w:r w:rsidRPr="00C33088">
        <w:rPr>
          <w:rFonts w:ascii="Times New Roman" w:hAnsi="Times New Roman" w:cs="Times New Roman"/>
          <w:w w:val="105"/>
          <w:sz w:val="24"/>
          <w:szCs w:val="24"/>
        </w:rPr>
        <w:t>and</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police</w:t>
      </w:r>
      <w:r w:rsidRPr="00C33088">
        <w:rPr>
          <w:rFonts w:ascii="Times New Roman" w:hAnsi="Times New Roman" w:cs="Times New Roman"/>
          <w:w w:val="102"/>
          <w:sz w:val="24"/>
          <w:szCs w:val="24"/>
        </w:rPr>
        <w:t xml:space="preserve"> </w:t>
      </w:r>
      <w:r w:rsidRPr="00C33088">
        <w:rPr>
          <w:rFonts w:ascii="Times New Roman" w:hAnsi="Times New Roman" w:cs="Times New Roman"/>
          <w:w w:val="105"/>
          <w:sz w:val="24"/>
          <w:szCs w:val="24"/>
        </w:rPr>
        <w:t>personnel drafted to the centres so that they could turn a blind</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eye</w:t>
      </w:r>
      <w:r w:rsidRPr="00C33088">
        <w:rPr>
          <w:rFonts w:ascii="Times New Roman" w:hAnsi="Times New Roman" w:cs="Times New Roman"/>
          <w:spacing w:val="20"/>
          <w:w w:val="105"/>
          <w:sz w:val="24"/>
          <w:szCs w:val="24"/>
        </w:rPr>
        <w:t xml:space="preserve"> </w:t>
      </w:r>
      <w:r w:rsidRPr="00C33088">
        <w:rPr>
          <w:rFonts w:ascii="Times New Roman" w:hAnsi="Times New Roman" w:cs="Times New Roman"/>
          <w:w w:val="105"/>
          <w:sz w:val="24"/>
          <w:szCs w:val="24"/>
        </w:rPr>
        <w:t>when</w:t>
      </w:r>
      <w:r w:rsidRPr="00C33088">
        <w:rPr>
          <w:rFonts w:ascii="Times New Roman" w:hAnsi="Times New Roman" w:cs="Times New Roman"/>
          <w:w w:val="102"/>
          <w:sz w:val="24"/>
          <w:szCs w:val="24"/>
        </w:rPr>
        <w:t xml:space="preserve"> </w:t>
      </w:r>
      <w:r w:rsidRPr="00C33088">
        <w:rPr>
          <w:rFonts w:ascii="Times New Roman" w:hAnsi="Times New Roman" w:cs="Times New Roman"/>
          <w:w w:val="105"/>
          <w:sz w:val="24"/>
          <w:szCs w:val="24"/>
        </w:rPr>
        <w:t>malpractices are being perpetrated (Onuba, 2017). Electronic gadgets like</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calculators,</w:t>
      </w:r>
      <w:r w:rsidRPr="00C33088">
        <w:rPr>
          <w:rFonts w:ascii="Times New Roman" w:hAnsi="Times New Roman" w:cs="Times New Roman"/>
          <w:spacing w:val="2"/>
          <w:w w:val="105"/>
          <w:sz w:val="24"/>
          <w:szCs w:val="24"/>
        </w:rPr>
        <w:t xml:space="preserve"> </w:t>
      </w:r>
      <w:r w:rsidRPr="00C33088">
        <w:rPr>
          <w:rFonts w:ascii="Times New Roman" w:hAnsi="Times New Roman" w:cs="Times New Roman"/>
          <w:w w:val="105"/>
          <w:sz w:val="24"/>
          <w:szCs w:val="24"/>
        </w:rPr>
        <w:t>organizers,</w:t>
      </w:r>
      <w:r w:rsidRPr="00C33088">
        <w:rPr>
          <w:rFonts w:ascii="Times New Roman" w:hAnsi="Times New Roman" w:cs="Times New Roman"/>
          <w:w w:val="102"/>
          <w:sz w:val="24"/>
          <w:szCs w:val="24"/>
        </w:rPr>
        <w:t xml:space="preserve"> </w:t>
      </w:r>
      <w:r w:rsidRPr="00C33088">
        <w:rPr>
          <w:rFonts w:ascii="Times New Roman" w:hAnsi="Times New Roman" w:cs="Times New Roman"/>
          <w:w w:val="105"/>
          <w:sz w:val="24"/>
          <w:szCs w:val="24"/>
        </w:rPr>
        <w:t xml:space="preserve">radio walkman and mobile phones are also used to </w:t>
      </w:r>
      <w:r w:rsidRPr="00C33088">
        <w:rPr>
          <w:rFonts w:ascii="Times New Roman" w:hAnsi="Times New Roman" w:cs="Times New Roman"/>
          <w:spacing w:val="-3"/>
          <w:w w:val="105"/>
          <w:sz w:val="24"/>
          <w:szCs w:val="24"/>
        </w:rPr>
        <w:t>carry</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out</w:t>
      </w:r>
      <w:r w:rsidRPr="00C33088">
        <w:rPr>
          <w:rFonts w:ascii="Times New Roman" w:hAnsi="Times New Roman" w:cs="Times New Roman"/>
          <w:spacing w:val="28"/>
          <w:w w:val="105"/>
          <w:sz w:val="24"/>
          <w:szCs w:val="24"/>
        </w:rPr>
        <w:t xml:space="preserve"> </w:t>
      </w:r>
      <w:r w:rsidRPr="00C33088">
        <w:rPr>
          <w:rFonts w:ascii="Times New Roman" w:hAnsi="Times New Roman" w:cs="Times New Roman"/>
          <w:w w:val="105"/>
          <w:sz w:val="24"/>
          <w:szCs w:val="24"/>
        </w:rPr>
        <w:t>examination</w:t>
      </w:r>
      <w:r w:rsidRPr="00C33088">
        <w:rPr>
          <w:rFonts w:ascii="Times New Roman" w:hAnsi="Times New Roman" w:cs="Times New Roman"/>
          <w:w w:val="102"/>
          <w:sz w:val="24"/>
          <w:szCs w:val="24"/>
        </w:rPr>
        <w:t xml:space="preserve"> </w:t>
      </w:r>
      <w:r w:rsidRPr="00C33088">
        <w:rPr>
          <w:rFonts w:ascii="Times New Roman" w:hAnsi="Times New Roman" w:cs="Times New Roman"/>
          <w:w w:val="105"/>
          <w:sz w:val="24"/>
          <w:szCs w:val="24"/>
        </w:rPr>
        <w:t>malpractices.</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Annually,</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examination</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bodies</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give</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warnings</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candidates</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w w:val="102"/>
          <w:sz w:val="24"/>
          <w:szCs w:val="24"/>
        </w:rPr>
        <w:t xml:space="preserve"> </w:t>
      </w:r>
      <w:r w:rsidRPr="00C33088">
        <w:rPr>
          <w:rFonts w:ascii="Times New Roman" w:hAnsi="Times New Roman" w:cs="Times New Roman"/>
          <w:w w:val="105"/>
          <w:sz w:val="24"/>
          <w:szCs w:val="24"/>
        </w:rPr>
        <w:t>desist</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from</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bringing</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mobile</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phones</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into</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examination</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halls</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but</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each</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year,</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use</w:t>
      </w:r>
      <w:r w:rsidRPr="00C33088">
        <w:rPr>
          <w:rFonts w:ascii="Times New Roman" w:hAnsi="Times New Roman" w:cs="Times New Roman"/>
          <w:w w:val="102"/>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mobile</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phones</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commit</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examination</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malpractice</w:t>
      </w:r>
      <w:r w:rsidRPr="00C33088">
        <w:rPr>
          <w:rFonts w:ascii="Times New Roman" w:hAnsi="Times New Roman" w:cs="Times New Roman"/>
          <w:spacing w:val="-30"/>
          <w:w w:val="105"/>
          <w:sz w:val="24"/>
          <w:szCs w:val="24"/>
        </w:rPr>
        <w:t xml:space="preserve"> </w:t>
      </w:r>
      <w:r w:rsidRPr="00C33088">
        <w:rPr>
          <w:rFonts w:ascii="Times New Roman" w:hAnsi="Times New Roman" w:cs="Times New Roman"/>
          <w:w w:val="105"/>
          <w:sz w:val="24"/>
          <w:szCs w:val="24"/>
        </w:rPr>
        <w:t>is</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recorded</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(Onyechere,</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2017).</w:t>
      </w:r>
    </w:p>
    <w:p w:rsidR="002C286B" w:rsidRPr="00C33088" w:rsidRDefault="002C286B" w:rsidP="00C33088">
      <w:pPr>
        <w:pStyle w:val="Default"/>
        <w:spacing w:line="480" w:lineRule="auto"/>
        <w:ind w:firstLine="720"/>
        <w:jc w:val="both"/>
      </w:pPr>
      <w:r w:rsidRPr="00C33088">
        <w:t xml:space="preserve">There is a growing argument about the role of electronic media in examination. It is true that electronic media is playing a critical role in the improvement of the quality and integrity of examinations, but the emergence of some technological devices such as mobile phones have contributed to students’ involvement in examination malpractices. For instance, the Joint Admissions and Matriculation Board (JAMB), a body saddled with the responsibility of conducting admission examinations into tertiary institutions in Nigeria reported that out of 40,043 candidates caught cheating during the examination in 2013, 1,948 used mobile phones (Sunday, 2014 cited in (2016)). </w:t>
      </w:r>
      <w:r w:rsidR="00931964" w:rsidRPr="00C33088">
        <w:t>There is</w:t>
      </w:r>
      <w:r w:rsidRPr="00C33088">
        <w:t xml:space="preserve"> </w:t>
      </w:r>
      <w:r w:rsidR="00931964" w:rsidRPr="00C33088">
        <w:t xml:space="preserve">a </w:t>
      </w:r>
      <w:r w:rsidRPr="00C33088">
        <w:t xml:space="preserve">report in 2017, the number of e-cheats increased to 3,039, while in 2018, about 200 mobile phones were seized during the examination, with evidence of prepared answers sent via short message service (SMS). Recently, the Management of Ibadan Polytechnic in line with her policy on examination malpractice confiscated and </w:t>
      </w:r>
      <w:r w:rsidRPr="00C33088">
        <w:lastRenderedPageBreak/>
        <w:t xml:space="preserve">destroyed over One thousand (1000) mobile phones worth millions of Naira seized from different students during examinations (Goodluck, 2015). </w:t>
      </w:r>
    </w:p>
    <w:p w:rsidR="00384C5A" w:rsidRPr="00C33088" w:rsidRDefault="002C286B" w:rsidP="00C33088">
      <w:pPr>
        <w:spacing w:after="0" w:line="480" w:lineRule="auto"/>
        <w:ind w:firstLine="720"/>
        <w:jc w:val="both"/>
        <w:rPr>
          <w:rFonts w:ascii="Times New Roman" w:hAnsi="Times New Roman"/>
          <w:b/>
          <w:sz w:val="24"/>
          <w:szCs w:val="24"/>
        </w:rPr>
      </w:pPr>
      <w:r w:rsidRPr="00C33088">
        <w:rPr>
          <w:rFonts w:ascii="Times New Roman" w:hAnsi="Times New Roman"/>
          <w:w w:val="105"/>
          <w:sz w:val="24"/>
          <w:szCs w:val="24"/>
        </w:rPr>
        <w:t>Other forms of examination malpractices are bringing books or cribs into the hall, insulting or assaulting supervisor or invigilator, replacement of answer script with another one during or after the examination, impersonation, smuggling scripts written outside into the examination hall, writing on thigh, stretching of neck like the Giraffe to look at the work of a fellow candidate, hooligans gaining entry into the examination hall by force when examination is in progress, to remove question paper, talking, dictation of answers to students (Obidi, 2015).</w:t>
      </w:r>
      <w:r w:rsidR="00384C5A" w:rsidRPr="00C33088">
        <w:rPr>
          <w:rFonts w:ascii="Times New Roman" w:hAnsi="Times New Roman"/>
          <w:w w:val="105"/>
          <w:sz w:val="24"/>
          <w:szCs w:val="24"/>
        </w:rPr>
        <w:t xml:space="preserve"> </w:t>
      </w:r>
      <w:r w:rsidR="00384C5A" w:rsidRPr="00C33088">
        <w:rPr>
          <w:rFonts w:ascii="Times New Roman" w:hAnsi="Times New Roman"/>
          <w:sz w:val="24"/>
          <w:szCs w:val="24"/>
        </w:rPr>
        <w:t xml:space="preserve">Thus, the present study intends to investigate the influence of </w:t>
      </w:r>
      <w:r w:rsidR="00931964" w:rsidRPr="00C33088">
        <w:rPr>
          <w:rFonts w:ascii="Times New Roman" w:hAnsi="Times New Roman"/>
          <w:sz w:val="24"/>
          <w:szCs w:val="24"/>
        </w:rPr>
        <w:t xml:space="preserve">electronic media in curbing </w:t>
      </w:r>
      <w:r w:rsidR="00384C5A" w:rsidRPr="00C33088">
        <w:rPr>
          <w:rFonts w:ascii="Times New Roman" w:hAnsi="Times New Roman"/>
          <w:sz w:val="24"/>
          <w:szCs w:val="24"/>
        </w:rPr>
        <w:t xml:space="preserve">examination malpractices among secondary school students in Ilorin West L.G.A.     </w:t>
      </w:r>
    </w:p>
    <w:p w:rsidR="002C286B" w:rsidRPr="00C33088" w:rsidRDefault="002C286B" w:rsidP="00C33088">
      <w:pPr>
        <w:pStyle w:val="Heading2"/>
        <w:spacing w:line="480" w:lineRule="auto"/>
        <w:ind w:left="0" w:right="6"/>
        <w:jc w:val="both"/>
        <w:rPr>
          <w:rFonts w:ascii="Times New Roman" w:hAnsi="Times New Roman" w:cs="Times New Roman"/>
          <w:sz w:val="24"/>
          <w:szCs w:val="24"/>
        </w:rPr>
      </w:pPr>
      <w:r w:rsidRPr="00C33088">
        <w:rPr>
          <w:rFonts w:ascii="Times New Roman" w:hAnsi="Times New Roman" w:cs="Times New Roman"/>
          <w:w w:val="105"/>
          <w:sz w:val="24"/>
          <w:szCs w:val="24"/>
        </w:rPr>
        <w:t>Statement of the Problem</w:t>
      </w:r>
    </w:p>
    <w:p w:rsidR="002C286B" w:rsidRPr="00C33088" w:rsidRDefault="002C286B" w:rsidP="00C33088">
      <w:pPr>
        <w:pStyle w:val="BodyText"/>
        <w:spacing w:line="480" w:lineRule="auto"/>
        <w:ind w:right="6"/>
        <w:jc w:val="both"/>
        <w:rPr>
          <w:rFonts w:ascii="Times New Roman" w:hAnsi="Times New Roman" w:cs="Times New Roman"/>
          <w:w w:val="105"/>
          <w:sz w:val="24"/>
          <w:szCs w:val="24"/>
        </w:rPr>
      </w:pPr>
      <w:r w:rsidRPr="00C33088">
        <w:rPr>
          <w:rFonts w:ascii="Times New Roman" w:hAnsi="Times New Roman" w:cs="Times New Roman"/>
          <w:w w:val="105"/>
          <w:sz w:val="24"/>
          <w:szCs w:val="24"/>
        </w:rPr>
        <w:tab/>
        <w:t xml:space="preserve">The rampant occurrence of examination malpractices among secondary school students in Kwara State has been a major challenge to educationist (Agbenta, 2018). In spite of the efforts of National Policy in Education (FGN, 2013) placing high premium on examinations, it seems that the issues of examination malpractice have not been properly addressed throughout Nigeria. It has been recently observed that there is mass cheating in public examinations throughout the whole federation (FGN, 2013). Little efforts have been made to reduce the problem. This brings about the issues of introduction of education media to curb prevalent of examination malpractices among secondary school students. </w:t>
      </w:r>
    </w:p>
    <w:p w:rsidR="002C286B" w:rsidRPr="00C33088" w:rsidRDefault="002C286B" w:rsidP="00C33088">
      <w:pPr>
        <w:pStyle w:val="BodyText"/>
        <w:spacing w:line="480" w:lineRule="auto"/>
        <w:ind w:right="6"/>
        <w:jc w:val="both"/>
        <w:rPr>
          <w:rFonts w:ascii="Times New Roman" w:hAnsi="Times New Roman" w:cs="Times New Roman"/>
          <w:sz w:val="24"/>
          <w:szCs w:val="24"/>
        </w:rPr>
      </w:pPr>
      <w:r w:rsidRPr="00C33088">
        <w:rPr>
          <w:rFonts w:ascii="Times New Roman" w:hAnsi="Times New Roman" w:cs="Times New Roman"/>
          <w:w w:val="105"/>
          <w:sz w:val="24"/>
          <w:szCs w:val="24"/>
        </w:rPr>
        <w:tab/>
        <w:t xml:space="preserve">Ojinde (2018), noted that the introduction of Computer Based Test (CBT) has led to </w:t>
      </w:r>
      <w:r w:rsidRPr="00C33088">
        <w:rPr>
          <w:rFonts w:ascii="Times New Roman" w:hAnsi="Times New Roman" w:cs="Times New Roman"/>
          <w:w w:val="105"/>
          <w:sz w:val="24"/>
          <w:szCs w:val="24"/>
        </w:rPr>
        <w:lastRenderedPageBreak/>
        <w:t xml:space="preserve">reduction in exam malpractice in the state. It was noted that the introduction of the CBT was for the development of the Nigeria child and the betterment of all Nigerians desirous of improvement in the educational standard. Ojinde (2018), further expressed that with electronic media and other forms of technology the school will be forced to follow the laid down curriculum as it affects information technology and above all the use of various forms of electronic media such as television programme radio broadcast and social media/ networking to bring about drastic reduction in the menace. Thus, based on the above submission the researchers intends to investigate </w:t>
      </w:r>
      <w:r w:rsidRPr="00C33088">
        <w:rPr>
          <w:rFonts w:ascii="Times New Roman" w:hAnsi="Times New Roman" w:cs="Times New Roman"/>
          <w:sz w:val="24"/>
          <w:szCs w:val="24"/>
        </w:rPr>
        <w:t xml:space="preserve">the influence of electronic media in curbing examination malpractice among secondary school students in Ilorin West LGA.,  in order to build the gap left in earlier researches. </w:t>
      </w:r>
      <w:r w:rsidRPr="00C33088">
        <w:rPr>
          <w:rFonts w:ascii="Times New Roman" w:hAnsi="Times New Roman" w:cs="Times New Roman"/>
          <w:w w:val="105"/>
          <w:sz w:val="24"/>
          <w:szCs w:val="24"/>
        </w:rPr>
        <w:t xml:space="preserve">                                   </w:t>
      </w:r>
    </w:p>
    <w:p w:rsidR="002C286B" w:rsidRPr="00C33088" w:rsidRDefault="002C286B" w:rsidP="00C33088">
      <w:pPr>
        <w:pStyle w:val="Heading2"/>
        <w:spacing w:line="480" w:lineRule="auto"/>
        <w:ind w:left="0" w:right="6"/>
        <w:jc w:val="both"/>
        <w:rPr>
          <w:rFonts w:ascii="Times New Roman" w:hAnsi="Times New Roman" w:cs="Times New Roman"/>
          <w:sz w:val="24"/>
          <w:szCs w:val="24"/>
        </w:rPr>
      </w:pPr>
      <w:r w:rsidRPr="00C33088">
        <w:rPr>
          <w:rFonts w:ascii="Times New Roman" w:hAnsi="Times New Roman" w:cs="Times New Roman"/>
          <w:w w:val="105"/>
          <w:sz w:val="24"/>
          <w:szCs w:val="24"/>
        </w:rPr>
        <w:t>Purpose of the Study</w:t>
      </w:r>
    </w:p>
    <w:p w:rsidR="002C286B" w:rsidRPr="00C33088" w:rsidRDefault="002C286B" w:rsidP="00C33088">
      <w:pPr>
        <w:pStyle w:val="BodyText"/>
        <w:spacing w:line="480" w:lineRule="auto"/>
        <w:ind w:right="6"/>
        <w:jc w:val="both"/>
        <w:rPr>
          <w:rFonts w:ascii="Times New Roman" w:hAnsi="Times New Roman" w:cs="Times New Roman"/>
          <w:w w:val="105"/>
          <w:sz w:val="24"/>
          <w:szCs w:val="24"/>
        </w:rPr>
      </w:pPr>
      <w:r w:rsidRPr="00C33088">
        <w:rPr>
          <w:rFonts w:ascii="Times New Roman" w:hAnsi="Times New Roman" w:cs="Times New Roman"/>
          <w:w w:val="105"/>
          <w:sz w:val="24"/>
          <w:szCs w:val="24"/>
        </w:rPr>
        <w:tab/>
        <w:t xml:space="preserve">The main purpose of this study is to investigate </w:t>
      </w:r>
      <w:r w:rsidRPr="00C33088">
        <w:rPr>
          <w:rFonts w:ascii="Times New Roman" w:hAnsi="Times New Roman" w:cs="Times New Roman"/>
          <w:sz w:val="24"/>
          <w:szCs w:val="24"/>
        </w:rPr>
        <w:t>the influence of electronic media in curbing examination malpractice among secondary school students in Ilorin West LGA</w:t>
      </w:r>
      <w:r w:rsidRPr="00C33088">
        <w:rPr>
          <w:rFonts w:ascii="Times New Roman" w:hAnsi="Times New Roman" w:cs="Times New Roman"/>
          <w:w w:val="105"/>
          <w:sz w:val="24"/>
          <w:szCs w:val="24"/>
        </w:rPr>
        <w:t>. Specifically the study intend to:</w:t>
      </w:r>
    </w:p>
    <w:p w:rsidR="002C286B" w:rsidRPr="00C33088" w:rsidRDefault="002C286B" w:rsidP="00C33088">
      <w:pPr>
        <w:pStyle w:val="BodyText"/>
        <w:spacing w:line="480" w:lineRule="auto"/>
        <w:ind w:right="6"/>
        <w:jc w:val="both"/>
        <w:rPr>
          <w:rFonts w:ascii="Times New Roman" w:hAnsi="Times New Roman" w:cs="Times New Roman"/>
          <w:w w:val="105"/>
          <w:sz w:val="24"/>
          <w:szCs w:val="24"/>
        </w:rPr>
      </w:pPr>
      <w:r w:rsidRPr="00C33088">
        <w:rPr>
          <w:rFonts w:ascii="Times New Roman" w:hAnsi="Times New Roman" w:cs="Times New Roman"/>
          <w:w w:val="105"/>
          <w:sz w:val="24"/>
          <w:szCs w:val="24"/>
        </w:rPr>
        <w:t>1.</w:t>
      </w:r>
      <w:r w:rsidRPr="00C33088">
        <w:rPr>
          <w:rFonts w:ascii="Times New Roman" w:hAnsi="Times New Roman" w:cs="Times New Roman"/>
          <w:w w:val="105"/>
          <w:sz w:val="24"/>
          <w:szCs w:val="24"/>
        </w:rPr>
        <w:tab/>
        <w:t xml:space="preserve">Investigate the causes of examination </w:t>
      </w:r>
      <w:r w:rsidR="00931964" w:rsidRPr="00C33088">
        <w:rPr>
          <w:rFonts w:ascii="Times New Roman" w:hAnsi="Times New Roman" w:cs="Times New Roman"/>
          <w:w w:val="105"/>
          <w:sz w:val="24"/>
          <w:szCs w:val="24"/>
        </w:rPr>
        <w:t xml:space="preserve">malpractice </w:t>
      </w:r>
      <w:r w:rsidRPr="00C33088">
        <w:rPr>
          <w:rFonts w:ascii="Times New Roman" w:hAnsi="Times New Roman" w:cs="Times New Roman"/>
          <w:w w:val="105"/>
          <w:sz w:val="24"/>
          <w:szCs w:val="24"/>
        </w:rPr>
        <w:t xml:space="preserve">among secondary school students  </w:t>
      </w:r>
    </w:p>
    <w:p w:rsidR="002C286B" w:rsidRPr="00C33088" w:rsidRDefault="002C286B" w:rsidP="00C33088">
      <w:pPr>
        <w:pStyle w:val="BodyText"/>
        <w:spacing w:line="480" w:lineRule="auto"/>
        <w:ind w:left="720" w:right="6" w:hanging="720"/>
        <w:jc w:val="both"/>
        <w:rPr>
          <w:rFonts w:ascii="Times New Roman" w:hAnsi="Times New Roman" w:cs="Times New Roman"/>
          <w:w w:val="105"/>
          <w:sz w:val="24"/>
          <w:szCs w:val="24"/>
        </w:rPr>
      </w:pPr>
      <w:r w:rsidRPr="00C33088">
        <w:rPr>
          <w:rFonts w:ascii="Times New Roman" w:hAnsi="Times New Roman" w:cs="Times New Roman"/>
          <w:w w:val="105"/>
          <w:sz w:val="24"/>
          <w:szCs w:val="24"/>
        </w:rPr>
        <w:t>2.</w:t>
      </w:r>
      <w:r w:rsidRPr="00C33088">
        <w:rPr>
          <w:rFonts w:ascii="Times New Roman" w:hAnsi="Times New Roman" w:cs="Times New Roman"/>
          <w:w w:val="105"/>
          <w:sz w:val="24"/>
          <w:szCs w:val="24"/>
        </w:rPr>
        <w:tab/>
        <w:t>Identify the categories of electronic media that could be effectively used in curbing the examination malpractice among secondary school students.</w:t>
      </w:r>
    </w:p>
    <w:p w:rsidR="002C286B" w:rsidRPr="00C33088" w:rsidRDefault="002C286B" w:rsidP="00C33088">
      <w:pPr>
        <w:pStyle w:val="BodyText"/>
        <w:spacing w:line="480" w:lineRule="auto"/>
        <w:ind w:left="720" w:right="6" w:hanging="720"/>
        <w:jc w:val="both"/>
        <w:rPr>
          <w:rFonts w:ascii="Times New Roman" w:hAnsi="Times New Roman" w:cs="Times New Roman"/>
          <w:w w:val="105"/>
          <w:sz w:val="24"/>
          <w:szCs w:val="24"/>
        </w:rPr>
      </w:pPr>
      <w:r w:rsidRPr="00C33088">
        <w:rPr>
          <w:rFonts w:ascii="Times New Roman" w:hAnsi="Times New Roman" w:cs="Times New Roman"/>
          <w:w w:val="105"/>
          <w:sz w:val="24"/>
          <w:szCs w:val="24"/>
        </w:rPr>
        <w:t>3.</w:t>
      </w:r>
      <w:r w:rsidRPr="00C33088">
        <w:rPr>
          <w:rFonts w:ascii="Times New Roman" w:hAnsi="Times New Roman" w:cs="Times New Roman"/>
          <w:w w:val="105"/>
          <w:sz w:val="24"/>
          <w:szCs w:val="24"/>
        </w:rPr>
        <w:tab/>
        <w:t xml:space="preserve">Assess the effectiveness of electronic media in curbing examination malpractice among secondary school students.     </w:t>
      </w:r>
    </w:p>
    <w:p w:rsidR="00C046F3" w:rsidRDefault="00C046F3" w:rsidP="00C33088">
      <w:pPr>
        <w:spacing w:after="0" w:line="480" w:lineRule="auto"/>
        <w:jc w:val="both"/>
        <w:rPr>
          <w:rFonts w:ascii="Times New Roman" w:hAnsi="Times New Roman"/>
          <w:b/>
          <w:sz w:val="24"/>
          <w:szCs w:val="24"/>
        </w:rPr>
      </w:pPr>
    </w:p>
    <w:p w:rsidR="00C046F3" w:rsidRDefault="00C046F3" w:rsidP="00C33088">
      <w:pPr>
        <w:spacing w:after="0" w:line="480" w:lineRule="auto"/>
        <w:jc w:val="both"/>
        <w:rPr>
          <w:rFonts w:ascii="Times New Roman" w:hAnsi="Times New Roman"/>
          <w:b/>
          <w:sz w:val="24"/>
          <w:szCs w:val="24"/>
        </w:rPr>
      </w:pPr>
    </w:p>
    <w:p w:rsidR="002C286B" w:rsidRPr="00C33088" w:rsidRDefault="002C286B" w:rsidP="00C33088">
      <w:pPr>
        <w:spacing w:after="0" w:line="480" w:lineRule="auto"/>
        <w:jc w:val="both"/>
        <w:rPr>
          <w:rFonts w:ascii="Times New Roman" w:hAnsi="Times New Roman"/>
          <w:b/>
          <w:sz w:val="24"/>
          <w:szCs w:val="24"/>
        </w:rPr>
      </w:pPr>
      <w:r w:rsidRPr="00C33088">
        <w:rPr>
          <w:rFonts w:ascii="Times New Roman" w:hAnsi="Times New Roman"/>
          <w:b/>
          <w:sz w:val="24"/>
          <w:szCs w:val="24"/>
        </w:rPr>
        <w:lastRenderedPageBreak/>
        <w:t xml:space="preserve">Research Questions </w:t>
      </w:r>
    </w:p>
    <w:p w:rsidR="00384C5A" w:rsidRPr="00C33088" w:rsidRDefault="00384C5A" w:rsidP="00C33088">
      <w:pPr>
        <w:spacing w:after="0" w:line="480" w:lineRule="auto"/>
        <w:jc w:val="both"/>
        <w:rPr>
          <w:rFonts w:ascii="Times New Roman" w:hAnsi="Times New Roman"/>
          <w:sz w:val="24"/>
          <w:szCs w:val="24"/>
        </w:rPr>
      </w:pPr>
      <w:r w:rsidRPr="00C33088">
        <w:rPr>
          <w:rFonts w:ascii="Times New Roman" w:hAnsi="Times New Roman"/>
          <w:sz w:val="24"/>
          <w:szCs w:val="24"/>
        </w:rPr>
        <w:t xml:space="preserve">The following questions will guide the conduct of this research work; </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t>1.</w:t>
      </w:r>
      <w:r w:rsidRPr="00C33088">
        <w:rPr>
          <w:rFonts w:ascii="Times New Roman" w:hAnsi="Times New Roman"/>
          <w:sz w:val="24"/>
          <w:szCs w:val="24"/>
        </w:rPr>
        <w:tab/>
        <w:t xml:space="preserve">What are the causes of examination malpractice among secondary school students?   </w:t>
      </w:r>
    </w:p>
    <w:p w:rsidR="002C286B" w:rsidRPr="00C33088" w:rsidRDefault="002C286B" w:rsidP="00C33088">
      <w:pPr>
        <w:spacing w:after="0" w:line="480" w:lineRule="auto"/>
        <w:ind w:left="720" w:hanging="720"/>
        <w:jc w:val="both"/>
        <w:rPr>
          <w:rFonts w:ascii="Times New Roman" w:hAnsi="Times New Roman"/>
          <w:sz w:val="24"/>
          <w:szCs w:val="24"/>
        </w:rPr>
      </w:pPr>
      <w:r w:rsidRPr="00C33088">
        <w:rPr>
          <w:rFonts w:ascii="Times New Roman" w:hAnsi="Times New Roman"/>
          <w:sz w:val="24"/>
          <w:szCs w:val="24"/>
        </w:rPr>
        <w:t>2.</w:t>
      </w:r>
      <w:r w:rsidRPr="00C33088">
        <w:rPr>
          <w:rFonts w:ascii="Times New Roman" w:hAnsi="Times New Roman"/>
          <w:sz w:val="24"/>
          <w:szCs w:val="24"/>
        </w:rPr>
        <w:tab/>
        <w:t>What are the categories of electronic media to be effectively utilized in curbing examination malpractice among secondary school students?</w:t>
      </w:r>
    </w:p>
    <w:p w:rsidR="002C286B" w:rsidRPr="00C33088" w:rsidRDefault="002C286B" w:rsidP="00C33088">
      <w:pPr>
        <w:spacing w:after="0" w:line="480" w:lineRule="auto"/>
        <w:ind w:left="720" w:hanging="720"/>
        <w:jc w:val="both"/>
        <w:rPr>
          <w:rFonts w:ascii="Times New Roman" w:hAnsi="Times New Roman"/>
          <w:sz w:val="24"/>
          <w:szCs w:val="24"/>
        </w:rPr>
      </w:pPr>
      <w:r w:rsidRPr="00C33088">
        <w:rPr>
          <w:rFonts w:ascii="Times New Roman" w:hAnsi="Times New Roman"/>
          <w:sz w:val="24"/>
          <w:szCs w:val="24"/>
        </w:rPr>
        <w:t>3.</w:t>
      </w:r>
      <w:r w:rsidRPr="00C33088">
        <w:rPr>
          <w:rFonts w:ascii="Times New Roman" w:hAnsi="Times New Roman"/>
          <w:sz w:val="24"/>
          <w:szCs w:val="24"/>
        </w:rPr>
        <w:tab/>
        <w:t>How effective are the electronic media in curbing examination malpractice among secondary school students?</w:t>
      </w:r>
    </w:p>
    <w:p w:rsidR="002C286B" w:rsidRPr="00C33088" w:rsidRDefault="002C286B" w:rsidP="00C33088">
      <w:pPr>
        <w:spacing w:after="0" w:line="480" w:lineRule="auto"/>
        <w:jc w:val="both"/>
        <w:rPr>
          <w:rFonts w:ascii="Times New Roman" w:hAnsi="Times New Roman"/>
          <w:b/>
          <w:sz w:val="24"/>
          <w:szCs w:val="24"/>
        </w:rPr>
      </w:pPr>
      <w:r w:rsidRPr="00C33088">
        <w:rPr>
          <w:rFonts w:ascii="Times New Roman" w:hAnsi="Times New Roman"/>
          <w:b/>
          <w:sz w:val="24"/>
          <w:szCs w:val="24"/>
        </w:rPr>
        <w:t xml:space="preserve">Research Hypotheses       </w:t>
      </w:r>
    </w:p>
    <w:p w:rsidR="00384C5A" w:rsidRPr="00C33088" w:rsidRDefault="00384C5A" w:rsidP="00C33088">
      <w:pPr>
        <w:spacing w:after="0" w:line="480" w:lineRule="auto"/>
        <w:ind w:firstLine="720"/>
        <w:jc w:val="both"/>
        <w:rPr>
          <w:rFonts w:ascii="Times New Roman" w:hAnsi="Times New Roman"/>
          <w:sz w:val="24"/>
          <w:szCs w:val="24"/>
        </w:rPr>
      </w:pPr>
      <w:r w:rsidRPr="00C33088">
        <w:rPr>
          <w:rFonts w:ascii="Times New Roman" w:hAnsi="Times New Roman"/>
          <w:sz w:val="24"/>
          <w:szCs w:val="24"/>
        </w:rPr>
        <w:t>The following research hypotheses were formulated to guide the study.</w:t>
      </w:r>
    </w:p>
    <w:p w:rsidR="002C286B" w:rsidRPr="00C33088" w:rsidRDefault="002C286B" w:rsidP="00C33088">
      <w:pPr>
        <w:spacing w:after="0" w:line="480" w:lineRule="auto"/>
        <w:ind w:left="720" w:hanging="720"/>
        <w:jc w:val="both"/>
        <w:rPr>
          <w:rFonts w:ascii="Times New Roman" w:hAnsi="Times New Roman"/>
          <w:b/>
          <w:sz w:val="24"/>
          <w:szCs w:val="24"/>
        </w:rPr>
      </w:pPr>
      <w:r w:rsidRPr="00C33088">
        <w:rPr>
          <w:rFonts w:ascii="Times New Roman" w:hAnsi="Times New Roman"/>
          <w:b/>
          <w:sz w:val="24"/>
          <w:szCs w:val="24"/>
        </w:rPr>
        <w:t>Ho</w:t>
      </w:r>
      <w:r w:rsidRPr="00C33088">
        <w:rPr>
          <w:rFonts w:ascii="Times New Roman" w:hAnsi="Times New Roman"/>
          <w:b/>
          <w:sz w:val="24"/>
          <w:szCs w:val="24"/>
          <w:vertAlign w:val="subscript"/>
        </w:rPr>
        <w:t>1</w:t>
      </w:r>
      <w:r w:rsidRPr="00C33088">
        <w:rPr>
          <w:rFonts w:ascii="Times New Roman" w:hAnsi="Times New Roman"/>
          <w:b/>
          <w:sz w:val="24"/>
          <w:szCs w:val="24"/>
        </w:rPr>
        <w:t xml:space="preserve">: </w:t>
      </w:r>
      <w:r w:rsidRPr="00C33088">
        <w:rPr>
          <w:rFonts w:ascii="Times New Roman" w:hAnsi="Times New Roman"/>
          <w:b/>
          <w:sz w:val="24"/>
          <w:szCs w:val="24"/>
        </w:rPr>
        <w:tab/>
      </w:r>
      <w:r w:rsidRPr="00C33088">
        <w:rPr>
          <w:rFonts w:ascii="Times New Roman" w:hAnsi="Times New Roman"/>
          <w:sz w:val="24"/>
          <w:szCs w:val="24"/>
        </w:rPr>
        <w:t xml:space="preserve">There is no significant relationship between the causes of examination malpractices and the use of electronic media </w:t>
      </w:r>
      <w:r w:rsidR="00931964" w:rsidRPr="00C33088">
        <w:rPr>
          <w:rFonts w:ascii="Times New Roman" w:hAnsi="Times New Roman"/>
          <w:sz w:val="24"/>
          <w:szCs w:val="24"/>
        </w:rPr>
        <w:t>among</w:t>
      </w:r>
      <w:r w:rsidRPr="00C33088">
        <w:rPr>
          <w:rFonts w:ascii="Times New Roman" w:hAnsi="Times New Roman"/>
          <w:sz w:val="24"/>
          <w:szCs w:val="24"/>
        </w:rPr>
        <w:t xml:space="preserve"> secondary school students in Ilorin West LGA Kwara State.   </w:t>
      </w:r>
      <w:r w:rsidRPr="00C33088">
        <w:rPr>
          <w:rFonts w:ascii="Times New Roman" w:hAnsi="Times New Roman"/>
          <w:b/>
          <w:sz w:val="24"/>
          <w:szCs w:val="24"/>
        </w:rPr>
        <w:t xml:space="preserve">   </w:t>
      </w:r>
    </w:p>
    <w:p w:rsidR="002C286B" w:rsidRPr="00C33088" w:rsidRDefault="002C286B" w:rsidP="00C33088">
      <w:pPr>
        <w:spacing w:after="0" w:line="480" w:lineRule="auto"/>
        <w:ind w:left="720" w:hanging="720"/>
        <w:jc w:val="both"/>
        <w:rPr>
          <w:rFonts w:ascii="Times New Roman" w:hAnsi="Times New Roman"/>
          <w:b/>
          <w:sz w:val="24"/>
          <w:szCs w:val="24"/>
        </w:rPr>
      </w:pPr>
      <w:r w:rsidRPr="00C33088">
        <w:rPr>
          <w:rFonts w:ascii="Times New Roman" w:hAnsi="Times New Roman"/>
          <w:b/>
          <w:sz w:val="24"/>
          <w:szCs w:val="24"/>
        </w:rPr>
        <w:t>Ho</w:t>
      </w:r>
      <w:r w:rsidRPr="00C33088">
        <w:rPr>
          <w:rFonts w:ascii="Times New Roman" w:hAnsi="Times New Roman"/>
          <w:b/>
          <w:sz w:val="24"/>
          <w:szCs w:val="24"/>
          <w:vertAlign w:val="subscript"/>
        </w:rPr>
        <w:t>2</w:t>
      </w:r>
      <w:r w:rsidRPr="00C33088">
        <w:rPr>
          <w:rFonts w:ascii="Times New Roman" w:hAnsi="Times New Roman"/>
          <w:b/>
          <w:sz w:val="24"/>
          <w:szCs w:val="24"/>
        </w:rPr>
        <w:t>:</w:t>
      </w:r>
      <w:r w:rsidRPr="00C33088">
        <w:rPr>
          <w:rFonts w:ascii="Times New Roman" w:hAnsi="Times New Roman"/>
          <w:b/>
          <w:sz w:val="24"/>
          <w:szCs w:val="24"/>
        </w:rPr>
        <w:tab/>
      </w:r>
      <w:r w:rsidRPr="00C33088">
        <w:rPr>
          <w:rFonts w:ascii="Times New Roman" w:hAnsi="Times New Roman"/>
          <w:sz w:val="24"/>
          <w:szCs w:val="24"/>
        </w:rPr>
        <w:t xml:space="preserve">There is no significant relationship between the use electronic media </w:t>
      </w:r>
      <w:r w:rsidR="00931964" w:rsidRPr="00C33088">
        <w:rPr>
          <w:rFonts w:ascii="Times New Roman" w:hAnsi="Times New Roman"/>
          <w:sz w:val="24"/>
          <w:szCs w:val="24"/>
        </w:rPr>
        <w:t xml:space="preserve">and </w:t>
      </w:r>
      <w:r w:rsidRPr="00C33088">
        <w:rPr>
          <w:rFonts w:ascii="Times New Roman" w:hAnsi="Times New Roman"/>
          <w:sz w:val="24"/>
          <w:szCs w:val="24"/>
        </w:rPr>
        <w:t xml:space="preserve">examination malpractices </w:t>
      </w:r>
      <w:r w:rsidR="00931964" w:rsidRPr="00C33088">
        <w:rPr>
          <w:rFonts w:ascii="Times New Roman" w:hAnsi="Times New Roman"/>
          <w:sz w:val="24"/>
          <w:szCs w:val="24"/>
        </w:rPr>
        <w:t>among</w:t>
      </w:r>
      <w:r w:rsidRPr="00C33088">
        <w:rPr>
          <w:rFonts w:ascii="Times New Roman" w:hAnsi="Times New Roman"/>
          <w:sz w:val="24"/>
          <w:szCs w:val="24"/>
        </w:rPr>
        <w:t xml:space="preserve"> secondary school students in Ilorin West LGA Kwara State.   </w:t>
      </w:r>
      <w:r w:rsidRPr="00C33088">
        <w:rPr>
          <w:rFonts w:ascii="Times New Roman" w:hAnsi="Times New Roman"/>
          <w:b/>
          <w:sz w:val="24"/>
          <w:szCs w:val="24"/>
        </w:rPr>
        <w:t xml:space="preserve">   </w:t>
      </w:r>
    </w:p>
    <w:p w:rsidR="002C286B" w:rsidRPr="00C33088" w:rsidRDefault="002C286B" w:rsidP="00C33088">
      <w:pPr>
        <w:spacing w:after="0" w:line="480" w:lineRule="auto"/>
        <w:ind w:left="720" w:hanging="720"/>
        <w:jc w:val="both"/>
        <w:rPr>
          <w:rFonts w:ascii="Times New Roman" w:hAnsi="Times New Roman"/>
          <w:b/>
          <w:sz w:val="24"/>
          <w:szCs w:val="24"/>
        </w:rPr>
      </w:pPr>
      <w:r w:rsidRPr="00C33088">
        <w:rPr>
          <w:rFonts w:ascii="Times New Roman" w:hAnsi="Times New Roman"/>
          <w:b/>
          <w:sz w:val="24"/>
          <w:szCs w:val="24"/>
        </w:rPr>
        <w:t>Ho</w:t>
      </w:r>
      <w:r w:rsidRPr="00C33088">
        <w:rPr>
          <w:rFonts w:ascii="Times New Roman" w:hAnsi="Times New Roman"/>
          <w:b/>
          <w:sz w:val="24"/>
          <w:szCs w:val="24"/>
          <w:vertAlign w:val="subscript"/>
        </w:rPr>
        <w:t>3</w:t>
      </w:r>
      <w:r w:rsidRPr="00C33088">
        <w:rPr>
          <w:rFonts w:ascii="Times New Roman" w:hAnsi="Times New Roman"/>
          <w:b/>
          <w:sz w:val="24"/>
          <w:szCs w:val="24"/>
        </w:rPr>
        <w:t xml:space="preserve">: </w:t>
      </w:r>
      <w:r w:rsidRPr="00C33088">
        <w:rPr>
          <w:rFonts w:ascii="Times New Roman" w:hAnsi="Times New Roman"/>
          <w:b/>
          <w:sz w:val="24"/>
          <w:szCs w:val="24"/>
        </w:rPr>
        <w:tab/>
      </w:r>
      <w:r w:rsidRPr="00C33088">
        <w:rPr>
          <w:rFonts w:ascii="Times New Roman" w:hAnsi="Times New Roman"/>
          <w:sz w:val="24"/>
          <w:szCs w:val="24"/>
        </w:rPr>
        <w:t xml:space="preserve">There is no significant relationship between the use electronic media and the management of examination malpractices </w:t>
      </w:r>
      <w:r w:rsidR="00931964" w:rsidRPr="00C33088">
        <w:rPr>
          <w:rFonts w:ascii="Times New Roman" w:hAnsi="Times New Roman"/>
          <w:sz w:val="24"/>
          <w:szCs w:val="24"/>
        </w:rPr>
        <w:t>among</w:t>
      </w:r>
      <w:r w:rsidRPr="00C33088">
        <w:rPr>
          <w:rFonts w:ascii="Times New Roman" w:hAnsi="Times New Roman"/>
          <w:sz w:val="24"/>
          <w:szCs w:val="24"/>
        </w:rPr>
        <w:t xml:space="preserve"> secondary school students in Ilorin West LGA Kwara State.   </w:t>
      </w:r>
      <w:r w:rsidRPr="00C33088">
        <w:rPr>
          <w:rFonts w:ascii="Times New Roman" w:hAnsi="Times New Roman"/>
          <w:b/>
          <w:sz w:val="24"/>
          <w:szCs w:val="24"/>
        </w:rPr>
        <w:t xml:space="preserve">   </w:t>
      </w:r>
    </w:p>
    <w:p w:rsidR="002C286B" w:rsidRPr="00C33088" w:rsidRDefault="002C286B" w:rsidP="00C33088">
      <w:pPr>
        <w:pStyle w:val="Heading2"/>
        <w:spacing w:line="480" w:lineRule="auto"/>
        <w:ind w:left="0" w:right="6"/>
        <w:jc w:val="both"/>
        <w:rPr>
          <w:rFonts w:ascii="Times New Roman" w:hAnsi="Times New Roman" w:cs="Times New Roman"/>
          <w:sz w:val="24"/>
          <w:szCs w:val="24"/>
        </w:rPr>
      </w:pPr>
      <w:r w:rsidRPr="00C33088">
        <w:rPr>
          <w:rFonts w:ascii="Times New Roman" w:hAnsi="Times New Roman" w:cs="Times New Roman"/>
          <w:w w:val="105"/>
          <w:sz w:val="24"/>
          <w:szCs w:val="24"/>
        </w:rPr>
        <w:t>Significance of the Study</w:t>
      </w:r>
    </w:p>
    <w:p w:rsidR="002C286B" w:rsidRPr="00C33088" w:rsidRDefault="002C286B" w:rsidP="00C33088">
      <w:pPr>
        <w:pStyle w:val="BodyText"/>
        <w:spacing w:line="480" w:lineRule="auto"/>
        <w:ind w:right="6"/>
        <w:jc w:val="both"/>
        <w:rPr>
          <w:rFonts w:ascii="Times New Roman" w:hAnsi="Times New Roman" w:cs="Times New Roman"/>
          <w:spacing w:val="-15"/>
          <w:w w:val="105"/>
          <w:sz w:val="24"/>
          <w:szCs w:val="24"/>
        </w:rPr>
      </w:pPr>
      <w:r w:rsidRPr="00C33088">
        <w:rPr>
          <w:rFonts w:ascii="Times New Roman" w:hAnsi="Times New Roman" w:cs="Times New Roman"/>
          <w:w w:val="105"/>
          <w:sz w:val="24"/>
          <w:szCs w:val="24"/>
        </w:rPr>
        <w:tab/>
        <w:t xml:space="preserve">The findings of the study would be very useful to the following stakeholders: students, teachers, parents, ministries of education, examination bodies and employers of labour. All students/researchers, who are carrying out researches on examination </w:t>
      </w:r>
      <w:r w:rsidRPr="00C33088">
        <w:rPr>
          <w:rFonts w:ascii="Times New Roman" w:hAnsi="Times New Roman" w:cs="Times New Roman"/>
          <w:w w:val="105"/>
          <w:sz w:val="24"/>
          <w:szCs w:val="24"/>
        </w:rPr>
        <w:lastRenderedPageBreak/>
        <w:t>malpractices and other related topics, will find the study useful. The</w:t>
      </w:r>
      <w:r w:rsidRPr="00C33088">
        <w:rPr>
          <w:rFonts w:ascii="Times New Roman" w:hAnsi="Times New Roman" w:cs="Times New Roman"/>
          <w:spacing w:val="64"/>
          <w:w w:val="105"/>
          <w:sz w:val="24"/>
          <w:szCs w:val="24"/>
        </w:rPr>
        <w:t xml:space="preserve"> </w:t>
      </w:r>
      <w:r w:rsidRPr="00C33088">
        <w:rPr>
          <w:rFonts w:ascii="Times New Roman" w:hAnsi="Times New Roman" w:cs="Times New Roman"/>
          <w:w w:val="105"/>
          <w:sz w:val="24"/>
          <w:szCs w:val="24"/>
        </w:rPr>
        <w:t>study provides useful information for the review of related literature on the causes, types, methods, reasons for examination malpractice, the various available</w:t>
      </w:r>
      <w:r w:rsidRPr="00C33088">
        <w:rPr>
          <w:rFonts w:ascii="Times New Roman" w:hAnsi="Times New Roman" w:cs="Times New Roman"/>
          <w:spacing w:val="64"/>
          <w:w w:val="105"/>
          <w:sz w:val="24"/>
          <w:szCs w:val="24"/>
        </w:rPr>
        <w:t xml:space="preserve"> </w:t>
      </w:r>
      <w:r w:rsidRPr="00C33088">
        <w:rPr>
          <w:rFonts w:ascii="Times New Roman" w:hAnsi="Times New Roman" w:cs="Times New Roman"/>
          <w:w w:val="105"/>
          <w:sz w:val="24"/>
          <w:szCs w:val="24"/>
        </w:rPr>
        <w:t>measures</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put</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in</w:t>
      </w:r>
      <w:r w:rsidRPr="00C33088">
        <w:rPr>
          <w:rFonts w:ascii="Times New Roman" w:hAnsi="Times New Roman" w:cs="Times New Roman"/>
          <w:spacing w:val="-17"/>
          <w:w w:val="105"/>
          <w:sz w:val="24"/>
          <w:szCs w:val="24"/>
        </w:rPr>
        <w:t xml:space="preserve"> </w:t>
      </w:r>
      <w:r w:rsidRPr="00C33088">
        <w:rPr>
          <w:rFonts w:ascii="Times New Roman" w:hAnsi="Times New Roman" w:cs="Times New Roman"/>
          <w:w w:val="105"/>
          <w:sz w:val="24"/>
          <w:szCs w:val="24"/>
        </w:rPr>
        <w:t>place</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for</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student academic performance in</w:t>
      </w:r>
      <w:r w:rsidRPr="00C33088">
        <w:rPr>
          <w:rFonts w:ascii="Times New Roman" w:hAnsi="Times New Roman" w:cs="Times New Roman"/>
          <w:spacing w:val="-17"/>
          <w:w w:val="105"/>
          <w:sz w:val="24"/>
          <w:szCs w:val="24"/>
        </w:rPr>
        <w:t xml:space="preserve"> </w:t>
      </w:r>
      <w:r w:rsidRPr="00C33088">
        <w:rPr>
          <w:rFonts w:ascii="Times New Roman" w:hAnsi="Times New Roman" w:cs="Times New Roman"/>
          <w:w w:val="105"/>
          <w:sz w:val="24"/>
          <w:szCs w:val="24"/>
        </w:rPr>
        <w:t>Nigeria.</w:t>
      </w:r>
      <w:r w:rsidRPr="00C33088">
        <w:rPr>
          <w:rFonts w:ascii="Times New Roman" w:hAnsi="Times New Roman" w:cs="Times New Roman"/>
          <w:spacing w:val="-15"/>
          <w:w w:val="105"/>
          <w:sz w:val="24"/>
          <w:szCs w:val="24"/>
        </w:rPr>
        <w:t xml:space="preserve"> </w:t>
      </w:r>
    </w:p>
    <w:p w:rsidR="002C286B" w:rsidRPr="00C33088" w:rsidRDefault="002C286B" w:rsidP="00C33088">
      <w:pPr>
        <w:pStyle w:val="BodyText"/>
        <w:spacing w:line="480" w:lineRule="auto"/>
        <w:ind w:right="6" w:firstLine="720"/>
        <w:jc w:val="both"/>
        <w:rPr>
          <w:rFonts w:ascii="Times New Roman" w:hAnsi="Times New Roman" w:cs="Times New Roman"/>
          <w:sz w:val="24"/>
          <w:szCs w:val="24"/>
        </w:rPr>
      </w:pPr>
      <w:r w:rsidRPr="00C33088">
        <w:rPr>
          <w:rFonts w:ascii="Times New Roman" w:hAnsi="Times New Roman" w:cs="Times New Roman"/>
          <w:w w:val="105"/>
          <w:sz w:val="24"/>
          <w:szCs w:val="24"/>
        </w:rPr>
        <w:t>Findings</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the study</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will</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aid</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students/researchers</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have</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knowledge</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work</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that</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has</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been done</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by</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current</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researcher</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on</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student academic performance in</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order</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for</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them to</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conduct</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further</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studies</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in</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unexplored</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areas. The findings of the study will further reveal more forms of</w:t>
      </w:r>
      <w:r w:rsidRPr="00C33088">
        <w:rPr>
          <w:rFonts w:ascii="Times New Roman" w:hAnsi="Times New Roman" w:cs="Times New Roman"/>
          <w:spacing w:val="-27"/>
          <w:w w:val="105"/>
          <w:sz w:val="24"/>
          <w:szCs w:val="24"/>
        </w:rPr>
        <w:t xml:space="preserve"> </w:t>
      </w:r>
      <w:r w:rsidRPr="00C33088">
        <w:rPr>
          <w:rFonts w:ascii="Times New Roman" w:hAnsi="Times New Roman" w:cs="Times New Roman"/>
          <w:w w:val="105"/>
          <w:sz w:val="24"/>
          <w:szCs w:val="24"/>
        </w:rPr>
        <w:t>examination malpractices,</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why</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students</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perpetrate</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it,</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various</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slogans</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student/candidates</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use to identify different forms of examination malpractices. Having the knowledge</w:t>
      </w:r>
      <w:r w:rsidRPr="00C33088">
        <w:rPr>
          <w:rFonts w:ascii="Times New Roman" w:hAnsi="Times New Roman" w:cs="Times New Roman"/>
          <w:spacing w:val="-31"/>
          <w:w w:val="105"/>
          <w:sz w:val="24"/>
          <w:szCs w:val="24"/>
        </w:rPr>
        <w:t xml:space="preserve"> </w:t>
      </w:r>
      <w:r w:rsidRPr="00C33088">
        <w:rPr>
          <w:rFonts w:ascii="Times New Roman" w:hAnsi="Times New Roman" w:cs="Times New Roman"/>
          <w:w w:val="105"/>
          <w:sz w:val="24"/>
          <w:szCs w:val="24"/>
        </w:rPr>
        <w:t>about examination</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malpractice</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provides</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teachers</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opportunity</w:t>
      </w:r>
      <w:r w:rsidRPr="00C33088">
        <w:rPr>
          <w:rFonts w:ascii="Times New Roman" w:hAnsi="Times New Roman" w:cs="Times New Roman"/>
          <w:spacing w:val="-24"/>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device</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ways</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21"/>
          <w:w w:val="105"/>
          <w:sz w:val="24"/>
          <w:szCs w:val="24"/>
        </w:rPr>
        <w:t xml:space="preserve"> reduce the occurrence or eventually </w:t>
      </w:r>
      <w:r w:rsidRPr="00C33088">
        <w:rPr>
          <w:rFonts w:ascii="Times New Roman" w:hAnsi="Times New Roman" w:cs="Times New Roman"/>
          <w:w w:val="105"/>
          <w:sz w:val="24"/>
          <w:szCs w:val="24"/>
        </w:rPr>
        <w:t>curb</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it.</w:t>
      </w:r>
    </w:p>
    <w:p w:rsidR="002C286B" w:rsidRPr="00C33088" w:rsidRDefault="002C286B" w:rsidP="00C33088">
      <w:pPr>
        <w:pStyle w:val="BodyText"/>
        <w:spacing w:line="480" w:lineRule="auto"/>
        <w:ind w:right="6"/>
        <w:jc w:val="both"/>
        <w:rPr>
          <w:rFonts w:ascii="Times New Roman" w:hAnsi="Times New Roman" w:cs="Times New Roman"/>
          <w:sz w:val="24"/>
          <w:szCs w:val="24"/>
        </w:rPr>
      </w:pPr>
      <w:r w:rsidRPr="00C33088">
        <w:rPr>
          <w:rFonts w:ascii="Times New Roman" w:hAnsi="Times New Roman" w:cs="Times New Roman"/>
          <w:w w:val="105"/>
          <w:sz w:val="24"/>
          <w:szCs w:val="24"/>
        </w:rPr>
        <w:tab/>
        <w:t>The</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Federal</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and</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State</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Ministries</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Education</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being the</w:t>
      </w:r>
      <w:r w:rsidRPr="00C33088">
        <w:rPr>
          <w:rFonts w:ascii="Times New Roman" w:hAnsi="Times New Roman" w:cs="Times New Roman"/>
          <w:spacing w:val="-22"/>
          <w:w w:val="105"/>
          <w:sz w:val="24"/>
          <w:szCs w:val="24"/>
        </w:rPr>
        <w:t xml:space="preserve"> </w:t>
      </w:r>
      <w:r w:rsidRPr="00C33088">
        <w:rPr>
          <w:rFonts w:ascii="Times New Roman" w:hAnsi="Times New Roman" w:cs="Times New Roman"/>
          <w:w w:val="105"/>
          <w:sz w:val="24"/>
          <w:szCs w:val="24"/>
        </w:rPr>
        <w:t>policy</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makers</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as</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regards education, at the federal and state levels in Nigeria would benefit from the findings of the study in formulating educational policies, bearing in mind, how to stem examination</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malpractice</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which</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has</w:t>
      </w:r>
      <w:r w:rsidRPr="00C33088">
        <w:rPr>
          <w:rFonts w:ascii="Times New Roman" w:hAnsi="Times New Roman" w:cs="Times New Roman"/>
          <w:spacing w:val="-17"/>
          <w:w w:val="105"/>
          <w:sz w:val="24"/>
          <w:szCs w:val="24"/>
        </w:rPr>
        <w:t xml:space="preserve"> </w:t>
      </w:r>
      <w:r w:rsidRPr="00C33088">
        <w:rPr>
          <w:rFonts w:ascii="Times New Roman" w:hAnsi="Times New Roman" w:cs="Times New Roman"/>
          <w:w w:val="105"/>
          <w:sz w:val="24"/>
          <w:szCs w:val="24"/>
        </w:rPr>
        <w:t>always</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led</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spacing w:val="-2"/>
          <w:w w:val="105"/>
          <w:sz w:val="24"/>
          <w:szCs w:val="24"/>
        </w:rPr>
        <w:t>wrong</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decisions</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about</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products of schools in Nigeria. The findings of the study could be used by the federal and State Ministries of Education to formulate policy to all educational institutions</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that</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are</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concerned</w:t>
      </w:r>
      <w:r w:rsidRPr="00C33088">
        <w:rPr>
          <w:rFonts w:ascii="Times New Roman" w:hAnsi="Times New Roman" w:cs="Times New Roman"/>
          <w:spacing w:val="-3"/>
          <w:w w:val="105"/>
          <w:sz w:val="24"/>
          <w:szCs w:val="24"/>
        </w:rPr>
        <w:t xml:space="preserve"> </w:t>
      </w:r>
      <w:r w:rsidRPr="00C33088">
        <w:rPr>
          <w:rFonts w:ascii="Times New Roman" w:hAnsi="Times New Roman" w:cs="Times New Roman"/>
          <w:w w:val="105"/>
          <w:sz w:val="24"/>
          <w:szCs w:val="24"/>
        </w:rPr>
        <w:t>with</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administration</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examinations</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and</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award</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of certificates;</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curb</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menace</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examination</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malpractice</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in</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all</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examinations</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these bodies conducted in order to enhance the validity and reliability of such examinations.</w:t>
      </w:r>
    </w:p>
    <w:p w:rsidR="002C286B" w:rsidRPr="00C33088" w:rsidRDefault="002C286B" w:rsidP="00C33088">
      <w:pPr>
        <w:pStyle w:val="BodyText"/>
        <w:spacing w:line="480" w:lineRule="auto"/>
        <w:ind w:right="6"/>
        <w:jc w:val="both"/>
        <w:rPr>
          <w:rFonts w:ascii="Times New Roman" w:hAnsi="Times New Roman" w:cs="Times New Roman"/>
          <w:sz w:val="24"/>
          <w:szCs w:val="24"/>
        </w:rPr>
      </w:pPr>
      <w:r w:rsidRPr="00C33088">
        <w:rPr>
          <w:rFonts w:ascii="Times New Roman" w:hAnsi="Times New Roman" w:cs="Times New Roman"/>
          <w:w w:val="105"/>
          <w:sz w:val="24"/>
          <w:szCs w:val="24"/>
        </w:rPr>
        <w:tab/>
        <w:t>The</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findings</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study</w:t>
      </w:r>
      <w:r w:rsidRPr="00C33088">
        <w:rPr>
          <w:rFonts w:ascii="Times New Roman" w:hAnsi="Times New Roman" w:cs="Times New Roman"/>
          <w:spacing w:val="-12"/>
          <w:w w:val="105"/>
          <w:sz w:val="24"/>
          <w:szCs w:val="24"/>
        </w:rPr>
        <w:t xml:space="preserve"> would also be</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useful</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all</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examination</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bodies in</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and</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outside</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lastRenderedPageBreak/>
        <w:t>Nigeria</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in</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sense</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that</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it</w:t>
      </w:r>
      <w:r w:rsidRPr="00C33088">
        <w:rPr>
          <w:rFonts w:ascii="Times New Roman" w:hAnsi="Times New Roman" w:cs="Times New Roman"/>
          <w:spacing w:val="-10"/>
          <w:w w:val="105"/>
          <w:sz w:val="24"/>
          <w:szCs w:val="24"/>
        </w:rPr>
        <w:t xml:space="preserve"> will </w:t>
      </w:r>
      <w:r w:rsidRPr="00C33088">
        <w:rPr>
          <w:rFonts w:ascii="Times New Roman" w:hAnsi="Times New Roman" w:cs="Times New Roman"/>
          <w:w w:val="105"/>
          <w:sz w:val="24"/>
          <w:szCs w:val="24"/>
        </w:rPr>
        <w:t>give</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adequate</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information</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on</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 xml:space="preserve">different new tactics candidates’ device in perpetrating examination malpractices. The knowledge of both the old and new tactics like smuggling in of chips and using electronic gadgets respectively used in committing examination malpractices should enable the examination bodies </w:t>
      </w:r>
      <w:r w:rsidRPr="00C33088">
        <w:rPr>
          <w:rFonts w:ascii="Times New Roman" w:hAnsi="Times New Roman" w:cs="Times New Roman"/>
          <w:spacing w:val="-6"/>
          <w:w w:val="105"/>
          <w:sz w:val="24"/>
          <w:szCs w:val="24"/>
        </w:rPr>
        <w:t xml:space="preserve">to </w:t>
      </w:r>
      <w:r w:rsidRPr="00C33088">
        <w:rPr>
          <w:rFonts w:ascii="Times New Roman" w:hAnsi="Times New Roman" w:cs="Times New Roman"/>
          <w:w w:val="105"/>
          <w:sz w:val="24"/>
          <w:szCs w:val="24"/>
        </w:rPr>
        <w:t>come up with adequate measures</w:t>
      </w:r>
      <w:r w:rsidRPr="00C33088">
        <w:rPr>
          <w:rFonts w:ascii="Times New Roman" w:hAnsi="Times New Roman" w:cs="Times New Roman"/>
          <w:spacing w:val="-24"/>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prevent</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them.</w:t>
      </w:r>
    </w:p>
    <w:p w:rsidR="002C286B" w:rsidRPr="00C33088" w:rsidRDefault="002C286B" w:rsidP="00C33088">
      <w:pPr>
        <w:pStyle w:val="BodyText"/>
        <w:spacing w:line="480" w:lineRule="auto"/>
        <w:ind w:right="6"/>
        <w:jc w:val="both"/>
        <w:rPr>
          <w:rFonts w:ascii="Times New Roman" w:hAnsi="Times New Roman" w:cs="Times New Roman"/>
          <w:sz w:val="24"/>
          <w:szCs w:val="24"/>
        </w:rPr>
      </w:pPr>
      <w:r w:rsidRPr="00C33088">
        <w:rPr>
          <w:rFonts w:ascii="Times New Roman" w:hAnsi="Times New Roman" w:cs="Times New Roman"/>
          <w:w w:val="105"/>
          <w:sz w:val="24"/>
          <w:szCs w:val="24"/>
        </w:rPr>
        <w:tab/>
        <w:t xml:space="preserve">The employers of labour who are the main </w:t>
      </w:r>
      <w:r w:rsidRPr="00C33088">
        <w:rPr>
          <w:rFonts w:ascii="Times New Roman" w:hAnsi="Times New Roman" w:cs="Times New Roman"/>
          <w:spacing w:val="-3"/>
          <w:w w:val="105"/>
          <w:sz w:val="24"/>
          <w:szCs w:val="24"/>
        </w:rPr>
        <w:t xml:space="preserve">users </w:t>
      </w:r>
      <w:r w:rsidRPr="00C33088">
        <w:rPr>
          <w:rFonts w:ascii="Times New Roman" w:hAnsi="Times New Roman" w:cs="Times New Roman"/>
          <w:w w:val="105"/>
          <w:sz w:val="24"/>
          <w:szCs w:val="24"/>
        </w:rPr>
        <w:t xml:space="preserve">of school products will find the study very useful; as it aids them </w:t>
      </w:r>
      <w:r w:rsidRPr="00C33088">
        <w:rPr>
          <w:rFonts w:ascii="Times New Roman" w:hAnsi="Times New Roman" w:cs="Times New Roman"/>
          <w:spacing w:val="-4"/>
          <w:w w:val="105"/>
          <w:sz w:val="24"/>
          <w:szCs w:val="24"/>
        </w:rPr>
        <w:t xml:space="preserve">to </w:t>
      </w:r>
      <w:r w:rsidRPr="00C33088">
        <w:rPr>
          <w:rFonts w:ascii="Times New Roman" w:hAnsi="Times New Roman" w:cs="Times New Roman"/>
          <w:w w:val="105"/>
          <w:sz w:val="24"/>
          <w:szCs w:val="24"/>
        </w:rPr>
        <w:t>know how to device diverse employment</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procedures</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in</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order</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employ</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right</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candidate</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for</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a</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given</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vacancy</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in a particular office. In this way they can separate</w:t>
      </w:r>
      <w:r w:rsidRPr="00C33088">
        <w:rPr>
          <w:rFonts w:ascii="Times New Roman" w:hAnsi="Times New Roman" w:cs="Times New Roman"/>
          <w:spacing w:val="-45"/>
          <w:w w:val="105"/>
          <w:sz w:val="24"/>
          <w:szCs w:val="24"/>
        </w:rPr>
        <w:t xml:space="preserve"> </w:t>
      </w:r>
      <w:r w:rsidRPr="00C33088">
        <w:rPr>
          <w:rFonts w:ascii="Times New Roman" w:hAnsi="Times New Roman" w:cs="Times New Roman"/>
          <w:w w:val="105"/>
          <w:sz w:val="24"/>
          <w:szCs w:val="24"/>
        </w:rPr>
        <w:t>the sheep from the goats and thus, ensuring</w:t>
      </w:r>
      <w:r w:rsidRPr="00C33088">
        <w:rPr>
          <w:rFonts w:ascii="Times New Roman" w:hAnsi="Times New Roman" w:cs="Times New Roman"/>
          <w:spacing w:val="-17"/>
          <w:w w:val="105"/>
          <w:sz w:val="24"/>
          <w:szCs w:val="24"/>
        </w:rPr>
        <w:t xml:space="preserve"> </w:t>
      </w:r>
      <w:r w:rsidRPr="00C33088">
        <w:rPr>
          <w:rFonts w:ascii="Times New Roman" w:hAnsi="Times New Roman" w:cs="Times New Roman"/>
          <w:w w:val="105"/>
          <w:sz w:val="24"/>
          <w:szCs w:val="24"/>
        </w:rPr>
        <w:t>that</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round</w:t>
      </w:r>
      <w:r w:rsidRPr="00C33088">
        <w:rPr>
          <w:rFonts w:ascii="Times New Roman" w:hAnsi="Times New Roman" w:cs="Times New Roman"/>
          <w:spacing w:val="-17"/>
          <w:w w:val="105"/>
          <w:sz w:val="24"/>
          <w:szCs w:val="24"/>
        </w:rPr>
        <w:t xml:space="preserve"> </w:t>
      </w:r>
      <w:r w:rsidRPr="00C33088">
        <w:rPr>
          <w:rFonts w:ascii="Times New Roman" w:hAnsi="Times New Roman" w:cs="Times New Roman"/>
          <w:w w:val="105"/>
          <w:sz w:val="24"/>
          <w:szCs w:val="24"/>
        </w:rPr>
        <w:t>pegs</w:t>
      </w:r>
      <w:r w:rsidRPr="00C33088">
        <w:rPr>
          <w:rFonts w:ascii="Times New Roman" w:hAnsi="Times New Roman" w:cs="Times New Roman"/>
          <w:spacing w:val="-17"/>
          <w:w w:val="105"/>
          <w:sz w:val="24"/>
          <w:szCs w:val="24"/>
        </w:rPr>
        <w:t xml:space="preserve"> </w:t>
      </w:r>
      <w:r w:rsidRPr="00C33088">
        <w:rPr>
          <w:rFonts w:ascii="Times New Roman" w:hAnsi="Times New Roman" w:cs="Times New Roman"/>
          <w:w w:val="105"/>
          <w:sz w:val="24"/>
          <w:szCs w:val="24"/>
        </w:rPr>
        <w:t>are</w:t>
      </w:r>
      <w:r w:rsidRPr="00C33088">
        <w:rPr>
          <w:rFonts w:ascii="Times New Roman" w:hAnsi="Times New Roman" w:cs="Times New Roman"/>
          <w:spacing w:val="-17"/>
          <w:w w:val="105"/>
          <w:sz w:val="24"/>
          <w:szCs w:val="24"/>
        </w:rPr>
        <w:t xml:space="preserve"> </w:t>
      </w:r>
      <w:r w:rsidRPr="00C33088">
        <w:rPr>
          <w:rFonts w:ascii="Times New Roman" w:hAnsi="Times New Roman" w:cs="Times New Roman"/>
          <w:w w:val="105"/>
          <w:sz w:val="24"/>
          <w:szCs w:val="24"/>
        </w:rPr>
        <w:t>placed</w:t>
      </w:r>
      <w:r w:rsidRPr="00C33088">
        <w:rPr>
          <w:rFonts w:ascii="Times New Roman" w:hAnsi="Times New Roman" w:cs="Times New Roman"/>
          <w:spacing w:val="-17"/>
          <w:w w:val="105"/>
          <w:sz w:val="24"/>
          <w:szCs w:val="24"/>
        </w:rPr>
        <w:t xml:space="preserve"> </w:t>
      </w:r>
      <w:r w:rsidRPr="00C33088">
        <w:rPr>
          <w:rFonts w:ascii="Times New Roman" w:hAnsi="Times New Roman" w:cs="Times New Roman"/>
          <w:w w:val="105"/>
          <w:sz w:val="24"/>
          <w:szCs w:val="24"/>
        </w:rPr>
        <w:t>in</w:t>
      </w:r>
      <w:r w:rsidRPr="00C33088">
        <w:rPr>
          <w:rFonts w:ascii="Times New Roman" w:hAnsi="Times New Roman" w:cs="Times New Roman"/>
          <w:spacing w:val="-17"/>
          <w:w w:val="105"/>
          <w:sz w:val="24"/>
          <w:szCs w:val="24"/>
        </w:rPr>
        <w:t xml:space="preserve"> </w:t>
      </w:r>
      <w:r w:rsidRPr="00C33088">
        <w:rPr>
          <w:rFonts w:ascii="Times New Roman" w:hAnsi="Times New Roman" w:cs="Times New Roman"/>
          <w:w w:val="105"/>
          <w:sz w:val="24"/>
          <w:szCs w:val="24"/>
        </w:rPr>
        <w:t>round</w:t>
      </w:r>
      <w:r w:rsidRPr="00C33088">
        <w:rPr>
          <w:rFonts w:ascii="Times New Roman" w:hAnsi="Times New Roman" w:cs="Times New Roman"/>
          <w:spacing w:val="-17"/>
          <w:w w:val="105"/>
          <w:sz w:val="24"/>
          <w:szCs w:val="24"/>
        </w:rPr>
        <w:t xml:space="preserve"> </w:t>
      </w:r>
      <w:r w:rsidRPr="00C33088">
        <w:rPr>
          <w:rFonts w:ascii="Times New Roman" w:hAnsi="Times New Roman" w:cs="Times New Roman"/>
          <w:w w:val="105"/>
          <w:sz w:val="24"/>
          <w:szCs w:val="24"/>
        </w:rPr>
        <w:t>holes.</w:t>
      </w:r>
    </w:p>
    <w:p w:rsidR="002C286B" w:rsidRPr="00C33088" w:rsidRDefault="002C286B" w:rsidP="00C33088">
      <w:pPr>
        <w:pStyle w:val="BodyText"/>
        <w:spacing w:line="480" w:lineRule="auto"/>
        <w:ind w:right="6"/>
        <w:jc w:val="both"/>
        <w:rPr>
          <w:rFonts w:ascii="Times New Roman" w:hAnsi="Times New Roman" w:cs="Times New Roman"/>
          <w:sz w:val="24"/>
          <w:szCs w:val="24"/>
        </w:rPr>
      </w:pPr>
      <w:r w:rsidRPr="00C33088">
        <w:rPr>
          <w:rFonts w:ascii="Times New Roman" w:hAnsi="Times New Roman" w:cs="Times New Roman"/>
          <w:w w:val="105"/>
          <w:sz w:val="24"/>
          <w:szCs w:val="24"/>
        </w:rPr>
        <w:tab/>
        <w:t>All school administrators in the primary, senior secondary and tertiary levels</w:t>
      </w:r>
      <w:r w:rsidRPr="00C33088">
        <w:rPr>
          <w:rFonts w:ascii="Times New Roman" w:hAnsi="Times New Roman" w:cs="Times New Roman"/>
          <w:spacing w:val="64"/>
          <w:w w:val="105"/>
          <w:sz w:val="24"/>
          <w:szCs w:val="24"/>
        </w:rPr>
        <w:t xml:space="preserve"> </w:t>
      </w:r>
      <w:r w:rsidRPr="00C33088">
        <w:rPr>
          <w:rFonts w:ascii="Times New Roman" w:hAnsi="Times New Roman" w:cs="Times New Roman"/>
          <w:w w:val="105"/>
          <w:sz w:val="24"/>
          <w:szCs w:val="24"/>
        </w:rPr>
        <w:t>will</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be</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made</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realize</w:t>
      </w:r>
      <w:r w:rsidRPr="00C33088">
        <w:rPr>
          <w:rFonts w:ascii="Times New Roman" w:hAnsi="Times New Roman" w:cs="Times New Roman"/>
          <w:spacing w:val="-3"/>
          <w:w w:val="105"/>
          <w:sz w:val="24"/>
          <w:szCs w:val="24"/>
        </w:rPr>
        <w:t xml:space="preserve"> </w:t>
      </w:r>
      <w:r w:rsidRPr="00C33088">
        <w:rPr>
          <w:rFonts w:ascii="Times New Roman" w:hAnsi="Times New Roman" w:cs="Times New Roman"/>
          <w:w w:val="105"/>
          <w:sz w:val="24"/>
          <w:szCs w:val="24"/>
        </w:rPr>
        <w:t>and</w:t>
      </w:r>
      <w:r w:rsidRPr="00C33088">
        <w:rPr>
          <w:rFonts w:ascii="Times New Roman" w:hAnsi="Times New Roman" w:cs="Times New Roman"/>
          <w:spacing w:val="-3"/>
          <w:w w:val="105"/>
          <w:sz w:val="24"/>
          <w:szCs w:val="24"/>
        </w:rPr>
        <w:t xml:space="preserve"> </w:t>
      </w:r>
      <w:r w:rsidRPr="00C33088">
        <w:rPr>
          <w:rFonts w:ascii="Times New Roman" w:hAnsi="Times New Roman" w:cs="Times New Roman"/>
          <w:w w:val="105"/>
          <w:sz w:val="24"/>
          <w:szCs w:val="24"/>
        </w:rPr>
        <w:t>nip</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examination</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malpractices</w:t>
      </w:r>
      <w:r w:rsidRPr="00C33088">
        <w:rPr>
          <w:rFonts w:ascii="Times New Roman" w:hAnsi="Times New Roman" w:cs="Times New Roman"/>
          <w:spacing w:val="-3"/>
          <w:w w:val="105"/>
          <w:sz w:val="24"/>
          <w:szCs w:val="24"/>
        </w:rPr>
        <w:t xml:space="preserve"> </w:t>
      </w:r>
      <w:r w:rsidRPr="00C33088">
        <w:rPr>
          <w:rFonts w:ascii="Times New Roman" w:hAnsi="Times New Roman" w:cs="Times New Roman"/>
          <w:w w:val="105"/>
          <w:sz w:val="24"/>
          <w:szCs w:val="24"/>
        </w:rPr>
        <w:t>in</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3"/>
          <w:w w:val="105"/>
          <w:sz w:val="24"/>
          <w:szCs w:val="24"/>
        </w:rPr>
        <w:t xml:space="preserve"> </w:t>
      </w:r>
      <w:r w:rsidRPr="00C33088">
        <w:rPr>
          <w:rFonts w:ascii="Times New Roman" w:hAnsi="Times New Roman" w:cs="Times New Roman"/>
          <w:w w:val="105"/>
          <w:sz w:val="24"/>
          <w:szCs w:val="24"/>
        </w:rPr>
        <w:t>bud.</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 xml:space="preserve">The findings of the study would </w:t>
      </w:r>
      <w:r w:rsidRPr="00C33088">
        <w:rPr>
          <w:rFonts w:ascii="Times New Roman" w:hAnsi="Times New Roman" w:cs="Times New Roman"/>
          <w:spacing w:val="-3"/>
          <w:w w:val="105"/>
          <w:sz w:val="24"/>
          <w:szCs w:val="24"/>
        </w:rPr>
        <w:t xml:space="preserve">further </w:t>
      </w:r>
      <w:r w:rsidRPr="00C33088">
        <w:rPr>
          <w:rFonts w:ascii="Times New Roman" w:hAnsi="Times New Roman" w:cs="Times New Roman"/>
          <w:w w:val="105"/>
          <w:sz w:val="24"/>
          <w:szCs w:val="24"/>
        </w:rPr>
        <w:t>unfold the dangers of examination malpractices and also enable these administrators to appreciate that, hard work alone can bring lasting success; a philosophy that should be extended</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their</w:t>
      </w:r>
      <w:r w:rsidRPr="00C33088">
        <w:rPr>
          <w:rFonts w:ascii="Times New Roman" w:hAnsi="Times New Roman" w:cs="Times New Roman"/>
          <w:spacing w:val="-22"/>
          <w:w w:val="105"/>
          <w:sz w:val="24"/>
          <w:szCs w:val="24"/>
        </w:rPr>
        <w:t xml:space="preserve"> </w:t>
      </w:r>
      <w:r w:rsidRPr="00C33088">
        <w:rPr>
          <w:rFonts w:ascii="Times New Roman" w:hAnsi="Times New Roman" w:cs="Times New Roman"/>
          <w:w w:val="105"/>
          <w:sz w:val="24"/>
          <w:szCs w:val="24"/>
        </w:rPr>
        <w:t>students.</w:t>
      </w:r>
    </w:p>
    <w:p w:rsidR="002C286B" w:rsidRPr="00C33088" w:rsidRDefault="002C286B" w:rsidP="00C33088">
      <w:pPr>
        <w:pStyle w:val="BodyText"/>
        <w:spacing w:line="480" w:lineRule="auto"/>
        <w:ind w:right="6"/>
        <w:jc w:val="both"/>
        <w:rPr>
          <w:rFonts w:ascii="Times New Roman" w:hAnsi="Times New Roman" w:cs="Times New Roman"/>
          <w:sz w:val="24"/>
          <w:szCs w:val="24"/>
        </w:rPr>
      </w:pPr>
      <w:r w:rsidRPr="00C33088">
        <w:rPr>
          <w:rFonts w:ascii="Times New Roman" w:hAnsi="Times New Roman" w:cs="Times New Roman"/>
          <w:w w:val="105"/>
          <w:sz w:val="24"/>
          <w:szCs w:val="24"/>
        </w:rPr>
        <w:tab/>
        <w:t>All</w:t>
      </w:r>
      <w:r w:rsidRPr="00C33088">
        <w:rPr>
          <w:rFonts w:ascii="Times New Roman" w:hAnsi="Times New Roman" w:cs="Times New Roman"/>
          <w:spacing w:val="-17"/>
          <w:w w:val="105"/>
          <w:sz w:val="24"/>
          <w:szCs w:val="24"/>
        </w:rPr>
        <w:t xml:space="preserve"> </w:t>
      </w:r>
      <w:r w:rsidRPr="00C33088">
        <w:rPr>
          <w:rFonts w:ascii="Times New Roman" w:hAnsi="Times New Roman" w:cs="Times New Roman"/>
          <w:w w:val="105"/>
          <w:sz w:val="24"/>
          <w:szCs w:val="24"/>
        </w:rPr>
        <w:t>perpetrators</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examination</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malpractices</w:t>
      </w:r>
      <w:r w:rsidRPr="00C33088">
        <w:rPr>
          <w:rFonts w:ascii="Times New Roman" w:hAnsi="Times New Roman" w:cs="Times New Roman"/>
          <w:spacing w:val="-17"/>
          <w:w w:val="105"/>
          <w:sz w:val="24"/>
          <w:szCs w:val="24"/>
        </w:rPr>
        <w:t xml:space="preserve"> </w:t>
      </w:r>
      <w:r w:rsidRPr="00C33088">
        <w:rPr>
          <w:rFonts w:ascii="Times New Roman" w:hAnsi="Times New Roman" w:cs="Times New Roman"/>
          <w:w w:val="105"/>
          <w:sz w:val="24"/>
          <w:szCs w:val="24"/>
        </w:rPr>
        <w:t>are</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expected</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find</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8"/>
          <w:w w:val="105"/>
          <w:sz w:val="24"/>
          <w:szCs w:val="24"/>
        </w:rPr>
        <w:t xml:space="preserve"> result of this study </w:t>
      </w:r>
      <w:r w:rsidRPr="00C33088">
        <w:rPr>
          <w:rFonts w:ascii="Times New Roman" w:hAnsi="Times New Roman" w:cs="Times New Roman"/>
          <w:w w:val="105"/>
          <w:sz w:val="24"/>
          <w:szCs w:val="24"/>
        </w:rPr>
        <w:t xml:space="preserve">useful. The study would enable them to </w:t>
      </w:r>
      <w:r w:rsidRPr="00C33088">
        <w:rPr>
          <w:rFonts w:ascii="Times New Roman" w:hAnsi="Times New Roman" w:cs="Times New Roman"/>
          <w:spacing w:val="-3"/>
          <w:w w:val="105"/>
          <w:sz w:val="24"/>
          <w:szCs w:val="24"/>
        </w:rPr>
        <w:t xml:space="preserve">see </w:t>
      </w:r>
      <w:r w:rsidRPr="00C33088">
        <w:rPr>
          <w:rFonts w:ascii="Times New Roman" w:hAnsi="Times New Roman" w:cs="Times New Roman"/>
          <w:w w:val="105"/>
          <w:sz w:val="24"/>
          <w:szCs w:val="24"/>
        </w:rPr>
        <w:t>the need to desist from</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such unhealthy act(s) and turn a new leaf, since the study explains how examination malpractices destroy individuals and the country at large.</w:t>
      </w:r>
    </w:p>
    <w:p w:rsidR="00C046F3" w:rsidRDefault="00C046F3" w:rsidP="00C33088">
      <w:pPr>
        <w:pStyle w:val="Heading2"/>
        <w:spacing w:line="480" w:lineRule="auto"/>
        <w:ind w:left="0" w:right="0"/>
        <w:jc w:val="both"/>
        <w:rPr>
          <w:rFonts w:ascii="Times New Roman" w:hAnsi="Times New Roman" w:cs="Times New Roman"/>
          <w:w w:val="105"/>
          <w:sz w:val="24"/>
          <w:szCs w:val="24"/>
        </w:rPr>
      </w:pPr>
    </w:p>
    <w:p w:rsidR="00C046F3" w:rsidRDefault="00C046F3" w:rsidP="00C33088">
      <w:pPr>
        <w:pStyle w:val="Heading2"/>
        <w:spacing w:line="480" w:lineRule="auto"/>
        <w:ind w:left="0" w:right="0"/>
        <w:jc w:val="both"/>
        <w:rPr>
          <w:rFonts w:ascii="Times New Roman" w:hAnsi="Times New Roman" w:cs="Times New Roman"/>
          <w:w w:val="105"/>
          <w:sz w:val="24"/>
          <w:szCs w:val="24"/>
        </w:rPr>
      </w:pPr>
    </w:p>
    <w:p w:rsidR="002C286B" w:rsidRPr="00C33088" w:rsidRDefault="002C286B" w:rsidP="00C33088">
      <w:pPr>
        <w:pStyle w:val="Heading2"/>
        <w:spacing w:line="480" w:lineRule="auto"/>
        <w:ind w:left="0" w:right="0"/>
        <w:jc w:val="both"/>
        <w:rPr>
          <w:rFonts w:ascii="Times New Roman" w:hAnsi="Times New Roman" w:cs="Times New Roman"/>
          <w:sz w:val="24"/>
          <w:szCs w:val="24"/>
        </w:rPr>
      </w:pPr>
      <w:r w:rsidRPr="00C33088">
        <w:rPr>
          <w:rFonts w:ascii="Times New Roman" w:hAnsi="Times New Roman" w:cs="Times New Roman"/>
          <w:w w:val="105"/>
          <w:sz w:val="24"/>
          <w:szCs w:val="24"/>
        </w:rPr>
        <w:lastRenderedPageBreak/>
        <w:t>Scope of the Study</w:t>
      </w:r>
    </w:p>
    <w:p w:rsidR="002C286B" w:rsidRPr="00C33088" w:rsidRDefault="002C286B" w:rsidP="00C33088">
      <w:pPr>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The research work focuses on the influence of electronic media in curbing examination malpractice among secondary school students in Ilorin West LGA. This research work covers all public secondary schools in Ilorin West Local Government Area of Kwara State. However only ten  secondary schools will be randomly selected and used as a case study. Also, the study will be delimited to the use of well structured questionnaire to elicit relevant information from the sample respondents while the information gathered would be subjected both descriptive and inferential statistics.    </w:t>
      </w:r>
    </w:p>
    <w:p w:rsidR="002C286B" w:rsidRPr="00C33088" w:rsidRDefault="002C286B" w:rsidP="00C33088">
      <w:pPr>
        <w:pStyle w:val="Heading2"/>
        <w:spacing w:line="480" w:lineRule="auto"/>
        <w:ind w:left="0" w:right="6"/>
        <w:jc w:val="both"/>
        <w:rPr>
          <w:rFonts w:ascii="Times New Roman" w:hAnsi="Times New Roman" w:cs="Times New Roman"/>
          <w:sz w:val="24"/>
          <w:szCs w:val="24"/>
        </w:rPr>
      </w:pPr>
      <w:r w:rsidRPr="00C33088">
        <w:rPr>
          <w:rFonts w:ascii="Times New Roman" w:hAnsi="Times New Roman" w:cs="Times New Roman"/>
          <w:sz w:val="24"/>
          <w:szCs w:val="24"/>
        </w:rPr>
        <w:t>Operational Definition of Term</w:t>
      </w:r>
      <w:r w:rsidR="00931964" w:rsidRPr="00C33088">
        <w:rPr>
          <w:rFonts w:ascii="Times New Roman" w:hAnsi="Times New Roman" w:cs="Times New Roman"/>
          <w:sz w:val="24"/>
          <w:szCs w:val="24"/>
        </w:rPr>
        <w:t xml:space="preserve"> and Variables</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b/>
          <w:sz w:val="24"/>
          <w:szCs w:val="24"/>
        </w:rPr>
        <w:t xml:space="preserve">Influence: </w:t>
      </w:r>
      <w:r w:rsidRPr="00C33088">
        <w:rPr>
          <w:rFonts w:ascii="Times New Roman" w:hAnsi="Times New Roman"/>
          <w:sz w:val="24"/>
          <w:szCs w:val="24"/>
        </w:rPr>
        <w:t>To have an effect on a particular situation and the way that is develop</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b/>
          <w:sz w:val="24"/>
          <w:szCs w:val="24"/>
        </w:rPr>
        <w:t>Malpractices:</w:t>
      </w:r>
      <w:r w:rsidRPr="00C33088">
        <w:rPr>
          <w:rFonts w:ascii="Times New Roman" w:hAnsi="Times New Roman"/>
          <w:sz w:val="24"/>
          <w:szCs w:val="24"/>
        </w:rPr>
        <w:t xml:space="preserve"> This refers to careless, wrong or illegal behaviour during examination.</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b/>
          <w:bCs/>
          <w:sz w:val="24"/>
          <w:szCs w:val="24"/>
        </w:rPr>
        <w:t>Examination</w:t>
      </w:r>
      <w:r w:rsidRPr="00C33088">
        <w:rPr>
          <w:rFonts w:ascii="Times New Roman" w:hAnsi="Times New Roman"/>
          <w:sz w:val="24"/>
          <w:szCs w:val="24"/>
        </w:rPr>
        <w:t xml:space="preserve">: A formal written, spoken or practical test, especially at school or college, to see how much you know about a subject or what you can do. </w:t>
      </w:r>
    </w:p>
    <w:p w:rsidR="002C286B" w:rsidRPr="00C33088" w:rsidRDefault="002C286B" w:rsidP="00C33088">
      <w:pPr>
        <w:spacing w:after="0" w:line="480" w:lineRule="auto"/>
        <w:jc w:val="both"/>
        <w:rPr>
          <w:rFonts w:ascii="Times New Roman" w:hAnsi="Times New Roman"/>
          <w:b/>
          <w:bCs/>
          <w:sz w:val="24"/>
          <w:szCs w:val="24"/>
        </w:rPr>
      </w:pPr>
      <w:r w:rsidRPr="00C33088">
        <w:rPr>
          <w:rFonts w:ascii="Times New Roman" w:hAnsi="Times New Roman"/>
          <w:b/>
          <w:bCs/>
          <w:sz w:val="24"/>
          <w:szCs w:val="24"/>
        </w:rPr>
        <w:t>Misconduct</w:t>
      </w:r>
      <w:r w:rsidRPr="00C33088">
        <w:rPr>
          <w:rFonts w:ascii="Times New Roman" w:hAnsi="Times New Roman"/>
          <w:sz w:val="24"/>
          <w:szCs w:val="24"/>
        </w:rPr>
        <w:t>: This refers to careless, wrong or illegal behaviour while in an examination.</w:t>
      </w:r>
      <w:r w:rsidRPr="00C33088">
        <w:rPr>
          <w:rFonts w:ascii="Times New Roman" w:hAnsi="Times New Roman"/>
          <w:b/>
          <w:bCs/>
          <w:sz w:val="24"/>
          <w:szCs w:val="24"/>
        </w:rPr>
        <w:t xml:space="preserve"> </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b/>
          <w:bCs/>
          <w:sz w:val="24"/>
          <w:szCs w:val="24"/>
        </w:rPr>
        <w:t>Cheat</w:t>
      </w:r>
      <w:r w:rsidRPr="00C33088">
        <w:rPr>
          <w:rFonts w:ascii="Times New Roman" w:hAnsi="Times New Roman"/>
          <w:sz w:val="24"/>
          <w:szCs w:val="24"/>
        </w:rPr>
        <w:t xml:space="preserve">: To trick or deceive somebody, especially when they trust you. </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b/>
          <w:bCs/>
          <w:sz w:val="24"/>
          <w:szCs w:val="24"/>
        </w:rPr>
        <w:t>Causes</w:t>
      </w:r>
      <w:r w:rsidRPr="00C33088">
        <w:rPr>
          <w:rFonts w:ascii="Times New Roman" w:hAnsi="Times New Roman"/>
          <w:sz w:val="24"/>
          <w:szCs w:val="24"/>
        </w:rPr>
        <w:t xml:space="preserve">: This refers to various factor which prompt students to in examination malpractice. </w:t>
      </w:r>
    </w:p>
    <w:p w:rsidR="002C286B" w:rsidRPr="00C33088" w:rsidRDefault="002C286B" w:rsidP="00C33088">
      <w:pPr>
        <w:spacing w:after="0" w:line="480" w:lineRule="auto"/>
        <w:jc w:val="both"/>
        <w:rPr>
          <w:rFonts w:ascii="Times New Roman" w:hAnsi="Times New Roman"/>
          <w:b/>
          <w:sz w:val="24"/>
          <w:szCs w:val="24"/>
        </w:rPr>
      </w:pPr>
      <w:r w:rsidRPr="00C33088">
        <w:rPr>
          <w:rFonts w:ascii="Times New Roman" w:hAnsi="Times New Roman"/>
          <w:b/>
          <w:sz w:val="24"/>
          <w:szCs w:val="24"/>
        </w:rPr>
        <w:t xml:space="preserve">Strategies: </w:t>
      </w:r>
      <w:r w:rsidRPr="00C33088">
        <w:rPr>
          <w:rFonts w:ascii="Times New Roman" w:hAnsi="Times New Roman"/>
          <w:sz w:val="24"/>
          <w:szCs w:val="24"/>
        </w:rPr>
        <w:t>This refers to various forms or techniques in which students engage in examination malpractice.</w:t>
      </w:r>
      <w:r w:rsidRPr="00C33088">
        <w:rPr>
          <w:rFonts w:ascii="Times New Roman" w:hAnsi="Times New Roman"/>
          <w:b/>
          <w:sz w:val="24"/>
          <w:szCs w:val="24"/>
        </w:rPr>
        <w:t xml:space="preserve"> </w:t>
      </w:r>
    </w:p>
    <w:p w:rsidR="002C286B" w:rsidRPr="00C33088" w:rsidRDefault="002C286B" w:rsidP="00C33088">
      <w:pPr>
        <w:spacing w:after="0" w:line="480" w:lineRule="auto"/>
        <w:rPr>
          <w:rFonts w:ascii="Times New Roman" w:hAnsi="Times New Roman"/>
          <w:w w:val="105"/>
          <w:sz w:val="24"/>
          <w:szCs w:val="24"/>
        </w:rPr>
      </w:pPr>
    </w:p>
    <w:p w:rsidR="002C286B" w:rsidRPr="00C33088" w:rsidRDefault="002C286B" w:rsidP="00C33088">
      <w:pPr>
        <w:spacing w:after="0" w:line="480" w:lineRule="auto"/>
        <w:jc w:val="center"/>
        <w:rPr>
          <w:rFonts w:ascii="Times New Roman" w:hAnsi="Times New Roman"/>
          <w:b/>
          <w:bCs/>
          <w:w w:val="105"/>
          <w:sz w:val="24"/>
          <w:szCs w:val="24"/>
        </w:rPr>
      </w:pPr>
      <w:r w:rsidRPr="00C33088">
        <w:rPr>
          <w:rFonts w:ascii="Times New Roman" w:hAnsi="Times New Roman"/>
          <w:b/>
          <w:bCs/>
          <w:sz w:val="24"/>
          <w:szCs w:val="24"/>
        </w:rPr>
        <w:br w:type="page"/>
      </w:r>
      <w:r w:rsidRPr="00C33088">
        <w:rPr>
          <w:rFonts w:ascii="Times New Roman" w:hAnsi="Times New Roman"/>
          <w:b/>
          <w:bCs/>
          <w:sz w:val="24"/>
          <w:szCs w:val="24"/>
        </w:rPr>
        <w:lastRenderedPageBreak/>
        <w:t>CHAPTER TWO</w:t>
      </w:r>
    </w:p>
    <w:p w:rsidR="002C286B" w:rsidRPr="00C33088" w:rsidRDefault="002C286B" w:rsidP="00C33088">
      <w:pPr>
        <w:spacing w:after="0" w:line="480" w:lineRule="auto"/>
        <w:jc w:val="center"/>
        <w:rPr>
          <w:rFonts w:ascii="Times New Roman" w:hAnsi="Times New Roman"/>
          <w:b/>
          <w:w w:val="105"/>
          <w:sz w:val="24"/>
          <w:szCs w:val="24"/>
        </w:rPr>
      </w:pPr>
      <w:r w:rsidRPr="00C33088">
        <w:rPr>
          <w:rFonts w:ascii="Times New Roman" w:hAnsi="Times New Roman"/>
          <w:b/>
          <w:w w:val="105"/>
          <w:sz w:val="24"/>
          <w:szCs w:val="24"/>
        </w:rPr>
        <w:t>REVIEW OF LITERATURE</w:t>
      </w:r>
    </w:p>
    <w:p w:rsidR="002C286B" w:rsidRPr="00C33088" w:rsidRDefault="002C286B" w:rsidP="00C33088">
      <w:pPr>
        <w:spacing w:after="0" w:line="480" w:lineRule="auto"/>
        <w:ind w:firstLine="720"/>
        <w:jc w:val="both"/>
        <w:rPr>
          <w:rFonts w:ascii="Times New Roman" w:hAnsi="Times New Roman"/>
          <w:b/>
          <w:bCs/>
          <w:w w:val="105"/>
          <w:sz w:val="24"/>
          <w:szCs w:val="24"/>
        </w:rPr>
      </w:pPr>
      <w:r w:rsidRPr="00C33088">
        <w:rPr>
          <w:rFonts w:ascii="Times New Roman" w:hAnsi="Times New Roman"/>
          <w:w w:val="105"/>
          <w:sz w:val="24"/>
          <w:szCs w:val="24"/>
        </w:rPr>
        <w:t>The</w:t>
      </w:r>
      <w:r w:rsidRPr="00C33088">
        <w:rPr>
          <w:rFonts w:ascii="Times New Roman" w:hAnsi="Times New Roman"/>
          <w:spacing w:val="-16"/>
          <w:w w:val="105"/>
          <w:sz w:val="24"/>
          <w:szCs w:val="24"/>
        </w:rPr>
        <w:t xml:space="preserve"> </w:t>
      </w:r>
      <w:r w:rsidRPr="00C33088">
        <w:rPr>
          <w:rFonts w:ascii="Times New Roman" w:hAnsi="Times New Roman"/>
          <w:w w:val="105"/>
          <w:sz w:val="24"/>
          <w:szCs w:val="24"/>
        </w:rPr>
        <w:t>review</w:t>
      </w:r>
      <w:r w:rsidRPr="00C33088">
        <w:rPr>
          <w:rFonts w:ascii="Times New Roman" w:hAnsi="Times New Roman"/>
          <w:spacing w:val="-17"/>
          <w:w w:val="105"/>
          <w:sz w:val="24"/>
          <w:szCs w:val="24"/>
        </w:rPr>
        <w:t xml:space="preserve"> </w:t>
      </w:r>
      <w:r w:rsidRPr="00C33088">
        <w:rPr>
          <w:rFonts w:ascii="Times New Roman" w:hAnsi="Times New Roman"/>
          <w:w w:val="105"/>
          <w:sz w:val="24"/>
          <w:szCs w:val="24"/>
        </w:rPr>
        <w:t>of</w:t>
      </w:r>
      <w:r w:rsidRPr="00C33088">
        <w:rPr>
          <w:rFonts w:ascii="Times New Roman" w:hAnsi="Times New Roman"/>
          <w:spacing w:val="-12"/>
          <w:w w:val="105"/>
          <w:sz w:val="24"/>
          <w:szCs w:val="24"/>
        </w:rPr>
        <w:t xml:space="preserve"> </w:t>
      </w:r>
      <w:r w:rsidRPr="00C33088">
        <w:rPr>
          <w:rFonts w:ascii="Times New Roman" w:hAnsi="Times New Roman"/>
          <w:w w:val="105"/>
          <w:sz w:val="24"/>
          <w:szCs w:val="24"/>
        </w:rPr>
        <w:t>literature</w:t>
      </w:r>
      <w:r w:rsidRPr="00C33088">
        <w:rPr>
          <w:rFonts w:ascii="Times New Roman" w:hAnsi="Times New Roman"/>
          <w:spacing w:val="-16"/>
          <w:w w:val="105"/>
          <w:sz w:val="24"/>
          <w:szCs w:val="24"/>
        </w:rPr>
        <w:t xml:space="preserve"> </w:t>
      </w:r>
      <w:r w:rsidRPr="00C33088">
        <w:rPr>
          <w:rFonts w:ascii="Times New Roman" w:hAnsi="Times New Roman"/>
          <w:w w:val="105"/>
          <w:sz w:val="24"/>
          <w:szCs w:val="24"/>
        </w:rPr>
        <w:t>related</w:t>
      </w:r>
      <w:r w:rsidRPr="00C33088">
        <w:rPr>
          <w:rFonts w:ascii="Times New Roman" w:hAnsi="Times New Roman"/>
          <w:spacing w:val="-16"/>
          <w:w w:val="105"/>
          <w:sz w:val="24"/>
          <w:szCs w:val="24"/>
        </w:rPr>
        <w:t xml:space="preserve"> </w:t>
      </w:r>
      <w:r w:rsidRPr="00C33088">
        <w:rPr>
          <w:rFonts w:ascii="Times New Roman" w:hAnsi="Times New Roman"/>
          <w:w w:val="105"/>
          <w:sz w:val="24"/>
          <w:szCs w:val="24"/>
        </w:rPr>
        <w:t>to</w:t>
      </w:r>
      <w:r w:rsidRPr="00C33088">
        <w:rPr>
          <w:rFonts w:ascii="Times New Roman" w:hAnsi="Times New Roman"/>
          <w:spacing w:val="-16"/>
          <w:w w:val="105"/>
          <w:sz w:val="24"/>
          <w:szCs w:val="24"/>
        </w:rPr>
        <w:t xml:space="preserve"> </w:t>
      </w:r>
      <w:r w:rsidRPr="00C33088">
        <w:rPr>
          <w:rFonts w:ascii="Times New Roman" w:hAnsi="Times New Roman"/>
          <w:w w:val="105"/>
          <w:sz w:val="24"/>
          <w:szCs w:val="24"/>
        </w:rPr>
        <w:t>this</w:t>
      </w:r>
      <w:r w:rsidRPr="00C33088">
        <w:rPr>
          <w:rFonts w:ascii="Times New Roman" w:hAnsi="Times New Roman"/>
          <w:spacing w:val="-22"/>
          <w:w w:val="105"/>
          <w:sz w:val="24"/>
          <w:szCs w:val="24"/>
        </w:rPr>
        <w:t xml:space="preserve"> </w:t>
      </w:r>
      <w:r w:rsidRPr="00C33088">
        <w:rPr>
          <w:rFonts w:ascii="Times New Roman" w:hAnsi="Times New Roman"/>
          <w:w w:val="105"/>
          <w:sz w:val="24"/>
          <w:szCs w:val="24"/>
        </w:rPr>
        <w:t>study</w:t>
      </w:r>
      <w:r w:rsidRPr="00C33088">
        <w:rPr>
          <w:rFonts w:ascii="Times New Roman" w:hAnsi="Times New Roman"/>
          <w:spacing w:val="-17"/>
          <w:w w:val="105"/>
          <w:sz w:val="24"/>
          <w:szCs w:val="24"/>
        </w:rPr>
        <w:t xml:space="preserve"> </w:t>
      </w:r>
      <w:r w:rsidRPr="00C33088">
        <w:rPr>
          <w:rFonts w:ascii="Times New Roman" w:hAnsi="Times New Roman"/>
          <w:w w:val="105"/>
          <w:sz w:val="24"/>
          <w:szCs w:val="24"/>
        </w:rPr>
        <w:t>is</w:t>
      </w:r>
      <w:r w:rsidRPr="00C33088">
        <w:rPr>
          <w:rFonts w:ascii="Times New Roman" w:hAnsi="Times New Roman"/>
          <w:spacing w:val="-16"/>
          <w:w w:val="105"/>
          <w:sz w:val="24"/>
          <w:szCs w:val="24"/>
        </w:rPr>
        <w:t xml:space="preserve"> </w:t>
      </w:r>
      <w:r w:rsidRPr="00C33088">
        <w:rPr>
          <w:rFonts w:ascii="Times New Roman" w:hAnsi="Times New Roman"/>
          <w:w w:val="105"/>
          <w:sz w:val="24"/>
          <w:szCs w:val="24"/>
        </w:rPr>
        <w:t>presented</w:t>
      </w:r>
      <w:r w:rsidRPr="00C33088">
        <w:rPr>
          <w:rFonts w:ascii="Times New Roman" w:hAnsi="Times New Roman"/>
          <w:spacing w:val="-16"/>
          <w:w w:val="105"/>
          <w:sz w:val="24"/>
          <w:szCs w:val="24"/>
        </w:rPr>
        <w:t xml:space="preserve"> </w:t>
      </w:r>
      <w:r w:rsidRPr="00C33088">
        <w:rPr>
          <w:rFonts w:ascii="Times New Roman" w:hAnsi="Times New Roman"/>
          <w:w w:val="105"/>
          <w:sz w:val="24"/>
          <w:szCs w:val="24"/>
        </w:rPr>
        <w:t>under</w:t>
      </w:r>
      <w:r w:rsidRPr="00C33088">
        <w:rPr>
          <w:rFonts w:ascii="Times New Roman" w:hAnsi="Times New Roman"/>
          <w:spacing w:val="-14"/>
          <w:w w:val="105"/>
          <w:sz w:val="24"/>
          <w:szCs w:val="24"/>
        </w:rPr>
        <w:t xml:space="preserve"> </w:t>
      </w:r>
      <w:r w:rsidRPr="00C33088">
        <w:rPr>
          <w:rFonts w:ascii="Times New Roman" w:hAnsi="Times New Roman"/>
          <w:w w:val="105"/>
          <w:sz w:val="24"/>
          <w:szCs w:val="24"/>
        </w:rPr>
        <w:t>the</w:t>
      </w:r>
      <w:r w:rsidRPr="00C33088">
        <w:rPr>
          <w:rFonts w:ascii="Times New Roman" w:hAnsi="Times New Roman"/>
          <w:spacing w:val="-16"/>
          <w:w w:val="105"/>
          <w:sz w:val="24"/>
          <w:szCs w:val="24"/>
        </w:rPr>
        <w:t xml:space="preserve"> following </w:t>
      </w:r>
      <w:r w:rsidRPr="00C33088">
        <w:rPr>
          <w:rFonts w:ascii="Times New Roman" w:hAnsi="Times New Roman"/>
          <w:w w:val="105"/>
          <w:sz w:val="24"/>
          <w:szCs w:val="24"/>
        </w:rPr>
        <w:t>sub-headings:</w:t>
      </w:r>
    </w:p>
    <w:p w:rsidR="002C286B" w:rsidRPr="00C33088" w:rsidRDefault="002C286B" w:rsidP="00C33088">
      <w:pPr>
        <w:pStyle w:val="Heading2"/>
        <w:spacing w:line="480" w:lineRule="auto"/>
        <w:ind w:left="0" w:right="6"/>
        <w:jc w:val="both"/>
        <w:rPr>
          <w:rFonts w:ascii="Times New Roman" w:hAnsi="Times New Roman" w:cs="Times New Roman"/>
          <w:b w:val="0"/>
          <w:sz w:val="24"/>
          <w:szCs w:val="24"/>
        </w:rPr>
      </w:pPr>
      <w:r w:rsidRPr="00C33088">
        <w:rPr>
          <w:rFonts w:ascii="Times New Roman" w:hAnsi="Times New Roman" w:cs="Times New Roman"/>
          <w:b w:val="0"/>
          <w:w w:val="105"/>
          <w:sz w:val="24"/>
          <w:szCs w:val="24"/>
        </w:rPr>
        <w:t xml:space="preserve">Concept of Examination and Examination Malpractice </w:t>
      </w:r>
    </w:p>
    <w:p w:rsidR="002C286B" w:rsidRPr="00C33088" w:rsidRDefault="002C286B" w:rsidP="00C33088">
      <w:pPr>
        <w:pStyle w:val="Heading2"/>
        <w:spacing w:line="480" w:lineRule="auto"/>
        <w:ind w:left="0" w:right="6"/>
        <w:jc w:val="both"/>
        <w:rPr>
          <w:rFonts w:ascii="Times New Roman" w:hAnsi="Times New Roman" w:cs="Times New Roman"/>
          <w:b w:val="0"/>
          <w:w w:val="105"/>
          <w:sz w:val="24"/>
          <w:szCs w:val="24"/>
        </w:rPr>
      </w:pPr>
      <w:r w:rsidRPr="00C33088">
        <w:rPr>
          <w:rFonts w:ascii="Times New Roman" w:hAnsi="Times New Roman" w:cs="Times New Roman"/>
          <w:b w:val="0"/>
          <w:w w:val="105"/>
          <w:sz w:val="24"/>
          <w:szCs w:val="24"/>
        </w:rPr>
        <w:t>Causes of Examination Malpractice</w:t>
      </w:r>
    </w:p>
    <w:p w:rsidR="002C286B" w:rsidRPr="00C33088" w:rsidRDefault="002C286B" w:rsidP="00C33088">
      <w:pPr>
        <w:pStyle w:val="Heading2"/>
        <w:spacing w:line="480" w:lineRule="auto"/>
        <w:ind w:left="0" w:right="6"/>
        <w:jc w:val="both"/>
        <w:rPr>
          <w:rFonts w:ascii="Times New Roman" w:hAnsi="Times New Roman" w:cs="Times New Roman"/>
          <w:b w:val="0"/>
          <w:sz w:val="24"/>
          <w:szCs w:val="24"/>
        </w:rPr>
      </w:pPr>
      <w:r w:rsidRPr="00C33088">
        <w:rPr>
          <w:rFonts w:ascii="Times New Roman" w:hAnsi="Times New Roman" w:cs="Times New Roman"/>
          <w:b w:val="0"/>
          <w:sz w:val="24"/>
          <w:szCs w:val="24"/>
        </w:rPr>
        <w:t xml:space="preserve">Different Type of </w:t>
      </w:r>
      <w:r w:rsidRPr="00C33088">
        <w:rPr>
          <w:rFonts w:ascii="Times New Roman" w:hAnsi="Times New Roman" w:cs="Times New Roman"/>
          <w:b w:val="0"/>
          <w:w w:val="105"/>
          <w:sz w:val="24"/>
          <w:szCs w:val="24"/>
        </w:rPr>
        <w:t>Examination Malpractice</w:t>
      </w:r>
      <w:r w:rsidRPr="00C33088">
        <w:rPr>
          <w:rFonts w:ascii="Times New Roman" w:hAnsi="Times New Roman" w:cs="Times New Roman"/>
          <w:b w:val="0"/>
          <w:sz w:val="24"/>
          <w:szCs w:val="24"/>
        </w:rPr>
        <w:t xml:space="preserve"> </w:t>
      </w:r>
    </w:p>
    <w:p w:rsidR="002C286B" w:rsidRPr="00C33088" w:rsidRDefault="002C286B" w:rsidP="00C33088">
      <w:pPr>
        <w:pStyle w:val="Heading2"/>
        <w:spacing w:line="480" w:lineRule="auto"/>
        <w:ind w:left="0" w:right="6"/>
        <w:jc w:val="both"/>
        <w:rPr>
          <w:rFonts w:ascii="Times New Roman" w:hAnsi="Times New Roman" w:cs="Times New Roman"/>
          <w:b w:val="0"/>
          <w:sz w:val="24"/>
          <w:szCs w:val="24"/>
        </w:rPr>
      </w:pPr>
      <w:r w:rsidRPr="00C33088">
        <w:rPr>
          <w:rFonts w:ascii="Times New Roman" w:hAnsi="Times New Roman" w:cs="Times New Roman"/>
          <w:b w:val="0"/>
          <w:sz w:val="24"/>
          <w:szCs w:val="24"/>
        </w:rPr>
        <w:t xml:space="preserve">Effect of Examination Malpractice on Student Academic Achievement </w:t>
      </w:r>
    </w:p>
    <w:p w:rsidR="002C286B" w:rsidRPr="00C33088" w:rsidRDefault="002C286B" w:rsidP="00C33088">
      <w:pPr>
        <w:pStyle w:val="Heading2"/>
        <w:spacing w:line="480" w:lineRule="auto"/>
        <w:ind w:left="0" w:right="6"/>
        <w:jc w:val="both"/>
        <w:rPr>
          <w:rFonts w:ascii="Times New Roman" w:hAnsi="Times New Roman" w:cs="Times New Roman"/>
          <w:b w:val="0"/>
          <w:w w:val="105"/>
          <w:sz w:val="24"/>
          <w:szCs w:val="24"/>
        </w:rPr>
      </w:pPr>
      <w:r w:rsidRPr="00C33088">
        <w:rPr>
          <w:rFonts w:ascii="Times New Roman" w:hAnsi="Times New Roman" w:cs="Times New Roman"/>
          <w:b w:val="0"/>
          <w:sz w:val="24"/>
          <w:szCs w:val="24"/>
        </w:rPr>
        <w:t xml:space="preserve">Influence of Electronic Media in Curbing Examination Malpractice  </w:t>
      </w:r>
    </w:p>
    <w:p w:rsidR="002C286B" w:rsidRPr="00C33088" w:rsidRDefault="002C286B" w:rsidP="00C33088">
      <w:pPr>
        <w:pStyle w:val="Heading2"/>
        <w:spacing w:line="480" w:lineRule="auto"/>
        <w:ind w:left="0" w:right="6"/>
        <w:jc w:val="both"/>
        <w:rPr>
          <w:rFonts w:ascii="Times New Roman" w:hAnsi="Times New Roman" w:cs="Times New Roman"/>
          <w:b w:val="0"/>
          <w:sz w:val="24"/>
          <w:szCs w:val="24"/>
        </w:rPr>
      </w:pPr>
      <w:r w:rsidRPr="00C33088">
        <w:rPr>
          <w:rFonts w:ascii="Times New Roman" w:hAnsi="Times New Roman" w:cs="Times New Roman"/>
          <w:b w:val="0"/>
          <w:sz w:val="24"/>
          <w:szCs w:val="24"/>
        </w:rPr>
        <w:t>Strategies to Curb Examination Malpractice among Secondary School Students</w:t>
      </w:r>
    </w:p>
    <w:p w:rsidR="002C286B" w:rsidRPr="00C33088" w:rsidRDefault="002C286B" w:rsidP="00C33088">
      <w:pPr>
        <w:pStyle w:val="Heading2"/>
        <w:spacing w:line="480" w:lineRule="auto"/>
        <w:ind w:left="0" w:right="6"/>
        <w:jc w:val="both"/>
        <w:rPr>
          <w:rFonts w:ascii="Times New Roman" w:hAnsi="Times New Roman" w:cs="Times New Roman"/>
          <w:w w:val="105"/>
          <w:sz w:val="24"/>
          <w:szCs w:val="24"/>
        </w:rPr>
      </w:pPr>
      <w:r w:rsidRPr="00C33088">
        <w:rPr>
          <w:rFonts w:ascii="Times New Roman" w:hAnsi="Times New Roman" w:cs="Times New Roman"/>
          <w:b w:val="0"/>
          <w:w w:val="105"/>
          <w:sz w:val="24"/>
          <w:szCs w:val="24"/>
        </w:rPr>
        <w:t>Appraisal of the Literature Reviewed</w:t>
      </w:r>
      <w:r w:rsidRPr="00C33088">
        <w:rPr>
          <w:rFonts w:ascii="Times New Roman" w:hAnsi="Times New Roman" w:cs="Times New Roman"/>
          <w:w w:val="105"/>
          <w:sz w:val="24"/>
          <w:szCs w:val="24"/>
        </w:rPr>
        <w:t xml:space="preserve">     </w:t>
      </w:r>
    </w:p>
    <w:p w:rsidR="002C286B" w:rsidRPr="00C33088" w:rsidRDefault="002C286B" w:rsidP="00C33088">
      <w:pPr>
        <w:pStyle w:val="Heading2"/>
        <w:spacing w:line="480" w:lineRule="auto"/>
        <w:ind w:left="0" w:right="6"/>
        <w:jc w:val="both"/>
        <w:rPr>
          <w:rFonts w:ascii="Times New Roman" w:hAnsi="Times New Roman" w:cs="Times New Roman"/>
          <w:w w:val="105"/>
          <w:sz w:val="10"/>
          <w:szCs w:val="24"/>
        </w:rPr>
      </w:pPr>
    </w:p>
    <w:p w:rsidR="002C286B" w:rsidRPr="00C33088" w:rsidRDefault="002C286B" w:rsidP="00C33088">
      <w:pPr>
        <w:pStyle w:val="Heading2"/>
        <w:spacing w:line="480" w:lineRule="auto"/>
        <w:ind w:left="0" w:right="6"/>
        <w:jc w:val="both"/>
        <w:rPr>
          <w:rFonts w:ascii="Times New Roman" w:hAnsi="Times New Roman" w:cs="Times New Roman"/>
          <w:sz w:val="24"/>
          <w:szCs w:val="24"/>
        </w:rPr>
      </w:pPr>
      <w:r w:rsidRPr="00C33088">
        <w:rPr>
          <w:rFonts w:ascii="Times New Roman" w:hAnsi="Times New Roman" w:cs="Times New Roman"/>
          <w:w w:val="105"/>
          <w:sz w:val="24"/>
          <w:szCs w:val="24"/>
        </w:rPr>
        <w:t xml:space="preserve">Concept of Examination and Examination Malpractice </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Examination malpractice is an act of omission or commission by a person who in anticipation of before, during or after any examination fraudulently secures any unfair advantage for himself or any other person in such a manner that contravenes the rules and regulations to the extent of undermining the validity, reliability, authenticity of the examination and ultimately the integrity of the certificates issued (FRN, 2019). </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Onah (2017), defined examination malpractice as anything done by a candidate that is likely to render the assessment useless. Ike (2016), stated that examination malpractice is any action done or committed which makes it impossible to use an examination in determining the </w:t>
      </w:r>
      <w:r w:rsidRPr="00C33088">
        <w:rPr>
          <w:rFonts w:ascii="Times New Roman" w:hAnsi="Times New Roman"/>
          <w:sz w:val="24"/>
          <w:szCs w:val="24"/>
        </w:rPr>
        <w:lastRenderedPageBreak/>
        <w:t>level of competence of a candidate in absorbing, reproducing, and where appropriate, apply the knowledge. This means that any act of wrong doing or neglect that contravenes the rule or acceptable practice before, during and after examination by any body in any way is examination malpractice.</w:t>
      </w:r>
    </w:p>
    <w:p w:rsidR="002C286B" w:rsidRPr="00C33088" w:rsidRDefault="002C286B" w:rsidP="00C33088">
      <w:pPr>
        <w:pStyle w:val="BodyText"/>
        <w:spacing w:line="480" w:lineRule="auto"/>
        <w:ind w:right="6" w:firstLine="720"/>
        <w:jc w:val="both"/>
        <w:rPr>
          <w:rFonts w:ascii="Times New Roman" w:hAnsi="Times New Roman" w:cs="Times New Roman"/>
          <w:sz w:val="24"/>
          <w:szCs w:val="24"/>
        </w:rPr>
      </w:pPr>
      <w:r w:rsidRPr="00C33088">
        <w:rPr>
          <w:rFonts w:ascii="Times New Roman" w:hAnsi="Times New Roman" w:cs="Times New Roman"/>
          <w:w w:val="105"/>
          <w:sz w:val="24"/>
          <w:szCs w:val="24"/>
        </w:rPr>
        <w:t>Olushola</w:t>
      </w:r>
      <w:r w:rsidRPr="00C33088">
        <w:rPr>
          <w:rFonts w:ascii="Times New Roman" w:hAnsi="Times New Roman" w:cs="Times New Roman"/>
          <w:spacing w:val="-4"/>
          <w:w w:val="105"/>
          <w:sz w:val="24"/>
          <w:szCs w:val="24"/>
        </w:rPr>
        <w:t xml:space="preserve"> </w:t>
      </w:r>
      <w:r w:rsidRPr="00C33088">
        <w:rPr>
          <w:rFonts w:ascii="Times New Roman" w:hAnsi="Times New Roman" w:cs="Times New Roman"/>
          <w:w w:val="105"/>
          <w:sz w:val="24"/>
          <w:szCs w:val="24"/>
        </w:rPr>
        <w:t>(2016),</w:t>
      </w:r>
      <w:r w:rsidRPr="00C33088">
        <w:rPr>
          <w:rFonts w:ascii="Times New Roman" w:hAnsi="Times New Roman" w:cs="Times New Roman"/>
          <w:spacing w:val="-4"/>
          <w:w w:val="105"/>
          <w:sz w:val="24"/>
          <w:szCs w:val="24"/>
        </w:rPr>
        <w:t xml:space="preserve"> </w:t>
      </w:r>
      <w:r w:rsidRPr="00C33088">
        <w:rPr>
          <w:rFonts w:ascii="Times New Roman" w:hAnsi="Times New Roman" w:cs="Times New Roman"/>
          <w:w w:val="105"/>
          <w:sz w:val="24"/>
          <w:szCs w:val="24"/>
        </w:rPr>
        <w:t>stated</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that</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examination</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malpractice</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is</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an</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unlawful</w:t>
      </w:r>
      <w:r w:rsidRPr="00C33088">
        <w:rPr>
          <w:rFonts w:ascii="Times New Roman" w:hAnsi="Times New Roman" w:cs="Times New Roman"/>
          <w:spacing w:val="-4"/>
          <w:w w:val="105"/>
          <w:sz w:val="24"/>
          <w:szCs w:val="24"/>
        </w:rPr>
        <w:t xml:space="preserve"> </w:t>
      </w:r>
      <w:r w:rsidRPr="00C33088">
        <w:rPr>
          <w:rFonts w:ascii="Times New Roman" w:hAnsi="Times New Roman" w:cs="Times New Roman"/>
          <w:w w:val="105"/>
          <w:sz w:val="24"/>
          <w:szCs w:val="24"/>
        </w:rPr>
        <w:t xml:space="preserve">behaviour or activity engaged in by students to have personal advantage in an examination over their colleagues or mates who are taking the </w:t>
      </w:r>
      <w:r w:rsidRPr="00C33088">
        <w:rPr>
          <w:rFonts w:ascii="Times New Roman" w:hAnsi="Times New Roman" w:cs="Times New Roman"/>
          <w:spacing w:val="-3"/>
          <w:w w:val="105"/>
          <w:sz w:val="24"/>
          <w:szCs w:val="24"/>
        </w:rPr>
        <w:t xml:space="preserve">same </w:t>
      </w:r>
      <w:r w:rsidRPr="00C33088">
        <w:rPr>
          <w:rFonts w:ascii="Times New Roman" w:hAnsi="Times New Roman" w:cs="Times New Roman"/>
          <w:w w:val="105"/>
          <w:sz w:val="24"/>
          <w:szCs w:val="24"/>
        </w:rPr>
        <w:t xml:space="preserve">examination. Malpractice could be committed before, during or after the examination by either the students taking the examination or by officials assigned </w:t>
      </w:r>
      <w:r w:rsidRPr="00C33088">
        <w:rPr>
          <w:rFonts w:ascii="Times New Roman" w:hAnsi="Times New Roman" w:cs="Times New Roman"/>
          <w:spacing w:val="-3"/>
          <w:w w:val="105"/>
          <w:sz w:val="24"/>
          <w:szCs w:val="24"/>
        </w:rPr>
        <w:t xml:space="preserve">with </w:t>
      </w:r>
      <w:r w:rsidRPr="00C33088">
        <w:rPr>
          <w:rFonts w:ascii="Times New Roman" w:hAnsi="Times New Roman" w:cs="Times New Roman"/>
          <w:w w:val="105"/>
          <w:sz w:val="24"/>
          <w:szCs w:val="24"/>
        </w:rPr>
        <w:t>the administration of the examination.</w:t>
      </w:r>
      <w:r w:rsidRPr="00C33088">
        <w:rPr>
          <w:rFonts w:ascii="Times New Roman" w:hAnsi="Times New Roman" w:cs="Times New Roman"/>
          <w:spacing w:val="40"/>
          <w:w w:val="105"/>
          <w:sz w:val="24"/>
          <w:szCs w:val="24"/>
        </w:rPr>
        <w:t xml:space="preserve"> </w:t>
      </w:r>
      <w:r w:rsidRPr="00C33088">
        <w:rPr>
          <w:rFonts w:ascii="Times New Roman" w:hAnsi="Times New Roman" w:cs="Times New Roman"/>
          <w:w w:val="105"/>
          <w:sz w:val="24"/>
          <w:szCs w:val="24"/>
        </w:rPr>
        <w:t>Dike (2016),</w:t>
      </w:r>
      <w:r w:rsidRPr="00C33088">
        <w:rPr>
          <w:rFonts w:ascii="Times New Roman" w:hAnsi="Times New Roman" w:cs="Times New Roman"/>
          <w:spacing w:val="40"/>
          <w:w w:val="105"/>
          <w:sz w:val="24"/>
          <w:szCs w:val="24"/>
        </w:rPr>
        <w:t xml:space="preserve"> </w:t>
      </w:r>
      <w:r w:rsidRPr="00C33088">
        <w:rPr>
          <w:rFonts w:ascii="Times New Roman" w:hAnsi="Times New Roman" w:cs="Times New Roman"/>
          <w:w w:val="105"/>
          <w:sz w:val="24"/>
          <w:szCs w:val="24"/>
        </w:rPr>
        <w:t>from</w:t>
      </w:r>
      <w:r w:rsidRPr="00C33088">
        <w:rPr>
          <w:rFonts w:ascii="Times New Roman" w:hAnsi="Times New Roman" w:cs="Times New Roman"/>
          <w:spacing w:val="42"/>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40"/>
          <w:w w:val="105"/>
          <w:sz w:val="24"/>
          <w:szCs w:val="24"/>
        </w:rPr>
        <w:t xml:space="preserve"> </w:t>
      </w:r>
      <w:r w:rsidRPr="00C33088">
        <w:rPr>
          <w:rFonts w:ascii="Times New Roman" w:hAnsi="Times New Roman" w:cs="Times New Roman"/>
          <w:w w:val="105"/>
          <w:sz w:val="24"/>
          <w:szCs w:val="24"/>
        </w:rPr>
        <w:t>psychological</w:t>
      </w:r>
      <w:r w:rsidRPr="00C33088">
        <w:rPr>
          <w:rFonts w:ascii="Times New Roman" w:hAnsi="Times New Roman" w:cs="Times New Roman"/>
          <w:spacing w:val="43"/>
          <w:w w:val="105"/>
          <w:sz w:val="24"/>
          <w:szCs w:val="24"/>
        </w:rPr>
        <w:t xml:space="preserve"> </w:t>
      </w:r>
      <w:r w:rsidRPr="00C33088">
        <w:rPr>
          <w:rFonts w:ascii="Times New Roman" w:hAnsi="Times New Roman" w:cs="Times New Roman"/>
          <w:spacing w:val="-3"/>
          <w:w w:val="105"/>
          <w:sz w:val="24"/>
          <w:szCs w:val="24"/>
        </w:rPr>
        <w:t>point</w:t>
      </w:r>
      <w:r w:rsidRPr="00C33088">
        <w:rPr>
          <w:rFonts w:ascii="Times New Roman" w:hAnsi="Times New Roman" w:cs="Times New Roman"/>
          <w:spacing w:val="40"/>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43"/>
          <w:w w:val="105"/>
          <w:sz w:val="24"/>
          <w:szCs w:val="24"/>
        </w:rPr>
        <w:t xml:space="preserve"> </w:t>
      </w:r>
      <w:r w:rsidRPr="00C33088">
        <w:rPr>
          <w:rFonts w:ascii="Times New Roman" w:hAnsi="Times New Roman" w:cs="Times New Roman"/>
          <w:w w:val="105"/>
          <w:sz w:val="24"/>
          <w:szCs w:val="24"/>
        </w:rPr>
        <w:t>view</w:t>
      </w:r>
      <w:r w:rsidRPr="00C33088">
        <w:rPr>
          <w:rFonts w:ascii="Times New Roman" w:hAnsi="Times New Roman" w:cs="Times New Roman"/>
          <w:spacing w:val="41"/>
          <w:w w:val="105"/>
          <w:sz w:val="24"/>
          <w:szCs w:val="24"/>
        </w:rPr>
        <w:t xml:space="preserve"> </w:t>
      </w:r>
      <w:r w:rsidRPr="00C33088">
        <w:rPr>
          <w:rFonts w:ascii="Times New Roman" w:hAnsi="Times New Roman" w:cs="Times New Roman"/>
          <w:w w:val="105"/>
          <w:sz w:val="24"/>
          <w:szCs w:val="24"/>
        </w:rPr>
        <w:t>saw</w:t>
      </w:r>
      <w:r w:rsidRPr="00C33088">
        <w:rPr>
          <w:rFonts w:ascii="Times New Roman" w:hAnsi="Times New Roman" w:cs="Times New Roman"/>
          <w:spacing w:val="39"/>
          <w:w w:val="105"/>
          <w:sz w:val="24"/>
          <w:szCs w:val="24"/>
        </w:rPr>
        <w:t xml:space="preserve"> </w:t>
      </w:r>
      <w:r w:rsidRPr="00C33088">
        <w:rPr>
          <w:rFonts w:ascii="Times New Roman" w:hAnsi="Times New Roman" w:cs="Times New Roman"/>
          <w:w w:val="105"/>
          <w:sz w:val="24"/>
          <w:szCs w:val="24"/>
        </w:rPr>
        <w:t>examination malpractice</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as</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all</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forms</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cheating</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which</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directly</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or</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indirectly</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falsify</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ability</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the students. It refers to counter practice that is against the ethics of examination. It is also</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an</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act</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disrespect</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all</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rules</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and</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regulations</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guiding</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good</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conduct</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any examination</w:t>
      </w:r>
      <w:r w:rsidRPr="00C33088">
        <w:rPr>
          <w:rFonts w:ascii="Times New Roman" w:hAnsi="Times New Roman" w:cs="Times New Roman"/>
          <w:spacing w:val="-26"/>
          <w:w w:val="105"/>
          <w:sz w:val="24"/>
          <w:szCs w:val="24"/>
        </w:rPr>
        <w:t xml:space="preserve"> </w:t>
      </w:r>
      <w:r w:rsidRPr="00C33088">
        <w:rPr>
          <w:rFonts w:ascii="Times New Roman" w:hAnsi="Times New Roman" w:cs="Times New Roman"/>
          <w:w w:val="105"/>
          <w:sz w:val="24"/>
          <w:szCs w:val="24"/>
        </w:rPr>
        <w:t>or</w:t>
      </w:r>
      <w:r w:rsidRPr="00C33088">
        <w:rPr>
          <w:rFonts w:ascii="Times New Roman" w:hAnsi="Times New Roman" w:cs="Times New Roman"/>
          <w:spacing w:val="-27"/>
          <w:w w:val="105"/>
          <w:sz w:val="24"/>
          <w:szCs w:val="24"/>
        </w:rPr>
        <w:t xml:space="preserve"> </w:t>
      </w:r>
      <w:r w:rsidRPr="00C33088">
        <w:rPr>
          <w:rFonts w:ascii="Times New Roman" w:hAnsi="Times New Roman" w:cs="Times New Roman"/>
          <w:w w:val="105"/>
          <w:sz w:val="24"/>
          <w:szCs w:val="24"/>
        </w:rPr>
        <w:t>any</w:t>
      </w:r>
      <w:r w:rsidRPr="00C33088">
        <w:rPr>
          <w:rFonts w:ascii="Times New Roman" w:hAnsi="Times New Roman" w:cs="Times New Roman"/>
          <w:spacing w:val="-27"/>
          <w:w w:val="105"/>
          <w:sz w:val="24"/>
          <w:szCs w:val="24"/>
        </w:rPr>
        <w:t xml:space="preserve"> </w:t>
      </w:r>
      <w:r w:rsidRPr="00C33088">
        <w:rPr>
          <w:rFonts w:ascii="Times New Roman" w:hAnsi="Times New Roman" w:cs="Times New Roman"/>
          <w:w w:val="105"/>
          <w:sz w:val="24"/>
          <w:szCs w:val="24"/>
        </w:rPr>
        <w:t>evaluation</w:t>
      </w:r>
      <w:r w:rsidRPr="00C33088">
        <w:rPr>
          <w:rFonts w:ascii="Times New Roman" w:hAnsi="Times New Roman" w:cs="Times New Roman"/>
          <w:spacing w:val="-26"/>
          <w:w w:val="105"/>
          <w:sz w:val="24"/>
          <w:szCs w:val="24"/>
        </w:rPr>
        <w:t xml:space="preserve"> </w:t>
      </w:r>
      <w:r w:rsidRPr="00C33088">
        <w:rPr>
          <w:rFonts w:ascii="Times New Roman" w:hAnsi="Times New Roman" w:cs="Times New Roman"/>
          <w:w w:val="105"/>
          <w:sz w:val="24"/>
          <w:szCs w:val="24"/>
        </w:rPr>
        <w:t>process.</w:t>
      </w:r>
    </w:p>
    <w:p w:rsidR="002C286B" w:rsidRPr="00C33088" w:rsidRDefault="002C286B" w:rsidP="00C33088">
      <w:pPr>
        <w:pStyle w:val="BodyText"/>
        <w:spacing w:line="480" w:lineRule="auto"/>
        <w:ind w:right="6"/>
        <w:jc w:val="both"/>
        <w:rPr>
          <w:rFonts w:ascii="Times New Roman" w:hAnsi="Times New Roman" w:cs="Times New Roman"/>
          <w:w w:val="105"/>
          <w:sz w:val="24"/>
          <w:szCs w:val="24"/>
        </w:rPr>
      </w:pPr>
      <w:r w:rsidRPr="00C33088">
        <w:rPr>
          <w:rFonts w:ascii="Times New Roman" w:hAnsi="Times New Roman" w:cs="Times New Roman"/>
          <w:w w:val="105"/>
          <w:sz w:val="24"/>
          <w:szCs w:val="24"/>
        </w:rPr>
        <w:tab/>
        <w:t>Soyele and</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Olushola</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(2016),</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stressed</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that</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examination</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malpractice</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is</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not a new phenomenon in Nigeria, as well as other parts of the world. The first examination</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malpractice</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in</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Nigeria</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was</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reported</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in</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1914,</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when</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there</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was</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a</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leakage of</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question</w:t>
      </w:r>
      <w:r w:rsidRPr="00C33088">
        <w:rPr>
          <w:rFonts w:ascii="Times New Roman" w:hAnsi="Times New Roman" w:cs="Times New Roman"/>
          <w:spacing w:val="-20"/>
          <w:w w:val="105"/>
          <w:sz w:val="24"/>
          <w:szCs w:val="24"/>
        </w:rPr>
        <w:t xml:space="preserve"> </w:t>
      </w:r>
      <w:r w:rsidRPr="00C33088">
        <w:rPr>
          <w:rFonts w:ascii="Times New Roman" w:hAnsi="Times New Roman" w:cs="Times New Roman"/>
          <w:w w:val="105"/>
          <w:sz w:val="24"/>
          <w:szCs w:val="24"/>
        </w:rPr>
        <w:t>paper</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20"/>
          <w:w w:val="105"/>
          <w:sz w:val="24"/>
          <w:szCs w:val="24"/>
        </w:rPr>
        <w:t xml:space="preserve"> </w:t>
      </w:r>
      <w:r w:rsidRPr="00C33088">
        <w:rPr>
          <w:rFonts w:ascii="Times New Roman" w:hAnsi="Times New Roman" w:cs="Times New Roman"/>
          <w:w w:val="105"/>
          <w:sz w:val="24"/>
          <w:szCs w:val="24"/>
        </w:rPr>
        <w:t>Senior</w:t>
      </w:r>
      <w:r w:rsidRPr="00C33088">
        <w:rPr>
          <w:rFonts w:ascii="Times New Roman" w:hAnsi="Times New Roman" w:cs="Times New Roman"/>
          <w:spacing w:val="-21"/>
          <w:w w:val="105"/>
          <w:sz w:val="24"/>
          <w:szCs w:val="24"/>
        </w:rPr>
        <w:t xml:space="preserve"> </w:t>
      </w:r>
      <w:r w:rsidRPr="00C33088">
        <w:rPr>
          <w:rFonts w:ascii="Times New Roman" w:hAnsi="Times New Roman" w:cs="Times New Roman"/>
          <w:w w:val="105"/>
          <w:sz w:val="24"/>
          <w:szCs w:val="24"/>
        </w:rPr>
        <w:t>Cambridge</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Local</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Examination (Dike,</w:t>
      </w:r>
      <w:r w:rsidRPr="00C33088">
        <w:rPr>
          <w:rFonts w:ascii="Times New Roman" w:hAnsi="Times New Roman" w:cs="Times New Roman"/>
          <w:spacing w:val="40"/>
          <w:w w:val="105"/>
          <w:sz w:val="24"/>
          <w:szCs w:val="24"/>
        </w:rPr>
        <w:t xml:space="preserve"> </w:t>
      </w:r>
      <w:r w:rsidRPr="00C33088">
        <w:rPr>
          <w:rFonts w:ascii="Times New Roman" w:hAnsi="Times New Roman" w:cs="Times New Roman"/>
          <w:w w:val="105"/>
          <w:sz w:val="24"/>
          <w:szCs w:val="24"/>
        </w:rPr>
        <w:t>2016). Examination Malpractice is caused by a number of factors all related to</w:t>
      </w:r>
      <w:r w:rsidRPr="00C33088">
        <w:rPr>
          <w:rFonts w:ascii="Times New Roman" w:hAnsi="Times New Roman" w:cs="Times New Roman"/>
          <w:spacing w:val="-42"/>
          <w:w w:val="105"/>
          <w:sz w:val="24"/>
          <w:szCs w:val="24"/>
        </w:rPr>
        <w:t xml:space="preserve"> </w:t>
      </w:r>
      <w:r w:rsidRPr="00C33088">
        <w:rPr>
          <w:rFonts w:ascii="Times New Roman" w:hAnsi="Times New Roman" w:cs="Times New Roman"/>
          <w:w w:val="105"/>
          <w:sz w:val="24"/>
          <w:szCs w:val="24"/>
        </w:rPr>
        <w:t>moral decadence in Nigeria. Some candidates find that cheating, dishonesty; including</w:t>
      </w:r>
      <w:r w:rsidRPr="00C33088">
        <w:rPr>
          <w:rFonts w:ascii="Times New Roman" w:hAnsi="Times New Roman" w:cs="Times New Roman"/>
          <w:spacing w:val="64"/>
          <w:w w:val="105"/>
          <w:sz w:val="24"/>
          <w:szCs w:val="24"/>
        </w:rPr>
        <w:t xml:space="preserve"> </w:t>
      </w:r>
      <w:r w:rsidRPr="00C33088">
        <w:rPr>
          <w:rFonts w:ascii="Times New Roman" w:hAnsi="Times New Roman" w:cs="Times New Roman"/>
          <w:w w:val="105"/>
          <w:sz w:val="24"/>
          <w:szCs w:val="24"/>
        </w:rPr>
        <w:t xml:space="preserve">embezzlement and stealing of public funds and property do not attract the condemnation and punishment they deserve and therefore see nothing wrong with those bad virtues. </w:t>
      </w:r>
    </w:p>
    <w:p w:rsidR="002C286B" w:rsidRPr="00C33088" w:rsidRDefault="002C286B" w:rsidP="00C33088">
      <w:pPr>
        <w:pStyle w:val="Default"/>
        <w:spacing w:line="480" w:lineRule="auto"/>
        <w:jc w:val="both"/>
        <w:rPr>
          <w:b/>
        </w:rPr>
      </w:pPr>
      <w:r w:rsidRPr="00C33088">
        <w:rPr>
          <w:b/>
        </w:rPr>
        <w:lastRenderedPageBreak/>
        <w:t xml:space="preserve">Causes of Examination Malpractices </w:t>
      </w:r>
    </w:p>
    <w:p w:rsidR="002C286B" w:rsidRPr="00C33088" w:rsidRDefault="002C286B" w:rsidP="00C33088">
      <w:pPr>
        <w:pStyle w:val="Default"/>
        <w:spacing w:line="480" w:lineRule="auto"/>
        <w:ind w:firstLine="720"/>
        <w:jc w:val="both"/>
      </w:pPr>
      <w:r w:rsidRPr="00C33088">
        <w:t xml:space="preserve">The occurrence of examination malpractice depends on number of factors which changes over time. Examination malpractice can occur before, during and after examinations. Ogunsannya (2014) in his study found that laziness, unseriousness, uncompleted syllabus, fear of failure and poor reading skills were the causes of examination malpractice. In the present study, the following are identified as causes of examination malpractice in West Africa: </w:t>
      </w:r>
    </w:p>
    <w:p w:rsidR="002C286B" w:rsidRPr="00C33088" w:rsidRDefault="002C286B" w:rsidP="00C33088">
      <w:pPr>
        <w:pStyle w:val="Default"/>
        <w:spacing w:line="480" w:lineRule="auto"/>
        <w:ind w:left="720" w:hanging="720"/>
        <w:jc w:val="both"/>
      </w:pPr>
      <w:r w:rsidRPr="00C33088">
        <w:rPr>
          <w:b/>
          <w:bCs/>
        </w:rPr>
        <w:t xml:space="preserve">i. </w:t>
      </w:r>
      <w:r w:rsidRPr="00C33088">
        <w:rPr>
          <w:b/>
          <w:bCs/>
        </w:rPr>
        <w:tab/>
        <w:t xml:space="preserve">Corruption: </w:t>
      </w:r>
      <w:r w:rsidRPr="00C33088">
        <w:t xml:space="preserve">Corruption is one of the major causes of examination malpractice in West Africa. The level of corruption in the region has contributed in no small measure to the increasing cases of malpractices. Institutional corruption has made a lot of officials to compromise examination papers for financial gains. Some have even formed syndicates with the purpose of facilitating the posting of students to certain centres or monitoring of their scripts after examinations. </w:t>
      </w:r>
    </w:p>
    <w:p w:rsidR="002C286B" w:rsidRPr="00C33088" w:rsidRDefault="002C286B" w:rsidP="00C33088">
      <w:pPr>
        <w:pStyle w:val="Default"/>
        <w:spacing w:line="480" w:lineRule="auto"/>
        <w:ind w:left="720" w:hanging="720"/>
        <w:jc w:val="both"/>
      </w:pPr>
      <w:r w:rsidRPr="00C33088">
        <w:rPr>
          <w:b/>
          <w:bCs/>
        </w:rPr>
        <w:t xml:space="preserve">ii. </w:t>
      </w:r>
      <w:r w:rsidRPr="00C33088">
        <w:rPr>
          <w:b/>
          <w:bCs/>
        </w:rPr>
        <w:tab/>
        <w:t xml:space="preserve">Poor Learning Facilities: </w:t>
      </w:r>
      <w:r w:rsidRPr="00C33088">
        <w:t xml:space="preserve">The state of facilities in most public schools across West Africa is worrisome. Many schools lack the basic facilities such as laboratories and well equipped libraries to support teaching and learning. This affects the confidence of students going into external examinations. Hence in order to avoid failures, many students often resort to cheating to get results. </w:t>
      </w:r>
    </w:p>
    <w:p w:rsidR="002C286B" w:rsidRPr="00C33088" w:rsidRDefault="002C286B" w:rsidP="00C33088">
      <w:pPr>
        <w:pStyle w:val="Default"/>
        <w:spacing w:line="480" w:lineRule="auto"/>
        <w:ind w:left="720" w:hanging="720"/>
        <w:jc w:val="both"/>
      </w:pPr>
      <w:r w:rsidRPr="00C33088">
        <w:rPr>
          <w:b/>
          <w:bCs/>
        </w:rPr>
        <w:t xml:space="preserve">iii. </w:t>
      </w:r>
      <w:r w:rsidRPr="00C33088">
        <w:rPr>
          <w:b/>
          <w:bCs/>
        </w:rPr>
        <w:tab/>
        <w:t xml:space="preserve">Poor Supervision: </w:t>
      </w:r>
      <w:r w:rsidRPr="00C33088">
        <w:t xml:space="preserve">One of the leading causes of examination malpractice in West Africa is poor supervision. Many a time few supervisors are sent to supervise large number of students. thereby making it extremely difficult for them to supervise thoroughly because they are overwhelmed by the crowd of students. There is also the problem of poor </w:t>
      </w:r>
      <w:r w:rsidRPr="00C33088">
        <w:lastRenderedPageBreak/>
        <w:t xml:space="preserve">checking of students before the examination while some supervisors compromise their position, and connive with heads of school and students allow open cheating in the examination hall. Recently, WAEC, NECO and JAMB blacklisted some supervisors for various offences ranging from poor supervision, aiding and abetting and connivance in examination malpractices. </w:t>
      </w:r>
    </w:p>
    <w:p w:rsidR="002C286B" w:rsidRPr="00C33088" w:rsidRDefault="002C286B" w:rsidP="00C33088">
      <w:pPr>
        <w:pStyle w:val="Default"/>
        <w:spacing w:line="480" w:lineRule="auto"/>
        <w:ind w:left="720" w:hanging="720"/>
        <w:jc w:val="both"/>
      </w:pPr>
      <w:r w:rsidRPr="00C33088">
        <w:rPr>
          <w:b/>
          <w:bCs/>
        </w:rPr>
        <w:t xml:space="preserve">iv. </w:t>
      </w:r>
      <w:r w:rsidRPr="00C33088">
        <w:rPr>
          <w:b/>
          <w:bCs/>
        </w:rPr>
        <w:tab/>
        <w:t xml:space="preserve">Poor Use of Technology: </w:t>
      </w:r>
      <w:r w:rsidRPr="00C33088">
        <w:t xml:space="preserve">Technology has the potential to mitigate examination malpractices if properly deployed. However, most schools in West Africa lack the relevant technologies to counter examination malpractice. Even some of the schools who managed to acquire some of these technologies are often confronted with the problem of lack of skilled personnel to put them into maximum use. </w:t>
      </w:r>
    </w:p>
    <w:p w:rsidR="002C286B" w:rsidRPr="00C33088" w:rsidRDefault="002C286B" w:rsidP="00C33088">
      <w:pPr>
        <w:pStyle w:val="Default"/>
        <w:spacing w:line="480" w:lineRule="auto"/>
        <w:ind w:left="720" w:hanging="720"/>
        <w:jc w:val="both"/>
      </w:pPr>
      <w:r w:rsidRPr="00C33088">
        <w:rPr>
          <w:b/>
          <w:bCs/>
        </w:rPr>
        <w:t xml:space="preserve">v. </w:t>
      </w:r>
      <w:r w:rsidRPr="00C33088">
        <w:rPr>
          <w:b/>
          <w:bCs/>
        </w:rPr>
        <w:tab/>
        <w:t xml:space="preserve">Certificate Mentality: </w:t>
      </w:r>
      <w:r w:rsidRPr="00C33088">
        <w:t xml:space="preserve">The menace of examination malpractices are increasing in West Africa as a result of the emphasis placed on certificates rather than productivity. Most educational system within the region is centered on certificate acquisition and not on skills. Thus, students are desperate to pass examinations in order to obtain certificate to be able to advance their careers. </w:t>
      </w:r>
    </w:p>
    <w:p w:rsidR="002C286B" w:rsidRPr="00C33088" w:rsidRDefault="002C286B" w:rsidP="00C33088">
      <w:pPr>
        <w:pStyle w:val="Default"/>
        <w:spacing w:line="480" w:lineRule="auto"/>
        <w:ind w:left="720" w:hanging="720"/>
        <w:jc w:val="both"/>
      </w:pPr>
      <w:r w:rsidRPr="00C33088">
        <w:rPr>
          <w:b/>
          <w:bCs/>
        </w:rPr>
        <w:t xml:space="preserve">vi. </w:t>
      </w:r>
      <w:r w:rsidRPr="00C33088">
        <w:rPr>
          <w:b/>
          <w:bCs/>
        </w:rPr>
        <w:tab/>
        <w:t xml:space="preserve">Labour Strikes: </w:t>
      </w:r>
      <w:r w:rsidRPr="00C33088">
        <w:t xml:space="preserve">The incessant labour strikes often embarked upon by the teacher unions and their affiliates have demoralized students’ interest in learning. Sometimes schools are shut for months as a result of strikes and students are forced out of schools. This leads to frustration and decreases the reading interest of students prompting most of them to engage in malpractices to succeed. </w:t>
      </w:r>
    </w:p>
    <w:p w:rsidR="002C286B" w:rsidRPr="00C33088" w:rsidRDefault="002C286B" w:rsidP="00C33088">
      <w:pPr>
        <w:pStyle w:val="Default"/>
        <w:spacing w:line="480" w:lineRule="auto"/>
        <w:ind w:left="720" w:hanging="720"/>
        <w:jc w:val="both"/>
      </w:pPr>
      <w:r w:rsidRPr="00C33088">
        <w:rPr>
          <w:b/>
          <w:bCs/>
        </w:rPr>
        <w:lastRenderedPageBreak/>
        <w:t xml:space="preserve">vii. </w:t>
      </w:r>
      <w:r w:rsidRPr="00C33088">
        <w:rPr>
          <w:b/>
          <w:bCs/>
        </w:rPr>
        <w:tab/>
        <w:t xml:space="preserve">Parental Factors: </w:t>
      </w:r>
      <w:r w:rsidRPr="00C33088">
        <w:t xml:space="preserve">Examination malpractices are being encouraged and funded by some parents who go around lobbying lecturers on behalf of their children. The failure of parental duties and the involvement of parents in cheating have worsened the cases of malpractices in examinations. Wealthy parents tend to entice teachers with money in order to influence them to assist their children in examinations. </w:t>
      </w:r>
    </w:p>
    <w:p w:rsidR="002C286B" w:rsidRPr="00C33088" w:rsidRDefault="002C286B" w:rsidP="00C33088">
      <w:pPr>
        <w:spacing w:after="0" w:line="480" w:lineRule="auto"/>
        <w:ind w:left="720" w:hanging="720"/>
        <w:jc w:val="both"/>
        <w:rPr>
          <w:rFonts w:ascii="Times New Roman" w:hAnsi="Times New Roman"/>
          <w:sz w:val="24"/>
          <w:szCs w:val="24"/>
        </w:rPr>
      </w:pPr>
      <w:r w:rsidRPr="00C33088">
        <w:rPr>
          <w:rFonts w:ascii="Times New Roman" w:hAnsi="Times New Roman"/>
          <w:b/>
          <w:bCs/>
          <w:sz w:val="24"/>
          <w:szCs w:val="24"/>
        </w:rPr>
        <w:t xml:space="preserve">viii. </w:t>
      </w:r>
      <w:r w:rsidRPr="00C33088">
        <w:rPr>
          <w:rFonts w:ascii="Times New Roman" w:hAnsi="Times New Roman"/>
          <w:b/>
          <w:bCs/>
          <w:sz w:val="24"/>
          <w:szCs w:val="24"/>
        </w:rPr>
        <w:tab/>
        <w:t xml:space="preserve">Social Vices: </w:t>
      </w:r>
      <w:r w:rsidRPr="00C33088">
        <w:rPr>
          <w:rFonts w:ascii="Times New Roman" w:hAnsi="Times New Roman"/>
          <w:sz w:val="24"/>
          <w:szCs w:val="24"/>
        </w:rPr>
        <w:t>Social vices like cultism have increased the rate of examination malpractices. Members are often brainwashed to believe that being a member of such group can influence their performance in examinations. Some even go to the extent of coercing teachers to award marks to them.</w:t>
      </w:r>
    </w:p>
    <w:p w:rsidR="002C286B" w:rsidRPr="00C33088" w:rsidRDefault="002C286B" w:rsidP="00C33088">
      <w:pPr>
        <w:pStyle w:val="Default"/>
        <w:spacing w:line="480" w:lineRule="auto"/>
        <w:ind w:left="720" w:hanging="720"/>
        <w:jc w:val="both"/>
      </w:pPr>
      <w:r w:rsidRPr="00C33088">
        <w:rPr>
          <w:b/>
          <w:bCs/>
        </w:rPr>
        <w:t xml:space="preserve">ix. </w:t>
      </w:r>
      <w:r w:rsidRPr="00C33088">
        <w:rPr>
          <w:b/>
          <w:bCs/>
        </w:rPr>
        <w:tab/>
        <w:t xml:space="preserve">Inadequate Manpower: </w:t>
      </w:r>
      <w:r w:rsidRPr="00C33088">
        <w:t xml:space="preserve">Manpower constrains contributes in no small measure to the problem of examination in West Africa. A situation whereby a teacher is assigned a large class or different classes to teach, he/she may not be able to effectively teach the class or cover the syllabus. This may cause the students to engage in malpractices. </w:t>
      </w:r>
    </w:p>
    <w:p w:rsidR="002C286B" w:rsidRPr="00C33088" w:rsidRDefault="002C286B" w:rsidP="00C33088">
      <w:pPr>
        <w:pStyle w:val="Default"/>
        <w:spacing w:line="480" w:lineRule="auto"/>
        <w:ind w:left="720" w:hanging="720"/>
        <w:jc w:val="both"/>
      </w:pPr>
      <w:r w:rsidRPr="00C33088">
        <w:rPr>
          <w:b/>
          <w:bCs/>
        </w:rPr>
        <w:t xml:space="preserve">x. </w:t>
      </w:r>
      <w:r w:rsidRPr="00C33088">
        <w:rPr>
          <w:b/>
          <w:bCs/>
        </w:rPr>
        <w:tab/>
        <w:t xml:space="preserve">Teacher Attitude and Methodology: </w:t>
      </w:r>
      <w:r w:rsidRPr="00C33088">
        <w:t xml:space="preserve">The attitudes of some teachers discourage students’ interest in their course. Some teachers use negative languages on their students while some others do not take into consideration the learning differences of their students. Some teachers do not adopt students centred approach, they stick to the traditional method of teaching which places them as mater or sole disseminator of knowledge with little or no room for students participation. All of these attitudes could affect students’ confidence in examination and hence lure them to malpractice. </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b/>
          <w:bCs/>
          <w:sz w:val="24"/>
          <w:szCs w:val="24"/>
        </w:rPr>
        <w:lastRenderedPageBreak/>
        <w:t xml:space="preserve">xi. </w:t>
      </w:r>
      <w:r w:rsidRPr="00C33088">
        <w:rPr>
          <w:rFonts w:ascii="Times New Roman" w:hAnsi="Times New Roman"/>
          <w:b/>
          <w:bCs/>
          <w:sz w:val="24"/>
          <w:szCs w:val="24"/>
        </w:rPr>
        <w:tab/>
        <w:t xml:space="preserve">Moral Decadence in the Society: </w:t>
      </w:r>
      <w:r w:rsidRPr="00C33088">
        <w:rPr>
          <w:rFonts w:ascii="Times New Roman" w:hAnsi="Times New Roman"/>
          <w:sz w:val="24"/>
          <w:szCs w:val="24"/>
        </w:rPr>
        <w:t xml:space="preserve">The increasing rate of moral decay in the society encourages examination malpractices. Many students and educators no longer see examination malpractice as evil. Cheating is becoming a norm in some society. Many people now regard malpractice as a business and can go to any extent to collect money from examinees to facilitate their success in examinations. </w:t>
      </w:r>
    </w:p>
    <w:p w:rsidR="002C286B" w:rsidRPr="00C33088" w:rsidRDefault="002C286B" w:rsidP="00C33088">
      <w:pPr>
        <w:pStyle w:val="BodyText"/>
        <w:spacing w:line="480" w:lineRule="auto"/>
        <w:ind w:right="6"/>
        <w:jc w:val="both"/>
        <w:rPr>
          <w:rFonts w:ascii="Times New Roman" w:hAnsi="Times New Roman" w:cs="Times New Roman"/>
          <w:b/>
          <w:w w:val="105"/>
          <w:sz w:val="24"/>
          <w:szCs w:val="24"/>
        </w:rPr>
      </w:pPr>
      <w:r w:rsidRPr="00C33088">
        <w:rPr>
          <w:rFonts w:ascii="Times New Roman" w:hAnsi="Times New Roman" w:cs="Times New Roman"/>
          <w:b/>
          <w:sz w:val="24"/>
          <w:szCs w:val="24"/>
        </w:rPr>
        <w:t xml:space="preserve">Different Type of </w:t>
      </w:r>
      <w:r w:rsidRPr="00C33088">
        <w:rPr>
          <w:rFonts w:ascii="Times New Roman" w:hAnsi="Times New Roman" w:cs="Times New Roman"/>
          <w:b/>
          <w:w w:val="105"/>
          <w:sz w:val="24"/>
          <w:szCs w:val="24"/>
        </w:rPr>
        <w:t>Examination Malpractice</w:t>
      </w:r>
    </w:p>
    <w:p w:rsidR="002C286B" w:rsidRPr="00C33088" w:rsidRDefault="002C286B" w:rsidP="00C33088">
      <w:pPr>
        <w:pStyle w:val="BodyText"/>
        <w:spacing w:line="480" w:lineRule="auto"/>
        <w:ind w:right="6" w:firstLine="720"/>
        <w:jc w:val="both"/>
        <w:rPr>
          <w:rFonts w:ascii="Times New Roman" w:hAnsi="Times New Roman" w:cs="Times New Roman"/>
          <w:w w:val="105"/>
          <w:sz w:val="24"/>
          <w:szCs w:val="24"/>
        </w:rPr>
      </w:pPr>
      <w:r w:rsidRPr="00C33088">
        <w:rPr>
          <w:rFonts w:ascii="Times New Roman" w:hAnsi="Times New Roman" w:cs="Times New Roman"/>
          <w:w w:val="105"/>
          <w:sz w:val="24"/>
          <w:szCs w:val="24"/>
        </w:rPr>
        <w:t>Jibril (2016), in a contribution on incidence of examination malpractice in society, admitted that it is a reflection of the moral decadence of our country. Jibril supported this by seeing examination malpractice as one of the features of a society that nurtures cheats and mediocre and turns them into celebrities. A lot of unemployed graduates and senior secondary schools student see examination period as an avenue for making money. Some of them refer to the period of WASSCE and other similar examinations as ‘harvest time’. (Newswatch Magazine, May 19,</w:t>
      </w:r>
      <w:r w:rsidRPr="00C33088">
        <w:rPr>
          <w:rFonts w:ascii="Times New Roman" w:hAnsi="Times New Roman" w:cs="Times New Roman"/>
          <w:spacing w:val="-39"/>
          <w:w w:val="105"/>
          <w:sz w:val="24"/>
          <w:szCs w:val="24"/>
        </w:rPr>
        <w:t xml:space="preserve"> </w:t>
      </w:r>
      <w:r w:rsidRPr="00C33088">
        <w:rPr>
          <w:rFonts w:ascii="Times New Roman" w:hAnsi="Times New Roman" w:cs="Times New Roman"/>
          <w:w w:val="105"/>
          <w:sz w:val="24"/>
          <w:szCs w:val="24"/>
        </w:rPr>
        <w:t>2018). The</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concept</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examination</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malpractices</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according</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spacing w:val="-6"/>
          <w:w w:val="105"/>
          <w:sz w:val="24"/>
          <w:szCs w:val="24"/>
        </w:rPr>
        <w:t>to</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Jekayinfa</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(2016)</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is</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 xml:space="preserve">discussed thus: </w:t>
      </w:r>
    </w:p>
    <w:p w:rsidR="002C286B" w:rsidRPr="00C33088" w:rsidRDefault="002C286B" w:rsidP="00C33088">
      <w:pPr>
        <w:pStyle w:val="BodyText"/>
        <w:spacing w:line="480" w:lineRule="auto"/>
        <w:ind w:right="6"/>
        <w:jc w:val="both"/>
        <w:rPr>
          <w:rFonts w:ascii="Times New Roman" w:hAnsi="Times New Roman" w:cs="Times New Roman"/>
          <w:b/>
          <w:bCs/>
          <w:sz w:val="24"/>
          <w:szCs w:val="24"/>
        </w:rPr>
      </w:pPr>
      <w:r w:rsidRPr="00C33088">
        <w:rPr>
          <w:rFonts w:ascii="Times New Roman" w:hAnsi="Times New Roman" w:cs="Times New Roman"/>
          <w:b/>
          <w:bCs/>
          <w:sz w:val="24"/>
          <w:szCs w:val="24"/>
        </w:rPr>
        <w:t>Dishonesty during Examination</w:t>
      </w:r>
    </w:p>
    <w:p w:rsidR="002C286B" w:rsidRPr="00C33088" w:rsidRDefault="002C286B" w:rsidP="00C33088">
      <w:pPr>
        <w:pStyle w:val="BodyText"/>
        <w:spacing w:line="480" w:lineRule="auto"/>
        <w:ind w:right="6" w:firstLine="720"/>
        <w:jc w:val="both"/>
        <w:rPr>
          <w:rFonts w:ascii="Times New Roman" w:hAnsi="Times New Roman" w:cs="Times New Roman"/>
          <w:sz w:val="24"/>
          <w:szCs w:val="24"/>
        </w:rPr>
      </w:pPr>
      <w:r w:rsidRPr="00C33088">
        <w:rPr>
          <w:rFonts w:ascii="Times New Roman" w:hAnsi="Times New Roman" w:cs="Times New Roman"/>
          <w:w w:val="105"/>
          <w:sz w:val="24"/>
          <w:szCs w:val="24"/>
        </w:rPr>
        <w:t>Researchers and educationists (Adesina 2016; Awanbor 2016, Banwo, 2016; Solake, 2017; Olaniyan, 2017; Olasehinde, 2018), have written on a number of behaviors that are exhibited by students during examinations in order to cheat.</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Some</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these</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activities</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with</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special</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names they</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are</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referred</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by</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their</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perpetrators</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as</w:t>
      </w:r>
      <w:r w:rsidRPr="00C33088">
        <w:rPr>
          <w:rFonts w:ascii="Times New Roman" w:hAnsi="Times New Roman" w:cs="Times New Roman"/>
          <w:spacing w:val="-18"/>
          <w:w w:val="105"/>
          <w:sz w:val="24"/>
          <w:szCs w:val="24"/>
        </w:rPr>
        <w:t xml:space="preserve"> </w:t>
      </w:r>
      <w:r w:rsidRPr="00C33088">
        <w:rPr>
          <w:rFonts w:ascii="Times New Roman" w:hAnsi="Times New Roman" w:cs="Times New Roman"/>
          <w:w w:val="105"/>
          <w:sz w:val="24"/>
          <w:szCs w:val="24"/>
        </w:rPr>
        <w:t>follows:</w:t>
      </w:r>
    </w:p>
    <w:p w:rsidR="002C286B" w:rsidRPr="00C33088" w:rsidRDefault="002C286B" w:rsidP="00C33088">
      <w:pPr>
        <w:pStyle w:val="BodyText"/>
        <w:spacing w:line="480" w:lineRule="auto"/>
        <w:ind w:right="6"/>
        <w:jc w:val="both"/>
        <w:rPr>
          <w:rFonts w:ascii="Times New Roman" w:hAnsi="Times New Roman" w:cs="Times New Roman"/>
          <w:sz w:val="24"/>
          <w:szCs w:val="24"/>
        </w:rPr>
      </w:pPr>
      <w:r w:rsidRPr="00C33088">
        <w:rPr>
          <w:rFonts w:ascii="Times New Roman" w:hAnsi="Times New Roman" w:cs="Times New Roman"/>
          <w:b/>
          <w:w w:val="105"/>
          <w:sz w:val="24"/>
          <w:szCs w:val="24"/>
        </w:rPr>
        <w:t xml:space="preserve">Giraffing: </w:t>
      </w:r>
      <w:r w:rsidRPr="00C33088">
        <w:rPr>
          <w:rFonts w:ascii="Times New Roman" w:hAnsi="Times New Roman" w:cs="Times New Roman"/>
          <w:w w:val="105"/>
          <w:sz w:val="24"/>
          <w:szCs w:val="24"/>
        </w:rPr>
        <w:t>This is an act of sticking out one’s neck to see another student’s answer sheet.</w:t>
      </w:r>
    </w:p>
    <w:p w:rsidR="002C286B" w:rsidRPr="00C33088" w:rsidRDefault="002C286B" w:rsidP="00C33088">
      <w:pPr>
        <w:pStyle w:val="BodyText"/>
        <w:spacing w:line="480" w:lineRule="auto"/>
        <w:ind w:right="6"/>
        <w:jc w:val="both"/>
        <w:rPr>
          <w:rFonts w:ascii="Times New Roman" w:hAnsi="Times New Roman" w:cs="Times New Roman"/>
          <w:sz w:val="24"/>
          <w:szCs w:val="24"/>
        </w:rPr>
      </w:pPr>
      <w:r w:rsidRPr="00C33088">
        <w:rPr>
          <w:rFonts w:ascii="Times New Roman" w:hAnsi="Times New Roman" w:cs="Times New Roman"/>
          <w:b/>
          <w:w w:val="105"/>
          <w:sz w:val="24"/>
          <w:szCs w:val="24"/>
        </w:rPr>
        <w:t xml:space="preserve">Lateral Connection: </w:t>
      </w:r>
      <w:r w:rsidRPr="00C33088">
        <w:rPr>
          <w:rFonts w:ascii="Times New Roman" w:hAnsi="Times New Roman" w:cs="Times New Roman"/>
          <w:w w:val="105"/>
          <w:sz w:val="24"/>
          <w:szCs w:val="24"/>
        </w:rPr>
        <w:t xml:space="preserve">This is a sitting arrangement whereby the “bright” student is seated in </w:t>
      </w:r>
      <w:r w:rsidRPr="00C33088">
        <w:rPr>
          <w:rFonts w:ascii="Times New Roman" w:hAnsi="Times New Roman" w:cs="Times New Roman"/>
          <w:w w:val="105"/>
          <w:sz w:val="24"/>
          <w:szCs w:val="24"/>
        </w:rPr>
        <w:lastRenderedPageBreak/>
        <w:t>the center, flanked on both sides by other students.</w:t>
      </w:r>
    </w:p>
    <w:p w:rsidR="002C286B" w:rsidRPr="00C33088" w:rsidRDefault="002C286B" w:rsidP="00C33088">
      <w:pPr>
        <w:pStyle w:val="BodyText"/>
        <w:spacing w:line="480" w:lineRule="auto"/>
        <w:ind w:right="6"/>
        <w:jc w:val="both"/>
        <w:rPr>
          <w:rFonts w:ascii="Times New Roman" w:hAnsi="Times New Roman" w:cs="Times New Roman"/>
          <w:sz w:val="24"/>
          <w:szCs w:val="24"/>
        </w:rPr>
      </w:pPr>
      <w:r w:rsidRPr="00C33088">
        <w:rPr>
          <w:rFonts w:ascii="Times New Roman" w:hAnsi="Times New Roman" w:cs="Times New Roman"/>
          <w:b/>
          <w:w w:val="105"/>
          <w:sz w:val="24"/>
          <w:szCs w:val="24"/>
        </w:rPr>
        <w:t>Nothing-nothing:</w:t>
      </w:r>
      <w:r w:rsidRPr="00C33088">
        <w:rPr>
          <w:rFonts w:ascii="Times New Roman" w:hAnsi="Times New Roman" w:cs="Times New Roman"/>
          <w:b/>
          <w:spacing w:val="-17"/>
          <w:w w:val="105"/>
          <w:sz w:val="24"/>
          <w:szCs w:val="24"/>
        </w:rPr>
        <w:t xml:space="preserve"> </w:t>
      </w:r>
      <w:r w:rsidRPr="00C33088">
        <w:rPr>
          <w:rFonts w:ascii="Times New Roman" w:hAnsi="Times New Roman" w:cs="Times New Roman"/>
          <w:w w:val="105"/>
          <w:sz w:val="24"/>
          <w:szCs w:val="24"/>
        </w:rPr>
        <w:t>This</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involves</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use</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empty</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biro</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trace</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information</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on</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a</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blank white piece of paper. Seeing this on the table, one would think there is nothing on the</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paper,</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but</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on</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closer</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observation,</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one</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would</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realize</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that</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paper</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is</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well</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loaded with</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facts</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related</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9"/>
          <w:w w:val="105"/>
          <w:sz w:val="24"/>
          <w:szCs w:val="24"/>
        </w:rPr>
        <w:t xml:space="preserve"> </w:t>
      </w:r>
      <w:r w:rsidRPr="00C33088">
        <w:rPr>
          <w:rFonts w:ascii="Times New Roman" w:hAnsi="Times New Roman" w:cs="Times New Roman"/>
          <w:w w:val="105"/>
          <w:sz w:val="24"/>
          <w:szCs w:val="24"/>
        </w:rPr>
        <w:t>examination.</w:t>
      </w:r>
    </w:p>
    <w:p w:rsidR="002C286B" w:rsidRPr="00C33088" w:rsidRDefault="002C286B" w:rsidP="00C33088">
      <w:pPr>
        <w:pStyle w:val="BodyText"/>
        <w:spacing w:line="480" w:lineRule="auto"/>
        <w:ind w:right="6"/>
        <w:jc w:val="both"/>
        <w:rPr>
          <w:rFonts w:ascii="Times New Roman" w:hAnsi="Times New Roman" w:cs="Times New Roman"/>
          <w:sz w:val="24"/>
          <w:szCs w:val="24"/>
        </w:rPr>
      </w:pPr>
      <w:r w:rsidRPr="00C33088">
        <w:rPr>
          <w:rFonts w:ascii="Times New Roman" w:hAnsi="Times New Roman" w:cs="Times New Roman"/>
          <w:b/>
          <w:w w:val="105"/>
          <w:sz w:val="24"/>
          <w:szCs w:val="24"/>
        </w:rPr>
        <w:t xml:space="preserve">Livewire: </w:t>
      </w:r>
      <w:r w:rsidRPr="00C33088">
        <w:rPr>
          <w:rFonts w:ascii="Times New Roman" w:hAnsi="Times New Roman" w:cs="Times New Roman"/>
          <w:w w:val="105"/>
          <w:sz w:val="24"/>
          <w:szCs w:val="24"/>
        </w:rPr>
        <w:t>This is when students have access to live question paper before the examination.</w:t>
      </w:r>
    </w:p>
    <w:p w:rsidR="002C286B" w:rsidRPr="00C33088" w:rsidRDefault="002C286B" w:rsidP="00C33088">
      <w:pPr>
        <w:pStyle w:val="BodyText"/>
        <w:spacing w:line="480" w:lineRule="auto"/>
        <w:ind w:right="6"/>
        <w:jc w:val="both"/>
        <w:rPr>
          <w:rFonts w:ascii="Times New Roman" w:hAnsi="Times New Roman" w:cs="Times New Roman"/>
          <w:sz w:val="24"/>
          <w:szCs w:val="24"/>
        </w:rPr>
      </w:pPr>
      <w:r w:rsidRPr="00C33088">
        <w:rPr>
          <w:rFonts w:ascii="Times New Roman" w:hAnsi="Times New Roman" w:cs="Times New Roman"/>
          <w:b/>
          <w:w w:val="105"/>
          <w:sz w:val="24"/>
          <w:szCs w:val="24"/>
        </w:rPr>
        <w:t xml:space="preserve">Dubbing: </w:t>
      </w:r>
      <w:r w:rsidRPr="00C33088">
        <w:rPr>
          <w:rFonts w:ascii="Times New Roman" w:hAnsi="Times New Roman" w:cs="Times New Roman"/>
          <w:w w:val="105"/>
          <w:sz w:val="24"/>
          <w:szCs w:val="24"/>
        </w:rPr>
        <w:t>This is when students copy in the examination hall either from their partner’s paper or the material they brought into the examination venue.</w:t>
      </w:r>
    </w:p>
    <w:p w:rsidR="002C286B" w:rsidRPr="00C33088" w:rsidRDefault="002C286B" w:rsidP="00C33088">
      <w:pPr>
        <w:spacing w:after="0" w:line="480" w:lineRule="auto"/>
        <w:ind w:right="6"/>
        <w:jc w:val="both"/>
        <w:rPr>
          <w:rFonts w:ascii="Times New Roman" w:hAnsi="Times New Roman"/>
          <w:sz w:val="24"/>
          <w:szCs w:val="24"/>
        </w:rPr>
      </w:pPr>
      <w:r w:rsidRPr="00C33088">
        <w:rPr>
          <w:rFonts w:ascii="Times New Roman" w:hAnsi="Times New Roman"/>
          <w:b/>
          <w:w w:val="105"/>
          <w:sz w:val="24"/>
          <w:szCs w:val="24"/>
        </w:rPr>
        <w:t xml:space="preserve">Impersonation: </w:t>
      </w:r>
      <w:r w:rsidRPr="00C33088">
        <w:rPr>
          <w:rFonts w:ascii="Times New Roman" w:hAnsi="Times New Roman"/>
          <w:w w:val="105"/>
          <w:sz w:val="24"/>
          <w:szCs w:val="24"/>
        </w:rPr>
        <w:t>Employing the services of another student to write the examination.</w:t>
      </w:r>
    </w:p>
    <w:p w:rsidR="002C286B" w:rsidRPr="00C33088" w:rsidRDefault="002C286B" w:rsidP="00C33088">
      <w:pPr>
        <w:pStyle w:val="BodyText"/>
        <w:spacing w:line="480" w:lineRule="auto"/>
        <w:ind w:right="6"/>
        <w:jc w:val="both"/>
        <w:rPr>
          <w:rFonts w:ascii="Times New Roman" w:hAnsi="Times New Roman" w:cs="Times New Roman"/>
          <w:sz w:val="24"/>
          <w:szCs w:val="24"/>
        </w:rPr>
      </w:pPr>
      <w:r w:rsidRPr="00C33088">
        <w:rPr>
          <w:rFonts w:ascii="Times New Roman" w:hAnsi="Times New Roman" w:cs="Times New Roman"/>
          <w:b/>
          <w:w w:val="105"/>
          <w:sz w:val="24"/>
          <w:szCs w:val="24"/>
        </w:rPr>
        <w:t>Table</w:t>
      </w:r>
      <w:r w:rsidRPr="00C33088">
        <w:rPr>
          <w:rFonts w:ascii="Times New Roman" w:hAnsi="Times New Roman" w:cs="Times New Roman"/>
          <w:b/>
          <w:spacing w:val="-9"/>
          <w:w w:val="105"/>
          <w:sz w:val="24"/>
          <w:szCs w:val="24"/>
        </w:rPr>
        <w:t xml:space="preserve"> </w:t>
      </w:r>
      <w:r w:rsidRPr="00C33088">
        <w:rPr>
          <w:rFonts w:ascii="Times New Roman" w:hAnsi="Times New Roman" w:cs="Times New Roman"/>
          <w:b/>
          <w:w w:val="105"/>
          <w:sz w:val="24"/>
          <w:szCs w:val="24"/>
        </w:rPr>
        <w:t>Top:</w:t>
      </w:r>
      <w:r w:rsidRPr="00C33088">
        <w:rPr>
          <w:rFonts w:ascii="Times New Roman" w:hAnsi="Times New Roman" w:cs="Times New Roman"/>
          <w:b/>
          <w:spacing w:val="-13"/>
          <w:w w:val="105"/>
          <w:sz w:val="24"/>
          <w:szCs w:val="24"/>
        </w:rPr>
        <w:t xml:space="preserve"> </w:t>
      </w:r>
      <w:r w:rsidRPr="00C33088">
        <w:rPr>
          <w:rFonts w:ascii="Times New Roman" w:hAnsi="Times New Roman" w:cs="Times New Roman"/>
          <w:w w:val="105"/>
          <w:sz w:val="24"/>
          <w:szCs w:val="24"/>
        </w:rPr>
        <w:t>Writing</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anticipated</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answers</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on</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top</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a</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desk</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before</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 xml:space="preserve">commencement </w:t>
      </w:r>
      <w:r w:rsidRPr="00C33088">
        <w:rPr>
          <w:rFonts w:ascii="Times New Roman" w:hAnsi="Times New Roman" w:cs="Times New Roman"/>
          <w:sz w:val="24"/>
          <w:szCs w:val="24"/>
        </w:rPr>
        <w:t>of</w:t>
      </w:r>
      <w:r w:rsidRPr="00C33088">
        <w:rPr>
          <w:rFonts w:ascii="Times New Roman" w:hAnsi="Times New Roman" w:cs="Times New Roman"/>
          <w:spacing w:val="31"/>
          <w:sz w:val="24"/>
          <w:szCs w:val="24"/>
        </w:rPr>
        <w:t xml:space="preserve"> </w:t>
      </w:r>
      <w:r w:rsidRPr="00C33088">
        <w:rPr>
          <w:rFonts w:ascii="Times New Roman" w:hAnsi="Times New Roman" w:cs="Times New Roman"/>
          <w:sz w:val="24"/>
          <w:szCs w:val="24"/>
        </w:rPr>
        <w:t>examination.</w:t>
      </w:r>
    </w:p>
    <w:p w:rsidR="002C286B" w:rsidRPr="00C33088" w:rsidRDefault="002C286B" w:rsidP="00C33088">
      <w:pPr>
        <w:pStyle w:val="BodyText"/>
        <w:spacing w:line="480" w:lineRule="auto"/>
        <w:ind w:right="6"/>
        <w:jc w:val="both"/>
        <w:rPr>
          <w:rFonts w:ascii="Times New Roman" w:hAnsi="Times New Roman" w:cs="Times New Roman"/>
          <w:sz w:val="24"/>
          <w:szCs w:val="24"/>
        </w:rPr>
      </w:pPr>
      <w:r w:rsidRPr="00C33088">
        <w:rPr>
          <w:rFonts w:ascii="Times New Roman" w:hAnsi="Times New Roman" w:cs="Times New Roman"/>
          <w:b/>
          <w:w w:val="105"/>
          <w:sz w:val="24"/>
          <w:szCs w:val="24"/>
        </w:rPr>
        <w:t xml:space="preserve">CNN: </w:t>
      </w:r>
      <w:r w:rsidRPr="00C33088">
        <w:rPr>
          <w:rFonts w:ascii="Times New Roman" w:hAnsi="Times New Roman" w:cs="Times New Roman"/>
          <w:w w:val="105"/>
          <w:sz w:val="24"/>
          <w:szCs w:val="24"/>
        </w:rPr>
        <w:t>Sharing questions and answers between a group for eventual connection in the examination</w:t>
      </w:r>
      <w:r w:rsidRPr="00C33088">
        <w:rPr>
          <w:rFonts w:ascii="Times New Roman" w:hAnsi="Times New Roman" w:cs="Times New Roman"/>
          <w:spacing w:val="-52"/>
          <w:w w:val="105"/>
          <w:sz w:val="24"/>
          <w:szCs w:val="24"/>
        </w:rPr>
        <w:t xml:space="preserve"> </w:t>
      </w:r>
      <w:r w:rsidRPr="00C33088">
        <w:rPr>
          <w:rFonts w:ascii="Times New Roman" w:hAnsi="Times New Roman" w:cs="Times New Roman"/>
          <w:w w:val="105"/>
          <w:sz w:val="24"/>
          <w:szCs w:val="24"/>
        </w:rPr>
        <w:t>hall.</w:t>
      </w:r>
    </w:p>
    <w:p w:rsidR="002C286B" w:rsidRPr="00C33088" w:rsidRDefault="002C286B" w:rsidP="00C33088">
      <w:pPr>
        <w:pStyle w:val="Heading2"/>
        <w:spacing w:line="480" w:lineRule="auto"/>
        <w:ind w:left="0" w:right="6"/>
        <w:jc w:val="both"/>
        <w:rPr>
          <w:rFonts w:ascii="Times New Roman" w:hAnsi="Times New Roman" w:cs="Times New Roman"/>
          <w:sz w:val="24"/>
          <w:szCs w:val="24"/>
        </w:rPr>
      </w:pPr>
      <w:r w:rsidRPr="00C33088">
        <w:rPr>
          <w:rFonts w:ascii="Times New Roman" w:hAnsi="Times New Roman" w:cs="Times New Roman"/>
          <w:sz w:val="24"/>
          <w:szCs w:val="24"/>
        </w:rPr>
        <w:t xml:space="preserve">Effect of Examination Malpractice on Students’ Academic Achievement </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According to Ugwu (2017), examination malpractice is a deliberate wrong-doing contrary to official examination rules and designed to place a candidate at an unfair advantage. It comes in different forms, like the leakage of examination papers, impersonation, external assistance, revealing answers (using dictation, phones and pagers) during examinations, copying or ‘giraffing’ another candidate’s work, inadequate spacing, lax supervision and inflation of a candidate’s original mark by</w:t>
      </w:r>
    </w:p>
    <w:p w:rsidR="002C286B" w:rsidRPr="00C33088" w:rsidRDefault="002C286B" w:rsidP="00C33088">
      <w:pPr>
        <w:autoSpaceDE w:val="0"/>
        <w:autoSpaceDN w:val="0"/>
        <w:adjustRightInd w:val="0"/>
        <w:spacing w:after="0" w:line="480" w:lineRule="auto"/>
        <w:jc w:val="both"/>
        <w:rPr>
          <w:rFonts w:ascii="Times New Roman" w:hAnsi="Times New Roman"/>
          <w:sz w:val="24"/>
          <w:szCs w:val="24"/>
        </w:rPr>
      </w:pPr>
      <w:r w:rsidRPr="00C33088">
        <w:rPr>
          <w:rFonts w:ascii="Times New Roman" w:hAnsi="Times New Roman"/>
          <w:sz w:val="24"/>
          <w:szCs w:val="24"/>
        </w:rPr>
        <w:t xml:space="preserve">those who grade the scripts. </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lastRenderedPageBreak/>
        <w:t>From the east to the west and from the north to the south, the menace of examination malpractice is echoed in all the nooks and crannies of Nigeria. The disease has eaten deep into the three levels of the educational system (tertiary, secondary and primary). The malady seems incurable because virtually all citizens in one way or the other are involved in the educational malaise. The youths believe they cannot be successful in examinations without malpractice, which they have baptized with so many esoteric aliases, such as ‘symbiosis’, ‘</w:t>
      </w:r>
      <w:r w:rsidRPr="00C33088">
        <w:rPr>
          <w:rFonts w:ascii="Times New Roman" w:hAnsi="Times New Roman"/>
          <w:i/>
          <w:iCs/>
          <w:sz w:val="24"/>
          <w:szCs w:val="24"/>
        </w:rPr>
        <w:t>mgbo</w:t>
      </w:r>
      <w:r w:rsidRPr="00C33088">
        <w:rPr>
          <w:rFonts w:ascii="Times New Roman" w:hAnsi="Times New Roman"/>
          <w:sz w:val="24"/>
          <w:szCs w:val="24"/>
        </w:rPr>
        <w:t>’ (Ibo for bullet), ‘help’, ‘memory backup’, ‘mercenary’, ‘missiles’, ‘giraffing’, ‘dubbing’, ‘xeroxing’, ‘sorting’, among others. The scourge has become the order of the day (Ugwu, 2017).</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Inconsistency in government policy and weak political will are not helping the matter. Oyakanmi (2016), reported that the Federal Ministry of Education (FME) has buried two of the most brilliant initiatives introduced by Mrs. Obiageli Ezekwesili as Education Minister. These are the Community Action and Transperency Initiative (CATI) and the Examination Malpractice Blacklist Initiative (EMBI). Both initiatives, received with joy by education sector stakeholders, were launched in the Transcorp Hotel, Abuja on March 18, 2017. Familiar forces at the FME, with the connivance of a former minister, strangled both initiatives to death immediately Ezekwesili left office. Since then, no Education Minister has bothered to re-examine them. Yet, so much noise was made about the problems associated with corruption and examination malpractice, which were direct consequences of their failure to act appropriately.</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The first major campaign against examination malpractice was taken up by the Exam Ethics Project (EEP) founded in 2016, which raised a lot of awareness about the operational mode of the perpetrators. In March 2017, the FME unveiled the Examination Malpractice </w:t>
      </w:r>
      <w:r w:rsidRPr="00C33088">
        <w:rPr>
          <w:rFonts w:ascii="Times New Roman" w:hAnsi="Times New Roman"/>
          <w:sz w:val="24"/>
          <w:szCs w:val="24"/>
        </w:rPr>
        <w:lastRenderedPageBreak/>
        <w:t>Blacklist 1 and 2, detailing all those involved in the examination malpractice blacklist (EMB) that had been caught, investigated and then sanctioned. They stood suspended indefinitely as examiners, supervisors or invigilators of FME associated examinations, including those of National Examinations Council (NECO), West African Examinations Council (WAEC), Joint Admissions and Matriculation Board (JAMB), National Business and Technical Education Board (NABTEB) and National Teachers’ Institute (NTI). The suspension was without prejudice to other disciplinary actions by FME and by anti-corruption or law-enforcement agencies. Sadly, the reality today is that majority of those listed in the publication were not sanctioned after Ezekwesili left office. In fact, some of them have been promoted (Oyakanmi, 2016).</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Consequently, Nigeria ranked number one in the world’s examination malpractice index in 2016. The average annual examination malpractice index was 12 per cent. In the May/June 2012 school certificate examination conducted by NECO, a total of 615,010 cases of malpractice were recorded, while 439,529 were recorded in the 2011 examination (Omeri, 2012). At the tertiary education level, ‘sorting’ is the term used for obtaining undeserved marks in examinations by irregular practices. It takes various forms, including sexual gratifications, financial/material gifts, cult-assisted extortion of marks, among others. Since most students had improper educational foundation at the basic and secondary education levels, ‘sorting’ is a growing menace as a means of ‘crossing over’. After obtaining their degrees, they could become lecturers in colleges of education or polytechnics. Once they obtain masters degree by the same fraudulent means, they may become lecturers in universities. </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lastRenderedPageBreak/>
        <w:t>Expectedly, they perpetrate ‘sorting’ and bake unacceptable ‘bread’ out of their students. It is a vicious cycle, indeed. As was rightly observed by Nigeria’s Ministry of Education, the education sector is in shambles, and any nation whose educational sector is in crisis can never grow economically. Any country that ignored the leading role of education in the drive for development risked producing citizens who could become weapons of mass destruction. The Ministry then proposed reforms programme to promote education that is, among others, efficient and effective, and functional for life-skills acquisition, job creation and poverty eradication (FGN, 2017). This is in recognition of education as not only a process of transmitting the cultural heritage, but also a means of developing the entire person to enable him live effectively and efficiently in the society and to advance it for the future (Eneh, 2019).</w:t>
      </w:r>
    </w:p>
    <w:p w:rsidR="002C286B" w:rsidRPr="00C33088" w:rsidRDefault="002C286B" w:rsidP="00C33088">
      <w:pPr>
        <w:pStyle w:val="Heading2"/>
        <w:spacing w:line="480" w:lineRule="auto"/>
        <w:ind w:left="0" w:right="6"/>
        <w:jc w:val="both"/>
        <w:rPr>
          <w:rFonts w:ascii="Times New Roman" w:hAnsi="Times New Roman" w:cs="Times New Roman"/>
          <w:w w:val="105"/>
          <w:sz w:val="24"/>
          <w:szCs w:val="24"/>
        </w:rPr>
      </w:pPr>
      <w:r w:rsidRPr="00C33088">
        <w:rPr>
          <w:rFonts w:ascii="Times New Roman" w:hAnsi="Times New Roman" w:cs="Times New Roman"/>
          <w:sz w:val="24"/>
          <w:szCs w:val="24"/>
        </w:rPr>
        <w:t xml:space="preserve">Influence of Electronic Media in Curbing Examination Malpractices  </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Aduwa-Ogrebaen and Iyamu (2015), citing Thierer (2016), submit thus: There is no doubt that modern life is dominated by technology. There is universal recognition of the need to use Information and Communication Technology (ICT) in education as we enter the era of Globalisation. Already, Nigeria is on the wrong side of the International digital-divide, as it has not made significant efforts at integrating electronic media into education.</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Examination malpractice is the act of violating examination rules and regulations by a candidate, candidates or their agents before, during or after an examination in order to have undue advantage. Such activities give candidates an unfair advantage and reduce the reliability of the grades and scores obtained by candidates if not caught or sanctioned (Uwadiae and Uduah, (2016).</w:t>
      </w:r>
    </w:p>
    <w:p w:rsidR="002C286B" w:rsidRPr="00C33088" w:rsidRDefault="002C286B" w:rsidP="00C33088">
      <w:pPr>
        <w:autoSpaceDE w:val="0"/>
        <w:autoSpaceDN w:val="0"/>
        <w:adjustRightInd w:val="0"/>
        <w:spacing w:after="0" w:line="480" w:lineRule="auto"/>
        <w:jc w:val="both"/>
        <w:rPr>
          <w:rFonts w:ascii="Times New Roman" w:hAnsi="Times New Roman"/>
          <w:sz w:val="24"/>
          <w:szCs w:val="24"/>
        </w:rPr>
      </w:pPr>
      <w:r w:rsidRPr="00C33088">
        <w:rPr>
          <w:rFonts w:ascii="Times New Roman" w:hAnsi="Times New Roman"/>
          <w:sz w:val="24"/>
          <w:szCs w:val="24"/>
        </w:rPr>
        <w:lastRenderedPageBreak/>
        <w:t>Some activities captured under the term ‘examination malpractice' are:</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t xml:space="preserve">a. </w:t>
      </w:r>
      <w:r w:rsidRPr="00C33088">
        <w:rPr>
          <w:rFonts w:ascii="Times New Roman" w:hAnsi="Times New Roman"/>
          <w:sz w:val="24"/>
          <w:szCs w:val="24"/>
        </w:rPr>
        <w:tab/>
        <w:t>Bringing in of foreign materials into the examination hall (Curran, 2016).</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t xml:space="preserve">b. </w:t>
      </w:r>
      <w:r w:rsidRPr="00C33088">
        <w:rPr>
          <w:rFonts w:ascii="Times New Roman" w:hAnsi="Times New Roman"/>
          <w:sz w:val="24"/>
          <w:szCs w:val="24"/>
        </w:rPr>
        <w:tab/>
        <w:t>Irregular activities inside or outside the examination hall e.g. sending information by agents or touts to candidates inside the Examination halls.</w:t>
      </w:r>
    </w:p>
    <w:p w:rsidR="002C286B" w:rsidRPr="00C33088" w:rsidRDefault="002C286B" w:rsidP="00C33088">
      <w:pPr>
        <w:autoSpaceDE w:val="0"/>
        <w:autoSpaceDN w:val="0"/>
        <w:adjustRightInd w:val="0"/>
        <w:spacing w:after="0" w:line="480" w:lineRule="auto"/>
        <w:jc w:val="both"/>
        <w:rPr>
          <w:rFonts w:ascii="Times New Roman" w:hAnsi="Times New Roman"/>
          <w:sz w:val="24"/>
          <w:szCs w:val="24"/>
        </w:rPr>
      </w:pPr>
      <w:r w:rsidRPr="00C33088">
        <w:rPr>
          <w:rFonts w:ascii="Times New Roman" w:hAnsi="Times New Roman"/>
          <w:sz w:val="24"/>
          <w:szCs w:val="24"/>
        </w:rPr>
        <w:t xml:space="preserve">c. </w:t>
      </w:r>
      <w:r w:rsidRPr="00C33088">
        <w:rPr>
          <w:rFonts w:ascii="Times New Roman" w:hAnsi="Times New Roman"/>
          <w:sz w:val="24"/>
          <w:szCs w:val="24"/>
        </w:rPr>
        <w:tab/>
        <w:t>Foreknowledge of examination questions.</w:t>
      </w:r>
    </w:p>
    <w:p w:rsidR="002C286B" w:rsidRPr="00C33088" w:rsidRDefault="002C286B" w:rsidP="00C33088">
      <w:pPr>
        <w:autoSpaceDE w:val="0"/>
        <w:autoSpaceDN w:val="0"/>
        <w:adjustRightInd w:val="0"/>
        <w:spacing w:after="0" w:line="480" w:lineRule="auto"/>
        <w:jc w:val="both"/>
        <w:rPr>
          <w:rFonts w:ascii="Times New Roman" w:hAnsi="Times New Roman"/>
          <w:sz w:val="24"/>
          <w:szCs w:val="24"/>
        </w:rPr>
      </w:pPr>
      <w:r w:rsidRPr="00C33088">
        <w:rPr>
          <w:rFonts w:ascii="Times New Roman" w:hAnsi="Times New Roman"/>
          <w:sz w:val="24"/>
          <w:szCs w:val="24"/>
        </w:rPr>
        <w:t xml:space="preserve">d. </w:t>
      </w:r>
      <w:r w:rsidRPr="00C33088">
        <w:rPr>
          <w:rFonts w:ascii="Times New Roman" w:hAnsi="Times New Roman"/>
          <w:sz w:val="24"/>
          <w:szCs w:val="24"/>
        </w:rPr>
        <w:tab/>
        <w:t>Mass cheating: with the involvement of School Authorities, candidates and Examination</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Officials.</w:t>
      </w:r>
    </w:p>
    <w:p w:rsidR="002C286B" w:rsidRPr="00C33088" w:rsidRDefault="002C286B" w:rsidP="00C33088">
      <w:pPr>
        <w:autoSpaceDE w:val="0"/>
        <w:autoSpaceDN w:val="0"/>
        <w:adjustRightInd w:val="0"/>
        <w:spacing w:after="0" w:line="480" w:lineRule="auto"/>
        <w:jc w:val="both"/>
        <w:rPr>
          <w:rFonts w:ascii="Times New Roman" w:hAnsi="Times New Roman"/>
          <w:sz w:val="24"/>
          <w:szCs w:val="24"/>
        </w:rPr>
      </w:pPr>
      <w:r w:rsidRPr="00C33088">
        <w:rPr>
          <w:rFonts w:ascii="Times New Roman" w:hAnsi="Times New Roman"/>
          <w:sz w:val="24"/>
          <w:szCs w:val="24"/>
        </w:rPr>
        <w:t xml:space="preserve">e. </w:t>
      </w:r>
      <w:r w:rsidRPr="00C33088">
        <w:rPr>
          <w:rFonts w:ascii="Times New Roman" w:hAnsi="Times New Roman"/>
          <w:sz w:val="24"/>
          <w:szCs w:val="24"/>
        </w:rPr>
        <w:tab/>
        <w:t>Insult/ Assault of supervisors/ Inspectors by Candidates.</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t xml:space="preserve">f. </w:t>
      </w:r>
      <w:r w:rsidRPr="00C33088">
        <w:rPr>
          <w:rFonts w:ascii="Times New Roman" w:hAnsi="Times New Roman"/>
          <w:sz w:val="24"/>
          <w:szCs w:val="24"/>
        </w:rPr>
        <w:tab/>
        <w:t>Miscellaneous cases: having two types of hand-writing on a Candidate's scrip, use f unsigned scripts, etc (Uwadiae and Uduah (2016); Curran, Middleton and Doherty, 2016).</w:t>
      </w:r>
    </w:p>
    <w:p w:rsidR="002C286B" w:rsidRPr="00C33088" w:rsidRDefault="002C286B" w:rsidP="00C33088">
      <w:pPr>
        <w:autoSpaceDE w:val="0"/>
        <w:autoSpaceDN w:val="0"/>
        <w:adjustRightInd w:val="0"/>
        <w:spacing w:after="0" w:line="480" w:lineRule="auto"/>
        <w:jc w:val="both"/>
        <w:rPr>
          <w:rFonts w:ascii="Times New Roman" w:hAnsi="Times New Roman"/>
          <w:sz w:val="24"/>
          <w:szCs w:val="24"/>
        </w:rPr>
      </w:pPr>
      <w:r w:rsidRPr="00C33088">
        <w:rPr>
          <w:rFonts w:ascii="Times New Roman" w:hAnsi="Times New Roman"/>
          <w:sz w:val="24"/>
          <w:szCs w:val="24"/>
        </w:rPr>
        <w:t>Some of the electronic media measures currently taken to negate this menace of malpractice include:</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t xml:space="preserve">1. </w:t>
      </w:r>
      <w:r w:rsidRPr="00C33088">
        <w:rPr>
          <w:rFonts w:ascii="Times New Roman" w:hAnsi="Times New Roman"/>
          <w:sz w:val="24"/>
          <w:szCs w:val="24"/>
        </w:rPr>
        <w:tab/>
        <w:t>Pre-print of Objective Answer sheets bearing candidate's examination particulars and subject/ paper which must be used specifically.</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t xml:space="preserve">2. </w:t>
      </w:r>
      <w:r w:rsidRPr="00C33088">
        <w:rPr>
          <w:rFonts w:ascii="Times New Roman" w:hAnsi="Times New Roman"/>
          <w:sz w:val="24"/>
          <w:szCs w:val="24"/>
        </w:rPr>
        <w:tab/>
        <w:t>E-registration was introduced in 2015 to checkmate incidences of Impersonation through electronically captured photographs.</w:t>
      </w:r>
    </w:p>
    <w:p w:rsidR="002C286B" w:rsidRPr="00C33088" w:rsidRDefault="002C286B" w:rsidP="00C33088">
      <w:pPr>
        <w:autoSpaceDE w:val="0"/>
        <w:autoSpaceDN w:val="0"/>
        <w:adjustRightInd w:val="0"/>
        <w:spacing w:after="0" w:line="480" w:lineRule="auto"/>
        <w:jc w:val="both"/>
        <w:rPr>
          <w:rFonts w:ascii="Times New Roman" w:hAnsi="Times New Roman"/>
          <w:sz w:val="24"/>
          <w:szCs w:val="24"/>
        </w:rPr>
      </w:pPr>
      <w:r w:rsidRPr="00C33088">
        <w:rPr>
          <w:rFonts w:ascii="Times New Roman" w:hAnsi="Times New Roman"/>
          <w:sz w:val="24"/>
          <w:szCs w:val="24"/>
        </w:rPr>
        <w:t xml:space="preserve">3. </w:t>
      </w:r>
      <w:r w:rsidRPr="00C33088">
        <w:rPr>
          <w:rFonts w:ascii="Times New Roman" w:hAnsi="Times New Roman"/>
          <w:sz w:val="24"/>
          <w:szCs w:val="24"/>
        </w:rPr>
        <w:tab/>
        <w:t>Issuance of forge-proof certificates with high grade security features like watermarks,</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holograms, and copy proof marks- making forged results easily detectible.</w:t>
      </w:r>
    </w:p>
    <w:p w:rsidR="002C286B" w:rsidRPr="00C33088" w:rsidRDefault="002C286B" w:rsidP="00C33088">
      <w:pPr>
        <w:autoSpaceDE w:val="0"/>
        <w:autoSpaceDN w:val="0"/>
        <w:adjustRightInd w:val="0"/>
        <w:spacing w:after="0" w:line="480" w:lineRule="auto"/>
        <w:jc w:val="both"/>
        <w:rPr>
          <w:rFonts w:ascii="Times New Roman" w:hAnsi="Times New Roman"/>
          <w:sz w:val="24"/>
          <w:szCs w:val="24"/>
        </w:rPr>
      </w:pPr>
      <w:r w:rsidRPr="00C33088">
        <w:rPr>
          <w:rFonts w:ascii="Times New Roman" w:hAnsi="Times New Roman"/>
          <w:sz w:val="24"/>
          <w:szCs w:val="24"/>
        </w:rPr>
        <w:t xml:space="preserve">4. </w:t>
      </w:r>
      <w:r w:rsidRPr="00C33088">
        <w:rPr>
          <w:rFonts w:ascii="Times New Roman" w:hAnsi="Times New Roman"/>
          <w:sz w:val="24"/>
          <w:szCs w:val="24"/>
        </w:rPr>
        <w:tab/>
        <w:t>E-confirmation and verification of results.</w:t>
      </w:r>
    </w:p>
    <w:p w:rsidR="002C286B" w:rsidRPr="00C33088" w:rsidRDefault="002C286B" w:rsidP="00C33088">
      <w:pPr>
        <w:autoSpaceDE w:val="0"/>
        <w:autoSpaceDN w:val="0"/>
        <w:adjustRightInd w:val="0"/>
        <w:spacing w:after="0" w:line="480" w:lineRule="auto"/>
        <w:jc w:val="both"/>
        <w:rPr>
          <w:rFonts w:ascii="Times New Roman" w:hAnsi="Times New Roman"/>
          <w:sz w:val="24"/>
          <w:szCs w:val="24"/>
        </w:rPr>
      </w:pPr>
      <w:r w:rsidRPr="00C33088">
        <w:rPr>
          <w:rFonts w:ascii="Times New Roman" w:hAnsi="Times New Roman"/>
          <w:sz w:val="24"/>
          <w:szCs w:val="24"/>
        </w:rPr>
        <w:t xml:space="preserve">5. </w:t>
      </w:r>
      <w:r w:rsidRPr="00C33088">
        <w:rPr>
          <w:rFonts w:ascii="Times New Roman" w:hAnsi="Times New Roman"/>
          <w:sz w:val="24"/>
          <w:szCs w:val="24"/>
        </w:rPr>
        <w:tab/>
        <w:t>Photo embossment on certificates amongst other (Uwadiae and Uduah, 2016).</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lastRenderedPageBreak/>
        <w:t xml:space="preserve">The integration of electronic media into education has brought significant advancement, though not without some issues to be dealt with on the flipside (Abubakar and Adebayo, 2014). Eromosele (2018), observes that examination malpractice has long graduated from the normal </w:t>
      </w:r>
      <w:r w:rsidRPr="00C33088">
        <w:rPr>
          <w:rFonts w:ascii="Times New Roman" w:hAnsi="Times New Roman"/>
          <w:i/>
          <w:iCs/>
          <w:sz w:val="24"/>
          <w:szCs w:val="24"/>
        </w:rPr>
        <w:t xml:space="preserve">‘giraffing' </w:t>
      </w:r>
      <w:r w:rsidRPr="00C33088">
        <w:rPr>
          <w:rFonts w:ascii="Times New Roman" w:hAnsi="Times New Roman"/>
          <w:sz w:val="24"/>
          <w:szCs w:val="24"/>
        </w:rPr>
        <w:t>at a neighbour's work, using key-points, notes and textbooks, copying on papers, desk or laps, to more advanced and sophisticated systems. Some candidates now employ the functionalities of these high technological devices to bring answers into the examination hall, especially for multiple choice questions.</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color w:val="000000"/>
          <w:sz w:val="24"/>
          <w:szCs w:val="24"/>
        </w:rPr>
        <w:t>Curran, Middleton and Doherty</w:t>
      </w:r>
      <w:r w:rsidRPr="00C33088">
        <w:rPr>
          <w:rFonts w:ascii="Times New Roman" w:hAnsi="Times New Roman"/>
          <w:sz w:val="24"/>
          <w:szCs w:val="24"/>
        </w:rPr>
        <w:t xml:space="preserve"> (2016) highlight that the previous methods of cheating (traditionally) are speedily being replaced with miniaturized technologies, which can hold larger amounts of information. The use gadgets such as: Mobile phones, Scientific calculators (e.g. T1-84 model), MP3 players, Wireless receivers, PDA (Pocket PCs), Invisible ink pens), Wrist watches and printed label etc.</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With the continuous repetition of the malpractice menace, adequate measures ought to be taken to curtail the continuous repetition and effects of Malpractices in Nigerian Higher Educational Institutions. There are a number of different technological approaches, which could be summed up under the broad-term: </w:t>
      </w:r>
      <w:r w:rsidRPr="00C33088">
        <w:rPr>
          <w:rFonts w:ascii="Times New Roman" w:hAnsi="Times New Roman"/>
          <w:b/>
          <w:bCs/>
          <w:sz w:val="24"/>
          <w:szCs w:val="24"/>
        </w:rPr>
        <w:t xml:space="preserve">‘Electronic Invigilation', </w:t>
      </w:r>
      <w:r w:rsidRPr="00C33088">
        <w:rPr>
          <w:rFonts w:ascii="Times New Roman" w:hAnsi="Times New Roman"/>
          <w:sz w:val="24"/>
          <w:szCs w:val="24"/>
        </w:rPr>
        <w:t>adaptable to cushion the growing effects of examination malpractice.</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t xml:space="preserve">i. </w:t>
      </w:r>
      <w:r w:rsidRPr="00C33088">
        <w:rPr>
          <w:rFonts w:ascii="Times New Roman" w:hAnsi="Times New Roman"/>
          <w:sz w:val="24"/>
          <w:szCs w:val="24"/>
        </w:rPr>
        <w:tab/>
        <w:t xml:space="preserve">Jammers (Signal Jamming Devices): according to Curran, Middleton and Doherty (2016), Jammers are intended to prevent radio equipment from receiving and transmitting signals relevant to their functions. Such Jammers can be programmed to be strong enough to block mobile phone signals without interfering with the functionalities of other </w:t>
      </w:r>
      <w:r w:rsidRPr="00C33088">
        <w:rPr>
          <w:rFonts w:ascii="Times New Roman" w:hAnsi="Times New Roman"/>
          <w:sz w:val="24"/>
          <w:szCs w:val="24"/>
        </w:rPr>
        <w:lastRenderedPageBreak/>
        <w:t>electronically-powered equipments in the examination halls, such as electronic doors and boards, CCTV camera, etc.</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t xml:space="preserve">ii. </w:t>
      </w:r>
      <w:r w:rsidRPr="00C33088">
        <w:rPr>
          <w:rFonts w:ascii="Times New Roman" w:hAnsi="Times New Roman"/>
          <w:sz w:val="24"/>
          <w:szCs w:val="24"/>
        </w:rPr>
        <w:tab/>
        <w:t>Reference is made to the "Faraday Cage", which requires that metal is built into the walls of the examination hall to block electro-magnetic waves. This would hamper free flow of mobile networks, signals and deactivate the possibilities of text messaging for as long as the examination lasts (Curran, 2016).</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t xml:space="preserve">iii. </w:t>
      </w:r>
      <w:r w:rsidRPr="00C33088">
        <w:rPr>
          <w:rFonts w:ascii="Times New Roman" w:hAnsi="Times New Roman"/>
          <w:sz w:val="24"/>
          <w:szCs w:val="24"/>
        </w:rPr>
        <w:tab/>
        <w:t>Detection devices could be provided and purchased for as low as 100 pounds, which has the capacity to detect the presence and use of mobile phones, PDAs and other network adapted devices and micro-chips within a limited range. This could be held by the invigilator while he/she walks around the hall (Curran, 2016).</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t>iv.</w:t>
      </w:r>
      <w:r w:rsidRPr="00C33088">
        <w:rPr>
          <w:rFonts w:ascii="Times New Roman" w:hAnsi="Times New Roman"/>
          <w:sz w:val="24"/>
          <w:szCs w:val="24"/>
        </w:rPr>
        <w:tab/>
        <w:t>The use of CCTV Camera for surveillance and the recording of examination offence could be adopted also. The mere presence of CCTV cameras alone is capable of scaring potential malpractice candidates, since they are well aware of being watched, with the possibilities of recorded clips being filed as evidence of malpractice endeavours (Curran, 2016).</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t xml:space="preserve">v. </w:t>
      </w:r>
      <w:r w:rsidRPr="00C33088">
        <w:rPr>
          <w:rFonts w:ascii="Times New Roman" w:hAnsi="Times New Roman"/>
          <w:sz w:val="24"/>
          <w:szCs w:val="24"/>
        </w:rPr>
        <w:tab/>
        <w:t>Also, airport metal detectors are capable of discouraging candidates who try to sneak in microphones and earpieces. When candidate with such devices walk through the metal detector, it produces a beep as a sign of the presence of metal devices (Curran, 2016).</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t xml:space="preserve">vi. </w:t>
      </w:r>
      <w:r w:rsidRPr="00C33088">
        <w:rPr>
          <w:rFonts w:ascii="Times New Roman" w:hAnsi="Times New Roman"/>
          <w:sz w:val="24"/>
          <w:szCs w:val="24"/>
        </w:rPr>
        <w:tab/>
        <w:t xml:space="preserve">The Virtual Invigilator System is a device designed to secure the electronic communications of an assessment environment. It is designed to assist in proctoring an examination hall </w:t>
      </w:r>
      <w:r w:rsidRPr="00C33088">
        <w:rPr>
          <w:rFonts w:ascii="Times New Roman" w:hAnsi="Times New Roman"/>
          <w:color w:val="000000"/>
          <w:sz w:val="24"/>
          <w:szCs w:val="24"/>
        </w:rPr>
        <w:t>(Percival, Percival and Martian, 2018)</w:t>
      </w:r>
      <w:r w:rsidRPr="00C33088">
        <w:rPr>
          <w:rFonts w:ascii="Times New Roman" w:hAnsi="Times New Roman"/>
          <w:sz w:val="24"/>
          <w:szCs w:val="24"/>
        </w:rPr>
        <w:t xml:space="preserve">. The system helps by monitoring </w:t>
      </w:r>
      <w:r w:rsidRPr="00C33088">
        <w:rPr>
          <w:rFonts w:ascii="Times New Roman" w:hAnsi="Times New Roman"/>
          <w:sz w:val="24"/>
          <w:szCs w:val="24"/>
        </w:rPr>
        <w:lastRenderedPageBreak/>
        <w:t>all networks for traffic from the computers in the class room, recording it and at the same time identifying in real-time any activity that is suspected to be violating the rules set up for the examination and alert the invigilator (Percival, 2018).</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Therefore, in order to avoid pre-programmed calculators being used, educational management organisations should provide approved calculators, which would be given to candidates for the examinations and returned afterwards.</w:t>
      </w:r>
    </w:p>
    <w:p w:rsidR="002C286B" w:rsidRPr="00C33088" w:rsidRDefault="002C286B" w:rsidP="00C33088">
      <w:pPr>
        <w:autoSpaceDE w:val="0"/>
        <w:autoSpaceDN w:val="0"/>
        <w:adjustRightInd w:val="0"/>
        <w:spacing w:after="0" w:line="480" w:lineRule="auto"/>
        <w:jc w:val="both"/>
        <w:rPr>
          <w:rFonts w:ascii="Times New Roman" w:hAnsi="Times New Roman"/>
          <w:b/>
          <w:sz w:val="24"/>
          <w:szCs w:val="24"/>
        </w:rPr>
      </w:pPr>
      <w:r w:rsidRPr="00C33088">
        <w:rPr>
          <w:rFonts w:ascii="Times New Roman" w:hAnsi="Times New Roman"/>
          <w:b/>
          <w:sz w:val="24"/>
          <w:szCs w:val="24"/>
        </w:rPr>
        <w:t xml:space="preserve">Strategies to Curb Examination Malpractice among Secondary School Students </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Since, appropriate education technology (AET) enables the learner to discover the environment and imparts the skills for economic self-reliance and poverty reduction, the mainstream in AET can stem the tide of the unemployment quagmire and insecurity conundrum plaguing the Nigerian nation. </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Also, the Federal Government has tried to address the acknowledged problem by changing from one system of education to another, to no avail. The country inherited from the colonial masters the 6-5-2-3 education system, whereby the child spent 6 years in primary, 5 years in secondary, 2 years in high school, and 3 years in university. This system was changed in 1988 to 6-3-3-4 system, whereby the child spent 6 years in primary, 3 years each in junior secondary and senior secondary, and 4 years in university. Ten years later (2018), the system was changed to 9-3-4, whereby the child spent 9 years in basic school (6 years in primary + 3 years in junior secondary), 3 years in senior secondary, and 4 years in university. But, the problem persists because the issue is not much of the education system. Rather, it is that of education technology. </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lastRenderedPageBreak/>
        <w:t>Again, the recent National Policy on Education (NERDC, 2016) has attempted to modify and quantify the emphasis on improved intake for science-oriented disciplines by providing that not less than 60% of places shall be allocated to science and science-oriented courses in the conventional universities and not less than 80% in the universities of technology. This will equally fail, unless AET is mainstreamed, since science, para-science, technology, engineering, and indeed, all fields of study need AET to equip the learner with what it takes to set up micro, small and medium enterprises in their fields of study or related or familiar fields.</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There are different approaches adopted by different examination bodies, governments and Non-Governmental Organizations (NGOs). Examination bodies such as the West African Examinations Council (WAEC) and the National Examinations Council (NECO) have been trying to fight examination malpractice. Fagbemi (2016) cited by Olatoye (2017) reported efforts by WAEC to include public enlightenment campaigns, information to students on rules and regulations guiding examinations, punitive actions on candidates and WAEC staff involved in malpractice, and creation of a whole department headed by a Deputy Registrar to handle cases of malpractice.</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NECO has also conducted workshops, seminars and public enlightenment campaigns. An NGO known as Examination Ethics Project has worked tirelessly on examination malpractice. The Nigerian government, in order to curtail the trends of examination malpractice in schools has made some laws. One of such laws is the Act 33 of 1999. The decree spelt out the types of examination malpractice and punishment. Offences enumerated by the Act include;</w:t>
      </w:r>
    </w:p>
    <w:p w:rsidR="002C286B" w:rsidRPr="00C33088" w:rsidRDefault="00C33088" w:rsidP="00C3308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 xml:space="preserve">i. </w:t>
      </w:r>
      <w:r w:rsidR="002C286B" w:rsidRPr="00C33088">
        <w:rPr>
          <w:rFonts w:ascii="Times New Roman" w:hAnsi="Times New Roman"/>
          <w:sz w:val="24"/>
          <w:szCs w:val="24"/>
        </w:rPr>
        <w:t>Cheating at examinations</w:t>
      </w:r>
      <w:r>
        <w:rPr>
          <w:rFonts w:ascii="Times New Roman" w:hAnsi="Times New Roman"/>
          <w:sz w:val="24"/>
          <w:szCs w:val="24"/>
        </w:rPr>
        <w:t xml:space="preserve">, ii. </w:t>
      </w:r>
      <w:r w:rsidR="002C286B" w:rsidRPr="00C33088">
        <w:rPr>
          <w:rFonts w:ascii="Times New Roman" w:hAnsi="Times New Roman"/>
          <w:sz w:val="24"/>
          <w:szCs w:val="24"/>
        </w:rPr>
        <w:t>Stealing of question papers</w:t>
      </w:r>
      <w:r>
        <w:rPr>
          <w:rFonts w:ascii="Times New Roman" w:hAnsi="Times New Roman"/>
          <w:sz w:val="24"/>
          <w:szCs w:val="24"/>
        </w:rPr>
        <w:t>, iii.</w:t>
      </w:r>
      <w:r w:rsidR="002C286B" w:rsidRPr="00C33088">
        <w:rPr>
          <w:rFonts w:ascii="Times New Roman" w:hAnsi="Times New Roman"/>
          <w:sz w:val="24"/>
          <w:szCs w:val="24"/>
        </w:rPr>
        <w:t>Impersonating</w:t>
      </w:r>
      <w:r>
        <w:rPr>
          <w:rFonts w:ascii="Times New Roman" w:hAnsi="Times New Roman"/>
          <w:sz w:val="24"/>
          <w:szCs w:val="24"/>
        </w:rPr>
        <w:t xml:space="preserve">, iv. </w:t>
      </w:r>
      <w:r w:rsidR="002C286B" w:rsidRPr="00C33088">
        <w:rPr>
          <w:rFonts w:ascii="Times New Roman" w:hAnsi="Times New Roman"/>
          <w:sz w:val="24"/>
          <w:szCs w:val="24"/>
        </w:rPr>
        <w:t>Disorderliness at examinations</w:t>
      </w:r>
      <w:r>
        <w:rPr>
          <w:rFonts w:ascii="Times New Roman" w:hAnsi="Times New Roman"/>
          <w:sz w:val="24"/>
          <w:szCs w:val="24"/>
        </w:rPr>
        <w:t xml:space="preserve">, v. </w:t>
      </w:r>
      <w:r w:rsidR="002C286B" w:rsidRPr="00C33088">
        <w:rPr>
          <w:rFonts w:ascii="Times New Roman" w:hAnsi="Times New Roman"/>
          <w:sz w:val="24"/>
          <w:szCs w:val="24"/>
        </w:rPr>
        <w:t>Disturbance at examinations</w:t>
      </w:r>
      <w:r>
        <w:rPr>
          <w:rFonts w:ascii="Times New Roman" w:hAnsi="Times New Roman"/>
          <w:sz w:val="24"/>
          <w:szCs w:val="24"/>
        </w:rPr>
        <w:t xml:space="preserve"> vi.</w:t>
      </w:r>
      <w:r w:rsidR="002C286B" w:rsidRPr="00C33088">
        <w:rPr>
          <w:rFonts w:ascii="Times New Roman" w:hAnsi="Times New Roman"/>
          <w:sz w:val="24"/>
          <w:szCs w:val="24"/>
        </w:rPr>
        <w:t xml:space="preserve"> </w:t>
      </w:r>
      <w:r w:rsidR="002C286B" w:rsidRPr="00C33088">
        <w:rPr>
          <w:rFonts w:ascii="Times New Roman" w:hAnsi="Times New Roman"/>
          <w:sz w:val="24"/>
          <w:szCs w:val="24"/>
        </w:rPr>
        <w:tab/>
        <w:t>Misconduct at examination</w:t>
      </w:r>
      <w:r>
        <w:rPr>
          <w:rFonts w:ascii="Times New Roman" w:hAnsi="Times New Roman"/>
          <w:sz w:val="24"/>
          <w:szCs w:val="24"/>
        </w:rPr>
        <w:t xml:space="preserve"> vii</w:t>
      </w:r>
      <w:r w:rsidR="002C286B" w:rsidRPr="00C33088">
        <w:rPr>
          <w:rFonts w:ascii="Times New Roman" w:hAnsi="Times New Roman"/>
          <w:sz w:val="24"/>
          <w:szCs w:val="24"/>
        </w:rPr>
        <w:t xml:space="preserve"> Obstruction of supervisor in carry' out his duties during examinations.</w:t>
      </w:r>
      <w:r>
        <w:rPr>
          <w:rFonts w:ascii="Times New Roman" w:hAnsi="Times New Roman"/>
          <w:sz w:val="24"/>
          <w:szCs w:val="24"/>
        </w:rPr>
        <w:t xml:space="preserve">viii. Breach of duty during </w:t>
      </w:r>
      <w:r w:rsidR="002C286B" w:rsidRPr="00C33088">
        <w:rPr>
          <w:rFonts w:ascii="Times New Roman" w:hAnsi="Times New Roman"/>
          <w:sz w:val="24"/>
          <w:szCs w:val="24"/>
        </w:rPr>
        <w:t>examinations.</w:t>
      </w:r>
      <w:r>
        <w:rPr>
          <w:rFonts w:ascii="Times New Roman" w:hAnsi="Times New Roman"/>
          <w:sz w:val="24"/>
          <w:szCs w:val="24"/>
        </w:rPr>
        <w:t xml:space="preserve"> ix. </w:t>
      </w:r>
      <w:r w:rsidR="002C286B" w:rsidRPr="00C33088">
        <w:rPr>
          <w:rFonts w:ascii="Times New Roman" w:hAnsi="Times New Roman"/>
          <w:sz w:val="24"/>
          <w:szCs w:val="24"/>
        </w:rPr>
        <w:t>Conspiracy to cheat.</w:t>
      </w:r>
      <w:r>
        <w:rPr>
          <w:rFonts w:ascii="Times New Roman" w:hAnsi="Times New Roman"/>
          <w:sz w:val="24"/>
          <w:szCs w:val="24"/>
        </w:rPr>
        <w:t xml:space="preserve">x. </w:t>
      </w:r>
      <w:r w:rsidR="002C286B" w:rsidRPr="00C33088">
        <w:rPr>
          <w:rFonts w:ascii="Times New Roman" w:hAnsi="Times New Roman"/>
          <w:sz w:val="24"/>
          <w:szCs w:val="24"/>
        </w:rPr>
        <w:t>Aiding and abetting examinees to cheat and other related offences.</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The Act stipulates that for any of the offences committed by a person of 18 years of age and above, a fine up to N100, 000 or imprisonment of a term up to 3 years or more would be applied. However, part II (Miscellaneous schedule) provides that when the person charged for any of the listed offences above is below the age of seventeen he/she shall be dealt with under the provisions of Children and Young Persons Act. If the accused is a school principal, invigilator, supervisor, agent, custodian or employee of an examination body, he/she will be liable to imprisonment for a term of 4 or 5 years with an option of fine, or in another case, liable to imprisonment of a term of 4 years without option of fine.</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It has been observed that all the efforts by the government, examination bodies, institutions, individuals and concerned groups towards eradicating examination malpractice have not yielded meaningful results. Rather the situation has become worse in recent times (Olatunbosun, 2016). For instance, Jekayinfa (2016), observed that all the penal codes made by the government have not been implemented. No offender on record is known to have been tried under any of the decrees. According to him, the decrees/laws are too draconian un-reformative and hence unenforceable. Therefore, there is the need to curb examination malpractice through some other ways like teaching of moral Education in Nigeria schools. </w:t>
      </w:r>
    </w:p>
    <w:p w:rsidR="002C286B" w:rsidRPr="00C33088" w:rsidRDefault="002C286B" w:rsidP="00C33088">
      <w:pPr>
        <w:pStyle w:val="Heading2"/>
        <w:spacing w:line="480" w:lineRule="auto"/>
        <w:ind w:left="0" w:right="6"/>
        <w:jc w:val="both"/>
        <w:rPr>
          <w:rFonts w:ascii="Times New Roman" w:hAnsi="Times New Roman" w:cs="Times New Roman"/>
          <w:sz w:val="24"/>
          <w:szCs w:val="24"/>
        </w:rPr>
      </w:pPr>
      <w:r w:rsidRPr="00C33088">
        <w:rPr>
          <w:rFonts w:ascii="Times New Roman" w:hAnsi="Times New Roman" w:cs="Times New Roman"/>
          <w:w w:val="105"/>
          <w:sz w:val="24"/>
          <w:szCs w:val="24"/>
        </w:rPr>
        <w:lastRenderedPageBreak/>
        <w:t>Appraisal of Literature Reviewed</w:t>
      </w:r>
    </w:p>
    <w:p w:rsidR="002C286B" w:rsidRPr="00C33088" w:rsidRDefault="002C286B" w:rsidP="00C33088">
      <w:pPr>
        <w:pStyle w:val="BodyText"/>
        <w:spacing w:line="480" w:lineRule="auto"/>
        <w:ind w:right="6"/>
        <w:jc w:val="both"/>
        <w:rPr>
          <w:rFonts w:ascii="Times New Roman" w:hAnsi="Times New Roman" w:cs="Times New Roman"/>
          <w:spacing w:val="-5"/>
          <w:w w:val="105"/>
          <w:sz w:val="24"/>
          <w:szCs w:val="24"/>
        </w:rPr>
      </w:pPr>
      <w:r w:rsidRPr="00C33088">
        <w:rPr>
          <w:rFonts w:ascii="Times New Roman" w:hAnsi="Times New Roman" w:cs="Times New Roman"/>
          <w:w w:val="105"/>
          <w:sz w:val="24"/>
          <w:szCs w:val="24"/>
        </w:rPr>
        <w:tab/>
        <w:t>In</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related</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literatures</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reviewed</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by</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spacing w:val="-3"/>
          <w:w w:val="105"/>
          <w:sz w:val="24"/>
          <w:szCs w:val="24"/>
        </w:rPr>
        <w:t>the</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researcher,</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it</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was</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discovered</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that</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the various studies on examination malpractices were narrow and not broad thereby</w:t>
      </w:r>
      <w:r w:rsidRPr="00C33088">
        <w:rPr>
          <w:rFonts w:ascii="Times New Roman" w:hAnsi="Times New Roman" w:cs="Times New Roman"/>
          <w:spacing w:val="64"/>
          <w:w w:val="105"/>
          <w:sz w:val="24"/>
          <w:szCs w:val="24"/>
        </w:rPr>
        <w:t xml:space="preserve"> </w:t>
      </w:r>
      <w:r w:rsidRPr="00C33088">
        <w:rPr>
          <w:rFonts w:ascii="Times New Roman" w:hAnsi="Times New Roman" w:cs="Times New Roman"/>
          <w:w w:val="105"/>
          <w:sz w:val="24"/>
          <w:szCs w:val="24"/>
        </w:rPr>
        <w:t>coming up with outdated strategies for student academic performance from undiversified</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sampled</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populations.</w:t>
      </w:r>
      <w:r w:rsidRPr="00C33088">
        <w:rPr>
          <w:rFonts w:ascii="Times New Roman" w:hAnsi="Times New Roman" w:cs="Times New Roman"/>
          <w:spacing w:val="-24"/>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24"/>
          <w:w w:val="105"/>
          <w:sz w:val="24"/>
          <w:szCs w:val="24"/>
        </w:rPr>
        <w:t xml:space="preserve"> </w:t>
      </w:r>
      <w:r w:rsidRPr="00C33088">
        <w:rPr>
          <w:rFonts w:ascii="Times New Roman" w:hAnsi="Times New Roman" w:cs="Times New Roman"/>
          <w:w w:val="105"/>
          <w:sz w:val="24"/>
          <w:szCs w:val="24"/>
        </w:rPr>
        <w:t>reviewed</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literatures</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have</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brought</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23"/>
          <w:w w:val="105"/>
          <w:sz w:val="24"/>
          <w:szCs w:val="24"/>
        </w:rPr>
        <w:t xml:space="preserve"> </w:t>
      </w:r>
      <w:r w:rsidRPr="00C33088">
        <w:rPr>
          <w:rFonts w:ascii="Times New Roman" w:hAnsi="Times New Roman" w:cs="Times New Roman"/>
          <w:w w:val="105"/>
          <w:sz w:val="24"/>
          <w:szCs w:val="24"/>
        </w:rPr>
        <w:t>various hi-tech methods of perpetrating examination malpractices to lime light. It also</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aided in the knowledge of several ways of addressing the hi-tech malpractices through</w:t>
      </w:r>
      <w:r w:rsidRPr="00C33088">
        <w:rPr>
          <w:rFonts w:ascii="Times New Roman" w:hAnsi="Times New Roman" w:cs="Times New Roman"/>
          <w:spacing w:val="64"/>
          <w:w w:val="105"/>
          <w:sz w:val="24"/>
          <w:szCs w:val="24"/>
        </w:rPr>
        <w:t xml:space="preserve"> </w:t>
      </w:r>
      <w:r w:rsidRPr="00C33088">
        <w:rPr>
          <w:rFonts w:ascii="Times New Roman" w:hAnsi="Times New Roman" w:cs="Times New Roman"/>
          <w:w w:val="105"/>
          <w:sz w:val="24"/>
          <w:szCs w:val="24"/>
        </w:rPr>
        <w:t>modern</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electronics</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means.</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Some</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theories</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reviewed</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revealed</w:t>
      </w:r>
      <w:r w:rsidRPr="00C33088">
        <w:rPr>
          <w:rFonts w:ascii="Times New Roman" w:hAnsi="Times New Roman" w:cs="Times New Roman"/>
          <w:spacing w:val="-16"/>
          <w:w w:val="105"/>
          <w:sz w:val="24"/>
          <w:szCs w:val="24"/>
        </w:rPr>
        <w:t xml:space="preserve"> </w:t>
      </w:r>
      <w:r w:rsidRPr="00C33088">
        <w:rPr>
          <w:rFonts w:ascii="Times New Roman" w:hAnsi="Times New Roman" w:cs="Times New Roman"/>
          <w:w w:val="105"/>
          <w:sz w:val="24"/>
          <w:szCs w:val="24"/>
        </w:rPr>
        <w:t>that,</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17"/>
          <w:w w:val="105"/>
          <w:sz w:val="24"/>
          <w:szCs w:val="24"/>
        </w:rPr>
        <w:t xml:space="preserve"> </w:t>
      </w:r>
      <w:r w:rsidRPr="00C33088">
        <w:rPr>
          <w:rFonts w:ascii="Times New Roman" w:hAnsi="Times New Roman" w:cs="Times New Roman"/>
          <w:w w:val="105"/>
          <w:sz w:val="24"/>
          <w:szCs w:val="24"/>
        </w:rPr>
        <w:t>a</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large</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 xml:space="preserve">extend, if morality is inculcated in the minds of the </w:t>
      </w:r>
      <w:r w:rsidRPr="00C33088">
        <w:rPr>
          <w:rFonts w:ascii="Times New Roman" w:hAnsi="Times New Roman" w:cs="Times New Roman"/>
          <w:spacing w:val="-3"/>
          <w:w w:val="105"/>
          <w:sz w:val="24"/>
          <w:szCs w:val="24"/>
        </w:rPr>
        <w:t xml:space="preserve">people </w:t>
      </w:r>
      <w:r w:rsidRPr="00C33088">
        <w:rPr>
          <w:rFonts w:ascii="Times New Roman" w:hAnsi="Times New Roman" w:cs="Times New Roman"/>
          <w:w w:val="105"/>
          <w:sz w:val="24"/>
          <w:szCs w:val="24"/>
        </w:rPr>
        <w:t>of Nigeria and if all stakeholders are</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willing</w:t>
      </w:r>
      <w:r w:rsidRPr="00C33088">
        <w:rPr>
          <w:rFonts w:ascii="Times New Roman" w:hAnsi="Times New Roman" w:cs="Times New Roman"/>
          <w:spacing w:val="-15"/>
          <w:w w:val="105"/>
          <w:sz w:val="24"/>
          <w:szCs w:val="24"/>
        </w:rPr>
        <w:t xml:space="preserve"> </w:t>
      </w:r>
      <w:r w:rsidRPr="00C33088">
        <w:rPr>
          <w:rFonts w:ascii="Times New Roman" w:hAnsi="Times New Roman" w:cs="Times New Roman"/>
          <w:w w:val="105"/>
          <w:sz w:val="24"/>
          <w:szCs w:val="24"/>
        </w:rPr>
        <w:t>to</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address</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issue</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examination</w:t>
      </w:r>
      <w:r w:rsidRPr="00C33088">
        <w:rPr>
          <w:rFonts w:ascii="Times New Roman" w:hAnsi="Times New Roman" w:cs="Times New Roman"/>
          <w:spacing w:val="-13"/>
          <w:w w:val="105"/>
          <w:sz w:val="24"/>
          <w:szCs w:val="24"/>
        </w:rPr>
        <w:t xml:space="preserve"> </w:t>
      </w:r>
      <w:r w:rsidRPr="00C33088">
        <w:rPr>
          <w:rFonts w:ascii="Times New Roman" w:hAnsi="Times New Roman" w:cs="Times New Roman"/>
          <w:w w:val="105"/>
          <w:sz w:val="24"/>
          <w:szCs w:val="24"/>
        </w:rPr>
        <w:t>malpractice</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with</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all</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sincerity,</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then</w:t>
      </w:r>
      <w:r w:rsidRPr="00C33088">
        <w:rPr>
          <w:rFonts w:ascii="Times New Roman" w:hAnsi="Times New Roman" w:cs="Times New Roman"/>
          <w:spacing w:val="-11"/>
          <w:w w:val="105"/>
          <w:sz w:val="24"/>
          <w:szCs w:val="24"/>
        </w:rPr>
        <w:t xml:space="preserve"> </w:t>
      </w:r>
      <w:r w:rsidRPr="00C33088">
        <w:rPr>
          <w:rFonts w:ascii="Times New Roman" w:hAnsi="Times New Roman" w:cs="Times New Roman"/>
          <w:w w:val="105"/>
          <w:sz w:val="24"/>
          <w:szCs w:val="24"/>
        </w:rPr>
        <w:t>the problem</w:t>
      </w:r>
      <w:r w:rsidRPr="00C33088">
        <w:rPr>
          <w:rFonts w:ascii="Times New Roman" w:hAnsi="Times New Roman" w:cs="Times New Roman"/>
          <w:spacing w:val="-6"/>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examination</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malpractice</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can</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be</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curtailed.</w:t>
      </w:r>
      <w:r w:rsidRPr="00C33088">
        <w:rPr>
          <w:rFonts w:ascii="Times New Roman" w:hAnsi="Times New Roman" w:cs="Times New Roman"/>
          <w:spacing w:val="-5"/>
          <w:w w:val="105"/>
          <w:sz w:val="24"/>
          <w:szCs w:val="24"/>
        </w:rPr>
        <w:t xml:space="preserve"> </w:t>
      </w:r>
    </w:p>
    <w:p w:rsidR="002C286B" w:rsidRPr="00C33088" w:rsidRDefault="002C286B" w:rsidP="00C33088">
      <w:pPr>
        <w:pStyle w:val="BodyText"/>
        <w:spacing w:line="480" w:lineRule="auto"/>
        <w:ind w:right="6"/>
        <w:jc w:val="both"/>
        <w:rPr>
          <w:rFonts w:ascii="Times New Roman" w:hAnsi="Times New Roman" w:cs="Times New Roman"/>
          <w:w w:val="105"/>
          <w:sz w:val="24"/>
          <w:szCs w:val="24"/>
        </w:rPr>
      </w:pPr>
      <w:r w:rsidRPr="00C33088">
        <w:rPr>
          <w:rFonts w:ascii="Times New Roman" w:hAnsi="Times New Roman" w:cs="Times New Roman"/>
          <w:spacing w:val="-5"/>
          <w:w w:val="105"/>
          <w:sz w:val="24"/>
          <w:szCs w:val="24"/>
        </w:rPr>
        <w:tab/>
      </w:r>
      <w:r w:rsidRPr="00C33088">
        <w:rPr>
          <w:rFonts w:ascii="Times New Roman" w:hAnsi="Times New Roman" w:cs="Times New Roman"/>
          <w:w w:val="105"/>
          <w:sz w:val="24"/>
          <w:szCs w:val="24"/>
        </w:rPr>
        <w:t>The</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interest</w:t>
      </w:r>
      <w:r w:rsidRPr="00C33088">
        <w:rPr>
          <w:rFonts w:ascii="Times New Roman" w:hAnsi="Times New Roman" w:cs="Times New Roman"/>
          <w:spacing w:val="-8"/>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5"/>
          <w:w w:val="105"/>
          <w:sz w:val="24"/>
          <w:szCs w:val="24"/>
        </w:rPr>
        <w:t xml:space="preserve"> </w:t>
      </w:r>
      <w:r w:rsidRPr="00C33088">
        <w:rPr>
          <w:rFonts w:ascii="Times New Roman" w:hAnsi="Times New Roman" w:cs="Times New Roman"/>
          <w:w w:val="105"/>
          <w:sz w:val="24"/>
          <w:szCs w:val="24"/>
        </w:rPr>
        <w:t>this</w:t>
      </w:r>
      <w:r w:rsidRPr="00C33088">
        <w:rPr>
          <w:rFonts w:ascii="Times New Roman" w:hAnsi="Times New Roman" w:cs="Times New Roman"/>
          <w:spacing w:val="-7"/>
          <w:w w:val="105"/>
          <w:sz w:val="24"/>
          <w:szCs w:val="24"/>
        </w:rPr>
        <w:t xml:space="preserve"> </w:t>
      </w:r>
      <w:r w:rsidRPr="00C33088">
        <w:rPr>
          <w:rFonts w:ascii="Times New Roman" w:hAnsi="Times New Roman" w:cs="Times New Roman"/>
          <w:w w:val="105"/>
          <w:sz w:val="24"/>
          <w:szCs w:val="24"/>
        </w:rPr>
        <w:t>researcher therefore is to identify those new methods used in the perpetration of examination malpractices and then proffer useful innovative strategies for curbing both the new and remote methods of examination malpractices. All stakeholders must show commitment,</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determination</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and</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sincerity</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of</w:t>
      </w:r>
      <w:r w:rsidRPr="00C33088">
        <w:rPr>
          <w:rFonts w:ascii="Times New Roman" w:hAnsi="Times New Roman" w:cs="Times New Roman"/>
          <w:spacing w:val="-9"/>
          <w:w w:val="105"/>
          <w:sz w:val="24"/>
          <w:szCs w:val="24"/>
        </w:rPr>
        <w:t xml:space="preserve"> </w:t>
      </w:r>
      <w:r w:rsidRPr="00C33088">
        <w:rPr>
          <w:rFonts w:ascii="Times New Roman" w:hAnsi="Times New Roman" w:cs="Times New Roman"/>
          <w:w w:val="105"/>
          <w:sz w:val="24"/>
          <w:szCs w:val="24"/>
        </w:rPr>
        <w:t>purpose,</w:t>
      </w:r>
      <w:r w:rsidRPr="00C33088">
        <w:rPr>
          <w:rFonts w:ascii="Times New Roman" w:hAnsi="Times New Roman" w:cs="Times New Roman"/>
          <w:spacing w:val="-20"/>
          <w:w w:val="105"/>
          <w:sz w:val="24"/>
          <w:szCs w:val="24"/>
        </w:rPr>
        <w:t xml:space="preserve"> </w:t>
      </w:r>
      <w:r w:rsidRPr="00C33088">
        <w:rPr>
          <w:rFonts w:ascii="Times New Roman" w:hAnsi="Times New Roman" w:cs="Times New Roman"/>
          <w:w w:val="105"/>
          <w:sz w:val="24"/>
          <w:szCs w:val="24"/>
        </w:rPr>
        <w:t>for</w:t>
      </w:r>
      <w:r w:rsidRPr="00C33088">
        <w:rPr>
          <w:rFonts w:ascii="Times New Roman" w:hAnsi="Times New Roman" w:cs="Times New Roman"/>
          <w:spacing w:val="-12"/>
          <w:w w:val="105"/>
          <w:sz w:val="24"/>
          <w:szCs w:val="24"/>
        </w:rPr>
        <w:t xml:space="preserve"> </w:t>
      </w:r>
      <w:r w:rsidRPr="00C33088">
        <w:rPr>
          <w:rFonts w:ascii="Times New Roman" w:hAnsi="Times New Roman" w:cs="Times New Roman"/>
          <w:w w:val="105"/>
          <w:sz w:val="24"/>
          <w:szCs w:val="24"/>
        </w:rPr>
        <w:t>the</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innovative</w:t>
      </w:r>
      <w:r w:rsidRPr="00C33088">
        <w:rPr>
          <w:rFonts w:ascii="Times New Roman" w:hAnsi="Times New Roman" w:cs="Times New Roman"/>
          <w:spacing w:val="-14"/>
          <w:w w:val="105"/>
          <w:sz w:val="24"/>
          <w:szCs w:val="24"/>
        </w:rPr>
        <w:t xml:space="preserve"> </w:t>
      </w:r>
      <w:r w:rsidRPr="00C33088">
        <w:rPr>
          <w:rFonts w:ascii="Times New Roman" w:hAnsi="Times New Roman" w:cs="Times New Roman"/>
          <w:w w:val="105"/>
          <w:sz w:val="24"/>
          <w:szCs w:val="24"/>
        </w:rPr>
        <w:t>strategies</w:t>
      </w:r>
      <w:r w:rsidRPr="00C33088">
        <w:rPr>
          <w:rFonts w:ascii="Times New Roman" w:hAnsi="Times New Roman" w:cs="Times New Roman"/>
          <w:spacing w:val="-10"/>
          <w:w w:val="105"/>
          <w:sz w:val="24"/>
          <w:szCs w:val="24"/>
        </w:rPr>
        <w:t xml:space="preserve"> </w:t>
      </w:r>
      <w:r w:rsidRPr="00C33088">
        <w:rPr>
          <w:rFonts w:ascii="Times New Roman" w:hAnsi="Times New Roman" w:cs="Times New Roman"/>
          <w:w w:val="105"/>
          <w:sz w:val="24"/>
          <w:szCs w:val="24"/>
        </w:rPr>
        <w:t xml:space="preserve">for student academic performance to actually make </w:t>
      </w:r>
      <w:r w:rsidRPr="00C33088">
        <w:rPr>
          <w:rFonts w:ascii="Times New Roman" w:hAnsi="Times New Roman" w:cs="Times New Roman"/>
          <w:spacing w:val="-5"/>
          <w:w w:val="105"/>
          <w:sz w:val="24"/>
          <w:szCs w:val="24"/>
        </w:rPr>
        <w:t xml:space="preserve">any </w:t>
      </w:r>
      <w:r w:rsidRPr="00C33088">
        <w:rPr>
          <w:rFonts w:ascii="Times New Roman" w:hAnsi="Times New Roman" w:cs="Times New Roman"/>
          <w:w w:val="105"/>
          <w:sz w:val="24"/>
          <w:szCs w:val="24"/>
        </w:rPr>
        <w:t>significant impact in preventing</w:t>
      </w:r>
      <w:r w:rsidRPr="00C33088">
        <w:rPr>
          <w:rFonts w:ascii="Times New Roman" w:hAnsi="Times New Roman" w:cs="Times New Roman"/>
          <w:spacing w:val="-32"/>
          <w:w w:val="105"/>
          <w:sz w:val="24"/>
          <w:szCs w:val="24"/>
        </w:rPr>
        <w:t xml:space="preserve"> </w:t>
      </w:r>
      <w:r w:rsidRPr="00C33088">
        <w:rPr>
          <w:rFonts w:ascii="Times New Roman" w:hAnsi="Times New Roman" w:cs="Times New Roman"/>
          <w:w w:val="105"/>
          <w:sz w:val="24"/>
          <w:szCs w:val="24"/>
        </w:rPr>
        <w:t>examination</w:t>
      </w:r>
      <w:r w:rsidRPr="00C33088">
        <w:rPr>
          <w:rFonts w:ascii="Times New Roman" w:hAnsi="Times New Roman" w:cs="Times New Roman"/>
          <w:spacing w:val="-32"/>
          <w:w w:val="105"/>
          <w:sz w:val="24"/>
          <w:szCs w:val="24"/>
        </w:rPr>
        <w:t xml:space="preserve"> </w:t>
      </w:r>
      <w:r w:rsidRPr="00C33088">
        <w:rPr>
          <w:rFonts w:ascii="Times New Roman" w:hAnsi="Times New Roman" w:cs="Times New Roman"/>
          <w:w w:val="105"/>
          <w:sz w:val="24"/>
          <w:szCs w:val="24"/>
        </w:rPr>
        <w:t>malpractices</w:t>
      </w:r>
      <w:r w:rsidRPr="00C33088">
        <w:rPr>
          <w:rFonts w:ascii="Times New Roman" w:hAnsi="Times New Roman" w:cs="Times New Roman"/>
          <w:spacing w:val="-32"/>
          <w:w w:val="105"/>
          <w:sz w:val="24"/>
          <w:szCs w:val="24"/>
        </w:rPr>
        <w:t xml:space="preserve"> </w:t>
      </w:r>
      <w:r w:rsidRPr="00C33088">
        <w:rPr>
          <w:rFonts w:ascii="Times New Roman" w:hAnsi="Times New Roman" w:cs="Times New Roman"/>
          <w:w w:val="105"/>
          <w:sz w:val="24"/>
          <w:szCs w:val="24"/>
        </w:rPr>
        <w:t>in</w:t>
      </w:r>
      <w:r w:rsidRPr="00C33088">
        <w:rPr>
          <w:rFonts w:ascii="Times New Roman" w:hAnsi="Times New Roman" w:cs="Times New Roman"/>
          <w:spacing w:val="-32"/>
          <w:w w:val="105"/>
          <w:sz w:val="24"/>
          <w:szCs w:val="24"/>
        </w:rPr>
        <w:t xml:space="preserve"> </w:t>
      </w:r>
      <w:r w:rsidRPr="00C33088">
        <w:rPr>
          <w:rFonts w:ascii="Times New Roman" w:hAnsi="Times New Roman" w:cs="Times New Roman"/>
          <w:w w:val="105"/>
          <w:sz w:val="24"/>
          <w:szCs w:val="24"/>
        </w:rPr>
        <w:t>Nigeria.</w:t>
      </w:r>
    </w:p>
    <w:p w:rsidR="002C286B" w:rsidRPr="00C33088" w:rsidRDefault="002C286B" w:rsidP="00C33088">
      <w:pPr>
        <w:spacing w:after="0" w:line="480" w:lineRule="auto"/>
        <w:jc w:val="center"/>
        <w:rPr>
          <w:rFonts w:ascii="Times New Roman" w:hAnsi="Times New Roman"/>
          <w:b/>
          <w:bCs/>
          <w:sz w:val="24"/>
          <w:szCs w:val="24"/>
        </w:rPr>
      </w:pPr>
      <w:r w:rsidRPr="00C33088">
        <w:rPr>
          <w:rFonts w:ascii="Times New Roman" w:hAnsi="Times New Roman"/>
          <w:w w:val="105"/>
          <w:sz w:val="24"/>
          <w:szCs w:val="24"/>
        </w:rPr>
        <w:br w:type="page"/>
      </w:r>
      <w:r w:rsidRPr="00C33088">
        <w:rPr>
          <w:rFonts w:ascii="Times New Roman" w:hAnsi="Times New Roman"/>
          <w:b/>
          <w:bCs/>
          <w:w w:val="105"/>
          <w:sz w:val="24"/>
          <w:szCs w:val="24"/>
        </w:rPr>
        <w:lastRenderedPageBreak/>
        <w:t>CHAPTER THREE</w:t>
      </w:r>
    </w:p>
    <w:p w:rsidR="002C286B" w:rsidRPr="00C33088" w:rsidRDefault="002C286B" w:rsidP="00C33088">
      <w:pPr>
        <w:pStyle w:val="Heading2"/>
        <w:spacing w:line="480" w:lineRule="auto"/>
        <w:ind w:left="0" w:right="6"/>
        <w:jc w:val="center"/>
        <w:rPr>
          <w:rFonts w:ascii="Times New Roman" w:hAnsi="Times New Roman" w:cs="Times New Roman"/>
          <w:sz w:val="24"/>
          <w:szCs w:val="24"/>
        </w:rPr>
      </w:pPr>
      <w:r w:rsidRPr="00C33088">
        <w:rPr>
          <w:rFonts w:ascii="Times New Roman" w:hAnsi="Times New Roman" w:cs="Times New Roman"/>
          <w:sz w:val="24"/>
          <w:szCs w:val="24"/>
        </w:rPr>
        <w:t>RESEARCH</w:t>
      </w:r>
      <w:r w:rsidRPr="00C33088">
        <w:rPr>
          <w:rFonts w:ascii="Times New Roman" w:hAnsi="Times New Roman" w:cs="Times New Roman"/>
          <w:spacing w:val="57"/>
          <w:sz w:val="24"/>
          <w:szCs w:val="24"/>
        </w:rPr>
        <w:t xml:space="preserve"> </w:t>
      </w:r>
      <w:r w:rsidRPr="00C33088">
        <w:rPr>
          <w:rFonts w:ascii="Times New Roman" w:hAnsi="Times New Roman" w:cs="Times New Roman"/>
          <w:sz w:val="24"/>
          <w:szCs w:val="24"/>
        </w:rPr>
        <w:t xml:space="preserve">METHODOLOGY </w:t>
      </w:r>
    </w:p>
    <w:p w:rsidR="002C286B" w:rsidRPr="00C33088" w:rsidRDefault="002C286B" w:rsidP="00C33088">
      <w:pPr>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This chapter presents the methodology adopted in carrying out this research work. It has been discussed under the following subheadings: </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t>Research Design</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t>Population of the Study</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t xml:space="preserve">Sample and Sampling Techniques </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t>Research Instrument</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t xml:space="preserve">Validity of the Instrument </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t xml:space="preserve">Reliability of the Instrument </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t xml:space="preserve">Procedure for Data Collection </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t>Method of Data Analysis</w:t>
      </w:r>
    </w:p>
    <w:p w:rsidR="002C286B" w:rsidRPr="00C33088" w:rsidRDefault="002C286B" w:rsidP="00C33088">
      <w:pPr>
        <w:pStyle w:val="Heading2"/>
        <w:spacing w:line="480" w:lineRule="auto"/>
        <w:ind w:left="0" w:right="6"/>
        <w:jc w:val="both"/>
        <w:rPr>
          <w:rFonts w:ascii="Times New Roman" w:hAnsi="Times New Roman" w:cs="Times New Roman"/>
          <w:sz w:val="24"/>
          <w:szCs w:val="24"/>
        </w:rPr>
      </w:pPr>
      <w:r w:rsidRPr="00C33088">
        <w:rPr>
          <w:rFonts w:ascii="Times New Roman" w:hAnsi="Times New Roman" w:cs="Times New Roman"/>
          <w:w w:val="105"/>
          <w:sz w:val="24"/>
          <w:szCs w:val="24"/>
        </w:rPr>
        <w:t>Research Design</w:t>
      </w:r>
    </w:p>
    <w:p w:rsidR="002C286B" w:rsidRDefault="002C286B" w:rsidP="00C33088">
      <w:pPr>
        <w:spacing w:after="0" w:line="480" w:lineRule="auto"/>
        <w:jc w:val="both"/>
        <w:rPr>
          <w:rFonts w:ascii="Times New Roman" w:hAnsi="Times New Roman"/>
          <w:w w:val="105"/>
          <w:sz w:val="24"/>
          <w:szCs w:val="24"/>
        </w:rPr>
      </w:pPr>
      <w:r w:rsidRPr="00C33088">
        <w:rPr>
          <w:rFonts w:ascii="Times New Roman" w:hAnsi="Times New Roman"/>
          <w:w w:val="105"/>
          <w:sz w:val="24"/>
          <w:szCs w:val="24"/>
        </w:rPr>
        <w:tab/>
        <w:t xml:space="preserve">This study is a descriptive survey design aimed at identifying </w:t>
      </w:r>
      <w:r w:rsidRPr="00C33088">
        <w:rPr>
          <w:rFonts w:ascii="Times New Roman" w:hAnsi="Times New Roman"/>
          <w:sz w:val="24"/>
          <w:szCs w:val="24"/>
        </w:rPr>
        <w:t>the influence of electronic media in curbing examination malpractice among secondary school students in Ilorin West LGA</w:t>
      </w:r>
      <w:r w:rsidRPr="00C33088">
        <w:rPr>
          <w:rFonts w:ascii="Times New Roman" w:hAnsi="Times New Roman"/>
          <w:w w:val="105"/>
          <w:sz w:val="24"/>
          <w:szCs w:val="24"/>
        </w:rPr>
        <w:t>. Ali (2016), stated that a survey is a descriptive study which seeks or uses the sample data of an investigation to document, describe, and explain what is existent or non-existent,</w:t>
      </w:r>
      <w:r w:rsidRPr="00C33088">
        <w:rPr>
          <w:rFonts w:ascii="Times New Roman" w:hAnsi="Times New Roman"/>
          <w:spacing w:val="-6"/>
          <w:w w:val="105"/>
          <w:sz w:val="24"/>
          <w:szCs w:val="24"/>
        </w:rPr>
        <w:t xml:space="preserve"> </w:t>
      </w:r>
      <w:r w:rsidRPr="00C33088">
        <w:rPr>
          <w:rFonts w:ascii="Times New Roman" w:hAnsi="Times New Roman"/>
          <w:w w:val="105"/>
          <w:sz w:val="24"/>
          <w:szCs w:val="24"/>
        </w:rPr>
        <w:t>on</w:t>
      </w:r>
      <w:r w:rsidRPr="00C33088">
        <w:rPr>
          <w:rFonts w:ascii="Times New Roman" w:hAnsi="Times New Roman"/>
          <w:spacing w:val="-7"/>
          <w:w w:val="105"/>
          <w:sz w:val="24"/>
          <w:szCs w:val="24"/>
        </w:rPr>
        <w:t xml:space="preserve"> </w:t>
      </w:r>
      <w:r w:rsidRPr="00C33088">
        <w:rPr>
          <w:rFonts w:ascii="Times New Roman" w:hAnsi="Times New Roman"/>
          <w:w w:val="105"/>
          <w:sz w:val="24"/>
          <w:szCs w:val="24"/>
        </w:rPr>
        <w:t>the</w:t>
      </w:r>
      <w:r w:rsidRPr="00C33088">
        <w:rPr>
          <w:rFonts w:ascii="Times New Roman" w:hAnsi="Times New Roman"/>
          <w:spacing w:val="-6"/>
          <w:w w:val="105"/>
          <w:sz w:val="24"/>
          <w:szCs w:val="24"/>
        </w:rPr>
        <w:t xml:space="preserve"> </w:t>
      </w:r>
      <w:r w:rsidRPr="00C33088">
        <w:rPr>
          <w:rFonts w:ascii="Times New Roman" w:hAnsi="Times New Roman"/>
          <w:w w:val="105"/>
          <w:sz w:val="24"/>
          <w:szCs w:val="24"/>
        </w:rPr>
        <w:t>present</w:t>
      </w:r>
      <w:r w:rsidRPr="00C33088">
        <w:rPr>
          <w:rFonts w:ascii="Times New Roman" w:hAnsi="Times New Roman"/>
          <w:spacing w:val="-6"/>
          <w:w w:val="105"/>
          <w:sz w:val="24"/>
          <w:szCs w:val="24"/>
        </w:rPr>
        <w:t xml:space="preserve"> </w:t>
      </w:r>
      <w:r w:rsidRPr="00C33088">
        <w:rPr>
          <w:rFonts w:ascii="Times New Roman" w:hAnsi="Times New Roman"/>
          <w:w w:val="105"/>
          <w:sz w:val="24"/>
          <w:szCs w:val="24"/>
        </w:rPr>
        <w:t>status</w:t>
      </w:r>
      <w:r w:rsidRPr="00C33088">
        <w:rPr>
          <w:rFonts w:ascii="Times New Roman" w:hAnsi="Times New Roman"/>
          <w:spacing w:val="-5"/>
          <w:w w:val="105"/>
          <w:sz w:val="24"/>
          <w:szCs w:val="24"/>
        </w:rPr>
        <w:t xml:space="preserve"> </w:t>
      </w:r>
      <w:r w:rsidRPr="00C33088">
        <w:rPr>
          <w:rFonts w:ascii="Times New Roman" w:hAnsi="Times New Roman"/>
          <w:w w:val="105"/>
          <w:sz w:val="24"/>
          <w:szCs w:val="24"/>
        </w:rPr>
        <w:t>of</w:t>
      </w:r>
      <w:r w:rsidRPr="00C33088">
        <w:rPr>
          <w:rFonts w:ascii="Times New Roman" w:hAnsi="Times New Roman"/>
          <w:spacing w:val="-4"/>
          <w:w w:val="105"/>
          <w:sz w:val="24"/>
          <w:szCs w:val="24"/>
        </w:rPr>
        <w:t xml:space="preserve"> </w:t>
      </w:r>
      <w:r w:rsidRPr="00C33088">
        <w:rPr>
          <w:rFonts w:ascii="Times New Roman" w:hAnsi="Times New Roman"/>
          <w:w w:val="105"/>
          <w:sz w:val="24"/>
          <w:szCs w:val="24"/>
        </w:rPr>
        <w:t>a</w:t>
      </w:r>
      <w:r w:rsidRPr="00C33088">
        <w:rPr>
          <w:rFonts w:ascii="Times New Roman" w:hAnsi="Times New Roman"/>
          <w:spacing w:val="-7"/>
          <w:w w:val="105"/>
          <w:sz w:val="24"/>
          <w:szCs w:val="24"/>
        </w:rPr>
        <w:t xml:space="preserve"> </w:t>
      </w:r>
      <w:r w:rsidRPr="00C33088">
        <w:rPr>
          <w:rFonts w:ascii="Times New Roman" w:hAnsi="Times New Roman"/>
          <w:w w:val="105"/>
          <w:sz w:val="24"/>
          <w:szCs w:val="24"/>
        </w:rPr>
        <w:t>phenomenon</w:t>
      </w:r>
      <w:r w:rsidRPr="00C33088">
        <w:rPr>
          <w:rFonts w:ascii="Times New Roman" w:hAnsi="Times New Roman"/>
          <w:spacing w:val="-7"/>
          <w:w w:val="105"/>
          <w:sz w:val="24"/>
          <w:szCs w:val="24"/>
        </w:rPr>
        <w:t xml:space="preserve"> </w:t>
      </w:r>
      <w:r w:rsidRPr="00C33088">
        <w:rPr>
          <w:rFonts w:ascii="Times New Roman" w:hAnsi="Times New Roman"/>
          <w:w w:val="105"/>
          <w:sz w:val="24"/>
          <w:szCs w:val="24"/>
        </w:rPr>
        <w:t>being</w:t>
      </w:r>
      <w:r w:rsidRPr="00C33088">
        <w:rPr>
          <w:rFonts w:ascii="Times New Roman" w:hAnsi="Times New Roman"/>
          <w:spacing w:val="-6"/>
          <w:w w:val="105"/>
          <w:sz w:val="24"/>
          <w:szCs w:val="24"/>
        </w:rPr>
        <w:t xml:space="preserve"> </w:t>
      </w:r>
      <w:r w:rsidRPr="00C33088">
        <w:rPr>
          <w:rFonts w:ascii="Times New Roman" w:hAnsi="Times New Roman"/>
          <w:w w:val="105"/>
          <w:sz w:val="24"/>
          <w:szCs w:val="24"/>
        </w:rPr>
        <w:t>investigated.</w:t>
      </w:r>
      <w:r w:rsidRPr="00C33088">
        <w:rPr>
          <w:rFonts w:ascii="Times New Roman" w:hAnsi="Times New Roman"/>
          <w:spacing w:val="-7"/>
          <w:w w:val="105"/>
          <w:sz w:val="24"/>
          <w:szCs w:val="24"/>
        </w:rPr>
        <w:t xml:space="preserve"> </w:t>
      </w:r>
      <w:r w:rsidRPr="00C33088">
        <w:rPr>
          <w:rFonts w:ascii="Times New Roman" w:hAnsi="Times New Roman"/>
          <w:w w:val="105"/>
          <w:sz w:val="24"/>
          <w:szCs w:val="24"/>
        </w:rPr>
        <w:t>Ali</w:t>
      </w:r>
      <w:r w:rsidRPr="00C33088">
        <w:rPr>
          <w:rFonts w:ascii="Times New Roman" w:hAnsi="Times New Roman"/>
          <w:spacing w:val="-7"/>
          <w:w w:val="105"/>
          <w:sz w:val="24"/>
          <w:szCs w:val="24"/>
        </w:rPr>
        <w:t xml:space="preserve"> </w:t>
      </w:r>
      <w:r w:rsidRPr="00C33088">
        <w:rPr>
          <w:rFonts w:ascii="Times New Roman" w:hAnsi="Times New Roman"/>
          <w:w w:val="105"/>
          <w:sz w:val="24"/>
          <w:szCs w:val="24"/>
        </w:rPr>
        <w:t>went</w:t>
      </w:r>
      <w:r w:rsidRPr="00C33088">
        <w:rPr>
          <w:rFonts w:ascii="Times New Roman" w:hAnsi="Times New Roman"/>
          <w:spacing w:val="-6"/>
          <w:w w:val="105"/>
          <w:sz w:val="24"/>
          <w:szCs w:val="24"/>
        </w:rPr>
        <w:t xml:space="preserve"> </w:t>
      </w:r>
      <w:r w:rsidRPr="00C33088">
        <w:rPr>
          <w:rFonts w:ascii="Times New Roman" w:hAnsi="Times New Roman"/>
          <w:w w:val="105"/>
          <w:sz w:val="24"/>
          <w:szCs w:val="24"/>
        </w:rPr>
        <w:t xml:space="preserve">further to say that in surveys, views, facts etc are collected, analysed and used for answering research question. </w:t>
      </w:r>
    </w:p>
    <w:p w:rsidR="00C33088" w:rsidRPr="00C33088" w:rsidRDefault="00C33088" w:rsidP="00C33088">
      <w:pPr>
        <w:spacing w:after="0" w:line="480" w:lineRule="auto"/>
        <w:jc w:val="both"/>
        <w:rPr>
          <w:rFonts w:ascii="Times New Roman" w:hAnsi="Times New Roman"/>
          <w:sz w:val="24"/>
          <w:szCs w:val="24"/>
        </w:rPr>
      </w:pPr>
    </w:p>
    <w:p w:rsidR="002C286B" w:rsidRPr="00C33088" w:rsidRDefault="002C286B" w:rsidP="00C33088">
      <w:pPr>
        <w:spacing w:after="0" w:line="480" w:lineRule="auto"/>
        <w:jc w:val="both"/>
        <w:rPr>
          <w:rFonts w:ascii="Times New Roman" w:hAnsi="Times New Roman"/>
          <w:b/>
          <w:sz w:val="24"/>
          <w:szCs w:val="24"/>
        </w:rPr>
      </w:pPr>
      <w:r w:rsidRPr="00C33088">
        <w:rPr>
          <w:rFonts w:ascii="Times New Roman" w:hAnsi="Times New Roman"/>
          <w:b/>
          <w:sz w:val="24"/>
          <w:szCs w:val="24"/>
        </w:rPr>
        <w:lastRenderedPageBreak/>
        <w:t xml:space="preserve">Population of the Study </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tab/>
        <w:t xml:space="preserve">The target population of this study will be all science students in senior secondary schools in Ilorin West Local Government Area of Kwara State. </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b/>
          <w:sz w:val="24"/>
          <w:szCs w:val="24"/>
        </w:rPr>
        <w:t>Sample and Sampling Technique</w:t>
      </w:r>
      <w:r w:rsidRPr="00C33088">
        <w:rPr>
          <w:rFonts w:ascii="Times New Roman" w:hAnsi="Times New Roman"/>
          <w:sz w:val="24"/>
          <w:szCs w:val="24"/>
        </w:rPr>
        <w:t xml:space="preserve"> </w:t>
      </w:r>
    </w:p>
    <w:p w:rsidR="002C286B" w:rsidRPr="00C33088" w:rsidRDefault="002C286B" w:rsidP="00C33088">
      <w:pPr>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Stratified random sampling technique will be used to select ten secondary schools in Ilorin West Local Government Area of Kwara State. Also stratified random sampling technique would be used to select twenty </w:t>
      </w:r>
      <w:r w:rsidR="00384C5A" w:rsidRPr="00C33088">
        <w:rPr>
          <w:rFonts w:ascii="Times New Roman" w:hAnsi="Times New Roman"/>
          <w:sz w:val="24"/>
          <w:szCs w:val="24"/>
        </w:rPr>
        <w:t>students from each of the ten</w:t>
      </w:r>
      <w:r w:rsidRPr="00C33088">
        <w:rPr>
          <w:rFonts w:ascii="Times New Roman" w:hAnsi="Times New Roman"/>
          <w:sz w:val="24"/>
          <w:szCs w:val="24"/>
        </w:rPr>
        <w:t xml:space="preserve"> secondary schools in all, a total of two hundred students would made up the sample subject of the study.  </w:t>
      </w:r>
    </w:p>
    <w:p w:rsidR="002C286B" w:rsidRPr="00C33088" w:rsidRDefault="002C286B" w:rsidP="00C33088">
      <w:pPr>
        <w:spacing w:after="0" w:line="480" w:lineRule="auto"/>
        <w:jc w:val="both"/>
        <w:rPr>
          <w:rFonts w:ascii="Times New Roman" w:hAnsi="Times New Roman"/>
          <w:b/>
          <w:sz w:val="24"/>
          <w:szCs w:val="24"/>
        </w:rPr>
      </w:pPr>
      <w:r w:rsidRPr="00C33088">
        <w:rPr>
          <w:rFonts w:ascii="Times New Roman" w:hAnsi="Times New Roman"/>
          <w:b/>
          <w:sz w:val="24"/>
          <w:szCs w:val="24"/>
        </w:rPr>
        <w:t xml:space="preserve">Research Instrument </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b/>
          <w:sz w:val="24"/>
          <w:szCs w:val="24"/>
        </w:rPr>
        <w:tab/>
      </w:r>
      <w:r w:rsidRPr="00C33088">
        <w:rPr>
          <w:rFonts w:ascii="Times New Roman" w:hAnsi="Times New Roman"/>
          <w:sz w:val="24"/>
          <w:szCs w:val="24"/>
        </w:rPr>
        <w:t>The researcher would make use of a well structured questionnaire to elicit relevant information from the sample respondents. The instrument would be tagged as “Electronic Media and the Menace of Examination Malpractices Questionnaire (EMMEMQ). The questionnaire would consists of two sections (A and B). section ‘A’ seek for personal information of respondents such as Sex, Age, Class, and background status e.t.c while section ‘B’ would contain 20-items statement on examination malpractices strategies and students academic performance in senior secondary schools.</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tab/>
        <w:t>The items on the questionnaire would be arranged using licker scale type of Strongly Agreed (SA), Agreed (A), Disagreed (D) Strongly Disagreed (SD). Respondents would be expected to tick from the alternatives the option that best represent their opinions.</w:t>
      </w:r>
    </w:p>
    <w:p w:rsidR="00C33088" w:rsidRDefault="00C33088" w:rsidP="00C33088">
      <w:pPr>
        <w:spacing w:after="0" w:line="480" w:lineRule="auto"/>
        <w:jc w:val="both"/>
        <w:rPr>
          <w:rFonts w:ascii="Times New Roman" w:hAnsi="Times New Roman"/>
          <w:b/>
          <w:sz w:val="24"/>
          <w:szCs w:val="24"/>
        </w:rPr>
      </w:pPr>
    </w:p>
    <w:p w:rsidR="00C33088" w:rsidRDefault="00C33088" w:rsidP="00C33088">
      <w:pPr>
        <w:spacing w:after="0" w:line="480" w:lineRule="auto"/>
        <w:jc w:val="both"/>
        <w:rPr>
          <w:rFonts w:ascii="Times New Roman" w:hAnsi="Times New Roman"/>
          <w:b/>
          <w:sz w:val="24"/>
          <w:szCs w:val="24"/>
        </w:rPr>
      </w:pPr>
    </w:p>
    <w:p w:rsidR="002C286B" w:rsidRPr="00C33088" w:rsidRDefault="002C286B" w:rsidP="00C33088">
      <w:pPr>
        <w:spacing w:after="0" w:line="480" w:lineRule="auto"/>
        <w:jc w:val="both"/>
        <w:rPr>
          <w:rFonts w:ascii="Times New Roman" w:hAnsi="Times New Roman"/>
          <w:b/>
          <w:sz w:val="24"/>
          <w:szCs w:val="24"/>
        </w:rPr>
      </w:pPr>
      <w:r w:rsidRPr="00C33088">
        <w:rPr>
          <w:rFonts w:ascii="Times New Roman" w:hAnsi="Times New Roman"/>
          <w:b/>
          <w:sz w:val="24"/>
          <w:szCs w:val="24"/>
        </w:rPr>
        <w:lastRenderedPageBreak/>
        <w:t xml:space="preserve">Validity of the Instrument </w:t>
      </w:r>
    </w:p>
    <w:p w:rsidR="002C286B" w:rsidRPr="00C33088" w:rsidRDefault="002C286B" w:rsidP="00C33088">
      <w:pPr>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To ensure the validity of the instrument for this study draft of the questionnaire will be evaluated using assessment (research instrument) developed and deployed by the researcher and to be given to the project supervisor and other experts in the department and a test construction experts for their comments, amendments and suggestions. Their opinions, amendments and suggestions would be in-corporated into the final draft of the instrument, which will ensure both face and content validity of the instrument. </w:t>
      </w:r>
    </w:p>
    <w:p w:rsidR="002C286B" w:rsidRPr="00C33088" w:rsidRDefault="002C286B" w:rsidP="00C33088">
      <w:pPr>
        <w:spacing w:after="0" w:line="480" w:lineRule="auto"/>
        <w:jc w:val="both"/>
        <w:rPr>
          <w:rFonts w:ascii="Times New Roman" w:hAnsi="Times New Roman"/>
          <w:b/>
          <w:sz w:val="24"/>
          <w:szCs w:val="24"/>
        </w:rPr>
      </w:pPr>
      <w:r w:rsidRPr="00C33088">
        <w:rPr>
          <w:rFonts w:ascii="Times New Roman" w:hAnsi="Times New Roman"/>
          <w:b/>
          <w:sz w:val="24"/>
          <w:szCs w:val="24"/>
        </w:rPr>
        <w:t xml:space="preserve">Reliability of the Instrument </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tab/>
        <w:t>To determine the reliability of the instruments, the questionnaire will be subjected to test-retest method. The instrument w</w:t>
      </w:r>
      <w:r w:rsidR="00384C5A" w:rsidRPr="00C33088">
        <w:rPr>
          <w:rFonts w:ascii="Times New Roman" w:hAnsi="Times New Roman"/>
          <w:sz w:val="24"/>
          <w:szCs w:val="24"/>
        </w:rPr>
        <w:t>ould be administered on ten</w:t>
      </w:r>
      <w:r w:rsidRPr="00C33088">
        <w:rPr>
          <w:rFonts w:ascii="Times New Roman" w:hAnsi="Times New Roman"/>
          <w:sz w:val="24"/>
          <w:szCs w:val="24"/>
        </w:rPr>
        <w:t xml:space="preserve"> students who will not be among the samples selected for this study. The instrument will be re-administered on the same subject after two weeks interval and the two score will be subjected to statistical analysis using Correlation Coefficient statistics.</w:t>
      </w:r>
    </w:p>
    <w:p w:rsidR="002C286B" w:rsidRPr="00C33088" w:rsidRDefault="002C286B" w:rsidP="00C33088">
      <w:pPr>
        <w:spacing w:after="0" w:line="480" w:lineRule="auto"/>
        <w:jc w:val="both"/>
        <w:rPr>
          <w:rFonts w:ascii="Times New Roman" w:hAnsi="Times New Roman"/>
          <w:b/>
          <w:sz w:val="24"/>
          <w:szCs w:val="24"/>
        </w:rPr>
      </w:pPr>
      <w:r w:rsidRPr="00C33088">
        <w:rPr>
          <w:rFonts w:ascii="Times New Roman" w:hAnsi="Times New Roman"/>
          <w:b/>
          <w:sz w:val="24"/>
          <w:szCs w:val="24"/>
        </w:rPr>
        <w:t>Procedure for Data Collection</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tab/>
        <w:t>The instrument for the study will be administered personally by the researcher to the respondents in the selected senior secondary schools in Ilorin West LGA, Kwara state. The researcher will seek for permission from the appropriate authorities within the sample schools before the administration. All completed questionnaire will be collected and collated for data analysis.</w:t>
      </w:r>
    </w:p>
    <w:p w:rsidR="00C33088" w:rsidRDefault="00C33088" w:rsidP="00C33088">
      <w:pPr>
        <w:spacing w:after="0" w:line="480" w:lineRule="auto"/>
        <w:jc w:val="both"/>
        <w:rPr>
          <w:rFonts w:ascii="Times New Roman" w:hAnsi="Times New Roman"/>
          <w:b/>
          <w:sz w:val="24"/>
          <w:szCs w:val="24"/>
        </w:rPr>
      </w:pPr>
    </w:p>
    <w:p w:rsidR="00C33088" w:rsidRDefault="00C33088" w:rsidP="00C33088">
      <w:pPr>
        <w:spacing w:after="0" w:line="480" w:lineRule="auto"/>
        <w:jc w:val="both"/>
        <w:rPr>
          <w:rFonts w:ascii="Times New Roman" w:hAnsi="Times New Roman"/>
          <w:b/>
          <w:sz w:val="24"/>
          <w:szCs w:val="24"/>
        </w:rPr>
      </w:pPr>
    </w:p>
    <w:p w:rsidR="002C286B" w:rsidRPr="00C33088" w:rsidRDefault="002C286B" w:rsidP="00C33088">
      <w:pPr>
        <w:spacing w:after="0" w:line="480" w:lineRule="auto"/>
        <w:jc w:val="both"/>
        <w:rPr>
          <w:rFonts w:ascii="Times New Roman" w:hAnsi="Times New Roman"/>
          <w:b/>
          <w:sz w:val="24"/>
          <w:szCs w:val="24"/>
        </w:rPr>
      </w:pPr>
      <w:r w:rsidRPr="00C33088">
        <w:rPr>
          <w:rFonts w:ascii="Times New Roman" w:hAnsi="Times New Roman"/>
          <w:b/>
          <w:sz w:val="24"/>
          <w:szCs w:val="24"/>
        </w:rPr>
        <w:lastRenderedPageBreak/>
        <w:t>Method of Data Analysis</w:t>
      </w:r>
    </w:p>
    <w:p w:rsidR="002C286B" w:rsidRPr="00C33088" w:rsidRDefault="002C286B" w:rsidP="00C33088">
      <w:pPr>
        <w:spacing w:after="0" w:line="480" w:lineRule="auto"/>
        <w:ind w:firstLine="720"/>
        <w:jc w:val="both"/>
        <w:rPr>
          <w:rFonts w:ascii="Times New Roman" w:hAnsi="Times New Roman"/>
          <w:b/>
          <w:sz w:val="24"/>
          <w:szCs w:val="24"/>
        </w:rPr>
      </w:pPr>
      <w:r w:rsidRPr="00C33088">
        <w:rPr>
          <w:rFonts w:ascii="Times New Roman" w:hAnsi="Times New Roman"/>
          <w:sz w:val="24"/>
          <w:szCs w:val="24"/>
        </w:rPr>
        <w:t>Descriptive statistic of frequencies and simple percentage will be used to analyze the demographic data. Descriptive mean score and standard deviation will be use to answer the research questions raised while the hypotheses will be tested using Pearson product moment correlation (PPMC) statistical tool at 0.05 level of significance.</w:t>
      </w:r>
    </w:p>
    <w:p w:rsidR="002C286B" w:rsidRPr="00C33088" w:rsidRDefault="002C286B" w:rsidP="00C33088">
      <w:pPr>
        <w:spacing w:after="0" w:line="480" w:lineRule="auto"/>
        <w:jc w:val="center"/>
        <w:rPr>
          <w:rFonts w:ascii="Times New Roman" w:hAnsi="Times New Roman"/>
          <w:b/>
          <w:sz w:val="24"/>
          <w:szCs w:val="24"/>
        </w:rPr>
      </w:pPr>
    </w:p>
    <w:p w:rsidR="002C286B" w:rsidRPr="00C33088" w:rsidRDefault="002C286B" w:rsidP="00C33088">
      <w:pPr>
        <w:spacing w:after="0" w:line="480" w:lineRule="auto"/>
        <w:jc w:val="center"/>
        <w:rPr>
          <w:rFonts w:ascii="Times New Roman" w:hAnsi="Times New Roman"/>
          <w:b/>
          <w:sz w:val="24"/>
          <w:szCs w:val="24"/>
        </w:rPr>
      </w:pPr>
    </w:p>
    <w:p w:rsidR="002C286B" w:rsidRPr="00C33088" w:rsidRDefault="002C286B" w:rsidP="00C33088">
      <w:pPr>
        <w:spacing w:after="0" w:line="480" w:lineRule="auto"/>
        <w:jc w:val="center"/>
        <w:rPr>
          <w:rFonts w:ascii="Times New Roman" w:hAnsi="Times New Roman"/>
          <w:b/>
          <w:sz w:val="24"/>
          <w:szCs w:val="24"/>
        </w:rPr>
      </w:pPr>
      <w:r w:rsidRPr="00C33088">
        <w:rPr>
          <w:rFonts w:ascii="Times New Roman" w:hAnsi="Times New Roman"/>
          <w:b/>
          <w:sz w:val="24"/>
          <w:szCs w:val="24"/>
        </w:rPr>
        <w:br w:type="page"/>
      </w:r>
      <w:r w:rsidRPr="00C33088">
        <w:rPr>
          <w:rFonts w:ascii="Times New Roman" w:hAnsi="Times New Roman"/>
          <w:b/>
          <w:sz w:val="24"/>
          <w:szCs w:val="24"/>
        </w:rPr>
        <w:lastRenderedPageBreak/>
        <w:t>CHAPTER FOUR</w:t>
      </w:r>
    </w:p>
    <w:p w:rsidR="002C286B" w:rsidRPr="00C33088" w:rsidRDefault="002C286B" w:rsidP="00C33088">
      <w:pPr>
        <w:spacing w:after="0" w:line="480" w:lineRule="auto"/>
        <w:ind w:firstLine="720"/>
        <w:jc w:val="both"/>
        <w:rPr>
          <w:rFonts w:ascii="Times New Roman" w:hAnsi="Times New Roman"/>
          <w:sz w:val="24"/>
          <w:szCs w:val="24"/>
        </w:rPr>
      </w:pPr>
      <w:r w:rsidRPr="00C33088">
        <w:rPr>
          <w:rFonts w:ascii="Times New Roman" w:hAnsi="Times New Roman"/>
          <w:sz w:val="24"/>
          <w:szCs w:val="24"/>
        </w:rPr>
        <w:t>This chapter presents the results and discussion of results. A total of 200 students supplied information on the questionnaire. Simple percentage was used to analyze respondents’ responses and statistical method was adopted to test the entire hypotheses formulated at 0.05 level of significance.</w:t>
      </w:r>
    </w:p>
    <w:p w:rsidR="002C286B" w:rsidRPr="00C33088" w:rsidRDefault="002C286B" w:rsidP="00C33088">
      <w:pPr>
        <w:spacing w:after="0" w:line="480" w:lineRule="auto"/>
        <w:jc w:val="both"/>
        <w:rPr>
          <w:rFonts w:ascii="Times New Roman" w:hAnsi="Times New Roman"/>
          <w:b/>
          <w:sz w:val="24"/>
          <w:szCs w:val="24"/>
        </w:rPr>
      </w:pPr>
      <w:r w:rsidRPr="00C33088">
        <w:rPr>
          <w:rFonts w:ascii="Times New Roman" w:hAnsi="Times New Roman"/>
          <w:b/>
          <w:sz w:val="24"/>
          <w:szCs w:val="24"/>
        </w:rPr>
        <w:t xml:space="preserve">Description of the Sample Respondents  </w:t>
      </w:r>
    </w:p>
    <w:p w:rsidR="002C286B" w:rsidRPr="00C33088" w:rsidRDefault="002C286B" w:rsidP="00C33088">
      <w:pPr>
        <w:spacing w:after="0" w:line="480" w:lineRule="auto"/>
        <w:ind w:firstLine="720"/>
        <w:jc w:val="both"/>
        <w:rPr>
          <w:rFonts w:ascii="Times New Roman" w:hAnsi="Times New Roman"/>
          <w:sz w:val="24"/>
          <w:szCs w:val="24"/>
        </w:rPr>
      </w:pPr>
      <w:r w:rsidRPr="00C33088">
        <w:rPr>
          <w:rFonts w:ascii="Times New Roman" w:hAnsi="Times New Roman"/>
          <w:sz w:val="24"/>
          <w:szCs w:val="24"/>
        </w:rPr>
        <w:t>Simple percentage was used to analyze the personal data and presented in table below.</w:t>
      </w:r>
    </w:p>
    <w:p w:rsidR="002C286B" w:rsidRPr="00C33088" w:rsidRDefault="002C286B" w:rsidP="00C33088">
      <w:pPr>
        <w:spacing w:after="0" w:line="360" w:lineRule="auto"/>
        <w:jc w:val="both"/>
        <w:rPr>
          <w:rFonts w:ascii="Times New Roman" w:hAnsi="Times New Roman"/>
          <w:b/>
          <w:sz w:val="24"/>
          <w:szCs w:val="24"/>
        </w:rPr>
      </w:pPr>
      <w:r w:rsidRPr="00C33088">
        <w:rPr>
          <w:rFonts w:ascii="Times New Roman" w:hAnsi="Times New Roman"/>
          <w:b/>
          <w:sz w:val="24"/>
          <w:szCs w:val="24"/>
        </w:rPr>
        <w:t>Table 1:</w:t>
      </w:r>
      <w:r w:rsidRPr="00C33088">
        <w:rPr>
          <w:rFonts w:ascii="Times New Roman" w:hAnsi="Times New Roman"/>
          <w:sz w:val="24"/>
          <w:szCs w:val="24"/>
        </w:rPr>
        <w:t xml:space="preserve"> </w:t>
      </w:r>
      <w:r w:rsidRPr="00C33088">
        <w:rPr>
          <w:rFonts w:ascii="Times New Roman" w:hAnsi="Times New Roman"/>
          <w:b/>
          <w:sz w:val="24"/>
          <w:szCs w:val="24"/>
        </w:rPr>
        <w:t xml:space="preserve">Description of Respondent by Gender.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6"/>
        <w:gridCol w:w="2856"/>
        <w:gridCol w:w="2856"/>
      </w:tblGrid>
      <w:tr w:rsidR="002C286B" w:rsidRPr="00C33088" w:rsidTr="00384C5A">
        <w:tc>
          <w:tcPr>
            <w:tcW w:w="2856" w:type="dxa"/>
          </w:tcPr>
          <w:p w:rsidR="002C286B" w:rsidRPr="00C33088" w:rsidRDefault="002C286B" w:rsidP="00C33088">
            <w:pPr>
              <w:spacing w:after="0" w:line="360" w:lineRule="auto"/>
              <w:jc w:val="both"/>
              <w:rPr>
                <w:rFonts w:ascii="Times New Roman" w:hAnsi="Times New Roman"/>
                <w:b/>
                <w:sz w:val="24"/>
                <w:szCs w:val="24"/>
              </w:rPr>
            </w:pPr>
            <w:r w:rsidRPr="00C33088">
              <w:rPr>
                <w:rFonts w:ascii="Times New Roman" w:hAnsi="Times New Roman"/>
                <w:b/>
                <w:sz w:val="24"/>
                <w:szCs w:val="24"/>
              </w:rPr>
              <w:t xml:space="preserve">Gender </w:t>
            </w:r>
          </w:p>
        </w:tc>
        <w:tc>
          <w:tcPr>
            <w:tcW w:w="2856" w:type="dxa"/>
          </w:tcPr>
          <w:p w:rsidR="002C286B" w:rsidRPr="00C33088" w:rsidRDefault="002C286B" w:rsidP="00C33088">
            <w:pPr>
              <w:spacing w:after="0" w:line="360" w:lineRule="auto"/>
              <w:jc w:val="both"/>
              <w:rPr>
                <w:rFonts w:ascii="Times New Roman" w:hAnsi="Times New Roman"/>
                <w:b/>
                <w:sz w:val="24"/>
                <w:szCs w:val="24"/>
              </w:rPr>
            </w:pPr>
            <w:r w:rsidRPr="00C33088">
              <w:rPr>
                <w:rFonts w:ascii="Times New Roman" w:hAnsi="Times New Roman"/>
                <w:b/>
                <w:sz w:val="24"/>
                <w:szCs w:val="24"/>
              </w:rPr>
              <w:t xml:space="preserve">Frequency (N) </w:t>
            </w:r>
          </w:p>
        </w:tc>
        <w:tc>
          <w:tcPr>
            <w:tcW w:w="2856" w:type="dxa"/>
          </w:tcPr>
          <w:p w:rsidR="002C286B" w:rsidRPr="00C33088" w:rsidRDefault="002C286B" w:rsidP="00C33088">
            <w:pPr>
              <w:spacing w:after="0" w:line="360" w:lineRule="auto"/>
              <w:jc w:val="both"/>
              <w:rPr>
                <w:rFonts w:ascii="Times New Roman" w:hAnsi="Times New Roman"/>
                <w:b/>
                <w:sz w:val="24"/>
                <w:szCs w:val="24"/>
              </w:rPr>
            </w:pPr>
            <w:r w:rsidRPr="00C33088">
              <w:rPr>
                <w:rFonts w:ascii="Times New Roman" w:hAnsi="Times New Roman"/>
                <w:b/>
                <w:sz w:val="24"/>
                <w:szCs w:val="24"/>
              </w:rPr>
              <w:t xml:space="preserve">Percentage % </w:t>
            </w:r>
          </w:p>
        </w:tc>
      </w:tr>
      <w:tr w:rsidR="002C286B" w:rsidRPr="00C33088" w:rsidTr="00384C5A">
        <w:tc>
          <w:tcPr>
            <w:tcW w:w="2856"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 xml:space="preserve">Male </w:t>
            </w:r>
          </w:p>
        </w:tc>
        <w:tc>
          <w:tcPr>
            <w:tcW w:w="2856"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 xml:space="preserve">120 </w:t>
            </w:r>
          </w:p>
        </w:tc>
        <w:tc>
          <w:tcPr>
            <w:tcW w:w="2856"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60.0</w:t>
            </w:r>
          </w:p>
        </w:tc>
      </w:tr>
      <w:tr w:rsidR="002C286B" w:rsidRPr="00C33088" w:rsidTr="00384C5A">
        <w:tc>
          <w:tcPr>
            <w:tcW w:w="2856"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 xml:space="preserve">Female </w:t>
            </w:r>
          </w:p>
        </w:tc>
        <w:tc>
          <w:tcPr>
            <w:tcW w:w="2856"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80</w:t>
            </w:r>
          </w:p>
        </w:tc>
        <w:tc>
          <w:tcPr>
            <w:tcW w:w="2856"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40.0</w:t>
            </w:r>
          </w:p>
        </w:tc>
      </w:tr>
      <w:tr w:rsidR="002C286B" w:rsidRPr="00C33088" w:rsidTr="00384C5A">
        <w:tc>
          <w:tcPr>
            <w:tcW w:w="2856" w:type="dxa"/>
          </w:tcPr>
          <w:p w:rsidR="002C286B" w:rsidRPr="00C33088" w:rsidRDefault="002C286B" w:rsidP="00C33088">
            <w:pPr>
              <w:spacing w:after="0" w:line="360" w:lineRule="auto"/>
              <w:jc w:val="both"/>
              <w:rPr>
                <w:rFonts w:ascii="Times New Roman" w:hAnsi="Times New Roman"/>
                <w:b/>
                <w:sz w:val="24"/>
                <w:szCs w:val="24"/>
              </w:rPr>
            </w:pPr>
            <w:r w:rsidRPr="00C33088">
              <w:rPr>
                <w:rFonts w:ascii="Times New Roman" w:hAnsi="Times New Roman"/>
                <w:b/>
                <w:sz w:val="24"/>
                <w:szCs w:val="24"/>
              </w:rPr>
              <w:t xml:space="preserve">Total </w:t>
            </w:r>
          </w:p>
        </w:tc>
        <w:tc>
          <w:tcPr>
            <w:tcW w:w="2856" w:type="dxa"/>
          </w:tcPr>
          <w:p w:rsidR="002C286B" w:rsidRPr="00C33088" w:rsidRDefault="002C286B" w:rsidP="00C33088">
            <w:pPr>
              <w:spacing w:after="0" w:line="360" w:lineRule="auto"/>
              <w:jc w:val="both"/>
              <w:rPr>
                <w:rFonts w:ascii="Times New Roman" w:hAnsi="Times New Roman"/>
                <w:b/>
                <w:sz w:val="24"/>
                <w:szCs w:val="24"/>
              </w:rPr>
            </w:pPr>
            <w:r w:rsidRPr="00C33088">
              <w:rPr>
                <w:rFonts w:ascii="Times New Roman" w:hAnsi="Times New Roman"/>
                <w:b/>
                <w:sz w:val="24"/>
                <w:szCs w:val="24"/>
              </w:rPr>
              <w:t>200</w:t>
            </w:r>
          </w:p>
        </w:tc>
        <w:tc>
          <w:tcPr>
            <w:tcW w:w="2856" w:type="dxa"/>
          </w:tcPr>
          <w:p w:rsidR="002C286B" w:rsidRPr="00C33088" w:rsidRDefault="002C286B" w:rsidP="00C33088">
            <w:pPr>
              <w:spacing w:after="0" w:line="360" w:lineRule="auto"/>
              <w:jc w:val="both"/>
              <w:rPr>
                <w:rFonts w:ascii="Times New Roman" w:hAnsi="Times New Roman"/>
                <w:b/>
                <w:sz w:val="24"/>
                <w:szCs w:val="24"/>
              </w:rPr>
            </w:pPr>
            <w:r w:rsidRPr="00C33088">
              <w:rPr>
                <w:rFonts w:ascii="Times New Roman" w:hAnsi="Times New Roman"/>
                <w:b/>
                <w:sz w:val="24"/>
                <w:szCs w:val="24"/>
              </w:rPr>
              <w:t>100</w:t>
            </w:r>
          </w:p>
        </w:tc>
      </w:tr>
    </w:tbl>
    <w:p w:rsidR="002C286B" w:rsidRPr="00C33088" w:rsidRDefault="002C286B" w:rsidP="00C33088">
      <w:pPr>
        <w:spacing w:after="0" w:line="480" w:lineRule="auto"/>
        <w:jc w:val="both"/>
        <w:rPr>
          <w:rFonts w:ascii="Times New Roman" w:hAnsi="Times New Roman"/>
          <w:b/>
          <w:sz w:val="24"/>
          <w:szCs w:val="24"/>
        </w:rPr>
      </w:pPr>
      <w:r w:rsidRPr="00C33088">
        <w:rPr>
          <w:rFonts w:ascii="Times New Roman" w:hAnsi="Times New Roman"/>
          <w:b/>
          <w:sz w:val="24"/>
          <w:szCs w:val="24"/>
        </w:rPr>
        <w:t>Source: Field Survey, 202</w:t>
      </w:r>
      <w:r w:rsidR="00FA5030" w:rsidRPr="00C33088">
        <w:rPr>
          <w:rFonts w:ascii="Times New Roman" w:hAnsi="Times New Roman"/>
          <w:b/>
          <w:sz w:val="24"/>
          <w:szCs w:val="24"/>
        </w:rPr>
        <w:t>3</w:t>
      </w:r>
      <w:r w:rsidRPr="00C33088">
        <w:rPr>
          <w:rFonts w:ascii="Times New Roman" w:hAnsi="Times New Roman"/>
          <w:b/>
          <w:sz w:val="24"/>
          <w:szCs w:val="24"/>
        </w:rPr>
        <w:t xml:space="preserve">  </w:t>
      </w:r>
    </w:p>
    <w:p w:rsidR="002C286B" w:rsidRPr="00C33088" w:rsidRDefault="002C286B" w:rsidP="00C33088">
      <w:pPr>
        <w:spacing w:after="0" w:line="480" w:lineRule="auto"/>
        <w:ind w:firstLine="720"/>
        <w:jc w:val="both"/>
        <w:rPr>
          <w:rFonts w:ascii="Times New Roman" w:hAnsi="Times New Roman"/>
          <w:sz w:val="24"/>
          <w:szCs w:val="24"/>
        </w:rPr>
      </w:pPr>
      <w:r w:rsidRPr="00C33088">
        <w:rPr>
          <w:rFonts w:ascii="Times New Roman" w:hAnsi="Times New Roman"/>
          <w:sz w:val="24"/>
          <w:szCs w:val="24"/>
        </w:rPr>
        <w:t>From the above table 120 students representing 60.0% of respondents sample were male while the remaining 80 or 40 % were female.</w:t>
      </w:r>
    </w:p>
    <w:p w:rsidR="002C286B" w:rsidRPr="00C33088" w:rsidRDefault="002C286B" w:rsidP="00C33088">
      <w:pPr>
        <w:spacing w:after="0" w:line="360" w:lineRule="auto"/>
        <w:jc w:val="both"/>
        <w:rPr>
          <w:rFonts w:ascii="Times New Roman" w:hAnsi="Times New Roman"/>
          <w:b/>
          <w:sz w:val="24"/>
          <w:szCs w:val="24"/>
        </w:rPr>
      </w:pPr>
      <w:r w:rsidRPr="00C33088">
        <w:rPr>
          <w:rFonts w:ascii="Times New Roman" w:hAnsi="Times New Roman"/>
          <w:b/>
          <w:sz w:val="24"/>
          <w:szCs w:val="24"/>
        </w:rPr>
        <w:t xml:space="preserve">Table 2: 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C286B" w:rsidRPr="00C33088" w:rsidTr="00384C5A">
        <w:tc>
          <w:tcPr>
            <w:tcW w:w="2952" w:type="dxa"/>
          </w:tcPr>
          <w:p w:rsidR="002C286B" w:rsidRPr="00C33088" w:rsidRDefault="002C286B" w:rsidP="00C33088">
            <w:pPr>
              <w:spacing w:after="0" w:line="360" w:lineRule="auto"/>
              <w:jc w:val="both"/>
              <w:rPr>
                <w:rFonts w:ascii="Times New Roman" w:hAnsi="Times New Roman"/>
                <w:b/>
                <w:sz w:val="24"/>
                <w:szCs w:val="24"/>
              </w:rPr>
            </w:pPr>
            <w:r w:rsidRPr="00C33088">
              <w:rPr>
                <w:rFonts w:ascii="Times New Roman" w:hAnsi="Times New Roman"/>
                <w:b/>
                <w:sz w:val="24"/>
                <w:szCs w:val="24"/>
              </w:rPr>
              <w:t>Age Range (years)</w:t>
            </w:r>
          </w:p>
        </w:tc>
        <w:tc>
          <w:tcPr>
            <w:tcW w:w="2952" w:type="dxa"/>
          </w:tcPr>
          <w:p w:rsidR="002C286B" w:rsidRPr="00C33088" w:rsidRDefault="002C286B" w:rsidP="00C33088">
            <w:pPr>
              <w:spacing w:after="0" w:line="360" w:lineRule="auto"/>
              <w:jc w:val="both"/>
              <w:rPr>
                <w:rFonts w:ascii="Times New Roman" w:hAnsi="Times New Roman"/>
                <w:b/>
                <w:sz w:val="24"/>
                <w:szCs w:val="24"/>
              </w:rPr>
            </w:pPr>
            <w:r w:rsidRPr="00C33088">
              <w:rPr>
                <w:rFonts w:ascii="Times New Roman" w:hAnsi="Times New Roman"/>
                <w:b/>
                <w:sz w:val="24"/>
                <w:szCs w:val="24"/>
              </w:rPr>
              <w:t>Observed Frequency (No)</w:t>
            </w:r>
          </w:p>
        </w:tc>
        <w:tc>
          <w:tcPr>
            <w:tcW w:w="2952" w:type="dxa"/>
          </w:tcPr>
          <w:p w:rsidR="002C286B" w:rsidRPr="00C33088" w:rsidRDefault="002C286B" w:rsidP="00C33088">
            <w:pPr>
              <w:spacing w:after="0" w:line="360" w:lineRule="auto"/>
              <w:jc w:val="both"/>
              <w:rPr>
                <w:rFonts w:ascii="Times New Roman" w:hAnsi="Times New Roman"/>
                <w:b/>
                <w:sz w:val="24"/>
                <w:szCs w:val="24"/>
              </w:rPr>
            </w:pPr>
            <w:r w:rsidRPr="00C33088">
              <w:rPr>
                <w:rFonts w:ascii="Times New Roman" w:hAnsi="Times New Roman"/>
                <w:b/>
                <w:sz w:val="24"/>
                <w:szCs w:val="24"/>
              </w:rPr>
              <w:t>Percentage (%)</w:t>
            </w:r>
          </w:p>
        </w:tc>
      </w:tr>
      <w:tr w:rsidR="002C286B" w:rsidRPr="00C33088" w:rsidTr="00384C5A">
        <w:tc>
          <w:tcPr>
            <w:tcW w:w="2952"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 xml:space="preserve">12-18 </w:t>
            </w:r>
          </w:p>
        </w:tc>
        <w:tc>
          <w:tcPr>
            <w:tcW w:w="2952"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60</w:t>
            </w:r>
          </w:p>
        </w:tc>
        <w:tc>
          <w:tcPr>
            <w:tcW w:w="2952"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30.0</w:t>
            </w:r>
          </w:p>
        </w:tc>
      </w:tr>
      <w:tr w:rsidR="002C286B" w:rsidRPr="00C33088" w:rsidTr="00384C5A">
        <w:tc>
          <w:tcPr>
            <w:tcW w:w="2952"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19-24</w:t>
            </w:r>
          </w:p>
        </w:tc>
        <w:tc>
          <w:tcPr>
            <w:tcW w:w="2952"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80</w:t>
            </w:r>
          </w:p>
        </w:tc>
        <w:tc>
          <w:tcPr>
            <w:tcW w:w="2952"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40.0</w:t>
            </w:r>
          </w:p>
        </w:tc>
      </w:tr>
      <w:tr w:rsidR="002C286B" w:rsidRPr="00C33088" w:rsidTr="00384C5A">
        <w:tc>
          <w:tcPr>
            <w:tcW w:w="2952"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 xml:space="preserve">25 and above </w:t>
            </w:r>
          </w:p>
        </w:tc>
        <w:tc>
          <w:tcPr>
            <w:tcW w:w="2952"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60</w:t>
            </w:r>
          </w:p>
        </w:tc>
        <w:tc>
          <w:tcPr>
            <w:tcW w:w="2952"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30.0</w:t>
            </w:r>
          </w:p>
        </w:tc>
      </w:tr>
      <w:tr w:rsidR="002C286B" w:rsidRPr="00C33088" w:rsidTr="00384C5A">
        <w:tc>
          <w:tcPr>
            <w:tcW w:w="2952"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 xml:space="preserve">Total </w:t>
            </w:r>
          </w:p>
        </w:tc>
        <w:tc>
          <w:tcPr>
            <w:tcW w:w="2952"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200</w:t>
            </w:r>
          </w:p>
        </w:tc>
        <w:tc>
          <w:tcPr>
            <w:tcW w:w="2952" w:type="dxa"/>
          </w:tcPr>
          <w:p w:rsidR="002C286B" w:rsidRPr="00C33088" w:rsidRDefault="002C286B" w:rsidP="00C33088">
            <w:pPr>
              <w:spacing w:after="0" w:line="360" w:lineRule="auto"/>
              <w:jc w:val="both"/>
              <w:rPr>
                <w:rFonts w:ascii="Times New Roman" w:hAnsi="Times New Roman"/>
                <w:sz w:val="24"/>
                <w:szCs w:val="24"/>
              </w:rPr>
            </w:pPr>
            <w:r w:rsidRPr="00C33088">
              <w:rPr>
                <w:rFonts w:ascii="Times New Roman" w:hAnsi="Times New Roman"/>
                <w:sz w:val="24"/>
                <w:szCs w:val="24"/>
              </w:rPr>
              <w:t>100.0</w:t>
            </w:r>
          </w:p>
        </w:tc>
      </w:tr>
    </w:tbl>
    <w:p w:rsidR="002C286B" w:rsidRPr="00C33088" w:rsidRDefault="002C286B" w:rsidP="00C33088">
      <w:pPr>
        <w:spacing w:after="0" w:line="480" w:lineRule="auto"/>
        <w:jc w:val="both"/>
        <w:rPr>
          <w:rFonts w:ascii="Times New Roman" w:hAnsi="Times New Roman"/>
          <w:b/>
          <w:sz w:val="24"/>
          <w:szCs w:val="24"/>
        </w:rPr>
      </w:pPr>
      <w:r w:rsidRPr="00C33088">
        <w:rPr>
          <w:rFonts w:ascii="Times New Roman" w:hAnsi="Times New Roman"/>
          <w:b/>
          <w:sz w:val="24"/>
          <w:szCs w:val="24"/>
        </w:rPr>
        <w:t>Source: Field Survey, 202</w:t>
      </w:r>
      <w:r w:rsidR="00FA5030" w:rsidRPr="00C33088">
        <w:rPr>
          <w:rFonts w:ascii="Times New Roman" w:hAnsi="Times New Roman"/>
          <w:b/>
          <w:sz w:val="24"/>
          <w:szCs w:val="24"/>
        </w:rPr>
        <w:t>3</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lastRenderedPageBreak/>
        <w:tab/>
        <w:t xml:space="preserve">From the table 2, 60 respondents representing 30.0% of the sampled students were 12-18 years of age, 80(40.0%) were between 19-24years, while the remaining 60 (30.0%) students were above 25years.  </w:t>
      </w:r>
    </w:p>
    <w:p w:rsidR="002C286B" w:rsidRPr="00C33088" w:rsidRDefault="002C286B" w:rsidP="00C33088">
      <w:pPr>
        <w:spacing w:after="0" w:line="480" w:lineRule="auto"/>
        <w:jc w:val="both"/>
        <w:rPr>
          <w:rFonts w:ascii="Times New Roman" w:hAnsi="Times New Roman"/>
          <w:b/>
          <w:sz w:val="24"/>
          <w:szCs w:val="24"/>
        </w:rPr>
      </w:pPr>
      <w:r w:rsidRPr="00C33088">
        <w:rPr>
          <w:rFonts w:ascii="Times New Roman" w:hAnsi="Times New Roman"/>
          <w:b/>
          <w:sz w:val="24"/>
          <w:szCs w:val="24"/>
        </w:rPr>
        <w:t xml:space="preserve">Analysis of Research Questions and Test of Hypotheses   </w:t>
      </w:r>
    </w:p>
    <w:p w:rsidR="002C286B" w:rsidRPr="00C33088" w:rsidRDefault="002C286B" w:rsidP="00C33088">
      <w:pPr>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This section presents the analysis of data collected from the respondents through the administered questionnaire. The research questionnaire were descriptively answered using mean score and standard deviation and the cut-off (criterion) mean is set at 2.50 and a mean score between 2.50 and above will be considered as accepted (agree) while mean value below 2.50 will be rejected. While calculating the criterion mean score, the responses from the likert rating scale i.e SA = 4, A=3 D=2 and SD =1 while implies 4+3+2+1 =10 with average of 2.50, which form a justification mean score. </w:t>
      </w:r>
    </w:p>
    <w:p w:rsidR="002C286B" w:rsidRPr="00C33088" w:rsidRDefault="002C286B" w:rsidP="00C33088">
      <w:pPr>
        <w:widowControl w:val="0"/>
        <w:spacing w:after="0" w:line="480" w:lineRule="auto"/>
        <w:ind w:right="6"/>
        <w:jc w:val="both"/>
        <w:rPr>
          <w:rFonts w:ascii="Times New Roman" w:hAnsi="Times New Roman"/>
          <w:sz w:val="24"/>
          <w:szCs w:val="24"/>
        </w:rPr>
      </w:pPr>
      <w:r w:rsidRPr="00C33088">
        <w:rPr>
          <w:rFonts w:ascii="Times New Roman" w:hAnsi="Times New Roman"/>
          <w:b/>
          <w:sz w:val="24"/>
          <w:szCs w:val="24"/>
        </w:rPr>
        <w:t xml:space="preserve">RQ1: </w:t>
      </w:r>
      <w:r w:rsidRPr="00C33088">
        <w:rPr>
          <w:rFonts w:ascii="Times New Roman" w:hAnsi="Times New Roman"/>
          <w:sz w:val="24"/>
          <w:szCs w:val="24"/>
        </w:rPr>
        <w:t xml:space="preserve">What are the factors responsible for examination malpractices among Senior Secondary Schools student in Ilorin West Local Government Area of Kwara State? </w:t>
      </w:r>
    </w:p>
    <w:p w:rsidR="00C33088" w:rsidRDefault="00C33088">
      <w:pPr>
        <w:spacing w:after="160" w:line="259" w:lineRule="auto"/>
        <w:rPr>
          <w:rFonts w:ascii="Times New Roman" w:hAnsi="Times New Roman"/>
          <w:b/>
          <w:sz w:val="24"/>
          <w:szCs w:val="24"/>
        </w:rPr>
      </w:pPr>
      <w:r>
        <w:rPr>
          <w:rFonts w:ascii="Times New Roman" w:hAnsi="Times New Roman"/>
          <w:b/>
          <w:sz w:val="24"/>
          <w:szCs w:val="24"/>
        </w:rPr>
        <w:br w:type="page"/>
      </w:r>
    </w:p>
    <w:p w:rsidR="002C286B" w:rsidRPr="00C33088" w:rsidRDefault="002C286B" w:rsidP="00C33088">
      <w:pPr>
        <w:spacing w:after="0" w:line="240" w:lineRule="auto"/>
        <w:jc w:val="both"/>
        <w:rPr>
          <w:rFonts w:ascii="Times New Roman" w:hAnsi="Times New Roman"/>
          <w:b/>
          <w:sz w:val="24"/>
          <w:szCs w:val="24"/>
        </w:rPr>
      </w:pPr>
      <w:r w:rsidRPr="00C33088">
        <w:rPr>
          <w:rFonts w:ascii="Times New Roman" w:hAnsi="Times New Roman"/>
          <w:b/>
          <w:sz w:val="24"/>
          <w:szCs w:val="24"/>
        </w:rPr>
        <w:lastRenderedPageBreak/>
        <w:t>Table 3: Descriptive Analysis of Respondents’ Responses on Factors Responsible For Examination Malpractice Among Senior Secondary School</w:t>
      </w:r>
    </w:p>
    <w:tbl>
      <w:tblPr>
        <w:tblW w:w="1089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3240"/>
        <w:gridCol w:w="1080"/>
        <w:gridCol w:w="1170"/>
        <w:gridCol w:w="990"/>
        <w:gridCol w:w="1080"/>
        <w:gridCol w:w="810"/>
        <w:gridCol w:w="720"/>
        <w:gridCol w:w="1170"/>
      </w:tblGrid>
      <w:tr w:rsidR="002C286B" w:rsidRPr="00C56985" w:rsidTr="00C56985">
        <w:trPr>
          <w:trHeight w:val="524"/>
        </w:trPr>
        <w:tc>
          <w:tcPr>
            <w:tcW w:w="630" w:type="dxa"/>
          </w:tcPr>
          <w:p w:rsidR="002C286B" w:rsidRPr="00C56985" w:rsidRDefault="002C286B" w:rsidP="00C33088">
            <w:pPr>
              <w:spacing w:after="0" w:line="240" w:lineRule="auto"/>
              <w:jc w:val="both"/>
              <w:rPr>
                <w:rFonts w:ascii="Times New Roman" w:hAnsi="Times New Roman"/>
                <w:b/>
                <w:szCs w:val="24"/>
              </w:rPr>
            </w:pPr>
            <w:r w:rsidRPr="00C56985">
              <w:rPr>
                <w:rFonts w:ascii="Times New Roman" w:hAnsi="Times New Roman"/>
                <w:b/>
                <w:szCs w:val="24"/>
              </w:rPr>
              <w:t>S/N</w:t>
            </w:r>
          </w:p>
        </w:tc>
        <w:tc>
          <w:tcPr>
            <w:tcW w:w="3240" w:type="dxa"/>
          </w:tcPr>
          <w:p w:rsidR="002C286B" w:rsidRPr="00C56985" w:rsidRDefault="002C286B" w:rsidP="00C33088">
            <w:pPr>
              <w:spacing w:after="0" w:line="240" w:lineRule="auto"/>
              <w:jc w:val="center"/>
              <w:rPr>
                <w:rFonts w:ascii="Times New Roman" w:hAnsi="Times New Roman"/>
                <w:b/>
                <w:szCs w:val="24"/>
              </w:rPr>
            </w:pPr>
            <w:r w:rsidRPr="00C56985">
              <w:rPr>
                <w:rFonts w:ascii="Times New Roman" w:hAnsi="Times New Roman"/>
                <w:b/>
                <w:szCs w:val="24"/>
              </w:rPr>
              <w:t>Items</w:t>
            </w:r>
          </w:p>
          <w:p w:rsidR="002C286B" w:rsidRPr="00C56985" w:rsidRDefault="002C286B" w:rsidP="00C33088">
            <w:pPr>
              <w:spacing w:after="0" w:line="240" w:lineRule="auto"/>
              <w:jc w:val="center"/>
              <w:rPr>
                <w:rFonts w:ascii="Times New Roman" w:hAnsi="Times New Roman"/>
                <w:b/>
                <w:szCs w:val="24"/>
              </w:rPr>
            </w:pPr>
            <w:r w:rsidRPr="00C56985">
              <w:rPr>
                <w:rFonts w:ascii="Times New Roman" w:hAnsi="Times New Roman"/>
                <w:b/>
                <w:szCs w:val="24"/>
              </w:rPr>
              <w:t>Factors responsible for examination malpractice</w:t>
            </w:r>
          </w:p>
        </w:tc>
        <w:tc>
          <w:tcPr>
            <w:tcW w:w="1080" w:type="dxa"/>
          </w:tcPr>
          <w:p w:rsidR="002C286B" w:rsidRPr="00C56985" w:rsidRDefault="002C286B" w:rsidP="00C33088">
            <w:pPr>
              <w:spacing w:after="0" w:line="240" w:lineRule="auto"/>
              <w:jc w:val="center"/>
              <w:rPr>
                <w:rFonts w:ascii="Times New Roman" w:hAnsi="Times New Roman"/>
                <w:b/>
                <w:szCs w:val="24"/>
              </w:rPr>
            </w:pPr>
            <w:r w:rsidRPr="00C56985">
              <w:rPr>
                <w:rFonts w:ascii="Times New Roman" w:hAnsi="Times New Roman"/>
                <w:b/>
                <w:szCs w:val="24"/>
              </w:rPr>
              <w:t>SA (%)</w:t>
            </w:r>
          </w:p>
        </w:tc>
        <w:tc>
          <w:tcPr>
            <w:tcW w:w="1170" w:type="dxa"/>
          </w:tcPr>
          <w:p w:rsidR="002C286B" w:rsidRPr="00C56985" w:rsidRDefault="002C286B" w:rsidP="00C33088">
            <w:pPr>
              <w:spacing w:after="0" w:line="240" w:lineRule="auto"/>
              <w:jc w:val="center"/>
              <w:rPr>
                <w:rFonts w:ascii="Times New Roman" w:hAnsi="Times New Roman"/>
                <w:b/>
                <w:szCs w:val="24"/>
              </w:rPr>
            </w:pPr>
            <w:r w:rsidRPr="00C56985">
              <w:rPr>
                <w:rFonts w:ascii="Times New Roman" w:hAnsi="Times New Roman"/>
                <w:b/>
                <w:szCs w:val="24"/>
              </w:rPr>
              <w:t>A (%)</w:t>
            </w:r>
          </w:p>
        </w:tc>
        <w:tc>
          <w:tcPr>
            <w:tcW w:w="990" w:type="dxa"/>
          </w:tcPr>
          <w:p w:rsidR="002C286B" w:rsidRPr="00C56985" w:rsidRDefault="002C286B" w:rsidP="00C33088">
            <w:pPr>
              <w:spacing w:after="0" w:line="240" w:lineRule="auto"/>
              <w:jc w:val="center"/>
              <w:rPr>
                <w:rFonts w:ascii="Times New Roman" w:hAnsi="Times New Roman"/>
                <w:b/>
                <w:szCs w:val="24"/>
              </w:rPr>
            </w:pPr>
            <w:r w:rsidRPr="00C56985">
              <w:rPr>
                <w:rFonts w:ascii="Times New Roman" w:hAnsi="Times New Roman"/>
                <w:b/>
                <w:szCs w:val="24"/>
              </w:rPr>
              <w:t>D (%)</w:t>
            </w:r>
          </w:p>
        </w:tc>
        <w:tc>
          <w:tcPr>
            <w:tcW w:w="1080" w:type="dxa"/>
          </w:tcPr>
          <w:p w:rsidR="002C286B" w:rsidRPr="00C56985" w:rsidRDefault="002C286B" w:rsidP="00C33088">
            <w:pPr>
              <w:spacing w:after="0" w:line="240" w:lineRule="auto"/>
              <w:jc w:val="center"/>
              <w:rPr>
                <w:rFonts w:ascii="Times New Roman" w:hAnsi="Times New Roman"/>
                <w:b/>
                <w:szCs w:val="24"/>
              </w:rPr>
            </w:pPr>
            <w:r w:rsidRPr="00C56985">
              <w:rPr>
                <w:rFonts w:ascii="Times New Roman" w:hAnsi="Times New Roman"/>
                <w:b/>
                <w:szCs w:val="24"/>
              </w:rPr>
              <w:t>SD (%)</w:t>
            </w:r>
          </w:p>
        </w:tc>
        <w:tc>
          <w:tcPr>
            <w:tcW w:w="810" w:type="dxa"/>
          </w:tcPr>
          <w:p w:rsidR="002C286B" w:rsidRPr="00C56985" w:rsidRDefault="002C286B" w:rsidP="00C33088">
            <w:pPr>
              <w:spacing w:after="0" w:line="240" w:lineRule="auto"/>
              <w:jc w:val="center"/>
              <w:rPr>
                <w:rFonts w:ascii="Times New Roman" w:hAnsi="Times New Roman"/>
                <w:b/>
                <w:szCs w:val="24"/>
              </w:rPr>
            </w:pPr>
            <w:r w:rsidRPr="00C56985">
              <w:rPr>
                <w:rFonts w:ascii="Times New Roman" w:hAnsi="Times New Roman"/>
                <w:b/>
                <w:szCs w:val="24"/>
              </w:rPr>
              <w:t>Mean score</w:t>
            </w:r>
          </w:p>
        </w:tc>
        <w:tc>
          <w:tcPr>
            <w:tcW w:w="720" w:type="dxa"/>
          </w:tcPr>
          <w:p w:rsidR="002C286B" w:rsidRPr="00C56985" w:rsidRDefault="002C286B" w:rsidP="00C33088">
            <w:pPr>
              <w:spacing w:after="0" w:line="240" w:lineRule="auto"/>
              <w:jc w:val="center"/>
              <w:rPr>
                <w:rFonts w:ascii="Times New Roman" w:hAnsi="Times New Roman"/>
                <w:b/>
                <w:szCs w:val="24"/>
              </w:rPr>
            </w:pPr>
            <w:r w:rsidRPr="00C56985">
              <w:rPr>
                <w:rFonts w:ascii="Times New Roman" w:hAnsi="Times New Roman"/>
                <w:b/>
                <w:szCs w:val="24"/>
              </w:rPr>
              <w:t xml:space="preserve">Std </w:t>
            </w:r>
          </w:p>
        </w:tc>
        <w:tc>
          <w:tcPr>
            <w:tcW w:w="1170" w:type="dxa"/>
          </w:tcPr>
          <w:p w:rsidR="002C286B" w:rsidRPr="00C56985" w:rsidRDefault="002C286B" w:rsidP="00C33088">
            <w:pPr>
              <w:spacing w:after="0" w:line="240" w:lineRule="auto"/>
              <w:jc w:val="center"/>
              <w:rPr>
                <w:rFonts w:ascii="Times New Roman" w:hAnsi="Times New Roman"/>
                <w:b/>
                <w:szCs w:val="24"/>
              </w:rPr>
            </w:pPr>
            <w:r w:rsidRPr="00C56985">
              <w:rPr>
                <w:rFonts w:ascii="Times New Roman" w:hAnsi="Times New Roman"/>
                <w:b/>
                <w:szCs w:val="24"/>
              </w:rPr>
              <w:t xml:space="preserve">Remark </w:t>
            </w:r>
          </w:p>
        </w:tc>
      </w:tr>
      <w:tr w:rsidR="002C286B" w:rsidRPr="00C56985" w:rsidTr="00C56985">
        <w:trPr>
          <w:trHeight w:val="537"/>
        </w:trPr>
        <w:tc>
          <w:tcPr>
            <w:tcW w:w="630" w:type="dxa"/>
          </w:tcPr>
          <w:p w:rsidR="002C286B" w:rsidRPr="00C56985" w:rsidRDefault="002C286B" w:rsidP="00C33088">
            <w:pPr>
              <w:spacing w:after="0" w:line="240" w:lineRule="auto"/>
              <w:jc w:val="both"/>
              <w:rPr>
                <w:rFonts w:ascii="Times New Roman" w:hAnsi="Times New Roman"/>
                <w:szCs w:val="24"/>
              </w:rPr>
            </w:pPr>
            <w:r w:rsidRPr="00C56985">
              <w:rPr>
                <w:rFonts w:ascii="Times New Roman" w:hAnsi="Times New Roman"/>
                <w:szCs w:val="24"/>
              </w:rPr>
              <w:t>1</w:t>
            </w:r>
          </w:p>
        </w:tc>
        <w:tc>
          <w:tcPr>
            <w:tcW w:w="3240" w:type="dxa"/>
          </w:tcPr>
          <w:p w:rsidR="002C286B" w:rsidRPr="00C56985" w:rsidRDefault="002C286B" w:rsidP="00C33088">
            <w:pPr>
              <w:spacing w:after="0" w:line="240" w:lineRule="auto"/>
              <w:rPr>
                <w:rFonts w:ascii="Times New Roman" w:hAnsi="Times New Roman"/>
                <w:szCs w:val="24"/>
              </w:rPr>
            </w:pPr>
            <w:r w:rsidRPr="00C56985">
              <w:rPr>
                <w:rFonts w:ascii="Times New Roman" w:hAnsi="Times New Roman"/>
                <w:szCs w:val="24"/>
              </w:rPr>
              <w:t xml:space="preserve">Poor study habit </w:t>
            </w:r>
          </w:p>
        </w:tc>
        <w:tc>
          <w:tcPr>
            <w:tcW w:w="1080" w:type="dxa"/>
          </w:tcPr>
          <w:p w:rsidR="002C286B" w:rsidRPr="00C56985" w:rsidRDefault="002C286B" w:rsidP="00C33088">
            <w:pPr>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130</w:t>
            </w:r>
          </w:p>
          <w:p w:rsidR="002C286B" w:rsidRPr="00C56985" w:rsidRDefault="002C286B" w:rsidP="00C33088">
            <w:pPr>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(65.0)</w:t>
            </w:r>
          </w:p>
        </w:tc>
        <w:tc>
          <w:tcPr>
            <w:tcW w:w="1170" w:type="dxa"/>
          </w:tcPr>
          <w:p w:rsidR="002C286B" w:rsidRPr="00C56985" w:rsidRDefault="002C286B" w:rsidP="00C33088">
            <w:pPr>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50</w:t>
            </w:r>
          </w:p>
          <w:p w:rsidR="002C286B" w:rsidRPr="00C56985" w:rsidRDefault="002C286B" w:rsidP="00C33088">
            <w:pPr>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(25.0)</w:t>
            </w:r>
          </w:p>
        </w:tc>
        <w:tc>
          <w:tcPr>
            <w:tcW w:w="990" w:type="dxa"/>
          </w:tcPr>
          <w:p w:rsidR="002C286B" w:rsidRPr="00C56985" w:rsidRDefault="002C286B" w:rsidP="00C33088">
            <w:pPr>
              <w:autoSpaceDE w:val="0"/>
              <w:autoSpaceDN w:val="0"/>
              <w:adjustRightInd w:val="0"/>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20</w:t>
            </w:r>
          </w:p>
          <w:p w:rsidR="002C286B" w:rsidRPr="00C56985" w:rsidRDefault="002C286B" w:rsidP="00C33088">
            <w:pPr>
              <w:autoSpaceDE w:val="0"/>
              <w:autoSpaceDN w:val="0"/>
              <w:adjustRightInd w:val="0"/>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(10.0)</w:t>
            </w:r>
          </w:p>
        </w:tc>
        <w:tc>
          <w:tcPr>
            <w:tcW w:w="1080" w:type="dxa"/>
          </w:tcPr>
          <w:p w:rsidR="002C286B" w:rsidRPr="00C56985" w:rsidRDefault="002C286B" w:rsidP="00C33088">
            <w:pPr>
              <w:autoSpaceDE w:val="0"/>
              <w:autoSpaceDN w:val="0"/>
              <w:adjustRightInd w:val="0"/>
              <w:spacing w:after="0" w:line="240" w:lineRule="auto"/>
              <w:ind w:left="-108" w:right="-108"/>
              <w:jc w:val="center"/>
              <w:rPr>
                <w:rFonts w:ascii="Times New Roman" w:hAnsi="Times New Roman"/>
                <w:color w:val="000000"/>
                <w:szCs w:val="24"/>
              </w:rPr>
            </w:pPr>
            <w:r w:rsidRPr="00C56985">
              <w:rPr>
                <w:rFonts w:ascii="Times New Roman" w:hAnsi="Times New Roman"/>
                <w:color w:val="000000"/>
                <w:szCs w:val="24"/>
              </w:rPr>
              <w:t>-</w:t>
            </w:r>
          </w:p>
        </w:tc>
        <w:tc>
          <w:tcPr>
            <w:tcW w:w="810" w:type="dxa"/>
          </w:tcPr>
          <w:p w:rsidR="002C286B" w:rsidRPr="00C56985" w:rsidRDefault="002C286B" w:rsidP="00C33088">
            <w:pPr>
              <w:shd w:val="clear" w:color="auto" w:fill="FFFFFF"/>
              <w:autoSpaceDE w:val="0"/>
              <w:autoSpaceDN w:val="0"/>
              <w:adjustRightInd w:val="0"/>
              <w:spacing w:after="0" w:line="240" w:lineRule="auto"/>
              <w:jc w:val="center"/>
              <w:rPr>
                <w:rFonts w:ascii="Times New Roman" w:hAnsi="Times New Roman"/>
                <w:bCs/>
                <w:color w:val="000000"/>
                <w:szCs w:val="24"/>
              </w:rPr>
            </w:pPr>
            <w:r w:rsidRPr="00C56985">
              <w:rPr>
                <w:rFonts w:ascii="Times New Roman" w:hAnsi="Times New Roman"/>
                <w:bCs/>
                <w:color w:val="000000"/>
                <w:szCs w:val="24"/>
              </w:rPr>
              <w:t>3.29</w:t>
            </w:r>
          </w:p>
        </w:tc>
        <w:tc>
          <w:tcPr>
            <w:tcW w:w="720" w:type="dxa"/>
          </w:tcPr>
          <w:p w:rsidR="002C286B" w:rsidRPr="00C56985" w:rsidRDefault="002C286B" w:rsidP="00C33088">
            <w:pPr>
              <w:shd w:val="clear" w:color="auto" w:fill="FFFFFF"/>
              <w:autoSpaceDE w:val="0"/>
              <w:autoSpaceDN w:val="0"/>
              <w:adjustRightInd w:val="0"/>
              <w:spacing w:after="0" w:line="240" w:lineRule="auto"/>
              <w:rPr>
                <w:rFonts w:ascii="Times New Roman" w:hAnsi="Times New Roman"/>
                <w:bCs/>
                <w:color w:val="000000"/>
                <w:szCs w:val="24"/>
              </w:rPr>
            </w:pPr>
            <w:r w:rsidRPr="00C56985">
              <w:rPr>
                <w:rFonts w:ascii="Times New Roman" w:hAnsi="Times New Roman"/>
                <w:bCs/>
                <w:color w:val="000000"/>
                <w:szCs w:val="24"/>
              </w:rPr>
              <w:t>1.19</w:t>
            </w:r>
          </w:p>
        </w:tc>
        <w:tc>
          <w:tcPr>
            <w:tcW w:w="1170" w:type="dxa"/>
          </w:tcPr>
          <w:p w:rsidR="002C286B" w:rsidRPr="00C56985" w:rsidRDefault="002C286B" w:rsidP="00C33088">
            <w:pPr>
              <w:shd w:val="clear" w:color="auto" w:fill="FFFFFF"/>
              <w:autoSpaceDE w:val="0"/>
              <w:autoSpaceDN w:val="0"/>
              <w:adjustRightInd w:val="0"/>
              <w:spacing w:after="0" w:line="240" w:lineRule="auto"/>
              <w:rPr>
                <w:rFonts w:ascii="Times New Roman" w:hAnsi="Times New Roman"/>
                <w:bCs/>
                <w:color w:val="000000"/>
                <w:szCs w:val="24"/>
              </w:rPr>
            </w:pPr>
            <w:r w:rsidRPr="00C56985">
              <w:rPr>
                <w:rFonts w:ascii="Times New Roman" w:hAnsi="Times New Roman"/>
                <w:bCs/>
                <w:color w:val="000000"/>
                <w:szCs w:val="24"/>
              </w:rPr>
              <w:t xml:space="preserve">Agreed </w:t>
            </w:r>
          </w:p>
        </w:tc>
      </w:tr>
      <w:tr w:rsidR="002C286B" w:rsidRPr="00C56985" w:rsidTr="00C56985">
        <w:trPr>
          <w:trHeight w:val="524"/>
        </w:trPr>
        <w:tc>
          <w:tcPr>
            <w:tcW w:w="630" w:type="dxa"/>
          </w:tcPr>
          <w:p w:rsidR="002C286B" w:rsidRPr="00C56985" w:rsidRDefault="002C286B" w:rsidP="00C33088">
            <w:pPr>
              <w:spacing w:after="0" w:line="240" w:lineRule="auto"/>
              <w:jc w:val="both"/>
              <w:rPr>
                <w:rFonts w:ascii="Times New Roman" w:hAnsi="Times New Roman"/>
                <w:szCs w:val="24"/>
              </w:rPr>
            </w:pPr>
            <w:r w:rsidRPr="00C56985">
              <w:rPr>
                <w:rFonts w:ascii="Times New Roman" w:hAnsi="Times New Roman"/>
                <w:szCs w:val="24"/>
              </w:rPr>
              <w:t>2</w:t>
            </w:r>
          </w:p>
        </w:tc>
        <w:tc>
          <w:tcPr>
            <w:tcW w:w="3240" w:type="dxa"/>
          </w:tcPr>
          <w:p w:rsidR="002C286B" w:rsidRPr="00C56985" w:rsidRDefault="002C286B" w:rsidP="00C33088">
            <w:pPr>
              <w:spacing w:after="0" w:line="240" w:lineRule="auto"/>
              <w:rPr>
                <w:rFonts w:ascii="Times New Roman" w:hAnsi="Times New Roman"/>
                <w:szCs w:val="24"/>
              </w:rPr>
            </w:pPr>
            <w:r w:rsidRPr="00C56985">
              <w:rPr>
                <w:rFonts w:ascii="Times New Roman" w:hAnsi="Times New Roman"/>
                <w:szCs w:val="24"/>
              </w:rPr>
              <w:t xml:space="preserve">Indiscipline among students </w:t>
            </w:r>
          </w:p>
        </w:tc>
        <w:tc>
          <w:tcPr>
            <w:tcW w:w="1080" w:type="dxa"/>
          </w:tcPr>
          <w:p w:rsidR="002C286B" w:rsidRPr="00C56985" w:rsidRDefault="002C286B" w:rsidP="00C33088">
            <w:pPr>
              <w:autoSpaceDE w:val="0"/>
              <w:autoSpaceDN w:val="0"/>
              <w:adjustRightInd w:val="0"/>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120 (60.0)</w:t>
            </w:r>
          </w:p>
        </w:tc>
        <w:tc>
          <w:tcPr>
            <w:tcW w:w="1170" w:type="dxa"/>
          </w:tcPr>
          <w:p w:rsidR="002C286B" w:rsidRPr="00C56985" w:rsidRDefault="002C286B" w:rsidP="00C33088">
            <w:pPr>
              <w:autoSpaceDE w:val="0"/>
              <w:autoSpaceDN w:val="0"/>
              <w:adjustRightInd w:val="0"/>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40 (20.0)</w:t>
            </w:r>
          </w:p>
        </w:tc>
        <w:tc>
          <w:tcPr>
            <w:tcW w:w="990" w:type="dxa"/>
          </w:tcPr>
          <w:p w:rsidR="002C286B" w:rsidRPr="00C56985" w:rsidRDefault="002C286B" w:rsidP="00C33088">
            <w:pPr>
              <w:autoSpaceDE w:val="0"/>
              <w:autoSpaceDN w:val="0"/>
              <w:adjustRightInd w:val="0"/>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20 (10.0)</w:t>
            </w:r>
          </w:p>
        </w:tc>
        <w:tc>
          <w:tcPr>
            <w:tcW w:w="1080" w:type="dxa"/>
          </w:tcPr>
          <w:p w:rsidR="002C286B" w:rsidRPr="00C56985" w:rsidRDefault="002C286B" w:rsidP="00C33088">
            <w:pPr>
              <w:autoSpaceDE w:val="0"/>
              <w:autoSpaceDN w:val="0"/>
              <w:adjustRightInd w:val="0"/>
              <w:spacing w:after="0" w:line="240" w:lineRule="auto"/>
              <w:ind w:left="-108" w:right="-108"/>
              <w:jc w:val="center"/>
              <w:rPr>
                <w:rFonts w:ascii="Times New Roman" w:hAnsi="Times New Roman"/>
                <w:color w:val="000000"/>
                <w:szCs w:val="24"/>
              </w:rPr>
            </w:pPr>
            <w:r w:rsidRPr="00C56985">
              <w:rPr>
                <w:rFonts w:ascii="Times New Roman" w:hAnsi="Times New Roman"/>
                <w:color w:val="000000"/>
                <w:szCs w:val="24"/>
              </w:rPr>
              <w:t>20 (10.0)</w:t>
            </w:r>
          </w:p>
        </w:tc>
        <w:tc>
          <w:tcPr>
            <w:tcW w:w="810" w:type="dxa"/>
          </w:tcPr>
          <w:p w:rsidR="002C286B" w:rsidRPr="00C56985" w:rsidRDefault="002C286B" w:rsidP="00C33088">
            <w:pPr>
              <w:shd w:val="clear" w:color="auto" w:fill="FFFFFF"/>
              <w:autoSpaceDE w:val="0"/>
              <w:autoSpaceDN w:val="0"/>
              <w:adjustRightInd w:val="0"/>
              <w:spacing w:after="0" w:line="240" w:lineRule="auto"/>
              <w:jc w:val="center"/>
              <w:rPr>
                <w:rFonts w:ascii="Times New Roman" w:hAnsi="Times New Roman"/>
                <w:bCs/>
                <w:color w:val="000000"/>
                <w:szCs w:val="24"/>
              </w:rPr>
            </w:pPr>
            <w:r w:rsidRPr="00C56985">
              <w:rPr>
                <w:rFonts w:ascii="Times New Roman" w:hAnsi="Times New Roman"/>
                <w:bCs/>
                <w:color w:val="000000"/>
                <w:szCs w:val="24"/>
              </w:rPr>
              <w:t>3.54</w:t>
            </w:r>
          </w:p>
        </w:tc>
        <w:tc>
          <w:tcPr>
            <w:tcW w:w="720" w:type="dxa"/>
          </w:tcPr>
          <w:p w:rsidR="002C286B" w:rsidRPr="00C56985" w:rsidRDefault="002C286B" w:rsidP="00C33088">
            <w:pPr>
              <w:spacing w:line="240" w:lineRule="auto"/>
              <w:rPr>
                <w:rFonts w:ascii="Times New Roman" w:hAnsi="Times New Roman"/>
                <w:bCs/>
                <w:color w:val="000000"/>
                <w:szCs w:val="24"/>
              </w:rPr>
            </w:pPr>
            <w:r w:rsidRPr="00C56985">
              <w:rPr>
                <w:rFonts w:ascii="Times New Roman" w:hAnsi="Times New Roman"/>
                <w:bCs/>
                <w:color w:val="000000"/>
                <w:szCs w:val="24"/>
              </w:rPr>
              <w:t>1.09</w:t>
            </w:r>
          </w:p>
        </w:tc>
        <w:tc>
          <w:tcPr>
            <w:tcW w:w="1170" w:type="dxa"/>
          </w:tcPr>
          <w:p w:rsidR="002C286B" w:rsidRPr="00C56985" w:rsidRDefault="002C286B" w:rsidP="00C33088">
            <w:pPr>
              <w:spacing w:line="240" w:lineRule="auto"/>
              <w:rPr>
                <w:szCs w:val="24"/>
              </w:rPr>
            </w:pPr>
            <w:r w:rsidRPr="00C56985">
              <w:rPr>
                <w:rFonts w:ascii="Times New Roman" w:hAnsi="Times New Roman"/>
                <w:bCs/>
                <w:color w:val="000000"/>
                <w:szCs w:val="24"/>
              </w:rPr>
              <w:t xml:space="preserve">Agreed </w:t>
            </w:r>
          </w:p>
        </w:tc>
      </w:tr>
      <w:tr w:rsidR="002C286B" w:rsidRPr="00C56985" w:rsidTr="00C56985">
        <w:trPr>
          <w:trHeight w:val="465"/>
        </w:trPr>
        <w:tc>
          <w:tcPr>
            <w:tcW w:w="630" w:type="dxa"/>
          </w:tcPr>
          <w:p w:rsidR="002C286B" w:rsidRPr="00C56985" w:rsidRDefault="002C286B" w:rsidP="00C33088">
            <w:pPr>
              <w:spacing w:after="0" w:line="240" w:lineRule="auto"/>
              <w:jc w:val="both"/>
              <w:rPr>
                <w:rFonts w:ascii="Times New Roman" w:hAnsi="Times New Roman"/>
                <w:szCs w:val="24"/>
              </w:rPr>
            </w:pPr>
            <w:r w:rsidRPr="00C56985">
              <w:rPr>
                <w:rFonts w:ascii="Times New Roman" w:hAnsi="Times New Roman"/>
                <w:szCs w:val="24"/>
              </w:rPr>
              <w:t>3</w:t>
            </w:r>
          </w:p>
        </w:tc>
        <w:tc>
          <w:tcPr>
            <w:tcW w:w="3240" w:type="dxa"/>
          </w:tcPr>
          <w:p w:rsidR="002C286B" w:rsidRPr="00C56985" w:rsidRDefault="002C286B" w:rsidP="00C33088">
            <w:pPr>
              <w:spacing w:after="0" w:line="240" w:lineRule="auto"/>
              <w:rPr>
                <w:rFonts w:ascii="Times New Roman" w:hAnsi="Times New Roman"/>
                <w:szCs w:val="24"/>
              </w:rPr>
            </w:pPr>
            <w:r w:rsidRPr="00C56985">
              <w:rPr>
                <w:rFonts w:ascii="Times New Roman" w:hAnsi="Times New Roman"/>
                <w:szCs w:val="24"/>
              </w:rPr>
              <w:t xml:space="preserve">Inadequate preparation during examination </w:t>
            </w:r>
          </w:p>
        </w:tc>
        <w:tc>
          <w:tcPr>
            <w:tcW w:w="1080" w:type="dxa"/>
          </w:tcPr>
          <w:p w:rsidR="002C286B" w:rsidRPr="00C56985" w:rsidRDefault="002C286B" w:rsidP="00C33088">
            <w:pPr>
              <w:spacing w:after="0" w:line="240" w:lineRule="auto"/>
              <w:ind w:left="-108"/>
              <w:jc w:val="center"/>
              <w:rPr>
                <w:rFonts w:ascii="Times New Roman" w:hAnsi="Times New Roman"/>
                <w:szCs w:val="24"/>
              </w:rPr>
            </w:pPr>
            <w:r w:rsidRPr="00C56985">
              <w:rPr>
                <w:rFonts w:ascii="Times New Roman" w:hAnsi="Times New Roman"/>
                <w:color w:val="000000"/>
                <w:szCs w:val="24"/>
              </w:rPr>
              <w:t>136 (68.0)</w:t>
            </w:r>
          </w:p>
        </w:tc>
        <w:tc>
          <w:tcPr>
            <w:tcW w:w="1170" w:type="dxa"/>
          </w:tcPr>
          <w:p w:rsidR="002C286B" w:rsidRPr="00C56985" w:rsidRDefault="002C286B" w:rsidP="00C33088">
            <w:pPr>
              <w:autoSpaceDE w:val="0"/>
              <w:autoSpaceDN w:val="0"/>
              <w:adjustRightInd w:val="0"/>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40 (20.0)</w:t>
            </w:r>
          </w:p>
        </w:tc>
        <w:tc>
          <w:tcPr>
            <w:tcW w:w="990" w:type="dxa"/>
          </w:tcPr>
          <w:p w:rsidR="002C286B" w:rsidRPr="00C56985" w:rsidRDefault="002C286B" w:rsidP="00C33088">
            <w:pPr>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16 (8.0)</w:t>
            </w:r>
          </w:p>
        </w:tc>
        <w:tc>
          <w:tcPr>
            <w:tcW w:w="1080" w:type="dxa"/>
          </w:tcPr>
          <w:p w:rsidR="002C286B" w:rsidRPr="00C56985" w:rsidRDefault="002C286B" w:rsidP="00C33088">
            <w:pPr>
              <w:spacing w:after="0" w:line="240" w:lineRule="auto"/>
              <w:ind w:left="-108" w:right="-108"/>
              <w:jc w:val="center"/>
              <w:rPr>
                <w:rFonts w:ascii="Times New Roman" w:hAnsi="Times New Roman"/>
                <w:szCs w:val="24"/>
              </w:rPr>
            </w:pPr>
            <w:r w:rsidRPr="00C56985">
              <w:rPr>
                <w:rFonts w:ascii="Times New Roman" w:hAnsi="Times New Roman"/>
                <w:szCs w:val="24"/>
              </w:rPr>
              <w:t>8 (4.0)</w:t>
            </w:r>
          </w:p>
        </w:tc>
        <w:tc>
          <w:tcPr>
            <w:tcW w:w="810" w:type="dxa"/>
          </w:tcPr>
          <w:p w:rsidR="002C286B" w:rsidRPr="00C56985" w:rsidRDefault="002C286B" w:rsidP="00C33088">
            <w:pPr>
              <w:spacing w:after="0" w:line="240" w:lineRule="auto"/>
              <w:jc w:val="center"/>
              <w:rPr>
                <w:rFonts w:ascii="Times New Roman" w:hAnsi="Times New Roman"/>
                <w:szCs w:val="24"/>
              </w:rPr>
            </w:pPr>
            <w:r w:rsidRPr="00C56985">
              <w:rPr>
                <w:rFonts w:ascii="Times New Roman" w:hAnsi="Times New Roman"/>
                <w:szCs w:val="24"/>
              </w:rPr>
              <w:t>3.66</w:t>
            </w:r>
          </w:p>
        </w:tc>
        <w:tc>
          <w:tcPr>
            <w:tcW w:w="720" w:type="dxa"/>
          </w:tcPr>
          <w:p w:rsidR="002C286B" w:rsidRPr="00C56985" w:rsidRDefault="002C286B" w:rsidP="00C33088">
            <w:pPr>
              <w:spacing w:line="240" w:lineRule="auto"/>
              <w:rPr>
                <w:rFonts w:ascii="Times New Roman" w:hAnsi="Times New Roman"/>
                <w:bCs/>
                <w:color w:val="000000"/>
                <w:szCs w:val="24"/>
              </w:rPr>
            </w:pPr>
            <w:r w:rsidRPr="00C56985">
              <w:rPr>
                <w:rFonts w:ascii="Times New Roman" w:hAnsi="Times New Roman"/>
                <w:bCs/>
                <w:color w:val="000000"/>
                <w:szCs w:val="24"/>
              </w:rPr>
              <w:t>1.11</w:t>
            </w:r>
          </w:p>
        </w:tc>
        <w:tc>
          <w:tcPr>
            <w:tcW w:w="1170" w:type="dxa"/>
          </w:tcPr>
          <w:p w:rsidR="002C286B" w:rsidRPr="00C56985" w:rsidRDefault="002C286B" w:rsidP="00C33088">
            <w:pPr>
              <w:spacing w:line="240" w:lineRule="auto"/>
              <w:rPr>
                <w:szCs w:val="24"/>
              </w:rPr>
            </w:pPr>
            <w:r w:rsidRPr="00C56985">
              <w:rPr>
                <w:rFonts w:ascii="Times New Roman" w:hAnsi="Times New Roman"/>
                <w:bCs/>
                <w:color w:val="000000"/>
                <w:szCs w:val="24"/>
              </w:rPr>
              <w:t xml:space="preserve">Agreed </w:t>
            </w:r>
          </w:p>
        </w:tc>
      </w:tr>
      <w:tr w:rsidR="002C286B" w:rsidRPr="00C56985" w:rsidTr="00C56985">
        <w:trPr>
          <w:trHeight w:val="537"/>
        </w:trPr>
        <w:tc>
          <w:tcPr>
            <w:tcW w:w="630" w:type="dxa"/>
          </w:tcPr>
          <w:p w:rsidR="002C286B" w:rsidRPr="00C56985" w:rsidRDefault="002C286B" w:rsidP="00C33088">
            <w:pPr>
              <w:spacing w:after="0" w:line="240" w:lineRule="auto"/>
              <w:jc w:val="both"/>
              <w:rPr>
                <w:rFonts w:ascii="Times New Roman" w:hAnsi="Times New Roman"/>
                <w:szCs w:val="24"/>
              </w:rPr>
            </w:pPr>
            <w:r w:rsidRPr="00C56985">
              <w:rPr>
                <w:rFonts w:ascii="Times New Roman" w:hAnsi="Times New Roman"/>
                <w:szCs w:val="24"/>
              </w:rPr>
              <w:t>4</w:t>
            </w:r>
          </w:p>
        </w:tc>
        <w:tc>
          <w:tcPr>
            <w:tcW w:w="3240" w:type="dxa"/>
          </w:tcPr>
          <w:p w:rsidR="002C286B" w:rsidRPr="00C56985" w:rsidRDefault="002C286B" w:rsidP="00C33088">
            <w:pPr>
              <w:spacing w:after="0" w:line="240" w:lineRule="auto"/>
              <w:rPr>
                <w:rFonts w:ascii="Times New Roman" w:hAnsi="Times New Roman"/>
                <w:szCs w:val="24"/>
              </w:rPr>
            </w:pPr>
            <w:r w:rsidRPr="00C56985">
              <w:rPr>
                <w:rFonts w:ascii="Times New Roman" w:hAnsi="Times New Roman"/>
                <w:szCs w:val="24"/>
              </w:rPr>
              <w:t xml:space="preserve">Poor concentration during lesson </w:t>
            </w:r>
          </w:p>
        </w:tc>
        <w:tc>
          <w:tcPr>
            <w:tcW w:w="1080" w:type="dxa"/>
          </w:tcPr>
          <w:p w:rsidR="002C286B" w:rsidRPr="00C56985" w:rsidRDefault="002C286B" w:rsidP="00C33088">
            <w:pPr>
              <w:autoSpaceDE w:val="0"/>
              <w:autoSpaceDN w:val="0"/>
              <w:adjustRightInd w:val="0"/>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140 (70.0)</w:t>
            </w:r>
          </w:p>
        </w:tc>
        <w:tc>
          <w:tcPr>
            <w:tcW w:w="1170" w:type="dxa"/>
          </w:tcPr>
          <w:p w:rsidR="002C286B" w:rsidRPr="00C56985" w:rsidRDefault="002C286B" w:rsidP="00C33088">
            <w:pPr>
              <w:autoSpaceDE w:val="0"/>
              <w:autoSpaceDN w:val="0"/>
              <w:adjustRightInd w:val="0"/>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20 (10.0)</w:t>
            </w:r>
          </w:p>
        </w:tc>
        <w:tc>
          <w:tcPr>
            <w:tcW w:w="990" w:type="dxa"/>
          </w:tcPr>
          <w:p w:rsidR="002C286B" w:rsidRPr="00C56985" w:rsidRDefault="002C286B" w:rsidP="00C33088">
            <w:pPr>
              <w:autoSpaceDE w:val="0"/>
              <w:autoSpaceDN w:val="0"/>
              <w:adjustRightInd w:val="0"/>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w:t>
            </w:r>
          </w:p>
        </w:tc>
        <w:tc>
          <w:tcPr>
            <w:tcW w:w="1080" w:type="dxa"/>
          </w:tcPr>
          <w:p w:rsidR="002C286B" w:rsidRPr="00C56985" w:rsidRDefault="002C286B" w:rsidP="00C33088">
            <w:pPr>
              <w:spacing w:after="0" w:line="240" w:lineRule="auto"/>
              <w:ind w:left="-108" w:right="-108"/>
              <w:jc w:val="center"/>
              <w:rPr>
                <w:rFonts w:ascii="Times New Roman" w:hAnsi="Times New Roman"/>
                <w:color w:val="000000"/>
                <w:szCs w:val="24"/>
              </w:rPr>
            </w:pPr>
            <w:r w:rsidRPr="00C56985">
              <w:rPr>
                <w:rFonts w:ascii="Times New Roman" w:hAnsi="Times New Roman"/>
                <w:color w:val="000000"/>
                <w:szCs w:val="24"/>
              </w:rPr>
              <w:t>40 (20.0)</w:t>
            </w:r>
          </w:p>
        </w:tc>
        <w:tc>
          <w:tcPr>
            <w:tcW w:w="810" w:type="dxa"/>
          </w:tcPr>
          <w:p w:rsidR="002C286B" w:rsidRPr="00C56985" w:rsidRDefault="002C286B" w:rsidP="00C33088">
            <w:pPr>
              <w:shd w:val="clear" w:color="auto" w:fill="FFFFFF"/>
              <w:autoSpaceDE w:val="0"/>
              <w:autoSpaceDN w:val="0"/>
              <w:adjustRightInd w:val="0"/>
              <w:spacing w:after="0" w:line="240" w:lineRule="auto"/>
              <w:jc w:val="center"/>
              <w:rPr>
                <w:rFonts w:ascii="Times New Roman" w:hAnsi="Times New Roman"/>
                <w:bCs/>
                <w:color w:val="000000"/>
                <w:szCs w:val="24"/>
              </w:rPr>
            </w:pPr>
            <w:r w:rsidRPr="00C56985">
              <w:rPr>
                <w:rFonts w:ascii="Times New Roman" w:hAnsi="Times New Roman"/>
                <w:bCs/>
                <w:color w:val="000000"/>
                <w:szCs w:val="24"/>
              </w:rPr>
              <w:t>3.09</w:t>
            </w:r>
          </w:p>
        </w:tc>
        <w:tc>
          <w:tcPr>
            <w:tcW w:w="720" w:type="dxa"/>
          </w:tcPr>
          <w:p w:rsidR="002C286B" w:rsidRPr="00C56985" w:rsidRDefault="002C286B" w:rsidP="00C33088">
            <w:pPr>
              <w:spacing w:line="240" w:lineRule="auto"/>
              <w:rPr>
                <w:rFonts w:ascii="Times New Roman" w:hAnsi="Times New Roman"/>
                <w:bCs/>
                <w:color w:val="000000"/>
                <w:szCs w:val="24"/>
              </w:rPr>
            </w:pPr>
            <w:r w:rsidRPr="00C56985">
              <w:rPr>
                <w:rFonts w:ascii="Times New Roman" w:hAnsi="Times New Roman"/>
                <w:bCs/>
                <w:color w:val="000000"/>
                <w:szCs w:val="24"/>
              </w:rPr>
              <w:t>1.14</w:t>
            </w:r>
          </w:p>
        </w:tc>
        <w:tc>
          <w:tcPr>
            <w:tcW w:w="1170" w:type="dxa"/>
          </w:tcPr>
          <w:p w:rsidR="002C286B" w:rsidRPr="00C56985" w:rsidRDefault="002C286B" w:rsidP="00C33088">
            <w:pPr>
              <w:spacing w:line="240" w:lineRule="auto"/>
              <w:rPr>
                <w:szCs w:val="24"/>
              </w:rPr>
            </w:pPr>
            <w:r w:rsidRPr="00C56985">
              <w:rPr>
                <w:rFonts w:ascii="Times New Roman" w:hAnsi="Times New Roman"/>
                <w:bCs/>
                <w:color w:val="000000"/>
                <w:szCs w:val="24"/>
              </w:rPr>
              <w:t xml:space="preserve">Agreed </w:t>
            </w:r>
          </w:p>
        </w:tc>
      </w:tr>
      <w:tr w:rsidR="002C286B" w:rsidRPr="00C56985" w:rsidTr="00C56985">
        <w:trPr>
          <w:trHeight w:val="524"/>
        </w:trPr>
        <w:tc>
          <w:tcPr>
            <w:tcW w:w="630" w:type="dxa"/>
          </w:tcPr>
          <w:p w:rsidR="002C286B" w:rsidRPr="00C56985" w:rsidRDefault="002C286B" w:rsidP="00C33088">
            <w:pPr>
              <w:spacing w:after="0" w:line="240" w:lineRule="auto"/>
              <w:jc w:val="both"/>
              <w:rPr>
                <w:rFonts w:ascii="Times New Roman" w:hAnsi="Times New Roman"/>
                <w:szCs w:val="24"/>
              </w:rPr>
            </w:pPr>
            <w:r w:rsidRPr="00C56985">
              <w:rPr>
                <w:rFonts w:ascii="Times New Roman" w:hAnsi="Times New Roman"/>
                <w:szCs w:val="24"/>
              </w:rPr>
              <w:t xml:space="preserve">5 </w:t>
            </w:r>
          </w:p>
        </w:tc>
        <w:tc>
          <w:tcPr>
            <w:tcW w:w="3240" w:type="dxa"/>
          </w:tcPr>
          <w:p w:rsidR="002C286B" w:rsidRPr="00C56985" w:rsidRDefault="002C286B" w:rsidP="00C33088">
            <w:pPr>
              <w:spacing w:after="0" w:line="240" w:lineRule="auto"/>
              <w:rPr>
                <w:rFonts w:ascii="Times New Roman" w:hAnsi="Times New Roman"/>
                <w:szCs w:val="24"/>
              </w:rPr>
            </w:pPr>
            <w:r w:rsidRPr="00C56985">
              <w:rPr>
                <w:rFonts w:ascii="Times New Roman" w:hAnsi="Times New Roman"/>
                <w:szCs w:val="24"/>
              </w:rPr>
              <w:t xml:space="preserve">Poor class attendance of teachers </w:t>
            </w:r>
          </w:p>
        </w:tc>
        <w:tc>
          <w:tcPr>
            <w:tcW w:w="1080" w:type="dxa"/>
          </w:tcPr>
          <w:p w:rsidR="002C286B" w:rsidRPr="00C56985" w:rsidRDefault="002C286B" w:rsidP="00C33088">
            <w:pPr>
              <w:autoSpaceDE w:val="0"/>
              <w:autoSpaceDN w:val="0"/>
              <w:adjustRightInd w:val="0"/>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92 (46.0)</w:t>
            </w:r>
          </w:p>
        </w:tc>
        <w:tc>
          <w:tcPr>
            <w:tcW w:w="1170" w:type="dxa"/>
          </w:tcPr>
          <w:p w:rsidR="002C286B" w:rsidRPr="00C56985" w:rsidRDefault="002C286B" w:rsidP="00C33088">
            <w:pPr>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 xml:space="preserve"> 70 (35.0)</w:t>
            </w:r>
          </w:p>
        </w:tc>
        <w:tc>
          <w:tcPr>
            <w:tcW w:w="990" w:type="dxa"/>
          </w:tcPr>
          <w:p w:rsidR="002C286B" w:rsidRPr="00C56985" w:rsidRDefault="002C286B" w:rsidP="00C33088">
            <w:pPr>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28 (14.0)</w:t>
            </w:r>
          </w:p>
        </w:tc>
        <w:tc>
          <w:tcPr>
            <w:tcW w:w="1080" w:type="dxa"/>
          </w:tcPr>
          <w:p w:rsidR="002C286B" w:rsidRPr="00C56985" w:rsidRDefault="002C286B" w:rsidP="00C33088">
            <w:pPr>
              <w:spacing w:after="0" w:line="240" w:lineRule="auto"/>
              <w:ind w:left="-108" w:right="-108"/>
              <w:jc w:val="center"/>
              <w:rPr>
                <w:rFonts w:ascii="Times New Roman" w:hAnsi="Times New Roman"/>
                <w:szCs w:val="24"/>
              </w:rPr>
            </w:pPr>
            <w:r w:rsidRPr="00C56985">
              <w:rPr>
                <w:rFonts w:ascii="Times New Roman" w:hAnsi="Times New Roman"/>
                <w:color w:val="000000"/>
                <w:szCs w:val="24"/>
              </w:rPr>
              <w:t>20(5.0)</w:t>
            </w:r>
          </w:p>
        </w:tc>
        <w:tc>
          <w:tcPr>
            <w:tcW w:w="810" w:type="dxa"/>
          </w:tcPr>
          <w:p w:rsidR="002C286B" w:rsidRPr="00C56985" w:rsidRDefault="002C286B" w:rsidP="00C33088">
            <w:pPr>
              <w:spacing w:after="0" w:line="240" w:lineRule="auto"/>
              <w:jc w:val="center"/>
              <w:rPr>
                <w:rFonts w:ascii="Times New Roman" w:hAnsi="Times New Roman"/>
                <w:szCs w:val="24"/>
              </w:rPr>
            </w:pPr>
            <w:r w:rsidRPr="00C56985">
              <w:rPr>
                <w:rFonts w:ascii="Times New Roman" w:hAnsi="Times New Roman"/>
                <w:szCs w:val="24"/>
              </w:rPr>
              <w:t>2.44</w:t>
            </w:r>
          </w:p>
        </w:tc>
        <w:tc>
          <w:tcPr>
            <w:tcW w:w="720" w:type="dxa"/>
          </w:tcPr>
          <w:p w:rsidR="002C286B" w:rsidRPr="00C56985" w:rsidRDefault="002C286B" w:rsidP="00C33088">
            <w:pPr>
              <w:spacing w:line="240" w:lineRule="auto"/>
              <w:rPr>
                <w:rFonts w:ascii="Times New Roman" w:hAnsi="Times New Roman"/>
                <w:bCs/>
                <w:color w:val="000000"/>
                <w:szCs w:val="24"/>
              </w:rPr>
            </w:pPr>
            <w:r w:rsidRPr="00C56985">
              <w:rPr>
                <w:rFonts w:ascii="Times New Roman" w:hAnsi="Times New Roman"/>
                <w:bCs/>
                <w:color w:val="000000"/>
                <w:szCs w:val="24"/>
              </w:rPr>
              <w:t>1.36</w:t>
            </w:r>
          </w:p>
        </w:tc>
        <w:tc>
          <w:tcPr>
            <w:tcW w:w="1170" w:type="dxa"/>
          </w:tcPr>
          <w:p w:rsidR="002C286B" w:rsidRPr="00C56985" w:rsidRDefault="002C286B" w:rsidP="00C33088">
            <w:pPr>
              <w:spacing w:line="240" w:lineRule="auto"/>
              <w:rPr>
                <w:szCs w:val="24"/>
              </w:rPr>
            </w:pPr>
            <w:r w:rsidRPr="00C56985">
              <w:rPr>
                <w:rFonts w:ascii="Times New Roman" w:hAnsi="Times New Roman"/>
                <w:bCs/>
                <w:color w:val="000000"/>
                <w:szCs w:val="24"/>
              </w:rPr>
              <w:t xml:space="preserve">Disagreed </w:t>
            </w:r>
          </w:p>
        </w:tc>
      </w:tr>
      <w:tr w:rsidR="002C286B" w:rsidRPr="00C56985" w:rsidTr="00C56985">
        <w:trPr>
          <w:trHeight w:val="420"/>
        </w:trPr>
        <w:tc>
          <w:tcPr>
            <w:tcW w:w="630" w:type="dxa"/>
          </w:tcPr>
          <w:p w:rsidR="002C286B" w:rsidRPr="00C56985" w:rsidRDefault="002C286B" w:rsidP="00C33088">
            <w:pPr>
              <w:spacing w:after="0" w:line="240" w:lineRule="auto"/>
              <w:jc w:val="both"/>
              <w:rPr>
                <w:rFonts w:ascii="Times New Roman" w:hAnsi="Times New Roman"/>
                <w:szCs w:val="24"/>
              </w:rPr>
            </w:pPr>
            <w:r w:rsidRPr="00C56985">
              <w:rPr>
                <w:rFonts w:ascii="Times New Roman" w:hAnsi="Times New Roman"/>
                <w:szCs w:val="24"/>
              </w:rPr>
              <w:t>6</w:t>
            </w:r>
          </w:p>
        </w:tc>
        <w:tc>
          <w:tcPr>
            <w:tcW w:w="3240" w:type="dxa"/>
          </w:tcPr>
          <w:p w:rsidR="002C286B" w:rsidRPr="00C56985" w:rsidRDefault="002C286B" w:rsidP="00C33088">
            <w:pPr>
              <w:spacing w:after="0" w:line="240" w:lineRule="auto"/>
              <w:rPr>
                <w:rFonts w:ascii="Times New Roman" w:hAnsi="Times New Roman"/>
                <w:szCs w:val="24"/>
              </w:rPr>
            </w:pPr>
            <w:r w:rsidRPr="00C56985">
              <w:rPr>
                <w:rFonts w:ascii="Times New Roman" w:hAnsi="Times New Roman"/>
                <w:szCs w:val="24"/>
              </w:rPr>
              <w:t>Desire of students to pass examination by all means.</w:t>
            </w:r>
          </w:p>
        </w:tc>
        <w:tc>
          <w:tcPr>
            <w:tcW w:w="1080" w:type="dxa"/>
          </w:tcPr>
          <w:p w:rsidR="002C286B" w:rsidRPr="00C56985" w:rsidRDefault="002C286B" w:rsidP="00C33088">
            <w:pPr>
              <w:spacing w:after="0" w:line="240" w:lineRule="auto"/>
              <w:ind w:left="-108"/>
              <w:jc w:val="center"/>
              <w:rPr>
                <w:rFonts w:ascii="Times New Roman" w:hAnsi="Times New Roman"/>
                <w:szCs w:val="24"/>
              </w:rPr>
            </w:pPr>
            <w:r w:rsidRPr="00C56985">
              <w:rPr>
                <w:rFonts w:ascii="Times New Roman" w:hAnsi="Times New Roman"/>
                <w:szCs w:val="24"/>
              </w:rPr>
              <w:t>120 (60.0)</w:t>
            </w:r>
          </w:p>
        </w:tc>
        <w:tc>
          <w:tcPr>
            <w:tcW w:w="1170" w:type="dxa"/>
          </w:tcPr>
          <w:p w:rsidR="002C286B" w:rsidRPr="00C56985" w:rsidRDefault="002C286B" w:rsidP="00C33088">
            <w:pPr>
              <w:spacing w:after="0" w:line="240" w:lineRule="auto"/>
              <w:ind w:left="-108"/>
              <w:jc w:val="center"/>
              <w:rPr>
                <w:rFonts w:ascii="Times New Roman" w:hAnsi="Times New Roman"/>
                <w:szCs w:val="24"/>
              </w:rPr>
            </w:pPr>
            <w:r w:rsidRPr="00C56985">
              <w:rPr>
                <w:rFonts w:ascii="Times New Roman" w:hAnsi="Times New Roman"/>
                <w:szCs w:val="24"/>
              </w:rPr>
              <w:t>60 (30.0)</w:t>
            </w:r>
          </w:p>
        </w:tc>
        <w:tc>
          <w:tcPr>
            <w:tcW w:w="990" w:type="dxa"/>
          </w:tcPr>
          <w:p w:rsidR="002C286B" w:rsidRPr="00C56985" w:rsidRDefault="002C286B" w:rsidP="00C33088">
            <w:pPr>
              <w:spacing w:after="0" w:line="240" w:lineRule="auto"/>
              <w:ind w:left="-108"/>
              <w:jc w:val="center"/>
              <w:rPr>
                <w:rFonts w:ascii="Times New Roman" w:hAnsi="Times New Roman"/>
                <w:szCs w:val="24"/>
              </w:rPr>
            </w:pPr>
            <w:r w:rsidRPr="00C56985">
              <w:rPr>
                <w:rFonts w:ascii="Times New Roman" w:hAnsi="Times New Roman"/>
                <w:szCs w:val="24"/>
              </w:rPr>
              <w:t>20 (10.0)</w:t>
            </w:r>
          </w:p>
        </w:tc>
        <w:tc>
          <w:tcPr>
            <w:tcW w:w="1080" w:type="dxa"/>
          </w:tcPr>
          <w:p w:rsidR="002C286B" w:rsidRPr="00C56985" w:rsidRDefault="002C286B" w:rsidP="00C33088">
            <w:pPr>
              <w:spacing w:after="0" w:line="240" w:lineRule="auto"/>
              <w:ind w:left="-108"/>
              <w:jc w:val="center"/>
              <w:rPr>
                <w:rFonts w:ascii="Times New Roman" w:hAnsi="Times New Roman"/>
                <w:szCs w:val="24"/>
              </w:rPr>
            </w:pPr>
            <w:r w:rsidRPr="00C56985">
              <w:rPr>
                <w:rFonts w:ascii="Times New Roman" w:hAnsi="Times New Roman"/>
                <w:szCs w:val="24"/>
              </w:rPr>
              <w:t>-</w:t>
            </w:r>
          </w:p>
        </w:tc>
        <w:tc>
          <w:tcPr>
            <w:tcW w:w="810" w:type="dxa"/>
          </w:tcPr>
          <w:p w:rsidR="002C286B" w:rsidRPr="00C56985" w:rsidRDefault="002C286B" w:rsidP="00C33088">
            <w:pPr>
              <w:spacing w:after="0" w:line="240" w:lineRule="auto"/>
              <w:jc w:val="center"/>
              <w:rPr>
                <w:rFonts w:ascii="Times New Roman" w:hAnsi="Times New Roman"/>
                <w:szCs w:val="24"/>
              </w:rPr>
            </w:pPr>
            <w:r w:rsidRPr="00C56985">
              <w:rPr>
                <w:rFonts w:ascii="Times New Roman" w:hAnsi="Times New Roman"/>
                <w:szCs w:val="24"/>
              </w:rPr>
              <w:t>3.73</w:t>
            </w:r>
          </w:p>
        </w:tc>
        <w:tc>
          <w:tcPr>
            <w:tcW w:w="720" w:type="dxa"/>
          </w:tcPr>
          <w:p w:rsidR="002C286B" w:rsidRPr="00C56985" w:rsidRDefault="002C286B" w:rsidP="00C33088">
            <w:pPr>
              <w:spacing w:line="240" w:lineRule="auto"/>
              <w:rPr>
                <w:rFonts w:ascii="Times New Roman" w:hAnsi="Times New Roman"/>
                <w:bCs/>
                <w:color w:val="000000"/>
                <w:szCs w:val="24"/>
              </w:rPr>
            </w:pPr>
            <w:r w:rsidRPr="00C56985">
              <w:rPr>
                <w:rFonts w:ascii="Times New Roman" w:hAnsi="Times New Roman"/>
                <w:bCs/>
                <w:color w:val="000000"/>
                <w:szCs w:val="24"/>
              </w:rPr>
              <w:t>1.04</w:t>
            </w:r>
          </w:p>
        </w:tc>
        <w:tc>
          <w:tcPr>
            <w:tcW w:w="1170" w:type="dxa"/>
          </w:tcPr>
          <w:p w:rsidR="002C286B" w:rsidRPr="00C56985" w:rsidRDefault="002C286B" w:rsidP="00C33088">
            <w:pPr>
              <w:spacing w:line="240" w:lineRule="auto"/>
              <w:rPr>
                <w:szCs w:val="24"/>
              </w:rPr>
            </w:pPr>
            <w:r w:rsidRPr="00C56985">
              <w:rPr>
                <w:rFonts w:ascii="Times New Roman" w:hAnsi="Times New Roman"/>
                <w:bCs/>
                <w:color w:val="000000"/>
                <w:szCs w:val="24"/>
              </w:rPr>
              <w:t xml:space="preserve">Agreed </w:t>
            </w:r>
          </w:p>
        </w:tc>
      </w:tr>
      <w:tr w:rsidR="002C286B" w:rsidRPr="00C56985" w:rsidTr="00C56985">
        <w:trPr>
          <w:trHeight w:val="524"/>
        </w:trPr>
        <w:tc>
          <w:tcPr>
            <w:tcW w:w="630" w:type="dxa"/>
          </w:tcPr>
          <w:p w:rsidR="002C286B" w:rsidRPr="00C56985" w:rsidRDefault="002C286B" w:rsidP="00C33088">
            <w:pPr>
              <w:spacing w:after="0" w:line="240" w:lineRule="auto"/>
              <w:jc w:val="both"/>
              <w:rPr>
                <w:rFonts w:ascii="Times New Roman" w:hAnsi="Times New Roman"/>
                <w:szCs w:val="24"/>
              </w:rPr>
            </w:pPr>
            <w:r w:rsidRPr="00C56985">
              <w:rPr>
                <w:rFonts w:ascii="Times New Roman" w:hAnsi="Times New Roman"/>
                <w:szCs w:val="24"/>
              </w:rPr>
              <w:t>7</w:t>
            </w:r>
          </w:p>
        </w:tc>
        <w:tc>
          <w:tcPr>
            <w:tcW w:w="3240" w:type="dxa"/>
          </w:tcPr>
          <w:p w:rsidR="002C286B" w:rsidRPr="00C56985" w:rsidRDefault="002C286B" w:rsidP="00C33088">
            <w:pPr>
              <w:spacing w:after="0" w:line="240" w:lineRule="auto"/>
              <w:rPr>
                <w:rFonts w:ascii="Times New Roman" w:hAnsi="Times New Roman"/>
                <w:szCs w:val="24"/>
              </w:rPr>
            </w:pPr>
            <w:r w:rsidRPr="00C56985">
              <w:rPr>
                <w:rFonts w:ascii="Times New Roman" w:hAnsi="Times New Roman"/>
                <w:szCs w:val="24"/>
              </w:rPr>
              <w:t xml:space="preserve">Inadequate infrastructural facilities in the schools </w:t>
            </w:r>
          </w:p>
        </w:tc>
        <w:tc>
          <w:tcPr>
            <w:tcW w:w="1080" w:type="dxa"/>
          </w:tcPr>
          <w:p w:rsidR="002C286B" w:rsidRPr="00C56985" w:rsidRDefault="002C286B" w:rsidP="00C33088">
            <w:pPr>
              <w:spacing w:after="0" w:line="240" w:lineRule="auto"/>
              <w:ind w:left="-108"/>
              <w:jc w:val="center"/>
              <w:rPr>
                <w:rFonts w:ascii="Times New Roman" w:hAnsi="Times New Roman"/>
                <w:szCs w:val="24"/>
              </w:rPr>
            </w:pPr>
            <w:r w:rsidRPr="00C56985">
              <w:rPr>
                <w:rFonts w:ascii="Times New Roman" w:hAnsi="Times New Roman"/>
                <w:szCs w:val="24"/>
              </w:rPr>
              <w:t>92 (46.0)</w:t>
            </w:r>
          </w:p>
        </w:tc>
        <w:tc>
          <w:tcPr>
            <w:tcW w:w="1170" w:type="dxa"/>
          </w:tcPr>
          <w:p w:rsidR="002C286B" w:rsidRPr="00C56985" w:rsidRDefault="002C286B" w:rsidP="00C33088">
            <w:pPr>
              <w:spacing w:after="0" w:line="240" w:lineRule="auto"/>
              <w:ind w:left="-108"/>
              <w:jc w:val="center"/>
              <w:rPr>
                <w:rFonts w:ascii="Times New Roman" w:hAnsi="Times New Roman"/>
                <w:szCs w:val="24"/>
              </w:rPr>
            </w:pPr>
            <w:r w:rsidRPr="00C56985">
              <w:rPr>
                <w:rFonts w:ascii="Times New Roman" w:hAnsi="Times New Roman"/>
                <w:szCs w:val="24"/>
              </w:rPr>
              <w:t>48 (24.0)</w:t>
            </w:r>
          </w:p>
        </w:tc>
        <w:tc>
          <w:tcPr>
            <w:tcW w:w="990" w:type="dxa"/>
          </w:tcPr>
          <w:p w:rsidR="002C286B" w:rsidRPr="00C56985" w:rsidRDefault="002C286B" w:rsidP="00C33088">
            <w:pPr>
              <w:spacing w:after="0" w:line="240" w:lineRule="auto"/>
              <w:ind w:left="-108"/>
              <w:jc w:val="center"/>
              <w:rPr>
                <w:rFonts w:ascii="Times New Roman" w:hAnsi="Times New Roman"/>
                <w:szCs w:val="24"/>
              </w:rPr>
            </w:pPr>
            <w:r w:rsidRPr="00C56985">
              <w:rPr>
                <w:rFonts w:ascii="Times New Roman" w:hAnsi="Times New Roman"/>
                <w:szCs w:val="24"/>
              </w:rPr>
              <w:t>10 (5.0)</w:t>
            </w:r>
          </w:p>
        </w:tc>
        <w:tc>
          <w:tcPr>
            <w:tcW w:w="1080" w:type="dxa"/>
          </w:tcPr>
          <w:p w:rsidR="002C286B" w:rsidRPr="00C56985" w:rsidRDefault="002C286B" w:rsidP="00C33088">
            <w:pPr>
              <w:spacing w:after="0" w:line="240" w:lineRule="auto"/>
              <w:ind w:left="-108"/>
              <w:jc w:val="center"/>
              <w:rPr>
                <w:rFonts w:ascii="Times New Roman" w:hAnsi="Times New Roman"/>
                <w:szCs w:val="24"/>
              </w:rPr>
            </w:pPr>
            <w:r w:rsidRPr="00C56985">
              <w:rPr>
                <w:rFonts w:ascii="Times New Roman" w:hAnsi="Times New Roman"/>
                <w:szCs w:val="24"/>
              </w:rPr>
              <w:t>10 (5.0)</w:t>
            </w:r>
          </w:p>
        </w:tc>
        <w:tc>
          <w:tcPr>
            <w:tcW w:w="810" w:type="dxa"/>
          </w:tcPr>
          <w:p w:rsidR="002C286B" w:rsidRPr="00C56985" w:rsidRDefault="002C286B" w:rsidP="00C33088">
            <w:pPr>
              <w:spacing w:after="0" w:line="240" w:lineRule="auto"/>
              <w:jc w:val="center"/>
              <w:rPr>
                <w:rFonts w:ascii="Times New Roman" w:hAnsi="Times New Roman"/>
                <w:szCs w:val="24"/>
              </w:rPr>
            </w:pPr>
            <w:r w:rsidRPr="00C56985">
              <w:rPr>
                <w:rFonts w:ascii="Times New Roman" w:hAnsi="Times New Roman"/>
                <w:szCs w:val="24"/>
              </w:rPr>
              <w:t>3.91</w:t>
            </w:r>
          </w:p>
        </w:tc>
        <w:tc>
          <w:tcPr>
            <w:tcW w:w="720" w:type="dxa"/>
          </w:tcPr>
          <w:p w:rsidR="002C286B" w:rsidRPr="00C56985" w:rsidRDefault="002C286B" w:rsidP="00C33088">
            <w:pPr>
              <w:spacing w:line="240" w:lineRule="auto"/>
              <w:rPr>
                <w:rFonts w:ascii="Times New Roman" w:hAnsi="Times New Roman"/>
                <w:bCs/>
                <w:color w:val="000000"/>
                <w:szCs w:val="24"/>
              </w:rPr>
            </w:pPr>
            <w:r w:rsidRPr="00C56985">
              <w:rPr>
                <w:rFonts w:ascii="Times New Roman" w:hAnsi="Times New Roman"/>
                <w:bCs/>
                <w:color w:val="000000"/>
                <w:szCs w:val="24"/>
              </w:rPr>
              <w:t>1.02</w:t>
            </w:r>
          </w:p>
        </w:tc>
        <w:tc>
          <w:tcPr>
            <w:tcW w:w="1170" w:type="dxa"/>
          </w:tcPr>
          <w:p w:rsidR="002C286B" w:rsidRPr="00C56985" w:rsidRDefault="002C286B" w:rsidP="00C33088">
            <w:pPr>
              <w:spacing w:line="240" w:lineRule="auto"/>
              <w:rPr>
                <w:szCs w:val="24"/>
              </w:rPr>
            </w:pPr>
            <w:r w:rsidRPr="00C56985">
              <w:rPr>
                <w:rFonts w:ascii="Times New Roman" w:hAnsi="Times New Roman"/>
                <w:bCs/>
                <w:color w:val="000000"/>
                <w:szCs w:val="24"/>
              </w:rPr>
              <w:t xml:space="preserve">Agreed </w:t>
            </w:r>
          </w:p>
        </w:tc>
      </w:tr>
      <w:tr w:rsidR="002C286B" w:rsidRPr="00C56985" w:rsidTr="00C56985">
        <w:trPr>
          <w:trHeight w:val="420"/>
        </w:trPr>
        <w:tc>
          <w:tcPr>
            <w:tcW w:w="630" w:type="dxa"/>
          </w:tcPr>
          <w:p w:rsidR="002C286B" w:rsidRPr="00C56985" w:rsidRDefault="002C286B" w:rsidP="00C33088">
            <w:pPr>
              <w:spacing w:after="0" w:line="240" w:lineRule="auto"/>
              <w:jc w:val="both"/>
              <w:rPr>
                <w:rFonts w:ascii="Times New Roman" w:hAnsi="Times New Roman"/>
                <w:szCs w:val="24"/>
              </w:rPr>
            </w:pPr>
            <w:r w:rsidRPr="00C56985">
              <w:rPr>
                <w:rFonts w:ascii="Times New Roman" w:hAnsi="Times New Roman"/>
                <w:szCs w:val="24"/>
              </w:rPr>
              <w:t xml:space="preserve">8 </w:t>
            </w:r>
          </w:p>
        </w:tc>
        <w:tc>
          <w:tcPr>
            <w:tcW w:w="3240" w:type="dxa"/>
          </w:tcPr>
          <w:p w:rsidR="002C286B" w:rsidRPr="00C56985" w:rsidRDefault="002C286B" w:rsidP="00C33088">
            <w:pPr>
              <w:pStyle w:val="NoSpacing"/>
              <w:rPr>
                <w:rFonts w:ascii="Times New Roman" w:hAnsi="Times New Roman"/>
                <w:szCs w:val="24"/>
              </w:rPr>
            </w:pPr>
            <w:r w:rsidRPr="00C56985">
              <w:rPr>
                <w:rFonts w:ascii="Times New Roman" w:hAnsi="Times New Roman"/>
                <w:szCs w:val="24"/>
              </w:rPr>
              <w:t>Poor teaching method by the teachers.</w:t>
            </w:r>
          </w:p>
        </w:tc>
        <w:tc>
          <w:tcPr>
            <w:tcW w:w="1080" w:type="dxa"/>
          </w:tcPr>
          <w:p w:rsidR="002C286B" w:rsidRPr="00C56985" w:rsidRDefault="002C286B" w:rsidP="00C33088">
            <w:pPr>
              <w:spacing w:after="0" w:line="240" w:lineRule="auto"/>
              <w:ind w:left="-108"/>
              <w:jc w:val="center"/>
              <w:rPr>
                <w:rFonts w:ascii="Times New Roman" w:hAnsi="Times New Roman"/>
                <w:szCs w:val="24"/>
              </w:rPr>
            </w:pPr>
            <w:r w:rsidRPr="00C56985">
              <w:rPr>
                <w:rFonts w:ascii="Times New Roman" w:hAnsi="Times New Roman"/>
                <w:szCs w:val="24"/>
              </w:rPr>
              <w:t>100 (50.0)</w:t>
            </w:r>
          </w:p>
        </w:tc>
        <w:tc>
          <w:tcPr>
            <w:tcW w:w="1170" w:type="dxa"/>
          </w:tcPr>
          <w:p w:rsidR="002C286B" w:rsidRPr="00C56985" w:rsidRDefault="002C286B" w:rsidP="00C33088">
            <w:pPr>
              <w:spacing w:after="0" w:line="240" w:lineRule="auto"/>
              <w:ind w:left="-108"/>
              <w:jc w:val="center"/>
              <w:rPr>
                <w:rFonts w:ascii="Times New Roman" w:hAnsi="Times New Roman"/>
                <w:szCs w:val="24"/>
              </w:rPr>
            </w:pPr>
            <w:r w:rsidRPr="00C56985">
              <w:rPr>
                <w:rFonts w:ascii="Times New Roman" w:hAnsi="Times New Roman"/>
                <w:szCs w:val="24"/>
              </w:rPr>
              <w:t>50 (25.0)</w:t>
            </w:r>
          </w:p>
        </w:tc>
        <w:tc>
          <w:tcPr>
            <w:tcW w:w="990" w:type="dxa"/>
          </w:tcPr>
          <w:p w:rsidR="002C286B" w:rsidRPr="00C56985" w:rsidRDefault="002C286B" w:rsidP="00C33088">
            <w:pPr>
              <w:spacing w:after="0" w:line="240" w:lineRule="auto"/>
              <w:ind w:left="-108"/>
              <w:jc w:val="center"/>
              <w:rPr>
                <w:rFonts w:ascii="Times New Roman" w:hAnsi="Times New Roman"/>
                <w:szCs w:val="24"/>
              </w:rPr>
            </w:pPr>
            <w:r w:rsidRPr="00C56985">
              <w:rPr>
                <w:rFonts w:ascii="Times New Roman" w:hAnsi="Times New Roman"/>
                <w:szCs w:val="24"/>
              </w:rPr>
              <w:t>30(15.0)</w:t>
            </w:r>
          </w:p>
        </w:tc>
        <w:tc>
          <w:tcPr>
            <w:tcW w:w="1080" w:type="dxa"/>
          </w:tcPr>
          <w:p w:rsidR="002C286B" w:rsidRPr="00C56985" w:rsidRDefault="002C286B" w:rsidP="00C33088">
            <w:pPr>
              <w:spacing w:after="0" w:line="240" w:lineRule="auto"/>
              <w:ind w:left="-108"/>
              <w:jc w:val="center"/>
              <w:rPr>
                <w:rFonts w:ascii="Times New Roman" w:hAnsi="Times New Roman"/>
                <w:szCs w:val="24"/>
              </w:rPr>
            </w:pPr>
            <w:r w:rsidRPr="00C56985">
              <w:rPr>
                <w:rFonts w:ascii="Times New Roman" w:hAnsi="Times New Roman"/>
                <w:szCs w:val="24"/>
              </w:rPr>
              <w:t>10 (5.0)</w:t>
            </w:r>
          </w:p>
        </w:tc>
        <w:tc>
          <w:tcPr>
            <w:tcW w:w="810" w:type="dxa"/>
          </w:tcPr>
          <w:p w:rsidR="002C286B" w:rsidRPr="00C56985" w:rsidRDefault="002C286B" w:rsidP="00C33088">
            <w:pPr>
              <w:spacing w:after="0" w:line="240" w:lineRule="auto"/>
              <w:jc w:val="center"/>
              <w:rPr>
                <w:rFonts w:ascii="Times New Roman" w:hAnsi="Times New Roman"/>
                <w:szCs w:val="24"/>
              </w:rPr>
            </w:pPr>
            <w:r w:rsidRPr="00C56985">
              <w:rPr>
                <w:rFonts w:ascii="Times New Roman" w:hAnsi="Times New Roman"/>
                <w:szCs w:val="24"/>
              </w:rPr>
              <w:t>3.58</w:t>
            </w:r>
          </w:p>
        </w:tc>
        <w:tc>
          <w:tcPr>
            <w:tcW w:w="720" w:type="dxa"/>
          </w:tcPr>
          <w:p w:rsidR="002C286B" w:rsidRPr="00C56985" w:rsidRDefault="002C286B" w:rsidP="00C33088">
            <w:pPr>
              <w:shd w:val="clear" w:color="auto" w:fill="FFFFFF"/>
              <w:autoSpaceDE w:val="0"/>
              <w:autoSpaceDN w:val="0"/>
              <w:adjustRightInd w:val="0"/>
              <w:spacing w:after="0" w:line="240" w:lineRule="auto"/>
              <w:rPr>
                <w:rFonts w:ascii="Times New Roman" w:hAnsi="Times New Roman"/>
                <w:bCs/>
                <w:color w:val="000000"/>
                <w:szCs w:val="24"/>
              </w:rPr>
            </w:pPr>
            <w:r w:rsidRPr="00C56985">
              <w:rPr>
                <w:rFonts w:ascii="Times New Roman" w:hAnsi="Times New Roman"/>
                <w:bCs/>
                <w:color w:val="000000"/>
                <w:szCs w:val="24"/>
              </w:rPr>
              <w:t>1.48</w:t>
            </w:r>
          </w:p>
        </w:tc>
        <w:tc>
          <w:tcPr>
            <w:tcW w:w="1170" w:type="dxa"/>
          </w:tcPr>
          <w:p w:rsidR="002C286B" w:rsidRPr="00C56985" w:rsidRDefault="002C286B" w:rsidP="00C33088">
            <w:pPr>
              <w:spacing w:line="240" w:lineRule="auto"/>
              <w:rPr>
                <w:szCs w:val="24"/>
              </w:rPr>
            </w:pPr>
            <w:r w:rsidRPr="00C56985">
              <w:rPr>
                <w:rFonts w:ascii="Times New Roman" w:hAnsi="Times New Roman"/>
                <w:bCs/>
                <w:color w:val="000000"/>
                <w:szCs w:val="24"/>
              </w:rPr>
              <w:t xml:space="preserve">Agreed </w:t>
            </w:r>
          </w:p>
        </w:tc>
      </w:tr>
      <w:tr w:rsidR="002C286B" w:rsidRPr="00C56985" w:rsidTr="00C56985">
        <w:trPr>
          <w:trHeight w:val="438"/>
        </w:trPr>
        <w:tc>
          <w:tcPr>
            <w:tcW w:w="630" w:type="dxa"/>
          </w:tcPr>
          <w:p w:rsidR="002C286B" w:rsidRPr="00C56985" w:rsidRDefault="002C286B" w:rsidP="00C33088">
            <w:pPr>
              <w:spacing w:after="0" w:line="240" w:lineRule="auto"/>
              <w:jc w:val="both"/>
              <w:rPr>
                <w:rFonts w:ascii="Times New Roman" w:hAnsi="Times New Roman"/>
                <w:szCs w:val="24"/>
              </w:rPr>
            </w:pPr>
            <w:r w:rsidRPr="00C56985">
              <w:rPr>
                <w:rFonts w:ascii="Times New Roman" w:hAnsi="Times New Roman"/>
                <w:szCs w:val="24"/>
              </w:rPr>
              <w:t>9</w:t>
            </w:r>
          </w:p>
        </w:tc>
        <w:tc>
          <w:tcPr>
            <w:tcW w:w="3240" w:type="dxa"/>
          </w:tcPr>
          <w:p w:rsidR="002C286B" w:rsidRPr="00C56985" w:rsidRDefault="002C286B" w:rsidP="00C33088">
            <w:pPr>
              <w:pStyle w:val="NoSpacing"/>
              <w:rPr>
                <w:rFonts w:ascii="Times New Roman" w:hAnsi="Times New Roman"/>
                <w:szCs w:val="24"/>
              </w:rPr>
            </w:pPr>
            <w:r w:rsidRPr="00C56985">
              <w:rPr>
                <w:rFonts w:ascii="Times New Roman" w:hAnsi="Times New Roman"/>
                <w:szCs w:val="24"/>
              </w:rPr>
              <w:t xml:space="preserve">Lack of proper guidance for students. </w:t>
            </w:r>
          </w:p>
        </w:tc>
        <w:tc>
          <w:tcPr>
            <w:tcW w:w="1080" w:type="dxa"/>
          </w:tcPr>
          <w:p w:rsidR="002C286B" w:rsidRPr="00C56985" w:rsidRDefault="002C286B" w:rsidP="00C33088">
            <w:pPr>
              <w:spacing w:after="0" w:line="240" w:lineRule="auto"/>
              <w:ind w:left="-108"/>
              <w:jc w:val="center"/>
              <w:rPr>
                <w:rFonts w:ascii="Times New Roman" w:hAnsi="Times New Roman"/>
                <w:szCs w:val="24"/>
              </w:rPr>
            </w:pPr>
            <w:r w:rsidRPr="00C56985">
              <w:rPr>
                <w:rFonts w:ascii="Times New Roman" w:hAnsi="Times New Roman"/>
                <w:szCs w:val="24"/>
              </w:rPr>
              <w:t>80 (40.0)</w:t>
            </w:r>
          </w:p>
        </w:tc>
        <w:tc>
          <w:tcPr>
            <w:tcW w:w="1170" w:type="dxa"/>
          </w:tcPr>
          <w:p w:rsidR="002C286B" w:rsidRPr="00C56985" w:rsidRDefault="002C286B" w:rsidP="00C33088">
            <w:pPr>
              <w:spacing w:after="0" w:line="240" w:lineRule="auto"/>
              <w:ind w:left="-108"/>
              <w:jc w:val="center"/>
              <w:rPr>
                <w:rFonts w:ascii="Times New Roman" w:hAnsi="Times New Roman"/>
                <w:szCs w:val="24"/>
              </w:rPr>
            </w:pPr>
            <w:r w:rsidRPr="00C56985">
              <w:rPr>
                <w:rFonts w:ascii="Times New Roman" w:hAnsi="Times New Roman"/>
                <w:szCs w:val="24"/>
              </w:rPr>
              <w:t>60 (30.0)</w:t>
            </w:r>
          </w:p>
        </w:tc>
        <w:tc>
          <w:tcPr>
            <w:tcW w:w="990" w:type="dxa"/>
          </w:tcPr>
          <w:p w:rsidR="002C286B" w:rsidRPr="00C56985" w:rsidRDefault="002C286B" w:rsidP="00C33088">
            <w:pPr>
              <w:spacing w:after="0" w:line="240" w:lineRule="auto"/>
              <w:ind w:left="-108"/>
              <w:jc w:val="center"/>
              <w:rPr>
                <w:rFonts w:ascii="Times New Roman" w:hAnsi="Times New Roman"/>
                <w:szCs w:val="24"/>
              </w:rPr>
            </w:pPr>
            <w:r w:rsidRPr="00C56985">
              <w:rPr>
                <w:rFonts w:ascii="Times New Roman" w:hAnsi="Times New Roman"/>
                <w:szCs w:val="24"/>
              </w:rPr>
              <w:t>40 (20.0)</w:t>
            </w:r>
          </w:p>
        </w:tc>
        <w:tc>
          <w:tcPr>
            <w:tcW w:w="1080" w:type="dxa"/>
          </w:tcPr>
          <w:p w:rsidR="002C286B" w:rsidRPr="00C56985" w:rsidRDefault="002C286B" w:rsidP="00C33088">
            <w:pPr>
              <w:spacing w:after="0" w:line="240" w:lineRule="auto"/>
              <w:ind w:left="-108"/>
              <w:jc w:val="center"/>
              <w:rPr>
                <w:rFonts w:ascii="Times New Roman" w:hAnsi="Times New Roman"/>
                <w:szCs w:val="24"/>
              </w:rPr>
            </w:pPr>
            <w:r w:rsidRPr="00C56985">
              <w:rPr>
                <w:rFonts w:ascii="Times New Roman" w:hAnsi="Times New Roman"/>
                <w:szCs w:val="24"/>
              </w:rPr>
              <w:t>20 (10.0)</w:t>
            </w:r>
          </w:p>
        </w:tc>
        <w:tc>
          <w:tcPr>
            <w:tcW w:w="810" w:type="dxa"/>
          </w:tcPr>
          <w:p w:rsidR="002C286B" w:rsidRPr="00C56985" w:rsidRDefault="002C286B" w:rsidP="00C33088">
            <w:pPr>
              <w:spacing w:after="0" w:line="240" w:lineRule="auto"/>
              <w:jc w:val="center"/>
              <w:rPr>
                <w:rFonts w:ascii="Times New Roman" w:hAnsi="Times New Roman"/>
                <w:szCs w:val="24"/>
              </w:rPr>
            </w:pPr>
            <w:r w:rsidRPr="00C56985">
              <w:rPr>
                <w:rFonts w:ascii="Times New Roman" w:hAnsi="Times New Roman"/>
                <w:szCs w:val="24"/>
              </w:rPr>
              <w:t>2.12</w:t>
            </w:r>
          </w:p>
        </w:tc>
        <w:tc>
          <w:tcPr>
            <w:tcW w:w="720" w:type="dxa"/>
          </w:tcPr>
          <w:p w:rsidR="002C286B" w:rsidRPr="00C56985" w:rsidRDefault="002C286B" w:rsidP="00C33088">
            <w:pPr>
              <w:spacing w:line="240" w:lineRule="auto"/>
              <w:rPr>
                <w:rFonts w:ascii="Times New Roman" w:hAnsi="Times New Roman"/>
                <w:bCs/>
                <w:color w:val="000000"/>
                <w:szCs w:val="24"/>
              </w:rPr>
            </w:pPr>
            <w:r w:rsidRPr="00C56985">
              <w:rPr>
                <w:rFonts w:ascii="Times New Roman" w:hAnsi="Times New Roman"/>
                <w:bCs/>
                <w:color w:val="000000"/>
                <w:szCs w:val="24"/>
              </w:rPr>
              <w:t>1.20</w:t>
            </w:r>
          </w:p>
        </w:tc>
        <w:tc>
          <w:tcPr>
            <w:tcW w:w="1170" w:type="dxa"/>
          </w:tcPr>
          <w:p w:rsidR="002C286B" w:rsidRPr="00C56985" w:rsidRDefault="002C286B" w:rsidP="00C33088">
            <w:pPr>
              <w:spacing w:line="240" w:lineRule="auto"/>
              <w:rPr>
                <w:szCs w:val="24"/>
              </w:rPr>
            </w:pPr>
            <w:r w:rsidRPr="00C56985">
              <w:rPr>
                <w:rFonts w:ascii="Times New Roman" w:hAnsi="Times New Roman"/>
                <w:bCs/>
                <w:color w:val="000000"/>
                <w:szCs w:val="24"/>
              </w:rPr>
              <w:t xml:space="preserve">Disagreed </w:t>
            </w:r>
          </w:p>
        </w:tc>
      </w:tr>
      <w:tr w:rsidR="002C286B" w:rsidRPr="00C56985" w:rsidTr="00C56985">
        <w:trPr>
          <w:trHeight w:val="438"/>
        </w:trPr>
        <w:tc>
          <w:tcPr>
            <w:tcW w:w="630" w:type="dxa"/>
          </w:tcPr>
          <w:p w:rsidR="002C286B" w:rsidRPr="00C56985" w:rsidRDefault="002C286B" w:rsidP="00C33088">
            <w:pPr>
              <w:spacing w:after="0" w:line="240" w:lineRule="auto"/>
              <w:jc w:val="both"/>
              <w:rPr>
                <w:rFonts w:ascii="Times New Roman" w:hAnsi="Times New Roman"/>
                <w:szCs w:val="24"/>
              </w:rPr>
            </w:pPr>
            <w:r w:rsidRPr="00C56985">
              <w:rPr>
                <w:rFonts w:ascii="Times New Roman" w:hAnsi="Times New Roman"/>
                <w:szCs w:val="24"/>
              </w:rPr>
              <w:t>10</w:t>
            </w:r>
          </w:p>
        </w:tc>
        <w:tc>
          <w:tcPr>
            <w:tcW w:w="3240" w:type="dxa"/>
          </w:tcPr>
          <w:p w:rsidR="002C286B" w:rsidRPr="00C56985" w:rsidRDefault="002C286B" w:rsidP="00C33088">
            <w:pPr>
              <w:pStyle w:val="NoSpacing"/>
              <w:rPr>
                <w:rFonts w:ascii="Times New Roman" w:hAnsi="Times New Roman"/>
                <w:szCs w:val="24"/>
              </w:rPr>
            </w:pPr>
            <w:r w:rsidRPr="00C56985">
              <w:rPr>
                <w:rFonts w:ascii="Times New Roman" w:hAnsi="Times New Roman"/>
                <w:szCs w:val="24"/>
              </w:rPr>
              <w:t xml:space="preserve">Lack of effective supervision during the examination. </w:t>
            </w:r>
          </w:p>
        </w:tc>
        <w:tc>
          <w:tcPr>
            <w:tcW w:w="1080" w:type="dxa"/>
          </w:tcPr>
          <w:p w:rsidR="002C286B" w:rsidRPr="00C56985" w:rsidRDefault="002C286B" w:rsidP="00C33088">
            <w:pPr>
              <w:autoSpaceDE w:val="0"/>
              <w:autoSpaceDN w:val="0"/>
              <w:adjustRightInd w:val="0"/>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132 (66.0)</w:t>
            </w:r>
          </w:p>
        </w:tc>
        <w:tc>
          <w:tcPr>
            <w:tcW w:w="1170" w:type="dxa"/>
          </w:tcPr>
          <w:p w:rsidR="002C286B" w:rsidRPr="00C56985" w:rsidRDefault="002C286B" w:rsidP="00C33088">
            <w:pPr>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40 (20.0)</w:t>
            </w:r>
          </w:p>
        </w:tc>
        <w:tc>
          <w:tcPr>
            <w:tcW w:w="990" w:type="dxa"/>
          </w:tcPr>
          <w:p w:rsidR="002C286B" w:rsidRPr="00C56985" w:rsidRDefault="002C286B" w:rsidP="00C33088">
            <w:pPr>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28(14.0)</w:t>
            </w:r>
          </w:p>
        </w:tc>
        <w:tc>
          <w:tcPr>
            <w:tcW w:w="1080" w:type="dxa"/>
          </w:tcPr>
          <w:p w:rsidR="002C286B" w:rsidRPr="00C56985" w:rsidRDefault="002C286B" w:rsidP="00C33088">
            <w:pPr>
              <w:autoSpaceDE w:val="0"/>
              <w:autoSpaceDN w:val="0"/>
              <w:adjustRightInd w:val="0"/>
              <w:spacing w:after="0" w:line="240" w:lineRule="auto"/>
              <w:ind w:left="-108"/>
              <w:jc w:val="center"/>
              <w:rPr>
                <w:rFonts w:ascii="Times New Roman" w:hAnsi="Times New Roman"/>
                <w:color w:val="000000"/>
                <w:szCs w:val="24"/>
              </w:rPr>
            </w:pPr>
            <w:r w:rsidRPr="00C56985">
              <w:rPr>
                <w:rFonts w:ascii="Times New Roman" w:hAnsi="Times New Roman"/>
                <w:color w:val="000000"/>
                <w:szCs w:val="24"/>
              </w:rPr>
              <w:t>-</w:t>
            </w:r>
          </w:p>
        </w:tc>
        <w:tc>
          <w:tcPr>
            <w:tcW w:w="810" w:type="dxa"/>
          </w:tcPr>
          <w:p w:rsidR="002C286B" w:rsidRPr="00C56985" w:rsidRDefault="002C286B" w:rsidP="00C33088">
            <w:pPr>
              <w:shd w:val="clear" w:color="auto" w:fill="FFFFFF"/>
              <w:autoSpaceDE w:val="0"/>
              <w:autoSpaceDN w:val="0"/>
              <w:adjustRightInd w:val="0"/>
              <w:spacing w:after="0" w:line="240" w:lineRule="auto"/>
              <w:jc w:val="center"/>
              <w:rPr>
                <w:rFonts w:ascii="Times New Roman" w:hAnsi="Times New Roman"/>
                <w:bCs/>
                <w:szCs w:val="24"/>
              </w:rPr>
            </w:pPr>
            <w:r w:rsidRPr="00C56985">
              <w:rPr>
                <w:rFonts w:ascii="Times New Roman" w:hAnsi="Times New Roman"/>
                <w:bCs/>
                <w:szCs w:val="24"/>
              </w:rPr>
              <w:t>3.22</w:t>
            </w:r>
          </w:p>
        </w:tc>
        <w:tc>
          <w:tcPr>
            <w:tcW w:w="720" w:type="dxa"/>
          </w:tcPr>
          <w:p w:rsidR="002C286B" w:rsidRPr="00C56985" w:rsidRDefault="002C286B" w:rsidP="00C33088">
            <w:pPr>
              <w:spacing w:line="240" w:lineRule="auto"/>
              <w:rPr>
                <w:rFonts w:ascii="Times New Roman" w:hAnsi="Times New Roman"/>
                <w:bCs/>
                <w:color w:val="000000"/>
                <w:szCs w:val="24"/>
              </w:rPr>
            </w:pPr>
            <w:r w:rsidRPr="00C56985">
              <w:rPr>
                <w:rFonts w:ascii="Times New Roman" w:hAnsi="Times New Roman"/>
                <w:bCs/>
                <w:color w:val="000000"/>
                <w:szCs w:val="24"/>
              </w:rPr>
              <w:t>1.28</w:t>
            </w:r>
          </w:p>
        </w:tc>
        <w:tc>
          <w:tcPr>
            <w:tcW w:w="1170" w:type="dxa"/>
          </w:tcPr>
          <w:p w:rsidR="002C286B" w:rsidRPr="00C56985" w:rsidRDefault="002C286B" w:rsidP="00C33088">
            <w:pPr>
              <w:spacing w:line="240" w:lineRule="auto"/>
              <w:rPr>
                <w:szCs w:val="24"/>
              </w:rPr>
            </w:pPr>
            <w:r w:rsidRPr="00C56985">
              <w:rPr>
                <w:rFonts w:ascii="Times New Roman" w:hAnsi="Times New Roman"/>
                <w:bCs/>
                <w:color w:val="000000"/>
                <w:szCs w:val="24"/>
              </w:rPr>
              <w:t xml:space="preserve">Agreed </w:t>
            </w:r>
          </w:p>
        </w:tc>
      </w:tr>
      <w:tr w:rsidR="002C286B" w:rsidRPr="00C56985" w:rsidTr="00C56985">
        <w:trPr>
          <w:trHeight w:val="438"/>
        </w:trPr>
        <w:tc>
          <w:tcPr>
            <w:tcW w:w="630" w:type="dxa"/>
          </w:tcPr>
          <w:p w:rsidR="002C286B" w:rsidRPr="00C56985" w:rsidRDefault="002C286B" w:rsidP="00C33088">
            <w:pPr>
              <w:spacing w:after="0" w:line="240" w:lineRule="auto"/>
              <w:jc w:val="both"/>
              <w:rPr>
                <w:rFonts w:ascii="Times New Roman" w:hAnsi="Times New Roman"/>
                <w:szCs w:val="24"/>
              </w:rPr>
            </w:pPr>
            <w:r w:rsidRPr="00C56985">
              <w:rPr>
                <w:rFonts w:ascii="Times New Roman" w:hAnsi="Times New Roman"/>
                <w:szCs w:val="24"/>
              </w:rPr>
              <w:t>11</w:t>
            </w:r>
          </w:p>
        </w:tc>
        <w:tc>
          <w:tcPr>
            <w:tcW w:w="3240" w:type="dxa"/>
          </w:tcPr>
          <w:p w:rsidR="002C286B" w:rsidRPr="00C56985" w:rsidRDefault="002C286B" w:rsidP="00C33088">
            <w:pPr>
              <w:pStyle w:val="NoSpacing"/>
              <w:rPr>
                <w:rFonts w:ascii="Times New Roman" w:hAnsi="Times New Roman"/>
                <w:szCs w:val="24"/>
              </w:rPr>
            </w:pPr>
            <w:r w:rsidRPr="00C56985">
              <w:rPr>
                <w:rFonts w:ascii="Times New Roman" w:hAnsi="Times New Roman"/>
                <w:szCs w:val="24"/>
              </w:rPr>
              <w:t>Aiding and abetting by invigilators in the examination hall.</w:t>
            </w:r>
          </w:p>
        </w:tc>
        <w:tc>
          <w:tcPr>
            <w:tcW w:w="1080" w:type="dxa"/>
          </w:tcPr>
          <w:p w:rsidR="002C286B" w:rsidRPr="00C56985" w:rsidRDefault="002C286B" w:rsidP="00C33088">
            <w:pPr>
              <w:spacing w:after="0" w:line="240" w:lineRule="auto"/>
              <w:jc w:val="center"/>
              <w:rPr>
                <w:rFonts w:ascii="Times New Roman" w:hAnsi="Times New Roman"/>
                <w:szCs w:val="24"/>
              </w:rPr>
            </w:pPr>
            <w:r w:rsidRPr="00C56985">
              <w:rPr>
                <w:rFonts w:ascii="Times New Roman" w:hAnsi="Times New Roman"/>
                <w:szCs w:val="24"/>
              </w:rPr>
              <w:t>90 (45.0)</w:t>
            </w:r>
          </w:p>
        </w:tc>
        <w:tc>
          <w:tcPr>
            <w:tcW w:w="1170" w:type="dxa"/>
          </w:tcPr>
          <w:p w:rsidR="002C286B" w:rsidRPr="00C56985" w:rsidRDefault="002C286B" w:rsidP="00C33088">
            <w:pPr>
              <w:spacing w:after="0" w:line="240" w:lineRule="auto"/>
              <w:jc w:val="center"/>
              <w:rPr>
                <w:rFonts w:ascii="Times New Roman" w:hAnsi="Times New Roman"/>
                <w:szCs w:val="24"/>
              </w:rPr>
            </w:pPr>
            <w:r w:rsidRPr="00C56985">
              <w:rPr>
                <w:rFonts w:ascii="Times New Roman" w:hAnsi="Times New Roman"/>
                <w:szCs w:val="24"/>
              </w:rPr>
              <w:t>70 (35.0)</w:t>
            </w:r>
          </w:p>
        </w:tc>
        <w:tc>
          <w:tcPr>
            <w:tcW w:w="990" w:type="dxa"/>
          </w:tcPr>
          <w:p w:rsidR="002C286B" w:rsidRPr="00C56985" w:rsidRDefault="002C286B" w:rsidP="00C33088">
            <w:pPr>
              <w:spacing w:after="0" w:line="240" w:lineRule="auto"/>
              <w:jc w:val="center"/>
              <w:rPr>
                <w:rFonts w:ascii="Times New Roman" w:hAnsi="Times New Roman"/>
                <w:szCs w:val="24"/>
              </w:rPr>
            </w:pPr>
            <w:r w:rsidRPr="00C56985">
              <w:rPr>
                <w:rFonts w:ascii="Times New Roman" w:hAnsi="Times New Roman"/>
                <w:szCs w:val="24"/>
              </w:rPr>
              <w:t>20(10.0)</w:t>
            </w:r>
          </w:p>
        </w:tc>
        <w:tc>
          <w:tcPr>
            <w:tcW w:w="1080" w:type="dxa"/>
          </w:tcPr>
          <w:p w:rsidR="002C286B" w:rsidRPr="00C56985" w:rsidRDefault="002C286B" w:rsidP="00C33088">
            <w:pPr>
              <w:spacing w:after="0" w:line="240" w:lineRule="auto"/>
              <w:jc w:val="center"/>
              <w:rPr>
                <w:rFonts w:ascii="Times New Roman" w:hAnsi="Times New Roman"/>
                <w:szCs w:val="24"/>
              </w:rPr>
            </w:pPr>
            <w:r w:rsidRPr="00C56985">
              <w:rPr>
                <w:rFonts w:ascii="Times New Roman" w:hAnsi="Times New Roman"/>
                <w:szCs w:val="24"/>
              </w:rPr>
              <w:t>20 (10.0</w:t>
            </w:r>
          </w:p>
        </w:tc>
        <w:tc>
          <w:tcPr>
            <w:tcW w:w="810" w:type="dxa"/>
          </w:tcPr>
          <w:p w:rsidR="002C286B" w:rsidRPr="00C56985" w:rsidRDefault="002C286B" w:rsidP="00C33088">
            <w:pPr>
              <w:spacing w:after="0" w:line="240" w:lineRule="auto"/>
              <w:jc w:val="center"/>
              <w:rPr>
                <w:rFonts w:ascii="Times New Roman" w:hAnsi="Times New Roman"/>
                <w:szCs w:val="24"/>
              </w:rPr>
            </w:pPr>
            <w:r w:rsidRPr="00C56985">
              <w:rPr>
                <w:rFonts w:ascii="Times New Roman" w:hAnsi="Times New Roman"/>
                <w:szCs w:val="24"/>
              </w:rPr>
              <w:t>3.12</w:t>
            </w:r>
          </w:p>
        </w:tc>
        <w:tc>
          <w:tcPr>
            <w:tcW w:w="720" w:type="dxa"/>
          </w:tcPr>
          <w:p w:rsidR="002C286B" w:rsidRPr="00C56985" w:rsidRDefault="002C286B" w:rsidP="00C33088">
            <w:pPr>
              <w:spacing w:line="240" w:lineRule="auto"/>
              <w:rPr>
                <w:rFonts w:ascii="Times New Roman" w:hAnsi="Times New Roman"/>
                <w:bCs/>
                <w:color w:val="000000"/>
                <w:szCs w:val="24"/>
              </w:rPr>
            </w:pPr>
            <w:r w:rsidRPr="00C56985">
              <w:rPr>
                <w:rFonts w:ascii="Times New Roman" w:hAnsi="Times New Roman"/>
                <w:bCs/>
                <w:color w:val="000000"/>
                <w:szCs w:val="24"/>
              </w:rPr>
              <w:t>1.18</w:t>
            </w:r>
          </w:p>
        </w:tc>
        <w:tc>
          <w:tcPr>
            <w:tcW w:w="1170" w:type="dxa"/>
          </w:tcPr>
          <w:p w:rsidR="002C286B" w:rsidRPr="00C56985" w:rsidRDefault="002C286B" w:rsidP="00C33088">
            <w:pPr>
              <w:spacing w:line="240" w:lineRule="auto"/>
              <w:rPr>
                <w:szCs w:val="24"/>
              </w:rPr>
            </w:pPr>
            <w:r w:rsidRPr="00C56985">
              <w:rPr>
                <w:rFonts w:ascii="Times New Roman" w:hAnsi="Times New Roman"/>
                <w:bCs/>
                <w:color w:val="000000"/>
                <w:szCs w:val="24"/>
              </w:rPr>
              <w:t xml:space="preserve">Agreed </w:t>
            </w:r>
          </w:p>
        </w:tc>
      </w:tr>
      <w:tr w:rsidR="002C286B" w:rsidRPr="00C56985" w:rsidTr="00C56985">
        <w:trPr>
          <w:trHeight w:val="410"/>
        </w:trPr>
        <w:tc>
          <w:tcPr>
            <w:tcW w:w="630" w:type="dxa"/>
          </w:tcPr>
          <w:p w:rsidR="002C286B" w:rsidRPr="00C56985" w:rsidRDefault="002C286B" w:rsidP="00C33088">
            <w:pPr>
              <w:spacing w:after="0" w:line="360" w:lineRule="auto"/>
              <w:jc w:val="both"/>
              <w:rPr>
                <w:rFonts w:ascii="Times New Roman" w:hAnsi="Times New Roman"/>
                <w:szCs w:val="24"/>
              </w:rPr>
            </w:pPr>
            <w:r w:rsidRPr="00C56985">
              <w:rPr>
                <w:rFonts w:ascii="Times New Roman" w:hAnsi="Times New Roman"/>
                <w:szCs w:val="24"/>
              </w:rPr>
              <w:t>12</w:t>
            </w:r>
          </w:p>
        </w:tc>
        <w:tc>
          <w:tcPr>
            <w:tcW w:w="3240" w:type="dxa"/>
          </w:tcPr>
          <w:p w:rsidR="002C286B" w:rsidRPr="00C56985" w:rsidRDefault="002C286B" w:rsidP="00C33088">
            <w:pPr>
              <w:pStyle w:val="NoSpacing"/>
              <w:spacing w:line="360" w:lineRule="auto"/>
              <w:rPr>
                <w:rFonts w:ascii="Times New Roman" w:hAnsi="Times New Roman"/>
                <w:szCs w:val="24"/>
              </w:rPr>
            </w:pPr>
            <w:r w:rsidRPr="00C56985">
              <w:rPr>
                <w:rFonts w:ascii="Times New Roman" w:hAnsi="Times New Roman"/>
                <w:szCs w:val="24"/>
              </w:rPr>
              <w:t xml:space="preserve">Peer influence  </w:t>
            </w:r>
          </w:p>
        </w:tc>
        <w:tc>
          <w:tcPr>
            <w:tcW w:w="1080" w:type="dxa"/>
          </w:tcPr>
          <w:p w:rsidR="002C286B" w:rsidRPr="00C56985" w:rsidRDefault="002C286B" w:rsidP="00C33088">
            <w:pPr>
              <w:spacing w:after="0" w:line="360" w:lineRule="auto"/>
              <w:rPr>
                <w:rFonts w:ascii="Times New Roman" w:hAnsi="Times New Roman"/>
                <w:szCs w:val="24"/>
              </w:rPr>
            </w:pPr>
            <w:r w:rsidRPr="00C56985">
              <w:rPr>
                <w:rFonts w:ascii="Times New Roman" w:hAnsi="Times New Roman"/>
                <w:szCs w:val="24"/>
              </w:rPr>
              <w:t>110(55.0)</w:t>
            </w:r>
          </w:p>
        </w:tc>
        <w:tc>
          <w:tcPr>
            <w:tcW w:w="1170" w:type="dxa"/>
          </w:tcPr>
          <w:p w:rsidR="002C286B" w:rsidRPr="00C56985" w:rsidRDefault="002C286B" w:rsidP="00C33088">
            <w:pPr>
              <w:spacing w:after="0" w:line="360" w:lineRule="auto"/>
              <w:jc w:val="center"/>
              <w:rPr>
                <w:rFonts w:ascii="Times New Roman" w:hAnsi="Times New Roman"/>
                <w:szCs w:val="24"/>
              </w:rPr>
            </w:pPr>
            <w:r w:rsidRPr="00C56985">
              <w:rPr>
                <w:rFonts w:ascii="Times New Roman" w:hAnsi="Times New Roman"/>
                <w:szCs w:val="24"/>
              </w:rPr>
              <w:t>60 (30.0</w:t>
            </w:r>
          </w:p>
        </w:tc>
        <w:tc>
          <w:tcPr>
            <w:tcW w:w="990" w:type="dxa"/>
          </w:tcPr>
          <w:p w:rsidR="002C286B" w:rsidRPr="00C56985" w:rsidRDefault="002C286B" w:rsidP="00C33088">
            <w:pPr>
              <w:spacing w:after="0" w:line="360" w:lineRule="auto"/>
              <w:jc w:val="center"/>
              <w:rPr>
                <w:rFonts w:ascii="Times New Roman" w:hAnsi="Times New Roman"/>
                <w:szCs w:val="24"/>
              </w:rPr>
            </w:pPr>
            <w:r w:rsidRPr="00C56985">
              <w:rPr>
                <w:rFonts w:ascii="Times New Roman" w:hAnsi="Times New Roman"/>
                <w:szCs w:val="24"/>
              </w:rPr>
              <w:t>20(10.0)</w:t>
            </w:r>
          </w:p>
        </w:tc>
        <w:tc>
          <w:tcPr>
            <w:tcW w:w="1080" w:type="dxa"/>
          </w:tcPr>
          <w:p w:rsidR="002C286B" w:rsidRPr="00C56985" w:rsidRDefault="002C286B" w:rsidP="00C33088">
            <w:pPr>
              <w:spacing w:after="0" w:line="360" w:lineRule="auto"/>
              <w:jc w:val="center"/>
              <w:rPr>
                <w:rFonts w:ascii="Times New Roman" w:hAnsi="Times New Roman"/>
                <w:szCs w:val="24"/>
              </w:rPr>
            </w:pPr>
            <w:r w:rsidRPr="00C56985">
              <w:rPr>
                <w:rFonts w:ascii="Times New Roman" w:hAnsi="Times New Roman"/>
                <w:szCs w:val="24"/>
              </w:rPr>
              <w:t>10 (5.0)</w:t>
            </w:r>
          </w:p>
        </w:tc>
        <w:tc>
          <w:tcPr>
            <w:tcW w:w="810" w:type="dxa"/>
          </w:tcPr>
          <w:p w:rsidR="002C286B" w:rsidRPr="00C56985" w:rsidRDefault="002C286B" w:rsidP="00C33088">
            <w:pPr>
              <w:spacing w:after="0" w:line="360" w:lineRule="auto"/>
              <w:jc w:val="center"/>
              <w:rPr>
                <w:rFonts w:ascii="Times New Roman" w:hAnsi="Times New Roman"/>
                <w:szCs w:val="24"/>
              </w:rPr>
            </w:pPr>
            <w:r w:rsidRPr="00C56985">
              <w:rPr>
                <w:rFonts w:ascii="Times New Roman" w:hAnsi="Times New Roman"/>
                <w:szCs w:val="24"/>
              </w:rPr>
              <w:t>2.56</w:t>
            </w:r>
          </w:p>
        </w:tc>
        <w:tc>
          <w:tcPr>
            <w:tcW w:w="720" w:type="dxa"/>
          </w:tcPr>
          <w:p w:rsidR="002C286B" w:rsidRPr="00C56985" w:rsidRDefault="002C286B" w:rsidP="00C33088">
            <w:pPr>
              <w:spacing w:line="360" w:lineRule="auto"/>
              <w:rPr>
                <w:rFonts w:ascii="Times New Roman" w:hAnsi="Times New Roman"/>
                <w:bCs/>
                <w:color w:val="000000"/>
                <w:szCs w:val="24"/>
              </w:rPr>
            </w:pPr>
            <w:r w:rsidRPr="00C56985">
              <w:rPr>
                <w:rFonts w:ascii="Times New Roman" w:hAnsi="Times New Roman"/>
                <w:bCs/>
                <w:color w:val="000000"/>
                <w:szCs w:val="24"/>
              </w:rPr>
              <w:t>1.30</w:t>
            </w:r>
          </w:p>
        </w:tc>
        <w:tc>
          <w:tcPr>
            <w:tcW w:w="1170" w:type="dxa"/>
          </w:tcPr>
          <w:p w:rsidR="002C286B" w:rsidRPr="00C56985" w:rsidRDefault="002C286B" w:rsidP="00C33088">
            <w:pPr>
              <w:spacing w:line="360" w:lineRule="auto"/>
              <w:rPr>
                <w:szCs w:val="24"/>
              </w:rPr>
            </w:pPr>
            <w:r w:rsidRPr="00C56985">
              <w:rPr>
                <w:rFonts w:ascii="Times New Roman" w:hAnsi="Times New Roman"/>
                <w:bCs/>
                <w:color w:val="000000"/>
                <w:szCs w:val="24"/>
              </w:rPr>
              <w:t xml:space="preserve">Agreed </w:t>
            </w:r>
          </w:p>
        </w:tc>
      </w:tr>
      <w:tr w:rsidR="002C286B" w:rsidRPr="00C56985" w:rsidTr="00C56985">
        <w:trPr>
          <w:trHeight w:val="420"/>
        </w:trPr>
        <w:tc>
          <w:tcPr>
            <w:tcW w:w="630" w:type="dxa"/>
          </w:tcPr>
          <w:p w:rsidR="002C286B" w:rsidRPr="00C56985" w:rsidRDefault="002C286B" w:rsidP="00C33088">
            <w:pPr>
              <w:spacing w:after="0" w:line="360" w:lineRule="auto"/>
              <w:jc w:val="both"/>
              <w:rPr>
                <w:rFonts w:ascii="Times New Roman" w:hAnsi="Times New Roman"/>
                <w:szCs w:val="24"/>
              </w:rPr>
            </w:pPr>
            <w:r w:rsidRPr="00C56985">
              <w:rPr>
                <w:rFonts w:ascii="Times New Roman" w:hAnsi="Times New Roman"/>
                <w:szCs w:val="24"/>
              </w:rPr>
              <w:t>13</w:t>
            </w:r>
          </w:p>
        </w:tc>
        <w:tc>
          <w:tcPr>
            <w:tcW w:w="3240" w:type="dxa"/>
          </w:tcPr>
          <w:p w:rsidR="002C286B" w:rsidRPr="00C56985" w:rsidRDefault="002C286B" w:rsidP="00C33088">
            <w:pPr>
              <w:pStyle w:val="NoSpacing"/>
              <w:spacing w:line="360" w:lineRule="auto"/>
              <w:rPr>
                <w:rFonts w:ascii="Times New Roman" w:hAnsi="Times New Roman"/>
                <w:szCs w:val="24"/>
              </w:rPr>
            </w:pPr>
            <w:r w:rsidRPr="00C56985">
              <w:rPr>
                <w:rFonts w:ascii="Times New Roman" w:hAnsi="Times New Roman"/>
                <w:szCs w:val="24"/>
              </w:rPr>
              <w:t xml:space="preserve">Inadequate teaching hours by teachers.  </w:t>
            </w:r>
          </w:p>
        </w:tc>
        <w:tc>
          <w:tcPr>
            <w:tcW w:w="1080" w:type="dxa"/>
          </w:tcPr>
          <w:p w:rsidR="002C286B" w:rsidRPr="00C56985" w:rsidRDefault="00FA5030" w:rsidP="00C33088">
            <w:pPr>
              <w:autoSpaceDE w:val="0"/>
              <w:autoSpaceDN w:val="0"/>
              <w:adjustRightInd w:val="0"/>
              <w:spacing w:after="0" w:line="360" w:lineRule="auto"/>
              <w:jc w:val="center"/>
              <w:rPr>
                <w:rFonts w:ascii="Times New Roman" w:hAnsi="Times New Roman"/>
                <w:color w:val="000000"/>
                <w:szCs w:val="24"/>
              </w:rPr>
            </w:pPr>
            <w:r w:rsidRPr="00C56985">
              <w:rPr>
                <w:rFonts w:ascii="Times New Roman" w:hAnsi="Times New Roman"/>
                <w:color w:val="000000"/>
                <w:szCs w:val="24"/>
              </w:rPr>
              <w:t>96</w:t>
            </w:r>
            <w:r w:rsidR="002C286B" w:rsidRPr="00C56985">
              <w:rPr>
                <w:rFonts w:ascii="Times New Roman" w:hAnsi="Times New Roman"/>
                <w:color w:val="000000"/>
                <w:szCs w:val="24"/>
              </w:rPr>
              <w:t>(48.0)</w:t>
            </w:r>
          </w:p>
        </w:tc>
        <w:tc>
          <w:tcPr>
            <w:tcW w:w="1170" w:type="dxa"/>
          </w:tcPr>
          <w:p w:rsidR="002C286B" w:rsidRPr="00C56985" w:rsidRDefault="002C286B" w:rsidP="00C33088">
            <w:pPr>
              <w:spacing w:after="0" w:line="360" w:lineRule="auto"/>
              <w:jc w:val="center"/>
              <w:rPr>
                <w:rFonts w:ascii="Times New Roman" w:hAnsi="Times New Roman"/>
                <w:color w:val="000000"/>
                <w:szCs w:val="24"/>
              </w:rPr>
            </w:pPr>
            <w:r w:rsidRPr="00C56985">
              <w:rPr>
                <w:rFonts w:ascii="Times New Roman" w:hAnsi="Times New Roman"/>
                <w:color w:val="000000"/>
                <w:szCs w:val="24"/>
              </w:rPr>
              <w:t>60 (30.0)</w:t>
            </w:r>
          </w:p>
        </w:tc>
        <w:tc>
          <w:tcPr>
            <w:tcW w:w="990" w:type="dxa"/>
          </w:tcPr>
          <w:p w:rsidR="002C286B" w:rsidRPr="00C56985" w:rsidRDefault="002C286B" w:rsidP="00C33088">
            <w:pPr>
              <w:spacing w:after="0" w:line="360" w:lineRule="auto"/>
              <w:jc w:val="center"/>
              <w:rPr>
                <w:rFonts w:ascii="Times New Roman" w:hAnsi="Times New Roman"/>
                <w:color w:val="000000"/>
                <w:szCs w:val="24"/>
              </w:rPr>
            </w:pPr>
            <w:r w:rsidRPr="00C56985">
              <w:rPr>
                <w:rFonts w:ascii="Times New Roman" w:hAnsi="Times New Roman"/>
                <w:color w:val="000000"/>
                <w:szCs w:val="24"/>
              </w:rPr>
              <w:t>20(10.0)</w:t>
            </w:r>
          </w:p>
        </w:tc>
        <w:tc>
          <w:tcPr>
            <w:tcW w:w="1080" w:type="dxa"/>
          </w:tcPr>
          <w:p w:rsidR="002C286B" w:rsidRPr="00C56985" w:rsidRDefault="002C286B" w:rsidP="00C33088">
            <w:pPr>
              <w:spacing w:after="0" w:line="360" w:lineRule="auto"/>
              <w:jc w:val="center"/>
              <w:rPr>
                <w:rFonts w:ascii="Times New Roman" w:hAnsi="Times New Roman"/>
                <w:color w:val="000000"/>
                <w:szCs w:val="24"/>
              </w:rPr>
            </w:pPr>
            <w:r w:rsidRPr="00C56985">
              <w:rPr>
                <w:rFonts w:ascii="Times New Roman" w:hAnsi="Times New Roman"/>
                <w:color w:val="000000"/>
                <w:szCs w:val="24"/>
              </w:rPr>
              <w:t>10 (5.0)</w:t>
            </w:r>
          </w:p>
        </w:tc>
        <w:tc>
          <w:tcPr>
            <w:tcW w:w="810" w:type="dxa"/>
          </w:tcPr>
          <w:p w:rsidR="002C286B" w:rsidRPr="00C56985" w:rsidRDefault="002C286B" w:rsidP="00C33088">
            <w:pPr>
              <w:spacing w:after="0" w:line="360" w:lineRule="auto"/>
              <w:jc w:val="center"/>
              <w:rPr>
                <w:rFonts w:ascii="Times New Roman" w:hAnsi="Times New Roman"/>
                <w:color w:val="000000"/>
                <w:szCs w:val="24"/>
              </w:rPr>
            </w:pPr>
            <w:r w:rsidRPr="00C56985">
              <w:rPr>
                <w:rFonts w:ascii="Times New Roman" w:hAnsi="Times New Roman"/>
                <w:color w:val="000000"/>
                <w:szCs w:val="24"/>
              </w:rPr>
              <w:t>2.84</w:t>
            </w:r>
          </w:p>
        </w:tc>
        <w:tc>
          <w:tcPr>
            <w:tcW w:w="720" w:type="dxa"/>
          </w:tcPr>
          <w:p w:rsidR="002C286B" w:rsidRPr="00C56985" w:rsidRDefault="002C286B" w:rsidP="00C33088">
            <w:pPr>
              <w:spacing w:line="360" w:lineRule="auto"/>
              <w:rPr>
                <w:rFonts w:ascii="Times New Roman" w:hAnsi="Times New Roman"/>
                <w:bCs/>
                <w:color w:val="000000"/>
                <w:szCs w:val="24"/>
              </w:rPr>
            </w:pPr>
            <w:r w:rsidRPr="00C56985">
              <w:rPr>
                <w:rFonts w:ascii="Times New Roman" w:hAnsi="Times New Roman"/>
                <w:bCs/>
                <w:color w:val="000000"/>
                <w:szCs w:val="24"/>
              </w:rPr>
              <w:t>1.12</w:t>
            </w:r>
          </w:p>
        </w:tc>
        <w:tc>
          <w:tcPr>
            <w:tcW w:w="1170" w:type="dxa"/>
          </w:tcPr>
          <w:p w:rsidR="002C286B" w:rsidRPr="00C56985" w:rsidRDefault="002C286B" w:rsidP="00C33088">
            <w:pPr>
              <w:spacing w:line="360" w:lineRule="auto"/>
              <w:rPr>
                <w:szCs w:val="24"/>
              </w:rPr>
            </w:pPr>
            <w:r w:rsidRPr="00C56985">
              <w:rPr>
                <w:rFonts w:ascii="Times New Roman" w:hAnsi="Times New Roman"/>
                <w:bCs/>
                <w:color w:val="000000"/>
                <w:szCs w:val="24"/>
              </w:rPr>
              <w:t xml:space="preserve">Agreed </w:t>
            </w:r>
          </w:p>
        </w:tc>
      </w:tr>
      <w:tr w:rsidR="002C286B" w:rsidRPr="00C56985" w:rsidTr="00C56985">
        <w:trPr>
          <w:trHeight w:val="350"/>
        </w:trPr>
        <w:tc>
          <w:tcPr>
            <w:tcW w:w="630" w:type="dxa"/>
          </w:tcPr>
          <w:p w:rsidR="002C286B" w:rsidRPr="00C56985" w:rsidRDefault="002C286B" w:rsidP="00C33088">
            <w:pPr>
              <w:spacing w:after="0" w:line="360" w:lineRule="auto"/>
              <w:jc w:val="both"/>
              <w:rPr>
                <w:rFonts w:ascii="Times New Roman" w:hAnsi="Times New Roman"/>
                <w:szCs w:val="24"/>
              </w:rPr>
            </w:pPr>
            <w:r w:rsidRPr="00C56985">
              <w:rPr>
                <w:rFonts w:ascii="Times New Roman" w:hAnsi="Times New Roman"/>
                <w:szCs w:val="24"/>
              </w:rPr>
              <w:t>14</w:t>
            </w:r>
          </w:p>
        </w:tc>
        <w:tc>
          <w:tcPr>
            <w:tcW w:w="3240" w:type="dxa"/>
          </w:tcPr>
          <w:p w:rsidR="002C286B" w:rsidRPr="00C56985" w:rsidRDefault="002C286B" w:rsidP="00C33088">
            <w:pPr>
              <w:pStyle w:val="NoSpacing"/>
              <w:spacing w:line="360" w:lineRule="auto"/>
              <w:rPr>
                <w:rFonts w:ascii="Times New Roman" w:hAnsi="Times New Roman"/>
                <w:szCs w:val="24"/>
              </w:rPr>
            </w:pPr>
            <w:r w:rsidRPr="00C56985">
              <w:rPr>
                <w:rFonts w:ascii="Times New Roman" w:hAnsi="Times New Roman"/>
                <w:szCs w:val="24"/>
              </w:rPr>
              <w:t>Staying away from school at will</w:t>
            </w:r>
          </w:p>
        </w:tc>
        <w:tc>
          <w:tcPr>
            <w:tcW w:w="1080" w:type="dxa"/>
          </w:tcPr>
          <w:p w:rsidR="002C286B" w:rsidRPr="00C56985" w:rsidRDefault="002C286B" w:rsidP="00C33088">
            <w:pPr>
              <w:spacing w:after="0" w:line="360" w:lineRule="auto"/>
              <w:rPr>
                <w:rFonts w:ascii="Times New Roman" w:hAnsi="Times New Roman"/>
                <w:szCs w:val="24"/>
              </w:rPr>
            </w:pPr>
            <w:r w:rsidRPr="00C56985">
              <w:rPr>
                <w:rFonts w:ascii="Times New Roman" w:hAnsi="Times New Roman"/>
                <w:szCs w:val="24"/>
              </w:rPr>
              <w:t>100(50.0)</w:t>
            </w:r>
          </w:p>
        </w:tc>
        <w:tc>
          <w:tcPr>
            <w:tcW w:w="1170" w:type="dxa"/>
          </w:tcPr>
          <w:p w:rsidR="002C286B" w:rsidRPr="00C56985" w:rsidRDefault="002C286B" w:rsidP="00C33088">
            <w:pPr>
              <w:spacing w:after="0" w:line="360" w:lineRule="auto"/>
              <w:jc w:val="center"/>
              <w:rPr>
                <w:rFonts w:ascii="Times New Roman" w:hAnsi="Times New Roman"/>
                <w:szCs w:val="24"/>
              </w:rPr>
            </w:pPr>
            <w:r w:rsidRPr="00C56985">
              <w:rPr>
                <w:rFonts w:ascii="Times New Roman" w:hAnsi="Times New Roman"/>
                <w:szCs w:val="24"/>
              </w:rPr>
              <w:t>50 (25.0)</w:t>
            </w:r>
          </w:p>
        </w:tc>
        <w:tc>
          <w:tcPr>
            <w:tcW w:w="990" w:type="dxa"/>
          </w:tcPr>
          <w:p w:rsidR="002C286B" w:rsidRPr="00C56985" w:rsidRDefault="002C286B" w:rsidP="00C33088">
            <w:pPr>
              <w:spacing w:after="0" w:line="360" w:lineRule="auto"/>
              <w:jc w:val="center"/>
              <w:rPr>
                <w:rFonts w:ascii="Times New Roman" w:hAnsi="Times New Roman"/>
                <w:szCs w:val="24"/>
              </w:rPr>
            </w:pPr>
            <w:r w:rsidRPr="00C56985">
              <w:rPr>
                <w:rFonts w:ascii="Times New Roman" w:hAnsi="Times New Roman"/>
                <w:szCs w:val="24"/>
              </w:rPr>
              <w:t>20(10.0)</w:t>
            </w:r>
          </w:p>
        </w:tc>
        <w:tc>
          <w:tcPr>
            <w:tcW w:w="1080" w:type="dxa"/>
          </w:tcPr>
          <w:p w:rsidR="002C286B" w:rsidRPr="00C56985" w:rsidRDefault="002C286B" w:rsidP="00C33088">
            <w:pPr>
              <w:spacing w:after="0" w:line="360" w:lineRule="auto"/>
              <w:jc w:val="center"/>
              <w:rPr>
                <w:rFonts w:ascii="Times New Roman" w:hAnsi="Times New Roman"/>
                <w:szCs w:val="24"/>
              </w:rPr>
            </w:pPr>
            <w:r w:rsidRPr="00C56985">
              <w:rPr>
                <w:rFonts w:ascii="Times New Roman" w:hAnsi="Times New Roman"/>
                <w:szCs w:val="24"/>
              </w:rPr>
              <w:t>30 (15.0)</w:t>
            </w:r>
          </w:p>
        </w:tc>
        <w:tc>
          <w:tcPr>
            <w:tcW w:w="810" w:type="dxa"/>
          </w:tcPr>
          <w:p w:rsidR="002C286B" w:rsidRPr="00C56985" w:rsidRDefault="002C286B" w:rsidP="00C33088">
            <w:pPr>
              <w:spacing w:after="0" w:line="360" w:lineRule="auto"/>
              <w:jc w:val="center"/>
              <w:rPr>
                <w:rFonts w:ascii="Times New Roman" w:hAnsi="Times New Roman"/>
                <w:szCs w:val="24"/>
              </w:rPr>
            </w:pPr>
            <w:r w:rsidRPr="00C56985">
              <w:rPr>
                <w:rFonts w:ascii="Times New Roman" w:hAnsi="Times New Roman"/>
                <w:szCs w:val="24"/>
              </w:rPr>
              <w:t>2.55</w:t>
            </w:r>
          </w:p>
        </w:tc>
        <w:tc>
          <w:tcPr>
            <w:tcW w:w="720" w:type="dxa"/>
          </w:tcPr>
          <w:p w:rsidR="002C286B" w:rsidRPr="00C56985" w:rsidRDefault="002C286B" w:rsidP="00C33088">
            <w:pPr>
              <w:spacing w:line="360" w:lineRule="auto"/>
              <w:rPr>
                <w:rFonts w:ascii="Times New Roman" w:hAnsi="Times New Roman"/>
                <w:bCs/>
                <w:color w:val="000000"/>
                <w:szCs w:val="24"/>
              </w:rPr>
            </w:pPr>
            <w:r w:rsidRPr="00C56985">
              <w:rPr>
                <w:rFonts w:ascii="Times New Roman" w:hAnsi="Times New Roman"/>
                <w:bCs/>
                <w:color w:val="000000"/>
                <w:szCs w:val="24"/>
              </w:rPr>
              <w:t>1.14</w:t>
            </w:r>
          </w:p>
        </w:tc>
        <w:tc>
          <w:tcPr>
            <w:tcW w:w="1170" w:type="dxa"/>
          </w:tcPr>
          <w:p w:rsidR="002C286B" w:rsidRPr="00C56985" w:rsidRDefault="002C286B" w:rsidP="00C33088">
            <w:pPr>
              <w:spacing w:line="360" w:lineRule="auto"/>
              <w:rPr>
                <w:szCs w:val="24"/>
              </w:rPr>
            </w:pPr>
            <w:r w:rsidRPr="00C56985">
              <w:rPr>
                <w:rFonts w:ascii="Times New Roman" w:hAnsi="Times New Roman"/>
                <w:bCs/>
                <w:color w:val="000000"/>
                <w:szCs w:val="24"/>
              </w:rPr>
              <w:t xml:space="preserve">Agreed </w:t>
            </w:r>
          </w:p>
        </w:tc>
      </w:tr>
      <w:tr w:rsidR="002C286B" w:rsidRPr="00C56985" w:rsidTr="00C56985">
        <w:trPr>
          <w:trHeight w:val="348"/>
        </w:trPr>
        <w:tc>
          <w:tcPr>
            <w:tcW w:w="630" w:type="dxa"/>
          </w:tcPr>
          <w:p w:rsidR="002C286B" w:rsidRPr="00C56985" w:rsidRDefault="002C286B" w:rsidP="00C33088">
            <w:pPr>
              <w:spacing w:after="0" w:line="360" w:lineRule="auto"/>
              <w:jc w:val="both"/>
              <w:rPr>
                <w:rFonts w:ascii="Times New Roman" w:hAnsi="Times New Roman"/>
                <w:szCs w:val="24"/>
              </w:rPr>
            </w:pPr>
            <w:r w:rsidRPr="00C56985">
              <w:rPr>
                <w:rFonts w:ascii="Times New Roman" w:hAnsi="Times New Roman"/>
                <w:szCs w:val="24"/>
              </w:rPr>
              <w:t>15</w:t>
            </w:r>
          </w:p>
        </w:tc>
        <w:tc>
          <w:tcPr>
            <w:tcW w:w="3240" w:type="dxa"/>
          </w:tcPr>
          <w:p w:rsidR="002C286B" w:rsidRPr="00C56985" w:rsidRDefault="002C286B" w:rsidP="00C33088">
            <w:pPr>
              <w:pStyle w:val="NoSpacing"/>
              <w:spacing w:line="360" w:lineRule="auto"/>
              <w:rPr>
                <w:rFonts w:ascii="Times New Roman" w:hAnsi="Times New Roman"/>
                <w:szCs w:val="24"/>
              </w:rPr>
            </w:pPr>
            <w:r w:rsidRPr="00C56985">
              <w:rPr>
                <w:rFonts w:ascii="Times New Roman" w:hAnsi="Times New Roman"/>
                <w:szCs w:val="24"/>
              </w:rPr>
              <w:t xml:space="preserve">Non-implementation of the examination malpractices sanction  </w:t>
            </w:r>
          </w:p>
        </w:tc>
        <w:tc>
          <w:tcPr>
            <w:tcW w:w="1080" w:type="dxa"/>
          </w:tcPr>
          <w:p w:rsidR="002C286B" w:rsidRPr="00C56985" w:rsidRDefault="002C286B" w:rsidP="00C33088">
            <w:pPr>
              <w:spacing w:after="0" w:line="360" w:lineRule="auto"/>
              <w:rPr>
                <w:rFonts w:ascii="Times New Roman" w:hAnsi="Times New Roman"/>
                <w:szCs w:val="24"/>
              </w:rPr>
            </w:pPr>
            <w:r w:rsidRPr="00C56985">
              <w:rPr>
                <w:rFonts w:ascii="Times New Roman" w:hAnsi="Times New Roman"/>
                <w:szCs w:val="24"/>
              </w:rPr>
              <w:t>120(60.0)</w:t>
            </w:r>
          </w:p>
        </w:tc>
        <w:tc>
          <w:tcPr>
            <w:tcW w:w="1170" w:type="dxa"/>
          </w:tcPr>
          <w:p w:rsidR="002C286B" w:rsidRPr="00C56985" w:rsidRDefault="002C286B" w:rsidP="00C33088">
            <w:pPr>
              <w:spacing w:after="0" w:line="360" w:lineRule="auto"/>
              <w:jc w:val="center"/>
              <w:rPr>
                <w:rFonts w:ascii="Times New Roman" w:hAnsi="Times New Roman"/>
                <w:szCs w:val="24"/>
              </w:rPr>
            </w:pPr>
            <w:r w:rsidRPr="00C56985">
              <w:rPr>
                <w:rFonts w:ascii="Times New Roman" w:hAnsi="Times New Roman"/>
                <w:szCs w:val="24"/>
              </w:rPr>
              <w:t>40 (20.0)</w:t>
            </w:r>
          </w:p>
        </w:tc>
        <w:tc>
          <w:tcPr>
            <w:tcW w:w="990" w:type="dxa"/>
          </w:tcPr>
          <w:p w:rsidR="002C286B" w:rsidRPr="00C56985" w:rsidRDefault="002C286B" w:rsidP="00C33088">
            <w:pPr>
              <w:spacing w:after="0" w:line="360" w:lineRule="auto"/>
              <w:jc w:val="center"/>
              <w:rPr>
                <w:rFonts w:ascii="Times New Roman" w:hAnsi="Times New Roman"/>
                <w:szCs w:val="24"/>
              </w:rPr>
            </w:pPr>
            <w:r w:rsidRPr="00C56985">
              <w:rPr>
                <w:rFonts w:ascii="Times New Roman" w:hAnsi="Times New Roman"/>
                <w:szCs w:val="24"/>
              </w:rPr>
              <w:t>20(10.0)</w:t>
            </w:r>
          </w:p>
        </w:tc>
        <w:tc>
          <w:tcPr>
            <w:tcW w:w="1080" w:type="dxa"/>
          </w:tcPr>
          <w:p w:rsidR="002C286B" w:rsidRPr="00C56985" w:rsidRDefault="002C286B" w:rsidP="00C33088">
            <w:pPr>
              <w:spacing w:after="0" w:line="360" w:lineRule="auto"/>
              <w:jc w:val="center"/>
              <w:rPr>
                <w:rFonts w:ascii="Times New Roman" w:hAnsi="Times New Roman"/>
                <w:szCs w:val="24"/>
              </w:rPr>
            </w:pPr>
            <w:r w:rsidRPr="00C56985">
              <w:rPr>
                <w:rFonts w:ascii="Times New Roman" w:hAnsi="Times New Roman"/>
                <w:szCs w:val="24"/>
              </w:rPr>
              <w:t>20(10.0)</w:t>
            </w:r>
          </w:p>
        </w:tc>
        <w:tc>
          <w:tcPr>
            <w:tcW w:w="810" w:type="dxa"/>
          </w:tcPr>
          <w:p w:rsidR="002C286B" w:rsidRPr="00C56985" w:rsidRDefault="002C286B" w:rsidP="00C33088">
            <w:pPr>
              <w:spacing w:after="0" w:line="360" w:lineRule="auto"/>
              <w:jc w:val="center"/>
              <w:rPr>
                <w:rFonts w:ascii="Times New Roman" w:hAnsi="Times New Roman"/>
                <w:szCs w:val="24"/>
              </w:rPr>
            </w:pPr>
            <w:r w:rsidRPr="00C56985">
              <w:rPr>
                <w:rFonts w:ascii="Times New Roman" w:hAnsi="Times New Roman"/>
                <w:szCs w:val="24"/>
              </w:rPr>
              <w:t>3.33</w:t>
            </w:r>
          </w:p>
        </w:tc>
        <w:tc>
          <w:tcPr>
            <w:tcW w:w="720" w:type="dxa"/>
          </w:tcPr>
          <w:p w:rsidR="002C286B" w:rsidRPr="00C56985" w:rsidRDefault="002C286B" w:rsidP="00C33088">
            <w:pPr>
              <w:spacing w:line="360" w:lineRule="auto"/>
              <w:rPr>
                <w:rFonts w:ascii="Times New Roman" w:hAnsi="Times New Roman"/>
                <w:bCs/>
                <w:color w:val="000000"/>
                <w:szCs w:val="24"/>
              </w:rPr>
            </w:pPr>
            <w:r w:rsidRPr="00C56985">
              <w:rPr>
                <w:rFonts w:ascii="Times New Roman" w:hAnsi="Times New Roman"/>
                <w:bCs/>
                <w:color w:val="000000"/>
                <w:szCs w:val="24"/>
              </w:rPr>
              <w:t>1.04</w:t>
            </w:r>
          </w:p>
        </w:tc>
        <w:tc>
          <w:tcPr>
            <w:tcW w:w="1170" w:type="dxa"/>
          </w:tcPr>
          <w:p w:rsidR="002C286B" w:rsidRPr="00C56985" w:rsidRDefault="002C286B" w:rsidP="00C33088">
            <w:pPr>
              <w:spacing w:line="360" w:lineRule="auto"/>
              <w:rPr>
                <w:szCs w:val="24"/>
              </w:rPr>
            </w:pPr>
            <w:r w:rsidRPr="00C56985">
              <w:rPr>
                <w:rFonts w:ascii="Times New Roman" w:hAnsi="Times New Roman"/>
                <w:bCs/>
                <w:color w:val="000000"/>
                <w:szCs w:val="24"/>
              </w:rPr>
              <w:t xml:space="preserve">Agreed </w:t>
            </w:r>
          </w:p>
        </w:tc>
      </w:tr>
    </w:tbl>
    <w:p w:rsidR="002C286B" w:rsidRPr="00C33088" w:rsidRDefault="002C286B" w:rsidP="00C33088">
      <w:pPr>
        <w:spacing w:line="480" w:lineRule="auto"/>
        <w:rPr>
          <w:rFonts w:ascii="Times New Roman" w:hAnsi="Times New Roman"/>
          <w:b/>
          <w:sz w:val="24"/>
          <w:szCs w:val="24"/>
        </w:rPr>
      </w:pPr>
      <w:r w:rsidRPr="00C33088">
        <w:rPr>
          <w:rFonts w:ascii="Times New Roman" w:hAnsi="Times New Roman"/>
          <w:b/>
          <w:sz w:val="24"/>
          <w:szCs w:val="24"/>
        </w:rPr>
        <w:t>Source: Field Survey, 202</w:t>
      </w:r>
      <w:r w:rsidR="00FA5030" w:rsidRPr="00C33088">
        <w:rPr>
          <w:rFonts w:ascii="Times New Roman" w:hAnsi="Times New Roman"/>
          <w:b/>
          <w:sz w:val="24"/>
          <w:szCs w:val="24"/>
        </w:rPr>
        <w:t>3</w:t>
      </w:r>
    </w:p>
    <w:p w:rsidR="002C286B" w:rsidRPr="00C33088" w:rsidRDefault="002C286B" w:rsidP="00C33088">
      <w:pPr>
        <w:spacing w:after="0" w:line="480" w:lineRule="auto"/>
        <w:ind w:firstLine="720"/>
        <w:jc w:val="both"/>
        <w:rPr>
          <w:rFonts w:ascii="Times New Roman" w:hAnsi="Times New Roman"/>
          <w:spacing w:val="4"/>
          <w:sz w:val="24"/>
          <w:szCs w:val="24"/>
        </w:rPr>
      </w:pPr>
      <w:r w:rsidRPr="00C33088">
        <w:rPr>
          <w:rFonts w:ascii="Times New Roman" w:hAnsi="Times New Roman"/>
          <w:spacing w:val="4"/>
          <w:sz w:val="24"/>
          <w:szCs w:val="24"/>
        </w:rPr>
        <w:lastRenderedPageBreak/>
        <w:t xml:space="preserve">Table 3 showed the analysis of respondents’ responses on </w:t>
      </w:r>
      <w:r w:rsidRPr="00C33088">
        <w:rPr>
          <w:rFonts w:ascii="Times New Roman" w:hAnsi="Times New Roman"/>
          <w:w w:val="105"/>
          <w:sz w:val="24"/>
          <w:szCs w:val="24"/>
        </w:rPr>
        <w:t>the factors responsible for examination among secondary school students</w:t>
      </w:r>
      <w:r w:rsidRPr="00C33088">
        <w:rPr>
          <w:rFonts w:ascii="Times New Roman" w:hAnsi="Times New Roman"/>
          <w:spacing w:val="4"/>
          <w:sz w:val="24"/>
          <w:szCs w:val="24"/>
        </w:rPr>
        <w:t xml:space="preserve">. Therefore, 130(65.0%) strongly agreed, 50(25.0%) agreed were in support of </w:t>
      </w:r>
      <w:r w:rsidRPr="00C33088">
        <w:rPr>
          <w:rFonts w:ascii="Times New Roman" w:hAnsi="Times New Roman"/>
          <w:sz w:val="24"/>
          <w:szCs w:val="24"/>
        </w:rPr>
        <w:t>poor study habit</w:t>
      </w:r>
      <w:r w:rsidRPr="00C33088">
        <w:rPr>
          <w:rFonts w:ascii="Times New Roman" w:hAnsi="Times New Roman"/>
          <w:spacing w:val="4"/>
          <w:sz w:val="24"/>
          <w:szCs w:val="24"/>
        </w:rPr>
        <w:t xml:space="preserve"> while 20 (10.0%) disagreed with none for strongly disagreed while the mean score of the responses was found to be 3.29 which is higher than the 2.50 criterion mean value. A total of 120 (60.0%) of the respondents strongly agreed in response to item 2, 40(20.0%) agreed as against 20(10.0%) and 20(10.0%) who were disagreed and strongly disagreed with the statement respectively while the mean score was found to be 3.54 which is also above the 2.50 criterion mean. In response to item 3, 136 (68.0%) of the respondents strongly agreed, 40 (20.0%) agreed while 16 (8.0%) disagreed and 8(4.0%) were strongly disagreed with the mean score of 3.66. As reflected from the table, majority of the responses were strongly agreed and agreed, also the mean value in each of the responses were also found to be above the 2.50 criterion mean value. </w:t>
      </w:r>
    </w:p>
    <w:p w:rsidR="002C286B" w:rsidRPr="00C33088" w:rsidRDefault="002C286B" w:rsidP="00C33088">
      <w:pPr>
        <w:spacing w:after="0" w:line="480" w:lineRule="auto"/>
        <w:ind w:firstLine="720"/>
        <w:jc w:val="both"/>
        <w:rPr>
          <w:rFonts w:ascii="Times New Roman" w:hAnsi="Times New Roman"/>
          <w:spacing w:val="4"/>
          <w:sz w:val="24"/>
          <w:szCs w:val="24"/>
        </w:rPr>
      </w:pPr>
      <w:r w:rsidRPr="00C33088">
        <w:rPr>
          <w:rFonts w:ascii="Times New Roman" w:hAnsi="Times New Roman"/>
          <w:spacing w:val="4"/>
          <w:sz w:val="24"/>
          <w:szCs w:val="24"/>
        </w:rPr>
        <w:t xml:space="preserve">While item 5, which stated that </w:t>
      </w:r>
      <w:r w:rsidRPr="00C33088">
        <w:rPr>
          <w:rFonts w:ascii="Times New Roman" w:hAnsi="Times New Roman"/>
          <w:sz w:val="24"/>
          <w:szCs w:val="24"/>
        </w:rPr>
        <w:t>poor class attendance of teachers</w:t>
      </w:r>
      <w:r w:rsidRPr="00C33088">
        <w:rPr>
          <w:rFonts w:ascii="Times New Roman" w:hAnsi="Times New Roman"/>
          <w:spacing w:val="4"/>
          <w:sz w:val="24"/>
          <w:szCs w:val="24"/>
        </w:rPr>
        <w:t xml:space="preserve"> was considered not be among the factor as the mean score is less than the 2.50 criterion mean (2.24). In response to item 6, which stated that </w:t>
      </w:r>
      <w:r w:rsidRPr="00C33088">
        <w:rPr>
          <w:rFonts w:ascii="Times New Roman" w:hAnsi="Times New Roman"/>
          <w:sz w:val="24"/>
          <w:szCs w:val="24"/>
        </w:rPr>
        <w:t xml:space="preserve">desire of students to pass examination by all means, the mean score is 3.73 with the standard deviation of 1.04 and the mean score is find to be above the criterion 2.50 mean score. On </w:t>
      </w:r>
      <w:r w:rsidRPr="00C33088">
        <w:rPr>
          <w:rFonts w:ascii="Times New Roman" w:hAnsi="Times New Roman"/>
          <w:spacing w:val="4"/>
          <w:sz w:val="24"/>
          <w:szCs w:val="24"/>
        </w:rPr>
        <w:t xml:space="preserve">item 7, </w:t>
      </w:r>
      <w:r w:rsidRPr="00C33088">
        <w:rPr>
          <w:rFonts w:ascii="Times New Roman" w:hAnsi="Times New Roman"/>
          <w:sz w:val="24"/>
          <w:szCs w:val="24"/>
        </w:rPr>
        <w:t>92 (46.0)</w:t>
      </w:r>
      <w:r w:rsidRPr="00C33088">
        <w:rPr>
          <w:rFonts w:ascii="Times New Roman" w:hAnsi="Times New Roman"/>
          <w:spacing w:val="4"/>
          <w:sz w:val="24"/>
          <w:szCs w:val="24"/>
        </w:rPr>
        <w:t xml:space="preserve"> of the respondents strongly agreed, </w:t>
      </w:r>
      <w:r w:rsidRPr="00C33088">
        <w:rPr>
          <w:rFonts w:ascii="Times New Roman" w:hAnsi="Times New Roman"/>
          <w:sz w:val="24"/>
          <w:szCs w:val="24"/>
        </w:rPr>
        <w:t xml:space="preserve">48 (24.0) </w:t>
      </w:r>
      <w:r w:rsidRPr="00C33088">
        <w:rPr>
          <w:rFonts w:ascii="Times New Roman" w:hAnsi="Times New Roman"/>
          <w:spacing w:val="4"/>
          <w:sz w:val="24"/>
          <w:szCs w:val="24"/>
        </w:rPr>
        <w:t xml:space="preserve">agreed while </w:t>
      </w:r>
      <w:r w:rsidRPr="00C33088">
        <w:rPr>
          <w:rFonts w:ascii="Times New Roman" w:hAnsi="Times New Roman"/>
          <w:sz w:val="24"/>
          <w:szCs w:val="24"/>
        </w:rPr>
        <w:t>10 (5.0)</w:t>
      </w:r>
      <w:r w:rsidRPr="00C33088">
        <w:rPr>
          <w:rFonts w:ascii="Times New Roman" w:hAnsi="Times New Roman"/>
          <w:spacing w:val="4"/>
          <w:sz w:val="24"/>
          <w:szCs w:val="24"/>
        </w:rPr>
        <w:t xml:space="preserve"> disagreed and </w:t>
      </w:r>
      <w:r w:rsidRPr="00C33088">
        <w:rPr>
          <w:rFonts w:ascii="Times New Roman" w:hAnsi="Times New Roman"/>
          <w:sz w:val="24"/>
          <w:szCs w:val="24"/>
        </w:rPr>
        <w:t>10 (5.0)</w:t>
      </w:r>
      <w:r w:rsidRPr="00C33088">
        <w:rPr>
          <w:rFonts w:ascii="Times New Roman" w:hAnsi="Times New Roman"/>
          <w:spacing w:val="4"/>
          <w:sz w:val="24"/>
          <w:szCs w:val="24"/>
        </w:rPr>
        <w:t xml:space="preserve"> were strongly disagreed with the mean score of 3.91 which is also above the criterion of 2.50 mean score.</w:t>
      </w:r>
      <w:r w:rsidRPr="00C33088">
        <w:rPr>
          <w:rFonts w:ascii="Times New Roman" w:hAnsi="Times New Roman"/>
          <w:sz w:val="24"/>
          <w:szCs w:val="24"/>
        </w:rPr>
        <w:t xml:space="preserve"> In response to </w:t>
      </w:r>
      <w:r w:rsidRPr="00C33088">
        <w:rPr>
          <w:rFonts w:ascii="Times New Roman" w:hAnsi="Times New Roman"/>
          <w:spacing w:val="4"/>
          <w:sz w:val="24"/>
          <w:szCs w:val="24"/>
        </w:rPr>
        <w:t xml:space="preserve">item 8, </w:t>
      </w:r>
      <w:r w:rsidRPr="00C33088">
        <w:rPr>
          <w:rFonts w:ascii="Times New Roman" w:hAnsi="Times New Roman"/>
          <w:sz w:val="24"/>
          <w:szCs w:val="24"/>
        </w:rPr>
        <w:t>100 (50.0)</w:t>
      </w:r>
      <w:r w:rsidRPr="00C33088">
        <w:rPr>
          <w:rFonts w:ascii="Times New Roman" w:hAnsi="Times New Roman"/>
          <w:spacing w:val="4"/>
          <w:sz w:val="24"/>
          <w:szCs w:val="24"/>
        </w:rPr>
        <w:t xml:space="preserve"> of the respondents strongly agreed, </w:t>
      </w:r>
      <w:r w:rsidRPr="00C33088">
        <w:rPr>
          <w:rFonts w:ascii="Times New Roman" w:hAnsi="Times New Roman"/>
          <w:sz w:val="24"/>
          <w:szCs w:val="24"/>
        </w:rPr>
        <w:t xml:space="preserve">50 (25.0) </w:t>
      </w:r>
      <w:r w:rsidRPr="00C33088">
        <w:rPr>
          <w:rFonts w:ascii="Times New Roman" w:hAnsi="Times New Roman"/>
          <w:spacing w:val="4"/>
          <w:sz w:val="24"/>
          <w:szCs w:val="24"/>
        </w:rPr>
        <w:t xml:space="preserve">agreed while </w:t>
      </w:r>
      <w:r w:rsidRPr="00C33088">
        <w:rPr>
          <w:rFonts w:ascii="Times New Roman" w:hAnsi="Times New Roman"/>
          <w:sz w:val="24"/>
          <w:szCs w:val="24"/>
        </w:rPr>
        <w:t>30(15.0)</w:t>
      </w:r>
      <w:r w:rsidRPr="00C33088">
        <w:rPr>
          <w:rFonts w:ascii="Times New Roman" w:hAnsi="Times New Roman"/>
          <w:spacing w:val="4"/>
          <w:sz w:val="24"/>
          <w:szCs w:val="24"/>
        </w:rPr>
        <w:t xml:space="preserve"> disagreed and </w:t>
      </w:r>
      <w:r w:rsidRPr="00C33088">
        <w:rPr>
          <w:rFonts w:ascii="Times New Roman" w:hAnsi="Times New Roman"/>
          <w:sz w:val="24"/>
          <w:szCs w:val="24"/>
        </w:rPr>
        <w:t>10 (5.0)</w:t>
      </w:r>
      <w:r w:rsidRPr="00C33088">
        <w:rPr>
          <w:rFonts w:ascii="Times New Roman" w:hAnsi="Times New Roman"/>
          <w:spacing w:val="4"/>
          <w:sz w:val="24"/>
          <w:szCs w:val="24"/>
        </w:rPr>
        <w:t xml:space="preserve"> were </w:t>
      </w:r>
      <w:r w:rsidRPr="00C33088">
        <w:rPr>
          <w:rFonts w:ascii="Times New Roman" w:hAnsi="Times New Roman"/>
          <w:spacing w:val="4"/>
          <w:sz w:val="24"/>
          <w:szCs w:val="24"/>
        </w:rPr>
        <w:lastRenderedPageBreak/>
        <w:t>strongly disagreed with the mean score of 3.58 which is also above the criterion of 2.50 mean score.</w:t>
      </w:r>
      <w:r w:rsidRPr="00C33088">
        <w:rPr>
          <w:rFonts w:ascii="Times New Roman" w:hAnsi="Times New Roman"/>
          <w:sz w:val="24"/>
          <w:szCs w:val="24"/>
        </w:rPr>
        <w:t xml:space="preserve"> </w:t>
      </w:r>
    </w:p>
    <w:p w:rsidR="002C286B" w:rsidRPr="00C33088" w:rsidRDefault="002C286B" w:rsidP="00C33088">
      <w:pPr>
        <w:spacing w:after="0" w:line="480" w:lineRule="auto"/>
        <w:ind w:firstLine="720"/>
        <w:jc w:val="both"/>
        <w:rPr>
          <w:rFonts w:ascii="Times New Roman" w:hAnsi="Times New Roman"/>
          <w:sz w:val="24"/>
          <w:szCs w:val="24"/>
        </w:rPr>
      </w:pPr>
      <w:r w:rsidRPr="00C33088">
        <w:rPr>
          <w:rFonts w:ascii="Times New Roman" w:hAnsi="Times New Roman"/>
          <w:spacing w:val="4"/>
          <w:sz w:val="24"/>
          <w:szCs w:val="24"/>
        </w:rPr>
        <w:t xml:space="preserve">Item 9 also has a mean score below the 2.50 criterion (2.12), therefore, the statement was considered as not a factor. </w:t>
      </w:r>
      <w:r w:rsidRPr="00C33088">
        <w:rPr>
          <w:rFonts w:ascii="Times New Roman" w:hAnsi="Times New Roman"/>
          <w:sz w:val="24"/>
          <w:szCs w:val="24"/>
        </w:rPr>
        <w:t>The responses to the related items shows that 90 (45.0%) strongly agreed and 70 (35.0%) agreed that the aiding and abetting by invigilators in the examination hall while 20 (10.0%) and 20 (10.0%) of the respondents were of disagreed and strongly disagreed respectively with the mean value found to be 3.12 which is also confirmed to the level agreement as it is above the 2.50 criterion mean. Also in response to item 12, which state that peer influence, 110 (55.0%) were strongly agreed, 60 (30.0%) agreed while 20 (10.0%) disagreed and 10 (5.0%) strongly disagreed. Majority of the responses strongly agreed and agreed on most of the items and their respective mean score is also above the 2.50 criterion mean. Thus, it can be concludes that poor study habit, indiscipline among students, inadequate preparation during examination and poor concentration during lesson are some of the responsible for examination malpractices among senior secondary schools student.</w:t>
      </w:r>
    </w:p>
    <w:p w:rsidR="002C286B" w:rsidRPr="00C33088" w:rsidRDefault="002C286B" w:rsidP="00C33088">
      <w:pPr>
        <w:pStyle w:val="BodyText"/>
        <w:spacing w:line="480" w:lineRule="auto"/>
        <w:ind w:left="720" w:right="6" w:hanging="720"/>
        <w:jc w:val="both"/>
        <w:rPr>
          <w:rFonts w:ascii="Times New Roman" w:hAnsi="Times New Roman" w:cs="Times New Roman"/>
          <w:w w:val="105"/>
          <w:sz w:val="24"/>
          <w:szCs w:val="24"/>
        </w:rPr>
      </w:pPr>
      <w:r w:rsidRPr="00C33088">
        <w:rPr>
          <w:rFonts w:ascii="Times New Roman" w:hAnsi="Times New Roman" w:cs="Times New Roman"/>
          <w:b/>
          <w:w w:val="105"/>
          <w:sz w:val="24"/>
          <w:szCs w:val="24"/>
        </w:rPr>
        <w:t>RQ2:</w:t>
      </w:r>
      <w:r w:rsidRPr="00C33088">
        <w:rPr>
          <w:rFonts w:ascii="Times New Roman" w:hAnsi="Times New Roman" w:cs="Times New Roman"/>
          <w:w w:val="105"/>
          <w:sz w:val="24"/>
          <w:szCs w:val="24"/>
        </w:rPr>
        <w:tab/>
        <w:t>The categories of electronic media that could be effectively used in curbing the examination malpractice among secondary school students.</w:t>
      </w:r>
    </w:p>
    <w:p w:rsidR="00C56985" w:rsidRDefault="00C56985">
      <w:pPr>
        <w:spacing w:after="160" w:line="259" w:lineRule="auto"/>
        <w:rPr>
          <w:rFonts w:ascii="Times New Roman" w:hAnsi="Times New Roman"/>
          <w:b/>
          <w:sz w:val="24"/>
          <w:szCs w:val="24"/>
        </w:rPr>
      </w:pPr>
      <w:r>
        <w:rPr>
          <w:rFonts w:ascii="Times New Roman" w:hAnsi="Times New Roman"/>
          <w:b/>
          <w:sz w:val="24"/>
          <w:szCs w:val="24"/>
        </w:rPr>
        <w:br w:type="page"/>
      </w:r>
    </w:p>
    <w:p w:rsidR="002C286B" w:rsidRPr="00C33088" w:rsidRDefault="002C286B" w:rsidP="00C56985">
      <w:pPr>
        <w:spacing w:after="0" w:line="360" w:lineRule="auto"/>
        <w:jc w:val="both"/>
        <w:rPr>
          <w:rFonts w:ascii="Times New Roman" w:hAnsi="Times New Roman"/>
          <w:b/>
          <w:sz w:val="24"/>
          <w:szCs w:val="24"/>
        </w:rPr>
      </w:pPr>
      <w:r w:rsidRPr="00C33088">
        <w:rPr>
          <w:rFonts w:ascii="Times New Roman" w:hAnsi="Times New Roman"/>
          <w:b/>
          <w:sz w:val="24"/>
          <w:szCs w:val="24"/>
        </w:rPr>
        <w:lastRenderedPageBreak/>
        <w:t xml:space="preserve">Table 4: Descriptive Analysis of Respondent Responses on Categories of </w:t>
      </w:r>
      <w:r w:rsidRPr="00C33088">
        <w:rPr>
          <w:rFonts w:ascii="Times New Roman" w:hAnsi="Times New Roman"/>
          <w:b/>
          <w:w w:val="105"/>
          <w:sz w:val="24"/>
          <w:szCs w:val="24"/>
        </w:rPr>
        <w:t>Electronic Media that Could be Effectively Used in Curbing the Examination Malpractice Among Secondary School Students.</w:t>
      </w:r>
    </w:p>
    <w:tbl>
      <w:tblPr>
        <w:tblW w:w="104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1"/>
        <w:gridCol w:w="4647"/>
        <w:gridCol w:w="836"/>
        <w:gridCol w:w="929"/>
        <w:gridCol w:w="836"/>
        <w:gridCol w:w="836"/>
        <w:gridCol w:w="929"/>
        <w:gridCol w:w="776"/>
      </w:tblGrid>
      <w:tr w:rsidR="002C286B" w:rsidRPr="00C33088" w:rsidTr="00850925">
        <w:trPr>
          <w:trHeight w:val="483"/>
        </w:trPr>
        <w:tc>
          <w:tcPr>
            <w:tcW w:w="651" w:type="dxa"/>
          </w:tcPr>
          <w:p w:rsidR="002C286B" w:rsidRPr="00C33088" w:rsidRDefault="002C286B" w:rsidP="00C56985">
            <w:pPr>
              <w:spacing w:after="0" w:line="360" w:lineRule="auto"/>
              <w:jc w:val="both"/>
              <w:rPr>
                <w:rFonts w:ascii="Times New Roman" w:hAnsi="Times New Roman"/>
                <w:b/>
                <w:sz w:val="24"/>
                <w:szCs w:val="24"/>
              </w:rPr>
            </w:pPr>
            <w:r w:rsidRPr="00C33088">
              <w:rPr>
                <w:rFonts w:ascii="Times New Roman" w:hAnsi="Times New Roman"/>
                <w:b/>
                <w:sz w:val="24"/>
                <w:szCs w:val="24"/>
              </w:rPr>
              <w:t>S/N</w:t>
            </w:r>
          </w:p>
        </w:tc>
        <w:tc>
          <w:tcPr>
            <w:tcW w:w="4647" w:type="dxa"/>
          </w:tcPr>
          <w:p w:rsidR="002C286B" w:rsidRPr="00C33088" w:rsidRDefault="002C286B" w:rsidP="00C56985">
            <w:pPr>
              <w:pStyle w:val="NoSpacing"/>
              <w:spacing w:line="360" w:lineRule="auto"/>
              <w:jc w:val="center"/>
              <w:rPr>
                <w:rFonts w:ascii="Times New Roman" w:hAnsi="Times New Roman"/>
                <w:b/>
                <w:sz w:val="24"/>
                <w:szCs w:val="24"/>
              </w:rPr>
            </w:pPr>
            <w:r w:rsidRPr="00C33088">
              <w:rPr>
                <w:rFonts w:ascii="Times New Roman" w:hAnsi="Times New Roman"/>
                <w:b/>
                <w:sz w:val="24"/>
                <w:szCs w:val="24"/>
              </w:rPr>
              <w:t>Items</w:t>
            </w:r>
          </w:p>
          <w:p w:rsidR="002C286B" w:rsidRPr="00C33088" w:rsidRDefault="002C286B" w:rsidP="00C56985">
            <w:pPr>
              <w:pStyle w:val="NoSpacing"/>
              <w:spacing w:line="360" w:lineRule="auto"/>
              <w:jc w:val="both"/>
              <w:rPr>
                <w:rFonts w:ascii="Times New Roman" w:hAnsi="Times New Roman"/>
                <w:sz w:val="24"/>
                <w:szCs w:val="24"/>
              </w:rPr>
            </w:pPr>
            <w:r w:rsidRPr="00C33088">
              <w:rPr>
                <w:rFonts w:ascii="Times New Roman" w:hAnsi="Times New Roman"/>
                <w:b/>
                <w:sz w:val="24"/>
                <w:szCs w:val="24"/>
              </w:rPr>
              <w:t xml:space="preserve">Categories of electronic media can be utilized in </w:t>
            </w:r>
            <w:r w:rsidR="00FA5030" w:rsidRPr="00C33088">
              <w:rPr>
                <w:rFonts w:ascii="Times New Roman" w:hAnsi="Times New Roman"/>
                <w:b/>
                <w:sz w:val="24"/>
                <w:szCs w:val="24"/>
              </w:rPr>
              <w:t>Curbing</w:t>
            </w:r>
            <w:r w:rsidRPr="00C33088">
              <w:rPr>
                <w:rFonts w:ascii="Times New Roman" w:hAnsi="Times New Roman"/>
                <w:b/>
                <w:sz w:val="24"/>
                <w:szCs w:val="24"/>
              </w:rPr>
              <w:t xml:space="preserve"> of examination malpractice    </w:t>
            </w:r>
          </w:p>
        </w:tc>
        <w:tc>
          <w:tcPr>
            <w:tcW w:w="836" w:type="dxa"/>
          </w:tcPr>
          <w:p w:rsidR="002C286B" w:rsidRPr="00C33088" w:rsidRDefault="002C286B" w:rsidP="00C56985">
            <w:pPr>
              <w:spacing w:line="360" w:lineRule="auto"/>
              <w:jc w:val="center"/>
              <w:rPr>
                <w:rFonts w:ascii="Times New Roman" w:hAnsi="Times New Roman"/>
                <w:b/>
                <w:sz w:val="24"/>
                <w:szCs w:val="24"/>
              </w:rPr>
            </w:pPr>
            <w:r w:rsidRPr="00C33088">
              <w:rPr>
                <w:rFonts w:ascii="Times New Roman" w:hAnsi="Times New Roman"/>
                <w:b/>
                <w:sz w:val="24"/>
                <w:szCs w:val="24"/>
              </w:rPr>
              <w:t>SA (%)</w:t>
            </w:r>
          </w:p>
        </w:tc>
        <w:tc>
          <w:tcPr>
            <w:tcW w:w="929" w:type="dxa"/>
          </w:tcPr>
          <w:p w:rsidR="002C286B" w:rsidRPr="00C33088" w:rsidRDefault="002C286B" w:rsidP="00C56985">
            <w:pPr>
              <w:spacing w:line="360" w:lineRule="auto"/>
              <w:jc w:val="center"/>
              <w:rPr>
                <w:rFonts w:ascii="Times New Roman" w:hAnsi="Times New Roman"/>
                <w:b/>
                <w:sz w:val="24"/>
                <w:szCs w:val="24"/>
              </w:rPr>
            </w:pPr>
            <w:r w:rsidRPr="00C33088">
              <w:rPr>
                <w:rFonts w:ascii="Times New Roman" w:hAnsi="Times New Roman"/>
                <w:b/>
                <w:sz w:val="24"/>
                <w:szCs w:val="24"/>
              </w:rPr>
              <w:t>A (%)</w:t>
            </w:r>
          </w:p>
        </w:tc>
        <w:tc>
          <w:tcPr>
            <w:tcW w:w="836" w:type="dxa"/>
          </w:tcPr>
          <w:p w:rsidR="002C286B" w:rsidRPr="00C33088" w:rsidRDefault="002C286B" w:rsidP="00C56985">
            <w:pPr>
              <w:spacing w:line="360" w:lineRule="auto"/>
              <w:jc w:val="center"/>
              <w:rPr>
                <w:rFonts w:ascii="Times New Roman" w:hAnsi="Times New Roman"/>
                <w:b/>
                <w:sz w:val="24"/>
                <w:szCs w:val="24"/>
              </w:rPr>
            </w:pPr>
            <w:r w:rsidRPr="00C33088">
              <w:rPr>
                <w:rFonts w:ascii="Times New Roman" w:hAnsi="Times New Roman"/>
                <w:b/>
                <w:sz w:val="24"/>
                <w:szCs w:val="24"/>
              </w:rPr>
              <w:t>D (%)</w:t>
            </w:r>
          </w:p>
        </w:tc>
        <w:tc>
          <w:tcPr>
            <w:tcW w:w="836" w:type="dxa"/>
          </w:tcPr>
          <w:p w:rsidR="002C286B" w:rsidRPr="00C33088" w:rsidRDefault="002C286B" w:rsidP="00C56985">
            <w:pPr>
              <w:spacing w:line="360" w:lineRule="auto"/>
              <w:jc w:val="center"/>
              <w:rPr>
                <w:rFonts w:ascii="Times New Roman" w:hAnsi="Times New Roman"/>
                <w:b/>
                <w:sz w:val="24"/>
                <w:szCs w:val="24"/>
              </w:rPr>
            </w:pPr>
            <w:r w:rsidRPr="00C33088">
              <w:rPr>
                <w:rFonts w:ascii="Times New Roman" w:hAnsi="Times New Roman"/>
                <w:b/>
                <w:sz w:val="24"/>
                <w:szCs w:val="24"/>
              </w:rPr>
              <w:t>SD (%)</w:t>
            </w:r>
          </w:p>
        </w:tc>
        <w:tc>
          <w:tcPr>
            <w:tcW w:w="929" w:type="dxa"/>
          </w:tcPr>
          <w:p w:rsidR="002C286B" w:rsidRPr="00C33088" w:rsidRDefault="002C286B" w:rsidP="00C56985">
            <w:pPr>
              <w:spacing w:line="360" w:lineRule="auto"/>
              <w:jc w:val="center"/>
              <w:rPr>
                <w:rFonts w:ascii="Times New Roman" w:hAnsi="Times New Roman"/>
                <w:b/>
                <w:sz w:val="24"/>
                <w:szCs w:val="24"/>
              </w:rPr>
            </w:pPr>
            <w:r w:rsidRPr="00C33088">
              <w:rPr>
                <w:rFonts w:ascii="Times New Roman" w:hAnsi="Times New Roman"/>
                <w:b/>
                <w:sz w:val="24"/>
                <w:szCs w:val="24"/>
              </w:rPr>
              <w:t>Mean score</w:t>
            </w:r>
          </w:p>
        </w:tc>
        <w:tc>
          <w:tcPr>
            <w:tcW w:w="776" w:type="dxa"/>
          </w:tcPr>
          <w:p w:rsidR="002C286B" w:rsidRPr="00C33088" w:rsidRDefault="002C286B" w:rsidP="00C56985">
            <w:pPr>
              <w:spacing w:line="360" w:lineRule="auto"/>
              <w:jc w:val="center"/>
              <w:rPr>
                <w:rFonts w:ascii="Times New Roman" w:hAnsi="Times New Roman"/>
                <w:b/>
                <w:sz w:val="24"/>
                <w:szCs w:val="24"/>
              </w:rPr>
            </w:pPr>
            <w:r w:rsidRPr="00C33088">
              <w:rPr>
                <w:rFonts w:ascii="Times New Roman" w:hAnsi="Times New Roman"/>
                <w:b/>
                <w:sz w:val="24"/>
                <w:szCs w:val="24"/>
              </w:rPr>
              <w:t>STD</w:t>
            </w:r>
          </w:p>
        </w:tc>
      </w:tr>
      <w:tr w:rsidR="002C286B" w:rsidRPr="00C33088" w:rsidTr="00850925">
        <w:trPr>
          <w:trHeight w:val="546"/>
        </w:trPr>
        <w:tc>
          <w:tcPr>
            <w:tcW w:w="651"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16</w:t>
            </w:r>
          </w:p>
        </w:tc>
        <w:tc>
          <w:tcPr>
            <w:tcW w:w="4647" w:type="dxa"/>
          </w:tcPr>
          <w:p w:rsidR="002C286B" w:rsidRPr="00C33088" w:rsidRDefault="002C286B" w:rsidP="00C56985">
            <w:pPr>
              <w:pStyle w:val="NoSpacing"/>
              <w:spacing w:line="360" w:lineRule="auto"/>
              <w:jc w:val="both"/>
              <w:rPr>
                <w:rFonts w:ascii="Times New Roman" w:hAnsi="Times New Roman"/>
                <w:sz w:val="24"/>
                <w:szCs w:val="24"/>
              </w:rPr>
            </w:pPr>
            <w:r w:rsidRPr="00C33088">
              <w:rPr>
                <w:rFonts w:ascii="Times New Roman" w:hAnsi="Times New Roman"/>
                <w:sz w:val="24"/>
                <w:szCs w:val="24"/>
              </w:rPr>
              <w:t xml:space="preserve">Computer monitoring can be effectively use to curtails the menace of examination malpractice  </w:t>
            </w:r>
          </w:p>
        </w:tc>
        <w:tc>
          <w:tcPr>
            <w:tcW w:w="836" w:type="dxa"/>
          </w:tcPr>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140 (70.0)</w:t>
            </w:r>
          </w:p>
        </w:tc>
        <w:tc>
          <w:tcPr>
            <w:tcW w:w="929" w:type="dxa"/>
          </w:tcPr>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60 (30.0)</w:t>
            </w:r>
          </w:p>
        </w:tc>
        <w:tc>
          <w:tcPr>
            <w:tcW w:w="836" w:type="dxa"/>
          </w:tcPr>
          <w:p w:rsidR="002C286B" w:rsidRPr="00C33088" w:rsidRDefault="002C286B" w:rsidP="00C56985">
            <w:pPr>
              <w:autoSpaceDE w:val="0"/>
              <w:autoSpaceDN w:val="0"/>
              <w:adjustRightInd w:val="0"/>
              <w:spacing w:after="0" w:line="360" w:lineRule="auto"/>
              <w:ind w:left="-108"/>
              <w:jc w:val="center"/>
              <w:rPr>
                <w:rFonts w:ascii="Times New Roman" w:hAnsi="Times New Roman"/>
                <w:color w:val="000000"/>
                <w:sz w:val="24"/>
                <w:szCs w:val="24"/>
              </w:rPr>
            </w:pPr>
            <w:r w:rsidRPr="00C33088">
              <w:rPr>
                <w:rFonts w:ascii="Times New Roman" w:hAnsi="Times New Roman"/>
                <w:color w:val="000000"/>
                <w:sz w:val="24"/>
                <w:szCs w:val="24"/>
              </w:rPr>
              <w:t>-</w:t>
            </w:r>
          </w:p>
        </w:tc>
        <w:tc>
          <w:tcPr>
            <w:tcW w:w="836" w:type="dxa"/>
          </w:tcPr>
          <w:p w:rsidR="002C286B" w:rsidRPr="00C33088" w:rsidRDefault="002C286B" w:rsidP="00C56985">
            <w:pPr>
              <w:autoSpaceDE w:val="0"/>
              <w:autoSpaceDN w:val="0"/>
              <w:adjustRightInd w:val="0"/>
              <w:spacing w:after="0" w:line="360" w:lineRule="auto"/>
              <w:ind w:left="-108"/>
              <w:jc w:val="center"/>
              <w:rPr>
                <w:rFonts w:ascii="Times New Roman" w:hAnsi="Times New Roman"/>
                <w:color w:val="000000"/>
                <w:sz w:val="24"/>
                <w:szCs w:val="24"/>
              </w:rPr>
            </w:pPr>
            <w:r w:rsidRPr="00C33088">
              <w:rPr>
                <w:rFonts w:ascii="Times New Roman" w:hAnsi="Times New Roman"/>
                <w:color w:val="000000"/>
                <w:sz w:val="24"/>
                <w:szCs w:val="24"/>
              </w:rPr>
              <w:t>-</w:t>
            </w:r>
          </w:p>
        </w:tc>
        <w:tc>
          <w:tcPr>
            <w:tcW w:w="929" w:type="dxa"/>
          </w:tcPr>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3.15</w:t>
            </w:r>
          </w:p>
        </w:tc>
        <w:tc>
          <w:tcPr>
            <w:tcW w:w="776" w:type="dxa"/>
          </w:tcPr>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1.20</w:t>
            </w:r>
          </w:p>
        </w:tc>
      </w:tr>
      <w:tr w:rsidR="002C286B" w:rsidRPr="00C33088" w:rsidTr="00850925">
        <w:trPr>
          <w:trHeight w:val="520"/>
        </w:trPr>
        <w:tc>
          <w:tcPr>
            <w:tcW w:w="651" w:type="dxa"/>
          </w:tcPr>
          <w:p w:rsidR="002C286B" w:rsidRPr="00C33088" w:rsidRDefault="002C286B"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iCs/>
                <w:sz w:val="24"/>
                <w:szCs w:val="24"/>
              </w:rPr>
              <w:t>17</w:t>
            </w:r>
          </w:p>
        </w:tc>
        <w:tc>
          <w:tcPr>
            <w:tcW w:w="4647" w:type="dxa"/>
          </w:tcPr>
          <w:p w:rsidR="002C286B" w:rsidRPr="00C33088" w:rsidRDefault="002C286B" w:rsidP="00C56985">
            <w:pPr>
              <w:pStyle w:val="NoSpacing"/>
              <w:spacing w:line="360" w:lineRule="auto"/>
              <w:rPr>
                <w:rFonts w:ascii="Times New Roman" w:hAnsi="Times New Roman"/>
                <w:sz w:val="24"/>
                <w:szCs w:val="24"/>
              </w:rPr>
            </w:pPr>
            <w:r w:rsidRPr="00C33088">
              <w:rPr>
                <w:rFonts w:ascii="Times New Roman" w:hAnsi="Times New Roman"/>
                <w:sz w:val="24"/>
                <w:szCs w:val="24"/>
              </w:rPr>
              <w:t xml:space="preserve">Effective monitoring could be set up through internet to control examination malpractice  </w:t>
            </w:r>
          </w:p>
        </w:tc>
        <w:tc>
          <w:tcPr>
            <w:tcW w:w="836" w:type="dxa"/>
          </w:tcPr>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136 (68.0)</w:t>
            </w:r>
          </w:p>
        </w:tc>
        <w:tc>
          <w:tcPr>
            <w:tcW w:w="929" w:type="dxa"/>
          </w:tcPr>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32 (16.0)</w:t>
            </w:r>
          </w:p>
        </w:tc>
        <w:tc>
          <w:tcPr>
            <w:tcW w:w="836" w:type="dxa"/>
          </w:tcPr>
          <w:p w:rsidR="002C286B" w:rsidRPr="00C33088" w:rsidRDefault="002C286B" w:rsidP="00C56985">
            <w:pPr>
              <w:autoSpaceDE w:val="0"/>
              <w:autoSpaceDN w:val="0"/>
              <w:adjustRightInd w:val="0"/>
              <w:spacing w:after="0" w:line="360" w:lineRule="auto"/>
              <w:ind w:left="-108"/>
              <w:jc w:val="center"/>
              <w:rPr>
                <w:rFonts w:ascii="Times New Roman" w:hAnsi="Times New Roman"/>
                <w:color w:val="000000"/>
                <w:sz w:val="24"/>
                <w:szCs w:val="24"/>
              </w:rPr>
            </w:pPr>
            <w:r w:rsidRPr="00C33088">
              <w:rPr>
                <w:rFonts w:ascii="Times New Roman" w:hAnsi="Times New Roman"/>
                <w:color w:val="000000"/>
                <w:sz w:val="24"/>
                <w:szCs w:val="24"/>
              </w:rPr>
              <w:t>32 (16.0)</w:t>
            </w:r>
          </w:p>
        </w:tc>
        <w:tc>
          <w:tcPr>
            <w:tcW w:w="836" w:type="dxa"/>
          </w:tcPr>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w:t>
            </w:r>
          </w:p>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w:t>
            </w:r>
          </w:p>
        </w:tc>
        <w:tc>
          <w:tcPr>
            <w:tcW w:w="929" w:type="dxa"/>
          </w:tcPr>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3.60</w:t>
            </w:r>
          </w:p>
        </w:tc>
        <w:tc>
          <w:tcPr>
            <w:tcW w:w="776" w:type="dxa"/>
          </w:tcPr>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1.18</w:t>
            </w:r>
          </w:p>
        </w:tc>
      </w:tr>
      <w:tr w:rsidR="002C286B" w:rsidRPr="00C33088" w:rsidTr="00850925">
        <w:trPr>
          <w:trHeight w:val="483"/>
        </w:trPr>
        <w:tc>
          <w:tcPr>
            <w:tcW w:w="651"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18</w:t>
            </w:r>
          </w:p>
        </w:tc>
        <w:tc>
          <w:tcPr>
            <w:tcW w:w="4647" w:type="dxa"/>
          </w:tcPr>
          <w:p w:rsidR="002C286B" w:rsidRPr="00C33088" w:rsidRDefault="002C286B" w:rsidP="00C56985">
            <w:pPr>
              <w:pStyle w:val="NoSpacing"/>
              <w:spacing w:line="360" w:lineRule="auto"/>
              <w:jc w:val="both"/>
              <w:rPr>
                <w:rFonts w:ascii="Times New Roman" w:hAnsi="Times New Roman"/>
                <w:sz w:val="24"/>
                <w:szCs w:val="24"/>
              </w:rPr>
            </w:pPr>
            <w:r w:rsidRPr="00C33088">
              <w:rPr>
                <w:rFonts w:ascii="Times New Roman" w:hAnsi="Times New Roman"/>
                <w:sz w:val="24"/>
                <w:szCs w:val="24"/>
              </w:rPr>
              <w:t xml:space="preserve">Broadcasting technology (radio and television) could be use as an avenue for public awareness on the menace of examination malpractice   </w:t>
            </w:r>
          </w:p>
        </w:tc>
        <w:tc>
          <w:tcPr>
            <w:tcW w:w="836" w:type="dxa"/>
          </w:tcPr>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124 (62.0)</w:t>
            </w:r>
          </w:p>
        </w:tc>
        <w:tc>
          <w:tcPr>
            <w:tcW w:w="929" w:type="dxa"/>
          </w:tcPr>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48 (24.0)</w:t>
            </w:r>
          </w:p>
        </w:tc>
        <w:tc>
          <w:tcPr>
            <w:tcW w:w="836" w:type="dxa"/>
          </w:tcPr>
          <w:p w:rsidR="002C286B" w:rsidRPr="00C33088" w:rsidRDefault="002C286B" w:rsidP="00C56985">
            <w:pPr>
              <w:autoSpaceDE w:val="0"/>
              <w:autoSpaceDN w:val="0"/>
              <w:adjustRightInd w:val="0"/>
              <w:spacing w:after="0" w:line="360" w:lineRule="auto"/>
              <w:ind w:left="-108"/>
              <w:jc w:val="center"/>
              <w:rPr>
                <w:rFonts w:ascii="Times New Roman" w:hAnsi="Times New Roman"/>
                <w:color w:val="000000"/>
                <w:sz w:val="24"/>
                <w:szCs w:val="24"/>
              </w:rPr>
            </w:pPr>
            <w:r w:rsidRPr="00C33088">
              <w:rPr>
                <w:rFonts w:ascii="Times New Roman" w:hAnsi="Times New Roman"/>
                <w:color w:val="000000"/>
                <w:sz w:val="24"/>
                <w:szCs w:val="24"/>
              </w:rPr>
              <w:t>24 (12.0)</w:t>
            </w:r>
          </w:p>
        </w:tc>
        <w:tc>
          <w:tcPr>
            <w:tcW w:w="836" w:type="dxa"/>
          </w:tcPr>
          <w:p w:rsidR="002C286B" w:rsidRPr="00C33088" w:rsidRDefault="002C286B" w:rsidP="00C56985">
            <w:pPr>
              <w:autoSpaceDE w:val="0"/>
              <w:autoSpaceDN w:val="0"/>
              <w:adjustRightInd w:val="0"/>
              <w:spacing w:after="0" w:line="360" w:lineRule="auto"/>
              <w:ind w:left="-108"/>
              <w:jc w:val="center"/>
              <w:rPr>
                <w:rFonts w:ascii="Times New Roman" w:hAnsi="Times New Roman"/>
                <w:color w:val="000000"/>
                <w:sz w:val="24"/>
                <w:szCs w:val="24"/>
              </w:rPr>
            </w:pPr>
            <w:r w:rsidRPr="00C33088">
              <w:rPr>
                <w:rFonts w:ascii="Times New Roman" w:hAnsi="Times New Roman"/>
                <w:color w:val="000000"/>
                <w:sz w:val="24"/>
                <w:szCs w:val="24"/>
              </w:rPr>
              <w:t>4 (2.0)</w:t>
            </w:r>
          </w:p>
        </w:tc>
        <w:tc>
          <w:tcPr>
            <w:tcW w:w="929" w:type="dxa"/>
          </w:tcPr>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2.44</w:t>
            </w:r>
          </w:p>
        </w:tc>
        <w:tc>
          <w:tcPr>
            <w:tcW w:w="776" w:type="dxa"/>
          </w:tcPr>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1.03</w:t>
            </w:r>
          </w:p>
        </w:tc>
      </w:tr>
      <w:tr w:rsidR="002C286B" w:rsidRPr="00C33088" w:rsidTr="00850925">
        <w:trPr>
          <w:trHeight w:val="597"/>
        </w:trPr>
        <w:tc>
          <w:tcPr>
            <w:tcW w:w="651" w:type="dxa"/>
          </w:tcPr>
          <w:p w:rsidR="002C286B" w:rsidRPr="00C33088" w:rsidRDefault="002C286B"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sz w:val="24"/>
                <w:szCs w:val="24"/>
              </w:rPr>
              <w:t>19</w:t>
            </w:r>
          </w:p>
        </w:tc>
        <w:tc>
          <w:tcPr>
            <w:tcW w:w="4647" w:type="dxa"/>
          </w:tcPr>
          <w:p w:rsidR="002C286B" w:rsidRPr="00C33088" w:rsidRDefault="002C286B" w:rsidP="00C56985">
            <w:pPr>
              <w:pStyle w:val="NoSpacing"/>
              <w:spacing w:line="360" w:lineRule="auto"/>
              <w:jc w:val="both"/>
              <w:rPr>
                <w:rFonts w:ascii="Times New Roman" w:hAnsi="Times New Roman"/>
                <w:sz w:val="24"/>
                <w:szCs w:val="24"/>
              </w:rPr>
            </w:pPr>
            <w:r w:rsidRPr="00C33088">
              <w:rPr>
                <w:rFonts w:ascii="Times New Roman" w:hAnsi="Times New Roman"/>
                <w:sz w:val="24"/>
                <w:szCs w:val="24"/>
              </w:rPr>
              <w:t xml:space="preserve">Telephony (mobile technology) can be use to monitor examination procedures  </w:t>
            </w:r>
          </w:p>
        </w:tc>
        <w:tc>
          <w:tcPr>
            <w:tcW w:w="836" w:type="dxa"/>
          </w:tcPr>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84 (42.0)</w:t>
            </w:r>
          </w:p>
        </w:tc>
        <w:tc>
          <w:tcPr>
            <w:tcW w:w="929" w:type="dxa"/>
          </w:tcPr>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60 (30.0)</w:t>
            </w:r>
          </w:p>
        </w:tc>
        <w:tc>
          <w:tcPr>
            <w:tcW w:w="836" w:type="dxa"/>
          </w:tcPr>
          <w:p w:rsidR="002C286B" w:rsidRPr="00C33088" w:rsidRDefault="002C286B" w:rsidP="00C56985">
            <w:pPr>
              <w:autoSpaceDE w:val="0"/>
              <w:autoSpaceDN w:val="0"/>
              <w:adjustRightInd w:val="0"/>
              <w:spacing w:after="0" w:line="360" w:lineRule="auto"/>
              <w:ind w:left="-108"/>
              <w:jc w:val="center"/>
              <w:rPr>
                <w:rFonts w:ascii="Times New Roman" w:hAnsi="Times New Roman"/>
                <w:color w:val="000000"/>
                <w:sz w:val="24"/>
                <w:szCs w:val="24"/>
              </w:rPr>
            </w:pPr>
            <w:r w:rsidRPr="00C33088">
              <w:rPr>
                <w:rFonts w:ascii="Times New Roman" w:hAnsi="Times New Roman"/>
                <w:color w:val="000000"/>
                <w:sz w:val="24"/>
                <w:szCs w:val="24"/>
              </w:rPr>
              <w:t>44 (22.0)</w:t>
            </w:r>
          </w:p>
        </w:tc>
        <w:tc>
          <w:tcPr>
            <w:tcW w:w="836" w:type="dxa"/>
          </w:tcPr>
          <w:p w:rsidR="002C286B" w:rsidRPr="00C33088" w:rsidRDefault="002C286B" w:rsidP="00C56985">
            <w:pPr>
              <w:autoSpaceDE w:val="0"/>
              <w:autoSpaceDN w:val="0"/>
              <w:adjustRightInd w:val="0"/>
              <w:spacing w:after="0" w:line="360" w:lineRule="auto"/>
              <w:ind w:left="-108"/>
              <w:jc w:val="center"/>
              <w:rPr>
                <w:rFonts w:ascii="Times New Roman" w:hAnsi="Times New Roman"/>
                <w:color w:val="000000"/>
                <w:sz w:val="24"/>
                <w:szCs w:val="24"/>
              </w:rPr>
            </w:pPr>
            <w:r w:rsidRPr="00C33088">
              <w:rPr>
                <w:rFonts w:ascii="Times New Roman" w:hAnsi="Times New Roman"/>
                <w:color w:val="000000"/>
                <w:sz w:val="24"/>
                <w:szCs w:val="24"/>
              </w:rPr>
              <w:t>12 (6.0</w:t>
            </w:r>
          </w:p>
        </w:tc>
        <w:tc>
          <w:tcPr>
            <w:tcW w:w="929" w:type="dxa"/>
          </w:tcPr>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2.63</w:t>
            </w:r>
          </w:p>
        </w:tc>
        <w:tc>
          <w:tcPr>
            <w:tcW w:w="776" w:type="dxa"/>
          </w:tcPr>
          <w:p w:rsidR="002C286B" w:rsidRPr="00C33088" w:rsidRDefault="002C286B" w:rsidP="00C56985">
            <w:pPr>
              <w:autoSpaceDE w:val="0"/>
              <w:autoSpaceDN w:val="0"/>
              <w:adjustRightInd w:val="0"/>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1.04</w:t>
            </w:r>
          </w:p>
        </w:tc>
      </w:tr>
      <w:tr w:rsidR="002C286B" w:rsidRPr="00C33088" w:rsidTr="00850925">
        <w:trPr>
          <w:trHeight w:val="433"/>
        </w:trPr>
        <w:tc>
          <w:tcPr>
            <w:tcW w:w="651" w:type="dxa"/>
          </w:tcPr>
          <w:p w:rsidR="002C286B" w:rsidRPr="00C33088" w:rsidRDefault="002C286B"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iCs/>
                <w:sz w:val="24"/>
                <w:szCs w:val="24"/>
              </w:rPr>
              <w:t>20</w:t>
            </w:r>
          </w:p>
        </w:tc>
        <w:tc>
          <w:tcPr>
            <w:tcW w:w="4647" w:type="dxa"/>
          </w:tcPr>
          <w:p w:rsidR="002C286B" w:rsidRPr="00C33088" w:rsidRDefault="002C286B"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iCs/>
                <w:sz w:val="24"/>
                <w:szCs w:val="24"/>
              </w:rPr>
              <w:t xml:space="preserve">The use of Close Circuit Camera Television (CCTV) can be use as a monitoring and supervision of examination procedure    </w:t>
            </w:r>
          </w:p>
        </w:tc>
        <w:tc>
          <w:tcPr>
            <w:tcW w:w="836" w:type="dxa"/>
          </w:tcPr>
          <w:p w:rsidR="002C286B" w:rsidRPr="00C33088" w:rsidRDefault="002C286B" w:rsidP="00C56985">
            <w:pPr>
              <w:spacing w:after="0" w:line="360" w:lineRule="auto"/>
              <w:jc w:val="center"/>
              <w:rPr>
                <w:rFonts w:ascii="Times New Roman" w:hAnsi="Times New Roman"/>
                <w:sz w:val="24"/>
                <w:szCs w:val="24"/>
              </w:rPr>
            </w:pPr>
            <w:r w:rsidRPr="00C33088">
              <w:rPr>
                <w:rFonts w:ascii="Times New Roman" w:hAnsi="Times New Roman"/>
                <w:sz w:val="24"/>
                <w:szCs w:val="24"/>
              </w:rPr>
              <w:t>110 (55.0)</w:t>
            </w:r>
          </w:p>
        </w:tc>
        <w:tc>
          <w:tcPr>
            <w:tcW w:w="929" w:type="dxa"/>
          </w:tcPr>
          <w:p w:rsidR="002C286B" w:rsidRPr="00C33088" w:rsidRDefault="002C286B" w:rsidP="00C56985">
            <w:pPr>
              <w:spacing w:after="0" w:line="360" w:lineRule="auto"/>
              <w:jc w:val="center"/>
              <w:rPr>
                <w:rFonts w:ascii="Times New Roman" w:hAnsi="Times New Roman"/>
                <w:sz w:val="24"/>
                <w:szCs w:val="24"/>
              </w:rPr>
            </w:pPr>
            <w:r w:rsidRPr="00C33088">
              <w:rPr>
                <w:rFonts w:ascii="Times New Roman" w:hAnsi="Times New Roman"/>
                <w:sz w:val="24"/>
                <w:szCs w:val="24"/>
              </w:rPr>
              <w:t>60 (30.0</w:t>
            </w:r>
          </w:p>
        </w:tc>
        <w:tc>
          <w:tcPr>
            <w:tcW w:w="836" w:type="dxa"/>
          </w:tcPr>
          <w:p w:rsidR="002C286B" w:rsidRPr="00C33088" w:rsidRDefault="002C286B" w:rsidP="00C56985">
            <w:pPr>
              <w:spacing w:after="0" w:line="360" w:lineRule="auto"/>
              <w:jc w:val="center"/>
              <w:rPr>
                <w:rFonts w:ascii="Times New Roman" w:hAnsi="Times New Roman"/>
                <w:sz w:val="24"/>
                <w:szCs w:val="24"/>
              </w:rPr>
            </w:pPr>
            <w:r w:rsidRPr="00C33088">
              <w:rPr>
                <w:rFonts w:ascii="Times New Roman" w:hAnsi="Times New Roman"/>
                <w:sz w:val="24"/>
                <w:szCs w:val="24"/>
              </w:rPr>
              <w:t>20 (10.0)</w:t>
            </w:r>
          </w:p>
        </w:tc>
        <w:tc>
          <w:tcPr>
            <w:tcW w:w="836" w:type="dxa"/>
          </w:tcPr>
          <w:p w:rsidR="002C286B" w:rsidRPr="00C33088" w:rsidRDefault="002C286B" w:rsidP="00C56985">
            <w:pPr>
              <w:spacing w:after="0" w:line="360" w:lineRule="auto"/>
              <w:jc w:val="center"/>
              <w:rPr>
                <w:rFonts w:ascii="Times New Roman" w:hAnsi="Times New Roman"/>
                <w:sz w:val="24"/>
                <w:szCs w:val="24"/>
              </w:rPr>
            </w:pPr>
            <w:r w:rsidRPr="00C33088">
              <w:rPr>
                <w:rFonts w:ascii="Times New Roman" w:hAnsi="Times New Roman"/>
                <w:sz w:val="24"/>
                <w:szCs w:val="24"/>
              </w:rPr>
              <w:t>10 (5.0)</w:t>
            </w:r>
          </w:p>
        </w:tc>
        <w:tc>
          <w:tcPr>
            <w:tcW w:w="929" w:type="dxa"/>
          </w:tcPr>
          <w:p w:rsidR="002C286B" w:rsidRPr="00C33088" w:rsidRDefault="002C286B" w:rsidP="00C56985">
            <w:pPr>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2.85</w:t>
            </w:r>
          </w:p>
        </w:tc>
        <w:tc>
          <w:tcPr>
            <w:tcW w:w="776" w:type="dxa"/>
          </w:tcPr>
          <w:p w:rsidR="002C286B" w:rsidRPr="00C33088" w:rsidRDefault="002C286B" w:rsidP="00C56985">
            <w:pPr>
              <w:spacing w:after="0" w:line="360" w:lineRule="auto"/>
              <w:jc w:val="center"/>
              <w:rPr>
                <w:rFonts w:ascii="Times New Roman" w:hAnsi="Times New Roman"/>
                <w:color w:val="000000"/>
                <w:sz w:val="24"/>
                <w:szCs w:val="24"/>
              </w:rPr>
            </w:pPr>
            <w:r w:rsidRPr="00C33088">
              <w:rPr>
                <w:rFonts w:ascii="Times New Roman" w:hAnsi="Times New Roman"/>
                <w:color w:val="000000"/>
                <w:sz w:val="24"/>
                <w:szCs w:val="24"/>
              </w:rPr>
              <w:t>1.18</w:t>
            </w:r>
          </w:p>
        </w:tc>
      </w:tr>
    </w:tbl>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b/>
          <w:sz w:val="24"/>
          <w:szCs w:val="24"/>
        </w:rPr>
        <w:t>Source: Field Survey, 202</w:t>
      </w:r>
      <w:r w:rsidR="00FA5030" w:rsidRPr="00C33088">
        <w:rPr>
          <w:rFonts w:ascii="Times New Roman" w:hAnsi="Times New Roman"/>
          <w:b/>
          <w:sz w:val="24"/>
          <w:szCs w:val="24"/>
        </w:rPr>
        <w:t>3</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tab/>
        <w:t xml:space="preserve">From table 4, 140 (70.0%) of respondents strongly agreed that computer monitoring can be effectively use to curtails the menace of examination malpractice while 60 (30.0%) agreed with the mean score of 3.15 and none of the responses disagreed and strongly disagreed. On item 17, which state that effective monitoring could be set up through internet to control examination </w:t>
      </w:r>
      <w:r w:rsidRPr="00C33088">
        <w:rPr>
          <w:rFonts w:ascii="Times New Roman" w:hAnsi="Times New Roman"/>
          <w:sz w:val="24"/>
          <w:szCs w:val="24"/>
        </w:rPr>
        <w:lastRenderedPageBreak/>
        <w:t xml:space="preserve">malpractice, 136 (68.0%) were strongly agreed, 32 (16.0%) agreed while 32 (16.0%) disagreed and none of respondent were strongly disagreed. on item 18, which state that Broadcasting technology (radio and television) could be use as an avenue for public awareness on the menace of examination malpractice, 124 (62.0%) were strongly agreed, 48 (24.0%) agreed while 24 (12.0%) disagreed and 4 (2.0%) were strongly disagreed.    </w:t>
      </w:r>
    </w:p>
    <w:p w:rsidR="002C286B" w:rsidRPr="00C33088" w:rsidRDefault="002C286B" w:rsidP="00C33088">
      <w:pPr>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Also in response to item 19, which state that telephony (mobile technology) can be used to monitor examination procedures, 84 (42.0%) were strongly agreed, 60 (30.0%) agreed while 44 (22.0%) disagreed and 12 (6.0%) strongly disagreed. In response to item 20, which state that </w:t>
      </w:r>
      <w:r w:rsidRPr="00C33088">
        <w:rPr>
          <w:rFonts w:ascii="Times New Roman" w:hAnsi="Times New Roman"/>
          <w:iCs/>
          <w:sz w:val="24"/>
          <w:szCs w:val="24"/>
        </w:rPr>
        <w:t>the use of Close Circuit Camera Television (CCTV) can be use as a monitoring and supervision of examination procedure</w:t>
      </w:r>
      <w:r w:rsidRPr="00C33088">
        <w:rPr>
          <w:rFonts w:ascii="Times New Roman" w:hAnsi="Times New Roman"/>
          <w:sz w:val="24"/>
          <w:szCs w:val="24"/>
        </w:rPr>
        <w:t xml:space="preserve">, 110 (55.0%) were strongly agreed, 60 (30.0%) agreed while 20(10.0%) disagreed and 10 (5.0%) strongly disagreed. </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tab/>
        <w:t xml:space="preserve">As reflected from the data analyzed in the above table, it was revealed from the analysis that </w:t>
      </w:r>
      <w:r w:rsidRPr="00C33088">
        <w:rPr>
          <w:rFonts w:ascii="Times New Roman" w:hAnsi="Times New Roman"/>
          <w:w w:val="105"/>
          <w:sz w:val="24"/>
          <w:szCs w:val="24"/>
        </w:rPr>
        <w:t>the electronic media can be</w:t>
      </w:r>
      <w:r w:rsidR="00AC7D82" w:rsidRPr="00C33088">
        <w:rPr>
          <w:rFonts w:ascii="Times New Roman" w:hAnsi="Times New Roman"/>
          <w:w w:val="105"/>
          <w:sz w:val="24"/>
          <w:szCs w:val="24"/>
        </w:rPr>
        <w:t xml:space="preserve"> effectively used in curbing</w:t>
      </w:r>
      <w:r w:rsidRPr="00C33088">
        <w:rPr>
          <w:rFonts w:ascii="Times New Roman" w:hAnsi="Times New Roman"/>
          <w:w w:val="105"/>
          <w:sz w:val="24"/>
          <w:szCs w:val="24"/>
        </w:rPr>
        <w:t xml:space="preserve"> examination malpractice among secondary school students.</w:t>
      </w:r>
      <w:r w:rsidRPr="00C33088">
        <w:rPr>
          <w:rFonts w:ascii="Times New Roman" w:hAnsi="Times New Roman"/>
          <w:sz w:val="24"/>
          <w:szCs w:val="24"/>
        </w:rPr>
        <w:t xml:space="preserve"> It shows clearly from the analysis that </w:t>
      </w:r>
      <w:r w:rsidRPr="00C33088">
        <w:rPr>
          <w:rFonts w:ascii="Times New Roman" w:hAnsi="Times New Roman"/>
          <w:iCs/>
          <w:sz w:val="24"/>
          <w:szCs w:val="24"/>
        </w:rPr>
        <w:t xml:space="preserve">the use of Close Circuit Camera Television (CCTV) can be used for monitoring and supervising examination procedure with </w:t>
      </w:r>
      <w:r w:rsidRPr="00C33088">
        <w:rPr>
          <w:rFonts w:ascii="Times New Roman" w:hAnsi="Times New Roman"/>
          <w:sz w:val="24"/>
          <w:szCs w:val="24"/>
        </w:rPr>
        <w:t>the mean score which is above the 2.50 criterion mean value.</w:t>
      </w:r>
    </w:p>
    <w:p w:rsidR="002C286B" w:rsidRPr="00C33088" w:rsidRDefault="002C286B" w:rsidP="00C33088">
      <w:pPr>
        <w:pStyle w:val="BodyText"/>
        <w:spacing w:line="480" w:lineRule="auto"/>
        <w:ind w:left="720" w:right="6" w:hanging="720"/>
        <w:jc w:val="both"/>
        <w:rPr>
          <w:rFonts w:ascii="Times New Roman" w:hAnsi="Times New Roman" w:cs="Times New Roman"/>
          <w:sz w:val="24"/>
          <w:szCs w:val="24"/>
        </w:rPr>
      </w:pPr>
      <w:r w:rsidRPr="00C33088">
        <w:rPr>
          <w:rFonts w:ascii="Times New Roman" w:hAnsi="Times New Roman" w:cs="Times New Roman"/>
          <w:b/>
          <w:w w:val="105"/>
          <w:sz w:val="24"/>
          <w:szCs w:val="24"/>
        </w:rPr>
        <w:t>RQ3:</w:t>
      </w:r>
      <w:r w:rsidRPr="00C33088">
        <w:rPr>
          <w:rFonts w:ascii="Times New Roman" w:hAnsi="Times New Roman" w:cs="Times New Roman"/>
          <w:w w:val="105"/>
          <w:sz w:val="24"/>
          <w:szCs w:val="24"/>
        </w:rPr>
        <w:tab/>
      </w:r>
      <w:r w:rsidRPr="00C33088">
        <w:rPr>
          <w:rFonts w:ascii="Times New Roman" w:hAnsi="Times New Roman" w:cs="Times New Roman"/>
          <w:sz w:val="24"/>
          <w:szCs w:val="24"/>
        </w:rPr>
        <w:t xml:space="preserve">How effective are the electronic media in </w:t>
      </w:r>
      <w:r w:rsidR="00FA5030" w:rsidRPr="00C33088">
        <w:rPr>
          <w:rFonts w:ascii="Times New Roman" w:hAnsi="Times New Roman" w:cs="Times New Roman"/>
          <w:sz w:val="24"/>
          <w:szCs w:val="24"/>
        </w:rPr>
        <w:t>Curbing</w:t>
      </w:r>
      <w:r w:rsidRPr="00C33088">
        <w:rPr>
          <w:rFonts w:ascii="Times New Roman" w:hAnsi="Times New Roman" w:cs="Times New Roman"/>
          <w:sz w:val="24"/>
          <w:szCs w:val="24"/>
        </w:rPr>
        <w:t xml:space="preserve"> examination malpractice among secondary school students?</w:t>
      </w:r>
    </w:p>
    <w:p w:rsidR="002C286B" w:rsidRPr="00C33088" w:rsidRDefault="002C286B" w:rsidP="00C56985">
      <w:pPr>
        <w:spacing w:after="0" w:line="360" w:lineRule="auto"/>
        <w:jc w:val="both"/>
        <w:rPr>
          <w:rFonts w:ascii="Times New Roman" w:hAnsi="Times New Roman"/>
          <w:w w:val="105"/>
          <w:sz w:val="24"/>
          <w:szCs w:val="24"/>
        </w:rPr>
      </w:pPr>
      <w:r w:rsidRPr="00C33088">
        <w:rPr>
          <w:rFonts w:ascii="Times New Roman" w:hAnsi="Times New Roman"/>
          <w:b/>
          <w:sz w:val="24"/>
          <w:szCs w:val="24"/>
        </w:rPr>
        <w:t xml:space="preserve">Table 5: Descriptive Analysis of Respondents Responses on </w:t>
      </w:r>
      <w:r w:rsidRPr="00C33088">
        <w:rPr>
          <w:rFonts w:ascii="Times New Roman" w:hAnsi="Times New Roman"/>
          <w:b/>
          <w:w w:val="105"/>
          <w:sz w:val="24"/>
          <w:szCs w:val="24"/>
        </w:rPr>
        <w:t xml:space="preserve">Assessment of the Effectiveness of Electronic Media in </w:t>
      </w:r>
      <w:r w:rsidR="00FA5030" w:rsidRPr="00C33088">
        <w:rPr>
          <w:rFonts w:ascii="Times New Roman" w:hAnsi="Times New Roman"/>
          <w:b/>
          <w:w w:val="105"/>
          <w:sz w:val="24"/>
          <w:szCs w:val="24"/>
        </w:rPr>
        <w:t>Curbing</w:t>
      </w:r>
      <w:r w:rsidRPr="00C33088">
        <w:rPr>
          <w:rFonts w:ascii="Times New Roman" w:hAnsi="Times New Roman"/>
          <w:b/>
          <w:w w:val="105"/>
          <w:sz w:val="24"/>
          <w:szCs w:val="24"/>
        </w:rPr>
        <w:t xml:space="preserve"> of Examination Malpractice among Secondary School Students.</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0"/>
        <w:gridCol w:w="3118"/>
        <w:gridCol w:w="900"/>
        <w:gridCol w:w="720"/>
        <w:gridCol w:w="810"/>
        <w:gridCol w:w="720"/>
        <w:gridCol w:w="900"/>
        <w:gridCol w:w="720"/>
        <w:gridCol w:w="1080"/>
      </w:tblGrid>
      <w:tr w:rsidR="002C286B" w:rsidRPr="00C33088" w:rsidTr="00384C5A">
        <w:trPr>
          <w:trHeight w:val="460"/>
        </w:trPr>
        <w:tc>
          <w:tcPr>
            <w:tcW w:w="590" w:type="dxa"/>
          </w:tcPr>
          <w:p w:rsidR="002C286B" w:rsidRPr="00C33088" w:rsidRDefault="002C286B" w:rsidP="00C56985">
            <w:pPr>
              <w:autoSpaceDE w:val="0"/>
              <w:autoSpaceDN w:val="0"/>
              <w:adjustRightInd w:val="0"/>
              <w:spacing w:after="0" w:line="360" w:lineRule="auto"/>
              <w:rPr>
                <w:rFonts w:ascii="Times New Roman" w:hAnsi="Times New Roman"/>
                <w:b/>
                <w:iCs/>
                <w:sz w:val="24"/>
                <w:szCs w:val="24"/>
              </w:rPr>
            </w:pPr>
            <w:r w:rsidRPr="00C33088">
              <w:rPr>
                <w:rFonts w:ascii="Times New Roman" w:hAnsi="Times New Roman"/>
                <w:b/>
                <w:iCs/>
                <w:sz w:val="24"/>
                <w:szCs w:val="24"/>
              </w:rPr>
              <w:lastRenderedPageBreak/>
              <w:t>S/N</w:t>
            </w:r>
          </w:p>
        </w:tc>
        <w:tc>
          <w:tcPr>
            <w:tcW w:w="3118" w:type="dxa"/>
          </w:tcPr>
          <w:p w:rsidR="002C286B" w:rsidRPr="00C33088" w:rsidRDefault="002C286B" w:rsidP="00C56985">
            <w:pPr>
              <w:autoSpaceDE w:val="0"/>
              <w:autoSpaceDN w:val="0"/>
              <w:adjustRightInd w:val="0"/>
              <w:spacing w:after="0" w:line="360" w:lineRule="auto"/>
              <w:jc w:val="both"/>
              <w:rPr>
                <w:rFonts w:ascii="Times New Roman" w:hAnsi="Times New Roman"/>
                <w:b/>
                <w:iCs/>
                <w:sz w:val="24"/>
                <w:szCs w:val="24"/>
              </w:rPr>
            </w:pPr>
            <w:r w:rsidRPr="00C33088">
              <w:rPr>
                <w:rFonts w:ascii="Times New Roman" w:hAnsi="Times New Roman"/>
                <w:b/>
                <w:iCs/>
                <w:sz w:val="24"/>
                <w:szCs w:val="24"/>
              </w:rPr>
              <w:t xml:space="preserve">Effectiveness of electronic media </w:t>
            </w:r>
            <w:r w:rsidRPr="00C33088">
              <w:rPr>
                <w:rFonts w:ascii="Times New Roman" w:hAnsi="Times New Roman"/>
                <w:b/>
                <w:sz w:val="24"/>
                <w:szCs w:val="24"/>
              </w:rPr>
              <w:t xml:space="preserve">in </w:t>
            </w:r>
            <w:r w:rsidR="00FA5030" w:rsidRPr="00C33088">
              <w:rPr>
                <w:rFonts w:ascii="Times New Roman" w:hAnsi="Times New Roman"/>
                <w:b/>
                <w:sz w:val="24"/>
                <w:szCs w:val="24"/>
              </w:rPr>
              <w:t>Curbing</w:t>
            </w:r>
            <w:r w:rsidRPr="00C33088">
              <w:rPr>
                <w:rFonts w:ascii="Times New Roman" w:hAnsi="Times New Roman"/>
                <w:b/>
                <w:sz w:val="24"/>
                <w:szCs w:val="24"/>
              </w:rPr>
              <w:t xml:space="preserve"> of examination malpractice    </w:t>
            </w:r>
          </w:p>
        </w:tc>
        <w:tc>
          <w:tcPr>
            <w:tcW w:w="900" w:type="dxa"/>
          </w:tcPr>
          <w:p w:rsidR="002C286B" w:rsidRPr="00C33088" w:rsidRDefault="002C286B" w:rsidP="00C56985">
            <w:pPr>
              <w:spacing w:after="0" w:line="360" w:lineRule="auto"/>
              <w:jc w:val="both"/>
              <w:rPr>
                <w:rFonts w:ascii="Times New Roman" w:hAnsi="Times New Roman"/>
                <w:b/>
                <w:sz w:val="24"/>
                <w:szCs w:val="24"/>
              </w:rPr>
            </w:pPr>
            <w:r w:rsidRPr="00C33088">
              <w:rPr>
                <w:rFonts w:ascii="Times New Roman" w:hAnsi="Times New Roman"/>
                <w:b/>
                <w:sz w:val="24"/>
                <w:szCs w:val="24"/>
              </w:rPr>
              <w:t>SA</w:t>
            </w:r>
          </w:p>
        </w:tc>
        <w:tc>
          <w:tcPr>
            <w:tcW w:w="720" w:type="dxa"/>
          </w:tcPr>
          <w:p w:rsidR="002C286B" w:rsidRPr="00C33088" w:rsidRDefault="002C286B" w:rsidP="00C56985">
            <w:pPr>
              <w:spacing w:after="0" w:line="360" w:lineRule="auto"/>
              <w:jc w:val="both"/>
              <w:rPr>
                <w:rFonts w:ascii="Times New Roman" w:hAnsi="Times New Roman"/>
                <w:b/>
                <w:sz w:val="24"/>
                <w:szCs w:val="24"/>
              </w:rPr>
            </w:pPr>
            <w:r w:rsidRPr="00C33088">
              <w:rPr>
                <w:rFonts w:ascii="Times New Roman" w:hAnsi="Times New Roman"/>
                <w:b/>
                <w:sz w:val="24"/>
                <w:szCs w:val="24"/>
              </w:rPr>
              <w:t>A</w:t>
            </w:r>
          </w:p>
        </w:tc>
        <w:tc>
          <w:tcPr>
            <w:tcW w:w="810" w:type="dxa"/>
          </w:tcPr>
          <w:p w:rsidR="002C286B" w:rsidRPr="00C33088" w:rsidRDefault="002C286B" w:rsidP="00C56985">
            <w:pPr>
              <w:spacing w:after="0" w:line="360" w:lineRule="auto"/>
              <w:jc w:val="both"/>
              <w:rPr>
                <w:rFonts w:ascii="Times New Roman" w:hAnsi="Times New Roman"/>
                <w:b/>
                <w:sz w:val="24"/>
                <w:szCs w:val="24"/>
              </w:rPr>
            </w:pPr>
            <w:r w:rsidRPr="00C33088">
              <w:rPr>
                <w:rFonts w:ascii="Times New Roman" w:hAnsi="Times New Roman"/>
                <w:b/>
                <w:sz w:val="24"/>
                <w:szCs w:val="24"/>
              </w:rPr>
              <w:t>D</w:t>
            </w:r>
          </w:p>
        </w:tc>
        <w:tc>
          <w:tcPr>
            <w:tcW w:w="720" w:type="dxa"/>
          </w:tcPr>
          <w:p w:rsidR="002C286B" w:rsidRPr="00C33088" w:rsidRDefault="002C286B" w:rsidP="00C56985">
            <w:pPr>
              <w:spacing w:after="0" w:line="360" w:lineRule="auto"/>
              <w:jc w:val="both"/>
              <w:rPr>
                <w:rFonts w:ascii="Times New Roman" w:hAnsi="Times New Roman"/>
                <w:b/>
                <w:sz w:val="24"/>
                <w:szCs w:val="24"/>
              </w:rPr>
            </w:pPr>
            <w:r w:rsidRPr="00C33088">
              <w:rPr>
                <w:rFonts w:ascii="Times New Roman" w:hAnsi="Times New Roman"/>
                <w:b/>
                <w:sz w:val="24"/>
                <w:szCs w:val="24"/>
              </w:rPr>
              <w:t>SD</w:t>
            </w:r>
          </w:p>
        </w:tc>
        <w:tc>
          <w:tcPr>
            <w:tcW w:w="900" w:type="dxa"/>
          </w:tcPr>
          <w:p w:rsidR="002C286B" w:rsidRPr="00C33088" w:rsidRDefault="002C286B" w:rsidP="00C56985">
            <w:pPr>
              <w:spacing w:after="0" w:line="360" w:lineRule="auto"/>
              <w:jc w:val="both"/>
              <w:rPr>
                <w:rFonts w:ascii="Times New Roman" w:hAnsi="Times New Roman"/>
                <w:b/>
                <w:sz w:val="24"/>
                <w:szCs w:val="24"/>
              </w:rPr>
            </w:pPr>
            <w:r w:rsidRPr="00C33088">
              <w:rPr>
                <w:rFonts w:ascii="Times New Roman" w:hAnsi="Times New Roman"/>
                <w:b/>
                <w:sz w:val="24"/>
                <w:szCs w:val="24"/>
              </w:rPr>
              <w:t>Mean Score</w:t>
            </w:r>
          </w:p>
        </w:tc>
        <w:tc>
          <w:tcPr>
            <w:tcW w:w="720" w:type="dxa"/>
          </w:tcPr>
          <w:p w:rsidR="002C286B" w:rsidRPr="00C33088" w:rsidRDefault="002C286B" w:rsidP="00C56985">
            <w:pPr>
              <w:spacing w:after="0" w:line="360" w:lineRule="auto"/>
              <w:jc w:val="both"/>
              <w:rPr>
                <w:rFonts w:ascii="Times New Roman" w:hAnsi="Times New Roman"/>
                <w:b/>
                <w:sz w:val="24"/>
                <w:szCs w:val="24"/>
              </w:rPr>
            </w:pPr>
            <w:r w:rsidRPr="00C33088">
              <w:rPr>
                <w:rFonts w:ascii="Times New Roman" w:hAnsi="Times New Roman"/>
                <w:b/>
                <w:sz w:val="24"/>
                <w:szCs w:val="24"/>
              </w:rPr>
              <w:t xml:space="preserve">STD </w:t>
            </w:r>
          </w:p>
        </w:tc>
        <w:tc>
          <w:tcPr>
            <w:tcW w:w="1080" w:type="dxa"/>
          </w:tcPr>
          <w:p w:rsidR="002C286B" w:rsidRPr="00C33088" w:rsidRDefault="002C286B" w:rsidP="00C56985">
            <w:pPr>
              <w:spacing w:after="0" w:line="360" w:lineRule="auto"/>
              <w:jc w:val="center"/>
              <w:rPr>
                <w:rFonts w:ascii="Times New Roman" w:hAnsi="Times New Roman"/>
                <w:b/>
                <w:sz w:val="24"/>
                <w:szCs w:val="24"/>
              </w:rPr>
            </w:pPr>
            <w:r w:rsidRPr="00C33088">
              <w:rPr>
                <w:rFonts w:ascii="Times New Roman" w:hAnsi="Times New Roman"/>
                <w:b/>
                <w:sz w:val="24"/>
                <w:szCs w:val="24"/>
              </w:rPr>
              <w:t>Remark</w:t>
            </w:r>
          </w:p>
        </w:tc>
      </w:tr>
      <w:tr w:rsidR="002C286B" w:rsidRPr="00C33088" w:rsidTr="00384C5A">
        <w:trPr>
          <w:trHeight w:val="383"/>
        </w:trPr>
        <w:tc>
          <w:tcPr>
            <w:tcW w:w="590" w:type="dxa"/>
          </w:tcPr>
          <w:p w:rsidR="002C286B" w:rsidRPr="00C33088" w:rsidRDefault="002C286B"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iCs/>
                <w:sz w:val="24"/>
                <w:szCs w:val="24"/>
              </w:rPr>
              <w:t>21</w:t>
            </w:r>
          </w:p>
        </w:tc>
        <w:tc>
          <w:tcPr>
            <w:tcW w:w="3118" w:type="dxa"/>
          </w:tcPr>
          <w:p w:rsidR="002C286B" w:rsidRPr="00C33088" w:rsidRDefault="002C286B" w:rsidP="00C56985">
            <w:pPr>
              <w:autoSpaceDE w:val="0"/>
              <w:autoSpaceDN w:val="0"/>
              <w:adjustRightInd w:val="0"/>
              <w:spacing w:after="0" w:line="360" w:lineRule="auto"/>
              <w:jc w:val="both"/>
              <w:rPr>
                <w:rFonts w:ascii="Times New Roman" w:hAnsi="Times New Roman"/>
                <w:iCs/>
                <w:sz w:val="24"/>
                <w:szCs w:val="24"/>
              </w:rPr>
            </w:pPr>
            <w:r w:rsidRPr="00C33088">
              <w:rPr>
                <w:rFonts w:ascii="Times New Roman" w:hAnsi="Times New Roman"/>
                <w:iCs/>
                <w:sz w:val="24"/>
                <w:szCs w:val="24"/>
              </w:rPr>
              <w:t xml:space="preserve">It increases the public awareness on the menace of examination malpractice among parent  </w:t>
            </w:r>
          </w:p>
        </w:tc>
        <w:tc>
          <w:tcPr>
            <w:tcW w:w="900" w:type="dxa"/>
          </w:tcPr>
          <w:p w:rsidR="002C286B" w:rsidRPr="00C33088" w:rsidRDefault="002C286B" w:rsidP="00C56985">
            <w:pPr>
              <w:spacing w:line="360" w:lineRule="auto"/>
              <w:ind w:left="-108"/>
              <w:jc w:val="center"/>
              <w:rPr>
                <w:rFonts w:ascii="Times New Roman" w:hAnsi="Times New Roman"/>
                <w:sz w:val="24"/>
                <w:szCs w:val="24"/>
              </w:rPr>
            </w:pPr>
            <w:r w:rsidRPr="00C33088">
              <w:rPr>
                <w:rFonts w:ascii="Times New Roman" w:hAnsi="Times New Roman"/>
                <w:color w:val="000000"/>
                <w:sz w:val="24"/>
                <w:szCs w:val="24"/>
              </w:rPr>
              <w:t>136 (68.0)</w:t>
            </w:r>
          </w:p>
        </w:tc>
        <w:tc>
          <w:tcPr>
            <w:tcW w:w="720" w:type="dxa"/>
          </w:tcPr>
          <w:p w:rsidR="002C286B" w:rsidRPr="00C33088" w:rsidRDefault="002C286B" w:rsidP="00C56985">
            <w:pPr>
              <w:autoSpaceDE w:val="0"/>
              <w:autoSpaceDN w:val="0"/>
              <w:adjustRightInd w:val="0"/>
              <w:spacing w:line="360" w:lineRule="auto"/>
              <w:ind w:left="-108"/>
              <w:jc w:val="center"/>
              <w:rPr>
                <w:rFonts w:ascii="Times New Roman" w:hAnsi="Times New Roman"/>
                <w:color w:val="000000"/>
                <w:sz w:val="24"/>
                <w:szCs w:val="24"/>
              </w:rPr>
            </w:pPr>
            <w:r w:rsidRPr="00C33088">
              <w:rPr>
                <w:rFonts w:ascii="Times New Roman" w:hAnsi="Times New Roman"/>
                <w:color w:val="000000"/>
                <w:sz w:val="24"/>
                <w:szCs w:val="24"/>
              </w:rPr>
              <w:t>40 (20.0)</w:t>
            </w:r>
          </w:p>
        </w:tc>
        <w:tc>
          <w:tcPr>
            <w:tcW w:w="810" w:type="dxa"/>
          </w:tcPr>
          <w:p w:rsidR="002C286B" w:rsidRPr="00C33088" w:rsidRDefault="002C286B" w:rsidP="00C56985">
            <w:pPr>
              <w:spacing w:line="360" w:lineRule="auto"/>
              <w:ind w:left="-108"/>
              <w:jc w:val="center"/>
              <w:rPr>
                <w:rFonts w:ascii="Times New Roman" w:hAnsi="Times New Roman"/>
                <w:color w:val="000000"/>
                <w:sz w:val="24"/>
                <w:szCs w:val="24"/>
              </w:rPr>
            </w:pPr>
            <w:r w:rsidRPr="00C33088">
              <w:rPr>
                <w:rFonts w:ascii="Times New Roman" w:hAnsi="Times New Roman"/>
                <w:color w:val="000000"/>
                <w:sz w:val="24"/>
                <w:szCs w:val="24"/>
              </w:rPr>
              <w:t>16 (8.0)</w:t>
            </w:r>
          </w:p>
        </w:tc>
        <w:tc>
          <w:tcPr>
            <w:tcW w:w="720" w:type="dxa"/>
          </w:tcPr>
          <w:p w:rsidR="002C286B" w:rsidRPr="00C33088" w:rsidRDefault="002C286B" w:rsidP="00C56985">
            <w:pPr>
              <w:spacing w:line="360" w:lineRule="auto"/>
              <w:ind w:left="-108" w:right="-108"/>
              <w:jc w:val="center"/>
              <w:rPr>
                <w:rFonts w:ascii="Times New Roman" w:hAnsi="Times New Roman"/>
                <w:sz w:val="24"/>
                <w:szCs w:val="24"/>
              </w:rPr>
            </w:pPr>
            <w:r w:rsidRPr="00C33088">
              <w:rPr>
                <w:rFonts w:ascii="Times New Roman" w:hAnsi="Times New Roman"/>
                <w:sz w:val="24"/>
                <w:szCs w:val="24"/>
              </w:rPr>
              <w:t>4 (2.0)</w:t>
            </w:r>
          </w:p>
        </w:tc>
        <w:tc>
          <w:tcPr>
            <w:tcW w:w="900" w:type="dxa"/>
          </w:tcPr>
          <w:p w:rsidR="002C286B" w:rsidRPr="00C33088" w:rsidRDefault="002C286B" w:rsidP="00C56985">
            <w:pPr>
              <w:spacing w:line="360" w:lineRule="auto"/>
              <w:ind w:right="-108"/>
              <w:rPr>
                <w:rFonts w:ascii="Times New Roman" w:hAnsi="Times New Roman"/>
                <w:sz w:val="24"/>
                <w:szCs w:val="24"/>
              </w:rPr>
            </w:pPr>
            <w:r w:rsidRPr="00C33088">
              <w:rPr>
                <w:rFonts w:ascii="Times New Roman" w:hAnsi="Times New Roman"/>
                <w:sz w:val="24"/>
                <w:szCs w:val="24"/>
              </w:rPr>
              <w:t>3.68</w:t>
            </w:r>
          </w:p>
        </w:tc>
        <w:tc>
          <w:tcPr>
            <w:tcW w:w="720" w:type="dxa"/>
          </w:tcPr>
          <w:p w:rsidR="002C286B" w:rsidRPr="00C33088" w:rsidRDefault="002C286B" w:rsidP="00C56985">
            <w:pPr>
              <w:shd w:val="clear" w:color="auto" w:fill="FFFFFF"/>
              <w:autoSpaceDE w:val="0"/>
              <w:autoSpaceDN w:val="0"/>
              <w:adjustRightInd w:val="0"/>
              <w:spacing w:after="0" w:line="360" w:lineRule="auto"/>
              <w:rPr>
                <w:rFonts w:ascii="Times New Roman" w:hAnsi="Times New Roman"/>
                <w:bCs/>
                <w:color w:val="000000"/>
                <w:sz w:val="24"/>
                <w:szCs w:val="24"/>
              </w:rPr>
            </w:pPr>
            <w:r w:rsidRPr="00C33088">
              <w:rPr>
                <w:rFonts w:ascii="Times New Roman" w:hAnsi="Times New Roman"/>
                <w:bCs/>
                <w:color w:val="000000"/>
                <w:sz w:val="24"/>
                <w:szCs w:val="24"/>
              </w:rPr>
              <w:t>1.48</w:t>
            </w:r>
          </w:p>
        </w:tc>
        <w:tc>
          <w:tcPr>
            <w:tcW w:w="1080" w:type="dxa"/>
          </w:tcPr>
          <w:p w:rsidR="002C286B" w:rsidRPr="00C33088" w:rsidRDefault="002C286B" w:rsidP="00C56985">
            <w:pPr>
              <w:spacing w:line="360" w:lineRule="auto"/>
              <w:ind w:left="-108" w:right="-108"/>
              <w:jc w:val="center"/>
              <w:rPr>
                <w:rFonts w:ascii="Times New Roman" w:hAnsi="Times New Roman"/>
                <w:sz w:val="24"/>
                <w:szCs w:val="24"/>
              </w:rPr>
            </w:pPr>
            <w:r w:rsidRPr="00C33088">
              <w:rPr>
                <w:rFonts w:ascii="Times New Roman" w:hAnsi="Times New Roman"/>
                <w:sz w:val="24"/>
                <w:szCs w:val="24"/>
              </w:rPr>
              <w:t>Agree</w:t>
            </w:r>
          </w:p>
        </w:tc>
      </w:tr>
      <w:tr w:rsidR="002C286B" w:rsidRPr="00C33088" w:rsidTr="00384C5A">
        <w:trPr>
          <w:trHeight w:val="497"/>
        </w:trPr>
        <w:tc>
          <w:tcPr>
            <w:tcW w:w="590" w:type="dxa"/>
          </w:tcPr>
          <w:p w:rsidR="002C286B" w:rsidRPr="00C33088" w:rsidRDefault="002C286B"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iCs/>
                <w:sz w:val="24"/>
                <w:szCs w:val="24"/>
              </w:rPr>
              <w:t>22</w:t>
            </w:r>
          </w:p>
        </w:tc>
        <w:tc>
          <w:tcPr>
            <w:tcW w:w="3118" w:type="dxa"/>
          </w:tcPr>
          <w:p w:rsidR="002C286B" w:rsidRPr="00C33088" w:rsidRDefault="002C286B" w:rsidP="00C56985">
            <w:pPr>
              <w:spacing w:after="0" w:line="360" w:lineRule="auto"/>
              <w:jc w:val="both"/>
              <w:rPr>
                <w:rFonts w:ascii="Times New Roman" w:hAnsi="Times New Roman"/>
                <w:iCs/>
                <w:sz w:val="24"/>
                <w:szCs w:val="24"/>
              </w:rPr>
            </w:pPr>
            <w:r w:rsidRPr="00C33088">
              <w:rPr>
                <w:rFonts w:ascii="Times New Roman" w:hAnsi="Times New Roman"/>
                <w:iCs/>
                <w:sz w:val="24"/>
                <w:szCs w:val="24"/>
              </w:rPr>
              <w:t xml:space="preserve">Ensure global best practice in the conduct examination </w:t>
            </w:r>
          </w:p>
        </w:tc>
        <w:tc>
          <w:tcPr>
            <w:tcW w:w="900" w:type="dxa"/>
          </w:tcPr>
          <w:p w:rsidR="002C286B" w:rsidRPr="00C33088" w:rsidRDefault="002C286B" w:rsidP="00C56985">
            <w:pPr>
              <w:autoSpaceDE w:val="0"/>
              <w:autoSpaceDN w:val="0"/>
              <w:adjustRightInd w:val="0"/>
              <w:spacing w:line="360" w:lineRule="auto"/>
              <w:ind w:left="-108"/>
              <w:jc w:val="center"/>
              <w:rPr>
                <w:rFonts w:ascii="Times New Roman" w:hAnsi="Times New Roman"/>
                <w:color w:val="000000"/>
                <w:sz w:val="24"/>
                <w:szCs w:val="24"/>
              </w:rPr>
            </w:pPr>
            <w:r w:rsidRPr="00C33088">
              <w:rPr>
                <w:rFonts w:ascii="Times New Roman" w:hAnsi="Times New Roman"/>
                <w:color w:val="000000"/>
                <w:sz w:val="24"/>
                <w:szCs w:val="24"/>
              </w:rPr>
              <w:t>140 (70.0)</w:t>
            </w:r>
          </w:p>
        </w:tc>
        <w:tc>
          <w:tcPr>
            <w:tcW w:w="720" w:type="dxa"/>
          </w:tcPr>
          <w:p w:rsidR="002C286B" w:rsidRPr="00C33088" w:rsidRDefault="002C286B" w:rsidP="00C56985">
            <w:pPr>
              <w:autoSpaceDE w:val="0"/>
              <w:autoSpaceDN w:val="0"/>
              <w:adjustRightInd w:val="0"/>
              <w:spacing w:line="360" w:lineRule="auto"/>
              <w:ind w:left="-108"/>
              <w:jc w:val="center"/>
              <w:rPr>
                <w:rFonts w:ascii="Times New Roman" w:hAnsi="Times New Roman"/>
                <w:color w:val="000000"/>
                <w:sz w:val="24"/>
                <w:szCs w:val="24"/>
              </w:rPr>
            </w:pPr>
            <w:r w:rsidRPr="00C33088">
              <w:rPr>
                <w:rFonts w:ascii="Times New Roman" w:hAnsi="Times New Roman"/>
                <w:color w:val="000000"/>
                <w:sz w:val="24"/>
                <w:szCs w:val="24"/>
              </w:rPr>
              <w:t>20 (10.0)</w:t>
            </w:r>
          </w:p>
        </w:tc>
        <w:tc>
          <w:tcPr>
            <w:tcW w:w="810" w:type="dxa"/>
          </w:tcPr>
          <w:p w:rsidR="002C286B" w:rsidRPr="00C33088" w:rsidRDefault="002C286B" w:rsidP="00C56985">
            <w:pPr>
              <w:autoSpaceDE w:val="0"/>
              <w:autoSpaceDN w:val="0"/>
              <w:adjustRightInd w:val="0"/>
              <w:spacing w:line="360" w:lineRule="auto"/>
              <w:ind w:left="-108"/>
              <w:jc w:val="center"/>
              <w:rPr>
                <w:rFonts w:ascii="Times New Roman" w:hAnsi="Times New Roman"/>
                <w:color w:val="000000"/>
                <w:sz w:val="24"/>
                <w:szCs w:val="24"/>
              </w:rPr>
            </w:pPr>
            <w:r w:rsidRPr="00C33088">
              <w:rPr>
                <w:rFonts w:ascii="Times New Roman" w:hAnsi="Times New Roman"/>
                <w:color w:val="000000"/>
                <w:sz w:val="24"/>
                <w:szCs w:val="24"/>
              </w:rPr>
              <w:t>-</w:t>
            </w:r>
          </w:p>
        </w:tc>
        <w:tc>
          <w:tcPr>
            <w:tcW w:w="720" w:type="dxa"/>
          </w:tcPr>
          <w:p w:rsidR="002C286B" w:rsidRPr="00C33088" w:rsidRDefault="002C286B" w:rsidP="00C56985">
            <w:pPr>
              <w:spacing w:line="360" w:lineRule="auto"/>
              <w:ind w:left="-108" w:right="-108"/>
              <w:jc w:val="center"/>
              <w:rPr>
                <w:rFonts w:ascii="Times New Roman" w:hAnsi="Times New Roman"/>
                <w:color w:val="000000"/>
                <w:sz w:val="24"/>
                <w:szCs w:val="24"/>
              </w:rPr>
            </w:pPr>
            <w:r w:rsidRPr="00C33088">
              <w:rPr>
                <w:rFonts w:ascii="Times New Roman" w:hAnsi="Times New Roman"/>
                <w:color w:val="000000"/>
                <w:sz w:val="24"/>
                <w:szCs w:val="24"/>
              </w:rPr>
              <w:t>20 (20.0)</w:t>
            </w:r>
          </w:p>
        </w:tc>
        <w:tc>
          <w:tcPr>
            <w:tcW w:w="900" w:type="dxa"/>
          </w:tcPr>
          <w:p w:rsidR="002C286B" w:rsidRPr="00C33088" w:rsidRDefault="002C286B" w:rsidP="00C56985">
            <w:pPr>
              <w:spacing w:line="360" w:lineRule="auto"/>
              <w:ind w:right="-108"/>
              <w:rPr>
                <w:rFonts w:ascii="Times New Roman" w:hAnsi="Times New Roman"/>
                <w:color w:val="000000"/>
                <w:sz w:val="24"/>
                <w:szCs w:val="24"/>
              </w:rPr>
            </w:pPr>
            <w:r w:rsidRPr="00C33088">
              <w:rPr>
                <w:rFonts w:ascii="Times New Roman" w:hAnsi="Times New Roman"/>
                <w:color w:val="000000"/>
                <w:sz w:val="24"/>
                <w:szCs w:val="24"/>
              </w:rPr>
              <w:t>3.75</w:t>
            </w:r>
          </w:p>
        </w:tc>
        <w:tc>
          <w:tcPr>
            <w:tcW w:w="720" w:type="dxa"/>
          </w:tcPr>
          <w:p w:rsidR="002C286B" w:rsidRPr="00C33088" w:rsidRDefault="002C286B" w:rsidP="00C56985">
            <w:pPr>
              <w:spacing w:line="360" w:lineRule="auto"/>
              <w:rPr>
                <w:rFonts w:ascii="Times New Roman" w:hAnsi="Times New Roman"/>
                <w:bCs/>
                <w:color w:val="000000"/>
                <w:sz w:val="24"/>
                <w:szCs w:val="24"/>
              </w:rPr>
            </w:pPr>
            <w:r w:rsidRPr="00C33088">
              <w:rPr>
                <w:rFonts w:ascii="Times New Roman" w:hAnsi="Times New Roman"/>
                <w:bCs/>
                <w:color w:val="000000"/>
                <w:sz w:val="24"/>
                <w:szCs w:val="24"/>
              </w:rPr>
              <w:t>1.20</w:t>
            </w:r>
          </w:p>
        </w:tc>
        <w:tc>
          <w:tcPr>
            <w:tcW w:w="1080" w:type="dxa"/>
          </w:tcPr>
          <w:p w:rsidR="002C286B" w:rsidRPr="00C33088" w:rsidRDefault="002C286B" w:rsidP="00C56985">
            <w:pPr>
              <w:spacing w:line="360" w:lineRule="auto"/>
              <w:jc w:val="center"/>
              <w:rPr>
                <w:sz w:val="24"/>
                <w:szCs w:val="24"/>
              </w:rPr>
            </w:pPr>
            <w:r w:rsidRPr="00C33088">
              <w:rPr>
                <w:rFonts w:ascii="Times New Roman" w:hAnsi="Times New Roman"/>
                <w:sz w:val="24"/>
                <w:szCs w:val="24"/>
              </w:rPr>
              <w:t>Agree</w:t>
            </w:r>
          </w:p>
        </w:tc>
      </w:tr>
      <w:tr w:rsidR="002C286B" w:rsidRPr="00C33088" w:rsidTr="00384C5A">
        <w:trPr>
          <w:trHeight w:val="542"/>
        </w:trPr>
        <w:tc>
          <w:tcPr>
            <w:tcW w:w="590" w:type="dxa"/>
          </w:tcPr>
          <w:p w:rsidR="002C286B" w:rsidRPr="00C33088" w:rsidRDefault="002C286B"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iCs/>
                <w:sz w:val="24"/>
                <w:szCs w:val="24"/>
              </w:rPr>
              <w:t>23</w:t>
            </w:r>
          </w:p>
        </w:tc>
        <w:tc>
          <w:tcPr>
            <w:tcW w:w="3118"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 xml:space="preserve">Increase access to improved and quality education   </w:t>
            </w:r>
          </w:p>
        </w:tc>
        <w:tc>
          <w:tcPr>
            <w:tcW w:w="900" w:type="dxa"/>
          </w:tcPr>
          <w:p w:rsidR="002C286B" w:rsidRPr="00C33088" w:rsidRDefault="002C286B" w:rsidP="00C56985">
            <w:pPr>
              <w:autoSpaceDE w:val="0"/>
              <w:autoSpaceDN w:val="0"/>
              <w:adjustRightInd w:val="0"/>
              <w:spacing w:line="360" w:lineRule="auto"/>
              <w:ind w:left="-108"/>
              <w:jc w:val="center"/>
              <w:rPr>
                <w:rFonts w:ascii="Times New Roman" w:hAnsi="Times New Roman"/>
                <w:color w:val="000000"/>
                <w:sz w:val="24"/>
                <w:szCs w:val="24"/>
              </w:rPr>
            </w:pPr>
            <w:r w:rsidRPr="00C33088">
              <w:rPr>
                <w:rFonts w:ascii="Times New Roman" w:hAnsi="Times New Roman"/>
                <w:color w:val="000000"/>
                <w:sz w:val="24"/>
                <w:szCs w:val="24"/>
              </w:rPr>
              <w:t>92 (46.0)</w:t>
            </w:r>
          </w:p>
        </w:tc>
        <w:tc>
          <w:tcPr>
            <w:tcW w:w="720" w:type="dxa"/>
          </w:tcPr>
          <w:p w:rsidR="002C286B" w:rsidRPr="00C33088" w:rsidRDefault="002C286B" w:rsidP="00C56985">
            <w:pPr>
              <w:spacing w:line="360" w:lineRule="auto"/>
              <w:ind w:left="-108"/>
              <w:jc w:val="center"/>
              <w:rPr>
                <w:rFonts w:ascii="Times New Roman" w:hAnsi="Times New Roman"/>
                <w:color w:val="000000"/>
                <w:sz w:val="24"/>
                <w:szCs w:val="24"/>
              </w:rPr>
            </w:pPr>
            <w:r w:rsidRPr="00C33088">
              <w:rPr>
                <w:rFonts w:ascii="Times New Roman" w:hAnsi="Times New Roman"/>
                <w:color w:val="000000"/>
                <w:sz w:val="24"/>
                <w:szCs w:val="24"/>
              </w:rPr>
              <w:t xml:space="preserve"> 70 (35.0)</w:t>
            </w:r>
          </w:p>
        </w:tc>
        <w:tc>
          <w:tcPr>
            <w:tcW w:w="810" w:type="dxa"/>
          </w:tcPr>
          <w:p w:rsidR="002C286B" w:rsidRPr="00C33088" w:rsidRDefault="002C286B" w:rsidP="00C56985">
            <w:pPr>
              <w:spacing w:line="360" w:lineRule="auto"/>
              <w:ind w:left="-108"/>
              <w:jc w:val="center"/>
              <w:rPr>
                <w:rFonts w:ascii="Times New Roman" w:hAnsi="Times New Roman"/>
                <w:color w:val="000000"/>
                <w:sz w:val="24"/>
                <w:szCs w:val="24"/>
              </w:rPr>
            </w:pPr>
            <w:r w:rsidRPr="00C33088">
              <w:rPr>
                <w:rFonts w:ascii="Times New Roman" w:hAnsi="Times New Roman"/>
                <w:color w:val="000000"/>
                <w:sz w:val="24"/>
                <w:szCs w:val="24"/>
              </w:rPr>
              <w:t>28 (14.0)</w:t>
            </w:r>
          </w:p>
        </w:tc>
        <w:tc>
          <w:tcPr>
            <w:tcW w:w="720" w:type="dxa"/>
          </w:tcPr>
          <w:p w:rsidR="002C286B" w:rsidRPr="00C33088" w:rsidRDefault="002C286B" w:rsidP="00C56985">
            <w:pPr>
              <w:spacing w:line="360" w:lineRule="auto"/>
              <w:ind w:left="-108" w:right="-108"/>
              <w:jc w:val="center"/>
              <w:rPr>
                <w:rFonts w:ascii="Times New Roman" w:hAnsi="Times New Roman"/>
                <w:sz w:val="24"/>
                <w:szCs w:val="24"/>
              </w:rPr>
            </w:pPr>
            <w:r w:rsidRPr="00C33088">
              <w:rPr>
                <w:rFonts w:ascii="Times New Roman" w:hAnsi="Times New Roman"/>
                <w:color w:val="000000"/>
                <w:sz w:val="24"/>
                <w:szCs w:val="24"/>
              </w:rPr>
              <w:t>10(5.0)</w:t>
            </w:r>
          </w:p>
        </w:tc>
        <w:tc>
          <w:tcPr>
            <w:tcW w:w="900" w:type="dxa"/>
          </w:tcPr>
          <w:p w:rsidR="002C286B" w:rsidRPr="00C33088" w:rsidRDefault="002C286B" w:rsidP="00C56985">
            <w:pPr>
              <w:spacing w:line="360" w:lineRule="auto"/>
              <w:ind w:right="-108"/>
              <w:rPr>
                <w:rFonts w:ascii="Times New Roman" w:hAnsi="Times New Roman"/>
                <w:color w:val="000000"/>
                <w:sz w:val="24"/>
                <w:szCs w:val="24"/>
              </w:rPr>
            </w:pPr>
            <w:r w:rsidRPr="00C33088">
              <w:rPr>
                <w:rFonts w:ascii="Times New Roman" w:hAnsi="Times New Roman"/>
                <w:color w:val="000000"/>
                <w:sz w:val="24"/>
                <w:szCs w:val="24"/>
              </w:rPr>
              <w:t>2.89</w:t>
            </w:r>
          </w:p>
        </w:tc>
        <w:tc>
          <w:tcPr>
            <w:tcW w:w="720" w:type="dxa"/>
          </w:tcPr>
          <w:p w:rsidR="002C286B" w:rsidRPr="00C33088" w:rsidRDefault="002C286B" w:rsidP="00C56985">
            <w:pPr>
              <w:spacing w:line="360" w:lineRule="auto"/>
              <w:rPr>
                <w:rFonts w:ascii="Times New Roman" w:hAnsi="Times New Roman"/>
                <w:bCs/>
                <w:color w:val="000000"/>
                <w:sz w:val="24"/>
                <w:szCs w:val="24"/>
              </w:rPr>
            </w:pPr>
            <w:r w:rsidRPr="00C33088">
              <w:rPr>
                <w:rFonts w:ascii="Times New Roman" w:hAnsi="Times New Roman"/>
                <w:bCs/>
                <w:color w:val="000000"/>
                <w:sz w:val="24"/>
                <w:szCs w:val="24"/>
              </w:rPr>
              <w:t>1.28</w:t>
            </w:r>
          </w:p>
        </w:tc>
        <w:tc>
          <w:tcPr>
            <w:tcW w:w="1080" w:type="dxa"/>
          </w:tcPr>
          <w:p w:rsidR="002C286B" w:rsidRPr="00C33088" w:rsidRDefault="002C286B" w:rsidP="00C56985">
            <w:pPr>
              <w:spacing w:line="360" w:lineRule="auto"/>
              <w:jc w:val="center"/>
              <w:rPr>
                <w:sz w:val="24"/>
                <w:szCs w:val="24"/>
              </w:rPr>
            </w:pPr>
            <w:r w:rsidRPr="00C33088">
              <w:rPr>
                <w:rFonts w:ascii="Times New Roman" w:hAnsi="Times New Roman"/>
                <w:sz w:val="24"/>
                <w:szCs w:val="24"/>
              </w:rPr>
              <w:t>Agree</w:t>
            </w:r>
          </w:p>
        </w:tc>
      </w:tr>
      <w:tr w:rsidR="002C286B" w:rsidRPr="00C33088" w:rsidTr="00384C5A">
        <w:trPr>
          <w:trHeight w:val="497"/>
        </w:trPr>
        <w:tc>
          <w:tcPr>
            <w:tcW w:w="590" w:type="dxa"/>
          </w:tcPr>
          <w:p w:rsidR="002C286B" w:rsidRPr="00C33088" w:rsidRDefault="002C286B"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iCs/>
                <w:sz w:val="24"/>
                <w:szCs w:val="24"/>
              </w:rPr>
              <w:t>24</w:t>
            </w:r>
          </w:p>
        </w:tc>
        <w:tc>
          <w:tcPr>
            <w:tcW w:w="3118" w:type="dxa"/>
          </w:tcPr>
          <w:p w:rsidR="002C286B" w:rsidRPr="00C33088" w:rsidRDefault="002C286B" w:rsidP="00C56985">
            <w:pPr>
              <w:spacing w:after="0" w:line="360" w:lineRule="auto"/>
              <w:rPr>
                <w:rFonts w:ascii="Times New Roman" w:hAnsi="Times New Roman"/>
                <w:sz w:val="24"/>
                <w:szCs w:val="24"/>
              </w:rPr>
            </w:pPr>
            <w:r w:rsidRPr="00C33088">
              <w:rPr>
                <w:rFonts w:ascii="Times New Roman" w:hAnsi="Times New Roman"/>
                <w:sz w:val="24"/>
                <w:szCs w:val="24"/>
              </w:rPr>
              <w:t xml:space="preserve">Enhance interpersonal communication and education for improved students performance </w:t>
            </w:r>
          </w:p>
        </w:tc>
        <w:tc>
          <w:tcPr>
            <w:tcW w:w="900" w:type="dxa"/>
          </w:tcPr>
          <w:p w:rsidR="002C286B" w:rsidRPr="00C33088" w:rsidRDefault="002C286B" w:rsidP="00C56985">
            <w:pPr>
              <w:spacing w:line="360" w:lineRule="auto"/>
              <w:ind w:left="-108"/>
              <w:jc w:val="center"/>
              <w:rPr>
                <w:rFonts w:ascii="Times New Roman" w:hAnsi="Times New Roman"/>
                <w:sz w:val="24"/>
                <w:szCs w:val="24"/>
              </w:rPr>
            </w:pPr>
            <w:r w:rsidRPr="00C33088">
              <w:rPr>
                <w:rFonts w:ascii="Times New Roman" w:hAnsi="Times New Roman"/>
                <w:sz w:val="24"/>
                <w:szCs w:val="24"/>
              </w:rPr>
              <w:t>120 (60.0)</w:t>
            </w:r>
          </w:p>
        </w:tc>
        <w:tc>
          <w:tcPr>
            <w:tcW w:w="720" w:type="dxa"/>
          </w:tcPr>
          <w:p w:rsidR="002C286B" w:rsidRPr="00C33088" w:rsidRDefault="002C286B" w:rsidP="00C56985">
            <w:pPr>
              <w:spacing w:line="360" w:lineRule="auto"/>
              <w:ind w:left="-108"/>
              <w:jc w:val="center"/>
              <w:rPr>
                <w:rFonts w:ascii="Times New Roman" w:hAnsi="Times New Roman"/>
                <w:sz w:val="24"/>
                <w:szCs w:val="24"/>
              </w:rPr>
            </w:pPr>
            <w:r w:rsidRPr="00C33088">
              <w:rPr>
                <w:rFonts w:ascii="Times New Roman" w:hAnsi="Times New Roman"/>
                <w:sz w:val="24"/>
                <w:szCs w:val="24"/>
              </w:rPr>
              <w:t>60 (30.0)</w:t>
            </w:r>
          </w:p>
        </w:tc>
        <w:tc>
          <w:tcPr>
            <w:tcW w:w="810" w:type="dxa"/>
          </w:tcPr>
          <w:p w:rsidR="002C286B" w:rsidRPr="00C33088" w:rsidRDefault="002C286B" w:rsidP="00C56985">
            <w:pPr>
              <w:spacing w:line="360" w:lineRule="auto"/>
              <w:ind w:left="-108"/>
              <w:jc w:val="center"/>
              <w:rPr>
                <w:rFonts w:ascii="Times New Roman" w:hAnsi="Times New Roman"/>
                <w:sz w:val="24"/>
                <w:szCs w:val="24"/>
              </w:rPr>
            </w:pPr>
            <w:r w:rsidRPr="00C33088">
              <w:rPr>
                <w:rFonts w:ascii="Times New Roman" w:hAnsi="Times New Roman"/>
                <w:sz w:val="24"/>
                <w:szCs w:val="24"/>
              </w:rPr>
              <w:t>20 (10.0)</w:t>
            </w:r>
          </w:p>
        </w:tc>
        <w:tc>
          <w:tcPr>
            <w:tcW w:w="720" w:type="dxa"/>
          </w:tcPr>
          <w:p w:rsidR="002C286B" w:rsidRPr="00C33088" w:rsidRDefault="002C286B" w:rsidP="00C56985">
            <w:pPr>
              <w:spacing w:line="360" w:lineRule="auto"/>
              <w:ind w:left="-108"/>
              <w:jc w:val="center"/>
              <w:rPr>
                <w:rFonts w:ascii="Times New Roman" w:hAnsi="Times New Roman"/>
                <w:sz w:val="24"/>
                <w:szCs w:val="24"/>
              </w:rPr>
            </w:pPr>
            <w:r w:rsidRPr="00C33088">
              <w:rPr>
                <w:rFonts w:ascii="Times New Roman" w:hAnsi="Times New Roman"/>
                <w:sz w:val="24"/>
                <w:szCs w:val="24"/>
              </w:rPr>
              <w:t>-</w:t>
            </w:r>
          </w:p>
        </w:tc>
        <w:tc>
          <w:tcPr>
            <w:tcW w:w="900" w:type="dxa"/>
          </w:tcPr>
          <w:p w:rsidR="002C286B" w:rsidRPr="00C33088" w:rsidRDefault="002C286B" w:rsidP="00C56985">
            <w:pPr>
              <w:spacing w:line="360" w:lineRule="auto"/>
              <w:rPr>
                <w:rFonts w:ascii="Times New Roman" w:hAnsi="Times New Roman"/>
                <w:sz w:val="24"/>
                <w:szCs w:val="24"/>
              </w:rPr>
            </w:pPr>
            <w:r w:rsidRPr="00C33088">
              <w:rPr>
                <w:rFonts w:ascii="Times New Roman" w:hAnsi="Times New Roman"/>
                <w:sz w:val="24"/>
                <w:szCs w:val="24"/>
              </w:rPr>
              <w:t>2.68</w:t>
            </w:r>
          </w:p>
        </w:tc>
        <w:tc>
          <w:tcPr>
            <w:tcW w:w="720" w:type="dxa"/>
          </w:tcPr>
          <w:p w:rsidR="002C286B" w:rsidRPr="00C33088" w:rsidRDefault="002C286B" w:rsidP="00C56985">
            <w:pPr>
              <w:spacing w:line="360" w:lineRule="auto"/>
              <w:rPr>
                <w:rFonts w:ascii="Times New Roman" w:hAnsi="Times New Roman"/>
                <w:bCs/>
                <w:color w:val="000000"/>
                <w:sz w:val="24"/>
                <w:szCs w:val="24"/>
              </w:rPr>
            </w:pPr>
            <w:r w:rsidRPr="00C33088">
              <w:rPr>
                <w:rFonts w:ascii="Times New Roman" w:hAnsi="Times New Roman"/>
                <w:bCs/>
                <w:color w:val="000000"/>
                <w:sz w:val="24"/>
                <w:szCs w:val="24"/>
              </w:rPr>
              <w:t>1.18</w:t>
            </w:r>
          </w:p>
        </w:tc>
        <w:tc>
          <w:tcPr>
            <w:tcW w:w="1080" w:type="dxa"/>
          </w:tcPr>
          <w:p w:rsidR="002C286B" w:rsidRPr="00C33088" w:rsidRDefault="002C286B" w:rsidP="00C56985">
            <w:pPr>
              <w:spacing w:line="360" w:lineRule="auto"/>
              <w:jc w:val="center"/>
              <w:rPr>
                <w:sz w:val="24"/>
                <w:szCs w:val="24"/>
              </w:rPr>
            </w:pPr>
            <w:r w:rsidRPr="00C33088">
              <w:rPr>
                <w:rFonts w:ascii="Times New Roman" w:hAnsi="Times New Roman"/>
                <w:sz w:val="24"/>
                <w:szCs w:val="24"/>
              </w:rPr>
              <w:t>Agree</w:t>
            </w:r>
          </w:p>
        </w:tc>
      </w:tr>
      <w:tr w:rsidR="002C286B" w:rsidRPr="00C33088" w:rsidTr="00384C5A">
        <w:trPr>
          <w:trHeight w:val="460"/>
        </w:trPr>
        <w:tc>
          <w:tcPr>
            <w:tcW w:w="590" w:type="dxa"/>
          </w:tcPr>
          <w:p w:rsidR="002C286B" w:rsidRPr="00C33088" w:rsidRDefault="002C286B"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iCs/>
                <w:sz w:val="24"/>
                <w:szCs w:val="24"/>
              </w:rPr>
              <w:t>25</w:t>
            </w:r>
          </w:p>
        </w:tc>
        <w:tc>
          <w:tcPr>
            <w:tcW w:w="3118"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 xml:space="preserve">The use of electronic media increases student’s readiness to learn thus help to curb series of malpractice during examination. </w:t>
            </w:r>
          </w:p>
        </w:tc>
        <w:tc>
          <w:tcPr>
            <w:tcW w:w="900" w:type="dxa"/>
          </w:tcPr>
          <w:p w:rsidR="002C286B" w:rsidRPr="00C33088" w:rsidRDefault="002C286B" w:rsidP="00C56985">
            <w:pPr>
              <w:spacing w:line="360" w:lineRule="auto"/>
              <w:ind w:left="-108"/>
              <w:jc w:val="center"/>
              <w:rPr>
                <w:rFonts w:ascii="Times New Roman" w:hAnsi="Times New Roman"/>
                <w:sz w:val="24"/>
                <w:szCs w:val="24"/>
              </w:rPr>
            </w:pPr>
            <w:r w:rsidRPr="00C33088">
              <w:rPr>
                <w:rFonts w:ascii="Times New Roman" w:hAnsi="Times New Roman"/>
                <w:sz w:val="24"/>
                <w:szCs w:val="24"/>
              </w:rPr>
              <w:t>110 (55.0)</w:t>
            </w:r>
          </w:p>
        </w:tc>
        <w:tc>
          <w:tcPr>
            <w:tcW w:w="720" w:type="dxa"/>
          </w:tcPr>
          <w:p w:rsidR="002C286B" w:rsidRPr="00C33088" w:rsidRDefault="002C286B" w:rsidP="00C56985">
            <w:pPr>
              <w:spacing w:line="360" w:lineRule="auto"/>
              <w:ind w:left="-108"/>
              <w:jc w:val="center"/>
              <w:rPr>
                <w:rFonts w:ascii="Times New Roman" w:hAnsi="Times New Roman"/>
                <w:sz w:val="24"/>
                <w:szCs w:val="24"/>
              </w:rPr>
            </w:pPr>
            <w:r w:rsidRPr="00C33088">
              <w:rPr>
                <w:rFonts w:ascii="Times New Roman" w:hAnsi="Times New Roman"/>
                <w:sz w:val="24"/>
                <w:szCs w:val="24"/>
              </w:rPr>
              <w:t>40 (24.0)</w:t>
            </w:r>
          </w:p>
        </w:tc>
        <w:tc>
          <w:tcPr>
            <w:tcW w:w="810" w:type="dxa"/>
          </w:tcPr>
          <w:p w:rsidR="002C286B" w:rsidRPr="00C33088" w:rsidRDefault="002C286B" w:rsidP="00C56985">
            <w:pPr>
              <w:spacing w:line="360" w:lineRule="auto"/>
              <w:ind w:left="-108"/>
              <w:jc w:val="center"/>
              <w:rPr>
                <w:rFonts w:ascii="Times New Roman" w:hAnsi="Times New Roman"/>
                <w:sz w:val="24"/>
                <w:szCs w:val="24"/>
              </w:rPr>
            </w:pPr>
            <w:r w:rsidRPr="00C33088">
              <w:rPr>
                <w:rFonts w:ascii="Times New Roman" w:hAnsi="Times New Roman"/>
                <w:sz w:val="24"/>
                <w:szCs w:val="24"/>
              </w:rPr>
              <w:t>35 (20.0)</w:t>
            </w:r>
          </w:p>
        </w:tc>
        <w:tc>
          <w:tcPr>
            <w:tcW w:w="720" w:type="dxa"/>
          </w:tcPr>
          <w:p w:rsidR="002C286B" w:rsidRPr="00C33088" w:rsidRDefault="002C286B" w:rsidP="00C56985">
            <w:pPr>
              <w:spacing w:line="360" w:lineRule="auto"/>
              <w:ind w:left="-108"/>
              <w:jc w:val="center"/>
              <w:rPr>
                <w:rFonts w:ascii="Times New Roman" w:hAnsi="Times New Roman"/>
                <w:sz w:val="24"/>
                <w:szCs w:val="24"/>
              </w:rPr>
            </w:pPr>
            <w:r w:rsidRPr="00C33088">
              <w:rPr>
                <w:rFonts w:ascii="Times New Roman" w:hAnsi="Times New Roman"/>
                <w:sz w:val="24"/>
                <w:szCs w:val="24"/>
              </w:rPr>
              <w:t>15 (7.5)</w:t>
            </w:r>
          </w:p>
        </w:tc>
        <w:tc>
          <w:tcPr>
            <w:tcW w:w="900" w:type="dxa"/>
          </w:tcPr>
          <w:p w:rsidR="002C286B" w:rsidRPr="00C33088" w:rsidRDefault="002C286B" w:rsidP="00C56985">
            <w:pPr>
              <w:spacing w:line="360" w:lineRule="auto"/>
              <w:rPr>
                <w:rFonts w:ascii="Times New Roman" w:hAnsi="Times New Roman"/>
                <w:sz w:val="24"/>
                <w:szCs w:val="24"/>
              </w:rPr>
            </w:pPr>
            <w:r w:rsidRPr="00C33088">
              <w:rPr>
                <w:rFonts w:ascii="Times New Roman" w:hAnsi="Times New Roman"/>
                <w:sz w:val="24"/>
                <w:szCs w:val="24"/>
              </w:rPr>
              <w:t>2.66</w:t>
            </w:r>
          </w:p>
        </w:tc>
        <w:tc>
          <w:tcPr>
            <w:tcW w:w="720" w:type="dxa"/>
          </w:tcPr>
          <w:p w:rsidR="002C286B" w:rsidRPr="00C33088" w:rsidRDefault="002C286B" w:rsidP="00C56985">
            <w:pPr>
              <w:spacing w:line="360" w:lineRule="auto"/>
              <w:rPr>
                <w:rFonts w:ascii="Times New Roman" w:hAnsi="Times New Roman"/>
                <w:bCs/>
                <w:color w:val="000000"/>
                <w:sz w:val="24"/>
                <w:szCs w:val="24"/>
              </w:rPr>
            </w:pPr>
            <w:r w:rsidRPr="00C33088">
              <w:rPr>
                <w:rFonts w:ascii="Times New Roman" w:hAnsi="Times New Roman"/>
                <w:bCs/>
                <w:color w:val="000000"/>
                <w:sz w:val="24"/>
                <w:szCs w:val="24"/>
              </w:rPr>
              <w:t>1.30</w:t>
            </w:r>
          </w:p>
        </w:tc>
        <w:tc>
          <w:tcPr>
            <w:tcW w:w="1080" w:type="dxa"/>
          </w:tcPr>
          <w:p w:rsidR="002C286B" w:rsidRPr="00C33088" w:rsidRDefault="002C286B" w:rsidP="00C56985">
            <w:pPr>
              <w:spacing w:line="360" w:lineRule="auto"/>
              <w:ind w:left="-108"/>
              <w:jc w:val="center"/>
              <w:rPr>
                <w:rFonts w:ascii="Times New Roman" w:hAnsi="Times New Roman"/>
                <w:sz w:val="24"/>
                <w:szCs w:val="24"/>
              </w:rPr>
            </w:pPr>
            <w:r w:rsidRPr="00C33088">
              <w:rPr>
                <w:rFonts w:ascii="Times New Roman" w:hAnsi="Times New Roman"/>
                <w:sz w:val="24"/>
                <w:szCs w:val="24"/>
              </w:rPr>
              <w:t>Agree</w:t>
            </w:r>
          </w:p>
        </w:tc>
      </w:tr>
    </w:tbl>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b/>
          <w:sz w:val="24"/>
          <w:szCs w:val="24"/>
        </w:rPr>
        <w:t>Source: Field Survey, 202</w:t>
      </w:r>
      <w:r w:rsidR="00FA5030" w:rsidRPr="00C33088">
        <w:rPr>
          <w:rFonts w:ascii="Times New Roman" w:hAnsi="Times New Roman"/>
          <w:b/>
          <w:sz w:val="24"/>
          <w:szCs w:val="24"/>
        </w:rPr>
        <w:t>3</w:t>
      </w:r>
      <w:r w:rsidRPr="00C33088">
        <w:rPr>
          <w:rFonts w:ascii="Times New Roman" w:hAnsi="Times New Roman"/>
          <w:sz w:val="24"/>
          <w:szCs w:val="24"/>
        </w:rPr>
        <w:tab/>
      </w:r>
    </w:p>
    <w:p w:rsidR="002C286B" w:rsidRPr="00C33088" w:rsidRDefault="002C286B" w:rsidP="00C33088">
      <w:pPr>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From table 5, 136 (68.0%) of respondents strongly agreed that </w:t>
      </w:r>
      <w:r w:rsidRPr="00C33088">
        <w:rPr>
          <w:rFonts w:ascii="Times New Roman" w:hAnsi="Times New Roman"/>
          <w:iCs/>
          <w:sz w:val="24"/>
          <w:szCs w:val="24"/>
        </w:rPr>
        <w:t xml:space="preserve">electronic media increase the public awareness on the menace of examination malpractice among students  </w:t>
      </w:r>
      <w:r w:rsidRPr="00C33088">
        <w:rPr>
          <w:rFonts w:ascii="Times New Roman" w:hAnsi="Times New Roman"/>
          <w:sz w:val="24"/>
          <w:szCs w:val="24"/>
        </w:rPr>
        <w:t xml:space="preserve">while 40 (20.0%) agreed with the mean score of 3.15 and 16 (8.0%) disagreed and 4 (2.0%) strongly disagreed on item 22, which stated that electronic media </w:t>
      </w:r>
      <w:r w:rsidRPr="00C33088">
        <w:rPr>
          <w:rFonts w:ascii="Times New Roman" w:hAnsi="Times New Roman"/>
          <w:iCs/>
          <w:sz w:val="24"/>
          <w:szCs w:val="24"/>
        </w:rPr>
        <w:t xml:space="preserve">ensures global best practice in the </w:t>
      </w:r>
      <w:r w:rsidRPr="00C33088">
        <w:rPr>
          <w:rFonts w:ascii="Times New Roman" w:hAnsi="Times New Roman"/>
          <w:iCs/>
          <w:sz w:val="24"/>
          <w:szCs w:val="24"/>
        </w:rPr>
        <w:lastRenderedPageBreak/>
        <w:t>conduct of examination</w:t>
      </w:r>
      <w:r w:rsidRPr="00C33088">
        <w:rPr>
          <w:rFonts w:ascii="Times New Roman" w:hAnsi="Times New Roman"/>
          <w:sz w:val="24"/>
          <w:szCs w:val="24"/>
        </w:rPr>
        <w:t xml:space="preserve">, 140 (70.0%) strongly agreed, 32 (16.0%) agreed while 32 (16.0%) disagreed and none of respondent strongly disagreed. On item 23, which stated that </w:t>
      </w:r>
      <w:r w:rsidRPr="00C33088">
        <w:rPr>
          <w:rFonts w:ascii="Times New Roman" w:hAnsi="Times New Roman"/>
          <w:iCs/>
          <w:sz w:val="24"/>
          <w:szCs w:val="24"/>
        </w:rPr>
        <w:t>electronic media</w:t>
      </w:r>
      <w:r w:rsidRPr="00C33088">
        <w:rPr>
          <w:rFonts w:ascii="Times New Roman" w:hAnsi="Times New Roman"/>
          <w:sz w:val="24"/>
          <w:szCs w:val="24"/>
        </w:rPr>
        <w:t xml:space="preserve"> increases access to improved and quality education, 92 (46.0%) strongly agreed, 70 (35.0%) agreed while 28 (14.0%) disagreed and 10 (5.0%) were strongly disagreed.    </w:t>
      </w:r>
    </w:p>
    <w:p w:rsidR="002C286B" w:rsidRPr="00C33088" w:rsidRDefault="002C286B" w:rsidP="00C33088">
      <w:pPr>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Also in response to item 24, which stated that electronic media enhances interpersonal communication and education for improved students performance, 120 (60.0%) strongly agreed, 60 (30.0%) agreed while 20 (10.0%) disagreed and none of the respondent strongly disagreed with the statement. In response to item 25, which stated that the use of electronic media increases students’ readiness to learn thus help to curb series of malpractice during examination., 110 (55.0%) strongly agreed, 40 (24.0%) agreed while 35 (20.0%) disagreed and 15 (7.5%) strongly disagreed. The aggregate score for the earlier items was also agreed with the level of decision thus, the use of electronic media could be effectively use in </w:t>
      </w:r>
      <w:r w:rsidR="00FA5030" w:rsidRPr="00C33088">
        <w:rPr>
          <w:rFonts w:ascii="Times New Roman" w:hAnsi="Times New Roman"/>
          <w:sz w:val="24"/>
          <w:szCs w:val="24"/>
        </w:rPr>
        <w:t>Curbing</w:t>
      </w:r>
      <w:r w:rsidRPr="00C33088">
        <w:rPr>
          <w:rFonts w:ascii="Times New Roman" w:hAnsi="Times New Roman"/>
          <w:sz w:val="24"/>
          <w:szCs w:val="24"/>
        </w:rPr>
        <w:t xml:space="preserve"> of examination malpractice.      </w:t>
      </w:r>
    </w:p>
    <w:p w:rsidR="002C286B" w:rsidRPr="00C33088" w:rsidRDefault="002C286B" w:rsidP="00C33088">
      <w:pPr>
        <w:tabs>
          <w:tab w:val="left" w:pos="945"/>
          <w:tab w:val="center" w:pos="4514"/>
        </w:tabs>
        <w:spacing w:after="0" w:line="480" w:lineRule="auto"/>
        <w:rPr>
          <w:rFonts w:ascii="Times New Roman" w:hAnsi="Times New Roman"/>
          <w:b/>
          <w:sz w:val="24"/>
          <w:szCs w:val="24"/>
        </w:rPr>
      </w:pPr>
      <w:r w:rsidRPr="00C33088">
        <w:rPr>
          <w:rFonts w:ascii="Times New Roman" w:hAnsi="Times New Roman"/>
          <w:b/>
          <w:sz w:val="24"/>
          <w:szCs w:val="24"/>
        </w:rPr>
        <w:t>Test of Research Hypotheses</w:t>
      </w:r>
      <w:r w:rsidRPr="00C33088">
        <w:rPr>
          <w:rFonts w:ascii="Times New Roman" w:hAnsi="Times New Roman"/>
          <w:b/>
          <w:sz w:val="24"/>
          <w:szCs w:val="24"/>
        </w:rPr>
        <w:tab/>
      </w:r>
    </w:p>
    <w:p w:rsidR="002C286B" w:rsidRPr="00C33088" w:rsidRDefault="002C286B" w:rsidP="00C33088">
      <w:pPr>
        <w:tabs>
          <w:tab w:val="left" w:pos="945"/>
        </w:tabs>
        <w:spacing w:after="0" w:line="480" w:lineRule="auto"/>
        <w:jc w:val="both"/>
        <w:rPr>
          <w:rFonts w:ascii="Times New Roman" w:hAnsi="Times New Roman"/>
          <w:sz w:val="24"/>
          <w:szCs w:val="24"/>
        </w:rPr>
      </w:pPr>
      <w:r w:rsidRPr="00C33088">
        <w:rPr>
          <w:rFonts w:ascii="Times New Roman" w:hAnsi="Times New Roman"/>
          <w:sz w:val="24"/>
          <w:szCs w:val="24"/>
        </w:rPr>
        <w:tab/>
        <w:t>Four research questions guided the conduct of this research along with the corresponding four hypotheses; the questions (RQ 1-4) were answered along with the corresponding hypotheses (Ho</w:t>
      </w:r>
      <w:r w:rsidRPr="00C33088">
        <w:rPr>
          <w:rFonts w:ascii="Times New Roman" w:hAnsi="Times New Roman"/>
          <w:sz w:val="24"/>
          <w:szCs w:val="24"/>
          <w:vertAlign w:val="subscript"/>
        </w:rPr>
        <w:t>1</w:t>
      </w:r>
      <w:r w:rsidRPr="00C33088">
        <w:rPr>
          <w:rFonts w:ascii="Times New Roman" w:hAnsi="Times New Roman"/>
          <w:sz w:val="24"/>
          <w:szCs w:val="24"/>
        </w:rPr>
        <w:t>–Ho</w:t>
      </w:r>
      <w:r w:rsidRPr="00C33088">
        <w:rPr>
          <w:rFonts w:ascii="Times New Roman" w:hAnsi="Times New Roman"/>
          <w:sz w:val="24"/>
          <w:szCs w:val="24"/>
          <w:vertAlign w:val="subscript"/>
        </w:rPr>
        <w:t>3</w:t>
      </w:r>
      <w:r w:rsidRPr="00C33088">
        <w:rPr>
          <w:rFonts w:ascii="Times New Roman" w:hAnsi="Times New Roman"/>
          <w:sz w:val="24"/>
          <w:szCs w:val="24"/>
        </w:rPr>
        <w:t>) through the use of Pearson Product-moment Correlation (Ppmc) Statistics.</w:t>
      </w:r>
    </w:p>
    <w:p w:rsidR="002C286B" w:rsidRPr="00C33088" w:rsidRDefault="002C286B" w:rsidP="00C33088">
      <w:pPr>
        <w:spacing w:after="0" w:line="480" w:lineRule="auto"/>
        <w:ind w:left="720" w:hanging="720"/>
        <w:jc w:val="both"/>
        <w:rPr>
          <w:rFonts w:ascii="Times New Roman" w:hAnsi="Times New Roman"/>
          <w:b/>
          <w:sz w:val="24"/>
          <w:szCs w:val="24"/>
        </w:rPr>
      </w:pPr>
      <w:r w:rsidRPr="00C33088">
        <w:rPr>
          <w:rFonts w:ascii="Times New Roman" w:hAnsi="Times New Roman"/>
          <w:b/>
          <w:sz w:val="24"/>
          <w:szCs w:val="24"/>
        </w:rPr>
        <w:t>Ho</w:t>
      </w:r>
      <w:r w:rsidRPr="00C33088">
        <w:rPr>
          <w:rFonts w:ascii="Times New Roman" w:hAnsi="Times New Roman"/>
          <w:b/>
          <w:sz w:val="24"/>
          <w:szCs w:val="24"/>
          <w:vertAlign w:val="subscript"/>
        </w:rPr>
        <w:t>1</w:t>
      </w:r>
      <w:r w:rsidRPr="00C33088">
        <w:rPr>
          <w:rFonts w:ascii="Times New Roman" w:hAnsi="Times New Roman"/>
          <w:b/>
          <w:sz w:val="24"/>
          <w:szCs w:val="24"/>
        </w:rPr>
        <w:t xml:space="preserve">: </w:t>
      </w:r>
      <w:r w:rsidRPr="00C33088">
        <w:rPr>
          <w:rFonts w:ascii="Times New Roman" w:hAnsi="Times New Roman"/>
          <w:b/>
          <w:sz w:val="24"/>
          <w:szCs w:val="24"/>
        </w:rPr>
        <w:tab/>
      </w:r>
      <w:r w:rsidRPr="00C33088">
        <w:rPr>
          <w:rFonts w:ascii="Times New Roman" w:hAnsi="Times New Roman"/>
          <w:sz w:val="24"/>
          <w:szCs w:val="24"/>
        </w:rPr>
        <w:t xml:space="preserve">There is no significant relationship between the causes of examination malpractices and the use of electronic media in </w:t>
      </w:r>
      <w:r w:rsidR="00FA5030" w:rsidRPr="00C33088">
        <w:rPr>
          <w:rFonts w:ascii="Times New Roman" w:hAnsi="Times New Roman"/>
          <w:sz w:val="24"/>
          <w:szCs w:val="24"/>
        </w:rPr>
        <w:t>Curbing</w:t>
      </w:r>
      <w:r w:rsidRPr="00C33088">
        <w:rPr>
          <w:rFonts w:ascii="Times New Roman" w:hAnsi="Times New Roman"/>
          <w:sz w:val="24"/>
          <w:szCs w:val="24"/>
        </w:rPr>
        <w:t xml:space="preserve"> examination malpractices.    </w:t>
      </w:r>
      <w:r w:rsidRPr="00C33088">
        <w:rPr>
          <w:rFonts w:ascii="Times New Roman" w:hAnsi="Times New Roman"/>
          <w:b/>
          <w:sz w:val="24"/>
          <w:szCs w:val="24"/>
        </w:rPr>
        <w:t xml:space="preserve">   </w:t>
      </w:r>
    </w:p>
    <w:p w:rsidR="00C56985" w:rsidRDefault="00C56985">
      <w:pPr>
        <w:spacing w:after="160" w:line="259" w:lineRule="auto"/>
        <w:rPr>
          <w:rFonts w:ascii="Times New Roman" w:hAnsi="Times New Roman"/>
          <w:b/>
          <w:sz w:val="24"/>
          <w:szCs w:val="24"/>
        </w:rPr>
      </w:pPr>
      <w:r>
        <w:rPr>
          <w:rFonts w:ascii="Times New Roman" w:hAnsi="Times New Roman"/>
          <w:b/>
          <w:sz w:val="24"/>
          <w:szCs w:val="24"/>
        </w:rPr>
        <w:br w:type="page"/>
      </w:r>
    </w:p>
    <w:p w:rsidR="002C286B" w:rsidRPr="00C33088" w:rsidRDefault="002C286B" w:rsidP="00C56985">
      <w:pPr>
        <w:spacing w:line="240" w:lineRule="auto"/>
        <w:jc w:val="both"/>
        <w:rPr>
          <w:rFonts w:ascii="Times New Roman" w:hAnsi="Times New Roman"/>
          <w:b/>
          <w:sz w:val="24"/>
          <w:szCs w:val="24"/>
        </w:rPr>
      </w:pPr>
      <w:r w:rsidRPr="00C33088">
        <w:rPr>
          <w:rFonts w:ascii="Times New Roman" w:hAnsi="Times New Roman"/>
          <w:b/>
          <w:sz w:val="24"/>
          <w:szCs w:val="24"/>
        </w:rPr>
        <w:lastRenderedPageBreak/>
        <w:t xml:space="preserve">Table 6: Pearson product moment correlation statistics on the causes of examination malpractices and the use of electronic media in </w:t>
      </w:r>
      <w:r w:rsidR="00FA5030" w:rsidRPr="00C33088">
        <w:rPr>
          <w:rFonts w:ascii="Times New Roman" w:hAnsi="Times New Roman"/>
          <w:b/>
          <w:sz w:val="24"/>
          <w:szCs w:val="24"/>
        </w:rPr>
        <w:t>Curbing</w:t>
      </w:r>
      <w:r w:rsidRPr="00C33088">
        <w:rPr>
          <w:rFonts w:ascii="Times New Roman" w:hAnsi="Times New Roman"/>
          <w:b/>
          <w:sz w:val="24"/>
          <w:szCs w:val="24"/>
        </w:rPr>
        <w:t xml:space="preserve"> of examination malpractices.  </w:t>
      </w:r>
    </w:p>
    <w:tbl>
      <w:tblPr>
        <w:tblW w:w="0" w:type="auto"/>
        <w:tblBorders>
          <w:top w:val="single" w:sz="4" w:space="0" w:color="auto"/>
          <w:bottom w:val="single" w:sz="4" w:space="0" w:color="auto"/>
        </w:tblBorders>
        <w:tblLook w:val="04A0"/>
      </w:tblPr>
      <w:tblGrid>
        <w:gridCol w:w="2055"/>
        <w:gridCol w:w="825"/>
        <w:gridCol w:w="989"/>
        <w:gridCol w:w="1101"/>
        <w:gridCol w:w="1175"/>
        <w:gridCol w:w="1175"/>
        <w:gridCol w:w="1085"/>
        <w:gridCol w:w="1171"/>
      </w:tblGrid>
      <w:tr w:rsidR="002C286B" w:rsidRPr="00C33088" w:rsidTr="00384C5A">
        <w:trPr>
          <w:trHeight w:val="332"/>
        </w:trPr>
        <w:tc>
          <w:tcPr>
            <w:tcW w:w="2055"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Variables</w:t>
            </w:r>
          </w:p>
        </w:tc>
        <w:tc>
          <w:tcPr>
            <w:tcW w:w="825" w:type="dxa"/>
            <w:tcBorders>
              <w:bottom w:val="single" w:sz="4" w:space="0" w:color="auto"/>
            </w:tcBorders>
          </w:tcPr>
          <w:p w:rsidR="002C286B" w:rsidRPr="00C33088" w:rsidRDefault="002C286B" w:rsidP="00C56985">
            <w:pPr>
              <w:spacing w:line="240" w:lineRule="auto"/>
              <w:ind w:left="177"/>
              <w:rPr>
                <w:rFonts w:ascii="Times New Roman" w:hAnsi="Times New Roman"/>
                <w:b/>
                <w:sz w:val="24"/>
                <w:szCs w:val="24"/>
              </w:rPr>
            </w:pPr>
            <w:r w:rsidRPr="00C33088">
              <w:rPr>
                <w:rFonts w:ascii="Times New Roman" w:hAnsi="Times New Roman"/>
                <w:b/>
                <w:sz w:val="24"/>
                <w:szCs w:val="24"/>
              </w:rPr>
              <w:t>N</w:t>
            </w:r>
          </w:p>
        </w:tc>
        <w:tc>
          <w:tcPr>
            <w:tcW w:w="989"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 xml:space="preserve">Mean  </w:t>
            </w:r>
          </w:p>
        </w:tc>
        <w:tc>
          <w:tcPr>
            <w:tcW w:w="1101"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SD</w:t>
            </w:r>
          </w:p>
        </w:tc>
        <w:tc>
          <w:tcPr>
            <w:tcW w:w="1175"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 xml:space="preserve"> Df</w:t>
            </w:r>
          </w:p>
        </w:tc>
        <w:tc>
          <w:tcPr>
            <w:tcW w:w="1175"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r-cal</w:t>
            </w:r>
          </w:p>
        </w:tc>
        <w:tc>
          <w:tcPr>
            <w:tcW w:w="1085"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r-crt.</w:t>
            </w:r>
          </w:p>
        </w:tc>
        <w:tc>
          <w:tcPr>
            <w:tcW w:w="1171"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Decision</w:t>
            </w:r>
          </w:p>
        </w:tc>
      </w:tr>
      <w:tr w:rsidR="002C286B" w:rsidRPr="00C33088" w:rsidTr="00384C5A">
        <w:trPr>
          <w:trHeight w:val="917"/>
        </w:trPr>
        <w:tc>
          <w:tcPr>
            <w:tcW w:w="2055" w:type="dxa"/>
            <w:tcBorders>
              <w:top w:val="single" w:sz="4" w:space="0" w:color="auto"/>
            </w:tcBorders>
          </w:tcPr>
          <w:p w:rsidR="002C286B" w:rsidRPr="00C33088" w:rsidRDefault="002C286B" w:rsidP="00C56985">
            <w:pPr>
              <w:spacing w:after="0" w:line="240" w:lineRule="auto"/>
              <w:rPr>
                <w:rFonts w:ascii="Times New Roman" w:hAnsi="Times New Roman"/>
                <w:b/>
                <w:sz w:val="24"/>
                <w:szCs w:val="24"/>
              </w:rPr>
            </w:pPr>
            <w:r w:rsidRPr="00C33088">
              <w:rPr>
                <w:rFonts w:ascii="Times New Roman" w:hAnsi="Times New Roman"/>
                <w:b/>
                <w:sz w:val="24"/>
                <w:szCs w:val="24"/>
              </w:rPr>
              <w:t xml:space="preserve">Causes of examination malpractice  </w:t>
            </w:r>
          </w:p>
          <w:p w:rsidR="002C286B" w:rsidRPr="00C33088" w:rsidRDefault="002C286B" w:rsidP="00C56985">
            <w:pPr>
              <w:spacing w:after="0" w:line="240" w:lineRule="auto"/>
              <w:rPr>
                <w:rFonts w:ascii="Times New Roman" w:hAnsi="Times New Roman"/>
                <w:sz w:val="24"/>
                <w:szCs w:val="24"/>
              </w:rPr>
            </w:pPr>
          </w:p>
        </w:tc>
        <w:tc>
          <w:tcPr>
            <w:tcW w:w="825" w:type="dxa"/>
            <w:tcBorders>
              <w:top w:val="single" w:sz="4" w:space="0" w:color="auto"/>
            </w:tcBorders>
          </w:tcPr>
          <w:p w:rsidR="002C286B" w:rsidRPr="00C33088" w:rsidRDefault="002C286B" w:rsidP="00C56985">
            <w:pPr>
              <w:spacing w:line="240" w:lineRule="auto"/>
              <w:ind w:left="12"/>
              <w:rPr>
                <w:rFonts w:ascii="Times New Roman" w:hAnsi="Times New Roman"/>
                <w:sz w:val="24"/>
                <w:szCs w:val="24"/>
              </w:rPr>
            </w:pPr>
            <w:r w:rsidRPr="00C33088">
              <w:rPr>
                <w:rFonts w:ascii="Times New Roman" w:hAnsi="Times New Roman"/>
                <w:sz w:val="24"/>
                <w:szCs w:val="24"/>
              </w:rPr>
              <w:t>200</w:t>
            </w:r>
          </w:p>
        </w:tc>
        <w:tc>
          <w:tcPr>
            <w:tcW w:w="989" w:type="dxa"/>
            <w:tcBorders>
              <w:top w:val="single" w:sz="4" w:space="0" w:color="auto"/>
            </w:tcBorders>
          </w:tcPr>
          <w:p w:rsidR="002C286B" w:rsidRPr="00C33088" w:rsidRDefault="002C286B" w:rsidP="00C56985">
            <w:pPr>
              <w:spacing w:line="240" w:lineRule="auto"/>
              <w:jc w:val="both"/>
              <w:rPr>
                <w:rFonts w:ascii="Times New Roman" w:hAnsi="Times New Roman"/>
                <w:sz w:val="24"/>
                <w:szCs w:val="24"/>
              </w:rPr>
            </w:pPr>
            <w:r w:rsidRPr="00C33088">
              <w:rPr>
                <w:rFonts w:ascii="Times New Roman" w:hAnsi="Times New Roman"/>
                <w:sz w:val="24"/>
                <w:szCs w:val="24"/>
              </w:rPr>
              <w:t xml:space="preserve">42.37 </w:t>
            </w:r>
          </w:p>
        </w:tc>
        <w:tc>
          <w:tcPr>
            <w:tcW w:w="1101" w:type="dxa"/>
            <w:tcBorders>
              <w:top w:val="single" w:sz="4" w:space="0" w:color="auto"/>
            </w:tcBorders>
          </w:tcPr>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11.89</w:t>
            </w:r>
          </w:p>
        </w:tc>
        <w:tc>
          <w:tcPr>
            <w:tcW w:w="1175" w:type="dxa"/>
            <w:vMerge w:val="restart"/>
            <w:tcBorders>
              <w:top w:val="single" w:sz="4" w:space="0" w:color="auto"/>
            </w:tcBorders>
          </w:tcPr>
          <w:p w:rsidR="002C286B" w:rsidRPr="00C33088" w:rsidRDefault="002C286B" w:rsidP="00C56985">
            <w:pPr>
              <w:spacing w:line="240" w:lineRule="auto"/>
              <w:rPr>
                <w:rFonts w:ascii="Times New Roman" w:hAnsi="Times New Roman"/>
                <w:sz w:val="24"/>
                <w:szCs w:val="24"/>
              </w:rPr>
            </w:pPr>
          </w:p>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 xml:space="preserve"> 198</w:t>
            </w:r>
          </w:p>
        </w:tc>
        <w:tc>
          <w:tcPr>
            <w:tcW w:w="1175" w:type="dxa"/>
            <w:vMerge w:val="restart"/>
            <w:tcBorders>
              <w:top w:val="single" w:sz="4" w:space="0" w:color="auto"/>
            </w:tcBorders>
          </w:tcPr>
          <w:p w:rsidR="002C286B" w:rsidRPr="00C33088" w:rsidRDefault="002C286B" w:rsidP="00C56985">
            <w:pPr>
              <w:spacing w:line="240" w:lineRule="auto"/>
              <w:rPr>
                <w:rFonts w:ascii="Times New Roman" w:hAnsi="Times New Roman"/>
                <w:sz w:val="24"/>
                <w:szCs w:val="24"/>
              </w:rPr>
            </w:pPr>
          </w:p>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0.864</w:t>
            </w:r>
          </w:p>
        </w:tc>
        <w:tc>
          <w:tcPr>
            <w:tcW w:w="1085" w:type="dxa"/>
            <w:vMerge w:val="restart"/>
            <w:tcBorders>
              <w:top w:val="single" w:sz="4" w:space="0" w:color="auto"/>
            </w:tcBorders>
          </w:tcPr>
          <w:p w:rsidR="002C286B" w:rsidRPr="00C33088" w:rsidRDefault="002C286B" w:rsidP="00C56985">
            <w:pPr>
              <w:spacing w:line="240" w:lineRule="auto"/>
              <w:rPr>
                <w:rFonts w:ascii="Times New Roman" w:hAnsi="Times New Roman"/>
                <w:sz w:val="24"/>
                <w:szCs w:val="24"/>
              </w:rPr>
            </w:pPr>
          </w:p>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0.662</w:t>
            </w:r>
          </w:p>
        </w:tc>
        <w:tc>
          <w:tcPr>
            <w:tcW w:w="1171" w:type="dxa"/>
            <w:vMerge w:val="restart"/>
            <w:tcBorders>
              <w:top w:val="single" w:sz="4" w:space="0" w:color="auto"/>
            </w:tcBorders>
          </w:tcPr>
          <w:p w:rsidR="002C286B" w:rsidRPr="00C33088" w:rsidRDefault="002C286B" w:rsidP="00C56985">
            <w:pPr>
              <w:spacing w:line="240" w:lineRule="auto"/>
              <w:rPr>
                <w:rFonts w:ascii="Times New Roman" w:hAnsi="Times New Roman"/>
                <w:sz w:val="24"/>
                <w:szCs w:val="24"/>
              </w:rPr>
            </w:pPr>
          </w:p>
          <w:p w:rsidR="002C286B" w:rsidRPr="00C33088" w:rsidRDefault="002C286B" w:rsidP="00C56985">
            <w:pPr>
              <w:spacing w:after="0" w:line="240" w:lineRule="auto"/>
              <w:rPr>
                <w:rFonts w:ascii="Times New Roman" w:hAnsi="Times New Roman"/>
                <w:sz w:val="24"/>
                <w:szCs w:val="24"/>
                <w:vertAlign w:val="subscript"/>
              </w:rPr>
            </w:pPr>
            <w:r w:rsidRPr="00C33088">
              <w:rPr>
                <w:rFonts w:ascii="Times New Roman" w:hAnsi="Times New Roman"/>
                <w:sz w:val="24"/>
                <w:szCs w:val="24"/>
              </w:rPr>
              <w:t>H</w:t>
            </w:r>
            <w:r w:rsidRPr="00C33088">
              <w:rPr>
                <w:rFonts w:ascii="Times New Roman" w:hAnsi="Times New Roman"/>
                <w:sz w:val="24"/>
                <w:szCs w:val="24"/>
                <w:vertAlign w:val="subscript"/>
              </w:rPr>
              <w:t>01</w:t>
            </w:r>
          </w:p>
          <w:p w:rsidR="002C286B" w:rsidRPr="00C33088" w:rsidRDefault="002C286B" w:rsidP="00C56985">
            <w:pPr>
              <w:spacing w:after="0" w:line="240" w:lineRule="auto"/>
              <w:rPr>
                <w:rFonts w:ascii="Times New Roman" w:hAnsi="Times New Roman"/>
                <w:sz w:val="24"/>
                <w:szCs w:val="24"/>
              </w:rPr>
            </w:pPr>
            <w:r w:rsidRPr="00C33088">
              <w:rPr>
                <w:rFonts w:ascii="Times New Roman" w:hAnsi="Times New Roman"/>
                <w:sz w:val="24"/>
                <w:szCs w:val="24"/>
              </w:rPr>
              <w:t>Rejected</w:t>
            </w:r>
          </w:p>
        </w:tc>
      </w:tr>
      <w:tr w:rsidR="002C286B" w:rsidRPr="00C33088" w:rsidTr="00384C5A">
        <w:trPr>
          <w:trHeight w:val="477"/>
        </w:trPr>
        <w:tc>
          <w:tcPr>
            <w:tcW w:w="2055" w:type="dxa"/>
          </w:tcPr>
          <w:p w:rsidR="002C286B" w:rsidRPr="00C33088" w:rsidRDefault="002C286B" w:rsidP="00C56985">
            <w:pPr>
              <w:spacing w:after="0" w:line="240" w:lineRule="auto"/>
              <w:rPr>
                <w:rFonts w:ascii="Times New Roman" w:hAnsi="Times New Roman"/>
                <w:b/>
                <w:sz w:val="24"/>
                <w:szCs w:val="24"/>
              </w:rPr>
            </w:pPr>
            <w:r w:rsidRPr="00C33088">
              <w:rPr>
                <w:rFonts w:ascii="Times New Roman" w:hAnsi="Times New Roman"/>
                <w:b/>
                <w:sz w:val="24"/>
                <w:szCs w:val="24"/>
              </w:rPr>
              <w:t xml:space="preserve">Use of electronic media     </w:t>
            </w:r>
          </w:p>
        </w:tc>
        <w:tc>
          <w:tcPr>
            <w:tcW w:w="825" w:type="dxa"/>
          </w:tcPr>
          <w:p w:rsidR="002C286B" w:rsidRPr="00C33088" w:rsidRDefault="002C286B" w:rsidP="00C56985">
            <w:pPr>
              <w:spacing w:after="0" w:line="240" w:lineRule="auto"/>
              <w:ind w:left="12"/>
              <w:rPr>
                <w:rFonts w:ascii="Times New Roman" w:hAnsi="Times New Roman"/>
                <w:sz w:val="24"/>
                <w:szCs w:val="24"/>
              </w:rPr>
            </w:pPr>
            <w:r w:rsidRPr="00C33088">
              <w:rPr>
                <w:rFonts w:ascii="Times New Roman" w:hAnsi="Times New Roman"/>
                <w:sz w:val="24"/>
                <w:szCs w:val="24"/>
              </w:rPr>
              <w:t>200</w:t>
            </w:r>
          </w:p>
          <w:p w:rsidR="002C286B" w:rsidRPr="00C33088" w:rsidRDefault="002C286B" w:rsidP="00C56985">
            <w:pPr>
              <w:spacing w:after="0" w:line="240" w:lineRule="auto"/>
              <w:rPr>
                <w:rFonts w:ascii="Times New Roman" w:hAnsi="Times New Roman"/>
                <w:b/>
                <w:sz w:val="24"/>
                <w:szCs w:val="24"/>
              </w:rPr>
            </w:pPr>
          </w:p>
        </w:tc>
        <w:tc>
          <w:tcPr>
            <w:tcW w:w="989" w:type="dxa"/>
          </w:tcPr>
          <w:p w:rsidR="002C286B" w:rsidRPr="00C33088" w:rsidRDefault="002C286B" w:rsidP="00C56985">
            <w:pPr>
              <w:spacing w:after="0" w:line="240" w:lineRule="auto"/>
              <w:rPr>
                <w:rFonts w:ascii="Times New Roman" w:hAnsi="Times New Roman"/>
                <w:sz w:val="24"/>
                <w:szCs w:val="24"/>
              </w:rPr>
            </w:pPr>
            <w:r w:rsidRPr="00C33088">
              <w:rPr>
                <w:rFonts w:ascii="Times New Roman" w:hAnsi="Times New Roman"/>
                <w:sz w:val="24"/>
                <w:szCs w:val="24"/>
              </w:rPr>
              <w:t>42.54</w:t>
            </w:r>
          </w:p>
          <w:p w:rsidR="002C286B" w:rsidRPr="00C33088" w:rsidRDefault="002C286B" w:rsidP="00C56985">
            <w:pPr>
              <w:spacing w:line="240" w:lineRule="auto"/>
              <w:rPr>
                <w:rFonts w:ascii="Times New Roman" w:hAnsi="Times New Roman"/>
                <w:b/>
                <w:sz w:val="24"/>
                <w:szCs w:val="24"/>
              </w:rPr>
            </w:pPr>
          </w:p>
        </w:tc>
        <w:tc>
          <w:tcPr>
            <w:tcW w:w="1101" w:type="dxa"/>
          </w:tcPr>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11.86</w:t>
            </w:r>
          </w:p>
        </w:tc>
        <w:tc>
          <w:tcPr>
            <w:tcW w:w="1175" w:type="dxa"/>
            <w:vMerge/>
          </w:tcPr>
          <w:p w:rsidR="002C286B" w:rsidRPr="00C33088" w:rsidRDefault="002C286B" w:rsidP="00C56985">
            <w:pPr>
              <w:spacing w:line="240" w:lineRule="auto"/>
              <w:rPr>
                <w:rFonts w:ascii="Times New Roman" w:hAnsi="Times New Roman"/>
                <w:sz w:val="24"/>
                <w:szCs w:val="24"/>
              </w:rPr>
            </w:pPr>
          </w:p>
        </w:tc>
        <w:tc>
          <w:tcPr>
            <w:tcW w:w="1175" w:type="dxa"/>
            <w:vMerge/>
          </w:tcPr>
          <w:p w:rsidR="002C286B" w:rsidRPr="00C33088" w:rsidRDefault="002C286B" w:rsidP="00C56985">
            <w:pPr>
              <w:spacing w:line="240" w:lineRule="auto"/>
              <w:rPr>
                <w:rFonts w:ascii="Times New Roman" w:hAnsi="Times New Roman"/>
                <w:sz w:val="24"/>
                <w:szCs w:val="24"/>
              </w:rPr>
            </w:pPr>
          </w:p>
        </w:tc>
        <w:tc>
          <w:tcPr>
            <w:tcW w:w="1085" w:type="dxa"/>
            <w:vMerge/>
          </w:tcPr>
          <w:p w:rsidR="002C286B" w:rsidRPr="00C33088" w:rsidRDefault="002C286B" w:rsidP="00C56985">
            <w:pPr>
              <w:spacing w:line="240" w:lineRule="auto"/>
              <w:rPr>
                <w:rFonts w:ascii="Times New Roman" w:hAnsi="Times New Roman"/>
                <w:sz w:val="24"/>
                <w:szCs w:val="24"/>
              </w:rPr>
            </w:pPr>
          </w:p>
        </w:tc>
        <w:tc>
          <w:tcPr>
            <w:tcW w:w="1171" w:type="dxa"/>
            <w:vMerge/>
          </w:tcPr>
          <w:p w:rsidR="002C286B" w:rsidRPr="00C33088" w:rsidRDefault="002C286B" w:rsidP="00C56985">
            <w:pPr>
              <w:spacing w:line="240" w:lineRule="auto"/>
              <w:rPr>
                <w:rFonts w:ascii="Times New Roman" w:hAnsi="Times New Roman"/>
                <w:sz w:val="24"/>
                <w:szCs w:val="24"/>
              </w:rPr>
            </w:pPr>
          </w:p>
        </w:tc>
      </w:tr>
    </w:tbl>
    <w:p w:rsidR="002C286B" w:rsidRPr="00C33088" w:rsidRDefault="002C286B" w:rsidP="00C56985">
      <w:pPr>
        <w:tabs>
          <w:tab w:val="left" w:pos="945"/>
        </w:tabs>
        <w:spacing w:after="0" w:line="240" w:lineRule="auto"/>
        <w:rPr>
          <w:rFonts w:ascii="Times New Roman" w:hAnsi="Times New Roman"/>
          <w:b/>
          <w:sz w:val="24"/>
          <w:szCs w:val="24"/>
        </w:rPr>
      </w:pPr>
      <w:r w:rsidRPr="00C33088">
        <w:rPr>
          <w:rFonts w:ascii="Times New Roman" w:hAnsi="Times New Roman"/>
          <w:b/>
          <w:sz w:val="24"/>
          <w:szCs w:val="24"/>
        </w:rPr>
        <w:t>Source: Field Survey, 202</w:t>
      </w:r>
      <w:r w:rsidR="00FA5030" w:rsidRPr="00C33088">
        <w:rPr>
          <w:rFonts w:ascii="Times New Roman" w:hAnsi="Times New Roman"/>
          <w:b/>
          <w:sz w:val="24"/>
          <w:szCs w:val="24"/>
        </w:rPr>
        <w:t>3</w:t>
      </w:r>
    </w:p>
    <w:p w:rsidR="00C56985" w:rsidRDefault="00C56985" w:rsidP="00C56985">
      <w:pPr>
        <w:spacing w:after="0" w:line="480" w:lineRule="auto"/>
        <w:ind w:firstLine="720"/>
        <w:jc w:val="both"/>
        <w:rPr>
          <w:rFonts w:ascii="Times New Roman" w:hAnsi="Times New Roman"/>
          <w:sz w:val="24"/>
          <w:szCs w:val="24"/>
        </w:rPr>
      </w:pPr>
    </w:p>
    <w:p w:rsidR="002C286B" w:rsidRPr="00C33088" w:rsidRDefault="002C286B" w:rsidP="00C56985">
      <w:pPr>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Table 6 shows that a positive and significant relationship exists between the causes of examination malpractices and the use of electronic media in </w:t>
      </w:r>
      <w:r w:rsidR="00FA5030" w:rsidRPr="00C33088">
        <w:rPr>
          <w:rFonts w:ascii="Times New Roman" w:hAnsi="Times New Roman"/>
          <w:sz w:val="24"/>
          <w:szCs w:val="24"/>
        </w:rPr>
        <w:t>Curbing</w:t>
      </w:r>
      <w:r w:rsidRPr="00C33088">
        <w:rPr>
          <w:rFonts w:ascii="Times New Roman" w:hAnsi="Times New Roman"/>
          <w:sz w:val="24"/>
          <w:szCs w:val="24"/>
        </w:rPr>
        <w:t xml:space="preserve"> of examination malpractices. From the table, the calculated PPMC (r) value of 0.864 is greater and positive to that of critical PPMC (r) value of 0.662 at 198 degree of freedom and at 0.05 level of significant, thus the null hypothesis (Ho</w:t>
      </w:r>
      <w:r w:rsidRPr="00C33088">
        <w:rPr>
          <w:rFonts w:ascii="Times New Roman" w:hAnsi="Times New Roman"/>
          <w:sz w:val="24"/>
          <w:szCs w:val="24"/>
          <w:vertAlign w:val="subscript"/>
        </w:rPr>
        <w:t>1</w:t>
      </w:r>
      <w:r w:rsidRPr="00C33088">
        <w:rPr>
          <w:rFonts w:ascii="Times New Roman" w:hAnsi="Times New Roman"/>
          <w:sz w:val="24"/>
          <w:szCs w:val="24"/>
        </w:rPr>
        <w:t xml:space="preserve">) which state that there is no significant relationship between the causes of examination malpractices and the use of electronic media in </w:t>
      </w:r>
      <w:r w:rsidR="00FA5030" w:rsidRPr="00C33088">
        <w:rPr>
          <w:rFonts w:ascii="Times New Roman" w:hAnsi="Times New Roman"/>
          <w:sz w:val="24"/>
          <w:szCs w:val="24"/>
        </w:rPr>
        <w:t>Curbing</w:t>
      </w:r>
      <w:r w:rsidRPr="00C33088">
        <w:rPr>
          <w:rFonts w:ascii="Times New Roman" w:hAnsi="Times New Roman"/>
          <w:sz w:val="24"/>
          <w:szCs w:val="24"/>
        </w:rPr>
        <w:t xml:space="preserve"> of examination malpractices is hereby rejected. Thus, this implies that there is significant relationship between the causes of examination malpractices and the use of electronic media in </w:t>
      </w:r>
      <w:r w:rsidR="00FA5030" w:rsidRPr="00C33088">
        <w:rPr>
          <w:rFonts w:ascii="Times New Roman" w:hAnsi="Times New Roman"/>
          <w:sz w:val="24"/>
          <w:szCs w:val="24"/>
        </w:rPr>
        <w:t>Curbing</w:t>
      </w:r>
      <w:r w:rsidRPr="00C33088">
        <w:rPr>
          <w:rFonts w:ascii="Times New Roman" w:hAnsi="Times New Roman"/>
          <w:sz w:val="24"/>
          <w:szCs w:val="24"/>
        </w:rPr>
        <w:t xml:space="preserve"> of examination malpractices.   </w:t>
      </w:r>
      <w:r w:rsidRPr="00C33088">
        <w:rPr>
          <w:rFonts w:ascii="Times New Roman" w:hAnsi="Times New Roman"/>
          <w:b/>
          <w:sz w:val="24"/>
          <w:szCs w:val="24"/>
        </w:rPr>
        <w:t xml:space="preserve">   </w:t>
      </w:r>
      <w:r w:rsidRPr="00C33088">
        <w:rPr>
          <w:rFonts w:ascii="Times New Roman" w:hAnsi="Times New Roman"/>
          <w:sz w:val="24"/>
          <w:szCs w:val="24"/>
        </w:rPr>
        <w:t xml:space="preserve">          </w:t>
      </w:r>
    </w:p>
    <w:p w:rsidR="002C286B" w:rsidRPr="00C33088" w:rsidRDefault="002C286B" w:rsidP="00C33088">
      <w:pPr>
        <w:spacing w:after="0" w:line="480" w:lineRule="auto"/>
        <w:ind w:left="720" w:hanging="720"/>
        <w:jc w:val="both"/>
        <w:rPr>
          <w:rFonts w:ascii="Times New Roman" w:hAnsi="Times New Roman"/>
          <w:sz w:val="24"/>
          <w:szCs w:val="24"/>
        </w:rPr>
      </w:pPr>
      <w:r w:rsidRPr="00C33088">
        <w:rPr>
          <w:rFonts w:ascii="Times New Roman" w:hAnsi="Times New Roman"/>
          <w:b/>
          <w:sz w:val="24"/>
          <w:szCs w:val="24"/>
        </w:rPr>
        <w:t>Ho</w:t>
      </w:r>
      <w:r w:rsidRPr="00C33088">
        <w:rPr>
          <w:rFonts w:ascii="Times New Roman" w:hAnsi="Times New Roman"/>
          <w:b/>
          <w:sz w:val="24"/>
          <w:szCs w:val="24"/>
          <w:vertAlign w:val="subscript"/>
        </w:rPr>
        <w:t>2</w:t>
      </w:r>
      <w:r w:rsidRPr="00C33088">
        <w:rPr>
          <w:rFonts w:ascii="Times New Roman" w:hAnsi="Times New Roman"/>
          <w:b/>
          <w:sz w:val="24"/>
          <w:szCs w:val="24"/>
        </w:rPr>
        <w:t>:</w:t>
      </w:r>
      <w:r w:rsidRPr="00C33088">
        <w:rPr>
          <w:rFonts w:ascii="Times New Roman" w:hAnsi="Times New Roman"/>
          <w:b/>
          <w:sz w:val="24"/>
          <w:szCs w:val="24"/>
        </w:rPr>
        <w:tab/>
      </w:r>
      <w:r w:rsidRPr="00C33088">
        <w:rPr>
          <w:rFonts w:ascii="Times New Roman" w:hAnsi="Times New Roman"/>
          <w:sz w:val="24"/>
          <w:szCs w:val="24"/>
        </w:rPr>
        <w:t xml:space="preserve">There is no significant relationship between the use electronic media in </w:t>
      </w:r>
      <w:r w:rsidR="00FA5030" w:rsidRPr="00C33088">
        <w:rPr>
          <w:rFonts w:ascii="Times New Roman" w:hAnsi="Times New Roman"/>
          <w:sz w:val="24"/>
          <w:szCs w:val="24"/>
        </w:rPr>
        <w:t>Curbing</w:t>
      </w:r>
      <w:r w:rsidRPr="00C33088">
        <w:rPr>
          <w:rFonts w:ascii="Times New Roman" w:hAnsi="Times New Roman"/>
          <w:sz w:val="24"/>
          <w:szCs w:val="24"/>
        </w:rPr>
        <w:t xml:space="preserve"> of examination malpractices among secondary school students.  </w:t>
      </w:r>
    </w:p>
    <w:p w:rsidR="00C56985" w:rsidRDefault="00C56985">
      <w:pPr>
        <w:spacing w:after="160" w:line="259" w:lineRule="auto"/>
        <w:rPr>
          <w:rFonts w:ascii="Times New Roman" w:hAnsi="Times New Roman"/>
          <w:b/>
          <w:sz w:val="24"/>
          <w:szCs w:val="24"/>
        </w:rPr>
      </w:pPr>
      <w:r>
        <w:rPr>
          <w:rFonts w:ascii="Times New Roman" w:hAnsi="Times New Roman"/>
          <w:b/>
          <w:sz w:val="24"/>
          <w:szCs w:val="24"/>
        </w:rPr>
        <w:br w:type="page"/>
      </w:r>
    </w:p>
    <w:p w:rsidR="002C286B" w:rsidRPr="00C33088" w:rsidRDefault="002C286B" w:rsidP="00C56985">
      <w:pPr>
        <w:spacing w:after="0" w:line="240" w:lineRule="auto"/>
        <w:jc w:val="both"/>
        <w:rPr>
          <w:rFonts w:ascii="Times New Roman" w:hAnsi="Times New Roman"/>
          <w:b/>
          <w:sz w:val="24"/>
          <w:szCs w:val="24"/>
        </w:rPr>
      </w:pPr>
      <w:r w:rsidRPr="00C33088">
        <w:rPr>
          <w:rFonts w:ascii="Times New Roman" w:hAnsi="Times New Roman"/>
          <w:b/>
          <w:sz w:val="24"/>
          <w:szCs w:val="24"/>
        </w:rPr>
        <w:lastRenderedPageBreak/>
        <w:t xml:space="preserve">Table 7: Pearson product moment correlation statistics on the use electronic media in </w:t>
      </w:r>
      <w:r w:rsidR="00FA5030" w:rsidRPr="00C33088">
        <w:rPr>
          <w:rFonts w:ascii="Times New Roman" w:hAnsi="Times New Roman"/>
          <w:b/>
          <w:sz w:val="24"/>
          <w:szCs w:val="24"/>
        </w:rPr>
        <w:t>Curbing</w:t>
      </w:r>
      <w:r w:rsidRPr="00C33088">
        <w:rPr>
          <w:rFonts w:ascii="Times New Roman" w:hAnsi="Times New Roman"/>
          <w:b/>
          <w:sz w:val="24"/>
          <w:szCs w:val="24"/>
        </w:rPr>
        <w:t xml:space="preserve"> of examination malpractices among secondary school students.  </w:t>
      </w:r>
    </w:p>
    <w:tbl>
      <w:tblPr>
        <w:tblW w:w="0" w:type="auto"/>
        <w:tblBorders>
          <w:top w:val="single" w:sz="4" w:space="0" w:color="auto"/>
          <w:bottom w:val="single" w:sz="4" w:space="0" w:color="auto"/>
        </w:tblBorders>
        <w:tblLook w:val="04A0"/>
      </w:tblPr>
      <w:tblGrid>
        <w:gridCol w:w="1914"/>
        <w:gridCol w:w="888"/>
        <w:gridCol w:w="953"/>
        <w:gridCol w:w="1059"/>
        <w:gridCol w:w="1102"/>
        <w:gridCol w:w="1124"/>
        <w:gridCol w:w="1045"/>
        <w:gridCol w:w="1160"/>
      </w:tblGrid>
      <w:tr w:rsidR="002C286B" w:rsidRPr="00C33088" w:rsidTr="00384C5A">
        <w:tc>
          <w:tcPr>
            <w:tcW w:w="1914"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Variables</w:t>
            </w:r>
          </w:p>
        </w:tc>
        <w:tc>
          <w:tcPr>
            <w:tcW w:w="888"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N</w:t>
            </w:r>
          </w:p>
        </w:tc>
        <w:tc>
          <w:tcPr>
            <w:tcW w:w="953"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 xml:space="preserve">Mean  </w:t>
            </w:r>
          </w:p>
        </w:tc>
        <w:tc>
          <w:tcPr>
            <w:tcW w:w="1059"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 xml:space="preserve"> SD</w:t>
            </w:r>
          </w:p>
        </w:tc>
        <w:tc>
          <w:tcPr>
            <w:tcW w:w="1102"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 xml:space="preserve"> Df</w:t>
            </w:r>
          </w:p>
        </w:tc>
        <w:tc>
          <w:tcPr>
            <w:tcW w:w="1124"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r-cal</w:t>
            </w:r>
          </w:p>
        </w:tc>
        <w:tc>
          <w:tcPr>
            <w:tcW w:w="1045"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r-crt.</w:t>
            </w:r>
          </w:p>
        </w:tc>
        <w:tc>
          <w:tcPr>
            <w:tcW w:w="1160"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Decision</w:t>
            </w:r>
          </w:p>
        </w:tc>
      </w:tr>
      <w:tr w:rsidR="002C286B" w:rsidRPr="00C33088" w:rsidTr="00384C5A">
        <w:tc>
          <w:tcPr>
            <w:tcW w:w="1914" w:type="dxa"/>
            <w:tcBorders>
              <w:top w:val="single" w:sz="4" w:space="0" w:color="auto"/>
            </w:tcBorders>
          </w:tcPr>
          <w:p w:rsidR="002C286B" w:rsidRPr="00C33088" w:rsidRDefault="002C286B" w:rsidP="00C56985">
            <w:pPr>
              <w:spacing w:after="0" w:line="240" w:lineRule="auto"/>
              <w:rPr>
                <w:rFonts w:ascii="Times New Roman" w:hAnsi="Times New Roman"/>
                <w:sz w:val="24"/>
                <w:szCs w:val="24"/>
              </w:rPr>
            </w:pPr>
            <w:r w:rsidRPr="00C33088">
              <w:rPr>
                <w:rFonts w:ascii="Times New Roman" w:hAnsi="Times New Roman"/>
                <w:b/>
                <w:sz w:val="24"/>
                <w:szCs w:val="24"/>
              </w:rPr>
              <w:t xml:space="preserve">Use of electronic media </w:t>
            </w:r>
          </w:p>
        </w:tc>
        <w:tc>
          <w:tcPr>
            <w:tcW w:w="888" w:type="dxa"/>
            <w:tcBorders>
              <w:top w:val="single" w:sz="4" w:space="0" w:color="auto"/>
            </w:tcBorders>
          </w:tcPr>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200</w:t>
            </w:r>
          </w:p>
        </w:tc>
        <w:tc>
          <w:tcPr>
            <w:tcW w:w="953" w:type="dxa"/>
            <w:tcBorders>
              <w:top w:val="single" w:sz="4" w:space="0" w:color="auto"/>
            </w:tcBorders>
          </w:tcPr>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42.36</w:t>
            </w:r>
          </w:p>
        </w:tc>
        <w:tc>
          <w:tcPr>
            <w:tcW w:w="1059" w:type="dxa"/>
            <w:tcBorders>
              <w:top w:val="single" w:sz="4" w:space="0" w:color="auto"/>
            </w:tcBorders>
          </w:tcPr>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11.41</w:t>
            </w:r>
          </w:p>
        </w:tc>
        <w:tc>
          <w:tcPr>
            <w:tcW w:w="1102" w:type="dxa"/>
            <w:vMerge w:val="restart"/>
            <w:tcBorders>
              <w:top w:val="single" w:sz="4" w:space="0" w:color="auto"/>
            </w:tcBorders>
          </w:tcPr>
          <w:p w:rsidR="002C286B" w:rsidRPr="00C33088" w:rsidRDefault="002C286B" w:rsidP="00C56985">
            <w:pPr>
              <w:spacing w:line="240" w:lineRule="auto"/>
              <w:rPr>
                <w:rFonts w:ascii="Times New Roman" w:hAnsi="Times New Roman"/>
                <w:sz w:val="24"/>
                <w:szCs w:val="24"/>
              </w:rPr>
            </w:pPr>
          </w:p>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198</w:t>
            </w:r>
          </w:p>
        </w:tc>
        <w:tc>
          <w:tcPr>
            <w:tcW w:w="1124" w:type="dxa"/>
            <w:vMerge w:val="restart"/>
            <w:tcBorders>
              <w:top w:val="single" w:sz="4" w:space="0" w:color="auto"/>
            </w:tcBorders>
          </w:tcPr>
          <w:p w:rsidR="002C286B" w:rsidRPr="00C33088" w:rsidRDefault="002C286B" w:rsidP="00C56985">
            <w:pPr>
              <w:spacing w:line="240" w:lineRule="auto"/>
              <w:rPr>
                <w:rFonts w:ascii="Times New Roman" w:hAnsi="Times New Roman"/>
                <w:sz w:val="24"/>
                <w:szCs w:val="24"/>
              </w:rPr>
            </w:pPr>
          </w:p>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0.965</w:t>
            </w:r>
          </w:p>
        </w:tc>
        <w:tc>
          <w:tcPr>
            <w:tcW w:w="1045" w:type="dxa"/>
            <w:vMerge w:val="restart"/>
            <w:tcBorders>
              <w:top w:val="single" w:sz="4" w:space="0" w:color="auto"/>
            </w:tcBorders>
          </w:tcPr>
          <w:p w:rsidR="002C286B" w:rsidRPr="00C33088" w:rsidRDefault="002C286B" w:rsidP="00C56985">
            <w:pPr>
              <w:spacing w:line="240" w:lineRule="auto"/>
              <w:rPr>
                <w:rFonts w:ascii="Times New Roman" w:hAnsi="Times New Roman"/>
                <w:sz w:val="24"/>
                <w:szCs w:val="24"/>
              </w:rPr>
            </w:pPr>
          </w:p>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0.662</w:t>
            </w:r>
          </w:p>
        </w:tc>
        <w:tc>
          <w:tcPr>
            <w:tcW w:w="1160" w:type="dxa"/>
            <w:vMerge w:val="restart"/>
            <w:tcBorders>
              <w:top w:val="single" w:sz="4" w:space="0" w:color="auto"/>
            </w:tcBorders>
          </w:tcPr>
          <w:p w:rsidR="002C286B" w:rsidRPr="00C33088" w:rsidRDefault="002C286B" w:rsidP="00C56985">
            <w:pPr>
              <w:spacing w:line="240" w:lineRule="auto"/>
              <w:rPr>
                <w:rFonts w:ascii="Times New Roman" w:hAnsi="Times New Roman"/>
                <w:sz w:val="24"/>
                <w:szCs w:val="24"/>
              </w:rPr>
            </w:pPr>
          </w:p>
          <w:p w:rsidR="002C286B" w:rsidRPr="00C33088" w:rsidRDefault="002C286B" w:rsidP="00C56985">
            <w:pPr>
              <w:spacing w:after="0" w:line="240" w:lineRule="auto"/>
              <w:rPr>
                <w:rFonts w:ascii="Times New Roman" w:hAnsi="Times New Roman"/>
                <w:sz w:val="24"/>
                <w:szCs w:val="24"/>
                <w:vertAlign w:val="subscript"/>
              </w:rPr>
            </w:pPr>
            <w:r w:rsidRPr="00C33088">
              <w:rPr>
                <w:rFonts w:ascii="Times New Roman" w:hAnsi="Times New Roman"/>
                <w:sz w:val="24"/>
                <w:szCs w:val="24"/>
              </w:rPr>
              <w:t>H</w:t>
            </w:r>
            <w:r w:rsidRPr="00C33088">
              <w:rPr>
                <w:rFonts w:ascii="Times New Roman" w:hAnsi="Times New Roman"/>
                <w:sz w:val="24"/>
                <w:szCs w:val="24"/>
                <w:vertAlign w:val="subscript"/>
              </w:rPr>
              <w:t>02</w:t>
            </w:r>
          </w:p>
          <w:p w:rsidR="002C286B" w:rsidRPr="00C33088" w:rsidRDefault="002C286B" w:rsidP="00C56985">
            <w:pPr>
              <w:spacing w:after="0" w:line="240" w:lineRule="auto"/>
              <w:rPr>
                <w:rFonts w:ascii="Times New Roman" w:hAnsi="Times New Roman"/>
                <w:sz w:val="24"/>
                <w:szCs w:val="24"/>
              </w:rPr>
            </w:pPr>
            <w:r w:rsidRPr="00C33088">
              <w:rPr>
                <w:rFonts w:ascii="Times New Roman" w:hAnsi="Times New Roman"/>
                <w:sz w:val="24"/>
                <w:szCs w:val="24"/>
              </w:rPr>
              <w:t>Rejected</w:t>
            </w:r>
          </w:p>
        </w:tc>
      </w:tr>
      <w:tr w:rsidR="002C286B" w:rsidRPr="00C33088" w:rsidTr="00384C5A">
        <w:trPr>
          <w:trHeight w:val="548"/>
        </w:trPr>
        <w:tc>
          <w:tcPr>
            <w:tcW w:w="1914" w:type="dxa"/>
          </w:tcPr>
          <w:p w:rsidR="002C286B" w:rsidRPr="00C33088" w:rsidRDefault="002C286B" w:rsidP="00C56985">
            <w:pPr>
              <w:spacing w:after="0" w:line="240" w:lineRule="auto"/>
              <w:rPr>
                <w:rFonts w:ascii="Times New Roman" w:hAnsi="Times New Roman"/>
                <w:b/>
                <w:sz w:val="24"/>
                <w:szCs w:val="24"/>
              </w:rPr>
            </w:pPr>
            <w:r w:rsidRPr="00C33088">
              <w:rPr>
                <w:rFonts w:ascii="Times New Roman" w:hAnsi="Times New Roman"/>
                <w:b/>
                <w:sz w:val="24"/>
                <w:szCs w:val="24"/>
              </w:rPr>
              <w:t xml:space="preserve">Menace of Examination malpractice    </w:t>
            </w:r>
          </w:p>
        </w:tc>
        <w:tc>
          <w:tcPr>
            <w:tcW w:w="888" w:type="dxa"/>
          </w:tcPr>
          <w:p w:rsidR="002C286B" w:rsidRPr="00C33088" w:rsidRDefault="002C286B" w:rsidP="00C56985">
            <w:pPr>
              <w:spacing w:after="0" w:line="240" w:lineRule="auto"/>
              <w:rPr>
                <w:rFonts w:ascii="Times New Roman" w:hAnsi="Times New Roman"/>
                <w:b/>
                <w:sz w:val="24"/>
                <w:szCs w:val="24"/>
              </w:rPr>
            </w:pPr>
            <w:r w:rsidRPr="00C33088">
              <w:rPr>
                <w:rFonts w:ascii="Times New Roman" w:hAnsi="Times New Roman"/>
                <w:sz w:val="24"/>
                <w:szCs w:val="24"/>
              </w:rPr>
              <w:t>200</w:t>
            </w:r>
          </w:p>
        </w:tc>
        <w:tc>
          <w:tcPr>
            <w:tcW w:w="953" w:type="dxa"/>
          </w:tcPr>
          <w:p w:rsidR="002C286B" w:rsidRPr="00C33088" w:rsidRDefault="002C286B" w:rsidP="00C56985">
            <w:pPr>
              <w:spacing w:after="0" w:line="240" w:lineRule="auto"/>
              <w:rPr>
                <w:rFonts w:ascii="Times New Roman" w:hAnsi="Times New Roman"/>
                <w:sz w:val="24"/>
                <w:szCs w:val="24"/>
              </w:rPr>
            </w:pPr>
            <w:r w:rsidRPr="00C33088">
              <w:rPr>
                <w:rFonts w:ascii="Times New Roman" w:hAnsi="Times New Roman"/>
                <w:sz w:val="24"/>
                <w:szCs w:val="24"/>
              </w:rPr>
              <w:t>42.54</w:t>
            </w:r>
          </w:p>
          <w:p w:rsidR="002C286B" w:rsidRPr="00C33088" w:rsidRDefault="002C286B" w:rsidP="00C56985">
            <w:pPr>
              <w:spacing w:line="240" w:lineRule="auto"/>
              <w:rPr>
                <w:rFonts w:ascii="Times New Roman" w:hAnsi="Times New Roman"/>
                <w:b/>
                <w:sz w:val="24"/>
                <w:szCs w:val="24"/>
              </w:rPr>
            </w:pPr>
          </w:p>
        </w:tc>
        <w:tc>
          <w:tcPr>
            <w:tcW w:w="1059" w:type="dxa"/>
          </w:tcPr>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11.86</w:t>
            </w:r>
          </w:p>
        </w:tc>
        <w:tc>
          <w:tcPr>
            <w:tcW w:w="1102" w:type="dxa"/>
            <w:vMerge/>
          </w:tcPr>
          <w:p w:rsidR="002C286B" w:rsidRPr="00C33088" w:rsidRDefault="002C286B" w:rsidP="00C56985">
            <w:pPr>
              <w:spacing w:line="240" w:lineRule="auto"/>
              <w:rPr>
                <w:rFonts w:ascii="Times New Roman" w:hAnsi="Times New Roman"/>
                <w:sz w:val="24"/>
                <w:szCs w:val="24"/>
              </w:rPr>
            </w:pPr>
          </w:p>
        </w:tc>
        <w:tc>
          <w:tcPr>
            <w:tcW w:w="1124" w:type="dxa"/>
            <w:vMerge/>
          </w:tcPr>
          <w:p w:rsidR="002C286B" w:rsidRPr="00C33088" w:rsidRDefault="002C286B" w:rsidP="00C56985">
            <w:pPr>
              <w:spacing w:line="240" w:lineRule="auto"/>
              <w:rPr>
                <w:rFonts w:ascii="Times New Roman" w:hAnsi="Times New Roman"/>
                <w:sz w:val="24"/>
                <w:szCs w:val="24"/>
              </w:rPr>
            </w:pPr>
          </w:p>
        </w:tc>
        <w:tc>
          <w:tcPr>
            <w:tcW w:w="1045" w:type="dxa"/>
            <w:vMerge/>
          </w:tcPr>
          <w:p w:rsidR="002C286B" w:rsidRPr="00C33088" w:rsidRDefault="002C286B" w:rsidP="00C56985">
            <w:pPr>
              <w:spacing w:line="240" w:lineRule="auto"/>
              <w:rPr>
                <w:rFonts w:ascii="Times New Roman" w:hAnsi="Times New Roman"/>
                <w:sz w:val="24"/>
                <w:szCs w:val="24"/>
              </w:rPr>
            </w:pPr>
          </w:p>
        </w:tc>
        <w:tc>
          <w:tcPr>
            <w:tcW w:w="1160" w:type="dxa"/>
            <w:vMerge/>
          </w:tcPr>
          <w:p w:rsidR="002C286B" w:rsidRPr="00C33088" w:rsidRDefault="002C286B" w:rsidP="00C56985">
            <w:pPr>
              <w:spacing w:line="240" w:lineRule="auto"/>
              <w:rPr>
                <w:rFonts w:ascii="Times New Roman" w:hAnsi="Times New Roman"/>
                <w:sz w:val="24"/>
                <w:szCs w:val="24"/>
              </w:rPr>
            </w:pPr>
          </w:p>
        </w:tc>
      </w:tr>
    </w:tbl>
    <w:p w:rsidR="002C286B" w:rsidRPr="00C33088" w:rsidRDefault="002C286B" w:rsidP="00C33088">
      <w:pPr>
        <w:tabs>
          <w:tab w:val="left" w:pos="945"/>
        </w:tabs>
        <w:spacing w:after="0" w:line="480" w:lineRule="auto"/>
        <w:rPr>
          <w:rFonts w:ascii="Times New Roman" w:hAnsi="Times New Roman"/>
          <w:b/>
          <w:sz w:val="24"/>
          <w:szCs w:val="24"/>
        </w:rPr>
      </w:pPr>
      <w:r w:rsidRPr="00C33088">
        <w:rPr>
          <w:rFonts w:ascii="Times New Roman" w:hAnsi="Times New Roman"/>
          <w:b/>
          <w:sz w:val="24"/>
          <w:szCs w:val="24"/>
        </w:rPr>
        <w:t>Source: Field Survey, 202</w:t>
      </w:r>
      <w:r w:rsidR="00FA5030" w:rsidRPr="00C33088">
        <w:rPr>
          <w:rFonts w:ascii="Times New Roman" w:hAnsi="Times New Roman"/>
          <w:b/>
          <w:sz w:val="24"/>
          <w:szCs w:val="24"/>
        </w:rPr>
        <w:t>3</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tab/>
        <w:t>Table 7 shows that a positive and significant relationship exists between the use electronic media and the menace of examination malpractices in secondary school. From the table, the calculated PPMC (r) value of 0.965 is greater and positive to that of critical Ppmc (r) value of 0.662 at 198 degree of freedom and at 0.05 level of significant, thus the null hypothesis (Ho</w:t>
      </w:r>
      <w:r w:rsidRPr="00C33088">
        <w:rPr>
          <w:rFonts w:ascii="Times New Roman" w:hAnsi="Times New Roman"/>
          <w:sz w:val="24"/>
          <w:szCs w:val="24"/>
          <w:vertAlign w:val="subscript"/>
        </w:rPr>
        <w:t>2</w:t>
      </w:r>
      <w:r w:rsidRPr="00C33088">
        <w:rPr>
          <w:rFonts w:ascii="Times New Roman" w:hAnsi="Times New Roman"/>
          <w:sz w:val="24"/>
          <w:szCs w:val="24"/>
        </w:rPr>
        <w:t xml:space="preserve">) which stated that there is no significant relationship between the use electronic media and </w:t>
      </w:r>
      <w:r w:rsidR="00FA5030" w:rsidRPr="00C33088">
        <w:rPr>
          <w:rFonts w:ascii="Times New Roman" w:hAnsi="Times New Roman"/>
          <w:sz w:val="24"/>
          <w:szCs w:val="24"/>
        </w:rPr>
        <w:t>Curbing</w:t>
      </w:r>
      <w:r w:rsidRPr="00C33088">
        <w:rPr>
          <w:rFonts w:ascii="Times New Roman" w:hAnsi="Times New Roman"/>
          <w:sz w:val="24"/>
          <w:szCs w:val="24"/>
        </w:rPr>
        <w:t xml:space="preserve"> of examination malpractices in secondary school is hereby rejected. Thus, implies that there is significant relationship between the use electronic media and in curbing menace of examination malpractices among secondary school students in Ilorin West LGA Kwara State.             </w:t>
      </w:r>
    </w:p>
    <w:p w:rsidR="002C286B" w:rsidRPr="00C33088" w:rsidRDefault="002C286B" w:rsidP="00C33088">
      <w:pPr>
        <w:spacing w:after="0" w:line="480" w:lineRule="auto"/>
        <w:ind w:left="720" w:hanging="720"/>
        <w:jc w:val="both"/>
        <w:rPr>
          <w:rFonts w:ascii="Times New Roman" w:hAnsi="Times New Roman"/>
          <w:sz w:val="24"/>
          <w:szCs w:val="24"/>
        </w:rPr>
      </w:pPr>
      <w:r w:rsidRPr="00C33088">
        <w:rPr>
          <w:rFonts w:ascii="Times New Roman" w:hAnsi="Times New Roman"/>
          <w:b/>
          <w:sz w:val="24"/>
          <w:szCs w:val="24"/>
        </w:rPr>
        <w:t>Ho</w:t>
      </w:r>
      <w:r w:rsidRPr="00C33088">
        <w:rPr>
          <w:rFonts w:ascii="Times New Roman" w:hAnsi="Times New Roman"/>
          <w:b/>
          <w:sz w:val="24"/>
          <w:szCs w:val="24"/>
          <w:vertAlign w:val="subscript"/>
        </w:rPr>
        <w:t>3</w:t>
      </w:r>
      <w:r w:rsidRPr="00C33088">
        <w:rPr>
          <w:rFonts w:ascii="Times New Roman" w:hAnsi="Times New Roman"/>
          <w:b/>
          <w:sz w:val="24"/>
          <w:szCs w:val="24"/>
        </w:rPr>
        <w:t xml:space="preserve">: </w:t>
      </w:r>
      <w:r w:rsidRPr="00C33088">
        <w:rPr>
          <w:rFonts w:ascii="Times New Roman" w:hAnsi="Times New Roman"/>
          <w:b/>
          <w:sz w:val="24"/>
          <w:szCs w:val="24"/>
        </w:rPr>
        <w:tab/>
      </w:r>
      <w:r w:rsidRPr="00C33088">
        <w:rPr>
          <w:rFonts w:ascii="Times New Roman" w:hAnsi="Times New Roman"/>
          <w:sz w:val="24"/>
          <w:szCs w:val="24"/>
        </w:rPr>
        <w:t xml:space="preserve">There is no significant relationship between the use electronic media and the management of examination malpractices among secondary school students.   </w:t>
      </w:r>
    </w:p>
    <w:p w:rsidR="002C286B" w:rsidRPr="00C33088" w:rsidRDefault="002C286B" w:rsidP="00C56985">
      <w:pPr>
        <w:spacing w:after="0" w:line="240" w:lineRule="auto"/>
        <w:jc w:val="both"/>
        <w:rPr>
          <w:rFonts w:ascii="Times New Roman" w:hAnsi="Times New Roman"/>
          <w:b/>
          <w:sz w:val="24"/>
          <w:szCs w:val="24"/>
        </w:rPr>
      </w:pPr>
      <w:r w:rsidRPr="00C33088">
        <w:rPr>
          <w:rFonts w:ascii="Times New Roman" w:hAnsi="Times New Roman"/>
          <w:b/>
          <w:sz w:val="24"/>
          <w:szCs w:val="24"/>
        </w:rPr>
        <w:t xml:space="preserve">Table 8: Pearson product moment correlation statistics on the use electronic media and the management of examination malpractices in secondary school students.    </w:t>
      </w:r>
    </w:p>
    <w:tbl>
      <w:tblPr>
        <w:tblW w:w="0" w:type="auto"/>
        <w:tblBorders>
          <w:top w:val="single" w:sz="4" w:space="0" w:color="auto"/>
          <w:bottom w:val="single" w:sz="4" w:space="0" w:color="auto"/>
        </w:tblBorders>
        <w:tblLook w:val="04A0"/>
      </w:tblPr>
      <w:tblGrid>
        <w:gridCol w:w="3210"/>
        <w:gridCol w:w="703"/>
        <w:gridCol w:w="809"/>
        <w:gridCol w:w="803"/>
        <w:gridCol w:w="702"/>
        <w:gridCol w:w="882"/>
        <w:gridCol w:w="803"/>
        <w:gridCol w:w="1333"/>
      </w:tblGrid>
      <w:tr w:rsidR="002C286B" w:rsidRPr="00C33088" w:rsidTr="00384C5A">
        <w:trPr>
          <w:trHeight w:val="350"/>
        </w:trPr>
        <w:tc>
          <w:tcPr>
            <w:tcW w:w="3210"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Variables</w:t>
            </w:r>
          </w:p>
        </w:tc>
        <w:tc>
          <w:tcPr>
            <w:tcW w:w="703"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N</w:t>
            </w:r>
          </w:p>
        </w:tc>
        <w:tc>
          <w:tcPr>
            <w:tcW w:w="809"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Mean</w:t>
            </w:r>
          </w:p>
        </w:tc>
        <w:tc>
          <w:tcPr>
            <w:tcW w:w="803"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SD</w:t>
            </w:r>
          </w:p>
        </w:tc>
        <w:tc>
          <w:tcPr>
            <w:tcW w:w="702"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Df</w:t>
            </w:r>
          </w:p>
        </w:tc>
        <w:tc>
          <w:tcPr>
            <w:tcW w:w="882"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r-cal</w:t>
            </w:r>
          </w:p>
        </w:tc>
        <w:tc>
          <w:tcPr>
            <w:tcW w:w="803"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r-crt.</w:t>
            </w:r>
          </w:p>
        </w:tc>
        <w:tc>
          <w:tcPr>
            <w:tcW w:w="1333" w:type="dxa"/>
            <w:tcBorders>
              <w:bottom w:val="single" w:sz="4" w:space="0" w:color="auto"/>
            </w:tcBorders>
          </w:tcPr>
          <w:p w:rsidR="002C286B" w:rsidRPr="00C33088" w:rsidRDefault="002C286B" w:rsidP="00C56985">
            <w:pPr>
              <w:spacing w:line="240" w:lineRule="auto"/>
              <w:rPr>
                <w:rFonts w:ascii="Times New Roman" w:hAnsi="Times New Roman"/>
                <w:b/>
                <w:sz w:val="24"/>
                <w:szCs w:val="24"/>
              </w:rPr>
            </w:pPr>
            <w:r w:rsidRPr="00C33088">
              <w:rPr>
                <w:rFonts w:ascii="Times New Roman" w:hAnsi="Times New Roman"/>
                <w:b/>
                <w:sz w:val="24"/>
                <w:szCs w:val="24"/>
              </w:rPr>
              <w:t>Decision</w:t>
            </w:r>
          </w:p>
        </w:tc>
      </w:tr>
      <w:tr w:rsidR="002C286B" w:rsidRPr="00C33088" w:rsidTr="00384C5A">
        <w:tc>
          <w:tcPr>
            <w:tcW w:w="3210" w:type="dxa"/>
          </w:tcPr>
          <w:p w:rsidR="002C286B" w:rsidRPr="00C33088" w:rsidRDefault="002C286B" w:rsidP="00C56985">
            <w:pPr>
              <w:spacing w:after="0" w:line="240" w:lineRule="auto"/>
              <w:rPr>
                <w:rFonts w:ascii="Times New Roman" w:hAnsi="Times New Roman"/>
                <w:b/>
                <w:sz w:val="24"/>
                <w:szCs w:val="24"/>
              </w:rPr>
            </w:pPr>
            <w:r w:rsidRPr="00C33088">
              <w:rPr>
                <w:rFonts w:ascii="Times New Roman" w:hAnsi="Times New Roman"/>
                <w:b/>
                <w:sz w:val="24"/>
                <w:szCs w:val="24"/>
              </w:rPr>
              <w:t xml:space="preserve">Use of electronic media </w:t>
            </w:r>
          </w:p>
          <w:p w:rsidR="002C286B" w:rsidRPr="00C33088" w:rsidRDefault="002C286B" w:rsidP="00C56985">
            <w:pPr>
              <w:spacing w:after="0" w:line="240" w:lineRule="auto"/>
              <w:rPr>
                <w:rFonts w:ascii="Times New Roman" w:hAnsi="Times New Roman"/>
                <w:sz w:val="24"/>
                <w:szCs w:val="24"/>
              </w:rPr>
            </w:pPr>
          </w:p>
        </w:tc>
        <w:tc>
          <w:tcPr>
            <w:tcW w:w="703" w:type="dxa"/>
          </w:tcPr>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200</w:t>
            </w:r>
          </w:p>
        </w:tc>
        <w:tc>
          <w:tcPr>
            <w:tcW w:w="809" w:type="dxa"/>
          </w:tcPr>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42.66</w:t>
            </w:r>
          </w:p>
        </w:tc>
        <w:tc>
          <w:tcPr>
            <w:tcW w:w="803" w:type="dxa"/>
          </w:tcPr>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11.63</w:t>
            </w:r>
          </w:p>
        </w:tc>
        <w:tc>
          <w:tcPr>
            <w:tcW w:w="702" w:type="dxa"/>
            <w:vMerge w:val="restart"/>
          </w:tcPr>
          <w:p w:rsidR="002C286B" w:rsidRPr="00C33088" w:rsidRDefault="002C286B" w:rsidP="00C56985">
            <w:pPr>
              <w:spacing w:line="240" w:lineRule="auto"/>
              <w:rPr>
                <w:rFonts w:ascii="Times New Roman" w:hAnsi="Times New Roman"/>
                <w:sz w:val="24"/>
                <w:szCs w:val="24"/>
              </w:rPr>
            </w:pPr>
          </w:p>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198</w:t>
            </w:r>
          </w:p>
        </w:tc>
        <w:tc>
          <w:tcPr>
            <w:tcW w:w="882" w:type="dxa"/>
            <w:vMerge w:val="restart"/>
          </w:tcPr>
          <w:p w:rsidR="002C286B" w:rsidRPr="00C33088" w:rsidRDefault="002C286B" w:rsidP="00C56985">
            <w:pPr>
              <w:spacing w:line="240" w:lineRule="auto"/>
              <w:rPr>
                <w:rFonts w:ascii="Times New Roman" w:hAnsi="Times New Roman"/>
                <w:sz w:val="24"/>
                <w:szCs w:val="24"/>
              </w:rPr>
            </w:pPr>
          </w:p>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0.764</w:t>
            </w:r>
          </w:p>
        </w:tc>
        <w:tc>
          <w:tcPr>
            <w:tcW w:w="803" w:type="dxa"/>
            <w:vMerge w:val="restart"/>
          </w:tcPr>
          <w:p w:rsidR="002C286B" w:rsidRPr="00C33088" w:rsidRDefault="002C286B" w:rsidP="00C56985">
            <w:pPr>
              <w:spacing w:line="240" w:lineRule="auto"/>
              <w:rPr>
                <w:rFonts w:ascii="Times New Roman" w:hAnsi="Times New Roman"/>
                <w:sz w:val="24"/>
                <w:szCs w:val="24"/>
              </w:rPr>
            </w:pPr>
          </w:p>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0.662</w:t>
            </w:r>
          </w:p>
        </w:tc>
        <w:tc>
          <w:tcPr>
            <w:tcW w:w="1333" w:type="dxa"/>
            <w:vMerge w:val="restart"/>
          </w:tcPr>
          <w:p w:rsidR="002C286B" w:rsidRPr="00C33088" w:rsidRDefault="002C286B" w:rsidP="00C56985">
            <w:pPr>
              <w:spacing w:after="0" w:line="240" w:lineRule="auto"/>
              <w:rPr>
                <w:rFonts w:ascii="Times New Roman" w:hAnsi="Times New Roman"/>
                <w:sz w:val="24"/>
                <w:szCs w:val="24"/>
              </w:rPr>
            </w:pPr>
          </w:p>
          <w:p w:rsidR="002C286B" w:rsidRPr="00C33088" w:rsidRDefault="002C286B" w:rsidP="00C56985">
            <w:pPr>
              <w:spacing w:after="0" w:line="240" w:lineRule="auto"/>
              <w:rPr>
                <w:rFonts w:ascii="Times New Roman" w:hAnsi="Times New Roman"/>
                <w:sz w:val="24"/>
                <w:szCs w:val="24"/>
              </w:rPr>
            </w:pPr>
          </w:p>
          <w:p w:rsidR="002C286B" w:rsidRPr="00C33088" w:rsidRDefault="002C286B" w:rsidP="00C56985">
            <w:pPr>
              <w:spacing w:after="0" w:line="240" w:lineRule="auto"/>
              <w:rPr>
                <w:rFonts w:ascii="Times New Roman" w:hAnsi="Times New Roman"/>
                <w:sz w:val="24"/>
                <w:szCs w:val="24"/>
                <w:vertAlign w:val="subscript"/>
              </w:rPr>
            </w:pPr>
            <w:r w:rsidRPr="00C33088">
              <w:rPr>
                <w:rFonts w:ascii="Times New Roman" w:hAnsi="Times New Roman"/>
                <w:sz w:val="24"/>
                <w:szCs w:val="24"/>
              </w:rPr>
              <w:t>H</w:t>
            </w:r>
            <w:r w:rsidRPr="00C33088">
              <w:rPr>
                <w:rFonts w:ascii="Times New Roman" w:hAnsi="Times New Roman"/>
                <w:sz w:val="24"/>
                <w:szCs w:val="24"/>
                <w:vertAlign w:val="subscript"/>
              </w:rPr>
              <w:t>03</w:t>
            </w:r>
          </w:p>
          <w:p w:rsidR="002C286B" w:rsidRPr="00C33088" w:rsidRDefault="002C286B" w:rsidP="00C56985">
            <w:pPr>
              <w:spacing w:after="0" w:line="240" w:lineRule="auto"/>
              <w:rPr>
                <w:rFonts w:ascii="Times New Roman" w:hAnsi="Times New Roman"/>
                <w:sz w:val="24"/>
                <w:szCs w:val="24"/>
              </w:rPr>
            </w:pPr>
            <w:r w:rsidRPr="00C33088">
              <w:rPr>
                <w:rFonts w:ascii="Times New Roman" w:hAnsi="Times New Roman"/>
                <w:sz w:val="24"/>
                <w:szCs w:val="24"/>
              </w:rPr>
              <w:t>Rejected</w:t>
            </w:r>
          </w:p>
        </w:tc>
      </w:tr>
      <w:tr w:rsidR="002C286B" w:rsidRPr="00C33088" w:rsidTr="00384C5A">
        <w:trPr>
          <w:trHeight w:val="593"/>
        </w:trPr>
        <w:tc>
          <w:tcPr>
            <w:tcW w:w="3210" w:type="dxa"/>
          </w:tcPr>
          <w:p w:rsidR="002C286B" w:rsidRPr="00C33088" w:rsidRDefault="002C286B" w:rsidP="00C56985">
            <w:pPr>
              <w:spacing w:after="0" w:line="240" w:lineRule="auto"/>
              <w:rPr>
                <w:rFonts w:ascii="Times New Roman" w:hAnsi="Times New Roman"/>
                <w:b/>
                <w:sz w:val="24"/>
                <w:szCs w:val="24"/>
              </w:rPr>
            </w:pPr>
            <w:r w:rsidRPr="00C33088">
              <w:rPr>
                <w:rFonts w:ascii="Times New Roman" w:hAnsi="Times New Roman"/>
                <w:b/>
                <w:sz w:val="24"/>
                <w:szCs w:val="24"/>
              </w:rPr>
              <w:t xml:space="preserve">Management of examination malpractice      </w:t>
            </w:r>
          </w:p>
        </w:tc>
        <w:tc>
          <w:tcPr>
            <w:tcW w:w="703" w:type="dxa"/>
          </w:tcPr>
          <w:p w:rsidR="002C286B" w:rsidRPr="00C33088" w:rsidRDefault="002C286B" w:rsidP="00C56985">
            <w:pPr>
              <w:spacing w:after="0" w:line="240" w:lineRule="auto"/>
              <w:rPr>
                <w:rFonts w:ascii="Times New Roman" w:hAnsi="Times New Roman"/>
                <w:b/>
                <w:sz w:val="24"/>
                <w:szCs w:val="24"/>
              </w:rPr>
            </w:pPr>
            <w:r w:rsidRPr="00C33088">
              <w:rPr>
                <w:rFonts w:ascii="Times New Roman" w:hAnsi="Times New Roman"/>
                <w:sz w:val="24"/>
                <w:szCs w:val="24"/>
              </w:rPr>
              <w:t>200</w:t>
            </w:r>
          </w:p>
        </w:tc>
        <w:tc>
          <w:tcPr>
            <w:tcW w:w="809" w:type="dxa"/>
          </w:tcPr>
          <w:p w:rsidR="002C286B" w:rsidRPr="00C33088" w:rsidRDefault="002C286B" w:rsidP="00C56985">
            <w:pPr>
              <w:spacing w:after="0" w:line="240" w:lineRule="auto"/>
              <w:rPr>
                <w:rFonts w:ascii="Times New Roman" w:hAnsi="Times New Roman"/>
                <w:b/>
                <w:sz w:val="24"/>
                <w:szCs w:val="24"/>
              </w:rPr>
            </w:pPr>
            <w:r w:rsidRPr="00C33088">
              <w:rPr>
                <w:rFonts w:ascii="Times New Roman" w:hAnsi="Times New Roman"/>
                <w:sz w:val="24"/>
                <w:szCs w:val="24"/>
              </w:rPr>
              <w:t>42.54</w:t>
            </w:r>
          </w:p>
        </w:tc>
        <w:tc>
          <w:tcPr>
            <w:tcW w:w="803" w:type="dxa"/>
          </w:tcPr>
          <w:p w:rsidR="002C286B" w:rsidRPr="00C33088" w:rsidRDefault="002C286B" w:rsidP="00C56985">
            <w:pPr>
              <w:spacing w:line="240" w:lineRule="auto"/>
              <w:rPr>
                <w:rFonts w:ascii="Times New Roman" w:hAnsi="Times New Roman"/>
                <w:sz w:val="24"/>
                <w:szCs w:val="24"/>
              </w:rPr>
            </w:pPr>
            <w:r w:rsidRPr="00C33088">
              <w:rPr>
                <w:rFonts w:ascii="Times New Roman" w:hAnsi="Times New Roman"/>
                <w:sz w:val="24"/>
                <w:szCs w:val="24"/>
              </w:rPr>
              <w:t>11.86</w:t>
            </w:r>
          </w:p>
        </w:tc>
        <w:tc>
          <w:tcPr>
            <w:tcW w:w="702" w:type="dxa"/>
            <w:vMerge/>
          </w:tcPr>
          <w:p w:rsidR="002C286B" w:rsidRPr="00C33088" w:rsidRDefault="002C286B" w:rsidP="00C56985">
            <w:pPr>
              <w:spacing w:line="240" w:lineRule="auto"/>
              <w:rPr>
                <w:rFonts w:ascii="Times New Roman" w:hAnsi="Times New Roman"/>
                <w:sz w:val="24"/>
                <w:szCs w:val="24"/>
              </w:rPr>
            </w:pPr>
          </w:p>
        </w:tc>
        <w:tc>
          <w:tcPr>
            <w:tcW w:w="882" w:type="dxa"/>
            <w:vMerge/>
          </w:tcPr>
          <w:p w:rsidR="002C286B" w:rsidRPr="00C33088" w:rsidRDefault="002C286B" w:rsidP="00C56985">
            <w:pPr>
              <w:spacing w:line="240" w:lineRule="auto"/>
              <w:rPr>
                <w:rFonts w:ascii="Times New Roman" w:hAnsi="Times New Roman"/>
                <w:sz w:val="24"/>
                <w:szCs w:val="24"/>
              </w:rPr>
            </w:pPr>
          </w:p>
        </w:tc>
        <w:tc>
          <w:tcPr>
            <w:tcW w:w="803" w:type="dxa"/>
            <w:vMerge/>
          </w:tcPr>
          <w:p w:rsidR="002C286B" w:rsidRPr="00C33088" w:rsidRDefault="002C286B" w:rsidP="00C56985">
            <w:pPr>
              <w:spacing w:line="240" w:lineRule="auto"/>
              <w:rPr>
                <w:rFonts w:ascii="Times New Roman" w:hAnsi="Times New Roman"/>
                <w:sz w:val="24"/>
                <w:szCs w:val="24"/>
              </w:rPr>
            </w:pPr>
          </w:p>
        </w:tc>
        <w:tc>
          <w:tcPr>
            <w:tcW w:w="1333" w:type="dxa"/>
            <w:vMerge/>
          </w:tcPr>
          <w:p w:rsidR="002C286B" w:rsidRPr="00C33088" w:rsidRDefault="002C286B" w:rsidP="00C56985">
            <w:pPr>
              <w:spacing w:line="240" w:lineRule="auto"/>
              <w:rPr>
                <w:rFonts w:ascii="Times New Roman" w:hAnsi="Times New Roman"/>
                <w:sz w:val="24"/>
                <w:szCs w:val="24"/>
              </w:rPr>
            </w:pPr>
          </w:p>
        </w:tc>
      </w:tr>
    </w:tbl>
    <w:p w:rsidR="002C286B" w:rsidRPr="00C33088" w:rsidRDefault="002C286B" w:rsidP="00C33088">
      <w:pPr>
        <w:spacing w:line="480" w:lineRule="auto"/>
        <w:rPr>
          <w:rFonts w:ascii="Times New Roman" w:hAnsi="Times New Roman"/>
          <w:b/>
          <w:sz w:val="24"/>
          <w:szCs w:val="24"/>
        </w:rPr>
      </w:pPr>
      <w:r w:rsidRPr="00C33088">
        <w:rPr>
          <w:rFonts w:ascii="Times New Roman" w:hAnsi="Times New Roman"/>
          <w:b/>
          <w:sz w:val="24"/>
          <w:szCs w:val="24"/>
        </w:rPr>
        <w:t>Source: Field Survey, 202</w:t>
      </w:r>
      <w:r w:rsidR="00FA5030" w:rsidRPr="00C33088">
        <w:rPr>
          <w:rFonts w:ascii="Times New Roman" w:hAnsi="Times New Roman"/>
          <w:b/>
          <w:sz w:val="24"/>
          <w:szCs w:val="24"/>
        </w:rPr>
        <w:t>3</w:t>
      </w:r>
    </w:p>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lastRenderedPageBreak/>
        <w:tab/>
        <w:t>Table 8 shows that a positive and significant relationship exists between the use of electronic media and management of examination malpractice. From the table, the calculated PPMC (r) value of 0.764 is greater and positive to that of critical Ppmc (r) value of 0.662 at 198 degree of freedom and at 0.05 level of significant, thus the null hypothesis (Ho</w:t>
      </w:r>
      <w:r w:rsidRPr="00C33088">
        <w:rPr>
          <w:rFonts w:ascii="Times New Roman" w:hAnsi="Times New Roman"/>
          <w:sz w:val="24"/>
          <w:szCs w:val="24"/>
          <w:vertAlign w:val="subscript"/>
        </w:rPr>
        <w:t>3</w:t>
      </w:r>
      <w:r w:rsidRPr="00C33088">
        <w:rPr>
          <w:rFonts w:ascii="Times New Roman" w:hAnsi="Times New Roman"/>
          <w:sz w:val="24"/>
          <w:szCs w:val="24"/>
        </w:rPr>
        <w:t xml:space="preserve">) which stated that there is no significant relationship between the use electronic media and the management of examination malpractices in secondary school is hereby rejected. Thus, it implies that there is no significant relationship between the use electronic media and the management of examination malpractices among secondary school students in Ilorin West LGA Kwara State.               </w:t>
      </w:r>
    </w:p>
    <w:p w:rsidR="002C286B" w:rsidRPr="00C33088" w:rsidRDefault="002C286B" w:rsidP="00C33088">
      <w:pPr>
        <w:pStyle w:val="Default"/>
        <w:spacing w:line="480" w:lineRule="auto"/>
        <w:jc w:val="both"/>
      </w:pPr>
      <w:r w:rsidRPr="00C33088">
        <w:rPr>
          <w:b/>
          <w:bCs/>
        </w:rPr>
        <w:t xml:space="preserve">Discussion of Findings </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One of the findings of this study is that there is significant relationship between the causes of examination malpractices and the use of electronic media in secondary school. This finding is in agreement with Onyechere (2014), who noted that it is almost a routine for students to cheat in examination.</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The results of the data analysis have actually x-rayed the various forms of examination malpractices as well as their causes among secondary school students. The findings of this study are significant and important to all that are involved in education sector including employers of labour, parents and the general public. Fifteen (15) forms of examination malpractice were identified and evaluated. All the items were found to be significant.</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These findings are in agreement with the findings of earlier studies on examination malpractice in the nation’s education sector. Maduka (2018); Adamu (2018); Fagbemi (2019), and Olatunbosun (2019) identified various forms of examination malpractice. They include, </w:t>
      </w:r>
      <w:r w:rsidRPr="00C33088">
        <w:rPr>
          <w:rFonts w:ascii="Times New Roman" w:hAnsi="Times New Roman"/>
          <w:sz w:val="24"/>
          <w:szCs w:val="24"/>
        </w:rPr>
        <w:lastRenderedPageBreak/>
        <w:t>among others, bringing in unauthorized materials into the examination halls, substitution of answer scripts, body writing, use of mobile phones, shading of wrong question types, impersonation, leakage of question papers, change of examination grades and sorting. All the twenty three items received higher means scores and constituted significant forms of examination malpractice.</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Initiating, implementing and managing technological infrastructure needed to curb digital cheating are quite expensive. Technological infrastructure and internet facilities will need to be installed in examination venues, qualified technical and professional staff must be employed, and there must be stable electricity supply. Being able to fund these programs is a challenging task to Nigerian academic institutions and examination bodies. Mordi (2018), reported that both Federal and State Governments have consistently allocated only 9% of their annual budgets to education. Recurrent expenditure consumes most part of the budget, leaving a meager sum for infrastructure that could boost ICT deployment. Between 2009 and 2013, the Federal Government budgeted $5.2 billion for education (Editorial, 2018). Out of the sum, $3.5 billion was spent on wages and salaries, leaving a meager $1.75 billion for infrastructural development. Considering the number of educational institutions in the country, this budgetary allocation is far too small for a period of 8 years. Though there has been an improvement on budgetary allocation to education in recent times (with $2 billion allocated to education in 2016), the amount allocated is not enough for massive ICT infrastructural development required in institutions and examination bodies to curb examination malpractice.</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lastRenderedPageBreak/>
        <w:t>Similarly, most examination bodies depend on fees collected from candidates to run such examinations. The fees are hardly enough to cater for production, personnel and other miscellaneous costs. In most developing countries like Nigeria, corruption has become a growing phenomenon of grave concern. It is wide spread and part of everyday life (Khan, 2016). Most societies consider corruption as an integral way of life in all endeavors. Public or official decisions, for instance, on the award of contract for the procurement of ICT facilities are compromised by corrupt practices.</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Similarly, access to a public service and the exercise of a right such as obtaining a mere document may need to be paid for, without official receipts. Corruption maybe defined as a process through which public officials break the law in pursuit of their private interest (Olatunbosun, 2019). The most common forms of corruption are bribery and extortion. It could also include the allocation of resources sentimentally based on private interest on the short or long run. The education sector is not immune from corrupt practices. Corruption poses a great challenge to curbing both traditional and hi-tech examination malpractices. </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Students, teachers, officials of Government and examination bodies, and parents are all involved in the web of corruption. The students who failed to prepare for examinations and want to have good grades at all cost are the major culprits. Some offer monetary gifts to invigilators so they could be allowed to come into the examination hall with programmed or web based mobile tablets and phones. It is reported that some female candidates engage in sexual seduction to entice and compromise male officials (Balogun, 2016). Interestingly, some parents provide their </w:t>
      </w:r>
      <w:r w:rsidRPr="00C33088">
        <w:rPr>
          <w:rFonts w:ascii="Times New Roman" w:hAnsi="Times New Roman"/>
          <w:sz w:val="24"/>
          <w:szCs w:val="24"/>
        </w:rPr>
        <w:lastRenderedPageBreak/>
        <w:t>children with money to bribe examination officials or register in ‘special examination centres’ where examination rules and regulations are compromised.</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On the part of teachers, they leave the students with no option than to cheat when they do not go to classes as and when due. Corrupt Government officials recruit teachers who do not have requisite qualifications and capability to teach and prepare students for examinations; thus leaving the students with no options than to cheat. Some teachers also go as far as collecting money or sexually harassing candidates in order to satisfy their selfish interests and compromise examination rules and standards. It is therefore not a surprise that Nwaorgu (2017), stated that “the graveyard tranquility which characterized exam halls in the good old days has suddenly disappeared and has been replaced by “hullabaloo” as teachers read out answers to the questions asked and the inability of a greater percentage of candidates who cannot spell words, ask teachers to spell it for them, thus compelling the teacher to write the answers on the board”. Examination invigilators engage in corrupt practices when they join fraudulent teachers and administrators and allow themselves to be bought over with money, gifts and sex. Having collected bribes, officials look the other way when students go into examination halls with ICT facilities that could compromise the examination.</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In most schools in Nigeria, particularly the higher institutions, female students dress to entice their lecturers during examinations, some to intimidate them and others to provide a haven for their unauthorized materials. Sometimes these indecent dressings, distracts the supervisors and render them helpless. Some ladies insert their phones or PDAs (private digital assistants) in sensitive and private parts of their bodies. It may be difficult and embarrassing especially for a </w:t>
      </w:r>
      <w:r w:rsidRPr="00C33088">
        <w:rPr>
          <w:rFonts w:ascii="Times New Roman" w:hAnsi="Times New Roman"/>
          <w:sz w:val="24"/>
          <w:szCs w:val="24"/>
        </w:rPr>
        <w:lastRenderedPageBreak/>
        <w:t>male supervisor to apprehend such ladies, without being accused of and prosecuted for sexual harassment (Salami, 2016).</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The use of cell phone signal jammer to cub hi-tech examination malpractice has been suggested. However, the use of such jammers in public places has not been approved by the National Communications Commission. A cell phone signal jammer is a device used to prevent mobile phones from receiving signals in a given environment. If a phone jammer is installed at examination centres, it will interrupt signals and proper functionality of phones; thus helping to prevent some levels of hi-tech examination malpractice. Underwood (2016) is of the opinion that while technological solutions can and do support more conventional approaches to reducing academic dishonesty, they are not a total solution, not least because the use of technologies is been abused in our society.</w:t>
      </w:r>
    </w:p>
    <w:p w:rsidR="002C286B" w:rsidRPr="00C33088" w:rsidRDefault="002C286B" w:rsidP="00C33088">
      <w:pPr>
        <w:pStyle w:val="Default"/>
        <w:spacing w:line="480" w:lineRule="auto"/>
        <w:jc w:val="both"/>
      </w:pPr>
    </w:p>
    <w:p w:rsidR="002C286B" w:rsidRPr="00C33088" w:rsidRDefault="002C286B" w:rsidP="00C33088">
      <w:pPr>
        <w:pStyle w:val="Default"/>
        <w:pageBreakBefore/>
        <w:spacing w:line="480" w:lineRule="auto"/>
        <w:jc w:val="center"/>
      </w:pPr>
      <w:r w:rsidRPr="00C33088">
        <w:rPr>
          <w:b/>
          <w:bCs/>
        </w:rPr>
        <w:lastRenderedPageBreak/>
        <w:t>CHAPTER FIVE</w:t>
      </w:r>
    </w:p>
    <w:p w:rsidR="002C286B" w:rsidRPr="00C33088" w:rsidRDefault="002C286B" w:rsidP="00C33088">
      <w:pPr>
        <w:pStyle w:val="Default"/>
        <w:spacing w:line="480" w:lineRule="auto"/>
        <w:jc w:val="center"/>
      </w:pPr>
      <w:r w:rsidRPr="00C33088">
        <w:rPr>
          <w:b/>
          <w:bCs/>
        </w:rPr>
        <w:t>SUMMARY, CONCLUSION AND RECOMMENDATIONS</w:t>
      </w:r>
    </w:p>
    <w:p w:rsidR="002C286B" w:rsidRPr="00C33088" w:rsidRDefault="002C286B" w:rsidP="00C33088">
      <w:pPr>
        <w:pStyle w:val="Default"/>
        <w:spacing w:line="480" w:lineRule="auto"/>
        <w:ind w:firstLine="720"/>
        <w:jc w:val="both"/>
      </w:pPr>
      <w:r w:rsidRPr="00C33088">
        <w:t xml:space="preserve">This chapter gives the summary of the work, in addition, it presents conclusion drawn from the study. The chapter also presents some workable recommendations arising from the findings for subsequent practical implementation of policies that will help to enhance proper motivation of teachers of secondary schools for greater productivity. Suggestions for further studies are equally provided. </w:t>
      </w:r>
    </w:p>
    <w:p w:rsidR="002C286B" w:rsidRPr="00C33088" w:rsidRDefault="002C286B" w:rsidP="00C33088">
      <w:pPr>
        <w:pStyle w:val="Default"/>
        <w:spacing w:line="480" w:lineRule="auto"/>
        <w:jc w:val="both"/>
      </w:pPr>
      <w:r w:rsidRPr="00C33088">
        <w:rPr>
          <w:b/>
          <w:bCs/>
        </w:rPr>
        <w:t xml:space="preserve">Summary </w:t>
      </w:r>
    </w:p>
    <w:p w:rsidR="002C286B" w:rsidRPr="00C33088" w:rsidRDefault="002C286B" w:rsidP="00C33088">
      <w:pPr>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The research work investigated the influence of electronic media in </w:t>
      </w:r>
      <w:r w:rsidR="00FA5030" w:rsidRPr="00C33088">
        <w:rPr>
          <w:rFonts w:ascii="Times New Roman" w:hAnsi="Times New Roman"/>
          <w:sz w:val="24"/>
          <w:szCs w:val="24"/>
        </w:rPr>
        <w:t>Curbing</w:t>
      </w:r>
      <w:r w:rsidRPr="00C33088">
        <w:rPr>
          <w:rFonts w:ascii="Times New Roman" w:hAnsi="Times New Roman"/>
          <w:sz w:val="24"/>
          <w:szCs w:val="24"/>
        </w:rPr>
        <w:t xml:space="preserve"> examination malpractice among secondary school students in Ilorin West L.G.A.</w:t>
      </w:r>
      <w:r w:rsidRPr="00C33088">
        <w:rPr>
          <w:sz w:val="24"/>
          <w:szCs w:val="24"/>
        </w:rPr>
        <w:t xml:space="preserve"> </w:t>
      </w:r>
      <w:r w:rsidRPr="00C33088">
        <w:rPr>
          <w:rFonts w:ascii="Times New Roman" w:hAnsi="Times New Roman"/>
          <w:sz w:val="24"/>
          <w:szCs w:val="24"/>
        </w:rPr>
        <w:t xml:space="preserve">The study has four objectives, four research questions and four null hypotheses were formulated. A population sample of 200 respondents was selected across ten (10) secondary schools in Ilorin West LGA, Kwara State.    </w:t>
      </w:r>
    </w:p>
    <w:p w:rsidR="002C286B" w:rsidRPr="00C33088" w:rsidRDefault="002C286B" w:rsidP="00C33088">
      <w:pPr>
        <w:pStyle w:val="Default"/>
        <w:spacing w:line="480" w:lineRule="auto"/>
        <w:ind w:firstLine="720"/>
        <w:jc w:val="both"/>
      </w:pPr>
      <w:r w:rsidRPr="00C33088">
        <w:t xml:space="preserve">The researcher adopted a descriptive survey design for the study. Two hundred (200) structured questionnaires were used for data collection, using weighted means score. The null hypotheses were tested using Pearson Product Moment Correlation (PPMC) and all the hypotheses were tested at 0.05 levels of significance. </w:t>
      </w:r>
    </w:p>
    <w:p w:rsidR="002C286B" w:rsidRPr="00C33088" w:rsidRDefault="002C286B" w:rsidP="00C33088">
      <w:pPr>
        <w:pStyle w:val="Default"/>
        <w:spacing w:line="480" w:lineRule="auto"/>
        <w:ind w:firstLine="720"/>
        <w:jc w:val="both"/>
      </w:pPr>
      <w:r w:rsidRPr="00C33088">
        <w:t xml:space="preserve">Based on the data collected and analysed statistically, all of the results of the finding revealed that </w:t>
      </w:r>
    </w:p>
    <w:p w:rsidR="002C286B" w:rsidRPr="00C33088" w:rsidRDefault="002C286B" w:rsidP="00C33088">
      <w:pPr>
        <w:pStyle w:val="ListParagraph"/>
        <w:numPr>
          <w:ilvl w:val="0"/>
          <w:numId w:val="45"/>
        </w:numPr>
        <w:spacing w:after="0" w:line="480" w:lineRule="auto"/>
        <w:ind w:hanging="720"/>
        <w:jc w:val="both"/>
        <w:rPr>
          <w:rFonts w:ascii="Times New Roman" w:hAnsi="Times New Roman"/>
          <w:b/>
          <w:sz w:val="24"/>
          <w:szCs w:val="24"/>
        </w:rPr>
      </w:pPr>
      <w:r w:rsidRPr="00C33088">
        <w:rPr>
          <w:rFonts w:ascii="Times New Roman" w:hAnsi="Times New Roman"/>
          <w:sz w:val="24"/>
          <w:szCs w:val="24"/>
        </w:rPr>
        <w:t xml:space="preserve">There was significant relationship between the causes of examination malpractices and the use of electronic media among secondary school students.   </w:t>
      </w:r>
      <w:r w:rsidRPr="00C33088">
        <w:rPr>
          <w:rFonts w:ascii="Times New Roman" w:hAnsi="Times New Roman"/>
          <w:b/>
          <w:sz w:val="24"/>
          <w:szCs w:val="24"/>
        </w:rPr>
        <w:t xml:space="preserve">   </w:t>
      </w:r>
    </w:p>
    <w:p w:rsidR="002C286B" w:rsidRPr="00C33088" w:rsidRDefault="002C286B" w:rsidP="00C33088">
      <w:pPr>
        <w:pStyle w:val="ListParagraph"/>
        <w:numPr>
          <w:ilvl w:val="0"/>
          <w:numId w:val="45"/>
        </w:numPr>
        <w:spacing w:after="0" w:line="480" w:lineRule="auto"/>
        <w:ind w:hanging="720"/>
        <w:jc w:val="both"/>
        <w:rPr>
          <w:rFonts w:ascii="Times New Roman" w:hAnsi="Times New Roman"/>
          <w:b/>
          <w:sz w:val="24"/>
          <w:szCs w:val="24"/>
        </w:rPr>
      </w:pPr>
      <w:r w:rsidRPr="00C33088">
        <w:rPr>
          <w:rFonts w:ascii="Times New Roman" w:hAnsi="Times New Roman"/>
          <w:sz w:val="24"/>
          <w:szCs w:val="24"/>
        </w:rPr>
        <w:lastRenderedPageBreak/>
        <w:t xml:space="preserve">There was significant relationship between the use electronic media and </w:t>
      </w:r>
      <w:r w:rsidR="00FA5030" w:rsidRPr="00C33088">
        <w:rPr>
          <w:rFonts w:ascii="Times New Roman" w:hAnsi="Times New Roman"/>
          <w:sz w:val="24"/>
          <w:szCs w:val="24"/>
        </w:rPr>
        <w:t>Curbing</w:t>
      </w:r>
      <w:r w:rsidRPr="00C33088">
        <w:rPr>
          <w:rFonts w:ascii="Times New Roman" w:hAnsi="Times New Roman"/>
          <w:sz w:val="24"/>
          <w:szCs w:val="24"/>
        </w:rPr>
        <w:t xml:space="preserve"> of examination malpractices among secondary school students.   </w:t>
      </w:r>
      <w:r w:rsidRPr="00C33088">
        <w:rPr>
          <w:rFonts w:ascii="Times New Roman" w:hAnsi="Times New Roman"/>
          <w:b/>
          <w:sz w:val="24"/>
          <w:szCs w:val="24"/>
        </w:rPr>
        <w:t xml:space="preserve">   </w:t>
      </w:r>
    </w:p>
    <w:p w:rsidR="002C286B" w:rsidRPr="00C33088" w:rsidRDefault="002C286B" w:rsidP="00C33088">
      <w:pPr>
        <w:pStyle w:val="ListParagraph"/>
        <w:numPr>
          <w:ilvl w:val="0"/>
          <w:numId w:val="45"/>
        </w:numPr>
        <w:spacing w:after="0" w:line="480" w:lineRule="auto"/>
        <w:ind w:hanging="720"/>
        <w:jc w:val="both"/>
        <w:rPr>
          <w:rFonts w:ascii="Times New Roman" w:hAnsi="Times New Roman"/>
          <w:b/>
          <w:sz w:val="24"/>
          <w:szCs w:val="24"/>
        </w:rPr>
      </w:pPr>
      <w:r w:rsidRPr="00C33088">
        <w:rPr>
          <w:rFonts w:ascii="Times New Roman" w:hAnsi="Times New Roman"/>
          <w:sz w:val="24"/>
          <w:szCs w:val="24"/>
        </w:rPr>
        <w:t xml:space="preserve">There was significant relationship between the use electronic media and the management of examination malpractices in secondary school.   </w:t>
      </w:r>
      <w:r w:rsidRPr="00C33088">
        <w:rPr>
          <w:rFonts w:ascii="Times New Roman" w:hAnsi="Times New Roman"/>
          <w:b/>
          <w:sz w:val="24"/>
          <w:szCs w:val="24"/>
        </w:rPr>
        <w:t xml:space="preserve">   </w:t>
      </w:r>
    </w:p>
    <w:p w:rsidR="002C286B" w:rsidRPr="00C33088" w:rsidRDefault="002C286B" w:rsidP="00C33088">
      <w:pPr>
        <w:pStyle w:val="Default"/>
        <w:spacing w:line="480" w:lineRule="auto"/>
        <w:jc w:val="both"/>
      </w:pPr>
      <w:r w:rsidRPr="00C33088">
        <w:rPr>
          <w:b/>
          <w:bCs/>
        </w:rPr>
        <w:t xml:space="preserve">Conclusion </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Examination malpractice is a social problem that has become a hard nut to crack. It is a hydra-headed problem that has defied all efforts geared towards its solution. Thus, any effort aimed at resolving the problem must deal with the root causes of the problem. Examination malpractice has been identified as a reflection of the high moral decadence in the Nigerian society. It is therefore advocated that sound moral values and development of right attitudes through effective teaching of moral education in schools be adopted.</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 xml:space="preserve">It is obvious that with this level of technology, examination malpractices will continue unabatedly while the standard of education will continuously keep nose-diving. This view is further given credence to by Osarumwense (2015), when he observed that with the aid of social media, students have advanced in their cheating. He explained how an undergraduate went into the examination hall, snaps the picture of the questions in the examination hall through WhatsApp and sent it to a friend who was comfortably sitting in his room with textbooks. Clearly, the causes of examination malpractice in secondary schools nowadays are complex and stem from many sources. Therefore, there should be an increased emphasis on the use of continuous assessment by schools and examination boards in determining students’ success or failure in public examinations and the termination of appointment of officials of examining </w:t>
      </w:r>
      <w:r w:rsidRPr="00C33088">
        <w:rPr>
          <w:rFonts w:ascii="Times New Roman" w:hAnsi="Times New Roman"/>
          <w:sz w:val="24"/>
          <w:szCs w:val="24"/>
        </w:rPr>
        <w:lastRenderedPageBreak/>
        <w:t>bodies and teachers involved in perpetrating examination malpractices in schools. Also, there is need to make concerted efforts in enhancing discipline among students through</w:t>
      </w:r>
    </w:p>
    <w:p w:rsidR="002C286B" w:rsidRPr="00C33088" w:rsidRDefault="002C286B" w:rsidP="00C33088">
      <w:pPr>
        <w:autoSpaceDE w:val="0"/>
        <w:autoSpaceDN w:val="0"/>
        <w:adjustRightInd w:val="0"/>
        <w:spacing w:after="0" w:line="480" w:lineRule="auto"/>
        <w:jc w:val="both"/>
        <w:rPr>
          <w:rFonts w:ascii="Times New Roman" w:hAnsi="Times New Roman"/>
          <w:sz w:val="24"/>
          <w:szCs w:val="24"/>
        </w:rPr>
      </w:pPr>
      <w:r w:rsidRPr="00C33088">
        <w:rPr>
          <w:rFonts w:ascii="Times New Roman" w:hAnsi="Times New Roman"/>
          <w:sz w:val="24"/>
          <w:szCs w:val="24"/>
        </w:rPr>
        <w:t xml:space="preserve">counseling services in the schools in other to prevent them from acts of indiscipline during examinations. </w:t>
      </w:r>
    </w:p>
    <w:p w:rsidR="002C286B" w:rsidRPr="00C33088" w:rsidRDefault="002C286B" w:rsidP="00C33088">
      <w:pPr>
        <w:autoSpaceDE w:val="0"/>
        <w:autoSpaceDN w:val="0"/>
        <w:adjustRightInd w:val="0"/>
        <w:spacing w:after="0" w:line="480" w:lineRule="auto"/>
        <w:rPr>
          <w:rFonts w:ascii="Times New Roman" w:hAnsi="Times New Roman"/>
          <w:b/>
          <w:bCs/>
          <w:sz w:val="24"/>
          <w:szCs w:val="24"/>
        </w:rPr>
      </w:pPr>
      <w:r w:rsidRPr="00C33088">
        <w:rPr>
          <w:rFonts w:ascii="Times New Roman" w:hAnsi="Times New Roman"/>
          <w:b/>
          <w:bCs/>
          <w:sz w:val="24"/>
          <w:szCs w:val="24"/>
        </w:rPr>
        <w:t>Recommendations</w:t>
      </w:r>
    </w:p>
    <w:p w:rsidR="002C286B" w:rsidRPr="00C33088" w:rsidRDefault="002C286B" w:rsidP="00C33088">
      <w:pPr>
        <w:autoSpaceDE w:val="0"/>
        <w:autoSpaceDN w:val="0"/>
        <w:adjustRightInd w:val="0"/>
        <w:spacing w:after="0" w:line="480" w:lineRule="auto"/>
        <w:ind w:firstLine="720"/>
        <w:jc w:val="both"/>
        <w:rPr>
          <w:rFonts w:ascii="Times New Roman" w:hAnsi="Times New Roman"/>
          <w:sz w:val="24"/>
          <w:szCs w:val="24"/>
        </w:rPr>
      </w:pPr>
      <w:r w:rsidRPr="00C33088">
        <w:rPr>
          <w:rFonts w:ascii="Times New Roman" w:hAnsi="Times New Roman"/>
          <w:sz w:val="24"/>
          <w:szCs w:val="24"/>
        </w:rPr>
        <w:t>Since other robust measures put in place have failed to reduce the incidence of examination malpractice in our secondary schools the following recommendations are made:</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t xml:space="preserve">1. </w:t>
      </w:r>
      <w:r w:rsidRPr="00C33088">
        <w:rPr>
          <w:rFonts w:ascii="Times New Roman" w:hAnsi="Times New Roman"/>
          <w:sz w:val="24"/>
          <w:szCs w:val="24"/>
        </w:rPr>
        <w:tab/>
        <w:t>Moral education school be made compulsory in schools at all levels. Also, religious leaders should condemn examination malpractice and preach against it.</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t xml:space="preserve">2. </w:t>
      </w:r>
      <w:r w:rsidRPr="00C33088">
        <w:rPr>
          <w:rFonts w:ascii="Times New Roman" w:hAnsi="Times New Roman"/>
          <w:sz w:val="24"/>
          <w:szCs w:val="24"/>
        </w:rPr>
        <w:tab/>
        <w:t>Students should be counseled to have faith in their own ability. They should be made to believe that if other students can pass their examinations genuinely, they too can pass theirs.</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t xml:space="preserve">3. </w:t>
      </w:r>
      <w:r w:rsidRPr="00C33088">
        <w:rPr>
          <w:rFonts w:ascii="Times New Roman" w:hAnsi="Times New Roman"/>
          <w:sz w:val="24"/>
          <w:szCs w:val="24"/>
        </w:rPr>
        <w:tab/>
        <w:t>Students should be assisted by parents/guardian to form positive study habits to be able to succeed in schools.</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t xml:space="preserve">4. </w:t>
      </w:r>
      <w:r w:rsidRPr="00C33088">
        <w:rPr>
          <w:rFonts w:ascii="Times New Roman" w:hAnsi="Times New Roman"/>
          <w:sz w:val="24"/>
          <w:szCs w:val="24"/>
        </w:rPr>
        <w:tab/>
        <w:t>Teachers need to acquire and display sound moral values of integrity and moral probity in order to resist stoutly their students wanting to bribe them so that they can aid them in cheating during examinations.</w:t>
      </w:r>
    </w:p>
    <w:p w:rsidR="002C286B" w:rsidRPr="00C33088" w:rsidRDefault="002C286B" w:rsidP="00C33088">
      <w:pPr>
        <w:autoSpaceDE w:val="0"/>
        <w:autoSpaceDN w:val="0"/>
        <w:adjustRightInd w:val="0"/>
        <w:spacing w:after="0" w:line="480" w:lineRule="auto"/>
        <w:ind w:left="720" w:hanging="720"/>
        <w:jc w:val="both"/>
        <w:rPr>
          <w:rFonts w:ascii="Times New Roman" w:hAnsi="Times New Roman"/>
          <w:sz w:val="24"/>
          <w:szCs w:val="24"/>
        </w:rPr>
      </w:pPr>
      <w:r w:rsidRPr="00C33088">
        <w:rPr>
          <w:rFonts w:ascii="Times New Roman" w:hAnsi="Times New Roman"/>
          <w:sz w:val="24"/>
          <w:szCs w:val="24"/>
        </w:rPr>
        <w:t xml:space="preserve">5. </w:t>
      </w:r>
      <w:r w:rsidRPr="00C33088">
        <w:rPr>
          <w:rFonts w:ascii="Times New Roman" w:hAnsi="Times New Roman"/>
          <w:sz w:val="24"/>
          <w:szCs w:val="24"/>
        </w:rPr>
        <w:tab/>
        <w:t>Teachers need to imbibe and display the right attitude of hard work and creativity and inculcate same in their students by giving regular assignments, projects and laboratory and workshop practical.</w:t>
      </w:r>
    </w:p>
    <w:p w:rsidR="002C286B" w:rsidRPr="00C33088" w:rsidRDefault="006575EE" w:rsidP="00C33088">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6</w:t>
      </w:r>
      <w:r w:rsidR="002C286B" w:rsidRPr="00C33088">
        <w:rPr>
          <w:rFonts w:ascii="Times New Roman" w:hAnsi="Times New Roman"/>
          <w:sz w:val="24"/>
          <w:szCs w:val="24"/>
        </w:rPr>
        <w:t xml:space="preserve">. </w:t>
      </w:r>
      <w:r w:rsidR="002C286B" w:rsidRPr="00C33088">
        <w:rPr>
          <w:rFonts w:ascii="Times New Roman" w:hAnsi="Times New Roman"/>
          <w:sz w:val="24"/>
          <w:szCs w:val="24"/>
        </w:rPr>
        <w:tab/>
        <w:t>Parents should strive to interact with their children properly by teaching them basic moral values. They should also monitor the behaviour of their children and correct them when necessary.</w:t>
      </w:r>
    </w:p>
    <w:p w:rsidR="002C286B" w:rsidRPr="00C33088" w:rsidRDefault="006575EE" w:rsidP="00C33088">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7</w:t>
      </w:r>
      <w:r w:rsidR="002C286B" w:rsidRPr="00C33088">
        <w:rPr>
          <w:rFonts w:ascii="Times New Roman" w:hAnsi="Times New Roman"/>
          <w:sz w:val="24"/>
          <w:szCs w:val="24"/>
        </w:rPr>
        <w:t xml:space="preserve">. </w:t>
      </w:r>
      <w:r w:rsidR="002C286B" w:rsidRPr="00C33088">
        <w:rPr>
          <w:rFonts w:ascii="Times New Roman" w:hAnsi="Times New Roman"/>
          <w:sz w:val="24"/>
          <w:szCs w:val="24"/>
        </w:rPr>
        <w:tab/>
        <w:t>Parents should also strive to practice what they teach to their children. This is because, if a child is growing amidst unfairness, vulgarity, cheating and lying and is taught moral values at school, he cannot see its relevance in his life.</w:t>
      </w:r>
    </w:p>
    <w:p w:rsidR="002C286B" w:rsidRPr="00C33088" w:rsidRDefault="006575EE" w:rsidP="00C33088">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8</w:t>
      </w:r>
      <w:r w:rsidR="002C286B" w:rsidRPr="00C33088">
        <w:rPr>
          <w:rFonts w:ascii="Times New Roman" w:hAnsi="Times New Roman"/>
          <w:sz w:val="24"/>
          <w:szCs w:val="24"/>
        </w:rPr>
        <w:t xml:space="preserve">. </w:t>
      </w:r>
      <w:r w:rsidR="002C286B" w:rsidRPr="00C33088">
        <w:rPr>
          <w:rFonts w:ascii="Times New Roman" w:hAnsi="Times New Roman"/>
          <w:sz w:val="24"/>
          <w:szCs w:val="24"/>
        </w:rPr>
        <w:tab/>
        <w:t>Government at all levels must also wake up to their responsibilities by budgeting adequate funds for education. It may take a while to eradicate examination malpractice. But with the cooperation of all stakeholders, this societal evil can be tamed.</w:t>
      </w:r>
    </w:p>
    <w:p w:rsidR="002C286B" w:rsidRPr="00C33088" w:rsidRDefault="002C286B" w:rsidP="00C33088">
      <w:pPr>
        <w:pStyle w:val="ListParagraph"/>
        <w:spacing w:after="0" w:line="480" w:lineRule="auto"/>
        <w:ind w:hanging="720"/>
        <w:jc w:val="both"/>
        <w:rPr>
          <w:rFonts w:ascii="Times New Roman" w:hAnsi="Times New Roman"/>
          <w:b/>
          <w:sz w:val="24"/>
          <w:szCs w:val="24"/>
        </w:rPr>
      </w:pPr>
      <w:r w:rsidRPr="00C33088">
        <w:rPr>
          <w:rFonts w:ascii="Times New Roman" w:hAnsi="Times New Roman"/>
          <w:b/>
          <w:sz w:val="24"/>
          <w:szCs w:val="24"/>
        </w:rPr>
        <w:t>Suggestions for Further Studies</w:t>
      </w:r>
    </w:p>
    <w:p w:rsidR="002C286B" w:rsidRPr="00C33088" w:rsidRDefault="002C286B" w:rsidP="00C33088">
      <w:pPr>
        <w:pStyle w:val="ListParagraph"/>
        <w:spacing w:after="0" w:line="480" w:lineRule="auto"/>
        <w:ind w:left="0"/>
        <w:jc w:val="both"/>
        <w:rPr>
          <w:rFonts w:ascii="Times New Roman" w:hAnsi="Times New Roman"/>
          <w:sz w:val="24"/>
          <w:szCs w:val="24"/>
        </w:rPr>
      </w:pPr>
      <w:r w:rsidRPr="00C33088">
        <w:rPr>
          <w:rFonts w:ascii="Times New Roman" w:hAnsi="Times New Roman"/>
          <w:b/>
          <w:sz w:val="24"/>
          <w:szCs w:val="24"/>
        </w:rPr>
        <w:tab/>
      </w:r>
      <w:r w:rsidRPr="00C33088">
        <w:rPr>
          <w:rFonts w:ascii="Times New Roman" w:hAnsi="Times New Roman"/>
          <w:sz w:val="24"/>
          <w:szCs w:val="24"/>
        </w:rPr>
        <w:t xml:space="preserve">The present research focus mainly on the influence of electronic media in </w:t>
      </w:r>
      <w:r w:rsidR="00FA5030" w:rsidRPr="00C33088">
        <w:rPr>
          <w:rFonts w:ascii="Times New Roman" w:hAnsi="Times New Roman"/>
          <w:sz w:val="24"/>
          <w:szCs w:val="24"/>
        </w:rPr>
        <w:t>Curbing</w:t>
      </w:r>
      <w:r w:rsidRPr="00C33088">
        <w:rPr>
          <w:rFonts w:ascii="Times New Roman" w:hAnsi="Times New Roman"/>
          <w:sz w:val="24"/>
          <w:szCs w:val="24"/>
        </w:rPr>
        <w:t xml:space="preserve"> examination malpractice among secondary school students in Ilorin West L.G.A., thus, it is suggested that similar research work </w:t>
      </w:r>
      <w:r w:rsidR="00AC7D82" w:rsidRPr="00C33088">
        <w:rPr>
          <w:rFonts w:ascii="Times New Roman" w:hAnsi="Times New Roman"/>
          <w:sz w:val="24"/>
          <w:szCs w:val="24"/>
        </w:rPr>
        <w:t xml:space="preserve">should </w:t>
      </w:r>
      <w:r w:rsidRPr="00C33088">
        <w:rPr>
          <w:rFonts w:ascii="Times New Roman" w:hAnsi="Times New Roman"/>
          <w:sz w:val="24"/>
          <w:szCs w:val="24"/>
        </w:rPr>
        <w:t>be carried out in other Local Government Area of Kwara State, also researches could  be conducted in the following areas;</w:t>
      </w:r>
    </w:p>
    <w:p w:rsidR="002C286B" w:rsidRPr="00C33088" w:rsidRDefault="002C286B" w:rsidP="00C33088">
      <w:pPr>
        <w:pStyle w:val="ListParagraph"/>
        <w:numPr>
          <w:ilvl w:val="0"/>
          <w:numId w:val="46"/>
        </w:numPr>
        <w:spacing w:after="0" w:line="480" w:lineRule="auto"/>
        <w:ind w:left="720"/>
        <w:jc w:val="both"/>
        <w:rPr>
          <w:rFonts w:ascii="Times New Roman" w:hAnsi="Times New Roman"/>
          <w:sz w:val="24"/>
          <w:szCs w:val="24"/>
        </w:rPr>
      </w:pPr>
      <w:r w:rsidRPr="00C33088">
        <w:rPr>
          <w:rFonts w:ascii="Times New Roman" w:hAnsi="Times New Roman"/>
          <w:sz w:val="24"/>
          <w:szCs w:val="24"/>
        </w:rPr>
        <w:t>An investigation into the factors responsible for mass failure among students in Kwara State College of Education Ilorin.</w:t>
      </w:r>
    </w:p>
    <w:p w:rsidR="002C286B" w:rsidRPr="00C33088" w:rsidRDefault="002C286B" w:rsidP="00C33088">
      <w:pPr>
        <w:pStyle w:val="ListParagraph"/>
        <w:numPr>
          <w:ilvl w:val="0"/>
          <w:numId w:val="46"/>
        </w:numPr>
        <w:spacing w:after="0" w:line="480" w:lineRule="auto"/>
        <w:ind w:left="720"/>
        <w:jc w:val="both"/>
        <w:rPr>
          <w:rFonts w:ascii="Times New Roman" w:hAnsi="Times New Roman"/>
          <w:sz w:val="24"/>
          <w:szCs w:val="24"/>
        </w:rPr>
      </w:pPr>
      <w:r w:rsidRPr="00C33088">
        <w:rPr>
          <w:rFonts w:ascii="Times New Roman" w:hAnsi="Times New Roman"/>
          <w:w w:val="105"/>
          <w:sz w:val="24"/>
          <w:szCs w:val="24"/>
        </w:rPr>
        <w:t>A critical analysis of causes and solutions to examination malpractices: A study of selected senior secondary schools in Ilorin West Local Government Area, Kwara State.</w:t>
      </w:r>
    </w:p>
    <w:p w:rsidR="002C286B" w:rsidRPr="00C33088" w:rsidRDefault="002C286B" w:rsidP="00C33088">
      <w:pPr>
        <w:spacing w:after="0" w:line="480" w:lineRule="auto"/>
        <w:jc w:val="center"/>
        <w:rPr>
          <w:rFonts w:ascii="Times New Roman" w:hAnsi="Times New Roman"/>
          <w:b/>
          <w:sz w:val="24"/>
          <w:szCs w:val="24"/>
        </w:rPr>
      </w:pPr>
      <w:r w:rsidRPr="00C33088">
        <w:rPr>
          <w:bCs/>
          <w:sz w:val="24"/>
          <w:szCs w:val="24"/>
        </w:rPr>
        <w:br w:type="page"/>
      </w:r>
      <w:r w:rsidRPr="00C33088">
        <w:rPr>
          <w:rFonts w:ascii="Times New Roman" w:hAnsi="Times New Roman"/>
          <w:b/>
          <w:sz w:val="24"/>
          <w:szCs w:val="24"/>
        </w:rPr>
        <w:lastRenderedPageBreak/>
        <w:t>REFERENCES</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Adamu, H. (20</w:t>
      </w:r>
      <w:r w:rsidR="00122559" w:rsidRPr="00C33088">
        <w:rPr>
          <w:rFonts w:ascii="Times New Roman" w:hAnsi="Times New Roman"/>
          <w:sz w:val="24"/>
          <w:szCs w:val="24"/>
        </w:rPr>
        <w:t>17</w:t>
      </w:r>
      <w:r w:rsidRPr="00C33088">
        <w:rPr>
          <w:rFonts w:ascii="Times New Roman" w:hAnsi="Times New Roman"/>
          <w:sz w:val="24"/>
          <w:szCs w:val="24"/>
        </w:rPr>
        <w:t xml:space="preserve">). Indiscipline in Nigeria institutions: Causes, effects and solution in Ehioruwa, A.O. (Ed). </w:t>
      </w:r>
      <w:r w:rsidRPr="00C33088">
        <w:rPr>
          <w:rFonts w:ascii="Times New Roman" w:hAnsi="Times New Roman"/>
          <w:iCs/>
          <w:sz w:val="24"/>
          <w:szCs w:val="24"/>
        </w:rPr>
        <w:t xml:space="preserve">Etiology Effect and control of Malignancies in Nigeria Education, </w:t>
      </w:r>
      <w:r w:rsidRPr="00C33088">
        <w:rPr>
          <w:rFonts w:ascii="Times New Roman" w:hAnsi="Times New Roman"/>
          <w:sz w:val="24"/>
          <w:szCs w:val="24"/>
        </w:rPr>
        <w:t>13-22. Zaria: CPSE Publishers.</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Adamu, M. (201</w:t>
      </w:r>
      <w:r w:rsidR="00122559" w:rsidRPr="00C33088">
        <w:rPr>
          <w:rFonts w:ascii="Times New Roman" w:hAnsi="Times New Roman"/>
          <w:sz w:val="24"/>
          <w:szCs w:val="24"/>
        </w:rPr>
        <w:t>6</w:t>
      </w:r>
      <w:r w:rsidRPr="00C33088">
        <w:rPr>
          <w:rFonts w:ascii="Times New Roman" w:hAnsi="Times New Roman"/>
          <w:sz w:val="24"/>
          <w:szCs w:val="24"/>
        </w:rPr>
        <w:t>). Examination malpractice” A paper presented at the 4th Annual special and prize given day ceremony of Federal Government College, Daura, Katsina State.</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Adamu, M.F. (20</w:t>
      </w:r>
      <w:r w:rsidR="00122559" w:rsidRPr="00C33088">
        <w:rPr>
          <w:rFonts w:ascii="Times New Roman" w:hAnsi="Times New Roman"/>
          <w:color w:val="000000"/>
          <w:sz w:val="24"/>
          <w:szCs w:val="24"/>
        </w:rPr>
        <w:t>18</w:t>
      </w:r>
      <w:r w:rsidRPr="00C33088">
        <w:rPr>
          <w:rFonts w:ascii="Times New Roman" w:hAnsi="Times New Roman"/>
          <w:color w:val="000000"/>
          <w:sz w:val="24"/>
          <w:szCs w:val="24"/>
        </w:rPr>
        <w:t xml:space="preserve">). </w:t>
      </w:r>
      <w:r w:rsidRPr="00C33088">
        <w:rPr>
          <w:rFonts w:ascii="Times New Roman" w:hAnsi="Times New Roman"/>
          <w:iCs/>
          <w:color w:val="000000"/>
          <w:sz w:val="24"/>
          <w:szCs w:val="24"/>
        </w:rPr>
        <w:t>Assessment and Examination: the Pathways to Educational Development, 9th Inaugural Lecture</w:t>
      </w:r>
      <w:r w:rsidRPr="00C33088">
        <w:rPr>
          <w:rFonts w:ascii="Times New Roman" w:hAnsi="Times New Roman"/>
          <w:color w:val="000000"/>
          <w:sz w:val="24"/>
          <w:szCs w:val="24"/>
        </w:rPr>
        <w:t>. Ado-Ekiti: Ekiti State University</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Adekale, A. (201</w:t>
      </w:r>
      <w:r w:rsidR="00122559" w:rsidRPr="00C33088">
        <w:rPr>
          <w:rFonts w:ascii="Times New Roman" w:hAnsi="Times New Roman"/>
          <w:sz w:val="24"/>
          <w:szCs w:val="24"/>
        </w:rPr>
        <w:t>8</w:t>
      </w:r>
      <w:r w:rsidRPr="00C33088">
        <w:rPr>
          <w:rFonts w:ascii="Times New Roman" w:hAnsi="Times New Roman"/>
          <w:sz w:val="24"/>
          <w:szCs w:val="24"/>
        </w:rPr>
        <w:t xml:space="preserve">). Incidence and causes of examination malpractices among students Nigerian. </w:t>
      </w:r>
      <w:r w:rsidRPr="00C33088">
        <w:rPr>
          <w:rFonts w:ascii="Times New Roman" w:hAnsi="Times New Roman"/>
          <w:i/>
          <w:sz w:val="24"/>
          <w:szCs w:val="24"/>
        </w:rPr>
        <w:t>Journal of Educational Foundations, 4(1), 18-4 1.</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Adenipekun, O. (2014). Examination Malpractices and multibillion naira business Vanguard Retrieved July 19, 20</w:t>
      </w:r>
      <w:r w:rsidR="00122559" w:rsidRPr="00C33088">
        <w:rPr>
          <w:rFonts w:ascii="Times New Roman" w:hAnsi="Times New Roman"/>
          <w:sz w:val="24"/>
          <w:szCs w:val="24"/>
        </w:rPr>
        <w:t>14</w:t>
      </w:r>
      <w:r w:rsidRPr="00C33088">
        <w:rPr>
          <w:rFonts w:ascii="Times New Roman" w:hAnsi="Times New Roman"/>
          <w:sz w:val="24"/>
          <w:szCs w:val="24"/>
        </w:rPr>
        <w:t xml:space="preserve"> from website: htt://www.sdnetwork.kabissa.org.</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Ajah, N.E &amp; Egole, N.E (201</w:t>
      </w:r>
      <w:r w:rsidR="00122559" w:rsidRPr="00C33088">
        <w:rPr>
          <w:rFonts w:ascii="Times New Roman" w:hAnsi="Times New Roman"/>
          <w:sz w:val="24"/>
          <w:szCs w:val="24"/>
        </w:rPr>
        <w:t>7</w:t>
      </w:r>
      <w:r w:rsidRPr="00C33088">
        <w:rPr>
          <w:rFonts w:ascii="Times New Roman" w:hAnsi="Times New Roman"/>
          <w:sz w:val="24"/>
          <w:szCs w:val="24"/>
        </w:rPr>
        <w:t xml:space="preserve">), Strategies for controlling existing examination malpractices in Nigerian Universities. A case study of Imo State University. </w:t>
      </w:r>
      <w:r w:rsidRPr="00C33088">
        <w:rPr>
          <w:rFonts w:ascii="Times New Roman" w:hAnsi="Times New Roman"/>
          <w:iCs/>
          <w:sz w:val="24"/>
          <w:szCs w:val="24"/>
        </w:rPr>
        <w:t xml:space="preserve">Unpublished B.Sc Ed Project. </w:t>
      </w:r>
      <w:r w:rsidRPr="00C33088">
        <w:rPr>
          <w:rFonts w:ascii="Times New Roman" w:hAnsi="Times New Roman"/>
          <w:sz w:val="24"/>
          <w:szCs w:val="24"/>
        </w:rPr>
        <w:t>Imo State University, Owerri.</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Ali, O.A. (2016). The Counseling Implications of Examination Malpractice in College of Education Jalingo. </w:t>
      </w:r>
      <w:r w:rsidRPr="00C33088">
        <w:rPr>
          <w:rFonts w:ascii="Times New Roman" w:hAnsi="Times New Roman"/>
          <w:i/>
          <w:iCs/>
          <w:color w:val="000000"/>
          <w:sz w:val="24"/>
          <w:szCs w:val="24"/>
        </w:rPr>
        <w:t xml:space="preserve"> Nigerian Journal of Science, Technology and Environmental Education, </w:t>
      </w:r>
      <w:r w:rsidRPr="00C33088">
        <w:rPr>
          <w:rFonts w:ascii="Times New Roman" w:hAnsi="Times New Roman"/>
          <w:color w:val="000000"/>
          <w:sz w:val="24"/>
          <w:szCs w:val="24"/>
        </w:rPr>
        <w:t>3(1): 58 - 63.</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Aminu, J (2016). “Examination Malpractice in Nigeria: Roots, sustenance, endemicity, dangers and assailance”. Key note Address Delivered in a Two-Day summit on Examination malpractice in Nigeria organized by the House of Representative committee on Education Held at the Shehu Musa Yar’Adua Centre, Abuja, August 15-16, 2006.</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Aso Rock (2014). Examination malpractice and our future as a nation. Retreived 05.04.12 from http://www.asorock.com/people/asorockdefault </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Badmus, G.A. (2016). “Accountability in teaching/learning environment an d examination malpractices”. A paper presented at a Two-Day summit on Examination Malpractice in Nigeria organized by the House of Representatives Committee on Education Held at the Shehu Musa Yar’Adua Centre Abuja, August 15-16, 2006.</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Balogun, J. (2016). Examination Malpractices and the Nigerian Society. </w:t>
      </w:r>
      <w:r w:rsidRPr="00C33088">
        <w:rPr>
          <w:rFonts w:ascii="Times New Roman" w:hAnsi="Times New Roman"/>
          <w:i/>
          <w:iCs/>
          <w:color w:val="000000"/>
          <w:sz w:val="24"/>
          <w:szCs w:val="24"/>
        </w:rPr>
        <w:t>The Jos Journal of Education</w:t>
      </w:r>
      <w:r w:rsidRPr="00C33088">
        <w:rPr>
          <w:rFonts w:ascii="Times New Roman" w:hAnsi="Times New Roman"/>
          <w:color w:val="000000"/>
          <w:sz w:val="24"/>
          <w:szCs w:val="24"/>
        </w:rPr>
        <w:t>, 4(1), 110 – 116</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lastRenderedPageBreak/>
        <w:t xml:space="preserve">Banwo, C (2016) </w:t>
      </w:r>
      <w:r w:rsidRPr="00C33088">
        <w:rPr>
          <w:rFonts w:ascii="Times New Roman" w:hAnsi="Times New Roman"/>
          <w:i/>
          <w:iCs/>
          <w:color w:val="000000"/>
          <w:sz w:val="24"/>
          <w:szCs w:val="24"/>
        </w:rPr>
        <w:t>New Directions of ICT Use in Education</w:t>
      </w:r>
      <w:r w:rsidRPr="00C33088">
        <w:rPr>
          <w:rFonts w:ascii="Times New Roman" w:hAnsi="Times New Roman"/>
          <w:color w:val="000000"/>
          <w:sz w:val="24"/>
          <w:szCs w:val="24"/>
        </w:rPr>
        <w:t xml:space="preserve">. (Retrieved from </w:t>
      </w:r>
      <w:r w:rsidRPr="00C33088">
        <w:rPr>
          <w:rFonts w:ascii="Times New Roman" w:hAnsi="Times New Roman"/>
          <w:color w:val="0000FF"/>
          <w:sz w:val="24"/>
          <w:szCs w:val="24"/>
        </w:rPr>
        <w:t xml:space="preserve">http://www.unesco.org/education/educprog/lwf/dl/edict.pdf </w:t>
      </w:r>
      <w:r w:rsidRPr="00C33088">
        <w:rPr>
          <w:rFonts w:ascii="Times New Roman" w:hAnsi="Times New Roman"/>
          <w:color w:val="000000"/>
          <w:sz w:val="24"/>
          <w:szCs w:val="24"/>
        </w:rPr>
        <w:t>)</w:t>
      </w:r>
    </w:p>
    <w:p w:rsidR="002C286B" w:rsidRPr="00C33088" w:rsidRDefault="002C286B" w:rsidP="00C56985">
      <w:pPr>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Bello, B.F. (2017). Malpractice: PRO Caution student WAEC. A House Journal of the one the single Epacris Traunia In Higher institution of learning. New Nigeria.</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Bernard, M.O, (2018). Examination malpractice in tertiary institution, in Nigeria. Types, Causes, Effect and solution unpublished.</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Bunza, M.M. (2016). The role of the teacher in promoting Examination ethics. Paper presented at the Exam Ethics Conference phase II.</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 xml:space="preserve">Chukwuemeka, I.V. (2012). </w:t>
      </w:r>
      <w:r w:rsidRPr="00C33088">
        <w:rPr>
          <w:rFonts w:ascii="Times New Roman" w:hAnsi="Times New Roman"/>
          <w:iCs/>
          <w:sz w:val="24"/>
          <w:szCs w:val="24"/>
        </w:rPr>
        <w:t xml:space="preserve">The Challenges of Examination Irregularities. </w:t>
      </w:r>
      <w:r w:rsidRPr="00C33088">
        <w:rPr>
          <w:rFonts w:ascii="Times New Roman" w:hAnsi="Times New Roman"/>
          <w:sz w:val="24"/>
          <w:szCs w:val="24"/>
        </w:rPr>
        <w:t>Lagos: Public relation department, West African Examination Council.</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Curran, J. (2011). “Decline of male enrollment in secondary school II,” </w:t>
      </w:r>
      <w:r w:rsidRPr="00C33088">
        <w:rPr>
          <w:rFonts w:ascii="Times New Roman" w:hAnsi="Times New Roman"/>
          <w:i/>
          <w:iCs/>
          <w:color w:val="000000"/>
          <w:sz w:val="24"/>
          <w:szCs w:val="24"/>
        </w:rPr>
        <w:t xml:space="preserve">Daily Star, </w:t>
      </w:r>
      <w:r w:rsidRPr="00C33088">
        <w:rPr>
          <w:rFonts w:ascii="Times New Roman" w:hAnsi="Times New Roman"/>
          <w:color w:val="000000"/>
          <w:sz w:val="24"/>
          <w:szCs w:val="24"/>
        </w:rPr>
        <w:t>a Nigerian daily newspaper, p. 11.</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Curran, M. &amp; Doherty, S.A. (2016). Confronting Environmental Issues in Examination Malpractice: Societal and Professional Support. </w:t>
      </w:r>
      <w:r w:rsidRPr="00C33088">
        <w:rPr>
          <w:rFonts w:ascii="Times New Roman" w:hAnsi="Times New Roman"/>
          <w:i/>
          <w:iCs/>
          <w:color w:val="000000"/>
          <w:sz w:val="24"/>
          <w:szCs w:val="24"/>
        </w:rPr>
        <w:t xml:space="preserve">A Paper presented at a Two-Day summit on Examination Malpractice in Nigeria </w:t>
      </w:r>
      <w:r w:rsidRPr="00C33088">
        <w:rPr>
          <w:rFonts w:ascii="Times New Roman" w:hAnsi="Times New Roman"/>
          <w:color w:val="000000"/>
          <w:sz w:val="24"/>
          <w:szCs w:val="24"/>
        </w:rPr>
        <w:t>organized by the House of Representatives committee on Education Held at the Shehu Musa Yar'Adua Centre; Abuia. August 15-16.</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Didu Ojerinde S.O. (2010). Different dimensions of cheating in University examination. Ife Journal of Educational Studies 7 (1), 17 - 29.</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Dike, S (2016). </w:t>
      </w:r>
      <w:r w:rsidRPr="00C33088">
        <w:rPr>
          <w:rFonts w:ascii="Times New Roman" w:hAnsi="Times New Roman"/>
          <w:i/>
          <w:iCs/>
          <w:color w:val="000000"/>
          <w:sz w:val="24"/>
          <w:szCs w:val="24"/>
        </w:rPr>
        <w:t>Evils in Nigerian Education System</w:t>
      </w:r>
      <w:r w:rsidRPr="00C33088">
        <w:rPr>
          <w:rFonts w:ascii="Times New Roman" w:hAnsi="Times New Roman"/>
          <w:color w:val="000000"/>
          <w:sz w:val="24"/>
          <w:szCs w:val="24"/>
        </w:rPr>
        <w:t>. Asaba: Frontier Glory Publishers Limited</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Ebeh, H. N. (2019). ‘‘Examination Malpractices in Nigeria: Causes and its Effects’’, in O. Nwafor, C. Mordi &amp; N. Nwaka (Ed.), ‘‘</w:t>
      </w:r>
      <w:r w:rsidRPr="00C33088">
        <w:rPr>
          <w:rFonts w:ascii="Times New Roman" w:hAnsi="Times New Roman"/>
          <w:i/>
          <w:iCs/>
          <w:sz w:val="24"/>
          <w:szCs w:val="24"/>
        </w:rPr>
        <w:t xml:space="preserve">Examination Malpractices in Nigeria’’, </w:t>
      </w:r>
      <w:r w:rsidRPr="00C33088">
        <w:rPr>
          <w:rFonts w:ascii="Times New Roman" w:hAnsi="Times New Roman"/>
          <w:sz w:val="24"/>
          <w:szCs w:val="24"/>
        </w:rPr>
        <w:t>Onitsha: West and Solomon Publishing Company Ltd, 1-702.</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Editorial (2018). Decay in public education system. </w:t>
      </w:r>
      <w:r w:rsidRPr="00C33088">
        <w:rPr>
          <w:rFonts w:ascii="Times New Roman" w:hAnsi="Times New Roman"/>
          <w:i/>
          <w:iCs/>
          <w:color w:val="000000"/>
          <w:sz w:val="24"/>
          <w:szCs w:val="24"/>
        </w:rPr>
        <w:t xml:space="preserve">The Punch, </w:t>
      </w:r>
      <w:r w:rsidRPr="00C33088">
        <w:rPr>
          <w:rFonts w:ascii="Times New Roman" w:hAnsi="Times New Roman"/>
          <w:color w:val="000000"/>
          <w:sz w:val="24"/>
          <w:szCs w:val="24"/>
        </w:rPr>
        <w:t>December 19th, pp.15</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 xml:space="preserve">Edukugho, E. (2014). Why government black listed 324 schools. </w:t>
      </w:r>
      <w:r w:rsidRPr="00C33088">
        <w:rPr>
          <w:rFonts w:ascii="Times New Roman" w:hAnsi="Times New Roman"/>
          <w:iCs/>
          <w:sz w:val="24"/>
          <w:szCs w:val="24"/>
        </w:rPr>
        <w:t xml:space="preserve">Vanguard. </w:t>
      </w:r>
      <w:r w:rsidRPr="00C33088">
        <w:rPr>
          <w:rFonts w:ascii="Times New Roman" w:hAnsi="Times New Roman"/>
          <w:sz w:val="24"/>
          <w:szCs w:val="24"/>
        </w:rPr>
        <w:t>Thursday February, 22, p. 38.</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Emaikwu, S. O. </w:t>
      </w:r>
      <w:r w:rsidRPr="00C33088">
        <w:rPr>
          <w:rFonts w:ascii="Times New Roman" w:hAnsi="Times New Roman"/>
          <w:sz w:val="24"/>
          <w:szCs w:val="24"/>
        </w:rPr>
        <w:t>&amp;</w:t>
      </w:r>
      <w:r w:rsidRPr="00C33088">
        <w:rPr>
          <w:rFonts w:ascii="Times New Roman" w:hAnsi="Times New Roman"/>
          <w:color w:val="000000"/>
          <w:sz w:val="24"/>
          <w:szCs w:val="24"/>
        </w:rPr>
        <w:t xml:space="preserve"> Eba, E. (2017). Examination malpractices in tertiary institutions: Implications and the way forward. In Akubue, A.U. and Enyi, D. (Eds.). </w:t>
      </w:r>
      <w:r w:rsidRPr="00C33088">
        <w:rPr>
          <w:rFonts w:ascii="Times New Roman" w:hAnsi="Times New Roman"/>
          <w:i/>
          <w:iCs/>
          <w:color w:val="000000"/>
          <w:sz w:val="24"/>
          <w:szCs w:val="24"/>
        </w:rPr>
        <w:t>Crises and Challenges in Higher Education in Developing Countries</w:t>
      </w:r>
      <w:r w:rsidRPr="00C33088">
        <w:rPr>
          <w:rFonts w:ascii="Times New Roman" w:hAnsi="Times New Roman"/>
          <w:color w:val="000000"/>
          <w:sz w:val="24"/>
          <w:szCs w:val="24"/>
        </w:rPr>
        <w:t>. Nsukka: University of Nigeria.</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i/>
          <w:iCs/>
          <w:color w:val="000000"/>
          <w:sz w:val="24"/>
          <w:szCs w:val="24"/>
        </w:rPr>
      </w:pPr>
      <w:r w:rsidRPr="00C33088">
        <w:rPr>
          <w:rFonts w:ascii="Times New Roman" w:hAnsi="Times New Roman"/>
          <w:color w:val="000000"/>
          <w:sz w:val="24"/>
          <w:szCs w:val="24"/>
        </w:rPr>
        <w:t xml:space="preserve">Eneh, O.C. (2016). </w:t>
      </w:r>
      <w:r w:rsidRPr="00C33088">
        <w:rPr>
          <w:rFonts w:ascii="Times New Roman" w:hAnsi="Times New Roman"/>
          <w:iCs/>
          <w:color w:val="000000"/>
          <w:sz w:val="24"/>
          <w:szCs w:val="24"/>
        </w:rPr>
        <w:t xml:space="preserve">Small and medium enterprises in southeast Nigeria: Problems and solutions, </w:t>
      </w:r>
      <w:r w:rsidRPr="00C33088">
        <w:rPr>
          <w:rFonts w:ascii="Times New Roman" w:hAnsi="Times New Roman"/>
          <w:color w:val="000000"/>
          <w:sz w:val="24"/>
          <w:szCs w:val="24"/>
        </w:rPr>
        <w:t>Enugu: Welfare and Indusrtial Promotions (WIPRO) International</w:t>
      </w:r>
      <w:r w:rsidRPr="00C33088">
        <w:rPr>
          <w:rFonts w:ascii="Times New Roman" w:hAnsi="Times New Roman"/>
          <w:i/>
          <w:iCs/>
          <w:color w:val="000000"/>
          <w:sz w:val="24"/>
          <w:szCs w:val="24"/>
        </w:rPr>
        <w:t>.</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lastRenderedPageBreak/>
        <w:t xml:space="preserve">Eneh, O.C. (2019). “Unemployment Conundrum: An Analysis of Databased Trends, Government and Other Interventions, Solutions and Implications for Nigeria’s Development,” </w:t>
      </w:r>
      <w:r w:rsidRPr="00C33088">
        <w:rPr>
          <w:rFonts w:ascii="Times New Roman" w:hAnsi="Times New Roman"/>
          <w:i/>
          <w:iCs/>
          <w:color w:val="000000"/>
          <w:sz w:val="24"/>
          <w:szCs w:val="24"/>
        </w:rPr>
        <w:t xml:space="preserve">Sustainable Human Development Review, </w:t>
      </w:r>
      <w:r w:rsidRPr="00C33088">
        <w:rPr>
          <w:rFonts w:ascii="Times New Roman" w:hAnsi="Times New Roman"/>
          <w:color w:val="000000"/>
          <w:sz w:val="24"/>
          <w:szCs w:val="24"/>
        </w:rPr>
        <w:t>1(2): 97-116.</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Eneh, O.C. and Owo, N.J. (2016). “Education Reforms in Nigerian University System: A Critique and Suggested Strategies,” </w:t>
      </w:r>
      <w:r w:rsidRPr="00C33088">
        <w:rPr>
          <w:rFonts w:ascii="Times New Roman" w:hAnsi="Times New Roman"/>
          <w:i/>
          <w:iCs/>
          <w:color w:val="000000"/>
          <w:sz w:val="24"/>
          <w:szCs w:val="24"/>
        </w:rPr>
        <w:t xml:space="preserve">Knowledge Review, </w:t>
      </w:r>
      <w:r w:rsidRPr="00C33088">
        <w:rPr>
          <w:rFonts w:ascii="Times New Roman" w:hAnsi="Times New Roman"/>
          <w:color w:val="000000"/>
          <w:sz w:val="24"/>
          <w:szCs w:val="24"/>
        </w:rPr>
        <w:t>19(1): 97-106.</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Eromosele</w:t>
      </w:r>
      <w:r w:rsidR="00122559" w:rsidRPr="00C33088">
        <w:rPr>
          <w:rFonts w:ascii="Times New Roman" w:hAnsi="Times New Roman"/>
          <w:color w:val="000000"/>
          <w:sz w:val="24"/>
          <w:szCs w:val="24"/>
        </w:rPr>
        <w:t>, M.I. (201</w:t>
      </w:r>
      <w:r w:rsidRPr="00C33088">
        <w:rPr>
          <w:rFonts w:ascii="Times New Roman" w:hAnsi="Times New Roman"/>
          <w:color w:val="000000"/>
          <w:sz w:val="24"/>
          <w:szCs w:val="24"/>
        </w:rPr>
        <w:t xml:space="preserve">8). </w:t>
      </w:r>
      <w:r w:rsidRPr="00C33088">
        <w:rPr>
          <w:rFonts w:ascii="Times New Roman" w:hAnsi="Times New Roman"/>
          <w:i/>
          <w:iCs/>
          <w:color w:val="000000"/>
          <w:sz w:val="24"/>
          <w:szCs w:val="24"/>
        </w:rPr>
        <w:t xml:space="preserve">Ethics, Religion and Society: Biblical. Traditional and Contemporary Perspectives. </w:t>
      </w:r>
      <w:r w:rsidRPr="00C33088">
        <w:rPr>
          <w:rFonts w:ascii="Times New Roman" w:hAnsi="Times New Roman"/>
          <w:color w:val="000000"/>
          <w:sz w:val="24"/>
          <w:szCs w:val="24"/>
        </w:rPr>
        <w:t>Nsukka: Prize Publishers.</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Etim, F.E.E. (20</w:t>
      </w:r>
      <w:r w:rsidR="00122559" w:rsidRPr="00C33088">
        <w:rPr>
          <w:rFonts w:ascii="Times New Roman" w:hAnsi="Times New Roman"/>
          <w:sz w:val="24"/>
          <w:szCs w:val="24"/>
        </w:rPr>
        <w:t>17</w:t>
      </w:r>
      <w:r w:rsidRPr="00C33088">
        <w:rPr>
          <w:rFonts w:ascii="Times New Roman" w:hAnsi="Times New Roman"/>
          <w:sz w:val="24"/>
          <w:szCs w:val="24"/>
        </w:rPr>
        <w:t xml:space="preserve">). ‘‘Integrating Information Handling Skills into the Curriculum: A Panacea for Educational Reforms in Secondary Schools in Nigeria’’, </w:t>
      </w:r>
      <w:r w:rsidRPr="00C33088">
        <w:rPr>
          <w:rFonts w:ascii="Times New Roman" w:hAnsi="Times New Roman"/>
          <w:i/>
          <w:iCs/>
          <w:sz w:val="24"/>
          <w:szCs w:val="24"/>
        </w:rPr>
        <w:t xml:space="preserve">Nigerian Libraries </w:t>
      </w:r>
      <w:r w:rsidRPr="00C33088">
        <w:rPr>
          <w:rFonts w:ascii="Times New Roman" w:hAnsi="Times New Roman"/>
          <w:sz w:val="24"/>
          <w:szCs w:val="24"/>
        </w:rPr>
        <w:t>36(1&amp;2), 25.</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Examination Malpractice Act (2017). </w:t>
      </w:r>
      <w:r w:rsidRPr="00C33088">
        <w:rPr>
          <w:rFonts w:ascii="Times New Roman" w:hAnsi="Times New Roman"/>
          <w:i/>
          <w:iCs/>
          <w:color w:val="000000"/>
          <w:sz w:val="24"/>
          <w:szCs w:val="24"/>
        </w:rPr>
        <w:t xml:space="preserve">‘Examination Malpractice: Meaning’ </w:t>
      </w:r>
      <w:r w:rsidRPr="00C33088">
        <w:rPr>
          <w:rFonts w:ascii="Times New Roman" w:hAnsi="Times New Roman"/>
          <w:color w:val="000000"/>
          <w:sz w:val="24"/>
          <w:szCs w:val="24"/>
        </w:rPr>
        <w:t xml:space="preserve">(Retrieved from </w:t>
      </w:r>
      <w:r w:rsidRPr="00C33088">
        <w:rPr>
          <w:rFonts w:ascii="Times New Roman" w:hAnsi="Times New Roman"/>
          <w:color w:val="0000FF"/>
          <w:sz w:val="24"/>
          <w:szCs w:val="24"/>
        </w:rPr>
        <w:t xml:space="preserve">http://ozelacademy.com/EJESV1N3_1.pdf_br </w:t>
      </w:r>
      <w:r w:rsidRPr="00C33088">
        <w:rPr>
          <w:rFonts w:ascii="Times New Roman" w:hAnsi="Times New Roman"/>
          <w:color w:val="000000"/>
          <w:sz w:val="24"/>
          <w:szCs w:val="24"/>
        </w:rPr>
        <w:t>)</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 xml:space="preserve">Fagbemi, J.O. (2011).  Assessment and Examination Malpractice. In Aghenta J.A. &amp; Lassa, P.N (Eds). </w:t>
      </w:r>
      <w:r w:rsidRPr="00C33088">
        <w:rPr>
          <w:rFonts w:ascii="Times New Roman" w:hAnsi="Times New Roman"/>
          <w:iCs/>
          <w:sz w:val="24"/>
          <w:szCs w:val="24"/>
        </w:rPr>
        <w:t xml:space="preserve">Proceedings, of the 16th Annual congress of the Nigerian Academy of Education, </w:t>
      </w:r>
      <w:r w:rsidRPr="00C33088">
        <w:rPr>
          <w:rFonts w:ascii="Times New Roman" w:hAnsi="Times New Roman"/>
          <w:sz w:val="24"/>
          <w:szCs w:val="24"/>
        </w:rPr>
        <w:t>pp. 82-100, Jos. The Nigerian Academy of Education.</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Fatai, K. (2015). Causes, implications and solutions to examination malpractices in Ilorin East Local Government Secondary Schools. An unpublished 'B.Ed. projects, Department of Arts and Social Science, University of Ilorin, Ilorin.</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Fatai, K. (2016).‘‘Causes, Implications and Solutions to Examination Malpractices in Ilorin East Local Government Secondary Schools”, Unpublished Thesis, B. Ed Project of Arts and Social Science, University of Ilorin, Ilorin.</w:t>
      </w:r>
    </w:p>
    <w:p w:rsidR="002C286B" w:rsidRPr="00C33088" w:rsidRDefault="002C286B" w:rsidP="00C56985">
      <w:pPr>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Federal Government of Nigeria (2013), </w:t>
      </w:r>
      <w:r w:rsidRPr="00C33088">
        <w:rPr>
          <w:rFonts w:ascii="Times New Roman" w:hAnsi="Times New Roman"/>
          <w:i/>
          <w:iCs/>
          <w:color w:val="000000"/>
          <w:sz w:val="24"/>
          <w:szCs w:val="24"/>
        </w:rPr>
        <w:t xml:space="preserve">10 Year Strategic Plan, </w:t>
      </w:r>
      <w:r w:rsidRPr="00C33088">
        <w:rPr>
          <w:rFonts w:ascii="Times New Roman" w:hAnsi="Times New Roman"/>
          <w:color w:val="000000"/>
          <w:sz w:val="24"/>
          <w:szCs w:val="24"/>
        </w:rPr>
        <w:t>Draft 8, March 5, Abuja: Federal Ministry of Education.</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Federal Republic of Nigeria (2016). National Policy on Education. Lagos: FME Government Press.</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 xml:space="preserve">Fuller, B. (2007). What school factors raise achievement in the third world? </w:t>
      </w:r>
      <w:r w:rsidRPr="00C33088">
        <w:rPr>
          <w:rFonts w:ascii="Times New Roman" w:hAnsi="Times New Roman"/>
          <w:iCs/>
          <w:sz w:val="24"/>
          <w:szCs w:val="24"/>
        </w:rPr>
        <w:t xml:space="preserve">Review of Education Research, </w:t>
      </w:r>
      <w:r w:rsidRPr="00C33088">
        <w:rPr>
          <w:rFonts w:ascii="Times New Roman" w:hAnsi="Times New Roman"/>
          <w:sz w:val="24"/>
          <w:szCs w:val="24"/>
        </w:rPr>
        <w:t>57 (3), pp. 255-292.</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Gbagolo, H. (2016). “Examination malpractice in Nigeria: A review of literature,” </w:t>
      </w:r>
      <w:r w:rsidRPr="00C33088">
        <w:rPr>
          <w:rFonts w:ascii="Times New Roman" w:hAnsi="Times New Roman"/>
          <w:i/>
          <w:iCs/>
          <w:color w:val="000000"/>
          <w:sz w:val="24"/>
          <w:szCs w:val="24"/>
        </w:rPr>
        <w:t xml:space="preserve">Continental Journal of Education Research, </w:t>
      </w:r>
      <w:r w:rsidRPr="00C33088">
        <w:rPr>
          <w:rFonts w:ascii="Times New Roman" w:hAnsi="Times New Roman"/>
          <w:color w:val="000000"/>
          <w:sz w:val="24"/>
          <w:szCs w:val="24"/>
        </w:rPr>
        <w:t xml:space="preserve">4 (3): 34-43.Pdf. Available at </w:t>
      </w:r>
      <w:r w:rsidRPr="00C33088">
        <w:rPr>
          <w:rFonts w:ascii="Times New Roman" w:hAnsi="Times New Roman"/>
          <w:color w:val="0000FF"/>
          <w:sz w:val="24"/>
          <w:szCs w:val="24"/>
        </w:rPr>
        <w:t xml:space="preserve">http://www.wiloludjournal.com </w:t>
      </w:r>
      <w:r w:rsidRPr="00C33088">
        <w:rPr>
          <w:rFonts w:ascii="Times New Roman" w:hAnsi="Times New Roman"/>
          <w:color w:val="000000"/>
          <w:sz w:val="24"/>
          <w:szCs w:val="24"/>
        </w:rPr>
        <w:t>Accessed 8/27/16.</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lastRenderedPageBreak/>
        <w:t xml:space="preserve">Hinman, L. (2016). </w:t>
      </w:r>
      <w:r w:rsidRPr="00C33088">
        <w:rPr>
          <w:rFonts w:ascii="Times New Roman" w:hAnsi="Times New Roman"/>
          <w:iCs/>
          <w:color w:val="000000"/>
          <w:sz w:val="24"/>
          <w:szCs w:val="24"/>
        </w:rPr>
        <w:t xml:space="preserve">Approaches to Cheating and Plagiarism. </w:t>
      </w:r>
      <w:r w:rsidRPr="00C33088">
        <w:rPr>
          <w:rFonts w:ascii="Times New Roman" w:hAnsi="Times New Roman"/>
          <w:color w:val="000000"/>
          <w:sz w:val="24"/>
          <w:szCs w:val="24"/>
        </w:rPr>
        <w:t xml:space="preserve">(Retrieved from </w:t>
      </w:r>
      <w:r w:rsidRPr="00C33088">
        <w:rPr>
          <w:rFonts w:ascii="Times New Roman" w:hAnsi="Times New Roman"/>
          <w:color w:val="0000FF"/>
          <w:sz w:val="24"/>
          <w:szCs w:val="24"/>
        </w:rPr>
        <w:t>http://www.academicintegrity.org/values.asp</w:t>
      </w:r>
      <w:r w:rsidRPr="00C33088">
        <w:rPr>
          <w:rFonts w:ascii="Times New Roman" w:hAnsi="Times New Roman"/>
          <w:color w:val="000000"/>
          <w:sz w:val="24"/>
          <w:szCs w:val="24"/>
        </w:rPr>
        <w:t>)</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Hornby, A. (2016). </w:t>
      </w:r>
      <w:r w:rsidRPr="00C33088">
        <w:rPr>
          <w:rFonts w:ascii="Times New Roman" w:hAnsi="Times New Roman"/>
          <w:i/>
          <w:iCs/>
          <w:color w:val="000000"/>
          <w:sz w:val="24"/>
          <w:szCs w:val="24"/>
        </w:rPr>
        <w:t>Oxford Advanced Learner’s Dictionary. 5th ed</w:t>
      </w:r>
      <w:r w:rsidRPr="00C33088">
        <w:rPr>
          <w:rFonts w:ascii="Times New Roman" w:hAnsi="Times New Roman"/>
          <w:color w:val="000000"/>
          <w:sz w:val="24"/>
          <w:szCs w:val="24"/>
        </w:rPr>
        <w:t>. Oxford: Oxford University Press</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Ijaiya, N.Y. (2010). Failing schools' and national development: Time for reappraisal of school effectiveness in Nigeria. Nigerian J. Educational Research and Evaluation, 2(2): 42.</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FF"/>
          <w:sz w:val="24"/>
          <w:szCs w:val="24"/>
        </w:rPr>
      </w:pPr>
      <w:r w:rsidRPr="00C33088">
        <w:rPr>
          <w:rFonts w:ascii="Times New Roman" w:hAnsi="Times New Roman"/>
          <w:color w:val="000000"/>
          <w:sz w:val="24"/>
          <w:szCs w:val="24"/>
        </w:rPr>
        <w:t xml:space="preserve">Ijaiya, N.Y.S. (2016). Agents of Examination Malpractice in Nigerian Public Examinations: The strongest Unks. </w:t>
      </w:r>
      <w:r w:rsidRPr="00C33088">
        <w:rPr>
          <w:rFonts w:ascii="Times New Roman" w:hAnsi="Times New Roman"/>
          <w:color w:val="0000FF"/>
          <w:sz w:val="24"/>
          <w:szCs w:val="24"/>
        </w:rPr>
        <w:t>http://naere.org.ng/joUrnalicomplete.pdf</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Ijaiya, Y. (201</w:t>
      </w:r>
      <w:r w:rsidR="00122559" w:rsidRPr="00C33088">
        <w:rPr>
          <w:rFonts w:ascii="Times New Roman" w:hAnsi="Times New Roman"/>
          <w:sz w:val="24"/>
          <w:szCs w:val="24"/>
        </w:rPr>
        <w:t>8</w:t>
      </w:r>
      <w:r w:rsidRPr="00C33088">
        <w:rPr>
          <w:rFonts w:ascii="Times New Roman" w:hAnsi="Times New Roman"/>
          <w:sz w:val="24"/>
          <w:szCs w:val="24"/>
        </w:rPr>
        <w:t>). From quality control to quality assurance: A panacea for quality Education in Nigerian schools.</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Ike, O. (2016). Examination Malpractices: Profile, Causes, Warning Signs, Case Studies, Prevention and Detection strategies. </w:t>
      </w:r>
      <w:r w:rsidRPr="00C33088">
        <w:rPr>
          <w:rFonts w:ascii="Times New Roman" w:hAnsi="Times New Roman"/>
          <w:i/>
          <w:iCs/>
          <w:color w:val="000000"/>
          <w:sz w:val="24"/>
          <w:szCs w:val="24"/>
        </w:rPr>
        <w:t xml:space="preserve">In I. Onyechere (ed) Promoting Examination Ethics: The Challenges of a Collective Responsibility. </w:t>
      </w:r>
      <w:r w:rsidRPr="00C33088">
        <w:rPr>
          <w:rFonts w:ascii="Times New Roman" w:hAnsi="Times New Roman"/>
          <w:color w:val="000000"/>
          <w:sz w:val="24"/>
          <w:szCs w:val="24"/>
        </w:rPr>
        <w:t>Lagos: Potomac Books Publishers.</w:t>
      </w:r>
    </w:p>
    <w:p w:rsidR="002C286B" w:rsidRPr="00C33088" w:rsidRDefault="00122559"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Issa, A.O (2017</w:t>
      </w:r>
      <w:r w:rsidR="002C286B" w:rsidRPr="00C33088">
        <w:rPr>
          <w:rFonts w:ascii="Times New Roman" w:hAnsi="Times New Roman"/>
          <w:color w:val="000000"/>
          <w:sz w:val="24"/>
          <w:szCs w:val="24"/>
        </w:rPr>
        <w:t xml:space="preserve">). The impact of cultism and examination malpractices on the quality of education in the 21st century Nigeria. Retrieved 02.04.12 from www.unilorin.edu.ng/publications/ Issa/Dr.%20Issa%2012.doc </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 xml:space="preserve">Ivowi, U.M.O. (2014), Examination malpractices: profile, causes, warning signs, case studies, prevention and detection strategies in Onyechere, I. </w:t>
      </w:r>
      <w:r w:rsidRPr="00C33088">
        <w:rPr>
          <w:rFonts w:ascii="Times New Roman" w:hAnsi="Times New Roman"/>
          <w:iCs/>
          <w:sz w:val="24"/>
          <w:szCs w:val="24"/>
        </w:rPr>
        <w:t xml:space="preserve">promoting Examination ethics: the challenges of a collective responsibility. </w:t>
      </w:r>
      <w:r w:rsidRPr="00C33088">
        <w:rPr>
          <w:rFonts w:ascii="Times New Roman" w:hAnsi="Times New Roman"/>
          <w:sz w:val="24"/>
          <w:szCs w:val="24"/>
        </w:rPr>
        <w:t>Lagos: Potomac Books.</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Jacob, S. &amp; Lar, T.D. (201</w:t>
      </w:r>
      <w:r w:rsidR="00122559" w:rsidRPr="00C33088">
        <w:rPr>
          <w:rFonts w:ascii="Times New Roman" w:hAnsi="Times New Roman"/>
          <w:sz w:val="24"/>
          <w:szCs w:val="24"/>
        </w:rPr>
        <w:t>7</w:t>
      </w:r>
      <w:r w:rsidRPr="00C33088">
        <w:rPr>
          <w:rFonts w:ascii="Times New Roman" w:hAnsi="Times New Roman"/>
          <w:sz w:val="24"/>
          <w:szCs w:val="24"/>
        </w:rPr>
        <w:t xml:space="preserve">). Forms and reasons for examination malpractice: Implication for National development. </w:t>
      </w:r>
      <w:r w:rsidRPr="00C33088">
        <w:rPr>
          <w:rFonts w:ascii="Times New Roman" w:hAnsi="Times New Roman"/>
          <w:iCs/>
          <w:sz w:val="24"/>
          <w:szCs w:val="24"/>
        </w:rPr>
        <w:t xml:space="preserve">Proceeding of the 16th Annual congress of the Nigerian Academy of Education, </w:t>
      </w:r>
      <w:r w:rsidRPr="00C33088">
        <w:rPr>
          <w:rFonts w:ascii="Times New Roman" w:hAnsi="Times New Roman"/>
          <w:sz w:val="24"/>
          <w:szCs w:val="24"/>
        </w:rPr>
        <w:t>pp. 355-365. Jos: The Nigerian Academy of Education.</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Jegede O.T. (201</w:t>
      </w:r>
      <w:r w:rsidR="00122559" w:rsidRPr="00C33088">
        <w:rPr>
          <w:rFonts w:ascii="Times New Roman" w:hAnsi="Times New Roman"/>
          <w:sz w:val="24"/>
          <w:szCs w:val="24"/>
        </w:rPr>
        <w:t>8</w:t>
      </w:r>
      <w:r w:rsidRPr="00C33088">
        <w:rPr>
          <w:rFonts w:ascii="Times New Roman" w:hAnsi="Times New Roman"/>
          <w:sz w:val="24"/>
          <w:szCs w:val="24"/>
        </w:rPr>
        <w:t>). Checkmating the unabated crisis of examination malpractice in Nigerian educational system</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Jekayinfa, A.A. (2016). Examination Malpractice and the Law: The Nigerian Experience. </w:t>
      </w:r>
      <w:r w:rsidRPr="00C33088">
        <w:rPr>
          <w:rFonts w:ascii="Times New Roman" w:hAnsi="Times New Roman"/>
          <w:i/>
          <w:iCs/>
          <w:color w:val="000000"/>
          <w:sz w:val="24"/>
          <w:szCs w:val="24"/>
        </w:rPr>
        <w:t xml:space="preserve">In </w:t>
      </w:r>
      <w:r w:rsidRPr="00C33088">
        <w:rPr>
          <w:rFonts w:ascii="Times New Roman" w:hAnsi="Times New Roman"/>
          <w:iCs/>
          <w:color w:val="000000"/>
          <w:sz w:val="24"/>
          <w:szCs w:val="24"/>
        </w:rPr>
        <w:t>Sugun Adesina and Lekan Adeniyi (eds), Examination Malpractices in Nigerian</w:t>
      </w:r>
      <w:r w:rsidRPr="00C33088">
        <w:rPr>
          <w:rFonts w:ascii="Times New Roman" w:hAnsi="Times New Roman"/>
          <w:i/>
          <w:iCs/>
          <w:color w:val="000000"/>
          <w:sz w:val="24"/>
          <w:szCs w:val="24"/>
        </w:rPr>
        <w:t xml:space="preserve"> Education System. </w:t>
      </w:r>
      <w:r w:rsidRPr="00C33088">
        <w:rPr>
          <w:rFonts w:ascii="Times New Roman" w:hAnsi="Times New Roman"/>
          <w:color w:val="000000"/>
          <w:sz w:val="24"/>
          <w:szCs w:val="24"/>
        </w:rPr>
        <w:t>Lagos: Yemab investment Ltd.</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Jibril, M. (2016). Examination Malpractice in Nigeria. </w:t>
      </w:r>
      <w:r w:rsidRPr="00C33088">
        <w:rPr>
          <w:rFonts w:ascii="Times New Roman" w:hAnsi="Times New Roman"/>
          <w:iCs/>
          <w:color w:val="000000"/>
          <w:sz w:val="24"/>
          <w:szCs w:val="24"/>
        </w:rPr>
        <w:t>In Newswatch Magazine</w:t>
      </w:r>
      <w:r w:rsidRPr="00C33088">
        <w:rPr>
          <w:rFonts w:ascii="Times New Roman" w:hAnsi="Times New Roman"/>
          <w:i/>
          <w:iCs/>
          <w:color w:val="000000"/>
          <w:sz w:val="24"/>
          <w:szCs w:val="24"/>
        </w:rPr>
        <w:t xml:space="preserve"> </w:t>
      </w:r>
      <w:r w:rsidRPr="00C33088">
        <w:rPr>
          <w:rFonts w:ascii="Times New Roman" w:hAnsi="Times New Roman"/>
          <w:color w:val="000000"/>
          <w:sz w:val="24"/>
          <w:szCs w:val="24"/>
        </w:rPr>
        <w:t>July 9-15.</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Josephson, M., (2014). Report card on the ethics of American youths; Los Angeles, CA: Josephson</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lastRenderedPageBreak/>
        <w:t>Kaido, C. (</w:t>
      </w:r>
      <w:r w:rsidR="00122559" w:rsidRPr="00C33088">
        <w:rPr>
          <w:rFonts w:ascii="Times New Roman" w:hAnsi="Times New Roman"/>
          <w:sz w:val="24"/>
          <w:szCs w:val="24"/>
        </w:rPr>
        <w:t>2018</w:t>
      </w:r>
      <w:r w:rsidRPr="00C33088">
        <w:rPr>
          <w:rFonts w:ascii="Times New Roman" w:hAnsi="Times New Roman"/>
          <w:sz w:val="24"/>
          <w:szCs w:val="24"/>
        </w:rPr>
        <w:t xml:space="preserve">). Examination malpractice and its effects in the Nigerian Society. The Nigerian Chronicle 15-14-22 </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Maduabum, C.I. </w:t>
      </w:r>
      <w:r w:rsidRPr="00C33088">
        <w:rPr>
          <w:rFonts w:ascii="Times New Roman" w:hAnsi="Times New Roman"/>
          <w:sz w:val="24"/>
          <w:szCs w:val="24"/>
        </w:rPr>
        <w:t>&amp;</w:t>
      </w:r>
      <w:r w:rsidRPr="00C33088">
        <w:rPr>
          <w:rFonts w:ascii="Times New Roman" w:hAnsi="Times New Roman"/>
          <w:color w:val="000000"/>
          <w:sz w:val="24"/>
          <w:szCs w:val="24"/>
        </w:rPr>
        <w:t xml:space="preserve"> Maduabum, M.A. (201</w:t>
      </w:r>
      <w:r w:rsidR="00122559" w:rsidRPr="00C33088">
        <w:rPr>
          <w:rFonts w:ascii="Times New Roman" w:hAnsi="Times New Roman"/>
          <w:color w:val="000000"/>
          <w:sz w:val="24"/>
          <w:szCs w:val="24"/>
        </w:rPr>
        <w:t>8</w:t>
      </w:r>
      <w:r w:rsidRPr="00C33088">
        <w:rPr>
          <w:rFonts w:ascii="Times New Roman" w:hAnsi="Times New Roman"/>
          <w:color w:val="000000"/>
          <w:sz w:val="24"/>
          <w:szCs w:val="24"/>
        </w:rPr>
        <w:t xml:space="preserve">). Examination malpractice and standards; Reflections on society, institution and teacher related factors. In D. Enyi (Ed.). </w:t>
      </w:r>
      <w:r w:rsidRPr="00C33088">
        <w:rPr>
          <w:rFonts w:ascii="Times New Roman" w:hAnsi="Times New Roman"/>
          <w:i/>
          <w:iCs/>
          <w:color w:val="000000"/>
          <w:sz w:val="24"/>
          <w:szCs w:val="24"/>
        </w:rPr>
        <w:t xml:space="preserve">Meeting and Sustaining Required Standards in Colleges of Education: The challenging issues. </w:t>
      </w:r>
      <w:r w:rsidRPr="00C33088">
        <w:rPr>
          <w:rFonts w:ascii="Times New Roman" w:hAnsi="Times New Roman"/>
          <w:color w:val="000000"/>
          <w:sz w:val="24"/>
          <w:szCs w:val="24"/>
        </w:rPr>
        <w:t xml:space="preserve">Ankpa: CUCA Communications, </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Maduka, C. (201</w:t>
      </w:r>
      <w:r w:rsidR="00122559" w:rsidRPr="00C33088">
        <w:rPr>
          <w:rFonts w:ascii="Times New Roman" w:hAnsi="Times New Roman"/>
          <w:sz w:val="24"/>
          <w:szCs w:val="24"/>
        </w:rPr>
        <w:t>8</w:t>
      </w:r>
      <w:r w:rsidRPr="00C33088">
        <w:rPr>
          <w:rFonts w:ascii="Times New Roman" w:hAnsi="Times New Roman"/>
          <w:sz w:val="24"/>
          <w:szCs w:val="24"/>
        </w:rPr>
        <w:t xml:space="preserve">). </w:t>
      </w:r>
      <w:r w:rsidRPr="00C33088">
        <w:rPr>
          <w:rFonts w:ascii="Times New Roman" w:hAnsi="Times New Roman"/>
          <w:iCs/>
          <w:sz w:val="24"/>
          <w:szCs w:val="24"/>
        </w:rPr>
        <w:t xml:space="preserve">Examination malpractice: causes, implications and remedies. </w:t>
      </w:r>
      <w:r w:rsidRPr="00C33088">
        <w:rPr>
          <w:rFonts w:ascii="Times New Roman" w:hAnsi="Times New Roman"/>
          <w:sz w:val="24"/>
          <w:szCs w:val="24"/>
        </w:rPr>
        <w:t>Benin City: Amik Press.</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sz w:val="24"/>
          <w:szCs w:val="24"/>
        </w:rPr>
        <w:t>Maduka, O. (2018). Overview of historical, sociological, Ethnical Religious issues involved in moral education.</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Makoju G.E. (2014). Examination malpractice: Federal Republic of Nigeria /Development Partner. Nigeria Education analysis</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Mordi, R. (2018). Funding education in Nigeria: surviving on a shoestring budget, </w:t>
      </w:r>
      <w:r w:rsidRPr="00C33088">
        <w:rPr>
          <w:rFonts w:ascii="Times New Roman" w:hAnsi="Times New Roman"/>
          <w:iCs/>
          <w:color w:val="000000"/>
          <w:sz w:val="24"/>
          <w:szCs w:val="24"/>
        </w:rPr>
        <w:t>Tell Magazine</w:t>
      </w:r>
      <w:r w:rsidRPr="00C33088">
        <w:rPr>
          <w:rFonts w:ascii="Times New Roman" w:hAnsi="Times New Roman"/>
          <w:color w:val="000000"/>
          <w:sz w:val="24"/>
          <w:szCs w:val="24"/>
        </w:rPr>
        <w:t>, 44, 32 – 34.</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NERDC (Nigerian Educational Research and Development Council) (2016), National Policy on Education, 3 ed. Abuja: NERDC.</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Nigerian Tribune (201</w:t>
      </w:r>
      <w:r w:rsidR="00122559" w:rsidRPr="00C33088">
        <w:rPr>
          <w:rFonts w:ascii="Times New Roman" w:hAnsi="Times New Roman"/>
          <w:color w:val="000000"/>
          <w:sz w:val="24"/>
          <w:szCs w:val="24"/>
        </w:rPr>
        <w:t>7</w:t>
      </w:r>
      <w:r w:rsidRPr="00C33088">
        <w:rPr>
          <w:rFonts w:ascii="Times New Roman" w:hAnsi="Times New Roman"/>
          <w:color w:val="000000"/>
          <w:sz w:val="24"/>
          <w:szCs w:val="24"/>
        </w:rPr>
        <w:t xml:space="preserve">). Examination malpractices. Retrieved 04.04.12 from </w:t>
      </w:r>
      <w:hyperlink r:id="rId7" w:history="1">
        <w:r w:rsidRPr="00C33088">
          <w:rPr>
            <w:rStyle w:val="Hyperlink"/>
            <w:rFonts w:ascii="Times New Roman" w:hAnsi="Times New Roman"/>
            <w:sz w:val="24"/>
            <w:szCs w:val="24"/>
          </w:rPr>
          <w:t>http://tribune.com.ng/index.php/letters/40550</w:t>
        </w:r>
      </w:hyperlink>
      <w:r w:rsidRPr="00C33088">
        <w:rPr>
          <w:rFonts w:ascii="Times New Roman" w:hAnsi="Times New Roman"/>
          <w:color w:val="000000"/>
          <w:sz w:val="24"/>
          <w:szCs w:val="24"/>
        </w:rPr>
        <w:t xml:space="preserve">, </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Nuraini, A. (201</w:t>
      </w:r>
      <w:r w:rsidR="00122559" w:rsidRPr="00C33088">
        <w:rPr>
          <w:rFonts w:ascii="Times New Roman" w:hAnsi="Times New Roman"/>
          <w:color w:val="000000"/>
          <w:sz w:val="24"/>
          <w:szCs w:val="24"/>
        </w:rPr>
        <w:t>8</w:t>
      </w:r>
      <w:r w:rsidRPr="00C33088">
        <w:rPr>
          <w:rFonts w:ascii="Times New Roman" w:hAnsi="Times New Roman"/>
          <w:color w:val="000000"/>
          <w:sz w:val="24"/>
          <w:szCs w:val="24"/>
        </w:rPr>
        <w:t xml:space="preserve">). Examination malpractices: Causes, Effects and Solutions. Retrieved 04.04.12 from http://wwwhadizaoyas.com/tips16.html, </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Nwadiani, M. (2015). “Curbing examination malpractice in the Nigerian educational system”. A lead paper presented at the First Annual Conference of the Faculty of Education, Ambrose Ali University, Ekpoma, November 10-12.</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Nwadiani, M. (2017). Curbing Examination Malpractice in the Nigerian Educational System. </w:t>
      </w:r>
      <w:r w:rsidRPr="00C33088">
        <w:rPr>
          <w:rFonts w:ascii="Times New Roman" w:hAnsi="Times New Roman"/>
          <w:i/>
          <w:iCs/>
          <w:color w:val="000000"/>
          <w:sz w:val="24"/>
          <w:szCs w:val="24"/>
        </w:rPr>
        <w:t xml:space="preserve">A Lead Paper presented at the First Annual Conference of the Faculty of Education, </w:t>
      </w:r>
      <w:r w:rsidRPr="00C33088">
        <w:rPr>
          <w:rFonts w:ascii="Times New Roman" w:hAnsi="Times New Roman"/>
          <w:color w:val="000000"/>
          <w:sz w:val="24"/>
          <w:szCs w:val="24"/>
        </w:rPr>
        <w:t>Abrose Alii University Ekpoma, November 10-12.</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Nwaorgu, F. (2017). </w:t>
      </w:r>
      <w:r w:rsidRPr="00C33088">
        <w:rPr>
          <w:rFonts w:ascii="Times New Roman" w:hAnsi="Times New Roman"/>
          <w:iCs/>
          <w:color w:val="000000"/>
          <w:sz w:val="24"/>
          <w:szCs w:val="24"/>
        </w:rPr>
        <w:t xml:space="preserve">Examination Malpractice: who is to blame? </w:t>
      </w:r>
      <w:r w:rsidRPr="00C33088">
        <w:rPr>
          <w:rFonts w:ascii="Times New Roman" w:hAnsi="Times New Roman"/>
          <w:color w:val="000000"/>
          <w:sz w:val="24"/>
          <w:szCs w:val="24"/>
        </w:rPr>
        <w:t xml:space="preserve">(Retrieved from </w:t>
      </w:r>
      <w:hyperlink r:id="rId8" w:history="1">
        <w:r w:rsidRPr="00C33088">
          <w:rPr>
            <w:rStyle w:val="Hyperlink"/>
            <w:rFonts w:ascii="Times New Roman" w:hAnsi="Times New Roman"/>
            <w:sz w:val="24"/>
            <w:szCs w:val="24"/>
            <w:u w:val="none"/>
          </w:rPr>
          <w:t>www.nigeriaflms.com/news/17409/56/examination-malpractice-who is to blame.html</w:t>
        </w:r>
      </w:hyperlink>
      <w:r w:rsidRPr="00C33088">
        <w:rPr>
          <w:rFonts w:ascii="Times New Roman" w:hAnsi="Times New Roman"/>
          <w:color w:val="000000"/>
          <w:sz w:val="24"/>
          <w:szCs w:val="24"/>
        </w:rPr>
        <w:t>)</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Obidi, S.S. (2015). “Skill Acquisition through Indigenous Apprenticeship: a case study of the Yoruba blacksmith in Nigeria, </w:t>
      </w:r>
      <w:r w:rsidRPr="00C33088">
        <w:rPr>
          <w:rFonts w:ascii="Times New Roman" w:hAnsi="Times New Roman"/>
          <w:i/>
          <w:iCs/>
          <w:color w:val="000000"/>
          <w:sz w:val="24"/>
          <w:szCs w:val="24"/>
        </w:rPr>
        <w:t xml:space="preserve">Comparative Education, </w:t>
      </w:r>
      <w:r w:rsidRPr="00C33088">
        <w:rPr>
          <w:rFonts w:ascii="Times New Roman" w:hAnsi="Times New Roman"/>
          <w:color w:val="000000"/>
          <w:sz w:val="24"/>
          <w:szCs w:val="24"/>
        </w:rPr>
        <w:t>31(3): 369-384.</w:t>
      </w:r>
    </w:p>
    <w:p w:rsidR="002C286B" w:rsidRPr="00C33088" w:rsidRDefault="002C286B" w:rsidP="00C56985">
      <w:pPr>
        <w:autoSpaceDE w:val="0"/>
        <w:autoSpaceDN w:val="0"/>
        <w:adjustRightInd w:val="0"/>
        <w:spacing w:after="240" w:line="240" w:lineRule="auto"/>
        <w:ind w:left="720" w:hanging="720"/>
        <w:rPr>
          <w:rFonts w:ascii="Times New Roman" w:hAnsi="Times New Roman"/>
          <w:color w:val="000000"/>
          <w:sz w:val="24"/>
          <w:szCs w:val="24"/>
        </w:rPr>
      </w:pPr>
      <w:r w:rsidRPr="00C33088">
        <w:rPr>
          <w:rFonts w:ascii="Times New Roman" w:hAnsi="Times New Roman"/>
          <w:color w:val="000000"/>
          <w:sz w:val="24"/>
          <w:szCs w:val="24"/>
        </w:rPr>
        <w:lastRenderedPageBreak/>
        <w:t xml:space="preserve">Odili, G. (2018). “Tackling youth unemployment: The way forward,” </w:t>
      </w:r>
      <w:r w:rsidRPr="00C33088">
        <w:rPr>
          <w:rFonts w:ascii="Times New Roman" w:hAnsi="Times New Roman"/>
          <w:i/>
          <w:iCs/>
          <w:color w:val="000000"/>
          <w:sz w:val="24"/>
          <w:szCs w:val="24"/>
        </w:rPr>
        <w:t xml:space="preserve">The Nigerian Tribune, </w:t>
      </w:r>
      <w:r w:rsidRPr="00C33088">
        <w:rPr>
          <w:rFonts w:ascii="Times New Roman" w:hAnsi="Times New Roman"/>
          <w:color w:val="000000"/>
          <w:sz w:val="24"/>
          <w:szCs w:val="24"/>
        </w:rPr>
        <w:t xml:space="preserve">a Nigerian daily newspaper, July 6, Available at </w:t>
      </w:r>
      <w:r w:rsidRPr="00C33088">
        <w:rPr>
          <w:rFonts w:ascii="Times New Roman" w:hAnsi="Times New Roman"/>
          <w:color w:val="0000FF"/>
          <w:sz w:val="24"/>
          <w:szCs w:val="24"/>
        </w:rPr>
        <w:t xml:space="preserve">http://www.sunday.tribune.com.ng/index.php/opinion/43725-tackling-youth-unemployment-the-way-forward </w:t>
      </w:r>
      <w:r w:rsidRPr="00C33088">
        <w:rPr>
          <w:rFonts w:ascii="Times New Roman" w:hAnsi="Times New Roman"/>
          <w:color w:val="000000"/>
          <w:sz w:val="24"/>
          <w:szCs w:val="24"/>
        </w:rPr>
        <w:t>Retrieved September 19, 2012.</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Ogbodo, P. (2019), “Army Officers’ dependants undergo skills acquisition training,” </w:t>
      </w:r>
      <w:r w:rsidRPr="00C33088">
        <w:rPr>
          <w:rFonts w:ascii="Times New Roman" w:hAnsi="Times New Roman"/>
          <w:i/>
          <w:iCs/>
          <w:color w:val="000000"/>
          <w:sz w:val="24"/>
          <w:szCs w:val="24"/>
        </w:rPr>
        <w:t xml:space="preserve">Vanguard, </w:t>
      </w:r>
      <w:r w:rsidRPr="00C33088">
        <w:rPr>
          <w:rFonts w:ascii="Times New Roman" w:hAnsi="Times New Roman"/>
          <w:color w:val="000000"/>
          <w:sz w:val="24"/>
          <w:szCs w:val="24"/>
        </w:rPr>
        <w:t>a Daily Nigerian Newspaper, October 22.</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Ogunji, A. A. (2011). Examination Management and Examination Malpractice: The Nexus. National Seminar Paper on Crisis and Conflict Management in Higher Institutions of Learning, Akure, Ondo State.</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FF"/>
          <w:sz w:val="24"/>
          <w:szCs w:val="24"/>
        </w:rPr>
      </w:pPr>
      <w:r w:rsidRPr="00C33088">
        <w:rPr>
          <w:rFonts w:ascii="Times New Roman" w:hAnsi="Times New Roman"/>
          <w:color w:val="000000"/>
          <w:sz w:val="24"/>
          <w:szCs w:val="24"/>
        </w:rPr>
        <w:t xml:space="preserve">Ogunkola, B.J. (2016). Curtailing Malpractice in Public Examinations: A higher continuous Assessment Score option. </w:t>
      </w:r>
      <w:r w:rsidRPr="00C33088">
        <w:rPr>
          <w:rFonts w:ascii="Times New Roman" w:hAnsi="Times New Roman"/>
          <w:color w:val="0000FF"/>
          <w:sz w:val="24"/>
          <w:szCs w:val="24"/>
        </w:rPr>
        <w:t>http://naere.org.ng/joumal/complete.pdf.</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sz w:val="24"/>
          <w:szCs w:val="24"/>
        </w:rPr>
        <w:t>Ogunsanya, G.M. (2016). Curriculum process London:  Holders and Sourgeton of West Examination Council.</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Ojerinde D. (2018). Examination Malpractice in our Educational System. The NEeO Experience. </w:t>
      </w:r>
      <w:r w:rsidRPr="00C33088">
        <w:rPr>
          <w:rFonts w:ascii="Times New Roman" w:hAnsi="Times New Roman"/>
          <w:i/>
          <w:iCs/>
          <w:color w:val="000000"/>
          <w:sz w:val="24"/>
          <w:szCs w:val="24"/>
        </w:rPr>
        <w:t xml:space="preserve">A Faculty of Education Lecture. </w:t>
      </w:r>
      <w:r w:rsidRPr="00C33088">
        <w:rPr>
          <w:rFonts w:ascii="Times New Roman" w:hAnsi="Times New Roman"/>
          <w:color w:val="000000"/>
          <w:sz w:val="24"/>
          <w:szCs w:val="24"/>
        </w:rPr>
        <w:t>Delivered at the Obafemi Awolowo University, Ile-Ife on 23rd February, 2018</w:t>
      </w:r>
    </w:p>
    <w:p w:rsidR="002C286B" w:rsidRPr="00C33088" w:rsidRDefault="002C286B" w:rsidP="00C56985">
      <w:pPr>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Ojerinde, D. (2016). Examination malpractice in our Education system. The NECO experience Faculty Education Lecture series Delivered at O.A.U Ile Ife.</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FF"/>
          <w:sz w:val="24"/>
          <w:szCs w:val="24"/>
        </w:rPr>
      </w:pPr>
      <w:r w:rsidRPr="00C33088">
        <w:rPr>
          <w:rFonts w:ascii="Times New Roman" w:hAnsi="Times New Roman"/>
          <w:color w:val="000000"/>
          <w:sz w:val="24"/>
          <w:szCs w:val="24"/>
        </w:rPr>
        <w:t xml:space="preserve">Ojinde, R.A. (2018) Checking the Menace of Examination Malpractice' A Call for more Teaching and Learning in School. </w:t>
      </w:r>
      <w:r w:rsidRPr="00C33088">
        <w:rPr>
          <w:rFonts w:ascii="Times New Roman" w:hAnsi="Times New Roman"/>
          <w:color w:val="0000FF"/>
          <w:sz w:val="24"/>
          <w:szCs w:val="24"/>
        </w:rPr>
        <w:t>http://naere.org.ng/journal/complete.pdf</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Okebukola, P. (2014). Contemporary Use of Mobile Devices for Cheating During Examinations. </w:t>
      </w:r>
      <w:r w:rsidRPr="00C33088">
        <w:rPr>
          <w:rFonts w:ascii="Times New Roman" w:hAnsi="Times New Roman"/>
          <w:i/>
          <w:iCs/>
          <w:color w:val="000000"/>
          <w:sz w:val="24"/>
          <w:szCs w:val="24"/>
        </w:rPr>
        <w:t xml:space="preserve">ISSN: 2201-6333 (Print) ISSN: 2201-6740 (Online) </w:t>
      </w:r>
      <w:hyperlink r:id="rId9" w:history="1">
        <w:r w:rsidRPr="00C33088">
          <w:rPr>
            <w:rStyle w:val="Hyperlink"/>
            <w:rFonts w:ascii="Times New Roman" w:hAnsi="Times New Roman"/>
            <w:i/>
            <w:iCs/>
            <w:sz w:val="24"/>
            <w:szCs w:val="24"/>
          </w:rPr>
          <w:t>www.ijern.com</w:t>
        </w:r>
      </w:hyperlink>
      <w:r w:rsidRPr="00C33088">
        <w:rPr>
          <w:rFonts w:ascii="Times New Roman" w:hAnsi="Times New Roman"/>
          <w:i/>
          <w:iCs/>
          <w:color w:val="000000"/>
          <w:sz w:val="24"/>
          <w:szCs w:val="24"/>
        </w:rPr>
        <w:t xml:space="preserve"> The Guardian</w:t>
      </w:r>
      <w:r w:rsidRPr="00C33088">
        <w:rPr>
          <w:rFonts w:ascii="Times New Roman" w:hAnsi="Times New Roman"/>
          <w:color w:val="000000"/>
          <w:sz w:val="24"/>
          <w:szCs w:val="24"/>
        </w:rPr>
        <w:t>, Friday, September 18,pp.59</w:t>
      </w:r>
    </w:p>
    <w:p w:rsidR="002C286B" w:rsidRPr="00C33088" w:rsidRDefault="002C286B" w:rsidP="00C56985">
      <w:pPr>
        <w:autoSpaceDE w:val="0"/>
        <w:autoSpaceDN w:val="0"/>
        <w:adjustRightInd w:val="0"/>
        <w:spacing w:after="240" w:line="240" w:lineRule="auto"/>
        <w:ind w:left="720" w:hanging="720"/>
        <w:rPr>
          <w:rFonts w:ascii="Times New Roman" w:hAnsi="Times New Roman"/>
          <w:sz w:val="24"/>
          <w:szCs w:val="24"/>
        </w:rPr>
      </w:pPr>
      <w:r w:rsidRPr="00C33088">
        <w:rPr>
          <w:rFonts w:ascii="Times New Roman" w:hAnsi="Times New Roman"/>
          <w:sz w:val="24"/>
          <w:szCs w:val="24"/>
        </w:rPr>
        <w:t xml:space="preserve">Olatoye, R.A. (2014).  Checking the Menace of Examination Malpractice: A call for more teaching and learning in schools. </w:t>
      </w:r>
      <w:r w:rsidRPr="00C33088">
        <w:rPr>
          <w:rFonts w:ascii="Times New Roman" w:hAnsi="Times New Roman"/>
          <w:iCs/>
          <w:sz w:val="24"/>
          <w:szCs w:val="24"/>
        </w:rPr>
        <w:t xml:space="preserve">naere.org.ng/journal/checking_menace_malpractice.pdf. </w:t>
      </w:r>
      <w:r w:rsidRPr="00C33088">
        <w:rPr>
          <w:rFonts w:ascii="Times New Roman" w:hAnsi="Times New Roman"/>
          <w:sz w:val="24"/>
          <w:szCs w:val="24"/>
        </w:rPr>
        <w:t>Accessed April 6, 2013.</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 xml:space="preserve">Olatunbosun, J.B. (2015). Examination malpractice in secondary schools in Nigeria: What sustains it? </w:t>
      </w:r>
      <w:r w:rsidRPr="00C33088">
        <w:rPr>
          <w:rFonts w:ascii="Times New Roman" w:hAnsi="Times New Roman"/>
          <w:iCs/>
          <w:sz w:val="24"/>
          <w:szCs w:val="24"/>
        </w:rPr>
        <w:t xml:space="preserve">European Journal of Educational Studies, </w:t>
      </w:r>
      <w:r w:rsidRPr="00C33088">
        <w:rPr>
          <w:rFonts w:ascii="Times New Roman" w:hAnsi="Times New Roman"/>
          <w:sz w:val="24"/>
          <w:szCs w:val="24"/>
        </w:rPr>
        <w:t>1 (3), pp. 101-108.</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Olatunbosun, J.B. (2016).  Examination Malpractice in Secondary Schools in Nigeria: What sustains it? </w:t>
      </w:r>
      <w:r w:rsidRPr="00C33088">
        <w:rPr>
          <w:rFonts w:ascii="Times New Roman" w:hAnsi="Times New Roman"/>
          <w:i/>
          <w:iCs/>
          <w:color w:val="000000"/>
          <w:sz w:val="24"/>
          <w:szCs w:val="24"/>
        </w:rPr>
        <w:t xml:space="preserve"> European Journal of Educational Studies, </w:t>
      </w:r>
      <w:r w:rsidRPr="00C33088">
        <w:rPr>
          <w:rFonts w:ascii="Times New Roman" w:hAnsi="Times New Roman"/>
          <w:color w:val="000000"/>
          <w:sz w:val="24"/>
          <w:szCs w:val="24"/>
        </w:rPr>
        <w:t>1 (3): 101-108.</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222222"/>
          <w:sz w:val="24"/>
          <w:szCs w:val="24"/>
        </w:rPr>
      </w:pPr>
      <w:r w:rsidRPr="00C33088">
        <w:rPr>
          <w:rFonts w:ascii="Times New Roman" w:hAnsi="Times New Roman"/>
          <w:sz w:val="24"/>
          <w:szCs w:val="24"/>
        </w:rPr>
        <w:lastRenderedPageBreak/>
        <w:t xml:space="preserve">Olugbile, S., (2014).  Exam malpractice rocks Zamfara. (Retrieved, June, 2007)]. Lagos: Punch Education, </w:t>
      </w:r>
      <w:r w:rsidRPr="00C33088">
        <w:rPr>
          <w:rFonts w:ascii="Times New Roman" w:hAnsi="Times New Roman"/>
          <w:color w:val="000000"/>
          <w:sz w:val="24"/>
          <w:szCs w:val="24"/>
        </w:rPr>
        <w:t xml:space="preserve">Omeri, M (2012). </w:t>
      </w:r>
      <w:r w:rsidRPr="00C33088">
        <w:rPr>
          <w:rFonts w:ascii="Times New Roman" w:hAnsi="Times New Roman"/>
          <w:color w:val="222222"/>
          <w:sz w:val="24"/>
          <w:szCs w:val="24"/>
        </w:rPr>
        <w:t xml:space="preserve">Nigeria Ranked Number 1 in World Examination Malpractice Index (Retrieved from </w:t>
      </w:r>
      <w:r w:rsidRPr="00C33088">
        <w:rPr>
          <w:rFonts w:ascii="Times New Roman" w:hAnsi="Times New Roman"/>
          <w:color w:val="0000FF"/>
          <w:sz w:val="24"/>
          <w:szCs w:val="24"/>
        </w:rPr>
        <w:t>http://www.ngtrends.com/2012/07/smh-nigeria-ranked-number-1-in-world- /</w:t>
      </w:r>
      <w:r w:rsidRPr="00C33088">
        <w:rPr>
          <w:rFonts w:ascii="Times New Roman" w:hAnsi="Times New Roman"/>
          <w:color w:val="222222"/>
          <w:sz w:val="24"/>
          <w:szCs w:val="24"/>
        </w:rPr>
        <w:t>examination-malpractice-index)</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Omeri, M. (2017).  “Nigeria rank top in world examination malpractice,” </w:t>
      </w:r>
      <w:r w:rsidRPr="00C33088">
        <w:rPr>
          <w:rFonts w:ascii="Times New Roman" w:hAnsi="Times New Roman"/>
          <w:i/>
          <w:iCs/>
          <w:color w:val="000000"/>
          <w:sz w:val="24"/>
          <w:szCs w:val="24"/>
        </w:rPr>
        <w:t xml:space="preserve">Skoola.com </w:t>
      </w:r>
      <w:r w:rsidRPr="00C33088">
        <w:rPr>
          <w:rFonts w:ascii="Times New Roman" w:hAnsi="Times New Roman"/>
          <w:color w:val="000000"/>
          <w:sz w:val="24"/>
          <w:szCs w:val="24"/>
        </w:rPr>
        <w:t xml:space="preserve">Available at </w:t>
      </w:r>
      <w:r w:rsidRPr="00C33088">
        <w:rPr>
          <w:rFonts w:ascii="Times New Roman" w:hAnsi="Times New Roman"/>
          <w:color w:val="0000FF"/>
          <w:sz w:val="24"/>
          <w:szCs w:val="24"/>
        </w:rPr>
        <w:t xml:space="preserve">http://infomister.com/2012/07/nigeria-ranktop-in-world-examination-malpractice/ </w:t>
      </w:r>
      <w:r w:rsidRPr="00C33088">
        <w:rPr>
          <w:rFonts w:ascii="Times New Roman" w:hAnsi="Times New Roman"/>
          <w:color w:val="000000"/>
          <w:sz w:val="24"/>
          <w:szCs w:val="24"/>
        </w:rPr>
        <w:t>Accessed 8/27/12.</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b/>
          <w:sz w:val="24"/>
          <w:szCs w:val="24"/>
        </w:rPr>
      </w:pPr>
      <w:r w:rsidRPr="00C33088">
        <w:rPr>
          <w:rFonts w:ascii="Times New Roman" w:hAnsi="Times New Roman"/>
          <w:color w:val="000000"/>
          <w:sz w:val="24"/>
          <w:szCs w:val="24"/>
        </w:rPr>
        <w:t xml:space="preserve">Omonu, B. James B.T. </w:t>
      </w:r>
      <w:r w:rsidRPr="00C33088">
        <w:rPr>
          <w:rFonts w:ascii="Times New Roman" w:hAnsi="Times New Roman"/>
          <w:sz w:val="24"/>
          <w:szCs w:val="24"/>
        </w:rPr>
        <w:t>&amp;</w:t>
      </w:r>
      <w:r w:rsidRPr="00C33088">
        <w:rPr>
          <w:rFonts w:ascii="Times New Roman" w:hAnsi="Times New Roman"/>
          <w:color w:val="000000"/>
          <w:sz w:val="24"/>
          <w:szCs w:val="24"/>
        </w:rPr>
        <w:t xml:space="preserve"> Alhassan. Jibrin (2013). Examination malpractices in colleges of education; Threat to standards. In D. Enyi (Ed.). </w:t>
      </w:r>
      <w:r w:rsidRPr="00C33088">
        <w:rPr>
          <w:rFonts w:ascii="Times New Roman" w:hAnsi="Times New Roman"/>
          <w:i/>
          <w:iCs/>
          <w:color w:val="000000"/>
          <w:sz w:val="24"/>
          <w:szCs w:val="24"/>
        </w:rPr>
        <w:t xml:space="preserve">Meeting and Sustaining Required Standards in Colleges of Education: The challenging issues. </w:t>
      </w:r>
      <w:r w:rsidRPr="00C33088">
        <w:rPr>
          <w:rFonts w:ascii="Times New Roman" w:hAnsi="Times New Roman"/>
          <w:color w:val="000000"/>
          <w:sz w:val="24"/>
          <w:szCs w:val="24"/>
        </w:rPr>
        <w:t xml:space="preserve">Ankpa: CUCA, 129-133, </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Omotosho, H.M. (2010). The face of examination malpractices in Nigeria. WAEC News,4(3), 3-5</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sz w:val="24"/>
          <w:szCs w:val="24"/>
        </w:rPr>
        <w:t xml:space="preserve">Onah, F. E. (2017). ‘‘Forms and Causes of Examination Malpractices in Nigerian Universities. </w:t>
      </w:r>
      <w:r w:rsidRPr="00C33088">
        <w:rPr>
          <w:rFonts w:ascii="Times New Roman" w:hAnsi="Times New Roman"/>
          <w:i/>
          <w:iCs/>
          <w:sz w:val="24"/>
          <w:szCs w:val="24"/>
        </w:rPr>
        <w:t xml:space="preserve">Journal of Educational Review </w:t>
      </w:r>
      <w:r w:rsidRPr="00C33088">
        <w:rPr>
          <w:rFonts w:ascii="Times New Roman" w:hAnsi="Times New Roman"/>
          <w:sz w:val="24"/>
          <w:szCs w:val="24"/>
        </w:rPr>
        <w:t>6(3), 396-401.</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Onuba, I. (2017). “Dealing with challenges of unemployment, poverty,” </w:t>
      </w:r>
      <w:r w:rsidRPr="00C33088">
        <w:rPr>
          <w:rFonts w:ascii="Times New Roman" w:hAnsi="Times New Roman"/>
          <w:i/>
          <w:iCs/>
          <w:color w:val="000000"/>
          <w:sz w:val="24"/>
          <w:szCs w:val="24"/>
        </w:rPr>
        <w:t xml:space="preserve">The Punch, </w:t>
      </w:r>
      <w:r w:rsidRPr="00C33088">
        <w:rPr>
          <w:rFonts w:ascii="Times New Roman" w:hAnsi="Times New Roman"/>
          <w:color w:val="000000"/>
          <w:sz w:val="24"/>
          <w:szCs w:val="24"/>
        </w:rPr>
        <w:t xml:space="preserve">a Nigerian daily newspaper, September 2, Available at </w:t>
      </w:r>
      <w:r w:rsidRPr="00C33088">
        <w:rPr>
          <w:rFonts w:ascii="Times New Roman" w:hAnsi="Times New Roman"/>
          <w:color w:val="0000FF"/>
          <w:sz w:val="24"/>
          <w:szCs w:val="24"/>
        </w:rPr>
        <w:t xml:space="preserve">http://www.punchng.com/business/money/dealing-with-challengesof-unemployment-poverty/ </w:t>
      </w:r>
      <w:r w:rsidRPr="00C33088">
        <w:rPr>
          <w:rFonts w:ascii="Times New Roman" w:hAnsi="Times New Roman"/>
          <w:color w:val="000000"/>
          <w:sz w:val="24"/>
          <w:szCs w:val="24"/>
        </w:rPr>
        <w:t>Retrieved September 19, 2017.</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Onyechere, A (2017). Keynote Address at the National Examination Summit held at the National University Commission (NUC), Abuja, Monday, 24th May.</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Onyechere, I. (2014). Cheating: A world-wide problem. In ‘Comes in at Least 33 ways’ All Africa.com.</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Orbih, F.O. (2016). Confronting legal issues in examination malpractice: the law, prosecution and judicial process. A paper presented at a Two-Day Summit on Examination malpractice in Nigeria organized by the House of Representatives Committee on Education Held at the Shehu Musa Yar’Adua Centre, Abuja, August 15-16.</w:t>
      </w:r>
    </w:p>
    <w:p w:rsidR="002C286B" w:rsidRPr="00C33088" w:rsidRDefault="002C286B" w:rsidP="00C56985">
      <w:pPr>
        <w:spacing w:after="240" w:line="240" w:lineRule="auto"/>
        <w:ind w:left="720" w:hanging="720"/>
        <w:jc w:val="both"/>
        <w:rPr>
          <w:rFonts w:ascii="Times New Roman" w:hAnsi="Times New Roman"/>
          <w:sz w:val="24"/>
          <w:szCs w:val="24"/>
        </w:rPr>
      </w:pPr>
      <w:r w:rsidRPr="00C33088">
        <w:rPr>
          <w:rFonts w:ascii="Times New Roman" w:hAnsi="Times New Roman"/>
          <w:color w:val="000000"/>
          <w:sz w:val="24"/>
          <w:szCs w:val="24"/>
        </w:rPr>
        <w:t xml:space="preserve">Oyakanmi, R.L. (2016), “How Education Ministry buried CATI, exam malpractice blacklist initiatives,” </w:t>
      </w:r>
      <w:r w:rsidRPr="00C33088">
        <w:rPr>
          <w:rFonts w:ascii="Times New Roman" w:hAnsi="Times New Roman"/>
          <w:i/>
          <w:iCs/>
          <w:color w:val="000000"/>
          <w:sz w:val="24"/>
          <w:szCs w:val="24"/>
        </w:rPr>
        <w:t xml:space="preserve">The Guardian, </w:t>
      </w:r>
      <w:r w:rsidRPr="00C33088">
        <w:rPr>
          <w:rFonts w:ascii="Times New Roman" w:hAnsi="Times New Roman"/>
          <w:color w:val="000000"/>
          <w:sz w:val="24"/>
          <w:szCs w:val="24"/>
        </w:rPr>
        <w:t>a Nigerian daily newspaper, September 15, online.</w:t>
      </w:r>
    </w:p>
    <w:p w:rsidR="002C286B" w:rsidRPr="00C33088" w:rsidRDefault="002C286B" w:rsidP="00C56985">
      <w:pPr>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 xml:space="preserve">Oyebanji, Y. (2018). Education for national development: social and moral imperative. The challenge of the future. The convocation lecture of the 15 and 16 convocational of the University of Jos. Unpublished. </w:t>
      </w:r>
    </w:p>
    <w:p w:rsidR="002C286B" w:rsidRPr="00C33088" w:rsidRDefault="002C286B" w:rsidP="00C56985">
      <w:pPr>
        <w:spacing w:after="240" w:line="240" w:lineRule="auto"/>
        <w:ind w:left="900" w:hanging="900"/>
        <w:jc w:val="both"/>
        <w:rPr>
          <w:rFonts w:ascii="Times New Roman" w:hAnsi="Times New Roman"/>
          <w:sz w:val="24"/>
          <w:szCs w:val="24"/>
        </w:rPr>
      </w:pPr>
      <w:r w:rsidRPr="00C33088">
        <w:rPr>
          <w:rFonts w:ascii="Times New Roman" w:hAnsi="Times New Roman"/>
          <w:sz w:val="24"/>
          <w:szCs w:val="24"/>
        </w:rPr>
        <w:t>Paul, N. (2012). Examination Malpractice in Nigeria. Nigeria World Tuesday, March 6.</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lastRenderedPageBreak/>
        <w:t xml:space="preserve">Percivial, S.E. (2018). Moral Education of the child: whose Responsibility? </w:t>
      </w:r>
      <w:r w:rsidRPr="00C33088">
        <w:rPr>
          <w:rFonts w:ascii="Times New Roman" w:hAnsi="Times New Roman"/>
          <w:i/>
          <w:iCs/>
          <w:color w:val="000000"/>
          <w:sz w:val="24"/>
          <w:szCs w:val="24"/>
        </w:rPr>
        <w:t>In Journal of Social Sciences</w:t>
      </w:r>
      <w:r w:rsidRPr="00C33088">
        <w:rPr>
          <w:rFonts w:ascii="Times New Roman" w:hAnsi="Times New Roman"/>
          <w:color w:val="000000"/>
          <w:sz w:val="24"/>
          <w:szCs w:val="24"/>
        </w:rPr>
        <w:t>, 20 (2): 149-156.</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Salami, I, (2016). Library Intervention Strategies against Examination Malpractices in Tertiary Education Institution. In Achebe, N (ed). </w:t>
      </w:r>
      <w:r w:rsidRPr="00C33088">
        <w:rPr>
          <w:rFonts w:ascii="Times New Roman" w:hAnsi="Times New Roman"/>
          <w:i/>
          <w:iCs/>
          <w:color w:val="000000"/>
          <w:sz w:val="24"/>
          <w:szCs w:val="24"/>
        </w:rPr>
        <w:t>Library and Information Literacy for Higher Education</w:t>
      </w:r>
      <w:r w:rsidRPr="00C33088">
        <w:rPr>
          <w:rFonts w:ascii="Times New Roman" w:hAnsi="Times New Roman"/>
          <w:color w:val="000000"/>
          <w:sz w:val="24"/>
          <w:szCs w:val="24"/>
        </w:rPr>
        <w:t>. Enugu, Nigeria: Nigeria Library Association</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i/>
          <w:iCs/>
          <w:color w:val="000000"/>
          <w:sz w:val="24"/>
          <w:szCs w:val="24"/>
        </w:rPr>
        <w:t xml:space="preserve">Saturday Sun </w:t>
      </w:r>
      <w:r w:rsidRPr="00C33088">
        <w:rPr>
          <w:rFonts w:ascii="Times New Roman" w:hAnsi="Times New Roman"/>
          <w:color w:val="000000"/>
          <w:sz w:val="24"/>
          <w:szCs w:val="24"/>
        </w:rPr>
        <w:t>(2018). “I’m poised to reposition UNN”, Saturday Sun, a weekly Nigerian newspaper, p.51</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FF"/>
          <w:sz w:val="24"/>
          <w:szCs w:val="24"/>
        </w:rPr>
      </w:pPr>
      <w:r w:rsidRPr="00C33088">
        <w:rPr>
          <w:rFonts w:ascii="Times New Roman" w:hAnsi="Times New Roman"/>
          <w:color w:val="000000"/>
          <w:sz w:val="24"/>
          <w:szCs w:val="24"/>
        </w:rPr>
        <w:t xml:space="preserve">Shonekan, M,J. (2016). Religious and Moral Education and its Impact on National Development. </w:t>
      </w:r>
      <w:r w:rsidRPr="00C33088">
        <w:rPr>
          <w:rFonts w:ascii="Times New Roman" w:hAnsi="Times New Roman"/>
          <w:color w:val="0000FF"/>
          <w:sz w:val="24"/>
          <w:szCs w:val="24"/>
        </w:rPr>
        <w:t>http://www.auu.org.rm</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Solake, U.G. (2016). The Counseling Implications of Examination Malpractices Among University Undergraduates. </w:t>
      </w:r>
      <w:r w:rsidRPr="00C33088">
        <w:rPr>
          <w:rFonts w:ascii="Times New Roman" w:hAnsi="Times New Roman"/>
          <w:i/>
          <w:iCs/>
          <w:color w:val="000000"/>
          <w:sz w:val="24"/>
          <w:szCs w:val="24"/>
        </w:rPr>
        <w:t>Research Journal of Organizational Psychology and Educational Studies</w:t>
      </w:r>
      <w:r w:rsidRPr="00C33088">
        <w:rPr>
          <w:rFonts w:ascii="Times New Roman" w:hAnsi="Times New Roman"/>
          <w:color w:val="000000"/>
          <w:sz w:val="24"/>
          <w:szCs w:val="24"/>
        </w:rPr>
        <w:t>,1 (2), 199 – 202</w:t>
      </w:r>
    </w:p>
    <w:p w:rsidR="002C286B" w:rsidRPr="00C33088" w:rsidRDefault="002C286B" w:rsidP="00C56985">
      <w:pPr>
        <w:spacing w:after="240" w:line="240" w:lineRule="auto"/>
        <w:ind w:left="900" w:hanging="900"/>
        <w:jc w:val="both"/>
        <w:rPr>
          <w:rFonts w:ascii="Times New Roman" w:hAnsi="Times New Roman"/>
          <w:sz w:val="24"/>
          <w:szCs w:val="24"/>
        </w:rPr>
      </w:pPr>
      <w:r w:rsidRPr="00C33088">
        <w:rPr>
          <w:rFonts w:ascii="Times New Roman" w:hAnsi="Times New Roman"/>
          <w:sz w:val="24"/>
          <w:szCs w:val="24"/>
        </w:rPr>
        <w:t>Sooze, S. (2014). Way out of examination malpractices. Daily Times, May 29.</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Soyele, A, </w:t>
      </w:r>
      <w:r w:rsidRPr="00C33088">
        <w:rPr>
          <w:rFonts w:ascii="Times New Roman" w:hAnsi="Times New Roman"/>
          <w:sz w:val="24"/>
          <w:szCs w:val="24"/>
        </w:rPr>
        <w:t>&amp;</w:t>
      </w:r>
      <w:r w:rsidRPr="00C33088">
        <w:rPr>
          <w:rFonts w:ascii="Times New Roman" w:hAnsi="Times New Roman"/>
          <w:color w:val="000000"/>
          <w:sz w:val="24"/>
          <w:szCs w:val="24"/>
        </w:rPr>
        <w:t xml:space="preserve"> Olushola, S. A, (2016). Examination Malpractice and ACT 33 of 1999. </w:t>
      </w:r>
      <w:r w:rsidRPr="00C33088">
        <w:rPr>
          <w:rFonts w:ascii="Times New Roman" w:hAnsi="Times New Roman"/>
          <w:color w:val="0000FF"/>
          <w:sz w:val="24"/>
          <w:szCs w:val="24"/>
        </w:rPr>
        <w:t>http://naere.org.ng/journal/complete.pdf.</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Sunday, E. (2014). Stakes Heighten in Hi-Tech Examination Malpractices. </w:t>
      </w:r>
      <w:r w:rsidRPr="00C33088">
        <w:rPr>
          <w:rFonts w:ascii="Times New Roman" w:hAnsi="Times New Roman"/>
          <w:i/>
          <w:iCs/>
          <w:color w:val="000000"/>
          <w:sz w:val="24"/>
          <w:szCs w:val="24"/>
        </w:rPr>
        <w:t>The Guardian</w:t>
      </w:r>
      <w:r w:rsidRPr="00C33088">
        <w:rPr>
          <w:rFonts w:ascii="Times New Roman" w:hAnsi="Times New Roman"/>
          <w:color w:val="000000"/>
          <w:sz w:val="24"/>
          <w:szCs w:val="24"/>
        </w:rPr>
        <w:t>, Thursday, September 18, pp.57 -59</w:t>
      </w:r>
    </w:p>
    <w:p w:rsidR="002C286B" w:rsidRPr="00C33088" w:rsidRDefault="002C286B" w:rsidP="00C56985">
      <w:pPr>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Taiwo, O. (2018). Discipline, Equity, and Humanity A speech delivered at command and Staff College, Jaji.</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Teachers Registration Council of Nigeria (June 2014), statistical digest.</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Ugwu, C. (2017), “The menace of examination malpractice,” Availbale at http://feathersproject.wordpress.com/tag/jambume/Tag Archives: JAMB/UME Accessed 8/27/12.</w:t>
      </w:r>
    </w:p>
    <w:p w:rsidR="002C286B" w:rsidRPr="00C33088" w:rsidRDefault="002C286B" w:rsidP="00C56985">
      <w:pPr>
        <w:spacing w:after="240" w:line="240" w:lineRule="auto"/>
        <w:ind w:left="900" w:hanging="900"/>
        <w:jc w:val="both"/>
        <w:rPr>
          <w:rFonts w:ascii="Times New Roman" w:hAnsi="Times New Roman"/>
          <w:sz w:val="24"/>
          <w:szCs w:val="24"/>
        </w:rPr>
      </w:pPr>
      <w:r w:rsidRPr="00C33088">
        <w:rPr>
          <w:rFonts w:ascii="Times New Roman" w:hAnsi="Times New Roman"/>
          <w:sz w:val="24"/>
          <w:szCs w:val="24"/>
        </w:rPr>
        <w:t xml:space="preserve">Ukeje, B.O. (2016). “Teachers Education in Education in Nigeria” Problem and issues in Teachers Education. </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Underwood, J </w:t>
      </w:r>
      <w:r w:rsidRPr="00C33088">
        <w:rPr>
          <w:rFonts w:ascii="Times New Roman" w:hAnsi="Times New Roman"/>
          <w:sz w:val="24"/>
          <w:szCs w:val="24"/>
        </w:rPr>
        <w:t>&amp;</w:t>
      </w:r>
      <w:r w:rsidRPr="00C33088">
        <w:rPr>
          <w:rFonts w:ascii="Times New Roman" w:hAnsi="Times New Roman"/>
          <w:color w:val="000000"/>
          <w:sz w:val="24"/>
          <w:szCs w:val="24"/>
        </w:rPr>
        <w:t xml:space="preserve"> Sarbo, A (2014). Academic Offences and E-learning: Individual Propensities in Cheating. </w:t>
      </w:r>
      <w:r w:rsidRPr="00C33088">
        <w:rPr>
          <w:rFonts w:ascii="Times New Roman" w:hAnsi="Times New Roman"/>
          <w:i/>
          <w:iCs/>
          <w:color w:val="000000"/>
          <w:sz w:val="24"/>
          <w:szCs w:val="24"/>
        </w:rPr>
        <w:t>British Journal of Educational Technology</w:t>
      </w:r>
      <w:r w:rsidRPr="00C33088">
        <w:rPr>
          <w:rFonts w:ascii="Times New Roman" w:hAnsi="Times New Roman"/>
          <w:color w:val="000000"/>
          <w:sz w:val="24"/>
          <w:szCs w:val="24"/>
        </w:rPr>
        <w:t>, 34, 467 - 478</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Underwood, J. (2016). </w:t>
      </w:r>
      <w:r w:rsidRPr="00C33088">
        <w:rPr>
          <w:rFonts w:ascii="Times New Roman" w:hAnsi="Times New Roman"/>
          <w:i/>
          <w:iCs/>
          <w:color w:val="000000"/>
          <w:sz w:val="24"/>
          <w:szCs w:val="24"/>
        </w:rPr>
        <w:t xml:space="preserve">Digital Technologies and Dishonesty in Examinations and Tests </w:t>
      </w:r>
      <w:r w:rsidRPr="00C33088">
        <w:rPr>
          <w:rFonts w:ascii="Times New Roman" w:hAnsi="Times New Roman"/>
          <w:color w:val="000000"/>
          <w:sz w:val="24"/>
          <w:szCs w:val="24"/>
        </w:rPr>
        <w:t xml:space="preserve">(Retrieved from </w:t>
      </w:r>
      <w:r w:rsidRPr="00C33088">
        <w:rPr>
          <w:rFonts w:ascii="Times New Roman" w:hAnsi="Times New Roman"/>
          <w:color w:val="0000FF"/>
          <w:sz w:val="24"/>
          <w:szCs w:val="24"/>
        </w:rPr>
        <w:t>http://dera.ioe.ac.uk/6987/1/qca-06_digital-technologies-dishonesty-exams</w:t>
      </w:r>
      <w:r w:rsidRPr="00C33088">
        <w:rPr>
          <w:rFonts w:ascii="Times New Roman" w:hAnsi="Times New Roman"/>
          <w:color w:val="000000"/>
          <w:sz w:val="24"/>
          <w:szCs w:val="24"/>
        </w:rPr>
        <w:t>tests-report.pdf )</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lastRenderedPageBreak/>
        <w:t xml:space="preserve">UNICEF (2013).  </w:t>
      </w:r>
      <w:r w:rsidRPr="00C33088">
        <w:rPr>
          <w:rFonts w:ascii="Times New Roman" w:hAnsi="Times New Roman"/>
          <w:iCs/>
          <w:color w:val="000000"/>
          <w:sz w:val="24"/>
          <w:szCs w:val="24"/>
        </w:rPr>
        <w:t xml:space="preserve">Progress of Nigerian Child 2013, </w:t>
      </w:r>
      <w:r w:rsidRPr="00C33088">
        <w:rPr>
          <w:rFonts w:ascii="Times New Roman" w:hAnsi="Times New Roman"/>
          <w:color w:val="000000"/>
          <w:sz w:val="24"/>
          <w:szCs w:val="24"/>
        </w:rPr>
        <w:t>Abuja: UNICEF.</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sz w:val="24"/>
          <w:szCs w:val="24"/>
        </w:rPr>
      </w:pPr>
      <w:r w:rsidRPr="00C33088">
        <w:rPr>
          <w:rFonts w:ascii="Times New Roman" w:hAnsi="Times New Roman"/>
          <w:sz w:val="24"/>
          <w:szCs w:val="24"/>
        </w:rPr>
        <w:t xml:space="preserve">Uwadiae, I.J. (2016). School factors as determinants of examination malpractice in the senior secondary school mathematics examination in Nigeria. </w:t>
      </w:r>
      <w:r w:rsidRPr="00C33088">
        <w:rPr>
          <w:rFonts w:ascii="Times New Roman" w:hAnsi="Times New Roman"/>
          <w:iCs/>
          <w:sz w:val="24"/>
          <w:szCs w:val="24"/>
        </w:rPr>
        <w:t xml:space="preserve">Unpublished Ph.D Thesis. </w:t>
      </w:r>
      <w:r w:rsidRPr="00C33088">
        <w:rPr>
          <w:rFonts w:ascii="Times New Roman" w:hAnsi="Times New Roman"/>
          <w:sz w:val="24"/>
          <w:szCs w:val="24"/>
        </w:rPr>
        <w:t>Ibadan</w:t>
      </w:r>
      <w:r w:rsidRPr="00C33088">
        <w:rPr>
          <w:rFonts w:ascii="Times New Roman" w:hAnsi="Times New Roman"/>
          <w:iCs/>
          <w:sz w:val="24"/>
          <w:szCs w:val="24"/>
        </w:rPr>
        <w:t xml:space="preserve">: </w:t>
      </w:r>
      <w:r w:rsidRPr="00C33088">
        <w:rPr>
          <w:rFonts w:ascii="Times New Roman" w:hAnsi="Times New Roman"/>
          <w:sz w:val="24"/>
          <w:szCs w:val="24"/>
        </w:rPr>
        <w:t>University of Ibadan.</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Uwaifo, V.O. (2017). “Industrializing the Nigerian Society through Creative Skill Acquisition, Vocation and Technical Education Programme,” </w:t>
      </w:r>
      <w:r w:rsidRPr="00C33088">
        <w:rPr>
          <w:rFonts w:ascii="Times New Roman" w:hAnsi="Times New Roman"/>
          <w:i/>
          <w:iCs/>
          <w:color w:val="000000"/>
          <w:sz w:val="24"/>
          <w:szCs w:val="24"/>
        </w:rPr>
        <w:t xml:space="preserve">International NGO Journal, </w:t>
      </w:r>
      <w:r w:rsidRPr="00C33088">
        <w:rPr>
          <w:rFonts w:ascii="Times New Roman" w:hAnsi="Times New Roman"/>
          <w:color w:val="000000"/>
          <w:sz w:val="24"/>
          <w:szCs w:val="24"/>
        </w:rPr>
        <w:t>4(4), 142-145.</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sz w:val="24"/>
          <w:szCs w:val="24"/>
        </w:rPr>
        <w:t>WAEC News (2017). ‘‘WAEC Rules and Regulations for Dealing with Causes of Irregularities of WAEC’s Examination: Jan/April’’, in W.O. Olu-Aderounmu (2017), ‘‘</w:t>
      </w:r>
      <w:r w:rsidRPr="00C33088">
        <w:rPr>
          <w:rFonts w:ascii="Times New Roman" w:hAnsi="Times New Roman"/>
          <w:i/>
          <w:iCs/>
          <w:sz w:val="24"/>
          <w:szCs w:val="24"/>
        </w:rPr>
        <w:t>Examination Malpractices in Nigerian Institutions of Learning: Implications and Solutions’’</w:t>
      </w:r>
      <w:r w:rsidRPr="00C33088">
        <w:rPr>
          <w:rFonts w:ascii="Times New Roman" w:hAnsi="Times New Roman"/>
          <w:sz w:val="24"/>
          <w:szCs w:val="24"/>
        </w:rPr>
        <w:t>, in W.O. Olu-Aderounmu, W. Rotimi, and L. Irinoye (Ed.), ‘‘</w:t>
      </w:r>
      <w:r w:rsidRPr="00C33088">
        <w:rPr>
          <w:rFonts w:ascii="Times New Roman" w:hAnsi="Times New Roman"/>
          <w:i/>
          <w:iCs/>
          <w:sz w:val="24"/>
          <w:szCs w:val="24"/>
        </w:rPr>
        <w:t>Examination Malpractices in Nigerian Institutions of Learning: Implications and Solutions</w:t>
      </w:r>
      <w:r w:rsidRPr="00C33088">
        <w:rPr>
          <w:rFonts w:ascii="Times New Roman" w:hAnsi="Times New Roman"/>
          <w:sz w:val="24"/>
          <w:szCs w:val="24"/>
        </w:rPr>
        <w:t>’’. Ibadan: Fagbamigbe Publishers, P. 13.</w:t>
      </w:r>
    </w:p>
    <w:p w:rsidR="002C286B" w:rsidRPr="00C33088" w:rsidRDefault="002C286B" w:rsidP="00C56985">
      <w:pPr>
        <w:autoSpaceDE w:val="0"/>
        <w:autoSpaceDN w:val="0"/>
        <w:adjustRightInd w:val="0"/>
        <w:spacing w:after="240" w:line="240" w:lineRule="auto"/>
        <w:ind w:left="720" w:hanging="720"/>
        <w:jc w:val="both"/>
        <w:rPr>
          <w:rFonts w:ascii="Times New Roman" w:hAnsi="Times New Roman"/>
          <w:color w:val="000000"/>
          <w:sz w:val="24"/>
          <w:szCs w:val="24"/>
        </w:rPr>
      </w:pPr>
      <w:r w:rsidRPr="00C33088">
        <w:rPr>
          <w:rFonts w:ascii="Times New Roman" w:hAnsi="Times New Roman"/>
          <w:color w:val="000000"/>
          <w:sz w:val="24"/>
          <w:szCs w:val="24"/>
        </w:rPr>
        <w:t xml:space="preserve">Waliyat, E.S. (2019). Sound Moral Values and Development of Right Attitudes as a Panacea to Examination Malpractice in Nigeria. </w:t>
      </w:r>
      <w:r w:rsidRPr="00C33088">
        <w:rPr>
          <w:rFonts w:ascii="Times New Roman" w:hAnsi="Times New Roman"/>
          <w:i/>
          <w:iCs/>
          <w:color w:val="000000"/>
          <w:sz w:val="24"/>
          <w:szCs w:val="24"/>
        </w:rPr>
        <w:t xml:space="preserve"> Journal of  Social Sciences, </w:t>
      </w:r>
      <w:r w:rsidRPr="00C33088">
        <w:rPr>
          <w:rFonts w:ascii="Times New Roman" w:hAnsi="Times New Roman"/>
          <w:color w:val="000000"/>
          <w:sz w:val="24"/>
          <w:szCs w:val="24"/>
        </w:rPr>
        <w:t>17 (3), 223-131.</w:t>
      </w:r>
    </w:p>
    <w:p w:rsidR="002C286B" w:rsidRPr="00C33088" w:rsidRDefault="002C286B" w:rsidP="00C33088">
      <w:pPr>
        <w:spacing w:after="0" w:line="480" w:lineRule="auto"/>
        <w:jc w:val="center"/>
        <w:rPr>
          <w:rFonts w:ascii="Times New Roman" w:hAnsi="Times New Roman"/>
          <w:b/>
          <w:sz w:val="24"/>
          <w:szCs w:val="24"/>
        </w:rPr>
      </w:pPr>
    </w:p>
    <w:p w:rsidR="002C286B" w:rsidRPr="00C33088" w:rsidRDefault="002C286B" w:rsidP="00C33088">
      <w:pPr>
        <w:spacing w:after="0" w:line="480" w:lineRule="auto"/>
        <w:jc w:val="center"/>
        <w:rPr>
          <w:rFonts w:ascii="Times New Roman" w:hAnsi="Times New Roman"/>
          <w:b/>
          <w:sz w:val="24"/>
          <w:szCs w:val="24"/>
        </w:rPr>
      </w:pPr>
      <w:r w:rsidRPr="00C33088">
        <w:rPr>
          <w:rFonts w:ascii="Times New Roman" w:hAnsi="Times New Roman"/>
          <w:b/>
          <w:sz w:val="24"/>
          <w:szCs w:val="24"/>
        </w:rPr>
        <w:br w:type="page"/>
      </w:r>
      <w:r w:rsidR="00C56985">
        <w:rPr>
          <w:rFonts w:ascii="Times New Roman" w:hAnsi="Times New Roman"/>
          <w:b/>
          <w:sz w:val="24"/>
          <w:szCs w:val="24"/>
        </w:rPr>
        <w:lastRenderedPageBreak/>
        <w:t xml:space="preserve">APPENDIX </w:t>
      </w:r>
      <w:r w:rsidR="008B62D9" w:rsidRPr="00C33088">
        <w:rPr>
          <w:rFonts w:ascii="Times New Roman" w:hAnsi="Times New Roman"/>
          <w:b/>
          <w:sz w:val="24"/>
          <w:szCs w:val="24"/>
        </w:rPr>
        <w:t xml:space="preserve"> </w:t>
      </w:r>
    </w:p>
    <w:p w:rsidR="002C286B" w:rsidRPr="00C33088" w:rsidRDefault="002C286B" w:rsidP="00C33088">
      <w:pPr>
        <w:spacing w:after="0" w:line="480" w:lineRule="auto"/>
        <w:jc w:val="center"/>
        <w:rPr>
          <w:rFonts w:ascii="Times New Roman" w:hAnsi="Times New Roman"/>
          <w:b/>
          <w:sz w:val="24"/>
          <w:szCs w:val="24"/>
        </w:rPr>
      </w:pPr>
      <w:r w:rsidRPr="00C33088">
        <w:rPr>
          <w:rFonts w:ascii="Times New Roman" w:hAnsi="Times New Roman"/>
          <w:b/>
          <w:sz w:val="24"/>
          <w:szCs w:val="24"/>
        </w:rPr>
        <w:t xml:space="preserve">KWARA STATE COLLEGE OF EDUCATION ILORIN  </w:t>
      </w:r>
    </w:p>
    <w:p w:rsidR="002C286B" w:rsidRPr="00C33088" w:rsidRDefault="00122559" w:rsidP="00C33088">
      <w:pPr>
        <w:spacing w:after="0" w:line="480" w:lineRule="auto"/>
        <w:jc w:val="center"/>
        <w:rPr>
          <w:rFonts w:ascii="Times New Roman" w:hAnsi="Times New Roman"/>
          <w:b/>
          <w:sz w:val="24"/>
          <w:szCs w:val="24"/>
        </w:rPr>
      </w:pPr>
      <w:r w:rsidRPr="00C33088">
        <w:rPr>
          <w:rFonts w:ascii="Times New Roman" w:hAnsi="Times New Roman"/>
          <w:b/>
          <w:sz w:val="24"/>
          <w:szCs w:val="24"/>
        </w:rPr>
        <w:t xml:space="preserve">DEPARTMENT OF BIOLOGY/INTEGARTED SCIENCE </w:t>
      </w:r>
      <w:r w:rsidR="002C286B" w:rsidRPr="00C33088">
        <w:rPr>
          <w:rFonts w:ascii="Times New Roman" w:hAnsi="Times New Roman"/>
          <w:b/>
          <w:sz w:val="24"/>
          <w:szCs w:val="24"/>
        </w:rPr>
        <w:t xml:space="preserve"> </w:t>
      </w:r>
    </w:p>
    <w:p w:rsidR="002C286B" w:rsidRPr="00C33088" w:rsidRDefault="002C286B" w:rsidP="00C33088">
      <w:pPr>
        <w:spacing w:after="0" w:line="480" w:lineRule="auto"/>
        <w:rPr>
          <w:rFonts w:ascii="Times New Roman" w:hAnsi="Times New Roman"/>
          <w:sz w:val="24"/>
          <w:szCs w:val="24"/>
        </w:rPr>
      </w:pPr>
      <w:r w:rsidRPr="00C33088">
        <w:rPr>
          <w:rFonts w:ascii="Times New Roman" w:hAnsi="Times New Roman"/>
          <w:sz w:val="24"/>
          <w:szCs w:val="24"/>
        </w:rPr>
        <w:t>Dear Respondent,</w:t>
      </w:r>
    </w:p>
    <w:p w:rsidR="002C286B" w:rsidRPr="00C33088" w:rsidRDefault="002C286B" w:rsidP="00C33088">
      <w:pPr>
        <w:spacing w:before="1" w:after="0" w:line="480" w:lineRule="auto"/>
        <w:ind w:firstLine="720"/>
        <w:jc w:val="both"/>
        <w:rPr>
          <w:rFonts w:ascii="Times New Roman" w:hAnsi="Times New Roman"/>
          <w:sz w:val="24"/>
          <w:szCs w:val="24"/>
        </w:rPr>
      </w:pPr>
      <w:r w:rsidRPr="00C33088">
        <w:rPr>
          <w:rFonts w:ascii="Times New Roman" w:hAnsi="Times New Roman"/>
          <w:sz w:val="24"/>
          <w:szCs w:val="24"/>
        </w:rPr>
        <w:t>This questionnaire is designed to collect information on</w:t>
      </w:r>
      <w:r w:rsidRPr="00C33088">
        <w:rPr>
          <w:rFonts w:ascii="Times New Roman" w:hAnsi="Times New Roman"/>
          <w:w w:val="105"/>
          <w:sz w:val="24"/>
          <w:szCs w:val="24"/>
        </w:rPr>
        <w:t xml:space="preserve"> </w:t>
      </w:r>
      <w:r w:rsidRPr="00C33088">
        <w:rPr>
          <w:rFonts w:ascii="Times New Roman" w:hAnsi="Times New Roman"/>
          <w:b/>
          <w:sz w:val="24"/>
          <w:szCs w:val="24"/>
        </w:rPr>
        <w:t>influence of electronic media in curbing examination malpractice among secondary school students in Ilorin West L.G.A.</w:t>
      </w:r>
      <w:r w:rsidRPr="00C33088">
        <w:rPr>
          <w:rFonts w:ascii="Times New Roman" w:hAnsi="Times New Roman"/>
          <w:w w:val="105"/>
          <w:sz w:val="24"/>
          <w:szCs w:val="24"/>
        </w:rPr>
        <w:t>.</w:t>
      </w:r>
      <w:r w:rsidRPr="00C33088">
        <w:rPr>
          <w:rFonts w:ascii="Times New Roman" w:hAnsi="Times New Roman"/>
          <w:sz w:val="24"/>
          <w:szCs w:val="24"/>
        </w:rPr>
        <w:t xml:space="preserve"> </w:t>
      </w:r>
    </w:p>
    <w:p w:rsidR="002C286B" w:rsidRPr="00C33088" w:rsidRDefault="002C286B" w:rsidP="00C33088">
      <w:pPr>
        <w:spacing w:before="1" w:after="0" w:line="480" w:lineRule="auto"/>
        <w:ind w:firstLine="720"/>
        <w:jc w:val="both"/>
        <w:rPr>
          <w:rFonts w:ascii="Times New Roman" w:hAnsi="Times New Roman"/>
          <w:sz w:val="24"/>
          <w:szCs w:val="24"/>
        </w:rPr>
      </w:pPr>
      <w:r w:rsidRPr="00C33088">
        <w:rPr>
          <w:rFonts w:ascii="Times New Roman" w:hAnsi="Times New Roman"/>
          <w:sz w:val="24"/>
          <w:szCs w:val="24"/>
        </w:rPr>
        <w:t>Your co-operation in supplying needed information is highly sought for</w:t>
      </w:r>
      <w:r w:rsidR="007956A0" w:rsidRPr="00C33088">
        <w:rPr>
          <w:rFonts w:ascii="Times New Roman" w:hAnsi="Times New Roman"/>
          <w:sz w:val="24"/>
          <w:szCs w:val="24"/>
        </w:rPr>
        <w:t>.</w:t>
      </w:r>
      <w:r w:rsidRPr="00C33088">
        <w:rPr>
          <w:rFonts w:ascii="Times New Roman" w:hAnsi="Times New Roman"/>
          <w:sz w:val="24"/>
          <w:szCs w:val="24"/>
        </w:rPr>
        <w:t xml:space="preserve"> </w:t>
      </w:r>
      <w:r w:rsidR="007956A0" w:rsidRPr="00C33088">
        <w:rPr>
          <w:rFonts w:ascii="Times New Roman" w:hAnsi="Times New Roman"/>
          <w:sz w:val="24"/>
          <w:szCs w:val="24"/>
        </w:rPr>
        <w:t xml:space="preserve">The </w:t>
      </w:r>
      <w:r w:rsidRPr="00C33088">
        <w:rPr>
          <w:rFonts w:ascii="Times New Roman" w:hAnsi="Times New Roman"/>
          <w:sz w:val="24"/>
          <w:szCs w:val="24"/>
        </w:rPr>
        <w:t>information collected in form of data will be used for research purpose only and will be treated with utmost confidentiality.</w:t>
      </w:r>
    </w:p>
    <w:p w:rsidR="002C286B" w:rsidRPr="00C33088" w:rsidRDefault="002C286B" w:rsidP="00C33088">
      <w:pPr>
        <w:spacing w:after="0" w:line="480" w:lineRule="auto"/>
        <w:ind w:firstLine="720"/>
        <w:rPr>
          <w:rFonts w:ascii="Times New Roman" w:hAnsi="Times New Roman"/>
          <w:sz w:val="24"/>
          <w:szCs w:val="24"/>
        </w:rPr>
      </w:pPr>
      <w:r w:rsidRPr="00C33088">
        <w:rPr>
          <w:rFonts w:ascii="Times New Roman" w:hAnsi="Times New Roman"/>
          <w:sz w:val="24"/>
          <w:szCs w:val="24"/>
        </w:rPr>
        <w:t>Thank you for your anticipated co-operation.</w:t>
      </w:r>
    </w:p>
    <w:p w:rsidR="002C286B" w:rsidRPr="00C33088" w:rsidRDefault="00C56985" w:rsidP="00C33088">
      <w:pPr>
        <w:spacing w:after="0" w:line="480" w:lineRule="auto"/>
        <w:jc w:val="center"/>
        <w:rPr>
          <w:rFonts w:ascii="Times New Roman" w:hAnsi="Times New Roman"/>
          <w:b/>
          <w:bCs/>
          <w:sz w:val="24"/>
          <w:szCs w:val="24"/>
        </w:rPr>
      </w:pPr>
      <w:r>
        <w:rPr>
          <w:rFonts w:ascii="Times New Roman" w:hAnsi="Times New Roman"/>
          <w:sz w:val="24"/>
          <w:szCs w:val="24"/>
        </w:rPr>
        <w:tab/>
      </w:r>
      <w:r w:rsidR="002C286B" w:rsidRPr="00C33088">
        <w:rPr>
          <w:rFonts w:ascii="Times New Roman" w:hAnsi="Times New Roman"/>
          <w:sz w:val="24"/>
          <w:szCs w:val="24"/>
        </w:rPr>
        <w:tab/>
      </w:r>
      <w:r w:rsidR="002C286B" w:rsidRPr="00C33088">
        <w:rPr>
          <w:rFonts w:ascii="Times New Roman" w:hAnsi="Times New Roman"/>
          <w:sz w:val="24"/>
          <w:szCs w:val="24"/>
        </w:rPr>
        <w:tab/>
      </w:r>
      <w:r w:rsidR="002C286B" w:rsidRPr="00C33088">
        <w:rPr>
          <w:rFonts w:ascii="Times New Roman" w:hAnsi="Times New Roman"/>
          <w:sz w:val="24"/>
          <w:szCs w:val="24"/>
        </w:rPr>
        <w:tab/>
      </w:r>
      <w:r w:rsidR="002C286B" w:rsidRPr="00C33088">
        <w:rPr>
          <w:rFonts w:ascii="Times New Roman" w:hAnsi="Times New Roman"/>
          <w:sz w:val="24"/>
          <w:szCs w:val="24"/>
        </w:rPr>
        <w:tab/>
      </w:r>
      <w:r w:rsidR="002C286B" w:rsidRPr="00C33088">
        <w:rPr>
          <w:rFonts w:ascii="Times New Roman" w:hAnsi="Times New Roman"/>
          <w:sz w:val="24"/>
          <w:szCs w:val="24"/>
        </w:rPr>
        <w:tab/>
        <w:t xml:space="preserve">       </w:t>
      </w:r>
      <w:r w:rsidR="002C286B" w:rsidRPr="00C33088">
        <w:rPr>
          <w:rFonts w:ascii="Times New Roman" w:hAnsi="Times New Roman"/>
          <w:sz w:val="24"/>
          <w:szCs w:val="24"/>
        </w:rPr>
        <w:tab/>
        <w:t xml:space="preserve">            Yours faithfully,  </w:t>
      </w:r>
      <w:r w:rsidR="002C286B" w:rsidRPr="00C33088">
        <w:rPr>
          <w:rFonts w:ascii="Times New Roman" w:hAnsi="Times New Roman"/>
          <w:sz w:val="24"/>
          <w:szCs w:val="24"/>
        </w:rPr>
        <w:tab/>
      </w:r>
      <w:r w:rsidR="002C286B" w:rsidRPr="00C33088">
        <w:rPr>
          <w:rFonts w:ascii="Times New Roman" w:hAnsi="Times New Roman"/>
          <w:b/>
          <w:bCs/>
          <w:sz w:val="24"/>
          <w:szCs w:val="24"/>
        </w:rPr>
        <w:tab/>
      </w:r>
      <w:r w:rsidR="002C286B" w:rsidRPr="00C33088">
        <w:rPr>
          <w:rFonts w:ascii="Times New Roman" w:hAnsi="Times New Roman"/>
          <w:b/>
          <w:bCs/>
          <w:sz w:val="24"/>
          <w:szCs w:val="24"/>
        </w:rPr>
        <w:tab/>
        <w:t xml:space="preserve">     </w:t>
      </w:r>
    </w:p>
    <w:p w:rsidR="002C286B" w:rsidRPr="00C33088" w:rsidRDefault="00122559" w:rsidP="00C33088">
      <w:pPr>
        <w:spacing w:after="0" w:line="480" w:lineRule="auto"/>
        <w:ind w:left="3600"/>
        <w:jc w:val="center"/>
        <w:rPr>
          <w:rFonts w:ascii="Times New Roman" w:hAnsi="Times New Roman"/>
          <w:b/>
          <w:bCs/>
          <w:sz w:val="24"/>
          <w:szCs w:val="24"/>
        </w:rPr>
      </w:pPr>
      <w:r w:rsidRPr="00C33088">
        <w:rPr>
          <w:rFonts w:ascii="Times New Roman" w:hAnsi="Times New Roman"/>
          <w:b/>
          <w:bCs/>
          <w:sz w:val="24"/>
          <w:szCs w:val="24"/>
        </w:rPr>
        <w:t xml:space="preserve">        SALAWU RUTH</w:t>
      </w:r>
    </w:p>
    <w:p w:rsidR="002C286B" w:rsidRPr="00C33088" w:rsidRDefault="002C286B" w:rsidP="00C33088">
      <w:pPr>
        <w:spacing w:after="0" w:line="480" w:lineRule="auto"/>
        <w:jc w:val="center"/>
        <w:rPr>
          <w:rFonts w:ascii="Times New Roman" w:hAnsi="Times New Roman"/>
          <w:b/>
          <w:sz w:val="24"/>
          <w:szCs w:val="24"/>
        </w:rPr>
      </w:pPr>
      <w:r w:rsidRPr="00C33088">
        <w:rPr>
          <w:rFonts w:ascii="Times New Roman" w:hAnsi="Times New Roman"/>
          <w:b/>
          <w:sz w:val="24"/>
          <w:szCs w:val="24"/>
        </w:rPr>
        <w:t>SECTION A</w:t>
      </w:r>
    </w:p>
    <w:p w:rsidR="002C286B" w:rsidRPr="00C33088" w:rsidRDefault="002C286B" w:rsidP="00C33088">
      <w:pPr>
        <w:spacing w:after="0" w:line="480" w:lineRule="auto"/>
        <w:rPr>
          <w:rFonts w:ascii="Times New Roman" w:hAnsi="Times New Roman"/>
          <w:sz w:val="24"/>
          <w:szCs w:val="24"/>
        </w:rPr>
      </w:pPr>
      <w:r w:rsidRPr="00C33088">
        <w:rPr>
          <w:rFonts w:ascii="Times New Roman" w:hAnsi="Times New Roman"/>
          <w:b/>
          <w:sz w:val="24"/>
          <w:szCs w:val="24"/>
        </w:rPr>
        <w:t>Instruction:</w:t>
      </w:r>
      <w:r w:rsidRPr="00C33088">
        <w:rPr>
          <w:rFonts w:ascii="Times New Roman" w:hAnsi="Times New Roman"/>
          <w:sz w:val="24"/>
          <w:szCs w:val="24"/>
        </w:rPr>
        <w:t xml:space="preserve"> Please tick (√) the appropriate answer as it necessary.</w:t>
      </w:r>
    </w:p>
    <w:p w:rsidR="002C286B" w:rsidRPr="00C33088" w:rsidRDefault="002C286B" w:rsidP="00C33088">
      <w:pPr>
        <w:spacing w:after="0" w:line="480" w:lineRule="auto"/>
        <w:rPr>
          <w:rFonts w:ascii="Times New Roman" w:hAnsi="Times New Roman"/>
          <w:b/>
          <w:sz w:val="24"/>
          <w:szCs w:val="24"/>
        </w:rPr>
      </w:pPr>
      <w:r w:rsidRPr="00C33088">
        <w:rPr>
          <w:rFonts w:ascii="Times New Roman" w:hAnsi="Times New Roman"/>
          <w:b/>
          <w:sz w:val="24"/>
          <w:szCs w:val="24"/>
        </w:rPr>
        <w:t>Personal Data:</w:t>
      </w:r>
    </w:p>
    <w:p w:rsidR="002C286B" w:rsidRPr="00C33088" w:rsidRDefault="002C286B" w:rsidP="00C33088">
      <w:pPr>
        <w:pStyle w:val="Default"/>
        <w:spacing w:line="480" w:lineRule="auto"/>
        <w:ind w:right="-720"/>
        <w:jc w:val="both"/>
      </w:pPr>
      <w:r w:rsidRPr="00C33088">
        <w:rPr>
          <w:b/>
        </w:rPr>
        <w:t xml:space="preserve">1. </w:t>
      </w:r>
      <w:r w:rsidRPr="00C33088">
        <w:rPr>
          <w:b/>
        </w:rPr>
        <w:tab/>
        <w:t>Gender:</w:t>
      </w:r>
      <w:r w:rsidRPr="00C33088">
        <w:t xml:space="preserve"> Male </w:t>
      </w:r>
      <w:r w:rsidRPr="00C33088">
        <w:rPr>
          <w:bCs/>
        </w:rPr>
        <w:t>(   )</w:t>
      </w:r>
      <w:r w:rsidRPr="00C33088">
        <w:t xml:space="preserve"> Female </w:t>
      </w:r>
      <w:r w:rsidRPr="00C33088">
        <w:rPr>
          <w:bCs/>
        </w:rPr>
        <w:t>(   )</w:t>
      </w:r>
      <w:r w:rsidRPr="00C33088">
        <w:t xml:space="preserve"> </w:t>
      </w:r>
    </w:p>
    <w:p w:rsidR="002C286B" w:rsidRPr="00C33088" w:rsidRDefault="002C286B" w:rsidP="00C33088">
      <w:pPr>
        <w:spacing w:after="0" w:line="480" w:lineRule="auto"/>
        <w:jc w:val="both"/>
        <w:rPr>
          <w:rFonts w:ascii="Times New Roman" w:hAnsi="Times New Roman"/>
          <w:bCs/>
          <w:sz w:val="24"/>
          <w:szCs w:val="24"/>
        </w:rPr>
      </w:pPr>
      <w:r w:rsidRPr="00C33088">
        <w:rPr>
          <w:rFonts w:ascii="Times New Roman" w:hAnsi="Times New Roman"/>
          <w:b/>
          <w:sz w:val="24"/>
          <w:szCs w:val="24"/>
        </w:rPr>
        <w:t>2.</w:t>
      </w:r>
      <w:r w:rsidRPr="00C33088">
        <w:rPr>
          <w:rFonts w:ascii="Times New Roman" w:hAnsi="Times New Roman"/>
          <w:b/>
          <w:sz w:val="24"/>
          <w:szCs w:val="24"/>
        </w:rPr>
        <w:tab/>
        <w:t xml:space="preserve">Age: </w:t>
      </w:r>
      <w:r w:rsidRPr="00C33088">
        <w:rPr>
          <w:rFonts w:ascii="Times New Roman" w:hAnsi="Times New Roman"/>
          <w:bCs/>
          <w:sz w:val="24"/>
          <w:szCs w:val="24"/>
        </w:rPr>
        <w:t>(a) 12-18 years (  ) (b) 19-24 years (   )(c) 25years and above (   )</w:t>
      </w:r>
    </w:p>
    <w:p w:rsidR="002C286B" w:rsidRPr="00C33088" w:rsidRDefault="002C286B" w:rsidP="00C33088">
      <w:pPr>
        <w:spacing w:after="0" w:line="480" w:lineRule="auto"/>
        <w:rPr>
          <w:rFonts w:ascii="Times New Roman" w:hAnsi="Times New Roman"/>
          <w:b/>
          <w:sz w:val="24"/>
          <w:szCs w:val="24"/>
        </w:rPr>
      </w:pPr>
      <w:r w:rsidRPr="00C33088">
        <w:rPr>
          <w:rFonts w:ascii="Times New Roman" w:hAnsi="Times New Roman"/>
          <w:b/>
          <w:sz w:val="24"/>
          <w:szCs w:val="24"/>
        </w:rPr>
        <w:t xml:space="preserve">SECTION B: </w:t>
      </w:r>
    </w:p>
    <w:p w:rsidR="002C286B" w:rsidRDefault="002C286B" w:rsidP="00C56985">
      <w:pPr>
        <w:spacing w:after="0" w:line="360" w:lineRule="auto"/>
        <w:rPr>
          <w:rFonts w:ascii="Times New Roman" w:hAnsi="Times New Roman"/>
          <w:sz w:val="24"/>
          <w:szCs w:val="24"/>
        </w:rPr>
      </w:pPr>
      <w:r w:rsidRPr="00C33088">
        <w:rPr>
          <w:rFonts w:ascii="Times New Roman" w:hAnsi="Times New Roman"/>
          <w:b/>
          <w:sz w:val="24"/>
          <w:szCs w:val="24"/>
        </w:rPr>
        <w:t>Instruction:</w:t>
      </w:r>
      <w:r w:rsidRPr="00C33088">
        <w:rPr>
          <w:rFonts w:ascii="Times New Roman" w:hAnsi="Times New Roman"/>
          <w:sz w:val="24"/>
          <w:szCs w:val="24"/>
        </w:rPr>
        <w:t xml:space="preserve"> Indicate your choice from the options by ticking (√) the appropriate column SA- Strongly Agree, A- Agreed, D-Disagreed and SD-Strongly Disagreed.</w:t>
      </w:r>
    </w:p>
    <w:p w:rsidR="00C56985" w:rsidRPr="00C33088" w:rsidRDefault="00C56985" w:rsidP="00C56985">
      <w:pPr>
        <w:spacing w:after="0" w:line="360" w:lineRule="auto"/>
        <w:rPr>
          <w:rFonts w:ascii="Times New Roman" w:hAnsi="Times New Roman"/>
          <w:sz w:val="24"/>
          <w:szCs w:val="24"/>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5"/>
        <w:gridCol w:w="6580"/>
        <w:gridCol w:w="595"/>
        <w:gridCol w:w="593"/>
        <w:gridCol w:w="599"/>
        <w:gridCol w:w="776"/>
      </w:tblGrid>
      <w:tr w:rsidR="002C286B" w:rsidRPr="00C33088" w:rsidTr="00384C5A">
        <w:trPr>
          <w:trHeight w:val="527"/>
        </w:trPr>
        <w:tc>
          <w:tcPr>
            <w:tcW w:w="685" w:type="dxa"/>
          </w:tcPr>
          <w:p w:rsidR="002C286B" w:rsidRPr="00C33088" w:rsidRDefault="002C286B" w:rsidP="00C56985">
            <w:pPr>
              <w:spacing w:after="0" w:line="360" w:lineRule="auto"/>
              <w:jc w:val="both"/>
              <w:rPr>
                <w:rFonts w:ascii="Times New Roman" w:hAnsi="Times New Roman"/>
                <w:b/>
                <w:sz w:val="24"/>
                <w:szCs w:val="24"/>
              </w:rPr>
            </w:pPr>
            <w:r w:rsidRPr="00C33088">
              <w:rPr>
                <w:rFonts w:ascii="Times New Roman" w:hAnsi="Times New Roman"/>
                <w:b/>
                <w:sz w:val="24"/>
                <w:szCs w:val="24"/>
              </w:rPr>
              <w:lastRenderedPageBreak/>
              <w:t>S/N</w:t>
            </w:r>
          </w:p>
        </w:tc>
        <w:tc>
          <w:tcPr>
            <w:tcW w:w="6580" w:type="dxa"/>
          </w:tcPr>
          <w:p w:rsidR="002C286B" w:rsidRPr="00C33088" w:rsidRDefault="002C286B" w:rsidP="00C56985">
            <w:pPr>
              <w:spacing w:after="0" w:line="360" w:lineRule="auto"/>
              <w:jc w:val="center"/>
              <w:rPr>
                <w:rFonts w:ascii="Times New Roman" w:hAnsi="Times New Roman"/>
                <w:b/>
                <w:sz w:val="24"/>
                <w:szCs w:val="24"/>
              </w:rPr>
            </w:pPr>
            <w:r w:rsidRPr="00C33088">
              <w:rPr>
                <w:rFonts w:ascii="Times New Roman" w:hAnsi="Times New Roman"/>
                <w:b/>
                <w:sz w:val="24"/>
                <w:szCs w:val="24"/>
              </w:rPr>
              <w:t>Items</w:t>
            </w:r>
          </w:p>
          <w:p w:rsidR="002C286B" w:rsidRPr="00C33088" w:rsidRDefault="002C286B" w:rsidP="00C56985">
            <w:pPr>
              <w:spacing w:after="0" w:line="360" w:lineRule="auto"/>
              <w:jc w:val="center"/>
              <w:rPr>
                <w:rFonts w:ascii="Times New Roman" w:hAnsi="Times New Roman"/>
                <w:b/>
                <w:sz w:val="24"/>
                <w:szCs w:val="24"/>
              </w:rPr>
            </w:pPr>
            <w:r w:rsidRPr="00C33088">
              <w:rPr>
                <w:rFonts w:ascii="Times New Roman" w:hAnsi="Times New Roman"/>
                <w:b/>
                <w:sz w:val="24"/>
                <w:szCs w:val="24"/>
              </w:rPr>
              <w:t>Factors responsible for examination malpractice</w:t>
            </w:r>
          </w:p>
        </w:tc>
        <w:tc>
          <w:tcPr>
            <w:tcW w:w="595" w:type="dxa"/>
          </w:tcPr>
          <w:p w:rsidR="002C286B" w:rsidRPr="00C33088" w:rsidRDefault="002C286B" w:rsidP="00C56985">
            <w:pPr>
              <w:spacing w:after="0" w:line="360" w:lineRule="auto"/>
              <w:jc w:val="both"/>
              <w:rPr>
                <w:rFonts w:ascii="Times New Roman" w:hAnsi="Times New Roman"/>
                <w:b/>
                <w:sz w:val="24"/>
                <w:szCs w:val="24"/>
              </w:rPr>
            </w:pPr>
            <w:r w:rsidRPr="00C33088">
              <w:rPr>
                <w:rFonts w:ascii="Times New Roman" w:hAnsi="Times New Roman"/>
                <w:b/>
                <w:sz w:val="24"/>
                <w:szCs w:val="24"/>
              </w:rPr>
              <w:t>SA</w:t>
            </w:r>
          </w:p>
        </w:tc>
        <w:tc>
          <w:tcPr>
            <w:tcW w:w="593" w:type="dxa"/>
          </w:tcPr>
          <w:p w:rsidR="002C286B" w:rsidRPr="00C33088" w:rsidRDefault="002C286B" w:rsidP="00C56985">
            <w:pPr>
              <w:spacing w:after="0" w:line="360" w:lineRule="auto"/>
              <w:jc w:val="both"/>
              <w:rPr>
                <w:rFonts w:ascii="Times New Roman" w:hAnsi="Times New Roman"/>
                <w:b/>
                <w:sz w:val="24"/>
                <w:szCs w:val="24"/>
              </w:rPr>
            </w:pPr>
            <w:r w:rsidRPr="00C33088">
              <w:rPr>
                <w:rFonts w:ascii="Times New Roman" w:hAnsi="Times New Roman"/>
                <w:b/>
                <w:sz w:val="24"/>
                <w:szCs w:val="24"/>
              </w:rPr>
              <w:t>A</w:t>
            </w:r>
          </w:p>
        </w:tc>
        <w:tc>
          <w:tcPr>
            <w:tcW w:w="599" w:type="dxa"/>
          </w:tcPr>
          <w:p w:rsidR="002C286B" w:rsidRPr="00C33088" w:rsidRDefault="002C286B" w:rsidP="00C56985">
            <w:pPr>
              <w:spacing w:after="0" w:line="360" w:lineRule="auto"/>
              <w:jc w:val="both"/>
              <w:rPr>
                <w:rFonts w:ascii="Times New Roman" w:hAnsi="Times New Roman"/>
                <w:b/>
                <w:sz w:val="24"/>
                <w:szCs w:val="24"/>
              </w:rPr>
            </w:pPr>
            <w:r w:rsidRPr="00C33088">
              <w:rPr>
                <w:rFonts w:ascii="Times New Roman" w:hAnsi="Times New Roman"/>
                <w:b/>
                <w:sz w:val="24"/>
                <w:szCs w:val="24"/>
              </w:rPr>
              <w:t>D</w:t>
            </w:r>
          </w:p>
        </w:tc>
        <w:tc>
          <w:tcPr>
            <w:tcW w:w="776" w:type="dxa"/>
          </w:tcPr>
          <w:p w:rsidR="002C286B" w:rsidRPr="00C33088" w:rsidRDefault="002C286B" w:rsidP="00C56985">
            <w:pPr>
              <w:spacing w:after="0" w:line="360" w:lineRule="auto"/>
              <w:jc w:val="both"/>
              <w:rPr>
                <w:rFonts w:ascii="Times New Roman" w:hAnsi="Times New Roman"/>
                <w:b/>
                <w:sz w:val="24"/>
                <w:szCs w:val="24"/>
              </w:rPr>
            </w:pPr>
            <w:r w:rsidRPr="00C33088">
              <w:rPr>
                <w:rFonts w:ascii="Times New Roman" w:hAnsi="Times New Roman"/>
                <w:b/>
                <w:sz w:val="24"/>
                <w:szCs w:val="24"/>
              </w:rPr>
              <w:t>SD</w:t>
            </w:r>
          </w:p>
        </w:tc>
      </w:tr>
      <w:tr w:rsidR="002C286B" w:rsidRPr="00C33088" w:rsidTr="00384C5A">
        <w:trPr>
          <w:trHeight w:val="541"/>
        </w:trPr>
        <w:tc>
          <w:tcPr>
            <w:tcW w:w="685"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1</w:t>
            </w:r>
          </w:p>
        </w:tc>
        <w:tc>
          <w:tcPr>
            <w:tcW w:w="6580" w:type="dxa"/>
          </w:tcPr>
          <w:p w:rsidR="002C286B" w:rsidRPr="00C33088" w:rsidRDefault="002C286B" w:rsidP="00C56985">
            <w:pPr>
              <w:spacing w:after="0" w:line="360" w:lineRule="auto"/>
              <w:rPr>
                <w:rFonts w:ascii="Times New Roman" w:hAnsi="Times New Roman"/>
                <w:sz w:val="24"/>
                <w:szCs w:val="24"/>
              </w:rPr>
            </w:pPr>
            <w:r w:rsidRPr="00C33088">
              <w:rPr>
                <w:rFonts w:ascii="Times New Roman" w:hAnsi="Times New Roman"/>
                <w:sz w:val="24"/>
                <w:szCs w:val="24"/>
              </w:rPr>
              <w:t xml:space="preserve">Poor study habit </w:t>
            </w:r>
          </w:p>
        </w:tc>
        <w:tc>
          <w:tcPr>
            <w:tcW w:w="595" w:type="dxa"/>
          </w:tcPr>
          <w:p w:rsidR="002C286B" w:rsidRPr="00C33088" w:rsidRDefault="002C286B" w:rsidP="00C56985">
            <w:pPr>
              <w:spacing w:after="0" w:line="360" w:lineRule="auto"/>
              <w:jc w:val="both"/>
              <w:rPr>
                <w:rFonts w:ascii="Times New Roman" w:hAnsi="Times New Roman"/>
                <w:sz w:val="24"/>
                <w:szCs w:val="24"/>
              </w:rPr>
            </w:pPr>
          </w:p>
        </w:tc>
        <w:tc>
          <w:tcPr>
            <w:tcW w:w="593" w:type="dxa"/>
          </w:tcPr>
          <w:p w:rsidR="002C286B" w:rsidRPr="00C33088" w:rsidRDefault="002C286B" w:rsidP="00C56985">
            <w:pPr>
              <w:spacing w:after="0" w:line="360" w:lineRule="auto"/>
              <w:jc w:val="both"/>
              <w:rPr>
                <w:rFonts w:ascii="Times New Roman" w:hAnsi="Times New Roman"/>
                <w:sz w:val="24"/>
                <w:szCs w:val="24"/>
              </w:rPr>
            </w:pPr>
          </w:p>
        </w:tc>
        <w:tc>
          <w:tcPr>
            <w:tcW w:w="599" w:type="dxa"/>
          </w:tcPr>
          <w:p w:rsidR="002C286B" w:rsidRPr="00C33088" w:rsidRDefault="002C286B" w:rsidP="00C56985">
            <w:pPr>
              <w:spacing w:after="0" w:line="360" w:lineRule="auto"/>
              <w:jc w:val="both"/>
              <w:rPr>
                <w:rFonts w:ascii="Times New Roman" w:hAnsi="Times New Roman"/>
                <w:sz w:val="24"/>
                <w:szCs w:val="24"/>
              </w:rPr>
            </w:pPr>
          </w:p>
        </w:tc>
        <w:tc>
          <w:tcPr>
            <w:tcW w:w="776" w:type="dxa"/>
          </w:tcPr>
          <w:p w:rsidR="002C286B" w:rsidRPr="00C33088" w:rsidRDefault="002C286B" w:rsidP="00C56985">
            <w:pPr>
              <w:spacing w:after="0" w:line="360" w:lineRule="auto"/>
              <w:jc w:val="both"/>
              <w:rPr>
                <w:rFonts w:ascii="Times New Roman" w:hAnsi="Times New Roman"/>
                <w:sz w:val="24"/>
                <w:szCs w:val="24"/>
              </w:rPr>
            </w:pPr>
          </w:p>
        </w:tc>
      </w:tr>
      <w:tr w:rsidR="002C286B" w:rsidRPr="00C33088" w:rsidTr="00384C5A">
        <w:trPr>
          <w:trHeight w:val="527"/>
        </w:trPr>
        <w:tc>
          <w:tcPr>
            <w:tcW w:w="685"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2</w:t>
            </w:r>
          </w:p>
        </w:tc>
        <w:tc>
          <w:tcPr>
            <w:tcW w:w="6580" w:type="dxa"/>
          </w:tcPr>
          <w:p w:rsidR="002C286B" w:rsidRPr="00C33088" w:rsidRDefault="002C286B" w:rsidP="00C56985">
            <w:pPr>
              <w:spacing w:after="0" w:line="360" w:lineRule="auto"/>
              <w:rPr>
                <w:rFonts w:ascii="Times New Roman" w:hAnsi="Times New Roman"/>
                <w:sz w:val="24"/>
                <w:szCs w:val="24"/>
              </w:rPr>
            </w:pPr>
            <w:r w:rsidRPr="00C33088">
              <w:rPr>
                <w:rFonts w:ascii="Times New Roman" w:hAnsi="Times New Roman"/>
                <w:sz w:val="24"/>
                <w:szCs w:val="24"/>
              </w:rPr>
              <w:t xml:space="preserve">Indiscipline among students </w:t>
            </w:r>
          </w:p>
        </w:tc>
        <w:tc>
          <w:tcPr>
            <w:tcW w:w="595" w:type="dxa"/>
          </w:tcPr>
          <w:p w:rsidR="002C286B" w:rsidRPr="00C33088" w:rsidRDefault="002C286B" w:rsidP="00C56985">
            <w:pPr>
              <w:spacing w:after="0" w:line="360" w:lineRule="auto"/>
              <w:jc w:val="both"/>
              <w:rPr>
                <w:rFonts w:ascii="Times New Roman" w:hAnsi="Times New Roman"/>
                <w:sz w:val="24"/>
                <w:szCs w:val="24"/>
              </w:rPr>
            </w:pPr>
          </w:p>
        </w:tc>
        <w:tc>
          <w:tcPr>
            <w:tcW w:w="593" w:type="dxa"/>
          </w:tcPr>
          <w:p w:rsidR="002C286B" w:rsidRPr="00C33088" w:rsidRDefault="002C286B" w:rsidP="00C56985">
            <w:pPr>
              <w:spacing w:after="0" w:line="360" w:lineRule="auto"/>
              <w:jc w:val="both"/>
              <w:rPr>
                <w:rFonts w:ascii="Times New Roman" w:hAnsi="Times New Roman"/>
                <w:sz w:val="24"/>
                <w:szCs w:val="24"/>
              </w:rPr>
            </w:pPr>
          </w:p>
        </w:tc>
        <w:tc>
          <w:tcPr>
            <w:tcW w:w="599" w:type="dxa"/>
          </w:tcPr>
          <w:p w:rsidR="002C286B" w:rsidRPr="00C33088" w:rsidRDefault="002C286B" w:rsidP="00C56985">
            <w:pPr>
              <w:spacing w:after="0" w:line="360" w:lineRule="auto"/>
              <w:jc w:val="both"/>
              <w:rPr>
                <w:rFonts w:ascii="Times New Roman" w:hAnsi="Times New Roman"/>
                <w:sz w:val="24"/>
                <w:szCs w:val="24"/>
              </w:rPr>
            </w:pPr>
          </w:p>
        </w:tc>
        <w:tc>
          <w:tcPr>
            <w:tcW w:w="776" w:type="dxa"/>
          </w:tcPr>
          <w:p w:rsidR="002C286B" w:rsidRPr="00C33088" w:rsidRDefault="002C286B" w:rsidP="00C56985">
            <w:pPr>
              <w:spacing w:after="0" w:line="360" w:lineRule="auto"/>
              <w:jc w:val="both"/>
              <w:rPr>
                <w:rFonts w:ascii="Times New Roman" w:hAnsi="Times New Roman"/>
                <w:sz w:val="24"/>
                <w:szCs w:val="24"/>
              </w:rPr>
            </w:pPr>
          </w:p>
        </w:tc>
      </w:tr>
      <w:tr w:rsidR="002C286B" w:rsidRPr="00C33088" w:rsidTr="00384C5A">
        <w:trPr>
          <w:trHeight w:val="467"/>
        </w:trPr>
        <w:tc>
          <w:tcPr>
            <w:tcW w:w="685"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3</w:t>
            </w:r>
          </w:p>
        </w:tc>
        <w:tc>
          <w:tcPr>
            <w:tcW w:w="6580" w:type="dxa"/>
          </w:tcPr>
          <w:p w:rsidR="002C286B" w:rsidRPr="00C33088" w:rsidRDefault="002C286B" w:rsidP="00C56985">
            <w:pPr>
              <w:spacing w:after="0" w:line="360" w:lineRule="auto"/>
              <w:rPr>
                <w:rFonts w:ascii="Times New Roman" w:hAnsi="Times New Roman"/>
                <w:sz w:val="24"/>
                <w:szCs w:val="24"/>
              </w:rPr>
            </w:pPr>
            <w:r w:rsidRPr="00C33088">
              <w:rPr>
                <w:rFonts w:ascii="Times New Roman" w:hAnsi="Times New Roman"/>
                <w:sz w:val="24"/>
                <w:szCs w:val="24"/>
              </w:rPr>
              <w:t xml:space="preserve">Inadequate preparation during examination </w:t>
            </w:r>
          </w:p>
        </w:tc>
        <w:tc>
          <w:tcPr>
            <w:tcW w:w="595" w:type="dxa"/>
          </w:tcPr>
          <w:p w:rsidR="002C286B" w:rsidRPr="00C33088" w:rsidRDefault="002C286B" w:rsidP="00C56985">
            <w:pPr>
              <w:spacing w:after="0" w:line="360" w:lineRule="auto"/>
              <w:jc w:val="both"/>
              <w:rPr>
                <w:rFonts w:ascii="Times New Roman" w:hAnsi="Times New Roman"/>
                <w:sz w:val="24"/>
                <w:szCs w:val="24"/>
              </w:rPr>
            </w:pPr>
          </w:p>
        </w:tc>
        <w:tc>
          <w:tcPr>
            <w:tcW w:w="593" w:type="dxa"/>
          </w:tcPr>
          <w:p w:rsidR="002C286B" w:rsidRPr="00C33088" w:rsidRDefault="002C286B" w:rsidP="00C56985">
            <w:pPr>
              <w:spacing w:after="0" w:line="360" w:lineRule="auto"/>
              <w:jc w:val="both"/>
              <w:rPr>
                <w:rFonts w:ascii="Times New Roman" w:hAnsi="Times New Roman"/>
                <w:sz w:val="24"/>
                <w:szCs w:val="24"/>
              </w:rPr>
            </w:pPr>
          </w:p>
        </w:tc>
        <w:tc>
          <w:tcPr>
            <w:tcW w:w="599" w:type="dxa"/>
          </w:tcPr>
          <w:p w:rsidR="002C286B" w:rsidRPr="00C33088" w:rsidRDefault="002C286B" w:rsidP="00C56985">
            <w:pPr>
              <w:spacing w:after="0" w:line="360" w:lineRule="auto"/>
              <w:jc w:val="both"/>
              <w:rPr>
                <w:rFonts w:ascii="Times New Roman" w:hAnsi="Times New Roman"/>
                <w:sz w:val="24"/>
                <w:szCs w:val="24"/>
              </w:rPr>
            </w:pPr>
          </w:p>
        </w:tc>
        <w:tc>
          <w:tcPr>
            <w:tcW w:w="776" w:type="dxa"/>
          </w:tcPr>
          <w:p w:rsidR="002C286B" w:rsidRPr="00C33088" w:rsidRDefault="002C286B" w:rsidP="00C56985">
            <w:pPr>
              <w:spacing w:after="0" w:line="360" w:lineRule="auto"/>
              <w:jc w:val="both"/>
              <w:rPr>
                <w:rFonts w:ascii="Times New Roman" w:hAnsi="Times New Roman"/>
                <w:sz w:val="24"/>
                <w:szCs w:val="24"/>
              </w:rPr>
            </w:pPr>
          </w:p>
        </w:tc>
      </w:tr>
      <w:tr w:rsidR="002C286B" w:rsidRPr="00C33088" w:rsidTr="00384C5A">
        <w:trPr>
          <w:trHeight w:val="541"/>
        </w:trPr>
        <w:tc>
          <w:tcPr>
            <w:tcW w:w="685"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4</w:t>
            </w:r>
          </w:p>
        </w:tc>
        <w:tc>
          <w:tcPr>
            <w:tcW w:w="6580" w:type="dxa"/>
          </w:tcPr>
          <w:p w:rsidR="002C286B" w:rsidRPr="00C33088" w:rsidRDefault="002C286B" w:rsidP="00C56985">
            <w:pPr>
              <w:spacing w:after="0" w:line="360" w:lineRule="auto"/>
              <w:rPr>
                <w:rFonts w:ascii="Times New Roman" w:hAnsi="Times New Roman"/>
                <w:sz w:val="24"/>
                <w:szCs w:val="24"/>
              </w:rPr>
            </w:pPr>
            <w:r w:rsidRPr="00C33088">
              <w:rPr>
                <w:rFonts w:ascii="Times New Roman" w:hAnsi="Times New Roman"/>
                <w:sz w:val="24"/>
                <w:szCs w:val="24"/>
              </w:rPr>
              <w:t xml:space="preserve">Poor concentration during lesson </w:t>
            </w:r>
          </w:p>
        </w:tc>
        <w:tc>
          <w:tcPr>
            <w:tcW w:w="595" w:type="dxa"/>
          </w:tcPr>
          <w:p w:rsidR="002C286B" w:rsidRPr="00C33088" w:rsidRDefault="002C286B" w:rsidP="00C56985">
            <w:pPr>
              <w:spacing w:after="0" w:line="360" w:lineRule="auto"/>
              <w:jc w:val="both"/>
              <w:rPr>
                <w:rFonts w:ascii="Times New Roman" w:hAnsi="Times New Roman"/>
                <w:sz w:val="24"/>
                <w:szCs w:val="24"/>
              </w:rPr>
            </w:pPr>
          </w:p>
        </w:tc>
        <w:tc>
          <w:tcPr>
            <w:tcW w:w="593" w:type="dxa"/>
          </w:tcPr>
          <w:p w:rsidR="002C286B" w:rsidRPr="00C33088" w:rsidRDefault="002C286B" w:rsidP="00C56985">
            <w:pPr>
              <w:spacing w:after="0" w:line="360" w:lineRule="auto"/>
              <w:jc w:val="both"/>
              <w:rPr>
                <w:rFonts w:ascii="Times New Roman" w:hAnsi="Times New Roman"/>
                <w:sz w:val="24"/>
                <w:szCs w:val="24"/>
              </w:rPr>
            </w:pPr>
          </w:p>
        </w:tc>
        <w:tc>
          <w:tcPr>
            <w:tcW w:w="599" w:type="dxa"/>
          </w:tcPr>
          <w:p w:rsidR="002C286B" w:rsidRPr="00C33088" w:rsidRDefault="002C286B" w:rsidP="00C56985">
            <w:pPr>
              <w:spacing w:after="0" w:line="360" w:lineRule="auto"/>
              <w:jc w:val="both"/>
              <w:rPr>
                <w:rFonts w:ascii="Times New Roman" w:hAnsi="Times New Roman"/>
                <w:sz w:val="24"/>
                <w:szCs w:val="24"/>
              </w:rPr>
            </w:pPr>
          </w:p>
        </w:tc>
        <w:tc>
          <w:tcPr>
            <w:tcW w:w="776" w:type="dxa"/>
          </w:tcPr>
          <w:p w:rsidR="002C286B" w:rsidRPr="00C33088" w:rsidRDefault="002C286B" w:rsidP="00C56985">
            <w:pPr>
              <w:spacing w:after="0" w:line="360" w:lineRule="auto"/>
              <w:jc w:val="both"/>
              <w:rPr>
                <w:rFonts w:ascii="Times New Roman" w:hAnsi="Times New Roman"/>
                <w:sz w:val="24"/>
                <w:szCs w:val="24"/>
              </w:rPr>
            </w:pPr>
          </w:p>
        </w:tc>
      </w:tr>
      <w:tr w:rsidR="002C286B" w:rsidRPr="00C33088" w:rsidTr="00384C5A">
        <w:trPr>
          <w:trHeight w:val="527"/>
        </w:trPr>
        <w:tc>
          <w:tcPr>
            <w:tcW w:w="685"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 xml:space="preserve">5 </w:t>
            </w:r>
          </w:p>
        </w:tc>
        <w:tc>
          <w:tcPr>
            <w:tcW w:w="6580" w:type="dxa"/>
          </w:tcPr>
          <w:p w:rsidR="002C286B" w:rsidRPr="00C33088" w:rsidRDefault="002C286B" w:rsidP="00C56985">
            <w:pPr>
              <w:spacing w:after="0" w:line="360" w:lineRule="auto"/>
              <w:rPr>
                <w:rFonts w:ascii="Times New Roman" w:hAnsi="Times New Roman"/>
                <w:sz w:val="24"/>
                <w:szCs w:val="24"/>
              </w:rPr>
            </w:pPr>
            <w:r w:rsidRPr="00C33088">
              <w:rPr>
                <w:rFonts w:ascii="Times New Roman" w:hAnsi="Times New Roman"/>
                <w:sz w:val="24"/>
                <w:szCs w:val="24"/>
              </w:rPr>
              <w:t xml:space="preserve">Poor class attendance of teachers </w:t>
            </w:r>
          </w:p>
        </w:tc>
        <w:tc>
          <w:tcPr>
            <w:tcW w:w="595" w:type="dxa"/>
          </w:tcPr>
          <w:p w:rsidR="002C286B" w:rsidRPr="00C33088" w:rsidRDefault="002C286B" w:rsidP="00C56985">
            <w:pPr>
              <w:spacing w:after="0" w:line="360" w:lineRule="auto"/>
              <w:jc w:val="both"/>
              <w:rPr>
                <w:rFonts w:ascii="Times New Roman" w:hAnsi="Times New Roman"/>
                <w:sz w:val="24"/>
                <w:szCs w:val="24"/>
              </w:rPr>
            </w:pPr>
          </w:p>
        </w:tc>
        <w:tc>
          <w:tcPr>
            <w:tcW w:w="593" w:type="dxa"/>
          </w:tcPr>
          <w:p w:rsidR="002C286B" w:rsidRPr="00C33088" w:rsidRDefault="002C286B" w:rsidP="00C56985">
            <w:pPr>
              <w:spacing w:after="0" w:line="360" w:lineRule="auto"/>
              <w:jc w:val="both"/>
              <w:rPr>
                <w:rFonts w:ascii="Times New Roman" w:hAnsi="Times New Roman"/>
                <w:sz w:val="24"/>
                <w:szCs w:val="24"/>
              </w:rPr>
            </w:pPr>
          </w:p>
        </w:tc>
        <w:tc>
          <w:tcPr>
            <w:tcW w:w="599" w:type="dxa"/>
          </w:tcPr>
          <w:p w:rsidR="002C286B" w:rsidRPr="00C33088" w:rsidRDefault="002C286B" w:rsidP="00C56985">
            <w:pPr>
              <w:spacing w:after="0" w:line="360" w:lineRule="auto"/>
              <w:jc w:val="both"/>
              <w:rPr>
                <w:rFonts w:ascii="Times New Roman" w:hAnsi="Times New Roman"/>
                <w:sz w:val="24"/>
                <w:szCs w:val="24"/>
              </w:rPr>
            </w:pPr>
          </w:p>
        </w:tc>
        <w:tc>
          <w:tcPr>
            <w:tcW w:w="776" w:type="dxa"/>
          </w:tcPr>
          <w:p w:rsidR="002C286B" w:rsidRPr="00C33088" w:rsidRDefault="002C286B" w:rsidP="00C56985">
            <w:pPr>
              <w:spacing w:after="0" w:line="360" w:lineRule="auto"/>
              <w:jc w:val="both"/>
              <w:rPr>
                <w:rFonts w:ascii="Times New Roman" w:hAnsi="Times New Roman"/>
                <w:sz w:val="24"/>
                <w:szCs w:val="24"/>
              </w:rPr>
            </w:pPr>
          </w:p>
        </w:tc>
      </w:tr>
      <w:tr w:rsidR="002C286B" w:rsidRPr="00C33088" w:rsidTr="00384C5A">
        <w:trPr>
          <w:trHeight w:val="422"/>
        </w:trPr>
        <w:tc>
          <w:tcPr>
            <w:tcW w:w="685"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6</w:t>
            </w:r>
          </w:p>
        </w:tc>
        <w:tc>
          <w:tcPr>
            <w:tcW w:w="6580" w:type="dxa"/>
          </w:tcPr>
          <w:p w:rsidR="002C286B" w:rsidRPr="00C33088" w:rsidRDefault="002C286B" w:rsidP="00C56985">
            <w:pPr>
              <w:spacing w:after="0" w:line="360" w:lineRule="auto"/>
              <w:rPr>
                <w:rFonts w:ascii="Times New Roman" w:hAnsi="Times New Roman"/>
                <w:sz w:val="24"/>
                <w:szCs w:val="24"/>
              </w:rPr>
            </w:pPr>
            <w:r w:rsidRPr="00C33088">
              <w:rPr>
                <w:rFonts w:ascii="Times New Roman" w:hAnsi="Times New Roman"/>
                <w:sz w:val="24"/>
                <w:szCs w:val="24"/>
              </w:rPr>
              <w:t>Desire of students to pass examination by all means.</w:t>
            </w:r>
          </w:p>
        </w:tc>
        <w:tc>
          <w:tcPr>
            <w:tcW w:w="595" w:type="dxa"/>
          </w:tcPr>
          <w:p w:rsidR="002C286B" w:rsidRPr="00C33088" w:rsidRDefault="002C286B" w:rsidP="00C56985">
            <w:pPr>
              <w:spacing w:after="0" w:line="360" w:lineRule="auto"/>
              <w:jc w:val="both"/>
              <w:rPr>
                <w:rFonts w:ascii="Times New Roman" w:hAnsi="Times New Roman"/>
                <w:sz w:val="24"/>
                <w:szCs w:val="24"/>
              </w:rPr>
            </w:pPr>
          </w:p>
        </w:tc>
        <w:tc>
          <w:tcPr>
            <w:tcW w:w="593" w:type="dxa"/>
          </w:tcPr>
          <w:p w:rsidR="002C286B" w:rsidRPr="00C33088" w:rsidRDefault="002C286B" w:rsidP="00C56985">
            <w:pPr>
              <w:spacing w:after="0" w:line="360" w:lineRule="auto"/>
              <w:jc w:val="both"/>
              <w:rPr>
                <w:rFonts w:ascii="Times New Roman" w:hAnsi="Times New Roman"/>
                <w:sz w:val="24"/>
                <w:szCs w:val="24"/>
              </w:rPr>
            </w:pPr>
          </w:p>
        </w:tc>
        <w:tc>
          <w:tcPr>
            <w:tcW w:w="599" w:type="dxa"/>
          </w:tcPr>
          <w:p w:rsidR="002C286B" w:rsidRPr="00C33088" w:rsidRDefault="002C286B" w:rsidP="00C56985">
            <w:pPr>
              <w:spacing w:after="0" w:line="360" w:lineRule="auto"/>
              <w:jc w:val="both"/>
              <w:rPr>
                <w:rFonts w:ascii="Times New Roman" w:hAnsi="Times New Roman"/>
                <w:sz w:val="24"/>
                <w:szCs w:val="24"/>
              </w:rPr>
            </w:pPr>
          </w:p>
        </w:tc>
        <w:tc>
          <w:tcPr>
            <w:tcW w:w="776" w:type="dxa"/>
          </w:tcPr>
          <w:p w:rsidR="002C286B" w:rsidRPr="00C33088" w:rsidRDefault="002C286B" w:rsidP="00C56985">
            <w:pPr>
              <w:spacing w:after="0" w:line="360" w:lineRule="auto"/>
              <w:jc w:val="both"/>
              <w:rPr>
                <w:rFonts w:ascii="Times New Roman" w:hAnsi="Times New Roman"/>
                <w:sz w:val="24"/>
                <w:szCs w:val="24"/>
              </w:rPr>
            </w:pPr>
          </w:p>
        </w:tc>
      </w:tr>
      <w:tr w:rsidR="002C286B" w:rsidRPr="00C33088" w:rsidTr="00384C5A">
        <w:trPr>
          <w:trHeight w:val="527"/>
        </w:trPr>
        <w:tc>
          <w:tcPr>
            <w:tcW w:w="685"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7</w:t>
            </w:r>
          </w:p>
        </w:tc>
        <w:tc>
          <w:tcPr>
            <w:tcW w:w="6580" w:type="dxa"/>
          </w:tcPr>
          <w:p w:rsidR="002C286B" w:rsidRPr="00C33088" w:rsidRDefault="002C286B" w:rsidP="00C56985">
            <w:pPr>
              <w:spacing w:after="0" w:line="360" w:lineRule="auto"/>
              <w:rPr>
                <w:rFonts w:ascii="Times New Roman" w:hAnsi="Times New Roman"/>
                <w:sz w:val="24"/>
                <w:szCs w:val="24"/>
              </w:rPr>
            </w:pPr>
            <w:r w:rsidRPr="00C33088">
              <w:rPr>
                <w:rFonts w:ascii="Times New Roman" w:hAnsi="Times New Roman"/>
                <w:sz w:val="24"/>
                <w:szCs w:val="24"/>
              </w:rPr>
              <w:t xml:space="preserve">Inadequate infrastructural facilities in the schools </w:t>
            </w:r>
          </w:p>
        </w:tc>
        <w:tc>
          <w:tcPr>
            <w:tcW w:w="595" w:type="dxa"/>
          </w:tcPr>
          <w:p w:rsidR="002C286B" w:rsidRPr="00C33088" w:rsidRDefault="002C286B" w:rsidP="00C56985">
            <w:pPr>
              <w:spacing w:after="0" w:line="360" w:lineRule="auto"/>
              <w:jc w:val="both"/>
              <w:rPr>
                <w:rFonts w:ascii="Times New Roman" w:hAnsi="Times New Roman"/>
                <w:sz w:val="24"/>
                <w:szCs w:val="24"/>
              </w:rPr>
            </w:pPr>
          </w:p>
        </w:tc>
        <w:tc>
          <w:tcPr>
            <w:tcW w:w="593" w:type="dxa"/>
          </w:tcPr>
          <w:p w:rsidR="002C286B" w:rsidRPr="00C33088" w:rsidRDefault="002C286B" w:rsidP="00C56985">
            <w:pPr>
              <w:spacing w:after="0" w:line="360" w:lineRule="auto"/>
              <w:jc w:val="both"/>
              <w:rPr>
                <w:rFonts w:ascii="Times New Roman" w:hAnsi="Times New Roman"/>
                <w:sz w:val="24"/>
                <w:szCs w:val="24"/>
              </w:rPr>
            </w:pPr>
          </w:p>
        </w:tc>
        <w:tc>
          <w:tcPr>
            <w:tcW w:w="599" w:type="dxa"/>
          </w:tcPr>
          <w:p w:rsidR="002C286B" w:rsidRPr="00C33088" w:rsidRDefault="002C286B" w:rsidP="00C56985">
            <w:pPr>
              <w:spacing w:after="0" w:line="360" w:lineRule="auto"/>
              <w:jc w:val="both"/>
              <w:rPr>
                <w:rFonts w:ascii="Times New Roman" w:hAnsi="Times New Roman"/>
                <w:sz w:val="24"/>
                <w:szCs w:val="24"/>
              </w:rPr>
            </w:pPr>
          </w:p>
        </w:tc>
        <w:tc>
          <w:tcPr>
            <w:tcW w:w="776" w:type="dxa"/>
          </w:tcPr>
          <w:p w:rsidR="002C286B" w:rsidRPr="00C33088" w:rsidRDefault="002C286B" w:rsidP="00C56985">
            <w:pPr>
              <w:spacing w:after="0" w:line="360" w:lineRule="auto"/>
              <w:jc w:val="both"/>
              <w:rPr>
                <w:rFonts w:ascii="Times New Roman" w:hAnsi="Times New Roman"/>
                <w:sz w:val="24"/>
                <w:szCs w:val="24"/>
              </w:rPr>
            </w:pPr>
          </w:p>
        </w:tc>
      </w:tr>
      <w:tr w:rsidR="002C286B" w:rsidRPr="00C33088" w:rsidTr="00384C5A">
        <w:trPr>
          <w:trHeight w:val="422"/>
        </w:trPr>
        <w:tc>
          <w:tcPr>
            <w:tcW w:w="685"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 xml:space="preserve">8 </w:t>
            </w:r>
          </w:p>
        </w:tc>
        <w:tc>
          <w:tcPr>
            <w:tcW w:w="6580" w:type="dxa"/>
          </w:tcPr>
          <w:p w:rsidR="002C286B" w:rsidRPr="00C33088" w:rsidRDefault="002C286B" w:rsidP="00C56985">
            <w:pPr>
              <w:pStyle w:val="NoSpacing"/>
              <w:spacing w:line="360" w:lineRule="auto"/>
              <w:rPr>
                <w:rFonts w:ascii="Times New Roman" w:hAnsi="Times New Roman"/>
                <w:sz w:val="24"/>
                <w:szCs w:val="24"/>
              </w:rPr>
            </w:pPr>
            <w:r w:rsidRPr="00C33088">
              <w:rPr>
                <w:rFonts w:ascii="Times New Roman" w:hAnsi="Times New Roman"/>
                <w:sz w:val="24"/>
                <w:szCs w:val="24"/>
              </w:rPr>
              <w:t>Poor teaching method by the teachers.</w:t>
            </w:r>
          </w:p>
        </w:tc>
        <w:tc>
          <w:tcPr>
            <w:tcW w:w="595" w:type="dxa"/>
          </w:tcPr>
          <w:p w:rsidR="002C286B" w:rsidRPr="00C33088" w:rsidRDefault="002C286B" w:rsidP="00C56985">
            <w:pPr>
              <w:spacing w:after="0" w:line="360" w:lineRule="auto"/>
              <w:rPr>
                <w:rFonts w:ascii="Times New Roman" w:hAnsi="Times New Roman"/>
                <w:sz w:val="24"/>
                <w:szCs w:val="24"/>
              </w:rPr>
            </w:pPr>
          </w:p>
        </w:tc>
        <w:tc>
          <w:tcPr>
            <w:tcW w:w="593" w:type="dxa"/>
          </w:tcPr>
          <w:p w:rsidR="002C286B" w:rsidRPr="00C33088" w:rsidRDefault="002C286B" w:rsidP="00C56985">
            <w:pPr>
              <w:spacing w:after="0" w:line="360" w:lineRule="auto"/>
              <w:rPr>
                <w:rFonts w:ascii="Times New Roman" w:hAnsi="Times New Roman"/>
                <w:sz w:val="24"/>
                <w:szCs w:val="24"/>
              </w:rPr>
            </w:pPr>
          </w:p>
        </w:tc>
        <w:tc>
          <w:tcPr>
            <w:tcW w:w="599" w:type="dxa"/>
          </w:tcPr>
          <w:p w:rsidR="002C286B" w:rsidRPr="00C33088" w:rsidRDefault="002C286B" w:rsidP="00C56985">
            <w:pPr>
              <w:spacing w:after="0" w:line="360" w:lineRule="auto"/>
              <w:rPr>
                <w:rFonts w:ascii="Times New Roman" w:hAnsi="Times New Roman"/>
                <w:sz w:val="24"/>
                <w:szCs w:val="24"/>
              </w:rPr>
            </w:pPr>
          </w:p>
        </w:tc>
        <w:tc>
          <w:tcPr>
            <w:tcW w:w="776" w:type="dxa"/>
          </w:tcPr>
          <w:p w:rsidR="002C286B" w:rsidRPr="00C33088" w:rsidRDefault="002C286B" w:rsidP="00C56985">
            <w:pPr>
              <w:spacing w:after="0" w:line="360" w:lineRule="auto"/>
              <w:rPr>
                <w:rFonts w:ascii="Times New Roman" w:hAnsi="Times New Roman"/>
                <w:sz w:val="24"/>
                <w:szCs w:val="24"/>
              </w:rPr>
            </w:pPr>
          </w:p>
        </w:tc>
      </w:tr>
      <w:tr w:rsidR="002C286B" w:rsidRPr="00C33088" w:rsidTr="00384C5A">
        <w:trPr>
          <w:trHeight w:val="440"/>
        </w:trPr>
        <w:tc>
          <w:tcPr>
            <w:tcW w:w="685"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9</w:t>
            </w:r>
          </w:p>
        </w:tc>
        <w:tc>
          <w:tcPr>
            <w:tcW w:w="6580" w:type="dxa"/>
          </w:tcPr>
          <w:p w:rsidR="002C286B" w:rsidRPr="00C33088" w:rsidRDefault="002C286B" w:rsidP="00C56985">
            <w:pPr>
              <w:pStyle w:val="NoSpacing"/>
              <w:spacing w:line="360" w:lineRule="auto"/>
              <w:rPr>
                <w:rFonts w:ascii="Times New Roman" w:hAnsi="Times New Roman"/>
                <w:sz w:val="24"/>
                <w:szCs w:val="24"/>
              </w:rPr>
            </w:pPr>
            <w:r w:rsidRPr="00C33088">
              <w:rPr>
                <w:rFonts w:ascii="Times New Roman" w:hAnsi="Times New Roman"/>
                <w:sz w:val="24"/>
                <w:szCs w:val="24"/>
              </w:rPr>
              <w:t xml:space="preserve">Lack of proper guidance for students. </w:t>
            </w:r>
          </w:p>
        </w:tc>
        <w:tc>
          <w:tcPr>
            <w:tcW w:w="595" w:type="dxa"/>
          </w:tcPr>
          <w:p w:rsidR="002C286B" w:rsidRPr="00C33088" w:rsidRDefault="002C286B" w:rsidP="00C56985">
            <w:pPr>
              <w:spacing w:after="0" w:line="360" w:lineRule="auto"/>
              <w:rPr>
                <w:rFonts w:ascii="Times New Roman" w:hAnsi="Times New Roman"/>
                <w:sz w:val="24"/>
                <w:szCs w:val="24"/>
              </w:rPr>
            </w:pPr>
          </w:p>
        </w:tc>
        <w:tc>
          <w:tcPr>
            <w:tcW w:w="593" w:type="dxa"/>
          </w:tcPr>
          <w:p w:rsidR="002C286B" w:rsidRPr="00C33088" w:rsidRDefault="002C286B" w:rsidP="00C56985">
            <w:pPr>
              <w:spacing w:after="0" w:line="360" w:lineRule="auto"/>
              <w:rPr>
                <w:rFonts w:ascii="Times New Roman" w:hAnsi="Times New Roman"/>
                <w:sz w:val="24"/>
                <w:szCs w:val="24"/>
              </w:rPr>
            </w:pPr>
          </w:p>
        </w:tc>
        <w:tc>
          <w:tcPr>
            <w:tcW w:w="599" w:type="dxa"/>
          </w:tcPr>
          <w:p w:rsidR="002C286B" w:rsidRPr="00C33088" w:rsidRDefault="002C286B" w:rsidP="00C56985">
            <w:pPr>
              <w:spacing w:after="0" w:line="360" w:lineRule="auto"/>
              <w:rPr>
                <w:rFonts w:ascii="Times New Roman" w:hAnsi="Times New Roman"/>
                <w:sz w:val="24"/>
                <w:szCs w:val="24"/>
              </w:rPr>
            </w:pPr>
          </w:p>
        </w:tc>
        <w:tc>
          <w:tcPr>
            <w:tcW w:w="776" w:type="dxa"/>
          </w:tcPr>
          <w:p w:rsidR="002C286B" w:rsidRPr="00C33088" w:rsidRDefault="002C286B" w:rsidP="00C56985">
            <w:pPr>
              <w:spacing w:after="0" w:line="360" w:lineRule="auto"/>
              <w:rPr>
                <w:rFonts w:ascii="Times New Roman" w:hAnsi="Times New Roman"/>
                <w:sz w:val="24"/>
                <w:szCs w:val="24"/>
              </w:rPr>
            </w:pPr>
          </w:p>
        </w:tc>
      </w:tr>
      <w:tr w:rsidR="002C286B" w:rsidRPr="00C33088" w:rsidTr="00384C5A">
        <w:trPr>
          <w:trHeight w:val="440"/>
        </w:trPr>
        <w:tc>
          <w:tcPr>
            <w:tcW w:w="685"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10</w:t>
            </w:r>
          </w:p>
        </w:tc>
        <w:tc>
          <w:tcPr>
            <w:tcW w:w="6580" w:type="dxa"/>
          </w:tcPr>
          <w:p w:rsidR="002C286B" w:rsidRPr="00C33088" w:rsidRDefault="002C286B" w:rsidP="00C56985">
            <w:pPr>
              <w:pStyle w:val="NoSpacing"/>
              <w:spacing w:line="360" w:lineRule="auto"/>
              <w:rPr>
                <w:rFonts w:ascii="Times New Roman" w:hAnsi="Times New Roman"/>
                <w:sz w:val="24"/>
                <w:szCs w:val="24"/>
              </w:rPr>
            </w:pPr>
            <w:r w:rsidRPr="00C33088">
              <w:rPr>
                <w:rFonts w:ascii="Times New Roman" w:hAnsi="Times New Roman"/>
                <w:sz w:val="24"/>
                <w:szCs w:val="24"/>
              </w:rPr>
              <w:t xml:space="preserve">Lack of effective supervision during the examination. </w:t>
            </w:r>
          </w:p>
        </w:tc>
        <w:tc>
          <w:tcPr>
            <w:tcW w:w="595" w:type="dxa"/>
          </w:tcPr>
          <w:p w:rsidR="002C286B" w:rsidRPr="00C33088" w:rsidRDefault="002C286B" w:rsidP="00C56985">
            <w:pPr>
              <w:spacing w:after="0" w:line="360" w:lineRule="auto"/>
              <w:rPr>
                <w:rFonts w:ascii="Times New Roman" w:hAnsi="Times New Roman"/>
                <w:sz w:val="24"/>
                <w:szCs w:val="24"/>
              </w:rPr>
            </w:pPr>
          </w:p>
        </w:tc>
        <w:tc>
          <w:tcPr>
            <w:tcW w:w="593" w:type="dxa"/>
          </w:tcPr>
          <w:p w:rsidR="002C286B" w:rsidRPr="00C33088" w:rsidRDefault="002C286B" w:rsidP="00C56985">
            <w:pPr>
              <w:spacing w:after="0" w:line="360" w:lineRule="auto"/>
              <w:rPr>
                <w:rFonts w:ascii="Times New Roman" w:hAnsi="Times New Roman"/>
                <w:sz w:val="24"/>
                <w:szCs w:val="24"/>
              </w:rPr>
            </w:pPr>
          </w:p>
        </w:tc>
        <w:tc>
          <w:tcPr>
            <w:tcW w:w="599" w:type="dxa"/>
          </w:tcPr>
          <w:p w:rsidR="002C286B" w:rsidRPr="00C33088" w:rsidRDefault="002C286B" w:rsidP="00C56985">
            <w:pPr>
              <w:spacing w:after="0" w:line="360" w:lineRule="auto"/>
              <w:rPr>
                <w:rFonts w:ascii="Times New Roman" w:hAnsi="Times New Roman"/>
                <w:sz w:val="24"/>
                <w:szCs w:val="24"/>
              </w:rPr>
            </w:pPr>
          </w:p>
        </w:tc>
        <w:tc>
          <w:tcPr>
            <w:tcW w:w="776" w:type="dxa"/>
          </w:tcPr>
          <w:p w:rsidR="002C286B" w:rsidRPr="00C33088" w:rsidRDefault="002C286B" w:rsidP="00C56985">
            <w:pPr>
              <w:spacing w:after="0" w:line="360" w:lineRule="auto"/>
              <w:rPr>
                <w:rFonts w:ascii="Times New Roman" w:hAnsi="Times New Roman"/>
                <w:sz w:val="24"/>
                <w:szCs w:val="24"/>
              </w:rPr>
            </w:pPr>
          </w:p>
        </w:tc>
      </w:tr>
      <w:tr w:rsidR="002C286B" w:rsidRPr="00C33088" w:rsidTr="00384C5A">
        <w:trPr>
          <w:trHeight w:val="440"/>
        </w:trPr>
        <w:tc>
          <w:tcPr>
            <w:tcW w:w="685"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11</w:t>
            </w:r>
          </w:p>
        </w:tc>
        <w:tc>
          <w:tcPr>
            <w:tcW w:w="6580" w:type="dxa"/>
          </w:tcPr>
          <w:p w:rsidR="002C286B" w:rsidRPr="00C33088" w:rsidRDefault="002C286B" w:rsidP="00C56985">
            <w:pPr>
              <w:pStyle w:val="NoSpacing"/>
              <w:spacing w:line="360" w:lineRule="auto"/>
              <w:rPr>
                <w:rFonts w:ascii="Times New Roman" w:hAnsi="Times New Roman"/>
                <w:sz w:val="24"/>
                <w:szCs w:val="24"/>
              </w:rPr>
            </w:pPr>
            <w:r w:rsidRPr="00C33088">
              <w:rPr>
                <w:rFonts w:ascii="Times New Roman" w:hAnsi="Times New Roman"/>
                <w:sz w:val="24"/>
                <w:szCs w:val="24"/>
              </w:rPr>
              <w:t>Aiding and abetting by invigilators in the examination hall.</w:t>
            </w:r>
          </w:p>
        </w:tc>
        <w:tc>
          <w:tcPr>
            <w:tcW w:w="595" w:type="dxa"/>
          </w:tcPr>
          <w:p w:rsidR="002C286B" w:rsidRPr="00C33088" w:rsidRDefault="002C286B" w:rsidP="00C56985">
            <w:pPr>
              <w:spacing w:after="0" w:line="360" w:lineRule="auto"/>
              <w:rPr>
                <w:rFonts w:ascii="Times New Roman" w:hAnsi="Times New Roman"/>
                <w:sz w:val="24"/>
                <w:szCs w:val="24"/>
              </w:rPr>
            </w:pPr>
          </w:p>
        </w:tc>
        <w:tc>
          <w:tcPr>
            <w:tcW w:w="593" w:type="dxa"/>
          </w:tcPr>
          <w:p w:rsidR="002C286B" w:rsidRPr="00C33088" w:rsidRDefault="002C286B" w:rsidP="00C56985">
            <w:pPr>
              <w:spacing w:after="0" w:line="360" w:lineRule="auto"/>
              <w:rPr>
                <w:rFonts w:ascii="Times New Roman" w:hAnsi="Times New Roman"/>
                <w:sz w:val="24"/>
                <w:szCs w:val="24"/>
              </w:rPr>
            </w:pPr>
          </w:p>
        </w:tc>
        <w:tc>
          <w:tcPr>
            <w:tcW w:w="599" w:type="dxa"/>
          </w:tcPr>
          <w:p w:rsidR="002C286B" w:rsidRPr="00C33088" w:rsidRDefault="002C286B" w:rsidP="00C56985">
            <w:pPr>
              <w:spacing w:after="0" w:line="360" w:lineRule="auto"/>
              <w:rPr>
                <w:rFonts w:ascii="Times New Roman" w:hAnsi="Times New Roman"/>
                <w:sz w:val="24"/>
                <w:szCs w:val="24"/>
              </w:rPr>
            </w:pPr>
          </w:p>
        </w:tc>
        <w:tc>
          <w:tcPr>
            <w:tcW w:w="776" w:type="dxa"/>
          </w:tcPr>
          <w:p w:rsidR="002C286B" w:rsidRPr="00C33088" w:rsidRDefault="002C286B" w:rsidP="00C56985">
            <w:pPr>
              <w:spacing w:after="0" w:line="360" w:lineRule="auto"/>
              <w:rPr>
                <w:rFonts w:ascii="Times New Roman" w:hAnsi="Times New Roman"/>
                <w:sz w:val="24"/>
                <w:szCs w:val="24"/>
              </w:rPr>
            </w:pPr>
          </w:p>
        </w:tc>
      </w:tr>
      <w:tr w:rsidR="002C286B" w:rsidRPr="00C33088" w:rsidTr="00384C5A">
        <w:trPr>
          <w:trHeight w:val="413"/>
        </w:trPr>
        <w:tc>
          <w:tcPr>
            <w:tcW w:w="685"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12</w:t>
            </w:r>
          </w:p>
        </w:tc>
        <w:tc>
          <w:tcPr>
            <w:tcW w:w="6580" w:type="dxa"/>
          </w:tcPr>
          <w:p w:rsidR="002C286B" w:rsidRPr="00C33088" w:rsidRDefault="002C286B" w:rsidP="00C56985">
            <w:pPr>
              <w:pStyle w:val="NoSpacing"/>
              <w:spacing w:line="360" w:lineRule="auto"/>
              <w:rPr>
                <w:rFonts w:ascii="Times New Roman" w:hAnsi="Times New Roman"/>
                <w:sz w:val="24"/>
                <w:szCs w:val="24"/>
              </w:rPr>
            </w:pPr>
            <w:r w:rsidRPr="00C33088">
              <w:rPr>
                <w:rFonts w:ascii="Times New Roman" w:hAnsi="Times New Roman"/>
                <w:sz w:val="24"/>
                <w:szCs w:val="24"/>
              </w:rPr>
              <w:t xml:space="preserve">Peer influence  </w:t>
            </w:r>
          </w:p>
        </w:tc>
        <w:tc>
          <w:tcPr>
            <w:tcW w:w="595" w:type="dxa"/>
          </w:tcPr>
          <w:p w:rsidR="002C286B" w:rsidRPr="00C33088" w:rsidRDefault="002C286B" w:rsidP="00C56985">
            <w:pPr>
              <w:spacing w:after="0" w:line="360" w:lineRule="auto"/>
              <w:rPr>
                <w:rFonts w:ascii="Times New Roman" w:hAnsi="Times New Roman"/>
                <w:sz w:val="24"/>
                <w:szCs w:val="24"/>
              </w:rPr>
            </w:pPr>
          </w:p>
        </w:tc>
        <w:tc>
          <w:tcPr>
            <w:tcW w:w="593" w:type="dxa"/>
          </w:tcPr>
          <w:p w:rsidR="002C286B" w:rsidRPr="00C33088" w:rsidRDefault="002C286B" w:rsidP="00C56985">
            <w:pPr>
              <w:spacing w:after="0" w:line="360" w:lineRule="auto"/>
              <w:rPr>
                <w:rFonts w:ascii="Times New Roman" w:hAnsi="Times New Roman"/>
                <w:sz w:val="24"/>
                <w:szCs w:val="24"/>
              </w:rPr>
            </w:pPr>
          </w:p>
        </w:tc>
        <w:tc>
          <w:tcPr>
            <w:tcW w:w="599" w:type="dxa"/>
          </w:tcPr>
          <w:p w:rsidR="002C286B" w:rsidRPr="00C33088" w:rsidRDefault="002C286B" w:rsidP="00C56985">
            <w:pPr>
              <w:spacing w:after="0" w:line="360" w:lineRule="auto"/>
              <w:rPr>
                <w:rFonts w:ascii="Times New Roman" w:hAnsi="Times New Roman"/>
                <w:sz w:val="24"/>
                <w:szCs w:val="24"/>
              </w:rPr>
            </w:pPr>
          </w:p>
        </w:tc>
        <w:tc>
          <w:tcPr>
            <w:tcW w:w="776" w:type="dxa"/>
          </w:tcPr>
          <w:p w:rsidR="002C286B" w:rsidRPr="00C33088" w:rsidRDefault="002C286B" w:rsidP="00C56985">
            <w:pPr>
              <w:spacing w:after="0" w:line="360" w:lineRule="auto"/>
              <w:rPr>
                <w:rFonts w:ascii="Times New Roman" w:hAnsi="Times New Roman"/>
                <w:sz w:val="24"/>
                <w:szCs w:val="24"/>
              </w:rPr>
            </w:pPr>
          </w:p>
        </w:tc>
      </w:tr>
      <w:tr w:rsidR="002C286B" w:rsidRPr="00C33088" w:rsidTr="00384C5A">
        <w:trPr>
          <w:trHeight w:val="422"/>
        </w:trPr>
        <w:tc>
          <w:tcPr>
            <w:tcW w:w="685"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13</w:t>
            </w:r>
          </w:p>
        </w:tc>
        <w:tc>
          <w:tcPr>
            <w:tcW w:w="6580" w:type="dxa"/>
          </w:tcPr>
          <w:p w:rsidR="002C286B" w:rsidRPr="00C33088" w:rsidRDefault="002C286B" w:rsidP="00C56985">
            <w:pPr>
              <w:pStyle w:val="NoSpacing"/>
              <w:spacing w:line="360" w:lineRule="auto"/>
              <w:rPr>
                <w:rFonts w:ascii="Times New Roman" w:hAnsi="Times New Roman"/>
                <w:sz w:val="24"/>
                <w:szCs w:val="24"/>
              </w:rPr>
            </w:pPr>
            <w:r w:rsidRPr="00C33088">
              <w:rPr>
                <w:rFonts w:ascii="Times New Roman" w:hAnsi="Times New Roman"/>
                <w:sz w:val="24"/>
                <w:szCs w:val="24"/>
              </w:rPr>
              <w:t xml:space="preserve">Inadequate teaching hours by teachers.  </w:t>
            </w:r>
          </w:p>
        </w:tc>
        <w:tc>
          <w:tcPr>
            <w:tcW w:w="595" w:type="dxa"/>
          </w:tcPr>
          <w:p w:rsidR="002C286B" w:rsidRPr="00C33088" w:rsidRDefault="002C286B" w:rsidP="00C56985">
            <w:pPr>
              <w:spacing w:after="0" w:line="360" w:lineRule="auto"/>
              <w:rPr>
                <w:rFonts w:ascii="Times New Roman" w:hAnsi="Times New Roman"/>
                <w:sz w:val="24"/>
                <w:szCs w:val="24"/>
              </w:rPr>
            </w:pPr>
          </w:p>
        </w:tc>
        <w:tc>
          <w:tcPr>
            <w:tcW w:w="593" w:type="dxa"/>
          </w:tcPr>
          <w:p w:rsidR="002C286B" w:rsidRPr="00C33088" w:rsidRDefault="002C286B" w:rsidP="00C56985">
            <w:pPr>
              <w:spacing w:after="0" w:line="360" w:lineRule="auto"/>
              <w:rPr>
                <w:rFonts w:ascii="Times New Roman" w:hAnsi="Times New Roman"/>
                <w:sz w:val="24"/>
                <w:szCs w:val="24"/>
              </w:rPr>
            </w:pPr>
          </w:p>
        </w:tc>
        <w:tc>
          <w:tcPr>
            <w:tcW w:w="599" w:type="dxa"/>
          </w:tcPr>
          <w:p w:rsidR="002C286B" w:rsidRPr="00C33088" w:rsidRDefault="002C286B" w:rsidP="00C56985">
            <w:pPr>
              <w:spacing w:after="0" w:line="360" w:lineRule="auto"/>
              <w:rPr>
                <w:rFonts w:ascii="Times New Roman" w:hAnsi="Times New Roman"/>
                <w:sz w:val="24"/>
                <w:szCs w:val="24"/>
              </w:rPr>
            </w:pPr>
          </w:p>
        </w:tc>
        <w:tc>
          <w:tcPr>
            <w:tcW w:w="776" w:type="dxa"/>
          </w:tcPr>
          <w:p w:rsidR="002C286B" w:rsidRPr="00C33088" w:rsidRDefault="002C286B" w:rsidP="00C56985">
            <w:pPr>
              <w:spacing w:after="0" w:line="360" w:lineRule="auto"/>
              <w:rPr>
                <w:rFonts w:ascii="Times New Roman" w:hAnsi="Times New Roman"/>
                <w:sz w:val="24"/>
                <w:szCs w:val="24"/>
              </w:rPr>
            </w:pPr>
          </w:p>
        </w:tc>
      </w:tr>
      <w:tr w:rsidR="002C286B" w:rsidRPr="00C33088" w:rsidTr="00384C5A">
        <w:trPr>
          <w:trHeight w:val="350"/>
        </w:trPr>
        <w:tc>
          <w:tcPr>
            <w:tcW w:w="685"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14</w:t>
            </w:r>
          </w:p>
        </w:tc>
        <w:tc>
          <w:tcPr>
            <w:tcW w:w="6580" w:type="dxa"/>
          </w:tcPr>
          <w:p w:rsidR="002C286B" w:rsidRPr="00C33088" w:rsidRDefault="002C286B" w:rsidP="00C56985">
            <w:pPr>
              <w:pStyle w:val="NoSpacing"/>
              <w:spacing w:line="360" w:lineRule="auto"/>
              <w:rPr>
                <w:rFonts w:ascii="Times New Roman" w:hAnsi="Times New Roman"/>
                <w:sz w:val="24"/>
                <w:szCs w:val="24"/>
              </w:rPr>
            </w:pPr>
            <w:r w:rsidRPr="00C33088">
              <w:rPr>
                <w:rFonts w:ascii="Times New Roman" w:hAnsi="Times New Roman"/>
                <w:sz w:val="24"/>
                <w:szCs w:val="24"/>
              </w:rPr>
              <w:t>Staying away from school at will</w:t>
            </w:r>
          </w:p>
        </w:tc>
        <w:tc>
          <w:tcPr>
            <w:tcW w:w="595" w:type="dxa"/>
          </w:tcPr>
          <w:p w:rsidR="002C286B" w:rsidRPr="00C33088" w:rsidRDefault="002C286B" w:rsidP="00C56985">
            <w:pPr>
              <w:spacing w:after="0" w:line="360" w:lineRule="auto"/>
              <w:rPr>
                <w:rFonts w:ascii="Times New Roman" w:hAnsi="Times New Roman"/>
                <w:sz w:val="24"/>
                <w:szCs w:val="24"/>
              </w:rPr>
            </w:pPr>
          </w:p>
        </w:tc>
        <w:tc>
          <w:tcPr>
            <w:tcW w:w="593" w:type="dxa"/>
          </w:tcPr>
          <w:p w:rsidR="002C286B" w:rsidRPr="00C33088" w:rsidRDefault="002C286B" w:rsidP="00C56985">
            <w:pPr>
              <w:spacing w:after="0" w:line="360" w:lineRule="auto"/>
              <w:rPr>
                <w:rFonts w:ascii="Times New Roman" w:hAnsi="Times New Roman"/>
                <w:sz w:val="24"/>
                <w:szCs w:val="24"/>
              </w:rPr>
            </w:pPr>
          </w:p>
        </w:tc>
        <w:tc>
          <w:tcPr>
            <w:tcW w:w="599" w:type="dxa"/>
          </w:tcPr>
          <w:p w:rsidR="002C286B" w:rsidRPr="00C33088" w:rsidRDefault="002C286B" w:rsidP="00C56985">
            <w:pPr>
              <w:spacing w:after="0" w:line="360" w:lineRule="auto"/>
              <w:rPr>
                <w:rFonts w:ascii="Times New Roman" w:hAnsi="Times New Roman"/>
                <w:sz w:val="24"/>
                <w:szCs w:val="24"/>
              </w:rPr>
            </w:pPr>
          </w:p>
        </w:tc>
        <w:tc>
          <w:tcPr>
            <w:tcW w:w="776" w:type="dxa"/>
          </w:tcPr>
          <w:p w:rsidR="002C286B" w:rsidRPr="00C33088" w:rsidRDefault="002C286B" w:rsidP="00C56985">
            <w:pPr>
              <w:spacing w:after="0" w:line="360" w:lineRule="auto"/>
              <w:rPr>
                <w:rFonts w:ascii="Times New Roman" w:hAnsi="Times New Roman"/>
                <w:sz w:val="24"/>
                <w:szCs w:val="24"/>
              </w:rPr>
            </w:pPr>
          </w:p>
        </w:tc>
      </w:tr>
      <w:tr w:rsidR="002C286B" w:rsidRPr="00C33088" w:rsidTr="00384C5A">
        <w:trPr>
          <w:trHeight w:val="350"/>
        </w:trPr>
        <w:tc>
          <w:tcPr>
            <w:tcW w:w="685"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15</w:t>
            </w:r>
          </w:p>
        </w:tc>
        <w:tc>
          <w:tcPr>
            <w:tcW w:w="6580" w:type="dxa"/>
          </w:tcPr>
          <w:p w:rsidR="002C286B" w:rsidRPr="00C33088" w:rsidRDefault="002C286B" w:rsidP="00C56985">
            <w:pPr>
              <w:pStyle w:val="NoSpacing"/>
              <w:spacing w:line="360" w:lineRule="auto"/>
              <w:rPr>
                <w:rFonts w:ascii="Times New Roman" w:hAnsi="Times New Roman"/>
                <w:sz w:val="24"/>
                <w:szCs w:val="24"/>
              </w:rPr>
            </w:pPr>
            <w:r w:rsidRPr="00C33088">
              <w:rPr>
                <w:rFonts w:ascii="Times New Roman" w:hAnsi="Times New Roman"/>
                <w:sz w:val="24"/>
                <w:szCs w:val="24"/>
              </w:rPr>
              <w:t xml:space="preserve">Non-implementation of the examination malpractices sanction  </w:t>
            </w:r>
          </w:p>
        </w:tc>
        <w:tc>
          <w:tcPr>
            <w:tcW w:w="595" w:type="dxa"/>
          </w:tcPr>
          <w:p w:rsidR="002C286B" w:rsidRPr="00C33088" w:rsidRDefault="002C286B" w:rsidP="00C56985">
            <w:pPr>
              <w:spacing w:after="0" w:line="360" w:lineRule="auto"/>
              <w:rPr>
                <w:rFonts w:ascii="Times New Roman" w:hAnsi="Times New Roman"/>
                <w:sz w:val="24"/>
                <w:szCs w:val="24"/>
              </w:rPr>
            </w:pPr>
          </w:p>
        </w:tc>
        <w:tc>
          <w:tcPr>
            <w:tcW w:w="593" w:type="dxa"/>
          </w:tcPr>
          <w:p w:rsidR="002C286B" w:rsidRPr="00C33088" w:rsidRDefault="002C286B" w:rsidP="00C56985">
            <w:pPr>
              <w:spacing w:after="0" w:line="360" w:lineRule="auto"/>
              <w:rPr>
                <w:rFonts w:ascii="Times New Roman" w:hAnsi="Times New Roman"/>
                <w:sz w:val="24"/>
                <w:szCs w:val="24"/>
              </w:rPr>
            </w:pPr>
          </w:p>
        </w:tc>
        <w:tc>
          <w:tcPr>
            <w:tcW w:w="599" w:type="dxa"/>
          </w:tcPr>
          <w:p w:rsidR="002C286B" w:rsidRPr="00C33088" w:rsidRDefault="002C286B" w:rsidP="00C56985">
            <w:pPr>
              <w:spacing w:after="0" w:line="360" w:lineRule="auto"/>
              <w:rPr>
                <w:rFonts w:ascii="Times New Roman" w:hAnsi="Times New Roman"/>
                <w:sz w:val="24"/>
                <w:szCs w:val="24"/>
              </w:rPr>
            </w:pPr>
          </w:p>
        </w:tc>
        <w:tc>
          <w:tcPr>
            <w:tcW w:w="776" w:type="dxa"/>
          </w:tcPr>
          <w:p w:rsidR="002C286B" w:rsidRPr="00C33088" w:rsidRDefault="002C286B" w:rsidP="00C56985">
            <w:pPr>
              <w:spacing w:after="0" w:line="360" w:lineRule="auto"/>
              <w:rPr>
                <w:rFonts w:ascii="Times New Roman" w:hAnsi="Times New Roman"/>
                <w:sz w:val="24"/>
                <w:szCs w:val="24"/>
              </w:rPr>
            </w:pPr>
          </w:p>
        </w:tc>
      </w:tr>
      <w:tr w:rsidR="002C286B" w:rsidRPr="00C33088" w:rsidTr="00384C5A">
        <w:trPr>
          <w:trHeight w:val="620"/>
        </w:trPr>
        <w:tc>
          <w:tcPr>
            <w:tcW w:w="685" w:type="dxa"/>
          </w:tcPr>
          <w:p w:rsidR="002C286B" w:rsidRPr="00C33088" w:rsidRDefault="002C286B" w:rsidP="00C56985">
            <w:pPr>
              <w:spacing w:after="0" w:line="360" w:lineRule="auto"/>
              <w:jc w:val="both"/>
              <w:rPr>
                <w:rFonts w:ascii="Times New Roman" w:hAnsi="Times New Roman"/>
                <w:sz w:val="24"/>
                <w:szCs w:val="24"/>
              </w:rPr>
            </w:pPr>
          </w:p>
        </w:tc>
        <w:tc>
          <w:tcPr>
            <w:tcW w:w="6580" w:type="dxa"/>
          </w:tcPr>
          <w:p w:rsidR="002C286B" w:rsidRPr="00C33088" w:rsidRDefault="002C286B" w:rsidP="00C56985">
            <w:pPr>
              <w:pStyle w:val="NoSpacing"/>
              <w:spacing w:line="360" w:lineRule="auto"/>
              <w:rPr>
                <w:rFonts w:ascii="Times New Roman" w:hAnsi="Times New Roman"/>
                <w:b/>
                <w:sz w:val="24"/>
                <w:szCs w:val="24"/>
              </w:rPr>
            </w:pPr>
            <w:r w:rsidRPr="00C33088">
              <w:rPr>
                <w:rFonts w:ascii="Times New Roman" w:hAnsi="Times New Roman"/>
                <w:b/>
                <w:sz w:val="24"/>
                <w:szCs w:val="24"/>
              </w:rPr>
              <w:t xml:space="preserve">Categories of electronic media </w:t>
            </w:r>
            <w:r w:rsidR="007956A0" w:rsidRPr="00C33088">
              <w:rPr>
                <w:rFonts w:ascii="Times New Roman" w:hAnsi="Times New Roman"/>
                <w:b/>
                <w:sz w:val="24"/>
                <w:szCs w:val="24"/>
              </w:rPr>
              <w:t xml:space="preserve">that </w:t>
            </w:r>
            <w:r w:rsidRPr="00C33088">
              <w:rPr>
                <w:rFonts w:ascii="Times New Roman" w:hAnsi="Times New Roman"/>
                <w:b/>
                <w:sz w:val="24"/>
                <w:szCs w:val="24"/>
              </w:rPr>
              <w:t xml:space="preserve">can be utilized in curbing examination malpractice    </w:t>
            </w:r>
          </w:p>
        </w:tc>
        <w:tc>
          <w:tcPr>
            <w:tcW w:w="595" w:type="dxa"/>
          </w:tcPr>
          <w:p w:rsidR="002C286B" w:rsidRPr="00C33088" w:rsidRDefault="002C286B" w:rsidP="00C56985">
            <w:pPr>
              <w:spacing w:after="0" w:line="360" w:lineRule="auto"/>
              <w:rPr>
                <w:rFonts w:ascii="Times New Roman" w:hAnsi="Times New Roman"/>
                <w:sz w:val="24"/>
                <w:szCs w:val="24"/>
              </w:rPr>
            </w:pPr>
          </w:p>
        </w:tc>
        <w:tc>
          <w:tcPr>
            <w:tcW w:w="593" w:type="dxa"/>
          </w:tcPr>
          <w:p w:rsidR="002C286B" w:rsidRPr="00C33088" w:rsidRDefault="002C286B" w:rsidP="00C56985">
            <w:pPr>
              <w:spacing w:after="0" w:line="360" w:lineRule="auto"/>
              <w:rPr>
                <w:rFonts w:ascii="Times New Roman" w:hAnsi="Times New Roman"/>
                <w:sz w:val="24"/>
                <w:szCs w:val="24"/>
              </w:rPr>
            </w:pPr>
          </w:p>
        </w:tc>
        <w:tc>
          <w:tcPr>
            <w:tcW w:w="599" w:type="dxa"/>
          </w:tcPr>
          <w:p w:rsidR="002C286B" w:rsidRPr="00C33088" w:rsidRDefault="002C286B" w:rsidP="00C56985">
            <w:pPr>
              <w:spacing w:after="0" w:line="360" w:lineRule="auto"/>
              <w:rPr>
                <w:rFonts w:ascii="Times New Roman" w:hAnsi="Times New Roman"/>
                <w:sz w:val="24"/>
                <w:szCs w:val="24"/>
              </w:rPr>
            </w:pPr>
          </w:p>
        </w:tc>
        <w:tc>
          <w:tcPr>
            <w:tcW w:w="776" w:type="dxa"/>
          </w:tcPr>
          <w:p w:rsidR="002C286B" w:rsidRPr="00C33088" w:rsidRDefault="002C286B" w:rsidP="00C56985">
            <w:pPr>
              <w:spacing w:after="0" w:line="360" w:lineRule="auto"/>
              <w:rPr>
                <w:rFonts w:ascii="Times New Roman" w:hAnsi="Times New Roman"/>
                <w:sz w:val="24"/>
                <w:szCs w:val="24"/>
              </w:rPr>
            </w:pPr>
          </w:p>
        </w:tc>
      </w:tr>
      <w:tr w:rsidR="002C286B" w:rsidRPr="00C33088" w:rsidTr="00384C5A">
        <w:trPr>
          <w:trHeight w:val="527"/>
        </w:trPr>
        <w:tc>
          <w:tcPr>
            <w:tcW w:w="685" w:type="dxa"/>
          </w:tcPr>
          <w:p w:rsidR="002C286B" w:rsidRPr="00C33088" w:rsidRDefault="002C286B" w:rsidP="00C56985">
            <w:pPr>
              <w:spacing w:after="0" w:line="360" w:lineRule="auto"/>
              <w:jc w:val="both"/>
              <w:rPr>
                <w:rFonts w:ascii="Times New Roman" w:hAnsi="Times New Roman"/>
                <w:sz w:val="24"/>
                <w:szCs w:val="24"/>
              </w:rPr>
            </w:pPr>
            <w:r w:rsidRPr="00C33088">
              <w:rPr>
                <w:rFonts w:ascii="Times New Roman" w:hAnsi="Times New Roman"/>
                <w:sz w:val="24"/>
                <w:szCs w:val="24"/>
              </w:rPr>
              <w:t>16</w:t>
            </w:r>
          </w:p>
        </w:tc>
        <w:tc>
          <w:tcPr>
            <w:tcW w:w="6580" w:type="dxa"/>
          </w:tcPr>
          <w:p w:rsidR="002C286B" w:rsidRPr="00C33088" w:rsidRDefault="002C286B" w:rsidP="00C56985">
            <w:pPr>
              <w:pStyle w:val="NoSpacing"/>
              <w:spacing w:line="360" w:lineRule="auto"/>
              <w:jc w:val="both"/>
              <w:rPr>
                <w:rFonts w:ascii="Times New Roman" w:hAnsi="Times New Roman"/>
                <w:sz w:val="24"/>
                <w:szCs w:val="24"/>
              </w:rPr>
            </w:pPr>
            <w:r w:rsidRPr="00C33088">
              <w:rPr>
                <w:rFonts w:ascii="Times New Roman" w:hAnsi="Times New Roman"/>
                <w:sz w:val="24"/>
                <w:szCs w:val="24"/>
              </w:rPr>
              <w:t xml:space="preserve">Computer monitoring can be effectively use to curtails the menace of examination malpractice   </w:t>
            </w:r>
          </w:p>
        </w:tc>
        <w:tc>
          <w:tcPr>
            <w:tcW w:w="595" w:type="dxa"/>
          </w:tcPr>
          <w:p w:rsidR="002C286B" w:rsidRPr="00C33088" w:rsidRDefault="002C286B" w:rsidP="00C56985">
            <w:pPr>
              <w:spacing w:after="0" w:line="360" w:lineRule="auto"/>
              <w:rPr>
                <w:rFonts w:ascii="Times New Roman" w:hAnsi="Times New Roman"/>
                <w:sz w:val="24"/>
                <w:szCs w:val="24"/>
              </w:rPr>
            </w:pPr>
          </w:p>
        </w:tc>
        <w:tc>
          <w:tcPr>
            <w:tcW w:w="593" w:type="dxa"/>
          </w:tcPr>
          <w:p w:rsidR="002C286B" w:rsidRPr="00C33088" w:rsidRDefault="002C286B" w:rsidP="00C56985">
            <w:pPr>
              <w:spacing w:after="0" w:line="360" w:lineRule="auto"/>
              <w:rPr>
                <w:rFonts w:ascii="Times New Roman" w:hAnsi="Times New Roman"/>
                <w:sz w:val="24"/>
                <w:szCs w:val="24"/>
              </w:rPr>
            </w:pPr>
          </w:p>
        </w:tc>
        <w:tc>
          <w:tcPr>
            <w:tcW w:w="599" w:type="dxa"/>
          </w:tcPr>
          <w:p w:rsidR="002C286B" w:rsidRPr="00C33088" w:rsidRDefault="002C286B" w:rsidP="00C56985">
            <w:pPr>
              <w:spacing w:after="0" w:line="360" w:lineRule="auto"/>
              <w:rPr>
                <w:rFonts w:ascii="Times New Roman" w:hAnsi="Times New Roman"/>
                <w:sz w:val="24"/>
                <w:szCs w:val="24"/>
              </w:rPr>
            </w:pPr>
          </w:p>
        </w:tc>
        <w:tc>
          <w:tcPr>
            <w:tcW w:w="776" w:type="dxa"/>
          </w:tcPr>
          <w:p w:rsidR="002C286B" w:rsidRPr="00C33088" w:rsidRDefault="002C286B" w:rsidP="00C56985">
            <w:pPr>
              <w:spacing w:after="0" w:line="360" w:lineRule="auto"/>
              <w:rPr>
                <w:rFonts w:ascii="Times New Roman" w:hAnsi="Times New Roman"/>
                <w:sz w:val="24"/>
                <w:szCs w:val="24"/>
              </w:rPr>
            </w:pPr>
          </w:p>
        </w:tc>
      </w:tr>
      <w:tr w:rsidR="002C286B" w:rsidRPr="00C33088" w:rsidTr="00384C5A">
        <w:trPr>
          <w:trHeight w:val="541"/>
        </w:trPr>
        <w:tc>
          <w:tcPr>
            <w:tcW w:w="685" w:type="dxa"/>
          </w:tcPr>
          <w:p w:rsidR="002C286B" w:rsidRPr="00C33088" w:rsidRDefault="002C286B" w:rsidP="00C33088">
            <w:pPr>
              <w:autoSpaceDE w:val="0"/>
              <w:autoSpaceDN w:val="0"/>
              <w:adjustRightInd w:val="0"/>
              <w:spacing w:after="0" w:line="480" w:lineRule="auto"/>
              <w:rPr>
                <w:rFonts w:ascii="Times New Roman" w:hAnsi="Times New Roman"/>
                <w:iCs/>
                <w:sz w:val="24"/>
                <w:szCs w:val="24"/>
              </w:rPr>
            </w:pPr>
            <w:r w:rsidRPr="00C33088">
              <w:rPr>
                <w:rFonts w:ascii="Times New Roman" w:hAnsi="Times New Roman"/>
                <w:iCs/>
                <w:sz w:val="24"/>
                <w:szCs w:val="24"/>
              </w:rPr>
              <w:t>17</w:t>
            </w:r>
          </w:p>
        </w:tc>
        <w:tc>
          <w:tcPr>
            <w:tcW w:w="6580" w:type="dxa"/>
          </w:tcPr>
          <w:p w:rsidR="002C286B" w:rsidRPr="00C33088" w:rsidRDefault="002C286B" w:rsidP="00C56985">
            <w:pPr>
              <w:pStyle w:val="NoSpacing"/>
              <w:spacing w:line="360" w:lineRule="auto"/>
              <w:rPr>
                <w:rFonts w:ascii="Times New Roman" w:hAnsi="Times New Roman"/>
                <w:sz w:val="24"/>
                <w:szCs w:val="24"/>
              </w:rPr>
            </w:pPr>
            <w:r w:rsidRPr="00C33088">
              <w:rPr>
                <w:rFonts w:ascii="Times New Roman" w:hAnsi="Times New Roman"/>
                <w:sz w:val="24"/>
                <w:szCs w:val="24"/>
              </w:rPr>
              <w:t xml:space="preserve">Effective monitoring could be set up through internet to control examination malpractice  </w:t>
            </w:r>
          </w:p>
        </w:tc>
        <w:tc>
          <w:tcPr>
            <w:tcW w:w="595" w:type="dxa"/>
          </w:tcPr>
          <w:p w:rsidR="002C286B" w:rsidRPr="00C33088" w:rsidRDefault="002C286B" w:rsidP="00C33088">
            <w:pPr>
              <w:spacing w:after="0" w:line="480" w:lineRule="auto"/>
              <w:rPr>
                <w:rFonts w:ascii="Times New Roman" w:hAnsi="Times New Roman"/>
                <w:sz w:val="24"/>
                <w:szCs w:val="24"/>
              </w:rPr>
            </w:pPr>
          </w:p>
        </w:tc>
        <w:tc>
          <w:tcPr>
            <w:tcW w:w="593" w:type="dxa"/>
          </w:tcPr>
          <w:p w:rsidR="002C286B" w:rsidRPr="00C33088" w:rsidRDefault="002C286B" w:rsidP="00C33088">
            <w:pPr>
              <w:spacing w:after="0" w:line="480" w:lineRule="auto"/>
              <w:rPr>
                <w:rFonts w:ascii="Times New Roman" w:hAnsi="Times New Roman"/>
                <w:sz w:val="24"/>
                <w:szCs w:val="24"/>
              </w:rPr>
            </w:pPr>
          </w:p>
        </w:tc>
        <w:tc>
          <w:tcPr>
            <w:tcW w:w="599" w:type="dxa"/>
          </w:tcPr>
          <w:p w:rsidR="002C286B" w:rsidRPr="00C33088" w:rsidRDefault="002C286B" w:rsidP="00C33088">
            <w:pPr>
              <w:spacing w:after="0" w:line="480" w:lineRule="auto"/>
              <w:rPr>
                <w:rFonts w:ascii="Times New Roman" w:hAnsi="Times New Roman"/>
                <w:sz w:val="24"/>
                <w:szCs w:val="24"/>
              </w:rPr>
            </w:pPr>
          </w:p>
        </w:tc>
        <w:tc>
          <w:tcPr>
            <w:tcW w:w="776" w:type="dxa"/>
          </w:tcPr>
          <w:p w:rsidR="002C286B" w:rsidRPr="00C33088" w:rsidRDefault="002C286B" w:rsidP="00C33088">
            <w:pPr>
              <w:spacing w:after="0" w:line="480" w:lineRule="auto"/>
              <w:rPr>
                <w:rFonts w:ascii="Times New Roman" w:hAnsi="Times New Roman"/>
                <w:sz w:val="24"/>
                <w:szCs w:val="24"/>
              </w:rPr>
            </w:pPr>
          </w:p>
        </w:tc>
      </w:tr>
      <w:tr w:rsidR="002C286B" w:rsidRPr="00C33088" w:rsidTr="00384C5A">
        <w:trPr>
          <w:trHeight w:val="527"/>
        </w:trPr>
        <w:tc>
          <w:tcPr>
            <w:tcW w:w="685" w:type="dxa"/>
          </w:tcPr>
          <w:p w:rsidR="002C286B" w:rsidRPr="00C33088" w:rsidRDefault="002C286B" w:rsidP="00C33088">
            <w:pPr>
              <w:spacing w:after="0" w:line="480" w:lineRule="auto"/>
              <w:jc w:val="both"/>
              <w:rPr>
                <w:rFonts w:ascii="Times New Roman" w:hAnsi="Times New Roman"/>
                <w:sz w:val="24"/>
                <w:szCs w:val="24"/>
              </w:rPr>
            </w:pPr>
            <w:r w:rsidRPr="00C33088">
              <w:rPr>
                <w:rFonts w:ascii="Times New Roman" w:hAnsi="Times New Roman"/>
                <w:sz w:val="24"/>
                <w:szCs w:val="24"/>
              </w:rPr>
              <w:t>16</w:t>
            </w:r>
          </w:p>
        </w:tc>
        <w:tc>
          <w:tcPr>
            <w:tcW w:w="6580" w:type="dxa"/>
          </w:tcPr>
          <w:p w:rsidR="002C286B" w:rsidRPr="00C33088" w:rsidRDefault="002C286B" w:rsidP="00C56985">
            <w:pPr>
              <w:pStyle w:val="NoSpacing"/>
              <w:spacing w:line="360" w:lineRule="auto"/>
              <w:jc w:val="both"/>
              <w:rPr>
                <w:rFonts w:ascii="Times New Roman" w:hAnsi="Times New Roman"/>
                <w:sz w:val="24"/>
                <w:szCs w:val="24"/>
              </w:rPr>
            </w:pPr>
            <w:r w:rsidRPr="00C33088">
              <w:rPr>
                <w:rFonts w:ascii="Times New Roman" w:hAnsi="Times New Roman"/>
                <w:sz w:val="24"/>
                <w:szCs w:val="24"/>
              </w:rPr>
              <w:t xml:space="preserve">Broadcasting technology (radio and television) could be use as an avenue for public awareness on the menace of examination </w:t>
            </w:r>
            <w:r w:rsidRPr="00C33088">
              <w:rPr>
                <w:rFonts w:ascii="Times New Roman" w:hAnsi="Times New Roman"/>
                <w:sz w:val="24"/>
                <w:szCs w:val="24"/>
              </w:rPr>
              <w:lastRenderedPageBreak/>
              <w:t xml:space="preserve">malpractice   </w:t>
            </w:r>
          </w:p>
        </w:tc>
        <w:tc>
          <w:tcPr>
            <w:tcW w:w="595" w:type="dxa"/>
          </w:tcPr>
          <w:p w:rsidR="002C286B" w:rsidRPr="00C33088" w:rsidRDefault="002C286B" w:rsidP="00C33088">
            <w:pPr>
              <w:spacing w:after="0" w:line="480" w:lineRule="auto"/>
              <w:rPr>
                <w:rFonts w:ascii="Times New Roman" w:hAnsi="Times New Roman"/>
                <w:sz w:val="24"/>
                <w:szCs w:val="24"/>
              </w:rPr>
            </w:pPr>
          </w:p>
        </w:tc>
        <w:tc>
          <w:tcPr>
            <w:tcW w:w="593" w:type="dxa"/>
          </w:tcPr>
          <w:p w:rsidR="002C286B" w:rsidRPr="00C33088" w:rsidRDefault="002C286B" w:rsidP="00C33088">
            <w:pPr>
              <w:spacing w:after="0" w:line="480" w:lineRule="auto"/>
              <w:rPr>
                <w:rFonts w:ascii="Times New Roman" w:hAnsi="Times New Roman"/>
                <w:sz w:val="24"/>
                <w:szCs w:val="24"/>
              </w:rPr>
            </w:pPr>
          </w:p>
        </w:tc>
        <w:tc>
          <w:tcPr>
            <w:tcW w:w="599" w:type="dxa"/>
          </w:tcPr>
          <w:p w:rsidR="002C286B" w:rsidRPr="00C33088" w:rsidRDefault="002C286B" w:rsidP="00C33088">
            <w:pPr>
              <w:spacing w:after="0" w:line="480" w:lineRule="auto"/>
              <w:rPr>
                <w:rFonts w:ascii="Times New Roman" w:hAnsi="Times New Roman"/>
                <w:sz w:val="24"/>
                <w:szCs w:val="24"/>
              </w:rPr>
            </w:pPr>
          </w:p>
        </w:tc>
        <w:tc>
          <w:tcPr>
            <w:tcW w:w="776" w:type="dxa"/>
          </w:tcPr>
          <w:p w:rsidR="002C286B" w:rsidRPr="00C33088" w:rsidRDefault="002C286B" w:rsidP="00C33088">
            <w:pPr>
              <w:spacing w:after="0" w:line="480" w:lineRule="auto"/>
              <w:rPr>
                <w:rFonts w:ascii="Times New Roman" w:hAnsi="Times New Roman"/>
                <w:sz w:val="24"/>
                <w:szCs w:val="24"/>
              </w:rPr>
            </w:pPr>
          </w:p>
        </w:tc>
      </w:tr>
      <w:tr w:rsidR="002C286B" w:rsidRPr="00C33088" w:rsidTr="00384C5A">
        <w:trPr>
          <w:trHeight w:val="541"/>
        </w:trPr>
        <w:tc>
          <w:tcPr>
            <w:tcW w:w="685" w:type="dxa"/>
          </w:tcPr>
          <w:p w:rsidR="002C286B" w:rsidRPr="00C33088" w:rsidRDefault="002C286B"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sz w:val="24"/>
                <w:szCs w:val="24"/>
              </w:rPr>
              <w:lastRenderedPageBreak/>
              <w:t>18</w:t>
            </w:r>
          </w:p>
        </w:tc>
        <w:tc>
          <w:tcPr>
            <w:tcW w:w="6580" w:type="dxa"/>
          </w:tcPr>
          <w:p w:rsidR="002C286B" w:rsidRPr="00C33088" w:rsidRDefault="002C286B" w:rsidP="00C56985">
            <w:pPr>
              <w:pStyle w:val="NoSpacing"/>
              <w:spacing w:line="360" w:lineRule="auto"/>
              <w:jc w:val="both"/>
              <w:rPr>
                <w:rFonts w:ascii="Times New Roman" w:hAnsi="Times New Roman"/>
                <w:sz w:val="24"/>
                <w:szCs w:val="24"/>
              </w:rPr>
            </w:pPr>
            <w:r w:rsidRPr="00C33088">
              <w:rPr>
                <w:rFonts w:ascii="Times New Roman" w:hAnsi="Times New Roman"/>
                <w:sz w:val="24"/>
                <w:szCs w:val="24"/>
              </w:rPr>
              <w:t xml:space="preserve">Telephony (mobile technology) can be use to monitor examination procedures  </w:t>
            </w:r>
          </w:p>
        </w:tc>
        <w:tc>
          <w:tcPr>
            <w:tcW w:w="595" w:type="dxa"/>
          </w:tcPr>
          <w:p w:rsidR="002C286B" w:rsidRPr="00C33088" w:rsidRDefault="002C286B" w:rsidP="00C56985">
            <w:pPr>
              <w:spacing w:after="0" w:line="360" w:lineRule="auto"/>
              <w:rPr>
                <w:rFonts w:ascii="Times New Roman" w:hAnsi="Times New Roman"/>
                <w:sz w:val="24"/>
                <w:szCs w:val="24"/>
              </w:rPr>
            </w:pPr>
          </w:p>
        </w:tc>
        <w:tc>
          <w:tcPr>
            <w:tcW w:w="593" w:type="dxa"/>
          </w:tcPr>
          <w:p w:rsidR="002C286B" w:rsidRPr="00C33088" w:rsidRDefault="002C286B" w:rsidP="00C56985">
            <w:pPr>
              <w:spacing w:after="0" w:line="360" w:lineRule="auto"/>
              <w:rPr>
                <w:rFonts w:ascii="Times New Roman" w:hAnsi="Times New Roman"/>
                <w:sz w:val="24"/>
                <w:szCs w:val="24"/>
              </w:rPr>
            </w:pPr>
          </w:p>
        </w:tc>
        <w:tc>
          <w:tcPr>
            <w:tcW w:w="599" w:type="dxa"/>
          </w:tcPr>
          <w:p w:rsidR="002C286B" w:rsidRPr="00C33088" w:rsidRDefault="002C286B" w:rsidP="00C56985">
            <w:pPr>
              <w:spacing w:after="0" w:line="360" w:lineRule="auto"/>
              <w:rPr>
                <w:rFonts w:ascii="Times New Roman" w:hAnsi="Times New Roman"/>
                <w:sz w:val="24"/>
                <w:szCs w:val="24"/>
              </w:rPr>
            </w:pPr>
          </w:p>
        </w:tc>
        <w:tc>
          <w:tcPr>
            <w:tcW w:w="776" w:type="dxa"/>
          </w:tcPr>
          <w:p w:rsidR="002C286B" w:rsidRPr="00C33088" w:rsidRDefault="002C286B" w:rsidP="00C56985">
            <w:pPr>
              <w:spacing w:after="0" w:line="360" w:lineRule="auto"/>
              <w:rPr>
                <w:rFonts w:ascii="Times New Roman" w:hAnsi="Times New Roman"/>
                <w:sz w:val="24"/>
                <w:szCs w:val="24"/>
              </w:rPr>
            </w:pPr>
          </w:p>
        </w:tc>
      </w:tr>
      <w:tr w:rsidR="002C286B" w:rsidRPr="00C33088" w:rsidTr="00384C5A">
        <w:trPr>
          <w:trHeight w:val="473"/>
        </w:trPr>
        <w:tc>
          <w:tcPr>
            <w:tcW w:w="685" w:type="dxa"/>
          </w:tcPr>
          <w:p w:rsidR="002C286B" w:rsidRPr="00C33088" w:rsidRDefault="002C286B"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iCs/>
                <w:sz w:val="24"/>
                <w:szCs w:val="24"/>
              </w:rPr>
              <w:t>19</w:t>
            </w:r>
          </w:p>
        </w:tc>
        <w:tc>
          <w:tcPr>
            <w:tcW w:w="6580" w:type="dxa"/>
          </w:tcPr>
          <w:p w:rsidR="002C286B" w:rsidRPr="00C33088" w:rsidRDefault="002C286B"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iCs/>
                <w:sz w:val="24"/>
                <w:szCs w:val="24"/>
              </w:rPr>
              <w:t xml:space="preserve">The use of Close Circuit Camera Television (CCTV) can be use as a monitoring and supervision of examination procedure    </w:t>
            </w:r>
          </w:p>
        </w:tc>
        <w:tc>
          <w:tcPr>
            <w:tcW w:w="595" w:type="dxa"/>
          </w:tcPr>
          <w:p w:rsidR="002C286B" w:rsidRPr="00C33088" w:rsidRDefault="002C286B" w:rsidP="00C56985">
            <w:pPr>
              <w:spacing w:after="0" w:line="360" w:lineRule="auto"/>
              <w:jc w:val="both"/>
              <w:rPr>
                <w:rFonts w:ascii="Times New Roman" w:hAnsi="Times New Roman"/>
                <w:b/>
                <w:sz w:val="24"/>
                <w:szCs w:val="24"/>
              </w:rPr>
            </w:pPr>
          </w:p>
        </w:tc>
        <w:tc>
          <w:tcPr>
            <w:tcW w:w="593" w:type="dxa"/>
          </w:tcPr>
          <w:p w:rsidR="002C286B" w:rsidRPr="00C33088" w:rsidRDefault="002C286B" w:rsidP="00C56985">
            <w:pPr>
              <w:spacing w:after="0" w:line="360" w:lineRule="auto"/>
              <w:jc w:val="both"/>
              <w:rPr>
                <w:rFonts w:ascii="Times New Roman" w:hAnsi="Times New Roman"/>
                <w:b/>
                <w:sz w:val="24"/>
                <w:szCs w:val="24"/>
              </w:rPr>
            </w:pPr>
          </w:p>
        </w:tc>
        <w:tc>
          <w:tcPr>
            <w:tcW w:w="599" w:type="dxa"/>
          </w:tcPr>
          <w:p w:rsidR="002C286B" w:rsidRPr="00C33088" w:rsidRDefault="002C286B" w:rsidP="00C56985">
            <w:pPr>
              <w:spacing w:after="0" w:line="360" w:lineRule="auto"/>
              <w:jc w:val="both"/>
              <w:rPr>
                <w:rFonts w:ascii="Times New Roman" w:hAnsi="Times New Roman"/>
                <w:b/>
                <w:sz w:val="24"/>
                <w:szCs w:val="24"/>
              </w:rPr>
            </w:pPr>
          </w:p>
        </w:tc>
        <w:tc>
          <w:tcPr>
            <w:tcW w:w="776" w:type="dxa"/>
          </w:tcPr>
          <w:p w:rsidR="002C286B" w:rsidRPr="00C33088" w:rsidRDefault="002C286B" w:rsidP="00C56985">
            <w:pPr>
              <w:spacing w:after="0" w:line="360" w:lineRule="auto"/>
              <w:jc w:val="both"/>
              <w:rPr>
                <w:rFonts w:ascii="Times New Roman" w:hAnsi="Times New Roman"/>
                <w:b/>
                <w:sz w:val="24"/>
                <w:szCs w:val="24"/>
              </w:rPr>
            </w:pPr>
          </w:p>
        </w:tc>
      </w:tr>
      <w:tr w:rsidR="007956A0" w:rsidRPr="00C33088" w:rsidTr="00384C5A">
        <w:trPr>
          <w:trHeight w:val="473"/>
        </w:trPr>
        <w:tc>
          <w:tcPr>
            <w:tcW w:w="685"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c>
          <w:tcPr>
            <w:tcW w:w="6580" w:type="dxa"/>
          </w:tcPr>
          <w:p w:rsidR="007956A0" w:rsidRPr="00C33088" w:rsidRDefault="007956A0" w:rsidP="00C56985">
            <w:pPr>
              <w:autoSpaceDE w:val="0"/>
              <w:autoSpaceDN w:val="0"/>
              <w:adjustRightInd w:val="0"/>
              <w:spacing w:after="0" w:line="360" w:lineRule="auto"/>
              <w:jc w:val="both"/>
              <w:rPr>
                <w:rFonts w:ascii="Times New Roman" w:hAnsi="Times New Roman"/>
                <w:b/>
                <w:iCs/>
                <w:sz w:val="24"/>
                <w:szCs w:val="24"/>
              </w:rPr>
            </w:pPr>
            <w:r w:rsidRPr="00C33088">
              <w:rPr>
                <w:rFonts w:ascii="Times New Roman" w:hAnsi="Times New Roman"/>
                <w:b/>
                <w:iCs/>
                <w:sz w:val="24"/>
                <w:szCs w:val="24"/>
              </w:rPr>
              <w:t xml:space="preserve">Effectiveness of electronic media </w:t>
            </w:r>
            <w:r w:rsidRPr="00C33088">
              <w:rPr>
                <w:rFonts w:ascii="Times New Roman" w:hAnsi="Times New Roman"/>
                <w:b/>
                <w:sz w:val="24"/>
                <w:szCs w:val="24"/>
              </w:rPr>
              <w:t xml:space="preserve">in curbing examination malpractice    </w:t>
            </w:r>
          </w:p>
        </w:tc>
        <w:tc>
          <w:tcPr>
            <w:tcW w:w="595" w:type="dxa"/>
          </w:tcPr>
          <w:p w:rsidR="007956A0" w:rsidRPr="00C33088" w:rsidRDefault="007956A0" w:rsidP="00C56985">
            <w:pPr>
              <w:spacing w:after="0" w:line="360" w:lineRule="auto"/>
              <w:jc w:val="both"/>
              <w:rPr>
                <w:rFonts w:ascii="Times New Roman" w:hAnsi="Times New Roman"/>
                <w:b/>
                <w:sz w:val="24"/>
                <w:szCs w:val="24"/>
              </w:rPr>
            </w:pPr>
          </w:p>
        </w:tc>
        <w:tc>
          <w:tcPr>
            <w:tcW w:w="593" w:type="dxa"/>
          </w:tcPr>
          <w:p w:rsidR="007956A0" w:rsidRPr="00C33088" w:rsidRDefault="007956A0" w:rsidP="00C56985">
            <w:pPr>
              <w:spacing w:after="0" w:line="360" w:lineRule="auto"/>
              <w:jc w:val="both"/>
              <w:rPr>
                <w:rFonts w:ascii="Times New Roman" w:hAnsi="Times New Roman"/>
                <w:b/>
                <w:sz w:val="24"/>
                <w:szCs w:val="24"/>
              </w:rPr>
            </w:pPr>
          </w:p>
        </w:tc>
        <w:tc>
          <w:tcPr>
            <w:tcW w:w="599" w:type="dxa"/>
          </w:tcPr>
          <w:p w:rsidR="007956A0" w:rsidRPr="00C33088" w:rsidRDefault="007956A0" w:rsidP="00C56985">
            <w:pPr>
              <w:spacing w:after="0" w:line="360" w:lineRule="auto"/>
              <w:jc w:val="both"/>
              <w:rPr>
                <w:rFonts w:ascii="Times New Roman" w:hAnsi="Times New Roman"/>
                <w:b/>
                <w:sz w:val="24"/>
                <w:szCs w:val="24"/>
              </w:rPr>
            </w:pPr>
          </w:p>
        </w:tc>
        <w:tc>
          <w:tcPr>
            <w:tcW w:w="776" w:type="dxa"/>
          </w:tcPr>
          <w:p w:rsidR="007956A0" w:rsidRPr="00C33088" w:rsidRDefault="007956A0" w:rsidP="00C56985">
            <w:pPr>
              <w:spacing w:after="0" w:line="360" w:lineRule="auto"/>
              <w:jc w:val="both"/>
              <w:rPr>
                <w:rFonts w:ascii="Times New Roman" w:hAnsi="Times New Roman"/>
                <w:b/>
                <w:sz w:val="24"/>
                <w:szCs w:val="24"/>
              </w:rPr>
            </w:pPr>
          </w:p>
        </w:tc>
      </w:tr>
      <w:tr w:rsidR="007956A0" w:rsidRPr="00C33088" w:rsidTr="00384C5A">
        <w:trPr>
          <w:trHeight w:val="620"/>
        </w:trPr>
        <w:tc>
          <w:tcPr>
            <w:tcW w:w="685"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iCs/>
                <w:sz w:val="24"/>
                <w:szCs w:val="24"/>
              </w:rPr>
              <w:t>20</w:t>
            </w:r>
          </w:p>
        </w:tc>
        <w:tc>
          <w:tcPr>
            <w:tcW w:w="6580" w:type="dxa"/>
          </w:tcPr>
          <w:p w:rsidR="007956A0" w:rsidRPr="00C33088" w:rsidRDefault="007956A0" w:rsidP="00C56985">
            <w:pPr>
              <w:autoSpaceDE w:val="0"/>
              <w:autoSpaceDN w:val="0"/>
              <w:adjustRightInd w:val="0"/>
              <w:spacing w:after="0" w:line="360" w:lineRule="auto"/>
              <w:jc w:val="both"/>
              <w:rPr>
                <w:rFonts w:ascii="Times New Roman" w:hAnsi="Times New Roman"/>
                <w:iCs/>
                <w:sz w:val="24"/>
                <w:szCs w:val="24"/>
              </w:rPr>
            </w:pPr>
            <w:r w:rsidRPr="00C33088">
              <w:rPr>
                <w:rFonts w:ascii="Times New Roman" w:hAnsi="Times New Roman"/>
                <w:iCs/>
                <w:sz w:val="24"/>
                <w:szCs w:val="24"/>
              </w:rPr>
              <w:t xml:space="preserve">The use of electronic media expose students acts of indiscipline during examination  </w:t>
            </w:r>
          </w:p>
        </w:tc>
        <w:tc>
          <w:tcPr>
            <w:tcW w:w="595"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c>
          <w:tcPr>
            <w:tcW w:w="593"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c>
          <w:tcPr>
            <w:tcW w:w="599"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c>
          <w:tcPr>
            <w:tcW w:w="776"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r>
      <w:tr w:rsidR="007956A0" w:rsidRPr="00C33088" w:rsidTr="00384C5A">
        <w:trPr>
          <w:trHeight w:val="395"/>
        </w:trPr>
        <w:tc>
          <w:tcPr>
            <w:tcW w:w="685"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iCs/>
                <w:sz w:val="24"/>
                <w:szCs w:val="24"/>
              </w:rPr>
              <w:t>21</w:t>
            </w:r>
          </w:p>
        </w:tc>
        <w:tc>
          <w:tcPr>
            <w:tcW w:w="6580" w:type="dxa"/>
          </w:tcPr>
          <w:p w:rsidR="007956A0" w:rsidRPr="00C33088" w:rsidRDefault="007956A0" w:rsidP="00C56985">
            <w:pPr>
              <w:autoSpaceDE w:val="0"/>
              <w:autoSpaceDN w:val="0"/>
              <w:adjustRightInd w:val="0"/>
              <w:spacing w:after="0" w:line="360" w:lineRule="auto"/>
              <w:jc w:val="both"/>
              <w:rPr>
                <w:rFonts w:ascii="Times New Roman" w:hAnsi="Times New Roman"/>
                <w:iCs/>
                <w:sz w:val="24"/>
                <w:szCs w:val="24"/>
              </w:rPr>
            </w:pPr>
            <w:r w:rsidRPr="00C33088">
              <w:rPr>
                <w:rFonts w:ascii="Times New Roman" w:hAnsi="Times New Roman"/>
                <w:iCs/>
                <w:sz w:val="24"/>
                <w:szCs w:val="24"/>
              </w:rPr>
              <w:t xml:space="preserve">It increases the public awareness on the menace of examination malpractice among parent  </w:t>
            </w:r>
          </w:p>
        </w:tc>
        <w:tc>
          <w:tcPr>
            <w:tcW w:w="595"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c>
          <w:tcPr>
            <w:tcW w:w="593"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c>
          <w:tcPr>
            <w:tcW w:w="599"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c>
          <w:tcPr>
            <w:tcW w:w="776"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r>
      <w:tr w:rsidR="007956A0" w:rsidRPr="00C33088" w:rsidTr="00384C5A">
        <w:trPr>
          <w:trHeight w:val="503"/>
        </w:trPr>
        <w:tc>
          <w:tcPr>
            <w:tcW w:w="685"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iCs/>
                <w:sz w:val="24"/>
                <w:szCs w:val="24"/>
              </w:rPr>
              <w:t>22</w:t>
            </w:r>
          </w:p>
        </w:tc>
        <w:tc>
          <w:tcPr>
            <w:tcW w:w="6580" w:type="dxa"/>
          </w:tcPr>
          <w:p w:rsidR="007956A0" w:rsidRPr="00C33088" w:rsidRDefault="007956A0" w:rsidP="00C56985">
            <w:pPr>
              <w:spacing w:after="0" w:line="360" w:lineRule="auto"/>
              <w:jc w:val="both"/>
              <w:rPr>
                <w:rFonts w:ascii="Times New Roman" w:hAnsi="Times New Roman"/>
                <w:iCs/>
                <w:sz w:val="24"/>
                <w:szCs w:val="24"/>
              </w:rPr>
            </w:pPr>
            <w:r w:rsidRPr="00C33088">
              <w:rPr>
                <w:rFonts w:ascii="Times New Roman" w:hAnsi="Times New Roman"/>
                <w:iCs/>
                <w:sz w:val="24"/>
                <w:szCs w:val="24"/>
              </w:rPr>
              <w:t xml:space="preserve">Ensure global best practice in the conduct of examination </w:t>
            </w:r>
          </w:p>
        </w:tc>
        <w:tc>
          <w:tcPr>
            <w:tcW w:w="595"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c>
          <w:tcPr>
            <w:tcW w:w="593"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c>
          <w:tcPr>
            <w:tcW w:w="599"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c>
          <w:tcPr>
            <w:tcW w:w="776"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r>
      <w:tr w:rsidR="007956A0" w:rsidRPr="00C33088" w:rsidTr="00384C5A">
        <w:trPr>
          <w:trHeight w:val="413"/>
        </w:trPr>
        <w:tc>
          <w:tcPr>
            <w:tcW w:w="685"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iCs/>
                <w:sz w:val="24"/>
                <w:szCs w:val="24"/>
              </w:rPr>
              <w:t>23</w:t>
            </w:r>
          </w:p>
        </w:tc>
        <w:tc>
          <w:tcPr>
            <w:tcW w:w="6580" w:type="dxa"/>
          </w:tcPr>
          <w:p w:rsidR="007956A0" w:rsidRPr="00C33088" w:rsidRDefault="007956A0" w:rsidP="00C56985">
            <w:pPr>
              <w:spacing w:after="0" w:line="360" w:lineRule="auto"/>
              <w:jc w:val="both"/>
              <w:rPr>
                <w:rFonts w:ascii="Times New Roman" w:hAnsi="Times New Roman"/>
                <w:sz w:val="24"/>
                <w:szCs w:val="24"/>
              </w:rPr>
            </w:pPr>
            <w:r w:rsidRPr="00C33088">
              <w:rPr>
                <w:rFonts w:ascii="Times New Roman" w:hAnsi="Times New Roman"/>
                <w:sz w:val="24"/>
                <w:szCs w:val="24"/>
              </w:rPr>
              <w:t xml:space="preserve">Increase access to improve quality education   </w:t>
            </w:r>
          </w:p>
        </w:tc>
        <w:tc>
          <w:tcPr>
            <w:tcW w:w="595" w:type="dxa"/>
          </w:tcPr>
          <w:p w:rsidR="007956A0" w:rsidRPr="00C33088" w:rsidRDefault="007956A0" w:rsidP="00C56985">
            <w:pPr>
              <w:autoSpaceDE w:val="0"/>
              <w:autoSpaceDN w:val="0"/>
              <w:adjustRightInd w:val="0"/>
              <w:spacing w:after="0" w:line="360" w:lineRule="auto"/>
              <w:rPr>
                <w:rFonts w:ascii="Times New Roman" w:hAnsi="Times New Roman"/>
                <w:sz w:val="24"/>
                <w:szCs w:val="24"/>
              </w:rPr>
            </w:pPr>
          </w:p>
        </w:tc>
        <w:tc>
          <w:tcPr>
            <w:tcW w:w="593" w:type="dxa"/>
          </w:tcPr>
          <w:p w:rsidR="007956A0" w:rsidRPr="00C33088" w:rsidRDefault="007956A0" w:rsidP="00C56985">
            <w:pPr>
              <w:autoSpaceDE w:val="0"/>
              <w:autoSpaceDN w:val="0"/>
              <w:adjustRightInd w:val="0"/>
              <w:spacing w:after="0" w:line="360" w:lineRule="auto"/>
              <w:rPr>
                <w:rFonts w:ascii="Times New Roman" w:hAnsi="Times New Roman"/>
                <w:sz w:val="24"/>
                <w:szCs w:val="24"/>
              </w:rPr>
            </w:pPr>
          </w:p>
        </w:tc>
        <w:tc>
          <w:tcPr>
            <w:tcW w:w="599"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c>
          <w:tcPr>
            <w:tcW w:w="776"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r>
      <w:tr w:rsidR="007956A0" w:rsidRPr="00C33088" w:rsidTr="00384C5A">
        <w:trPr>
          <w:trHeight w:val="872"/>
        </w:trPr>
        <w:tc>
          <w:tcPr>
            <w:tcW w:w="685"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iCs/>
                <w:sz w:val="24"/>
                <w:szCs w:val="24"/>
              </w:rPr>
              <w:t>24</w:t>
            </w:r>
          </w:p>
        </w:tc>
        <w:tc>
          <w:tcPr>
            <w:tcW w:w="6580" w:type="dxa"/>
          </w:tcPr>
          <w:p w:rsidR="007956A0" w:rsidRPr="00C33088" w:rsidRDefault="007956A0" w:rsidP="00C56985">
            <w:pPr>
              <w:spacing w:after="0" w:line="360" w:lineRule="auto"/>
              <w:jc w:val="both"/>
              <w:rPr>
                <w:rFonts w:ascii="Times New Roman" w:hAnsi="Times New Roman"/>
                <w:sz w:val="24"/>
                <w:szCs w:val="24"/>
              </w:rPr>
            </w:pPr>
            <w:r w:rsidRPr="00C33088">
              <w:rPr>
                <w:rFonts w:ascii="Times New Roman" w:hAnsi="Times New Roman"/>
                <w:sz w:val="24"/>
                <w:szCs w:val="24"/>
              </w:rPr>
              <w:t xml:space="preserve">Enhance interpersonal communication and education for improved students performance </w:t>
            </w:r>
          </w:p>
        </w:tc>
        <w:tc>
          <w:tcPr>
            <w:tcW w:w="595" w:type="dxa"/>
          </w:tcPr>
          <w:p w:rsidR="007956A0" w:rsidRPr="00C33088" w:rsidRDefault="007956A0" w:rsidP="00C56985">
            <w:pPr>
              <w:autoSpaceDE w:val="0"/>
              <w:autoSpaceDN w:val="0"/>
              <w:adjustRightInd w:val="0"/>
              <w:spacing w:after="0" w:line="360" w:lineRule="auto"/>
              <w:rPr>
                <w:rFonts w:ascii="Times New Roman" w:hAnsi="Times New Roman"/>
                <w:sz w:val="24"/>
                <w:szCs w:val="24"/>
              </w:rPr>
            </w:pPr>
          </w:p>
        </w:tc>
        <w:tc>
          <w:tcPr>
            <w:tcW w:w="593" w:type="dxa"/>
          </w:tcPr>
          <w:p w:rsidR="007956A0" w:rsidRPr="00C33088" w:rsidRDefault="007956A0" w:rsidP="00C56985">
            <w:pPr>
              <w:autoSpaceDE w:val="0"/>
              <w:autoSpaceDN w:val="0"/>
              <w:adjustRightInd w:val="0"/>
              <w:spacing w:after="0" w:line="360" w:lineRule="auto"/>
              <w:rPr>
                <w:rFonts w:ascii="Times New Roman" w:hAnsi="Times New Roman"/>
                <w:sz w:val="24"/>
                <w:szCs w:val="24"/>
              </w:rPr>
            </w:pPr>
          </w:p>
        </w:tc>
        <w:tc>
          <w:tcPr>
            <w:tcW w:w="599"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c>
          <w:tcPr>
            <w:tcW w:w="776"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r>
      <w:tr w:rsidR="007956A0" w:rsidRPr="00C33088" w:rsidTr="00384C5A">
        <w:trPr>
          <w:trHeight w:val="473"/>
        </w:trPr>
        <w:tc>
          <w:tcPr>
            <w:tcW w:w="685"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r w:rsidRPr="00C33088">
              <w:rPr>
                <w:rFonts w:ascii="Times New Roman" w:hAnsi="Times New Roman"/>
                <w:iCs/>
                <w:sz w:val="24"/>
                <w:szCs w:val="24"/>
              </w:rPr>
              <w:t>25</w:t>
            </w:r>
          </w:p>
        </w:tc>
        <w:tc>
          <w:tcPr>
            <w:tcW w:w="6580" w:type="dxa"/>
          </w:tcPr>
          <w:p w:rsidR="007956A0" w:rsidRPr="00C33088" w:rsidRDefault="007956A0" w:rsidP="00C56985">
            <w:pPr>
              <w:spacing w:after="0" w:line="360" w:lineRule="auto"/>
              <w:jc w:val="both"/>
              <w:rPr>
                <w:rFonts w:ascii="Times New Roman" w:hAnsi="Times New Roman"/>
                <w:sz w:val="24"/>
                <w:szCs w:val="24"/>
              </w:rPr>
            </w:pPr>
            <w:r w:rsidRPr="00C33088">
              <w:rPr>
                <w:rFonts w:ascii="Times New Roman" w:hAnsi="Times New Roman"/>
                <w:sz w:val="24"/>
                <w:szCs w:val="24"/>
              </w:rPr>
              <w:t xml:space="preserve">The use of electronic media increases student’s readiness to learn thus help to curb series of malpractice during examination. </w:t>
            </w:r>
          </w:p>
        </w:tc>
        <w:tc>
          <w:tcPr>
            <w:tcW w:w="595" w:type="dxa"/>
          </w:tcPr>
          <w:p w:rsidR="007956A0" w:rsidRPr="00C33088" w:rsidRDefault="007956A0" w:rsidP="00C56985">
            <w:pPr>
              <w:autoSpaceDE w:val="0"/>
              <w:autoSpaceDN w:val="0"/>
              <w:adjustRightInd w:val="0"/>
              <w:spacing w:after="0" w:line="360" w:lineRule="auto"/>
              <w:rPr>
                <w:rFonts w:ascii="Times New Roman" w:hAnsi="Times New Roman"/>
                <w:sz w:val="24"/>
                <w:szCs w:val="24"/>
              </w:rPr>
            </w:pPr>
          </w:p>
        </w:tc>
        <w:tc>
          <w:tcPr>
            <w:tcW w:w="593" w:type="dxa"/>
          </w:tcPr>
          <w:p w:rsidR="007956A0" w:rsidRPr="00C33088" w:rsidRDefault="007956A0" w:rsidP="00C56985">
            <w:pPr>
              <w:autoSpaceDE w:val="0"/>
              <w:autoSpaceDN w:val="0"/>
              <w:adjustRightInd w:val="0"/>
              <w:spacing w:after="0" w:line="360" w:lineRule="auto"/>
              <w:rPr>
                <w:rFonts w:ascii="Times New Roman" w:hAnsi="Times New Roman"/>
                <w:sz w:val="24"/>
                <w:szCs w:val="24"/>
              </w:rPr>
            </w:pPr>
          </w:p>
        </w:tc>
        <w:tc>
          <w:tcPr>
            <w:tcW w:w="599"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c>
          <w:tcPr>
            <w:tcW w:w="776" w:type="dxa"/>
          </w:tcPr>
          <w:p w:rsidR="007956A0" w:rsidRPr="00C33088" w:rsidRDefault="007956A0" w:rsidP="00C56985">
            <w:pPr>
              <w:autoSpaceDE w:val="0"/>
              <w:autoSpaceDN w:val="0"/>
              <w:adjustRightInd w:val="0"/>
              <w:spacing w:after="0" w:line="360" w:lineRule="auto"/>
              <w:rPr>
                <w:rFonts w:ascii="Times New Roman" w:hAnsi="Times New Roman"/>
                <w:iCs/>
                <w:sz w:val="24"/>
                <w:szCs w:val="24"/>
              </w:rPr>
            </w:pPr>
          </w:p>
        </w:tc>
      </w:tr>
    </w:tbl>
    <w:p w:rsidR="002C286B" w:rsidRPr="00C33088" w:rsidRDefault="002C286B" w:rsidP="00C56985">
      <w:pPr>
        <w:spacing w:line="360" w:lineRule="auto"/>
        <w:rPr>
          <w:sz w:val="24"/>
          <w:szCs w:val="24"/>
        </w:rPr>
      </w:pPr>
    </w:p>
    <w:p w:rsidR="00C56985" w:rsidRDefault="00C56985">
      <w:pPr>
        <w:spacing w:after="160" w:line="259" w:lineRule="auto"/>
        <w:rPr>
          <w:rFonts w:ascii="Times New Roman" w:hAnsi="Times New Roman"/>
          <w:sz w:val="24"/>
          <w:szCs w:val="24"/>
        </w:rPr>
      </w:pPr>
    </w:p>
    <w:sectPr w:rsidR="00C56985" w:rsidSect="003A015F">
      <w:footerReference w:type="default" r:id="rId10"/>
      <w:pgSz w:w="12240" w:h="14400" w:code="9"/>
      <w:pgMar w:top="1440" w:right="1440" w:bottom="1440" w:left="1440" w:header="720" w:footer="317"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6FC" w:rsidRDefault="003146FC" w:rsidP="008510D1">
      <w:pPr>
        <w:spacing w:after="0" w:line="240" w:lineRule="auto"/>
      </w:pPr>
      <w:r>
        <w:separator/>
      </w:r>
    </w:p>
  </w:endnote>
  <w:endnote w:type="continuationSeparator" w:id="1">
    <w:p w:rsidR="003146FC" w:rsidRDefault="003146FC" w:rsidP="008510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227"/>
      <w:docPartObj>
        <w:docPartGallery w:val="Page Numbers (Bottom of Page)"/>
        <w:docPartUnique/>
      </w:docPartObj>
    </w:sdtPr>
    <w:sdtContent>
      <w:p w:rsidR="00C33088" w:rsidRDefault="000D73F9" w:rsidP="00FA5030">
        <w:pPr>
          <w:pStyle w:val="Footer"/>
          <w:jc w:val="center"/>
        </w:pPr>
        <w:fldSimple w:instr=" PAGE   \* MERGEFORMAT ">
          <w:r w:rsidR="004D3D2F">
            <w:rPr>
              <w:noProof/>
            </w:rPr>
            <w:t>vii</w:t>
          </w:r>
        </w:fldSimple>
      </w:p>
    </w:sdtContent>
  </w:sdt>
  <w:p w:rsidR="00C33088" w:rsidRDefault="00C330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6FC" w:rsidRDefault="003146FC" w:rsidP="008510D1">
      <w:pPr>
        <w:spacing w:after="0" w:line="240" w:lineRule="auto"/>
      </w:pPr>
      <w:r>
        <w:separator/>
      </w:r>
    </w:p>
  </w:footnote>
  <w:footnote w:type="continuationSeparator" w:id="1">
    <w:p w:rsidR="003146FC" w:rsidRDefault="003146FC" w:rsidP="008510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71EA"/>
    <w:multiLevelType w:val="hybridMultilevel"/>
    <w:tmpl w:val="197E7878"/>
    <w:lvl w:ilvl="0" w:tplc="0002CC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84238"/>
    <w:multiLevelType w:val="hybridMultilevel"/>
    <w:tmpl w:val="4E0C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273A1"/>
    <w:multiLevelType w:val="hybridMultilevel"/>
    <w:tmpl w:val="7930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526EA"/>
    <w:multiLevelType w:val="hybridMultilevel"/>
    <w:tmpl w:val="33CA1D00"/>
    <w:lvl w:ilvl="0" w:tplc="D48A4FFC">
      <w:start w:val="1"/>
      <w:numFmt w:val="decimal"/>
      <w:lvlText w:val="%1."/>
      <w:lvlJc w:val="left"/>
      <w:pPr>
        <w:ind w:left="828" w:hanging="340"/>
      </w:pPr>
      <w:rPr>
        <w:rFonts w:ascii="Arial" w:eastAsia="Arial" w:hAnsi="Arial" w:cs="Arial" w:hint="default"/>
        <w:spacing w:val="-1"/>
        <w:w w:val="102"/>
        <w:sz w:val="22"/>
        <w:szCs w:val="22"/>
      </w:rPr>
    </w:lvl>
    <w:lvl w:ilvl="1" w:tplc="FB1AC79A">
      <w:numFmt w:val="bullet"/>
      <w:lvlText w:val="•"/>
      <w:lvlJc w:val="left"/>
      <w:pPr>
        <w:ind w:left="1618" w:hanging="340"/>
      </w:pPr>
      <w:rPr>
        <w:rFonts w:hint="default"/>
      </w:rPr>
    </w:lvl>
    <w:lvl w:ilvl="2" w:tplc="E032940A">
      <w:numFmt w:val="bullet"/>
      <w:lvlText w:val="•"/>
      <w:lvlJc w:val="left"/>
      <w:pPr>
        <w:ind w:left="2416" w:hanging="340"/>
      </w:pPr>
      <w:rPr>
        <w:rFonts w:hint="default"/>
      </w:rPr>
    </w:lvl>
    <w:lvl w:ilvl="3" w:tplc="AACCC244">
      <w:numFmt w:val="bullet"/>
      <w:lvlText w:val="•"/>
      <w:lvlJc w:val="left"/>
      <w:pPr>
        <w:ind w:left="3214" w:hanging="340"/>
      </w:pPr>
      <w:rPr>
        <w:rFonts w:hint="default"/>
      </w:rPr>
    </w:lvl>
    <w:lvl w:ilvl="4" w:tplc="354AA69A">
      <w:numFmt w:val="bullet"/>
      <w:lvlText w:val="•"/>
      <w:lvlJc w:val="left"/>
      <w:pPr>
        <w:ind w:left="4012" w:hanging="340"/>
      </w:pPr>
      <w:rPr>
        <w:rFonts w:hint="default"/>
      </w:rPr>
    </w:lvl>
    <w:lvl w:ilvl="5" w:tplc="DCC07452">
      <w:numFmt w:val="bullet"/>
      <w:lvlText w:val="•"/>
      <w:lvlJc w:val="left"/>
      <w:pPr>
        <w:ind w:left="4810" w:hanging="340"/>
      </w:pPr>
      <w:rPr>
        <w:rFonts w:hint="default"/>
      </w:rPr>
    </w:lvl>
    <w:lvl w:ilvl="6" w:tplc="CE16C2FC">
      <w:numFmt w:val="bullet"/>
      <w:lvlText w:val="•"/>
      <w:lvlJc w:val="left"/>
      <w:pPr>
        <w:ind w:left="5608" w:hanging="340"/>
      </w:pPr>
      <w:rPr>
        <w:rFonts w:hint="default"/>
      </w:rPr>
    </w:lvl>
    <w:lvl w:ilvl="7" w:tplc="C89C9F54">
      <w:numFmt w:val="bullet"/>
      <w:lvlText w:val="•"/>
      <w:lvlJc w:val="left"/>
      <w:pPr>
        <w:ind w:left="6406" w:hanging="340"/>
      </w:pPr>
      <w:rPr>
        <w:rFonts w:hint="default"/>
      </w:rPr>
    </w:lvl>
    <w:lvl w:ilvl="8" w:tplc="DBB0A77C">
      <w:numFmt w:val="bullet"/>
      <w:lvlText w:val="•"/>
      <w:lvlJc w:val="left"/>
      <w:pPr>
        <w:ind w:left="7204" w:hanging="340"/>
      </w:pPr>
      <w:rPr>
        <w:rFonts w:hint="default"/>
      </w:rPr>
    </w:lvl>
  </w:abstractNum>
  <w:abstractNum w:abstractNumId="4">
    <w:nsid w:val="0C0248F4"/>
    <w:multiLevelType w:val="hybridMultilevel"/>
    <w:tmpl w:val="17D83D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C605D6"/>
    <w:multiLevelType w:val="hybridMultilevel"/>
    <w:tmpl w:val="C4FA237A"/>
    <w:lvl w:ilvl="0" w:tplc="3634B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B6884"/>
    <w:multiLevelType w:val="hybridMultilevel"/>
    <w:tmpl w:val="974EF9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E4B12"/>
    <w:multiLevelType w:val="hybridMultilevel"/>
    <w:tmpl w:val="84E611E4"/>
    <w:lvl w:ilvl="0" w:tplc="D602A7D4">
      <w:numFmt w:val="bullet"/>
      <w:lvlText w:val="♦"/>
      <w:lvlJc w:val="left"/>
      <w:pPr>
        <w:ind w:left="152" w:hanging="190"/>
      </w:pPr>
      <w:rPr>
        <w:rFonts w:ascii="Arial" w:eastAsia="Arial" w:hAnsi="Arial" w:cs="Arial" w:hint="default"/>
        <w:w w:val="102"/>
        <w:sz w:val="22"/>
        <w:szCs w:val="22"/>
      </w:rPr>
    </w:lvl>
    <w:lvl w:ilvl="1" w:tplc="EA3C9A48">
      <w:numFmt w:val="bullet"/>
      <w:lvlText w:val="•"/>
      <w:lvlJc w:val="left"/>
      <w:pPr>
        <w:ind w:left="1024" w:hanging="190"/>
      </w:pPr>
      <w:rPr>
        <w:rFonts w:hint="default"/>
      </w:rPr>
    </w:lvl>
    <w:lvl w:ilvl="2" w:tplc="243C986E">
      <w:numFmt w:val="bullet"/>
      <w:lvlText w:val="•"/>
      <w:lvlJc w:val="left"/>
      <w:pPr>
        <w:ind w:left="1888" w:hanging="190"/>
      </w:pPr>
      <w:rPr>
        <w:rFonts w:hint="default"/>
      </w:rPr>
    </w:lvl>
    <w:lvl w:ilvl="3" w:tplc="18CCB04A">
      <w:numFmt w:val="bullet"/>
      <w:lvlText w:val="•"/>
      <w:lvlJc w:val="left"/>
      <w:pPr>
        <w:ind w:left="2752" w:hanging="190"/>
      </w:pPr>
      <w:rPr>
        <w:rFonts w:hint="default"/>
      </w:rPr>
    </w:lvl>
    <w:lvl w:ilvl="4" w:tplc="A6A457CC">
      <w:numFmt w:val="bullet"/>
      <w:lvlText w:val="•"/>
      <w:lvlJc w:val="left"/>
      <w:pPr>
        <w:ind w:left="3616" w:hanging="190"/>
      </w:pPr>
      <w:rPr>
        <w:rFonts w:hint="default"/>
      </w:rPr>
    </w:lvl>
    <w:lvl w:ilvl="5" w:tplc="C7B03FB4">
      <w:numFmt w:val="bullet"/>
      <w:lvlText w:val="•"/>
      <w:lvlJc w:val="left"/>
      <w:pPr>
        <w:ind w:left="4480" w:hanging="190"/>
      </w:pPr>
      <w:rPr>
        <w:rFonts w:hint="default"/>
      </w:rPr>
    </w:lvl>
    <w:lvl w:ilvl="6" w:tplc="48C6274C">
      <w:numFmt w:val="bullet"/>
      <w:lvlText w:val="•"/>
      <w:lvlJc w:val="left"/>
      <w:pPr>
        <w:ind w:left="5344" w:hanging="190"/>
      </w:pPr>
      <w:rPr>
        <w:rFonts w:hint="default"/>
      </w:rPr>
    </w:lvl>
    <w:lvl w:ilvl="7" w:tplc="FD66D256">
      <w:numFmt w:val="bullet"/>
      <w:lvlText w:val="•"/>
      <w:lvlJc w:val="left"/>
      <w:pPr>
        <w:ind w:left="6208" w:hanging="190"/>
      </w:pPr>
      <w:rPr>
        <w:rFonts w:hint="default"/>
      </w:rPr>
    </w:lvl>
    <w:lvl w:ilvl="8" w:tplc="BBBC9DE2">
      <w:numFmt w:val="bullet"/>
      <w:lvlText w:val="•"/>
      <w:lvlJc w:val="left"/>
      <w:pPr>
        <w:ind w:left="7072" w:hanging="190"/>
      </w:pPr>
      <w:rPr>
        <w:rFonts w:hint="default"/>
      </w:rPr>
    </w:lvl>
  </w:abstractNum>
  <w:abstractNum w:abstractNumId="8">
    <w:nsid w:val="1AA90E34"/>
    <w:multiLevelType w:val="hybridMultilevel"/>
    <w:tmpl w:val="4060F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337A83"/>
    <w:multiLevelType w:val="hybridMultilevel"/>
    <w:tmpl w:val="77962CE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45065D"/>
    <w:multiLevelType w:val="hybridMultilevel"/>
    <w:tmpl w:val="0F6283A6"/>
    <w:lvl w:ilvl="0" w:tplc="3FF4EF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263F52"/>
    <w:multiLevelType w:val="hybridMultilevel"/>
    <w:tmpl w:val="DF52C8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27258"/>
    <w:multiLevelType w:val="hybridMultilevel"/>
    <w:tmpl w:val="A1DCEC8A"/>
    <w:lvl w:ilvl="0" w:tplc="68947C3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2710427C"/>
    <w:multiLevelType w:val="hybridMultilevel"/>
    <w:tmpl w:val="A4BE8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6B5F6A"/>
    <w:multiLevelType w:val="hybridMultilevel"/>
    <w:tmpl w:val="40708E46"/>
    <w:lvl w:ilvl="0" w:tplc="17543428">
      <w:start w:val="1"/>
      <w:numFmt w:val="decimal"/>
      <w:lvlText w:val="%1."/>
      <w:lvlJc w:val="left"/>
      <w:pPr>
        <w:ind w:left="720" w:hanging="3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D839CD"/>
    <w:multiLevelType w:val="hybridMultilevel"/>
    <w:tmpl w:val="7B7CC68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F74727"/>
    <w:multiLevelType w:val="hybridMultilevel"/>
    <w:tmpl w:val="BED6B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1A7DB7"/>
    <w:multiLevelType w:val="hybridMultilevel"/>
    <w:tmpl w:val="6F34A1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23E83"/>
    <w:multiLevelType w:val="hybridMultilevel"/>
    <w:tmpl w:val="6CD20BAA"/>
    <w:lvl w:ilvl="0" w:tplc="0409000F">
      <w:start w:val="1"/>
      <w:numFmt w:val="decimal"/>
      <w:lvlText w:val="%1."/>
      <w:lvlJc w:val="left"/>
      <w:pPr>
        <w:ind w:left="813" w:hanging="360"/>
      </w:pPr>
    </w:lvl>
    <w:lvl w:ilvl="1" w:tplc="04090019">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9">
    <w:nsid w:val="394A7C79"/>
    <w:multiLevelType w:val="hybridMultilevel"/>
    <w:tmpl w:val="A24EF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4E28CDEC">
      <w:start w:val="1"/>
      <w:numFmt w:val="decimal"/>
      <w:lvlText w:val="%3."/>
      <w:lvlJc w:val="right"/>
      <w:pPr>
        <w:ind w:left="2160" w:hanging="180"/>
      </w:pPr>
      <w:rPr>
        <w:rFonts w:ascii="Times New Roman" w:eastAsia="Arial"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F2147"/>
    <w:multiLevelType w:val="hybridMultilevel"/>
    <w:tmpl w:val="8348EBDC"/>
    <w:lvl w:ilvl="0" w:tplc="F96C56B2">
      <w:numFmt w:val="decimal"/>
      <w:lvlText w:val="%1"/>
      <w:lvlJc w:val="left"/>
      <w:pPr>
        <w:ind w:left="152" w:hanging="510"/>
      </w:pPr>
      <w:rPr>
        <w:rFonts w:hint="default"/>
      </w:rPr>
    </w:lvl>
    <w:lvl w:ilvl="1" w:tplc="47887D2C">
      <w:numFmt w:val="none"/>
      <w:lvlText w:val=""/>
      <w:lvlJc w:val="left"/>
      <w:pPr>
        <w:tabs>
          <w:tab w:val="num" w:pos="360"/>
        </w:tabs>
      </w:pPr>
    </w:lvl>
    <w:lvl w:ilvl="2" w:tplc="8D545078">
      <w:start w:val="1"/>
      <w:numFmt w:val="decimal"/>
      <w:lvlText w:val="%3."/>
      <w:lvlJc w:val="left"/>
      <w:pPr>
        <w:ind w:left="828" w:hanging="340"/>
      </w:pPr>
      <w:rPr>
        <w:rFonts w:ascii="Arial" w:eastAsia="Arial" w:hAnsi="Arial" w:cs="Arial" w:hint="default"/>
        <w:spacing w:val="-1"/>
        <w:w w:val="102"/>
        <w:sz w:val="22"/>
        <w:szCs w:val="22"/>
      </w:rPr>
    </w:lvl>
    <w:lvl w:ilvl="3" w:tplc="88048F60">
      <w:start w:val="1"/>
      <w:numFmt w:val="decimal"/>
      <w:lvlText w:val="%4."/>
      <w:lvlJc w:val="left"/>
      <w:pPr>
        <w:ind w:left="1506" w:hanging="678"/>
      </w:pPr>
      <w:rPr>
        <w:rFonts w:ascii="Times New Roman" w:eastAsia="Times New Roman" w:hAnsi="Times New Roman" w:cs="Times New Roman" w:hint="default"/>
        <w:w w:val="102"/>
        <w:sz w:val="22"/>
        <w:szCs w:val="22"/>
      </w:rPr>
    </w:lvl>
    <w:lvl w:ilvl="4" w:tplc="D51C4A1A">
      <w:numFmt w:val="bullet"/>
      <w:lvlText w:val="•"/>
      <w:lvlJc w:val="left"/>
      <w:pPr>
        <w:ind w:left="3325" w:hanging="678"/>
      </w:pPr>
      <w:rPr>
        <w:rFonts w:hint="default"/>
      </w:rPr>
    </w:lvl>
    <w:lvl w:ilvl="5" w:tplc="1DF816E6">
      <w:numFmt w:val="bullet"/>
      <w:lvlText w:val="•"/>
      <w:lvlJc w:val="left"/>
      <w:pPr>
        <w:ind w:left="4237" w:hanging="678"/>
      </w:pPr>
      <w:rPr>
        <w:rFonts w:hint="default"/>
      </w:rPr>
    </w:lvl>
    <w:lvl w:ilvl="6" w:tplc="BB5086E4">
      <w:numFmt w:val="bullet"/>
      <w:lvlText w:val="•"/>
      <w:lvlJc w:val="left"/>
      <w:pPr>
        <w:ind w:left="5150" w:hanging="678"/>
      </w:pPr>
      <w:rPr>
        <w:rFonts w:hint="default"/>
      </w:rPr>
    </w:lvl>
    <w:lvl w:ilvl="7" w:tplc="44CE170E">
      <w:numFmt w:val="bullet"/>
      <w:lvlText w:val="•"/>
      <w:lvlJc w:val="left"/>
      <w:pPr>
        <w:ind w:left="6062" w:hanging="678"/>
      </w:pPr>
      <w:rPr>
        <w:rFonts w:hint="default"/>
      </w:rPr>
    </w:lvl>
    <w:lvl w:ilvl="8" w:tplc="C83E8F00">
      <w:numFmt w:val="bullet"/>
      <w:lvlText w:val="•"/>
      <w:lvlJc w:val="left"/>
      <w:pPr>
        <w:ind w:left="6975" w:hanging="678"/>
      </w:pPr>
      <w:rPr>
        <w:rFonts w:hint="default"/>
      </w:rPr>
    </w:lvl>
  </w:abstractNum>
  <w:abstractNum w:abstractNumId="21">
    <w:nsid w:val="3C8039EC"/>
    <w:multiLevelType w:val="hybridMultilevel"/>
    <w:tmpl w:val="94202D28"/>
    <w:lvl w:ilvl="0" w:tplc="9B84B480">
      <w:start w:val="1"/>
      <w:numFmt w:val="decimal"/>
      <w:lvlText w:val="%1."/>
      <w:lvlJc w:val="left"/>
      <w:pPr>
        <w:ind w:left="152" w:hanging="679"/>
      </w:pPr>
      <w:rPr>
        <w:rFonts w:ascii="Arial" w:eastAsia="Arial" w:hAnsi="Arial" w:cs="Arial" w:hint="default"/>
        <w:spacing w:val="-1"/>
        <w:w w:val="102"/>
        <w:sz w:val="22"/>
        <w:szCs w:val="22"/>
      </w:rPr>
    </w:lvl>
    <w:lvl w:ilvl="1" w:tplc="2DA4574C">
      <w:start w:val="1"/>
      <w:numFmt w:val="decimal"/>
      <w:lvlText w:val="%2."/>
      <w:lvlJc w:val="left"/>
      <w:pPr>
        <w:ind w:left="828" w:hanging="339"/>
      </w:pPr>
      <w:rPr>
        <w:rFonts w:ascii="Arial" w:eastAsia="Arial" w:hAnsi="Arial" w:cs="Arial" w:hint="default"/>
        <w:spacing w:val="-1"/>
        <w:w w:val="102"/>
        <w:sz w:val="22"/>
        <w:szCs w:val="22"/>
      </w:rPr>
    </w:lvl>
    <w:lvl w:ilvl="2" w:tplc="81F06DCC">
      <w:start w:val="1"/>
      <w:numFmt w:val="lowerRoman"/>
      <w:lvlText w:val="(%3)"/>
      <w:lvlJc w:val="left"/>
      <w:pPr>
        <w:ind w:left="1505" w:hanging="679"/>
      </w:pPr>
      <w:rPr>
        <w:rFonts w:ascii="Arial" w:eastAsia="Arial" w:hAnsi="Arial" w:cs="Arial" w:hint="default"/>
        <w:spacing w:val="-1"/>
        <w:w w:val="102"/>
        <w:sz w:val="22"/>
        <w:szCs w:val="22"/>
      </w:rPr>
    </w:lvl>
    <w:lvl w:ilvl="3" w:tplc="8A4C29E4">
      <w:start w:val="1"/>
      <w:numFmt w:val="decimal"/>
      <w:lvlText w:val="(%4)"/>
      <w:lvlJc w:val="left"/>
      <w:pPr>
        <w:ind w:left="953" w:hanging="552"/>
      </w:pPr>
      <w:rPr>
        <w:rFonts w:ascii="Arial" w:eastAsia="Arial" w:hAnsi="Arial" w:cs="Arial" w:hint="default"/>
        <w:spacing w:val="-3"/>
        <w:w w:val="102"/>
        <w:sz w:val="22"/>
        <w:szCs w:val="22"/>
      </w:rPr>
    </w:lvl>
    <w:lvl w:ilvl="4" w:tplc="6C48658A">
      <w:numFmt w:val="bullet"/>
      <w:lvlText w:val="•"/>
      <w:lvlJc w:val="left"/>
      <w:pPr>
        <w:ind w:left="2542" w:hanging="552"/>
      </w:pPr>
      <w:rPr>
        <w:rFonts w:hint="default"/>
      </w:rPr>
    </w:lvl>
    <w:lvl w:ilvl="5" w:tplc="DA22D8F4">
      <w:numFmt w:val="bullet"/>
      <w:lvlText w:val="•"/>
      <w:lvlJc w:val="left"/>
      <w:pPr>
        <w:ind w:left="3585" w:hanging="552"/>
      </w:pPr>
      <w:rPr>
        <w:rFonts w:hint="default"/>
      </w:rPr>
    </w:lvl>
    <w:lvl w:ilvl="6" w:tplc="872E6B84">
      <w:numFmt w:val="bullet"/>
      <w:lvlText w:val="•"/>
      <w:lvlJc w:val="left"/>
      <w:pPr>
        <w:ind w:left="4628" w:hanging="552"/>
      </w:pPr>
      <w:rPr>
        <w:rFonts w:hint="default"/>
      </w:rPr>
    </w:lvl>
    <w:lvl w:ilvl="7" w:tplc="32B6C182">
      <w:numFmt w:val="bullet"/>
      <w:lvlText w:val="•"/>
      <w:lvlJc w:val="left"/>
      <w:pPr>
        <w:ind w:left="5671" w:hanging="552"/>
      </w:pPr>
      <w:rPr>
        <w:rFonts w:hint="default"/>
      </w:rPr>
    </w:lvl>
    <w:lvl w:ilvl="8" w:tplc="0C9277D2">
      <w:numFmt w:val="bullet"/>
      <w:lvlText w:val="•"/>
      <w:lvlJc w:val="left"/>
      <w:pPr>
        <w:ind w:left="6714" w:hanging="552"/>
      </w:pPr>
      <w:rPr>
        <w:rFonts w:hint="default"/>
      </w:rPr>
    </w:lvl>
  </w:abstractNum>
  <w:abstractNum w:abstractNumId="22">
    <w:nsid w:val="3F5F6427"/>
    <w:multiLevelType w:val="hybridMultilevel"/>
    <w:tmpl w:val="1428C0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147665"/>
    <w:multiLevelType w:val="hybridMultilevel"/>
    <w:tmpl w:val="A882221E"/>
    <w:lvl w:ilvl="0" w:tplc="41585F84">
      <w:start w:val="1"/>
      <w:numFmt w:val="decimal"/>
      <w:lvlText w:val="%1."/>
      <w:lvlJc w:val="left"/>
      <w:pPr>
        <w:ind w:left="843" w:hanging="303"/>
      </w:pPr>
      <w:rPr>
        <w:rFonts w:hint="default"/>
        <w:spacing w:val="-1"/>
        <w:w w:val="102"/>
      </w:rPr>
    </w:lvl>
    <w:lvl w:ilvl="1" w:tplc="E82EEFFE">
      <w:numFmt w:val="bullet"/>
      <w:lvlText w:val="•"/>
      <w:lvlJc w:val="left"/>
      <w:pPr>
        <w:ind w:left="1474" w:hanging="303"/>
      </w:pPr>
      <w:rPr>
        <w:rFonts w:hint="default"/>
      </w:rPr>
    </w:lvl>
    <w:lvl w:ilvl="2" w:tplc="736A3602">
      <w:numFmt w:val="bullet"/>
      <w:lvlText w:val="•"/>
      <w:lvlJc w:val="left"/>
      <w:pPr>
        <w:ind w:left="2288" w:hanging="303"/>
      </w:pPr>
      <w:rPr>
        <w:rFonts w:hint="default"/>
      </w:rPr>
    </w:lvl>
    <w:lvl w:ilvl="3" w:tplc="732E2CD8">
      <w:numFmt w:val="bullet"/>
      <w:lvlText w:val="•"/>
      <w:lvlJc w:val="left"/>
      <w:pPr>
        <w:ind w:left="3102" w:hanging="303"/>
      </w:pPr>
      <w:rPr>
        <w:rFonts w:hint="default"/>
      </w:rPr>
    </w:lvl>
    <w:lvl w:ilvl="4" w:tplc="D07E1854">
      <w:numFmt w:val="bullet"/>
      <w:lvlText w:val="•"/>
      <w:lvlJc w:val="left"/>
      <w:pPr>
        <w:ind w:left="3916" w:hanging="303"/>
      </w:pPr>
      <w:rPr>
        <w:rFonts w:hint="default"/>
      </w:rPr>
    </w:lvl>
    <w:lvl w:ilvl="5" w:tplc="A092AAC6">
      <w:numFmt w:val="bullet"/>
      <w:lvlText w:val="•"/>
      <w:lvlJc w:val="left"/>
      <w:pPr>
        <w:ind w:left="4730" w:hanging="303"/>
      </w:pPr>
      <w:rPr>
        <w:rFonts w:hint="default"/>
      </w:rPr>
    </w:lvl>
    <w:lvl w:ilvl="6" w:tplc="190C52D2">
      <w:numFmt w:val="bullet"/>
      <w:lvlText w:val="•"/>
      <w:lvlJc w:val="left"/>
      <w:pPr>
        <w:ind w:left="5544" w:hanging="303"/>
      </w:pPr>
      <w:rPr>
        <w:rFonts w:hint="default"/>
      </w:rPr>
    </w:lvl>
    <w:lvl w:ilvl="7" w:tplc="D408DB62">
      <w:numFmt w:val="bullet"/>
      <w:lvlText w:val="•"/>
      <w:lvlJc w:val="left"/>
      <w:pPr>
        <w:ind w:left="6358" w:hanging="303"/>
      </w:pPr>
      <w:rPr>
        <w:rFonts w:hint="default"/>
      </w:rPr>
    </w:lvl>
    <w:lvl w:ilvl="8" w:tplc="0114ACB2">
      <w:numFmt w:val="bullet"/>
      <w:lvlText w:val="•"/>
      <w:lvlJc w:val="left"/>
      <w:pPr>
        <w:ind w:left="7172" w:hanging="303"/>
      </w:pPr>
      <w:rPr>
        <w:rFonts w:hint="default"/>
      </w:rPr>
    </w:lvl>
  </w:abstractNum>
  <w:abstractNum w:abstractNumId="24">
    <w:nsid w:val="44AE14E3"/>
    <w:multiLevelType w:val="hybridMultilevel"/>
    <w:tmpl w:val="05328A4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76B094B"/>
    <w:multiLevelType w:val="hybridMultilevel"/>
    <w:tmpl w:val="404E7FCE"/>
    <w:lvl w:ilvl="0" w:tplc="7CF8BAC8">
      <w:start w:val="1"/>
      <w:numFmt w:val="lowerRoman"/>
      <w:lvlText w:val="(%1)"/>
      <w:lvlJc w:val="left"/>
      <w:pPr>
        <w:ind w:left="152" w:hanging="679"/>
      </w:pPr>
      <w:rPr>
        <w:rFonts w:ascii="Arial" w:eastAsia="Arial" w:hAnsi="Arial" w:cs="Arial" w:hint="default"/>
        <w:spacing w:val="-1"/>
        <w:w w:val="102"/>
        <w:sz w:val="22"/>
        <w:szCs w:val="22"/>
      </w:rPr>
    </w:lvl>
    <w:lvl w:ilvl="1" w:tplc="43346C70">
      <w:numFmt w:val="bullet"/>
      <w:lvlText w:val="•"/>
      <w:lvlJc w:val="left"/>
      <w:pPr>
        <w:ind w:left="1024" w:hanging="679"/>
      </w:pPr>
      <w:rPr>
        <w:rFonts w:hint="default"/>
      </w:rPr>
    </w:lvl>
    <w:lvl w:ilvl="2" w:tplc="7130A15E">
      <w:numFmt w:val="bullet"/>
      <w:lvlText w:val="•"/>
      <w:lvlJc w:val="left"/>
      <w:pPr>
        <w:ind w:left="1888" w:hanging="679"/>
      </w:pPr>
      <w:rPr>
        <w:rFonts w:hint="default"/>
      </w:rPr>
    </w:lvl>
    <w:lvl w:ilvl="3" w:tplc="02B65784">
      <w:numFmt w:val="bullet"/>
      <w:lvlText w:val="•"/>
      <w:lvlJc w:val="left"/>
      <w:pPr>
        <w:ind w:left="2752" w:hanging="679"/>
      </w:pPr>
      <w:rPr>
        <w:rFonts w:hint="default"/>
      </w:rPr>
    </w:lvl>
    <w:lvl w:ilvl="4" w:tplc="F2AC3596">
      <w:numFmt w:val="bullet"/>
      <w:lvlText w:val="•"/>
      <w:lvlJc w:val="left"/>
      <w:pPr>
        <w:ind w:left="3616" w:hanging="679"/>
      </w:pPr>
      <w:rPr>
        <w:rFonts w:hint="default"/>
      </w:rPr>
    </w:lvl>
    <w:lvl w:ilvl="5" w:tplc="2A3CB054">
      <w:numFmt w:val="bullet"/>
      <w:lvlText w:val="•"/>
      <w:lvlJc w:val="left"/>
      <w:pPr>
        <w:ind w:left="4480" w:hanging="679"/>
      </w:pPr>
      <w:rPr>
        <w:rFonts w:hint="default"/>
      </w:rPr>
    </w:lvl>
    <w:lvl w:ilvl="6" w:tplc="FC7810BC">
      <w:numFmt w:val="bullet"/>
      <w:lvlText w:val="•"/>
      <w:lvlJc w:val="left"/>
      <w:pPr>
        <w:ind w:left="5344" w:hanging="679"/>
      </w:pPr>
      <w:rPr>
        <w:rFonts w:hint="default"/>
      </w:rPr>
    </w:lvl>
    <w:lvl w:ilvl="7" w:tplc="7A22DB82">
      <w:numFmt w:val="bullet"/>
      <w:lvlText w:val="•"/>
      <w:lvlJc w:val="left"/>
      <w:pPr>
        <w:ind w:left="6208" w:hanging="679"/>
      </w:pPr>
      <w:rPr>
        <w:rFonts w:hint="default"/>
      </w:rPr>
    </w:lvl>
    <w:lvl w:ilvl="8" w:tplc="C262AD74">
      <w:numFmt w:val="bullet"/>
      <w:lvlText w:val="•"/>
      <w:lvlJc w:val="left"/>
      <w:pPr>
        <w:ind w:left="7072" w:hanging="679"/>
      </w:pPr>
      <w:rPr>
        <w:rFonts w:hint="default"/>
      </w:rPr>
    </w:lvl>
  </w:abstractNum>
  <w:abstractNum w:abstractNumId="26">
    <w:nsid w:val="4AAE4160"/>
    <w:multiLevelType w:val="hybridMultilevel"/>
    <w:tmpl w:val="9AEE478C"/>
    <w:lvl w:ilvl="0" w:tplc="13449396">
      <w:start w:val="1"/>
      <w:numFmt w:val="decimal"/>
      <w:lvlText w:val="%1."/>
      <w:lvlJc w:val="left"/>
      <w:pPr>
        <w:ind w:left="660" w:hanging="303"/>
      </w:pPr>
      <w:rPr>
        <w:rFonts w:ascii="Arial" w:eastAsia="Arial" w:hAnsi="Arial" w:cs="Arial" w:hint="default"/>
        <w:spacing w:val="-1"/>
        <w:w w:val="102"/>
        <w:sz w:val="22"/>
        <w:szCs w:val="22"/>
      </w:rPr>
    </w:lvl>
    <w:lvl w:ilvl="1" w:tplc="82EADFBA">
      <w:numFmt w:val="bullet"/>
      <w:lvlText w:val="•"/>
      <w:lvlJc w:val="left"/>
      <w:pPr>
        <w:ind w:left="1474" w:hanging="303"/>
      </w:pPr>
      <w:rPr>
        <w:rFonts w:hint="default"/>
      </w:rPr>
    </w:lvl>
    <w:lvl w:ilvl="2" w:tplc="778A84D6">
      <w:numFmt w:val="bullet"/>
      <w:lvlText w:val="•"/>
      <w:lvlJc w:val="left"/>
      <w:pPr>
        <w:ind w:left="2288" w:hanging="303"/>
      </w:pPr>
      <w:rPr>
        <w:rFonts w:hint="default"/>
      </w:rPr>
    </w:lvl>
    <w:lvl w:ilvl="3" w:tplc="8DA6ABBA">
      <w:numFmt w:val="bullet"/>
      <w:lvlText w:val="•"/>
      <w:lvlJc w:val="left"/>
      <w:pPr>
        <w:ind w:left="3102" w:hanging="303"/>
      </w:pPr>
      <w:rPr>
        <w:rFonts w:hint="default"/>
      </w:rPr>
    </w:lvl>
    <w:lvl w:ilvl="4" w:tplc="95A43EAA">
      <w:numFmt w:val="bullet"/>
      <w:lvlText w:val="•"/>
      <w:lvlJc w:val="left"/>
      <w:pPr>
        <w:ind w:left="3916" w:hanging="303"/>
      </w:pPr>
      <w:rPr>
        <w:rFonts w:hint="default"/>
      </w:rPr>
    </w:lvl>
    <w:lvl w:ilvl="5" w:tplc="8600261A">
      <w:numFmt w:val="bullet"/>
      <w:lvlText w:val="•"/>
      <w:lvlJc w:val="left"/>
      <w:pPr>
        <w:ind w:left="4730" w:hanging="303"/>
      </w:pPr>
      <w:rPr>
        <w:rFonts w:hint="default"/>
      </w:rPr>
    </w:lvl>
    <w:lvl w:ilvl="6" w:tplc="35BCEB8C">
      <w:numFmt w:val="bullet"/>
      <w:lvlText w:val="•"/>
      <w:lvlJc w:val="left"/>
      <w:pPr>
        <w:ind w:left="5544" w:hanging="303"/>
      </w:pPr>
      <w:rPr>
        <w:rFonts w:hint="default"/>
      </w:rPr>
    </w:lvl>
    <w:lvl w:ilvl="7" w:tplc="D97C0AF2">
      <w:numFmt w:val="bullet"/>
      <w:lvlText w:val="•"/>
      <w:lvlJc w:val="left"/>
      <w:pPr>
        <w:ind w:left="6358" w:hanging="303"/>
      </w:pPr>
      <w:rPr>
        <w:rFonts w:hint="default"/>
      </w:rPr>
    </w:lvl>
    <w:lvl w:ilvl="8" w:tplc="41EA2982">
      <w:numFmt w:val="bullet"/>
      <w:lvlText w:val="•"/>
      <w:lvlJc w:val="left"/>
      <w:pPr>
        <w:ind w:left="7172" w:hanging="303"/>
      </w:pPr>
      <w:rPr>
        <w:rFonts w:hint="default"/>
      </w:rPr>
    </w:lvl>
  </w:abstractNum>
  <w:abstractNum w:abstractNumId="27">
    <w:nsid w:val="54B143C2"/>
    <w:multiLevelType w:val="hybridMultilevel"/>
    <w:tmpl w:val="6C30D25A"/>
    <w:lvl w:ilvl="0" w:tplc="423C7B84">
      <w:start w:val="1"/>
      <w:numFmt w:val="decimal"/>
      <w:lvlText w:val="%1."/>
      <w:lvlJc w:val="left"/>
      <w:pPr>
        <w:ind w:left="660" w:hanging="303"/>
      </w:pPr>
      <w:rPr>
        <w:rFonts w:ascii="Arial" w:eastAsia="Arial" w:hAnsi="Arial" w:cs="Arial" w:hint="default"/>
        <w:spacing w:val="-1"/>
        <w:w w:val="102"/>
        <w:sz w:val="22"/>
        <w:szCs w:val="22"/>
      </w:rPr>
    </w:lvl>
    <w:lvl w:ilvl="1" w:tplc="1DDCC558">
      <w:numFmt w:val="bullet"/>
      <w:lvlText w:val="•"/>
      <w:lvlJc w:val="left"/>
      <w:pPr>
        <w:ind w:left="1474" w:hanging="303"/>
      </w:pPr>
      <w:rPr>
        <w:rFonts w:hint="default"/>
      </w:rPr>
    </w:lvl>
    <w:lvl w:ilvl="2" w:tplc="753600A6">
      <w:numFmt w:val="bullet"/>
      <w:lvlText w:val="•"/>
      <w:lvlJc w:val="left"/>
      <w:pPr>
        <w:ind w:left="2288" w:hanging="303"/>
      </w:pPr>
      <w:rPr>
        <w:rFonts w:hint="default"/>
      </w:rPr>
    </w:lvl>
    <w:lvl w:ilvl="3" w:tplc="2EE691BE">
      <w:numFmt w:val="bullet"/>
      <w:lvlText w:val="•"/>
      <w:lvlJc w:val="left"/>
      <w:pPr>
        <w:ind w:left="3102" w:hanging="303"/>
      </w:pPr>
      <w:rPr>
        <w:rFonts w:hint="default"/>
      </w:rPr>
    </w:lvl>
    <w:lvl w:ilvl="4" w:tplc="AF085E66">
      <w:numFmt w:val="bullet"/>
      <w:lvlText w:val="•"/>
      <w:lvlJc w:val="left"/>
      <w:pPr>
        <w:ind w:left="3916" w:hanging="303"/>
      </w:pPr>
      <w:rPr>
        <w:rFonts w:hint="default"/>
      </w:rPr>
    </w:lvl>
    <w:lvl w:ilvl="5" w:tplc="D870C55C">
      <w:numFmt w:val="bullet"/>
      <w:lvlText w:val="•"/>
      <w:lvlJc w:val="left"/>
      <w:pPr>
        <w:ind w:left="4730" w:hanging="303"/>
      </w:pPr>
      <w:rPr>
        <w:rFonts w:hint="default"/>
      </w:rPr>
    </w:lvl>
    <w:lvl w:ilvl="6" w:tplc="CCE63698">
      <w:numFmt w:val="bullet"/>
      <w:lvlText w:val="•"/>
      <w:lvlJc w:val="left"/>
      <w:pPr>
        <w:ind w:left="5544" w:hanging="303"/>
      </w:pPr>
      <w:rPr>
        <w:rFonts w:hint="default"/>
      </w:rPr>
    </w:lvl>
    <w:lvl w:ilvl="7" w:tplc="CEBE0F64">
      <w:numFmt w:val="bullet"/>
      <w:lvlText w:val="•"/>
      <w:lvlJc w:val="left"/>
      <w:pPr>
        <w:ind w:left="6358" w:hanging="303"/>
      </w:pPr>
      <w:rPr>
        <w:rFonts w:hint="default"/>
      </w:rPr>
    </w:lvl>
    <w:lvl w:ilvl="8" w:tplc="DF10EDA2">
      <w:numFmt w:val="bullet"/>
      <w:lvlText w:val="•"/>
      <w:lvlJc w:val="left"/>
      <w:pPr>
        <w:ind w:left="7172" w:hanging="303"/>
      </w:pPr>
      <w:rPr>
        <w:rFonts w:hint="default"/>
      </w:rPr>
    </w:lvl>
  </w:abstractNum>
  <w:abstractNum w:abstractNumId="28">
    <w:nsid w:val="552110F5"/>
    <w:multiLevelType w:val="hybridMultilevel"/>
    <w:tmpl w:val="61428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490739"/>
    <w:multiLevelType w:val="hybridMultilevel"/>
    <w:tmpl w:val="B5F4D434"/>
    <w:lvl w:ilvl="0" w:tplc="5830B9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6F5E2C"/>
    <w:multiLevelType w:val="hybridMultilevel"/>
    <w:tmpl w:val="D87A54D4"/>
    <w:lvl w:ilvl="0" w:tplc="BBD09934">
      <w:start w:val="1"/>
      <w:numFmt w:val="lowerRoman"/>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E56957"/>
    <w:multiLevelType w:val="hybridMultilevel"/>
    <w:tmpl w:val="D3F049CA"/>
    <w:lvl w:ilvl="0" w:tplc="4FFCF7D0">
      <w:numFmt w:val="bullet"/>
      <w:lvlText w:val="▪"/>
      <w:lvlJc w:val="left"/>
      <w:pPr>
        <w:ind w:left="829" w:hanging="339"/>
      </w:pPr>
      <w:rPr>
        <w:rFonts w:ascii="Microsoft Sans Serif" w:eastAsia="Microsoft Sans Serif" w:hAnsi="Microsoft Sans Serif" w:cs="Microsoft Sans Serif" w:hint="default"/>
        <w:w w:val="132"/>
        <w:sz w:val="22"/>
        <w:szCs w:val="22"/>
      </w:rPr>
    </w:lvl>
    <w:lvl w:ilvl="1" w:tplc="8B68A69A">
      <w:numFmt w:val="bullet"/>
      <w:lvlText w:val="•"/>
      <w:lvlJc w:val="left"/>
      <w:pPr>
        <w:ind w:left="1618" w:hanging="339"/>
      </w:pPr>
      <w:rPr>
        <w:rFonts w:hint="default"/>
      </w:rPr>
    </w:lvl>
    <w:lvl w:ilvl="2" w:tplc="1034E23C">
      <w:numFmt w:val="bullet"/>
      <w:lvlText w:val="•"/>
      <w:lvlJc w:val="left"/>
      <w:pPr>
        <w:ind w:left="2416" w:hanging="339"/>
      </w:pPr>
      <w:rPr>
        <w:rFonts w:hint="default"/>
      </w:rPr>
    </w:lvl>
    <w:lvl w:ilvl="3" w:tplc="C430E2E4">
      <w:numFmt w:val="bullet"/>
      <w:lvlText w:val="•"/>
      <w:lvlJc w:val="left"/>
      <w:pPr>
        <w:ind w:left="3214" w:hanging="339"/>
      </w:pPr>
      <w:rPr>
        <w:rFonts w:hint="default"/>
      </w:rPr>
    </w:lvl>
    <w:lvl w:ilvl="4" w:tplc="F4B8D51C">
      <w:numFmt w:val="bullet"/>
      <w:lvlText w:val="•"/>
      <w:lvlJc w:val="left"/>
      <w:pPr>
        <w:ind w:left="4012" w:hanging="339"/>
      </w:pPr>
      <w:rPr>
        <w:rFonts w:hint="default"/>
      </w:rPr>
    </w:lvl>
    <w:lvl w:ilvl="5" w:tplc="31285488">
      <w:numFmt w:val="bullet"/>
      <w:lvlText w:val="•"/>
      <w:lvlJc w:val="left"/>
      <w:pPr>
        <w:ind w:left="4810" w:hanging="339"/>
      </w:pPr>
      <w:rPr>
        <w:rFonts w:hint="default"/>
      </w:rPr>
    </w:lvl>
    <w:lvl w:ilvl="6" w:tplc="76AABFCA">
      <w:numFmt w:val="bullet"/>
      <w:lvlText w:val="•"/>
      <w:lvlJc w:val="left"/>
      <w:pPr>
        <w:ind w:left="5608" w:hanging="339"/>
      </w:pPr>
      <w:rPr>
        <w:rFonts w:hint="default"/>
      </w:rPr>
    </w:lvl>
    <w:lvl w:ilvl="7" w:tplc="443ADD60">
      <w:numFmt w:val="bullet"/>
      <w:lvlText w:val="•"/>
      <w:lvlJc w:val="left"/>
      <w:pPr>
        <w:ind w:left="6406" w:hanging="339"/>
      </w:pPr>
      <w:rPr>
        <w:rFonts w:hint="default"/>
      </w:rPr>
    </w:lvl>
    <w:lvl w:ilvl="8" w:tplc="2DA80518">
      <w:numFmt w:val="bullet"/>
      <w:lvlText w:val="•"/>
      <w:lvlJc w:val="left"/>
      <w:pPr>
        <w:ind w:left="7204" w:hanging="339"/>
      </w:pPr>
      <w:rPr>
        <w:rFonts w:hint="default"/>
      </w:rPr>
    </w:lvl>
  </w:abstractNum>
  <w:abstractNum w:abstractNumId="32">
    <w:nsid w:val="5B9D51E8"/>
    <w:multiLevelType w:val="hybridMultilevel"/>
    <w:tmpl w:val="0B226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751214"/>
    <w:multiLevelType w:val="hybridMultilevel"/>
    <w:tmpl w:val="7EE6B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380731"/>
    <w:multiLevelType w:val="hybridMultilevel"/>
    <w:tmpl w:val="12EE7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493912"/>
    <w:multiLevelType w:val="hybridMultilevel"/>
    <w:tmpl w:val="81C6E942"/>
    <w:lvl w:ilvl="0" w:tplc="14B264AE">
      <w:numFmt w:val="decimal"/>
      <w:lvlText w:val="%1"/>
      <w:lvlJc w:val="left"/>
      <w:pPr>
        <w:ind w:left="654" w:hanging="503"/>
      </w:pPr>
      <w:rPr>
        <w:rFonts w:hint="default"/>
      </w:rPr>
    </w:lvl>
    <w:lvl w:ilvl="1" w:tplc="0018FEFA">
      <w:numFmt w:val="none"/>
      <w:lvlText w:val=""/>
      <w:lvlJc w:val="left"/>
      <w:pPr>
        <w:tabs>
          <w:tab w:val="num" w:pos="360"/>
        </w:tabs>
      </w:pPr>
    </w:lvl>
    <w:lvl w:ilvl="2" w:tplc="5FD6FAFC">
      <w:start w:val="1"/>
      <w:numFmt w:val="lowerRoman"/>
      <w:lvlText w:val="%3)"/>
      <w:lvlJc w:val="left"/>
      <w:pPr>
        <w:ind w:left="1167" w:hanging="340"/>
      </w:pPr>
      <w:rPr>
        <w:rFonts w:ascii="Arial" w:eastAsia="Arial" w:hAnsi="Arial" w:cs="Arial" w:hint="default"/>
        <w:w w:val="102"/>
        <w:sz w:val="22"/>
        <w:szCs w:val="22"/>
      </w:rPr>
    </w:lvl>
    <w:lvl w:ilvl="3" w:tplc="4702748A">
      <w:numFmt w:val="bullet"/>
      <w:lvlText w:val="•"/>
      <w:lvlJc w:val="left"/>
      <w:pPr>
        <w:ind w:left="2115" w:hanging="340"/>
      </w:pPr>
      <w:rPr>
        <w:rFonts w:hint="default"/>
      </w:rPr>
    </w:lvl>
    <w:lvl w:ilvl="4" w:tplc="60869008">
      <w:numFmt w:val="bullet"/>
      <w:lvlText w:val="•"/>
      <w:lvlJc w:val="left"/>
      <w:pPr>
        <w:ind w:left="3070" w:hanging="340"/>
      </w:pPr>
      <w:rPr>
        <w:rFonts w:hint="default"/>
      </w:rPr>
    </w:lvl>
    <w:lvl w:ilvl="5" w:tplc="2B1665EE">
      <w:numFmt w:val="bullet"/>
      <w:lvlText w:val="•"/>
      <w:lvlJc w:val="left"/>
      <w:pPr>
        <w:ind w:left="4025" w:hanging="340"/>
      </w:pPr>
      <w:rPr>
        <w:rFonts w:hint="default"/>
      </w:rPr>
    </w:lvl>
    <w:lvl w:ilvl="6" w:tplc="B484DB66">
      <w:numFmt w:val="bullet"/>
      <w:lvlText w:val="•"/>
      <w:lvlJc w:val="left"/>
      <w:pPr>
        <w:ind w:left="4980" w:hanging="340"/>
      </w:pPr>
      <w:rPr>
        <w:rFonts w:hint="default"/>
      </w:rPr>
    </w:lvl>
    <w:lvl w:ilvl="7" w:tplc="53962F2E">
      <w:numFmt w:val="bullet"/>
      <w:lvlText w:val="•"/>
      <w:lvlJc w:val="left"/>
      <w:pPr>
        <w:ind w:left="5935" w:hanging="340"/>
      </w:pPr>
      <w:rPr>
        <w:rFonts w:hint="default"/>
      </w:rPr>
    </w:lvl>
    <w:lvl w:ilvl="8" w:tplc="5BA061A6">
      <w:numFmt w:val="bullet"/>
      <w:lvlText w:val="•"/>
      <w:lvlJc w:val="left"/>
      <w:pPr>
        <w:ind w:left="6890" w:hanging="340"/>
      </w:pPr>
      <w:rPr>
        <w:rFonts w:hint="default"/>
      </w:rPr>
    </w:lvl>
  </w:abstractNum>
  <w:abstractNum w:abstractNumId="36">
    <w:nsid w:val="653604B7"/>
    <w:multiLevelType w:val="hybridMultilevel"/>
    <w:tmpl w:val="0BB6B30E"/>
    <w:lvl w:ilvl="0" w:tplc="D6C4B5A4">
      <w:start w:val="1"/>
      <w:numFmt w:val="lowerRoman"/>
      <w:lvlText w:val="(%1)"/>
      <w:lvlJc w:val="left"/>
      <w:pPr>
        <w:ind w:left="1167" w:hanging="397"/>
      </w:pPr>
      <w:rPr>
        <w:rFonts w:ascii="Arial" w:eastAsia="Arial" w:hAnsi="Arial" w:cs="Arial" w:hint="default"/>
        <w:spacing w:val="-1"/>
        <w:w w:val="102"/>
        <w:sz w:val="22"/>
        <w:szCs w:val="22"/>
      </w:rPr>
    </w:lvl>
    <w:lvl w:ilvl="1" w:tplc="CB7CDADE">
      <w:numFmt w:val="bullet"/>
      <w:lvlText w:val="•"/>
      <w:lvlJc w:val="left"/>
      <w:pPr>
        <w:ind w:left="1924" w:hanging="397"/>
      </w:pPr>
      <w:rPr>
        <w:rFonts w:hint="default"/>
      </w:rPr>
    </w:lvl>
    <w:lvl w:ilvl="2" w:tplc="0630CE7A">
      <w:numFmt w:val="bullet"/>
      <w:lvlText w:val="•"/>
      <w:lvlJc w:val="left"/>
      <w:pPr>
        <w:ind w:left="2688" w:hanging="397"/>
      </w:pPr>
      <w:rPr>
        <w:rFonts w:hint="default"/>
      </w:rPr>
    </w:lvl>
    <w:lvl w:ilvl="3" w:tplc="BEE4AD08">
      <w:numFmt w:val="bullet"/>
      <w:lvlText w:val="•"/>
      <w:lvlJc w:val="left"/>
      <w:pPr>
        <w:ind w:left="3452" w:hanging="397"/>
      </w:pPr>
      <w:rPr>
        <w:rFonts w:hint="default"/>
      </w:rPr>
    </w:lvl>
    <w:lvl w:ilvl="4" w:tplc="BF8C0B78">
      <w:numFmt w:val="bullet"/>
      <w:lvlText w:val="•"/>
      <w:lvlJc w:val="left"/>
      <w:pPr>
        <w:ind w:left="4216" w:hanging="397"/>
      </w:pPr>
      <w:rPr>
        <w:rFonts w:hint="default"/>
      </w:rPr>
    </w:lvl>
    <w:lvl w:ilvl="5" w:tplc="3CA4C8FA">
      <w:numFmt w:val="bullet"/>
      <w:lvlText w:val="•"/>
      <w:lvlJc w:val="left"/>
      <w:pPr>
        <w:ind w:left="4980" w:hanging="397"/>
      </w:pPr>
      <w:rPr>
        <w:rFonts w:hint="default"/>
      </w:rPr>
    </w:lvl>
    <w:lvl w:ilvl="6" w:tplc="C13EE3E0">
      <w:numFmt w:val="bullet"/>
      <w:lvlText w:val="•"/>
      <w:lvlJc w:val="left"/>
      <w:pPr>
        <w:ind w:left="5744" w:hanging="397"/>
      </w:pPr>
      <w:rPr>
        <w:rFonts w:hint="default"/>
      </w:rPr>
    </w:lvl>
    <w:lvl w:ilvl="7" w:tplc="CCF6ACB6">
      <w:numFmt w:val="bullet"/>
      <w:lvlText w:val="•"/>
      <w:lvlJc w:val="left"/>
      <w:pPr>
        <w:ind w:left="6508" w:hanging="397"/>
      </w:pPr>
      <w:rPr>
        <w:rFonts w:hint="default"/>
      </w:rPr>
    </w:lvl>
    <w:lvl w:ilvl="8" w:tplc="726E89F8">
      <w:numFmt w:val="bullet"/>
      <w:lvlText w:val="•"/>
      <w:lvlJc w:val="left"/>
      <w:pPr>
        <w:ind w:left="7272" w:hanging="397"/>
      </w:pPr>
      <w:rPr>
        <w:rFonts w:hint="default"/>
      </w:rPr>
    </w:lvl>
  </w:abstractNum>
  <w:abstractNum w:abstractNumId="37">
    <w:nsid w:val="67A45E44"/>
    <w:multiLevelType w:val="hybridMultilevel"/>
    <w:tmpl w:val="A0E8957A"/>
    <w:lvl w:ilvl="0" w:tplc="04090001">
      <w:start w:val="1"/>
      <w:numFmt w:val="bullet"/>
      <w:lvlText w:val=""/>
      <w:lvlJc w:val="left"/>
      <w:pPr>
        <w:ind w:left="251" w:hanging="678"/>
      </w:pPr>
      <w:rPr>
        <w:rFonts w:ascii="Symbol" w:hAnsi="Symbol" w:hint="default"/>
        <w:w w:val="102"/>
      </w:rPr>
    </w:lvl>
    <w:lvl w:ilvl="1" w:tplc="6C70606C">
      <w:numFmt w:val="bullet"/>
      <w:lvlText w:val="•"/>
      <w:lvlJc w:val="left"/>
      <w:pPr>
        <w:ind w:left="1124" w:hanging="678"/>
      </w:pPr>
      <w:rPr>
        <w:rFonts w:hint="default"/>
      </w:rPr>
    </w:lvl>
    <w:lvl w:ilvl="2" w:tplc="8154F7C4">
      <w:numFmt w:val="bullet"/>
      <w:lvlText w:val="•"/>
      <w:lvlJc w:val="left"/>
      <w:pPr>
        <w:ind w:left="1988" w:hanging="678"/>
      </w:pPr>
      <w:rPr>
        <w:rFonts w:hint="default"/>
      </w:rPr>
    </w:lvl>
    <w:lvl w:ilvl="3" w:tplc="E4E022D6">
      <w:numFmt w:val="bullet"/>
      <w:lvlText w:val="•"/>
      <w:lvlJc w:val="left"/>
      <w:pPr>
        <w:ind w:left="2852" w:hanging="678"/>
      </w:pPr>
      <w:rPr>
        <w:rFonts w:hint="default"/>
      </w:rPr>
    </w:lvl>
    <w:lvl w:ilvl="4" w:tplc="F38E3266">
      <w:numFmt w:val="bullet"/>
      <w:lvlText w:val="•"/>
      <w:lvlJc w:val="left"/>
      <w:pPr>
        <w:ind w:left="3716" w:hanging="678"/>
      </w:pPr>
      <w:rPr>
        <w:rFonts w:hint="default"/>
      </w:rPr>
    </w:lvl>
    <w:lvl w:ilvl="5" w:tplc="DF9AC89E">
      <w:numFmt w:val="bullet"/>
      <w:lvlText w:val="•"/>
      <w:lvlJc w:val="left"/>
      <w:pPr>
        <w:ind w:left="4580" w:hanging="678"/>
      </w:pPr>
      <w:rPr>
        <w:rFonts w:hint="default"/>
      </w:rPr>
    </w:lvl>
    <w:lvl w:ilvl="6" w:tplc="CE5E7BB8">
      <w:numFmt w:val="bullet"/>
      <w:lvlText w:val="•"/>
      <w:lvlJc w:val="left"/>
      <w:pPr>
        <w:ind w:left="5444" w:hanging="678"/>
      </w:pPr>
      <w:rPr>
        <w:rFonts w:hint="default"/>
      </w:rPr>
    </w:lvl>
    <w:lvl w:ilvl="7" w:tplc="B5CCC298">
      <w:numFmt w:val="bullet"/>
      <w:lvlText w:val="•"/>
      <w:lvlJc w:val="left"/>
      <w:pPr>
        <w:ind w:left="6308" w:hanging="678"/>
      </w:pPr>
      <w:rPr>
        <w:rFonts w:hint="default"/>
      </w:rPr>
    </w:lvl>
    <w:lvl w:ilvl="8" w:tplc="E0302312">
      <w:numFmt w:val="bullet"/>
      <w:lvlText w:val="•"/>
      <w:lvlJc w:val="left"/>
      <w:pPr>
        <w:ind w:left="7172" w:hanging="678"/>
      </w:pPr>
      <w:rPr>
        <w:rFonts w:hint="default"/>
      </w:rPr>
    </w:lvl>
  </w:abstractNum>
  <w:abstractNum w:abstractNumId="38">
    <w:nsid w:val="6A3C494C"/>
    <w:multiLevelType w:val="hybridMultilevel"/>
    <w:tmpl w:val="F54E7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696E3E"/>
    <w:multiLevelType w:val="hybridMultilevel"/>
    <w:tmpl w:val="2654B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4C1F15"/>
    <w:multiLevelType w:val="hybridMultilevel"/>
    <w:tmpl w:val="60D2C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1018A6"/>
    <w:multiLevelType w:val="hybridMultilevel"/>
    <w:tmpl w:val="B64A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01106A"/>
    <w:multiLevelType w:val="hybridMultilevel"/>
    <w:tmpl w:val="E7FC2ED6"/>
    <w:lvl w:ilvl="0" w:tplc="410CD340">
      <w:start w:val="1"/>
      <w:numFmt w:val="lowerLetter"/>
      <w:lvlText w:val="(%1)"/>
      <w:lvlJc w:val="left"/>
      <w:pPr>
        <w:ind w:left="152" w:hanging="679"/>
      </w:pPr>
      <w:rPr>
        <w:rFonts w:ascii="Arial" w:eastAsia="Arial" w:hAnsi="Arial" w:cs="Arial" w:hint="default"/>
        <w:spacing w:val="-1"/>
        <w:w w:val="102"/>
        <w:sz w:val="22"/>
        <w:szCs w:val="22"/>
      </w:rPr>
    </w:lvl>
    <w:lvl w:ilvl="1" w:tplc="BC28F3AA">
      <w:numFmt w:val="bullet"/>
      <w:lvlText w:val="•"/>
      <w:lvlJc w:val="left"/>
      <w:pPr>
        <w:ind w:left="1024" w:hanging="679"/>
      </w:pPr>
      <w:rPr>
        <w:rFonts w:hint="default"/>
      </w:rPr>
    </w:lvl>
    <w:lvl w:ilvl="2" w:tplc="759A1E06">
      <w:numFmt w:val="bullet"/>
      <w:lvlText w:val="•"/>
      <w:lvlJc w:val="left"/>
      <w:pPr>
        <w:ind w:left="1888" w:hanging="679"/>
      </w:pPr>
      <w:rPr>
        <w:rFonts w:hint="default"/>
      </w:rPr>
    </w:lvl>
    <w:lvl w:ilvl="3" w:tplc="4934BD50">
      <w:numFmt w:val="bullet"/>
      <w:lvlText w:val="•"/>
      <w:lvlJc w:val="left"/>
      <w:pPr>
        <w:ind w:left="2752" w:hanging="679"/>
      </w:pPr>
      <w:rPr>
        <w:rFonts w:hint="default"/>
      </w:rPr>
    </w:lvl>
    <w:lvl w:ilvl="4" w:tplc="21D086CC">
      <w:numFmt w:val="bullet"/>
      <w:lvlText w:val="•"/>
      <w:lvlJc w:val="left"/>
      <w:pPr>
        <w:ind w:left="3616" w:hanging="679"/>
      </w:pPr>
      <w:rPr>
        <w:rFonts w:hint="default"/>
      </w:rPr>
    </w:lvl>
    <w:lvl w:ilvl="5" w:tplc="DCC2772A">
      <w:numFmt w:val="bullet"/>
      <w:lvlText w:val="•"/>
      <w:lvlJc w:val="left"/>
      <w:pPr>
        <w:ind w:left="4480" w:hanging="679"/>
      </w:pPr>
      <w:rPr>
        <w:rFonts w:hint="default"/>
      </w:rPr>
    </w:lvl>
    <w:lvl w:ilvl="6" w:tplc="220A2FC8">
      <w:numFmt w:val="bullet"/>
      <w:lvlText w:val="•"/>
      <w:lvlJc w:val="left"/>
      <w:pPr>
        <w:ind w:left="5344" w:hanging="679"/>
      </w:pPr>
      <w:rPr>
        <w:rFonts w:hint="default"/>
      </w:rPr>
    </w:lvl>
    <w:lvl w:ilvl="7" w:tplc="59C2E3C6">
      <w:numFmt w:val="bullet"/>
      <w:lvlText w:val="•"/>
      <w:lvlJc w:val="left"/>
      <w:pPr>
        <w:ind w:left="6208" w:hanging="679"/>
      </w:pPr>
      <w:rPr>
        <w:rFonts w:hint="default"/>
      </w:rPr>
    </w:lvl>
    <w:lvl w:ilvl="8" w:tplc="E1481206">
      <w:numFmt w:val="bullet"/>
      <w:lvlText w:val="•"/>
      <w:lvlJc w:val="left"/>
      <w:pPr>
        <w:ind w:left="7072" w:hanging="679"/>
      </w:pPr>
      <w:rPr>
        <w:rFonts w:hint="default"/>
      </w:rPr>
    </w:lvl>
  </w:abstractNum>
  <w:abstractNum w:abstractNumId="43">
    <w:nsid w:val="76E452A7"/>
    <w:multiLevelType w:val="hybridMultilevel"/>
    <w:tmpl w:val="B1860BA4"/>
    <w:lvl w:ilvl="0" w:tplc="E0EAF832">
      <w:start w:val="1"/>
      <w:numFmt w:val="decimal"/>
      <w:lvlText w:val="%1"/>
      <w:lvlJc w:val="left"/>
      <w:pPr>
        <w:ind w:left="152" w:hanging="696"/>
      </w:pPr>
      <w:rPr>
        <w:rFonts w:hint="default"/>
      </w:rPr>
    </w:lvl>
    <w:lvl w:ilvl="1" w:tplc="5C3494DE">
      <w:numFmt w:val="none"/>
      <w:lvlText w:val=""/>
      <w:lvlJc w:val="left"/>
      <w:pPr>
        <w:tabs>
          <w:tab w:val="num" w:pos="360"/>
        </w:tabs>
      </w:pPr>
    </w:lvl>
    <w:lvl w:ilvl="2" w:tplc="76A06496">
      <w:start w:val="1"/>
      <w:numFmt w:val="decimal"/>
      <w:lvlText w:val="%3."/>
      <w:lvlJc w:val="left"/>
      <w:pPr>
        <w:ind w:left="828" w:hanging="340"/>
      </w:pPr>
      <w:rPr>
        <w:rFonts w:ascii="Arial" w:eastAsia="Arial" w:hAnsi="Arial" w:cs="Arial" w:hint="default"/>
        <w:spacing w:val="-1"/>
        <w:w w:val="102"/>
        <w:sz w:val="22"/>
        <w:szCs w:val="22"/>
      </w:rPr>
    </w:lvl>
    <w:lvl w:ilvl="3" w:tplc="62B09722">
      <w:numFmt w:val="bullet"/>
      <w:lvlText w:val="•"/>
      <w:lvlJc w:val="left"/>
      <w:pPr>
        <w:ind w:left="2593" w:hanging="340"/>
      </w:pPr>
      <w:rPr>
        <w:rFonts w:hint="default"/>
      </w:rPr>
    </w:lvl>
    <w:lvl w:ilvl="4" w:tplc="788C307A">
      <w:numFmt w:val="bullet"/>
      <w:lvlText w:val="•"/>
      <w:lvlJc w:val="left"/>
      <w:pPr>
        <w:ind w:left="3480" w:hanging="340"/>
      </w:pPr>
      <w:rPr>
        <w:rFonts w:hint="default"/>
      </w:rPr>
    </w:lvl>
    <w:lvl w:ilvl="5" w:tplc="22CAFB98">
      <w:numFmt w:val="bullet"/>
      <w:lvlText w:val="•"/>
      <w:lvlJc w:val="left"/>
      <w:pPr>
        <w:ind w:left="4366" w:hanging="340"/>
      </w:pPr>
      <w:rPr>
        <w:rFonts w:hint="default"/>
      </w:rPr>
    </w:lvl>
    <w:lvl w:ilvl="6" w:tplc="A1FE0190">
      <w:numFmt w:val="bullet"/>
      <w:lvlText w:val="•"/>
      <w:lvlJc w:val="left"/>
      <w:pPr>
        <w:ind w:left="5253" w:hanging="340"/>
      </w:pPr>
      <w:rPr>
        <w:rFonts w:hint="default"/>
      </w:rPr>
    </w:lvl>
    <w:lvl w:ilvl="7" w:tplc="32BA6116">
      <w:numFmt w:val="bullet"/>
      <w:lvlText w:val="•"/>
      <w:lvlJc w:val="left"/>
      <w:pPr>
        <w:ind w:left="6140" w:hanging="340"/>
      </w:pPr>
      <w:rPr>
        <w:rFonts w:hint="default"/>
      </w:rPr>
    </w:lvl>
    <w:lvl w:ilvl="8" w:tplc="1E9A3DA6">
      <w:numFmt w:val="bullet"/>
      <w:lvlText w:val="•"/>
      <w:lvlJc w:val="left"/>
      <w:pPr>
        <w:ind w:left="7026" w:hanging="340"/>
      </w:pPr>
      <w:rPr>
        <w:rFonts w:hint="default"/>
      </w:rPr>
    </w:lvl>
  </w:abstractNum>
  <w:abstractNum w:abstractNumId="44">
    <w:nsid w:val="7A9215B8"/>
    <w:multiLevelType w:val="hybridMultilevel"/>
    <w:tmpl w:val="C0E22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B21E3E"/>
    <w:multiLevelType w:val="hybridMultilevel"/>
    <w:tmpl w:val="D2F48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3"/>
  </w:num>
  <w:num w:numId="3">
    <w:abstractNumId w:val="26"/>
  </w:num>
  <w:num w:numId="4">
    <w:abstractNumId w:val="27"/>
  </w:num>
  <w:num w:numId="5">
    <w:abstractNumId w:val="3"/>
  </w:num>
  <w:num w:numId="6">
    <w:abstractNumId w:val="37"/>
  </w:num>
  <w:num w:numId="7">
    <w:abstractNumId w:val="43"/>
  </w:num>
  <w:num w:numId="8">
    <w:abstractNumId w:val="21"/>
  </w:num>
  <w:num w:numId="9">
    <w:abstractNumId w:val="7"/>
  </w:num>
  <w:num w:numId="10">
    <w:abstractNumId w:val="25"/>
  </w:num>
  <w:num w:numId="11">
    <w:abstractNumId w:val="42"/>
  </w:num>
  <w:num w:numId="12">
    <w:abstractNumId w:val="31"/>
  </w:num>
  <w:num w:numId="13">
    <w:abstractNumId w:val="35"/>
  </w:num>
  <w:num w:numId="14">
    <w:abstractNumId w:val="36"/>
  </w:num>
  <w:num w:numId="15">
    <w:abstractNumId w:val="20"/>
  </w:num>
  <w:num w:numId="16">
    <w:abstractNumId w:val="18"/>
  </w:num>
  <w:num w:numId="17">
    <w:abstractNumId w:val="34"/>
  </w:num>
  <w:num w:numId="18">
    <w:abstractNumId w:val="33"/>
  </w:num>
  <w:num w:numId="19">
    <w:abstractNumId w:val="30"/>
  </w:num>
  <w:num w:numId="20">
    <w:abstractNumId w:val="45"/>
  </w:num>
  <w:num w:numId="21">
    <w:abstractNumId w:val="6"/>
  </w:num>
  <w:num w:numId="22">
    <w:abstractNumId w:val="11"/>
  </w:num>
  <w:num w:numId="23">
    <w:abstractNumId w:val="24"/>
  </w:num>
  <w:num w:numId="24">
    <w:abstractNumId w:val="17"/>
  </w:num>
  <w:num w:numId="25">
    <w:abstractNumId w:val="40"/>
  </w:num>
  <w:num w:numId="26">
    <w:abstractNumId w:val="14"/>
  </w:num>
  <w:num w:numId="27">
    <w:abstractNumId w:val="19"/>
  </w:num>
  <w:num w:numId="28">
    <w:abstractNumId w:val="2"/>
  </w:num>
  <w:num w:numId="29">
    <w:abstractNumId w:val="16"/>
  </w:num>
  <w:num w:numId="30">
    <w:abstractNumId w:val="39"/>
  </w:num>
  <w:num w:numId="31">
    <w:abstractNumId w:val="13"/>
  </w:num>
  <w:num w:numId="32">
    <w:abstractNumId w:val="28"/>
  </w:num>
  <w:num w:numId="33">
    <w:abstractNumId w:val="4"/>
  </w:num>
  <w:num w:numId="34">
    <w:abstractNumId w:val="9"/>
  </w:num>
  <w:num w:numId="35">
    <w:abstractNumId w:val="15"/>
  </w:num>
  <w:num w:numId="36">
    <w:abstractNumId w:val="12"/>
  </w:num>
  <w:num w:numId="37">
    <w:abstractNumId w:val="8"/>
  </w:num>
  <w:num w:numId="38">
    <w:abstractNumId w:val="10"/>
  </w:num>
  <w:num w:numId="39">
    <w:abstractNumId w:val="29"/>
  </w:num>
  <w:num w:numId="40">
    <w:abstractNumId w:val="32"/>
  </w:num>
  <w:num w:numId="41">
    <w:abstractNumId w:val="22"/>
  </w:num>
  <w:num w:numId="42">
    <w:abstractNumId w:val="44"/>
  </w:num>
  <w:num w:numId="43">
    <w:abstractNumId w:val="0"/>
  </w:num>
  <w:num w:numId="44">
    <w:abstractNumId w:val="41"/>
  </w:num>
  <w:num w:numId="45">
    <w:abstractNumId w:val="1"/>
  </w:num>
  <w:num w:numId="4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286B"/>
    <w:rsid w:val="00044CB4"/>
    <w:rsid w:val="000D73F9"/>
    <w:rsid w:val="00122559"/>
    <w:rsid w:val="001313AF"/>
    <w:rsid w:val="00141F30"/>
    <w:rsid w:val="001656BD"/>
    <w:rsid w:val="00274461"/>
    <w:rsid w:val="002C286B"/>
    <w:rsid w:val="002E45FE"/>
    <w:rsid w:val="002F2597"/>
    <w:rsid w:val="003146FC"/>
    <w:rsid w:val="003214E3"/>
    <w:rsid w:val="003629DC"/>
    <w:rsid w:val="00384C5A"/>
    <w:rsid w:val="003A015F"/>
    <w:rsid w:val="003A3136"/>
    <w:rsid w:val="003D785B"/>
    <w:rsid w:val="00422738"/>
    <w:rsid w:val="00471BAE"/>
    <w:rsid w:val="004C1D2D"/>
    <w:rsid w:val="004D3D2F"/>
    <w:rsid w:val="00501DE2"/>
    <w:rsid w:val="0058471C"/>
    <w:rsid w:val="0062071F"/>
    <w:rsid w:val="00635504"/>
    <w:rsid w:val="006575EE"/>
    <w:rsid w:val="00684F43"/>
    <w:rsid w:val="006E3735"/>
    <w:rsid w:val="007402DC"/>
    <w:rsid w:val="007956A0"/>
    <w:rsid w:val="00850925"/>
    <w:rsid w:val="008510D1"/>
    <w:rsid w:val="008708CF"/>
    <w:rsid w:val="008A752F"/>
    <w:rsid w:val="008B62D9"/>
    <w:rsid w:val="008D2F83"/>
    <w:rsid w:val="00931964"/>
    <w:rsid w:val="009927BF"/>
    <w:rsid w:val="009B28CC"/>
    <w:rsid w:val="009D5D41"/>
    <w:rsid w:val="00A5794A"/>
    <w:rsid w:val="00A95E1E"/>
    <w:rsid w:val="00AA5D0A"/>
    <w:rsid w:val="00AC7D82"/>
    <w:rsid w:val="00AF48F6"/>
    <w:rsid w:val="00B22ED6"/>
    <w:rsid w:val="00B3628F"/>
    <w:rsid w:val="00B81361"/>
    <w:rsid w:val="00BD056C"/>
    <w:rsid w:val="00C01938"/>
    <w:rsid w:val="00C046F3"/>
    <w:rsid w:val="00C279A9"/>
    <w:rsid w:val="00C33088"/>
    <w:rsid w:val="00C56985"/>
    <w:rsid w:val="00CB2FBF"/>
    <w:rsid w:val="00D5370B"/>
    <w:rsid w:val="00DC316B"/>
    <w:rsid w:val="00E01B4B"/>
    <w:rsid w:val="00E46DE8"/>
    <w:rsid w:val="00E723BA"/>
    <w:rsid w:val="00EF1B9E"/>
    <w:rsid w:val="00F82271"/>
    <w:rsid w:val="00FA5030"/>
    <w:rsid w:val="00FE7F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86B"/>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2C286B"/>
    <w:pPr>
      <w:widowControl w:val="0"/>
      <w:spacing w:before="3" w:after="0" w:line="240" w:lineRule="auto"/>
      <w:ind w:left="151" w:right="3390"/>
      <w:outlineLvl w:val="0"/>
    </w:pPr>
    <w:rPr>
      <w:rFonts w:ascii="Arial" w:eastAsia="Arial" w:hAnsi="Arial" w:cs="Arial"/>
      <w:b/>
      <w:bCs/>
      <w:sz w:val="26"/>
      <w:szCs w:val="26"/>
    </w:rPr>
  </w:style>
  <w:style w:type="paragraph" w:styleId="Heading2">
    <w:name w:val="heading 2"/>
    <w:basedOn w:val="Normal"/>
    <w:link w:val="Heading2Char"/>
    <w:uiPriority w:val="1"/>
    <w:qFormat/>
    <w:rsid w:val="002C286B"/>
    <w:pPr>
      <w:widowControl w:val="0"/>
      <w:spacing w:after="0" w:line="240" w:lineRule="auto"/>
      <w:ind w:left="151" w:right="339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286B"/>
    <w:rPr>
      <w:rFonts w:ascii="Arial" w:eastAsia="Arial" w:hAnsi="Arial" w:cs="Arial"/>
      <w:b/>
      <w:bCs/>
      <w:sz w:val="26"/>
      <w:szCs w:val="26"/>
    </w:rPr>
  </w:style>
  <w:style w:type="character" w:customStyle="1" w:styleId="Heading2Char">
    <w:name w:val="Heading 2 Char"/>
    <w:basedOn w:val="DefaultParagraphFont"/>
    <w:link w:val="Heading2"/>
    <w:uiPriority w:val="1"/>
    <w:rsid w:val="002C286B"/>
    <w:rPr>
      <w:rFonts w:ascii="Arial" w:eastAsia="Arial" w:hAnsi="Arial" w:cs="Arial"/>
      <w:b/>
      <w:bCs/>
    </w:rPr>
  </w:style>
  <w:style w:type="paragraph" w:styleId="ListParagraph">
    <w:name w:val="List Paragraph"/>
    <w:basedOn w:val="Normal"/>
    <w:uiPriority w:val="34"/>
    <w:qFormat/>
    <w:rsid w:val="002C286B"/>
    <w:pPr>
      <w:ind w:left="720"/>
      <w:contextualSpacing/>
    </w:pPr>
  </w:style>
  <w:style w:type="paragraph" w:styleId="BodyText">
    <w:name w:val="Body Text"/>
    <w:basedOn w:val="Normal"/>
    <w:link w:val="BodyTextChar"/>
    <w:uiPriority w:val="1"/>
    <w:qFormat/>
    <w:rsid w:val="002C286B"/>
    <w:pPr>
      <w:widowControl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2C286B"/>
    <w:rPr>
      <w:rFonts w:ascii="Arial" w:eastAsia="Arial" w:hAnsi="Arial" w:cs="Arial"/>
    </w:rPr>
  </w:style>
  <w:style w:type="paragraph" w:customStyle="1" w:styleId="TableParagraph">
    <w:name w:val="Table Paragraph"/>
    <w:basedOn w:val="Normal"/>
    <w:uiPriority w:val="1"/>
    <w:qFormat/>
    <w:rsid w:val="002C286B"/>
    <w:pPr>
      <w:widowControl w:val="0"/>
      <w:spacing w:after="0" w:line="240" w:lineRule="auto"/>
    </w:pPr>
    <w:rPr>
      <w:rFonts w:ascii="Arial" w:eastAsia="Arial" w:hAnsi="Arial" w:cs="Arial"/>
    </w:rPr>
  </w:style>
  <w:style w:type="paragraph" w:styleId="Header">
    <w:name w:val="header"/>
    <w:basedOn w:val="Normal"/>
    <w:link w:val="HeaderChar"/>
    <w:uiPriority w:val="99"/>
    <w:semiHidden/>
    <w:unhideWhenUsed/>
    <w:rsid w:val="002C286B"/>
    <w:pPr>
      <w:widowControl w:val="0"/>
      <w:tabs>
        <w:tab w:val="center" w:pos="4680"/>
        <w:tab w:val="right" w:pos="9360"/>
      </w:tabs>
      <w:spacing w:after="0" w:line="240" w:lineRule="auto"/>
    </w:pPr>
    <w:rPr>
      <w:rFonts w:ascii="Arial" w:eastAsia="Arial" w:hAnsi="Arial" w:cs="Arial"/>
    </w:rPr>
  </w:style>
  <w:style w:type="character" w:customStyle="1" w:styleId="HeaderChar">
    <w:name w:val="Header Char"/>
    <w:basedOn w:val="DefaultParagraphFont"/>
    <w:link w:val="Header"/>
    <w:uiPriority w:val="99"/>
    <w:semiHidden/>
    <w:rsid w:val="002C286B"/>
    <w:rPr>
      <w:rFonts w:ascii="Arial" w:eastAsia="Arial" w:hAnsi="Arial" w:cs="Arial"/>
    </w:rPr>
  </w:style>
  <w:style w:type="paragraph" w:styleId="Footer">
    <w:name w:val="footer"/>
    <w:basedOn w:val="Normal"/>
    <w:link w:val="FooterChar"/>
    <w:uiPriority w:val="99"/>
    <w:unhideWhenUsed/>
    <w:rsid w:val="002C286B"/>
    <w:pPr>
      <w:widowControl w:val="0"/>
      <w:tabs>
        <w:tab w:val="center" w:pos="4680"/>
        <w:tab w:val="right" w:pos="9360"/>
      </w:tabs>
      <w:spacing w:after="0" w:line="240" w:lineRule="auto"/>
    </w:pPr>
    <w:rPr>
      <w:rFonts w:ascii="Arial" w:eastAsia="Arial" w:hAnsi="Arial" w:cs="Arial"/>
    </w:rPr>
  </w:style>
  <w:style w:type="character" w:customStyle="1" w:styleId="FooterChar">
    <w:name w:val="Footer Char"/>
    <w:basedOn w:val="DefaultParagraphFont"/>
    <w:link w:val="Footer"/>
    <w:uiPriority w:val="99"/>
    <w:rsid w:val="002C286B"/>
    <w:rPr>
      <w:rFonts w:ascii="Arial" w:eastAsia="Arial" w:hAnsi="Arial" w:cs="Arial"/>
    </w:rPr>
  </w:style>
  <w:style w:type="character" w:styleId="Hyperlink">
    <w:name w:val="Hyperlink"/>
    <w:basedOn w:val="DefaultParagraphFont"/>
    <w:uiPriority w:val="99"/>
    <w:unhideWhenUsed/>
    <w:rsid w:val="002C286B"/>
    <w:rPr>
      <w:color w:val="0000FF"/>
      <w:u w:val="single"/>
    </w:rPr>
  </w:style>
  <w:style w:type="character" w:styleId="PageNumber">
    <w:name w:val="page number"/>
    <w:basedOn w:val="DefaultParagraphFont"/>
    <w:uiPriority w:val="99"/>
    <w:semiHidden/>
    <w:unhideWhenUsed/>
    <w:rsid w:val="002C286B"/>
  </w:style>
  <w:style w:type="paragraph" w:customStyle="1" w:styleId="Default">
    <w:name w:val="Default"/>
    <w:rsid w:val="002C286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2C286B"/>
    <w:pPr>
      <w:spacing w:after="0" w:line="240" w:lineRule="auto"/>
    </w:pPr>
    <w:rPr>
      <w:rFonts w:ascii="Calibri" w:eastAsia="Calibri" w:hAnsi="Calibri" w:cs="Times New Roman"/>
    </w:rPr>
  </w:style>
  <w:style w:type="table" w:styleId="TableGrid">
    <w:name w:val="Table Grid"/>
    <w:basedOn w:val="TableNormal"/>
    <w:uiPriority w:val="59"/>
    <w:rsid w:val="002C286B"/>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geriaflms.com/news/17409/56/examination-malpractice-who%20is%20to%20blame.html" TargetMode="External"/><Relationship Id="rId3" Type="http://schemas.openxmlformats.org/officeDocument/2006/relationships/settings" Target="settings.xml"/><Relationship Id="rId7" Type="http://schemas.openxmlformats.org/officeDocument/2006/relationships/hyperlink" Target="http://tribune.com.ng/index.php/letters/405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jer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71</Pages>
  <Words>15708</Words>
  <Characters>89536</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OCT</cp:lastModifiedBy>
  <cp:revision>30</cp:revision>
  <cp:lastPrinted>2024-03-11T12:22:00Z</cp:lastPrinted>
  <dcterms:created xsi:type="dcterms:W3CDTF">2023-11-21T17:02:00Z</dcterms:created>
  <dcterms:modified xsi:type="dcterms:W3CDTF">2024-03-11T12:23:00Z</dcterms:modified>
</cp:coreProperties>
</file>