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29" w:rsidRDefault="00544C29" w:rsidP="00D2318F">
      <w:pPr>
        <w:jc w:val="center"/>
        <w:rPr>
          <w:rFonts w:ascii="Times New Roman" w:hAnsi="Times New Roman" w:cs="Times New Roman"/>
          <w:b/>
          <w:sz w:val="28"/>
          <w:szCs w:val="28"/>
        </w:rPr>
      </w:pPr>
    </w:p>
    <w:p w:rsidR="00544C29" w:rsidRPr="00AB021C" w:rsidRDefault="00544C29" w:rsidP="00544C29">
      <w:pPr>
        <w:pStyle w:val="NoSpacing"/>
        <w:jc w:val="center"/>
        <w:rPr>
          <w:rFonts w:ascii="Arial Black" w:hAnsi="Arial Black"/>
          <w:b/>
          <w:sz w:val="32"/>
          <w:szCs w:val="32"/>
        </w:rPr>
      </w:pPr>
      <w:r w:rsidRPr="00AB021C">
        <w:rPr>
          <w:rFonts w:ascii="Arial Black" w:hAnsi="Arial Black"/>
          <w:b/>
          <w:sz w:val="32"/>
          <w:szCs w:val="32"/>
        </w:rPr>
        <w:t>AN ASSESSMENT OF THE AVAILABILITY AND USAGE OF APPROVED ECONOMICS TEXTBOOKS IN SENIOR SECONDARY SCHOOL IN ILORIN WEST L.G.A KWARA STATE</w:t>
      </w:r>
    </w:p>
    <w:p w:rsidR="00544C29" w:rsidRDefault="00544C29" w:rsidP="00544C29">
      <w:pPr>
        <w:jc w:val="center"/>
        <w:rPr>
          <w:b/>
        </w:rPr>
      </w:pPr>
    </w:p>
    <w:p w:rsidR="00544C29" w:rsidRDefault="00544C29" w:rsidP="00544C29">
      <w:pPr>
        <w:jc w:val="center"/>
        <w:rPr>
          <w:b/>
        </w:rPr>
      </w:pPr>
    </w:p>
    <w:p w:rsidR="00544C29" w:rsidRDefault="00544C29" w:rsidP="00544C29">
      <w:pPr>
        <w:jc w:val="center"/>
        <w:rPr>
          <w:rFonts w:ascii="Script MT Bold" w:hAnsi="Script MT Bold"/>
          <w:b/>
          <w:sz w:val="32"/>
          <w:szCs w:val="32"/>
        </w:rPr>
      </w:pPr>
      <w:r w:rsidRPr="006D51F9">
        <w:rPr>
          <w:rFonts w:ascii="Script MT Bold" w:hAnsi="Script MT Bold"/>
          <w:b/>
          <w:sz w:val="32"/>
          <w:szCs w:val="32"/>
        </w:rPr>
        <w:t>BY</w:t>
      </w:r>
    </w:p>
    <w:p w:rsidR="00544C29" w:rsidRDefault="00544C29" w:rsidP="00544C29">
      <w:pPr>
        <w:pStyle w:val="NoSpacing"/>
        <w:ind w:left="1440" w:hanging="1440"/>
        <w:jc w:val="center"/>
        <w:rPr>
          <w:rFonts w:ascii="Script MT Bold" w:hAnsi="Script MT Bold" w:cs="Times New Roman"/>
          <w:b/>
          <w:sz w:val="32"/>
          <w:szCs w:val="32"/>
        </w:rPr>
      </w:pPr>
    </w:p>
    <w:p w:rsidR="00544C29" w:rsidRPr="0037262C" w:rsidRDefault="00544C29" w:rsidP="00544C29">
      <w:pPr>
        <w:pStyle w:val="NoSpacing"/>
        <w:spacing w:line="360" w:lineRule="auto"/>
        <w:ind w:left="1440" w:hanging="1440"/>
        <w:jc w:val="both"/>
        <w:rPr>
          <w:rFonts w:ascii="Arial" w:hAnsi="Arial" w:cs="Arial"/>
          <w:b/>
          <w:sz w:val="32"/>
          <w:szCs w:val="32"/>
        </w:rPr>
      </w:pPr>
      <w:r w:rsidRPr="0037262C">
        <w:rPr>
          <w:rFonts w:ascii="Arial" w:hAnsi="Arial" w:cs="Arial"/>
          <w:b/>
          <w:sz w:val="32"/>
          <w:szCs w:val="32"/>
        </w:rPr>
        <w:t>BILAL SAHEED ADEAGBO</w:t>
      </w:r>
      <w:r w:rsidRPr="0037262C">
        <w:rPr>
          <w:rFonts w:ascii="Arial" w:hAnsi="Arial" w:cs="Arial"/>
          <w:b/>
          <w:sz w:val="32"/>
          <w:szCs w:val="32"/>
        </w:rPr>
        <w:tab/>
      </w:r>
      <w:r w:rsidRPr="0037262C">
        <w:rPr>
          <w:rFonts w:ascii="Arial" w:hAnsi="Arial" w:cs="Arial"/>
          <w:b/>
          <w:sz w:val="32"/>
          <w:szCs w:val="32"/>
        </w:rPr>
        <w:tab/>
      </w:r>
      <w:r w:rsidRPr="0037262C">
        <w:rPr>
          <w:rFonts w:ascii="Arial" w:hAnsi="Arial" w:cs="Arial"/>
          <w:b/>
          <w:sz w:val="32"/>
          <w:szCs w:val="32"/>
        </w:rPr>
        <w:tab/>
      </w:r>
      <w:r>
        <w:rPr>
          <w:rFonts w:ascii="Arial" w:hAnsi="Arial" w:cs="Arial"/>
          <w:b/>
          <w:sz w:val="32"/>
          <w:szCs w:val="32"/>
        </w:rPr>
        <w:tab/>
      </w:r>
      <w:r w:rsidRPr="0037262C">
        <w:rPr>
          <w:rFonts w:ascii="Arial" w:hAnsi="Arial" w:cs="Arial"/>
          <w:b/>
          <w:sz w:val="32"/>
          <w:szCs w:val="32"/>
        </w:rPr>
        <w:t>21/0788</w:t>
      </w:r>
    </w:p>
    <w:p w:rsidR="00544C29" w:rsidRPr="0037262C" w:rsidRDefault="00544C29" w:rsidP="00544C29">
      <w:pPr>
        <w:pStyle w:val="NoSpacing"/>
        <w:spacing w:line="360" w:lineRule="auto"/>
        <w:ind w:left="1440" w:hanging="1440"/>
        <w:jc w:val="both"/>
        <w:rPr>
          <w:rFonts w:ascii="Arial" w:hAnsi="Arial" w:cs="Arial"/>
          <w:b/>
          <w:sz w:val="32"/>
          <w:szCs w:val="32"/>
        </w:rPr>
      </w:pPr>
      <w:r w:rsidRPr="0037262C">
        <w:rPr>
          <w:rFonts w:ascii="Arial" w:hAnsi="Arial" w:cs="Arial"/>
          <w:b/>
          <w:sz w:val="32"/>
          <w:szCs w:val="32"/>
        </w:rPr>
        <w:t>MUHAMMAD IBRAHIM JAMIU</w:t>
      </w:r>
      <w:r w:rsidRPr="0037262C">
        <w:rPr>
          <w:rFonts w:ascii="Arial" w:hAnsi="Arial" w:cs="Arial"/>
          <w:b/>
          <w:sz w:val="32"/>
          <w:szCs w:val="32"/>
        </w:rPr>
        <w:tab/>
      </w:r>
      <w:r w:rsidRPr="0037262C">
        <w:rPr>
          <w:rFonts w:ascii="Arial" w:hAnsi="Arial" w:cs="Arial"/>
          <w:b/>
          <w:sz w:val="32"/>
          <w:szCs w:val="32"/>
        </w:rPr>
        <w:tab/>
      </w:r>
      <w:r>
        <w:rPr>
          <w:rFonts w:ascii="Arial" w:hAnsi="Arial" w:cs="Arial"/>
          <w:b/>
          <w:sz w:val="32"/>
          <w:szCs w:val="32"/>
        </w:rPr>
        <w:tab/>
      </w:r>
      <w:r w:rsidRPr="0037262C">
        <w:rPr>
          <w:rFonts w:ascii="Arial" w:hAnsi="Arial" w:cs="Arial"/>
          <w:b/>
          <w:sz w:val="32"/>
          <w:szCs w:val="32"/>
        </w:rPr>
        <w:t>21/0785</w:t>
      </w:r>
    </w:p>
    <w:p w:rsidR="00544C29" w:rsidRPr="0037262C" w:rsidRDefault="00544C29" w:rsidP="00544C29">
      <w:pPr>
        <w:pStyle w:val="NoSpacing"/>
        <w:spacing w:line="360" w:lineRule="auto"/>
        <w:ind w:left="1440" w:hanging="1440"/>
        <w:jc w:val="both"/>
        <w:rPr>
          <w:rFonts w:ascii="Arial" w:hAnsi="Arial" w:cs="Arial"/>
          <w:b/>
          <w:sz w:val="32"/>
          <w:szCs w:val="32"/>
        </w:rPr>
      </w:pPr>
      <w:r w:rsidRPr="0037262C">
        <w:rPr>
          <w:rFonts w:ascii="Arial" w:hAnsi="Arial" w:cs="Arial"/>
          <w:b/>
          <w:sz w:val="32"/>
          <w:szCs w:val="32"/>
        </w:rPr>
        <w:t>OMOTOSHO KHAFAYAH ARIKE</w:t>
      </w:r>
      <w:r w:rsidRPr="0037262C">
        <w:rPr>
          <w:rFonts w:ascii="Arial" w:hAnsi="Arial" w:cs="Arial"/>
          <w:b/>
          <w:sz w:val="32"/>
          <w:szCs w:val="32"/>
        </w:rPr>
        <w:tab/>
      </w:r>
      <w:r w:rsidRPr="0037262C">
        <w:rPr>
          <w:rFonts w:ascii="Arial" w:hAnsi="Arial" w:cs="Arial"/>
          <w:b/>
          <w:sz w:val="32"/>
          <w:szCs w:val="32"/>
        </w:rPr>
        <w:tab/>
      </w:r>
      <w:r>
        <w:rPr>
          <w:rFonts w:ascii="Arial" w:hAnsi="Arial" w:cs="Arial"/>
          <w:b/>
          <w:sz w:val="32"/>
          <w:szCs w:val="32"/>
        </w:rPr>
        <w:tab/>
      </w:r>
      <w:r w:rsidRPr="0037262C">
        <w:rPr>
          <w:rFonts w:ascii="Arial" w:hAnsi="Arial" w:cs="Arial"/>
          <w:b/>
          <w:sz w:val="32"/>
          <w:szCs w:val="32"/>
        </w:rPr>
        <w:t xml:space="preserve">21/0787  </w:t>
      </w:r>
    </w:p>
    <w:p w:rsidR="00544C29" w:rsidRPr="0037262C" w:rsidRDefault="00544C29" w:rsidP="00544C29">
      <w:pPr>
        <w:pStyle w:val="NoSpacing"/>
        <w:spacing w:line="360" w:lineRule="auto"/>
        <w:ind w:left="1440" w:hanging="1440"/>
        <w:jc w:val="both"/>
        <w:rPr>
          <w:rFonts w:ascii="Arial" w:hAnsi="Arial" w:cs="Arial"/>
          <w:b/>
          <w:sz w:val="32"/>
          <w:szCs w:val="32"/>
        </w:rPr>
      </w:pPr>
      <w:r w:rsidRPr="0037262C">
        <w:rPr>
          <w:rFonts w:ascii="Arial" w:hAnsi="Arial" w:cs="Arial"/>
          <w:b/>
          <w:sz w:val="32"/>
          <w:szCs w:val="32"/>
        </w:rPr>
        <w:t>MUHAMMED HAJARAH</w:t>
      </w:r>
      <w:r w:rsidRPr="0037262C">
        <w:rPr>
          <w:rFonts w:ascii="Arial" w:hAnsi="Arial" w:cs="Arial"/>
          <w:b/>
          <w:sz w:val="32"/>
          <w:szCs w:val="32"/>
        </w:rPr>
        <w:tab/>
      </w:r>
      <w:r w:rsidRPr="0037262C">
        <w:rPr>
          <w:rFonts w:ascii="Arial" w:hAnsi="Arial" w:cs="Arial"/>
          <w:b/>
          <w:sz w:val="32"/>
          <w:szCs w:val="32"/>
        </w:rPr>
        <w:tab/>
      </w:r>
      <w:r w:rsidRPr="0037262C">
        <w:rPr>
          <w:rFonts w:ascii="Arial" w:hAnsi="Arial" w:cs="Arial"/>
          <w:b/>
          <w:sz w:val="32"/>
          <w:szCs w:val="32"/>
        </w:rPr>
        <w:tab/>
      </w:r>
      <w:r w:rsidRPr="0037262C">
        <w:rPr>
          <w:rFonts w:ascii="Arial" w:hAnsi="Arial" w:cs="Arial"/>
          <w:b/>
          <w:sz w:val="32"/>
          <w:szCs w:val="32"/>
        </w:rPr>
        <w:tab/>
      </w:r>
      <w:r>
        <w:rPr>
          <w:rFonts w:ascii="Arial" w:hAnsi="Arial" w:cs="Arial"/>
          <w:b/>
          <w:sz w:val="32"/>
          <w:szCs w:val="32"/>
        </w:rPr>
        <w:tab/>
      </w:r>
      <w:r w:rsidRPr="0037262C">
        <w:rPr>
          <w:rFonts w:ascii="Arial" w:hAnsi="Arial" w:cs="Arial"/>
          <w:b/>
          <w:sz w:val="32"/>
          <w:szCs w:val="32"/>
        </w:rPr>
        <w:t>21/0786</w:t>
      </w:r>
    </w:p>
    <w:p w:rsidR="00544C29" w:rsidRPr="0037262C" w:rsidRDefault="00544C29" w:rsidP="00544C29">
      <w:pPr>
        <w:pStyle w:val="NoSpacing"/>
        <w:spacing w:line="360" w:lineRule="auto"/>
        <w:ind w:left="1440" w:hanging="1440"/>
        <w:jc w:val="both"/>
        <w:rPr>
          <w:rFonts w:ascii="Arial" w:hAnsi="Arial" w:cs="Arial"/>
          <w:b/>
          <w:sz w:val="32"/>
          <w:szCs w:val="32"/>
        </w:rPr>
      </w:pPr>
      <w:r w:rsidRPr="0037262C">
        <w:rPr>
          <w:rFonts w:ascii="Arial" w:hAnsi="Arial" w:cs="Arial"/>
          <w:b/>
          <w:sz w:val="32"/>
          <w:szCs w:val="32"/>
        </w:rPr>
        <w:t>MUFTAU IDRIS ADEKUNLE</w:t>
      </w:r>
      <w:r w:rsidRPr="0037262C">
        <w:rPr>
          <w:rFonts w:ascii="Arial" w:hAnsi="Arial" w:cs="Arial"/>
          <w:b/>
          <w:sz w:val="32"/>
          <w:szCs w:val="32"/>
        </w:rPr>
        <w:tab/>
      </w:r>
      <w:r w:rsidRPr="0037262C">
        <w:rPr>
          <w:rFonts w:ascii="Arial" w:hAnsi="Arial" w:cs="Arial"/>
          <w:b/>
          <w:sz w:val="32"/>
          <w:szCs w:val="32"/>
        </w:rPr>
        <w:tab/>
      </w:r>
      <w:r w:rsidRPr="0037262C">
        <w:rPr>
          <w:rFonts w:ascii="Arial" w:hAnsi="Arial" w:cs="Arial"/>
          <w:b/>
          <w:sz w:val="32"/>
          <w:szCs w:val="32"/>
        </w:rPr>
        <w:tab/>
      </w:r>
      <w:r>
        <w:rPr>
          <w:rFonts w:ascii="Arial" w:hAnsi="Arial" w:cs="Arial"/>
          <w:b/>
          <w:sz w:val="32"/>
          <w:szCs w:val="32"/>
        </w:rPr>
        <w:tab/>
      </w:r>
      <w:r w:rsidRPr="0037262C">
        <w:rPr>
          <w:rFonts w:ascii="Arial" w:hAnsi="Arial" w:cs="Arial"/>
          <w:b/>
          <w:sz w:val="32"/>
          <w:szCs w:val="32"/>
        </w:rPr>
        <w:t>21/0784</w:t>
      </w:r>
    </w:p>
    <w:p w:rsidR="00544C29" w:rsidRPr="0037262C" w:rsidRDefault="00544C29" w:rsidP="00544C29">
      <w:pPr>
        <w:pStyle w:val="NoSpacing"/>
        <w:ind w:left="1440" w:hanging="1440"/>
        <w:jc w:val="center"/>
        <w:rPr>
          <w:rFonts w:ascii="Times New Roman" w:hAnsi="Times New Roman" w:cs="Times New Roman"/>
          <w:b/>
        </w:rPr>
      </w:pPr>
    </w:p>
    <w:p w:rsidR="00544C29" w:rsidRPr="00F82EDD" w:rsidRDefault="00544C29" w:rsidP="00544C29">
      <w:pPr>
        <w:pStyle w:val="NoSpacing"/>
        <w:ind w:left="1440" w:hanging="1440"/>
        <w:jc w:val="center"/>
        <w:rPr>
          <w:rFonts w:ascii="Times New Roman" w:hAnsi="Times New Roman" w:cs="Times New Roman"/>
        </w:rPr>
      </w:pPr>
    </w:p>
    <w:p w:rsidR="00544C29" w:rsidRPr="00F82EDD" w:rsidRDefault="00544C29" w:rsidP="00544C29">
      <w:pPr>
        <w:pStyle w:val="NoSpacing"/>
        <w:ind w:left="1440" w:hanging="1440"/>
        <w:jc w:val="center"/>
        <w:rPr>
          <w:rFonts w:ascii="Times New Roman" w:hAnsi="Times New Roman" w:cs="Times New Roman"/>
        </w:rPr>
      </w:pPr>
    </w:p>
    <w:p w:rsidR="00544C29" w:rsidRPr="00B01465" w:rsidRDefault="00544C29" w:rsidP="00544C29">
      <w:pPr>
        <w:pStyle w:val="NoSpacing"/>
        <w:jc w:val="center"/>
        <w:rPr>
          <w:rFonts w:ascii="Tahoma" w:hAnsi="Tahoma" w:cs="Tahoma"/>
          <w:b/>
          <w:sz w:val="28"/>
          <w:szCs w:val="28"/>
        </w:rPr>
      </w:pPr>
      <w:r w:rsidRPr="00B4362E">
        <w:rPr>
          <w:rFonts w:ascii="Tahoma" w:hAnsi="Tahoma" w:cs="Tahoma"/>
          <w:b/>
          <w:sz w:val="26"/>
          <w:szCs w:val="28"/>
        </w:rPr>
        <w:t>A RESEARCH PROJECT SUBMITTED TO THE DEPARTMENT OF ECONOMICS, KWARA STATE COLLEGE OF EDUCATION, ILORIN</w:t>
      </w:r>
      <w:r>
        <w:rPr>
          <w:rFonts w:ascii="Tahoma" w:hAnsi="Tahoma" w:cs="Tahoma"/>
          <w:b/>
          <w:sz w:val="28"/>
          <w:szCs w:val="28"/>
        </w:rPr>
        <w:t xml:space="preserve"> IN PARTIAL FULFILLMENT OF THE REQUIREMENTS FOR THE AWARD OF NIGERIA CERTIFICATE IN EDUCATION</w:t>
      </w:r>
      <w:r w:rsidRPr="00B4362E">
        <w:rPr>
          <w:rFonts w:ascii="Tahoma" w:hAnsi="Tahoma" w:cs="Tahoma"/>
          <w:b/>
          <w:sz w:val="28"/>
          <w:szCs w:val="28"/>
        </w:rPr>
        <w:t xml:space="preserve"> </w:t>
      </w:r>
      <w:r w:rsidRPr="00B01465">
        <w:rPr>
          <w:rFonts w:ascii="Tahoma" w:hAnsi="Tahoma" w:cs="Tahoma"/>
          <w:b/>
          <w:sz w:val="28"/>
          <w:szCs w:val="28"/>
        </w:rPr>
        <w:t>(N</w:t>
      </w:r>
      <w:r>
        <w:rPr>
          <w:rFonts w:ascii="Tahoma" w:hAnsi="Tahoma" w:cs="Tahoma"/>
          <w:b/>
          <w:sz w:val="28"/>
          <w:szCs w:val="28"/>
        </w:rPr>
        <w:t>.</w:t>
      </w:r>
      <w:r w:rsidRPr="00B01465">
        <w:rPr>
          <w:rFonts w:ascii="Tahoma" w:hAnsi="Tahoma" w:cs="Tahoma"/>
          <w:b/>
          <w:sz w:val="28"/>
          <w:szCs w:val="28"/>
        </w:rPr>
        <w:t>C</w:t>
      </w:r>
      <w:r>
        <w:rPr>
          <w:rFonts w:ascii="Tahoma" w:hAnsi="Tahoma" w:cs="Tahoma"/>
          <w:b/>
          <w:sz w:val="28"/>
          <w:szCs w:val="28"/>
        </w:rPr>
        <w:t>.</w:t>
      </w:r>
      <w:r w:rsidRPr="00B01465">
        <w:rPr>
          <w:rFonts w:ascii="Tahoma" w:hAnsi="Tahoma" w:cs="Tahoma"/>
          <w:b/>
          <w:sz w:val="28"/>
          <w:szCs w:val="28"/>
        </w:rPr>
        <w:t>E)</w:t>
      </w:r>
    </w:p>
    <w:p w:rsidR="00544C29" w:rsidRDefault="00544C29" w:rsidP="00544C29">
      <w:pPr>
        <w:pStyle w:val="NoSpacing"/>
        <w:jc w:val="center"/>
        <w:rPr>
          <w:rFonts w:ascii="Tahoma" w:hAnsi="Tahoma" w:cs="Tahoma"/>
          <w:b/>
          <w:sz w:val="28"/>
          <w:szCs w:val="28"/>
        </w:rPr>
      </w:pPr>
    </w:p>
    <w:p w:rsidR="00544C29" w:rsidRDefault="00544C29" w:rsidP="00544C29">
      <w:pPr>
        <w:pStyle w:val="NoSpacing"/>
        <w:jc w:val="center"/>
        <w:rPr>
          <w:rFonts w:ascii="Tahoma" w:hAnsi="Tahoma" w:cs="Tahoma"/>
          <w:b/>
          <w:sz w:val="28"/>
          <w:szCs w:val="28"/>
        </w:rPr>
      </w:pPr>
    </w:p>
    <w:p w:rsidR="00544C29" w:rsidRPr="00B01465" w:rsidRDefault="00544C29" w:rsidP="00544C29">
      <w:pPr>
        <w:jc w:val="center"/>
        <w:rPr>
          <w:rFonts w:ascii="Book Antiqua" w:hAnsi="Book Antiqua"/>
          <w:b/>
          <w:sz w:val="32"/>
        </w:rPr>
      </w:pPr>
      <w:r>
        <w:rPr>
          <w:b/>
        </w:rPr>
        <w:lastRenderedPageBreak/>
        <w:tab/>
      </w:r>
      <w:r>
        <w:rPr>
          <w:b/>
        </w:rPr>
        <w:tab/>
      </w:r>
      <w:r>
        <w:rPr>
          <w:b/>
        </w:rPr>
        <w:tab/>
      </w:r>
      <w:r>
        <w:rPr>
          <w:b/>
        </w:rPr>
        <w:tab/>
      </w:r>
      <w:r>
        <w:rPr>
          <w:b/>
        </w:rPr>
        <w:tab/>
      </w:r>
      <w:r>
        <w:rPr>
          <w:b/>
        </w:rPr>
        <w:tab/>
      </w:r>
      <w:r>
        <w:rPr>
          <w:b/>
        </w:rPr>
        <w:tab/>
      </w:r>
      <w:r>
        <w:rPr>
          <w:b/>
        </w:rPr>
        <w:tab/>
      </w:r>
      <w:r w:rsidRPr="00B01465">
        <w:rPr>
          <w:rFonts w:ascii="Book Antiqua" w:hAnsi="Book Antiqua"/>
          <w:b/>
          <w:sz w:val="32"/>
        </w:rPr>
        <w:t>JULY, 2024</w:t>
      </w:r>
    </w:p>
    <w:p w:rsidR="00544C29" w:rsidRPr="00F82EDD" w:rsidRDefault="00544C29" w:rsidP="00544C29">
      <w:pPr>
        <w:pStyle w:val="NoSpacing"/>
        <w:ind w:left="1440" w:hanging="1440"/>
        <w:jc w:val="center"/>
        <w:rPr>
          <w:rFonts w:ascii="Times New Roman" w:hAnsi="Times New Roman" w:cs="Times New Roman"/>
          <w:b/>
          <w:sz w:val="28"/>
          <w:szCs w:val="28"/>
        </w:rPr>
      </w:pPr>
      <w:r w:rsidRPr="00F82EDD">
        <w:rPr>
          <w:rFonts w:ascii="Times New Roman" w:hAnsi="Times New Roman" w:cs="Times New Roman"/>
          <w:b/>
          <w:sz w:val="28"/>
          <w:szCs w:val="28"/>
        </w:rPr>
        <w:t>CERTIFICATION</w:t>
      </w:r>
    </w:p>
    <w:p w:rsidR="00544C29" w:rsidRPr="00F82EDD" w:rsidRDefault="00544C29" w:rsidP="00544C29">
      <w:pPr>
        <w:pStyle w:val="NoSpacing"/>
        <w:ind w:left="1440" w:hanging="1440"/>
        <w:jc w:val="center"/>
        <w:rPr>
          <w:rFonts w:ascii="Times New Roman" w:hAnsi="Times New Roman" w:cs="Times New Roman"/>
          <w:b/>
          <w:sz w:val="28"/>
          <w:szCs w:val="28"/>
        </w:rPr>
      </w:pPr>
    </w:p>
    <w:p w:rsidR="00544C29" w:rsidRPr="00F82EDD" w:rsidRDefault="00544C29" w:rsidP="00544C29">
      <w:pPr>
        <w:pStyle w:val="NoSpacing"/>
        <w:spacing w:line="480" w:lineRule="auto"/>
        <w:ind w:firstLine="720"/>
        <w:jc w:val="both"/>
        <w:rPr>
          <w:rFonts w:ascii="Times New Roman" w:hAnsi="Times New Roman" w:cs="Times New Roman"/>
          <w:sz w:val="28"/>
          <w:szCs w:val="28"/>
        </w:rPr>
      </w:pPr>
      <w:r w:rsidRPr="00F82EDD">
        <w:rPr>
          <w:rFonts w:ascii="Times New Roman" w:hAnsi="Times New Roman" w:cs="Times New Roman"/>
          <w:sz w:val="28"/>
          <w:szCs w:val="28"/>
        </w:rPr>
        <w:t>This research work has been read and approved as meeting the requirement of the Department of Economics, Kwara State College of Education, Ilorin.  For the award of Nigeria Certificate in Education (NCE) in Economics.</w:t>
      </w:r>
    </w:p>
    <w:p w:rsidR="00544C29" w:rsidRPr="00F82EDD" w:rsidRDefault="00544C29" w:rsidP="00544C29">
      <w:pPr>
        <w:pStyle w:val="NoSpacing"/>
        <w:spacing w:line="480" w:lineRule="auto"/>
        <w:ind w:left="1440" w:hanging="1440"/>
        <w:jc w:val="both"/>
        <w:rPr>
          <w:rFonts w:ascii="Times New Roman" w:hAnsi="Times New Roman" w:cs="Times New Roman"/>
          <w:sz w:val="28"/>
          <w:szCs w:val="28"/>
        </w:rPr>
      </w:pPr>
    </w:p>
    <w:p w:rsidR="00544C29" w:rsidRPr="00F82EDD" w:rsidRDefault="00544C29" w:rsidP="00544C29">
      <w:pPr>
        <w:pStyle w:val="NoSpacing"/>
        <w:spacing w:line="480" w:lineRule="auto"/>
        <w:ind w:left="1440" w:hanging="1440"/>
        <w:jc w:val="both"/>
        <w:rPr>
          <w:rFonts w:ascii="Times New Roman" w:hAnsi="Times New Roman" w:cs="Times New Roman"/>
          <w:sz w:val="28"/>
          <w:szCs w:val="28"/>
        </w:rPr>
      </w:pPr>
    </w:p>
    <w:p w:rsidR="00544C29" w:rsidRPr="00F82EDD" w:rsidRDefault="00544C29" w:rsidP="00544C29">
      <w:pPr>
        <w:pStyle w:val="NoSpacing"/>
        <w:spacing w:line="480" w:lineRule="auto"/>
        <w:ind w:left="1440" w:hanging="1440"/>
        <w:jc w:val="both"/>
        <w:rPr>
          <w:rFonts w:ascii="Times New Roman" w:hAnsi="Times New Roman" w:cs="Times New Roman"/>
          <w:sz w:val="28"/>
          <w:szCs w:val="28"/>
        </w:rPr>
      </w:pPr>
    </w:p>
    <w:p w:rsidR="00544C29" w:rsidRPr="00F82EDD" w:rsidRDefault="00544C29" w:rsidP="00544C29">
      <w:pPr>
        <w:pStyle w:val="NoSpacing"/>
        <w:ind w:left="1440" w:hanging="1440"/>
        <w:jc w:val="both"/>
        <w:rPr>
          <w:rFonts w:ascii="Times New Roman" w:hAnsi="Times New Roman" w:cs="Times New Roman"/>
          <w:sz w:val="28"/>
          <w:szCs w:val="28"/>
        </w:rPr>
      </w:pPr>
      <w:r w:rsidRPr="00F82EDD">
        <w:rPr>
          <w:rFonts w:ascii="Times New Roman" w:hAnsi="Times New Roman" w:cs="Times New Roman"/>
          <w:sz w:val="28"/>
          <w:szCs w:val="28"/>
        </w:rPr>
        <w:t>………………………</w:t>
      </w:r>
      <w:r>
        <w:rPr>
          <w:rFonts w:ascii="Times New Roman" w:hAnsi="Times New Roman" w:cs="Times New Roman"/>
          <w:sz w:val="28"/>
          <w:szCs w:val="28"/>
        </w:rPr>
        <w:tab/>
        <w:t>….</w:t>
      </w:r>
      <w:r w:rsidRPr="00F82EDD">
        <w:rPr>
          <w:rFonts w:ascii="Times New Roman" w:hAnsi="Times New Roman" w:cs="Times New Roman"/>
          <w:sz w:val="28"/>
          <w:szCs w:val="28"/>
        </w:rPr>
        <w:t>…………………….</w:t>
      </w:r>
      <w:r w:rsidRPr="00F82EDD">
        <w:rPr>
          <w:rFonts w:ascii="Times New Roman" w:hAnsi="Times New Roman" w:cs="Times New Roman"/>
          <w:sz w:val="28"/>
          <w:szCs w:val="28"/>
        </w:rPr>
        <w:tab/>
      </w:r>
      <w:r>
        <w:rPr>
          <w:rFonts w:ascii="Times New Roman" w:hAnsi="Times New Roman" w:cs="Times New Roman"/>
          <w:sz w:val="28"/>
          <w:szCs w:val="28"/>
        </w:rPr>
        <w:tab/>
      </w:r>
      <w:r w:rsidRPr="00F82EDD">
        <w:rPr>
          <w:rFonts w:ascii="Times New Roman" w:hAnsi="Times New Roman" w:cs="Times New Roman"/>
          <w:sz w:val="28"/>
          <w:szCs w:val="28"/>
        </w:rPr>
        <w:t>………………</w:t>
      </w:r>
    </w:p>
    <w:p w:rsidR="00544C29" w:rsidRPr="0000035D" w:rsidRDefault="00544C29" w:rsidP="00544C29">
      <w:pPr>
        <w:pStyle w:val="NoSpacing"/>
        <w:ind w:left="1440" w:hanging="1440"/>
        <w:jc w:val="both"/>
        <w:rPr>
          <w:rFonts w:ascii="Times New Roman" w:hAnsi="Times New Roman" w:cs="Times New Roman"/>
          <w:b/>
          <w:i/>
          <w:sz w:val="28"/>
          <w:szCs w:val="28"/>
        </w:rPr>
      </w:pPr>
      <w:r w:rsidRPr="0000035D">
        <w:rPr>
          <w:rFonts w:ascii="Times New Roman" w:hAnsi="Times New Roman" w:cs="Times New Roman"/>
          <w:b/>
          <w:i/>
          <w:sz w:val="28"/>
          <w:szCs w:val="28"/>
        </w:rPr>
        <w:t xml:space="preserve">Project Supervisor </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t>Signature</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t xml:space="preserve">    </w:t>
      </w:r>
      <w:r>
        <w:rPr>
          <w:rFonts w:ascii="Times New Roman" w:hAnsi="Times New Roman" w:cs="Times New Roman"/>
          <w:b/>
          <w:i/>
          <w:sz w:val="28"/>
          <w:szCs w:val="28"/>
        </w:rPr>
        <w:t xml:space="preserve">  </w:t>
      </w:r>
      <w:r w:rsidRPr="0000035D">
        <w:rPr>
          <w:rFonts w:ascii="Times New Roman" w:hAnsi="Times New Roman" w:cs="Times New Roman"/>
          <w:b/>
          <w:i/>
          <w:sz w:val="28"/>
          <w:szCs w:val="28"/>
        </w:rPr>
        <w:t>Date</w:t>
      </w:r>
    </w:p>
    <w:p w:rsidR="00544C29" w:rsidRPr="00F82EDD" w:rsidRDefault="00544C29" w:rsidP="00544C29">
      <w:pPr>
        <w:pStyle w:val="NoSpacing"/>
        <w:ind w:left="1440" w:hanging="1440"/>
        <w:jc w:val="both"/>
        <w:rPr>
          <w:rFonts w:ascii="Times New Roman" w:hAnsi="Times New Roman" w:cs="Times New Roman"/>
          <w:sz w:val="28"/>
          <w:szCs w:val="28"/>
        </w:rPr>
      </w:pPr>
    </w:p>
    <w:p w:rsidR="00544C29" w:rsidRPr="00F82EDD" w:rsidRDefault="00544C29" w:rsidP="00544C29">
      <w:pPr>
        <w:pStyle w:val="NoSpacing"/>
        <w:ind w:left="1440" w:hanging="1440"/>
        <w:jc w:val="both"/>
        <w:rPr>
          <w:rFonts w:ascii="Times New Roman" w:hAnsi="Times New Roman" w:cs="Times New Roman"/>
          <w:sz w:val="28"/>
          <w:szCs w:val="28"/>
        </w:rPr>
      </w:pPr>
    </w:p>
    <w:p w:rsidR="00544C29" w:rsidRPr="00F82EDD" w:rsidRDefault="00544C29" w:rsidP="00544C29">
      <w:pPr>
        <w:pStyle w:val="NoSpacing"/>
        <w:ind w:left="1440" w:hanging="1440"/>
        <w:jc w:val="both"/>
        <w:rPr>
          <w:rFonts w:ascii="Times New Roman" w:hAnsi="Times New Roman" w:cs="Times New Roman"/>
          <w:sz w:val="28"/>
          <w:szCs w:val="28"/>
        </w:rPr>
      </w:pPr>
    </w:p>
    <w:p w:rsidR="00544C29" w:rsidRPr="00F82EDD" w:rsidRDefault="00544C29" w:rsidP="00544C29">
      <w:pPr>
        <w:pStyle w:val="NoSpacing"/>
        <w:ind w:left="1440" w:hanging="1440"/>
        <w:jc w:val="both"/>
        <w:rPr>
          <w:rFonts w:ascii="Times New Roman" w:hAnsi="Times New Roman" w:cs="Times New Roman"/>
          <w:sz w:val="28"/>
          <w:szCs w:val="28"/>
        </w:rPr>
      </w:pPr>
    </w:p>
    <w:p w:rsidR="00544C29" w:rsidRPr="00F82EDD" w:rsidRDefault="00544C29" w:rsidP="00544C29">
      <w:pPr>
        <w:pStyle w:val="NoSpacing"/>
        <w:ind w:left="1440" w:hanging="1440"/>
        <w:jc w:val="both"/>
        <w:rPr>
          <w:rFonts w:ascii="Times New Roman" w:hAnsi="Times New Roman" w:cs="Times New Roman"/>
          <w:sz w:val="28"/>
          <w:szCs w:val="28"/>
        </w:rPr>
      </w:pPr>
      <w:r w:rsidRPr="00F82EDD">
        <w:rPr>
          <w:rFonts w:ascii="Times New Roman" w:hAnsi="Times New Roman" w:cs="Times New Roman"/>
          <w:sz w:val="28"/>
          <w:szCs w:val="28"/>
        </w:rPr>
        <w:t>……………………….</w:t>
      </w:r>
      <w:r w:rsidRPr="00F82EDD">
        <w:rPr>
          <w:rFonts w:ascii="Times New Roman" w:hAnsi="Times New Roman" w:cs="Times New Roman"/>
          <w:sz w:val="28"/>
          <w:szCs w:val="28"/>
        </w:rPr>
        <w:tab/>
      </w:r>
      <w:r w:rsidRPr="00F82EDD">
        <w:rPr>
          <w:rFonts w:ascii="Times New Roman" w:hAnsi="Times New Roman" w:cs="Times New Roman"/>
          <w:sz w:val="28"/>
          <w:szCs w:val="28"/>
        </w:rPr>
        <w:tab/>
        <w:t>…………………..</w:t>
      </w:r>
      <w:r w:rsidRPr="00F82EDD">
        <w:rPr>
          <w:rFonts w:ascii="Times New Roman" w:hAnsi="Times New Roman" w:cs="Times New Roman"/>
          <w:sz w:val="28"/>
          <w:szCs w:val="28"/>
        </w:rPr>
        <w:tab/>
      </w:r>
      <w:r w:rsidRPr="00F82EDD">
        <w:rPr>
          <w:rFonts w:ascii="Times New Roman" w:hAnsi="Times New Roman" w:cs="Times New Roman"/>
          <w:sz w:val="28"/>
          <w:szCs w:val="28"/>
        </w:rPr>
        <w:tab/>
        <w:t>……………….</w:t>
      </w:r>
    </w:p>
    <w:p w:rsidR="00544C29" w:rsidRPr="0000035D" w:rsidRDefault="00544C29" w:rsidP="00544C29">
      <w:pPr>
        <w:pStyle w:val="NoSpacing"/>
        <w:ind w:left="1440" w:hanging="1440"/>
        <w:jc w:val="both"/>
        <w:rPr>
          <w:rFonts w:ascii="Times New Roman" w:hAnsi="Times New Roman" w:cs="Times New Roman"/>
          <w:b/>
          <w:i/>
          <w:sz w:val="28"/>
          <w:szCs w:val="28"/>
        </w:rPr>
      </w:pPr>
      <w:r w:rsidRPr="0000035D">
        <w:rPr>
          <w:rFonts w:ascii="Times New Roman" w:hAnsi="Times New Roman" w:cs="Times New Roman"/>
          <w:b/>
          <w:i/>
          <w:sz w:val="28"/>
          <w:szCs w:val="28"/>
        </w:rPr>
        <w:t>Head of Department</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r>
      <w:r>
        <w:rPr>
          <w:rFonts w:ascii="Times New Roman" w:hAnsi="Times New Roman" w:cs="Times New Roman"/>
          <w:b/>
          <w:i/>
          <w:sz w:val="28"/>
          <w:szCs w:val="28"/>
        </w:rPr>
        <w:t xml:space="preserve">     </w:t>
      </w:r>
      <w:r w:rsidRPr="0000035D">
        <w:rPr>
          <w:rFonts w:ascii="Times New Roman" w:hAnsi="Times New Roman" w:cs="Times New Roman"/>
          <w:b/>
          <w:i/>
          <w:sz w:val="28"/>
          <w:szCs w:val="28"/>
        </w:rPr>
        <w:t>Signature</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t>Date</w:t>
      </w:r>
    </w:p>
    <w:p w:rsidR="00544C29" w:rsidRPr="00F82EDD" w:rsidRDefault="00544C29" w:rsidP="00544C29">
      <w:pPr>
        <w:pStyle w:val="NoSpacing"/>
        <w:ind w:left="1440" w:hanging="1440"/>
        <w:jc w:val="both"/>
        <w:rPr>
          <w:rFonts w:ascii="Times New Roman" w:hAnsi="Times New Roman" w:cs="Times New Roman"/>
          <w:sz w:val="28"/>
          <w:szCs w:val="28"/>
        </w:rPr>
      </w:pPr>
    </w:p>
    <w:p w:rsidR="00544C29" w:rsidRPr="00F82EDD" w:rsidRDefault="00544C29" w:rsidP="00544C29">
      <w:pPr>
        <w:pStyle w:val="NoSpacing"/>
        <w:ind w:left="1440" w:hanging="1440"/>
        <w:jc w:val="both"/>
        <w:rPr>
          <w:rFonts w:ascii="Times New Roman" w:hAnsi="Times New Roman" w:cs="Times New Roman"/>
          <w:sz w:val="28"/>
          <w:szCs w:val="28"/>
        </w:rPr>
      </w:pPr>
    </w:p>
    <w:p w:rsidR="00544C29" w:rsidRPr="00F82EDD" w:rsidRDefault="00544C29" w:rsidP="00544C29">
      <w:pPr>
        <w:pStyle w:val="NoSpacing"/>
        <w:ind w:left="1440" w:hanging="1440"/>
        <w:jc w:val="both"/>
        <w:rPr>
          <w:rFonts w:ascii="Times New Roman" w:hAnsi="Times New Roman" w:cs="Times New Roman"/>
          <w:sz w:val="28"/>
          <w:szCs w:val="28"/>
        </w:rPr>
      </w:pPr>
    </w:p>
    <w:p w:rsidR="00544C29" w:rsidRPr="00F82EDD" w:rsidRDefault="00544C29" w:rsidP="00544C29">
      <w:pPr>
        <w:pStyle w:val="NoSpacing"/>
        <w:ind w:left="1440" w:hanging="1440"/>
        <w:jc w:val="both"/>
        <w:rPr>
          <w:rFonts w:ascii="Times New Roman" w:hAnsi="Times New Roman" w:cs="Times New Roman"/>
          <w:sz w:val="28"/>
          <w:szCs w:val="28"/>
        </w:rPr>
      </w:pPr>
    </w:p>
    <w:p w:rsidR="00544C29" w:rsidRDefault="00544C29" w:rsidP="00544C29">
      <w:pPr>
        <w:jc w:val="center"/>
        <w:rPr>
          <w:b/>
        </w:rPr>
      </w:pPr>
    </w:p>
    <w:p w:rsidR="00544C29" w:rsidRDefault="00544C29" w:rsidP="00544C29">
      <w:pPr>
        <w:jc w:val="center"/>
        <w:rPr>
          <w:b/>
        </w:rPr>
      </w:pPr>
    </w:p>
    <w:p w:rsidR="00544C29" w:rsidRPr="001D456D" w:rsidRDefault="00544C29" w:rsidP="00544C29">
      <w:pPr>
        <w:jc w:val="center"/>
        <w:rPr>
          <w:rFonts w:ascii="Times New Roman" w:hAnsi="Times New Roman" w:cs="Times New Roman"/>
          <w:b/>
          <w:sz w:val="28"/>
          <w:szCs w:val="28"/>
        </w:rPr>
      </w:pPr>
      <w:r w:rsidRPr="001D456D">
        <w:rPr>
          <w:rFonts w:ascii="Times New Roman" w:hAnsi="Times New Roman" w:cs="Times New Roman"/>
          <w:b/>
          <w:sz w:val="28"/>
          <w:szCs w:val="28"/>
        </w:rPr>
        <w:t>DEDICATION</w:t>
      </w:r>
    </w:p>
    <w:p w:rsidR="00544C29" w:rsidRDefault="00544C29" w:rsidP="00544C29">
      <w:pPr>
        <w:spacing w:line="480" w:lineRule="auto"/>
        <w:jc w:val="both"/>
        <w:rPr>
          <w:rFonts w:ascii="Times New Roman" w:hAnsi="Times New Roman" w:cs="Times New Roman"/>
          <w:sz w:val="28"/>
          <w:szCs w:val="28"/>
        </w:rPr>
      </w:pPr>
      <w:r w:rsidRPr="00CC3556">
        <w:rPr>
          <w:rFonts w:ascii="Times New Roman" w:hAnsi="Times New Roman" w:cs="Times New Roman"/>
          <w:sz w:val="28"/>
          <w:szCs w:val="28"/>
        </w:rPr>
        <w:tab/>
        <w:t xml:space="preserve">The </w:t>
      </w:r>
      <w:r>
        <w:rPr>
          <w:rFonts w:ascii="Times New Roman" w:hAnsi="Times New Roman" w:cs="Times New Roman"/>
          <w:sz w:val="28"/>
          <w:szCs w:val="28"/>
        </w:rPr>
        <w:t xml:space="preserve"> research work is dedicated to the Almighty God, the one who was, who is and who is to come, who made this research work a successful one for us, and to our parent.  We pray you will not do it in vain and you will live to eat the fruits of your labour.</w:t>
      </w:r>
    </w:p>
    <w:p w:rsidR="00544C29" w:rsidRDefault="00544C29" w:rsidP="00544C29">
      <w:pPr>
        <w:spacing w:line="480" w:lineRule="auto"/>
        <w:jc w:val="both"/>
        <w:rPr>
          <w:rFonts w:ascii="Times New Roman" w:hAnsi="Times New Roman" w:cs="Times New Roman"/>
          <w:sz w:val="28"/>
          <w:szCs w:val="28"/>
        </w:rPr>
      </w:pPr>
    </w:p>
    <w:p w:rsidR="00544C29" w:rsidRDefault="00544C29" w:rsidP="00544C29">
      <w:pPr>
        <w:spacing w:line="480" w:lineRule="auto"/>
        <w:jc w:val="both"/>
        <w:rPr>
          <w:rFonts w:ascii="Times New Roman" w:hAnsi="Times New Roman" w:cs="Times New Roman"/>
          <w:sz w:val="28"/>
          <w:szCs w:val="28"/>
        </w:rPr>
      </w:pPr>
    </w:p>
    <w:p w:rsidR="00544C29" w:rsidRDefault="00544C29" w:rsidP="00544C29">
      <w:pPr>
        <w:spacing w:line="480" w:lineRule="auto"/>
        <w:jc w:val="both"/>
        <w:rPr>
          <w:rFonts w:ascii="Times New Roman" w:hAnsi="Times New Roman" w:cs="Times New Roman"/>
          <w:sz w:val="28"/>
          <w:szCs w:val="28"/>
        </w:rPr>
      </w:pPr>
    </w:p>
    <w:p w:rsidR="00544C29" w:rsidRDefault="00544C29" w:rsidP="00544C29">
      <w:pPr>
        <w:spacing w:line="480" w:lineRule="auto"/>
        <w:jc w:val="both"/>
        <w:rPr>
          <w:rFonts w:ascii="Times New Roman" w:hAnsi="Times New Roman" w:cs="Times New Roman"/>
          <w:sz w:val="28"/>
          <w:szCs w:val="28"/>
        </w:rPr>
      </w:pPr>
    </w:p>
    <w:p w:rsidR="00544C29" w:rsidRDefault="00544C29" w:rsidP="00544C29">
      <w:pPr>
        <w:spacing w:line="480" w:lineRule="auto"/>
        <w:jc w:val="both"/>
        <w:rPr>
          <w:rFonts w:ascii="Times New Roman" w:hAnsi="Times New Roman" w:cs="Times New Roman"/>
          <w:sz w:val="28"/>
          <w:szCs w:val="28"/>
        </w:rPr>
      </w:pPr>
    </w:p>
    <w:p w:rsidR="00544C29" w:rsidRDefault="00544C29" w:rsidP="00544C29">
      <w:pPr>
        <w:spacing w:line="480" w:lineRule="auto"/>
        <w:jc w:val="both"/>
        <w:rPr>
          <w:rFonts w:ascii="Times New Roman" w:hAnsi="Times New Roman" w:cs="Times New Roman"/>
          <w:sz w:val="28"/>
          <w:szCs w:val="28"/>
        </w:rPr>
      </w:pPr>
    </w:p>
    <w:p w:rsidR="00544C29" w:rsidRDefault="00544C29" w:rsidP="00544C29">
      <w:pPr>
        <w:spacing w:line="480" w:lineRule="auto"/>
        <w:jc w:val="both"/>
        <w:rPr>
          <w:rFonts w:ascii="Times New Roman" w:hAnsi="Times New Roman" w:cs="Times New Roman"/>
          <w:sz w:val="28"/>
          <w:szCs w:val="28"/>
        </w:rPr>
      </w:pPr>
    </w:p>
    <w:p w:rsidR="00544C29" w:rsidRDefault="00544C29" w:rsidP="00544C29">
      <w:pPr>
        <w:spacing w:line="480" w:lineRule="auto"/>
        <w:jc w:val="both"/>
        <w:rPr>
          <w:rFonts w:ascii="Times New Roman" w:hAnsi="Times New Roman" w:cs="Times New Roman"/>
          <w:sz w:val="28"/>
          <w:szCs w:val="28"/>
        </w:rPr>
      </w:pPr>
    </w:p>
    <w:p w:rsidR="00544C29" w:rsidRDefault="00544C29" w:rsidP="00544C2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544C29" w:rsidRDefault="00544C29" w:rsidP="00544C29">
      <w:pPr>
        <w:spacing w:line="480" w:lineRule="auto"/>
        <w:jc w:val="both"/>
        <w:rPr>
          <w:rFonts w:ascii="Times New Roman" w:hAnsi="Times New Roman" w:cs="Times New Roman"/>
          <w:sz w:val="28"/>
          <w:szCs w:val="28"/>
        </w:rPr>
      </w:pPr>
      <w:r>
        <w:rPr>
          <w:rFonts w:ascii="Times New Roman" w:hAnsi="Times New Roman" w:cs="Times New Roman"/>
          <w:sz w:val="28"/>
          <w:szCs w:val="28"/>
        </w:rPr>
        <w:tab/>
        <w:t>Firstly, we own much gratitude to God Almighty for divine mercies, guidance, protection and provisions throughout the entire programme.</w:t>
      </w:r>
    </w:p>
    <w:p w:rsidR="00544C29" w:rsidRDefault="00544C29" w:rsidP="00544C29">
      <w:pPr>
        <w:spacing w:line="480" w:lineRule="auto"/>
        <w:jc w:val="both"/>
        <w:rPr>
          <w:rFonts w:ascii="Times New Roman" w:hAnsi="Times New Roman" w:cs="Times New Roman"/>
          <w:sz w:val="28"/>
          <w:szCs w:val="28"/>
        </w:rPr>
      </w:pPr>
      <w:r>
        <w:rPr>
          <w:rFonts w:ascii="Times New Roman" w:hAnsi="Times New Roman" w:cs="Times New Roman"/>
          <w:sz w:val="28"/>
          <w:szCs w:val="28"/>
        </w:rPr>
        <w:tab/>
        <w:t>Our  profound gratitude goes to our supervisor Mr Gbenga Anjorin for his continuous encouraging efforts, constructive criticism, invaluable suggestions and thorough supervision throughout  the study.  We pray that God Almighty will continue to elevate and bless her and her family. We appreciate  the effort of our H.O.D in person of Mr Otubu S.O in Economic Department and other lecturers in the College.  Our gratitude goes to everyone who has in one way or the other contributed  to success of our program, our lovely friends who we share idea with.  Thank you all and God bless you (Amin).</w:t>
      </w:r>
    </w:p>
    <w:p w:rsidR="00544C29" w:rsidRDefault="00544C29" w:rsidP="00544C29">
      <w:pPr>
        <w:spacing w:line="480" w:lineRule="auto"/>
        <w:jc w:val="both"/>
        <w:rPr>
          <w:rFonts w:ascii="Times New Roman" w:hAnsi="Times New Roman" w:cs="Times New Roman"/>
          <w:sz w:val="28"/>
          <w:szCs w:val="28"/>
        </w:rPr>
      </w:pPr>
      <w:r>
        <w:rPr>
          <w:rFonts w:ascii="Times New Roman" w:hAnsi="Times New Roman" w:cs="Times New Roman"/>
          <w:sz w:val="28"/>
          <w:szCs w:val="28"/>
        </w:rPr>
        <w:tab/>
        <w:t>We wish to double our kudos and appreciation to our dearly parents.</w:t>
      </w:r>
    </w:p>
    <w:p w:rsidR="00544C29" w:rsidRDefault="00544C29" w:rsidP="00544C2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44C29" w:rsidRDefault="00544C29" w:rsidP="00544C29">
      <w:pPr>
        <w:spacing w:line="240" w:lineRule="auto"/>
        <w:jc w:val="both"/>
        <w:rPr>
          <w:rFonts w:ascii="Times New Roman" w:hAnsi="Times New Roman" w:cs="Times New Roman"/>
          <w:i/>
          <w:sz w:val="26"/>
          <w:szCs w:val="28"/>
        </w:rPr>
      </w:pPr>
      <w:r>
        <w:rPr>
          <w:rFonts w:ascii="Times New Roman" w:hAnsi="Times New Roman" w:cs="Times New Roman"/>
          <w:sz w:val="28"/>
          <w:szCs w:val="28"/>
        </w:rPr>
        <w:tab/>
      </w:r>
      <w:r w:rsidRPr="00263A9A">
        <w:rPr>
          <w:rFonts w:ascii="Times New Roman" w:hAnsi="Times New Roman" w:cs="Times New Roman"/>
          <w:i/>
          <w:sz w:val="26"/>
          <w:szCs w:val="28"/>
        </w:rPr>
        <w:t>Textbooks have been emphasized to be the most important tool in the teaching-learning process of any school subject.  They have been identified as one of the factors affecting students’ learning outcomes.  This study was aimed at carrying out a content analysis on senior secondary  school economics textbooks used in Ilorin West L.G.A of Kwara State in order to find their adequacy of content coverage of the Economic curriculum, ascertain their appropriateness of the illustrations, find their appropriateness of verbal communication and also to ascertain their appropriateness of evaluation guide.  Three research questions guided the study.  Related literatures were  reviewed using journal, textbooks, articles etc.  Descriptive  survey research method was used.  The target population comprised all secondary school students in Ilorin West L.G.A Kwara State.  One hundred students were  randomly selected.  A structured questionnaire was designed as the instrument  for data collection.  Frequency counts and simple percentage  were  used to analyze the responses of the respondents.  The study revealed that there.  The major finding of the study is that, none of the textbooks analyzed covered the curriculum content adequately.  It was also discovered that all the textbooks were appropriate in terms of illustrations, verbal  communication and evaluation guide.  Based on the findings, some recommendations were made.  It was recommended that, authors of these  Economics textbooks should endeavour to review and update them by including all the newly introduced topics and concepts and make sure that the content of each topic is adequate and up to date as well, government should work together with stakeholders in education especially teachers in prescribing  textbooks for use in schools and  recommendation of textbooks should be appropriate by considering those textbooks that have a very good content coverage of all the topics and all the attributes of readability  such as appropriate verbal language (simple, short and clear sentences), and appropriate diagrams and pictures.</w:t>
      </w:r>
    </w:p>
    <w:p w:rsidR="00544C29" w:rsidRDefault="00544C29" w:rsidP="00544C29">
      <w:pPr>
        <w:spacing w:line="240" w:lineRule="auto"/>
        <w:jc w:val="both"/>
        <w:rPr>
          <w:rFonts w:ascii="Times New Roman" w:hAnsi="Times New Roman" w:cs="Times New Roman"/>
          <w:i/>
          <w:sz w:val="26"/>
          <w:szCs w:val="28"/>
        </w:rPr>
      </w:pPr>
    </w:p>
    <w:p w:rsidR="00544C29" w:rsidRPr="00263A9A" w:rsidRDefault="00544C29" w:rsidP="00544C29">
      <w:pPr>
        <w:spacing w:line="240" w:lineRule="auto"/>
        <w:jc w:val="both"/>
        <w:rPr>
          <w:rFonts w:ascii="Times New Roman" w:hAnsi="Times New Roman" w:cs="Times New Roman"/>
          <w:i/>
          <w:sz w:val="26"/>
          <w:szCs w:val="28"/>
        </w:rPr>
      </w:pPr>
    </w:p>
    <w:p w:rsidR="00544C29" w:rsidRDefault="00544C29" w:rsidP="00544C29">
      <w:pPr>
        <w:jc w:val="center"/>
        <w:rPr>
          <w:rFonts w:ascii="Times New Roman" w:hAnsi="Times New Roman" w:cs="Times New Roman"/>
          <w:b/>
          <w:sz w:val="28"/>
          <w:szCs w:val="28"/>
        </w:rPr>
      </w:pPr>
      <w:r w:rsidRPr="00E21F76">
        <w:rPr>
          <w:rFonts w:ascii="Times New Roman" w:hAnsi="Times New Roman" w:cs="Times New Roman"/>
          <w:b/>
          <w:sz w:val="28"/>
          <w:szCs w:val="28"/>
        </w:rPr>
        <w:lastRenderedPageBreak/>
        <w:t>TABLE OF CONTENTS</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544C29" w:rsidRDefault="00544C29" w:rsidP="00544C29">
      <w:pPr>
        <w:jc w:val="both"/>
        <w:rPr>
          <w:rFonts w:ascii="Times New Roman" w:hAnsi="Times New Roman" w:cs="Times New Roman"/>
          <w:b/>
          <w:sz w:val="28"/>
          <w:szCs w:val="28"/>
        </w:rPr>
      </w:pPr>
      <w:r>
        <w:rPr>
          <w:rFonts w:ascii="Times New Roman" w:hAnsi="Times New Roman" w:cs="Times New Roman"/>
          <w:b/>
          <w:sz w:val="28"/>
          <w:szCs w:val="28"/>
        </w:rPr>
        <w:t>CHAPTER ONE: INTRODUCTION</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544C29" w:rsidRDefault="00544C29" w:rsidP="00544C29">
      <w:pPr>
        <w:jc w:val="both"/>
        <w:rPr>
          <w:rFonts w:ascii="Times New Roman" w:hAnsi="Times New Roman" w:cs="Times New Roman"/>
          <w:b/>
          <w:sz w:val="28"/>
          <w:szCs w:val="28"/>
        </w:rPr>
      </w:pPr>
      <w:r>
        <w:rPr>
          <w:rFonts w:ascii="Times New Roman" w:hAnsi="Times New Roman" w:cs="Times New Roman"/>
          <w:b/>
          <w:sz w:val="28"/>
          <w:szCs w:val="28"/>
        </w:rPr>
        <w:t>CHAPTER TWO: REVIEW OF RELATED LITERATURE</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 xml:space="preserve">Concept, Nature and Scope of Secondary School Economics </w:t>
      </w:r>
      <w:r>
        <w:rPr>
          <w:rFonts w:ascii="Times New Roman" w:hAnsi="Times New Roman" w:cs="Times New Roman"/>
          <w:sz w:val="28"/>
          <w:szCs w:val="28"/>
        </w:rPr>
        <w:tab/>
        <w:t>16</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Subject Textbooks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lastRenderedPageBreak/>
        <w:t>Economics Curriculum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 xml:space="preserve">Availability and use of Economics textbooks in Secondary </w:t>
      </w:r>
      <w:r>
        <w:rPr>
          <w:rFonts w:ascii="Times New Roman" w:hAnsi="Times New Roman" w:cs="Times New Roman"/>
          <w:sz w:val="28"/>
          <w:szCs w:val="28"/>
        </w:rPr>
        <w:tab/>
        <w:t>29</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Schools</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Utilization of Textbook for Effective Teaching and Learning</w:t>
      </w:r>
      <w:r>
        <w:rPr>
          <w:rFonts w:ascii="Times New Roman" w:hAnsi="Times New Roman" w:cs="Times New Roman"/>
          <w:sz w:val="28"/>
          <w:szCs w:val="28"/>
        </w:rPr>
        <w:tab/>
        <w:t>35</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And Students Performance</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Financing Secondary Education in Africa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 xml:space="preserve">Summary of Literature Reviewed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544C29" w:rsidRDefault="00544C29" w:rsidP="00544C29">
      <w:pPr>
        <w:jc w:val="both"/>
        <w:rPr>
          <w:rFonts w:ascii="Times New Roman" w:hAnsi="Times New Roman" w:cs="Times New Roman"/>
          <w:b/>
          <w:sz w:val="28"/>
          <w:szCs w:val="28"/>
        </w:rPr>
      </w:pPr>
      <w:r>
        <w:rPr>
          <w:rFonts w:ascii="Times New Roman" w:hAnsi="Times New Roman" w:cs="Times New Roman"/>
          <w:b/>
          <w:sz w:val="28"/>
          <w:szCs w:val="28"/>
        </w:rPr>
        <w:t>CHAPTER THREE:  RESEARCH METHOD</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 xml:space="preserve">Research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 xml:space="preserve">Reliability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544C29" w:rsidRDefault="00544C29" w:rsidP="00544C29">
      <w:pPr>
        <w:jc w:val="both"/>
        <w:rPr>
          <w:rFonts w:ascii="Times New Roman" w:hAnsi="Times New Roman" w:cs="Times New Roman"/>
          <w:sz w:val="28"/>
          <w:szCs w:val="28"/>
        </w:rPr>
      </w:pPr>
    </w:p>
    <w:p w:rsidR="00544C29" w:rsidRDefault="00544C29" w:rsidP="00544C29">
      <w:pPr>
        <w:jc w:val="both"/>
        <w:rPr>
          <w:rFonts w:ascii="Times New Roman" w:hAnsi="Times New Roman" w:cs="Times New Roman"/>
          <w:sz w:val="28"/>
          <w:szCs w:val="28"/>
        </w:rPr>
      </w:pPr>
    </w:p>
    <w:p w:rsidR="00544C29" w:rsidRDefault="00544C29" w:rsidP="00544C29">
      <w:pPr>
        <w:jc w:val="both"/>
        <w:rPr>
          <w:rFonts w:ascii="Times New Roman" w:hAnsi="Times New Roman" w:cs="Times New Roman"/>
          <w:b/>
          <w:sz w:val="28"/>
          <w:szCs w:val="28"/>
        </w:rPr>
      </w:pPr>
      <w:r>
        <w:rPr>
          <w:rFonts w:ascii="Times New Roman" w:hAnsi="Times New Roman" w:cs="Times New Roman"/>
          <w:b/>
          <w:sz w:val="28"/>
          <w:szCs w:val="28"/>
        </w:rPr>
        <w:lastRenderedPageBreak/>
        <w:t>CHAPTER FOUR: RESULTS AND DISCUSSION</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 xml:space="preserve">Results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 xml:space="preserve">Discussion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66</w:t>
      </w:r>
    </w:p>
    <w:p w:rsidR="00544C29" w:rsidRDefault="00544C29" w:rsidP="00544C29">
      <w:pPr>
        <w:jc w:val="both"/>
        <w:rPr>
          <w:rFonts w:ascii="Times New Roman" w:hAnsi="Times New Roman" w:cs="Times New Roman"/>
          <w:b/>
          <w:sz w:val="28"/>
          <w:szCs w:val="28"/>
        </w:rPr>
      </w:pPr>
      <w:r>
        <w:rPr>
          <w:rFonts w:ascii="Times New Roman" w:hAnsi="Times New Roman" w:cs="Times New Roman"/>
          <w:b/>
          <w:sz w:val="28"/>
          <w:szCs w:val="28"/>
        </w:rPr>
        <w:t xml:space="preserve">CHAPTER FIVE: SUMMARY CONCLUSION AND </w:t>
      </w:r>
    </w:p>
    <w:p w:rsidR="00544C29" w:rsidRDefault="00544C29" w:rsidP="00544C29">
      <w:pPr>
        <w:jc w:val="both"/>
        <w:rPr>
          <w:rFonts w:ascii="Times New Roman" w:hAnsi="Times New Roman" w:cs="Times New Roman"/>
          <w:b/>
          <w:sz w:val="28"/>
          <w:szCs w:val="28"/>
        </w:rPr>
      </w:pPr>
      <w:r>
        <w:rPr>
          <w:rFonts w:ascii="Times New Roman" w:hAnsi="Times New Roman" w:cs="Times New Roman"/>
          <w:b/>
          <w:sz w:val="28"/>
          <w:szCs w:val="28"/>
        </w:rPr>
        <w:t xml:space="preserve">RECOMMENDATION </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69</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70</w:t>
      </w:r>
    </w:p>
    <w:p w:rsidR="00544C29" w:rsidRDefault="00544C29" w:rsidP="00544C29">
      <w:pPr>
        <w:jc w:val="both"/>
        <w:rPr>
          <w:rFonts w:ascii="Times New Roman" w:hAnsi="Times New Roman" w:cs="Times New Roman"/>
          <w:sz w:val="28"/>
          <w:szCs w:val="28"/>
        </w:rPr>
      </w:pPr>
      <w:r>
        <w:rPr>
          <w:rFonts w:ascii="Times New Roman" w:hAnsi="Times New Roman" w:cs="Times New Roman"/>
          <w:sz w:val="28"/>
          <w:szCs w:val="28"/>
        </w:rPr>
        <w:t xml:space="preserve">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71</w:t>
      </w:r>
    </w:p>
    <w:p w:rsidR="00544C29" w:rsidRPr="00BE0D2C" w:rsidRDefault="00544C29" w:rsidP="00544C29">
      <w:pPr>
        <w:jc w:val="both"/>
        <w:rPr>
          <w:rFonts w:ascii="Times New Roman" w:hAnsi="Times New Roman" w:cs="Times New Roman"/>
          <w:sz w:val="28"/>
          <w:szCs w:val="28"/>
        </w:rPr>
      </w:pPr>
      <w:r w:rsidRPr="00BE0D2C">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75</w:t>
      </w:r>
    </w:p>
    <w:p w:rsidR="00544C29" w:rsidRPr="00BE0D2C" w:rsidRDefault="00544C29" w:rsidP="00544C29">
      <w:pPr>
        <w:jc w:val="both"/>
        <w:rPr>
          <w:rFonts w:ascii="Times New Roman" w:hAnsi="Times New Roman" w:cs="Times New Roman"/>
          <w:sz w:val="28"/>
          <w:szCs w:val="28"/>
        </w:rPr>
      </w:pPr>
      <w:r w:rsidRPr="00BE0D2C">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544C29" w:rsidRDefault="00544C29" w:rsidP="00544C29">
      <w:pPr>
        <w:jc w:val="center"/>
        <w:rPr>
          <w:rFonts w:ascii="Times New Roman" w:hAnsi="Times New Roman" w:cs="Times New Roman"/>
          <w:b/>
          <w:sz w:val="28"/>
          <w:szCs w:val="28"/>
        </w:rPr>
      </w:pPr>
    </w:p>
    <w:p w:rsidR="00544C29" w:rsidRDefault="00544C29" w:rsidP="00544C29">
      <w:pPr>
        <w:jc w:val="center"/>
        <w:rPr>
          <w:rFonts w:ascii="Times New Roman" w:hAnsi="Times New Roman" w:cs="Times New Roman"/>
          <w:b/>
          <w:sz w:val="28"/>
          <w:szCs w:val="28"/>
        </w:rPr>
      </w:pPr>
    </w:p>
    <w:p w:rsidR="00544C29" w:rsidRDefault="00544C29" w:rsidP="00544C29"/>
    <w:p w:rsidR="00544C29" w:rsidRDefault="00544C29" w:rsidP="00D2318F">
      <w:pPr>
        <w:jc w:val="center"/>
        <w:rPr>
          <w:rFonts w:ascii="Times New Roman" w:hAnsi="Times New Roman" w:cs="Times New Roman"/>
          <w:b/>
          <w:sz w:val="28"/>
          <w:szCs w:val="28"/>
        </w:rPr>
      </w:pPr>
    </w:p>
    <w:p w:rsidR="00544C29" w:rsidRDefault="00544C29" w:rsidP="00D2318F">
      <w:pPr>
        <w:jc w:val="center"/>
        <w:rPr>
          <w:rFonts w:ascii="Times New Roman" w:hAnsi="Times New Roman" w:cs="Times New Roman"/>
          <w:b/>
          <w:sz w:val="28"/>
          <w:szCs w:val="28"/>
        </w:rPr>
      </w:pPr>
    </w:p>
    <w:p w:rsidR="00544C29" w:rsidRDefault="00544C29" w:rsidP="00D2318F">
      <w:pPr>
        <w:jc w:val="center"/>
        <w:rPr>
          <w:rFonts w:ascii="Times New Roman" w:hAnsi="Times New Roman" w:cs="Times New Roman"/>
          <w:b/>
          <w:sz w:val="28"/>
          <w:szCs w:val="28"/>
        </w:rPr>
      </w:pPr>
    </w:p>
    <w:p w:rsidR="00544C29" w:rsidRDefault="00544C29" w:rsidP="00D2318F">
      <w:pPr>
        <w:jc w:val="center"/>
        <w:rPr>
          <w:rFonts w:ascii="Times New Roman" w:hAnsi="Times New Roman" w:cs="Times New Roman"/>
          <w:b/>
          <w:sz w:val="28"/>
          <w:szCs w:val="28"/>
        </w:rPr>
      </w:pPr>
    </w:p>
    <w:p w:rsidR="00544C29" w:rsidRDefault="00544C29" w:rsidP="00D2318F">
      <w:pPr>
        <w:jc w:val="center"/>
        <w:rPr>
          <w:rFonts w:ascii="Times New Roman" w:hAnsi="Times New Roman" w:cs="Times New Roman"/>
          <w:b/>
          <w:sz w:val="28"/>
          <w:szCs w:val="28"/>
        </w:rPr>
      </w:pPr>
    </w:p>
    <w:p w:rsidR="00D2318F" w:rsidRDefault="00D2318F" w:rsidP="00D2318F">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D2318F" w:rsidRDefault="00D2318F" w:rsidP="00D2318F">
      <w:pPr>
        <w:jc w:val="center"/>
        <w:rPr>
          <w:rFonts w:ascii="Times New Roman" w:hAnsi="Times New Roman" w:cs="Times New Roman"/>
          <w:b/>
          <w:sz w:val="28"/>
          <w:szCs w:val="28"/>
        </w:rPr>
      </w:pPr>
      <w:r>
        <w:rPr>
          <w:rFonts w:ascii="Times New Roman" w:hAnsi="Times New Roman" w:cs="Times New Roman"/>
          <w:b/>
          <w:sz w:val="28"/>
          <w:szCs w:val="28"/>
        </w:rPr>
        <w:t>INTRODUCTION</w:t>
      </w:r>
    </w:p>
    <w:p w:rsidR="00D2318F" w:rsidRDefault="00D2318F" w:rsidP="006502B2">
      <w:pPr>
        <w:spacing w:line="480" w:lineRule="auto"/>
        <w:jc w:val="both"/>
        <w:rPr>
          <w:rFonts w:ascii="Times New Roman" w:hAnsi="Times New Roman" w:cs="Times New Roman"/>
          <w:b/>
          <w:sz w:val="28"/>
          <w:szCs w:val="28"/>
        </w:rPr>
      </w:pPr>
      <w:r>
        <w:rPr>
          <w:rFonts w:ascii="Times New Roman" w:hAnsi="Times New Roman" w:cs="Times New Roman"/>
          <w:b/>
          <w:sz w:val="28"/>
          <w:szCs w:val="28"/>
        </w:rPr>
        <w:t>Background to the Study</w:t>
      </w:r>
    </w:p>
    <w:p w:rsidR="00D2318F" w:rsidRDefault="00C522A5" w:rsidP="006502B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361AC5">
        <w:rPr>
          <w:rFonts w:ascii="Times New Roman" w:hAnsi="Times New Roman" w:cs="Times New Roman"/>
          <w:sz w:val="28"/>
          <w:szCs w:val="28"/>
        </w:rPr>
        <w:t>A textbook is an educational resource or instrument.  One of the major educational resources required for teaching and learning (of Economics)</w:t>
      </w:r>
      <w:r w:rsidR="000E28EB">
        <w:rPr>
          <w:rFonts w:ascii="Times New Roman" w:hAnsi="Times New Roman" w:cs="Times New Roman"/>
          <w:sz w:val="28"/>
          <w:szCs w:val="28"/>
        </w:rPr>
        <w:t xml:space="preserve"> in Nigerian senior secondary schools is quality textbooks (Federal Government of Nigeria, 2004).</w:t>
      </w:r>
      <w:r w:rsidR="001C1551">
        <w:rPr>
          <w:rFonts w:ascii="Times New Roman" w:hAnsi="Times New Roman" w:cs="Times New Roman"/>
          <w:sz w:val="28"/>
          <w:szCs w:val="28"/>
        </w:rPr>
        <w:t xml:space="preserve"> The teaching and learning of Economics as a senior secondary school subject requires the use of Economics textbooks to achieve its objectives as enshrined in the National Policy on Education.  A textbook can be seen</w:t>
      </w:r>
      <w:r w:rsidR="00D60C9F">
        <w:rPr>
          <w:rFonts w:ascii="Times New Roman" w:hAnsi="Times New Roman" w:cs="Times New Roman"/>
          <w:sz w:val="28"/>
          <w:szCs w:val="28"/>
        </w:rPr>
        <w:t xml:space="preserve"> as an important tool in the teaching-learning process of Economics and any other subject.</w:t>
      </w:r>
      <w:r w:rsidR="00AB0DEF">
        <w:rPr>
          <w:rFonts w:ascii="Times New Roman" w:hAnsi="Times New Roman" w:cs="Times New Roman"/>
          <w:sz w:val="28"/>
          <w:szCs w:val="28"/>
        </w:rPr>
        <w:t xml:space="preserve">  It could be one among other factors affecting students’ learning outcomes.</w:t>
      </w:r>
      <w:r w:rsidR="000A089C">
        <w:rPr>
          <w:rFonts w:ascii="Times New Roman" w:hAnsi="Times New Roman" w:cs="Times New Roman"/>
          <w:sz w:val="28"/>
          <w:szCs w:val="28"/>
        </w:rPr>
        <w:t xml:space="preserve">  A textbook according to Jones (2007) is a book that contains information about a subject that students </w:t>
      </w:r>
      <w:r w:rsidR="001B25AA">
        <w:rPr>
          <w:rFonts w:ascii="Times New Roman" w:hAnsi="Times New Roman" w:cs="Times New Roman"/>
          <w:sz w:val="28"/>
          <w:szCs w:val="28"/>
        </w:rPr>
        <w:t xml:space="preserve">  study.  Also, it is a book that </w:t>
      </w:r>
      <w:r w:rsidR="00F0189A">
        <w:rPr>
          <w:rFonts w:ascii="Times New Roman" w:hAnsi="Times New Roman" w:cs="Times New Roman"/>
          <w:sz w:val="28"/>
          <w:szCs w:val="28"/>
        </w:rPr>
        <w:t xml:space="preserve"> students use regularly during a set of lessons, textbooks treat subject comprehensively and it used by students</w:t>
      </w:r>
      <w:r w:rsidR="001A3076">
        <w:rPr>
          <w:rFonts w:ascii="Times New Roman" w:hAnsi="Times New Roman" w:cs="Times New Roman"/>
          <w:sz w:val="28"/>
          <w:szCs w:val="28"/>
        </w:rPr>
        <w:t xml:space="preserve"> as a basis</w:t>
      </w:r>
      <w:r w:rsidR="00462DCC">
        <w:rPr>
          <w:rFonts w:ascii="Times New Roman" w:hAnsi="Times New Roman" w:cs="Times New Roman"/>
          <w:sz w:val="28"/>
          <w:szCs w:val="28"/>
        </w:rPr>
        <w:t xml:space="preserve"> for study.  Melanliogu </w:t>
      </w:r>
      <w:r w:rsidR="00462DCC">
        <w:rPr>
          <w:rFonts w:ascii="Times New Roman" w:hAnsi="Times New Roman" w:cs="Times New Roman"/>
          <w:sz w:val="28"/>
          <w:szCs w:val="28"/>
        </w:rPr>
        <w:lastRenderedPageBreak/>
        <w:t>(2012)</w:t>
      </w:r>
      <w:r w:rsidR="00F23B69">
        <w:rPr>
          <w:rFonts w:ascii="Times New Roman" w:hAnsi="Times New Roman" w:cs="Times New Roman"/>
          <w:sz w:val="28"/>
          <w:szCs w:val="28"/>
        </w:rPr>
        <w:t xml:space="preserve"> defined textbooks as printed educational and instructional materials which are comprised of rich text equipped with cognitive and perceptive capabilities appropriate for age and knowledge levels of </w:t>
      </w:r>
      <w:r w:rsidR="00CC78EB">
        <w:rPr>
          <w:rFonts w:ascii="Times New Roman" w:hAnsi="Times New Roman" w:cs="Times New Roman"/>
          <w:sz w:val="28"/>
          <w:szCs w:val="28"/>
        </w:rPr>
        <w:t xml:space="preserve"> students and are prepared based on educational programme principles for transfer of knowledge to students.</w:t>
      </w:r>
    </w:p>
    <w:p w:rsidR="006502B2" w:rsidRDefault="006502B2" w:rsidP="006502B2">
      <w:pPr>
        <w:spacing w:line="480" w:lineRule="auto"/>
        <w:jc w:val="both"/>
        <w:rPr>
          <w:rFonts w:ascii="Times New Roman" w:hAnsi="Times New Roman" w:cs="Times New Roman"/>
          <w:sz w:val="28"/>
          <w:szCs w:val="28"/>
        </w:rPr>
      </w:pPr>
      <w:r>
        <w:rPr>
          <w:rFonts w:ascii="Times New Roman" w:hAnsi="Times New Roman" w:cs="Times New Roman"/>
          <w:sz w:val="28"/>
          <w:szCs w:val="28"/>
        </w:rPr>
        <w:tab/>
        <w:t>Williams (2013)</w:t>
      </w:r>
      <w:r w:rsidR="00685584">
        <w:rPr>
          <w:rFonts w:ascii="Times New Roman" w:hAnsi="Times New Roman" w:cs="Times New Roman"/>
          <w:sz w:val="28"/>
          <w:szCs w:val="28"/>
        </w:rPr>
        <w:t xml:space="preserve"> says that the textbook is a tool and the teacher must know not only how to use, but also how useful it can be and so must use discretion in adapting textual materials to the need and interests of </w:t>
      </w:r>
      <w:r w:rsidR="00B67CB4">
        <w:rPr>
          <w:rFonts w:ascii="Times New Roman" w:hAnsi="Times New Roman" w:cs="Times New Roman"/>
          <w:sz w:val="28"/>
          <w:szCs w:val="28"/>
        </w:rPr>
        <w:t xml:space="preserve"> students.  The textbook as an instructional tool is unique among all other instrument media due to its possession of certain characteristics.  It is </w:t>
      </w:r>
      <w:r w:rsidR="007A6669">
        <w:rPr>
          <w:rFonts w:ascii="Times New Roman" w:hAnsi="Times New Roman" w:cs="Times New Roman"/>
          <w:sz w:val="28"/>
          <w:szCs w:val="28"/>
        </w:rPr>
        <w:t xml:space="preserve"> durable, permanent (not transient),</w:t>
      </w:r>
      <w:r w:rsidR="001062F2">
        <w:rPr>
          <w:rFonts w:ascii="Times New Roman" w:hAnsi="Times New Roman" w:cs="Times New Roman"/>
          <w:sz w:val="28"/>
          <w:szCs w:val="28"/>
        </w:rPr>
        <w:t xml:space="preserve"> portable and independent of electricity or electronic device when in use</w:t>
      </w:r>
      <w:r w:rsidR="001062F2" w:rsidRPr="00224CC6">
        <w:rPr>
          <w:rFonts w:ascii="Times New Roman" w:hAnsi="Times New Roman" w:cs="Times New Roman"/>
          <w:sz w:val="28"/>
          <w:szCs w:val="28"/>
        </w:rPr>
        <w:t>.</w:t>
      </w:r>
      <w:r w:rsidR="0035641F" w:rsidRPr="00224CC6">
        <w:rPr>
          <w:rFonts w:ascii="Times New Roman" w:hAnsi="Times New Roman" w:cs="Times New Roman"/>
          <w:sz w:val="28"/>
          <w:szCs w:val="28"/>
        </w:rPr>
        <w:t xml:space="preserve"> It appears to be the oldest of instructional media.</w:t>
      </w:r>
      <w:r w:rsidR="00DC03C7" w:rsidRPr="00224CC6">
        <w:rPr>
          <w:rFonts w:ascii="Times New Roman" w:hAnsi="Times New Roman" w:cs="Times New Roman"/>
          <w:sz w:val="28"/>
          <w:szCs w:val="28"/>
        </w:rPr>
        <w:t xml:space="preserve">  Due to its age-long existence and availability, it is </w:t>
      </w:r>
      <w:r w:rsidR="00224CC6" w:rsidRPr="00224CC6">
        <w:rPr>
          <w:rFonts w:ascii="Times New Roman" w:hAnsi="Times New Roman" w:cs="Times New Roman"/>
          <w:sz w:val="28"/>
          <w:szCs w:val="28"/>
        </w:rPr>
        <w:t xml:space="preserve">common among teachers and learners more than any other </w:t>
      </w:r>
      <w:r w:rsidR="007A6669" w:rsidRPr="00224CC6">
        <w:rPr>
          <w:rFonts w:ascii="Times New Roman" w:hAnsi="Times New Roman" w:cs="Times New Roman"/>
          <w:sz w:val="28"/>
          <w:szCs w:val="28"/>
        </w:rPr>
        <w:t xml:space="preserve"> </w:t>
      </w:r>
      <w:r w:rsidR="00970DF1">
        <w:rPr>
          <w:rFonts w:ascii="Times New Roman" w:hAnsi="Times New Roman" w:cs="Times New Roman"/>
          <w:sz w:val="28"/>
          <w:szCs w:val="28"/>
        </w:rPr>
        <w:t xml:space="preserve"> medium.  Moreover, textbooks have a prominent position in curriculum reform and are considered the most important tool for the implementation of a new </w:t>
      </w:r>
      <w:r w:rsidR="00970DF1">
        <w:rPr>
          <w:rFonts w:ascii="Times New Roman" w:hAnsi="Times New Roman" w:cs="Times New Roman"/>
          <w:sz w:val="28"/>
          <w:szCs w:val="28"/>
        </w:rPr>
        <w:lastRenderedPageBreak/>
        <w:t>curriculum in many countries (Valverde,</w:t>
      </w:r>
      <w:r w:rsidR="009E7302">
        <w:rPr>
          <w:rFonts w:ascii="Times New Roman" w:hAnsi="Times New Roman" w:cs="Times New Roman"/>
          <w:sz w:val="28"/>
          <w:szCs w:val="28"/>
        </w:rPr>
        <w:t xml:space="preserve"> Bianchi, Wolfe, Schmidt &amp; Houang, 2012)</w:t>
      </w:r>
      <w:r w:rsidR="00ED60D4">
        <w:rPr>
          <w:rFonts w:ascii="Times New Roman" w:hAnsi="Times New Roman" w:cs="Times New Roman"/>
          <w:sz w:val="28"/>
          <w:szCs w:val="28"/>
        </w:rPr>
        <w:t>.  While emphasizing on textbook(s),</w:t>
      </w:r>
      <w:r w:rsidR="00487B63">
        <w:rPr>
          <w:rFonts w:ascii="Times New Roman" w:hAnsi="Times New Roman" w:cs="Times New Roman"/>
          <w:sz w:val="28"/>
          <w:szCs w:val="28"/>
        </w:rPr>
        <w:t xml:space="preserve"> Aggarwal (2011) stated that, classroom teaching activities depend heavily on the use of textbook especially in the institutions where the teachers are not well qualified.  Aggarwal suggested guidelines upon which the relevance and adequacy of textbook features could be evaluated.  They </w:t>
      </w:r>
      <w:r w:rsidR="005B27D1">
        <w:rPr>
          <w:rFonts w:ascii="Times New Roman" w:hAnsi="Times New Roman" w:cs="Times New Roman"/>
          <w:sz w:val="28"/>
          <w:szCs w:val="28"/>
        </w:rPr>
        <w:t>include; selection</w:t>
      </w:r>
      <w:r w:rsidR="009D387A">
        <w:rPr>
          <w:rFonts w:ascii="Times New Roman" w:hAnsi="Times New Roman" w:cs="Times New Roman"/>
          <w:sz w:val="28"/>
          <w:szCs w:val="28"/>
        </w:rPr>
        <w:t xml:space="preserve"> of content, organization of content, presentation of content, verbal communication (language) and visual communication (illustration).</w:t>
      </w:r>
    </w:p>
    <w:p w:rsidR="00AD59EF" w:rsidRDefault="005C71F4" w:rsidP="006502B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 are some criteria for selecting a good textbook.  </w:t>
      </w:r>
      <w:r w:rsidR="002C5D31">
        <w:rPr>
          <w:rFonts w:ascii="Times New Roman" w:hAnsi="Times New Roman" w:cs="Times New Roman"/>
          <w:sz w:val="28"/>
          <w:szCs w:val="28"/>
        </w:rPr>
        <w:t>A</w:t>
      </w:r>
      <w:r>
        <w:rPr>
          <w:rFonts w:ascii="Times New Roman" w:hAnsi="Times New Roman" w:cs="Times New Roman"/>
          <w:sz w:val="28"/>
          <w:szCs w:val="28"/>
        </w:rPr>
        <w:t>folabi</w:t>
      </w:r>
      <w:r w:rsidR="002C5D31">
        <w:rPr>
          <w:rFonts w:ascii="Times New Roman" w:hAnsi="Times New Roman" w:cs="Times New Roman"/>
          <w:sz w:val="28"/>
          <w:szCs w:val="28"/>
        </w:rPr>
        <w:t xml:space="preserve"> (2014)</w:t>
      </w:r>
      <w:r w:rsidR="00C27F6B">
        <w:rPr>
          <w:rFonts w:ascii="Times New Roman" w:hAnsi="Times New Roman" w:cs="Times New Roman"/>
          <w:sz w:val="28"/>
          <w:szCs w:val="28"/>
        </w:rPr>
        <w:t xml:space="preserve"> opined that in the selection or choice of a good textbook, the textbook must be sell-graded, that is, suitable for the capability of the  children for which it is intended.</w:t>
      </w:r>
      <w:r w:rsidR="009821DE">
        <w:rPr>
          <w:rFonts w:ascii="Times New Roman" w:hAnsi="Times New Roman" w:cs="Times New Roman"/>
          <w:sz w:val="28"/>
          <w:szCs w:val="28"/>
        </w:rPr>
        <w:t xml:space="preserve">  The facts must be simple, clear and logically set out, fit into child-centred education. For the general presentation format, Afolabi gave the following conditions; first, the </w:t>
      </w:r>
      <w:r w:rsidR="00D66AE8">
        <w:rPr>
          <w:rFonts w:ascii="Times New Roman" w:hAnsi="Times New Roman" w:cs="Times New Roman"/>
          <w:sz w:val="28"/>
          <w:szCs w:val="28"/>
        </w:rPr>
        <w:t xml:space="preserve"> textbook should be interesting, because it makes the learner interested in </w:t>
      </w:r>
      <w:r w:rsidR="00D66AE8">
        <w:rPr>
          <w:rFonts w:ascii="Times New Roman" w:hAnsi="Times New Roman" w:cs="Times New Roman"/>
          <w:sz w:val="28"/>
          <w:szCs w:val="28"/>
        </w:rPr>
        <w:lastRenderedPageBreak/>
        <w:t xml:space="preserve">learning, well written and beautifully compiled so that it might win and </w:t>
      </w:r>
      <w:r w:rsidR="00C12A26">
        <w:rPr>
          <w:rFonts w:ascii="Times New Roman" w:hAnsi="Times New Roman" w:cs="Times New Roman"/>
          <w:sz w:val="28"/>
          <w:szCs w:val="28"/>
        </w:rPr>
        <w:t>retain users’ goodwill by virtue of more solid qualities.  Secondly, it should be well-illustrated with attractive colour, inspiring drawings and photographs.</w:t>
      </w:r>
      <w:r w:rsidR="008A3BE0">
        <w:rPr>
          <w:rFonts w:ascii="Times New Roman" w:hAnsi="Times New Roman" w:cs="Times New Roman"/>
          <w:sz w:val="28"/>
          <w:szCs w:val="28"/>
        </w:rPr>
        <w:t xml:space="preserve">  It should be attractive, inviting, pleasant to look at and read, with well-chosen illustrations that are well connected and sequential.</w:t>
      </w:r>
      <w:r w:rsidR="000F02FA">
        <w:rPr>
          <w:rFonts w:ascii="Times New Roman" w:hAnsi="Times New Roman" w:cs="Times New Roman"/>
          <w:sz w:val="28"/>
          <w:szCs w:val="28"/>
        </w:rPr>
        <w:t xml:space="preserve"> Thirdly, the textbook should be up-to-date in content, frequently revised and reprinted </w:t>
      </w:r>
      <w:r w:rsidR="00844A45">
        <w:rPr>
          <w:rFonts w:ascii="Times New Roman" w:hAnsi="Times New Roman" w:cs="Times New Roman"/>
          <w:sz w:val="28"/>
          <w:szCs w:val="28"/>
        </w:rPr>
        <w:t xml:space="preserve"> when necessary and lastly the textbook must be complete with its table of contents, illustrations, charts or other references.  And for higher classes’ textbooks, Afolabi suggested inclusion of referen</w:t>
      </w:r>
      <w:r w:rsidR="00E576C3">
        <w:rPr>
          <w:rFonts w:ascii="Times New Roman" w:hAnsi="Times New Roman" w:cs="Times New Roman"/>
          <w:sz w:val="28"/>
          <w:szCs w:val="28"/>
        </w:rPr>
        <w:t xml:space="preserve">ces at the end of each chapter </w:t>
      </w:r>
      <w:r w:rsidR="00844A45">
        <w:rPr>
          <w:rFonts w:ascii="Times New Roman" w:hAnsi="Times New Roman" w:cs="Times New Roman"/>
          <w:sz w:val="28"/>
          <w:szCs w:val="28"/>
        </w:rPr>
        <w:t xml:space="preserve">for supplementary reading so as to inculcate in the </w:t>
      </w:r>
      <w:r w:rsidR="002F781E">
        <w:rPr>
          <w:rFonts w:ascii="Times New Roman" w:hAnsi="Times New Roman" w:cs="Times New Roman"/>
          <w:sz w:val="28"/>
          <w:szCs w:val="28"/>
        </w:rPr>
        <w:t>learners the skill of comparison.  It should also include the index.  This is to give room for supplementary textbooks.</w:t>
      </w:r>
    </w:p>
    <w:p w:rsidR="005C71F4" w:rsidRDefault="00AD59EF" w:rsidP="006502B2">
      <w:pPr>
        <w:spacing w:line="480" w:lineRule="auto"/>
        <w:jc w:val="both"/>
        <w:rPr>
          <w:rFonts w:ascii="Times New Roman" w:hAnsi="Times New Roman" w:cs="Times New Roman"/>
          <w:sz w:val="28"/>
          <w:szCs w:val="28"/>
        </w:rPr>
      </w:pPr>
      <w:r>
        <w:rPr>
          <w:rFonts w:ascii="Times New Roman" w:hAnsi="Times New Roman" w:cs="Times New Roman"/>
          <w:sz w:val="28"/>
          <w:szCs w:val="28"/>
        </w:rPr>
        <w:tab/>
        <w:t>In Nigeria today, there are many (Economics) textbooks written by different authors, published and pushed into the market and schoo</w:t>
      </w:r>
      <w:r w:rsidR="00E576C3">
        <w:rPr>
          <w:rFonts w:ascii="Times New Roman" w:hAnsi="Times New Roman" w:cs="Times New Roman"/>
          <w:sz w:val="28"/>
          <w:szCs w:val="28"/>
        </w:rPr>
        <w:t xml:space="preserve">ls.  Additionally, many senior </w:t>
      </w:r>
      <w:r>
        <w:rPr>
          <w:rFonts w:ascii="Times New Roman" w:hAnsi="Times New Roman" w:cs="Times New Roman"/>
          <w:sz w:val="28"/>
          <w:szCs w:val="28"/>
        </w:rPr>
        <w:t>secondary sc</w:t>
      </w:r>
      <w:r w:rsidR="00E576C3">
        <w:rPr>
          <w:rFonts w:ascii="Times New Roman" w:hAnsi="Times New Roman" w:cs="Times New Roman"/>
          <w:sz w:val="28"/>
          <w:szCs w:val="28"/>
        </w:rPr>
        <w:t xml:space="preserve">hools </w:t>
      </w:r>
      <w:r>
        <w:rPr>
          <w:rFonts w:ascii="Times New Roman" w:hAnsi="Times New Roman" w:cs="Times New Roman"/>
          <w:sz w:val="28"/>
          <w:szCs w:val="28"/>
        </w:rPr>
        <w:t xml:space="preserve">offer Economics as an </w:t>
      </w:r>
      <w:r>
        <w:rPr>
          <w:rFonts w:ascii="Times New Roman" w:hAnsi="Times New Roman" w:cs="Times New Roman"/>
          <w:sz w:val="28"/>
          <w:szCs w:val="28"/>
        </w:rPr>
        <w:lastRenderedPageBreak/>
        <w:t xml:space="preserve">elective subject and there are some practical problems facing the teaching  and learning of Economics ranging from obsolete textbooks with the </w:t>
      </w:r>
      <w:r w:rsidR="00D178B2">
        <w:rPr>
          <w:rFonts w:ascii="Times New Roman" w:hAnsi="Times New Roman" w:cs="Times New Roman"/>
          <w:sz w:val="28"/>
          <w:szCs w:val="28"/>
        </w:rPr>
        <w:t xml:space="preserve"> exception of a few, and badly written Economics textbooks in Nigeria</w:t>
      </w:r>
      <w:r w:rsidR="001003BD">
        <w:rPr>
          <w:rFonts w:ascii="Times New Roman" w:hAnsi="Times New Roman" w:cs="Times New Roman"/>
          <w:sz w:val="28"/>
          <w:szCs w:val="28"/>
        </w:rPr>
        <w:t xml:space="preserve"> which are, sketchy and lack the in-depth content, they are largely descriptive, poorly illustrated, contain lots of inaccuracies and they are mostly produced in a hurry (Afolabi, 2014).</w:t>
      </w:r>
      <w:r w:rsidR="00EB4CC7">
        <w:rPr>
          <w:rFonts w:ascii="Times New Roman" w:hAnsi="Times New Roman" w:cs="Times New Roman"/>
          <w:sz w:val="28"/>
          <w:szCs w:val="28"/>
        </w:rPr>
        <w:t xml:space="preserve">  Similarly, studies on  textbooks have shown that some of them may contain incorrect information.  Schwartzman (2008)</w:t>
      </w:r>
      <w:r w:rsidR="00474820">
        <w:rPr>
          <w:rFonts w:ascii="Times New Roman" w:hAnsi="Times New Roman" w:cs="Times New Roman"/>
          <w:sz w:val="28"/>
          <w:szCs w:val="28"/>
        </w:rPr>
        <w:t xml:space="preserve"> in his study on South Korea’s </w:t>
      </w:r>
      <w:r w:rsidR="00A733FC">
        <w:rPr>
          <w:rFonts w:ascii="Times New Roman" w:hAnsi="Times New Roman" w:cs="Times New Roman"/>
          <w:sz w:val="28"/>
          <w:szCs w:val="28"/>
        </w:rPr>
        <w:t xml:space="preserve"> elementary, middle and high school textbooks found out that eight of them contain incorrect information.  In the same vein, Nomoto, Nonaka, Mizoue, Kobayashi and Jimba (2011)</w:t>
      </w:r>
      <w:r w:rsidR="00F7713D">
        <w:rPr>
          <w:rFonts w:ascii="Times New Roman" w:hAnsi="Times New Roman" w:cs="Times New Roman"/>
          <w:sz w:val="28"/>
          <w:szCs w:val="28"/>
        </w:rPr>
        <w:t xml:space="preserve"> in their study on the content of health textbooks used in elementary, junior and high schools in some 14 countries, also found out that several current textbooks provide insufficient content and contain inaccurate or out </w:t>
      </w:r>
      <w:r w:rsidR="002D21B9">
        <w:rPr>
          <w:rFonts w:ascii="Times New Roman" w:hAnsi="Times New Roman" w:cs="Times New Roman"/>
          <w:sz w:val="28"/>
          <w:szCs w:val="28"/>
        </w:rPr>
        <w:t>of date</w:t>
      </w:r>
      <w:r w:rsidR="00F7713D">
        <w:rPr>
          <w:rFonts w:ascii="Times New Roman" w:hAnsi="Times New Roman" w:cs="Times New Roman"/>
          <w:sz w:val="28"/>
          <w:szCs w:val="28"/>
        </w:rPr>
        <w:t xml:space="preserve"> health</w:t>
      </w:r>
      <w:r w:rsidR="003B2611">
        <w:rPr>
          <w:rFonts w:ascii="Times New Roman" w:hAnsi="Times New Roman" w:cs="Times New Roman"/>
          <w:sz w:val="28"/>
          <w:szCs w:val="28"/>
        </w:rPr>
        <w:t xml:space="preserve"> information.  Given these problems associated with textbooks, there is a need to carry out a content analysis on Economics textbooks used in</w:t>
      </w:r>
      <w:r w:rsidR="00A5557B">
        <w:rPr>
          <w:rFonts w:ascii="Times New Roman" w:hAnsi="Times New Roman" w:cs="Times New Roman"/>
          <w:sz w:val="28"/>
          <w:szCs w:val="28"/>
        </w:rPr>
        <w:t xml:space="preserve"> </w:t>
      </w:r>
      <w:r w:rsidR="00A5557B">
        <w:rPr>
          <w:rFonts w:ascii="Times New Roman" w:hAnsi="Times New Roman" w:cs="Times New Roman"/>
          <w:sz w:val="28"/>
          <w:szCs w:val="28"/>
        </w:rPr>
        <w:lastRenderedPageBreak/>
        <w:t>senior secondary schools in Nigeria in order to make sure they contain accurate and up to date information</w:t>
      </w:r>
      <w:r w:rsidR="005801A9">
        <w:rPr>
          <w:rFonts w:ascii="Times New Roman" w:hAnsi="Times New Roman" w:cs="Times New Roman"/>
          <w:sz w:val="28"/>
          <w:szCs w:val="28"/>
        </w:rPr>
        <w:t xml:space="preserve"> and are rich in content in terms of adequacy of content coverage, appropriateness of illustrations, verbal language and evaluation guide.</w:t>
      </w:r>
    </w:p>
    <w:p w:rsidR="00AE4C82" w:rsidRDefault="00AE4C82" w:rsidP="006502B2">
      <w:pPr>
        <w:spacing w:line="480" w:lineRule="auto"/>
        <w:jc w:val="both"/>
        <w:rPr>
          <w:rFonts w:ascii="Times New Roman" w:hAnsi="Times New Roman" w:cs="Times New Roman"/>
          <w:sz w:val="28"/>
          <w:szCs w:val="28"/>
        </w:rPr>
      </w:pPr>
      <w:r>
        <w:rPr>
          <w:rFonts w:ascii="Times New Roman" w:hAnsi="Times New Roman" w:cs="Times New Roman"/>
          <w:sz w:val="28"/>
          <w:szCs w:val="28"/>
        </w:rPr>
        <w:tab/>
        <w:t>Economics textbooks are a representative of the Economics curriculum.  Textbooks which are given over-reliance by teachers are regarded as representing the intended curriculum (Flanders, 1994)</w:t>
      </w:r>
      <w:r w:rsidR="00D9409A">
        <w:rPr>
          <w:rFonts w:ascii="Times New Roman" w:hAnsi="Times New Roman" w:cs="Times New Roman"/>
          <w:sz w:val="28"/>
          <w:szCs w:val="28"/>
        </w:rPr>
        <w:t>.  Economics is one of the elective subjects to be studied at the senior secondary school level as prescribed by the National Policy</w:t>
      </w:r>
      <w:r w:rsidR="003C407E">
        <w:rPr>
          <w:rFonts w:ascii="Times New Roman" w:hAnsi="Times New Roman" w:cs="Times New Roman"/>
          <w:sz w:val="28"/>
          <w:szCs w:val="28"/>
        </w:rPr>
        <w:t xml:space="preserve"> on Education (2004)</w:t>
      </w:r>
      <w:r w:rsidR="00E96A12">
        <w:rPr>
          <w:rFonts w:ascii="Times New Roman" w:hAnsi="Times New Roman" w:cs="Times New Roman"/>
          <w:sz w:val="28"/>
          <w:szCs w:val="28"/>
        </w:rPr>
        <w:t xml:space="preserve">.  The curriculum is based on </w:t>
      </w:r>
      <w:r w:rsidR="00C92D49">
        <w:rPr>
          <w:rFonts w:ascii="Times New Roman" w:hAnsi="Times New Roman" w:cs="Times New Roman"/>
          <w:sz w:val="28"/>
          <w:szCs w:val="28"/>
        </w:rPr>
        <w:t>the principle of equipping senior secondary school graduates with basic knowledge and skills to</w:t>
      </w:r>
      <w:r w:rsidR="0079120A">
        <w:rPr>
          <w:rFonts w:ascii="Times New Roman" w:hAnsi="Times New Roman" w:cs="Times New Roman"/>
          <w:sz w:val="28"/>
          <w:szCs w:val="28"/>
        </w:rPr>
        <w:t xml:space="preserve"> appreciate the nature of economic problems in any society and adequately prepare them for the challenges in the Nigerian economy.  </w:t>
      </w:r>
      <w:r w:rsidR="004E2D06">
        <w:rPr>
          <w:rFonts w:ascii="Times New Roman" w:hAnsi="Times New Roman" w:cs="Times New Roman"/>
          <w:sz w:val="28"/>
          <w:szCs w:val="28"/>
        </w:rPr>
        <w:t xml:space="preserve"> The curriculum is designed thematically and structured in a spiral form to spread from senior secondary one level to senior secondary three levels (SSI – SS3)</w:t>
      </w:r>
      <w:r w:rsidR="00521941">
        <w:rPr>
          <w:rFonts w:ascii="Times New Roman" w:hAnsi="Times New Roman" w:cs="Times New Roman"/>
          <w:sz w:val="28"/>
          <w:szCs w:val="28"/>
        </w:rPr>
        <w:t xml:space="preserve"> in a simple to complex way with in-built teachers and learners activities for </w:t>
      </w:r>
      <w:r w:rsidR="00203A63">
        <w:rPr>
          <w:rFonts w:ascii="Times New Roman" w:hAnsi="Times New Roman" w:cs="Times New Roman"/>
          <w:sz w:val="28"/>
          <w:szCs w:val="28"/>
        </w:rPr>
        <w:t xml:space="preserve"> </w:t>
      </w:r>
      <w:r w:rsidR="00203A63">
        <w:rPr>
          <w:rFonts w:ascii="Times New Roman" w:hAnsi="Times New Roman" w:cs="Times New Roman"/>
          <w:sz w:val="28"/>
          <w:szCs w:val="28"/>
        </w:rPr>
        <w:lastRenderedPageBreak/>
        <w:t>each topic.</w:t>
      </w:r>
      <w:r w:rsidR="00950CF2">
        <w:rPr>
          <w:rFonts w:ascii="Times New Roman" w:hAnsi="Times New Roman" w:cs="Times New Roman"/>
          <w:sz w:val="28"/>
          <w:szCs w:val="28"/>
        </w:rPr>
        <w:t xml:space="preserve">  The Economics curriculum reflects depth, appropriateness, and interrelatedness of the curricular contents.</w:t>
      </w:r>
    </w:p>
    <w:p w:rsidR="00400415" w:rsidRDefault="00400415" w:rsidP="006502B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As a result of the importance of textbook to school </w:t>
      </w:r>
      <w:r w:rsidR="00C36351">
        <w:rPr>
          <w:rFonts w:ascii="Times New Roman" w:hAnsi="Times New Roman" w:cs="Times New Roman"/>
          <w:sz w:val="28"/>
          <w:szCs w:val="28"/>
        </w:rPr>
        <w:t xml:space="preserve"> teaching-learning process, the paucity of research </w:t>
      </w:r>
      <w:r w:rsidR="0074416F">
        <w:rPr>
          <w:rFonts w:ascii="Times New Roman" w:hAnsi="Times New Roman" w:cs="Times New Roman"/>
          <w:sz w:val="28"/>
          <w:szCs w:val="28"/>
        </w:rPr>
        <w:t xml:space="preserve"> on Economics textual materials and rare analysis of these textbooks themselves, this research will consider the content analysis of some recommended </w:t>
      </w:r>
      <w:r w:rsidR="00684DA6">
        <w:rPr>
          <w:rFonts w:ascii="Times New Roman" w:hAnsi="Times New Roman" w:cs="Times New Roman"/>
          <w:sz w:val="28"/>
          <w:szCs w:val="28"/>
        </w:rPr>
        <w:t>Economics textbooks used in senior secondary schools in Enugu State in accordance with the specifications of the existing senior secondary school Economics Curriculum to ascertain the adequacy of content coverage,</w:t>
      </w:r>
      <w:r w:rsidR="00A858FE">
        <w:rPr>
          <w:rFonts w:ascii="Times New Roman" w:hAnsi="Times New Roman" w:cs="Times New Roman"/>
          <w:sz w:val="28"/>
          <w:szCs w:val="28"/>
        </w:rPr>
        <w:t xml:space="preserve"> appropriateness of illustration, verbal language and evaluation guide and  also to establish a basis for a true critique and to enhance improvement and also to achieve the objectives of the post-basic Economics curriculum (2008).</w:t>
      </w:r>
    </w:p>
    <w:p w:rsidR="005836AA" w:rsidRDefault="005836AA" w:rsidP="006502B2">
      <w:pPr>
        <w:spacing w:line="480" w:lineRule="auto"/>
        <w:jc w:val="both"/>
        <w:rPr>
          <w:rFonts w:ascii="Times New Roman" w:hAnsi="Times New Roman" w:cs="Times New Roman"/>
          <w:sz w:val="28"/>
          <w:szCs w:val="28"/>
        </w:rPr>
      </w:pPr>
    </w:p>
    <w:p w:rsidR="005836AA" w:rsidRDefault="005836AA" w:rsidP="006502B2">
      <w:pPr>
        <w:spacing w:line="480" w:lineRule="auto"/>
        <w:jc w:val="both"/>
        <w:rPr>
          <w:rFonts w:ascii="Times New Roman" w:hAnsi="Times New Roman" w:cs="Times New Roman"/>
          <w:sz w:val="28"/>
          <w:szCs w:val="28"/>
        </w:rPr>
      </w:pPr>
    </w:p>
    <w:p w:rsidR="000A1463" w:rsidRDefault="00DA1661" w:rsidP="006502B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Statement of the Problem</w:t>
      </w:r>
    </w:p>
    <w:p w:rsidR="00DA1661" w:rsidRDefault="008349E7" w:rsidP="006502B2">
      <w:pPr>
        <w:spacing w:line="480" w:lineRule="auto"/>
        <w:jc w:val="both"/>
        <w:rPr>
          <w:rFonts w:ascii="Times New Roman" w:hAnsi="Times New Roman" w:cs="Times New Roman"/>
          <w:sz w:val="28"/>
          <w:szCs w:val="28"/>
        </w:rPr>
      </w:pPr>
      <w:r>
        <w:rPr>
          <w:rFonts w:ascii="Times New Roman" w:hAnsi="Times New Roman" w:cs="Times New Roman"/>
          <w:sz w:val="28"/>
          <w:szCs w:val="28"/>
        </w:rPr>
        <w:tab/>
        <w:t>Textbooks have been identified as one of the factors affecting learning outcomes.  Stakeholders in education have criticized textbooks used in our education system because of the poor results of students at the end of the learning programme.  The results of senior secondary school Economics examinations from 2009 to 2011 ((WAEC)</w:t>
      </w:r>
      <w:r w:rsidR="00260201">
        <w:rPr>
          <w:rFonts w:ascii="Times New Roman" w:hAnsi="Times New Roman" w:cs="Times New Roman"/>
          <w:sz w:val="28"/>
          <w:szCs w:val="28"/>
        </w:rPr>
        <w:t xml:space="preserve"> in Kwara State has shown that the percentage of failure is above 50%</w:t>
      </w:r>
      <w:r w:rsidR="00F54740">
        <w:rPr>
          <w:rFonts w:ascii="Times New Roman" w:hAnsi="Times New Roman" w:cs="Times New Roman"/>
          <w:sz w:val="28"/>
          <w:szCs w:val="28"/>
        </w:rPr>
        <w:t>, which implies poor academic achievement.</w:t>
      </w:r>
    </w:p>
    <w:p w:rsidR="006272CD" w:rsidRDefault="006272CD" w:rsidP="006502B2">
      <w:pPr>
        <w:spacing w:line="480" w:lineRule="auto"/>
        <w:jc w:val="both"/>
        <w:rPr>
          <w:rFonts w:ascii="Times New Roman" w:hAnsi="Times New Roman" w:cs="Times New Roman"/>
          <w:sz w:val="28"/>
          <w:szCs w:val="28"/>
        </w:rPr>
      </w:pPr>
      <w:r>
        <w:rPr>
          <w:rFonts w:ascii="Times New Roman" w:hAnsi="Times New Roman" w:cs="Times New Roman"/>
          <w:sz w:val="28"/>
          <w:szCs w:val="28"/>
        </w:rPr>
        <w:tab/>
        <w:t>In the recent review of the Senior Secondary School Economics Curriculum in 2008</w:t>
      </w:r>
      <w:r w:rsidR="0080583E">
        <w:rPr>
          <w:rFonts w:ascii="Times New Roman" w:hAnsi="Times New Roman" w:cs="Times New Roman"/>
          <w:sz w:val="28"/>
          <w:szCs w:val="28"/>
        </w:rPr>
        <w:t>, the former twenty six (26)</w:t>
      </w:r>
      <w:r w:rsidR="006709BA">
        <w:rPr>
          <w:rFonts w:ascii="Times New Roman" w:hAnsi="Times New Roman" w:cs="Times New Roman"/>
          <w:sz w:val="28"/>
          <w:szCs w:val="28"/>
        </w:rPr>
        <w:t xml:space="preserve"> themes have been restructured into sixteen (16) themes with 49</w:t>
      </w:r>
      <w:r w:rsidR="00264E51">
        <w:rPr>
          <w:rFonts w:ascii="Times New Roman" w:hAnsi="Times New Roman" w:cs="Times New Roman"/>
          <w:sz w:val="28"/>
          <w:szCs w:val="28"/>
        </w:rPr>
        <w:t xml:space="preserve"> topics spread over the three years of senior secondary levels based on the complexity of topics and the total teaching time available in each year (Senior Secondary one -16 topics, senior secondary two-18</w:t>
      </w:r>
      <w:r w:rsidR="00FA7F1E">
        <w:rPr>
          <w:rFonts w:ascii="Times New Roman" w:hAnsi="Times New Roman" w:cs="Times New Roman"/>
          <w:sz w:val="28"/>
          <w:szCs w:val="28"/>
        </w:rPr>
        <w:t xml:space="preserve"> and senior secondary three-15 topics)</w:t>
      </w:r>
      <w:r w:rsidR="00025558">
        <w:rPr>
          <w:rFonts w:ascii="Times New Roman" w:hAnsi="Times New Roman" w:cs="Times New Roman"/>
          <w:sz w:val="28"/>
          <w:szCs w:val="28"/>
        </w:rPr>
        <w:t xml:space="preserve">.  </w:t>
      </w:r>
      <w:r w:rsidR="00025558">
        <w:rPr>
          <w:rFonts w:ascii="Times New Roman" w:hAnsi="Times New Roman" w:cs="Times New Roman"/>
          <w:sz w:val="28"/>
          <w:szCs w:val="28"/>
        </w:rPr>
        <w:lastRenderedPageBreak/>
        <w:t>The inclusion of ne</w:t>
      </w:r>
      <w:r w:rsidR="00153D02">
        <w:rPr>
          <w:rFonts w:ascii="Times New Roman" w:hAnsi="Times New Roman" w:cs="Times New Roman"/>
          <w:sz w:val="28"/>
          <w:szCs w:val="28"/>
        </w:rPr>
        <w:t xml:space="preserve">w topics and concepts requires </w:t>
      </w:r>
      <w:r w:rsidR="00025558">
        <w:rPr>
          <w:rFonts w:ascii="Times New Roman" w:hAnsi="Times New Roman" w:cs="Times New Roman"/>
          <w:sz w:val="28"/>
          <w:szCs w:val="28"/>
        </w:rPr>
        <w:t>new Economics textbooks to reflect the content of this curriculum.</w:t>
      </w:r>
    </w:p>
    <w:p w:rsidR="002E13BA" w:rsidRDefault="002E13BA" w:rsidP="006502B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When Economics textbooks used in Ilorin West L.G.A are not available to be utilized, they tend to be counterproductive to students with devastating consequence of loss of interest in Economics as a subject and  subsequently mass failure in Economic examinations.  There is, therefore </w:t>
      </w:r>
      <w:r w:rsidR="00BB02BB">
        <w:rPr>
          <w:rFonts w:ascii="Times New Roman" w:hAnsi="Times New Roman" w:cs="Times New Roman"/>
          <w:sz w:val="28"/>
          <w:szCs w:val="28"/>
        </w:rPr>
        <w:t xml:space="preserve">an urgent need to carry out availability and utilization of Economics textbooks used in senior secondary schools in Ilorin West L.G.A.  It is </w:t>
      </w:r>
      <w:r w:rsidR="00202F75">
        <w:rPr>
          <w:rFonts w:ascii="Times New Roman" w:hAnsi="Times New Roman" w:cs="Times New Roman"/>
          <w:sz w:val="28"/>
          <w:szCs w:val="28"/>
        </w:rPr>
        <w:t xml:space="preserve"> against this backdrop that the study intents to assess the availability and usage of approved Economics Textbooks in Senior Secondary School in Ilorin West L.G.A Kwara State.</w:t>
      </w:r>
    </w:p>
    <w:p w:rsidR="00C77687" w:rsidRDefault="004625AD" w:rsidP="006502B2">
      <w:pPr>
        <w:spacing w:line="480" w:lineRule="auto"/>
        <w:jc w:val="both"/>
        <w:rPr>
          <w:rFonts w:ascii="Times New Roman" w:hAnsi="Times New Roman" w:cs="Times New Roman"/>
          <w:b/>
          <w:sz w:val="28"/>
          <w:szCs w:val="28"/>
        </w:rPr>
      </w:pPr>
      <w:r>
        <w:rPr>
          <w:rFonts w:ascii="Times New Roman" w:hAnsi="Times New Roman" w:cs="Times New Roman"/>
          <w:b/>
          <w:sz w:val="28"/>
          <w:szCs w:val="28"/>
        </w:rPr>
        <w:t>Purpose of the Study</w:t>
      </w:r>
    </w:p>
    <w:p w:rsidR="004625AD" w:rsidRDefault="006F34E7" w:rsidP="006502B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main purpose of this study is to carry out the assessment the availability and usage of approved Economics Textbooks in Senior </w:t>
      </w:r>
      <w:r>
        <w:rPr>
          <w:rFonts w:ascii="Times New Roman" w:hAnsi="Times New Roman" w:cs="Times New Roman"/>
          <w:sz w:val="28"/>
          <w:szCs w:val="28"/>
        </w:rPr>
        <w:lastRenderedPageBreak/>
        <w:t>Secondary School in Ilorin West L.G.A</w:t>
      </w:r>
      <w:r w:rsidR="00192C33">
        <w:rPr>
          <w:rFonts w:ascii="Times New Roman" w:hAnsi="Times New Roman" w:cs="Times New Roman"/>
          <w:sz w:val="28"/>
          <w:szCs w:val="28"/>
        </w:rPr>
        <w:t xml:space="preserve"> Kwara State.  Specifically this </w:t>
      </w:r>
      <w:r w:rsidR="008B0943">
        <w:rPr>
          <w:rFonts w:ascii="Times New Roman" w:hAnsi="Times New Roman" w:cs="Times New Roman"/>
          <w:sz w:val="28"/>
          <w:szCs w:val="28"/>
        </w:rPr>
        <w:t xml:space="preserve"> study seeks to;</w:t>
      </w:r>
    </w:p>
    <w:p w:rsidR="008B0943" w:rsidRDefault="008B0943" w:rsidP="0028390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r>
      <w:r w:rsidR="00283908">
        <w:rPr>
          <w:rFonts w:ascii="Times New Roman" w:hAnsi="Times New Roman" w:cs="Times New Roman"/>
          <w:sz w:val="28"/>
          <w:szCs w:val="28"/>
        </w:rPr>
        <w:t>To find out the status of Economics textbooks in secondary school in Ilorin West L.G.A</w:t>
      </w:r>
    </w:p>
    <w:p w:rsidR="00283908" w:rsidRDefault="00283908" w:rsidP="0028390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r>
      <w:r w:rsidR="00A273B3">
        <w:rPr>
          <w:rFonts w:ascii="Times New Roman" w:hAnsi="Times New Roman" w:cs="Times New Roman"/>
          <w:sz w:val="28"/>
          <w:szCs w:val="28"/>
        </w:rPr>
        <w:t>To determine how effectively students and teachers utilize  the available Economic textbooks in Ilorin West L.G.A</w:t>
      </w:r>
    </w:p>
    <w:p w:rsidR="006F3AAC" w:rsidRDefault="006F3AAC" w:rsidP="0028390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r>
      <w:r w:rsidR="002C055F">
        <w:rPr>
          <w:rFonts w:ascii="Times New Roman" w:hAnsi="Times New Roman" w:cs="Times New Roman"/>
          <w:sz w:val="28"/>
          <w:szCs w:val="28"/>
        </w:rPr>
        <w:t>To determine to what extent government funding has contributed to availability of Economic textbook in secondary schools in Ilorin West L.G.A</w:t>
      </w:r>
    </w:p>
    <w:p w:rsidR="002C055F" w:rsidRDefault="0016422C" w:rsidP="00283908">
      <w:pPr>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Research Questions</w:t>
      </w:r>
    </w:p>
    <w:p w:rsidR="0016422C" w:rsidRDefault="00CF564F" w:rsidP="0028390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What is the status of Economics textbook in secondary schools in Ilorin West L.G.A?</w:t>
      </w:r>
    </w:p>
    <w:p w:rsidR="00CF564F" w:rsidRDefault="00CF564F" w:rsidP="0028390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r>
      <w:r w:rsidR="00506B3C">
        <w:rPr>
          <w:rFonts w:ascii="Times New Roman" w:hAnsi="Times New Roman" w:cs="Times New Roman"/>
          <w:sz w:val="28"/>
          <w:szCs w:val="28"/>
        </w:rPr>
        <w:t>How effectively do students and teachers  utilize the available Economic textbooks in Ilorin West L.G.A?</w:t>
      </w:r>
    </w:p>
    <w:p w:rsidR="00506B3C" w:rsidRDefault="000D729E" w:rsidP="0028390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iii.</w:t>
      </w:r>
      <w:r>
        <w:rPr>
          <w:rFonts w:ascii="Times New Roman" w:hAnsi="Times New Roman" w:cs="Times New Roman"/>
          <w:sz w:val="28"/>
          <w:szCs w:val="28"/>
        </w:rPr>
        <w:tab/>
        <w:t>To what extent has government funding has contributed to availability of Economic textbooks in secondary schools in Ilorin West L.G.A</w:t>
      </w:r>
    </w:p>
    <w:p w:rsidR="006E3FEE" w:rsidRDefault="00896805" w:rsidP="00283908">
      <w:pPr>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Scope and Limitation of Study</w:t>
      </w:r>
    </w:p>
    <w:p w:rsidR="00896805" w:rsidRDefault="00896805" w:rsidP="008C73FC">
      <w:pPr>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sidR="00067C44">
        <w:rPr>
          <w:rFonts w:ascii="Times New Roman" w:hAnsi="Times New Roman" w:cs="Times New Roman"/>
          <w:sz w:val="28"/>
          <w:szCs w:val="28"/>
        </w:rPr>
        <w:t>This research work would focus on approved Economics textbooks for senior secondary schools in Ilorin West L.G.A.  this study will be delimited to five Economics textbooks for the post basic level or senior secondary school.  They are: Fundamentals of Economics by R.A.I</w:t>
      </w:r>
      <w:r w:rsidR="00B25978">
        <w:rPr>
          <w:rFonts w:ascii="Times New Roman" w:hAnsi="Times New Roman" w:cs="Times New Roman"/>
          <w:sz w:val="28"/>
          <w:szCs w:val="28"/>
        </w:rPr>
        <w:t xml:space="preserve"> Anyanwuocha; Economics for Senior Secondary Schools by M.A Shittu,</w:t>
      </w:r>
      <w:r w:rsidR="004842A2">
        <w:rPr>
          <w:rFonts w:ascii="Times New Roman" w:hAnsi="Times New Roman" w:cs="Times New Roman"/>
          <w:sz w:val="28"/>
          <w:szCs w:val="28"/>
        </w:rPr>
        <w:t xml:space="preserve"> O.J. Ajuwoa and O. Kehinde; New Economics for Senior Secondary Schools by K. Nnachi and  A. Falodun, Standard </w:t>
      </w:r>
      <w:r w:rsidR="008F073E">
        <w:rPr>
          <w:rFonts w:ascii="Times New Roman" w:hAnsi="Times New Roman" w:cs="Times New Roman"/>
          <w:sz w:val="28"/>
          <w:szCs w:val="28"/>
        </w:rPr>
        <w:t xml:space="preserve"> Economics for Senior Secondary School by Attah C.N and New System Economics for Senior Secondary Schools by Ewa Udu</w:t>
      </w:r>
      <w:r w:rsidR="00F26F67">
        <w:rPr>
          <w:rFonts w:ascii="Times New Roman" w:hAnsi="Times New Roman" w:cs="Times New Roman"/>
          <w:sz w:val="28"/>
          <w:szCs w:val="28"/>
        </w:rPr>
        <w:t xml:space="preserve"> and G.A. Agu.</w:t>
      </w:r>
    </w:p>
    <w:p w:rsidR="005836AA" w:rsidRDefault="005836AA" w:rsidP="00283908">
      <w:pPr>
        <w:spacing w:line="480" w:lineRule="auto"/>
        <w:ind w:left="720" w:hanging="720"/>
        <w:jc w:val="both"/>
        <w:rPr>
          <w:rFonts w:ascii="Times New Roman" w:hAnsi="Times New Roman" w:cs="Times New Roman"/>
          <w:b/>
          <w:sz w:val="28"/>
          <w:szCs w:val="28"/>
        </w:rPr>
      </w:pPr>
    </w:p>
    <w:p w:rsidR="005836AA" w:rsidRDefault="005836AA" w:rsidP="00283908">
      <w:pPr>
        <w:spacing w:line="480" w:lineRule="auto"/>
        <w:ind w:left="720" w:hanging="720"/>
        <w:jc w:val="both"/>
        <w:rPr>
          <w:rFonts w:ascii="Times New Roman" w:hAnsi="Times New Roman" w:cs="Times New Roman"/>
          <w:b/>
          <w:sz w:val="28"/>
          <w:szCs w:val="28"/>
        </w:rPr>
      </w:pPr>
    </w:p>
    <w:p w:rsidR="008C73FC" w:rsidRDefault="001912A1" w:rsidP="00283908">
      <w:pPr>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lastRenderedPageBreak/>
        <w:t>Significance of the Study</w:t>
      </w:r>
    </w:p>
    <w:p w:rsidR="001912A1" w:rsidRDefault="00A45566" w:rsidP="00F07A1E">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practical significance of this study is that, the findings of this study will be of great benefit to teachers, students, Federal and state ministries of education and the society at large.  This </w:t>
      </w:r>
      <w:r w:rsidR="00B47BFF">
        <w:rPr>
          <w:rFonts w:ascii="Times New Roman" w:hAnsi="Times New Roman" w:cs="Times New Roman"/>
          <w:sz w:val="28"/>
          <w:szCs w:val="28"/>
        </w:rPr>
        <w:t xml:space="preserve"> study will benefit economics teachers greatly because they will be able to use maximally </w:t>
      </w:r>
      <w:r w:rsidR="008C2260">
        <w:rPr>
          <w:rFonts w:ascii="Times New Roman" w:hAnsi="Times New Roman" w:cs="Times New Roman"/>
          <w:sz w:val="28"/>
          <w:szCs w:val="28"/>
        </w:rPr>
        <w:t xml:space="preserve"> economics textbooks that are rich in content which will serve as a good resource material in the teaching and learning of Economics.  The findings</w:t>
      </w:r>
      <w:r w:rsidR="00B81D61">
        <w:rPr>
          <w:rFonts w:ascii="Times New Roman" w:hAnsi="Times New Roman" w:cs="Times New Roman"/>
          <w:sz w:val="28"/>
          <w:szCs w:val="28"/>
        </w:rPr>
        <w:t xml:space="preserve"> of this study would also benefit Economics students by helping them to opt for textbooks in order to read and understand easily during </w:t>
      </w:r>
      <w:r w:rsidR="00190E0A">
        <w:rPr>
          <w:rFonts w:ascii="Times New Roman" w:hAnsi="Times New Roman" w:cs="Times New Roman"/>
          <w:sz w:val="28"/>
          <w:szCs w:val="28"/>
        </w:rPr>
        <w:t xml:space="preserve"> assignments and projects.  Similarly, the findings of this study will be beneficial to Economics textbook writers by serving as a guide and producing the textbooks in large quantity for students and teachers consumption.</w:t>
      </w:r>
    </w:p>
    <w:p w:rsidR="00F07A1E" w:rsidRDefault="0003682E" w:rsidP="00F07A1E">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outcome of this study is significant to subsequent researchers </w:t>
      </w:r>
      <w:r w:rsidR="00586A79">
        <w:rPr>
          <w:rFonts w:ascii="Times New Roman" w:hAnsi="Times New Roman" w:cs="Times New Roman"/>
          <w:sz w:val="28"/>
          <w:szCs w:val="28"/>
        </w:rPr>
        <w:t xml:space="preserve"> carrying out similar investigation on availability and usage of textbooks </w:t>
      </w:r>
      <w:r w:rsidR="00586A79">
        <w:rPr>
          <w:rFonts w:ascii="Times New Roman" w:hAnsi="Times New Roman" w:cs="Times New Roman"/>
          <w:sz w:val="28"/>
          <w:szCs w:val="28"/>
        </w:rPr>
        <w:lastRenderedPageBreak/>
        <w:t>as it will serve as a springboard for further empirical studies.</w:t>
      </w:r>
      <w:r w:rsidR="00DF5AA2">
        <w:rPr>
          <w:rFonts w:ascii="Times New Roman" w:hAnsi="Times New Roman" w:cs="Times New Roman"/>
          <w:sz w:val="28"/>
          <w:szCs w:val="28"/>
        </w:rPr>
        <w:t xml:space="preserve">  The present study will help improve their methodology.  Moreso, the result of this study will invariably reveal how available Economics textbooks are for ministry of Education and stakeholders to make appropriate preparation  in having more abundantly for teachers and</w:t>
      </w:r>
      <w:r w:rsidR="008C0567">
        <w:rPr>
          <w:rFonts w:ascii="Times New Roman" w:hAnsi="Times New Roman" w:cs="Times New Roman"/>
          <w:sz w:val="28"/>
          <w:szCs w:val="28"/>
        </w:rPr>
        <w:t xml:space="preserve"> students use in secondary schools.  The findings of this study will also reveal the importance of availability </w:t>
      </w:r>
      <w:r w:rsidR="00D11CCC">
        <w:rPr>
          <w:rFonts w:ascii="Times New Roman" w:hAnsi="Times New Roman" w:cs="Times New Roman"/>
          <w:sz w:val="28"/>
          <w:szCs w:val="28"/>
        </w:rPr>
        <w:t xml:space="preserve"> and utilization of Economics textbooks used in our secondary schools hence, the Nigerian government may perhaps see and accept the  need to enact and implement laws promoting availability and usage of  Economics textbooks before they are used in schools.</w:t>
      </w:r>
      <w:r w:rsidR="00BA6A9D">
        <w:rPr>
          <w:rFonts w:ascii="Times New Roman" w:hAnsi="Times New Roman" w:cs="Times New Roman"/>
          <w:sz w:val="28"/>
          <w:szCs w:val="28"/>
        </w:rPr>
        <w:t xml:space="preserve">   This could be achieved through the setting up of a department under the Federal or State Ministry of Education to make sure textbooks used in schools are adequate, appropriate and rich in content.</w:t>
      </w:r>
    </w:p>
    <w:p w:rsidR="005836AA" w:rsidRDefault="005836AA" w:rsidP="00F07A1E">
      <w:pPr>
        <w:spacing w:line="480" w:lineRule="auto"/>
        <w:jc w:val="both"/>
        <w:rPr>
          <w:rFonts w:ascii="Times New Roman" w:hAnsi="Times New Roman" w:cs="Times New Roman"/>
          <w:sz w:val="28"/>
          <w:szCs w:val="28"/>
        </w:rPr>
      </w:pPr>
    </w:p>
    <w:p w:rsidR="005836AA" w:rsidRDefault="005836AA" w:rsidP="00F07A1E">
      <w:pPr>
        <w:spacing w:line="480" w:lineRule="auto"/>
        <w:jc w:val="both"/>
        <w:rPr>
          <w:rFonts w:ascii="Times New Roman" w:hAnsi="Times New Roman" w:cs="Times New Roman"/>
          <w:sz w:val="28"/>
          <w:szCs w:val="28"/>
        </w:rPr>
      </w:pPr>
    </w:p>
    <w:p w:rsidR="00965B20" w:rsidRDefault="00C12B0F" w:rsidP="00F07A1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Definition of Terms</w:t>
      </w:r>
    </w:p>
    <w:p w:rsidR="00C12B0F" w:rsidRDefault="00735823" w:rsidP="00F07A1E">
      <w:pPr>
        <w:spacing w:line="480" w:lineRule="auto"/>
        <w:jc w:val="both"/>
        <w:rPr>
          <w:rFonts w:ascii="Times New Roman" w:hAnsi="Times New Roman" w:cs="Times New Roman"/>
          <w:sz w:val="28"/>
          <w:szCs w:val="28"/>
        </w:rPr>
      </w:pPr>
      <w:r>
        <w:rPr>
          <w:rFonts w:ascii="Times New Roman" w:hAnsi="Times New Roman" w:cs="Times New Roman"/>
          <w:b/>
          <w:sz w:val="28"/>
          <w:szCs w:val="28"/>
        </w:rPr>
        <w:t>Assessment:</w:t>
      </w:r>
      <w:r w:rsidR="000B7E93">
        <w:rPr>
          <w:rFonts w:ascii="Times New Roman" w:hAnsi="Times New Roman" w:cs="Times New Roman"/>
          <w:sz w:val="28"/>
          <w:szCs w:val="28"/>
        </w:rPr>
        <w:t xml:space="preserve">  The action of assessing the  availability and usage of Economic textbooks in secondary schools in Ilorin West L.G.A</w:t>
      </w:r>
    </w:p>
    <w:p w:rsidR="00E512C8" w:rsidRDefault="00830252" w:rsidP="00F07A1E">
      <w:pPr>
        <w:spacing w:line="480" w:lineRule="auto"/>
        <w:jc w:val="both"/>
        <w:rPr>
          <w:rFonts w:ascii="Times New Roman" w:hAnsi="Times New Roman" w:cs="Times New Roman"/>
          <w:sz w:val="28"/>
          <w:szCs w:val="28"/>
        </w:rPr>
      </w:pPr>
      <w:r>
        <w:rPr>
          <w:rFonts w:ascii="Times New Roman" w:hAnsi="Times New Roman" w:cs="Times New Roman"/>
          <w:b/>
          <w:sz w:val="28"/>
          <w:szCs w:val="28"/>
        </w:rPr>
        <w:t>Availability:</w:t>
      </w:r>
      <w:r w:rsidR="00B543AC">
        <w:rPr>
          <w:rFonts w:ascii="Times New Roman" w:hAnsi="Times New Roman" w:cs="Times New Roman"/>
          <w:sz w:val="28"/>
          <w:szCs w:val="28"/>
        </w:rPr>
        <w:t xml:space="preserve">  The quality of Economics textbooks being able to be obtained for use in secondary schools in Ilorin West L.G.A</w:t>
      </w:r>
    </w:p>
    <w:p w:rsidR="00064F0F" w:rsidRDefault="004B30A6" w:rsidP="00F07A1E">
      <w:pPr>
        <w:spacing w:line="480" w:lineRule="auto"/>
        <w:jc w:val="both"/>
        <w:rPr>
          <w:rFonts w:ascii="Times New Roman" w:hAnsi="Times New Roman" w:cs="Times New Roman"/>
          <w:sz w:val="28"/>
          <w:szCs w:val="28"/>
        </w:rPr>
      </w:pPr>
      <w:r>
        <w:rPr>
          <w:rFonts w:ascii="Times New Roman" w:hAnsi="Times New Roman" w:cs="Times New Roman"/>
          <w:b/>
          <w:sz w:val="28"/>
          <w:szCs w:val="28"/>
        </w:rPr>
        <w:t>Usage:</w:t>
      </w:r>
      <w:r w:rsidR="00055265">
        <w:rPr>
          <w:rFonts w:ascii="Times New Roman" w:hAnsi="Times New Roman" w:cs="Times New Roman"/>
          <w:sz w:val="28"/>
          <w:szCs w:val="28"/>
        </w:rPr>
        <w:t xml:space="preserve">  The action of using Economics textbook to teach students and for students to learn in secondary schools in Ilorin West L.G.A</w:t>
      </w:r>
    </w:p>
    <w:p w:rsidR="00442285" w:rsidRDefault="003C4E99" w:rsidP="00F07A1E">
      <w:pPr>
        <w:spacing w:line="480" w:lineRule="auto"/>
        <w:jc w:val="both"/>
        <w:rPr>
          <w:rFonts w:ascii="Times New Roman" w:hAnsi="Times New Roman" w:cs="Times New Roman"/>
          <w:sz w:val="28"/>
          <w:szCs w:val="28"/>
        </w:rPr>
      </w:pPr>
      <w:r>
        <w:rPr>
          <w:rFonts w:ascii="Times New Roman" w:hAnsi="Times New Roman" w:cs="Times New Roman"/>
          <w:b/>
          <w:sz w:val="28"/>
          <w:szCs w:val="28"/>
        </w:rPr>
        <w:t>Approved Economics Textbooks:</w:t>
      </w:r>
      <w:r w:rsidR="003F78F8">
        <w:rPr>
          <w:rFonts w:ascii="Times New Roman" w:hAnsi="Times New Roman" w:cs="Times New Roman"/>
          <w:sz w:val="28"/>
          <w:szCs w:val="28"/>
        </w:rPr>
        <w:t xml:space="preserve"> Is a textbook approved for </w:t>
      </w:r>
      <w:r w:rsidR="00431F3D">
        <w:rPr>
          <w:rFonts w:ascii="Times New Roman" w:hAnsi="Times New Roman" w:cs="Times New Roman"/>
          <w:sz w:val="28"/>
          <w:szCs w:val="28"/>
        </w:rPr>
        <w:t>students to</w:t>
      </w:r>
      <w:r w:rsidR="003F78F8">
        <w:rPr>
          <w:rFonts w:ascii="Times New Roman" w:hAnsi="Times New Roman" w:cs="Times New Roman"/>
          <w:sz w:val="28"/>
          <w:szCs w:val="28"/>
        </w:rPr>
        <w:t xml:space="preserve"> be taught Economics by teacher.</w:t>
      </w:r>
    </w:p>
    <w:p w:rsidR="00093895" w:rsidRDefault="00093895" w:rsidP="00F07A1E">
      <w:pPr>
        <w:spacing w:line="480" w:lineRule="auto"/>
        <w:jc w:val="both"/>
        <w:rPr>
          <w:rFonts w:ascii="Times New Roman" w:hAnsi="Times New Roman" w:cs="Times New Roman"/>
          <w:sz w:val="28"/>
          <w:szCs w:val="28"/>
        </w:rPr>
      </w:pPr>
    </w:p>
    <w:p w:rsidR="00093895" w:rsidRDefault="00093895" w:rsidP="00F07A1E">
      <w:pPr>
        <w:spacing w:line="480" w:lineRule="auto"/>
        <w:jc w:val="both"/>
        <w:rPr>
          <w:rFonts w:ascii="Times New Roman" w:hAnsi="Times New Roman" w:cs="Times New Roman"/>
          <w:sz w:val="28"/>
          <w:szCs w:val="28"/>
        </w:rPr>
      </w:pPr>
    </w:p>
    <w:p w:rsidR="00093895" w:rsidRDefault="00093895" w:rsidP="00F07A1E">
      <w:pPr>
        <w:spacing w:line="480" w:lineRule="auto"/>
        <w:jc w:val="both"/>
        <w:rPr>
          <w:rFonts w:ascii="Times New Roman" w:hAnsi="Times New Roman" w:cs="Times New Roman"/>
          <w:sz w:val="28"/>
          <w:szCs w:val="28"/>
        </w:rPr>
      </w:pPr>
    </w:p>
    <w:p w:rsidR="00093895" w:rsidRDefault="00093895" w:rsidP="00F07A1E">
      <w:pPr>
        <w:spacing w:line="480" w:lineRule="auto"/>
        <w:jc w:val="both"/>
        <w:rPr>
          <w:rFonts w:ascii="Times New Roman" w:hAnsi="Times New Roman" w:cs="Times New Roman"/>
          <w:sz w:val="28"/>
          <w:szCs w:val="28"/>
        </w:rPr>
      </w:pPr>
    </w:p>
    <w:p w:rsidR="00093895" w:rsidRPr="0009702C" w:rsidRDefault="0009702C" w:rsidP="0009702C">
      <w:pPr>
        <w:pStyle w:val="NoSpacing"/>
        <w:spacing w:line="480" w:lineRule="auto"/>
        <w:jc w:val="center"/>
        <w:rPr>
          <w:rFonts w:ascii="Times New Roman" w:hAnsi="Times New Roman" w:cs="Times New Roman"/>
          <w:b/>
          <w:sz w:val="28"/>
          <w:szCs w:val="28"/>
        </w:rPr>
      </w:pPr>
      <w:r w:rsidRPr="0009702C">
        <w:rPr>
          <w:rFonts w:ascii="Times New Roman" w:hAnsi="Times New Roman" w:cs="Times New Roman"/>
          <w:b/>
          <w:sz w:val="28"/>
          <w:szCs w:val="28"/>
        </w:rPr>
        <w:lastRenderedPageBreak/>
        <w:t>CHAPTER TWO</w:t>
      </w:r>
    </w:p>
    <w:p w:rsidR="0009702C" w:rsidRDefault="0009702C" w:rsidP="0009702C">
      <w:pPr>
        <w:pStyle w:val="NoSpacing"/>
        <w:spacing w:line="480" w:lineRule="auto"/>
        <w:jc w:val="center"/>
        <w:rPr>
          <w:rFonts w:ascii="Times New Roman" w:hAnsi="Times New Roman" w:cs="Times New Roman"/>
          <w:b/>
          <w:sz w:val="28"/>
          <w:szCs w:val="28"/>
        </w:rPr>
      </w:pPr>
      <w:r w:rsidRPr="0009702C">
        <w:rPr>
          <w:rFonts w:ascii="Times New Roman" w:hAnsi="Times New Roman" w:cs="Times New Roman"/>
          <w:b/>
          <w:sz w:val="28"/>
          <w:szCs w:val="28"/>
        </w:rPr>
        <w:t>REVIEW</w:t>
      </w:r>
      <w:r>
        <w:rPr>
          <w:rFonts w:ascii="Times New Roman" w:hAnsi="Times New Roman" w:cs="Times New Roman"/>
          <w:b/>
          <w:sz w:val="28"/>
          <w:szCs w:val="28"/>
        </w:rPr>
        <w:t xml:space="preserve"> OF RELATED LITERATURE</w:t>
      </w:r>
    </w:p>
    <w:p w:rsidR="0009702C" w:rsidRDefault="00E42DCA" w:rsidP="0009702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This chapter will discuss some of the key concepts of this study under the conceptual framework and theories related to the study will be discussed under the theoretical framework.</w:t>
      </w:r>
      <w:r w:rsidR="00A468D6">
        <w:rPr>
          <w:rFonts w:ascii="Times New Roman" w:hAnsi="Times New Roman" w:cs="Times New Roman"/>
          <w:sz w:val="28"/>
          <w:szCs w:val="28"/>
        </w:rPr>
        <w:t xml:space="preserve">  Studies related to this study will be reviewed and related to the current study under the after which a summary of the items discussed in this chapter will follow.</w:t>
      </w:r>
    </w:p>
    <w:p w:rsidR="000A1E8A" w:rsidRDefault="000A1E8A" w:rsidP="0009702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Concept, Nature and scope of secondary school Economics subject</w:t>
      </w:r>
    </w:p>
    <w:p w:rsidR="000A1E8A" w:rsidRDefault="000A1E8A" w:rsidP="0009702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63763">
        <w:rPr>
          <w:rFonts w:ascii="Times New Roman" w:hAnsi="Times New Roman" w:cs="Times New Roman"/>
          <w:sz w:val="28"/>
          <w:szCs w:val="28"/>
        </w:rPr>
        <w:t>Textbooks</w:t>
      </w:r>
    </w:p>
    <w:p w:rsidR="00963763" w:rsidRDefault="00963763" w:rsidP="0009702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Economic Curriculum</w:t>
      </w:r>
    </w:p>
    <w:p w:rsidR="00963763" w:rsidRDefault="00963763" w:rsidP="0009702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A3CF1">
        <w:rPr>
          <w:rFonts w:ascii="Times New Roman" w:hAnsi="Times New Roman" w:cs="Times New Roman"/>
          <w:sz w:val="28"/>
          <w:szCs w:val="28"/>
        </w:rPr>
        <w:t>Availability and use of Economics textbook in secondary schools</w:t>
      </w:r>
    </w:p>
    <w:p w:rsidR="008A3CF1" w:rsidRDefault="008A3CF1" w:rsidP="008A3CF1">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Utilization of textbook for effective teaching and learning and students performance.</w:t>
      </w:r>
    </w:p>
    <w:p w:rsidR="008A3CF1" w:rsidRDefault="008A3CF1" w:rsidP="008A3CF1">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268CE">
        <w:rPr>
          <w:rFonts w:ascii="Times New Roman" w:hAnsi="Times New Roman" w:cs="Times New Roman"/>
          <w:sz w:val="28"/>
          <w:szCs w:val="28"/>
        </w:rPr>
        <w:t>Financing Secondary Education in Africa</w:t>
      </w:r>
    </w:p>
    <w:p w:rsidR="002268CE" w:rsidRDefault="002268CE" w:rsidP="008A3CF1">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Summary of Literature Reviewed</w:t>
      </w:r>
    </w:p>
    <w:p w:rsidR="005836AA" w:rsidRDefault="005836AA" w:rsidP="008A3CF1">
      <w:pPr>
        <w:pStyle w:val="NoSpacing"/>
        <w:spacing w:line="480" w:lineRule="auto"/>
        <w:ind w:left="720" w:hanging="720"/>
        <w:jc w:val="both"/>
        <w:rPr>
          <w:rFonts w:ascii="Times New Roman" w:hAnsi="Times New Roman" w:cs="Times New Roman"/>
          <w:sz w:val="28"/>
          <w:szCs w:val="28"/>
        </w:rPr>
      </w:pPr>
    </w:p>
    <w:p w:rsidR="002268CE" w:rsidRDefault="002268CE" w:rsidP="002268CE">
      <w:pPr>
        <w:pStyle w:val="NoSpacing"/>
        <w:spacing w:line="480" w:lineRule="auto"/>
        <w:jc w:val="both"/>
        <w:rPr>
          <w:rFonts w:ascii="Times New Roman" w:hAnsi="Times New Roman" w:cs="Times New Roman"/>
          <w:b/>
          <w:sz w:val="28"/>
          <w:szCs w:val="28"/>
        </w:rPr>
      </w:pPr>
      <w:r w:rsidRPr="002268CE">
        <w:rPr>
          <w:rFonts w:ascii="Times New Roman" w:hAnsi="Times New Roman" w:cs="Times New Roman"/>
          <w:b/>
          <w:sz w:val="28"/>
          <w:szCs w:val="28"/>
        </w:rPr>
        <w:lastRenderedPageBreak/>
        <w:t>Concept, Nature and Scope of secondary School Economics Subject</w:t>
      </w:r>
    </w:p>
    <w:p w:rsidR="00FE70BC" w:rsidRDefault="00B32ADF"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Economics is one of the electives or group of subjects expected to be studied at the Senior Secondary School (SSS)</w:t>
      </w:r>
      <w:r w:rsidR="00E77F4C">
        <w:rPr>
          <w:rFonts w:ascii="Times New Roman" w:hAnsi="Times New Roman" w:cs="Times New Roman"/>
          <w:sz w:val="28"/>
          <w:szCs w:val="28"/>
        </w:rPr>
        <w:t xml:space="preserve"> level under the new National Policy on Education.  The  curriculum has been designed by the </w:t>
      </w:r>
      <w:r w:rsidR="00D77F92">
        <w:rPr>
          <w:rFonts w:ascii="Times New Roman" w:hAnsi="Times New Roman" w:cs="Times New Roman"/>
          <w:sz w:val="28"/>
          <w:szCs w:val="28"/>
        </w:rPr>
        <w:t>Comparative Education Study</w:t>
      </w:r>
      <w:r w:rsidR="00874EE2">
        <w:rPr>
          <w:rFonts w:ascii="Times New Roman" w:hAnsi="Times New Roman" w:cs="Times New Roman"/>
          <w:sz w:val="28"/>
          <w:szCs w:val="28"/>
        </w:rPr>
        <w:t xml:space="preserve"> and Adaptation Centre (CESAC)</w:t>
      </w:r>
      <w:r w:rsidR="0091299D">
        <w:rPr>
          <w:rFonts w:ascii="Times New Roman" w:hAnsi="Times New Roman" w:cs="Times New Roman"/>
          <w:sz w:val="28"/>
          <w:szCs w:val="28"/>
        </w:rPr>
        <w:t xml:space="preserve"> to meet the requirements</w:t>
      </w:r>
      <w:r w:rsidR="00E876EC">
        <w:rPr>
          <w:rFonts w:ascii="Times New Roman" w:hAnsi="Times New Roman" w:cs="Times New Roman"/>
          <w:sz w:val="28"/>
          <w:szCs w:val="28"/>
        </w:rPr>
        <w:t xml:space="preserve"> of Economics in the new system.  The guiding principle</w:t>
      </w:r>
      <w:r w:rsidR="00220116">
        <w:rPr>
          <w:rFonts w:ascii="Times New Roman" w:hAnsi="Times New Roman" w:cs="Times New Roman"/>
          <w:sz w:val="28"/>
          <w:szCs w:val="28"/>
        </w:rPr>
        <w:t xml:space="preserve"> of this curriculum is the need to equip graduates of the Senior Secondary School with the basic knowledge and skills that will enable them to get a </w:t>
      </w:r>
      <w:r w:rsidR="001173CE">
        <w:rPr>
          <w:rFonts w:ascii="Times New Roman" w:hAnsi="Times New Roman" w:cs="Times New Roman"/>
          <w:sz w:val="28"/>
          <w:szCs w:val="28"/>
        </w:rPr>
        <w:t xml:space="preserve"> better understanding of the nature of economic problems in any society</w:t>
      </w:r>
      <w:r w:rsidR="00BF736A">
        <w:rPr>
          <w:rFonts w:ascii="Times New Roman" w:hAnsi="Times New Roman" w:cs="Times New Roman"/>
          <w:sz w:val="28"/>
          <w:szCs w:val="28"/>
        </w:rPr>
        <w:t xml:space="preserve">  and how to go about tackling them.  In the light of this philosophy, the set</w:t>
      </w:r>
      <w:r w:rsidR="00102445">
        <w:rPr>
          <w:rFonts w:ascii="Times New Roman" w:hAnsi="Times New Roman" w:cs="Times New Roman"/>
          <w:sz w:val="28"/>
          <w:szCs w:val="28"/>
        </w:rPr>
        <w:t xml:space="preserve"> objectives for Economics course includes the following; to equip students</w:t>
      </w:r>
      <w:r w:rsidR="00EC073A">
        <w:rPr>
          <w:rFonts w:ascii="Times New Roman" w:hAnsi="Times New Roman" w:cs="Times New Roman"/>
          <w:sz w:val="28"/>
          <w:szCs w:val="28"/>
        </w:rPr>
        <w:t xml:space="preserve"> with the basic principles of Economics necessary for useful living and for  higher education, to prepare  and encourage students to be prudent and effective in the management of scarce</w:t>
      </w:r>
      <w:r w:rsidR="00845ACB">
        <w:rPr>
          <w:rFonts w:ascii="Times New Roman" w:hAnsi="Times New Roman" w:cs="Times New Roman"/>
          <w:sz w:val="28"/>
          <w:szCs w:val="28"/>
        </w:rPr>
        <w:t xml:space="preserve"> resources, to raise students respect for the dignity of labour and their </w:t>
      </w:r>
      <w:r w:rsidR="00D23514">
        <w:rPr>
          <w:rFonts w:ascii="Times New Roman" w:hAnsi="Times New Roman" w:cs="Times New Roman"/>
          <w:sz w:val="28"/>
          <w:szCs w:val="28"/>
        </w:rPr>
        <w:t xml:space="preserve"> appreciation of economics, cultural and </w:t>
      </w:r>
      <w:r w:rsidR="0091299D">
        <w:rPr>
          <w:rFonts w:ascii="Times New Roman" w:hAnsi="Times New Roman" w:cs="Times New Roman"/>
          <w:sz w:val="28"/>
          <w:szCs w:val="28"/>
        </w:rPr>
        <w:t xml:space="preserve"> </w:t>
      </w:r>
      <w:r w:rsidR="00481C73">
        <w:rPr>
          <w:rFonts w:ascii="Times New Roman" w:hAnsi="Times New Roman" w:cs="Times New Roman"/>
          <w:sz w:val="28"/>
          <w:szCs w:val="28"/>
        </w:rPr>
        <w:t xml:space="preserve"> social values of our society and to enable students acquire </w:t>
      </w:r>
      <w:r w:rsidR="00481C73">
        <w:rPr>
          <w:rFonts w:ascii="Times New Roman" w:hAnsi="Times New Roman" w:cs="Times New Roman"/>
          <w:sz w:val="28"/>
          <w:szCs w:val="28"/>
        </w:rPr>
        <w:lastRenderedPageBreak/>
        <w:t xml:space="preserve">knowledge for </w:t>
      </w:r>
      <w:r w:rsidR="00875C5F">
        <w:rPr>
          <w:rFonts w:ascii="Times New Roman" w:hAnsi="Times New Roman" w:cs="Times New Roman"/>
          <w:sz w:val="28"/>
          <w:szCs w:val="28"/>
        </w:rPr>
        <w:t>the practical solution</w:t>
      </w:r>
      <w:r w:rsidR="00293708">
        <w:rPr>
          <w:rFonts w:ascii="Times New Roman" w:hAnsi="Times New Roman" w:cs="Times New Roman"/>
          <w:sz w:val="28"/>
          <w:szCs w:val="28"/>
        </w:rPr>
        <w:t xml:space="preserve"> of the  economic problems of a society such as  Nigeria, developing countries and the world at large (Senior Secondary School</w:t>
      </w:r>
      <w:r w:rsidR="0092344A">
        <w:rPr>
          <w:rFonts w:ascii="Times New Roman" w:hAnsi="Times New Roman" w:cs="Times New Roman"/>
          <w:sz w:val="28"/>
          <w:szCs w:val="28"/>
        </w:rPr>
        <w:t xml:space="preserve"> Economics Curriculum, 2008).</w:t>
      </w:r>
    </w:p>
    <w:p w:rsidR="00C01136" w:rsidRDefault="00C01136"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Economics has been widely defined by different people from different discipline.  To Krugmen and Wells, (2014)</w:t>
      </w:r>
      <w:r w:rsidR="00A30702">
        <w:rPr>
          <w:rFonts w:ascii="Times New Roman" w:hAnsi="Times New Roman" w:cs="Times New Roman"/>
          <w:sz w:val="28"/>
          <w:szCs w:val="28"/>
        </w:rPr>
        <w:t xml:space="preserve"> Economics is the study of the economy at both the levels of individual</w:t>
      </w:r>
      <w:r w:rsidR="00E8683E">
        <w:rPr>
          <w:rFonts w:ascii="Times New Roman" w:hAnsi="Times New Roman" w:cs="Times New Roman"/>
          <w:sz w:val="28"/>
          <w:szCs w:val="28"/>
        </w:rPr>
        <w:t>s and  of society as a whole.</w:t>
      </w:r>
      <w:r w:rsidR="005978C3">
        <w:rPr>
          <w:rFonts w:ascii="Times New Roman" w:hAnsi="Times New Roman" w:cs="Times New Roman"/>
          <w:sz w:val="28"/>
          <w:szCs w:val="28"/>
        </w:rPr>
        <w:t xml:space="preserve">  Economics is the study of how human beings coordinate their </w:t>
      </w:r>
      <w:r w:rsidR="00650AAE">
        <w:rPr>
          <w:rFonts w:ascii="Times New Roman" w:hAnsi="Times New Roman" w:cs="Times New Roman"/>
          <w:sz w:val="28"/>
          <w:szCs w:val="28"/>
        </w:rPr>
        <w:t>want and desires given the  decision-making mechanisms, social customs and political</w:t>
      </w:r>
      <w:r w:rsidR="00B2317D">
        <w:rPr>
          <w:rFonts w:ascii="Times New Roman" w:hAnsi="Times New Roman" w:cs="Times New Roman"/>
          <w:sz w:val="28"/>
          <w:szCs w:val="28"/>
        </w:rPr>
        <w:t xml:space="preserve"> realities of the society (Colander, 2016).</w:t>
      </w:r>
      <w:r w:rsidR="007B1EDB">
        <w:rPr>
          <w:rFonts w:ascii="Times New Roman" w:hAnsi="Times New Roman" w:cs="Times New Roman"/>
          <w:sz w:val="28"/>
          <w:szCs w:val="28"/>
        </w:rPr>
        <w:t xml:space="preserve">  Economics is the  study of how society manages its scarce resources (Mankiw,</w:t>
      </w:r>
      <w:r w:rsidR="00D773F8">
        <w:rPr>
          <w:rFonts w:ascii="Times New Roman" w:hAnsi="Times New Roman" w:cs="Times New Roman"/>
          <w:sz w:val="28"/>
          <w:szCs w:val="28"/>
        </w:rPr>
        <w:t xml:space="preserve"> 2011).  To Bade and Parkin (2012),</w:t>
      </w:r>
      <w:r w:rsidR="00C34B1E">
        <w:rPr>
          <w:rFonts w:ascii="Times New Roman" w:hAnsi="Times New Roman" w:cs="Times New Roman"/>
          <w:sz w:val="28"/>
          <w:szCs w:val="28"/>
        </w:rPr>
        <w:t xml:space="preserve"> Economics is the social science that studies the choices that individuals, businesses, </w:t>
      </w:r>
      <w:r w:rsidR="0081660B">
        <w:rPr>
          <w:rFonts w:ascii="Times New Roman" w:hAnsi="Times New Roman" w:cs="Times New Roman"/>
          <w:sz w:val="28"/>
          <w:szCs w:val="28"/>
        </w:rPr>
        <w:t xml:space="preserve">government and entire society make as they cope with scarcity.  Economics is the study of human behavior with a particular </w:t>
      </w:r>
      <w:r w:rsidR="00EB3016">
        <w:rPr>
          <w:rFonts w:ascii="Times New Roman" w:hAnsi="Times New Roman" w:cs="Times New Roman"/>
          <w:sz w:val="28"/>
          <w:szCs w:val="28"/>
        </w:rPr>
        <w:t xml:space="preserve"> focus on human decision making (Gwartney, Stroup, Sobel &amp; Macpherson, 2009)</w:t>
      </w:r>
      <w:r w:rsidR="000160B6">
        <w:rPr>
          <w:rFonts w:ascii="Times New Roman" w:hAnsi="Times New Roman" w:cs="Times New Roman"/>
          <w:sz w:val="28"/>
          <w:szCs w:val="28"/>
        </w:rPr>
        <w:t>.</w:t>
      </w:r>
    </w:p>
    <w:p w:rsidR="000160B6" w:rsidRDefault="000160B6"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Therefore, Economics is apparently the study of the economy, the </w:t>
      </w:r>
      <w:r w:rsidR="00AF666D">
        <w:rPr>
          <w:rFonts w:ascii="Times New Roman" w:hAnsi="Times New Roman" w:cs="Times New Roman"/>
          <w:sz w:val="28"/>
          <w:szCs w:val="28"/>
        </w:rPr>
        <w:t xml:space="preserve"> study of the effects of scarcity, the science of choice and the study of</w:t>
      </w:r>
      <w:r w:rsidR="00CC0EAD">
        <w:rPr>
          <w:rFonts w:ascii="Times New Roman" w:hAnsi="Times New Roman" w:cs="Times New Roman"/>
          <w:sz w:val="28"/>
          <w:szCs w:val="28"/>
        </w:rPr>
        <w:t xml:space="preserve"> human behavior in relation </w:t>
      </w:r>
      <w:r w:rsidR="000F09C9">
        <w:rPr>
          <w:rFonts w:ascii="Times New Roman" w:hAnsi="Times New Roman" w:cs="Times New Roman"/>
          <w:sz w:val="28"/>
          <w:szCs w:val="28"/>
        </w:rPr>
        <w:t xml:space="preserve"> to </w:t>
      </w:r>
      <w:r w:rsidR="00BC0D2A">
        <w:rPr>
          <w:rFonts w:ascii="Times New Roman" w:hAnsi="Times New Roman" w:cs="Times New Roman"/>
          <w:sz w:val="28"/>
          <w:szCs w:val="28"/>
        </w:rPr>
        <w:t xml:space="preserve"> production, distribution and </w:t>
      </w:r>
      <w:r w:rsidR="005E0946">
        <w:rPr>
          <w:rFonts w:ascii="Times New Roman" w:hAnsi="Times New Roman" w:cs="Times New Roman"/>
          <w:sz w:val="28"/>
          <w:szCs w:val="28"/>
        </w:rPr>
        <w:t xml:space="preserve"> consumption.  Robbins (2013)</w:t>
      </w:r>
      <w:r w:rsidR="000027EB">
        <w:rPr>
          <w:rFonts w:ascii="Times New Roman" w:hAnsi="Times New Roman" w:cs="Times New Roman"/>
          <w:sz w:val="28"/>
          <w:szCs w:val="28"/>
        </w:rPr>
        <w:t xml:space="preserve"> widely accepted definition refers to Economics as the science which studies human </w:t>
      </w:r>
      <w:r w:rsidR="008B0421">
        <w:rPr>
          <w:rFonts w:ascii="Times New Roman" w:hAnsi="Times New Roman" w:cs="Times New Roman"/>
          <w:sz w:val="28"/>
          <w:szCs w:val="28"/>
        </w:rPr>
        <w:t xml:space="preserve">behavior as a relationship between </w:t>
      </w:r>
      <w:r w:rsidR="004703E0">
        <w:rPr>
          <w:rFonts w:ascii="Times New Roman" w:hAnsi="Times New Roman" w:cs="Times New Roman"/>
          <w:sz w:val="28"/>
          <w:szCs w:val="28"/>
        </w:rPr>
        <w:t xml:space="preserve"> ends and scarce means which have alternative uses.</w:t>
      </w:r>
      <w:r w:rsidR="006503A1">
        <w:rPr>
          <w:rFonts w:ascii="Times New Roman" w:hAnsi="Times New Roman" w:cs="Times New Roman"/>
          <w:sz w:val="28"/>
          <w:szCs w:val="28"/>
        </w:rPr>
        <w:t xml:space="preserve">  According to Robbins, the word “end”</w:t>
      </w:r>
      <w:r w:rsidR="008B0AC2">
        <w:rPr>
          <w:rFonts w:ascii="Times New Roman" w:hAnsi="Times New Roman" w:cs="Times New Roman"/>
          <w:sz w:val="28"/>
          <w:szCs w:val="28"/>
        </w:rPr>
        <w:t xml:space="preserve"> means the numerous desires, needs or goal which individuals, businesses or government wants to satisfy.  In the definition “scarce</w:t>
      </w:r>
      <w:r w:rsidR="00327683">
        <w:rPr>
          <w:rFonts w:ascii="Times New Roman" w:hAnsi="Times New Roman" w:cs="Times New Roman"/>
          <w:sz w:val="28"/>
          <w:szCs w:val="28"/>
        </w:rPr>
        <w:t xml:space="preserve"> means”</w:t>
      </w:r>
      <w:r w:rsidR="00846FC6">
        <w:rPr>
          <w:rFonts w:ascii="Times New Roman" w:hAnsi="Times New Roman" w:cs="Times New Roman"/>
          <w:sz w:val="28"/>
          <w:szCs w:val="28"/>
        </w:rPr>
        <w:t xml:space="preserve"> presupposes that the resources with</w:t>
      </w:r>
      <w:r w:rsidR="00094E38">
        <w:rPr>
          <w:rFonts w:ascii="Times New Roman" w:hAnsi="Times New Roman" w:cs="Times New Roman"/>
          <w:sz w:val="28"/>
          <w:szCs w:val="28"/>
        </w:rPr>
        <w:t xml:space="preserve"> which to satisfy these “ends”</w:t>
      </w:r>
      <w:r w:rsidR="001711F0">
        <w:rPr>
          <w:rFonts w:ascii="Times New Roman" w:hAnsi="Times New Roman" w:cs="Times New Roman"/>
          <w:sz w:val="28"/>
          <w:szCs w:val="28"/>
        </w:rPr>
        <w:t xml:space="preserve"> are limited or at best insufficient in relation to our desires for them.  Also, the word “alternative uses”</w:t>
      </w:r>
      <w:r w:rsidR="00F427D7">
        <w:rPr>
          <w:rFonts w:ascii="Times New Roman" w:hAnsi="Times New Roman" w:cs="Times New Roman"/>
          <w:sz w:val="28"/>
          <w:szCs w:val="28"/>
        </w:rPr>
        <w:t xml:space="preserve"> suggest the fact that these  scarce means can</w:t>
      </w:r>
      <w:r w:rsidR="003E092D">
        <w:rPr>
          <w:rFonts w:ascii="Times New Roman" w:hAnsi="Times New Roman" w:cs="Times New Roman"/>
          <w:sz w:val="28"/>
          <w:szCs w:val="28"/>
        </w:rPr>
        <w:t xml:space="preserve"> to put to various uses.  It is therefore rational  to conclude that available resources must be allocated among the many competing ends that face humans.  It is pertinent to note that this definition by Professor Robbins is  the most acceptable of all the definition of Economics. </w:t>
      </w:r>
    </w:p>
    <w:p w:rsidR="003E092D" w:rsidRDefault="003E092D"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E907A0">
        <w:rPr>
          <w:rFonts w:ascii="Times New Roman" w:hAnsi="Times New Roman" w:cs="Times New Roman"/>
          <w:sz w:val="28"/>
          <w:szCs w:val="28"/>
        </w:rPr>
        <w:t>The Microsoft Encarta (2009)</w:t>
      </w:r>
      <w:r w:rsidR="00590974">
        <w:rPr>
          <w:rFonts w:ascii="Times New Roman" w:hAnsi="Times New Roman" w:cs="Times New Roman"/>
          <w:sz w:val="28"/>
          <w:szCs w:val="28"/>
        </w:rPr>
        <w:t xml:space="preserve"> describes Economics as a social  science concerned with the production, distribution, exchange </w:t>
      </w:r>
      <w:r w:rsidR="00A23005">
        <w:rPr>
          <w:rFonts w:ascii="Times New Roman" w:hAnsi="Times New Roman" w:cs="Times New Roman"/>
          <w:sz w:val="28"/>
          <w:szCs w:val="28"/>
        </w:rPr>
        <w:t xml:space="preserve"> and consumption of goods and services.  Economics focus on the way in which individuals, groups, business enterprises and  government seek to achieve efficiently any economic objective they select.</w:t>
      </w:r>
    </w:p>
    <w:p w:rsidR="00305748" w:rsidRDefault="00C67D1B"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nature, concept and scope of Economic is important to this study because quality Economics textbooks are needed in the teaching and learning of Economics as a subject in order for senior secondary students to acquire the requisite Economics knowledge</w:t>
      </w:r>
      <w:r w:rsidR="002D10F4">
        <w:rPr>
          <w:rFonts w:ascii="Times New Roman" w:hAnsi="Times New Roman" w:cs="Times New Roman"/>
          <w:sz w:val="28"/>
          <w:szCs w:val="28"/>
        </w:rPr>
        <w:t xml:space="preserve"> and skills for national development.</w:t>
      </w:r>
    </w:p>
    <w:p w:rsidR="00352078" w:rsidRDefault="00352078" w:rsidP="002268CE">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Textbooks</w:t>
      </w:r>
    </w:p>
    <w:p w:rsidR="00C67D1B" w:rsidRDefault="00E84E55"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Textbooks stand out at the heart of educational enterprises.  Teachers rely on them to set the parameters of instruction and to imp</w:t>
      </w:r>
      <w:r w:rsidR="00310B67">
        <w:rPr>
          <w:rFonts w:ascii="Times New Roman" w:hAnsi="Times New Roman" w:cs="Times New Roman"/>
          <w:sz w:val="28"/>
          <w:szCs w:val="28"/>
        </w:rPr>
        <w:t>a</w:t>
      </w:r>
      <w:r>
        <w:rPr>
          <w:rFonts w:ascii="Times New Roman" w:hAnsi="Times New Roman" w:cs="Times New Roman"/>
          <w:sz w:val="28"/>
          <w:szCs w:val="28"/>
        </w:rPr>
        <w:t>rt basic educational co</w:t>
      </w:r>
      <w:r w:rsidR="00310B67">
        <w:rPr>
          <w:rFonts w:ascii="Times New Roman" w:hAnsi="Times New Roman" w:cs="Times New Roman"/>
          <w:sz w:val="28"/>
          <w:szCs w:val="28"/>
        </w:rPr>
        <w:t>ntent.  In schools, students’ school work often begins  (and in some schools ends)</w:t>
      </w:r>
      <w:r w:rsidR="00DC1D37">
        <w:rPr>
          <w:rFonts w:ascii="Times New Roman" w:hAnsi="Times New Roman" w:cs="Times New Roman"/>
          <w:sz w:val="28"/>
          <w:szCs w:val="28"/>
        </w:rPr>
        <w:t xml:space="preserve"> with the textbook.  According to Naiz (2011),</w:t>
      </w:r>
      <w:r w:rsidR="00CC4F0B">
        <w:rPr>
          <w:rFonts w:ascii="Times New Roman" w:hAnsi="Times New Roman" w:cs="Times New Roman"/>
          <w:sz w:val="28"/>
          <w:szCs w:val="28"/>
        </w:rPr>
        <w:t xml:space="preserve"> textbooks constitute  the base of knowledge, particularly in the third </w:t>
      </w:r>
      <w:r w:rsidR="00CC4F0B">
        <w:rPr>
          <w:rFonts w:ascii="Times New Roman" w:hAnsi="Times New Roman" w:cs="Times New Roman"/>
          <w:sz w:val="28"/>
          <w:szCs w:val="28"/>
        </w:rPr>
        <w:lastRenderedPageBreak/>
        <w:t xml:space="preserve">world countries </w:t>
      </w:r>
      <w:r w:rsidR="00722A6A">
        <w:rPr>
          <w:rFonts w:ascii="Times New Roman" w:hAnsi="Times New Roman" w:cs="Times New Roman"/>
          <w:sz w:val="28"/>
          <w:szCs w:val="28"/>
        </w:rPr>
        <w:t xml:space="preserve"> where there is a chronic shortage of qualified teachers, and online educational services.</w:t>
      </w:r>
      <w:r w:rsidR="00566259">
        <w:rPr>
          <w:rFonts w:ascii="Times New Roman" w:hAnsi="Times New Roman" w:cs="Times New Roman"/>
          <w:sz w:val="28"/>
          <w:szCs w:val="28"/>
        </w:rPr>
        <w:t xml:space="preserve">  Since textbooks are very important  in teaching and learning processes, they need to be critically evaluated  to see whether they are meeting the expected goals of the National Policy on Education.</w:t>
      </w:r>
    </w:p>
    <w:p w:rsidR="00AE7E20" w:rsidRDefault="00DA3CC9"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 textbook is an inevitable  tool in the hands of both the classroom teachers and the  students.  To this end, Leonardi (2016)</w:t>
      </w:r>
      <w:r w:rsidR="00272E8C">
        <w:rPr>
          <w:rFonts w:ascii="Times New Roman" w:hAnsi="Times New Roman" w:cs="Times New Roman"/>
          <w:sz w:val="28"/>
          <w:szCs w:val="28"/>
        </w:rPr>
        <w:t xml:space="preserve"> states that  textbooks are best seen as resources in achieving the aims and objectives  which have been set in terms of learner’s needs and so most teachers rely</w:t>
      </w:r>
      <w:r w:rsidR="002B191F">
        <w:rPr>
          <w:rFonts w:ascii="Times New Roman" w:hAnsi="Times New Roman" w:cs="Times New Roman"/>
          <w:sz w:val="28"/>
          <w:szCs w:val="28"/>
        </w:rPr>
        <w:t xml:space="preserve"> heavily on textbooks as the main source of materials in teaching.  Ciftci, Cecen and Melankiogu (2017)</w:t>
      </w:r>
      <w:r w:rsidR="003753C1">
        <w:rPr>
          <w:rFonts w:ascii="Times New Roman" w:hAnsi="Times New Roman" w:cs="Times New Roman"/>
          <w:sz w:val="28"/>
          <w:szCs w:val="28"/>
        </w:rPr>
        <w:t xml:space="preserve"> described textbooks as both leading and  fundamental sources of reference for both teachers and students.  They </w:t>
      </w:r>
      <w:r w:rsidR="004567DC">
        <w:rPr>
          <w:rFonts w:ascii="Times New Roman" w:hAnsi="Times New Roman" w:cs="Times New Roman"/>
          <w:sz w:val="28"/>
          <w:szCs w:val="28"/>
        </w:rPr>
        <w:t xml:space="preserve"> further defined textbooks as printed educational and instructional materials which are comprised of rich text equipped with cognitive and  perceptive capabilities  appropriate  for age and knowledge levels of students and are prepared </w:t>
      </w:r>
      <w:r w:rsidR="001A5531">
        <w:rPr>
          <w:rFonts w:ascii="Times New Roman" w:hAnsi="Times New Roman" w:cs="Times New Roman"/>
          <w:sz w:val="28"/>
          <w:szCs w:val="28"/>
        </w:rPr>
        <w:t xml:space="preserve"> based on educational programme principles for </w:t>
      </w:r>
      <w:r w:rsidR="00EF0019">
        <w:rPr>
          <w:rFonts w:ascii="Times New Roman" w:hAnsi="Times New Roman" w:cs="Times New Roman"/>
          <w:sz w:val="28"/>
          <w:szCs w:val="28"/>
        </w:rPr>
        <w:t xml:space="preserve"> </w:t>
      </w:r>
      <w:r w:rsidR="00EF0019">
        <w:rPr>
          <w:rFonts w:ascii="Times New Roman" w:hAnsi="Times New Roman" w:cs="Times New Roman"/>
          <w:sz w:val="28"/>
          <w:szCs w:val="28"/>
        </w:rPr>
        <w:lastRenderedPageBreak/>
        <w:t>transfer of knowledge to students.  Aggarwal (2011)</w:t>
      </w:r>
      <w:r w:rsidR="00A509FB">
        <w:rPr>
          <w:rFonts w:ascii="Times New Roman" w:hAnsi="Times New Roman" w:cs="Times New Roman"/>
          <w:sz w:val="28"/>
          <w:szCs w:val="28"/>
        </w:rPr>
        <w:t xml:space="preserve"> stated that, classroom teaching activities depend heavily on the use of textbook especially </w:t>
      </w:r>
      <w:r w:rsidR="00622080">
        <w:rPr>
          <w:rFonts w:ascii="Times New Roman" w:hAnsi="Times New Roman" w:cs="Times New Roman"/>
          <w:sz w:val="28"/>
          <w:szCs w:val="28"/>
        </w:rPr>
        <w:t xml:space="preserve"> in the  institutions where the teachers are not well qualified.  Aggarwal suggested guidelines upon which the relevance and adequacy of textbook features could be evaluated.  They include; selection of content, organization of content, presentation of content, verbal communication (language)</w:t>
      </w:r>
      <w:r w:rsidR="003A71E2">
        <w:rPr>
          <w:rFonts w:ascii="Times New Roman" w:hAnsi="Times New Roman" w:cs="Times New Roman"/>
          <w:sz w:val="28"/>
          <w:szCs w:val="28"/>
        </w:rPr>
        <w:t xml:space="preserve"> and visual communication (illustration).  Williams (2013)</w:t>
      </w:r>
      <w:r w:rsidR="00B3231B">
        <w:rPr>
          <w:rFonts w:ascii="Times New Roman" w:hAnsi="Times New Roman" w:cs="Times New Roman"/>
          <w:sz w:val="28"/>
          <w:szCs w:val="28"/>
        </w:rPr>
        <w:t xml:space="preserve"> says that textbook is a tool and the teacher must know not only how to use it but also how useful </w:t>
      </w:r>
      <w:r w:rsidR="00C73686">
        <w:rPr>
          <w:rFonts w:ascii="Times New Roman" w:hAnsi="Times New Roman" w:cs="Times New Roman"/>
          <w:sz w:val="28"/>
          <w:szCs w:val="28"/>
        </w:rPr>
        <w:t xml:space="preserve"> it can be and so must use discretion in adapting textual materials to the need and interests of pupils.  Nogova and Huttova (2011) as experts in textbook evaluation have concluded that the quality of textbooks in an educational system contributes  to the quality of education.</w:t>
      </w:r>
    </w:p>
    <w:p w:rsidR="00DA3CC9" w:rsidRDefault="00F603FA"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Textbooks which are the fundamental materials for lessons are predominantly used by  teachers to develop lessons.  Most teachers rely on textbooks to define both what and how they teach (Chiappetta &amp; </w:t>
      </w:r>
      <w:r>
        <w:rPr>
          <w:rFonts w:ascii="Times New Roman" w:hAnsi="Times New Roman" w:cs="Times New Roman"/>
          <w:sz w:val="28"/>
          <w:szCs w:val="28"/>
        </w:rPr>
        <w:lastRenderedPageBreak/>
        <w:t xml:space="preserve">Fillman, </w:t>
      </w:r>
      <w:r w:rsidR="0085539D">
        <w:rPr>
          <w:rFonts w:ascii="Times New Roman" w:hAnsi="Times New Roman" w:cs="Times New Roman"/>
          <w:sz w:val="28"/>
          <w:szCs w:val="28"/>
        </w:rPr>
        <w:t xml:space="preserve">2012).  Having an essential role in reflecting the curriculum in terms of  content and objectives, textbooks are important materials to achieve the goals of the curriculum.  Therefore, </w:t>
      </w:r>
      <w:r w:rsidR="009862A8">
        <w:rPr>
          <w:rFonts w:ascii="Times New Roman" w:hAnsi="Times New Roman" w:cs="Times New Roman"/>
          <w:sz w:val="28"/>
          <w:szCs w:val="28"/>
        </w:rPr>
        <w:t xml:space="preserve"> textbooks have a crucial part on achieving the goals of curriculum as a teaching aid (Chieppetta, Fillman &amp;</w:t>
      </w:r>
      <w:r w:rsidR="00CD72F9">
        <w:rPr>
          <w:rFonts w:ascii="Times New Roman" w:hAnsi="Times New Roman" w:cs="Times New Roman"/>
          <w:sz w:val="28"/>
          <w:szCs w:val="28"/>
        </w:rPr>
        <w:t xml:space="preserve"> Settna 2010)</w:t>
      </w:r>
      <w:r w:rsidR="009B37CC">
        <w:rPr>
          <w:rFonts w:ascii="Times New Roman" w:hAnsi="Times New Roman" w:cs="Times New Roman"/>
          <w:sz w:val="28"/>
          <w:szCs w:val="28"/>
        </w:rPr>
        <w:t xml:space="preserve">.  In this perspective, to serve the purpose of any curriculum, the textbooks written corresponding to the curriculum should </w:t>
      </w:r>
      <w:r w:rsidR="007E5CD5">
        <w:rPr>
          <w:rFonts w:ascii="Times New Roman" w:hAnsi="Times New Roman" w:cs="Times New Roman"/>
          <w:sz w:val="28"/>
          <w:szCs w:val="28"/>
        </w:rPr>
        <w:t xml:space="preserve"> be consistent in terms of content, goals and objectives of the curriculum.  Textbooks play an important role in daily constructs and activities </w:t>
      </w:r>
      <w:r w:rsidR="00581F93">
        <w:rPr>
          <w:rFonts w:ascii="Times New Roman" w:hAnsi="Times New Roman" w:cs="Times New Roman"/>
          <w:sz w:val="28"/>
          <w:szCs w:val="28"/>
        </w:rPr>
        <w:t xml:space="preserve"> of teaching in school classes.  The teacher uses textbooks to motivate the students and give them the maximum awareness, understanding and cognition of a specific subject matter (Faith, Vajargah &amp;</w:t>
      </w:r>
      <w:r w:rsidR="00106A1A">
        <w:rPr>
          <w:rFonts w:ascii="Times New Roman" w:hAnsi="Times New Roman" w:cs="Times New Roman"/>
          <w:sz w:val="28"/>
          <w:szCs w:val="28"/>
        </w:rPr>
        <w:t xml:space="preserve"> Aghazadeh, 2011)</w:t>
      </w:r>
      <w:r w:rsidR="006E292F">
        <w:rPr>
          <w:rFonts w:ascii="Times New Roman" w:hAnsi="Times New Roman" w:cs="Times New Roman"/>
          <w:sz w:val="28"/>
          <w:szCs w:val="28"/>
        </w:rPr>
        <w:t>.  Textbooks are used constantly by teachers and students because of their pivotal role, and even they are used as the material for the whole of the curriculum (Altbach, 2010)</w:t>
      </w:r>
      <w:r w:rsidR="0001059E">
        <w:rPr>
          <w:rFonts w:ascii="Times New Roman" w:hAnsi="Times New Roman" w:cs="Times New Roman"/>
          <w:sz w:val="28"/>
          <w:szCs w:val="28"/>
        </w:rPr>
        <w:t>.</w:t>
      </w:r>
    </w:p>
    <w:p w:rsidR="0001059E" w:rsidRDefault="0001059E"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Textbooks perform so many functions.  David (2004)</w:t>
      </w:r>
      <w:r w:rsidR="001B0D43">
        <w:rPr>
          <w:rFonts w:ascii="Times New Roman" w:hAnsi="Times New Roman" w:cs="Times New Roman"/>
          <w:sz w:val="28"/>
          <w:szCs w:val="28"/>
        </w:rPr>
        <w:t xml:space="preserve"> posits that amongst other functions, textbooks reduce potential occupational over-</w:t>
      </w:r>
      <w:r w:rsidR="001B0D43">
        <w:rPr>
          <w:rFonts w:ascii="Times New Roman" w:hAnsi="Times New Roman" w:cs="Times New Roman"/>
          <w:sz w:val="28"/>
          <w:szCs w:val="28"/>
        </w:rPr>
        <w:lastRenderedPageBreak/>
        <w:t>load and allow teachers the opportunity to spend their time undertaking more worthwhile pursuits.</w:t>
      </w:r>
      <w:r w:rsidR="00B27D33">
        <w:rPr>
          <w:rFonts w:ascii="Times New Roman" w:hAnsi="Times New Roman" w:cs="Times New Roman"/>
          <w:sz w:val="28"/>
          <w:szCs w:val="28"/>
        </w:rPr>
        <w:t xml:space="preserve">   They act as syllabus where they reflect predetermined learning objectives and also support less experienced</w:t>
      </w:r>
      <w:r w:rsidR="00BB5A44">
        <w:rPr>
          <w:rFonts w:ascii="Times New Roman" w:hAnsi="Times New Roman" w:cs="Times New Roman"/>
          <w:sz w:val="28"/>
          <w:szCs w:val="28"/>
        </w:rPr>
        <w:t xml:space="preserve"> teachers who are yet to gain confidence.  White (2012)</w:t>
      </w:r>
      <w:r w:rsidR="00462F8F">
        <w:rPr>
          <w:rFonts w:ascii="Times New Roman" w:hAnsi="Times New Roman" w:cs="Times New Roman"/>
          <w:sz w:val="28"/>
          <w:szCs w:val="28"/>
        </w:rPr>
        <w:t xml:space="preserve"> describes a textbook as the most observable feature of the teacher’s  methodology which contributes  greatly to a course’s syllabus.  And so the choice of  course book has to be in accordance with students learning needs and interest.  Ogan (2011) said that textbooks play the role of a facilitator by extending learning opportunities from the classroom where the teacher </w:t>
      </w:r>
      <w:r w:rsidR="003674A2">
        <w:rPr>
          <w:rFonts w:ascii="Times New Roman" w:hAnsi="Times New Roman" w:cs="Times New Roman"/>
          <w:sz w:val="28"/>
          <w:szCs w:val="28"/>
        </w:rPr>
        <w:t>acts as a facilitator  to the home where the printed material can facilitate  learning and guides the learner through</w:t>
      </w:r>
      <w:r w:rsidR="009D37ED">
        <w:rPr>
          <w:rFonts w:ascii="Times New Roman" w:hAnsi="Times New Roman" w:cs="Times New Roman"/>
          <w:sz w:val="28"/>
          <w:szCs w:val="28"/>
        </w:rPr>
        <w:t xml:space="preserve"> appropriate learning activities and even direct them to resources in their environments.  Taylor (2008)</w:t>
      </w:r>
      <w:r w:rsidR="0032029C">
        <w:rPr>
          <w:rFonts w:ascii="Times New Roman" w:hAnsi="Times New Roman" w:cs="Times New Roman"/>
          <w:sz w:val="28"/>
          <w:szCs w:val="28"/>
        </w:rPr>
        <w:t xml:space="preserve"> asserts that textbooks provide learners with access to the entire curriculum in an integrated form to which they can refer to anytime.  According to Clark (2001)</w:t>
      </w:r>
      <w:r w:rsidR="006A106B">
        <w:rPr>
          <w:rFonts w:ascii="Times New Roman" w:hAnsi="Times New Roman" w:cs="Times New Roman"/>
          <w:sz w:val="28"/>
          <w:szCs w:val="28"/>
        </w:rPr>
        <w:t>, some researchers argue that a textbook is  a mere vehicle that delivers the content without influencing learning.</w:t>
      </w:r>
      <w:r w:rsidR="00BC1CE1">
        <w:rPr>
          <w:rFonts w:ascii="Times New Roman" w:hAnsi="Times New Roman" w:cs="Times New Roman"/>
          <w:sz w:val="28"/>
          <w:szCs w:val="28"/>
        </w:rPr>
        <w:t xml:space="preserve"> While </w:t>
      </w:r>
      <w:r w:rsidR="00BC1CE1">
        <w:rPr>
          <w:rFonts w:ascii="Times New Roman" w:hAnsi="Times New Roman" w:cs="Times New Roman"/>
          <w:sz w:val="28"/>
          <w:szCs w:val="28"/>
        </w:rPr>
        <w:lastRenderedPageBreak/>
        <w:t>Mesa (2004) asserts that a textbook is a source of potential learning because what the students actually learn from textbooks is mediated by the school context (teacher, peer, instruction, assignments).</w:t>
      </w:r>
      <w:r w:rsidR="00763DFB">
        <w:rPr>
          <w:rFonts w:ascii="Times New Roman" w:hAnsi="Times New Roman" w:cs="Times New Roman"/>
          <w:sz w:val="28"/>
          <w:szCs w:val="28"/>
        </w:rPr>
        <w:t xml:space="preserve">  Zabawa (2001) stated that, textbooks should not only be appropriate for the student’s level and need but also be appropriate for their age, background and interests.  The  topic</w:t>
      </w:r>
      <w:r w:rsidR="00574BB1">
        <w:rPr>
          <w:rFonts w:ascii="Times New Roman" w:hAnsi="Times New Roman" w:cs="Times New Roman"/>
          <w:sz w:val="28"/>
          <w:szCs w:val="28"/>
        </w:rPr>
        <w:t xml:space="preserve">s must be adequate for the candidates’ conceptual level and also should be interesting enough to hold their attention.  Textbooks should avoid </w:t>
      </w:r>
      <w:r w:rsidR="00124F42">
        <w:rPr>
          <w:rFonts w:ascii="Times New Roman" w:hAnsi="Times New Roman" w:cs="Times New Roman"/>
          <w:sz w:val="28"/>
          <w:szCs w:val="28"/>
        </w:rPr>
        <w:t xml:space="preserve"> presenting stereotypes, inaccurate, condescending or offensive images of gender, race, social class or nationality.  It should be appropriate for </w:t>
      </w:r>
      <w:r w:rsidR="00D345A2">
        <w:rPr>
          <w:rFonts w:ascii="Times New Roman" w:hAnsi="Times New Roman" w:cs="Times New Roman"/>
          <w:sz w:val="28"/>
          <w:szCs w:val="28"/>
        </w:rPr>
        <w:t xml:space="preserve"> international audience.</w:t>
      </w:r>
    </w:p>
    <w:p w:rsidR="00D345A2" w:rsidRDefault="00D345A2"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Swanpoel (2010)</w:t>
      </w:r>
      <w:r w:rsidR="00636E8B">
        <w:rPr>
          <w:rFonts w:ascii="Times New Roman" w:hAnsi="Times New Roman" w:cs="Times New Roman"/>
          <w:sz w:val="28"/>
          <w:szCs w:val="28"/>
        </w:rPr>
        <w:t xml:space="preserve"> affirms that textbooks of good quality can assist teachers and learners and facilitate the development of under qualified </w:t>
      </w:r>
      <w:r w:rsidR="0028598C">
        <w:rPr>
          <w:rFonts w:ascii="Times New Roman" w:hAnsi="Times New Roman" w:cs="Times New Roman"/>
          <w:sz w:val="28"/>
          <w:szCs w:val="28"/>
        </w:rPr>
        <w:t xml:space="preserve"> and</w:t>
      </w:r>
      <w:r w:rsidR="00F1444B">
        <w:rPr>
          <w:rFonts w:ascii="Times New Roman" w:hAnsi="Times New Roman" w:cs="Times New Roman"/>
          <w:sz w:val="28"/>
          <w:szCs w:val="28"/>
        </w:rPr>
        <w:t xml:space="preserve"> inexperienced (social)</w:t>
      </w:r>
      <w:r w:rsidR="00320F33">
        <w:rPr>
          <w:rFonts w:ascii="Times New Roman" w:hAnsi="Times New Roman" w:cs="Times New Roman"/>
          <w:sz w:val="28"/>
          <w:szCs w:val="28"/>
        </w:rPr>
        <w:t xml:space="preserve"> science teachers.  Motshekga (2009)</w:t>
      </w:r>
      <w:r w:rsidR="005879E2">
        <w:rPr>
          <w:rFonts w:ascii="Times New Roman" w:hAnsi="Times New Roman" w:cs="Times New Roman"/>
          <w:sz w:val="28"/>
          <w:szCs w:val="28"/>
        </w:rPr>
        <w:t xml:space="preserve"> said that </w:t>
      </w:r>
      <w:r w:rsidR="00B2251C">
        <w:rPr>
          <w:rFonts w:ascii="Times New Roman" w:hAnsi="Times New Roman" w:cs="Times New Roman"/>
          <w:sz w:val="28"/>
          <w:szCs w:val="28"/>
        </w:rPr>
        <w:t xml:space="preserve"> textbooks should serve as effective tools to ensure consistency, coverage, appropriate pacing and better quality in</w:t>
      </w:r>
      <w:r w:rsidR="00413520">
        <w:rPr>
          <w:rFonts w:ascii="Times New Roman" w:hAnsi="Times New Roman" w:cs="Times New Roman"/>
          <w:sz w:val="28"/>
          <w:szCs w:val="28"/>
        </w:rPr>
        <w:t xml:space="preserve"> terms of instruction and content.  The authors identify</w:t>
      </w:r>
      <w:r w:rsidR="008D2B2E">
        <w:rPr>
          <w:rFonts w:ascii="Times New Roman" w:hAnsi="Times New Roman" w:cs="Times New Roman"/>
          <w:sz w:val="28"/>
          <w:szCs w:val="28"/>
        </w:rPr>
        <w:t xml:space="preserve"> the textbook as a vital component for teaching and </w:t>
      </w:r>
      <w:r w:rsidR="008D2B2E">
        <w:rPr>
          <w:rFonts w:ascii="Times New Roman" w:hAnsi="Times New Roman" w:cs="Times New Roman"/>
          <w:sz w:val="28"/>
          <w:szCs w:val="28"/>
        </w:rPr>
        <w:lastRenderedPageBreak/>
        <w:t>learning process both in the classroom and at home and should be written by professional and experienced personnel to promote effective and efficient teaching and learning.</w:t>
      </w:r>
      <w:r w:rsidR="00534321">
        <w:rPr>
          <w:rFonts w:ascii="Times New Roman" w:hAnsi="Times New Roman" w:cs="Times New Roman"/>
          <w:sz w:val="28"/>
          <w:szCs w:val="28"/>
        </w:rPr>
        <w:t xml:space="preserve">  Hence, this study is committed to uncovering a very beneficial strategy for improving on the quality of Economics textbooks used in secondary schools in Enugu state, Nigeria through content analysis.</w:t>
      </w:r>
    </w:p>
    <w:p w:rsidR="00B414DA" w:rsidRDefault="00361890" w:rsidP="002268CE">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Economics Curriculum</w:t>
      </w:r>
    </w:p>
    <w:p w:rsidR="00361890" w:rsidRDefault="003D2D99"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Curriculum plays a vital role in education, the quality and standards of the curricula promote the quality of education.  </w:t>
      </w:r>
      <w:r w:rsidR="004E7471">
        <w:rPr>
          <w:rFonts w:ascii="Times New Roman" w:hAnsi="Times New Roman" w:cs="Times New Roman"/>
          <w:sz w:val="28"/>
          <w:szCs w:val="28"/>
        </w:rPr>
        <w:t>C</w:t>
      </w:r>
      <w:r>
        <w:rPr>
          <w:rFonts w:ascii="Times New Roman" w:hAnsi="Times New Roman" w:cs="Times New Roman"/>
          <w:sz w:val="28"/>
          <w:szCs w:val="28"/>
        </w:rPr>
        <w:t>urriculum</w:t>
      </w:r>
      <w:r w:rsidR="004E7471">
        <w:rPr>
          <w:rFonts w:ascii="Times New Roman" w:hAnsi="Times New Roman" w:cs="Times New Roman"/>
          <w:sz w:val="28"/>
          <w:szCs w:val="28"/>
        </w:rPr>
        <w:t xml:space="preserve"> can be defined as the subjects taught at an educational institution, or the topics taught within a subject (Microsoft Encarta, 2009)</w:t>
      </w:r>
      <w:r w:rsidR="00CF0E87">
        <w:rPr>
          <w:rFonts w:ascii="Times New Roman" w:hAnsi="Times New Roman" w:cs="Times New Roman"/>
          <w:sz w:val="28"/>
          <w:szCs w:val="28"/>
        </w:rPr>
        <w:t xml:space="preserve">.  Countries organize their  education programs according  to contemporary necessities of time.  When a reform takes place in the curriculum, it necessarily affects textbooks, lessons as the implementation </w:t>
      </w:r>
      <w:r w:rsidR="00DB619F">
        <w:rPr>
          <w:rFonts w:ascii="Times New Roman" w:hAnsi="Times New Roman" w:cs="Times New Roman"/>
          <w:sz w:val="28"/>
          <w:szCs w:val="28"/>
        </w:rPr>
        <w:t xml:space="preserve"> of educational program; teachers’ lesson plan, assessment tools, etc. are like the domino effect.  In </w:t>
      </w:r>
      <w:r w:rsidR="00C91DEB">
        <w:rPr>
          <w:rFonts w:ascii="Times New Roman" w:hAnsi="Times New Roman" w:cs="Times New Roman"/>
          <w:sz w:val="28"/>
          <w:szCs w:val="28"/>
        </w:rPr>
        <w:t xml:space="preserve">the light of this effect, the curriculum has three </w:t>
      </w:r>
      <w:r w:rsidR="00C91DEB">
        <w:rPr>
          <w:rFonts w:ascii="Times New Roman" w:hAnsi="Times New Roman" w:cs="Times New Roman"/>
          <w:sz w:val="28"/>
          <w:szCs w:val="28"/>
        </w:rPr>
        <w:lastRenderedPageBreak/>
        <w:t>aspects:</w:t>
      </w:r>
      <w:r w:rsidR="00C5625D">
        <w:rPr>
          <w:rFonts w:ascii="Times New Roman" w:hAnsi="Times New Roman" w:cs="Times New Roman"/>
          <w:sz w:val="28"/>
          <w:szCs w:val="28"/>
        </w:rPr>
        <w:t xml:space="preserve"> the intended curriculum, the implemented curriculum, and the attained curriculum.  The intended curriculum is the one prescribed by curriculum developers, the implemented curriculum is the one that is actually performed by teachers in their classrooms, and the attained curriculum is the one gathered by students</w:t>
      </w:r>
      <w:r w:rsidR="00543D9D">
        <w:rPr>
          <w:rFonts w:ascii="Times New Roman" w:hAnsi="Times New Roman" w:cs="Times New Roman"/>
          <w:sz w:val="28"/>
          <w:szCs w:val="28"/>
        </w:rPr>
        <w:t xml:space="preserve"> (Howson 2015).  </w:t>
      </w:r>
      <w:r w:rsidR="0089256D">
        <w:rPr>
          <w:rFonts w:ascii="Times New Roman" w:hAnsi="Times New Roman" w:cs="Times New Roman"/>
          <w:sz w:val="28"/>
          <w:szCs w:val="28"/>
        </w:rPr>
        <w:t>I</w:t>
      </w:r>
      <w:r w:rsidR="00543D9D">
        <w:rPr>
          <w:rFonts w:ascii="Times New Roman" w:hAnsi="Times New Roman" w:cs="Times New Roman"/>
          <w:sz w:val="28"/>
          <w:szCs w:val="28"/>
        </w:rPr>
        <w:t>n</w:t>
      </w:r>
      <w:r w:rsidR="0089256D">
        <w:rPr>
          <w:rFonts w:ascii="Times New Roman" w:hAnsi="Times New Roman" w:cs="Times New Roman"/>
          <w:sz w:val="28"/>
          <w:szCs w:val="28"/>
        </w:rPr>
        <w:t xml:space="preserve"> education, there is frequently a mismatch between the intended, the implemented and the attained curriculum (Cuban, 2013)</w:t>
      </w:r>
      <w:r w:rsidR="0061357F">
        <w:rPr>
          <w:rFonts w:ascii="Times New Roman" w:hAnsi="Times New Roman" w:cs="Times New Roman"/>
          <w:sz w:val="28"/>
          <w:szCs w:val="28"/>
        </w:rPr>
        <w:t>.  According to the changes in intended curriculum other outcomes of curriculum like textbooks, and teaching activities are affected.</w:t>
      </w:r>
    </w:p>
    <w:p w:rsidR="0084192D" w:rsidRDefault="0084192D"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curriculum shows the objectives of the teaching</w:t>
      </w:r>
      <w:r w:rsidR="0046220C">
        <w:rPr>
          <w:rFonts w:ascii="Times New Roman" w:hAnsi="Times New Roman" w:cs="Times New Roman"/>
          <w:sz w:val="28"/>
          <w:szCs w:val="28"/>
        </w:rPr>
        <w:t xml:space="preserve"> and learning process, and the teacher is the person who should know how to implement these objectives.  Therefore, any teaching process ignoring the curriculum fails.  Observing actual classroom activities provides a more complete understanding of the implementation of educational reform and the potential effects of the educational curriculum.  The teacher is a bridge between intended and implemented curriculum and is the most </w:t>
      </w:r>
      <w:r w:rsidR="0046220C">
        <w:rPr>
          <w:rFonts w:ascii="Times New Roman" w:hAnsi="Times New Roman" w:cs="Times New Roman"/>
          <w:sz w:val="28"/>
          <w:szCs w:val="28"/>
        </w:rPr>
        <w:lastRenderedPageBreak/>
        <w:t>significant</w:t>
      </w:r>
      <w:r w:rsidR="00897DCD">
        <w:rPr>
          <w:rFonts w:ascii="Times New Roman" w:hAnsi="Times New Roman" w:cs="Times New Roman"/>
          <w:sz w:val="28"/>
          <w:szCs w:val="28"/>
        </w:rPr>
        <w:t xml:space="preserve"> figure in interaction with students in educational settings.  Hence, he/she</w:t>
      </w:r>
      <w:r w:rsidR="00A15D1C">
        <w:rPr>
          <w:rFonts w:ascii="Times New Roman" w:hAnsi="Times New Roman" w:cs="Times New Roman"/>
          <w:sz w:val="28"/>
          <w:szCs w:val="28"/>
        </w:rPr>
        <w:t xml:space="preserve"> </w:t>
      </w:r>
      <w:r w:rsidR="00DD1CFC">
        <w:rPr>
          <w:rFonts w:ascii="Times New Roman" w:hAnsi="Times New Roman" w:cs="Times New Roman"/>
          <w:sz w:val="28"/>
          <w:szCs w:val="28"/>
        </w:rPr>
        <w:t>is</w:t>
      </w:r>
      <w:r w:rsidR="0046220C">
        <w:rPr>
          <w:rFonts w:ascii="Times New Roman" w:hAnsi="Times New Roman" w:cs="Times New Roman"/>
          <w:sz w:val="28"/>
          <w:szCs w:val="28"/>
        </w:rPr>
        <w:t xml:space="preserve"> </w:t>
      </w:r>
      <w:r>
        <w:rPr>
          <w:rFonts w:ascii="Times New Roman" w:hAnsi="Times New Roman" w:cs="Times New Roman"/>
          <w:sz w:val="28"/>
          <w:szCs w:val="28"/>
        </w:rPr>
        <w:t xml:space="preserve"> </w:t>
      </w:r>
      <w:r w:rsidR="00231984">
        <w:rPr>
          <w:rFonts w:ascii="Times New Roman" w:hAnsi="Times New Roman" w:cs="Times New Roman"/>
          <w:sz w:val="28"/>
          <w:szCs w:val="28"/>
        </w:rPr>
        <w:t xml:space="preserve"> directly responsible for attaining the general aims and objectives of the curriculum.</w:t>
      </w:r>
    </w:p>
    <w:p w:rsidR="00C60878" w:rsidRDefault="00C60878"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Examination of the curriculum implementation should be taken into consideration especially in the periods when educational reforms take place.  Because when these reforms take place, a lot of changes and developments regarding education are expected to happen in the educational settings.</w:t>
      </w:r>
      <w:r w:rsidR="002162F6">
        <w:rPr>
          <w:rFonts w:ascii="Times New Roman" w:hAnsi="Times New Roman" w:cs="Times New Roman"/>
          <w:sz w:val="28"/>
          <w:szCs w:val="28"/>
        </w:rPr>
        <w:t xml:space="preserve">  In order to be successful in the reforms, teachers should interpret the changes and developments in the right way and reflect these changes into their teaching activities in the classroom.  It is </w:t>
      </w:r>
      <w:r w:rsidR="0015432C">
        <w:rPr>
          <w:rFonts w:ascii="Times New Roman" w:hAnsi="Times New Roman" w:cs="Times New Roman"/>
          <w:sz w:val="28"/>
          <w:szCs w:val="28"/>
        </w:rPr>
        <w:t xml:space="preserve"> essential for any curriculum reform to follow the changes in the features of the curriculum like textbooks and implementation of the curriculum.</w:t>
      </w:r>
      <w:r w:rsidR="00FD0EF3">
        <w:rPr>
          <w:rFonts w:ascii="Times New Roman" w:hAnsi="Times New Roman" w:cs="Times New Roman"/>
          <w:sz w:val="28"/>
          <w:szCs w:val="28"/>
        </w:rPr>
        <w:t xml:space="preserve">  Changes in Economics curriculum are supposed to be reflected to both textbooks used in Economics course and teaching activities of Economics</w:t>
      </w:r>
      <w:r w:rsidR="001339B5">
        <w:rPr>
          <w:rFonts w:ascii="Times New Roman" w:hAnsi="Times New Roman" w:cs="Times New Roman"/>
          <w:sz w:val="28"/>
          <w:szCs w:val="28"/>
        </w:rPr>
        <w:t xml:space="preserve"> teachers.  According to Flanders (2013)</w:t>
      </w:r>
      <w:r w:rsidR="00762EBE">
        <w:rPr>
          <w:rFonts w:ascii="Times New Roman" w:hAnsi="Times New Roman" w:cs="Times New Roman"/>
          <w:sz w:val="28"/>
          <w:szCs w:val="28"/>
        </w:rPr>
        <w:t>, textbooks which are given over-reliance by teachers are regarded as representing the intended curriculum.</w:t>
      </w:r>
    </w:p>
    <w:p w:rsidR="00190A4B" w:rsidRDefault="00190A4B"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philosophy of the Senior Secondary School Economics curriculum is to present Economics as a subject that has relevance in everyday life and could prepare graduates for an entrepreneurial career in the future.  The objectives of the post-basic Economics curriculum</w:t>
      </w:r>
      <w:r w:rsidR="0029382A">
        <w:rPr>
          <w:rFonts w:ascii="Times New Roman" w:hAnsi="Times New Roman" w:cs="Times New Roman"/>
          <w:sz w:val="28"/>
          <w:szCs w:val="28"/>
        </w:rPr>
        <w:t xml:space="preserve"> according to the Senior Secondary School Curriculum (NERDC, 2008)</w:t>
      </w:r>
      <w:r w:rsidR="001E3A6F">
        <w:rPr>
          <w:rFonts w:ascii="Times New Roman" w:hAnsi="Times New Roman" w:cs="Times New Roman"/>
          <w:sz w:val="28"/>
          <w:szCs w:val="28"/>
        </w:rPr>
        <w:t>, include; to enable students understand basic Economic principles and concepts as well as the tools for sound economic analysis, to enable students contribute intelligently to discourse on economic reforms as they affect or would affect the generality of Nigerians, to help students understand the structure and functioning of economic</w:t>
      </w:r>
      <w:r w:rsidR="002347C7">
        <w:rPr>
          <w:rFonts w:ascii="Times New Roman" w:hAnsi="Times New Roman" w:cs="Times New Roman"/>
          <w:sz w:val="28"/>
          <w:szCs w:val="28"/>
        </w:rPr>
        <w:t xml:space="preserve"> institutions, to make students appreciate the role of public policies on national economy, to help students develop skills and also appreciate the basis  for rational economic decisions, to sensitize </w:t>
      </w:r>
      <w:r w:rsidR="002B251F">
        <w:rPr>
          <w:rFonts w:ascii="Times New Roman" w:hAnsi="Times New Roman" w:cs="Times New Roman"/>
          <w:sz w:val="28"/>
          <w:szCs w:val="28"/>
        </w:rPr>
        <w:t xml:space="preserve"> students thereby enabling them participate actively in national economic advancement through entrepreneurship, capital market and so on, to make students understand the role and status of Nigeria and other African countries in international </w:t>
      </w:r>
      <w:r w:rsidR="0076492D">
        <w:rPr>
          <w:rFonts w:ascii="Times New Roman" w:hAnsi="Times New Roman" w:cs="Times New Roman"/>
          <w:sz w:val="28"/>
          <w:szCs w:val="28"/>
        </w:rPr>
        <w:t xml:space="preserve"> </w:t>
      </w:r>
      <w:r w:rsidR="0076492D">
        <w:rPr>
          <w:rFonts w:ascii="Times New Roman" w:hAnsi="Times New Roman" w:cs="Times New Roman"/>
          <w:sz w:val="28"/>
          <w:szCs w:val="28"/>
        </w:rPr>
        <w:lastRenderedPageBreak/>
        <w:t>economic relationships and to enable students appreciate the problems encountered by developing countries in their effort towards economic advancement.  The Economics curriculum is very important to this study because it is the criteria that would be used to carry</w:t>
      </w:r>
      <w:r w:rsidR="0050216E">
        <w:rPr>
          <w:rFonts w:ascii="Times New Roman" w:hAnsi="Times New Roman" w:cs="Times New Roman"/>
          <w:sz w:val="28"/>
          <w:szCs w:val="28"/>
        </w:rPr>
        <w:t xml:space="preserve"> out content </w:t>
      </w:r>
      <w:r w:rsidR="00376703">
        <w:rPr>
          <w:rFonts w:ascii="Times New Roman" w:hAnsi="Times New Roman" w:cs="Times New Roman"/>
          <w:sz w:val="28"/>
          <w:szCs w:val="28"/>
        </w:rPr>
        <w:t>analysis on</w:t>
      </w:r>
      <w:r w:rsidR="0050216E">
        <w:rPr>
          <w:rFonts w:ascii="Times New Roman" w:hAnsi="Times New Roman" w:cs="Times New Roman"/>
          <w:sz w:val="28"/>
          <w:szCs w:val="28"/>
        </w:rPr>
        <w:t xml:space="preserve"> Economics textbooks</w:t>
      </w:r>
      <w:r w:rsidR="00AA13E6">
        <w:rPr>
          <w:rFonts w:ascii="Times New Roman" w:hAnsi="Times New Roman" w:cs="Times New Roman"/>
          <w:sz w:val="28"/>
          <w:szCs w:val="28"/>
        </w:rPr>
        <w:t xml:space="preserve"> to determine their content coverage.</w:t>
      </w:r>
    </w:p>
    <w:p w:rsidR="004E280A" w:rsidRDefault="00B279A0" w:rsidP="002268CE">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Availability and Use of Economics Textbook in Secondary Schools</w:t>
      </w:r>
    </w:p>
    <w:p w:rsidR="00B279A0" w:rsidRDefault="004072FD"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According to Adeyemi and Adu, it is widely accepted that education is one of the leading instruments for promoting economic development as it encompasses some processes individuals go through to help them develop and utilize their potentials.  Further Okeke (2012)</w:t>
      </w:r>
      <w:r w:rsidR="00F97435">
        <w:rPr>
          <w:rFonts w:ascii="Times New Roman" w:hAnsi="Times New Roman" w:cs="Times New Roman"/>
          <w:sz w:val="28"/>
          <w:szCs w:val="28"/>
        </w:rPr>
        <w:t xml:space="preserve"> points out that, through education, individuals acquire knowledge, skills and attitude that are necessary for effective living.  According to Onsonu et al (2011)</w:t>
      </w:r>
      <w:r w:rsidR="00A43289">
        <w:rPr>
          <w:rFonts w:ascii="Times New Roman" w:hAnsi="Times New Roman" w:cs="Times New Roman"/>
          <w:sz w:val="28"/>
          <w:szCs w:val="28"/>
        </w:rPr>
        <w:t>, central to the educational process is secondary education which provides a vital link between basic education and the world of work on one hand and further training on the other.  Usman (2014)</w:t>
      </w:r>
      <w:r w:rsidR="002750C1">
        <w:rPr>
          <w:rFonts w:ascii="Times New Roman" w:hAnsi="Times New Roman" w:cs="Times New Roman"/>
          <w:sz w:val="28"/>
          <w:szCs w:val="28"/>
        </w:rPr>
        <w:t xml:space="preserve"> noted that  central to the education process is economic textbook which play an </w:t>
      </w:r>
      <w:r w:rsidR="002750C1">
        <w:rPr>
          <w:rFonts w:ascii="Times New Roman" w:hAnsi="Times New Roman" w:cs="Times New Roman"/>
          <w:sz w:val="28"/>
          <w:szCs w:val="28"/>
        </w:rPr>
        <w:lastRenderedPageBreak/>
        <w:t>important role in the achievement of education objectives and goals by</w:t>
      </w:r>
      <w:r w:rsidR="00724245">
        <w:rPr>
          <w:rFonts w:ascii="Times New Roman" w:hAnsi="Times New Roman" w:cs="Times New Roman"/>
          <w:sz w:val="28"/>
          <w:szCs w:val="28"/>
        </w:rPr>
        <w:t xml:space="preserve"> enhancing effective</w:t>
      </w:r>
      <w:r w:rsidR="008501A5">
        <w:rPr>
          <w:rFonts w:ascii="Times New Roman" w:hAnsi="Times New Roman" w:cs="Times New Roman"/>
          <w:sz w:val="28"/>
          <w:szCs w:val="28"/>
        </w:rPr>
        <w:t xml:space="preserve"> teaching and learning of economics.  According to Adeogun and Osifila (2013)</w:t>
      </w:r>
      <w:r w:rsidR="00D356D4">
        <w:rPr>
          <w:rFonts w:ascii="Times New Roman" w:hAnsi="Times New Roman" w:cs="Times New Roman"/>
          <w:sz w:val="28"/>
          <w:szCs w:val="28"/>
        </w:rPr>
        <w:t xml:space="preserve"> physical resources include laboratories, libraries, classrooms and a host of other physical infrastructure while material resources include textbooks, charts, maps among others.  Akisanya (2010)</w:t>
      </w:r>
      <w:r w:rsidR="00324545">
        <w:rPr>
          <w:rFonts w:ascii="Times New Roman" w:hAnsi="Times New Roman" w:cs="Times New Roman"/>
          <w:sz w:val="28"/>
          <w:szCs w:val="28"/>
        </w:rPr>
        <w:t xml:space="preserve"> commenting on Economic textbooks says that they are important because the goal of any school depends on adequate supply and utilization of material resources like textbook among others as they</w:t>
      </w:r>
      <w:r w:rsidR="00281560">
        <w:rPr>
          <w:rFonts w:ascii="Times New Roman" w:hAnsi="Times New Roman" w:cs="Times New Roman"/>
          <w:sz w:val="28"/>
          <w:szCs w:val="28"/>
        </w:rPr>
        <w:t xml:space="preserve"> enhance proper teaching and learning.  A study by Altbach (2013) noted</w:t>
      </w:r>
      <w:r w:rsidR="00BE4A00">
        <w:rPr>
          <w:rFonts w:ascii="Times New Roman" w:hAnsi="Times New Roman" w:cs="Times New Roman"/>
          <w:sz w:val="28"/>
          <w:szCs w:val="28"/>
        </w:rPr>
        <w:t xml:space="preserve"> that nothing has ever replaced the printed word as the key element in the educational process and as a result textbooks are central to schooling at all levels.  According to Owoeye and Yala (2010)</w:t>
      </w:r>
      <w:r w:rsidR="00D9388F">
        <w:rPr>
          <w:rFonts w:ascii="Times New Roman" w:hAnsi="Times New Roman" w:cs="Times New Roman"/>
          <w:sz w:val="28"/>
          <w:szCs w:val="28"/>
        </w:rPr>
        <w:t>, in some instances textbooks provide the only source of information for students as well as the course of studies for the subjects.  Squire (2011)</w:t>
      </w:r>
      <w:r w:rsidR="00732B42">
        <w:rPr>
          <w:rFonts w:ascii="Times New Roman" w:hAnsi="Times New Roman" w:cs="Times New Roman"/>
          <w:sz w:val="28"/>
          <w:szCs w:val="28"/>
        </w:rPr>
        <w:t xml:space="preserve"> writing  on teachers reliance on textbooks stated that those seeking to improve the quality of education in instructional materials would inevitably lead to changes in </w:t>
      </w:r>
      <w:r w:rsidR="006F196F">
        <w:rPr>
          <w:rFonts w:ascii="Times New Roman" w:hAnsi="Times New Roman" w:cs="Times New Roman"/>
          <w:sz w:val="28"/>
          <w:szCs w:val="28"/>
        </w:rPr>
        <w:lastRenderedPageBreak/>
        <w:t>actual teaching.  While the selection of a textbook has been judged to be of vital importance to academic achievement, it is sad to say that relevant books are not available for teaching and learning activities.</w:t>
      </w:r>
    </w:p>
    <w:p w:rsidR="00D23A6F" w:rsidRDefault="00D23A6F"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According to Odulaja and Ogunwemimo (2009)</w:t>
      </w:r>
      <w:r w:rsidR="00CB16B2">
        <w:rPr>
          <w:rFonts w:ascii="Times New Roman" w:hAnsi="Times New Roman" w:cs="Times New Roman"/>
          <w:sz w:val="28"/>
          <w:szCs w:val="28"/>
        </w:rPr>
        <w:t>, lack of textbooks could be identified with high cost.  Since the educational process functions in a world of books according to Owoeye and Yala (2010)</w:t>
      </w:r>
      <w:r w:rsidR="002664ED">
        <w:rPr>
          <w:rFonts w:ascii="Times New Roman" w:hAnsi="Times New Roman" w:cs="Times New Roman"/>
          <w:sz w:val="28"/>
          <w:szCs w:val="28"/>
        </w:rPr>
        <w:t xml:space="preserve">, the chief purpose of a school library is to make available to the pupil at his or her easy convenience all books, periodicals and other reproduced </w:t>
      </w:r>
      <w:r w:rsidR="00153C11">
        <w:rPr>
          <w:rFonts w:ascii="Times New Roman" w:hAnsi="Times New Roman" w:cs="Times New Roman"/>
          <w:sz w:val="28"/>
          <w:szCs w:val="28"/>
        </w:rPr>
        <w:t xml:space="preserve"> materials which are of interest and value which are not provided as basic or supplementary textbooks.  They further noted that as a resource the </w:t>
      </w:r>
      <w:r w:rsidR="00996930">
        <w:rPr>
          <w:rFonts w:ascii="Times New Roman" w:hAnsi="Times New Roman" w:cs="Times New Roman"/>
          <w:sz w:val="28"/>
          <w:szCs w:val="28"/>
        </w:rPr>
        <w:t xml:space="preserve"> library occupies a central and primary place in any school system as it supports all functions of the school.</w:t>
      </w:r>
    </w:p>
    <w:p w:rsidR="007256BA" w:rsidRDefault="007256BA"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Farombi (2011)</w:t>
      </w:r>
      <w:r w:rsidR="00B673A5">
        <w:rPr>
          <w:rFonts w:ascii="Times New Roman" w:hAnsi="Times New Roman" w:cs="Times New Roman"/>
          <w:sz w:val="28"/>
          <w:szCs w:val="28"/>
        </w:rPr>
        <w:t xml:space="preserve"> argued the saying that seeing is believing as the effect of using textbook in teaching and learning of sciences and other science related disciplines as students tend to understand and recall what they see than what they hear or were told.  Textbook </w:t>
      </w:r>
      <w:r w:rsidR="00460940">
        <w:rPr>
          <w:rFonts w:ascii="Times New Roman" w:hAnsi="Times New Roman" w:cs="Times New Roman"/>
          <w:sz w:val="28"/>
          <w:szCs w:val="28"/>
        </w:rPr>
        <w:t xml:space="preserve"> is essential to the </w:t>
      </w:r>
      <w:r w:rsidR="00460940">
        <w:rPr>
          <w:rFonts w:ascii="Times New Roman" w:hAnsi="Times New Roman" w:cs="Times New Roman"/>
          <w:sz w:val="28"/>
          <w:szCs w:val="28"/>
        </w:rPr>
        <w:lastRenderedPageBreak/>
        <w:t xml:space="preserve">teaching of social sciences and the success of any social science course is much dependent on the textbook provision made for it.  Affirming this </w:t>
      </w:r>
      <w:r w:rsidR="00D92169">
        <w:rPr>
          <w:rFonts w:ascii="Times New Roman" w:hAnsi="Times New Roman" w:cs="Times New Roman"/>
          <w:sz w:val="28"/>
          <w:szCs w:val="28"/>
        </w:rPr>
        <w:t xml:space="preserve"> Ogunniyi (2013)</w:t>
      </w:r>
      <w:r w:rsidR="003F755F">
        <w:rPr>
          <w:rFonts w:ascii="Times New Roman" w:hAnsi="Times New Roman" w:cs="Times New Roman"/>
          <w:sz w:val="28"/>
          <w:szCs w:val="28"/>
        </w:rPr>
        <w:t xml:space="preserve"> said that there is a general consensus among social science educators that textbook occupies a central position in social science instruction.</w:t>
      </w:r>
    </w:p>
    <w:p w:rsidR="002B68D6" w:rsidRDefault="002B68D6"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However, many studies have established that textbook in secondary schools are inadequate in the world all over.  For example World Bank</w:t>
      </w:r>
      <w:r w:rsidR="00D24203">
        <w:rPr>
          <w:rFonts w:ascii="Times New Roman" w:hAnsi="Times New Roman" w:cs="Times New Roman"/>
          <w:sz w:val="28"/>
          <w:szCs w:val="28"/>
        </w:rPr>
        <w:t xml:space="preserve"> (2008) in a study on textbooks provision in secondary education in Sub-</w:t>
      </w:r>
      <w:r w:rsidR="003F4D4C">
        <w:rPr>
          <w:rFonts w:ascii="Times New Roman" w:hAnsi="Times New Roman" w:cs="Times New Roman"/>
          <w:sz w:val="28"/>
          <w:szCs w:val="28"/>
        </w:rPr>
        <w:t>Sahara Africa revealed that textbooks were not only inadequate but</w:t>
      </w:r>
      <w:r w:rsidR="00A43B1B">
        <w:rPr>
          <w:rFonts w:ascii="Times New Roman" w:hAnsi="Times New Roman" w:cs="Times New Roman"/>
          <w:sz w:val="28"/>
          <w:szCs w:val="28"/>
        </w:rPr>
        <w:t xml:space="preserve"> unevenly distributed among rural and urban schools in the area of study.</w:t>
      </w:r>
      <w:r w:rsidR="00F52485">
        <w:rPr>
          <w:rFonts w:ascii="Times New Roman" w:hAnsi="Times New Roman" w:cs="Times New Roman"/>
          <w:sz w:val="28"/>
          <w:szCs w:val="28"/>
        </w:rPr>
        <w:t xml:space="preserve">  Similarly, Asiabaka (2014)</w:t>
      </w:r>
      <w:r w:rsidR="000B4076">
        <w:rPr>
          <w:rFonts w:ascii="Times New Roman" w:hAnsi="Times New Roman" w:cs="Times New Roman"/>
          <w:sz w:val="28"/>
          <w:szCs w:val="28"/>
        </w:rPr>
        <w:t xml:space="preserve"> on effective management of schools in Nigeria noted that the  government’s failure to establish policy directive on minimum standards in relation to schools facilities has led to</w:t>
      </w:r>
      <w:r w:rsidR="00BF0A9F">
        <w:rPr>
          <w:rFonts w:ascii="Times New Roman" w:hAnsi="Times New Roman" w:cs="Times New Roman"/>
          <w:sz w:val="28"/>
          <w:szCs w:val="28"/>
        </w:rPr>
        <w:t xml:space="preserve"> disparities in acquisition.  This is because while some have adequate textbooks for effective teaching and learning they are used sparingly</w:t>
      </w:r>
      <w:r w:rsidR="00A55A56">
        <w:rPr>
          <w:rFonts w:ascii="Times New Roman" w:hAnsi="Times New Roman" w:cs="Times New Roman"/>
          <w:sz w:val="28"/>
          <w:szCs w:val="28"/>
        </w:rPr>
        <w:t xml:space="preserve">, others have none and where they exist, such textbooks are unevenly </w:t>
      </w:r>
      <w:r w:rsidR="00A55A56">
        <w:rPr>
          <w:rFonts w:ascii="Times New Roman" w:hAnsi="Times New Roman" w:cs="Times New Roman"/>
          <w:sz w:val="28"/>
          <w:szCs w:val="28"/>
        </w:rPr>
        <w:lastRenderedPageBreak/>
        <w:t xml:space="preserve">distributed.  On </w:t>
      </w:r>
      <w:r w:rsidR="00651B19">
        <w:rPr>
          <w:rFonts w:ascii="Times New Roman" w:hAnsi="Times New Roman" w:cs="Times New Roman"/>
          <w:sz w:val="28"/>
          <w:szCs w:val="28"/>
        </w:rPr>
        <w:t xml:space="preserve"> the same vein Olaniyan and Ojo (2011)</w:t>
      </w:r>
      <w:r w:rsidR="0087483F">
        <w:rPr>
          <w:rFonts w:ascii="Times New Roman" w:hAnsi="Times New Roman" w:cs="Times New Roman"/>
          <w:sz w:val="28"/>
          <w:szCs w:val="28"/>
        </w:rPr>
        <w:t xml:space="preserve"> also noted that lack of textbooks and training manuals was one of the challenges facing successful implementation of introductory technology in Nigeria</w:t>
      </w:r>
      <w:r w:rsidR="00524A3D">
        <w:rPr>
          <w:rFonts w:ascii="Times New Roman" w:hAnsi="Times New Roman" w:cs="Times New Roman"/>
          <w:sz w:val="28"/>
          <w:szCs w:val="28"/>
        </w:rPr>
        <w:t>n secondary schools.  This is supported by Chiriswa (2012)</w:t>
      </w:r>
      <w:r w:rsidR="001402DD">
        <w:rPr>
          <w:rFonts w:ascii="Times New Roman" w:hAnsi="Times New Roman" w:cs="Times New Roman"/>
          <w:sz w:val="28"/>
          <w:szCs w:val="28"/>
        </w:rPr>
        <w:t xml:space="preserve"> who noted that effective teaching and learning depends on the availability of suitable adequate resources such as textbooks which enhance good performance in national examination.</w:t>
      </w:r>
    </w:p>
    <w:p w:rsidR="001275C6" w:rsidRDefault="001275C6"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 study by Akinsanya (2010)</w:t>
      </w:r>
      <w:r w:rsidR="00D96CF3">
        <w:rPr>
          <w:rFonts w:ascii="Times New Roman" w:hAnsi="Times New Roman" w:cs="Times New Roman"/>
          <w:sz w:val="28"/>
          <w:szCs w:val="28"/>
        </w:rPr>
        <w:t xml:space="preserve"> to determine the differential distribution and utilization of textbooks on students’ performance in state</w:t>
      </w:r>
      <w:r w:rsidR="00493DFB">
        <w:rPr>
          <w:rFonts w:ascii="Times New Roman" w:hAnsi="Times New Roman" w:cs="Times New Roman"/>
          <w:sz w:val="28"/>
          <w:szCs w:val="28"/>
        </w:rPr>
        <w:t xml:space="preserve"> owned and federal schools revealed that textbooks were practically inadequate and where they were adequate they were not well utilized in those two types of schools.</w:t>
      </w:r>
      <w:r w:rsidR="00D43102">
        <w:rPr>
          <w:rFonts w:ascii="Times New Roman" w:hAnsi="Times New Roman" w:cs="Times New Roman"/>
          <w:sz w:val="28"/>
          <w:szCs w:val="28"/>
        </w:rPr>
        <w:t xml:space="preserve">  Similarly, Oni (2012)</w:t>
      </w:r>
      <w:r w:rsidR="006F2182">
        <w:rPr>
          <w:rFonts w:ascii="Times New Roman" w:hAnsi="Times New Roman" w:cs="Times New Roman"/>
          <w:sz w:val="28"/>
          <w:szCs w:val="28"/>
        </w:rPr>
        <w:t xml:space="preserve"> said that availability and quality</w:t>
      </w:r>
      <w:r w:rsidR="008B2F94">
        <w:rPr>
          <w:rFonts w:ascii="Times New Roman" w:hAnsi="Times New Roman" w:cs="Times New Roman"/>
          <w:sz w:val="28"/>
          <w:szCs w:val="28"/>
        </w:rPr>
        <w:t xml:space="preserve"> of textbook facilities smooth operation of any school and thereby enhancing effective teaching/learning activity and when this is so, there is higher educational attainment by students.</w:t>
      </w:r>
      <w:r w:rsidR="0032037E">
        <w:rPr>
          <w:rFonts w:ascii="Times New Roman" w:hAnsi="Times New Roman" w:cs="Times New Roman"/>
          <w:sz w:val="28"/>
          <w:szCs w:val="28"/>
        </w:rPr>
        <w:t xml:space="preserve">  Abdullahi</w:t>
      </w:r>
      <w:r w:rsidR="001958B5">
        <w:rPr>
          <w:rFonts w:ascii="Times New Roman" w:hAnsi="Times New Roman" w:cs="Times New Roman"/>
          <w:sz w:val="28"/>
          <w:szCs w:val="28"/>
        </w:rPr>
        <w:t xml:space="preserve"> (2015)</w:t>
      </w:r>
      <w:r w:rsidR="006608D2">
        <w:rPr>
          <w:rFonts w:ascii="Times New Roman" w:hAnsi="Times New Roman" w:cs="Times New Roman"/>
          <w:sz w:val="28"/>
          <w:szCs w:val="28"/>
        </w:rPr>
        <w:t xml:space="preserve"> reported that books availability provides a good measure for evaluating </w:t>
      </w:r>
      <w:r w:rsidR="00387477">
        <w:rPr>
          <w:rFonts w:ascii="Times New Roman" w:hAnsi="Times New Roman" w:cs="Times New Roman"/>
          <w:sz w:val="28"/>
          <w:szCs w:val="28"/>
        </w:rPr>
        <w:t xml:space="preserve"> </w:t>
      </w:r>
      <w:r w:rsidR="00387477">
        <w:rPr>
          <w:rFonts w:ascii="Times New Roman" w:hAnsi="Times New Roman" w:cs="Times New Roman"/>
          <w:sz w:val="28"/>
          <w:szCs w:val="28"/>
        </w:rPr>
        <w:lastRenderedPageBreak/>
        <w:t xml:space="preserve">effectiveness and </w:t>
      </w:r>
      <w:r w:rsidR="001F6653">
        <w:rPr>
          <w:rFonts w:ascii="Times New Roman" w:hAnsi="Times New Roman" w:cs="Times New Roman"/>
          <w:sz w:val="28"/>
          <w:szCs w:val="28"/>
        </w:rPr>
        <w:t xml:space="preserve"> efficiency of teaching and learning in the classroom situation.  Similarly, Bawa (2013)</w:t>
      </w:r>
      <w:r w:rsidR="00B55863">
        <w:rPr>
          <w:rFonts w:ascii="Times New Roman" w:hAnsi="Times New Roman" w:cs="Times New Roman"/>
          <w:sz w:val="28"/>
          <w:szCs w:val="28"/>
        </w:rPr>
        <w:t xml:space="preserve"> observed that in South Africa, the provision Alemna (2013)</w:t>
      </w:r>
      <w:r w:rsidR="00890248">
        <w:rPr>
          <w:rFonts w:ascii="Times New Roman" w:hAnsi="Times New Roman" w:cs="Times New Roman"/>
          <w:sz w:val="28"/>
          <w:szCs w:val="28"/>
        </w:rPr>
        <w:t xml:space="preserve"> observed that most schools have untrained teacher who lacks the requirement of applying </w:t>
      </w:r>
      <w:r w:rsidR="00020182">
        <w:rPr>
          <w:rFonts w:ascii="Times New Roman" w:hAnsi="Times New Roman" w:cs="Times New Roman"/>
          <w:sz w:val="28"/>
          <w:szCs w:val="28"/>
        </w:rPr>
        <w:t xml:space="preserve"> effectively the use of textbooks in classroom situation.</w:t>
      </w:r>
    </w:p>
    <w:p w:rsidR="00257F13" w:rsidRDefault="00257F13"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According to Disu (2009)</w:t>
      </w:r>
      <w:r w:rsidR="00D2302D">
        <w:rPr>
          <w:rFonts w:ascii="Times New Roman" w:hAnsi="Times New Roman" w:cs="Times New Roman"/>
          <w:sz w:val="28"/>
          <w:szCs w:val="28"/>
        </w:rPr>
        <w:t xml:space="preserve"> among other studies, availability of educational resources like textbook in Nigeria have been elusive since independence.  The cost sharing policy officially launched in 1988</w:t>
      </w:r>
      <w:r w:rsidR="00F640D7">
        <w:rPr>
          <w:rFonts w:ascii="Times New Roman" w:hAnsi="Times New Roman" w:cs="Times New Roman"/>
          <w:sz w:val="28"/>
          <w:szCs w:val="28"/>
        </w:rPr>
        <w:t xml:space="preserve"> saw the burden of providing material resources like textbook passed on to parents and guardians.  Further according to earlier research Wambua</w:t>
      </w:r>
      <w:r w:rsidR="00F80E6A">
        <w:rPr>
          <w:rFonts w:ascii="Times New Roman" w:hAnsi="Times New Roman" w:cs="Times New Roman"/>
          <w:sz w:val="28"/>
          <w:szCs w:val="28"/>
        </w:rPr>
        <w:t xml:space="preserve"> (2012),</w:t>
      </w:r>
      <w:r w:rsidR="0099276D">
        <w:rPr>
          <w:rFonts w:ascii="Times New Roman" w:hAnsi="Times New Roman" w:cs="Times New Roman"/>
          <w:sz w:val="28"/>
          <w:szCs w:val="28"/>
        </w:rPr>
        <w:t xml:space="preserve"> Mueni (2010)</w:t>
      </w:r>
      <w:r w:rsidR="00387399">
        <w:rPr>
          <w:rFonts w:ascii="Times New Roman" w:hAnsi="Times New Roman" w:cs="Times New Roman"/>
          <w:sz w:val="28"/>
          <w:szCs w:val="28"/>
        </w:rPr>
        <w:t>, Orina (2011)</w:t>
      </w:r>
      <w:r w:rsidR="00A10BE6">
        <w:rPr>
          <w:rFonts w:ascii="Times New Roman" w:hAnsi="Times New Roman" w:cs="Times New Roman"/>
          <w:sz w:val="28"/>
          <w:szCs w:val="28"/>
        </w:rPr>
        <w:t xml:space="preserve"> with increased poverty levels many</w:t>
      </w:r>
      <w:r w:rsidR="00644AE6">
        <w:rPr>
          <w:rFonts w:ascii="Times New Roman" w:hAnsi="Times New Roman" w:cs="Times New Roman"/>
          <w:sz w:val="28"/>
          <w:szCs w:val="28"/>
        </w:rPr>
        <w:t xml:space="preserve"> parents have not been able to meet the cost requirement under this policy</w:t>
      </w:r>
      <w:r w:rsidR="00EB6528">
        <w:rPr>
          <w:rFonts w:ascii="Times New Roman" w:hAnsi="Times New Roman" w:cs="Times New Roman"/>
          <w:sz w:val="28"/>
          <w:szCs w:val="28"/>
        </w:rPr>
        <w:t xml:space="preserve"> leading to inadequate textbook in secondary schools. In today’s era of globalization, USAID (2004)</w:t>
      </w:r>
      <w:r w:rsidR="00211F85">
        <w:rPr>
          <w:rFonts w:ascii="Times New Roman" w:hAnsi="Times New Roman" w:cs="Times New Roman"/>
          <w:sz w:val="28"/>
          <w:szCs w:val="28"/>
        </w:rPr>
        <w:t xml:space="preserve"> noted that economic growth depends increasingly on</w:t>
      </w:r>
      <w:r w:rsidR="00E2264D">
        <w:rPr>
          <w:rFonts w:ascii="Times New Roman" w:hAnsi="Times New Roman" w:cs="Times New Roman"/>
          <w:sz w:val="28"/>
          <w:szCs w:val="28"/>
        </w:rPr>
        <w:t xml:space="preserve"> an educated work force that is poised to take advantage of </w:t>
      </w:r>
      <w:r w:rsidR="00735E30">
        <w:rPr>
          <w:rFonts w:ascii="Times New Roman" w:hAnsi="Times New Roman" w:cs="Times New Roman"/>
          <w:sz w:val="28"/>
          <w:szCs w:val="28"/>
        </w:rPr>
        <w:t xml:space="preserve"> opportunities  the reason why availability of educational resources </w:t>
      </w:r>
      <w:r w:rsidR="006767AC">
        <w:rPr>
          <w:rFonts w:ascii="Times New Roman" w:hAnsi="Times New Roman" w:cs="Times New Roman"/>
          <w:sz w:val="28"/>
          <w:szCs w:val="28"/>
        </w:rPr>
        <w:t xml:space="preserve"> </w:t>
      </w:r>
      <w:r w:rsidR="006767AC">
        <w:rPr>
          <w:rFonts w:ascii="Times New Roman" w:hAnsi="Times New Roman" w:cs="Times New Roman"/>
          <w:sz w:val="28"/>
          <w:szCs w:val="28"/>
        </w:rPr>
        <w:lastRenderedPageBreak/>
        <w:t>cannot be over emphasized because of their role in the achievement of educational goals and objectives.</w:t>
      </w:r>
      <w:r w:rsidR="009A03BF">
        <w:rPr>
          <w:rFonts w:ascii="Times New Roman" w:hAnsi="Times New Roman" w:cs="Times New Roman"/>
          <w:sz w:val="28"/>
          <w:szCs w:val="28"/>
        </w:rPr>
        <w:t xml:space="preserve">  According to Fuller (2011)</w:t>
      </w:r>
      <w:r w:rsidR="008A65CB">
        <w:rPr>
          <w:rFonts w:ascii="Times New Roman" w:hAnsi="Times New Roman" w:cs="Times New Roman"/>
          <w:sz w:val="28"/>
          <w:szCs w:val="28"/>
        </w:rPr>
        <w:t xml:space="preserve">, even though many world governments acknowledge the importance of </w:t>
      </w:r>
      <w:r w:rsidR="008C5751">
        <w:rPr>
          <w:rFonts w:ascii="Times New Roman" w:hAnsi="Times New Roman" w:cs="Times New Roman"/>
          <w:sz w:val="28"/>
          <w:szCs w:val="28"/>
        </w:rPr>
        <w:t>education to its citizens the states encounters financial constrains in providing these services.</w:t>
      </w:r>
    </w:p>
    <w:p w:rsidR="000947B6" w:rsidRDefault="002A29D9" w:rsidP="002268CE">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Utilization of Textbook for Effective Teaching and Learning and Student</w:t>
      </w:r>
      <w:r w:rsidR="00B843E4">
        <w:rPr>
          <w:rFonts w:ascii="Times New Roman" w:hAnsi="Times New Roman" w:cs="Times New Roman"/>
          <w:b/>
          <w:sz w:val="28"/>
          <w:szCs w:val="28"/>
        </w:rPr>
        <w:t>s Performance</w:t>
      </w:r>
    </w:p>
    <w:p w:rsidR="00B843E4" w:rsidRDefault="00ED6ECF"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According to Yusuf (2005)</w:t>
      </w:r>
      <w:r w:rsidR="00CE72F6">
        <w:rPr>
          <w:rFonts w:ascii="Times New Roman" w:hAnsi="Times New Roman" w:cs="Times New Roman"/>
          <w:sz w:val="28"/>
          <w:szCs w:val="28"/>
        </w:rPr>
        <w:t>, it is well known</w:t>
      </w:r>
      <w:r w:rsidR="004634E3">
        <w:rPr>
          <w:rFonts w:ascii="Times New Roman" w:hAnsi="Times New Roman" w:cs="Times New Roman"/>
          <w:sz w:val="28"/>
          <w:szCs w:val="28"/>
        </w:rPr>
        <w:t xml:space="preserve"> among educators that</w:t>
      </w:r>
      <w:r w:rsidR="003C4F98">
        <w:rPr>
          <w:rFonts w:ascii="Times New Roman" w:hAnsi="Times New Roman" w:cs="Times New Roman"/>
          <w:sz w:val="28"/>
          <w:szCs w:val="28"/>
        </w:rPr>
        <w:t xml:space="preserve"> the educational experience involving the learner actively participating </w:t>
      </w:r>
      <w:r w:rsidR="00DA4733">
        <w:rPr>
          <w:rFonts w:ascii="Times New Roman" w:hAnsi="Times New Roman" w:cs="Times New Roman"/>
          <w:sz w:val="28"/>
          <w:szCs w:val="28"/>
        </w:rPr>
        <w:t>in concrete</w:t>
      </w:r>
      <w:r w:rsidR="00A13E90">
        <w:rPr>
          <w:rFonts w:ascii="Times New Roman" w:hAnsi="Times New Roman" w:cs="Times New Roman"/>
          <w:sz w:val="28"/>
          <w:szCs w:val="28"/>
        </w:rPr>
        <w:t xml:space="preserve"> examples are retained longer than abstract experiences.   In the same vein Russel et al (2015)</w:t>
      </w:r>
      <w:r w:rsidR="004634E3">
        <w:rPr>
          <w:rFonts w:ascii="Times New Roman" w:hAnsi="Times New Roman" w:cs="Times New Roman"/>
          <w:sz w:val="28"/>
          <w:szCs w:val="28"/>
        </w:rPr>
        <w:t xml:space="preserve"> emphasize </w:t>
      </w:r>
      <w:r w:rsidR="00DA4733">
        <w:rPr>
          <w:rFonts w:ascii="Times New Roman" w:hAnsi="Times New Roman" w:cs="Times New Roman"/>
          <w:sz w:val="28"/>
          <w:szCs w:val="28"/>
        </w:rPr>
        <w:t xml:space="preserve">that concrete </w:t>
      </w:r>
      <w:r w:rsidR="00365548">
        <w:rPr>
          <w:rFonts w:ascii="Times New Roman" w:hAnsi="Times New Roman" w:cs="Times New Roman"/>
          <w:sz w:val="28"/>
          <w:szCs w:val="28"/>
        </w:rPr>
        <w:t xml:space="preserve">experience facilities learning and acquisition, retention </w:t>
      </w:r>
      <w:r w:rsidR="00F9085B">
        <w:rPr>
          <w:rFonts w:ascii="Times New Roman" w:hAnsi="Times New Roman" w:cs="Times New Roman"/>
          <w:sz w:val="28"/>
          <w:szCs w:val="28"/>
        </w:rPr>
        <w:t xml:space="preserve"> and usability of abstract symbols.  Further according to  Adeoye</w:t>
      </w:r>
      <w:r w:rsidR="003673F6">
        <w:rPr>
          <w:rFonts w:ascii="Times New Roman" w:hAnsi="Times New Roman" w:cs="Times New Roman"/>
          <w:sz w:val="28"/>
          <w:szCs w:val="28"/>
        </w:rPr>
        <w:t xml:space="preserve"> and Popoola </w:t>
      </w:r>
      <w:r w:rsidR="00B01B8E">
        <w:rPr>
          <w:rFonts w:ascii="Times New Roman" w:hAnsi="Times New Roman" w:cs="Times New Roman"/>
          <w:sz w:val="28"/>
          <w:szCs w:val="28"/>
        </w:rPr>
        <w:t>(2011), for learning to take place, learners</w:t>
      </w:r>
      <w:r w:rsidR="00B551D9">
        <w:rPr>
          <w:rFonts w:ascii="Times New Roman" w:hAnsi="Times New Roman" w:cs="Times New Roman"/>
          <w:sz w:val="28"/>
          <w:szCs w:val="28"/>
        </w:rPr>
        <w:t xml:space="preserve"> must have access to necessary information materials and resources.  They have to interact with tangible  and intangible </w:t>
      </w:r>
      <w:r w:rsidR="00A45B8F">
        <w:rPr>
          <w:rFonts w:ascii="Times New Roman" w:hAnsi="Times New Roman" w:cs="Times New Roman"/>
          <w:sz w:val="28"/>
          <w:szCs w:val="28"/>
        </w:rPr>
        <w:t>resources to ensure some level of performance.</w:t>
      </w:r>
      <w:r w:rsidR="00456F05">
        <w:rPr>
          <w:rFonts w:ascii="Times New Roman" w:hAnsi="Times New Roman" w:cs="Times New Roman"/>
          <w:sz w:val="28"/>
          <w:szCs w:val="28"/>
        </w:rPr>
        <w:t xml:space="preserve">  This is </w:t>
      </w:r>
      <w:r w:rsidR="00456F05">
        <w:rPr>
          <w:rFonts w:ascii="Times New Roman" w:hAnsi="Times New Roman" w:cs="Times New Roman"/>
          <w:sz w:val="28"/>
          <w:szCs w:val="28"/>
        </w:rPr>
        <w:lastRenderedPageBreak/>
        <w:t>supported  by Mutai (2013)</w:t>
      </w:r>
      <w:r w:rsidR="003916D6">
        <w:rPr>
          <w:rFonts w:ascii="Times New Roman" w:hAnsi="Times New Roman" w:cs="Times New Roman"/>
          <w:sz w:val="28"/>
          <w:szCs w:val="28"/>
        </w:rPr>
        <w:t xml:space="preserve"> who asserted that learning is strengthened when there is enough reference materials such as textbook.  Further he asserted that academic achievement illustrates per excellence the correct use of these materials.</w:t>
      </w:r>
    </w:p>
    <w:p w:rsidR="00FB2BE0" w:rsidRDefault="00FB2BE0"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Olagunju and Abiola (2012)</w:t>
      </w:r>
      <w:r w:rsidR="007B6E55">
        <w:rPr>
          <w:rFonts w:ascii="Times New Roman" w:hAnsi="Times New Roman" w:cs="Times New Roman"/>
          <w:sz w:val="28"/>
          <w:szCs w:val="28"/>
        </w:rPr>
        <w:t xml:space="preserve"> states that utilization of resources in the  teaching brings about fruitful learning since it stimulates students</w:t>
      </w:r>
      <w:r w:rsidR="00AF5085">
        <w:rPr>
          <w:rFonts w:ascii="Times New Roman" w:hAnsi="Times New Roman" w:cs="Times New Roman"/>
          <w:sz w:val="28"/>
          <w:szCs w:val="28"/>
        </w:rPr>
        <w:t xml:space="preserve"> sense as well as motivating them.  Further, Denyer (2013)</w:t>
      </w:r>
      <w:r w:rsidR="00652353">
        <w:rPr>
          <w:rFonts w:ascii="Times New Roman" w:hAnsi="Times New Roman" w:cs="Times New Roman"/>
          <w:sz w:val="28"/>
          <w:szCs w:val="28"/>
        </w:rPr>
        <w:t xml:space="preserve"> in his study on science game in National curriculum in the United Kingdom reported that games when used as a resource enable less able children to stay on task</w:t>
      </w:r>
      <w:r w:rsidR="00E41862">
        <w:rPr>
          <w:rFonts w:ascii="Times New Roman" w:hAnsi="Times New Roman" w:cs="Times New Roman"/>
          <w:sz w:val="28"/>
          <w:szCs w:val="28"/>
        </w:rPr>
        <w:t xml:space="preserve"> and remain motivated for longer period.  Goal attainment in any school</w:t>
      </w:r>
      <w:r w:rsidR="00CF073C">
        <w:rPr>
          <w:rFonts w:ascii="Times New Roman" w:hAnsi="Times New Roman" w:cs="Times New Roman"/>
          <w:sz w:val="28"/>
          <w:szCs w:val="28"/>
        </w:rPr>
        <w:t xml:space="preserve"> depends on adequate supply and utilization of educational resources like textbook which enhance proper </w:t>
      </w:r>
      <w:r w:rsidR="00997787">
        <w:rPr>
          <w:rFonts w:ascii="Times New Roman" w:hAnsi="Times New Roman" w:cs="Times New Roman"/>
          <w:sz w:val="28"/>
          <w:szCs w:val="28"/>
        </w:rPr>
        <w:t xml:space="preserve"> teaching and learning process within a conducive environment.  According to Njoroge (2010)</w:t>
      </w:r>
      <w:r w:rsidR="00462C20">
        <w:rPr>
          <w:rFonts w:ascii="Times New Roman" w:hAnsi="Times New Roman" w:cs="Times New Roman"/>
          <w:sz w:val="28"/>
          <w:szCs w:val="28"/>
        </w:rPr>
        <w:t xml:space="preserve"> in a study on factors affecting availability, acquisition and utilization of resources in the teaching of English in selected Nigerian secondary schools found that unavailability of educational resources among other factors hinders</w:t>
      </w:r>
      <w:r w:rsidR="00DF1C5C">
        <w:rPr>
          <w:rFonts w:ascii="Times New Roman" w:hAnsi="Times New Roman" w:cs="Times New Roman"/>
          <w:sz w:val="28"/>
          <w:szCs w:val="28"/>
        </w:rPr>
        <w:t xml:space="preserve"> </w:t>
      </w:r>
      <w:r w:rsidR="00DF1C5C">
        <w:rPr>
          <w:rFonts w:ascii="Times New Roman" w:hAnsi="Times New Roman" w:cs="Times New Roman"/>
          <w:sz w:val="28"/>
          <w:szCs w:val="28"/>
        </w:rPr>
        <w:lastRenderedPageBreak/>
        <w:t>effective utilization.  According to Fuller (2011)</w:t>
      </w:r>
      <w:r w:rsidR="00332D06">
        <w:rPr>
          <w:rFonts w:ascii="Times New Roman" w:hAnsi="Times New Roman" w:cs="Times New Roman"/>
          <w:sz w:val="28"/>
          <w:szCs w:val="28"/>
        </w:rPr>
        <w:t xml:space="preserve"> noted that students who have used two or more books were almost three times better than those who have no textbooks in school while Loxley (2012)</w:t>
      </w:r>
      <w:r w:rsidR="00511312">
        <w:rPr>
          <w:rFonts w:ascii="Times New Roman" w:hAnsi="Times New Roman" w:cs="Times New Roman"/>
          <w:sz w:val="28"/>
          <w:szCs w:val="28"/>
        </w:rPr>
        <w:t xml:space="preserve"> revealed that inadequate supply of textbooks in school as having a toll on teaching and learning activities in many countries in the world and therefore their importance cannot be overemphasized </w:t>
      </w:r>
      <w:r w:rsidR="00CF6741">
        <w:rPr>
          <w:rFonts w:ascii="Times New Roman" w:hAnsi="Times New Roman" w:cs="Times New Roman"/>
          <w:sz w:val="28"/>
          <w:szCs w:val="28"/>
        </w:rPr>
        <w:t xml:space="preserve"> since they are indispensable  to quality education.  Mapederun (2012)</w:t>
      </w:r>
      <w:r w:rsidR="00506AE3">
        <w:rPr>
          <w:rFonts w:ascii="Times New Roman" w:hAnsi="Times New Roman" w:cs="Times New Roman"/>
          <w:sz w:val="28"/>
          <w:szCs w:val="28"/>
        </w:rPr>
        <w:t xml:space="preserve"> and Oni (2013) also emphasized that the availability and adequacy  of educational resources affect the academic performance positively.  Similarly, Chiriswa (2012) notes that </w:t>
      </w:r>
      <w:r w:rsidR="007131FD">
        <w:rPr>
          <w:rFonts w:ascii="Times New Roman" w:hAnsi="Times New Roman" w:cs="Times New Roman"/>
          <w:sz w:val="28"/>
          <w:szCs w:val="28"/>
        </w:rPr>
        <w:t xml:space="preserve">effective teaching and learning depends on the availability of suitable adequate resources such as textbook which enhance good performance in </w:t>
      </w:r>
      <w:r w:rsidR="00DA48AA">
        <w:rPr>
          <w:rFonts w:ascii="Times New Roman" w:hAnsi="Times New Roman" w:cs="Times New Roman"/>
          <w:sz w:val="28"/>
          <w:szCs w:val="28"/>
        </w:rPr>
        <w:t xml:space="preserve"> national examination.  Alverman (2013)</w:t>
      </w:r>
      <w:r w:rsidR="00E165F3">
        <w:rPr>
          <w:rFonts w:ascii="Times New Roman" w:hAnsi="Times New Roman" w:cs="Times New Roman"/>
          <w:sz w:val="28"/>
          <w:szCs w:val="28"/>
        </w:rPr>
        <w:t>, Zahorik (2014)</w:t>
      </w:r>
      <w:r w:rsidR="00A360A2">
        <w:rPr>
          <w:rFonts w:ascii="Times New Roman" w:hAnsi="Times New Roman" w:cs="Times New Roman"/>
          <w:sz w:val="28"/>
          <w:szCs w:val="28"/>
        </w:rPr>
        <w:t xml:space="preserve"> notes that the  availability of textbooks in school appears so consistent with higher </w:t>
      </w:r>
      <w:r w:rsidR="00BB54A1">
        <w:rPr>
          <w:rFonts w:ascii="Times New Roman" w:hAnsi="Times New Roman" w:cs="Times New Roman"/>
          <w:sz w:val="28"/>
          <w:szCs w:val="28"/>
        </w:rPr>
        <w:t>level</w:t>
      </w:r>
      <w:r w:rsidR="00A360A2">
        <w:rPr>
          <w:rFonts w:ascii="Times New Roman" w:hAnsi="Times New Roman" w:cs="Times New Roman"/>
          <w:sz w:val="28"/>
          <w:szCs w:val="28"/>
        </w:rPr>
        <w:t xml:space="preserve"> of students’ </w:t>
      </w:r>
      <w:r w:rsidR="00F70B1D">
        <w:rPr>
          <w:rFonts w:ascii="Times New Roman" w:hAnsi="Times New Roman" w:cs="Times New Roman"/>
          <w:sz w:val="28"/>
          <w:szCs w:val="28"/>
        </w:rPr>
        <w:t xml:space="preserve"> achievement that they are worth of close scrutiny as instruments of learning effective learning.</w:t>
      </w:r>
    </w:p>
    <w:p w:rsidR="00BB54A1" w:rsidRDefault="00BB54A1"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On </w:t>
      </w:r>
      <w:r w:rsidR="00D80E53">
        <w:rPr>
          <w:rFonts w:ascii="Times New Roman" w:hAnsi="Times New Roman" w:cs="Times New Roman"/>
          <w:sz w:val="28"/>
          <w:szCs w:val="28"/>
        </w:rPr>
        <w:t xml:space="preserve"> relationship between textbook and students academic performance Idiage (2014)</w:t>
      </w:r>
      <w:r w:rsidR="000059FE">
        <w:rPr>
          <w:rFonts w:ascii="Times New Roman" w:hAnsi="Times New Roman" w:cs="Times New Roman"/>
          <w:sz w:val="28"/>
          <w:szCs w:val="28"/>
        </w:rPr>
        <w:t xml:space="preserve"> concluded that teacher’s qualification and adequate </w:t>
      </w:r>
      <w:r w:rsidR="000F5183">
        <w:rPr>
          <w:rFonts w:ascii="Times New Roman" w:hAnsi="Times New Roman" w:cs="Times New Roman"/>
          <w:sz w:val="28"/>
          <w:szCs w:val="28"/>
        </w:rPr>
        <w:t xml:space="preserve"> facilities were determinants of assessing academic performance of students in secondary schools.</w:t>
      </w:r>
      <w:r w:rsidR="00B41E11">
        <w:rPr>
          <w:rFonts w:ascii="Times New Roman" w:hAnsi="Times New Roman" w:cs="Times New Roman"/>
          <w:sz w:val="28"/>
          <w:szCs w:val="28"/>
        </w:rPr>
        <w:t xml:space="preserve">  Hence the  availability of facilities in schools affects the academic performance of students.  Many studies done on factors influencing poor performance of students in KCSE</w:t>
      </w:r>
      <w:r w:rsidR="00CD011B">
        <w:rPr>
          <w:rFonts w:ascii="Times New Roman" w:hAnsi="Times New Roman" w:cs="Times New Roman"/>
          <w:sz w:val="28"/>
          <w:szCs w:val="28"/>
        </w:rPr>
        <w:t xml:space="preserve"> examinations have indicated inadequate teaching learning resources as one of the key variables Kembui (1995), kitheka (2005)</w:t>
      </w:r>
      <w:r w:rsidR="00180ED9">
        <w:rPr>
          <w:rFonts w:ascii="Times New Roman" w:hAnsi="Times New Roman" w:cs="Times New Roman"/>
          <w:sz w:val="28"/>
          <w:szCs w:val="28"/>
        </w:rPr>
        <w:t>.  Goal attainment in any school depends on adequate supply and utilization of educational resources which enhance proper teaching and learning process within a conducive environment.</w:t>
      </w:r>
    </w:p>
    <w:p w:rsidR="00066B95" w:rsidRDefault="00066B95"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UNCST</w:t>
      </w:r>
      <w:r w:rsidR="00056808">
        <w:rPr>
          <w:rFonts w:ascii="Times New Roman" w:hAnsi="Times New Roman" w:cs="Times New Roman"/>
          <w:sz w:val="28"/>
          <w:szCs w:val="28"/>
        </w:rPr>
        <w:t xml:space="preserve"> (2007) noted that practical experiments have been observed to be central to the teaching of science in that they held develop </w:t>
      </w:r>
      <w:r w:rsidR="00DE4476">
        <w:rPr>
          <w:rFonts w:ascii="Times New Roman" w:hAnsi="Times New Roman" w:cs="Times New Roman"/>
          <w:sz w:val="28"/>
          <w:szCs w:val="28"/>
        </w:rPr>
        <w:t xml:space="preserve">scientific </w:t>
      </w:r>
      <w:r w:rsidR="00AD6850">
        <w:rPr>
          <w:rFonts w:ascii="Times New Roman" w:hAnsi="Times New Roman" w:cs="Times New Roman"/>
          <w:sz w:val="28"/>
          <w:szCs w:val="28"/>
        </w:rPr>
        <w:t xml:space="preserve"> investigation and motivates, </w:t>
      </w:r>
      <w:r w:rsidR="005F4B51">
        <w:rPr>
          <w:rFonts w:ascii="Times New Roman" w:hAnsi="Times New Roman" w:cs="Times New Roman"/>
          <w:sz w:val="28"/>
          <w:szCs w:val="28"/>
        </w:rPr>
        <w:t xml:space="preserve"> creates curiosity, objectivity and willingness to evaluate evidence the reason why in availability and </w:t>
      </w:r>
      <w:r w:rsidR="001C5D85">
        <w:rPr>
          <w:rFonts w:ascii="Times New Roman" w:hAnsi="Times New Roman" w:cs="Times New Roman"/>
          <w:sz w:val="28"/>
          <w:szCs w:val="28"/>
        </w:rPr>
        <w:t xml:space="preserve"> utilization of laboratories cannot be over emphasized.  Research results </w:t>
      </w:r>
      <w:r w:rsidR="001C5D85">
        <w:rPr>
          <w:rFonts w:ascii="Times New Roman" w:hAnsi="Times New Roman" w:cs="Times New Roman"/>
          <w:sz w:val="28"/>
          <w:szCs w:val="28"/>
        </w:rPr>
        <w:lastRenderedPageBreak/>
        <w:t>Aminu</w:t>
      </w:r>
      <w:r w:rsidR="002F3B9C">
        <w:rPr>
          <w:rFonts w:ascii="Times New Roman" w:hAnsi="Times New Roman" w:cs="Times New Roman"/>
          <w:sz w:val="28"/>
          <w:szCs w:val="28"/>
        </w:rPr>
        <w:t xml:space="preserve"> (1980).  Abijo (1981)</w:t>
      </w:r>
      <w:r w:rsidR="00F104F4">
        <w:rPr>
          <w:rFonts w:ascii="Times New Roman" w:hAnsi="Times New Roman" w:cs="Times New Roman"/>
          <w:sz w:val="28"/>
          <w:szCs w:val="28"/>
        </w:rPr>
        <w:t>, Jegede (1992)</w:t>
      </w:r>
      <w:r w:rsidR="00BD5EDE">
        <w:rPr>
          <w:rFonts w:ascii="Times New Roman" w:hAnsi="Times New Roman" w:cs="Times New Roman"/>
          <w:sz w:val="28"/>
          <w:szCs w:val="28"/>
        </w:rPr>
        <w:t>, Ivowi (1997), Ajaja (2005)</w:t>
      </w:r>
      <w:r w:rsidR="00CE6B0F">
        <w:rPr>
          <w:rFonts w:ascii="Times New Roman" w:hAnsi="Times New Roman" w:cs="Times New Roman"/>
          <w:sz w:val="28"/>
          <w:szCs w:val="28"/>
        </w:rPr>
        <w:t xml:space="preserve"> have shown that science teachers continue to teach science using the  lecture method despite recommended guided discovery methods</w:t>
      </w:r>
      <w:r w:rsidR="004B23BE">
        <w:rPr>
          <w:rFonts w:ascii="Times New Roman" w:hAnsi="Times New Roman" w:cs="Times New Roman"/>
          <w:sz w:val="28"/>
          <w:szCs w:val="28"/>
        </w:rPr>
        <w:t>.  According to Ajaja (2009)</w:t>
      </w:r>
      <w:r w:rsidR="001917B1">
        <w:rPr>
          <w:rFonts w:ascii="Times New Roman" w:hAnsi="Times New Roman" w:cs="Times New Roman"/>
          <w:sz w:val="28"/>
          <w:szCs w:val="28"/>
        </w:rPr>
        <w:t xml:space="preserve"> the inability of science teachers to apply guided discovery inquiry approaches in their teaching is hinged on lack of </w:t>
      </w:r>
      <w:r w:rsidR="00D142BD">
        <w:rPr>
          <w:rFonts w:ascii="Times New Roman" w:hAnsi="Times New Roman" w:cs="Times New Roman"/>
          <w:sz w:val="28"/>
          <w:szCs w:val="28"/>
        </w:rPr>
        <w:t xml:space="preserve"> laboratory eq</w:t>
      </w:r>
      <w:r w:rsidR="009A1735">
        <w:rPr>
          <w:rFonts w:ascii="Times New Roman" w:hAnsi="Times New Roman" w:cs="Times New Roman"/>
          <w:sz w:val="28"/>
          <w:szCs w:val="28"/>
        </w:rPr>
        <w:t>uipment among others.  Karimi (2011)</w:t>
      </w:r>
      <w:r w:rsidR="00C26DDC">
        <w:rPr>
          <w:rFonts w:ascii="Times New Roman" w:hAnsi="Times New Roman" w:cs="Times New Roman"/>
          <w:sz w:val="28"/>
          <w:szCs w:val="28"/>
        </w:rPr>
        <w:t xml:space="preserve"> noted that effective</w:t>
      </w:r>
      <w:r w:rsidR="00297B50">
        <w:rPr>
          <w:rFonts w:ascii="Times New Roman" w:hAnsi="Times New Roman" w:cs="Times New Roman"/>
          <w:sz w:val="28"/>
          <w:szCs w:val="28"/>
        </w:rPr>
        <w:t xml:space="preserve"> school libraries provide additional reading opportunities for students</w:t>
      </w:r>
      <w:r w:rsidR="00427424">
        <w:rPr>
          <w:rFonts w:ascii="Times New Roman" w:hAnsi="Times New Roman" w:cs="Times New Roman"/>
          <w:sz w:val="28"/>
          <w:szCs w:val="28"/>
        </w:rPr>
        <w:t xml:space="preserve"> which in turn improve reading skills, comprehension and writing clarity </w:t>
      </w:r>
      <w:r w:rsidR="000E171A">
        <w:rPr>
          <w:rFonts w:ascii="Times New Roman" w:hAnsi="Times New Roman" w:cs="Times New Roman"/>
          <w:sz w:val="28"/>
          <w:szCs w:val="28"/>
        </w:rPr>
        <w:t xml:space="preserve"> of expression which in turn support students performance in all other curriculum subjects</w:t>
      </w:r>
      <w:r w:rsidR="00A0570B">
        <w:rPr>
          <w:rFonts w:ascii="Times New Roman" w:hAnsi="Times New Roman" w:cs="Times New Roman"/>
          <w:sz w:val="28"/>
          <w:szCs w:val="28"/>
        </w:rPr>
        <w:t xml:space="preserve"> Lang et al (2013)</w:t>
      </w:r>
      <w:r w:rsidR="001468F9">
        <w:rPr>
          <w:rFonts w:ascii="Times New Roman" w:hAnsi="Times New Roman" w:cs="Times New Roman"/>
          <w:sz w:val="28"/>
          <w:szCs w:val="28"/>
        </w:rPr>
        <w:t xml:space="preserve"> in his study on the relationship</w:t>
      </w:r>
      <w:r w:rsidR="00192E80">
        <w:rPr>
          <w:rFonts w:ascii="Times New Roman" w:hAnsi="Times New Roman" w:cs="Times New Roman"/>
          <w:sz w:val="28"/>
          <w:szCs w:val="28"/>
        </w:rPr>
        <w:t xml:space="preserve"> between  expenditure on the school library and test performance revealed </w:t>
      </w:r>
      <w:r w:rsidR="00E74696">
        <w:rPr>
          <w:rFonts w:ascii="Times New Roman" w:hAnsi="Times New Roman" w:cs="Times New Roman"/>
          <w:sz w:val="28"/>
          <w:szCs w:val="28"/>
        </w:rPr>
        <w:t xml:space="preserve"> that throughout the world better readers were also</w:t>
      </w:r>
      <w:r w:rsidR="00982908">
        <w:rPr>
          <w:rFonts w:ascii="Times New Roman" w:hAnsi="Times New Roman" w:cs="Times New Roman"/>
          <w:sz w:val="28"/>
          <w:szCs w:val="28"/>
        </w:rPr>
        <w:t xml:space="preserve"> better users of language and the library.  Their findings  also verified that students in schools with better funded libraries tend to achieve higher average test scores.  Similarly, Ashioya </w:t>
      </w:r>
      <w:r w:rsidR="00FC54DF">
        <w:rPr>
          <w:rFonts w:ascii="Times New Roman" w:hAnsi="Times New Roman" w:cs="Times New Roman"/>
          <w:sz w:val="28"/>
          <w:szCs w:val="28"/>
        </w:rPr>
        <w:t>(2012)</w:t>
      </w:r>
      <w:r w:rsidR="00222B58">
        <w:rPr>
          <w:rFonts w:ascii="Times New Roman" w:hAnsi="Times New Roman" w:cs="Times New Roman"/>
          <w:sz w:val="28"/>
          <w:szCs w:val="28"/>
        </w:rPr>
        <w:t xml:space="preserve">, in a study on factors affecting effective utilization of libraries in secondary schools noted that libraries </w:t>
      </w:r>
      <w:r w:rsidR="00222B58">
        <w:rPr>
          <w:rFonts w:ascii="Times New Roman" w:hAnsi="Times New Roman" w:cs="Times New Roman"/>
          <w:sz w:val="28"/>
          <w:szCs w:val="28"/>
        </w:rPr>
        <w:lastRenderedPageBreak/>
        <w:t xml:space="preserve">were not a </w:t>
      </w:r>
      <w:r w:rsidR="005E63E6">
        <w:rPr>
          <w:rFonts w:ascii="Times New Roman" w:hAnsi="Times New Roman" w:cs="Times New Roman"/>
          <w:sz w:val="28"/>
          <w:szCs w:val="28"/>
        </w:rPr>
        <w:t xml:space="preserve">priority in secondary </w:t>
      </w:r>
      <w:r w:rsidR="008C3557">
        <w:rPr>
          <w:rFonts w:ascii="Times New Roman" w:hAnsi="Times New Roman" w:cs="Times New Roman"/>
          <w:sz w:val="28"/>
          <w:szCs w:val="28"/>
        </w:rPr>
        <w:t xml:space="preserve"> schools and continued to be neglected as an integral part of education system.  </w:t>
      </w:r>
      <w:r w:rsidR="008B6BAD">
        <w:rPr>
          <w:rFonts w:ascii="Times New Roman" w:hAnsi="Times New Roman" w:cs="Times New Roman"/>
          <w:sz w:val="28"/>
          <w:szCs w:val="28"/>
        </w:rPr>
        <w:t>T</w:t>
      </w:r>
      <w:r w:rsidR="008C3557">
        <w:rPr>
          <w:rFonts w:ascii="Times New Roman" w:hAnsi="Times New Roman" w:cs="Times New Roman"/>
          <w:sz w:val="28"/>
          <w:szCs w:val="28"/>
        </w:rPr>
        <w:t>alking</w:t>
      </w:r>
      <w:r w:rsidR="008B6BAD">
        <w:rPr>
          <w:rFonts w:ascii="Times New Roman" w:hAnsi="Times New Roman" w:cs="Times New Roman"/>
          <w:sz w:val="28"/>
          <w:szCs w:val="28"/>
        </w:rPr>
        <w:t xml:space="preserve">  about utilization of physical and  material resources in teaching and learning, it is important to know that the teacher as the facilitator </w:t>
      </w:r>
      <w:r w:rsidR="00FB5FC1">
        <w:rPr>
          <w:rFonts w:ascii="Times New Roman" w:hAnsi="Times New Roman" w:cs="Times New Roman"/>
          <w:sz w:val="28"/>
          <w:szCs w:val="28"/>
        </w:rPr>
        <w:t xml:space="preserve"> must have practical knowledge on using these materials when</w:t>
      </w:r>
      <w:r w:rsidR="00AF0A91">
        <w:rPr>
          <w:rFonts w:ascii="Times New Roman" w:hAnsi="Times New Roman" w:cs="Times New Roman"/>
          <w:sz w:val="28"/>
          <w:szCs w:val="28"/>
        </w:rPr>
        <w:t xml:space="preserve"> available and improvise </w:t>
      </w:r>
      <w:r w:rsidR="006C40B1">
        <w:rPr>
          <w:rFonts w:ascii="Times New Roman" w:hAnsi="Times New Roman" w:cs="Times New Roman"/>
          <w:sz w:val="28"/>
          <w:szCs w:val="28"/>
        </w:rPr>
        <w:t xml:space="preserve"> when not readily available.</w:t>
      </w:r>
      <w:r w:rsidR="0015542A">
        <w:rPr>
          <w:rFonts w:ascii="Times New Roman" w:hAnsi="Times New Roman" w:cs="Times New Roman"/>
          <w:sz w:val="28"/>
          <w:szCs w:val="28"/>
        </w:rPr>
        <w:t xml:space="preserve">  Usman (2007) noted that without the teacher who is knowledgeable</w:t>
      </w:r>
      <w:r w:rsidR="009E0DD4">
        <w:rPr>
          <w:rFonts w:ascii="Times New Roman" w:hAnsi="Times New Roman" w:cs="Times New Roman"/>
          <w:sz w:val="28"/>
          <w:szCs w:val="28"/>
        </w:rPr>
        <w:t xml:space="preserve">, educational material cannot create change and progress.  However, </w:t>
      </w:r>
      <w:r w:rsidR="00DF4239">
        <w:rPr>
          <w:rFonts w:ascii="Times New Roman" w:hAnsi="Times New Roman" w:cs="Times New Roman"/>
          <w:sz w:val="28"/>
          <w:szCs w:val="28"/>
        </w:rPr>
        <w:t>Kitheka (2005)</w:t>
      </w:r>
      <w:r w:rsidR="00BA4DB0">
        <w:rPr>
          <w:rFonts w:ascii="Times New Roman" w:hAnsi="Times New Roman" w:cs="Times New Roman"/>
          <w:sz w:val="28"/>
          <w:szCs w:val="28"/>
        </w:rPr>
        <w:t xml:space="preserve"> notes that schools</w:t>
      </w:r>
      <w:r w:rsidR="00BF2AE3">
        <w:rPr>
          <w:rFonts w:ascii="Times New Roman" w:hAnsi="Times New Roman" w:cs="Times New Roman"/>
          <w:sz w:val="28"/>
          <w:szCs w:val="28"/>
        </w:rPr>
        <w:t xml:space="preserve"> with abundantly </w:t>
      </w:r>
      <w:r w:rsidR="00B465D7">
        <w:rPr>
          <w:rFonts w:ascii="Times New Roman" w:hAnsi="Times New Roman" w:cs="Times New Roman"/>
          <w:sz w:val="28"/>
          <w:szCs w:val="28"/>
        </w:rPr>
        <w:t xml:space="preserve"> resources not always  utilize them efficiently  and consequently fail to raise student’s  level of </w:t>
      </w:r>
      <w:r w:rsidR="00B02E1A">
        <w:rPr>
          <w:rFonts w:ascii="Times New Roman" w:hAnsi="Times New Roman" w:cs="Times New Roman"/>
          <w:sz w:val="28"/>
          <w:szCs w:val="28"/>
        </w:rPr>
        <w:t xml:space="preserve"> performance.  On the other hand schools with limited  resources may</w:t>
      </w:r>
      <w:r w:rsidR="00DD04AB">
        <w:rPr>
          <w:rFonts w:ascii="Times New Roman" w:hAnsi="Times New Roman" w:cs="Times New Roman"/>
          <w:sz w:val="28"/>
          <w:szCs w:val="28"/>
        </w:rPr>
        <w:t xml:space="preserve">  utilize what they have efficiently  and this may boost learning and students should be able to maximize and utilize available  resources so as to adequately achieve educational objectives.</w:t>
      </w:r>
    </w:p>
    <w:p w:rsidR="00FB4430" w:rsidRDefault="00FB4430"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On the same vein, Obwocha (2009, October, 6)</w:t>
      </w:r>
      <w:r w:rsidR="00D50504">
        <w:rPr>
          <w:rFonts w:ascii="Times New Roman" w:hAnsi="Times New Roman" w:cs="Times New Roman"/>
          <w:sz w:val="28"/>
          <w:szCs w:val="28"/>
        </w:rPr>
        <w:t xml:space="preserve"> describes  a certain</w:t>
      </w:r>
      <w:r w:rsidR="0052666B">
        <w:rPr>
          <w:rFonts w:ascii="Times New Roman" w:hAnsi="Times New Roman" w:cs="Times New Roman"/>
          <w:sz w:val="28"/>
          <w:szCs w:val="28"/>
        </w:rPr>
        <w:t xml:space="preserve"> school </w:t>
      </w:r>
      <w:r w:rsidR="00752C09">
        <w:rPr>
          <w:rFonts w:ascii="Times New Roman" w:hAnsi="Times New Roman" w:cs="Times New Roman"/>
          <w:sz w:val="28"/>
          <w:szCs w:val="28"/>
        </w:rPr>
        <w:t xml:space="preserve"> as “the sick man of the National schools in K.S.C.E” inspite of </w:t>
      </w:r>
      <w:r w:rsidR="00952AA2">
        <w:rPr>
          <w:rFonts w:ascii="Times New Roman" w:hAnsi="Times New Roman" w:cs="Times New Roman"/>
          <w:sz w:val="28"/>
          <w:szCs w:val="28"/>
        </w:rPr>
        <w:t xml:space="preserve"> possessing adequate facilities and teachers.  Similarly, Munyori (2009, </w:t>
      </w:r>
      <w:r w:rsidR="00952AA2">
        <w:rPr>
          <w:rFonts w:ascii="Times New Roman" w:hAnsi="Times New Roman" w:cs="Times New Roman"/>
          <w:sz w:val="28"/>
          <w:szCs w:val="28"/>
        </w:rPr>
        <w:lastRenderedPageBreak/>
        <w:t>March 6)</w:t>
      </w:r>
      <w:r w:rsidR="00875373">
        <w:rPr>
          <w:rFonts w:ascii="Times New Roman" w:hAnsi="Times New Roman" w:cs="Times New Roman"/>
          <w:sz w:val="28"/>
          <w:szCs w:val="28"/>
        </w:rPr>
        <w:t xml:space="preserve"> says some National schools are a national shame.   This is in </w:t>
      </w:r>
      <w:r w:rsidR="00213E5E">
        <w:rPr>
          <w:rFonts w:ascii="Times New Roman" w:hAnsi="Times New Roman" w:cs="Times New Roman"/>
          <w:sz w:val="28"/>
          <w:szCs w:val="28"/>
        </w:rPr>
        <w:t xml:space="preserve"> reference to the poor performance of three schools that tailed in 2005</w:t>
      </w:r>
      <w:r w:rsidR="00B07340">
        <w:rPr>
          <w:rFonts w:ascii="Times New Roman" w:hAnsi="Times New Roman" w:cs="Times New Roman"/>
          <w:sz w:val="28"/>
          <w:szCs w:val="28"/>
        </w:rPr>
        <w:t xml:space="preserve"> K.S.C.E exam in the National schools category according to the results </w:t>
      </w:r>
      <w:r w:rsidR="00732B7B">
        <w:rPr>
          <w:rFonts w:ascii="Times New Roman" w:hAnsi="Times New Roman" w:cs="Times New Roman"/>
          <w:sz w:val="28"/>
          <w:szCs w:val="28"/>
        </w:rPr>
        <w:t xml:space="preserve"> published in the Daily Nation </w:t>
      </w:r>
      <w:r w:rsidR="00742E9F">
        <w:rPr>
          <w:rFonts w:ascii="Times New Roman" w:hAnsi="Times New Roman" w:cs="Times New Roman"/>
          <w:sz w:val="28"/>
          <w:szCs w:val="28"/>
        </w:rPr>
        <w:t xml:space="preserve"> and the Standard newspaper of March 2</w:t>
      </w:r>
      <w:r w:rsidR="0094467A">
        <w:rPr>
          <w:rFonts w:ascii="Times New Roman" w:hAnsi="Times New Roman" w:cs="Times New Roman"/>
          <w:sz w:val="28"/>
          <w:szCs w:val="28"/>
        </w:rPr>
        <w:t>, 2006</w:t>
      </w:r>
      <w:r w:rsidR="006A5578">
        <w:rPr>
          <w:rFonts w:ascii="Times New Roman" w:hAnsi="Times New Roman" w:cs="Times New Roman"/>
          <w:sz w:val="28"/>
          <w:szCs w:val="28"/>
        </w:rPr>
        <w:t>.  This cannot be  a better example of the important of optimum utilization of resources than that of National schools that perform poorly</w:t>
      </w:r>
      <w:r w:rsidR="005E0BDF">
        <w:rPr>
          <w:rFonts w:ascii="Times New Roman" w:hAnsi="Times New Roman" w:cs="Times New Roman"/>
          <w:sz w:val="28"/>
          <w:szCs w:val="28"/>
        </w:rPr>
        <w:t>.</w:t>
      </w:r>
    </w:p>
    <w:p w:rsidR="002F141B" w:rsidRDefault="002F141B"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This is supported  by Cohen et al (2013)</w:t>
      </w:r>
      <w:r w:rsidR="003D446A">
        <w:rPr>
          <w:rFonts w:ascii="Times New Roman" w:hAnsi="Times New Roman" w:cs="Times New Roman"/>
          <w:sz w:val="28"/>
          <w:szCs w:val="28"/>
        </w:rPr>
        <w:t xml:space="preserve"> who point out that it is not</w:t>
      </w:r>
      <w:r w:rsidR="005129D1">
        <w:rPr>
          <w:rFonts w:ascii="Times New Roman" w:hAnsi="Times New Roman" w:cs="Times New Roman"/>
          <w:sz w:val="28"/>
          <w:szCs w:val="28"/>
        </w:rPr>
        <w:t xml:space="preserve"> making resources available  to schools that matters, but getting those  resources  to be used by teachers and students to get academic content learned.</w:t>
      </w:r>
      <w:r w:rsidR="00415824">
        <w:t xml:space="preserve"> </w:t>
      </w:r>
      <w:r w:rsidR="00415824" w:rsidRPr="00F53843">
        <w:rPr>
          <w:rFonts w:ascii="Times New Roman" w:hAnsi="Times New Roman" w:cs="Times New Roman"/>
          <w:sz w:val="28"/>
          <w:szCs w:val="28"/>
        </w:rPr>
        <w:t>According  to Aguolu and Aguolu (2012)</w:t>
      </w:r>
      <w:r w:rsidR="00851CED" w:rsidRPr="00F53843">
        <w:rPr>
          <w:rFonts w:ascii="Times New Roman" w:hAnsi="Times New Roman" w:cs="Times New Roman"/>
          <w:sz w:val="28"/>
          <w:szCs w:val="28"/>
        </w:rPr>
        <w:t>, resources may be available in the library and even identified bibliographically as relevant to ones subject of interest but the user may not be able to lay hands on them.</w:t>
      </w:r>
      <w:r w:rsidR="00A54D4F" w:rsidRPr="00F53843">
        <w:rPr>
          <w:rFonts w:ascii="Times New Roman" w:hAnsi="Times New Roman" w:cs="Times New Roman"/>
          <w:sz w:val="28"/>
          <w:szCs w:val="28"/>
        </w:rPr>
        <w:t xml:space="preserve">  The more accessible information </w:t>
      </w:r>
      <w:r w:rsidR="00F94928" w:rsidRPr="00F53843">
        <w:rPr>
          <w:rFonts w:ascii="Times New Roman" w:hAnsi="Times New Roman" w:cs="Times New Roman"/>
          <w:sz w:val="28"/>
          <w:szCs w:val="28"/>
        </w:rPr>
        <w:t>sources are the more likely they</w:t>
      </w:r>
      <w:r w:rsidR="00A54D4F" w:rsidRPr="00F53843">
        <w:rPr>
          <w:rFonts w:ascii="Times New Roman" w:hAnsi="Times New Roman" w:cs="Times New Roman"/>
          <w:sz w:val="28"/>
          <w:szCs w:val="28"/>
        </w:rPr>
        <w:t xml:space="preserve"> are to</w:t>
      </w:r>
      <w:r w:rsidR="00F94928" w:rsidRPr="00F53843">
        <w:rPr>
          <w:rFonts w:ascii="Times New Roman" w:hAnsi="Times New Roman" w:cs="Times New Roman"/>
          <w:sz w:val="28"/>
          <w:szCs w:val="28"/>
        </w:rPr>
        <w:t xml:space="preserve"> be used because readers tend to use information sources that require the </w:t>
      </w:r>
      <w:r w:rsidR="00192C37" w:rsidRPr="00F53843">
        <w:rPr>
          <w:rFonts w:ascii="Times New Roman" w:hAnsi="Times New Roman" w:cs="Times New Roman"/>
          <w:sz w:val="28"/>
          <w:szCs w:val="28"/>
        </w:rPr>
        <w:t xml:space="preserve"> least effort</w:t>
      </w:r>
      <w:r w:rsidR="00E31D68" w:rsidRPr="00F53843">
        <w:rPr>
          <w:rFonts w:ascii="Times New Roman" w:hAnsi="Times New Roman" w:cs="Times New Roman"/>
          <w:sz w:val="28"/>
          <w:szCs w:val="28"/>
        </w:rPr>
        <w:t xml:space="preserve"> to access.  This study was neces</w:t>
      </w:r>
      <w:r w:rsidR="0057324E" w:rsidRPr="00F53843">
        <w:rPr>
          <w:rFonts w:ascii="Times New Roman" w:hAnsi="Times New Roman" w:cs="Times New Roman"/>
          <w:sz w:val="28"/>
          <w:szCs w:val="28"/>
        </w:rPr>
        <w:t xml:space="preserve">sary to ascertain whether with </w:t>
      </w:r>
      <w:r w:rsidR="00E31D68" w:rsidRPr="00F53843">
        <w:rPr>
          <w:rFonts w:ascii="Times New Roman" w:hAnsi="Times New Roman" w:cs="Times New Roman"/>
          <w:sz w:val="28"/>
          <w:szCs w:val="28"/>
        </w:rPr>
        <w:t xml:space="preserve">the introduction of subsidized secondary education.  </w:t>
      </w:r>
      <w:r w:rsidR="006E526A" w:rsidRPr="00F53843">
        <w:rPr>
          <w:rFonts w:ascii="Times New Roman" w:hAnsi="Times New Roman" w:cs="Times New Roman"/>
          <w:sz w:val="28"/>
          <w:szCs w:val="28"/>
        </w:rPr>
        <w:t xml:space="preserve">Constituency </w:t>
      </w:r>
      <w:r w:rsidR="006E526A" w:rsidRPr="00F53843">
        <w:rPr>
          <w:rFonts w:ascii="Times New Roman" w:hAnsi="Times New Roman" w:cs="Times New Roman"/>
          <w:sz w:val="28"/>
          <w:szCs w:val="28"/>
        </w:rPr>
        <w:lastRenderedPageBreak/>
        <w:t xml:space="preserve">development fund among other government interventions, textbooks laboratories and </w:t>
      </w:r>
      <w:r w:rsidR="00FB4167" w:rsidRPr="00F53843">
        <w:rPr>
          <w:rFonts w:ascii="Times New Roman" w:hAnsi="Times New Roman" w:cs="Times New Roman"/>
          <w:sz w:val="28"/>
          <w:szCs w:val="28"/>
        </w:rPr>
        <w:t>libraries  are available  in secondary schools and if so are they being utilized for effective teaching and learning.</w:t>
      </w:r>
      <w:r w:rsidR="00E31D68" w:rsidRPr="00F53843">
        <w:rPr>
          <w:rFonts w:ascii="Times New Roman" w:hAnsi="Times New Roman" w:cs="Times New Roman"/>
          <w:sz w:val="28"/>
          <w:szCs w:val="28"/>
        </w:rPr>
        <w:t xml:space="preserve"> </w:t>
      </w:r>
      <w:r w:rsidR="003F1E37" w:rsidRPr="00F53843">
        <w:rPr>
          <w:rFonts w:ascii="Times New Roman" w:hAnsi="Times New Roman" w:cs="Times New Roman"/>
          <w:sz w:val="28"/>
          <w:szCs w:val="28"/>
        </w:rPr>
        <w:t xml:space="preserve">  In this study the research assessed the availability and utilization of educational resources like textbooks in secondary schools</w:t>
      </w:r>
      <w:r w:rsidR="00F53843" w:rsidRPr="00F53843">
        <w:rPr>
          <w:rFonts w:ascii="Times New Roman" w:hAnsi="Times New Roman" w:cs="Times New Roman"/>
          <w:sz w:val="28"/>
          <w:szCs w:val="28"/>
        </w:rPr>
        <w:t>.</w:t>
      </w:r>
    </w:p>
    <w:p w:rsidR="00EE710A" w:rsidRDefault="00200E49" w:rsidP="002268CE">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Financing Secondary Education in Africa</w:t>
      </w:r>
    </w:p>
    <w:p w:rsidR="00200E49" w:rsidRDefault="0046136B"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w:t>
      </w:r>
      <w:r w:rsidR="00A819E4">
        <w:rPr>
          <w:rFonts w:ascii="Times New Roman" w:hAnsi="Times New Roman" w:cs="Times New Roman"/>
          <w:sz w:val="28"/>
          <w:szCs w:val="28"/>
        </w:rPr>
        <w:t xml:space="preserve"> to Akinsolu (2011)</w:t>
      </w:r>
      <w:r w:rsidR="00BB5D6E">
        <w:rPr>
          <w:rFonts w:ascii="Times New Roman" w:hAnsi="Times New Roman" w:cs="Times New Roman"/>
          <w:sz w:val="28"/>
          <w:szCs w:val="28"/>
        </w:rPr>
        <w:t>, many countries in the world view  education as a good investment for National development  because it is expected to produce the required quantity and quality of human resources</w:t>
      </w:r>
      <w:r w:rsidR="001C7571">
        <w:rPr>
          <w:rFonts w:ascii="Times New Roman" w:hAnsi="Times New Roman" w:cs="Times New Roman"/>
          <w:sz w:val="28"/>
          <w:szCs w:val="28"/>
        </w:rPr>
        <w:t xml:space="preserve"> for  economic growth using the right  mix of inputs.  This finding is supported by Oni (2015)</w:t>
      </w:r>
      <w:r w:rsidR="00C6363E">
        <w:rPr>
          <w:rFonts w:ascii="Times New Roman" w:hAnsi="Times New Roman" w:cs="Times New Roman"/>
          <w:sz w:val="28"/>
          <w:szCs w:val="28"/>
        </w:rPr>
        <w:t xml:space="preserve"> who noted that secondary school like  any other organization receiv</w:t>
      </w:r>
      <w:r w:rsidR="00515364">
        <w:rPr>
          <w:rFonts w:ascii="Times New Roman" w:hAnsi="Times New Roman" w:cs="Times New Roman"/>
          <w:sz w:val="28"/>
          <w:szCs w:val="28"/>
        </w:rPr>
        <w:t xml:space="preserve">es  inputs from its environment, converts or processes  it afterwards, discharges the output to the environment from where the </w:t>
      </w:r>
      <w:r w:rsidR="005C7027">
        <w:rPr>
          <w:rFonts w:ascii="Times New Roman" w:hAnsi="Times New Roman" w:cs="Times New Roman"/>
          <w:sz w:val="28"/>
          <w:szCs w:val="28"/>
        </w:rPr>
        <w:t xml:space="preserve"> input was obtained.  According to Akinsolu </w:t>
      </w:r>
      <w:r w:rsidR="00524377">
        <w:rPr>
          <w:rFonts w:ascii="Times New Roman" w:hAnsi="Times New Roman" w:cs="Times New Roman"/>
          <w:sz w:val="28"/>
          <w:szCs w:val="28"/>
        </w:rPr>
        <w:t xml:space="preserve"> (2010)</w:t>
      </w:r>
      <w:r w:rsidR="00B9680A">
        <w:rPr>
          <w:rFonts w:ascii="Times New Roman" w:hAnsi="Times New Roman" w:cs="Times New Roman"/>
          <w:sz w:val="28"/>
          <w:szCs w:val="28"/>
        </w:rPr>
        <w:t xml:space="preserve">, financial  resource has been recognized as a major resource in the development of any education </w:t>
      </w:r>
      <w:r w:rsidR="00D06895">
        <w:rPr>
          <w:rFonts w:ascii="Times New Roman" w:hAnsi="Times New Roman" w:cs="Times New Roman"/>
          <w:sz w:val="28"/>
          <w:szCs w:val="28"/>
        </w:rPr>
        <w:t xml:space="preserve"> system because resources allotted for secondary education </w:t>
      </w:r>
      <w:r w:rsidR="00D06895">
        <w:rPr>
          <w:rFonts w:ascii="Times New Roman" w:hAnsi="Times New Roman" w:cs="Times New Roman"/>
          <w:sz w:val="28"/>
          <w:szCs w:val="28"/>
        </w:rPr>
        <w:lastRenderedPageBreak/>
        <w:t xml:space="preserve">service delivery  hinges on finances. </w:t>
      </w:r>
      <w:r w:rsidR="00B11B06">
        <w:rPr>
          <w:rFonts w:ascii="Times New Roman" w:hAnsi="Times New Roman" w:cs="Times New Roman"/>
          <w:sz w:val="28"/>
          <w:szCs w:val="28"/>
        </w:rPr>
        <w:t xml:space="preserve"> Education  according to the National Policy on Education (2004)</w:t>
      </w:r>
      <w:r w:rsidR="007E7AAE">
        <w:rPr>
          <w:rFonts w:ascii="Times New Roman" w:hAnsi="Times New Roman" w:cs="Times New Roman"/>
          <w:sz w:val="28"/>
          <w:szCs w:val="28"/>
        </w:rPr>
        <w:t xml:space="preserve"> is an expensive social service that requires adequate </w:t>
      </w:r>
      <w:r w:rsidR="000A09D9">
        <w:rPr>
          <w:rFonts w:ascii="Times New Roman" w:hAnsi="Times New Roman" w:cs="Times New Roman"/>
          <w:sz w:val="28"/>
          <w:szCs w:val="28"/>
        </w:rPr>
        <w:t xml:space="preserve"> financial provision from all tiers of government for a successful  implementation of educational programs.  Further Oguntoye (2013)</w:t>
      </w:r>
      <w:r w:rsidR="003B5507">
        <w:rPr>
          <w:rFonts w:ascii="Times New Roman" w:hAnsi="Times New Roman" w:cs="Times New Roman"/>
          <w:sz w:val="28"/>
          <w:szCs w:val="28"/>
        </w:rPr>
        <w:t xml:space="preserve"> stated that finance is positively related </w:t>
      </w:r>
      <w:r w:rsidR="00AE3108">
        <w:rPr>
          <w:rFonts w:ascii="Times New Roman" w:hAnsi="Times New Roman" w:cs="Times New Roman"/>
          <w:sz w:val="28"/>
          <w:szCs w:val="28"/>
        </w:rPr>
        <w:t xml:space="preserve"> to the quality of education.  In his study on input-output analysis  in Nigerian secondary School system he discovered that recurrent </w:t>
      </w:r>
      <w:r w:rsidR="00EB599F">
        <w:rPr>
          <w:rFonts w:ascii="Times New Roman" w:hAnsi="Times New Roman" w:cs="Times New Roman"/>
          <w:sz w:val="28"/>
          <w:szCs w:val="28"/>
        </w:rPr>
        <w:t xml:space="preserve"> expenditure </w:t>
      </w:r>
      <w:r w:rsidR="00DC13CE">
        <w:rPr>
          <w:rFonts w:ascii="Times New Roman" w:hAnsi="Times New Roman" w:cs="Times New Roman"/>
          <w:sz w:val="28"/>
          <w:szCs w:val="28"/>
        </w:rPr>
        <w:t xml:space="preserve"> on maintenance and repairs correlates  positively with the quality of secondary education.  According </w:t>
      </w:r>
      <w:r w:rsidR="002E160E">
        <w:rPr>
          <w:rFonts w:ascii="Times New Roman" w:hAnsi="Times New Roman" w:cs="Times New Roman"/>
          <w:sz w:val="28"/>
          <w:szCs w:val="28"/>
        </w:rPr>
        <w:t>to World Ban</w:t>
      </w:r>
      <w:r w:rsidR="00811E7A">
        <w:rPr>
          <w:rFonts w:ascii="Times New Roman" w:hAnsi="Times New Roman" w:cs="Times New Roman"/>
          <w:sz w:val="28"/>
          <w:szCs w:val="28"/>
        </w:rPr>
        <w:t>k (2011)</w:t>
      </w:r>
      <w:r w:rsidR="00B47948">
        <w:rPr>
          <w:rFonts w:ascii="Times New Roman" w:hAnsi="Times New Roman" w:cs="Times New Roman"/>
          <w:sz w:val="28"/>
          <w:szCs w:val="28"/>
        </w:rPr>
        <w:t xml:space="preserve">, the demand for secondary  education is soaring due to progress towards universal  primary education.  However, </w:t>
      </w:r>
      <w:r w:rsidR="005F28D8">
        <w:rPr>
          <w:rFonts w:ascii="Times New Roman" w:hAnsi="Times New Roman" w:cs="Times New Roman"/>
          <w:sz w:val="28"/>
          <w:szCs w:val="28"/>
        </w:rPr>
        <w:t xml:space="preserve"> the heightened  demand for education is accompanied by the need to respond to the twin challenges  of increasing access to and at the same time improving quality and relevance  of secondary  education in an environment where the national budgets are already constrained.</w:t>
      </w:r>
      <w:r w:rsidR="00C73924">
        <w:rPr>
          <w:rFonts w:ascii="Times New Roman" w:hAnsi="Times New Roman" w:cs="Times New Roman"/>
          <w:sz w:val="28"/>
          <w:szCs w:val="28"/>
        </w:rPr>
        <w:t xml:space="preserve">  Further, according to World Bank (2011)</w:t>
      </w:r>
      <w:r w:rsidR="00E205EB">
        <w:rPr>
          <w:rFonts w:ascii="Times New Roman" w:hAnsi="Times New Roman" w:cs="Times New Roman"/>
          <w:sz w:val="28"/>
          <w:szCs w:val="28"/>
        </w:rPr>
        <w:t xml:space="preserve">, the financial reality is that many developing countries and transition economies lack the capacity to raise </w:t>
      </w:r>
      <w:r w:rsidR="00E205EB">
        <w:rPr>
          <w:rFonts w:ascii="Times New Roman" w:hAnsi="Times New Roman" w:cs="Times New Roman"/>
          <w:sz w:val="28"/>
          <w:szCs w:val="28"/>
        </w:rPr>
        <w:lastRenderedPageBreak/>
        <w:t>the additional financial resources necessary to address the new challenges in secondary education.</w:t>
      </w:r>
      <w:r w:rsidR="00E17A09">
        <w:rPr>
          <w:rFonts w:ascii="Times New Roman" w:hAnsi="Times New Roman" w:cs="Times New Roman"/>
          <w:sz w:val="28"/>
          <w:szCs w:val="28"/>
        </w:rPr>
        <w:t xml:space="preserve">  Therefore, Nations in the Sub-Sahara must find new ways of increasing funding for secondary education through public, private or community sources and at the same time maximizing </w:t>
      </w:r>
      <w:r w:rsidR="009561D3">
        <w:rPr>
          <w:rFonts w:ascii="Times New Roman" w:hAnsi="Times New Roman" w:cs="Times New Roman"/>
          <w:sz w:val="28"/>
          <w:szCs w:val="28"/>
        </w:rPr>
        <w:t xml:space="preserve"> efficiency and effectiveness in resource allocation and utilization.  In </w:t>
      </w:r>
      <w:r w:rsidR="00096537">
        <w:rPr>
          <w:rFonts w:ascii="Times New Roman" w:hAnsi="Times New Roman" w:cs="Times New Roman"/>
          <w:sz w:val="28"/>
          <w:szCs w:val="28"/>
        </w:rPr>
        <w:t xml:space="preserve"> Nigeria, according to James (2912)</w:t>
      </w:r>
      <w:r w:rsidR="00DE1CAA">
        <w:rPr>
          <w:rFonts w:ascii="Times New Roman" w:hAnsi="Times New Roman" w:cs="Times New Roman"/>
          <w:sz w:val="28"/>
          <w:szCs w:val="28"/>
        </w:rPr>
        <w:t>, the expansion of educational  opportunities has been a long standing objective of the government in Nigeria since because education continues to be considered by different stakeholders as a basic necessity for progress.</w:t>
      </w:r>
      <w:r w:rsidR="00D0073C">
        <w:t xml:space="preserve"> </w:t>
      </w:r>
      <w:r w:rsidR="00D0073C" w:rsidRPr="00FD5D18">
        <w:rPr>
          <w:rFonts w:ascii="Times New Roman" w:hAnsi="Times New Roman" w:cs="Times New Roman"/>
          <w:sz w:val="28"/>
          <w:szCs w:val="28"/>
        </w:rPr>
        <w:t>This commitment  has been expressed in constant increase in financial resources allocated to education and the number of commissions/working parties established to</w:t>
      </w:r>
      <w:r w:rsidR="00C13B90" w:rsidRPr="00FD5D18">
        <w:rPr>
          <w:rFonts w:ascii="Times New Roman" w:hAnsi="Times New Roman" w:cs="Times New Roman"/>
          <w:sz w:val="28"/>
          <w:szCs w:val="28"/>
        </w:rPr>
        <w:t xml:space="preserve"> review the education sector.  However, the greatest challenges faced in the area of education in Nigeria is to meet its goals within its meager resources.</w:t>
      </w:r>
    </w:p>
    <w:p w:rsidR="00746EFE" w:rsidRDefault="00746EFE"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According to Ibrahim (2012), financing physical and material</w:t>
      </w:r>
      <w:r w:rsidR="00AD3547">
        <w:rPr>
          <w:rFonts w:ascii="Times New Roman" w:hAnsi="Times New Roman" w:cs="Times New Roman"/>
          <w:sz w:val="28"/>
          <w:szCs w:val="28"/>
        </w:rPr>
        <w:t xml:space="preserve"> resources like  textbooks in secondary schools in Nigeria was based on </w:t>
      </w:r>
      <w:r w:rsidR="00AD3547">
        <w:rPr>
          <w:rFonts w:ascii="Times New Roman" w:hAnsi="Times New Roman" w:cs="Times New Roman"/>
          <w:sz w:val="28"/>
          <w:szCs w:val="28"/>
        </w:rPr>
        <w:lastRenderedPageBreak/>
        <w:t xml:space="preserve">the cost sharing policy introduced which required most costs in education be met through partnership </w:t>
      </w:r>
      <w:r w:rsidR="00E933E8">
        <w:rPr>
          <w:rFonts w:ascii="Times New Roman" w:hAnsi="Times New Roman" w:cs="Times New Roman"/>
          <w:sz w:val="28"/>
          <w:szCs w:val="28"/>
        </w:rPr>
        <w:t xml:space="preserve"> between public sector, non-government organizations, development partners, communities, individual and the </w:t>
      </w:r>
      <w:r w:rsidR="002075B4">
        <w:rPr>
          <w:rFonts w:ascii="Times New Roman" w:hAnsi="Times New Roman" w:cs="Times New Roman"/>
          <w:sz w:val="28"/>
          <w:szCs w:val="28"/>
        </w:rPr>
        <w:t xml:space="preserve"> private sector.  Within this funding policy framework Onsumu et al (2016)</w:t>
      </w:r>
      <w:r w:rsidR="00701536">
        <w:rPr>
          <w:rFonts w:ascii="Times New Roman" w:hAnsi="Times New Roman" w:cs="Times New Roman"/>
          <w:sz w:val="28"/>
          <w:szCs w:val="28"/>
        </w:rPr>
        <w:t xml:space="preserve"> noted that the overall government role included professional </w:t>
      </w:r>
      <w:r w:rsidR="00836097">
        <w:rPr>
          <w:rFonts w:ascii="Times New Roman" w:hAnsi="Times New Roman" w:cs="Times New Roman"/>
          <w:sz w:val="28"/>
          <w:szCs w:val="28"/>
        </w:rPr>
        <w:t xml:space="preserve"> development, teacher’s remuneration in public institutions, administration and management, provision of bursaries and  scholarship for needy</w:t>
      </w:r>
      <w:r w:rsidR="00D84F94">
        <w:rPr>
          <w:rFonts w:ascii="Times New Roman" w:hAnsi="Times New Roman" w:cs="Times New Roman"/>
          <w:sz w:val="28"/>
          <w:szCs w:val="28"/>
        </w:rPr>
        <w:t xml:space="preserve"> students.  According to this policy the parents/guardians were responsible for providing materials  </w:t>
      </w:r>
      <w:r w:rsidR="00E421F7">
        <w:rPr>
          <w:rFonts w:ascii="Times New Roman" w:hAnsi="Times New Roman" w:cs="Times New Roman"/>
          <w:sz w:val="28"/>
          <w:szCs w:val="28"/>
        </w:rPr>
        <w:t xml:space="preserve"> resources like textbooks, supplementary leaders</w:t>
      </w:r>
      <w:r w:rsidR="00F87D7F">
        <w:rPr>
          <w:rFonts w:ascii="Times New Roman" w:hAnsi="Times New Roman" w:cs="Times New Roman"/>
          <w:sz w:val="28"/>
          <w:szCs w:val="28"/>
        </w:rPr>
        <w:t xml:space="preserve"> and stationery, erecting and maintaining physical resources such as classrooms laboratories, libraries and  workshops among others.  The </w:t>
      </w:r>
      <w:r w:rsidR="00444628">
        <w:rPr>
          <w:rFonts w:ascii="Times New Roman" w:hAnsi="Times New Roman" w:cs="Times New Roman"/>
          <w:sz w:val="28"/>
          <w:szCs w:val="28"/>
        </w:rPr>
        <w:t xml:space="preserve"> government in the cost sharing policy shifted the responsibility of  acquiring educational  resources to the local communities and schools.  Commenting on the cost sharing policy Kippra (2011)</w:t>
      </w:r>
      <w:r w:rsidR="00D953B8">
        <w:rPr>
          <w:rFonts w:ascii="Times New Roman" w:hAnsi="Times New Roman" w:cs="Times New Roman"/>
          <w:sz w:val="28"/>
          <w:szCs w:val="28"/>
        </w:rPr>
        <w:t xml:space="preserve">, noted that it led to </w:t>
      </w:r>
      <w:r w:rsidR="00624A42">
        <w:rPr>
          <w:rFonts w:ascii="Times New Roman" w:hAnsi="Times New Roman" w:cs="Times New Roman"/>
          <w:sz w:val="28"/>
          <w:szCs w:val="28"/>
        </w:rPr>
        <w:t>disparities in the availability of textbooks in secondary schools because of the high poverty levels among households and the dwindling economy.</w:t>
      </w:r>
      <w:r w:rsidR="00145625">
        <w:rPr>
          <w:rFonts w:ascii="Times New Roman" w:hAnsi="Times New Roman" w:cs="Times New Roman"/>
          <w:sz w:val="28"/>
          <w:szCs w:val="28"/>
        </w:rPr>
        <w:t xml:space="preserve">  </w:t>
      </w:r>
      <w:r w:rsidR="00145625">
        <w:rPr>
          <w:rFonts w:ascii="Times New Roman" w:hAnsi="Times New Roman" w:cs="Times New Roman"/>
          <w:sz w:val="28"/>
          <w:szCs w:val="28"/>
        </w:rPr>
        <w:lastRenderedPageBreak/>
        <w:t>According to Bray (2012)</w:t>
      </w:r>
      <w:r w:rsidR="000F3D8D">
        <w:rPr>
          <w:rFonts w:ascii="Times New Roman" w:hAnsi="Times New Roman" w:cs="Times New Roman"/>
          <w:sz w:val="28"/>
          <w:szCs w:val="28"/>
        </w:rPr>
        <w:t>, cost sharing in the provision of textbooks in secondary schools is not a recent concept it has become well known for the large scale community involvement particularly in the education sector.</w:t>
      </w:r>
    </w:p>
    <w:p w:rsidR="008C565B" w:rsidRDefault="008C565B" w:rsidP="002268CE">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Summary of Literature Reviewed</w:t>
      </w:r>
    </w:p>
    <w:p w:rsidR="00836935" w:rsidRDefault="002D79B6"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Economics is one of the electives or group of subjects expected to be studied at the Senior Secondary School (SSS)</w:t>
      </w:r>
      <w:r w:rsidR="00AC695A">
        <w:rPr>
          <w:rFonts w:ascii="Times New Roman" w:hAnsi="Times New Roman" w:cs="Times New Roman"/>
          <w:sz w:val="28"/>
          <w:szCs w:val="28"/>
        </w:rPr>
        <w:t xml:space="preserve"> level under the new National Policy on Education.  The curriculum has been designed </w:t>
      </w:r>
      <w:r w:rsidR="008C565B">
        <w:rPr>
          <w:rFonts w:ascii="Times New Roman" w:hAnsi="Times New Roman" w:cs="Times New Roman"/>
          <w:b/>
          <w:sz w:val="28"/>
          <w:szCs w:val="28"/>
        </w:rPr>
        <w:t xml:space="preserve"> </w:t>
      </w:r>
      <w:r w:rsidR="00886B5C" w:rsidRPr="00886B5C">
        <w:rPr>
          <w:rFonts w:ascii="Times New Roman" w:hAnsi="Times New Roman" w:cs="Times New Roman"/>
          <w:sz w:val="28"/>
          <w:szCs w:val="28"/>
        </w:rPr>
        <w:t xml:space="preserve">by the </w:t>
      </w:r>
      <w:r w:rsidR="00922BDD">
        <w:rPr>
          <w:rFonts w:ascii="Times New Roman" w:hAnsi="Times New Roman" w:cs="Times New Roman"/>
          <w:sz w:val="28"/>
          <w:szCs w:val="28"/>
        </w:rPr>
        <w:t xml:space="preserve"> Comparative Education Study and Adaptation Centre (CESAC)</w:t>
      </w:r>
      <w:r w:rsidR="000D75A1">
        <w:rPr>
          <w:rFonts w:ascii="Times New Roman" w:hAnsi="Times New Roman" w:cs="Times New Roman"/>
          <w:sz w:val="28"/>
          <w:szCs w:val="28"/>
        </w:rPr>
        <w:t xml:space="preserve"> to meet the requirements of Economic in the new system.  The guiding principle </w:t>
      </w:r>
      <w:r w:rsidR="008038E1">
        <w:rPr>
          <w:rFonts w:ascii="Times New Roman" w:hAnsi="Times New Roman" w:cs="Times New Roman"/>
          <w:sz w:val="28"/>
          <w:szCs w:val="28"/>
        </w:rPr>
        <w:t xml:space="preserve"> of this curriculum is the need to equip graduates of the senior secondary school with the basic knowledge  and skills that will enable them to  get a better understanding of the nature of economic problems in any society and how to go about tackling them.  In the light of this philosophy, the set objectives for economics course include the following:</w:t>
      </w:r>
      <w:r w:rsidR="006C444A">
        <w:rPr>
          <w:rFonts w:ascii="Times New Roman" w:hAnsi="Times New Roman" w:cs="Times New Roman"/>
          <w:sz w:val="28"/>
          <w:szCs w:val="28"/>
        </w:rPr>
        <w:t xml:space="preserve"> to equip students  with the basic principles of Economic necessary for useful living and for </w:t>
      </w:r>
      <w:r w:rsidR="006C444A">
        <w:rPr>
          <w:rFonts w:ascii="Times New Roman" w:hAnsi="Times New Roman" w:cs="Times New Roman"/>
          <w:sz w:val="28"/>
          <w:szCs w:val="28"/>
        </w:rPr>
        <w:lastRenderedPageBreak/>
        <w:t xml:space="preserve">higher education, to prepare and encourage students to be prudent and </w:t>
      </w:r>
      <w:r w:rsidR="00787C24">
        <w:rPr>
          <w:rFonts w:ascii="Times New Roman" w:hAnsi="Times New Roman" w:cs="Times New Roman"/>
          <w:sz w:val="28"/>
          <w:szCs w:val="28"/>
        </w:rPr>
        <w:t xml:space="preserve"> effective in the management of scarce resources, to raise students respect for the dignity of labour and their appreciation of economic, cultural and social values of our society and to enable students acquire knowledge for </w:t>
      </w:r>
      <w:r w:rsidR="00592977">
        <w:rPr>
          <w:rFonts w:ascii="Times New Roman" w:hAnsi="Times New Roman" w:cs="Times New Roman"/>
          <w:sz w:val="28"/>
          <w:szCs w:val="28"/>
        </w:rPr>
        <w:t xml:space="preserve"> the practical solution of the economic problems of a society such as  Nigeria, developing countries and the world at large (Senior Secondary School Economics Curriculum, 2008)</w:t>
      </w:r>
    </w:p>
    <w:p w:rsidR="00DD5FD7" w:rsidRDefault="00836935"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Textbooks stand out at the heart of educational enterprises.  Teachers rely on them to set the parameters of instruction and to impart basic educational content</w:t>
      </w:r>
      <w:r w:rsidR="00702F99">
        <w:t>.  In schools, students’</w:t>
      </w:r>
      <w:r w:rsidR="00B95DF9">
        <w:t xml:space="preserve"> school work often beg</w:t>
      </w:r>
      <w:r w:rsidR="00702F99">
        <w:t>ins (and in some schools ends)</w:t>
      </w:r>
      <w:r w:rsidR="00B95DF9">
        <w:t xml:space="preserve"> with the textbook</w:t>
      </w:r>
      <w:r w:rsidR="00B95DF9">
        <w:rPr>
          <w:rFonts w:ascii="Times New Roman" w:hAnsi="Times New Roman" w:cs="Times New Roman"/>
          <w:sz w:val="28"/>
          <w:szCs w:val="28"/>
        </w:rPr>
        <w:t>.  According to Naiz (2011)</w:t>
      </w:r>
      <w:r w:rsidR="0038632B">
        <w:rPr>
          <w:rFonts w:ascii="Times New Roman" w:hAnsi="Times New Roman" w:cs="Times New Roman"/>
          <w:sz w:val="28"/>
          <w:szCs w:val="28"/>
        </w:rPr>
        <w:t xml:space="preserve">, textbooks constitute the base of knowledge, particularly in the third world countries where there is a chronic shortage of qualified teachers, and  online educational services.  Since textbooks are very important in teaching and learning processes, they need to be critically evaluated to </w:t>
      </w:r>
      <w:r w:rsidR="0046623B">
        <w:rPr>
          <w:rFonts w:ascii="Times New Roman" w:hAnsi="Times New Roman" w:cs="Times New Roman"/>
          <w:sz w:val="28"/>
          <w:szCs w:val="28"/>
        </w:rPr>
        <w:t xml:space="preserve"> see whether they are meeting the expected goals of the National Policy on Education.</w:t>
      </w:r>
      <w:r w:rsidR="00543697">
        <w:rPr>
          <w:rFonts w:ascii="Times New Roman" w:hAnsi="Times New Roman" w:cs="Times New Roman"/>
          <w:sz w:val="28"/>
          <w:szCs w:val="28"/>
        </w:rPr>
        <w:t xml:space="preserve">  </w:t>
      </w:r>
      <w:r w:rsidR="00543697">
        <w:rPr>
          <w:rFonts w:ascii="Times New Roman" w:hAnsi="Times New Roman" w:cs="Times New Roman"/>
          <w:sz w:val="28"/>
          <w:szCs w:val="28"/>
        </w:rPr>
        <w:lastRenderedPageBreak/>
        <w:t>The philosophy of the Senior Secondary School Economics curriculum is to present economics as a subject that has relevance in everyday life and could prepare graduates for an entrepreneurial career in the future.</w:t>
      </w:r>
    </w:p>
    <w:p w:rsidR="002455ED" w:rsidRDefault="002455ED"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Adeogun and Osifila (2013)</w:t>
      </w:r>
      <w:r w:rsidR="00726459">
        <w:rPr>
          <w:rFonts w:ascii="Times New Roman" w:hAnsi="Times New Roman" w:cs="Times New Roman"/>
          <w:sz w:val="28"/>
          <w:szCs w:val="28"/>
        </w:rPr>
        <w:t xml:space="preserve"> physical resources include laboratories, libraries, classrooms and a host of other physical infrastructure while material resources include textbooks, charts, maps among others.  Akisanya (2010)</w:t>
      </w:r>
      <w:r w:rsidR="002B1D69">
        <w:rPr>
          <w:rFonts w:ascii="Times New Roman" w:hAnsi="Times New Roman" w:cs="Times New Roman"/>
          <w:sz w:val="28"/>
          <w:szCs w:val="28"/>
        </w:rPr>
        <w:t xml:space="preserve"> commenting </w:t>
      </w:r>
      <w:r w:rsidR="00C447AD">
        <w:rPr>
          <w:rFonts w:ascii="Times New Roman" w:hAnsi="Times New Roman" w:cs="Times New Roman"/>
          <w:sz w:val="28"/>
          <w:szCs w:val="28"/>
        </w:rPr>
        <w:t xml:space="preserve"> on Economic textbooks says they are important because the goal of any school depends on adequate supply and utilization of material resources like textbook among others as </w:t>
      </w:r>
      <w:r w:rsidR="00001342">
        <w:rPr>
          <w:rFonts w:ascii="Times New Roman" w:hAnsi="Times New Roman" w:cs="Times New Roman"/>
          <w:sz w:val="28"/>
          <w:szCs w:val="28"/>
        </w:rPr>
        <w:t xml:space="preserve"> they enhance proper teaching and learning.  A study by Altbach (2013)</w:t>
      </w:r>
      <w:r w:rsidR="008B55E1">
        <w:rPr>
          <w:rFonts w:ascii="Times New Roman" w:hAnsi="Times New Roman" w:cs="Times New Roman"/>
          <w:sz w:val="28"/>
          <w:szCs w:val="28"/>
        </w:rPr>
        <w:t xml:space="preserve"> noted that nothing has ever replaced the printed word as the key element  in the educational process and as a result textbooks are central to schooling at all levels.</w:t>
      </w:r>
    </w:p>
    <w:p w:rsidR="009F2FE3" w:rsidRDefault="009F2FE3"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Yusuf (2005)</w:t>
      </w:r>
      <w:r w:rsidR="00006844">
        <w:rPr>
          <w:rFonts w:ascii="Times New Roman" w:hAnsi="Times New Roman" w:cs="Times New Roman"/>
          <w:sz w:val="28"/>
          <w:szCs w:val="28"/>
        </w:rPr>
        <w:t xml:space="preserve">, it is well known among educators that the educational experience involving the learner actively </w:t>
      </w:r>
      <w:r w:rsidR="00BB6FAD">
        <w:rPr>
          <w:rFonts w:ascii="Times New Roman" w:hAnsi="Times New Roman" w:cs="Times New Roman"/>
          <w:sz w:val="28"/>
          <w:szCs w:val="28"/>
        </w:rPr>
        <w:t xml:space="preserve"> participating in concrete examples are retained longer than abstract experiences.  In the </w:t>
      </w:r>
      <w:r w:rsidR="00476A52">
        <w:rPr>
          <w:rFonts w:ascii="Times New Roman" w:hAnsi="Times New Roman" w:cs="Times New Roman"/>
          <w:sz w:val="28"/>
          <w:szCs w:val="28"/>
        </w:rPr>
        <w:t xml:space="preserve"> </w:t>
      </w:r>
      <w:r w:rsidR="00476A52">
        <w:rPr>
          <w:rFonts w:ascii="Times New Roman" w:hAnsi="Times New Roman" w:cs="Times New Roman"/>
          <w:sz w:val="28"/>
          <w:szCs w:val="28"/>
        </w:rPr>
        <w:lastRenderedPageBreak/>
        <w:t>same vein Russel et al (2015)</w:t>
      </w:r>
      <w:r w:rsidR="002F10D0">
        <w:rPr>
          <w:rFonts w:ascii="Times New Roman" w:hAnsi="Times New Roman" w:cs="Times New Roman"/>
          <w:sz w:val="28"/>
          <w:szCs w:val="28"/>
        </w:rPr>
        <w:t xml:space="preserve"> emphasize that concrete experience facilities learning and the acquisition, retention and usability of abstract</w:t>
      </w:r>
      <w:r w:rsidR="00202BCB">
        <w:rPr>
          <w:rFonts w:ascii="Times New Roman" w:hAnsi="Times New Roman" w:cs="Times New Roman"/>
          <w:sz w:val="28"/>
          <w:szCs w:val="28"/>
        </w:rPr>
        <w:t xml:space="preserve"> symbols.</w:t>
      </w:r>
    </w:p>
    <w:p w:rsidR="00202BCB" w:rsidRDefault="00202BCB" w:rsidP="002268C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B75B91">
        <w:rPr>
          <w:rFonts w:ascii="Times New Roman" w:hAnsi="Times New Roman" w:cs="Times New Roman"/>
          <w:sz w:val="28"/>
          <w:szCs w:val="28"/>
        </w:rPr>
        <w:t>According to Ibrahim (2012)</w:t>
      </w:r>
      <w:r w:rsidR="00EF7EB3">
        <w:rPr>
          <w:rFonts w:ascii="Times New Roman" w:hAnsi="Times New Roman" w:cs="Times New Roman"/>
          <w:sz w:val="28"/>
          <w:szCs w:val="28"/>
        </w:rPr>
        <w:t xml:space="preserve">, financing physical and material resources like textbooks  in secondary schools in Nigeria was based on the cost sharing policy introduced which required </w:t>
      </w:r>
      <w:r w:rsidR="00D220DD">
        <w:rPr>
          <w:rFonts w:ascii="Times New Roman" w:hAnsi="Times New Roman" w:cs="Times New Roman"/>
          <w:sz w:val="28"/>
          <w:szCs w:val="28"/>
        </w:rPr>
        <w:t xml:space="preserve"> most costs in education be </w:t>
      </w:r>
      <w:r w:rsidR="00746023">
        <w:rPr>
          <w:rFonts w:ascii="Times New Roman" w:hAnsi="Times New Roman" w:cs="Times New Roman"/>
          <w:sz w:val="28"/>
          <w:szCs w:val="28"/>
        </w:rPr>
        <w:t xml:space="preserve"> met through partnership</w:t>
      </w:r>
      <w:r w:rsidR="00253EDE">
        <w:rPr>
          <w:rFonts w:ascii="Times New Roman" w:hAnsi="Times New Roman" w:cs="Times New Roman"/>
          <w:sz w:val="28"/>
          <w:szCs w:val="28"/>
        </w:rPr>
        <w:t xml:space="preserve"> between public sector, non-government organizations, development partners, communities, individual and the  private sector.</w:t>
      </w:r>
    </w:p>
    <w:p w:rsidR="003E053D" w:rsidRDefault="003E053D" w:rsidP="002268CE">
      <w:pPr>
        <w:pStyle w:val="NoSpacing"/>
        <w:spacing w:line="480" w:lineRule="auto"/>
        <w:jc w:val="both"/>
        <w:rPr>
          <w:rFonts w:ascii="Times New Roman" w:hAnsi="Times New Roman" w:cs="Times New Roman"/>
          <w:sz w:val="28"/>
          <w:szCs w:val="28"/>
        </w:rPr>
      </w:pPr>
    </w:p>
    <w:p w:rsidR="003E053D" w:rsidRDefault="003E053D" w:rsidP="002268CE">
      <w:pPr>
        <w:pStyle w:val="NoSpacing"/>
        <w:spacing w:line="480" w:lineRule="auto"/>
        <w:jc w:val="both"/>
        <w:rPr>
          <w:rFonts w:ascii="Times New Roman" w:hAnsi="Times New Roman" w:cs="Times New Roman"/>
          <w:sz w:val="28"/>
          <w:szCs w:val="28"/>
        </w:rPr>
      </w:pPr>
    </w:p>
    <w:p w:rsidR="003E053D" w:rsidRDefault="003E053D" w:rsidP="002268CE">
      <w:pPr>
        <w:pStyle w:val="NoSpacing"/>
        <w:spacing w:line="480" w:lineRule="auto"/>
        <w:jc w:val="both"/>
        <w:rPr>
          <w:rFonts w:ascii="Times New Roman" w:hAnsi="Times New Roman" w:cs="Times New Roman"/>
          <w:sz w:val="28"/>
          <w:szCs w:val="28"/>
        </w:rPr>
      </w:pPr>
    </w:p>
    <w:p w:rsidR="003E053D" w:rsidRDefault="003E053D" w:rsidP="002268CE">
      <w:pPr>
        <w:pStyle w:val="NoSpacing"/>
        <w:spacing w:line="480" w:lineRule="auto"/>
        <w:jc w:val="both"/>
        <w:rPr>
          <w:rFonts w:ascii="Times New Roman" w:hAnsi="Times New Roman" w:cs="Times New Roman"/>
          <w:sz w:val="28"/>
          <w:szCs w:val="28"/>
        </w:rPr>
      </w:pPr>
    </w:p>
    <w:p w:rsidR="003E053D" w:rsidRDefault="003E053D" w:rsidP="002268CE">
      <w:pPr>
        <w:pStyle w:val="NoSpacing"/>
        <w:spacing w:line="480" w:lineRule="auto"/>
        <w:jc w:val="both"/>
        <w:rPr>
          <w:rFonts w:ascii="Times New Roman" w:hAnsi="Times New Roman" w:cs="Times New Roman"/>
          <w:sz w:val="28"/>
          <w:szCs w:val="28"/>
        </w:rPr>
      </w:pPr>
    </w:p>
    <w:p w:rsidR="003E053D" w:rsidRDefault="003E053D" w:rsidP="002268CE">
      <w:pPr>
        <w:pStyle w:val="NoSpacing"/>
        <w:spacing w:line="480" w:lineRule="auto"/>
        <w:jc w:val="both"/>
        <w:rPr>
          <w:rFonts w:ascii="Times New Roman" w:hAnsi="Times New Roman" w:cs="Times New Roman"/>
          <w:sz w:val="28"/>
          <w:szCs w:val="28"/>
        </w:rPr>
      </w:pPr>
    </w:p>
    <w:p w:rsidR="003E053D" w:rsidRDefault="003E053D" w:rsidP="002268CE">
      <w:pPr>
        <w:pStyle w:val="NoSpacing"/>
        <w:spacing w:line="480" w:lineRule="auto"/>
        <w:jc w:val="both"/>
        <w:rPr>
          <w:rFonts w:ascii="Times New Roman" w:hAnsi="Times New Roman" w:cs="Times New Roman"/>
          <w:sz w:val="28"/>
          <w:szCs w:val="28"/>
        </w:rPr>
      </w:pPr>
    </w:p>
    <w:p w:rsidR="003E053D" w:rsidRDefault="002364F1" w:rsidP="003E053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2364F1" w:rsidRDefault="002364F1" w:rsidP="003E053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RESEARCH METHOD</w:t>
      </w:r>
    </w:p>
    <w:p w:rsidR="002364F1" w:rsidRDefault="00A66E51"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chapter deals with the procedure the researcher will adopt for this study.  It includes; research design, population, sample and sampling </w:t>
      </w:r>
      <w:r w:rsidR="00C674C3">
        <w:rPr>
          <w:rFonts w:ascii="Times New Roman" w:hAnsi="Times New Roman" w:cs="Times New Roman"/>
          <w:sz w:val="28"/>
          <w:szCs w:val="28"/>
        </w:rPr>
        <w:t xml:space="preserve"> technique, research instrument, validity of the instrument, reliability of the instrument, administration of the instrument and method of data analysis.</w:t>
      </w:r>
    </w:p>
    <w:p w:rsidR="007D509E" w:rsidRDefault="00CD6B03" w:rsidP="002364F1">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Research Design </w:t>
      </w:r>
    </w:p>
    <w:p w:rsidR="00CD6B03" w:rsidRDefault="00AA06A2"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0E7F81">
        <w:rPr>
          <w:rFonts w:ascii="Times New Roman" w:hAnsi="Times New Roman" w:cs="Times New Roman"/>
          <w:sz w:val="28"/>
          <w:szCs w:val="28"/>
        </w:rPr>
        <w:t>The research design adopted for this study is qualitative research design.  “</w:t>
      </w:r>
      <w:r w:rsidR="000E42ED">
        <w:rPr>
          <w:rFonts w:ascii="Times New Roman" w:hAnsi="Times New Roman" w:cs="Times New Roman"/>
          <w:sz w:val="28"/>
          <w:szCs w:val="28"/>
        </w:rPr>
        <w:t xml:space="preserve">One undertakes qualitative research in a natural  setting where the researcher is an instrument of data collection who gathers words or </w:t>
      </w:r>
      <w:r w:rsidR="0074699F">
        <w:rPr>
          <w:rFonts w:ascii="Times New Roman" w:hAnsi="Times New Roman" w:cs="Times New Roman"/>
          <w:sz w:val="28"/>
          <w:szCs w:val="28"/>
        </w:rPr>
        <w:t xml:space="preserve"> pictures, analyzes them inductively, focuses on the meaning of participants, and describes </w:t>
      </w:r>
      <w:r w:rsidR="00AE4C28">
        <w:rPr>
          <w:rFonts w:ascii="Times New Roman" w:hAnsi="Times New Roman" w:cs="Times New Roman"/>
          <w:sz w:val="28"/>
          <w:szCs w:val="28"/>
        </w:rPr>
        <w:t xml:space="preserve"> a process that is expressive and persuasive in language”</w:t>
      </w:r>
      <w:r w:rsidR="001F3EB0">
        <w:rPr>
          <w:rFonts w:ascii="Times New Roman" w:hAnsi="Times New Roman" w:cs="Times New Roman"/>
          <w:sz w:val="28"/>
          <w:szCs w:val="28"/>
        </w:rPr>
        <w:t xml:space="preserve"> (Creswell, 2008)</w:t>
      </w:r>
      <w:r w:rsidR="00B33F81">
        <w:rPr>
          <w:rFonts w:ascii="Times New Roman" w:hAnsi="Times New Roman" w:cs="Times New Roman"/>
          <w:sz w:val="28"/>
          <w:szCs w:val="28"/>
        </w:rPr>
        <w:t>.  A genetic definition of qualitative research  given by Denzin and Lincoln (2012)</w:t>
      </w:r>
      <w:r w:rsidR="00AA29EA">
        <w:rPr>
          <w:rFonts w:ascii="Times New Roman" w:hAnsi="Times New Roman" w:cs="Times New Roman"/>
          <w:sz w:val="28"/>
          <w:szCs w:val="28"/>
        </w:rPr>
        <w:t xml:space="preserve"> states qualitative research is a situated activity that locates the observer in the world.  It consists of a set </w:t>
      </w:r>
      <w:r w:rsidR="00AA29EA">
        <w:rPr>
          <w:rFonts w:ascii="Times New Roman" w:hAnsi="Times New Roman" w:cs="Times New Roman"/>
          <w:sz w:val="28"/>
          <w:szCs w:val="28"/>
        </w:rPr>
        <w:lastRenderedPageBreak/>
        <w:t xml:space="preserve">of interpretive, </w:t>
      </w:r>
      <w:r w:rsidR="00CD6803">
        <w:rPr>
          <w:rFonts w:ascii="Times New Roman" w:hAnsi="Times New Roman" w:cs="Times New Roman"/>
          <w:sz w:val="28"/>
          <w:szCs w:val="28"/>
        </w:rPr>
        <w:t xml:space="preserve"> material practices that make the world visible.  These </w:t>
      </w:r>
      <w:r w:rsidR="00ED3252">
        <w:rPr>
          <w:rFonts w:ascii="Times New Roman" w:hAnsi="Times New Roman" w:cs="Times New Roman"/>
          <w:sz w:val="28"/>
          <w:szCs w:val="28"/>
        </w:rPr>
        <w:t xml:space="preserve"> practices transform the world.  This means that qualitative researchers</w:t>
      </w:r>
      <w:r w:rsidR="00A87B03">
        <w:rPr>
          <w:rFonts w:ascii="Times New Roman" w:hAnsi="Times New Roman" w:cs="Times New Roman"/>
          <w:sz w:val="28"/>
          <w:szCs w:val="28"/>
        </w:rPr>
        <w:t xml:space="preserve"> study</w:t>
      </w:r>
      <w:r w:rsidR="00223EED">
        <w:rPr>
          <w:rFonts w:ascii="Times New Roman" w:hAnsi="Times New Roman" w:cs="Times New Roman"/>
          <w:sz w:val="28"/>
          <w:szCs w:val="28"/>
        </w:rPr>
        <w:t xml:space="preserve"> things in their natural settings, attempting to make sense of, or to interpret, phenomena in terms of the meaning people bring to them.</w:t>
      </w:r>
    </w:p>
    <w:p w:rsidR="000D7AD0" w:rsidRDefault="000D7AD0"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According to Tuomi and Sarajarvi (2009)</w:t>
      </w:r>
      <w:r w:rsidR="001D13D6">
        <w:rPr>
          <w:rFonts w:ascii="Times New Roman" w:hAnsi="Times New Roman" w:cs="Times New Roman"/>
          <w:sz w:val="28"/>
          <w:szCs w:val="28"/>
        </w:rPr>
        <w:t>, content analysis is one of the basic methods for qualitative research and with the help of it, it is possible to execute different kinds of studies.</w:t>
      </w:r>
      <w:r w:rsidR="00072522">
        <w:rPr>
          <w:rFonts w:ascii="Times New Roman" w:hAnsi="Times New Roman" w:cs="Times New Roman"/>
          <w:sz w:val="28"/>
          <w:szCs w:val="28"/>
        </w:rPr>
        <w:t xml:space="preserve">  Content analysis enables the systematic and objective analysis of a textual data and it can also be </w:t>
      </w:r>
      <w:r w:rsidR="00BD22BA">
        <w:rPr>
          <w:rFonts w:ascii="Times New Roman" w:hAnsi="Times New Roman" w:cs="Times New Roman"/>
          <w:sz w:val="28"/>
          <w:szCs w:val="28"/>
        </w:rPr>
        <w:t xml:space="preserve"> used in quantitative studies.  Zhang and Wildermuth (2009)</w:t>
      </w:r>
      <w:r w:rsidR="008C7D3F">
        <w:rPr>
          <w:rFonts w:ascii="Times New Roman" w:hAnsi="Times New Roman" w:cs="Times New Roman"/>
          <w:sz w:val="28"/>
          <w:szCs w:val="28"/>
        </w:rPr>
        <w:t xml:space="preserve"> stated that “qualitative analysis goes beyond merely counting words or extracting objective content from texts to examine meanings, themes and patterns  that may be manifest or latent in a particular text”.</w:t>
      </w:r>
      <w:r w:rsidR="00552CC6">
        <w:rPr>
          <w:rFonts w:ascii="Times New Roman" w:hAnsi="Times New Roman" w:cs="Times New Roman"/>
          <w:sz w:val="28"/>
          <w:szCs w:val="28"/>
        </w:rPr>
        <w:t xml:space="preserve">  This research design is adopted because it looks further than precise </w:t>
      </w:r>
      <w:r w:rsidR="00964C26">
        <w:rPr>
          <w:rFonts w:ascii="Times New Roman" w:hAnsi="Times New Roman" w:cs="Times New Roman"/>
          <w:sz w:val="28"/>
          <w:szCs w:val="28"/>
        </w:rPr>
        <w:t xml:space="preserve"> numerical evidence or statistical  importance of the frequency of particular  concepts;</w:t>
      </w:r>
      <w:r w:rsidR="005E4F86">
        <w:rPr>
          <w:rFonts w:ascii="Times New Roman" w:hAnsi="Times New Roman" w:cs="Times New Roman"/>
          <w:sz w:val="28"/>
          <w:szCs w:val="28"/>
        </w:rPr>
        <w:t xml:space="preserve"> rather it draws attention to unique themes that depict variety of  perceptions of the phenomenon under study.</w:t>
      </w:r>
    </w:p>
    <w:p w:rsidR="00DB7BDF" w:rsidRDefault="00405ED9" w:rsidP="002364F1">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Population</w:t>
      </w:r>
    </w:p>
    <w:p w:rsidR="00405ED9" w:rsidRDefault="00593E23"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population </w:t>
      </w:r>
      <w:r w:rsidR="00DE6348">
        <w:rPr>
          <w:rFonts w:ascii="Times New Roman" w:hAnsi="Times New Roman" w:cs="Times New Roman"/>
          <w:sz w:val="28"/>
          <w:szCs w:val="28"/>
        </w:rPr>
        <w:t>of the study consist of all secondary schools economic teachers and students in Ilorin West L.G.A.</w:t>
      </w:r>
    </w:p>
    <w:p w:rsidR="0079795E" w:rsidRDefault="00E02348" w:rsidP="002364F1">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Sample and Sampling Techniques</w:t>
      </w:r>
    </w:p>
    <w:p w:rsidR="00E02348" w:rsidRDefault="00CE6EDF"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purposive sampling technique will be used to draw the sample.  Five economics textbooks out of the 13 used in teaching economics in secondary schools in Ilorin West L.G.A would be selected and used for the study because they are in single volumes, that are containing themes for SS1</w:t>
      </w:r>
      <w:r w:rsidR="00564AE3">
        <w:rPr>
          <w:rFonts w:ascii="Times New Roman" w:hAnsi="Times New Roman" w:cs="Times New Roman"/>
          <w:sz w:val="28"/>
          <w:szCs w:val="28"/>
        </w:rPr>
        <w:t xml:space="preserve"> to SS3 and also they are written to address topics as outlined in the curriculum and for the purpose of classroom instruction.  One </w:t>
      </w:r>
      <w:r w:rsidR="003B2D3C">
        <w:rPr>
          <w:rFonts w:ascii="Times New Roman" w:hAnsi="Times New Roman" w:cs="Times New Roman"/>
          <w:sz w:val="28"/>
          <w:szCs w:val="28"/>
        </w:rPr>
        <w:t xml:space="preserve"> Economic secondary school teacher and twelve (12) Economics secondary school students each will be selected  from the ten (10)</w:t>
      </w:r>
      <w:r w:rsidR="00707E91">
        <w:rPr>
          <w:rFonts w:ascii="Times New Roman" w:hAnsi="Times New Roman" w:cs="Times New Roman"/>
          <w:sz w:val="28"/>
          <w:szCs w:val="28"/>
        </w:rPr>
        <w:t xml:space="preserve"> secondary schools, making a total of 130 respondents randomly selected from the secondary schools.</w:t>
      </w:r>
    </w:p>
    <w:p w:rsidR="00C95E28" w:rsidRDefault="00C95E28" w:rsidP="002364F1">
      <w:pPr>
        <w:pStyle w:val="NoSpacing"/>
        <w:spacing w:line="480" w:lineRule="auto"/>
        <w:jc w:val="both"/>
        <w:rPr>
          <w:rFonts w:ascii="Times New Roman" w:hAnsi="Times New Roman" w:cs="Times New Roman"/>
          <w:sz w:val="28"/>
          <w:szCs w:val="28"/>
        </w:rPr>
      </w:pPr>
    </w:p>
    <w:p w:rsidR="00C95E28" w:rsidRDefault="00C95E28" w:rsidP="002364F1">
      <w:pPr>
        <w:pStyle w:val="NoSpacing"/>
        <w:spacing w:line="480" w:lineRule="auto"/>
        <w:jc w:val="both"/>
        <w:rPr>
          <w:rFonts w:ascii="Times New Roman" w:hAnsi="Times New Roman" w:cs="Times New Roman"/>
          <w:sz w:val="28"/>
          <w:szCs w:val="28"/>
        </w:rPr>
      </w:pPr>
    </w:p>
    <w:p w:rsidR="004E4337" w:rsidRDefault="00A33A08" w:rsidP="002364F1">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Research Instrument</w:t>
      </w:r>
    </w:p>
    <w:p w:rsidR="00A33A08" w:rsidRDefault="0055652F"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7037D8">
        <w:rPr>
          <w:rFonts w:ascii="Times New Roman" w:hAnsi="Times New Roman" w:cs="Times New Roman"/>
          <w:sz w:val="28"/>
          <w:szCs w:val="28"/>
        </w:rPr>
        <w:t>Data for the study was gathered mainly through the use of questionnaire.  The questionnaire tagged “Availability and Usage of Approved Economics Textbooks”</w:t>
      </w:r>
      <w:r w:rsidR="00FB4DAE">
        <w:rPr>
          <w:rFonts w:ascii="Times New Roman" w:hAnsi="Times New Roman" w:cs="Times New Roman"/>
          <w:sz w:val="28"/>
          <w:szCs w:val="28"/>
        </w:rPr>
        <w:t xml:space="preserve"> was responded to by the students and teachers in the samples schools.  The instrument has two sections; Section</w:t>
      </w:r>
      <w:r w:rsidR="00544D56">
        <w:rPr>
          <w:rFonts w:ascii="Times New Roman" w:hAnsi="Times New Roman" w:cs="Times New Roman"/>
          <w:sz w:val="28"/>
          <w:szCs w:val="28"/>
        </w:rPr>
        <w:t xml:space="preserve"> A to elicit the respondents’ information and section B to elicit information on the research topic; availability and usage of approved economics textbooks in senior secondary school in Ilorin West L.G.A</w:t>
      </w:r>
      <w:r w:rsidR="00402076">
        <w:rPr>
          <w:rFonts w:ascii="Times New Roman" w:hAnsi="Times New Roman" w:cs="Times New Roman"/>
          <w:sz w:val="28"/>
          <w:szCs w:val="28"/>
        </w:rPr>
        <w:t xml:space="preserve"> Kwara State.</w:t>
      </w:r>
      <w:r w:rsidR="00586105">
        <w:rPr>
          <w:rFonts w:ascii="Times New Roman" w:hAnsi="Times New Roman" w:cs="Times New Roman"/>
          <w:sz w:val="28"/>
          <w:szCs w:val="28"/>
        </w:rPr>
        <w:t xml:space="preserve">  The items on the questionnaire were rated using likert type rating scale.</w:t>
      </w:r>
    </w:p>
    <w:p w:rsidR="00E34D96" w:rsidRDefault="00E34D96"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SA</w:t>
      </w:r>
      <w:r>
        <w:rPr>
          <w:rFonts w:ascii="Times New Roman" w:hAnsi="Times New Roman" w:cs="Times New Roman"/>
          <w:sz w:val="28"/>
          <w:szCs w:val="28"/>
        </w:rPr>
        <w:tab/>
        <w:t>=</w:t>
      </w:r>
      <w:r>
        <w:rPr>
          <w:rFonts w:ascii="Times New Roman" w:hAnsi="Times New Roman" w:cs="Times New Roman"/>
          <w:sz w:val="28"/>
          <w:szCs w:val="28"/>
        </w:rPr>
        <w:tab/>
        <w:t>Strongly Agree</w:t>
      </w:r>
    </w:p>
    <w:p w:rsidR="00E34D96" w:rsidRDefault="00E34D96"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w:t>
      </w:r>
      <w:r>
        <w:rPr>
          <w:rFonts w:ascii="Times New Roman" w:hAnsi="Times New Roman" w:cs="Times New Roman"/>
          <w:sz w:val="28"/>
          <w:szCs w:val="28"/>
        </w:rPr>
        <w:tab/>
        <w:t>Agree</w:t>
      </w:r>
    </w:p>
    <w:p w:rsidR="00E34D96" w:rsidRDefault="00E34D96"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w:t>
      </w:r>
      <w:r>
        <w:rPr>
          <w:rFonts w:ascii="Times New Roman" w:hAnsi="Times New Roman" w:cs="Times New Roman"/>
          <w:sz w:val="28"/>
          <w:szCs w:val="28"/>
        </w:rPr>
        <w:tab/>
        <w:t>Disagree</w:t>
      </w:r>
    </w:p>
    <w:p w:rsidR="00E34D96" w:rsidRDefault="00E34D96"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SD</w:t>
      </w:r>
      <w:r>
        <w:rPr>
          <w:rFonts w:ascii="Times New Roman" w:hAnsi="Times New Roman" w:cs="Times New Roman"/>
          <w:sz w:val="28"/>
          <w:szCs w:val="28"/>
        </w:rPr>
        <w:tab/>
        <w:t>=</w:t>
      </w:r>
      <w:r>
        <w:rPr>
          <w:rFonts w:ascii="Times New Roman" w:hAnsi="Times New Roman" w:cs="Times New Roman"/>
          <w:sz w:val="28"/>
          <w:szCs w:val="28"/>
        </w:rPr>
        <w:tab/>
        <w:t>Strongly Disagree</w:t>
      </w:r>
    </w:p>
    <w:p w:rsidR="00087F12" w:rsidRDefault="00087F12"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Respondents ticked from the alternatives, options that best represent their opinions.</w:t>
      </w:r>
    </w:p>
    <w:p w:rsidR="00A44563" w:rsidRDefault="003F6FB6" w:rsidP="002364F1">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Validity of the Instrument </w:t>
      </w:r>
    </w:p>
    <w:p w:rsidR="003F6FB6" w:rsidRDefault="00C052EE"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instrument for the study was subjected to dace validity by two experts in Measurement and Evaluation</w:t>
      </w:r>
      <w:r w:rsidR="00B265AA">
        <w:rPr>
          <w:rFonts w:ascii="Times New Roman" w:hAnsi="Times New Roman" w:cs="Times New Roman"/>
          <w:sz w:val="28"/>
          <w:szCs w:val="28"/>
        </w:rPr>
        <w:t xml:space="preserve">.  The instrument was critically looked at and corrected.  Based on the corrections made by the experts, additions and subtractions were </w:t>
      </w:r>
      <w:r w:rsidR="00142B14">
        <w:rPr>
          <w:rFonts w:ascii="Times New Roman" w:hAnsi="Times New Roman" w:cs="Times New Roman"/>
          <w:sz w:val="28"/>
          <w:szCs w:val="28"/>
        </w:rPr>
        <w:t>affected before the final draft of the instrument.</w:t>
      </w:r>
    </w:p>
    <w:p w:rsidR="00142B14" w:rsidRDefault="00BC189A" w:rsidP="002364F1">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Reliability of the Instrument </w:t>
      </w:r>
    </w:p>
    <w:p w:rsidR="00BC189A" w:rsidRDefault="007634A4"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To ascertain the internal consistency of the instrument</w:t>
      </w:r>
      <w:r w:rsidR="00D21F44">
        <w:rPr>
          <w:rFonts w:ascii="Times New Roman" w:hAnsi="Times New Roman" w:cs="Times New Roman"/>
          <w:sz w:val="28"/>
          <w:szCs w:val="28"/>
        </w:rPr>
        <w:t>, the researcher adopted a test retest reliability technique.  Ten (10)</w:t>
      </w:r>
      <w:r w:rsidR="006203E5">
        <w:rPr>
          <w:rFonts w:ascii="Times New Roman" w:hAnsi="Times New Roman" w:cs="Times New Roman"/>
          <w:sz w:val="28"/>
          <w:szCs w:val="28"/>
        </w:rPr>
        <w:t xml:space="preserve"> copies of the questionnaire were administered to secondary school students in Ilorin South Local Government Area of Kwara State in two occasions </w:t>
      </w:r>
      <w:r w:rsidR="00765010">
        <w:rPr>
          <w:rFonts w:ascii="Times New Roman" w:hAnsi="Times New Roman" w:cs="Times New Roman"/>
          <w:sz w:val="28"/>
          <w:szCs w:val="28"/>
        </w:rPr>
        <w:t xml:space="preserve"> within two weeks.  The two sets of responses were collated and correlated using Pearson’s Product Moment Correlation </w:t>
      </w:r>
      <w:r w:rsidR="000F56EE">
        <w:rPr>
          <w:rFonts w:ascii="Times New Roman" w:hAnsi="Times New Roman" w:cs="Times New Roman"/>
          <w:sz w:val="28"/>
          <w:szCs w:val="28"/>
        </w:rPr>
        <w:t>Co efficiency</w:t>
      </w:r>
      <w:r w:rsidR="00765010">
        <w:rPr>
          <w:rFonts w:ascii="Times New Roman" w:hAnsi="Times New Roman" w:cs="Times New Roman"/>
          <w:sz w:val="28"/>
          <w:szCs w:val="28"/>
        </w:rPr>
        <w:t xml:space="preserve"> </w:t>
      </w:r>
      <w:r w:rsidR="003151ED">
        <w:rPr>
          <w:rFonts w:ascii="Times New Roman" w:hAnsi="Times New Roman" w:cs="Times New Roman"/>
          <w:sz w:val="28"/>
          <w:szCs w:val="28"/>
        </w:rPr>
        <w:t xml:space="preserve"> that yielded 0.89.</w:t>
      </w:r>
    </w:p>
    <w:p w:rsidR="00C95E28" w:rsidRDefault="00C95E28" w:rsidP="002364F1">
      <w:pPr>
        <w:pStyle w:val="NoSpacing"/>
        <w:spacing w:line="480" w:lineRule="auto"/>
        <w:jc w:val="both"/>
        <w:rPr>
          <w:rFonts w:ascii="Times New Roman" w:hAnsi="Times New Roman" w:cs="Times New Roman"/>
          <w:sz w:val="28"/>
          <w:szCs w:val="28"/>
        </w:rPr>
      </w:pPr>
    </w:p>
    <w:p w:rsidR="00C95E28" w:rsidRDefault="00C95E28" w:rsidP="002364F1">
      <w:pPr>
        <w:pStyle w:val="NoSpacing"/>
        <w:spacing w:line="480" w:lineRule="auto"/>
        <w:jc w:val="both"/>
        <w:rPr>
          <w:rFonts w:ascii="Times New Roman" w:hAnsi="Times New Roman" w:cs="Times New Roman"/>
          <w:sz w:val="28"/>
          <w:szCs w:val="28"/>
        </w:rPr>
      </w:pPr>
    </w:p>
    <w:p w:rsidR="005C32CB" w:rsidRDefault="00C475D5" w:rsidP="002364F1">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Procedure for Data Collection</w:t>
      </w:r>
    </w:p>
    <w:p w:rsidR="00C475D5" w:rsidRDefault="006C339C"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Data collection was done by the researcher in the senior secondary schools Ilorin West Local Government Area of Kwara State.</w:t>
      </w:r>
      <w:r w:rsidR="00CB4695">
        <w:rPr>
          <w:rFonts w:ascii="Times New Roman" w:hAnsi="Times New Roman" w:cs="Times New Roman"/>
          <w:sz w:val="28"/>
          <w:szCs w:val="28"/>
        </w:rPr>
        <w:t xml:space="preserve">  The researcher administered the questionnaires to 130 respondents comprising the teachers and students.</w:t>
      </w:r>
    </w:p>
    <w:p w:rsidR="001302F8" w:rsidRDefault="0091583A" w:rsidP="002364F1">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Method of Data Analysis </w:t>
      </w:r>
    </w:p>
    <w:p w:rsidR="0091583A" w:rsidRDefault="0067476C" w:rsidP="002364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statistical method adopted in the analysis and interpretation of data gathered from the questionnaire were frequency counts and simple percentage on a four </w:t>
      </w:r>
      <w:r w:rsidR="00FD0534">
        <w:rPr>
          <w:rFonts w:ascii="Times New Roman" w:hAnsi="Times New Roman" w:cs="Times New Roman"/>
          <w:sz w:val="28"/>
          <w:szCs w:val="28"/>
        </w:rPr>
        <w:t>liker</w:t>
      </w:r>
      <w:r>
        <w:rPr>
          <w:rFonts w:ascii="Times New Roman" w:hAnsi="Times New Roman" w:cs="Times New Roman"/>
          <w:sz w:val="28"/>
          <w:szCs w:val="28"/>
        </w:rPr>
        <w:t xml:space="preserve"> scale SA – Strongly Agreed,  A – Agreed, D – Disagreed and SD – Strongly Disagreed.</w:t>
      </w:r>
    </w:p>
    <w:p w:rsidR="00FD1CB8" w:rsidRDefault="00FD1CB8" w:rsidP="002364F1">
      <w:pPr>
        <w:pStyle w:val="NoSpacing"/>
        <w:spacing w:line="480" w:lineRule="auto"/>
        <w:jc w:val="both"/>
        <w:rPr>
          <w:rFonts w:ascii="Times New Roman" w:hAnsi="Times New Roman" w:cs="Times New Roman"/>
          <w:sz w:val="28"/>
          <w:szCs w:val="28"/>
        </w:rPr>
      </w:pPr>
    </w:p>
    <w:p w:rsidR="00FD1CB8" w:rsidRDefault="00FD1CB8" w:rsidP="002364F1">
      <w:pPr>
        <w:pStyle w:val="NoSpacing"/>
        <w:spacing w:line="480" w:lineRule="auto"/>
        <w:jc w:val="both"/>
        <w:rPr>
          <w:rFonts w:ascii="Times New Roman" w:hAnsi="Times New Roman" w:cs="Times New Roman"/>
          <w:sz w:val="28"/>
          <w:szCs w:val="28"/>
        </w:rPr>
      </w:pPr>
    </w:p>
    <w:p w:rsidR="00FD1CB8" w:rsidRDefault="00FD1CB8" w:rsidP="002364F1">
      <w:pPr>
        <w:pStyle w:val="NoSpacing"/>
        <w:spacing w:line="480" w:lineRule="auto"/>
        <w:jc w:val="both"/>
        <w:rPr>
          <w:rFonts w:ascii="Times New Roman" w:hAnsi="Times New Roman" w:cs="Times New Roman"/>
          <w:sz w:val="28"/>
          <w:szCs w:val="28"/>
        </w:rPr>
      </w:pPr>
    </w:p>
    <w:p w:rsidR="00FD1CB8" w:rsidRDefault="00FD1CB8" w:rsidP="002364F1">
      <w:pPr>
        <w:pStyle w:val="NoSpacing"/>
        <w:spacing w:line="480" w:lineRule="auto"/>
        <w:jc w:val="both"/>
        <w:rPr>
          <w:rFonts w:ascii="Times New Roman" w:hAnsi="Times New Roman" w:cs="Times New Roman"/>
          <w:sz w:val="28"/>
          <w:szCs w:val="28"/>
        </w:rPr>
      </w:pPr>
    </w:p>
    <w:p w:rsidR="00FD1CB8" w:rsidRDefault="00FD1CB8" w:rsidP="002364F1">
      <w:pPr>
        <w:pStyle w:val="NoSpacing"/>
        <w:spacing w:line="480" w:lineRule="auto"/>
        <w:jc w:val="both"/>
        <w:rPr>
          <w:rFonts w:ascii="Times New Roman" w:hAnsi="Times New Roman" w:cs="Times New Roman"/>
          <w:sz w:val="28"/>
          <w:szCs w:val="28"/>
        </w:rPr>
      </w:pPr>
    </w:p>
    <w:p w:rsidR="00FD1CB8" w:rsidRDefault="00FD1CB8" w:rsidP="002364F1">
      <w:pPr>
        <w:pStyle w:val="NoSpacing"/>
        <w:spacing w:line="480" w:lineRule="auto"/>
        <w:jc w:val="both"/>
        <w:rPr>
          <w:rFonts w:ascii="Times New Roman" w:hAnsi="Times New Roman" w:cs="Times New Roman"/>
          <w:sz w:val="28"/>
          <w:szCs w:val="28"/>
        </w:rPr>
      </w:pPr>
    </w:p>
    <w:p w:rsidR="00FD1CB8" w:rsidRDefault="007B2567" w:rsidP="00FD1CB8">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7B2567" w:rsidRDefault="007B2567" w:rsidP="00FD1CB8">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RESULTS AND DISCUSSION</w:t>
      </w:r>
    </w:p>
    <w:p w:rsidR="007B2567" w:rsidRDefault="008E0E02"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This chapter presents results on the assessment of the availability and usage  of approved Economic Textbooks in Senior Secondary School in Ilorin West L.G.A Kwara State.</w:t>
      </w:r>
    </w:p>
    <w:p w:rsidR="00FF622C" w:rsidRDefault="00C074E5" w:rsidP="007B2567">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Research Question</w:t>
      </w:r>
    </w:p>
    <w:p w:rsidR="00C074E5" w:rsidRDefault="00221554" w:rsidP="007B2567">
      <w:pPr>
        <w:pStyle w:val="NoSpacing"/>
        <w:spacing w:line="480" w:lineRule="auto"/>
        <w:jc w:val="both"/>
        <w:rPr>
          <w:rFonts w:ascii="Times New Roman" w:hAnsi="Times New Roman" w:cs="Times New Roman"/>
          <w:sz w:val="28"/>
          <w:szCs w:val="28"/>
        </w:rPr>
      </w:pPr>
      <w:r w:rsidRPr="00221554">
        <w:rPr>
          <w:rFonts w:ascii="Times New Roman" w:hAnsi="Times New Roman" w:cs="Times New Roman"/>
          <w:b/>
          <w:sz w:val="28"/>
          <w:szCs w:val="28"/>
        </w:rPr>
        <w:t>Research Question One</w:t>
      </w:r>
      <w:r>
        <w:rPr>
          <w:rFonts w:ascii="Times New Roman" w:hAnsi="Times New Roman" w:cs="Times New Roman"/>
          <w:sz w:val="28"/>
          <w:szCs w:val="28"/>
        </w:rPr>
        <w:t xml:space="preserve">: </w:t>
      </w:r>
      <w:r w:rsidR="004F31FB">
        <w:rPr>
          <w:rFonts w:ascii="Times New Roman" w:hAnsi="Times New Roman" w:cs="Times New Roman"/>
          <w:sz w:val="28"/>
          <w:szCs w:val="28"/>
        </w:rPr>
        <w:t>Does the textbook covers all the topics specified in the curriculum?</w:t>
      </w:r>
    </w:p>
    <w:p w:rsidR="006658D9" w:rsidRDefault="00E94754" w:rsidP="007B2567">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Table 1:</w:t>
      </w:r>
      <w:r w:rsidR="00CE2C15">
        <w:rPr>
          <w:rFonts w:ascii="Times New Roman" w:hAnsi="Times New Roman" w:cs="Times New Roman"/>
          <w:sz w:val="28"/>
          <w:szCs w:val="28"/>
        </w:rPr>
        <w:t xml:space="preserve">  Summary of the responses on research question one</w:t>
      </w:r>
    </w:p>
    <w:tbl>
      <w:tblPr>
        <w:tblStyle w:val="TableGrid"/>
        <w:tblW w:w="0" w:type="auto"/>
        <w:tblLook w:val="04A0"/>
      </w:tblPr>
      <w:tblGrid>
        <w:gridCol w:w="621"/>
        <w:gridCol w:w="4266"/>
        <w:gridCol w:w="982"/>
        <w:gridCol w:w="837"/>
        <w:gridCol w:w="837"/>
        <w:gridCol w:w="982"/>
      </w:tblGrid>
      <w:tr w:rsidR="00CA4C87" w:rsidRPr="00A55682" w:rsidTr="00CA4C87">
        <w:tc>
          <w:tcPr>
            <w:tcW w:w="558" w:type="dxa"/>
          </w:tcPr>
          <w:p w:rsidR="00183FE9" w:rsidRPr="00A55682" w:rsidRDefault="00CA4C87" w:rsidP="00D43089">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S/N</w:t>
            </w:r>
          </w:p>
        </w:tc>
        <w:tc>
          <w:tcPr>
            <w:tcW w:w="5490" w:type="dxa"/>
          </w:tcPr>
          <w:p w:rsidR="00183FE9" w:rsidRPr="00A55682" w:rsidRDefault="00CA4C87" w:rsidP="00D43089">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ITEMS</w:t>
            </w:r>
          </w:p>
        </w:tc>
        <w:tc>
          <w:tcPr>
            <w:tcW w:w="540" w:type="dxa"/>
          </w:tcPr>
          <w:p w:rsidR="00183FE9" w:rsidRPr="00A55682" w:rsidRDefault="00CA4C87" w:rsidP="00D43089">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SA(%)</w:t>
            </w:r>
          </w:p>
        </w:tc>
        <w:tc>
          <w:tcPr>
            <w:tcW w:w="630" w:type="dxa"/>
          </w:tcPr>
          <w:p w:rsidR="00183FE9" w:rsidRPr="00A55682" w:rsidRDefault="00CA4C87" w:rsidP="00D43089">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A(%)</w:t>
            </w:r>
          </w:p>
        </w:tc>
        <w:tc>
          <w:tcPr>
            <w:tcW w:w="630" w:type="dxa"/>
          </w:tcPr>
          <w:p w:rsidR="00183FE9" w:rsidRPr="00A55682" w:rsidRDefault="00CA4C87" w:rsidP="00D43089">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D(%)</w:t>
            </w:r>
          </w:p>
        </w:tc>
        <w:tc>
          <w:tcPr>
            <w:tcW w:w="677" w:type="dxa"/>
          </w:tcPr>
          <w:p w:rsidR="00183FE9" w:rsidRPr="00A55682" w:rsidRDefault="00CA4C87" w:rsidP="00D43089">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SD(%)</w:t>
            </w:r>
          </w:p>
        </w:tc>
      </w:tr>
      <w:tr w:rsidR="00CA4C87" w:rsidTr="00CA4C87">
        <w:tc>
          <w:tcPr>
            <w:tcW w:w="558" w:type="dxa"/>
          </w:tcPr>
          <w:p w:rsidR="00183FE9" w:rsidRDefault="00A55682"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490" w:type="dxa"/>
          </w:tcPr>
          <w:p w:rsidR="00183FE9" w:rsidRDefault="00A55682"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Do the textbooks cover all the topics specified in the curriculum?</w:t>
            </w:r>
          </w:p>
        </w:tc>
        <w:tc>
          <w:tcPr>
            <w:tcW w:w="540" w:type="dxa"/>
          </w:tcPr>
          <w:p w:rsidR="00183FE9" w:rsidRDefault="009A31A1"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41</w:t>
            </w:r>
          </w:p>
        </w:tc>
        <w:tc>
          <w:tcPr>
            <w:tcW w:w="630" w:type="dxa"/>
          </w:tcPr>
          <w:p w:rsidR="00183FE9" w:rsidRDefault="009A31A1"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630" w:type="dxa"/>
          </w:tcPr>
          <w:p w:rsidR="00183FE9" w:rsidRDefault="009A31A1"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77" w:type="dxa"/>
          </w:tcPr>
          <w:p w:rsidR="00183FE9" w:rsidRDefault="009A31A1"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CA4C87" w:rsidTr="00CA4C87">
        <w:tc>
          <w:tcPr>
            <w:tcW w:w="558" w:type="dxa"/>
          </w:tcPr>
          <w:p w:rsidR="00183FE9" w:rsidRDefault="009A31A1"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490" w:type="dxa"/>
          </w:tcPr>
          <w:p w:rsidR="00183FE9" w:rsidRDefault="005A187D"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Are the new topics included?</w:t>
            </w:r>
          </w:p>
        </w:tc>
        <w:tc>
          <w:tcPr>
            <w:tcW w:w="540" w:type="dxa"/>
          </w:tcPr>
          <w:p w:rsidR="00183FE9" w:rsidRDefault="005A187D"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630" w:type="dxa"/>
          </w:tcPr>
          <w:p w:rsidR="00183FE9" w:rsidRDefault="005A187D"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49</w:t>
            </w:r>
          </w:p>
        </w:tc>
        <w:tc>
          <w:tcPr>
            <w:tcW w:w="630" w:type="dxa"/>
          </w:tcPr>
          <w:p w:rsidR="00183FE9" w:rsidRDefault="005A187D"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677" w:type="dxa"/>
          </w:tcPr>
          <w:p w:rsidR="00183FE9" w:rsidRDefault="005A187D"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CA4C87" w:rsidTr="00CA4C87">
        <w:tc>
          <w:tcPr>
            <w:tcW w:w="558" w:type="dxa"/>
          </w:tcPr>
          <w:p w:rsidR="00183FE9" w:rsidRDefault="003923A1"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490" w:type="dxa"/>
          </w:tcPr>
          <w:p w:rsidR="00183FE9" w:rsidRDefault="003923A1"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Is the content of each topic adequate and specified in the </w:t>
            </w:r>
            <w:r>
              <w:rPr>
                <w:rFonts w:ascii="Times New Roman" w:hAnsi="Times New Roman" w:cs="Times New Roman"/>
                <w:sz w:val="28"/>
                <w:szCs w:val="28"/>
              </w:rPr>
              <w:lastRenderedPageBreak/>
              <w:t>curriculum?</w:t>
            </w:r>
          </w:p>
        </w:tc>
        <w:tc>
          <w:tcPr>
            <w:tcW w:w="540" w:type="dxa"/>
          </w:tcPr>
          <w:p w:rsidR="00183FE9" w:rsidRDefault="003923A1"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26</w:t>
            </w:r>
          </w:p>
        </w:tc>
        <w:tc>
          <w:tcPr>
            <w:tcW w:w="630" w:type="dxa"/>
          </w:tcPr>
          <w:p w:rsidR="00183FE9" w:rsidRDefault="003923A1"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630" w:type="dxa"/>
          </w:tcPr>
          <w:p w:rsidR="00183FE9" w:rsidRDefault="003923A1"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77" w:type="dxa"/>
          </w:tcPr>
          <w:p w:rsidR="00183FE9" w:rsidRDefault="003923A1"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CA4C87" w:rsidTr="00CA4C87">
        <w:tc>
          <w:tcPr>
            <w:tcW w:w="558" w:type="dxa"/>
          </w:tcPr>
          <w:p w:rsidR="00183FE9" w:rsidRDefault="00F9514F"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5490" w:type="dxa"/>
          </w:tcPr>
          <w:p w:rsidR="00183FE9" w:rsidRDefault="00F9514F"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Are the content under each topic up to date?</w:t>
            </w:r>
          </w:p>
        </w:tc>
        <w:tc>
          <w:tcPr>
            <w:tcW w:w="540" w:type="dxa"/>
          </w:tcPr>
          <w:p w:rsidR="00183FE9" w:rsidRDefault="00F9514F"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630" w:type="dxa"/>
          </w:tcPr>
          <w:p w:rsidR="00183FE9" w:rsidRDefault="00F9514F"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630" w:type="dxa"/>
          </w:tcPr>
          <w:p w:rsidR="00183FE9" w:rsidRDefault="00F9514F"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677" w:type="dxa"/>
          </w:tcPr>
          <w:p w:rsidR="00183FE9" w:rsidRDefault="00F9514F"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CA4C87" w:rsidTr="00CA4C87">
        <w:tc>
          <w:tcPr>
            <w:tcW w:w="558" w:type="dxa"/>
          </w:tcPr>
          <w:p w:rsidR="00183FE9" w:rsidRDefault="00F04F02"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490" w:type="dxa"/>
          </w:tcPr>
          <w:p w:rsidR="00183FE9" w:rsidRDefault="00F04F02"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Do the pictures, graphs and charts work well </w:t>
            </w:r>
            <w:r w:rsidR="00D8723A">
              <w:rPr>
                <w:rFonts w:ascii="Times New Roman" w:hAnsi="Times New Roman" w:cs="Times New Roman"/>
                <w:sz w:val="28"/>
                <w:szCs w:val="28"/>
              </w:rPr>
              <w:t xml:space="preserve">with and support or extend the </w:t>
            </w:r>
            <w:r>
              <w:rPr>
                <w:rFonts w:ascii="Times New Roman" w:hAnsi="Times New Roman" w:cs="Times New Roman"/>
                <w:sz w:val="28"/>
                <w:szCs w:val="28"/>
              </w:rPr>
              <w:t>test itself?</w:t>
            </w:r>
          </w:p>
        </w:tc>
        <w:tc>
          <w:tcPr>
            <w:tcW w:w="540" w:type="dxa"/>
          </w:tcPr>
          <w:p w:rsidR="00183FE9" w:rsidRDefault="00A505C6"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630" w:type="dxa"/>
          </w:tcPr>
          <w:p w:rsidR="00183FE9" w:rsidRDefault="00A505C6"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630" w:type="dxa"/>
          </w:tcPr>
          <w:p w:rsidR="00183FE9" w:rsidRDefault="00A505C6"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77" w:type="dxa"/>
          </w:tcPr>
          <w:p w:rsidR="00183FE9" w:rsidRDefault="00A505C6"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CA4C87" w:rsidTr="00CA4C87">
        <w:tc>
          <w:tcPr>
            <w:tcW w:w="558" w:type="dxa"/>
          </w:tcPr>
          <w:p w:rsidR="00183FE9" w:rsidRDefault="00A950E0"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490" w:type="dxa"/>
          </w:tcPr>
          <w:p w:rsidR="00183FE9" w:rsidRDefault="00A950E0"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Do </w:t>
            </w:r>
            <w:r w:rsidR="00D8723A">
              <w:rPr>
                <w:rFonts w:ascii="Times New Roman" w:hAnsi="Times New Roman" w:cs="Times New Roman"/>
                <w:sz w:val="28"/>
                <w:szCs w:val="28"/>
              </w:rPr>
              <w:t xml:space="preserve">the </w:t>
            </w:r>
            <w:r>
              <w:rPr>
                <w:rFonts w:ascii="Times New Roman" w:hAnsi="Times New Roman" w:cs="Times New Roman"/>
                <w:sz w:val="28"/>
                <w:szCs w:val="28"/>
              </w:rPr>
              <w:t>illustrations vividly illustrate  concepts covered?</w:t>
            </w:r>
          </w:p>
        </w:tc>
        <w:tc>
          <w:tcPr>
            <w:tcW w:w="540" w:type="dxa"/>
          </w:tcPr>
          <w:p w:rsidR="00183FE9" w:rsidRDefault="00A950E0"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630" w:type="dxa"/>
          </w:tcPr>
          <w:p w:rsidR="00183FE9" w:rsidRDefault="00A950E0"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630" w:type="dxa"/>
          </w:tcPr>
          <w:p w:rsidR="00183FE9" w:rsidRDefault="00A950E0"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77" w:type="dxa"/>
          </w:tcPr>
          <w:p w:rsidR="00183FE9" w:rsidRDefault="00A950E0" w:rsidP="009A31A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CA4C87" w:rsidTr="00CA4C87">
        <w:tc>
          <w:tcPr>
            <w:tcW w:w="558" w:type="dxa"/>
          </w:tcPr>
          <w:p w:rsidR="00183FE9" w:rsidRDefault="00D8723A"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5490" w:type="dxa"/>
          </w:tcPr>
          <w:p w:rsidR="00183FE9" w:rsidRPr="00613E15" w:rsidRDefault="00D8723A" w:rsidP="005016BC">
            <w:pPr>
              <w:pStyle w:val="NoSpacing"/>
              <w:spacing w:line="480" w:lineRule="auto"/>
              <w:jc w:val="both"/>
              <w:rPr>
                <w:rFonts w:ascii="Times New Roman" w:hAnsi="Times New Roman" w:cs="Times New Roman"/>
                <w:sz w:val="28"/>
                <w:szCs w:val="28"/>
              </w:rPr>
            </w:pPr>
            <w:r w:rsidRPr="00613E15">
              <w:rPr>
                <w:rFonts w:ascii="Times New Roman" w:hAnsi="Times New Roman" w:cs="Times New Roman"/>
                <w:sz w:val="28"/>
                <w:szCs w:val="28"/>
              </w:rPr>
              <w:t>Do the illustrations vividl</w:t>
            </w:r>
            <w:r w:rsidR="00A34A09" w:rsidRPr="00613E15">
              <w:rPr>
                <w:rFonts w:ascii="Times New Roman" w:hAnsi="Times New Roman" w:cs="Times New Roman"/>
                <w:sz w:val="28"/>
                <w:szCs w:val="28"/>
              </w:rPr>
              <w:t>y and</w:t>
            </w:r>
            <w:r w:rsidR="005016BC" w:rsidRPr="00613E15">
              <w:rPr>
                <w:rFonts w:ascii="Times New Roman" w:hAnsi="Times New Roman" w:cs="Times New Roman"/>
                <w:sz w:val="28"/>
                <w:szCs w:val="28"/>
              </w:rPr>
              <w:t xml:space="preserve"> effectively </w:t>
            </w:r>
            <w:r w:rsidR="00571764" w:rsidRPr="00613E15">
              <w:rPr>
                <w:rFonts w:ascii="Times New Roman" w:hAnsi="Times New Roman" w:cs="Times New Roman"/>
                <w:sz w:val="28"/>
                <w:szCs w:val="28"/>
              </w:rPr>
              <w:t xml:space="preserve"> elaborate the ideas</w:t>
            </w:r>
            <w:r w:rsidR="00613E15" w:rsidRPr="00613E15">
              <w:rPr>
                <w:rFonts w:ascii="Times New Roman" w:hAnsi="Times New Roman" w:cs="Times New Roman"/>
                <w:sz w:val="28"/>
                <w:szCs w:val="28"/>
              </w:rPr>
              <w:t xml:space="preserve"> behind concepts?</w:t>
            </w:r>
          </w:p>
        </w:tc>
        <w:tc>
          <w:tcPr>
            <w:tcW w:w="540" w:type="dxa"/>
          </w:tcPr>
          <w:p w:rsidR="00183FE9" w:rsidRDefault="00183FE9" w:rsidP="007B2567">
            <w:pPr>
              <w:pStyle w:val="NoSpacing"/>
              <w:spacing w:line="480" w:lineRule="auto"/>
              <w:jc w:val="both"/>
              <w:rPr>
                <w:rFonts w:ascii="Times New Roman" w:hAnsi="Times New Roman" w:cs="Times New Roman"/>
                <w:sz w:val="28"/>
                <w:szCs w:val="28"/>
              </w:rPr>
            </w:pPr>
          </w:p>
        </w:tc>
        <w:tc>
          <w:tcPr>
            <w:tcW w:w="630" w:type="dxa"/>
          </w:tcPr>
          <w:p w:rsidR="00183FE9" w:rsidRDefault="00183FE9" w:rsidP="007B2567">
            <w:pPr>
              <w:pStyle w:val="NoSpacing"/>
              <w:spacing w:line="480" w:lineRule="auto"/>
              <w:jc w:val="both"/>
              <w:rPr>
                <w:rFonts w:ascii="Times New Roman" w:hAnsi="Times New Roman" w:cs="Times New Roman"/>
                <w:sz w:val="28"/>
                <w:szCs w:val="28"/>
              </w:rPr>
            </w:pPr>
          </w:p>
        </w:tc>
        <w:tc>
          <w:tcPr>
            <w:tcW w:w="630" w:type="dxa"/>
          </w:tcPr>
          <w:p w:rsidR="00183FE9" w:rsidRDefault="00183FE9" w:rsidP="007B2567">
            <w:pPr>
              <w:pStyle w:val="NoSpacing"/>
              <w:spacing w:line="480" w:lineRule="auto"/>
              <w:jc w:val="both"/>
              <w:rPr>
                <w:rFonts w:ascii="Times New Roman" w:hAnsi="Times New Roman" w:cs="Times New Roman"/>
                <w:sz w:val="28"/>
                <w:szCs w:val="28"/>
              </w:rPr>
            </w:pPr>
          </w:p>
        </w:tc>
        <w:tc>
          <w:tcPr>
            <w:tcW w:w="677" w:type="dxa"/>
          </w:tcPr>
          <w:p w:rsidR="00183FE9" w:rsidRDefault="00183FE9" w:rsidP="007B2567">
            <w:pPr>
              <w:pStyle w:val="NoSpacing"/>
              <w:spacing w:line="480" w:lineRule="auto"/>
              <w:jc w:val="both"/>
              <w:rPr>
                <w:rFonts w:ascii="Times New Roman" w:hAnsi="Times New Roman" w:cs="Times New Roman"/>
                <w:sz w:val="28"/>
                <w:szCs w:val="28"/>
              </w:rPr>
            </w:pPr>
          </w:p>
        </w:tc>
      </w:tr>
      <w:tr w:rsidR="00CA4C87" w:rsidTr="00CA4C87">
        <w:tc>
          <w:tcPr>
            <w:tcW w:w="558" w:type="dxa"/>
          </w:tcPr>
          <w:p w:rsidR="00183FE9" w:rsidRDefault="00414308"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5490" w:type="dxa"/>
          </w:tcPr>
          <w:p w:rsidR="00183FE9" w:rsidRDefault="00414308"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Are they large enough for sight?</w:t>
            </w:r>
          </w:p>
        </w:tc>
        <w:tc>
          <w:tcPr>
            <w:tcW w:w="540" w:type="dxa"/>
          </w:tcPr>
          <w:p w:rsidR="00183FE9" w:rsidRDefault="00414308" w:rsidP="009F640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630" w:type="dxa"/>
          </w:tcPr>
          <w:p w:rsidR="00183FE9" w:rsidRDefault="00414308" w:rsidP="009F640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58</w:t>
            </w:r>
          </w:p>
        </w:tc>
        <w:tc>
          <w:tcPr>
            <w:tcW w:w="630" w:type="dxa"/>
          </w:tcPr>
          <w:p w:rsidR="00183FE9" w:rsidRDefault="00414308" w:rsidP="009F640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77" w:type="dxa"/>
          </w:tcPr>
          <w:p w:rsidR="00183FE9" w:rsidRDefault="00414308" w:rsidP="009F640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CA4C87" w:rsidTr="00CA4C87">
        <w:tc>
          <w:tcPr>
            <w:tcW w:w="558" w:type="dxa"/>
          </w:tcPr>
          <w:p w:rsidR="00183FE9" w:rsidRDefault="00C67C85"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5490" w:type="dxa"/>
          </w:tcPr>
          <w:p w:rsidR="00183FE9" w:rsidRDefault="00C67C85"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Are they suitable  for the mental</w:t>
            </w:r>
            <w:r w:rsidR="00D1309D">
              <w:rPr>
                <w:rFonts w:ascii="Times New Roman" w:hAnsi="Times New Roman" w:cs="Times New Roman"/>
                <w:sz w:val="28"/>
                <w:szCs w:val="28"/>
              </w:rPr>
              <w:t xml:space="preserve"> level of students?</w:t>
            </w:r>
          </w:p>
        </w:tc>
        <w:tc>
          <w:tcPr>
            <w:tcW w:w="540" w:type="dxa"/>
          </w:tcPr>
          <w:p w:rsidR="00183FE9" w:rsidRDefault="009F6403" w:rsidP="009F640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630" w:type="dxa"/>
          </w:tcPr>
          <w:p w:rsidR="00183FE9" w:rsidRDefault="009F6403" w:rsidP="009F640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66</w:t>
            </w:r>
          </w:p>
        </w:tc>
        <w:tc>
          <w:tcPr>
            <w:tcW w:w="630" w:type="dxa"/>
          </w:tcPr>
          <w:p w:rsidR="00183FE9" w:rsidRDefault="009F6403" w:rsidP="009F640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77" w:type="dxa"/>
          </w:tcPr>
          <w:p w:rsidR="00183FE9" w:rsidRDefault="009F6403" w:rsidP="009F640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w:t>
            </w:r>
          </w:p>
        </w:tc>
      </w:tr>
    </w:tbl>
    <w:p w:rsidR="00183FE9" w:rsidRPr="0080371A" w:rsidRDefault="00136F73" w:rsidP="007B2567">
      <w:pPr>
        <w:pStyle w:val="NoSpacing"/>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0080371A">
        <w:rPr>
          <w:rFonts w:ascii="Times New Roman" w:hAnsi="Times New Roman" w:cs="Times New Roman"/>
          <w:b/>
          <w:sz w:val="28"/>
          <w:szCs w:val="28"/>
        </w:rPr>
        <w:t>Source (Field study, 2024</w:t>
      </w:r>
      <w:r w:rsidRPr="0080371A">
        <w:rPr>
          <w:rFonts w:ascii="Times New Roman" w:hAnsi="Times New Roman" w:cs="Times New Roman"/>
          <w:b/>
          <w:sz w:val="28"/>
          <w:szCs w:val="28"/>
        </w:rPr>
        <w:t>)</w:t>
      </w:r>
    </w:p>
    <w:p w:rsidR="0061609D" w:rsidRDefault="0061609D"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Table 1 item shows that 41(41%)</w:t>
      </w:r>
      <w:r w:rsidR="000B48CE">
        <w:rPr>
          <w:rFonts w:ascii="Times New Roman" w:hAnsi="Times New Roman" w:cs="Times New Roman"/>
          <w:sz w:val="28"/>
          <w:szCs w:val="28"/>
        </w:rPr>
        <w:t xml:space="preserve"> respondents strongly agreed that the textbook cover all the topics specified in the curriculum 55(55%)</w:t>
      </w:r>
      <w:r w:rsidR="00A741E5">
        <w:rPr>
          <w:rFonts w:ascii="Times New Roman" w:hAnsi="Times New Roman" w:cs="Times New Roman"/>
          <w:sz w:val="28"/>
          <w:szCs w:val="28"/>
        </w:rPr>
        <w:t xml:space="preserve"> agreed, 3(3%) disagreed while 1(1%)</w:t>
      </w:r>
      <w:r w:rsidR="00133A6D">
        <w:rPr>
          <w:rFonts w:ascii="Times New Roman" w:hAnsi="Times New Roman" w:cs="Times New Roman"/>
          <w:sz w:val="28"/>
          <w:szCs w:val="28"/>
        </w:rPr>
        <w:t xml:space="preserve"> strongly disagreed.  This implies that majority of the respondents agreed to it.</w:t>
      </w:r>
    </w:p>
    <w:p w:rsidR="00AF620D" w:rsidRDefault="00AF620D"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1 item 2 shows that 33(33%)</w:t>
      </w:r>
      <w:r w:rsidR="009F4997">
        <w:rPr>
          <w:rFonts w:ascii="Times New Roman" w:hAnsi="Times New Roman" w:cs="Times New Roman"/>
          <w:sz w:val="28"/>
          <w:szCs w:val="28"/>
        </w:rPr>
        <w:t xml:space="preserve"> respondents strongly agreed that new topics are included 49(49%)</w:t>
      </w:r>
      <w:r w:rsidR="00E63205">
        <w:rPr>
          <w:rFonts w:ascii="Times New Roman" w:hAnsi="Times New Roman" w:cs="Times New Roman"/>
          <w:sz w:val="28"/>
          <w:szCs w:val="28"/>
        </w:rPr>
        <w:t xml:space="preserve"> agreed, 18(18%)</w:t>
      </w:r>
      <w:r w:rsidR="00105534">
        <w:rPr>
          <w:rFonts w:ascii="Times New Roman" w:hAnsi="Times New Roman" w:cs="Times New Roman"/>
          <w:sz w:val="28"/>
          <w:szCs w:val="28"/>
        </w:rPr>
        <w:t xml:space="preserve"> disagreed and none strongly disagreed.  This implies that majority of the respondents agreed to it.</w:t>
      </w:r>
    </w:p>
    <w:p w:rsidR="001D19F7" w:rsidRDefault="001D19F7"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1 item 3 shows that 26(26%)</w:t>
      </w:r>
      <w:r w:rsidR="00533E68">
        <w:rPr>
          <w:rFonts w:ascii="Times New Roman" w:hAnsi="Times New Roman" w:cs="Times New Roman"/>
          <w:sz w:val="28"/>
          <w:szCs w:val="28"/>
        </w:rPr>
        <w:t xml:space="preserve"> respondents strongly agreed that the content of each topic adequate and specified in the curriculum </w:t>
      </w:r>
      <w:r w:rsidR="00231925">
        <w:rPr>
          <w:rFonts w:ascii="Times New Roman" w:hAnsi="Times New Roman" w:cs="Times New Roman"/>
          <w:sz w:val="28"/>
          <w:szCs w:val="28"/>
        </w:rPr>
        <w:t xml:space="preserve"> 65(65%)</w:t>
      </w:r>
      <w:r w:rsidR="00105BA5">
        <w:rPr>
          <w:rFonts w:ascii="Times New Roman" w:hAnsi="Times New Roman" w:cs="Times New Roman"/>
          <w:sz w:val="28"/>
          <w:szCs w:val="28"/>
        </w:rPr>
        <w:t xml:space="preserve"> agreed, 9(9%)</w:t>
      </w:r>
      <w:r w:rsidR="00AB4FFD">
        <w:rPr>
          <w:rFonts w:ascii="Times New Roman" w:hAnsi="Times New Roman" w:cs="Times New Roman"/>
          <w:sz w:val="28"/>
          <w:szCs w:val="28"/>
        </w:rPr>
        <w:t xml:space="preserve"> disagreed and none strongly disagreed.  This implies that majority of the respondents agreed to it.</w:t>
      </w:r>
    </w:p>
    <w:p w:rsidR="000646F6" w:rsidRDefault="000646F6"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1 item 4 shows that 37(37%)</w:t>
      </w:r>
      <w:r w:rsidR="003F535B">
        <w:rPr>
          <w:rFonts w:ascii="Times New Roman" w:hAnsi="Times New Roman" w:cs="Times New Roman"/>
          <w:sz w:val="28"/>
          <w:szCs w:val="28"/>
        </w:rPr>
        <w:t xml:space="preserve"> respondents strongly agreed that the content under each topic is up to date 27(27%)</w:t>
      </w:r>
      <w:r w:rsidR="0022441F">
        <w:rPr>
          <w:rFonts w:ascii="Times New Roman" w:hAnsi="Times New Roman" w:cs="Times New Roman"/>
          <w:sz w:val="28"/>
          <w:szCs w:val="28"/>
        </w:rPr>
        <w:t xml:space="preserve"> agreed, 23(23%)</w:t>
      </w:r>
      <w:r w:rsidR="00393B27">
        <w:rPr>
          <w:rFonts w:ascii="Times New Roman" w:hAnsi="Times New Roman" w:cs="Times New Roman"/>
          <w:sz w:val="28"/>
          <w:szCs w:val="28"/>
        </w:rPr>
        <w:t xml:space="preserve"> disagreed and 3(3%)</w:t>
      </w:r>
      <w:r w:rsidR="00A00C28">
        <w:rPr>
          <w:rFonts w:ascii="Times New Roman" w:hAnsi="Times New Roman" w:cs="Times New Roman"/>
          <w:sz w:val="28"/>
          <w:szCs w:val="28"/>
        </w:rPr>
        <w:t xml:space="preserve"> strongly disagreed.  This implies that majority of the respondents strongly agreed to it.</w:t>
      </w:r>
    </w:p>
    <w:p w:rsidR="008B2532" w:rsidRDefault="008B2532"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Table 1 item 5 shows that 38(38%)</w:t>
      </w:r>
      <w:r w:rsidR="002A4EF6">
        <w:rPr>
          <w:rFonts w:ascii="Times New Roman" w:hAnsi="Times New Roman" w:cs="Times New Roman"/>
          <w:sz w:val="28"/>
          <w:szCs w:val="28"/>
        </w:rPr>
        <w:t xml:space="preserve"> respondents strongly agreed that pictures, graphs and charts work well with and support or extend the </w:t>
      </w:r>
      <w:r w:rsidR="00C222E1">
        <w:rPr>
          <w:rFonts w:ascii="Times New Roman" w:hAnsi="Times New Roman" w:cs="Times New Roman"/>
          <w:sz w:val="28"/>
          <w:szCs w:val="28"/>
        </w:rPr>
        <w:t>text itself 46(46%)</w:t>
      </w:r>
      <w:r w:rsidR="001B06D1">
        <w:rPr>
          <w:rFonts w:ascii="Times New Roman" w:hAnsi="Times New Roman" w:cs="Times New Roman"/>
          <w:sz w:val="28"/>
          <w:szCs w:val="28"/>
        </w:rPr>
        <w:t xml:space="preserve"> agreed, 14(14%)</w:t>
      </w:r>
      <w:r w:rsidR="00944A19">
        <w:rPr>
          <w:rFonts w:ascii="Times New Roman" w:hAnsi="Times New Roman" w:cs="Times New Roman"/>
          <w:sz w:val="28"/>
          <w:szCs w:val="28"/>
        </w:rPr>
        <w:t xml:space="preserve"> disagreed and  2(2%)</w:t>
      </w:r>
      <w:r w:rsidR="003A7D87">
        <w:rPr>
          <w:rFonts w:ascii="Times New Roman" w:hAnsi="Times New Roman" w:cs="Times New Roman"/>
          <w:sz w:val="28"/>
          <w:szCs w:val="28"/>
        </w:rPr>
        <w:t xml:space="preserve"> strongly disagreed.</w:t>
      </w:r>
      <w:r w:rsidR="00871320">
        <w:rPr>
          <w:rFonts w:ascii="Times New Roman" w:hAnsi="Times New Roman" w:cs="Times New Roman"/>
          <w:sz w:val="28"/>
          <w:szCs w:val="28"/>
        </w:rPr>
        <w:t xml:space="preserve">  This implies that majority of the respondents agreed to it.</w:t>
      </w:r>
    </w:p>
    <w:p w:rsidR="004D5AF4" w:rsidRDefault="004D5AF4"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1 items 6 shows that 33(33%)</w:t>
      </w:r>
      <w:r w:rsidR="00E737B6">
        <w:rPr>
          <w:rFonts w:ascii="Times New Roman" w:hAnsi="Times New Roman" w:cs="Times New Roman"/>
          <w:sz w:val="28"/>
          <w:szCs w:val="28"/>
        </w:rPr>
        <w:t xml:space="preserve"> respondents strongly agreed </w:t>
      </w:r>
      <w:r w:rsidR="000F6BA8">
        <w:rPr>
          <w:rFonts w:ascii="Times New Roman" w:hAnsi="Times New Roman" w:cs="Times New Roman"/>
          <w:sz w:val="28"/>
          <w:szCs w:val="28"/>
        </w:rPr>
        <w:t xml:space="preserve"> that illustration vividly illustrate concepts covered 55(55%)</w:t>
      </w:r>
      <w:r w:rsidR="00186C97">
        <w:rPr>
          <w:rFonts w:ascii="Times New Roman" w:hAnsi="Times New Roman" w:cs="Times New Roman"/>
          <w:sz w:val="28"/>
          <w:szCs w:val="28"/>
        </w:rPr>
        <w:t xml:space="preserve"> agreed, 9(9%)</w:t>
      </w:r>
      <w:r w:rsidR="00A005B1">
        <w:rPr>
          <w:rFonts w:ascii="Times New Roman" w:hAnsi="Times New Roman" w:cs="Times New Roman"/>
          <w:sz w:val="28"/>
          <w:szCs w:val="28"/>
        </w:rPr>
        <w:t xml:space="preserve"> disagreed and 3(3%)</w:t>
      </w:r>
      <w:r w:rsidR="00B71693">
        <w:rPr>
          <w:rFonts w:ascii="Times New Roman" w:hAnsi="Times New Roman" w:cs="Times New Roman"/>
          <w:sz w:val="28"/>
          <w:szCs w:val="28"/>
        </w:rPr>
        <w:t xml:space="preserve"> strongly disagreed.  This implies that majority of the respondents agreed to it.</w:t>
      </w:r>
    </w:p>
    <w:p w:rsidR="00933FC3" w:rsidRDefault="00933FC3"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1 item 7 shows that 36(36%)</w:t>
      </w:r>
      <w:r w:rsidR="001E32A8">
        <w:rPr>
          <w:rFonts w:ascii="Times New Roman" w:hAnsi="Times New Roman" w:cs="Times New Roman"/>
          <w:sz w:val="28"/>
          <w:szCs w:val="28"/>
        </w:rPr>
        <w:t xml:space="preserve"> respondents strongly agreed that illustration vividly and effectively elaborate the ideas behind concepts 44(44%)</w:t>
      </w:r>
      <w:r w:rsidR="00203969">
        <w:rPr>
          <w:rFonts w:ascii="Times New Roman" w:hAnsi="Times New Roman" w:cs="Times New Roman"/>
          <w:sz w:val="28"/>
          <w:szCs w:val="28"/>
        </w:rPr>
        <w:t xml:space="preserve"> agreed, 19(19%)</w:t>
      </w:r>
      <w:r w:rsidR="00B82D2F">
        <w:rPr>
          <w:rFonts w:ascii="Times New Roman" w:hAnsi="Times New Roman" w:cs="Times New Roman"/>
          <w:sz w:val="28"/>
          <w:szCs w:val="28"/>
        </w:rPr>
        <w:t xml:space="preserve"> disagreed and none strongly disagreed to it.  This implies that majority of the respondents agreed to it.</w:t>
      </w:r>
    </w:p>
    <w:p w:rsidR="00DA432E" w:rsidRDefault="00DA432E"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1 item 8 shows that 25(25%)</w:t>
      </w:r>
      <w:r w:rsidR="008E7943">
        <w:rPr>
          <w:rFonts w:ascii="Times New Roman" w:hAnsi="Times New Roman" w:cs="Times New Roman"/>
          <w:sz w:val="28"/>
          <w:szCs w:val="28"/>
        </w:rPr>
        <w:t xml:space="preserve"> respondents strongly agreed that they are large enough for sight 58(58%)</w:t>
      </w:r>
      <w:r w:rsidR="00CD2BA1">
        <w:rPr>
          <w:rFonts w:ascii="Times New Roman" w:hAnsi="Times New Roman" w:cs="Times New Roman"/>
          <w:sz w:val="28"/>
          <w:szCs w:val="28"/>
        </w:rPr>
        <w:t xml:space="preserve"> agreed, 12(12%)</w:t>
      </w:r>
      <w:r w:rsidR="00FA7A46">
        <w:rPr>
          <w:rFonts w:ascii="Times New Roman" w:hAnsi="Times New Roman" w:cs="Times New Roman"/>
          <w:sz w:val="28"/>
          <w:szCs w:val="28"/>
        </w:rPr>
        <w:t xml:space="preserve"> disagreed while 5(5%)</w:t>
      </w:r>
      <w:r w:rsidR="00347244">
        <w:rPr>
          <w:rFonts w:ascii="Times New Roman" w:hAnsi="Times New Roman" w:cs="Times New Roman"/>
          <w:sz w:val="28"/>
          <w:szCs w:val="28"/>
        </w:rPr>
        <w:t xml:space="preserve"> strongly disagreed to it.</w:t>
      </w:r>
      <w:r w:rsidR="0053536D">
        <w:rPr>
          <w:rFonts w:ascii="Times New Roman" w:hAnsi="Times New Roman" w:cs="Times New Roman"/>
          <w:sz w:val="28"/>
          <w:szCs w:val="28"/>
        </w:rPr>
        <w:t xml:space="preserve">  This means that majority of the respondents agreed to it.</w:t>
      </w:r>
    </w:p>
    <w:p w:rsidR="00620122" w:rsidRDefault="00620122"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Table 1 item 9 shows that 29(29%) respondents strongly agreed that they are suitable for the mental level of students  66(66%)</w:t>
      </w:r>
      <w:r w:rsidR="0090587E">
        <w:rPr>
          <w:rFonts w:ascii="Times New Roman" w:hAnsi="Times New Roman" w:cs="Times New Roman"/>
          <w:sz w:val="28"/>
          <w:szCs w:val="28"/>
        </w:rPr>
        <w:t xml:space="preserve"> agreed, 4(4%) disagreed and 1(1%)</w:t>
      </w:r>
      <w:r w:rsidR="004B5980">
        <w:rPr>
          <w:rFonts w:ascii="Times New Roman" w:hAnsi="Times New Roman" w:cs="Times New Roman"/>
          <w:sz w:val="28"/>
          <w:szCs w:val="28"/>
        </w:rPr>
        <w:t xml:space="preserve"> strongly disagreed to it.  This means that majority of the respondents agreed to it.</w:t>
      </w:r>
    </w:p>
    <w:p w:rsidR="00B2184F" w:rsidRDefault="006659B4" w:rsidP="007B2567">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Research Question Two:</w:t>
      </w:r>
      <w:r w:rsidR="00A72925">
        <w:rPr>
          <w:rFonts w:ascii="Times New Roman" w:hAnsi="Times New Roman" w:cs="Times New Roman"/>
          <w:sz w:val="28"/>
          <w:szCs w:val="28"/>
        </w:rPr>
        <w:t xml:space="preserve"> How effectively do students and teachers utilize the available economics textbook in Ilorin West L.G.A</w:t>
      </w:r>
    </w:p>
    <w:tbl>
      <w:tblPr>
        <w:tblStyle w:val="TableGrid"/>
        <w:tblW w:w="0" w:type="auto"/>
        <w:tblLook w:val="04A0"/>
      </w:tblPr>
      <w:tblGrid>
        <w:gridCol w:w="621"/>
        <w:gridCol w:w="4266"/>
        <w:gridCol w:w="982"/>
        <w:gridCol w:w="837"/>
        <w:gridCol w:w="837"/>
        <w:gridCol w:w="982"/>
      </w:tblGrid>
      <w:tr w:rsidR="00290845" w:rsidRPr="00A55682" w:rsidTr="00684133">
        <w:tc>
          <w:tcPr>
            <w:tcW w:w="558" w:type="dxa"/>
          </w:tcPr>
          <w:p w:rsidR="00290845" w:rsidRPr="00A55682" w:rsidRDefault="00290845" w:rsidP="00684133">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S/N</w:t>
            </w:r>
          </w:p>
        </w:tc>
        <w:tc>
          <w:tcPr>
            <w:tcW w:w="5490" w:type="dxa"/>
          </w:tcPr>
          <w:p w:rsidR="00290845" w:rsidRPr="00A55682" w:rsidRDefault="00290845" w:rsidP="00684133">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ITEMS</w:t>
            </w:r>
          </w:p>
        </w:tc>
        <w:tc>
          <w:tcPr>
            <w:tcW w:w="540" w:type="dxa"/>
          </w:tcPr>
          <w:p w:rsidR="00290845" w:rsidRPr="00A55682" w:rsidRDefault="00290845" w:rsidP="00684133">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SA(%)</w:t>
            </w:r>
          </w:p>
        </w:tc>
        <w:tc>
          <w:tcPr>
            <w:tcW w:w="630" w:type="dxa"/>
          </w:tcPr>
          <w:p w:rsidR="00290845" w:rsidRPr="00A55682" w:rsidRDefault="00290845" w:rsidP="00684133">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A(%)</w:t>
            </w:r>
          </w:p>
        </w:tc>
        <w:tc>
          <w:tcPr>
            <w:tcW w:w="630" w:type="dxa"/>
          </w:tcPr>
          <w:p w:rsidR="00290845" w:rsidRPr="00A55682" w:rsidRDefault="00290845" w:rsidP="00684133">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D(%)</w:t>
            </w:r>
          </w:p>
        </w:tc>
        <w:tc>
          <w:tcPr>
            <w:tcW w:w="677" w:type="dxa"/>
          </w:tcPr>
          <w:p w:rsidR="00290845" w:rsidRPr="00A55682" w:rsidRDefault="00290845" w:rsidP="00684133">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SD(%)</w:t>
            </w:r>
          </w:p>
        </w:tc>
      </w:tr>
      <w:tr w:rsidR="00290845" w:rsidTr="00684133">
        <w:tc>
          <w:tcPr>
            <w:tcW w:w="558" w:type="dxa"/>
          </w:tcPr>
          <w:p w:rsidR="00290845" w:rsidRDefault="00290845"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490" w:type="dxa"/>
          </w:tcPr>
          <w:p w:rsidR="00290845" w:rsidRDefault="000C633E"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Students and teachers access the library to obtain Economic textbook.</w:t>
            </w:r>
          </w:p>
        </w:tc>
        <w:tc>
          <w:tcPr>
            <w:tcW w:w="540" w:type="dxa"/>
          </w:tcPr>
          <w:p w:rsidR="00290845" w:rsidRDefault="000C633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630" w:type="dxa"/>
          </w:tcPr>
          <w:p w:rsidR="00290845" w:rsidRDefault="000C633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630" w:type="dxa"/>
          </w:tcPr>
          <w:p w:rsidR="00290845" w:rsidRDefault="000C633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677" w:type="dxa"/>
          </w:tcPr>
          <w:p w:rsidR="00290845" w:rsidRDefault="000C633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290845" w:rsidTr="00684133">
        <w:tc>
          <w:tcPr>
            <w:tcW w:w="558" w:type="dxa"/>
          </w:tcPr>
          <w:p w:rsidR="00290845" w:rsidRDefault="00290845"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490" w:type="dxa"/>
          </w:tcPr>
          <w:p w:rsidR="00290845" w:rsidRDefault="000C633E"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Economics textbooks of different authors compel students and teachers to use Economics textbook.</w:t>
            </w:r>
          </w:p>
        </w:tc>
        <w:tc>
          <w:tcPr>
            <w:tcW w:w="540" w:type="dxa"/>
          </w:tcPr>
          <w:p w:rsidR="00290845" w:rsidRDefault="000C633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30" w:type="dxa"/>
          </w:tcPr>
          <w:p w:rsidR="00290845" w:rsidRDefault="000C633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630" w:type="dxa"/>
          </w:tcPr>
          <w:p w:rsidR="00290845" w:rsidRDefault="000C633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677" w:type="dxa"/>
          </w:tcPr>
          <w:p w:rsidR="00290845" w:rsidRDefault="000C633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290845" w:rsidTr="00684133">
        <w:tc>
          <w:tcPr>
            <w:tcW w:w="558" w:type="dxa"/>
          </w:tcPr>
          <w:p w:rsidR="00290845" w:rsidRDefault="00290845"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490" w:type="dxa"/>
          </w:tcPr>
          <w:p w:rsidR="00290845" w:rsidRDefault="000C633E"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Teachers and students replace </w:t>
            </w:r>
            <w:r>
              <w:rPr>
                <w:rFonts w:ascii="Times New Roman" w:hAnsi="Times New Roman" w:cs="Times New Roman"/>
                <w:sz w:val="28"/>
                <w:szCs w:val="28"/>
              </w:rPr>
              <w:lastRenderedPageBreak/>
              <w:t>online research with manual research of Economic textbook.</w:t>
            </w:r>
          </w:p>
        </w:tc>
        <w:tc>
          <w:tcPr>
            <w:tcW w:w="540" w:type="dxa"/>
          </w:tcPr>
          <w:p w:rsidR="00290845" w:rsidRDefault="000C633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630" w:type="dxa"/>
          </w:tcPr>
          <w:p w:rsidR="00290845" w:rsidRDefault="000C633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630" w:type="dxa"/>
          </w:tcPr>
          <w:p w:rsidR="00290845" w:rsidRDefault="000C633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677" w:type="dxa"/>
          </w:tcPr>
          <w:p w:rsidR="00290845" w:rsidRDefault="000C633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290845" w:rsidTr="00684133">
        <w:tc>
          <w:tcPr>
            <w:tcW w:w="558" w:type="dxa"/>
          </w:tcPr>
          <w:p w:rsidR="00290845" w:rsidRDefault="00290845"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5490" w:type="dxa"/>
          </w:tcPr>
          <w:p w:rsidR="00290845" w:rsidRDefault="00C910FE"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Lateness and inconsistency to the visitation of where Economics textbooks can be accessed is due to the attitudes of teachers and students.</w:t>
            </w:r>
          </w:p>
        </w:tc>
        <w:tc>
          <w:tcPr>
            <w:tcW w:w="540" w:type="dxa"/>
          </w:tcPr>
          <w:p w:rsidR="00290845" w:rsidRDefault="00C910F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30" w:type="dxa"/>
          </w:tcPr>
          <w:p w:rsidR="00290845" w:rsidRDefault="00C910F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630" w:type="dxa"/>
          </w:tcPr>
          <w:p w:rsidR="00290845" w:rsidRDefault="00C910F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677" w:type="dxa"/>
          </w:tcPr>
          <w:p w:rsidR="00290845" w:rsidRDefault="00C910F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E7001E" w:rsidTr="00684133">
        <w:tc>
          <w:tcPr>
            <w:tcW w:w="558" w:type="dxa"/>
          </w:tcPr>
          <w:p w:rsidR="00E7001E" w:rsidRDefault="00E7001E"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490" w:type="dxa"/>
          </w:tcPr>
          <w:p w:rsidR="00E7001E" w:rsidRDefault="00E7001E"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Sparingly use of local pictures and diagram for information dissuade the teachers and students from using Economics textbooks.</w:t>
            </w:r>
          </w:p>
        </w:tc>
        <w:tc>
          <w:tcPr>
            <w:tcW w:w="540" w:type="dxa"/>
          </w:tcPr>
          <w:p w:rsidR="00E7001E" w:rsidRDefault="00E7001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30" w:type="dxa"/>
          </w:tcPr>
          <w:p w:rsidR="00E7001E" w:rsidRDefault="00E7001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630" w:type="dxa"/>
          </w:tcPr>
          <w:p w:rsidR="00E7001E" w:rsidRDefault="00E7001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677" w:type="dxa"/>
          </w:tcPr>
          <w:p w:rsidR="00E7001E" w:rsidRDefault="00E7001E"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9</w:t>
            </w:r>
          </w:p>
          <w:p w:rsidR="009D74A6" w:rsidRDefault="009D74A6" w:rsidP="00684133">
            <w:pPr>
              <w:pStyle w:val="NoSpacing"/>
              <w:spacing w:line="480" w:lineRule="auto"/>
              <w:jc w:val="center"/>
              <w:rPr>
                <w:rFonts w:ascii="Times New Roman" w:hAnsi="Times New Roman" w:cs="Times New Roman"/>
                <w:sz w:val="28"/>
                <w:szCs w:val="28"/>
              </w:rPr>
            </w:pPr>
          </w:p>
        </w:tc>
      </w:tr>
    </w:tbl>
    <w:p w:rsidR="00B259D9" w:rsidRPr="0080371A" w:rsidRDefault="00B259D9" w:rsidP="00B259D9">
      <w:pPr>
        <w:pStyle w:val="NoSpacing"/>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80371A">
        <w:rPr>
          <w:rFonts w:ascii="Times New Roman" w:hAnsi="Times New Roman" w:cs="Times New Roman"/>
          <w:b/>
          <w:sz w:val="28"/>
          <w:szCs w:val="28"/>
        </w:rPr>
        <w:t>Source: (Field study, 2024)</w:t>
      </w:r>
    </w:p>
    <w:p w:rsidR="009D74A6" w:rsidRDefault="009D74A6"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2 item 1 shows that 23(23%)</w:t>
      </w:r>
      <w:r w:rsidR="00E8633F">
        <w:rPr>
          <w:rFonts w:ascii="Times New Roman" w:hAnsi="Times New Roman" w:cs="Times New Roman"/>
          <w:sz w:val="28"/>
          <w:szCs w:val="28"/>
        </w:rPr>
        <w:t xml:space="preserve"> respondents strongly agreed that students and teachers access the library to obtain Economics textbook 35(35%)</w:t>
      </w:r>
      <w:r w:rsidR="00867118">
        <w:rPr>
          <w:rFonts w:ascii="Times New Roman" w:hAnsi="Times New Roman" w:cs="Times New Roman"/>
          <w:sz w:val="28"/>
          <w:szCs w:val="28"/>
        </w:rPr>
        <w:t xml:space="preserve"> agreed, 30(30%) disagreed and 12(12%) strongly disagreed  to it.  This implies that majority of the respondents agreed to it.</w:t>
      </w:r>
    </w:p>
    <w:p w:rsidR="00FB6783" w:rsidRDefault="00FB6783"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Table 2 item 2 shows that 14(14%)</w:t>
      </w:r>
      <w:r w:rsidR="00D0571C">
        <w:rPr>
          <w:rFonts w:ascii="Times New Roman" w:hAnsi="Times New Roman" w:cs="Times New Roman"/>
          <w:sz w:val="28"/>
          <w:szCs w:val="28"/>
        </w:rPr>
        <w:t xml:space="preserve"> respondents strongly agreed that Economics textbooks of different authors compel students and teachers to use Economics textbook 50(50%)</w:t>
      </w:r>
      <w:r w:rsidR="001E0E07">
        <w:rPr>
          <w:rFonts w:ascii="Times New Roman" w:hAnsi="Times New Roman" w:cs="Times New Roman"/>
          <w:sz w:val="28"/>
          <w:szCs w:val="28"/>
        </w:rPr>
        <w:t xml:space="preserve"> agreed, 32(32%) disagreed and 4(4%) strongly disagreed to it.  This means that majority of the respondents agreed to it.</w:t>
      </w:r>
    </w:p>
    <w:p w:rsidR="00C2372E" w:rsidRDefault="00C2372E"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2 item 3 shows that 15(15%)</w:t>
      </w:r>
      <w:r w:rsidR="001F65A6">
        <w:rPr>
          <w:rFonts w:ascii="Times New Roman" w:hAnsi="Times New Roman" w:cs="Times New Roman"/>
          <w:sz w:val="28"/>
          <w:szCs w:val="28"/>
        </w:rPr>
        <w:t xml:space="preserve"> respondents strongly agreed that teachers and students replace online research with manual research of economics textbooks 38(38%)</w:t>
      </w:r>
      <w:r w:rsidR="006609CF">
        <w:rPr>
          <w:rFonts w:ascii="Times New Roman" w:hAnsi="Times New Roman" w:cs="Times New Roman"/>
          <w:sz w:val="28"/>
          <w:szCs w:val="28"/>
        </w:rPr>
        <w:t xml:space="preserve"> agreed, 33(33%)</w:t>
      </w:r>
      <w:r w:rsidR="00DF215B">
        <w:rPr>
          <w:rFonts w:ascii="Times New Roman" w:hAnsi="Times New Roman" w:cs="Times New Roman"/>
          <w:sz w:val="28"/>
          <w:szCs w:val="28"/>
        </w:rPr>
        <w:t xml:space="preserve"> disagreed and 14(14%) strongly disagreed to it.  This means that majority of the respondents agreed to it.</w:t>
      </w:r>
    </w:p>
    <w:p w:rsidR="00D42408" w:rsidRDefault="00D42408"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2 item 4 shows that 12(12%) respondents strongly agreed that lateness and inconsistency to the visitation of where Economics textbooks can be accessed is due to the attitudes of teachers and students  31(31%)</w:t>
      </w:r>
      <w:r w:rsidR="006C6570">
        <w:rPr>
          <w:rFonts w:ascii="Times New Roman" w:hAnsi="Times New Roman" w:cs="Times New Roman"/>
          <w:sz w:val="28"/>
          <w:szCs w:val="28"/>
        </w:rPr>
        <w:t xml:space="preserve"> agreed, 44(44%) disagreed and 13(13%) strongly disagreed to it.  This implies that majority of the respondents disagreed to it.</w:t>
      </w:r>
    </w:p>
    <w:p w:rsidR="006C6570" w:rsidRDefault="006C6570"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Table 2 item 5 shows that 11(11%)</w:t>
      </w:r>
      <w:r w:rsidR="00B01C57">
        <w:rPr>
          <w:rFonts w:ascii="Times New Roman" w:hAnsi="Times New Roman" w:cs="Times New Roman"/>
          <w:sz w:val="28"/>
          <w:szCs w:val="28"/>
        </w:rPr>
        <w:t xml:space="preserve"> respondents strongly agreed that sparingly use of local pictures and diagram for information dissuade the teachers and students from using Economics textbooks 35(35%)</w:t>
      </w:r>
      <w:r w:rsidR="00E4346C">
        <w:rPr>
          <w:rFonts w:ascii="Times New Roman" w:hAnsi="Times New Roman" w:cs="Times New Roman"/>
          <w:sz w:val="28"/>
          <w:szCs w:val="28"/>
        </w:rPr>
        <w:t xml:space="preserve"> agreed, 45(45%)</w:t>
      </w:r>
      <w:r w:rsidR="0046040A">
        <w:rPr>
          <w:rFonts w:ascii="Times New Roman" w:hAnsi="Times New Roman" w:cs="Times New Roman"/>
          <w:sz w:val="28"/>
          <w:szCs w:val="28"/>
        </w:rPr>
        <w:t xml:space="preserve"> disagreed and 9(9%) strongly disagreed to it.  This implies that majority of the respondents disagreed to it.</w:t>
      </w:r>
    </w:p>
    <w:p w:rsidR="0046040A" w:rsidRDefault="0022655B" w:rsidP="007B2567">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Research Question Three:</w:t>
      </w:r>
      <w:r w:rsidR="00E80A64">
        <w:rPr>
          <w:rFonts w:ascii="Times New Roman" w:hAnsi="Times New Roman" w:cs="Times New Roman"/>
          <w:sz w:val="28"/>
          <w:szCs w:val="28"/>
        </w:rPr>
        <w:t xml:space="preserve">  To what extent has government finding contributed to availability of Economics textbook in secondary schools in Ilorin West L.G.A</w:t>
      </w:r>
    </w:p>
    <w:p w:rsidR="006D42A3" w:rsidRDefault="006D42A3" w:rsidP="007B2567">
      <w:pPr>
        <w:pStyle w:val="NoSpacing"/>
        <w:spacing w:line="480" w:lineRule="auto"/>
        <w:jc w:val="both"/>
        <w:rPr>
          <w:rFonts w:ascii="Times New Roman" w:hAnsi="Times New Roman" w:cs="Times New Roman"/>
          <w:sz w:val="28"/>
          <w:szCs w:val="28"/>
        </w:rPr>
      </w:pPr>
    </w:p>
    <w:tbl>
      <w:tblPr>
        <w:tblStyle w:val="TableGrid"/>
        <w:tblW w:w="0" w:type="auto"/>
        <w:tblLook w:val="04A0"/>
      </w:tblPr>
      <w:tblGrid>
        <w:gridCol w:w="621"/>
        <w:gridCol w:w="4266"/>
        <w:gridCol w:w="982"/>
        <w:gridCol w:w="837"/>
        <w:gridCol w:w="837"/>
        <w:gridCol w:w="982"/>
      </w:tblGrid>
      <w:tr w:rsidR="006D42A3" w:rsidRPr="00A55682" w:rsidTr="00684133">
        <w:tc>
          <w:tcPr>
            <w:tcW w:w="558" w:type="dxa"/>
          </w:tcPr>
          <w:p w:rsidR="006D42A3" w:rsidRPr="00A55682" w:rsidRDefault="006D42A3" w:rsidP="00684133">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S/N</w:t>
            </w:r>
          </w:p>
        </w:tc>
        <w:tc>
          <w:tcPr>
            <w:tcW w:w="5490" w:type="dxa"/>
          </w:tcPr>
          <w:p w:rsidR="006D42A3" w:rsidRPr="00A55682" w:rsidRDefault="006D42A3" w:rsidP="00684133">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ITEMS</w:t>
            </w:r>
          </w:p>
        </w:tc>
        <w:tc>
          <w:tcPr>
            <w:tcW w:w="540" w:type="dxa"/>
          </w:tcPr>
          <w:p w:rsidR="006D42A3" w:rsidRPr="00A55682" w:rsidRDefault="006D42A3" w:rsidP="00684133">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SA(%)</w:t>
            </w:r>
          </w:p>
        </w:tc>
        <w:tc>
          <w:tcPr>
            <w:tcW w:w="630" w:type="dxa"/>
          </w:tcPr>
          <w:p w:rsidR="006D42A3" w:rsidRPr="00A55682" w:rsidRDefault="006D42A3" w:rsidP="00684133">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A(%)</w:t>
            </w:r>
          </w:p>
        </w:tc>
        <w:tc>
          <w:tcPr>
            <w:tcW w:w="630" w:type="dxa"/>
          </w:tcPr>
          <w:p w:rsidR="006D42A3" w:rsidRPr="00A55682" w:rsidRDefault="006D42A3" w:rsidP="00684133">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D(%)</w:t>
            </w:r>
          </w:p>
        </w:tc>
        <w:tc>
          <w:tcPr>
            <w:tcW w:w="677" w:type="dxa"/>
          </w:tcPr>
          <w:p w:rsidR="006D42A3" w:rsidRPr="00A55682" w:rsidRDefault="006D42A3" w:rsidP="00684133">
            <w:pPr>
              <w:pStyle w:val="NoSpacing"/>
              <w:spacing w:line="480" w:lineRule="auto"/>
              <w:jc w:val="center"/>
              <w:rPr>
                <w:rFonts w:ascii="Times New Roman" w:hAnsi="Times New Roman" w:cs="Times New Roman"/>
                <w:b/>
                <w:sz w:val="26"/>
                <w:szCs w:val="28"/>
              </w:rPr>
            </w:pPr>
            <w:r w:rsidRPr="00A55682">
              <w:rPr>
                <w:rFonts w:ascii="Times New Roman" w:hAnsi="Times New Roman" w:cs="Times New Roman"/>
                <w:b/>
                <w:sz w:val="26"/>
                <w:szCs w:val="28"/>
              </w:rPr>
              <w:t>SD(%)</w:t>
            </w:r>
          </w:p>
        </w:tc>
      </w:tr>
      <w:tr w:rsidR="006D42A3" w:rsidTr="00684133">
        <w:tc>
          <w:tcPr>
            <w:tcW w:w="558" w:type="dxa"/>
          </w:tcPr>
          <w:p w:rsidR="006D42A3" w:rsidRDefault="006D42A3"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490" w:type="dxa"/>
          </w:tcPr>
          <w:p w:rsidR="006D42A3" w:rsidRDefault="006D42A3"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Students are given Economics textbooks for free.</w:t>
            </w:r>
          </w:p>
        </w:tc>
        <w:tc>
          <w:tcPr>
            <w:tcW w:w="540" w:type="dxa"/>
          </w:tcPr>
          <w:p w:rsidR="006D42A3" w:rsidRDefault="006D42A3"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30" w:type="dxa"/>
          </w:tcPr>
          <w:p w:rsidR="006D42A3" w:rsidRDefault="006D42A3"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30" w:type="dxa"/>
          </w:tcPr>
          <w:p w:rsidR="006D42A3" w:rsidRDefault="006D42A3"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677" w:type="dxa"/>
          </w:tcPr>
          <w:p w:rsidR="006D42A3" w:rsidRDefault="006D42A3"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6D42A3" w:rsidTr="00684133">
        <w:tc>
          <w:tcPr>
            <w:tcW w:w="558" w:type="dxa"/>
          </w:tcPr>
          <w:p w:rsidR="006D42A3" w:rsidRDefault="006D42A3"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490" w:type="dxa"/>
          </w:tcPr>
          <w:p w:rsidR="006D42A3" w:rsidRDefault="00EC5A64"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There are inadequate Economics textbooks for students.</w:t>
            </w:r>
          </w:p>
        </w:tc>
        <w:tc>
          <w:tcPr>
            <w:tcW w:w="540" w:type="dxa"/>
          </w:tcPr>
          <w:p w:rsidR="006D42A3" w:rsidRDefault="00EC5A64"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30" w:type="dxa"/>
          </w:tcPr>
          <w:p w:rsidR="006D42A3" w:rsidRDefault="00EC5A64"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630" w:type="dxa"/>
          </w:tcPr>
          <w:p w:rsidR="006D42A3" w:rsidRDefault="00EC5A64"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677" w:type="dxa"/>
          </w:tcPr>
          <w:p w:rsidR="006D42A3" w:rsidRDefault="00EC5A64"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6D42A3" w:rsidTr="00684133">
        <w:tc>
          <w:tcPr>
            <w:tcW w:w="558" w:type="dxa"/>
          </w:tcPr>
          <w:p w:rsidR="006D42A3" w:rsidRDefault="006D42A3"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490" w:type="dxa"/>
          </w:tcPr>
          <w:p w:rsidR="006D42A3" w:rsidRDefault="00EC5A64"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During Economics class learning </w:t>
            </w:r>
            <w:r>
              <w:rPr>
                <w:rFonts w:ascii="Times New Roman" w:hAnsi="Times New Roman" w:cs="Times New Roman"/>
                <w:sz w:val="28"/>
                <w:szCs w:val="28"/>
              </w:rPr>
              <w:lastRenderedPageBreak/>
              <w:t>situation students share Economics textbook among themselves to understand the teacher’s situation.</w:t>
            </w:r>
          </w:p>
        </w:tc>
        <w:tc>
          <w:tcPr>
            <w:tcW w:w="540" w:type="dxa"/>
          </w:tcPr>
          <w:p w:rsidR="006D42A3" w:rsidRDefault="00EC5A64"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630" w:type="dxa"/>
          </w:tcPr>
          <w:p w:rsidR="006D42A3" w:rsidRDefault="00EC5A64"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630" w:type="dxa"/>
          </w:tcPr>
          <w:p w:rsidR="006D42A3" w:rsidRDefault="00EC5A64"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677" w:type="dxa"/>
          </w:tcPr>
          <w:p w:rsidR="006D42A3" w:rsidRDefault="00EC5A64"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6D42A3" w:rsidTr="00684133">
        <w:tc>
          <w:tcPr>
            <w:tcW w:w="558" w:type="dxa"/>
          </w:tcPr>
          <w:p w:rsidR="006D42A3" w:rsidRDefault="006D42A3"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5490" w:type="dxa"/>
          </w:tcPr>
          <w:p w:rsidR="006D42A3" w:rsidRDefault="0084468B"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Lateness and inconsistency to the visitation of where Economics textbook can be accessed is due to the attitude of teachers and students.</w:t>
            </w:r>
          </w:p>
        </w:tc>
        <w:tc>
          <w:tcPr>
            <w:tcW w:w="540" w:type="dxa"/>
          </w:tcPr>
          <w:p w:rsidR="006D42A3" w:rsidRDefault="0084468B"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30" w:type="dxa"/>
          </w:tcPr>
          <w:p w:rsidR="006D42A3" w:rsidRDefault="0084468B"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630" w:type="dxa"/>
          </w:tcPr>
          <w:p w:rsidR="006D42A3" w:rsidRDefault="0084468B"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677" w:type="dxa"/>
          </w:tcPr>
          <w:p w:rsidR="006D42A3" w:rsidRDefault="0084468B"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AF6410" w:rsidTr="00684133">
        <w:tc>
          <w:tcPr>
            <w:tcW w:w="558" w:type="dxa"/>
          </w:tcPr>
          <w:p w:rsidR="00AF6410" w:rsidRDefault="00AF6410"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490" w:type="dxa"/>
          </w:tcPr>
          <w:p w:rsidR="00AF6410" w:rsidRDefault="00AF6410" w:rsidP="0068413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Sparingly use of local pictures and diagram </w:t>
            </w:r>
            <w:r w:rsidR="00D27053">
              <w:rPr>
                <w:rFonts w:ascii="Times New Roman" w:hAnsi="Times New Roman" w:cs="Times New Roman"/>
                <w:sz w:val="28"/>
                <w:szCs w:val="28"/>
              </w:rPr>
              <w:t xml:space="preserve"> for the information dissuade the  teachers and students for using Economic textbook.</w:t>
            </w:r>
          </w:p>
        </w:tc>
        <w:tc>
          <w:tcPr>
            <w:tcW w:w="540" w:type="dxa"/>
          </w:tcPr>
          <w:p w:rsidR="00AF6410" w:rsidRDefault="00D27053"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30" w:type="dxa"/>
          </w:tcPr>
          <w:p w:rsidR="00AF6410" w:rsidRDefault="00D27053"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630" w:type="dxa"/>
          </w:tcPr>
          <w:p w:rsidR="00AF6410" w:rsidRDefault="00D27053"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677" w:type="dxa"/>
          </w:tcPr>
          <w:p w:rsidR="00AF6410" w:rsidRDefault="00D27053" w:rsidP="0068413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w:t>
            </w:r>
          </w:p>
        </w:tc>
      </w:tr>
    </w:tbl>
    <w:p w:rsidR="006D42A3" w:rsidRPr="000137AC" w:rsidRDefault="00B259D9" w:rsidP="007B2567">
      <w:pPr>
        <w:pStyle w:val="NoSpacing"/>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Pr="000137AC">
        <w:rPr>
          <w:rFonts w:ascii="Times New Roman" w:hAnsi="Times New Roman" w:cs="Times New Roman"/>
          <w:b/>
          <w:sz w:val="28"/>
          <w:szCs w:val="28"/>
        </w:rPr>
        <w:t>Source: (Field study, 2024)</w:t>
      </w:r>
    </w:p>
    <w:p w:rsidR="00CE2C15" w:rsidRDefault="00267212"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sidR="00B259D9">
        <w:rPr>
          <w:rFonts w:ascii="Times New Roman" w:hAnsi="Times New Roman" w:cs="Times New Roman"/>
          <w:sz w:val="28"/>
          <w:szCs w:val="28"/>
        </w:rPr>
        <w:tab/>
        <w:t>Table 3 item 1</w:t>
      </w:r>
      <w:r w:rsidR="0043452B">
        <w:rPr>
          <w:rFonts w:ascii="Times New Roman" w:hAnsi="Times New Roman" w:cs="Times New Roman"/>
          <w:sz w:val="28"/>
          <w:szCs w:val="28"/>
        </w:rPr>
        <w:t xml:space="preserve"> shows that  6(6%)</w:t>
      </w:r>
      <w:r w:rsidR="00CB0F5C">
        <w:rPr>
          <w:rFonts w:ascii="Times New Roman" w:hAnsi="Times New Roman" w:cs="Times New Roman"/>
          <w:sz w:val="28"/>
          <w:szCs w:val="28"/>
        </w:rPr>
        <w:t xml:space="preserve"> respondents strongly agreed that students are given Economics textbook for free 14(14%)</w:t>
      </w:r>
      <w:r w:rsidR="0075433F">
        <w:rPr>
          <w:rFonts w:ascii="Times New Roman" w:hAnsi="Times New Roman" w:cs="Times New Roman"/>
          <w:sz w:val="28"/>
          <w:szCs w:val="28"/>
        </w:rPr>
        <w:t xml:space="preserve"> agreed, 40(40%) </w:t>
      </w:r>
      <w:r w:rsidR="0075433F">
        <w:rPr>
          <w:rFonts w:ascii="Times New Roman" w:hAnsi="Times New Roman" w:cs="Times New Roman"/>
          <w:sz w:val="28"/>
          <w:szCs w:val="28"/>
        </w:rPr>
        <w:lastRenderedPageBreak/>
        <w:t>disagreed and 40(40%)</w:t>
      </w:r>
      <w:r w:rsidR="00FB49CA">
        <w:rPr>
          <w:rFonts w:ascii="Times New Roman" w:hAnsi="Times New Roman" w:cs="Times New Roman"/>
          <w:sz w:val="28"/>
          <w:szCs w:val="28"/>
        </w:rPr>
        <w:t xml:space="preserve"> strongly disagreed to it.  This implies that majority of the  respondents disagreed and strongly disagreed to it.</w:t>
      </w:r>
    </w:p>
    <w:p w:rsidR="005A25E3" w:rsidRDefault="005A25E3"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3 item 2 shows that 9(9%) respondents strongly agreed that there is inadequate Economics textbooks for students to buy 34(34%) agreed, 36(36%) disagreed and 21(21%)</w:t>
      </w:r>
      <w:r w:rsidR="0024163F">
        <w:rPr>
          <w:rFonts w:ascii="Times New Roman" w:hAnsi="Times New Roman" w:cs="Times New Roman"/>
          <w:sz w:val="28"/>
          <w:szCs w:val="28"/>
        </w:rPr>
        <w:t xml:space="preserve"> strongly disagreed to it.  This means that majority of the respondents disagreed to it.</w:t>
      </w:r>
    </w:p>
    <w:p w:rsidR="00960303" w:rsidRDefault="00960303"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3 item 3 shows that 16(16%)</w:t>
      </w:r>
      <w:r w:rsidR="003C4927">
        <w:rPr>
          <w:rFonts w:ascii="Times New Roman" w:hAnsi="Times New Roman" w:cs="Times New Roman"/>
          <w:sz w:val="28"/>
          <w:szCs w:val="28"/>
        </w:rPr>
        <w:t xml:space="preserve"> respondents strongly agreed that during Economic class, learning situation students share Economics textbooks among themselves to understand the teacher’s situation 42(42%)</w:t>
      </w:r>
      <w:r w:rsidR="00ED5AEC">
        <w:rPr>
          <w:rFonts w:ascii="Times New Roman" w:hAnsi="Times New Roman" w:cs="Times New Roman"/>
          <w:sz w:val="28"/>
          <w:szCs w:val="28"/>
        </w:rPr>
        <w:t xml:space="preserve"> agreed, 34(34%)</w:t>
      </w:r>
      <w:r w:rsidR="00B63D22">
        <w:rPr>
          <w:rFonts w:ascii="Times New Roman" w:hAnsi="Times New Roman" w:cs="Times New Roman"/>
          <w:sz w:val="28"/>
          <w:szCs w:val="28"/>
        </w:rPr>
        <w:t xml:space="preserve"> disagreed and  8(8%) strongly disagreed to it.  This implies that majority of the respondents agreed to it.</w:t>
      </w:r>
    </w:p>
    <w:p w:rsidR="00203170" w:rsidRDefault="00203170"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3 item 4 shows that 10(10%)</w:t>
      </w:r>
      <w:r w:rsidR="00494646">
        <w:rPr>
          <w:rFonts w:ascii="Times New Roman" w:hAnsi="Times New Roman" w:cs="Times New Roman"/>
          <w:sz w:val="28"/>
          <w:szCs w:val="28"/>
        </w:rPr>
        <w:t xml:space="preserve"> respondents strongly agreed that lateness and inconsistency to the visitation of where economics textbooks can be accessed is due to the attitudes of teachers and students  40(40%)</w:t>
      </w:r>
      <w:r w:rsidR="00A8553A">
        <w:rPr>
          <w:rFonts w:ascii="Times New Roman" w:hAnsi="Times New Roman" w:cs="Times New Roman"/>
          <w:sz w:val="28"/>
          <w:szCs w:val="28"/>
        </w:rPr>
        <w:t xml:space="preserve"> disagreed, 44(44%) disagreed and 6(6%)</w:t>
      </w:r>
      <w:r w:rsidR="007D702B">
        <w:rPr>
          <w:rFonts w:ascii="Times New Roman" w:hAnsi="Times New Roman" w:cs="Times New Roman"/>
          <w:sz w:val="28"/>
          <w:szCs w:val="28"/>
        </w:rPr>
        <w:t xml:space="preserve"> strongly disagreed to it.  This implies that majority of the respondents disagreed to it.</w:t>
      </w:r>
    </w:p>
    <w:p w:rsidR="00ED3F9A" w:rsidRDefault="00ED3F9A"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Table 3 item 5 shows that 11(11%)</w:t>
      </w:r>
      <w:r w:rsidR="00123592">
        <w:rPr>
          <w:rFonts w:ascii="Times New Roman" w:hAnsi="Times New Roman" w:cs="Times New Roman"/>
          <w:sz w:val="28"/>
          <w:szCs w:val="28"/>
        </w:rPr>
        <w:t xml:space="preserve"> respondents strongly agreed that sparingly use of local pictures and diagram for the information dissuade the teachers and students for using Economic textbooks 34(34%)</w:t>
      </w:r>
      <w:r w:rsidR="007437BB">
        <w:rPr>
          <w:rFonts w:ascii="Times New Roman" w:hAnsi="Times New Roman" w:cs="Times New Roman"/>
          <w:sz w:val="28"/>
          <w:szCs w:val="28"/>
        </w:rPr>
        <w:t xml:space="preserve"> agreed, 48(48%)</w:t>
      </w:r>
      <w:r w:rsidR="00423A0D">
        <w:rPr>
          <w:rFonts w:ascii="Times New Roman" w:hAnsi="Times New Roman" w:cs="Times New Roman"/>
          <w:sz w:val="28"/>
          <w:szCs w:val="28"/>
        </w:rPr>
        <w:t xml:space="preserve"> disagreed and 7(7%)</w:t>
      </w:r>
      <w:r w:rsidR="00060423">
        <w:rPr>
          <w:rFonts w:ascii="Times New Roman" w:hAnsi="Times New Roman" w:cs="Times New Roman"/>
          <w:sz w:val="28"/>
          <w:szCs w:val="28"/>
        </w:rPr>
        <w:t xml:space="preserve"> strongly disagreed to it.  This means that majority of the respondents disagreed to it.</w:t>
      </w:r>
    </w:p>
    <w:p w:rsidR="00C5400E" w:rsidRDefault="001C734C" w:rsidP="007B2567">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Discussion of Results </w:t>
      </w:r>
    </w:p>
    <w:p w:rsidR="001C734C" w:rsidRDefault="003C435B"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findings on research question one: Does the textbook cover all the topics specified in the curriculum?  Result shows that the textbook cover all the topics specified in the curriculum, the new topics are included, the content of each topic is adequate and </w:t>
      </w:r>
      <w:r w:rsidR="001E4835">
        <w:rPr>
          <w:rFonts w:ascii="Times New Roman" w:hAnsi="Times New Roman" w:cs="Times New Roman"/>
          <w:sz w:val="28"/>
          <w:szCs w:val="28"/>
        </w:rPr>
        <w:t xml:space="preserve">specified in the curriculum, the content under each topic is up to date, pictures, graphs and charts work well with and support or extend the text itself, the illustrations vividly illustrates concept covered, the illustrations vividly and effectively elaborate their ideas behind concept.  They are large </w:t>
      </w:r>
      <w:r w:rsidR="000C0A4F">
        <w:rPr>
          <w:rFonts w:ascii="Times New Roman" w:hAnsi="Times New Roman" w:cs="Times New Roman"/>
          <w:sz w:val="28"/>
          <w:szCs w:val="28"/>
        </w:rPr>
        <w:t xml:space="preserve"> enough for sight and they are suitable for mental level of students.  This is in agreement with Aggarval (2011)</w:t>
      </w:r>
      <w:r w:rsidR="00370D6F">
        <w:rPr>
          <w:rFonts w:ascii="Times New Roman" w:hAnsi="Times New Roman" w:cs="Times New Roman"/>
          <w:sz w:val="28"/>
          <w:szCs w:val="28"/>
        </w:rPr>
        <w:t xml:space="preserve"> stated that, classroom teaching </w:t>
      </w:r>
      <w:r w:rsidR="00041BF3">
        <w:rPr>
          <w:rFonts w:ascii="Times New Roman" w:hAnsi="Times New Roman" w:cs="Times New Roman"/>
          <w:sz w:val="28"/>
          <w:szCs w:val="28"/>
        </w:rPr>
        <w:t xml:space="preserve"> </w:t>
      </w:r>
      <w:r w:rsidR="00041BF3">
        <w:rPr>
          <w:rFonts w:ascii="Times New Roman" w:hAnsi="Times New Roman" w:cs="Times New Roman"/>
          <w:sz w:val="28"/>
          <w:szCs w:val="28"/>
        </w:rPr>
        <w:lastRenderedPageBreak/>
        <w:t xml:space="preserve">activities depends heavily on the use of textbook especially in the institutions where the  teachers are not well qualified. </w:t>
      </w:r>
    </w:p>
    <w:p w:rsidR="00B21921" w:rsidRDefault="00B21921"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findings on research question two: How effectively do students and teachers utilize the available Economics textbook in Ilorin West LGA?  Result shows that students and teachers access the library to obtain Economics textbook.  Economics textbooks of different authors compel students and teachers to use Economics textbooks, teachers and students replace online research with manual research of Economic textbook, lateness and inconsistency to the visita</w:t>
      </w:r>
      <w:r w:rsidR="00C518E8">
        <w:rPr>
          <w:rFonts w:ascii="Times New Roman" w:hAnsi="Times New Roman" w:cs="Times New Roman"/>
          <w:sz w:val="28"/>
          <w:szCs w:val="28"/>
        </w:rPr>
        <w:t>tion of where Economics textbook can be accessed is not due to the</w:t>
      </w:r>
      <w:r w:rsidR="008E3F5E">
        <w:rPr>
          <w:rFonts w:ascii="Times New Roman" w:hAnsi="Times New Roman" w:cs="Times New Roman"/>
          <w:sz w:val="28"/>
          <w:szCs w:val="28"/>
        </w:rPr>
        <w:t xml:space="preserve"> attitudes of teachers and students and sparingly use of local pictures and diagram for information do not dissuade teachers and students from using Economics textbook.  This is in </w:t>
      </w:r>
      <w:r w:rsidR="00276DDB">
        <w:rPr>
          <w:rFonts w:ascii="Times New Roman" w:hAnsi="Times New Roman" w:cs="Times New Roman"/>
          <w:sz w:val="28"/>
          <w:szCs w:val="28"/>
        </w:rPr>
        <w:t xml:space="preserve"> agreement with William (2013)</w:t>
      </w:r>
      <w:r w:rsidR="0088458F">
        <w:rPr>
          <w:rFonts w:ascii="Times New Roman" w:hAnsi="Times New Roman" w:cs="Times New Roman"/>
          <w:sz w:val="28"/>
          <w:szCs w:val="28"/>
        </w:rPr>
        <w:t xml:space="preserve"> which states that textbook is a tool and the  teach must not know only to use it but also know how useful it can be and so must use discretion in adapting textual materials to the need and interest of students.</w:t>
      </w:r>
    </w:p>
    <w:p w:rsidR="00D25DAB" w:rsidRDefault="00D25DAB" w:rsidP="007B256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352ABD">
        <w:rPr>
          <w:rFonts w:ascii="Times New Roman" w:hAnsi="Times New Roman" w:cs="Times New Roman"/>
          <w:sz w:val="28"/>
          <w:szCs w:val="28"/>
        </w:rPr>
        <w:t>L</w:t>
      </w:r>
      <w:r>
        <w:rPr>
          <w:rFonts w:ascii="Times New Roman" w:hAnsi="Times New Roman" w:cs="Times New Roman"/>
          <w:sz w:val="28"/>
          <w:szCs w:val="28"/>
        </w:rPr>
        <w:t>astly</w:t>
      </w:r>
      <w:r w:rsidR="009C118C">
        <w:rPr>
          <w:rFonts w:ascii="Times New Roman" w:hAnsi="Times New Roman" w:cs="Times New Roman"/>
          <w:sz w:val="28"/>
          <w:szCs w:val="28"/>
        </w:rPr>
        <w:t>,</w:t>
      </w:r>
      <w:r w:rsidR="00DA43D3">
        <w:rPr>
          <w:rFonts w:ascii="Times New Roman" w:hAnsi="Times New Roman" w:cs="Times New Roman"/>
          <w:sz w:val="28"/>
          <w:szCs w:val="28"/>
        </w:rPr>
        <w:t xml:space="preserve"> the findings on research question three: To what extent has government finding contributed to the availability of Economics textbooks in secondary schools of Economics textbooks in </w:t>
      </w:r>
      <w:r w:rsidR="0069259C">
        <w:rPr>
          <w:rFonts w:ascii="Times New Roman" w:hAnsi="Times New Roman" w:cs="Times New Roman"/>
          <w:sz w:val="28"/>
          <w:szCs w:val="28"/>
        </w:rPr>
        <w:t>secondary schools</w:t>
      </w:r>
      <w:r w:rsidR="00A7093E">
        <w:rPr>
          <w:rFonts w:ascii="Times New Roman" w:hAnsi="Times New Roman" w:cs="Times New Roman"/>
          <w:sz w:val="28"/>
          <w:szCs w:val="28"/>
        </w:rPr>
        <w:t xml:space="preserve"> in Ilorin West LGA?</w:t>
      </w:r>
      <w:r w:rsidR="00441311">
        <w:rPr>
          <w:rFonts w:ascii="Times New Roman" w:hAnsi="Times New Roman" w:cs="Times New Roman"/>
          <w:sz w:val="28"/>
          <w:szCs w:val="28"/>
        </w:rPr>
        <w:t xml:space="preserve"> Result shows that</w:t>
      </w:r>
      <w:r w:rsidR="000B2AA6">
        <w:rPr>
          <w:rFonts w:ascii="Times New Roman" w:hAnsi="Times New Roman" w:cs="Times New Roman"/>
          <w:sz w:val="28"/>
          <w:szCs w:val="28"/>
        </w:rPr>
        <w:t xml:space="preserve"> students are not given Economics textbook for free, there are adequate Economics textbooks for students during Economics class learning situation students share Economics textbook among</w:t>
      </w:r>
      <w:r w:rsidR="009B0E6B">
        <w:rPr>
          <w:rFonts w:ascii="Times New Roman" w:hAnsi="Times New Roman" w:cs="Times New Roman"/>
          <w:sz w:val="28"/>
          <w:szCs w:val="28"/>
        </w:rPr>
        <w:t xml:space="preserve"> themselves to understand the teachers situation, lateness and inconsistency to the situation of where Economics</w:t>
      </w:r>
      <w:r w:rsidR="003E2FD0">
        <w:rPr>
          <w:rFonts w:ascii="Times New Roman" w:hAnsi="Times New Roman" w:cs="Times New Roman"/>
          <w:sz w:val="28"/>
          <w:szCs w:val="28"/>
        </w:rPr>
        <w:t xml:space="preserve"> textbook can be in most cases accessed the due to the attitude of teachers and students and sparingly use of local pictures and diagram for information do not dissuade the teachers and students for using Economics textbooks</w:t>
      </w:r>
      <w:r w:rsidR="004E3BA7">
        <w:rPr>
          <w:rFonts w:ascii="Times New Roman" w:hAnsi="Times New Roman" w:cs="Times New Roman"/>
          <w:sz w:val="28"/>
          <w:szCs w:val="28"/>
        </w:rPr>
        <w:t>.  This is in agreement</w:t>
      </w:r>
      <w:r w:rsidR="007153C7">
        <w:rPr>
          <w:rFonts w:ascii="Times New Roman" w:hAnsi="Times New Roman" w:cs="Times New Roman"/>
          <w:sz w:val="28"/>
          <w:szCs w:val="28"/>
        </w:rPr>
        <w:t xml:space="preserve"> with Odulaja and Ogunwemimo (2009)</w:t>
      </w:r>
      <w:r w:rsidR="00D01099">
        <w:rPr>
          <w:rFonts w:ascii="Times New Roman" w:hAnsi="Times New Roman" w:cs="Times New Roman"/>
          <w:sz w:val="28"/>
          <w:szCs w:val="28"/>
        </w:rPr>
        <w:t xml:space="preserve"> stated that lack of textbooks could be identified with high cost which in turn makes</w:t>
      </w:r>
      <w:r w:rsidR="00606795">
        <w:rPr>
          <w:rFonts w:ascii="Times New Roman" w:hAnsi="Times New Roman" w:cs="Times New Roman"/>
          <w:sz w:val="28"/>
          <w:szCs w:val="28"/>
        </w:rPr>
        <w:t xml:space="preserve">  Economics textbooks not to be available for use  by secondary school students.</w:t>
      </w:r>
    </w:p>
    <w:p w:rsidR="00763236" w:rsidRDefault="00763236" w:rsidP="007B2567">
      <w:pPr>
        <w:pStyle w:val="NoSpacing"/>
        <w:spacing w:line="480" w:lineRule="auto"/>
        <w:jc w:val="both"/>
        <w:rPr>
          <w:rFonts w:ascii="Times New Roman" w:hAnsi="Times New Roman" w:cs="Times New Roman"/>
          <w:sz w:val="28"/>
          <w:szCs w:val="28"/>
        </w:rPr>
      </w:pPr>
    </w:p>
    <w:p w:rsidR="00763236" w:rsidRDefault="006F518B" w:rsidP="00763236">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6F518B" w:rsidRDefault="006F518B" w:rsidP="00763236">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RECOMMENDATIONS</w:t>
      </w:r>
    </w:p>
    <w:p w:rsidR="006F518B" w:rsidRDefault="0067323D" w:rsidP="006F518B">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Summary </w:t>
      </w:r>
    </w:p>
    <w:p w:rsidR="0067323D" w:rsidRDefault="00A550A5" w:rsidP="006F518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study was conducted to examine</w:t>
      </w:r>
      <w:r w:rsidR="00001122">
        <w:rPr>
          <w:rFonts w:ascii="Times New Roman" w:hAnsi="Times New Roman" w:cs="Times New Roman"/>
          <w:sz w:val="28"/>
          <w:szCs w:val="28"/>
        </w:rPr>
        <w:t xml:space="preserve"> the availability and usage of approved Economics textbooks in senior secondary school in Ilorin West LGA Kwara State. Information </w:t>
      </w:r>
      <w:r w:rsidR="00C500F4">
        <w:rPr>
          <w:rFonts w:ascii="Times New Roman" w:hAnsi="Times New Roman" w:cs="Times New Roman"/>
          <w:sz w:val="28"/>
          <w:szCs w:val="28"/>
        </w:rPr>
        <w:t xml:space="preserve"> was collected by means of questionnaire from 100 respondents in (10)</w:t>
      </w:r>
      <w:r w:rsidR="00933DB4">
        <w:rPr>
          <w:rFonts w:ascii="Times New Roman" w:hAnsi="Times New Roman" w:cs="Times New Roman"/>
          <w:sz w:val="28"/>
          <w:szCs w:val="28"/>
        </w:rPr>
        <w:t xml:space="preserve"> secondary schools in Ilorin West Local Government Area of Kwara State.  The objectives of the study were to carry out the assessment  on the availability and usage of approved Economics textbooks in senior secondary school in Ilorin </w:t>
      </w:r>
      <w:r w:rsidR="004B257A">
        <w:rPr>
          <w:rFonts w:ascii="Times New Roman" w:hAnsi="Times New Roman" w:cs="Times New Roman"/>
          <w:sz w:val="28"/>
          <w:szCs w:val="28"/>
        </w:rPr>
        <w:t xml:space="preserve"> West LGA of Kwara State, to find out the status of economics textbook in secondary schools,</w:t>
      </w:r>
      <w:r w:rsidR="00B7548F">
        <w:rPr>
          <w:rFonts w:ascii="Times New Roman" w:hAnsi="Times New Roman" w:cs="Times New Roman"/>
          <w:sz w:val="28"/>
          <w:szCs w:val="28"/>
        </w:rPr>
        <w:t xml:space="preserve"> to determine how</w:t>
      </w:r>
      <w:r w:rsidR="00805F8A">
        <w:rPr>
          <w:rFonts w:ascii="Times New Roman" w:hAnsi="Times New Roman" w:cs="Times New Roman"/>
          <w:sz w:val="28"/>
          <w:szCs w:val="28"/>
        </w:rPr>
        <w:t xml:space="preserve"> effectively students and teachers utilize the available </w:t>
      </w:r>
      <w:r w:rsidR="00581632">
        <w:rPr>
          <w:rFonts w:ascii="Times New Roman" w:hAnsi="Times New Roman" w:cs="Times New Roman"/>
          <w:sz w:val="28"/>
          <w:szCs w:val="28"/>
        </w:rPr>
        <w:t xml:space="preserve"> Economics textbooks in Ilorin West LGA, to  determine to what extent government finding has contributed to availability of Economics textbooks in Ilorin West LGA.</w:t>
      </w:r>
    </w:p>
    <w:p w:rsidR="003F14B9" w:rsidRDefault="003F14B9" w:rsidP="006F518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Literature review highlighted </w:t>
      </w:r>
      <w:r w:rsidR="00166002">
        <w:rPr>
          <w:rFonts w:ascii="Times New Roman" w:hAnsi="Times New Roman" w:cs="Times New Roman"/>
          <w:sz w:val="28"/>
          <w:szCs w:val="28"/>
        </w:rPr>
        <w:t xml:space="preserve"> the concept, nature and scope of secondary school Economics subject, textbooks, Economics curriculum, availability and the use of textbook in secondary schools, utilization of textbooks for effective teaching and learning, and students’ performance </w:t>
      </w:r>
      <w:r w:rsidR="002618C9">
        <w:rPr>
          <w:rFonts w:ascii="Times New Roman" w:hAnsi="Times New Roman" w:cs="Times New Roman"/>
          <w:sz w:val="28"/>
          <w:szCs w:val="28"/>
        </w:rPr>
        <w:t xml:space="preserve"> financing secondary education in African and summary of literature reviewed.</w:t>
      </w:r>
    </w:p>
    <w:p w:rsidR="006C11B2" w:rsidRDefault="006C11B2" w:rsidP="006F518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Descriptive survey design was used in carrying out the study.  The sample size for the study was 100 respondents randomly selected from secondary schools in </w:t>
      </w:r>
      <w:r w:rsidR="00335C2F">
        <w:rPr>
          <w:rFonts w:ascii="Times New Roman" w:hAnsi="Times New Roman" w:cs="Times New Roman"/>
          <w:sz w:val="28"/>
          <w:szCs w:val="28"/>
        </w:rPr>
        <w:t xml:space="preserve">Ilorin West </w:t>
      </w:r>
      <w:r w:rsidR="00397C97">
        <w:rPr>
          <w:rFonts w:ascii="Times New Roman" w:hAnsi="Times New Roman" w:cs="Times New Roman"/>
          <w:sz w:val="28"/>
          <w:szCs w:val="28"/>
        </w:rPr>
        <w:t xml:space="preserve"> LGA Kwara State.  The collected were analyzed busing frequency and percentage.</w:t>
      </w:r>
    </w:p>
    <w:p w:rsidR="00D90462" w:rsidRDefault="005451F8" w:rsidP="006F518B">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Conclusion </w:t>
      </w:r>
    </w:p>
    <w:p w:rsidR="005451F8" w:rsidRDefault="006B510C" w:rsidP="006F518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From the findings of this study, these conclusions were drawn; none of the textbooks analyzed covered the newly introduced topics and concepts and also none covered the content of some of the topics</w:t>
      </w:r>
      <w:r w:rsidR="00B2101E">
        <w:rPr>
          <w:rFonts w:ascii="Times New Roman" w:hAnsi="Times New Roman" w:cs="Times New Roman"/>
          <w:sz w:val="28"/>
          <w:szCs w:val="28"/>
        </w:rPr>
        <w:t xml:space="preserve"> adequately as specified in the curriculum.  This implies that authors of these textbooks do not follow the specifications of the curriculum </w:t>
      </w:r>
      <w:r w:rsidR="00B2101E">
        <w:rPr>
          <w:rFonts w:ascii="Times New Roman" w:hAnsi="Times New Roman" w:cs="Times New Roman"/>
          <w:sz w:val="28"/>
          <w:szCs w:val="28"/>
        </w:rPr>
        <w:lastRenderedPageBreak/>
        <w:t>holistically or they did not use the curriculum at all when writing the textbooks, thus the reason for the non-inclusion of new concepts and topics.</w:t>
      </w:r>
      <w:r w:rsidR="00B22BA5">
        <w:rPr>
          <w:rFonts w:ascii="Times New Roman" w:hAnsi="Times New Roman" w:cs="Times New Roman"/>
          <w:sz w:val="28"/>
          <w:szCs w:val="28"/>
        </w:rPr>
        <w:t xml:space="preserve">  Therefore, for student learning to be improved in a way that the curriculum offers, these textbooks should be consistent with content coverage.</w:t>
      </w:r>
    </w:p>
    <w:p w:rsidR="00582655" w:rsidRDefault="00582655" w:rsidP="006F518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All the textbooks analyzed are appropriate in terms of illustrations, verbal language and evaluation guide.  Appropriate visual illustration simplify the topic and helps </w:t>
      </w:r>
      <w:r w:rsidR="001B3408">
        <w:rPr>
          <w:rFonts w:ascii="Times New Roman" w:hAnsi="Times New Roman" w:cs="Times New Roman"/>
          <w:sz w:val="28"/>
          <w:szCs w:val="28"/>
        </w:rPr>
        <w:t xml:space="preserve"> greatly in capturing the connection between key details.  The textbooks contain adequate learning activities, which encourage acquisition of learning process skills by the students.</w:t>
      </w:r>
    </w:p>
    <w:p w:rsidR="00473F31" w:rsidRDefault="00AF5367" w:rsidP="006F518B">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Recommendations</w:t>
      </w:r>
    </w:p>
    <w:p w:rsidR="00AF5367" w:rsidRDefault="00F776F9" w:rsidP="006F518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Based on the findings of this work, the following recommendations were made:</w:t>
      </w:r>
    </w:p>
    <w:p w:rsidR="00F776F9" w:rsidRDefault="00F776F9" w:rsidP="00DB153B">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DB153B">
        <w:rPr>
          <w:rFonts w:ascii="Times New Roman" w:hAnsi="Times New Roman" w:cs="Times New Roman"/>
          <w:sz w:val="28"/>
          <w:szCs w:val="28"/>
        </w:rPr>
        <w:t xml:space="preserve">New authors of Economics textbooks for use in senior secondary schools should endeavour to use the Economics curriculum for senior secondary schools as a guide in order to ensure </w:t>
      </w:r>
      <w:r w:rsidR="000D66ED">
        <w:rPr>
          <w:rFonts w:ascii="Times New Roman" w:hAnsi="Times New Roman" w:cs="Times New Roman"/>
          <w:sz w:val="28"/>
          <w:szCs w:val="28"/>
        </w:rPr>
        <w:t xml:space="preserve"> that all the </w:t>
      </w:r>
      <w:r w:rsidR="000D66ED">
        <w:rPr>
          <w:rFonts w:ascii="Times New Roman" w:hAnsi="Times New Roman" w:cs="Times New Roman"/>
          <w:sz w:val="28"/>
          <w:szCs w:val="28"/>
        </w:rPr>
        <w:lastRenderedPageBreak/>
        <w:t>topics specified in the curriculum are covered as well as the content of each topic.  They can obtain the new Economics curriculum  for senior secondary schools which was reviewed in 2008</w:t>
      </w:r>
      <w:r w:rsidR="00B923BA">
        <w:rPr>
          <w:rFonts w:ascii="Times New Roman" w:hAnsi="Times New Roman" w:cs="Times New Roman"/>
          <w:sz w:val="28"/>
          <w:szCs w:val="28"/>
        </w:rPr>
        <w:t xml:space="preserve"> from the state ministry of education in other to make sure they don’t repeat the mistakes of previous authors.</w:t>
      </w:r>
    </w:p>
    <w:p w:rsidR="00B07EE3" w:rsidRDefault="00880AE2" w:rsidP="00DB153B">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Authors of the Economics textbooks analysed in this study should also endeavour to review and update these textbooks by including </w:t>
      </w:r>
      <w:r w:rsidR="005469B1">
        <w:rPr>
          <w:rFonts w:ascii="Times New Roman" w:hAnsi="Times New Roman" w:cs="Times New Roman"/>
          <w:sz w:val="28"/>
          <w:szCs w:val="28"/>
        </w:rPr>
        <w:t xml:space="preserve"> all the newly introduced topics and concepts and make sure that the content of each topic is adequate and up to date so as to enable both the teachers and students to be abreast with  the objectives of the study of </w:t>
      </w:r>
      <w:r w:rsidR="00DF7922">
        <w:rPr>
          <w:rFonts w:ascii="Times New Roman" w:hAnsi="Times New Roman" w:cs="Times New Roman"/>
          <w:sz w:val="28"/>
          <w:szCs w:val="28"/>
        </w:rPr>
        <w:t xml:space="preserve"> Economics as a secondary school subject.  The authors can obtain the new curriculum from the state ministry of education and use them for  the review and update of previously written Economic textbooks.</w:t>
      </w:r>
    </w:p>
    <w:p w:rsidR="009A2A81" w:rsidRDefault="00B07EE3" w:rsidP="00DB153B">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Authors should ensure that the pictures should be illustrative and explanatory so as to enhance easy understanding of the concepts </w:t>
      </w:r>
      <w:r>
        <w:rPr>
          <w:rFonts w:ascii="Times New Roman" w:hAnsi="Times New Roman" w:cs="Times New Roman"/>
          <w:sz w:val="28"/>
          <w:szCs w:val="28"/>
        </w:rPr>
        <w:lastRenderedPageBreak/>
        <w:t xml:space="preserve">because clear and  appropriate </w:t>
      </w:r>
      <w:r w:rsidR="00C0089C">
        <w:rPr>
          <w:rFonts w:ascii="Times New Roman" w:hAnsi="Times New Roman" w:cs="Times New Roman"/>
          <w:sz w:val="28"/>
          <w:szCs w:val="28"/>
        </w:rPr>
        <w:t xml:space="preserve"> visual illustrations does not only simplify a topic, but they also capture clearly connections between key concepts.</w:t>
      </w:r>
    </w:p>
    <w:p w:rsidR="00667438" w:rsidRDefault="009A2A81" w:rsidP="00DB153B">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Economic textbooks should be detailed and not brief for better understanding and also should contain explanatory notes or summary at the end of each topic for easy assimilation because without these summaries, there is a tendency </w:t>
      </w:r>
      <w:r w:rsidR="008B46CA">
        <w:rPr>
          <w:rFonts w:ascii="Times New Roman" w:hAnsi="Times New Roman" w:cs="Times New Roman"/>
          <w:sz w:val="28"/>
          <w:szCs w:val="28"/>
        </w:rPr>
        <w:t xml:space="preserve"> that the student may find it difficult  to grasp the concepts earlier discussed at the  beginning of each chapter.</w:t>
      </w:r>
    </w:p>
    <w:p w:rsidR="00390EA4" w:rsidRDefault="00667438" w:rsidP="00DB153B">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The authors  of Economics textbooks should always consider the age and level of the students for clarity of sentences.</w:t>
      </w:r>
      <w:r w:rsidR="00083C2D">
        <w:rPr>
          <w:rFonts w:ascii="Times New Roman" w:hAnsi="Times New Roman" w:cs="Times New Roman"/>
          <w:sz w:val="28"/>
          <w:szCs w:val="28"/>
        </w:rPr>
        <w:t xml:space="preserve">  When sentences are written in such a way it becomes ambiguous to the students, then learning and understanding of concepts in the textbooks may become difficult for the students.</w:t>
      </w:r>
    </w:p>
    <w:p w:rsidR="00880AE2" w:rsidRDefault="00390EA4" w:rsidP="00DB153B">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655B78">
        <w:rPr>
          <w:rFonts w:ascii="Times New Roman" w:hAnsi="Times New Roman" w:cs="Times New Roman"/>
          <w:sz w:val="28"/>
          <w:szCs w:val="28"/>
        </w:rPr>
        <w:t xml:space="preserve">The recommendation of textbooks should be appropriate by considering those textbooks that have a very good content coverage </w:t>
      </w:r>
      <w:r w:rsidR="00655B78">
        <w:rPr>
          <w:rFonts w:ascii="Times New Roman" w:hAnsi="Times New Roman" w:cs="Times New Roman"/>
          <w:sz w:val="28"/>
          <w:szCs w:val="28"/>
        </w:rPr>
        <w:lastRenderedPageBreak/>
        <w:t>of all the topics and all the attributes of readability such as appropriate verbal language (simple</w:t>
      </w:r>
      <w:r w:rsidR="00295057">
        <w:rPr>
          <w:rFonts w:ascii="Times New Roman" w:hAnsi="Times New Roman" w:cs="Times New Roman"/>
          <w:sz w:val="28"/>
          <w:szCs w:val="28"/>
        </w:rPr>
        <w:t>, short and clear sentences), and appropriate diagrams and pictures so as to achieve the objective of studying Economics as a subject in senior secondary school.</w:t>
      </w:r>
    </w:p>
    <w:p w:rsidR="00C42EBF" w:rsidRDefault="00C42EBF" w:rsidP="00DB153B">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 xml:space="preserve">The government should work together with stakeholders in education especially teachers in prescribing </w:t>
      </w:r>
      <w:r w:rsidR="00CE6E51">
        <w:rPr>
          <w:rFonts w:ascii="Times New Roman" w:hAnsi="Times New Roman" w:cs="Times New Roman"/>
          <w:sz w:val="28"/>
          <w:szCs w:val="28"/>
        </w:rPr>
        <w:t>textbooks for use in schools.  This can be achieved through exposing teachers to further  training, workshops, seminars, and orientations, so that they will be adequately equipped to face the changes in our today’s education system.</w:t>
      </w:r>
    </w:p>
    <w:p w:rsidR="003A743A" w:rsidRDefault="003A743A" w:rsidP="00DB153B">
      <w:pPr>
        <w:pStyle w:val="NoSpacing"/>
        <w:spacing w:line="480" w:lineRule="auto"/>
        <w:ind w:left="720" w:hanging="720"/>
        <w:jc w:val="both"/>
        <w:rPr>
          <w:rFonts w:ascii="Times New Roman" w:hAnsi="Times New Roman" w:cs="Times New Roman"/>
          <w:sz w:val="28"/>
          <w:szCs w:val="28"/>
        </w:rPr>
      </w:pPr>
    </w:p>
    <w:p w:rsidR="003A743A" w:rsidRDefault="003A743A" w:rsidP="00DB153B">
      <w:pPr>
        <w:pStyle w:val="NoSpacing"/>
        <w:spacing w:line="480" w:lineRule="auto"/>
        <w:ind w:left="720" w:hanging="720"/>
        <w:jc w:val="both"/>
        <w:rPr>
          <w:rFonts w:ascii="Times New Roman" w:hAnsi="Times New Roman" w:cs="Times New Roman"/>
          <w:sz w:val="28"/>
          <w:szCs w:val="28"/>
        </w:rPr>
      </w:pPr>
    </w:p>
    <w:p w:rsidR="003A743A" w:rsidRDefault="003A743A" w:rsidP="00DB153B">
      <w:pPr>
        <w:pStyle w:val="NoSpacing"/>
        <w:spacing w:line="480" w:lineRule="auto"/>
        <w:ind w:left="720" w:hanging="720"/>
        <w:jc w:val="both"/>
        <w:rPr>
          <w:rFonts w:ascii="Times New Roman" w:hAnsi="Times New Roman" w:cs="Times New Roman"/>
          <w:sz w:val="28"/>
          <w:szCs w:val="28"/>
        </w:rPr>
      </w:pPr>
    </w:p>
    <w:p w:rsidR="003A743A" w:rsidRDefault="003A743A" w:rsidP="00DB153B">
      <w:pPr>
        <w:pStyle w:val="NoSpacing"/>
        <w:spacing w:line="480" w:lineRule="auto"/>
        <w:ind w:left="720" w:hanging="720"/>
        <w:jc w:val="both"/>
        <w:rPr>
          <w:rFonts w:ascii="Times New Roman" w:hAnsi="Times New Roman" w:cs="Times New Roman"/>
          <w:sz w:val="28"/>
          <w:szCs w:val="28"/>
        </w:rPr>
      </w:pPr>
    </w:p>
    <w:p w:rsidR="003A743A" w:rsidRDefault="003A743A" w:rsidP="00DB153B">
      <w:pPr>
        <w:pStyle w:val="NoSpacing"/>
        <w:spacing w:line="480" w:lineRule="auto"/>
        <w:ind w:left="720" w:hanging="720"/>
        <w:jc w:val="both"/>
        <w:rPr>
          <w:rFonts w:ascii="Times New Roman" w:hAnsi="Times New Roman" w:cs="Times New Roman"/>
          <w:sz w:val="28"/>
          <w:szCs w:val="28"/>
        </w:rPr>
      </w:pPr>
    </w:p>
    <w:p w:rsidR="003A743A" w:rsidRDefault="007309BE" w:rsidP="003A743A">
      <w:pPr>
        <w:pStyle w:val="NoSpacing"/>
        <w:spacing w:line="48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2D7952" w:rsidRDefault="00BB2B36" w:rsidP="002D7952">
      <w:pPr>
        <w:pStyle w:val="NoSpacing"/>
        <w:jc w:val="both"/>
        <w:rPr>
          <w:rFonts w:ascii="Times New Roman" w:hAnsi="Times New Roman" w:cs="Times New Roman"/>
          <w:sz w:val="28"/>
          <w:szCs w:val="28"/>
        </w:rPr>
      </w:pPr>
      <w:r w:rsidRPr="002D7952">
        <w:rPr>
          <w:rFonts w:ascii="Times New Roman" w:hAnsi="Times New Roman" w:cs="Times New Roman"/>
          <w:sz w:val="28"/>
          <w:szCs w:val="28"/>
        </w:rPr>
        <w:t xml:space="preserve">Abdullah, G.(2012).  A Content Analysis of Textbooks: Investigating </w:t>
      </w:r>
    </w:p>
    <w:p w:rsidR="007309BE" w:rsidRPr="002D7952" w:rsidRDefault="00BB2B36" w:rsidP="002D7952">
      <w:pPr>
        <w:pStyle w:val="NoSpacing"/>
        <w:ind w:left="720"/>
        <w:jc w:val="both"/>
        <w:rPr>
          <w:rFonts w:ascii="Times New Roman" w:hAnsi="Times New Roman" w:cs="Times New Roman"/>
          <w:sz w:val="28"/>
          <w:szCs w:val="28"/>
        </w:rPr>
      </w:pPr>
      <w:r w:rsidRPr="002D7952">
        <w:rPr>
          <w:rFonts w:ascii="Times New Roman" w:hAnsi="Times New Roman" w:cs="Times New Roman"/>
          <w:sz w:val="28"/>
          <w:szCs w:val="28"/>
        </w:rPr>
        <w:t xml:space="preserve">Gender Bias as a Social Prominence in Iranian High School English Textbooks.  </w:t>
      </w:r>
      <w:r w:rsidR="00F32180" w:rsidRPr="002D7952">
        <w:rPr>
          <w:rFonts w:ascii="Times New Roman" w:hAnsi="Times New Roman" w:cs="Times New Roman"/>
          <w:sz w:val="28"/>
          <w:szCs w:val="28"/>
        </w:rPr>
        <w:t>English Linguistics Research 1(1).</w:t>
      </w:r>
      <w:r w:rsidR="00E62077" w:rsidRPr="002D7952">
        <w:rPr>
          <w:rFonts w:ascii="Times New Roman" w:hAnsi="Times New Roman" w:cs="Times New Roman"/>
          <w:sz w:val="28"/>
          <w:szCs w:val="28"/>
        </w:rPr>
        <w:t xml:space="preserve"> English Department of Linguistics and Foreign Languages Khoramshahr Payam-e-Noor University, Iran. </w:t>
      </w:r>
      <w:hyperlink r:id="rId7" w:history="1">
        <w:r w:rsidR="002D7952" w:rsidRPr="002D7952">
          <w:rPr>
            <w:rStyle w:val="Hyperlink"/>
            <w:rFonts w:ascii="Times New Roman" w:hAnsi="Times New Roman" w:cs="Times New Roman"/>
            <w:color w:val="auto"/>
            <w:sz w:val="28"/>
            <w:szCs w:val="28"/>
            <w:u w:val="none"/>
          </w:rPr>
          <w:t>www.sciedu.ca/elr.14/10/2015</w:t>
        </w:r>
      </w:hyperlink>
    </w:p>
    <w:p w:rsidR="002D7952" w:rsidRPr="002D7952" w:rsidRDefault="002D7952" w:rsidP="002D7952">
      <w:pPr>
        <w:pStyle w:val="NoSpacing"/>
        <w:ind w:left="720"/>
        <w:jc w:val="both"/>
        <w:rPr>
          <w:rFonts w:ascii="Times New Roman" w:hAnsi="Times New Roman" w:cs="Times New Roman"/>
          <w:sz w:val="28"/>
          <w:szCs w:val="28"/>
        </w:rPr>
      </w:pPr>
    </w:p>
    <w:p w:rsidR="00131CD3" w:rsidRDefault="002D7952" w:rsidP="002D7952">
      <w:pPr>
        <w:pStyle w:val="NoSpacing"/>
        <w:jc w:val="both"/>
        <w:rPr>
          <w:rFonts w:ascii="Times New Roman" w:hAnsi="Times New Roman" w:cs="Times New Roman"/>
          <w:sz w:val="28"/>
          <w:szCs w:val="28"/>
        </w:rPr>
      </w:pPr>
      <w:r w:rsidRPr="002D7952">
        <w:rPr>
          <w:rFonts w:ascii="Times New Roman" w:hAnsi="Times New Roman" w:cs="Times New Roman"/>
          <w:sz w:val="28"/>
          <w:szCs w:val="28"/>
        </w:rPr>
        <w:t>Adeoye</w:t>
      </w:r>
      <w:r w:rsidR="00FA58E8">
        <w:rPr>
          <w:rFonts w:ascii="Times New Roman" w:hAnsi="Times New Roman" w:cs="Times New Roman"/>
          <w:sz w:val="28"/>
          <w:szCs w:val="28"/>
        </w:rPr>
        <w:t>, B.F &amp; Olabiyi, O.S</w:t>
      </w:r>
      <w:r w:rsidR="00131CD3">
        <w:rPr>
          <w:rFonts w:ascii="Times New Roman" w:hAnsi="Times New Roman" w:cs="Times New Roman"/>
          <w:sz w:val="28"/>
          <w:szCs w:val="28"/>
        </w:rPr>
        <w:t xml:space="preserve"> (2011) Basic Technology Textbooks in </w:t>
      </w:r>
    </w:p>
    <w:p w:rsidR="002D7952" w:rsidRDefault="00131CD3" w:rsidP="0046219C">
      <w:pPr>
        <w:pStyle w:val="NoSpacing"/>
        <w:ind w:left="720"/>
        <w:jc w:val="both"/>
        <w:rPr>
          <w:rFonts w:ascii="Times New Roman" w:hAnsi="Times New Roman" w:cs="Times New Roman"/>
          <w:sz w:val="28"/>
          <w:szCs w:val="28"/>
        </w:rPr>
      </w:pPr>
      <w:r>
        <w:rPr>
          <w:rFonts w:ascii="Times New Roman" w:hAnsi="Times New Roman" w:cs="Times New Roman"/>
          <w:sz w:val="28"/>
          <w:szCs w:val="28"/>
        </w:rPr>
        <w:t>Nigerian</w:t>
      </w:r>
      <w:r w:rsidR="00B923F5">
        <w:rPr>
          <w:rFonts w:ascii="Times New Roman" w:hAnsi="Times New Roman" w:cs="Times New Roman"/>
          <w:sz w:val="28"/>
          <w:szCs w:val="28"/>
        </w:rPr>
        <w:t xml:space="preserve"> Secondary Schools: A Quality and Content Analysis CICE</w:t>
      </w:r>
      <w:r w:rsidR="00FB480D">
        <w:rPr>
          <w:rFonts w:ascii="Times New Roman" w:hAnsi="Times New Roman" w:cs="Times New Roman"/>
          <w:sz w:val="28"/>
          <w:szCs w:val="28"/>
        </w:rPr>
        <w:t xml:space="preserve"> Hiroshima University, </w:t>
      </w:r>
      <w:r w:rsidR="00424CEC">
        <w:rPr>
          <w:rFonts w:ascii="Times New Roman" w:hAnsi="Times New Roman" w:cs="Times New Roman"/>
          <w:i/>
          <w:sz w:val="28"/>
          <w:szCs w:val="28"/>
        </w:rPr>
        <w:t>Journal of International Cooperation in Education.</w:t>
      </w:r>
      <w:r w:rsidR="0046219C">
        <w:rPr>
          <w:rFonts w:ascii="Times New Roman" w:hAnsi="Times New Roman" w:cs="Times New Roman"/>
          <w:sz w:val="28"/>
          <w:szCs w:val="28"/>
        </w:rPr>
        <w:t>14(2), 153 – 168</w:t>
      </w:r>
    </w:p>
    <w:p w:rsidR="0046219C" w:rsidRDefault="0046219C" w:rsidP="0046219C">
      <w:pPr>
        <w:pStyle w:val="NoSpacing"/>
        <w:jc w:val="both"/>
        <w:rPr>
          <w:rFonts w:ascii="Times New Roman" w:hAnsi="Times New Roman" w:cs="Times New Roman"/>
          <w:sz w:val="28"/>
          <w:szCs w:val="28"/>
        </w:rPr>
      </w:pPr>
    </w:p>
    <w:p w:rsidR="00AC18EC" w:rsidRDefault="0046219C" w:rsidP="0046219C">
      <w:pPr>
        <w:pStyle w:val="NoSpacing"/>
        <w:jc w:val="both"/>
        <w:rPr>
          <w:rFonts w:ascii="Times New Roman" w:hAnsi="Times New Roman" w:cs="Times New Roman"/>
          <w:sz w:val="28"/>
          <w:szCs w:val="28"/>
        </w:rPr>
      </w:pPr>
      <w:r>
        <w:rPr>
          <w:rFonts w:ascii="Times New Roman" w:hAnsi="Times New Roman" w:cs="Times New Roman"/>
          <w:sz w:val="28"/>
          <w:szCs w:val="28"/>
        </w:rPr>
        <w:t>Adeyemi, T.O (2008)</w:t>
      </w:r>
      <w:r w:rsidR="00884CEB">
        <w:rPr>
          <w:rFonts w:ascii="Times New Roman" w:hAnsi="Times New Roman" w:cs="Times New Roman"/>
          <w:sz w:val="28"/>
          <w:szCs w:val="28"/>
        </w:rPr>
        <w:t xml:space="preserve">. Predicting students’ performance in senior </w:t>
      </w:r>
    </w:p>
    <w:p w:rsidR="0046219C" w:rsidRDefault="00884CEB" w:rsidP="00AC18EC">
      <w:pPr>
        <w:pStyle w:val="NoSpacing"/>
        <w:ind w:left="720"/>
        <w:jc w:val="both"/>
        <w:rPr>
          <w:rFonts w:ascii="Times New Roman" w:hAnsi="Times New Roman" w:cs="Times New Roman"/>
          <w:sz w:val="28"/>
          <w:szCs w:val="28"/>
        </w:rPr>
      </w:pPr>
      <w:r>
        <w:rPr>
          <w:rFonts w:ascii="Times New Roman" w:hAnsi="Times New Roman" w:cs="Times New Roman"/>
          <w:sz w:val="28"/>
          <w:szCs w:val="28"/>
        </w:rPr>
        <w:t xml:space="preserve">secondary certificate examinations from junior secondary certificate examinations in Ondo State, Nigeria. </w:t>
      </w:r>
      <w:r w:rsidR="0077048D">
        <w:rPr>
          <w:rFonts w:ascii="Times New Roman" w:hAnsi="Times New Roman" w:cs="Times New Roman"/>
          <w:i/>
          <w:sz w:val="28"/>
          <w:szCs w:val="28"/>
        </w:rPr>
        <w:t>Humanity and Social Science Journal 3(1)</w:t>
      </w:r>
      <w:r w:rsidR="00AC18EC">
        <w:rPr>
          <w:rFonts w:ascii="Times New Roman" w:hAnsi="Times New Roman" w:cs="Times New Roman"/>
          <w:sz w:val="28"/>
          <w:szCs w:val="28"/>
        </w:rPr>
        <w:t xml:space="preserve">: 26 </w:t>
      </w:r>
      <w:r w:rsidR="00E049CA">
        <w:rPr>
          <w:rFonts w:ascii="Times New Roman" w:hAnsi="Times New Roman" w:cs="Times New Roman"/>
          <w:sz w:val="28"/>
          <w:szCs w:val="28"/>
        </w:rPr>
        <w:t>–</w:t>
      </w:r>
      <w:r w:rsidR="00AC18EC">
        <w:rPr>
          <w:rFonts w:ascii="Times New Roman" w:hAnsi="Times New Roman" w:cs="Times New Roman"/>
          <w:sz w:val="28"/>
          <w:szCs w:val="28"/>
        </w:rPr>
        <w:t xml:space="preserve"> 36</w:t>
      </w:r>
    </w:p>
    <w:p w:rsidR="00E049CA" w:rsidRDefault="00E049CA" w:rsidP="00E049CA">
      <w:pPr>
        <w:pStyle w:val="NoSpacing"/>
        <w:jc w:val="both"/>
        <w:rPr>
          <w:rFonts w:ascii="Times New Roman" w:hAnsi="Times New Roman" w:cs="Times New Roman"/>
          <w:sz w:val="28"/>
          <w:szCs w:val="28"/>
        </w:rPr>
      </w:pPr>
    </w:p>
    <w:p w:rsidR="00983F25" w:rsidRDefault="00E049CA" w:rsidP="00E049CA">
      <w:pPr>
        <w:pStyle w:val="NoSpacing"/>
        <w:jc w:val="both"/>
        <w:rPr>
          <w:rFonts w:ascii="Times New Roman" w:hAnsi="Times New Roman" w:cs="Times New Roman"/>
          <w:sz w:val="28"/>
          <w:szCs w:val="28"/>
        </w:rPr>
      </w:pPr>
      <w:r>
        <w:rPr>
          <w:rFonts w:ascii="Times New Roman" w:hAnsi="Times New Roman" w:cs="Times New Roman"/>
          <w:sz w:val="28"/>
          <w:szCs w:val="28"/>
        </w:rPr>
        <w:t>Afolabi, S.S (2014)</w:t>
      </w:r>
      <w:r w:rsidR="0031488E">
        <w:rPr>
          <w:rFonts w:ascii="Times New Roman" w:hAnsi="Times New Roman" w:cs="Times New Roman"/>
          <w:sz w:val="28"/>
          <w:szCs w:val="28"/>
        </w:rPr>
        <w:t xml:space="preserve">. Mathematics Textbook Analysis: A Study on </w:t>
      </w:r>
    </w:p>
    <w:p w:rsidR="00E049CA" w:rsidRDefault="0031488E" w:rsidP="00983F25">
      <w:pPr>
        <w:pStyle w:val="NoSpacing"/>
        <w:ind w:left="720"/>
        <w:jc w:val="both"/>
        <w:rPr>
          <w:rFonts w:ascii="Times New Roman" w:hAnsi="Times New Roman" w:cs="Times New Roman"/>
          <w:i/>
          <w:sz w:val="28"/>
          <w:szCs w:val="28"/>
        </w:rPr>
      </w:pPr>
      <w:r>
        <w:rPr>
          <w:rFonts w:ascii="Times New Roman" w:hAnsi="Times New Roman" w:cs="Times New Roman"/>
          <w:sz w:val="28"/>
          <w:szCs w:val="28"/>
        </w:rPr>
        <w:t xml:space="preserve">Recommended Mathematics Textbooks in School Use in South Western States of Nigeria. </w:t>
      </w:r>
      <w:r w:rsidR="007A64E8">
        <w:rPr>
          <w:rFonts w:ascii="Times New Roman" w:hAnsi="Times New Roman" w:cs="Times New Roman"/>
          <w:i/>
          <w:sz w:val="28"/>
          <w:szCs w:val="28"/>
        </w:rPr>
        <w:t xml:space="preserve">European Scientific Journal </w:t>
      </w:r>
      <w:r w:rsidR="00983F25">
        <w:rPr>
          <w:rFonts w:ascii="Times New Roman" w:hAnsi="Times New Roman" w:cs="Times New Roman"/>
          <w:i/>
          <w:sz w:val="28"/>
          <w:szCs w:val="28"/>
        </w:rPr>
        <w:t>SPECIAL/ edition 1, ISSN: 1857 – 7881 (Print).</w:t>
      </w:r>
    </w:p>
    <w:p w:rsidR="00983F25" w:rsidRDefault="00983F25" w:rsidP="00983F25">
      <w:pPr>
        <w:pStyle w:val="NoSpacing"/>
        <w:jc w:val="both"/>
        <w:rPr>
          <w:rFonts w:ascii="Times New Roman" w:hAnsi="Times New Roman" w:cs="Times New Roman"/>
          <w:i/>
          <w:sz w:val="28"/>
          <w:szCs w:val="28"/>
        </w:rPr>
      </w:pPr>
    </w:p>
    <w:p w:rsidR="00C52735" w:rsidRDefault="00E016F5" w:rsidP="00983F25">
      <w:pPr>
        <w:pStyle w:val="NoSpacing"/>
        <w:jc w:val="both"/>
        <w:rPr>
          <w:rFonts w:ascii="Times New Roman" w:hAnsi="Times New Roman" w:cs="Times New Roman"/>
          <w:sz w:val="28"/>
          <w:szCs w:val="28"/>
        </w:rPr>
      </w:pPr>
      <w:r>
        <w:rPr>
          <w:rFonts w:ascii="Times New Roman" w:hAnsi="Times New Roman" w:cs="Times New Roman"/>
          <w:sz w:val="28"/>
          <w:szCs w:val="28"/>
        </w:rPr>
        <w:t>Bade, R &amp; Parkin, M. (2002)</w:t>
      </w:r>
      <w:r w:rsidR="008247D2">
        <w:rPr>
          <w:rFonts w:ascii="Times New Roman" w:hAnsi="Times New Roman" w:cs="Times New Roman"/>
          <w:sz w:val="28"/>
          <w:szCs w:val="28"/>
        </w:rPr>
        <w:t xml:space="preserve">. </w:t>
      </w:r>
      <w:r w:rsidR="00311D77">
        <w:rPr>
          <w:rFonts w:ascii="Times New Roman" w:hAnsi="Times New Roman" w:cs="Times New Roman"/>
          <w:i/>
          <w:sz w:val="28"/>
          <w:szCs w:val="28"/>
        </w:rPr>
        <w:t>Foundation of Microeconomics, Boston:</w:t>
      </w:r>
      <w:r w:rsidR="00C52735">
        <w:rPr>
          <w:rFonts w:ascii="Times New Roman" w:hAnsi="Times New Roman" w:cs="Times New Roman"/>
          <w:sz w:val="28"/>
          <w:szCs w:val="28"/>
        </w:rPr>
        <w:t xml:space="preserve"> </w:t>
      </w:r>
    </w:p>
    <w:p w:rsidR="00983F25" w:rsidRDefault="00C52735" w:rsidP="00983F25">
      <w:pPr>
        <w:pStyle w:val="NoSpacing"/>
        <w:jc w:val="both"/>
        <w:rPr>
          <w:rFonts w:ascii="Times New Roman" w:hAnsi="Times New Roman" w:cs="Times New Roman"/>
          <w:sz w:val="28"/>
          <w:szCs w:val="28"/>
        </w:rPr>
      </w:pPr>
      <w:r>
        <w:rPr>
          <w:rFonts w:ascii="Times New Roman" w:hAnsi="Times New Roman" w:cs="Times New Roman"/>
          <w:sz w:val="28"/>
          <w:szCs w:val="28"/>
        </w:rPr>
        <w:tab/>
        <w:t>Addison Wesley.</w:t>
      </w:r>
    </w:p>
    <w:p w:rsidR="00C52735" w:rsidRDefault="00C52735" w:rsidP="00983F25">
      <w:pPr>
        <w:pStyle w:val="NoSpacing"/>
        <w:jc w:val="both"/>
        <w:rPr>
          <w:rFonts w:ascii="Times New Roman" w:hAnsi="Times New Roman" w:cs="Times New Roman"/>
          <w:sz w:val="28"/>
          <w:szCs w:val="28"/>
        </w:rPr>
      </w:pPr>
    </w:p>
    <w:p w:rsidR="00995FFE" w:rsidRDefault="00C52735" w:rsidP="00983F25">
      <w:pPr>
        <w:pStyle w:val="NoSpacing"/>
        <w:jc w:val="both"/>
        <w:rPr>
          <w:rFonts w:ascii="Times New Roman" w:hAnsi="Times New Roman" w:cs="Times New Roman"/>
          <w:sz w:val="28"/>
          <w:szCs w:val="28"/>
        </w:rPr>
      </w:pPr>
      <w:r>
        <w:rPr>
          <w:rFonts w:ascii="Times New Roman" w:hAnsi="Times New Roman" w:cs="Times New Roman"/>
          <w:sz w:val="28"/>
          <w:szCs w:val="28"/>
        </w:rPr>
        <w:t>Bahare, B &amp; Ali, A. (2014)</w:t>
      </w:r>
      <w:r w:rsidR="00DA0917">
        <w:rPr>
          <w:rFonts w:ascii="Times New Roman" w:hAnsi="Times New Roman" w:cs="Times New Roman"/>
          <w:sz w:val="28"/>
          <w:szCs w:val="28"/>
        </w:rPr>
        <w:t xml:space="preserve">.  Textbooks Content Analysis of Social </w:t>
      </w:r>
    </w:p>
    <w:p w:rsidR="00C52735" w:rsidRDefault="00DA0917" w:rsidP="00995FFE">
      <w:pPr>
        <w:pStyle w:val="NoSpacing"/>
        <w:ind w:left="720"/>
        <w:jc w:val="both"/>
        <w:rPr>
          <w:rFonts w:ascii="Times New Roman" w:hAnsi="Times New Roman" w:cs="Times New Roman"/>
          <w:sz w:val="28"/>
          <w:szCs w:val="28"/>
        </w:rPr>
      </w:pPr>
      <w:r>
        <w:rPr>
          <w:rFonts w:ascii="Times New Roman" w:hAnsi="Times New Roman" w:cs="Times New Roman"/>
          <w:sz w:val="28"/>
          <w:szCs w:val="28"/>
        </w:rPr>
        <w:t>Studies and Natural Sciences of Secondary School Based on Emotional Intelligence Components.</w:t>
      </w:r>
      <w:r w:rsidR="00E3718E">
        <w:rPr>
          <w:rFonts w:ascii="Times New Roman" w:hAnsi="Times New Roman" w:cs="Times New Roman"/>
          <w:sz w:val="28"/>
          <w:szCs w:val="28"/>
        </w:rPr>
        <w:t xml:space="preserve"> </w:t>
      </w:r>
      <w:r w:rsidR="00721BE9">
        <w:rPr>
          <w:rFonts w:ascii="Times New Roman" w:hAnsi="Times New Roman" w:cs="Times New Roman"/>
          <w:i/>
          <w:sz w:val="28"/>
          <w:szCs w:val="28"/>
        </w:rPr>
        <w:t>Universal Journal of Educational Research</w:t>
      </w:r>
      <w:r w:rsidR="00995FFE">
        <w:rPr>
          <w:rFonts w:ascii="Times New Roman" w:hAnsi="Times New Roman" w:cs="Times New Roman"/>
          <w:sz w:val="28"/>
          <w:szCs w:val="28"/>
        </w:rPr>
        <w:t>2(4): 309 - 325</w:t>
      </w:r>
      <w:r>
        <w:rPr>
          <w:rFonts w:ascii="Times New Roman" w:hAnsi="Times New Roman" w:cs="Times New Roman"/>
          <w:sz w:val="28"/>
          <w:szCs w:val="28"/>
        </w:rPr>
        <w:t xml:space="preserve"> </w:t>
      </w:r>
    </w:p>
    <w:p w:rsidR="00B806CA" w:rsidRDefault="00B806CA" w:rsidP="00B806CA">
      <w:pPr>
        <w:pStyle w:val="NoSpacing"/>
        <w:jc w:val="both"/>
        <w:rPr>
          <w:rFonts w:ascii="Times New Roman" w:hAnsi="Times New Roman" w:cs="Times New Roman"/>
          <w:sz w:val="28"/>
          <w:szCs w:val="28"/>
        </w:rPr>
      </w:pPr>
    </w:p>
    <w:p w:rsidR="007B32E1" w:rsidRDefault="00B806CA" w:rsidP="00B806CA">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Berger, J. (2002)</w:t>
      </w:r>
      <w:r w:rsidR="0050777B">
        <w:rPr>
          <w:rFonts w:ascii="Times New Roman" w:hAnsi="Times New Roman" w:cs="Times New Roman"/>
          <w:sz w:val="28"/>
          <w:szCs w:val="28"/>
        </w:rPr>
        <w:t xml:space="preserve"> </w:t>
      </w:r>
      <w:r w:rsidR="006B6388">
        <w:rPr>
          <w:rFonts w:ascii="Times New Roman" w:hAnsi="Times New Roman" w:cs="Times New Roman"/>
          <w:i/>
          <w:sz w:val="28"/>
          <w:szCs w:val="28"/>
        </w:rPr>
        <w:t>Keeping the rendezvous</w:t>
      </w:r>
      <w:r w:rsidR="007B32E1">
        <w:rPr>
          <w:rFonts w:ascii="Times New Roman" w:hAnsi="Times New Roman" w:cs="Times New Roman"/>
          <w:i/>
          <w:sz w:val="28"/>
          <w:szCs w:val="28"/>
        </w:rPr>
        <w:t>.</w:t>
      </w:r>
      <w:r w:rsidR="007B32E1">
        <w:rPr>
          <w:rFonts w:ascii="Times New Roman" w:hAnsi="Times New Roman" w:cs="Times New Roman"/>
          <w:sz w:val="28"/>
          <w:szCs w:val="28"/>
        </w:rPr>
        <w:t xml:space="preserve"> New York: Vintage </w:t>
      </w:r>
    </w:p>
    <w:p w:rsidR="00B806CA" w:rsidRDefault="007B32E1" w:rsidP="00B806CA">
      <w:pPr>
        <w:pStyle w:val="NoSpacing"/>
        <w:jc w:val="both"/>
        <w:rPr>
          <w:rFonts w:ascii="Times New Roman" w:hAnsi="Times New Roman" w:cs="Times New Roman"/>
          <w:sz w:val="28"/>
          <w:szCs w:val="28"/>
        </w:rPr>
      </w:pPr>
      <w:r>
        <w:rPr>
          <w:rFonts w:ascii="Times New Roman" w:hAnsi="Times New Roman" w:cs="Times New Roman"/>
          <w:sz w:val="28"/>
          <w:szCs w:val="28"/>
        </w:rPr>
        <w:tab/>
        <w:t>International</w:t>
      </w:r>
    </w:p>
    <w:p w:rsidR="007B32E1" w:rsidRDefault="007B32E1" w:rsidP="00B806CA">
      <w:pPr>
        <w:pStyle w:val="NoSpacing"/>
        <w:jc w:val="both"/>
        <w:rPr>
          <w:rFonts w:ascii="Times New Roman" w:hAnsi="Times New Roman" w:cs="Times New Roman"/>
          <w:sz w:val="28"/>
          <w:szCs w:val="28"/>
        </w:rPr>
      </w:pPr>
    </w:p>
    <w:p w:rsidR="00C6716F" w:rsidRDefault="00730BEE" w:rsidP="00B806CA">
      <w:pPr>
        <w:pStyle w:val="NoSpacing"/>
        <w:jc w:val="both"/>
        <w:rPr>
          <w:rFonts w:ascii="Times New Roman" w:hAnsi="Times New Roman" w:cs="Times New Roman"/>
          <w:sz w:val="28"/>
          <w:szCs w:val="28"/>
        </w:rPr>
      </w:pPr>
      <w:r>
        <w:rPr>
          <w:rFonts w:ascii="Times New Roman" w:hAnsi="Times New Roman" w:cs="Times New Roman"/>
          <w:sz w:val="28"/>
          <w:szCs w:val="28"/>
        </w:rPr>
        <w:t>Chippetta, E.L &amp; Fillman, D.A</w:t>
      </w:r>
      <w:r w:rsidR="00A51AE6">
        <w:rPr>
          <w:rFonts w:ascii="Times New Roman" w:hAnsi="Times New Roman" w:cs="Times New Roman"/>
          <w:sz w:val="28"/>
          <w:szCs w:val="28"/>
        </w:rPr>
        <w:t>(2007).</w:t>
      </w:r>
      <w:r w:rsidR="00B57AD4">
        <w:rPr>
          <w:rFonts w:ascii="Times New Roman" w:hAnsi="Times New Roman" w:cs="Times New Roman"/>
          <w:sz w:val="28"/>
          <w:szCs w:val="28"/>
        </w:rPr>
        <w:t xml:space="preserve"> Analysis of five high school </w:t>
      </w:r>
    </w:p>
    <w:p w:rsidR="007B32E1" w:rsidRDefault="00B57AD4" w:rsidP="00C6716F">
      <w:pPr>
        <w:pStyle w:val="NoSpacing"/>
        <w:ind w:left="720"/>
        <w:jc w:val="both"/>
        <w:rPr>
          <w:rFonts w:ascii="Times New Roman" w:hAnsi="Times New Roman" w:cs="Times New Roman"/>
          <w:sz w:val="28"/>
          <w:szCs w:val="28"/>
        </w:rPr>
      </w:pPr>
      <w:r>
        <w:rPr>
          <w:rFonts w:ascii="Times New Roman" w:hAnsi="Times New Roman" w:cs="Times New Roman"/>
          <w:sz w:val="28"/>
          <w:szCs w:val="28"/>
        </w:rPr>
        <w:t>biology textbooks used in the united states for inclusion of the nature of science.</w:t>
      </w:r>
      <w:r w:rsidR="00807B1C">
        <w:rPr>
          <w:rFonts w:ascii="Times New Roman" w:hAnsi="Times New Roman" w:cs="Times New Roman"/>
          <w:sz w:val="28"/>
          <w:szCs w:val="28"/>
        </w:rPr>
        <w:t xml:space="preserve"> </w:t>
      </w:r>
      <w:r w:rsidR="00807B1C">
        <w:rPr>
          <w:rFonts w:ascii="Times New Roman" w:hAnsi="Times New Roman" w:cs="Times New Roman"/>
          <w:i/>
          <w:sz w:val="28"/>
          <w:szCs w:val="28"/>
        </w:rPr>
        <w:t>International Journal of Science Education,</w:t>
      </w:r>
      <w:r w:rsidR="004B292F">
        <w:rPr>
          <w:rFonts w:ascii="Times New Roman" w:hAnsi="Times New Roman" w:cs="Times New Roman"/>
          <w:sz w:val="28"/>
          <w:szCs w:val="28"/>
        </w:rPr>
        <w:t xml:space="preserve"> 29(15), 1847 – 1868.</w:t>
      </w:r>
    </w:p>
    <w:p w:rsidR="009D38E6" w:rsidRDefault="009D38E6" w:rsidP="009D38E6">
      <w:pPr>
        <w:pStyle w:val="NoSpacing"/>
        <w:jc w:val="both"/>
        <w:rPr>
          <w:rFonts w:ascii="Times New Roman" w:hAnsi="Times New Roman" w:cs="Times New Roman"/>
          <w:sz w:val="28"/>
          <w:szCs w:val="28"/>
        </w:rPr>
      </w:pPr>
    </w:p>
    <w:p w:rsidR="00AD6F67" w:rsidRDefault="009D38E6" w:rsidP="009D38E6">
      <w:pPr>
        <w:pStyle w:val="NoSpacing"/>
        <w:jc w:val="both"/>
        <w:rPr>
          <w:rFonts w:ascii="Times New Roman" w:hAnsi="Times New Roman" w:cs="Times New Roman"/>
          <w:sz w:val="28"/>
          <w:szCs w:val="28"/>
        </w:rPr>
      </w:pPr>
      <w:r>
        <w:rPr>
          <w:rFonts w:ascii="Times New Roman" w:hAnsi="Times New Roman" w:cs="Times New Roman"/>
          <w:sz w:val="28"/>
          <w:szCs w:val="28"/>
        </w:rPr>
        <w:t xml:space="preserve">Clark, R.E (2002).  Media are “Mere Vehicles”  The Open Argument.  In </w:t>
      </w:r>
    </w:p>
    <w:p w:rsidR="009D38E6" w:rsidRDefault="009D38E6" w:rsidP="00AD6F67">
      <w:pPr>
        <w:pStyle w:val="NoSpacing"/>
        <w:ind w:left="720"/>
        <w:jc w:val="both"/>
        <w:rPr>
          <w:rFonts w:ascii="Times New Roman" w:hAnsi="Times New Roman" w:cs="Times New Roman"/>
          <w:sz w:val="28"/>
          <w:szCs w:val="28"/>
        </w:rPr>
      </w:pPr>
      <w:r>
        <w:rPr>
          <w:rFonts w:ascii="Times New Roman" w:hAnsi="Times New Roman" w:cs="Times New Roman"/>
          <w:sz w:val="28"/>
          <w:szCs w:val="28"/>
        </w:rPr>
        <w:t>Clark R.E (ed).</w:t>
      </w:r>
      <w:r w:rsidR="00082489">
        <w:rPr>
          <w:rFonts w:ascii="Times New Roman" w:hAnsi="Times New Roman" w:cs="Times New Roman"/>
          <w:i/>
          <w:sz w:val="28"/>
          <w:szCs w:val="28"/>
        </w:rPr>
        <w:t xml:space="preserve"> Learning with Media, Information Age Publishing, </w:t>
      </w:r>
      <w:r w:rsidR="00AD6F67">
        <w:rPr>
          <w:rFonts w:ascii="Times New Roman" w:hAnsi="Times New Roman" w:cs="Times New Roman"/>
          <w:sz w:val="28"/>
          <w:szCs w:val="28"/>
        </w:rPr>
        <w:t>Connecticut, 1 – 12</w:t>
      </w:r>
    </w:p>
    <w:p w:rsidR="00AD6F67" w:rsidRDefault="00AD6F67" w:rsidP="00AD6F67">
      <w:pPr>
        <w:pStyle w:val="NoSpacing"/>
        <w:jc w:val="both"/>
        <w:rPr>
          <w:rFonts w:ascii="Times New Roman" w:hAnsi="Times New Roman" w:cs="Times New Roman"/>
          <w:sz w:val="28"/>
          <w:szCs w:val="28"/>
        </w:rPr>
      </w:pPr>
    </w:p>
    <w:p w:rsidR="00FE020B" w:rsidRDefault="005661A4" w:rsidP="00AD6F67">
      <w:pPr>
        <w:pStyle w:val="NoSpacing"/>
        <w:jc w:val="both"/>
        <w:rPr>
          <w:rFonts w:ascii="Times New Roman" w:hAnsi="Times New Roman" w:cs="Times New Roman"/>
          <w:sz w:val="28"/>
          <w:szCs w:val="28"/>
        </w:rPr>
      </w:pPr>
      <w:r>
        <w:rPr>
          <w:rFonts w:ascii="Times New Roman" w:hAnsi="Times New Roman" w:cs="Times New Roman"/>
          <w:sz w:val="28"/>
          <w:szCs w:val="28"/>
        </w:rPr>
        <w:t>Colander, D. (2006)</w:t>
      </w:r>
      <w:r w:rsidR="00C420EE">
        <w:rPr>
          <w:rFonts w:ascii="Times New Roman" w:hAnsi="Times New Roman" w:cs="Times New Roman"/>
          <w:sz w:val="28"/>
          <w:szCs w:val="28"/>
        </w:rPr>
        <w:t xml:space="preserve"> “Telling Better Stories in Introductory Macro.</w:t>
      </w:r>
      <w:r w:rsidR="00FE020B">
        <w:rPr>
          <w:rFonts w:ascii="Times New Roman" w:hAnsi="Times New Roman" w:cs="Times New Roman"/>
          <w:sz w:val="28"/>
          <w:szCs w:val="28"/>
        </w:rPr>
        <w:t xml:space="preserve"> </w:t>
      </w:r>
    </w:p>
    <w:p w:rsidR="00AD6F67" w:rsidRDefault="00FE020B" w:rsidP="00AD6F67">
      <w:pPr>
        <w:pStyle w:val="NoSpacing"/>
        <w:jc w:val="both"/>
        <w:rPr>
          <w:rFonts w:ascii="Times New Roman" w:hAnsi="Times New Roman" w:cs="Times New Roman"/>
          <w:sz w:val="28"/>
          <w:szCs w:val="28"/>
        </w:rPr>
      </w:pPr>
      <w:r>
        <w:rPr>
          <w:rFonts w:ascii="Times New Roman" w:hAnsi="Times New Roman" w:cs="Times New Roman"/>
          <w:sz w:val="28"/>
          <w:szCs w:val="28"/>
        </w:rPr>
        <w:tab/>
        <w:t>American Economic Review 90: 76 – 80</w:t>
      </w:r>
    </w:p>
    <w:p w:rsidR="00FE020B" w:rsidRDefault="00FE020B" w:rsidP="00AD6F67">
      <w:pPr>
        <w:pStyle w:val="NoSpacing"/>
        <w:jc w:val="both"/>
        <w:rPr>
          <w:rFonts w:ascii="Times New Roman" w:hAnsi="Times New Roman" w:cs="Times New Roman"/>
          <w:sz w:val="28"/>
          <w:szCs w:val="28"/>
        </w:rPr>
      </w:pPr>
    </w:p>
    <w:p w:rsidR="00F5568B" w:rsidRDefault="00CE3905" w:rsidP="00AD6F67">
      <w:pPr>
        <w:pStyle w:val="NoSpacing"/>
        <w:jc w:val="both"/>
        <w:rPr>
          <w:rFonts w:ascii="Times New Roman" w:hAnsi="Times New Roman" w:cs="Times New Roman"/>
          <w:sz w:val="28"/>
          <w:szCs w:val="28"/>
        </w:rPr>
      </w:pPr>
      <w:r>
        <w:rPr>
          <w:rFonts w:ascii="Times New Roman" w:hAnsi="Times New Roman" w:cs="Times New Roman"/>
          <w:sz w:val="28"/>
          <w:szCs w:val="28"/>
        </w:rPr>
        <w:t>David, R. (2001)</w:t>
      </w:r>
      <w:r w:rsidR="00F5568B">
        <w:rPr>
          <w:rFonts w:ascii="Times New Roman" w:hAnsi="Times New Roman" w:cs="Times New Roman"/>
          <w:sz w:val="28"/>
          <w:szCs w:val="28"/>
        </w:rPr>
        <w:t xml:space="preserve">.  Textbook Evaluation and ELT Management:  A South </w:t>
      </w:r>
    </w:p>
    <w:p w:rsidR="00FE020B" w:rsidRDefault="00F5568B" w:rsidP="00AD6F67">
      <w:pPr>
        <w:pStyle w:val="NoSpacing"/>
        <w:jc w:val="both"/>
        <w:rPr>
          <w:rFonts w:ascii="Times New Roman" w:hAnsi="Times New Roman" w:cs="Times New Roman"/>
          <w:sz w:val="28"/>
          <w:szCs w:val="28"/>
        </w:rPr>
      </w:pPr>
      <w:r>
        <w:rPr>
          <w:rFonts w:ascii="Times New Roman" w:hAnsi="Times New Roman" w:cs="Times New Roman"/>
          <w:sz w:val="28"/>
          <w:szCs w:val="28"/>
        </w:rPr>
        <w:tab/>
        <w:t>Korean Case Study. (UAE University AI. Ain. UAE).</w:t>
      </w:r>
    </w:p>
    <w:p w:rsidR="00F5568B" w:rsidRDefault="00F5568B" w:rsidP="00AD6F67">
      <w:pPr>
        <w:pStyle w:val="NoSpacing"/>
        <w:jc w:val="both"/>
        <w:rPr>
          <w:rFonts w:ascii="Times New Roman" w:hAnsi="Times New Roman" w:cs="Times New Roman"/>
          <w:sz w:val="28"/>
          <w:szCs w:val="28"/>
        </w:rPr>
      </w:pPr>
    </w:p>
    <w:p w:rsidR="00567DC7" w:rsidRDefault="00F5568B" w:rsidP="00AD6F67">
      <w:pPr>
        <w:pStyle w:val="NoSpacing"/>
        <w:jc w:val="both"/>
        <w:rPr>
          <w:rFonts w:ascii="Times New Roman" w:hAnsi="Times New Roman" w:cs="Times New Roman"/>
          <w:sz w:val="28"/>
          <w:szCs w:val="28"/>
        </w:rPr>
      </w:pPr>
      <w:r>
        <w:rPr>
          <w:rFonts w:ascii="Times New Roman" w:hAnsi="Times New Roman" w:cs="Times New Roman"/>
          <w:sz w:val="28"/>
          <w:szCs w:val="28"/>
        </w:rPr>
        <w:t>Davis, E.A &amp; Krajcik J. (2004)</w:t>
      </w:r>
      <w:r w:rsidR="00AC1CAB">
        <w:rPr>
          <w:rFonts w:ascii="Times New Roman" w:hAnsi="Times New Roman" w:cs="Times New Roman"/>
          <w:sz w:val="28"/>
          <w:szCs w:val="28"/>
        </w:rPr>
        <w:t xml:space="preserve">.  Supporting inquiry-oriented science </w:t>
      </w:r>
    </w:p>
    <w:p w:rsidR="00F5568B" w:rsidRDefault="00AC1CAB" w:rsidP="00567DC7">
      <w:pPr>
        <w:pStyle w:val="NoSpacing"/>
        <w:ind w:left="720"/>
        <w:jc w:val="both"/>
        <w:rPr>
          <w:rFonts w:ascii="Times New Roman" w:hAnsi="Times New Roman" w:cs="Times New Roman"/>
          <w:sz w:val="28"/>
          <w:szCs w:val="28"/>
        </w:rPr>
      </w:pPr>
      <w:r>
        <w:rPr>
          <w:rFonts w:ascii="Times New Roman" w:hAnsi="Times New Roman" w:cs="Times New Roman"/>
          <w:sz w:val="28"/>
          <w:szCs w:val="28"/>
        </w:rPr>
        <w:t>teaching: Design Heuristics for Educative Curriculum Materials.</w:t>
      </w:r>
      <w:r w:rsidR="00C82DB8">
        <w:rPr>
          <w:rFonts w:ascii="Times New Roman" w:hAnsi="Times New Roman" w:cs="Times New Roman"/>
          <w:sz w:val="28"/>
          <w:szCs w:val="28"/>
        </w:rPr>
        <w:t xml:space="preserve"> </w:t>
      </w:r>
      <w:r w:rsidR="00A764F7">
        <w:rPr>
          <w:rFonts w:ascii="Times New Roman" w:hAnsi="Times New Roman" w:cs="Times New Roman"/>
          <w:i/>
          <w:sz w:val="28"/>
          <w:szCs w:val="28"/>
        </w:rPr>
        <w:t>Paper presented at the Annual Meeting of the American Educational Research Association,</w:t>
      </w:r>
      <w:r w:rsidR="00567DC7">
        <w:rPr>
          <w:rFonts w:ascii="Times New Roman" w:hAnsi="Times New Roman" w:cs="Times New Roman"/>
          <w:sz w:val="28"/>
          <w:szCs w:val="28"/>
        </w:rPr>
        <w:t xml:space="preserve"> San Diego.</w:t>
      </w:r>
    </w:p>
    <w:p w:rsidR="00567DC7" w:rsidRDefault="00567DC7" w:rsidP="00567DC7">
      <w:pPr>
        <w:pStyle w:val="NoSpacing"/>
        <w:jc w:val="both"/>
        <w:rPr>
          <w:rFonts w:ascii="Times New Roman" w:hAnsi="Times New Roman" w:cs="Times New Roman"/>
          <w:sz w:val="28"/>
          <w:szCs w:val="28"/>
        </w:rPr>
      </w:pPr>
    </w:p>
    <w:p w:rsidR="00033C6A" w:rsidRDefault="00567DC7" w:rsidP="00567DC7">
      <w:pPr>
        <w:pStyle w:val="NoSpacing"/>
        <w:jc w:val="both"/>
        <w:rPr>
          <w:rFonts w:ascii="Times New Roman" w:hAnsi="Times New Roman" w:cs="Times New Roman"/>
          <w:sz w:val="28"/>
          <w:szCs w:val="28"/>
        </w:rPr>
      </w:pPr>
      <w:r>
        <w:rPr>
          <w:rFonts w:ascii="Times New Roman" w:hAnsi="Times New Roman" w:cs="Times New Roman"/>
          <w:sz w:val="28"/>
          <w:szCs w:val="28"/>
        </w:rPr>
        <w:t xml:space="preserve">Debes, J. (1969).  The </w:t>
      </w:r>
      <w:r w:rsidR="00AC246E">
        <w:rPr>
          <w:rFonts w:ascii="Times New Roman" w:hAnsi="Times New Roman" w:cs="Times New Roman"/>
          <w:sz w:val="28"/>
          <w:szCs w:val="28"/>
        </w:rPr>
        <w:t xml:space="preserve"> loom</w:t>
      </w:r>
      <w:r w:rsidR="00BE0FF9">
        <w:rPr>
          <w:rFonts w:ascii="Times New Roman" w:hAnsi="Times New Roman" w:cs="Times New Roman"/>
          <w:sz w:val="28"/>
          <w:szCs w:val="28"/>
        </w:rPr>
        <w:t xml:space="preserve"> of visual literacy. </w:t>
      </w:r>
      <w:r w:rsidR="00D951C1">
        <w:rPr>
          <w:rFonts w:ascii="Times New Roman" w:hAnsi="Times New Roman" w:cs="Times New Roman"/>
          <w:i/>
          <w:sz w:val="28"/>
          <w:szCs w:val="28"/>
        </w:rPr>
        <w:t>Audio visual Instruction</w:t>
      </w:r>
      <w:r w:rsidR="00033C6A">
        <w:rPr>
          <w:rFonts w:ascii="Times New Roman" w:hAnsi="Times New Roman" w:cs="Times New Roman"/>
          <w:sz w:val="28"/>
          <w:szCs w:val="28"/>
        </w:rPr>
        <w:t xml:space="preserve"> </w:t>
      </w:r>
    </w:p>
    <w:p w:rsidR="00567DC7" w:rsidRDefault="00033C6A" w:rsidP="00567DC7">
      <w:pPr>
        <w:pStyle w:val="NoSpacing"/>
        <w:jc w:val="both"/>
        <w:rPr>
          <w:rFonts w:ascii="Times New Roman" w:hAnsi="Times New Roman" w:cs="Times New Roman"/>
          <w:sz w:val="28"/>
          <w:szCs w:val="28"/>
        </w:rPr>
      </w:pPr>
      <w:r>
        <w:rPr>
          <w:rFonts w:ascii="Times New Roman" w:hAnsi="Times New Roman" w:cs="Times New Roman"/>
          <w:sz w:val="28"/>
          <w:szCs w:val="28"/>
        </w:rPr>
        <w:tab/>
        <w:t>14(8), 25 – 27</w:t>
      </w:r>
    </w:p>
    <w:p w:rsidR="00033C6A" w:rsidRDefault="00033C6A" w:rsidP="00567DC7">
      <w:pPr>
        <w:pStyle w:val="NoSpacing"/>
        <w:jc w:val="both"/>
        <w:rPr>
          <w:rFonts w:ascii="Times New Roman" w:hAnsi="Times New Roman" w:cs="Times New Roman"/>
          <w:sz w:val="28"/>
          <w:szCs w:val="28"/>
        </w:rPr>
      </w:pPr>
    </w:p>
    <w:p w:rsidR="00FD4CCF" w:rsidRDefault="001F1D63" w:rsidP="00567DC7">
      <w:pPr>
        <w:pStyle w:val="NoSpacing"/>
        <w:jc w:val="both"/>
        <w:rPr>
          <w:rFonts w:ascii="Times New Roman" w:hAnsi="Times New Roman" w:cs="Times New Roman"/>
          <w:sz w:val="28"/>
          <w:szCs w:val="28"/>
        </w:rPr>
      </w:pPr>
      <w:r>
        <w:rPr>
          <w:rFonts w:ascii="Times New Roman" w:hAnsi="Times New Roman" w:cs="Times New Roman"/>
          <w:sz w:val="28"/>
          <w:szCs w:val="28"/>
        </w:rPr>
        <w:t>George, F &amp; Thomas, K. (2002)</w:t>
      </w:r>
      <w:r w:rsidR="009F741D">
        <w:rPr>
          <w:rFonts w:ascii="Times New Roman" w:hAnsi="Times New Roman" w:cs="Times New Roman"/>
          <w:sz w:val="28"/>
          <w:szCs w:val="28"/>
        </w:rPr>
        <w:t xml:space="preserve">. Models, Metaphor, and Definitions in </w:t>
      </w:r>
    </w:p>
    <w:p w:rsidR="00033C6A" w:rsidRDefault="009F741D" w:rsidP="00DE52AC">
      <w:pPr>
        <w:pStyle w:val="NoSpacing"/>
        <w:ind w:left="720"/>
        <w:jc w:val="both"/>
        <w:rPr>
          <w:rFonts w:ascii="Times New Roman" w:hAnsi="Times New Roman" w:cs="Times New Roman"/>
          <w:sz w:val="28"/>
          <w:szCs w:val="28"/>
        </w:rPr>
      </w:pPr>
      <w:r>
        <w:rPr>
          <w:rFonts w:ascii="Times New Roman" w:hAnsi="Times New Roman" w:cs="Times New Roman"/>
          <w:sz w:val="28"/>
          <w:szCs w:val="28"/>
        </w:rPr>
        <w:t>Evaluation View Points on Education and Human Service</w:t>
      </w:r>
      <w:r w:rsidR="00DE52AC">
        <w:rPr>
          <w:rFonts w:ascii="Times New Roman" w:hAnsi="Times New Roman" w:cs="Times New Roman"/>
          <w:sz w:val="28"/>
          <w:szCs w:val="28"/>
        </w:rPr>
        <w:t xml:space="preserve"> Evaluation. (2</w:t>
      </w:r>
      <w:r w:rsidR="00DE52AC" w:rsidRPr="00DE52AC">
        <w:rPr>
          <w:rFonts w:ascii="Times New Roman" w:hAnsi="Times New Roman" w:cs="Times New Roman"/>
          <w:sz w:val="28"/>
          <w:szCs w:val="28"/>
          <w:vertAlign w:val="superscript"/>
        </w:rPr>
        <w:t>nd</w:t>
      </w:r>
      <w:r w:rsidR="00DE52AC">
        <w:rPr>
          <w:rFonts w:ascii="Times New Roman" w:hAnsi="Times New Roman" w:cs="Times New Roman"/>
          <w:sz w:val="28"/>
          <w:szCs w:val="28"/>
        </w:rPr>
        <w:t xml:space="preserve"> Edition)</w:t>
      </w:r>
      <w:r w:rsidR="00146C67">
        <w:rPr>
          <w:rFonts w:ascii="Times New Roman" w:hAnsi="Times New Roman" w:cs="Times New Roman"/>
          <w:sz w:val="28"/>
          <w:szCs w:val="28"/>
        </w:rPr>
        <w:t xml:space="preserve"> New York: Klumer Academic Publishers.</w:t>
      </w:r>
    </w:p>
    <w:p w:rsidR="00147AFC" w:rsidRDefault="00147AFC" w:rsidP="00147AFC">
      <w:pPr>
        <w:pStyle w:val="NoSpacing"/>
        <w:jc w:val="both"/>
        <w:rPr>
          <w:rFonts w:ascii="Times New Roman" w:hAnsi="Times New Roman" w:cs="Times New Roman"/>
          <w:sz w:val="28"/>
          <w:szCs w:val="28"/>
        </w:rPr>
      </w:pPr>
    </w:p>
    <w:p w:rsidR="004E4E9B" w:rsidRDefault="004E4E9B" w:rsidP="00147AFC">
      <w:pPr>
        <w:pStyle w:val="NoSpacing"/>
        <w:jc w:val="both"/>
        <w:rPr>
          <w:rFonts w:ascii="Times New Roman" w:hAnsi="Times New Roman" w:cs="Times New Roman"/>
          <w:sz w:val="28"/>
          <w:szCs w:val="28"/>
        </w:rPr>
      </w:pPr>
    </w:p>
    <w:p w:rsidR="00917016" w:rsidRDefault="00147AFC" w:rsidP="00147AFC">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Micheal Beaney, (2012)</w:t>
      </w:r>
      <w:r w:rsidR="00975304">
        <w:rPr>
          <w:rFonts w:ascii="Times New Roman" w:hAnsi="Times New Roman" w:cs="Times New Roman"/>
          <w:sz w:val="28"/>
          <w:szCs w:val="28"/>
        </w:rPr>
        <w:t xml:space="preserve"> “Analysis” The Stanford Encyclopedia of </w:t>
      </w:r>
      <w:r w:rsidR="00917016">
        <w:rPr>
          <w:rFonts w:ascii="Times New Roman" w:hAnsi="Times New Roman" w:cs="Times New Roman"/>
          <w:sz w:val="28"/>
          <w:szCs w:val="28"/>
        </w:rPr>
        <w:t xml:space="preserve"> </w:t>
      </w:r>
    </w:p>
    <w:p w:rsidR="00147AFC" w:rsidRDefault="00917016" w:rsidP="00147AFC">
      <w:pPr>
        <w:pStyle w:val="NoSpacing"/>
        <w:jc w:val="both"/>
        <w:rPr>
          <w:rFonts w:ascii="Times New Roman" w:hAnsi="Times New Roman" w:cs="Times New Roman"/>
          <w:sz w:val="28"/>
          <w:szCs w:val="28"/>
        </w:rPr>
      </w:pPr>
      <w:r>
        <w:rPr>
          <w:rFonts w:ascii="Times New Roman" w:hAnsi="Times New Roman" w:cs="Times New Roman"/>
          <w:sz w:val="28"/>
          <w:szCs w:val="28"/>
        </w:rPr>
        <w:tab/>
        <w:t>Philosophy.</w:t>
      </w:r>
    </w:p>
    <w:p w:rsidR="00917016" w:rsidRDefault="00917016" w:rsidP="00147AFC">
      <w:pPr>
        <w:pStyle w:val="NoSpacing"/>
        <w:jc w:val="both"/>
        <w:rPr>
          <w:rFonts w:ascii="Times New Roman" w:hAnsi="Times New Roman" w:cs="Times New Roman"/>
          <w:sz w:val="28"/>
          <w:szCs w:val="28"/>
        </w:rPr>
      </w:pPr>
    </w:p>
    <w:p w:rsidR="00707629" w:rsidRDefault="00917016" w:rsidP="00147AFC">
      <w:pPr>
        <w:pStyle w:val="NoSpacing"/>
        <w:jc w:val="both"/>
        <w:rPr>
          <w:rFonts w:ascii="Times New Roman" w:hAnsi="Times New Roman" w:cs="Times New Roman"/>
          <w:i/>
          <w:sz w:val="28"/>
          <w:szCs w:val="28"/>
        </w:rPr>
      </w:pPr>
      <w:r>
        <w:rPr>
          <w:rFonts w:ascii="Times New Roman" w:hAnsi="Times New Roman" w:cs="Times New Roman"/>
          <w:sz w:val="28"/>
          <w:szCs w:val="28"/>
        </w:rPr>
        <w:t>Williams, D (2003)</w:t>
      </w:r>
      <w:r w:rsidR="00A35819">
        <w:rPr>
          <w:rFonts w:ascii="Times New Roman" w:hAnsi="Times New Roman" w:cs="Times New Roman"/>
          <w:sz w:val="28"/>
          <w:szCs w:val="28"/>
        </w:rPr>
        <w:t xml:space="preserve"> Developing Criteria for Textbook Evaluation. ELT</w:t>
      </w:r>
      <w:r w:rsidR="00707629">
        <w:rPr>
          <w:rFonts w:ascii="Times New Roman" w:hAnsi="Times New Roman" w:cs="Times New Roman"/>
          <w:i/>
          <w:sz w:val="28"/>
          <w:szCs w:val="28"/>
        </w:rPr>
        <w:t xml:space="preserve"> </w:t>
      </w:r>
    </w:p>
    <w:p w:rsidR="00917016" w:rsidRDefault="00707629" w:rsidP="00147AFC">
      <w:pPr>
        <w:pStyle w:val="NoSpacing"/>
        <w:jc w:val="both"/>
        <w:rPr>
          <w:rFonts w:ascii="Times New Roman" w:hAnsi="Times New Roman" w:cs="Times New Roman"/>
          <w:i/>
          <w:sz w:val="28"/>
          <w:szCs w:val="28"/>
        </w:rPr>
      </w:pPr>
      <w:r>
        <w:rPr>
          <w:rFonts w:ascii="Times New Roman" w:hAnsi="Times New Roman" w:cs="Times New Roman"/>
          <w:i/>
          <w:sz w:val="28"/>
          <w:szCs w:val="28"/>
        </w:rPr>
        <w:tab/>
        <w:t>Journal Volume. 37/3</w:t>
      </w:r>
    </w:p>
    <w:p w:rsidR="00707629" w:rsidRDefault="00707629" w:rsidP="00147AFC">
      <w:pPr>
        <w:pStyle w:val="NoSpacing"/>
        <w:jc w:val="both"/>
        <w:rPr>
          <w:rFonts w:ascii="Times New Roman" w:hAnsi="Times New Roman" w:cs="Times New Roman"/>
          <w:i/>
          <w:sz w:val="28"/>
          <w:szCs w:val="28"/>
        </w:rPr>
      </w:pPr>
    </w:p>
    <w:p w:rsidR="00707629" w:rsidRDefault="00707629" w:rsidP="00147AFC">
      <w:pPr>
        <w:pStyle w:val="NoSpacing"/>
        <w:jc w:val="both"/>
        <w:rPr>
          <w:rFonts w:ascii="Times New Roman" w:hAnsi="Times New Roman" w:cs="Times New Roman"/>
          <w:i/>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4E4E9B" w:rsidRDefault="004E4E9B" w:rsidP="00636929">
      <w:pPr>
        <w:pStyle w:val="NoSpacing"/>
        <w:jc w:val="center"/>
        <w:rPr>
          <w:rFonts w:ascii="Times New Roman" w:hAnsi="Times New Roman" w:cs="Times New Roman"/>
          <w:b/>
          <w:sz w:val="28"/>
          <w:szCs w:val="28"/>
        </w:rPr>
      </w:pPr>
    </w:p>
    <w:p w:rsidR="00707629" w:rsidRDefault="001F5234" w:rsidP="00636929">
      <w:pPr>
        <w:pStyle w:val="NoSpacing"/>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1F5234" w:rsidRDefault="001F5234" w:rsidP="00636929">
      <w:pPr>
        <w:pStyle w:val="NoSpacing"/>
        <w:jc w:val="center"/>
        <w:rPr>
          <w:rFonts w:ascii="Times New Roman" w:hAnsi="Times New Roman" w:cs="Times New Roman"/>
          <w:b/>
          <w:sz w:val="28"/>
          <w:szCs w:val="28"/>
        </w:rPr>
      </w:pPr>
      <w:r>
        <w:rPr>
          <w:rFonts w:ascii="Times New Roman" w:hAnsi="Times New Roman" w:cs="Times New Roman"/>
          <w:b/>
          <w:sz w:val="28"/>
          <w:szCs w:val="28"/>
        </w:rPr>
        <w:t>DEPARTMENT OF ECONOMICS</w:t>
      </w:r>
    </w:p>
    <w:p w:rsidR="001F5234" w:rsidRDefault="001F5234" w:rsidP="00636929">
      <w:pPr>
        <w:pStyle w:val="NoSpacing"/>
        <w:jc w:val="center"/>
        <w:rPr>
          <w:rFonts w:ascii="Times New Roman" w:hAnsi="Times New Roman" w:cs="Times New Roman"/>
          <w:b/>
          <w:sz w:val="28"/>
          <w:szCs w:val="28"/>
        </w:rPr>
      </w:pPr>
      <w:r>
        <w:rPr>
          <w:rFonts w:ascii="Times New Roman" w:hAnsi="Times New Roman" w:cs="Times New Roman"/>
          <w:b/>
          <w:sz w:val="28"/>
          <w:szCs w:val="28"/>
        </w:rPr>
        <w:t>SCHOOL OF ARTS AND SOCIAL SCIENCES</w:t>
      </w:r>
    </w:p>
    <w:p w:rsidR="001F5234" w:rsidRDefault="001F5234" w:rsidP="00636929">
      <w:pPr>
        <w:pStyle w:val="NoSpacing"/>
        <w:jc w:val="center"/>
        <w:rPr>
          <w:rFonts w:ascii="Times New Roman" w:hAnsi="Times New Roman" w:cs="Times New Roman"/>
          <w:b/>
          <w:sz w:val="28"/>
          <w:szCs w:val="28"/>
        </w:rPr>
      </w:pPr>
      <w:r>
        <w:rPr>
          <w:rFonts w:ascii="Times New Roman" w:hAnsi="Times New Roman" w:cs="Times New Roman"/>
          <w:b/>
          <w:sz w:val="28"/>
          <w:szCs w:val="28"/>
        </w:rPr>
        <w:t>KWARA STATE COLLEGE OF EDUCATION, ILORIN</w:t>
      </w:r>
    </w:p>
    <w:p w:rsidR="001F5234" w:rsidRDefault="001F5234" w:rsidP="00636929">
      <w:pPr>
        <w:pStyle w:val="NoSpacing"/>
        <w:jc w:val="center"/>
        <w:rPr>
          <w:rFonts w:ascii="Times New Roman" w:hAnsi="Times New Roman" w:cs="Times New Roman"/>
          <w:b/>
          <w:sz w:val="28"/>
          <w:szCs w:val="28"/>
        </w:rPr>
      </w:pPr>
    </w:p>
    <w:p w:rsidR="001F5234" w:rsidRDefault="007F4638" w:rsidP="001F5234">
      <w:pPr>
        <w:pStyle w:val="NoSpacing"/>
        <w:jc w:val="both"/>
        <w:rPr>
          <w:rFonts w:ascii="Times New Roman" w:hAnsi="Times New Roman" w:cs="Times New Roman"/>
          <w:sz w:val="28"/>
          <w:szCs w:val="28"/>
        </w:rPr>
      </w:pPr>
      <w:r>
        <w:rPr>
          <w:rFonts w:ascii="Times New Roman" w:hAnsi="Times New Roman" w:cs="Times New Roman"/>
          <w:sz w:val="28"/>
          <w:szCs w:val="28"/>
        </w:rPr>
        <w:t>Dear Respondent,</w:t>
      </w:r>
    </w:p>
    <w:p w:rsidR="008363F1" w:rsidRDefault="008363F1" w:rsidP="001F5234">
      <w:pPr>
        <w:pStyle w:val="NoSpacing"/>
        <w:jc w:val="both"/>
        <w:rPr>
          <w:rFonts w:ascii="Times New Roman" w:hAnsi="Times New Roman" w:cs="Times New Roman"/>
          <w:sz w:val="28"/>
          <w:szCs w:val="28"/>
        </w:rPr>
      </w:pPr>
    </w:p>
    <w:p w:rsidR="008363F1" w:rsidRDefault="007F4638" w:rsidP="008363F1">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We are students of the above address undergoing a research </w:t>
      </w:r>
      <w:r w:rsidR="00E42D54">
        <w:rPr>
          <w:rFonts w:ascii="Times New Roman" w:hAnsi="Times New Roman" w:cs="Times New Roman"/>
          <w:sz w:val="28"/>
          <w:szCs w:val="28"/>
        </w:rPr>
        <w:t xml:space="preserve"> on availability and usage of approved Economics Textbooks in Senior Secondary School in Ilorin West L.G.A</w:t>
      </w:r>
      <w:r w:rsidR="008363F1">
        <w:rPr>
          <w:rFonts w:ascii="Times New Roman" w:hAnsi="Times New Roman" w:cs="Times New Roman"/>
          <w:sz w:val="28"/>
          <w:szCs w:val="28"/>
        </w:rPr>
        <w:t xml:space="preserve"> Kwara State.  </w:t>
      </w:r>
    </w:p>
    <w:p w:rsidR="007F4638" w:rsidRDefault="008363F1" w:rsidP="008363F1">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We shall be grateful if you can help by answering the following questions as honestly as possible.</w:t>
      </w:r>
    </w:p>
    <w:p w:rsidR="008363F1" w:rsidRDefault="008363F1" w:rsidP="008363F1">
      <w:pPr>
        <w:pStyle w:val="NoSpacing"/>
        <w:ind w:firstLine="720"/>
        <w:jc w:val="both"/>
        <w:rPr>
          <w:rFonts w:ascii="Times New Roman" w:hAnsi="Times New Roman" w:cs="Times New Roman"/>
          <w:sz w:val="28"/>
          <w:szCs w:val="28"/>
        </w:rPr>
      </w:pPr>
    </w:p>
    <w:p w:rsidR="008363F1" w:rsidRDefault="008363F1" w:rsidP="008363F1">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Thanks.</w:t>
      </w:r>
    </w:p>
    <w:p w:rsidR="004E4E9B" w:rsidRDefault="004E4E9B" w:rsidP="008363F1">
      <w:pPr>
        <w:pStyle w:val="NoSpacing"/>
        <w:ind w:firstLine="720"/>
        <w:jc w:val="both"/>
        <w:rPr>
          <w:rFonts w:ascii="Times New Roman" w:hAnsi="Times New Roman" w:cs="Times New Roman"/>
          <w:sz w:val="28"/>
          <w:szCs w:val="28"/>
        </w:rPr>
      </w:pPr>
    </w:p>
    <w:p w:rsidR="008363F1" w:rsidRDefault="008363F1" w:rsidP="008363F1">
      <w:pPr>
        <w:pStyle w:val="NoSpacing"/>
        <w:ind w:firstLine="720"/>
        <w:jc w:val="both"/>
        <w:rPr>
          <w:rFonts w:ascii="Times New Roman" w:hAnsi="Times New Roman" w:cs="Times New Roman"/>
          <w:sz w:val="28"/>
          <w:szCs w:val="28"/>
        </w:rPr>
      </w:pPr>
    </w:p>
    <w:p w:rsidR="008363F1" w:rsidRDefault="008363F1" w:rsidP="005D38BA">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Yours faithfully,</w:t>
      </w:r>
    </w:p>
    <w:p w:rsidR="008363F1" w:rsidRDefault="008363F1" w:rsidP="008363F1">
      <w:pPr>
        <w:pStyle w:val="NoSpacing"/>
        <w:jc w:val="both"/>
        <w:rPr>
          <w:rFonts w:ascii="Times New Roman" w:hAnsi="Times New Roman" w:cs="Times New Roman"/>
          <w:sz w:val="28"/>
          <w:szCs w:val="28"/>
        </w:rPr>
      </w:pPr>
    </w:p>
    <w:p w:rsidR="008363F1" w:rsidRPr="001F5234" w:rsidRDefault="008363F1" w:rsidP="008363F1">
      <w:pPr>
        <w:pStyle w:val="NoSpacing"/>
        <w:jc w:val="both"/>
        <w:rPr>
          <w:rFonts w:ascii="Times New Roman" w:hAnsi="Times New Roman" w:cs="Times New Roman"/>
          <w:sz w:val="28"/>
          <w:szCs w:val="28"/>
        </w:rPr>
      </w:pPr>
    </w:p>
    <w:p w:rsidR="00995FFE" w:rsidRDefault="00235EF7" w:rsidP="00995FFE">
      <w:pPr>
        <w:pStyle w:val="NoSpacing"/>
        <w:jc w:val="both"/>
        <w:rPr>
          <w:rFonts w:ascii="Times New Roman" w:hAnsi="Times New Roman" w:cs="Times New Roman"/>
          <w:b/>
          <w:sz w:val="28"/>
          <w:szCs w:val="28"/>
        </w:rPr>
      </w:pPr>
      <w:r w:rsidRPr="00235EF7">
        <w:rPr>
          <w:rFonts w:ascii="Times New Roman" w:hAnsi="Times New Roman" w:cs="Times New Roman"/>
          <w:b/>
          <w:sz w:val="28"/>
          <w:szCs w:val="28"/>
        </w:rPr>
        <w:t>SECTION A:  PERSONAL DATA</w:t>
      </w:r>
    </w:p>
    <w:p w:rsidR="004E4E9B" w:rsidRDefault="004E4E9B" w:rsidP="00995FFE">
      <w:pPr>
        <w:pStyle w:val="NoSpacing"/>
        <w:jc w:val="both"/>
        <w:rPr>
          <w:rFonts w:ascii="Times New Roman" w:hAnsi="Times New Roman" w:cs="Times New Roman"/>
          <w:b/>
          <w:sz w:val="28"/>
          <w:szCs w:val="28"/>
        </w:rPr>
      </w:pPr>
    </w:p>
    <w:p w:rsidR="00235EF7" w:rsidRDefault="003116D9"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information required</w:t>
      </w:r>
      <w:r w:rsidR="00780F7B">
        <w:rPr>
          <w:rFonts w:ascii="Times New Roman" w:hAnsi="Times New Roman" w:cs="Times New Roman"/>
          <w:sz w:val="28"/>
          <w:szCs w:val="28"/>
        </w:rPr>
        <w:t xml:space="preserve"> in the section will enable this researcher to determine the characteristics and position</w:t>
      </w:r>
      <w:r w:rsidR="00EA7FEA">
        <w:rPr>
          <w:rFonts w:ascii="Times New Roman" w:hAnsi="Times New Roman" w:cs="Times New Roman"/>
          <w:sz w:val="28"/>
          <w:szCs w:val="28"/>
        </w:rPr>
        <w:t xml:space="preserve"> of the respondents.  Do not write your</w:t>
      </w:r>
      <w:r w:rsidR="0030410D">
        <w:rPr>
          <w:rFonts w:ascii="Times New Roman" w:hAnsi="Times New Roman" w:cs="Times New Roman"/>
          <w:sz w:val="28"/>
          <w:szCs w:val="28"/>
        </w:rPr>
        <w:t xml:space="preserve"> name, please.</w:t>
      </w:r>
      <w:r>
        <w:rPr>
          <w:rFonts w:ascii="Times New Roman" w:hAnsi="Times New Roman" w:cs="Times New Roman"/>
          <w:sz w:val="28"/>
          <w:szCs w:val="28"/>
        </w:rPr>
        <w:t xml:space="preserve"> </w:t>
      </w:r>
    </w:p>
    <w:p w:rsidR="0030410D" w:rsidRDefault="0030410D"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Please put a tick (    )</w:t>
      </w:r>
      <w:r w:rsidR="006F15C1">
        <w:rPr>
          <w:rFonts w:ascii="Times New Roman" w:hAnsi="Times New Roman" w:cs="Times New Roman"/>
          <w:sz w:val="28"/>
          <w:szCs w:val="28"/>
        </w:rPr>
        <w:t xml:space="preserve"> on the appropriate boxes</w:t>
      </w:r>
    </w:p>
    <w:p w:rsidR="006F15C1" w:rsidRDefault="006F15C1"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Sex:    Female  (    )  Male  (    )</w:t>
      </w:r>
    </w:p>
    <w:p w:rsidR="00005AF7" w:rsidRDefault="00005AF7"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Class:______________</w:t>
      </w:r>
    </w:p>
    <w:p w:rsidR="00005AF7" w:rsidRDefault="00FC204D" w:rsidP="0030410D">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Section B</w:t>
      </w:r>
    </w:p>
    <w:p w:rsidR="00FC204D" w:rsidRDefault="00FC204D" w:rsidP="0030410D">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sidR="00964A3A">
        <w:rPr>
          <w:rFonts w:ascii="Times New Roman" w:hAnsi="Times New Roman" w:cs="Times New Roman"/>
          <w:sz w:val="28"/>
          <w:szCs w:val="28"/>
        </w:rPr>
        <w:t>For your answer, there are four columns provided beside the statements.  The headings are: Strongly Agreed(SA), Agreed(A), Disagreed(D) and Strongly Disagreed(SD)</w:t>
      </w:r>
    </w:p>
    <w:p w:rsidR="00964A3A" w:rsidRDefault="00964A3A"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Read each statement carefully and put a tick in the column that express best your opinion.</w:t>
      </w:r>
    </w:p>
    <w:p w:rsidR="003E7C66" w:rsidRDefault="00405201" w:rsidP="0030410D">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Research Question One:</w:t>
      </w:r>
      <w:r w:rsidR="00BC04FB">
        <w:rPr>
          <w:rFonts w:ascii="Times New Roman" w:hAnsi="Times New Roman" w:cs="Times New Roman"/>
          <w:sz w:val="28"/>
          <w:szCs w:val="28"/>
        </w:rPr>
        <w:t xml:space="preserve">  What is the status of Economics textbook in secondary schools in Ilorin West LGA?</w:t>
      </w:r>
    </w:p>
    <w:tbl>
      <w:tblPr>
        <w:tblStyle w:val="TableGrid"/>
        <w:tblW w:w="0" w:type="auto"/>
        <w:tblLook w:val="04A0"/>
      </w:tblPr>
      <w:tblGrid>
        <w:gridCol w:w="653"/>
        <w:gridCol w:w="5830"/>
        <w:gridCol w:w="574"/>
        <w:gridCol w:w="447"/>
        <w:gridCol w:w="447"/>
        <w:gridCol w:w="574"/>
      </w:tblGrid>
      <w:tr w:rsidR="00467A39" w:rsidRPr="00467A39" w:rsidTr="00467A39">
        <w:tc>
          <w:tcPr>
            <w:tcW w:w="468" w:type="dxa"/>
          </w:tcPr>
          <w:p w:rsidR="00467A39" w:rsidRPr="00467A39" w:rsidRDefault="00467A39" w:rsidP="00467A39">
            <w:pPr>
              <w:pStyle w:val="NoSpacing"/>
              <w:spacing w:line="480" w:lineRule="auto"/>
              <w:jc w:val="center"/>
              <w:rPr>
                <w:rFonts w:ascii="Times New Roman" w:hAnsi="Times New Roman" w:cs="Times New Roman"/>
                <w:b/>
                <w:sz w:val="28"/>
                <w:szCs w:val="28"/>
              </w:rPr>
            </w:pPr>
            <w:r w:rsidRPr="00467A39">
              <w:rPr>
                <w:rFonts w:ascii="Times New Roman" w:hAnsi="Times New Roman" w:cs="Times New Roman"/>
                <w:b/>
                <w:sz w:val="28"/>
                <w:szCs w:val="28"/>
              </w:rPr>
              <w:t>S/N</w:t>
            </w:r>
          </w:p>
        </w:tc>
        <w:tc>
          <w:tcPr>
            <w:tcW w:w="6210" w:type="dxa"/>
          </w:tcPr>
          <w:p w:rsidR="00467A39" w:rsidRPr="00467A39" w:rsidRDefault="00467A39" w:rsidP="00467A39">
            <w:pPr>
              <w:pStyle w:val="NoSpacing"/>
              <w:spacing w:line="480" w:lineRule="auto"/>
              <w:jc w:val="center"/>
              <w:rPr>
                <w:rFonts w:ascii="Times New Roman" w:hAnsi="Times New Roman" w:cs="Times New Roman"/>
                <w:b/>
                <w:sz w:val="28"/>
                <w:szCs w:val="28"/>
              </w:rPr>
            </w:pPr>
            <w:r w:rsidRPr="00467A39">
              <w:rPr>
                <w:rFonts w:ascii="Times New Roman" w:hAnsi="Times New Roman" w:cs="Times New Roman"/>
                <w:b/>
                <w:sz w:val="28"/>
                <w:szCs w:val="28"/>
              </w:rPr>
              <w:t>ITEMS</w:t>
            </w:r>
          </w:p>
        </w:tc>
        <w:tc>
          <w:tcPr>
            <w:tcW w:w="450" w:type="dxa"/>
          </w:tcPr>
          <w:p w:rsidR="00467A39" w:rsidRPr="00467A39" w:rsidRDefault="00467A39" w:rsidP="00467A39">
            <w:pPr>
              <w:pStyle w:val="NoSpacing"/>
              <w:spacing w:line="480" w:lineRule="auto"/>
              <w:jc w:val="center"/>
              <w:rPr>
                <w:rFonts w:ascii="Times New Roman" w:hAnsi="Times New Roman" w:cs="Times New Roman"/>
                <w:b/>
                <w:sz w:val="28"/>
                <w:szCs w:val="28"/>
              </w:rPr>
            </w:pPr>
            <w:r w:rsidRPr="00467A39">
              <w:rPr>
                <w:rFonts w:ascii="Times New Roman" w:hAnsi="Times New Roman" w:cs="Times New Roman"/>
                <w:b/>
                <w:sz w:val="28"/>
                <w:szCs w:val="28"/>
              </w:rPr>
              <w:t>SA</w:t>
            </w:r>
          </w:p>
        </w:tc>
        <w:tc>
          <w:tcPr>
            <w:tcW w:w="450" w:type="dxa"/>
          </w:tcPr>
          <w:p w:rsidR="00467A39" w:rsidRPr="00467A39" w:rsidRDefault="00467A39" w:rsidP="00467A39">
            <w:pPr>
              <w:pStyle w:val="NoSpacing"/>
              <w:spacing w:line="480" w:lineRule="auto"/>
              <w:jc w:val="center"/>
              <w:rPr>
                <w:rFonts w:ascii="Times New Roman" w:hAnsi="Times New Roman" w:cs="Times New Roman"/>
                <w:b/>
                <w:sz w:val="28"/>
                <w:szCs w:val="28"/>
              </w:rPr>
            </w:pPr>
            <w:r w:rsidRPr="00467A39">
              <w:rPr>
                <w:rFonts w:ascii="Times New Roman" w:hAnsi="Times New Roman" w:cs="Times New Roman"/>
                <w:b/>
                <w:sz w:val="28"/>
                <w:szCs w:val="28"/>
              </w:rPr>
              <w:t>A</w:t>
            </w:r>
          </w:p>
        </w:tc>
        <w:tc>
          <w:tcPr>
            <w:tcW w:w="450" w:type="dxa"/>
          </w:tcPr>
          <w:p w:rsidR="00467A39" w:rsidRPr="00467A39" w:rsidRDefault="00467A39" w:rsidP="00467A39">
            <w:pPr>
              <w:pStyle w:val="NoSpacing"/>
              <w:spacing w:line="480" w:lineRule="auto"/>
              <w:jc w:val="center"/>
              <w:rPr>
                <w:rFonts w:ascii="Times New Roman" w:hAnsi="Times New Roman" w:cs="Times New Roman"/>
                <w:b/>
                <w:sz w:val="28"/>
                <w:szCs w:val="28"/>
              </w:rPr>
            </w:pPr>
            <w:r w:rsidRPr="00467A39">
              <w:rPr>
                <w:rFonts w:ascii="Times New Roman" w:hAnsi="Times New Roman" w:cs="Times New Roman"/>
                <w:b/>
                <w:sz w:val="28"/>
                <w:szCs w:val="28"/>
              </w:rPr>
              <w:t>D</w:t>
            </w:r>
          </w:p>
        </w:tc>
        <w:tc>
          <w:tcPr>
            <w:tcW w:w="497" w:type="dxa"/>
          </w:tcPr>
          <w:p w:rsidR="00467A39" w:rsidRPr="00467A39" w:rsidRDefault="00467A39" w:rsidP="00467A39">
            <w:pPr>
              <w:pStyle w:val="NoSpacing"/>
              <w:spacing w:line="480" w:lineRule="auto"/>
              <w:jc w:val="center"/>
              <w:rPr>
                <w:rFonts w:ascii="Times New Roman" w:hAnsi="Times New Roman" w:cs="Times New Roman"/>
                <w:b/>
                <w:sz w:val="28"/>
                <w:szCs w:val="28"/>
              </w:rPr>
            </w:pPr>
            <w:r w:rsidRPr="00467A39">
              <w:rPr>
                <w:rFonts w:ascii="Times New Roman" w:hAnsi="Times New Roman" w:cs="Times New Roman"/>
                <w:b/>
                <w:sz w:val="28"/>
                <w:szCs w:val="28"/>
              </w:rPr>
              <w:t>SD</w:t>
            </w:r>
          </w:p>
        </w:tc>
      </w:tr>
      <w:tr w:rsidR="00467A39" w:rsidTr="00467A39">
        <w:tc>
          <w:tcPr>
            <w:tcW w:w="468" w:type="dxa"/>
          </w:tcPr>
          <w:p w:rsidR="00467A39" w:rsidRDefault="00694325"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210" w:type="dxa"/>
          </w:tcPr>
          <w:p w:rsidR="00467A39" w:rsidRDefault="00694325"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Does the textbook cover all the topics specified in the curriculum?</w:t>
            </w: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97" w:type="dxa"/>
          </w:tcPr>
          <w:p w:rsidR="00467A39" w:rsidRDefault="00467A39" w:rsidP="0030410D">
            <w:pPr>
              <w:pStyle w:val="NoSpacing"/>
              <w:spacing w:line="480" w:lineRule="auto"/>
              <w:jc w:val="both"/>
              <w:rPr>
                <w:rFonts w:ascii="Times New Roman" w:hAnsi="Times New Roman" w:cs="Times New Roman"/>
                <w:sz w:val="28"/>
                <w:szCs w:val="28"/>
              </w:rPr>
            </w:pPr>
          </w:p>
        </w:tc>
      </w:tr>
      <w:tr w:rsidR="00467A39" w:rsidTr="00467A39">
        <w:tc>
          <w:tcPr>
            <w:tcW w:w="468" w:type="dxa"/>
          </w:tcPr>
          <w:p w:rsidR="00467A39" w:rsidRDefault="00694325"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210" w:type="dxa"/>
          </w:tcPr>
          <w:p w:rsidR="00467A39" w:rsidRDefault="00694325"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Are the new topics included?</w:t>
            </w: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97" w:type="dxa"/>
          </w:tcPr>
          <w:p w:rsidR="00467A39" w:rsidRDefault="00467A39" w:rsidP="0030410D">
            <w:pPr>
              <w:pStyle w:val="NoSpacing"/>
              <w:spacing w:line="480" w:lineRule="auto"/>
              <w:jc w:val="both"/>
              <w:rPr>
                <w:rFonts w:ascii="Times New Roman" w:hAnsi="Times New Roman" w:cs="Times New Roman"/>
                <w:sz w:val="28"/>
                <w:szCs w:val="28"/>
              </w:rPr>
            </w:pPr>
          </w:p>
        </w:tc>
      </w:tr>
      <w:tr w:rsidR="00467A39" w:rsidTr="00467A39">
        <w:tc>
          <w:tcPr>
            <w:tcW w:w="468" w:type="dxa"/>
          </w:tcPr>
          <w:p w:rsidR="00467A39" w:rsidRDefault="00694325"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6210" w:type="dxa"/>
          </w:tcPr>
          <w:p w:rsidR="00467A39" w:rsidRDefault="00694325"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Is the content of each topic adequate as specified in the curriculum?</w:t>
            </w: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97" w:type="dxa"/>
          </w:tcPr>
          <w:p w:rsidR="00467A39" w:rsidRDefault="00467A39" w:rsidP="0030410D">
            <w:pPr>
              <w:pStyle w:val="NoSpacing"/>
              <w:spacing w:line="480" w:lineRule="auto"/>
              <w:jc w:val="both"/>
              <w:rPr>
                <w:rFonts w:ascii="Times New Roman" w:hAnsi="Times New Roman" w:cs="Times New Roman"/>
                <w:sz w:val="28"/>
                <w:szCs w:val="28"/>
              </w:rPr>
            </w:pPr>
          </w:p>
        </w:tc>
      </w:tr>
      <w:tr w:rsidR="00467A39" w:rsidTr="00467A39">
        <w:tc>
          <w:tcPr>
            <w:tcW w:w="468" w:type="dxa"/>
          </w:tcPr>
          <w:p w:rsidR="00467A39" w:rsidRDefault="00FB7BD6"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210" w:type="dxa"/>
          </w:tcPr>
          <w:p w:rsidR="00467A39" w:rsidRDefault="00FB7BD6"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Are the content under each topic up to date?</w:t>
            </w: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97" w:type="dxa"/>
          </w:tcPr>
          <w:p w:rsidR="00467A39" w:rsidRDefault="00467A39" w:rsidP="0030410D">
            <w:pPr>
              <w:pStyle w:val="NoSpacing"/>
              <w:spacing w:line="480" w:lineRule="auto"/>
              <w:jc w:val="both"/>
              <w:rPr>
                <w:rFonts w:ascii="Times New Roman" w:hAnsi="Times New Roman" w:cs="Times New Roman"/>
                <w:sz w:val="28"/>
                <w:szCs w:val="28"/>
              </w:rPr>
            </w:pPr>
          </w:p>
        </w:tc>
      </w:tr>
      <w:tr w:rsidR="00467A39" w:rsidTr="00467A39">
        <w:tc>
          <w:tcPr>
            <w:tcW w:w="468" w:type="dxa"/>
          </w:tcPr>
          <w:p w:rsidR="00467A39" w:rsidRDefault="001F72AA"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210" w:type="dxa"/>
          </w:tcPr>
          <w:p w:rsidR="00467A39" w:rsidRDefault="001F72AA"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Do the pictures, graphs and charts work well with and support or extend the text itself?</w:t>
            </w: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50" w:type="dxa"/>
          </w:tcPr>
          <w:p w:rsidR="00467A39" w:rsidRDefault="00467A39" w:rsidP="0030410D">
            <w:pPr>
              <w:pStyle w:val="NoSpacing"/>
              <w:spacing w:line="480" w:lineRule="auto"/>
              <w:jc w:val="both"/>
              <w:rPr>
                <w:rFonts w:ascii="Times New Roman" w:hAnsi="Times New Roman" w:cs="Times New Roman"/>
                <w:sz w:val="28"/>
                <w:szCs w:val="28"/>
              </w:rPr>
            </w:pPr>
          </w:p>
        </w:tc>
        <w:tc>
          <w:tcPr>
            <w:tcW w:w="497" w:type="dxa"/>
          </w:tcPr>
          <w:p w:rsidR="00467A39" w:rsidRDefault="00467A39" w:rsidP="0030410D">
            <w:pPr>
              <w:pStyle w:val="NoSpacing"/>
              <w:spacing w:line="480" w:lineRule="auto"/>
              <w:jc w:val="both"/>
              <w:rPr>
                <w:rFonts w:ascii="Times New Roman" w:hAnsi="Times New Roman" w:cs="Times New Roman"/>
                <w:sz w:val="28"/>
                <w:szCs w:val="28"/>
              </w:rPr>
            </w:pPr>
          </w:p>
        </w:tc>
      </w:tr>
      <w:tr w:rsidR="001F72AA" w:rsidTr="00467A39">
        <w:tc>
          <w:tcPr>
            <w:tcW w:w="468" w:type="dxa"/>
          </w:tcPr>
          <w:p w:rsidR="001F72AA" w:rsidRDefault="001F72AA"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210" w:type="dxa"/>
          </w:tcPr>
          <w:p w:rsidR="001F72AA" w:rsidRDefault="001F72AA"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Do the illustrations vividly illustrate concepts covered?</w:t>
            </w:r>
          </w:p>
        </w:tc>
        <w:tc>
          <w:tcPr>
            <w:tcW w:w="450" w:type="dxa"/>
          </w:tcPr>
          <w:p w:rsidR="001F72AA" w:rsidRDefault="001F72AA" w:rsidP="0030410D">
            <w:pPr>
              <w:pStyle w:val="NoSpacing"/>
              <w:spacing w:line="480" w:lineRule="auto"/>
              <w:jc w:val="both"/>
              <w:rPr>
                <w:rFonts w:ascii="Times New Roman" w:hAnsi="Times New Roman" w:cs="Times New Roman"/>
                <w:sz w:val="28"/>
                <w:szCs w:val="28"/>
              </w:rPr>
            </w:pPr>
          </w:p>
        </w:tc>
        <w:tc>
          <w:tcPr>
            <w:tcW w:w="450" w:type="dxa"/>
          </w:tcPr>
          <w:p w:rsidR="001F72AA" w:rsidRDefault="001F72AA" w:rsidP="0030410D">
            <w:pPr>
              <w:pStyle w:val="NoSpacing"/>
              <w:spacing w:line="480" w:lineRule="auto"/>
              <w:jc w:val="both"/>
              <w:rPr>
                <w:rFonts w:ascii="Times New Roman" w:hAnsi="Times New Roman" w:cs="Times New Roman"/>
                <w:sz w:val="28"/>
                <w:szCs w:val="28"/>
              </w:rPr>
            </w:pPr>
          </w:p>
        </w:tc>
        <w:tc>
          <w:tcPr>
            <w:tcW w:w="450" w:type="dxa"/>
          </w:tcPr>
          <w:p w:rsidR="001F72AA" w:rsidRDefault="001F72AA" w:rsidP="0030410D">
            <w:pPr>
              <w:pStyle w:val="NoSpacing"/>
              <w:spacing w:line="480" w:lineRule="auto"/>
              <w:jc w:val="both"/>
              <w:rPr>
                <w:rFonts w:ascii="Times New Roman" w:hAnsi="Times New Roman" w:cs="Times New Roman"/>
                <w:sz w:val="28"/>
                <w:szCs w:val="28"/>
              </w:rPr>
            </w:pPr>
          </w:p>
        </w:tc>
        <w:tc>
          <w:tcPr>
            <w:tcW w:w="497" w:type="dxa"/>
          </w:tcPr>
          <w:p w:rsidR="001F72AA" w:rsidRDefault="001F72AA" w:rsidP="0030410D">
            <w:pPr>
              <w:pStyle w:val="NoSpacing"/>
              <w:spacing w:line="480" w:lineRule="auto"/>
              <w:jc w:val="both"/>
              <w:rPr>
                <w:rFonts w:ascii="Times New Roman" w:hAnsi="Times New Roman" w:cs="Times New Roman"/>
                <w:sz w:val="28"/>
                <w:szCs w:val="28"/>
              </w:rPr>
            </w:pPr>
          </w:p>
        </w:tc>
      </w:tr>
      <w:tr w:rsidR="001F72AA" w:rsidTr="00467A39">
        <w:tc>
          <w:tcPr>
            <w:tcW w:w="468" w:type="dxa"/>
          </w:tcPr>
          <w:p w:rsidR="001F72AA" w:rsidRDefault="001F72AA"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210" w:type="dxa"/>
          </w:tcPr>
          <w:p w:rsidR="001F72AA" w:rsidRDefault="001F72AA"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Do the illustration effectively elaborate the ideas behind concepts?</w:t>
            </w:r>
          </w:p>
        </w:tc>
        <w:tc>
          <w:tcPr>
            <w:tcW w:w="450" w:type="dxa"/>
          </w:tcPr>
          <w:p w:rsidR="001F72AA" w:rsidRDefault="001F72AA" w:rsidP="0030410D">
            <w:pPr>
              <w:pStyle w:val="NoSpacing"/>
              <w:spacing w:line="480" w:lineRule="auto"/>
              <w:jc w:val="both"/>
              <w:rPr>
                <w:rFonts w:ascii="Times New Roman" w:hAnsi="Times New Roman" w:cs="Times New Roman"/>
                <w:sz w:val="28"/>
                <w:szCs w:val="28"/>
              </w:rPr>
            </w:pPr>
          </w:p>
        </w:tc>
        <w:tc>
          <w:tcPr>
            <w:tcW w:w="450" w:type="dxa"/>
          </w:tcPr>
          <w:p w:rsidR="001F72AA" w:rsidRDefault="001F72AA" w:rsidP="0030410D">
            <w:pPr>
              <w:pStyle w:val="NoSpacing"/>
              <w:spacing w:line="480" w:lineRule="auto"/>
              <w:jc w:val="both"/>
              <w:rPr>
                <w:rFonts w:ascii="Times New Roman" w:hAnsi="Times New Roman" w:cs="Times New Roman"/>
                <w:sz w:val="28"/>
                <w:szCs w:val="28"/>
              </w:rPr>
            </w:pPr>
          </w:p>
        </w:tc>
        <w:tc>
          <w:tcPr>
            <w:tcW w:w="450" w:type="dxa"/>
          </w:tcPr>
          <w:p w:rsidR="001F72AA" w:rsidRDefault="001F72AA" w:rsidP="0030410D">
            <w:pPr>
              <w:pStyle w:val="NoSpacing"/>
              <w:spacing w:line="480" w:lineRule="auto"/>
              <w:jc w:val="both"/>
              <w:rPr>
                <w:rFonts w:ascii="Times New Roman" w:hAnsi="Times New Roman" w:cs="Times New Roman"/>
                <w:sz w:val="28"/>
                <w:szCs w:val="28"/>
              </w:rPr>
            </w:pPr>
          </w:p>
        </w:tc>
        <w:tc>
          <w:tcPr>
            <w:tcW w:w="497" w:type="dxa"/>
          </w:tcPr>
          <w:p w:rsidR="001F72AA" w:rsidRDefault="001F72AA" w:rsidP="0030410D">
            <w:pPr>
              <w:pStyle w:val="NoSpacing"/>
              <w:spacing w:line="480" w:lineRule="auto"/>
              <w:jc w:val="both"/>
              <w:rPr>
                <w:rFonts w:ascii="Times New Roman" w:hAnsi="Times New Roman" w:cs="Times New Roman"/>
                <w:sz w:val="28"/>
                <w:szCs w:val="28"/>
              </w:rPr>
            </w:pPr>
          </w:p>
        </w:tc>
      </w:tr>
      <w:tr w:rsidR="001F72AA" w:rsidTr="00467A39">
        <w:tc>
          <w:tcPr>
            <w:tcW w:w="468" w:type="dxa"/>
          </w:tcPr>
          <w:p w:rsidR="001F72AA" w:rsidRDefault="001F72AA"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6210" w:type="dxa"/>
          </w:tcPr>
          <w:p w:rsidR="001F72AA" w:rsidRDefault="001F72AA"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Are they large enough for sight?</w:t>
            </w:r>
          </w:p>
        </w:tc>
        <w:tc>
          <w:tcPr>
            <w:tcW w:w="450" w:type="dxa"/>
          </w:tcPr>
          <w:p w:rsidR="001F72AA" w:rsidRDefault="001F72AA" w:rsidP="0030410D">
            <w:pPr>
              <w:pStyle w:val="NoSpacing"/>
              <w:spacing w:line="480" w:lineRule="auto"/>
              <w:jc w:val="both"/>
              <w:rPr>
                <w:rFonts w:ascii="Times New Roman" w:hAnsi="Times New Roman" w:cs="Times New Roman"/>
                <w:sz w:val="28"/>
                <w:szCs w:val="28"/>
              </w:rPr>
            </w:pPr>
          </w:p>
        </w:tc>
        <w:tc>
          <w:tcPr>
            <w:tcW w:w="450" w:type="dxa"/>
          </w:tcPr>
          <w:p w:rsidR="001F72AA" w:rsidRDefault="001F72AA" w:rsidP="0030410D">
            <w:pPr>
              <w:pStyle w:val="NoSpacing"/>
              <w:spacing w:line="480" w:lineRule="auto"/>
              <w:jc w:val="both"/>
              <w:rPr>
                <w:rFonts w:ascii="Times New Roman" w:hAnsi="Times New Roman" w:cs="Times New Roman"/>
                <w:sz w:val="28"/>
                <w:szCs w:val="28"/>
              </w:rPr>
            </w:pPr>
          </w:p>
        </w:tc>
        <w:tc>
          <w:tcPr>
            <w:tcW w:w="450" w:type="dxa"/>
          </w:tcPr>
          <w:p w:rsidR="001F72AA" w:rsidRDefault="001F72AA" w:rsidP="0030410D">
            <w:pPr>
              <w:pStyle w:val="NoSpacing"/>
              <w:spacing w:line="480" w:lineRule="auto"/>
              <w:jc w:val="both"/>
              <w:rPr>
                <w:rFonts w:ascii="Times New Roman" w:hAnsi="Times New Roman" w:cs="Times New Roman"/>
                <w:sz w:val="28"/>
                <w:szCs w:val="28"/>
              </w:rPr>
            </w:pPr>
          </w:p>
        </w:tc>
        <w:tc>
          <w:tcPr>
            <w:tcW w:w="497" w:type="dxa"/>
          </w:tcPr>
          <w:p w:rsidR="001F72AA" w:rsidRDefault="001F72AA" w:rsidP="0030410D">
            <w:pPr>
              <w:pStyle w:val="NoSpacing"/>
              <w:spacing w:line="480" w:lineRule="auto"/>
              <w:jc w:val="both"/>
              <w:rPr>
                <w:rFonts w:ascii="Times New Roman" w:hAnsi="Times New Roman" w:cs="Times New Roman"/>
                <w:sz w:val="28"/>
                <w:szCs w:val="28"/>
              </w:rPr>
            </w:pPr>
          </w:p>
        </w:tc>
      </w:tr>
      <w:tr w:rsidR="001F72AA" w:rsidTr="00467A39">
        <w:tc>
          <w:tcPr>
            <w:tcW w:w="468" w:type="dxa"/>
          </w:tcPr>
          <w:p w:rsidR="001F72AA" w:rsidRDefault="001F72AA"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6210" w:type="dxa"/>
          </w:tcPr>
          <w:p w:rsidR="001F72AA" w:rsidRDefault="001F72AA" w:rsidP="0030410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Are they suitable for the mental level of students?</w:t>
            </w:r>
          </w:p>
        </w:tc>
        <w:tc>
          <w:tcPr>
            <w:tcW w:w="450" w:type="dxa"/>
          </w:tcPr>
          <w:p w:rsidR="001F72AA" w:rsidRDefault="001F72AA" w:rsidP="0030410D">
            <w:pPr>
              <w:pStyle w:val="NoSpacing"/>
              <w:spacing w:line="480" w:lineRule="auto"/>
              <w:jc w:val="both"/>
              <w:rPr>
                <w:rFonts w:ascii="Times New Roman" w:hAnsi="Times New Roman" w:cs="Times New Roman"/>
                <w:sz w:val="28"/>
                <w:szCs w:val="28"/>
              </w:rPr>
            </w:pPr>
          </w:p>
        </w:tc>
        <w:tc>
          <w:tcPr>
            <w:tcW w:w="450" w:type="dxa"/>
          </w:tcPr>
          <w:p w:rsidR="001F72AA" w:rsidRDefault="001F72AA" w:rsidP="0030410D">
            <w:pPr>
              <w:pStyle w:val="NoSpacing"/>
              <w:spacing w:line="480" w:lineRule="auto"/>
              <w:jc w:val="both"/>
              <w:rPr>
                <w:rFonts w:ascii="Times New Roman" w:hAnsi="Times New Roman" w:cs="Times New Roman"/>
                <w:sz w:val="28"/>
                <w:szCs w:val="28"/>
              </w:rPr>
            </w:pPr>
          </w:p>
        </w:tc>
        <w:tc>
          <w:tcPr>
            <w:tcW w:w="450" w:type="dxa"/>
          </w:tcPr>
          <w:p w:rsidR="001F72AA" w:rsidRDefault="001F72AA" w:rsidP="0030410D">
            <w:pPr>
              <w:pStyle w:val="NoSpacing"/>
              <w:spacing w:line="480" w:lineRule="auto"/>
              <w:jc w:val="both"/>
              <w:rPr>
                <w:rFonts w:ascii="Times New Roman" w:hAnsi="Times New Roman" w:cs="Times New Roman"/>
                <w:sz w:val="28"/>
                <w:szCs w:val="28"/>
              </w:rPr>
            </w:pPr>
          </w:p>
        </w:tc>
        <w:tc>
          <w:tcPr>
            <w:tcW w:w="497" w:type="dxa"/>
          </w:tcPr>
          <w:p w:rsidR="001F72AA" w:rsidRDefault="001F72AA" w:rsidP="0030410D">
            <w:pPr>
              <w:pStyle w:val="NoSpacing"/>
              <w:spacing w:line="480" w:lineRule="auto"/>
              <w:jc w:val="both"/>
              <w:rPr>
                <w:rFonts w:ascii="Times New Roman" w:hAnsi="Times New Roman" w:cs="Times New Roman"/>
                <w:sz w:val="28"/>
                <w:szCs w:val="28"/>
              </w:rPr>
            </w:pPr>
          </w:p>
        </w:tc>
      </w:tr>
    </w:tbl>
    <w:p w:rsidR="00797CCA" w:rsidRDefault="00797CCA" w:rsidP="0030410D">
      <w:pPr>
        <w:pStyle w:val="NoSpacing"/>
        <w:spacing w:line="480" w:lineRule="auto"/>
        <w:jc w:val="both"/>
        <w:rPr>
          <w:rFonts w:ascii="Times New Roman" w:hAnsi="Times New Roman" w:cs="Times New Roman"/>
          <w:b/>
          <w:sz w:val="28"/>
          <w:szCs w:val="28"/>
        </w:rPr>
      </w:pPr>
    </w:p>
    <w:p w:rsidR="004E4E9B" w:rsidRDefault="004E4E9B" w:rsidP="0030410D">
      <w:pPr>
        <w:pStyle w:val="NoSpacing"/>
        <w:spacing w:line="480" w:lineRule="auto"/>
        <w:jc w:val="both"/>
        <w:rPr>
          <w:rFonts w:ascii="Times New Roman" w:hAnsi="Times New Roman" w:cs="Times New Roman"/>
          <w:b/>
          <w:sz w:val="28"/>
          <w:szCs w:val="28"/>
        </w:rPr>
      </w:pPr>
    </w:p>
    <w:p w:rsidR="004E4E9B" w:rsidRDefault="004E4E9B" w:rsidP="0030410D">
      <w:pPr>
        <w:pStyle w:val="NoSpacing"/>
        <w:spacing w:line="480" w:lineRule="auto"/>
        <w:jc w:val="both"/>
        <w:rPr>
          <w:rFonts w:ascii="Times New Roman" w:hAnsi="Times New Roman" w:cs="Times New Roman"/>
          <w:b/>
          <w:sz w:val="28"/>
          <w:szCs w:val="28"/>
        </w:rPr>
      </w:pPr>
    </w:p>
    <w:p w:rsidR="004E4E9B" w:rsidRDefault="004E4E9B" w:rsidP="0030410D">
      <w:pPr>
        <w:pStyle w:val="NoSpacing"/>
        <w:spacing w:line="480" w:lineRule="auto"/>
        <w:jc w:val="both"/>
        <w:rPr>
          <w:rFonts w:ascii="Times New Roman" w:hAnsi="Times New Roman" w:cs="Times New Roman"/>
          <w:b/>
          <w:sz w:val="28"/>
          <w:szCs w:val="28"/>
        </w:rPr>
      </w:pPr>
    </w:p>
    <w:p w:rsidR="00BC04FB" w:rsidRDefault="004C6B85" w:rsidP="0030410D">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Research Question Two:</w:t>
      </w:r>
      <w:r w:rsidR="00D31ABC">
        <w:rPr>
          <w:rFonts w:ascii="Times New Roman" w:hAnsi="Times New Roman" w:cs="Times New Roman"/>
          <w:sz w:val="28"/>
          <w:szCs w:val="28"/>
        </w:rPr>
        <w:t xml:space="preserve">  How effectively do students and teachers utilize the available Economic textbooks in Ilorin West L.G.A?</w:t>
      </w:r>
    </w:p>
    <w:tbl>
      <w:tblPr>
        <w:tblStyle w:val="TableGrid"/>
        <w:tblW w:w="0" w:type="auto"/>
        <w:tblLook w:val="04A0"/>
      </w:tblPr>
      <w:tblGrid>
        <w:gridCol w:w="653"/>
        <w:gridCol w:w="5830"/>
        <w:gridCol w:w="574"/>
        <w:gridCol w:w="447"/>
        <w:gridCol w:w="447"/>
        <w:gridCol w:w="574"/>
      </w:tblGrid>
      <w:tr w:rsidR="00797CCA" w:rsidRPr="00467A39" w:rsidTr="00DE1CA3">
        <w:tc>
          <w:tcPr>
            <w:tcW w:w="468" w:type="dxa"/>
          </w:tcPr>
          <w:p w:rsidR="00797CCA" w:rsidRPr="00467A39" w:rsidRDefault="00797CCA" w:rsidP="004E4E9B">
            <w:pPr>
              <w:pStyle w:val="NoSpacing"/>
              <w:jc w:val="center"/>
              <w:rPr>
                <w:rFonts w:ascii="Times New Roman" w:hAnsi="Times New Roman" w:cs="Times New Roman"/>
                <w:b/>
                <w:sz w:val="28"/>
                <w:szCs w:val="28"/>
              </w:rPr>
            </w:pPr>
            <w:r w:rsidRPr="00467A39">
              <w:rPr>
                <w:rFonts w:ascii="Times New Roman" w:hAnsi="Times New Roman" w:cs="Times New Roman"/>
                <w:b/>
                <w:sz w:val="28"/>
                <w:szCs w:val="28"/>
              </w:rPr>
              <w:t>S/N</w:t>
            </w:r>
          </w:p>
        </w:tc>
        <w:tc>
          <w:tcPr>
            <w:tcW w:w="6210" w:type="dxa"/>
          </w:tcPr>
          <w:p w:rsidR="00797CCA" w:rsidRPr="00467A39" w:rsidRDefault="00797CCA" w:rsidP="004E4E9B">
            <w:pPr>
              <w:pStyle w:val="NoSpacing"/>
              <w:jc w:val="center"/>
              <w:rPr>
                <w:rFonts w:ascii="Times New Roman" w:hAnsi="Times New Roman" w:cs="Times New Roman"/>
                <w:b/>
                <w:sz w:val="28"/>
                <w:szCs w:val="28"/>
              </w:rPr>
            </w:pPr>
            <w:r w:rsidRPr="00467A39">
              <w:rPr>
                <w:rFonts w:ascii="Times New Roman" w:hAnsi="Times New Roman" w:cs="Times New Roman"/>
                <w:b/>
                <w:sz w:val="28"/>
                <w:szCs w:val="28"/>
              </w:rPr>
              <w:t>ITEMS</w:t>
            </w:r>
          </w:p>
        </w:tc>
        <w:tc>
          <w:tcPr>
            <w:tcW w:w="450" w:type="dxa"/>
          </w:tcPr>
          <w:p w:rsidR="00797CCA" w:rsidRPr="00467A39" w:rsidRDefault="00797CCA" w:rsidP="004E4E9B">
            <w:pPr>
              <w:pStyle w:val="NoSpacing"/>
              <w:jc w:val="center"/>
              <w:rPr>
                <w:rFonts w:ascii="Times New Roman" w:hAnsi="Times New Roman" w:cs="Times New Roman"/>
                <w:b/>
                <w:sz w:val="28"/>
                <w:szCs w:val="28"/>
              </w:rPr>
            </w:pPr>
            <w:r w:rsidRPr="00467A39">
              <w:rPr>
                <w:rFonts w:ascii="Times New Roman" w:hAnsi="Times New Roman" w:cs="Times New Roman"/>
                <w:b/>
                <w:sz w:val="28"/>
                <w:szCs w:val="28"/>
              </w:rPr>
              <w:t>SA</w:t>
            </w:r>
          </w:p>
        </w:tc>
        <w:tc>
          <w:tcPr>
            <w:tcW w:w="450" w:type="dxa"/>
          </w:tcPr>
          <w:p w:rsidR="00797CCA" w:rsidRPr="00467A39" w:rsidRDefault="00797CCA" w:rsidP="004E4E9B">
            <w:pPr>
              <w:pStyle w:val="NoSpacing"/>
              <w:jc w:val="center"/>
              <w:rPr>
                <w:rFonts w:ascii="Times New Roman" w:hAnsi="Times New Roman" w:cs="Times New Roman"/>
                <w:b/>
                <w:sz w:val="28"/>
                <w:szCs w:val="28"/>
              </w:rPr>
            </w:pPr>
            <w:r w:rsidRPr="00467A39">
              <w:rPr>
                <w:rFonts w:ascii="Times New Roman" w:hAnsi="Times New Roman" w:cs="Times New Roman"/>
                <w:b/>
                <w:sz w:val="28"/>
                <w:szCs w:val="28"/>
              </w:rPr>
              <w:t>A</w:t>
            </w:r>
          </w:p>
        </w:tc>
        <w:tc>
          <w:tcPr>
            <w:tcW w:w="450" w:type="dxa"/>
          </w:tcPr>
          <w:p w:rsidR="00797CCA" w:rsidRPr="00467A39" w:rsidRDefault="00797CCA" w:rsidP="004E4E9B">
            <w:pPr>
              <w:pStyle w:val="NoSpacing"/>
              <w:jc w:val="center"/>
              <w:rPr>
                <w:rFonts w:ascii="Times New Roman" w:hAnsi="Times New Roman" w:cs="Times New Roman"/>
                <w:b/>
                <w:sz w:val="28"/>
                <w:szCs w:val="28"/>
              </w:rPr>
            </w:pPr>
            <w:r w:rsidRPr="00467A39">
              <w:rPr>
                <w:rFonts w:ascii="Times New Roman" w:hAnsi="Times New Roman" w:cs="Times New Roman"/>
                <w:b/>
                <w:sz w:val="28"/>
                <w:szCs w:val="28"/>
              </w:rPr>
              <w:t>D</w:t>
            </w:r>
          </w:p>
        </w:tc>
        <w:tc>
          <w:tcPr>
            <w:tcW w:w="497" w:type="dxa"/>
          </w:tcPr>
          <w:p w:rsidR="00797CCA" w:rsidRPr="00467A39" w:rsidRDefault="00797CCA" w:rsidP="004E4E9B">
            <w:pPr>
              <w:pStyle w:val="NoSpacing"/>
              <w:jc w:val="center"/>
              <w:rPr>
                <w:rFonts w:ascii="Times New Roman" w:hAnsi="Times New Roman" w:cs="Times New Roman"/>
                <w:b/>
                <w:sz w:val="28"/>
                <w:szCs w:val="28"/>
              </w:rPr>
            </w:pPr>
            <w:r w:rsidRPr="00467A39">
              <w:rPr>
                <w:rFonts w:ascii="Times New Roman" w:hAnsi="Times New Roman" w:cs="Times New Roman"/>
                <w:b/>
                <w:sz w:val="28"/>
                <w:szCs w:val="28"/>
              </w:rPr>
              <w:t>SD</w:t>
            </w:r>
          </w:p>
        </w:tc>
      </w:tr>
      <w:tr w:rsidR="00CB4697" w:rsidTr="00DE1CA3">
        <w:tc>
          <w:tcPr>
            <w:tcW w:w="468" w:type="dxa"/>
          </w:tcPr>
          <w:p w:rsidR="00797CCA" w:rsidRDefault="00797CCA"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210" w:type="dxa"/>
          </w:tcPr>
          <w:p w:rsidR="00797CCA" w:rsidRDefault="00CB4697"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Students and teachers access library to obtain Economics textbooks.</w:t>
            </w: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97" w:type="dxa"/>
          </w:tcPr>
          <w:p w:rsidR="00797CCA" w:rsidRDefault="00797CCA" w:rsidP="00DE1CA3">
            <w:pPr>
              <w:pStyle w:val="NoSpacing"/>
              <w:spacing w:line="480" w:lineRule="auto"/>
              <w:jc w:val="both"/>
              <w:rPr>
                <w:rFonts w:ascii="Times New Roman" w:hAnsi="Times New Roman" w:cs="Times New Roman"/>
                <w:sz w:val="28"/>
                <w:szCs w:val="28"/>
              </w:rPr>
            </w:pPr>
          </w:p>
        </w:tc>
      </w:tr>
      <w:tr w:rsidR="00CB4697" w:rsidTr="00DE1CA3">
        <w:tc>
          <w:tcPr>
            <w:tcW w:w="468" w:type="dxa"/>
          </w:tcPr>
          <w:p w:rsidR="00797CCA" w:rsidRDefault="00797CCA"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210" w:type="dxa"/>
          </w:tcPr>
          <w:p w:rsidR="00797CCA" w:rsidRDefault="00CB4697"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Economics textbooks of different authors compel students and teachers to use Economics textbooks.</w:t>
            </w: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97" w:type="dxa"/>
          </w:tcPr>
          <w:p w:rsidR="00797CCA" w:rsidRDefault="00797CCA" w:rsidP="00DE1CA3">
            <w:pPr>
              <w:pStyle w:val="NoSpacing"/>
              <w:spacing w:line="480" w:lineRule="auto"/>
              <w:jc w:val="both"/>
              <w:rPr>
                <w:rFonts w:ascii="Times New Roman" w:hAnsi="Times New Roman" w:cs="Times New Roman"/>
                <w:sz w:val="28"/>
                <w:szCs w:val="28"/>
              </w:rPr>
            </w:pPr>
          </w:p>
        </w:tc>
      </w:tr>
      <w:tr w:rsidR="00CB4697" w:rsidTr="00DE1CA3">
        <w:tc>
          <w:tcPr>
            <w:tcW w:w="468" w:type="dxa"/>
          </w:tcPr>
          <w:p w:rsidR="00797CCA" w:rsidRDefault="00797CCA"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210" w:type="dxa"/>
          </w:tcPr>
          <w:p w:rsidR="00797CCA" w:rsidRDefault="00CB4697"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Teachers and students replace online research with manual search of Economics textbooks.</w:t>
            </w: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97" w:type="dxa"/>
          </w:tcPr>
          <w:p w:rsidR="00797CCA" w:rsidRDefault="00797CCA" w:rsidP="00DE1CA3">
            <w:pPr>
              <w:pStyle w:val="NoSpacing"/>
              <w:spacing w:line="480" w:lineRule="auto"/>
              <w:jc w:val="both"/>
              <w:rPr>
                <w:rFonts w:ascii="Times New Roman" w:hAnsi="Times New Roman" w:cs="Times New Roman"/>
                <w:sz w:val="28"/>
                <w:szCs w:val="28"/>
              </w:rPr>
            </w:pPr>
          </w:p>
        </w:tc>
      </w:tr>
      <w:tr w:rsidR="00CB4697" w:rsidTr="00DE1CA3">
        <w:tc>
          <w:tcPr>
            <w:tcW w:w="468" w:type="dxa"/>
          </w:tcPr>
          <w:p w:rsidR="00797CCA" w:rsidRDefault="00797CCA"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210" w:type="dxa"/>
          </w:tcPr>
          <w:p w:rsidR="00797CCA" w:rsidRDefault="00CB4697"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Lateness and inconsistency to the visitation</w:t>
            </w:r>
            <w:r w:rsidR="00353CF9">
              <w:rPr>
                <w:rFonts w:ascii="Times New Roman" w:hAnsi="Times New Roman" w:cs="Times New Roman"/>
                <w:sz w:val="28"/>
                <w:szCs w:val="28"/>
              </w:rPr>
              <w:t xml:space="preserve"> of where Economics textbooks can be accessed is due to the attitude of teachers and students.</w:t>
            </w: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97" w:type="dxa"/>
          </w:tcPr>
          <w:p w:rsidR="00797CCA" w:rsidRDefault="00797CCA" w:rsidP="00DE1CA3">
            <w:pPr>
              <w:pStyle w:val="NoSpacing"/>
              <w:spacing w:line="480" w:lineRule="auto"/>
              <w:jc w:val="both"/>
              <w:rPr>
                <w:rFonts w:ascii="Times New Roman" w:hAnsi="Times New Roman" w:cs="Times New Roman"/>
                <w:sz w:val="28"/>
                <w:szCs w:val="28"/>
              </w:rPr>
            </w:pPr>
          </w:p>
        </w:tc>
      </w:tr>
      <w:tr w:rsidR="00CB4697" w:rsidTr="00DE1CA3">
        <w:tc>
          <w:tcPr>
            <w:tcW w:w="468" w:type="dxa"/>
          </w:tcPr>
          <w:p w:rsidR="00797CCA" w:rsidRDefault="00797CCA"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210" w:type="dxa"/>
          </w:tcPr>
          <w:p w:rsidR="00797CCA" w:rsidRDefault="00920311"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Sparingly use of local pictures and diagram for information dissuade the teachers and students from using Economic textbooks.</w:t>
            </w: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50" w:type="dxa"/>
          </w:tcPr>
          <w:p w:rsidR="00797CCA" w:rsidRDefault="00797CCA" w:rsidP="00DE1CA3">
            <w:pPr>
              <w:pStyle w:val="NoSpacing"/>
              <w:spacing w:line="480" w:lineRule="auto"/>
              <w:jc w:val="both"/>
              <w:rPr>
                <w:rFonts w:ascii="Times New Roman" w:hAnsi="Times New Roman" w:cs="Times New Roman"/>
                <w:sz w:val="28"/>
                <w:szCs w:val="28"/>
              </w:rPr>
            </w:pPr>
          </w:p>
        </w:tc>
        <w:tc>
          <w:tcPr>
            <w:tcW w:w="497" w:type="dxa"/>
          </w:tcPr>
          <w:p w:rsidR="00797CCA" w:rsidRDefault="00797CCA" w:rsidP="00DE1CA3">
            <w:pPr>
              <w:pStyle w:val="NoSpacing"/>
              <w:spacing w:line="480" w:lineRule="auto"/>
              <w:jc w:val="both"/>
              <w:rPr>
                <w:rFonts w:ascii="Times New Roman" w:hAnsi="Times New Roman" w:cs="Times New Roman"/>
                <w:sz w:val="28"/>
                <w:szCs w:val="28"/>
              </w:rPr>
            </w:pPr>
          </w:p>
        </w:tc>
      </w:tr>
    </w:tbl>
    <w:p w:rsidR="00920311" w:rsidRDefault="002028FB" w:rsidP="0030410D">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Research Question Three:</w:t>
      </w:r>
      <w:r w:rsidR="000D76AA">
        <w:rPr>
          <w:rFonts w:ascii="Times New Roman" w:hAnsi="Times New Roman" w:cs="Times New Roman"/>
          <w:sz w:val="28"/>
          <w:szCs w:val="28"/>
        </w:rPr>
        <w:t xml:space="preserve">  To what extent has government funding has contributed to availability of Economic textbook in secondary schools in Ilorin West L.G.A</w:t>
      </w:r>
    </w:p>
    <w:tbl>
      <w:tblPr>
        <w:tblStyle w:val="TableGrid"/>
        <w:tblW w:w="0" w:type="auto"/>
        <w:tblLook w:val="04A0"/>
      </w:tblPr>
      <w:tblGrid>
        <w:gridCol w:w="653"/>
        <w:gridCol w:w="5830"/>
        <w:gridCol w:w="574"/>
        <w:gridCol w:w="447"/>
        <w:gridCol w:w="447"/>
        <w:gridCol w:w="574"/>
      </w:tblGrid>
      <w:tr w:rsidR="000D76AA" w:rsidRPr="00467A39" w:rsidTr="00DE1CA3">
        <w:tc>
          <w:tcPr>
            <w:tcW w:w="468" w:type="dxa"/>
          </w:tcPr>
          <w:p w:rsidR="000D76AA" w:rsidRPr="00467A39" w:rsidRDefault="000D76AA" w:rsidP="004E4E9B">
            <w:pPr>
              <w:pStyle w:val="NoSpacing"/>
              <w:jc w:val="center"/>
              <w:rPr>
                <w:rFonts w:ascii="Times New Roman" w:hAnsi="Times New Roman" w:cs="Times New Roman"/>
                <w:b/>
                <w:sz w:val="28"/>
                <w:szCs w:val="28"/>
              </w:rPr>
            </w:pPr>
            <w:r w:rsidRPr="00467A39">
              <w:rPr>
                <w:rFonts w:ascii="Times New Roman" w:hAnsi="Times New Roman" w:cs="Times New Roman"/>
                <w:b/>
                <w:sz w:val="28"/>
                <w:szCs w:val="28"/>
              </w:rPr>
              <w:t>S/N</w:t>
            </w:r>
          </w:p>
        </w:tc>
        <w:tc>
          <w:tcPr>
            <w:tcW w:w="6210" w:type="dxa"/>
          </w:tcPr>
          <w:p w:rsidR="000D76AA" w:rsidRPr="00467A39" w:rsidRDefault="000D76AA" w:rsidP="004E4E9B">
            <w:pPr>
              <w:pStyle w:val="NoSpacing"/>
              <w:jc w:val="center"/>
              <w:rPr>
                <w:rFonts w:ascii="Times New Roman" w:hAnsi="Times New Roman" w:cs="Times New Roman"/>
                <w:b/>
                <w:sz w:val="28"/>
                <w:szCs w:val="28"/>
              </w:rPr>
            </w:pPr>
            <w:r w:rsidRPr="00467A39">
              <w:rPr>
                <w:rFonts w:ascii="Times New Roman" w:hAnsi="Times New Roman" w:cs="Times New Roman"/>
                <w:b/>
                <w:sz w:val="28"/>
                <w:szCs w:val="28"/>
              </w:rPr>
              <w:t>ITEMS</w:t>
            </w:r>
          </w:p>
        </w:tc>
        <w:tc>
          <w:tcPr>
            <w:tcW w:w="450" w:type="dxa"/>
          </w:tcPr>
          <w:p w:rsidR="000D76AA" w:rsidRPr="00467A39" w:rsidRDefault="000D76AA" w:rsidP="004E4E9B">
            <w:pPr>
              <w:pStyle w:val="NoSpacing"/>
              <w:jc w:val="center"/>
              <w:rPr>
                <w:rFonts w:ascii="Times New Roman" w:hAnsi="Times New Roman" w:cs="Times New Roman"/>
                <w:b/>
                <w:sz w:val="28"/>
                <w:szCs w:val="28"/>
              </w:rPr>
            </w:pPr>
            <w:r w:rsidRPr="00467A39">
              <w:rPr>
                <w:rFonts w:ascii="Times New Roman" w:hAnsi="Times New Roman" w:cs="Times New Roman"/>
                <w:b/>
                <w:sz w:val="28"/>
                <w:szCs w:val="28"/>
              </w:rPr>
              <w:t>SA</w:t>
            </w:r>
          </w:p>
        </w:tc>
        <w:tc>
          <w:tcPr>
            <w:tcW w:w="450" w:type="dxa"/>
          </w:tcPr>
          <w:p w:rsidR="000D76AA" w:rsidRPr="00467A39" w:rsidRDefault="000D76AA" w:rsidP="004E4E9B">
            <w:pPr>
              <w:pStyle w:val="NoSpacing"/>
              <w:jc w:val="center"/>
              <w:rPr>
                <w:rFonts w:ascii="Times New Roman" w:hAnsi="Times New Roman" w:cs="Times New Roman"/>
                <w:b/>
                <w:sz w:val="28"/>
                <w:szCs w:val="28"/>
              </w:rPr>
            </w:pPr>
            <w:r w:rsidRPr="00467A39">
              <w:rPr>
                <w:rFonts w:ascii="Times New Roman" w:hAnsi="Times New Roman" w:cs="Times New Roman"/>
                <w:b/>
                <w:sz w:val="28"/>
                <w:szCs w:val="28"/>
              </w:rPr>
              <w:t>A</w:t>
            </w:r>
          </w:p>
        </w:tc>
        <w:tc>
          <w:tcPr>
            <w:tcW w:w="450" w:type="dxa"/>
          </w:tcPr>
          <w:p w:rsidR="000D76AA" w:rsidRPr="00467A39" w:rsidRDefault="000D76AA" w:rsidP="004E4E9B">
            <w:pPr>
              <w:pStyle w:val="NoSpacing"/>
              <w:jc w:val="center"/>
              <w:rPr>
                <w:rFonts w:ascii="Times New Roman" w:hAnsi="Times New Roman" w:cs="Times New Roman"/>
                <w:b/>
                <w:sz w:val="28"/>
                <w:szCs w:val="28"/>
              </w:rPr>
            </w:pPr>
            <w:r w:rsidRPr="00467A39">
              <w:rPr>
                <w:rFonts w:ascii="Times New Roman" w:hAnsi="Times New Roman" w:cs="Times New Roman"/>
                <w:b/>
                <w:sz w:val="28"/>
                <w:szCs w:val="28"/>
              </w:rPr>
              <w:t>D</w:t>
            </w:r>
          </w:p>
        </w:tc>
        <w:tc>
          <w:tcPr>
            <w:tcW w:w="497" w:type="dxa"/>
          </w:tcPr>
          <w:p w:rsidR="000D76AA" w:rsidRPr="00467A39" w:rsidRDefault="000D76AA" w:rsidP="004E4E9B">
            <w:pPr>
              <w:pStyle w:val="NoSpacing"/>
              <w:jc w:val="center"/>
              <w:rPr>
                <w:rFonts w:ascii="Times New Roman" w:hAnsi="Times New Roman" w:cs="Times New Roman"/>
                <w:b/>
                <w:sz w:val="28"/>
                <w:szCs w:val="28"/>
              </w:rPr>
            </w:pPr>
            <w:r w:rsidRPr="00467A39">
              <w:rPr>
                <w:rFonts w:ascii="Times New Roman" w:hAnsi="Times New Roman" w:cs="Times New Roman"/>
                <w:b/>
                <w:sz w:val="28"/>
                <w:szCs w:val="28"/>
              </w:rPr>
              <w:t>SD</w:t>
            </w:r>
          </w:p>
        </w:tc>
      </w:tr>
      <w:tr w:rsidR="000D76AA" w:rsidTr="00DE1CA3">
        <w:tc>
          <w:tcPr>
            <w:tcW w:w="468" w:type="dxa"/>
          </w:tcPr>
          <w:p w:rsidR="000D76AA" w:rsidRDefault="000D76AA"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210" w:type="dxa"/>
          </w:tcPr>
          <w:p w:rsidR="000D76AA" w:rsidRDefault="004C28B8"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Students are given Economics textbooks for free.</w:t>
            </w:r>
          </w:p>
        </w:tc>
        <w:tc>
          <w:tcPr>
            <w:tcW w:w="450" w:type="dxa"/>
          </w:tcPr>
          <w:p w:rsidR="000D76AA" w:rsidRDefault="000D76AA" w:rsidP="00DE1CA3">
            <w:pPr>
              <w:pStyle w:val="NoSpacing"/>
              <w:spacing w:line="480" w:lineRule="auto"/>
              <w:jc w:val="both"/>
              <w:rPr>
                <w:rFonts w:ascii="Times New Roman" w:hAnsi="Times New Roman" w:cs="Times New Roman"/>
                <w:sz w:val="28"/>
                <w:szCs w:val="28"/>
              </w:rPr>
            </w:pPr>
          </w:p>
        </w:tc>
        <w:tc>
          <w:tcPr>
            <w:tcW w:w="450" w:type="dxa"/>
          </w:tcPr>
          <w:p w:rsidR="000D76AA" w:rsidRDefault="000D76AA" w:rsidP="00DE1CA3">
            <w:pPr>
              <w:pStyle w:val="NoSpacing"/>
              <w:spacing w:line="480" w:lineRule="auto"/>
              <w:jc w:val="both"/>
              <w:rPr>
                <w:rFonts w:ascii="Times New Roman" w:hAnsi="Times New Roman" w:cs="Times New Roman"/>
                <w:sz w:val="28"/>
                <w:szCs w:val="28"/>
              </w:rPr>
            </w:pPr>
          </w:p>
        </w:tc>
        <w:tc>
          <w:tcPr>
            <w:tcW w:w="450" w:type="dxa"/>
          </w:tcPr>
          <w:p w:rsidR="000D76AA" w:rsidRDefault="000D76AA" w:rsidP="00DE1CA3">
            <w:pPr>
              <w:pStyle w:val="NoSpacing"/>
              <w:spacing w:line="480" w:lineRule="auto"/>
              <w:jc w:val="both"/>
              <w:rPr>
                <w:rFonts w:ascii="Times New Roman" w:hAnsi="Times New Roman" w:cs="Times New Roman"/>
                <w:sz w:val="28"/>
                <w:szCs w:val="28"/>
              </w:rPr>
            </w:pPr>
          </w:p>
        </w:tc>
        <w:tc>
          <w:tcPr>
            <w:tcW w:w="497" w:type="dxa"/>
          </w:tcPr>
          <w:p w:rsidR="000D76AA" w:rsidRDefault="000D76AA" w:rsidP="00DE1CA3">
            <w:pPr>
              <w:pStyle w:val="NoSpacing"/>
              <w:spacing w:line="480" w:lineRule="auto"/>
              <w:jc w:val="both"/>
              <w:rPr>
                <w:rFonts w:ascii="Times New Roman" w:hAnsi="Times New Roman" w:cs="Times New Roman"/>
                <w:sz w:val="28"/>
                <w:szCs w:val="28"/>
              </w:rPr>
            </w:pPr>
          </w:p>
        </w:tc>
      </w:tr>
      <w:tr w:rsidR="000D76AA" w:rsidTr="00DE1CA3">
        <w:tc>
          <w:tcPr>
            <w:tcW w:w="468" w:type="dxa"/>
          </w:tcPr>
          <w:p w:rsidR="000D76AA" w:rsidRDefault="000D76AA"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210" w:type="dxa"/>
          </w:tcPr>
          <w:p w:rsidR="000D76AA" w:rsidRDefault="004C28B8"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There </w:t>
            </w:r>
            <w:r w:rsidR="009D4CCC">
              <w:rPr>
                <w:rFonts w:ascii="Times New Roman" w:hAnsi="Times New Roman" w:cs="Times New Roman"/>
                <w:sz w:val="28"/>
                <w:szCs w:val="28"/>
              </w:rPr>
              <w:t>are inadequate Economics textbooks</w:t>
            </w:r>
            <w:r>
              <w:rPr>
                <w:rFonts w:ascii="Times New Roman" w:hAnsi="Times New Roman" w:cs="Times New Roman"/>
                <w:sz w:val="28"/>
                <w:szCs w:val="28"/>
              </w:rPr>
              <w:t xml:space="preserve"> for students to buy.</w:t>
            </w:r>
          </w:p>
        </w:tc>
        <w:tc>
          <w:tcPr>
            <w:tcW w:w="450" w:type="dxa"/>
          </w:tcPr>
          <w:p w:rsidR="000D76AA" w:rsidRDefault="000D76AA" w:rsidP="00DE1CA3">
            <w:pPr>
              <w:pStyle w:val="NoSpacing"/>
              <w:spacing w:line="480" w:lineRule="auto"/>
              <w:jc w:val="both"/>
              <w:rPr>
                <w:rFonts w:ascii="Times New Roman" w:hAnsi="Times New Roman" w:cs="Times New Roman"/>
                <w:sz w:val="28"/>
                <w:szCs w:val="28"/>
              </w:rPr>
            </w:pPr>
          </w:p>
        </w:tc>
        <w:tc>
          <w:tcPr>
            <w:tcW w:w="450" w:type="dxa"/>
          </w:tcPr>
          <w:p w:rsidR="000D76AA" w:rsidRDefault="000D76AA" w:rsidP="00DE1CA3">
            <w:pPr>
              <w:pStyle w:val="NoSpacing"/>
              <w:spacing w:line="480" w:lineRule="auto"/>
              <w:jc w:val="both"/>
              <w:rPr>
                <w:rFonts w:ascii="Times New Roman" w:hAnsi="Times New Roman" w:cs="Times New Roman"/>
                <w:sz w:val="28"/>
                <w:szCs w:val="28"/>
              </w:rPr>
            </w:pPr>
          </w:p>
        </w:tc>
        <w:tc>
          <w:tcPr>
            <w:tcW w:w="450" w:type="dxa"/>
          </w:tcPr>
          <w:p w:rsidR="000D76AA" w:rsidRDefault="000D76AA" w:rsidP="00DE1CA3">
            <w:pPr>
              <w:pStyle w:val="NoSpacing"/>
              <w:spacing w:line="480" w:lineRule="auto"/>
              <w:jc w:val="both"/>
              <w:rPr>
                <w:rFonts w:ascii="Times New Roman" w:hAnsi="Times New Roman" w:cs="Times New Roman"/>
                <w:sz w:val="28"/>
                <w:szCs w:val="28"/>
              </w:rPr>
            </w:pPr>
          </w:p>
        </w:tc>
        <w:tc>
          <w:tcPr>
            <w:tcW w:w="497" w:type="dxa"/>
          </w:tcPr>
          <w:p w:rsidR="000D76AA" w:rsidRDefault="000D76AA" w:rsidP="00DE1CA3">
            <w:pPr>
              <w:pStyle w:val="NoSpacing"/>
              <w:spacing w:line="480" w:lineRule="auto"/>
              <w:jc w:val="both"/>
              <w:rPr>
                <w:rFonts w:ascii="Times New Roman" w:hAnsi="Times New Roman" w:cs="Times New Roman"/>
                <w:sz w:val="28"/>
                <w:szCs w:val="28"/>
              </w:rPr>
            </w:pPr>
          </w:p>
        </w:tc>
      </w:tr>
      <w:tr w:rsidR="000D76AA" w:rsidTr="00DE1CA3">
        <w:tc>
          <w:tcPr>
            <w:tcW w:w="468" w:type="dxa"/>
          </w:tcPr>
          <w:p w:rsidR="000D76AA" w:rsidRDefault="000D76AA"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210" w:type="dxa"/>
          </w:tcPr>
          <w:p w:rsidR="000D76AA" w:rsidRDefault="00B631FC"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During Economics classroom learning situation students share Economics textbooks among</w:t>
            </w:r>
            <w:r w:rsidR="008E723B">
              <w:rPr>
                <w:rFonts w:ascii="Times New Roman" w:hAnsi="Times New Roman" w:cs="Times New Roman"/>
                <w:sz w:val="28"/>
                <w:szCs w:val="28"/>
              </w:rPr>
              <w:t xml:space="preserve"> themselves to understand the teaching situation.</w:t>
            </w:r>
          </w:p>
        </w:tc>
        <w:tc>
          <w:tcPr>
            <w:tcW w:w="450" w:type="dxa"/>
          </w:tcPr>
          <w:p w:rsidR="000D76AA" w:rsidRDefault="000D76AA" w:rsidP="00DE1CA3">
            <w:pPr>
              <w:pStyle w:val="NoSpacing"/>
              <w:spacing w:line="480" w:lineRule="auto"/>
              <w:jc w:val="both"/>
              <w:rPr>
                <w:rFonts w:ascii="Times New Roman" w:hAnsi="Times New Roman" w:cs="Times New Roman"/>
                <w:sz w:val="28"/>
                <w:szCs w:val="28"/>
              </w:rPr>
            </w:pPr>
          </w:p>
        </w:tc>
        <w:tc>
          <w:tcPr>
            <w:tcW w:w="450" w:type="dxa"/>
          </w:tcPr>
          <w:p w:rsidR="000D76AA" w:rsidRDefault="000D76AA" w:rsidP="00DE1CA3">
            <w:pPr>
              <w:pStyle w:val="NoSpacing"/>
              <w:spacing w:line="480" w:lineRule="auto"/>
              <w:jc w:val="both"/>
              <w:rPr>
                <w:rFonts w:ascii="Times New Roman" w:hAnsi="Times New Roman" w:cs="Times New Roman"/>
                <w:sz w:val="28"/>
                <w:szCs w:val="28"/>
              </w:rPr>
            </w:pPr>
          </w:p>
        </w:tc>
        <w:tc>
          <w:tcPr>
            <w:tcW w:w="450" w:type="dxa"/>
          </w:tcPr>
          <w:p w:rsidR="000D76AA" w:rsidRDefault="000D76AA" w:rsidP="00DE1CA3">
            <w:pPr>
              <w:pStyle w:val="NoSpacing"/>
              <w:spacing w:line="480" w:lineRule="auto"/>
              <w:jc w:val="both"/>
              <w:rPr>
                <w:rFonts w:ascii="Times New Roman" w:hAnsi="Times New Roman" w:cs="Times New Roman"/>
                <w:sz w:val="28"/>
                <w:szCs w:val="28"/>
              </w:rPr>
            </w:pPr>
          </w:p>
        </w:tc>
        <w:tc>
          <w:tcPr>
            <w:tcW w:w="497" w:type="dxa"/>
          </w:tcPr>
          <w:p w:rsidR="000D76AA" w:rsidRDefault="000D76AA" w:rsidP="00DE1CA3">
            <w:pPr>
              <w:pStyle w:val="NoSpacing"/>
              <w:spacing w:line="480" w:lineRule="auto"/>
              <w:jc w:val="both"/>
              <w:rPr>
                <w:rFonts w:ascii="Times New Roman" w:hAnsi="Times New Roman" w:cs="Times New Roman"/>
                <w:sz w:val="28"/>
                <w:szCs w:val="28"/>
              </w:rPr>
            </w:pPr>
          </w:p>
        </w:tc>
      </w:tr>
      <w:tr w:rsidR="008E723B" w:rsidTr="00DE1CA3">
        <w:tc>
          <w:tcPr>
            <w:tcW w:w="468" w:type="dxa"/>
          </w:tcPr>
          <w:p w:rsidR="008E723B" w:rsidRDefault="008E723B"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210" w:type="dxa"/>
          </w:tcPr>
          <w:p w:rsidR="008E723B" w:rsidRDefault="008E723B"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Lateness and inconsistency to the visitation of where Economics textbooks can be accessed is due to the attitude of teachers and students.</w:t>
            </w:r>
          </w:p>
        </w:tc>
        <w:tc>
          <w:tcPr>
            <w:tcW w:w="450" w:type="dxa"/>
          </w:tcPr>
          <w:p w:rsidR="008E723B" w:rsidRDefault="008E723B" w:rsidP="00DE1CA3">
            <w:pPr>
              <w:pStyle w:val="NoSpacing"/>
              <w:spacing w:line="480" w:lineRule="auto"/>
              <w:jc w:val="both"/>
              <w:rPr>
                <w:rFonts w:ascii="Times New Roman" w:hAnsi="Times New Roman" w:cs="Times New Roman"/>
                <w:sz w:val="28"/>
                <w:szCs w:val="28"/>
              </w:rPr>
            </w:pPr>
          </w:p>
        </w:tc>
        <w:tc>
          <w:tcPr>
            <w:tcW w:w="450" w:type="dxa"/>
          </w:tcPr>
          <w:p w:rsidR="008E723B" w:rsidRDefault="008E723B" w:rsidP="00DE1CA3">
            <w:pPr>
              <w:pStyle w:val="NoSpacing"/>
              <w:spacing w:line="480" w:lineRule="auto"/>
              <w:jc w:val="both"/>
              <w:rPr>
                <w:rFonts w:ascii="Times New Roman" w:hAnsi="Times New Roman" w:cs="Times New Roman"/>
                <w:sz w:val="28"/>
                <w:szCs w:val="28"/>
              </w:rPr>
            </w:pPr>
          </w:p>
        </w:tc>
        <w:tc>
          <w:tcPr>
            <w:tcW w:w="450" w:type="dxa"/>
          </w:tcPr>
          <w:p w:rsidR="008E723B" w:rsidRDefault="008E723B" w:rsidP="00DE1CA3">
            <w:pPr>
              <w:pStyle w:val="NoSpacing"/>
              <w:spacing w:line="480" w:lineRule="auto"/>
              <w:jc w:val="both"/>
              <w:rPr>
                <w:rFonts w:ascii="Times New Roman" w:hAnsi="Times New Roman" w:cs="Times New Roman"/>
                <w:sz w:val="28"/>
                <w:szCs w:val="28"/>
              </w:rPr>
            </w:pPr>
          </w:p>
        </w:tc>
        <w:tc>
          <w:tcPr>
            <w:tcW w:w="497" w:type="dxa"/>
          </w:tcPr>
          <w:p w:rsidR="008E723B" w:rsidRDefault="008E723B" w:rsidP="00DE1CA3">
            <w:pPr>
              <w:pStyle w:val="NoSpacing"/>
              <w:spacing w:line="480" w:lineRule="auto"/>
              <w:jc w:val="both"/>
              <w:rPr>
                <w:rFonts w:ascii="Times New Roman" w:hAnsi="Times New Roman" w:cs="Times New Roman"/>
                <w:sz w:val="28"/>
                <w:szCs w:val="28"/>
              </w:rPr>
            </w:pPr>
          </w:p>
        </w:tc>
      </w:tr>
      <w:tr w:rsidR="008513D5" w:rsidTr="00DE1CA3">
        <w:tc>
          <w:tcPr>
            <w:tcW w:w="468" w:type="dxa"/>
          </w:tcPr>
          <w:p w:rsidR="008513D5" w:rsidRDefault="008513D5"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210" w:type="dxa"/>
          </w:tcPr>
          <w:p w:rsidR="008513D5" w:rsidRDefault="008513D5" w:rsidP="00DE1C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Sparingly use of local pictures and diagram for information dissuade the teachers and students from using Economic textbooks.</w:t>
            </w:r>
          </w:p>
        </w:tc>
        <w:tc>
          <w:tcPr>
            <w:tcW w:w="450" w:type="dxa"/>
          </w:tcPr>
          <w:p w:rsidR="008513D5" w:rsidRDefault="008513D5" w:rsidP="00DE1CA3">
            <w:pPr>
              <w:pStyle w:val="NoSpacing"/>
              <w:spacing w:line="480" w:lineRule="auto"/>
              <w:jc w:val="both"/>
              <w:rPr>
                <w:rFonts w:ascii="Times New Roman" w:hAnsi="Times New Roman" w:cs="Times New Roman"/>
                <w:sz w:val="28"/>
                <w:szCs w:val="28"/>
              </w:rPr>
            </w:pPr>
          </w:p>
        </w:tc>
        <w:tc>
          <w:tcPr>
            <w:tcW w:w="450" w:type="dxa"/>
          </w:tcPr>
          <w:p w:rsidR="008513D5" w:rsidRDefault="008513D5" w:rsidP="00DE1CA3">
            <w:pPr>
              <w:pStyle w:val="NoSpacing"/>
              <w:spacing w:line="480" w:lineRule="auto"/>
              <w:jc w:val="both"/>
              <w:rPr>
                <w:rFonts w:ascii="Times New Roman" w:hAnsi="Times New Roman" w:cs="Times New Roman"/>
                <w:sz w:val="28"/>
                <w:szCs w:val="28"/>
              </w:rPr>
            </w:pPr>
          </w:p>
        </w:tc>
        <w:tc>
          <w:tcPr>
            <w:tcW w:w="450" w:type="dxa"/>
          </w:tcPr>
          <w:p w:rsidR="008513D5" w:rsidRDefault="008513D5" w:rsidP="00DE1CA3">
            <w:pPr>
              <w:pStyle w:val="NoSpacing"/>
              <w:spacing w:line="480" w:lineRule="auto"/>
              <w:jc w:val="both"/>
              <w:rPr>
                <w:rFonts w:ascii="Times New Roman" w:hAnsi="Times New Roman" w:cs="Times New Roman"/>
                <w:sz w:val="28"/>
                <w:szCs w:val="28"/>
              </w:rPr>
            </w:pPr>
          </w:p>
        </w:tc>
        <w:tc>
          <w:tcPr>
            <w:tcW w:w="497" w:type="dxa"/>
          </w:tcPr>
          <w:p w:rsidR="008513D5" w:rsidRDefault="008513D5" w:rsidP="00DE1CA3">
            <w:pPr>
              <w:pStyle w:val="NoSpacing"/>
              <w:spacing w:line="480" w:lineRule="auto"/>
              <w:jc w:val="both"/>
              <w:rPr>
                <w:rFonts w:ascii="Times New Roman" w:hAnsi="Times New Roman" w:cs="Times New Roman"/>
                <w:sz w:val="28"/>
                <w:szCs w:val="28"/>
              </w:rPr>
            </w:pPr>
          </w:p>
        </w:tc>
      </w:tr>
    </w:tbl>
    <w:p w:rsidR="000D76AA" w:rsidRPr="002028FB" w:rsidRDefault="000D76AA" w:rsidP="0030410D">
      <w:pPr>
        <w:pStyle w:val="NoSpacing"/>
        <w:spacing w:line="480" w:lineRule="auto"/>
        <w:jc w:val="both"/>
        <w:rPr>
          <w:rFonts w:ascii="Times New Roman" w:hAnsi="Times New Roman" w:cs="Times New Roman"/>
          <w:sz w:val="28"/>
          <w:szCs w:val="28"/>
        </w:rPr>
      </w:pPr>
    </w:p>
    <w:p w:rsidR="00995FFE" w:rsidRPr="00311D77" w:rsidRDefault="00995FFE" w:rsidP="00995FFE">
      <w:pPr>
        <w:pStyle w:val="NoSpacing"/>
        <w:jc w:val="both"/>
        <w:rPr>
          <w:rFonts w:ascii="Times New Roman" w:hAnsi="Times New Roman" w:cs="Times New Roman"/>
          <w:sz w:val="28"/>
          <w:szCs w:val="28"/>
        </w:rPr>
      </w:pPr>
    </w:p>
    <w:sectPr w:rsidR="00995FFE" w:rsidRPr="00311D77" w:rsidSect="000F56EE">
      <w:footerReference w:type="default" r:id="rId8"/>
      <w:pgSz w:w="11909" w:h="14400" w:code="9"/>
      <w:pgMar w:top="1440" w:right="1440" w:bottom="1728" w:left="2160" w:header="72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B27" w:rsidRDefault="00AA3B27" w:rsidP="005836AA">
      <w:pPr>
        <w:spacing w:after="0" w:line="240" w:lineRule="auto"/>
      </w:pPr>
      <w:r>
        <w:separator/>
      </w:r>
    </w:p>
  </w:endnote>
  <w:endnote w:type="continuationSeparator" w:id="1">
    <w:p w:rsidR="00AA3B27" w:rsidRDefault="00AA3B27" w:rsidP="00583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67141"/>
      <w:docPartObj>
        <w:docPartGallery w:val="Page Numbers (Bottom of Page)"/>
        <w:docPartUnique/>
      </w:docPartObj>
    </w:sdtPr>
    <w:sdtContent>
      <w:p w:rsidR="005836AA" w:rsidRDefault="006C39C5">
        <w:pPr>
          <w:pStyle w:val="Footer"/>
          <w:jc w:val="center"/>
        </w:pPr>
        <w:fldSimple w:instr=" PAGE   \* MERGEFORMAT ">
          <w:r w:rsidR="00544C29">
            <w:rPr>
              <w:noProof/>
            </w:rPr>
            <w:t>14</w:t>
          </w:r>
        </w:fldSimple>
      </w:p>
    </w:sdtContent>
  </w:sdt>
  <w:p w:rsidR="005836AA" w:rsidRDefault="005836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B27" w:rsidRDefault="00AA3B27" w:rsidP="005836AA">
      <w:pPr>
        <w:spacing w:after="0" w:line="240" w:lineRule="auto"/>
      </w:pPr>
      <w:r>
        <w:separator/>
      </w:r>
    </w:p>
  </w:footnote>
  <w:footnote w:type="continuationSeparator" w:id="1">
    <w:p w:rsidR="00AA3B27" w:rsidRDefault="00AA3B27" w:rsidP="005836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71187"/>
    <w:rsid w:val="0000035D"/>
    <w:rsid w:val="00000815"/>
    <w:rsid w:val="00001122"/>
    <w:rsid w:val="00001342"/>
    <w:rsid w:val="000027EB"/>
    <w:rsid w:val="00004420"/>
    <w:rsid w:val="000059FE"/>
    <w:rsid w:val="00005AF7"/>
    <w:rsid w:val="00006844"/>
    <w:rsid w:val="0001059E"/>
    <w:rsid w:val="000137AC"/>
    <w:rsid w:val="000160B6"/>
    <w:rsid w:val="00020182"/>
    <w:rsid w:val="00025558"/>
    <w:rsid w:val="00033C6A"/>
    <w:rsid w:val="000367AC"/>
    <w:rsid w:val="0003682E"/>
    <w:rsid w:val="00041BF3"/>
    <w:rsid w:val="00055265"/>
    <w:rsid w:val="00056808"/>
    <w:rsid w:val="00060423"/>
    <w:rsid w:val="00061AA7"/>
    <w:rsid w:val="000646F6"/>
    <w:rsid w:val="00064F0F"/>
    <w:rsid w:val="00066B95"/>
    <w:rsid w:val="00067C44"/>
    <w:rsid w:val="00072522"/>
    <w:rsid w:val="00077803"/>
    <w:rsid w:val="00082489"/>
    <w:rsid w:val="00083C2D"/>
    <w:rsid w:val="00087F12"/>
    <w:rsid w:val="00093895"/>
    <w:rsid w:val="000947B6"/>
    <w:rsid w:val="00094E38"/>
    <w:rsid w:val="00096537"/>
    <w:rsid w:val="0009702C"/>
    <w:rsid w:val="000A089C"/>
    <w:rsid w:val="000A09D9"/>
    <w:rsid w:val="000A1463"/>
    <w:rsid w:val="000A1E8A"/>
    <w:rsid w:val="000B2AA6"/>
    <w:rsid w:val="000B4076"/>
    <w:rsid w:val="000B48CE"/>
    <w:rsid w:val="000B7E93"/>
    <w:rsid w:val="000C0A4F"/>
    <w:rsid w:val="000C5407"/>
    <w:rsid w:val="000C633E"/>
    <w:rsid w:val="000D66ED"/>
    <w:rsid w:val="000D729E"/>
    <w:rsid w:val="000D75A1"/>
    <w:rsid w:val="000D76AA"/>
    <w:rsid w:val="000D7AD0"/>
    <w:rsid w:val="000E171A"/>
    <w:rsid w:val="000E28EB"/>
    <w:rsid w:val="000E42ED"/>
    <w:rsid w:val="000E685A"/>
    <w:rsid w:val="000E7F81"/>
    <w:rsid w:val="000F02FA"/>
    <w:rsid w:val="000F09C9"/>
    <w:rsid w:val="000F3D8D"/>
    <w:rsid w:val="000F5183"/>
    <w:rsid w:val="000F56EE"/>
    <w:rsid w:val="000F6BA8"/>
    <w:rsid w:val="001003BD"/>
    <w:rsid w:val="00102445"/>
    <w:rsid w:val="00105534"/>
    <w:rsid w:val="00105BA5"/>
    <w:rsid w:val="001062F2"/>
    <w:rsid w:val="00106A1A"/>
    <w:rsid w:val="001173CE"/>
    <w:rsid w:val="00123592"/>
    <w:rsid w:val="00124F42"/>
    <w:rsid w:val="001275C6"/>
    <w:rsid w:val="001302F8"/>
    <w:rsid w:val="00130C31"/>
    <w:rsid w:val="00131CD3"/>
    <w:rsid w:val="001323B4"/>
    <w:rsid w:val="001339B5"/>
    <w:rsid w:val="00133A6D"/>
    <w:rsid w:val="00136F73"/>
    <w:rsid w:val="001402DD"/>
    <w:rsid w:val="00142B14"/>
    <w:rsid w:val="00145625"/>
    <w:rsid w:val="001468F9"/>
    <w:rsid w:val="00146C67"/>
    <w:rsid w:val="00147AFC"/>
    <w:rsid w:val="00153C11"/>
    <w:rsid w:val="00153D02"/>
    <w:rsid w:val="0015432C"/>
    <w:rsid w:val="0015542A"/>
    <w:rsid w:val="001626A0"/>
    <w:rsid w:val="0016422C"/>
    <w:rsid w:val="00166002"/>
    <w:rsid w:val="001711F0"/>
    <w:rsid w:val="00180ED9"/>
    <w:rsid w:val="00183FE9"/>
    <w:rsid w:val="00186C97"/>
    <w:rsid w:val="00190A4B"/>
    <w:rsid w:val="00190E0A"/>
    <w:rsid w:val="001912A1"/>
    <w:rsid w:val="00191338"/>
    <w:rsid w:val="001917B1"/>
    <w:rsid w:val="00192C33"/>
    <w:rsid w:val="00192C37"/>
    <w:rsid w:val="00192E80"/>
    <w:rsid w:val="001958B5"/>
    <w:rsid w:val="001A17A8"/>
    <w:rsid w:val="001A3076"/>
    <w:rsid w:val="001A5531"/>
    <w:rsid w:val="001B06D1"/>
    <w:rsid w:val="001B0D43"/>
    <w:rsid w:val="001B25AA"/>
    <w:rsid w:val="001B2D48"/>
    <w:rsid w:val="001B3408"/>
    <w:rsid w:val="001B6C0E"/>
    <w:rsid w:val="001B7AA4"/>
    <w:rsid w:val="001C1551"/>
    <w:rsid w:val="001C1A34"/>
    <w:rsid w:val="001C4530"/>
    <w:rsid w:val="001C5D85"/>
    <w:rsid w:val="001C734C"/>
    <w:rsid w:val="001C7571"/>
    <w:rsid w:val="001D13D6"/>
    <w:rsid w:val="001D19F7"/>
    <w:rsid w:val="001D456D"/>
    <w:rsid w:val="001D64E1"/>
    <w:rsid w:val="001E0E07"/>
    <w:rsid w:val="001E32A8"/>
    <w:rsid w:val="001E3A6F"/>
    <w:rsid w:val="001E4835"/>
    <w:rsid w:val="001F1D63"/>
    <w:rsid w:val="001F3EB0"/>
    <w:rsid w:val="001F5234"/>
    <w:rsid w:val="001F65A6"/>
    <w:rsid w:val="001F6653"/>
    <w:rsid w:val="001F72AA"/>
    <w:rsid w:val="00200E49"/>
    <w:rsid w:val="002028FB"/>
    <w:rsid w:val="00202BCB"/>
    <w:rsid w:val="00202F75"/>
    <w:rsid w:val="00203170"/>
    <w:rsid w:val="00203969"/>
    <w:rsid w:val="00203A63"/>
    <w:rsid w:val="002075B4"/>
    <w:rsid w:val="00211F85"/>
    <w:rsid w:val="00213E5E"/>
    <w:rsid w:val="002162F6"/>
    <w:rsid w:val="00220116"/>
    <w:rsid w:val="00221554"/>
    <w:rsid w:val="00222B58"/>
    <w:rsid w:val="00223EED"/>
    <w:rsid w:val="0022441F"/>
    <w:rsid w:val="00224CC6"/>
    <w:rsid w:val="0022655B"/>
    <w:rsid w:val="002268CE"/>
    <w:rsid w:val="00231925"/>
    <w:rsid w:val="00231984"/>
    <w:rsid w:val="002347C7"/>
    <w:rsid w:val="00235EF7"/>
    <w:rsid w:val="002364F1"/>
    <w:rsid w:val="0024163F"/>
    <w:rsid w:val="002455ED"/>
    <w:rsid w:val="002533AA"/>
    <w:rsid w:val="00253EDE"/>
    <w:rsid w:val="002549FC"/>
    <w:rsid w:val="00257F13"/>
    <w:rsid w:val="00260201"/>
    <w:rsid w:val="002618C9"/>
    <w:rsid w:val="00264E51"/>
    <w:rsid w:val="002664ED"/>
    <w:rsid w:val="00267212"/>
    <w:rsid w:val="00272C95"/>
    <w:rsid w:val="00272E8C"/>
    <w:rsid w:val="002750C1"/>
    <w:rsid w:val="00276DDB"/>
    <w:rsid w:val="00281560"/>
    <w:rsid w:val="002834D4"/>
    <w:rsid w:val="00283908"/>
    <w:rsid w:val="0028598C"/>
    <w:rsid w:val="00290845"/>
    <w:rsid w:val="00293708"/>
    <w:rsid w:val="0029382A"/>
    <w:rsid w:val="00295057"/>
    <w:rsid w:val="00297B50"/>
    <w:rsid w:val="002A29D9"/>
    <w:rsid w:val="002A4EF6"/>
    <w:rsid w:val="002B191F"/>
    <w:rsid w:val="002B1D69"/>
    <w:rsid w:val="002B251F"/>
    <w:rsid w:val="002B5E1E"/>
    <w:rsid w:val="002B632D"/>
    <w:rsid w:val="002B68D6"/>
    <w:rsid w:val="002C055F"/>
    <w:rsid w:val="002C5D31"/>
    <w:rsid w:val="002D10F4"/>
    <w:rsid w:val="002D21B9"/>
    <w:rsid w:val="002D7952"/>
    <w:rsid w:val="002D79B6"/>
    <w:rsid w:val="002E13BA"/>
    <w:rsid w:val="002E160E"/>
    <w:rsid w:val="002E5DFB"/>
    <w:rsid w:val="002F10D0"/>
    <w:rsid w:val="002F141B"/>
    <w:rsid w:val="002F1E7B"/>
    <w:rsid w:val="002F3B9C"/>
    <w:rsid w:val="002F781E"/>
    <w:rsid w:val="0030065B"/>
    <w:rsid w:val="0030410D"/>
    <w:rsid w:val="00305748"/>
    <w:rsid w:val="00310B67"/>
    <w:rsid w:val="003116D9"/>
    <w:rsid w:val="00311D77"/>
    <w:rsid w:val="0031488E"/>
    <w:rsid w:val="003151ED"/>
    <w:rsid w:val="0032029C"/>
    <w:rsid w:val="0032037E"/>
    <w:rsid w:val="00320F33"/>
    <w:rsid w:val="00324545"/>
    <w:rsid w:val="00325747"/>
    <w:rsid w:val="003270C8"/>
    <w:rsid w:val="00327683"/>
    <w:rsid w:val="00332D06"/>
    <w:rsid w:val="00335C2F"/>
    <w:rsid w:val="003464A0"/>
    <w:rsid w:val="00347244"/>
    <w:rsid w:val="00352078"/>
    <w:rsid w:val="00352ABD"/>
    <w:rsid w:val="0035358F"/>
    <w:rsid w:val="00353CF9"/>
    <w:rsid w:val="0035641F"/>
    <w:rsid w:val="0035673F"/>
    <w:rsid w:val="00361890"/>
    <w:rsid w:val="00361AC5"/>
    <w:rsid w:val="00365548"/>
    <w:rsid w:val="003673F6"/>
    <w:rsid w:val="003674A2"/>
    <w:rsid w:val="00370D6F"/>
    <w:rsid w:val="003753C1"/>
    <w:rsid w:val="00376703"/>
    <w:rsid w:val="0038632B"/>
    <w:rsid w:val="00387399"/>
    <w:rsid w:val="00387477"/>
    <w:rsid w:val="00390EA4"/>
    <w:rsid w:val="003916D6"/>
    <w:rsid w:val="003923A1"/>
    <w:rsid w:val="00393B27"/>
    <w:rsid w:val="00397C97"/>
    <w:rsid w:val="003A59EB"/>
    <w:rsid w:val="003A71E2"/>
    <w:rsid w:val="003A743A"/>
    <w:rsid w:val="003A7D87"/>
    <w:rsid w:val="003B2611"/>
    <w:rsid w:val="003B2D3C"/>
    <w:rsid w:val="003B3539"/>
    <w:rsid w:val="003B5507"/>
    <w:rsid w:val="003C0B11"/>
    <w:rsid w:val="003C407E"/>
    <w:rsid w:val="003C435B"/>
    <w:rsid w:val="003C4927"/>
    <w:rsid w:val="003C4E99"/>
    <w:rsid w:val="003C4F98"/>
    <w:rsid w:val="003D2D99"/>
    <w:rsid w:val="003D446A"/>
    <w:rsid w:val="003D50D2"/>
    <w:rsid w:val="003D7175"/>
    <w:rsid w:val="003E053D"/>
    <w:rsid w:val="003E092D"/>
    <w:rsid w:val="003E2FD0"/>
    <w:rsid w:val="003E7C66"/>
    <w:rsid w:val="003E7D15"/>
    <w:rsid w:val="003F14B9"/>
    <w:rsid w:val="003F1E37"/>
    <w:rsid w:val="003F4D4C"/>
    <w:rsid w:val="003F535B"/>
    <w:rsid w:val="003F6FB6"/>
    <w:rsid w:val="003F755F"/>
    <w:rsid w:val="003F78F8"/>
    <w:rsid w:val="00400415"/>
    <w:rsid w:val="00402076"/>
    <w:rsid w:val="00405201"/>
    <w:rsid w:val="00405ED9"/>
    <w:rsid w:val="004072FD"/>
    <w:rsid w:val="004116A2"/>
    <w:rsid w:val="00413520"/>
    <w:rsid w:val="00414308"/>
    <w:rsid w:val="00415824"/>
    <w:rsid w:val="00423A0D"/>
    <w:rsid w:val="00424CEC"/>
    <w:rsid w:val="00427424"/>
    <w:rsid w:val="00431F3D"/>
    <w:rsid w:val="0043452B"/>
    <w:rsid w:val="00441311"/>
    <w:rsid w:val="00442285"/>
    <w:rsid w:val="00444628"/>
    <w:rsid w:val="004567DC"/>
    <w:rsid w:val="00456F05"/>
    <w:rsid w:val="0046040A"/>
    <w:rsid w:val="0046043A"/>
    <w:rsid w:val="00460940"/>
    <w:rsid w:val="0046136B"/>
    <w:rsid w:val="0046219C"/>
    <w:rsid w:val="0046220C"/>
    <w:rsid w:val="004625AD"/>
    <w:rsid w:val="00462C20"/>
    <w:rsid w:val="00462DCC"/>
    <w:rsid w:val="00462F8F"/>
    <w:rsid w:val="004634E3"/>
    <w:rsid w:val="0046623B"/>
    <w:rsid w:val="00467A39"/>
    <w:rsid w:val="004703E0"/>
    <w:rsid w:val="00473F31"/>
    <w:rsid w:val="00474820"/>
    <w:rsid w:val="00476A52"/>
    <w:rsid w:val="00481C73"/>
    <w:rsid w:val="004842A2"/>
    <w:rsid w:val="00487B63"/>
    <w:rsid w:val="00493DFB"/>
    <w:rsid w:val="00494646"/>
    <w:rsid w:val="00495460"/>
    <w:rsid w:val="004A12AE"/>
    <w:rsid w:val="004B23BE"/>
    <w:rsid w:val="004B257A"/>
    <w:rsid w:val="004B292F"/>
    <w:rsid w:val="004B30A6"/>
    <w:rsid w:val="004B5980"/>
    <w:rsid w:val="004C09A8"/>
    <w:rsid w:val="004C28B8"/>
    <w:rsid w:val="004C6B85"/>
    <w:rsid w:val="004D5AF4"/>
    <w:rsid w:val="004E1869"/>
    <w:rsid w:val="004E280A"/>
    <w:rsid w:val="004E2D06"/>
    <w:rsid w:val="004E3BA7"/>
    <w:rsid w:val="004E4337"/>
    <w:rsid w:val="004E4E9B"/>
    <w:rsid w:val="004E5DCF"/>
    <w:rsid w:val="004E7471"/>
    <w:rsid w:val="004F29D9"/>
    <w:rsid w:val="004F31FB"/>
    <w:rsid w:val="005016BC"/>
    <w:rsid w:val="0050216E"/>
    <w:rsid w:val="00506AE3"/>
    <w:rsid w:val="00506B3C"/>
    <w:rsid w:val="0050777B"/>
    <w:rsid w:val="00511312"/>
    <w:rsid w:val="005129D1"/>
    <w:rsid w:val="00515364"/>
    <w:rsid w:val="00521941"/>
    <w:rsid w:val="00524377"/>
    <w:rsid w:val="00524A3D"/>
    <w:rsid w:val="0052666B"/>
    <w:rsid w:val="00531647"/>
    <w:rsid w:val="00533E68"/>
    <w:rsid w:val="00534321"/>
    <w:rsid w:val="0053536D"/>
    <w:rsid w:val="00543697"/>
    <w:rsid w:val="00543D9D"/>
    <w:rsid w:val="00544C29"/>
    <w:rsid w:val="00544D56"/>
    <w:rsid w:val="005451F8"/>
    <w:rsid w:val="005469B1"/>
    <w:rsid w:val="00552CC6"/>
    <w:rsid w:val="00552F1B"/>
    <w:rsid w:val="0055652F"/>
    <w:rsid w:val="00557423"/>
    <w:rsid w:val="00564AE3"/>
    <w:rsid w:val="005661A4"/>
    <w:rsid w:val="00566259"/>
    <w:rsid w:val="00567DC7"/>
    <w:rsid w:val="00571764"/>
    <w:rsid w:val="0057324E"/>
    <w:rsid w:val="00573513"/>
    <w:rsid w:val="00574BB1"/>
    <w:rsid w:val="005801A9"/>
    <w:rsid w:val="00581632"/>
    <w:rsid w:val="00581F93"/>
    <w:rsid w:val="00582655"/>
    <w:rsid w:val="005836AA"/>
    <w:rsid w:val="005846A6"/>
    <w:rsid w:val="00585E94"/>
    <w:rsid w:val="00586105"/>
    <w:rsid w:val="00586A79"/>
    <w:rsid w:val="005879E2"/>
    <w:rsid w:val="00590974"/>
    <w:rsid w:val="00591CE2"/>
    <w:rsid w:val="00592977"/>
    <w:rsid w:val="00593E23"/>
    <w:rsid w:val="005978C3"/>
    <w:rsid w:val="005A187D"/>
    <w:rsid w:val="005A25E3"/>
    <w:rsid w:val="005A7512"/>
    <w:rsid w:val="005A7EBF"/>
    <w:rsid w:val="005B0347"/>
    <w:rsid w:val="005B27D1"/>
    <w:rsid w:val="005C32CB"/>
    <w:rsid w:val="005C7027"/>
    <w:rsid w:val="005C71F4"/>
    <w:rsid w:val="005D38BA"/>
    <w:rsid w:val="005D3FF4"/>
    <w:rsid w:val="005E0946"/>
    <w:rsid w:val="005E0BDF"/>
    <w:rsid w:val="005E4F86"/>
    <w:rsid w:val="005E63E6"/>
    <w:rsid w:val="005E6CE8"/>
    <w:rsid w:val="005F28D8"/>
    <w:rsid w:val="005F4B51"/>
    <w:rsid w:val="005F6D6B"/>
    <w:rsid w:val="00606795"/>
    <w:rsid w:val="0061357F"/>
    <w:rsid w:val="00613E15"/>
    <w:rsid w:val="0061609D"/>
    <w:rsid w:val="00620122"/>
    <w:rsid w:val="006203E5"/>
    <w:rsid w:val="00622080"/>
    <w:rsid w:val="006245FE"/>
    <w:rsid w:val="00624A42"/>
    <w:rsid w:val="00625054"/>
    <w:rsid w:val="006272CD"/>
    <w:rsid w:val="00636929"/>
    <w:rsid w:val="00636E8B"/>
    <w:rsid w:val="00644AE6"/>
    <w:rsid w:val="006502B2"/>
    <w:rsid w:val="006503A1"/>
    <w:rsid w:val="00650AAE"/>
    <w:rsid w:val="00651B19"/>
    <w:rsid w:val="00652060"/>
    <w:rsid w:val="00652353"/>
    <w:rsid w:val="00652545"/>
    <w:rsid w:val="00655B78"/>
    <w:rsid w:val="006608D2"/>
    <w:rsid w:val="006609CF"/>
    <w:rsid w:val="006658D9"/>
    <w:rsid w:val="006659B4"/>
    <w:rsid w:val="00667438"/>
    <w:rsid w:val="006709BA"/>
    <w:rsid w:val="0067323D"/>
    <w:rsid w:val="0067476C"/>
    <w:rsid w:val="006767AC"/>
    <w:rsid w:val="00684133"/>
    <w:rsid w:val="00684DA6"/>
    <w:rsid w:val="00685584"/>
    <w:rsid w:val="0069259C"/>
    <w:rsid w:val="00694325"/>
    <w:rsid w:val="00695548"/>
    <w:rsid w:val="006A0435"/>
    <w:rsid w:val="006A106B"/>
    <w:rsid w:val="006A4061"/>
    <w:rsid w:val="006A5578"/>
    <w:rsid w:val="006B510C"/>
    <w:rsid w:val="006B6388"/>
    <w:rsid w:val="006C11B2"/>
    <w:rsid w:val="006C2B17"/>
    <w:rsid w:val="006C339C"/>
    <w:rsid w:val="006C39C5"/>
    <w:rsid w:val="006C40B1"/>
    <w:rsid w:val="006C444A"/>
    <w:rsid w:val="006C6570"/>
    <w:rsid w:val="006D0CC1"/>
    <w:rsid w:val="006D42A3"/>
    <w:rsid w:val="006D51F9"/>
    <w:rsid w:val="006E292F"/>
    <w:rsid w:val="006E3FEE"/>
    <w:rsid w:val="006E526A"/>
    <w:rsid w:val="006E6E26"/>
    <w:rsid w:val="006E7E6A"/>
    <w:rsid w:val="006F0843"/>
    <w:rsid w:val="006F15C1"/>
    <w:rsid w:val="006F196F"/>
    <w:rsid w:val="006F2182"/>
    <w:rsid w:val="006F34E7"/>
    <w:rsid w:val="006F3AAC"/>
    <w:rsid w:val="006F518B"/>
    <w:rsid w:val="00701536"/>
    <w:rsid w:val="00702F99"/>
    <w:rsid w:val="007037D8"/>
    <w:rsid w:val="0070492B"/>
    <w:rsid w:val="00707629"/>
    <w:rsid w:val="00707E91"/>
    <w:rsid w:val="007112AE"/>
    <w:rsid w:val="007121FB"/>
    <w:rsid w:val="007131FD"/>
    <w:rsid w:val="007151D2"/>
    <w:rsid w:val="007153C7"/>
    <w:rsid w:val="00721BE9"/>
    <w:rsid w:val="00722A6A"/>
    <w:rsid w:val="00724245"/>
    <w:rsid w:val="007256BA"/>
    <w:rsid w:val="00726459"/>
    <w:rsid w:val="007309BE"/>
    <w:rsid w:val="00730BEE"/>
    <w:rsid w:val="00732B42"/>
    <w:rsid w:val="00732B7B"/>
    <w:rsid w:val="00735823"/>
    <w:rsid w:val="00735E30"/>
    <w:rsid w:val="00742D1A"/>
    <w:rsid w:val="00742E9F"/>
    <w:rsid w:val="007437BB"/>
    <w:rsid w:val="0074416F"/>
    <w:rsid w:val="00745320"/>
    <w:rsid w:val="00746023"/>
    <w:rsid w:val="0074699F"/>
    <w:rsid w:val="00746EFE"/>
    <w:rsid w:val="007516C5"/>
    <w:rsid w:val="00752C09"/>
    <w:rsid w:val="0075433F"/>
    <w:rsid w:val="00762EBE"/>
    <w:rsid w:val="00763236"/>
    <w:rsid w:val="007634A4"/>
    <w:rsid w:val="00763DFB"/>
    <w:rsid w:val="0076492D"/>
    <w:rsid w:val="00765010"/>
    <w:rsid w:val="0077048D"/>
    <w:rsid w:val="00771187"/>
    <w:rsid w:val="00780F7B"/>
    <w:rsid w:val="00787C24"/>
    <w:rsid w:val="0079120A"/>
    <w:rsid w:val="007943F6"/>
    <w:rsid w:val="0079795E"/>
    <w:rsid w:val="00797CCA"/>
    <w:rsid w:val="007A64E8"/>
    <w:rsid w:val="007A6669"/>
    <w:rsid w:val="007B1EDB"/>
    <w:rsid w:val="007B2567"/>
    <w:rsid w:val="007B32E1"/>
    <w:rsid w:val="007B6E55"/>
    <w:rsid w:val="007D509E"/>
    <w:rsid w:val="007D702B"/>
    <w:rsid w:val="007E5CD5"/>
    <w:rsid w:val="007E7AAE"/>
    <w:rsid w:val="007F4638"/>
    <w:rsid w:val="0080371A"/>
    <w:rsid w:val="008038E1"/>
    <w:rsid w:val="0080415E"/>
    <w:rsid w:val="0080583E"/>
    <w:rsid w:val="00805F8A"/>
    <w:rsid w:val="00807B1C"/>
    <w:rsid w:val="00811E7A"/>
    <w:rsid w:val="0081660B"/>
    <w:rsid w:val="008247D2"/>
    <w:rsid w:val="00830252"/>
    <w:rsid w:val="00830C69"/>
    <w:rsid w:val="008349E7"/>
    <w:rsid w:val="00836097"/>
    <w:rsid w:val="008363F1"/>
    <w:rsid w:val="00836935"/>
    <w:rsid w:val="00840D93"/>
    <w:rsid w:val="0084192D"/>
    <w:rsid w:val="00843F8D"/>
    <w:rsid w:val="0084468B"/>
    <w:rsid w:val="00844A45"/>
    <w:rsid w:val="00845ACB"/>
    <w:rsid w:val="00846FC6"/>
    <w:rsid w:val="008501A5"/>
    <w:rsid w:val="008513D5"/>
    <w:rsid w:val="00851CED"/>
    <w:rsid w:val="0085539D"/>
    <w:rsid w:val="00867118"/>
    <w:rsid w:val="00871320"/>
    <w:rsid w:val="0087483F"/>
    <w:rsid w:val="00874EE2"/>
    <w:rsid w:val="00875373"/>
    <w:rsid w:val="00875C5F"/>
    <w:rsid w:val="00880AE2"/>
    <w:rsid w:val="0088458F"/>
    <w:rsid w:val="00884CEB"/>
    <w:rsid w:val="00885D27"/>
    <w:rsid w:val="00886B5C"/>
    <w:rsid w:val="00890248"/>
    <w:rsid w:val="00890256"/>
    <w:rsid w:val="0089256D"/>
    <w:rsid w:val="00896019"/>
    <w:rsid w:val="00896805"/>
    <w:rsid w:val="00897DCD"/>
    <w:rsid w:val="008A0810"/>
    <w:rsid w:val="008A3BE0"/>
    <w:rsid w:val="008A3CF1"/>
    <w:rsid w:val="008A65CB"/>
    <w:rsid w:val="008B0421"/>
    <w:rsid w:val="008B0943"/>
    <w:rsid w:val="008B0AC2"/>
    <w:rsid w:val="008B2532"/>
    <w:rsid w:val="008B2F94"/>
    <w:rsid w:val="008B46CA"/>
    <w:rsid w:val="008B55E1"/>
    <w:rsid w:val="008B6BAD"/>
    <w:rsid w:val="008C0567"/>
    <w:rsid w:val="008C2260"/>
    <w:rsid w:val="008C3557"/>
    <w:rsid w:val="008C565B"/>
    <w:rsid w:val="008C5751"/>
    <w:rsid w:val="008C73FC"/>
    <w:rsid w:val="008C7D3F"/>
    <w:rsid w:val="008D1D44"/>
    <w:rsid w:val="008D2B2E"/>
    <w:rsid w:val="008E0E02"/>
    <w:rsid w:val="008E3F5E"/>
    <w:rsid w:val="008E4ACE"/>
    <w:rsid w:val="008E6660"/>
    <w:rsid w:val="008E723B"/>
    <w:rsid w:val="008E7943"/>
    <w:rsid w:val="008F073E"/>
    <w:rsid w:val="00902CFF"/>
    <w:rsid w:val="0090587E"/>
    <w:rsid w:val="00906E70"/>
    <w:rsid w:val="0091299D"/>
    <w:rsid w:val="0091583A"/>
    <w:rsid w:val="00917016"/>
    <w:rsid w:val="00920311"/>
    <w:rsid w:val="009207A8"/>
    <w:rsid w:val="00922BDD"/>
    <w:rsid w:val="0092344A"/>
    <w:rsid w:val="00933DB4"/>
    <w:rsid w:val="00933FC3"/>
    <w:rsid w:val="009357AF"/>
    <w:rsid w:val="0094467A"/>
    <w:rsid w:val="00944A19"/>
    <w:rsid w:val="00950CF2"/>
    <w:rsid w:val="00952AA2"/>
    <w:rsid w:val="009561D3"/>
    <w:rsid w:val="00960303"/>
    <w:rsid w:val="00962391"/>
    <w:rsid w:val="00963763"/>
    <w:rsid w:val="00964A3A"/>
    <w:rsid w:val="00964C26"/>
    <w:rsid w:val="00965B20"/>
    <w:rsid w:val="00970BD8"/>
    <w:rsid w:val="00970DF1"/>
    <w:rsid w:val="00975304"/>
    <w:rsid w:val="009821DE"/>
    <w:rsid w:val="00982908"/>
    <w:rsid w:val="00983F25"/>
    <w:rsid w:val="009862A8"/>
    <w:rsid w:val="0099276D"/>
    <w:rsid w:val="00994AA6"/>
    <w:rsid w:val="00995FCC"/>
    <w:rsid w:val="00995FFE"/>
    <w:rsid w:val="00996930"/>
    <w:rsid w:val="00997787"/>
    <w:rsid w:val="009A03BF"/>
    <w:rsid w:val="009A1735"/>
    <w:rsid w:val="009A2983"/>
    <w:rsid w:val="009A2A81"/>
    <w:rsid w:val="009A31A1"/>
    <w:rsid w:val="009B0E6B"/>
    <w:rsid w:val="009B37CC"/>
    <w:rsid w:val="009C118C"/>
    <w:rsid w:val="009D37ED"/>
    <w:rsid w:val="009D387A"/>
    <w:rsid w:val="009D38E6"/>
    <w:rsid w:val="009D4CCC"/>
    <w:rsid w:val="009D5644"/>
    <w:rsid w:val="009D74A6"/>
    <w:rsid w:val="009E0DD4"/>
    <w:rsid w:val="009E7302"/>
    <w:rsid w:val="009F2FE3"/>
    <w:rsid w:val="009F4997"/>
    <w:rsid w:val="009F6403"/>
    <w:rsid w:val="009F741D"/>
    <w:rsid w:val="00A005B1"/>
    <w:rsid w:val="00A00C28"/>
    <w:rsid w:val="00A0570B"/>
    <w:rsid w:val="00A10BE6"/>
    <w:rsid w:val="00A13E90"/>
    <w:rsid w:val="00A15D1C"/>
    <w:rsid w:val="00A23005"/>
    <w:rsid w:val="00A273B3"/>
    <w:rsid w:val="00A30702"/>
    <w:rsid w:val="00A33A08"/>
    <w:rsid w:val="00A34A09"/>
    <w:rsid w:val="00A35819"/>
    <w:rsid w:val="00A360A2"/>
    <w:rsid w:val="00A43289"/>
    <w:rsid w:val="00A43B1B"/>
    <w:rsid w:val="00A44563"/>
    <w:rsid w:val="00A45566"/>
    <w:rsid w:val="00A45B8F"/>
    <w:rsid w:val="00A468D6"/>
    <w:rsid w:val="00A505C6"/>
    <w:rsid w:val="00A509FB"/>
    <w:rsid w:val="00A51AE6"/>
    <w:rsid w:val="00A54D4F"/>
    <w:rsid w:val="00A550A5"/>
    <w:rsid w:val="00A5557B"/>
    <w:rsid w:val="00A55682"/>
    <w:rsid w:val="00A55A56"/>
    <w:rsid w:val="00A66E51"/>
    <w:rsid w:val="00A7093E"/>
    <w:rsid w:val="00A72925"/>
    <w:rsid w:val="00A733FC"/>
    <w:rsid w:val="00A741E5"/>
    <w:rsid w:val="00A764F7"/>
    <w:rsid w:val="00A819E4"/>
    <w:rsid w:val="00A854C9"/>
    <w:rsid w:val="00A8553A"/>
    <w:rsid w:val="00A858FE"/>
    <w:rsid w:val="00A87B03"/>
    <w:rsid w:val="00A950E0"/>
    <w:rsid w:val="00AA06A2"/>
    <w:rsid w:val="00AA13E6"/>
    <w:rsid w:val="00AA29EA"/>
    <w:rsid w:val="00AA3B27"/>
    <w:rsid w:val="00AB021C"/>
    <w:rsid w:val="00AB0354"/>
    <w:rsid w:val="00AB0DEF"/>
    <w:rsid w:val="00AB4FFD"/>
    <w:rsid w:val="00AC18EC"/>
    <w:rsid w:val="00AC1CAB"/>
    <w:rsid w:val="00AC246E"/>
    <w:rsid w:val="00AC695A"/>
    <w:rsid w:val="00AD3547"/>
    <w:rsid w:val="00AD59EF"/>
    <w:rsid w:val="00AD6850"/>
    <w:rsid w:val="00AD6F67"/>
    <w:rsid w:val="00AE3108"/>
    <w:rsid w:val="00AE4C28"/>
    <w:rsid w:val="00AE4C82"/>
    <w:rsid w:val="00AE7E20"/>
    <w:rsid w:val="00AF0A91"/>
    <w:rsid w:val="00AF5085"/>
    <w:rsid w:val="00AF5367"/>
    <w:rsid w:val="00AF620D"/>
    <w:rsid w:val="00AF6410"/>
    <w:rsid w:val="00AF666D"/>
    <w:rsid w:val="00B01465"/>
    <w:rsid w:val="00B01B8E"/>
    <w:rsid w:val="00B01C57"/>
    <w:rsid w:val="00B02E1A"/>
    <w:rsid w:val="00B05AE1"/>
    <w:rsid w:val="00B07340"/>
    <w:rsid w:val="00B07EE3"/>
    <w:rsid w:val="00B11B06"/>
    <w:rsid w:val="00B2101E"/>
    <w:rsid w:val="00B2184F"/>
    <w:rsid w:val="00B21921"/>
    <w:rsid w:val="00B2251C"/>
    <w:rsid w:val="00B22BA5"/>
    <w:rsid w:val="00B2317D"/>
    <w:rsid w:val="00B25978"/>
    <w:rsid w:val="00B259D9"/>
    <w:rsid w:val="00B265AA"/>
    <w:rsid w:val="00B279A0"/>
    <w:rsid w:val="00B27D33"/>
    <w:rsid w:val="00B3231B"/>
    <w:rsid w:val="00B32ADF"/>
    <w:rsid w:val="00B33F81"/>
    <w:rsid w:val="00B414DA"/>
    <w:rsid w:val="00B41E11"/>
    <w:rsid w:val="00B439A1"/>
    <w:rsid w:val="00B465D7"/>
    <w:rsid w:val="00B47948"/>
    <w:rsid w:val="00B47A1D"/>
    <w:rsid w:val="00B47BFF"/>
    <w:rsid w:val="00B53E09"/>
    <w:rsid w:val="00B543AC"/>
    <w:rsid w:val="00B551D9"/>
    <w:rsid w:val="00B55863"/>
    <w:rsid w:val="00B57AD4"/>
    <w:rsid w:val="00B631FC"/>
    <w:rsid w:val="00B63D22"/>
    <w:rsid w:val="00B673A5"/>
    <w:rsid w:val="00B67CB4"/>
    <w:rsid w:val="00B705F1"/>
    <w:rsid w:val="00B71693"/>
    <w:rsid w:val="00B7548F"/>
    <w:rsid w:val="00B75B91"/>
    <w:rsid w:val="00B806CA"/>
    <w:rsid w:val="00B81D61"/>
    <w:rsid w:val="00B82D2F"/>
    <w:rsid w:val="00B843E4"/>
    <w:rsid w:val="00B901EA"/>
    <w:rsid w:val="00B923BA"/>
    <w:rsid w:val="00B923F5"/>
    <w:rsid w:val="00B95DF9"/>
    <w:rsid w:val="00B9680A"/>
    <w:rsid w:val="00BA4DB0"/>
    <w:rsid w:val="00BA6A9D"/>
    <w:rsid w:val="00BB02BB"/>
    <w:rsid w:val="00BB2B36"/>
    <w:rsid w:val="00BB54A1"/>
    <w:rsid w:val="00BB5A44"/>
    <w:rsid w:val="00BB5D6E"/>
    <w:rsid w:val="00BB6FAD"/>
    <w:rsid w:val="00BC04FB"/>
    <w:rsid w:val="00BC0D2A"/>
    <w:rsid w:val="00BC189A"/>
    <w:rsid w:val="00BC1CE1"/>
    <w:rsid w:val="00BD22BA"/>
    <w:rsid w:val="00BD5CDB"/>
    <w:rsid w:val="00BD5EDE"/>
    <w:rsid w:val="00BE0D2C"/>
    <w:rsid w:val="00BE0FF9"/>
    <w:rsid w:val="00BE4A00"/>
    <w:rsid w:val="00BF0A9F"/>
    <w:rsid w:val="00BF2AE3"/>
    <w:rsid w:val="00BF736A"/>
    <w:rsid w:val="00C0089C"/>
    <w:rsid w:val="00C01136"/>
    <w:rsid w:val="00C052EE"/>
    <w:rsid w:val="00C074E5"/>
    <w:rsid w:val="00C12A26"/>
    <w:rsid w:val="00C12B0F"/>
    <w:rsid w:val="00C13B90"/>
    <w:rsid w:val="00C17A77"/>
    <w:rsid w:val="00C222E1"/>
    <w:rsid w:val="00C2372E"/>
    <w:rsid w:val="00C26DDC"/>
    <w:rsid w:val="00C27F6B"/>
    <w:rsid w:val="00C34B1E"/>
    <w:rsid w:val="00C352C7"/>
    <w:rsid w:val="00C36351"/>
    <w:rsid w:val="00C420EE"/>
    <w:rsid w:val="00C42EBF"/>
    <w:rsid w:val="00C447AD"/>
    <w:rsid w:val="00C475D5"/>
    <w:rsid w:val="00C500F4"/>
    <w:rsid w:val="00C518E8"/>
    <w:rsid w:val="00C522A5"/>
    <w:rsid w:val="00C52735"/>
    <w:rsid w:val="00C5400E"/>
    <w:rsid w:val="00C5625D"/>
    <w:rsid w:val="00C60878"/>
    <w:rsid w:val="00C6363E"/>
    <w:rsid w:val="00C6716F"/>
    <w:rsid w:val="00C674C3"/>
    <w:rsid w:val="00C67C85"/>
    <w:rsid w:val="00C67D1B"/>
    <w:rsid w:val="00C718E5"/>
    <w:rsid w:val="00C73686"/>
    <w:rsid w:val="00C73924"/>
    <w:rsid w:val="00C74486"/>
    <w:rsid w:val="00C77687"/>
    <w:rsid w:val="00C82DB8"/>
    <w:rsid w:val="00C82F1C"/>
    <w:rsid w:val="00C910FE"/>
    <w:rsid w:val="00C91DEB"/>
    <w:rsid w:val="00C92D49"/>
    <w:rsid w:val="00C95E28"/>
    <w:rsid w:val="00CA4C87"/>
    <w:rsid w:val="00CB0F5C"/>
    <w:rsid w:val="00CB16B2"/>
    <w:rsid w:val="00CB4695"/>
    <w:rsid w:val="00CB4697"/>
    <w:rsid w:val="00CC0EAD"/>
    <w:rsid w:val="00CC3556"/>
    <w:rsid w:val="00CC4E33"/>
    <w:rsid w:val="00CC4F0B"/>
    <w:rsid w:val="00CC78EB"/>
    <w:rsid w:val="00CD011B"/>
    <w:rsid w:val="00CD2207"/>
    <w:rsid w:val="00CD2BA1"/>
    <w:rsid w:val="00CD6803"/>
    <w:rsid w:val="00CD6B03"/>
    <w:rsid w:val="00CD72F9"/>
    <w:rsid w:val="00CE2C15"/>
    <w:rsid w:val="00CE3905"/>
    <w:rsid w:val="00CE6B0F"/>
    <w:rsid w:val="00CE6E51"/>
    <w:rsid w:val="00CE6EDF"/>
    <w:rsid w:val="00CE72F6"/>
    <w:rsid w:val="00CF073C"/>
    <w:rsid w:val="00CF0E87"/>
    <w:rsid w:val="00CF564F"/>
    <w:rsid w:val="00CF6741"/>
    <w:rsid w:val="00D0073C"/>
    <w:rsid w:val="00D01099"/>
    <w:rsid w:val="00D0571C"/>
    <w:rsid w:val="00D06895"/>
    <w:rsid w:val="00D11CCC"/>
    <w:rsid w:val="00D1309D"/>
    <w:rsid w:val="00D142BD"/>
    <w:rsid w:val="00D178B2"/>
    <w:rsid w:val="00D21F44"/>
    <w:rsid w:val="00D220DD"/>
    <w:rsid w:val="00D2302D"/>
    <w:rsid w:val="00D2318F"/>
    <w:rsid w:val="00D23514"/>
    <w:rsid w:val="00D23A6F"/>
    <w:rsid w:val="00D24203"/>
    <w:rsid w:val="00D25DAB"/>
    <w:rsid w:val="00D27053"/>
    <w:rsid w:val="00D31ABC"/>
    <w:rsid w:val="00D345A2"/>
    <w:rsid w:val="00D356D4"/>
    <w:rsid w:val="00D42408"/>
    <w:rsid w:val="00D43089"/>
    <w:rsid w:val="00D43102"/>
    <w:rsid w:val="00D50504"/>
    <w:rsid w:val="00D52A6F"/>
    <w:rsid w:val="00D60C9F"/>
    <w:rsid w:val="00D66AE8"/>
    <w:rsid w:val="00D75284"/>
    <w:rsid w:val="00D773F8"/>
    <w:rsid w:val="00D77F92"/>
    <w:rsid w:val="00D8078B"/>
    <w:rsid w:val="00D80E53"/>
    <w:rsid w:val="00D84F94"/>
    <w:rsid w:val="00D8723A"/>
    <w:rsid w:val="00D90462"/>
    <w:rsid w:val="00D92169"/>
    <w:rsid w:val="00D9388F"/>
    <w:rsid w:val="00D9409A"/>
    <w:rsid w:val="00D951C1"/>
    <w:rsid w:val="00D953B8"/>
    <w:rsid w:val="00D96CF3"/>
    <w:rsid w:val="00DA0917"/>
    <w:rsid w:val="00DA1661"/>
    <w:rsid w:val="00DA3CC9"/>
    <w:rsid w:val="00DA432E"/>
    <w:rsid w:val="00DA43D3"/>
    <w:rsid w:val="00DA4733"/>
    <w:rsid w:val="00DA48AA"/>
    <w:rsid w:val="00DA7FB6"/>
    <w:rsid w:val="00DB0D78"/>
    <w:rsid w:val="00DB153B"/>
    <w:rsid w:val="00DB16D2"/>
    <w:rsid w:val="00DB2C82"/>
    <w:rsid w:val="00DB619F"/>
    <w:rsid w:val="00DB7BDF"/>
    <w:rsid w:val="00DC03C7"/>
    <w:rsid w:val="00DC13CE"/>
    <w:rsid w:val="00DC1D37"/>
    <w:rsid w:val="00DC48D5"/>
    <w:rsid w:val="00DD04AB"/>
    <w:rsid w:val="00DD1CFC"/>
    <w:rsid w:val="00DD5FD7"/>
    <w:rsid w:val="00DE1CAA"/>
    <w:rsid w:val="00DE4476"/>
    <w:rsid w:val="00DE52AC"/>
    <w:rsid w:val="00DE6348"/>
    <w:rsid w:val="00DF1C5C"/>
    <w:rsid w:val="00DF215B"/>
    <w:rsid w:val="00DF4239"/>
    <w:rsid w:val="00DF5AA2"/>
    <w:rsid w:val="00DF7922"/>
    <w:rsid w:val="00E016F5"/>
    <w:rsid w:val="00E02348"/>
    <w:rsid w:val="00E049CA"/>
    <w:rsid w:val="00E165F3"/>
    <w:rsid w:val="00E17A09"/>
    <w:rsid w:val="00E205EB"/>
    <w:rsid w:val="00E21F76"/>
    <w:rsid w:val="00E2264D"/>
    <w:rsid w:val="00E23D0B"/>
    <w:rsid w:val="00E244F2"/>
    <w:rsid w:val="00E31D68"/>
    <w:rsid w:val="00E34622"/>
    <w:rsid w:val="00E34D96"/>
    <w:rsid w:val="00E3718E"/>
    <w:rsid w:val="00E41862"/>
    <w:rsid w:val="00E421F7"/>
    <w:rsid w:val="00E42D54"/>
    <w:rsid w:val="00E42DCA"/>
    <w:rsid w:val="00E4346C"/>
    <w:rsid w:val="00E512C8"/>
    <w:rsid w:val="00E576C3"/>
    <w:rsid w:val="00E60F92"/>
    <w:rsid w:val="00E62077"/>
    <w:rsid w:val="00E63205"/>
    <w:rsid w:val="00E7001E"/>
    <w:rsid w:val="00E737B6"/>
    <w:rsid w:val="00E74696"/>
    <w:rsid w:val="00E77F4C"/>
    <w:rsid w:val="00E80A64"/>
    <w:rsid w:val="00E84E55"/>
    <w:rsid w:val="00E8633F"/>
    <w:rsid w:val="00E8683E"/>
    <w:rsid w:val="00E876EC"/>
    <w:rsid w:val="00E907A0"/>
    <w:rsid w:val="00E933E8"/>
    <w:rsid w:val="00E94754"/>
    <w:rsid w:val="00E96A12"/>
    <w:rsid w:val="00EA7FEA"/>
    <w:rsid w:val="00EB3016"/>
    <w:rsid w:val="00EB4CC7"/>
    <w:rsid w:val="00EB599F"/>
    <w:rsid w:val="00EB6528"/>
    <w:rsid w:val="00EC073A"/>
    <w:rsid w:val="00EC5A64"/>
    <w:rsid w:val="00ED19BF"/>
    <w:rsid w:val="00ED3252"/>
    <w:rsid w:val="00ED3F9A"/>
    <w:rsid w:val="00ED4B03"/>
    <w:rsid w:val="00ED5AEC"/>
    <w:rsid w:val="00ED60D4"/>
    <w:rsid w:val="00ED6ECF"/>
    <w:rsid w:val="00ED77CB"/>
    <w:rsid w:val="00EE5C45"/>
    <w:rsid w:val="00EE710A"/>
    <w:rsid w:val="00EF0019"/>
    <w:rsid w:val="00EF7EB3"/>
    <w:rsid w:val="00F0189A"/>
    <w:rsid w:val="00F04F02"/>
    <w:rsid w:val="00F07A1E"/>
    <w:rsid w:val="00F104F4"/>
    <w:rsid w:val="00F1444B"/>
    <w:rsid w:val="00F23B69"/>
    <w:rsid w:val="00F26F67"/>
    <w:rsid w:val="00F32180"/>
    <w:rsid w:val="00F41D9C"/>
    <w:rsid w:val="00F427D7"/>
    <w:rsid w:val="00F47713"/>
    <w:rsid w:val="00F50963"/>
    <w:rsid w:val="00F52485"/>
    <w:rsid w:val="00F53843"/>
    <w:rsid w:val="00F54740"/>
    <w:rsid w:val="00F5568B"/>
    <w:rsid w:val="00F603FA"/>
    <w:rsid w:val="00F640D7"/>
    <w:rsid w:val="00F70B1D"/>
    <w:rsid w:val="00F76C62"/>
    <w:rsid w:val="00F7713D"/>
    <w:rsid w:val="00F776F9"/>
    <w:rsid w:val="00F80E6A"/>
    <w:rsid w:val="00F87D7F"/>
    <w:rsid w:val="00F9085B"/>
    <w:rsid w:val="00F94928"/>
    <w:rsid w:val="00F9514F"/>
    <w:rsid w:val="00F97435"/>
    <w:rsid w:val="00FA58E8"/>
    <w:rsid w:val="00FA7A46"/>
    <w:rsid w:val="00FA7F1E"/>
    <w:rsid w:val="00FB2BE0"/>
    <w:rsid w:val="00FB4167"/>
    <w:rsid w:val="00FB4430"/>
    <w:rsid w:val="00FB480D"/>
    <w:rsid w:val="00FB49CA"/>
    <w:rsid w:val="00FB4DAE"/>
    <w:rsid w:val="00FB5FC1"/>
    <w:rsid w:val="00FB6783"/>
    <w:rsid w:val="00FB7BD6"/>
    <w:rsid w:val="00FC204D"/>
    <w:rsid w:val="00FC54DF"/>
    <w:rsid w:val="00FD0534"/>
    <w:rsid w:val="00FD0EF3"/>
    <w:rsid w:val="00FD1CB8"/>
    <w:rsid w:val="00FD4CCF"/>
    <w:rsid w:val="00FD5D18"/>
    <w:rsid w:val="00FE020B"/>
    <w:rsid w:val="00FE622C"/>
    <w:rsid w:val="00FE70BC"/>
    <w:rsid w:val="00FF6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7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0B11"/>
    <w:pPr>
      <w:spacing w:after="0" w:line="240" w:lineRule="auto"/>
    </w:pPr>
  </w:style>
  <w:style w:type="paragraph" w:styleId="ListParagraph">
    <w:name w:val="List Paragraph"/>
    <w:basedOn w:val="Normal"/>
    <w:uiPriority w:val="34"/>
    <w:qFormat/>
    <w:rsid w:val="008B0943"/>
    <w:pPr>
      <w:ind w:left="720"/>
      <w:contextualSpacing/>
    </w:pPr>
  </w:style>
  <w:style w:type="table" w:styleId="TableGrid">
    <w:name w:val="Table Grid"/>
    <w:basedOn w:val="TableNormal"/>
    <w:uiPriority w:val="59"/>
    <w:rsid w:val="00183F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D7952"/>
    <w:rPr>
      <w:color w:val="0000FF" w:themeColor="hyperlink"/>
      <w:u w:val="single"/>
    </w:rPr>
  </w:style>
  <w:style w:type="paragraph" w:styleId="Header">
    <w:name w:val="header"/>
    <w:basedOn w:val="Normal"/>
    <w:link w:val="HeaderChar"/>
    <w:uiPriority w:val="99"/>
    <w:semiHidden/>
    <w:unhideWhenUsed/>
    <w:rsid w:val="005836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36AA"/>
  </w:style>
  <w:style w:type="paragraph" w:styleId="Footer">
    <w:name w:val="footer"/>
    <w:basedOn w:val="Normal"/>
    <w:link w:val="FooterChar"/>
    <w:uiPriority w:val="99"/>
    <w:unhideWhenUsed/>
    <w:rsid w:val="00583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6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iedu.ca/elr.14/10/20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7F50-969F-408E-8083-2A144407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91</Pages>
  <Words>12277</Words>
  <Characters>69979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101</cp:revision>
  <cp:lastPrinted>2024-03-21T20:17:00Z</cp:lastPrinted>
  <dcterms:created xsi:type="dcterms:W3CDTF">2023-09-30T04:47:00Z</dcterms:created>
  <dcterms:modified xsi:type="dcterms:W3CDTF">2024-03-21T21:51:00Z</dcterms:modified>
</cp:coreProperties>
</file>