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5BD" w:rsidRDefault="002E05BD" w:rsidP="002E05BD">
      <w:pPr>
        <w:spacing w:line="240" w:lineRule="auto"/>
        <w:jc w:val="center"/>
        <w:rPr>
          <w:rFonts w:ascii="Tahoma" w:hAnsi="Tahoma" w:cs="Tahoma"/>
          <w:bCs/>
          <w:sz w:val="28"/>
          <w:szCs w:val="28"/>
        </w:rPr>
      </w:pPr>
      <w:r w:rsidRPr="008B4129">
        <w:rPr>
          <w:rFonts w:ascii="Tahoma" w:hAnsi="Tahoma" w:cs="Tahoma"/>
          <w:bCs/>
          <w:sz w:val="28"/>
          <w:szCs w:val="28"/>
        </w:rPr>
        <w:t>AN INVESTIGATION INTO THE CAUSES OF PREMARITAL SEX</w:t>
      </w:r>
      <w:r>
        <w:rPr>
          <w:rFonts w:ascii="Tahoma" w:hAnsi="Tahoma" w:cs="Tahoma"/>
          <w:bCs/>
          <w:sz w:val="28"/>
          <w:szCs w:val="28"/>
        </w:rPr>
        <w:t>UAL INTERCOURSE</w:t>
      </w:r>
      <w:r w:rsidRPr="008B4129">
        <w:rPr>
          <w:rFonts w:ascii="Tahoma" w:hAnsi="Tahoma" w:cs="Tahoma"/>
          <w:bCs/>
          <w:sz w:val="28"/>
          <w:szCs w:val="28"/>
        </w:rPr>
        <w:t xml:space="preserve"> </w:t>
      </w:r>
      <w:r>
        <w:rPr>
          <w:rFonts w:ascii="Tahoma" w:hAnsi="Tahoma" w:cs="Tahoma"/>
          <w:bCs/>
          <w:sz w:val="28"/>
          <w:szCs w:val="28"/>
        </w:rPr>
        <w:t>AMONG</w:t>
      </w:r>
      <w:r w:rsidRPr="008B4129">
        <w:rPr>
          <w:rFonts w:ascii="Tahoma" w:hAnsi="Tahoma" w:cs="Tahoma"/>
          <w:bCs/>
          <w:sz w:val="28"/>
          <w:szCs w:val="28"/>
        </w:rPr>
        <w:t xml:space="preserve"> SECONDARY SCHOOL GIRLS AND ITS IMPACT ON THEIR ACADEMIC ACHIEVEMENTS</w:t>
      </w:r>
      <w:r>
        <w:rPr>
          <w:rFonts w:ascii="Tahoma" w:hAnsi="Tahoma" w:cs="Tahoma"/>
          <w:bCs/>
          <w:sz w:val="28"/>
          <w:szCs w:val="28"/>
        </w:rPr>
        <w:t xml:space="preserve"> </w:t>
      </w:r>
      <w:r w:rsidRPr="008B4129">
        <w:rPr>
          <w:rFonts w:ascii="Tahoma" w:hAnsi="Tahoma" w:cs="Tahoma"/>
          <w:bCs/>
          <w:sz w:val="28"/>
          <w:szCs w:val="28"/>
        </w:rPr>
        <w:t xml:space="preserve"> IN ILORIN</w:t>
      </w:r>
      <w:r>
        <w:rPr>
          <w:rFonts w:ascii="Tahoma" w:hAnsi="Tahoma" w:cs="Tahoma"/>
          <w:bCs/>
          <w:sz w:val="28"/>
          <w:szCs w:val="28"/>
        </w:rPr>
        <w:t xml:space="preserve"> WEST</w:t>
      </w:r>
      <w:r w:rsidRPr="008B4129">
        <w:rPr>
          <w:rFonts w:ascii="Tahoma" w:hAnsi="Tahoma" w:cs="Tahoma"/>
          <w:bCs/>
          <w:sz w:val="28"/>
          <w:szCs w:val="28"/>
        </w:rPr>
        <w:t xml:space="preserve"> LOCAL GOVERNMENT AREA KWARA STATE</w:t>
      </w:r>
    </w:p>
    <w:p w:rsidR="002E05BD" w:rsidRPr="008B4129" w:rsidRDefault="002E05BD" w:rsidP="002E05BD">
      <w:pPr>
        <w:spacing w:line="480" w:lineRule="auto"/>
        <w:jc w:val="center"/>
        <w:rPr>
          <w:rFonts w:ascii="Tahoma" w:hAnsi="Tahoma" w:cs="Tahoma"/>
          <w:bCs/>
          <w:sz w:val="28"/>
          <w:szCs w:val="28"/>
        </w:rPr>
      </w:pPr>
    </w:p>
    <w:p w:rsidR="002E05BD" w:rsidRDefault="002E05BD" w:rsidP="002E05BD">
      <w:pPr>
        <w:jc w:val="center"/>
        <w:rPr>
          <w:rFonts w:ascii="Tahoma" w:hAnsi="Tahoma" w:cs="Tahoma"/>
          <w:b/>
          <w:bCs/>
          <w:sz w:val="28"/>
          <w:szCs w:val="28"/>
        </w:rPr>
      </w:pPr>
    </w:p>
    <w:p w:rsidR="002E05BD" w:rsidRPr="00EE1DAC" w:rsidRDefault="002E05BD" w:rsidP="002E05BD">
      <w:pPr>
        <w:spacing w:line="240" w:lineRule="auto"/>
        <w:jc w:val="center"/>
        <w:rPr>
          <w:rFonts w:ascii="Tahoma" w:hAnsi="Tahoma" w:cs="Tahoma"/>
          <w:b/>
          <w:bCs/>
          <w:sz w:val="28"/>
          <w:szCs w:val="28"/>
        </w:rPr>
      </w:pPr>
      <w:r>
        <w:rPr>
          <w:rFonts w:ascii="Tahoma" w:hAnsi="Tahoma" w:cs="Tahoma"/>
          <w:b/>
          <w:bCs/>
          <w:sz w:val="28"/>
          <w:szCs w:val="28"/>
        </w:rPr>
        <w:t>YISAU MARIAM ABIKE</w:t>
      </w:r>
    </w:p>
    <w:p w:rsidR="002E05BD" w:rsidRPr="00EE1DAC" w:rsidRDefault="002E05BD" w:rsidP="002E05BD">
      <w:pPr>
        <w:spacing w:line="240" w:lineRule="auto"/>
        <w:jc w:val="center"/>
        <w:rPr>
          <w:rFonts w:ascii="Tahoma" w:hAnsi="Tahoma" w:cs="Tahoma"/>
          <w:b/>
          <w:bCs/>
          <w:sz w:val="28"/>
          <w:szCs w:val="28"/>
        </w:rPr>
      </w:pPr>
      <w:r>
        <w:rPr>
          <w:rFonts w:ascii="Tahoma" w:hAnsi="Tahoma" w:cs="Tahoma"/>
          <w:b/>
          <w:bCs/>
          <w:sz w:val="28"/>
          <w:szCs w:val="28"/>
        </w:rPr>
        <w:t>EKSU/IL/R4/20/0271</w:t>
      </w:r>
    </w:p>
    <w:p w:rsidR="002E05BD" w:rsidRPr="00EE1DAC" w:rsidRDefault="002E05BD" w:rsidP="002E05BD">
      <w:pPr>
        <w:jc w:val="center"/>
        <w:rPr>
          <w:rFonts w:ascii="Tahoma" w:hAnsi="Tahoma" w:cs="Tahoma"/>
          <w:sz w:val="28"/>
          <w:szCs w:val="28"/>
        </w:rPr>
      </w:pPr>
    </w:p>
    <w:p w:rsidR="002E05BD" w:rsidRPr="00EE1DAC" w:rsidRDefault="002E05BD" w:rsidP="002E05BD">
      <w:pPr>
        <w:jc w:val="center"/>
        <w:rPr>
          <w:rFonts w:ascii="Tahoma" w:hAnsi="Tahoma" w:cs="Tahoma"/>
          <w:sz w:val="28"/>
          <w:szCs w:val="28"/>
        </w:rPr>
      </w:pPr>
    </w:p>
    <w:p w:rsidR="002E05BD" w:rsidRPr="00EE1DAC" w:rsidRDefault="002E05BD" w:rsidP="002E05BD">
      <w:pPr>
        <w:jc w:val="center"/>
        <w:rPr>
          <w:rFonts w:ascii="Tahoma" w:hAnsi="Tahoma" w:cs="Tahoma"/>
          <w:sz w:val="28"/>
          <w:szCs w:val="28"/>
        </w:rPr>
      </w:pPr>
    </w:p>
    <w:p w:rsidR="002E05BD" w:rsidRPr="00EE1DAC" w:rsidRDefault="002E05BD" w:rsidP="002E05BD">
      <w:pPr>
        <w:spacing w:after="0" w:line="360" w:lineRule="auto"/>
        <w:jc w:val="center"/>
        <w:rPr>
          <w:rFonts w:ascii="Tahoma" w:hAnsi="Tahoma" w:cs="Tahoma"/>
          <w:bCs/>
          <w:sz w:val="28"/>
          <w:szCs w:val="28"/>
        </w:rPr>
      </w:pPr>
      <w:r w:rsidRPr="00EE1DAC">
        <w:rPr>
          <w:rFonts w:ascii="Tahoma" w:hAnsi="Tahoma" w:cs="Tahoma"/>
          <w:bCs/>
          <w:sz w:val="28"/>
          <w:szCs w:val="28"/>
        </w:rPr>
        <w:t>A RESEARCH PROJECT SUBMITTED TO THE DIRECTORATE OF UNDERGRADUATE STUDIES (DUS), EKITI STATE UNIVERSITY, ADO-EKITI, NIGERIA IN AFFILIATION WITH KWARA STATE COLLEGE OF EDUCATION, ILORIN</w:t>
      </w:r>
    </w:p>
    <w:p w:rsidR="002E05BD" w:rsidRPr="00EE1DAC" w:rsidRDefault="002E05BD" w:rsidP="002E05BD">
      <w:pPr>
        <w:spacing w:after="0" w:line="240" w:lineRule="auto"/>
        <w:jc w:val="center"/>
        <w:rPr>
          <w:rFonts w:ascii="Tahoma" w:hAnsi="Tahoma" w:cs="Tahoma"/>
          <w:bCs/>
          <w:sz w:val="28"/>
          <w:szCs w:val="28"/>
        </w:rPr>
      </w:pPr>
    </w:p>
    <w:p w:rsidR="002E05BD" w:rsidRPr="00EE1DAC" w:rsidRDefault="002E05BD" w:rsidP="002E05BD">
      <w:pPr>
        <w:spacing w:after="0" w:line="240" w:lineRule="auto"/>
        <w:jc w:val="center"/>
        <w:rPr>
          <w:rFonts w:ascii="Tahoma" w:hAnsi="Tahoma" w:cs="Tahoma"/>
          <w:bCs/>
          <w:sz w:val="28"/>
          <w:szCs w:val="28"/>
        </w:rPr>
      </w:pPr>
    </w:p>
    <w:p w:rsidR="002E05BD" w:rsidRPr="00EE1DAC" w:rsidRDefault="002E05BD" w:rsidP="002E05BD">
      <w:pPr>
        <w:spacing w:after="0" w:line="240" w:lineRule="auto"/>
        <w:jc w:val="center"/>
        <w:rPr>
          <w:rFonts w:ascii="Tahoma" w:hAnsi="Tahoma" w:cs="Tahoma"/>
          <w:bCs/>
          <w:sz w:val="28"/>
          <w:szCs w:val="28"/>
        </w:rPr>
      </w:pPr>
    </w:p>
    <w:p w:rsidR="002E05BD" w:rsidRPr="00EE1DAC" w:rsidRDefault="002E05BD" w:rsidP="002E05BD">
      <w:pPr>
        <w:spacing w:after="0" w:line="360" w:lineRule="auto"/>
        <w:jc w:val="center"/>
        <w:rPr>
          <w:rFonts w:ascii="Tahoma" w:hAnsi="Tahoma" w:cs="Tahoma"/>
          <w:bCs/>
          <w:sz w:val="28"/>
          <w:szCs w:val="28"/>
        </w:rPr>
      </w:pPr>
      <w:proofErr w:type="gramStart"/>
      <w:r w:rsidRPr="00EE1DAC">
        <w:rPr>
          <w:rFonts w:ascii="Tahoma" w:hAnsi="Tahoma" w:cs="Tahoma"/>
          <w:bCs/>
          <w:sz w:val="28"/>
          <w:szCs w:val="28"/>
        </w:rPr>
        <w:t>IN PARTIAL FULFILLMENT OF THE REQUIREMENTS FOR THE AWARD OF BACHELOR OF SCIENCE EDUCATION (B.Sc. Ed.)</w:t>
      </w:r>
      <w:proofErr w:type="gramEnd"/>
      <w:r w:rsidRPr="00EE1DAC">
        <w:rPr>
          <w:rFonts w:ascii="Tahoma" w:hAnsi="Tahoma" w:cs="Tahoma"/>
          <w:bCs/>
          <w:sz w:val="28"/>
          <w:szCs w:val="28"/>
        </w:rPr>
        <w:t xml:space="preserve"> DEGREE IN BIOLOGY EDUCATION</w:t>
      </w:r>
    </w:p>
    <w:p w:rsidR="002E05BD" w:rsidRPr="00EE1DAC" w:rsidRDefault="002E05BD" w:rsidP="002E05BD">
      <w:pPr>
        <w:spacing w:after="0" w:line="240" w:lineRule="auto"/>
        <w:jc w:val="center"/>
        <w:rPr>
          <w:rFonts w:ascii="Tahoma" w:hAnsi="Tahoma" w:cs="Tahoma"/>
          <w:b/>
          <w:sz w:val="28"/>
          <w:szCs w:val="28"/>
        </w:rPr>
      </w:pPr>
    </w:p>
    <w:p w:rsidR="002E05BD" w:rsidRDefault="002E05BD" w:rsidP="002E05BD">
      <w:pPr>
        <w:spacing w:after="0" w:line="240" w:lineRule="auto"/>
        <w:ind w:left="4320" w:firstLine="720"/>
        <w:jc w:val="center"/>
        <w:rPr>
          <w:rFonts w:ascii="Tahoma" w:hAnsi="Tahoma" w:cs="Tahoma"/>
          <w:b/>
          <w:sz w:val="28"/>
          <w:szCs w:val="28"/>
        </w:rPr>
      </w:pPr>
      <w:r>
        <w:rPr>
          <w:rFonts w:ascii="Tahoma" w:hAnsi="Tahoma" w:cs="Tahoma"/>
          <w:b/>
          <w:sz w:val="28"/>
          <w:szCs w:val="28"/>
        </w:rPr>
        <w:t>DECEMBER</w:t>
      </w:r>
      <w:r w:rsidRPr="00EE1DAC">
        <w:rPr>
          <w:rFonts w:ascii="Tahoma" w:hAnsi="Tahoma" w:cs="Tahoma"/>
          <w:b/>
          <w:sz w:val="28"/>
          <w:szCs w:val="28"/>
        </w:rPr>
        <w:t>, 2024</w:t>
      </w:r>
    </w:p>
    <w:p w:rsidR="002E05BD" w:rsidRPr="00034AC8" w:rsidRDefault="002E05BD" w:rsidP="002E05BD">
      <w:pPr>
        <w:pStyle w:val="Heading1"/>
        <w:spacing w:before="0" w:line="480" w:lineRule="auto"/>
        <w:jc w:val="center"/>
        <w:rPr>
          <w:rFonts w:ascii="Times New Roman" w:hAnsi="Times New Roman" w:cs="Times New Roman"/>
          <w:bCs/>
          <w:sz w:val="28"/>
          <w:szCs w:val="28"/>
        </w:rPr>
      </w:pPr>
      <w:bookmarkStart w:id="0" w:name="_Toc148092084"/>
      <w:r w:rsidRPr="00034AC8">
        <w:rPr>
          <w:rFonts w:ascii="Times New Roman" w:hAnsi="Times New Roman" w:cs="Times New Roman"/>
          <w:bCs/>
          <w:sz w:val="28"/>
          <w:szCs w:val="28"/>
        </w:rPr>
        <w:lastRenderedPageBreak/>
        <w:t>CERTIFICATION</w:t>
      </w:r>
      <w:bookmarkEnd w:id="0"/>
    </w:p>
    <w:p w:rsidR="002E05BD" w:rsidRPr="00034AC8" w:rsidRDefault="002E05BD" w:rsidP="002E05BD">
      <w:pPr>
        <w:spacing w:after="0" w:line="480" w:lineRule="auto"/>
        <w:ind w:firstLine="720"/>
        <w:jc w:val="both"/>
        <w:rPr>
          <w:rFonts w:ascii="Times New Roman" w:hAnsi="Times New Roman" w:cs="Times New Roman"/>
          <w:sz w:val="28"/>
          <w:szCs w:val="28"/>
        </w:rPr>
      </w:pPr>
      <w:r w:rsidRPr="00034AC8">
        <w:rPr>
          <w:rFonts w:ascii="Times New Roman" w:hAnsi="Times New Roman" w:cs="Times New Roman"/>
          <w:bCs/>
          <w:sz w:val="28"/>
          <w:szCs w:val="28"/>
        </w:rPr>
        <w:t xml:space="preserve">This is to certify that this project was carried out by </w:t>
      </w:r>
      <w:r w:rsidRPr="00034AC8">
        <w:rPr>
          <w:rFonts w:ascii="Times New Roman" w:hAnsi="Times New Roman" w:cs="Times New Roman"/>
          <w:b/>
          <w:sz w:val="28"/>
          <w:szCs w:val="28"/>
        </w:rPr>
        <w:t xml:space="preserve">YISAU, </w:t>
      </w:r>
      <w:proofErr w:type="spellStart"/>
      <w:r w:rsidRPr="00034AC8">
        <w:rPr>
          <w:rFonts w:ascii="Times New Roman" w:hAnsi="Times New Roman" w:cs="Times New Roman"/>
          <w:b/>
          <w:sz w:val="28"/>
          <w:szCs w:val="28"/>
        </w:rPr>
        <w:t>Mariam</w:t>
      </w:r>
      <w:proofErr w:type="spellEnd"/>
      <w:r w:rsidRPr="00034AC8">
        <w:rPr>
          <w:rFonts w:ascii="Times New Roman" w:hAnsi="Times New Roman" w:cs="Times New Roman"/>
          <w:b/>
          <w:sz w:val="28"/>
          <w:szCs w:val="28"/>
        </w:rPr>
        <w:t xml:space="preserve"> </w:t>
      </w:r>
      <w:proofErr w:type="spellStart"/>
      <w:proofErr w:type="gramStart"/>
      <w:r w:rsidRPr="00034AC8">
        <w:rPr>
          <w:rFonts w:ascii="Times New Roman" w:hAnsi="Times New Roman" w:cs="Times New Roman"/>
          <w:b/>
          <w:sz w:val="28"/>
          <w:szCs w:val="28"/>
        </w:rPr>
        <w:t>abike</w:t>
      </w:r>
      <w:proofErr w:type="spellEnd"/>
      <w:r w:rsidRPr="00034AC8">
        <w:rPr>
          <w:rFonts w:ascii="Times New Roman" w:hAnsi="Times New Roman" w:cs="Times New Roman"/>
          <w:b/>
          <w:sz w:val="28"/>
          <w:szCs w:val="28"/>
        </w:rPr>
        <w:t>,</w:t>
      </w:r>
      <w:proofErr w:type="gramEnd"/>
      <w:r w:rsidRPr="00034AC8">
        <w:rPr>
          <w:rFonts w:ascii="Times New Roman" w:hAnsi="Times New Roman" w:cs="Times New Roman"/>
          <w:b/>
          <w:sz w:val="28"/>
          <w:szCs w:val="28"/>
        </w:rPr>
        <w:t xml:space="preserve"> </w:t>
      </w:r>
      <w:r w:rsidRPr="00034AC8">
        <w:rPr>
          <w:rFonts w:ascii="Times New Roman" w:hAnsi="Times New Roman" w:cs="Times New Roman"/>
          <w:bCs/>
          <w:sz w:val="28"/>
          <w:szCs w:val="28"/>
        </w:rPr>
        <w:t xml:space="preserve">with the matriculation number </w:t>
      </w:r>
      <w:r w:rsidRPr="00034AC8">
        <w:rPr>
          <w:rFonts w:ascii="Times New Roman" w:hAnsi="Times New Roman" w:cs="Times New Roman"/>
          <w:b/>
          <w:bCs/>
          <w:sz w:val="28"/>
          <w:szCs w:val="28"/>
        </w:rPr>
        <w:t xml:space="preserve">EKSU/IL/R4/20/0271 </w:t>
      </w:r>
      <w:r w:rsidRPr="00034AC8">
        <w:rPr>
          <w:rFonts w:ascii="Times New Roman" w:hAnsi="Times New Roman" w:cs="Times New Roman"/>
          <w:bCs/>
          <w:sz w:val="28"/>
          <w:szCs w:val="28"/>
        </w:rPr>
        <w:t xml:space="preserve">has been read and approved as meeting the requirements for the award of Bachelor of Science (B.Sc. Ed.) Degree in the Department of Biology Education, </w:t>
      </w:r>
      <w:proofErr w:type="spellStart"/>
      <w:r w:rsidRPr="00034AC8">
        <w:rPr>
          <w:rFonts w:ascii="Times New Roman" w:hAnsi="Times New Roman" w:cs="Times New Roman"/>
          <w:bCs/>
          <w:sz w:val="28"/>
          <w:szCs w:val="28"/>
        </w:rPr>
        <w:t>Ekiti</w:t>
      </w:r>
      <w:proofErr w:type="spellEnd"/>
      <w:r w:rsidRPr="00034AC8">
        <w:rPr>
          <w:rFonts w:ascii="Times New Roman" w:hAnsi="Times New Roman" w:cs="Times New Roman"/>
          <w:bCs/>
          <w:sz w:val="28"/>
          <w:szCs w:val="28"/>
        </w:rPr>
        <w:t xml:space="preserve"> State University, Ado-</w:t>
      </w:r>
      <w:proofErr w:type="spellStart"/>
      <w:r w:rsidRPr="00034AC8">
        <w:rPr>
          <w:rFonts w:ascii="Times New Roman" w:hAnsi="Times New Roman" w:cs="Times New Roman"/>
          <w:bCs/>
          <w:sz w:val="28"/>
          <w:szCs w:val="28"/>
        </w:rPr>
        <w:t>Ekiti</w:t>
      </w:r>
      <w:proofErr w:type="spellEnd"/>
      <w:r w:rsidRPr="00034AC8">
        <w:rPr>
          <w:rFonts w:ascii="Times New Roman" w:hAnsi="Times New Roman" w:cs="Times New Roman"/>
          <w:bCs/>
          <w:sz w:val="28"/>
          <w:szCs w:val="28"/>
        </w:rPr>
        <w:t xml:space="preserve">, Nigeria in affiliation with </w:t>
      </w:r>
      <w:proofErr w:type="spellStart"/>
      <w:r w:rsidRPr="00034AC8">
        <w:rPr>
          <w:rFonts w:ascii="Times New Roman" w:hAnsi="Times New Roman" w:cs="Times New Roman"/>
          <w:bCs/>
          <w:sz w:val="28"/>
          <w:szCs w:val="28"/>
        </w:rPr>
        <w:t>Kwara</w:t>
      </w:r>
      <w:proofErr w:type="spellEnd"/>
      <w:r w:rsidRPr="00034AC8">
        <w:rPr>
          <w:rFonts w:ascii="Times New Roman" w:hAnsi="Times New Roman" w:cs="Times New Roman"/>
          <w:bCs/>
          <w:sz w:val="28"/>
          <w:szCs w:val="28"/>
        </w:rPr>
        <w:t xml:space="preserve"> State College of Education, Ilorin.</w:t>
      </w:r>
    </w:p>
    <w:p w:rsidR="002E05BD" w:rsidRPr="00034AC8" w:rsidRDefault="002E05BD" w:rsidP="002E05BD">
      <w:pPr>
        <w:spacing w:after="0" w:line="480" w:lineRule="auto"/>
        <w:jc w:val="both"/>
        <w:rPr>
          <w:rFonts w:ascii="Times New Roman" w:hAnsi="Times New Roman" w:cs="Times New Roman"/>
          <w:sz w:val="28"/>
          <w:szCs w:val="28"/>
        </w:rPr>
      </w:pPr>
    </w:p>
    <w:p w:rsidR="002E05BD" w:rsidRPr="00034AC8" w:rsidRDefault="002E05BD" w:rsidP="002E05BD">
      <w:pPr>
        <w:spacing w:after="0" w:line="480" w:lineRule="auto"/>
        <w:jc w:val="both"/>
        <w:rPr>
          <w:rFonts w:ascii="Times New Roman" w:hAnsi="Times New Roman" w:cs="Times New Roman"/>
          <w:sz w:val="28"/>
          <w:szCs w:val="28"/>
        </w:rPr>
      </w:pPr>
    </w:p>
    <w:p w:rsidR="002E05BD" w:rsidRPr="00034AC8" w:rsidRDefault="002E05BD" w:rsidP="002E05BD">
      <w:pPr>
        <w:spacing w:after="0" w:line="480" w:lineRule="auto"/>
        <w:jc w:val="both"/>
        <w:rPr>
          <w:rFonts w:ascii="Times New Roman" w:hAnsi="Times New Roman" w:cs="Times New Roman"/>
          <w:b/>
          <w:sz w:val="28"/>
          <w:szCs w:val="28"/>
          <w:u w:val="single"/>
        </w:rPr>
      </w:pPr>
    </w:p>
    <w:p w:rsidR="002E05BD" w:rsidRPr="00034AC8" w:rsidRDefault="002E05BD" w:rsidP="002E05BD">
      <w:pPr>
        <w:spacing w:after="0" w:line="240" w:lineRule="auto"/>
        <w:jc w:val="both"/>
        <w:rPr>
          <w:rFonts w:ascii="Times New Roman" w:hAnsi="Times New Roman" w:cs="Times New Roman"/>
          <w:b/>
          <w:sz w:val="28"/>
          <w:szCs w:val="28"/>
        </w:rPr>
      </w:pPr>
      <w:r w:rsidRPr="00034AC8">
        <w:rPr>
          <w:rFonts w:ascii="Times New Roman" w:hAnsi="Times New Roman" w:cs="Times New Roman"/>
          <w:b/>
          <w:sz w:val="28"/>
          <w:szCs w:val="28"/>
        </w:rPr>
        <w:t>_________________</w:t>
      </w:r>
      <w:r w:rsidRPr="00034AC8">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w:t>
      </w:r>
      <w:r w:rsidRPr="00034AC8">
        <w:rPr>
          <w:rFonts w:ascii="Times New Roman" w:hAnsi="Times New Roman" w:cs="Times New Roman"/>
          <w:b/>
          <w:sz w:val="28"/>
          <w:szCs w:val="28"/>
        </w:rPr>
        <w:t>_____</w:t>
      </w:r>
      <w:r>
        <w:rPr>
          <w:rFonts w:ascii="Times New Roman" w:hAnsi="Times New Roman" w:cs="Times New Roman"/>
          <w:b/>
          <w:sz w:val="28"/>
          <w:szCs w:val="28"/>
        </w:rPr>
        <w:tab/>
        <w:t>___________</w:t>
      </w:r>
    </w:p>
    <w:p w:rsidR="002E05BD" w:rsidRPr="00034AC8" w:rsidRDefault="002E05BD" w:rsidP="002E05BD">
      <w:pPr>
        <w:spacing w:after="0" w:line="240" w:lineRule="auto"/>
        <w:jc w:val="both"/>
        <w:rPr>
          <w:rFonts w:ascii="Times New Roman" w:hAnsi="Times New Roman" w:cs="Times New Roman"/>
          <w:b/>
          <w:sz w:val="28"/>
          <w:szCs w:val="28"/>
        </w:rPr>
      </w:pPr>
      <w:r w:rsidRPr="00034AC8">
        <w:rPr>
          <w:rFonts w:ascii="Times New Roman" w:hAnsi="Times New Roman" w:cs="Times New Roman"/>
          <w:b/>
          <w:sz w:val="28"/>
          <w:szCs w:val="28"/>
        </w:rPr>
        <w:t>Pr</w:t>
      </w:r>
      <w:r>
        <w:rPr>
          <w:rFonts w:ascii="Times New Roman" w:hAnsi="Times New Roman" w:cs="Times New Roman"/>
          <w:b/>
          <w:sz w:val="28"/>
          <w:szCs w:val="28"/>
        </w:rPr>
        <w:t>oject Supervisor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Signature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034AC8">
        <w:rPr>
          <w:rFonts w:ascii="Times New Roman" w:hAnsi="Times New Roman" w:cs="Times New Roman"/>
          <w:b/>
          <w:sz w:val="28"/>
          <w:szCs w:val="28"/>
        </w:rPr>
        <w:t>Date</w:t>
      </w:r>
    </w:p>
    <w:p w:rsidR="002E05BD" w:rsidRPr="00034AC8" w:rsidRDefault="002E05BD" w:rsidP="002E05BD">
      <w:pPr>
        <w:spacing w:after="0" w:line="240" w:lineRule="auto"/>
        <w:jc w:val="both"/>
        <w:rPr>
          <w:rFonts w:ascii="Times New Roman" w:hAnsi="Times New Roman" w:cs="Times New Roman"/>
          <w:b/>
          <w:sz w:val="28"/>
          <w:szCs w:val="28"/>
        </w:rPr>
      </w:pPr>
    </w:p>
    <w:p w:rsidR="002E05BD" w:rsidRPr="00034AC8" w:rsidRDefault="002E05BD" w:rsidP="002E05BD">
      <w:pPr>
        <w:spacing w:after="0" w:line="240" w:lineRule="auto"/>
        <w:jc w:val="both"/>
        <w:rPr>
          <w:rFonts w:ascii="Times New Roman" w:hAnsi="Times New Roman" w:cs="Times New Roman"/>
          <w:b/>
          <w:sz w:val="28"/>
          <w:szCs w:val="28"/>
        </w:rPr>
      </w:pPr>
    </w:p>
    <w:p w:rsidR="002E05BD" w:rsidRDefault="002E05BD" w:rsidP="002E05BD">
      <w:pPr>
        <w:spacing w:after="0" w:line="240" w:lineRule="auto"/>
        <w:jc w:val="both"/>
        <w:rPr>
          <w:rFonts w:ascii="Times New Roman" w:hAnsi="Times New Roman" w:cs="Times New Roman"/>
          <w:b/>
          <w:sz w:val="28"/>
          <w:szCs w:val="28"/>
        </w:rPr>
      </w:pPr>
    </w:p>
    <w:p w:rsidR="002E05BD" w:rsidRDefault="002E05BD" w:rsidP="002E05BD">
      <w:pPr>
        <w:spacing w:after="0" w:line="240" w:lineRule="auto"/>
        <w:jc w:val="both"/>
        <w:rPr>
          <w:rFonts w:ascii="Times New Roman" w:hAnsi="Times New Roman" w:cs="Times New Roman"/>
          <w:b/>
          <w:sz w:val="28"/>
          <w:szCs w:val="28"/>
        </w:rPr>
      </w:pPr>
    </w:p>
    <w:p w:rsidR="002E05BD" w:rsidRDefault="002E05BD" w:rsidP="002E05BD">
      <w:pPr>
        <w:spacing w:after="0" w:line="240" w:lineRule="auto"/>
        <w:jc w:val="both"/>
        <w:rPr>
          <w:rFonts w:ascii="Times New Roman" w:hAnsi="Times New Roman" w:cs="Times New Roman"/>
          <w:b/>
          <w:sz w:val="28"/>
          <w:szCs w:val="28"/>
        </w:rPr>
      </w:pPr>
    </w:p>
    <w:p w:rsidR="002E05BD" w:rsidRPr="00034AC8" w:rsidRDefault="002E05BD" w:rsidP="002E05BD">
      <w:pPr>
        <w:spacing w:after="0" w:line="240" w:lineRule="auto"/>
        <w:jc w:val="both"/>
        <w:rPr>
          <w:rFonts w:ascii="Times New Roman" w:hAnsi="Times New Roman" w:cs="Times New Roman"/>
          <w:b/>
          <w:sz w:val="28"/>
          <w:szCs w:val="28"/>
        </w:rPr>
      </w:pPr>
    </w:p>
    <w:p w:rsidR="002E05BD" w:rsidRPr="00034AC8" w:rsidRDefault="002E05BD" w:rsidP="002E05BD">
      <w:pPr>
        <w:spacing w:after="0" w:line="240" w:lineRule="auto"/>
        <w:jc w:val="both"/>
        <w:rPr>
          <w:rFonts w:ascii="Times New Roman" w:hAnsi="Times New Roman" w:cs="Times New Roman"/>
          <w:b/>
          <w:sz w:val="28"/>
          <w:szCs w:val="28"/>
        </w:rPr>
      </w:pPr>
      <w:r w:rsidRPr="00034AC8">
        <w:rPr>
          <w:rFonts w:ascii="Times New Roman" w:hAnsi="Times New Roman" w:cs="Times New Roman"/>
          <w:b/>
          <w:sz w:val="28"/>
          <w:szCs w:val="28"/>
        </w:rPr>
        <w:t>_________________</w:t>
      </w:r>
      <w:r w:rsidRPr="00034AC8">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w:t>
      </w:r>
      <w:r w:rsidRPr="00034AC8">
        <w:rPr>
          <w:rFonts w:ascii="Times New Roman" w:hAnsi="Times New Roman" w:cs="Times New Roman"/>
          <w:b/>
          <w:sz w:val="28"/>
          <w:szCs w:val="28"/>
        </w:rPr>
        <w:t>_____</w:t>
      </w:r>
      <w:r>
        <w:rPr>
          <w:rFonts w:ascii="Times New Roman" w:hAnsi="Times New Roman" w:cs="Times New Roman"/>
          <w:b/>
          <w:sz w:val="28"/>
          <w:szCs w:val="28"/>
        </w:rPr>
        <w:tab/>
        <w:t>___________</w:t>
      </w:r>
    </w:p>
    <w:p w:rsidR="002E05BD" w:rsidRPr="00034AC8" w:rsidRDefault="002E05BD" w:rsidP="002E05BD">
      <w:pPr>
        <w:spacing w:after="0" w:line="240" w:lineRule="auto"/>
        <w:jc w:val="both"/>
        <w:rPr>
          <w:rFonts w:ascii="Times New Roman" w:hAnsi="Times New Roman" w:cs="Times New Roman"/>
          <w:b/>
          <w:sz w:val="28"/>
          <w:szCs w:val="28"/>
        </w:rPr>
      </w:pPr>
      <w:r w:rsidRPr="00034AC8">
        <w:rPr>
          <w:rFonts w:ascii="Times New Roman" w:hAnsi="Times New Roman" w:cs="Times New Roman"/>
          <w:b/>
          <w:sz w:val="28"/>
          <w:szCs w:val="28"/>
        </w:rPr>
        <w:t>Pr</w:t>
      </w:r>
      <w:r>
        <w:rPr>
          <w:rFonts w:ascii="Times New Roman" w:hAnsi="Times New Roman" w:cs="Times New Roman"/>
          <w:b/>
          <w:sz w:val="28"/>
          <w:szCs w:val="28"/>
        </w:rPr>
        <w:t>oject Coordinator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Signature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034AC8">
        <w:rPr>
          <w:rFonts w:ascii="Times New Roman" w:hAnsi="Times New Roman" w:cs="Times New Roman"/>
          <w:b/>
          <w:sz w:val="28"/>
          <w:szCs w:val="28"/>
        </w:rPr>
        <w:t>Date</w:t>
      </w:r>
    </w:p>
    <w:p w:rsidR="002E05BD" w:rsidRPr="00034AC8" w:rsidRDefault="002E05BD" w:rsidP="002E05BD">
      <w:pPr>
        <w:spacing w:after="0" w:line="480" w:lineRule="auto"/>
        <w:jc w:val="both"/>
        <w:rPr>
          <w:rFonts w:ascii="Times New Roman" w:hAnsi="Times New Roman" w:cs="Times New Roman"/>
          <w:b/>
          <w:bCs/>
          <w:sz w:val="28"/>
          <w:szCs w:val="28"/>
        </w:rPr>
      </w:pPr>
    </w:p>
    <w:p w:rsidR="002E05BD" w:rsidRPr="00034AC8" w:rsidRDefault="002E05BD" w:rsidP="002E05BD">
      <w:pPr>
        <w:spacing w:after="0" w:line="480" w:lineRule="auto"/>
        <w:jc w:val="both"/>
        <w:rPr>
          <w:rFonts w:ascii="Times New Roman" w:hAnsi="Times New Roman" w:cs="Times New Roman"/>
          <w:sz w:val="28"/>
          <w:szCs w:val="28"/>
        </w:rPr>
      </w:pPr>
    </w:p>
    <w:p w:rsidR="002E05BD" w:rsidRPr="00034AC8" w:rsidRDefault="002E05BD" w:rsidP="002E05BD">
      <w:pPr>
        <w:spacing w:after="0" w:line="480" w:lineRule="auto"/>
        <w:jc w:val="both"/>
        <w:rPr>
          <w:rFonts w:ascii="Times New Roman" w:hAnsi="Times New Roman" w:cs="Times New Roman"/>
          <w:b/>
          <w:bCs/>
          <w:sz w:val="28"/>
          <w:szCs w:val="28"/>
        </w:rPr>
      </w:pPr>
      <w:r w:rsidRPr="00034AC8">
        <w:rPr>
          <w:rFonts w:ascii="Times New Roman" w:hAnsi="Times New Roman" w:cs="Times New Roman"/>
          <w:b/>
          <w:bCs/>
          <w:sz w:val="28"/>
          <w:szCs w:val="28"/>
        </w:rPr>
        <w:br w:type="page"/>
      </w:r>
    </w:p>
    <w:p w:rsidR="002E05BD" w:rsidRPr="00034AC8" w:rsidRDefault="002E05BD" w:rsidP="002E05BD">
      <w:pPr>
        <w:pStyle w:val="Heading1"/>
        <w:spacing w:before="0" w:line="480" w:lineRule="auto"/>
        <w:jc w:val="center"/>
        <w:rPr>
          <w:rFonts w:ascii="Times New Roman" w:hAnsi="Times New Roman" w:cs="Times New Roman"/>
          <w:sz w:val="28"/>
          <w:szCs w:val="28"/>
        </w:rPr>
      </w:pPr>
      <w:bookmarkStart w:id="1" w:name="_Toc148092085"/>
      <w:r w:rsidRPr="00034AC8">
        <w:rPr>
          <w:rFonts w:ascii="Times New Roman" w:hAnsi="Times New Roman" w:cs="Times New Roman"/>
          <w:sz w:val="28"/>
          <w:szCs w:val="28"/>
        </w:rPr>
        <w:lastRenderedPageBreak/>
        <w:t>DEDICATION</w:t>
      </w:r>
      <w:bookmarkEnd w:id="1"/>
    </w:p>
    <w:p w:rsidR="002E05BD" w:rsidRPr="00034AC8" w:rsidRDefault="002E05BD" w:rsidP="002E05BD">
      <w:pPr>
        <w:spacing w:after="0" w:line="480" w:lineRule="auto"/>
        <w:ind w:firstLine="720"/>
        <w:jc w:val="both"/>
        <w:rPr>
          <w:rFonts w:ascii="Times New Roman" w:hAnsi="Times New Roman" w:cs="Times New Roman"/>
          <w:sz w:val="28"/>
          <w:szCs w:val="28"/>
        </w:rPr>
      </w:pPr>
      <w:r w:rsidRPr="00034AC8">
        <w:rPr>
          <w:rFonts w:ascii="Times New Roman" w:hAnsi="Times New Roman" w:cs="Times New Roman"/>
          <w:sz w:val="28"/>
          <w:szCs w:val="28"/>
        </w:rPr>
        <w:t>This research project is dedicated to Almighty Allah. I am truly grateful and I praised him (</w:t>
      </w:r>
      <w:proofErr w:type="spellStart"/>
      <w:r w:rsidRPr="00034AC8">
        <w:rPr>
          <w:rFonts w:ascii="Times New Roman" w:hAnsi="Times New Roman" w:cs="Times New Roman"/>
          <w:sz w:val="28"/>
          <w:szCs w:val="28"/>
        </w:rPr>
        <w:t>Subanallah</w:t>
      </w:r>
      <w:proofErr w:type="spellEnd"/>
      <w:r w:rsidRPr="00034AC8">
        <w:rPr>
          <w:rFonts w:ascii="Times New Roman" w:hAnsi="Times New Roman" w:cs="Times New Roman"/>
          <w:sz w:val="28"/>
          <w:szCs w:val="28"/>
        </w:rPr>
        <w:t>) “And whoever puts their trust in Allah, the he alone is sufficient for them” I dedicate this also to my parents (</w:t>
      </w:r>
      <w:proofErr w:type="spellStart"/>
      <w:r w:rsidRPr="00034AC8">
        <w:rPr>
          <w:rFonts w:ascii="Times New Roman" w:hAnsi="Times New Roman" w:cs="Times New Roman"/>
          <w:sz w:val="28"/>
          <w:szCs w:val="28"/>
        </w:rPr>
        <w:t>Alhaji</w:t>
      </w:r>
      <w:proofErr w:type="spellEnd"/>
      <w:r w:rsidRPr="00034AC8">
        <w:rPr>
          <w:rFonts w:ascii="Times New Roman" w:hAnsi="Times New Roman" w:cs="Times New Roman"/>
          <w:sz w:val="28"/>
          <w:szCs w:val="28"/>
        </w:rPr>
        <w:t xml:space="preserve"> </w:t>
      </w:r>
      <w:proofErr w:type="spellStart"/>
      <w:r w:rsidRPr="00034AC8">
        <w:rPr>
          <w:rFonts w:ascii="Times New Roman" w:hAnsi="Times New Roman" w:cs="Times New Roman"/>
          <w:sz w:val="28"/>
          <w:szCs w:val="28"/>
        </w:rPr>
        <w:t>Yisau</w:t>
      </w:r>
      <w:proofErr w:type="spellEnd"/>
      <w:r w:rsidRPr="00034AC8">
        <w:rPr>
          <w:rFonts w:ascii="Times New Roman" w:hAnsi="Times New Roman" w:cs="Times New Roman"/>
          <w:sz w:val="28"/>
          <w:szCs w:val="28"/>
        </w:rPr>
        <w:t xml:space="preserve"> </w:t>
      </w:r>
      <w:proofErr w:type="spellStart"/>
      <w:r w:rsidRPr="00034AC8">
        <w:rPr>
          <w:rFonts w:ascii="Times New Roman" w:hAnsi="Times New Roman" w:cs="Times New Roman"/>
          <w:sz w:val="28"/>
          <w:szCs w:val="28"/>
        </w:rPr>
        <w:t>Abdulwaheed</w:t>
      </w:r>
      <w:proofErr w:type="spellEnd"/>
      <w:r w:rsidRPr="00034AC8">
        <w:rPr>
          <w:rFonts w:ascii="Times New Roman" w:hAnsi="Times New Roman" w:cs="Times New Roman"/>
          <w:sz w:val="28"/>
          <w:szCs w:val="28"/>
        </w:rPr>
        <w:t xml:space="preserve"> and Mrs. </w:t>
      </w:r>
      <w:proofErr w:type="spellStart"/>
      <w:r w:rsidRPr="00034AC8">
        <w:rPr>
          <w:rFonts w:ascii="Times New Roman" w:hAnsi="Times New Roman" w:cs="Times New Roman"/>
          <w:sz w:val="28"/>
          <w:szCs w:val="28"/>
        </w:rPr>
        <w:t>Fausat</w:t>
      </w:r>
      <w:proofErr w:type="spellEnd"/>
      <w:r w:rsidRPr="00034AC8">
        <w:rPr>
          <w:rFonts w:ascii="Times New Roman" w:hAnsi="Times New Roman" w:cs="Times New Roman"/>
          <w:sz w:val="28"/>
          <w:szCs w:val="28"/>
        </w:rPr>
        <w:t>) who in their possible way has show me love, care, affection and my sweet siblings and the entire human being that might come across this work.</w:t>
      </w:r>
    </w:p>
    <w:p w:rsidR="002E05BD" w:rsidRPr="00034AC8" w:rsidRDefault="002E05BD" w:rsidP="002E05BD">
      <w:pPr>
        <w:spacing w:after="0" w:line="480" w:lineRule="auto"/>
        <w:jc w:val="both"/>
        <w:rPr>
          <w:rFonts w:ascii="Times New Roman" w:eastAsiaTheme="majorEastAsia" w:hAnsi="Times New Roman" w:cs="Times New Roman"/>
          <w:b/>
          <w:sz w:val="28"/>
          <w:szCs w:val="28"/>
        </w:rPr>
      </w:pPr>
      <w:bookmarkStart w:id="2" w:name="_Toc148092086"/>
      <w:r w:rsidRPr="00034AC8">
        <w:rPr>
          <w:rFonts w:ascii="Times New Roman" w:hAnsi="Times New Roman" w:cs="Times New Roman"/>
          <w:sz w:val="28"/>
          <w:szCs w:val="28"/>
        </w:rPr>
        <w:br w:type="page"/>
      </w:r>
    </w:p>
    <w:p w:rsidR="002E05BD" w:rsidRPr="00034AC8" w:rsidRDefault="002E05BD" w:rsidP="002E05BD">
      <w:pPr>
        <w:pStyle w:val="Heading1"/>
        <w:spacing w:before="0" w:line="480" w:lineRule="auto"/>
        <w:jc w:val="center"/>
        <w:rPr>
          <w:rFonts w:ascii="Times New Roman" w:hAnsi="Times New Roman" w:cs="Times New Roman"/>
          <w:sz w:val="28"/>
          <w:szCs w:val="28"/>
        </w:rPr>
      </w:pPr>
      <w:r w:rsidRPr="00034AC8">
        <w:rPr>
          <w:rFonts w:ascii="Times New Roman" w:hAnsi="Times New Roman" w:cs="Times New Roman"/>
          <w:sz w:val="28"/>
          <w:szCs w:val="28"/>
        </w:rPr>
        <w:lastRenderedPageBreak/>
        <w:t>ACKNOWLEDGEMENT</w:t>
      </w:r>
      <w:bookmarkEnd w:id="2"/>
      <w:r w:rsidRPr="00034AC8">
        <w:rPr>
          <w:rFonts w:ascii="Times New Roman" w:hAnsi="Times New Roman" w:cs="Times New Roman"/>
          <w:sz w:val="28"/>
          <w:szCs w:val="28"/>
        </w:rPr>
        <w:t>S</w:t>
      </w:r>
    </w:p>
    <w:p w:rsidR="002E05BD" w:rsidRPr="00034AC8" w:rsidRDefault="002E05BD" w:rsidP="002E05BD">
      <w:pPr>
        <w:spacing w:after="0" w:line="480" w:lineRule="auto"/>
        <w:jc w:val="both"/>
        <w:rPr>
          <w:rFonts w:ascii="Times New Roman" w:hAnsi="Times New Roman" w:cs="Times New Roman"/>
          <w:sz w:val="28"/>
          <w:szCs w:val="28"/>
        </w:rPr>
      </w:pPr>
      <w:r w:rsidRPr="00034AC8">
        <w:rPr>
          <w:rFonts w:ascii="Times New Roman" w:hAnsi="Times New Roman" w:cs="Times New Roman"/>
          <w:sz w:val="28"/>
          <w:szCs w:val="28"/>
        </w:rPr>
        <w:tab/>
        <w:t>I praise my Lord for guiding me all through, protected and providing me the opportunity for the completion of this research project.</w:t>
      </w:r>
    </w:p>
    <w:p w:rsidR="002E05BD" w:rsidRPr="00034AC8" w:rsidRDefault="002E05BD" w:rsidP="002E05BD">
      <w:pPr>
        <w:spacing w:after="0" w:line="480" w:lineRule="auto"/>
        <w:jc w:val="both"/>
        <w:rPr>
          <w:rFonts w:ascii="Times New Roman" w:hAnsi="Times New Roman" w:cs="Times New Roman"/>
          <w:sz w:val="28"/>
          <w:szCs w:val="28"/>
        </w:rPr>
      </w:pPr>
      <w:r w:rsidRPr="00034AC8">
        <w:rPr>
          <w:rFonts w:ascii="Times New Roman" w:hAnsi="Times New Roman" w:cs="Times New Roman"/>
          <w:sz w:val="28"/>
          <w:szCs w:val="28"/>
        </w:rPr>
        <w:tab/>
        <w:t xml:space="preserve">M heartfelt thanks to my diligent project supervisor, intelligent and scholar of mathematics </w:t>
      </w:r>
      <w:proofErr w:type="spellStart"/>
      <w:r w:rsidRPr="00034AC8">
        <w:rPr>
          <w:rFonts w:ascii="Times New Roman" w:hAnsi="Times New Roman" w:cs="Times New Roman"/>
          <w:sz w:val="28"/>
          <w:szCs w:val="28"/>
        </w:rPr>
        <w:t>Mr</w:t>
      </w:r>
      <w:proofErr w:type="spellEnd"/>
      <w:r w:rsidRPr="00034AC8">
        <w:rPr>
          <w:rFonts w:ascii="Times New Roman" w:hAnsi="Times New Roman" w:cs="Times New Roman"/>
          <w:sz w:val="28"/>
          <w:szCs w:val="28"/>
        </w:rPr>
        <w:t xml:space="preserve"> .</w:t>
      </w:r>
      <w:proofErr w:type="spellStart"/>
      <w:r w:rsidRPr="00034AC8">
        <w:rPr>
          <w:rFonts w:ascii="Times New Roman" w:hAnsi="Times New Roman" w:cs="Times New Roman"/>
          <w:sz w:val="28"/>
          <w:szCs w:val="28"/>
        </w:rPr>
        <w:t>Saka</w:t>
      </w:r>
      <w:proofErr w:type="spellEnd"/>
      <w:r w:rsidRPr="00034AC8">
        <w:rPr>
          <w:rFonts w:ascii="Times New Roman" w:hAnsi="Times New Roman" w:cs="Times New Roman"/>
          <w:sz w:val="28"/>
          <w:szCs w:val="28"/>
        </w:rPr>
        <w:t xml:space="preserve"> .K. </w:t>
      </w:r>
      <w:proofErr w:type="spellStart"/>
      <w:proofErr w:type="gramStart"/>
      <w:r w:rsidRPr="00034AC8">
        <w:rPr>
          <w:rFonts w:ascii="Times New Roman" w:hAnsi="Times New Roman" w:cs="Times New Roman"/>
          <w:sz w:val="28"/>
          <w:szCs w:val="28"/>
        </w:rPr>
        <w:t>Isiaka</w:t>
      </w:r>
      <w:proofErr w:type="spellEnd"/>
      <w:r w:rsidRPr="00034AC8">
        <w:rPr>
          <w:rFonts w:ascii="Times New Roman" w:hAnsi="Times New Roman" w:cs="Times New Roman"/>
          <w:sz w:val="28"/>
          <w:szCs w:val="28"/>
        </w:rPr>
        <w:t>,</w:t>
      </w:r>
      <w:proofErr w:type="gramEnd"/>
      <w:r w:rsidRPr="00034AC8">
        <w:rPr>
          <w:rFonts w:ascii="Times New Roman" w:hAnsi="Times New Roman" w:cs="Times New Roman"/>
          <w:sz w:val="28"/>
          <w:szCs w:val="28"/>
        </w:rPr>
        <w:t xml:space="preserve"> I’m grateful and appreciate all your support, guidance throughout this research work. I pray almighty bless your household.</w:t>
      </w:r>
    </w:p>
    <w:p w:rsidR="002E05BD" w:rsidRPr="00034AC8" w:rsidRDefault="002E05BD" w:rsidP="002E05BD">
      <w:pPr>
        <w:spacing w:after="0" w:line="480" w:lineRule="auto"/>
        <w:ind w:firstLine="720"/>
        <w:jc w:val="both"/>
        <w:rPr>
          <w:rFonts w:ascii="Times New Roman" w:hAnsi="Times New Roman" w:cs="Times New Roman"/>
          <w:sz w:val="28"/>
          <w:szCs w:val="28"/>
        </w:rPr>
      </w:pPr>
      <w:r w:rsidRPr="00034AC8">
        <w:rPr>
          <w:rFonts w:ascii="Times New Roman" w:hAnsi="Times New Roman" w:cs="Times New Roman"/>
          <w:sz w:val="28"/>
          <w:szCs w:val="28"/>
        </w:rPr>
        <w:t>Also my heartfelt gratitude goes to Dr. (</w:t>
      </w:r>
      <w:proofErr w:type="spellStart"/>
      <w:r w:rsidRPr="00034AC8">
        <w:rPr>
          <w:rFonts w:ascii="Times New Roman" w:hAnsi="Times New Roman" w:cs="Times New Roman"/>
          <w:sz w:val="28"/>
          <w:szCs w:val="28"/>
        </w:rPr>
        <w:t>Mrs</w:t>
      </w:r>
      <w:proofErr w:type="spellEnd"/>
      <w:r w:rsidRPr="00034AC8">
        <w:rPr>
          <w:rFonts w:ascii="Times New Roman" w:hAnsi="Times New Roman" w:cs="Times New Roman"/>
          <w:sz w:val="28"/>
          <w:szCs w:val="28"/>
        </w:rPr>
        <w:t xml:space="preserve">) </w:t>
      </w:r>
      <w:proofErr w:type="spellStart"/>
      <w:r w:rsidRPr="00034AC8">
        <w:rPr>
          <w:rFonts w:ascii="Times New Roman" w:hAnsi="Times New Roman" w:cs="Times New Roman"/>
          <w:sz w:val="28"/>
          <w:szCs w:val="28"/>
        </w:rPr>
        <w:t>Lawal</w:t>
      </w:r>
      <w:proofErr w:type="spellEnd"/>
      <w:r w:rsidRPr="00034AC8">
        <w:rPr>
          <w:rFonts w:ascii="Times New Roman" w:hAnsi="Times New Roman" w:cs="Times New Roman"/>
          <w:sz w:val="28"/>
          <w:szCs w:val="28"/>
        </w:rPr>
        <w:t xml:space="preserve"> A.R the H.O.D Mr. </w:t>
      </w:r>
      <w:proofErr w:type="spellStart"/>
      <w:r w:rsidRPr="00034AC8">
        <w:rPr>
          <w:rFonts w:ascii="Times New Roman" w:hAnsi="Times New Roman" w:cs="Times New Roman"/>
          <w:sz w:val="28"/>
          <w:szCs w:val="28"/>
        </w:rPr>
        <w:t>Sadiq</w:t>
      </w:r>
      <w:proofErr w:type="spellEnd"/>
      <w:r w:rsidRPr="00034AC8">
        <w:rPr>
          <w:rFonts w:ascii="Times New Roman" w:hAnsi="Times New Roman" w:cs="Times New Roman"/>
          <w:sz w:val="28"/>
          <w:szCs w:val="28"/>
        </w:rPr>
        <w:t xml:space="preserve"> H.A and all lecturer in which we have learned from, thou the race is not for the swift nor the battle for the strong but to God that shower mercy and Grace.</w:t>
      </w:r>
    </w:p>
    <w:p w:rsidR="002E05BD" w:rsidRPr="00034AC8" w:rsidRDefault="002E05BD" w:rsidP="002E05BD">
      <w:pPr>
        <w:spacing w:after="0" w:line="480" w:lineRule="auto"/>
        <w:ind w:firstLine="720"/>
        <w:jc w:val="both"/>
        <w:rPr>
          <w:rFonts w:ascii="Times New Roman" w:hAnsi="Times New Roman" w:cs="Times New Roman"/>
          <w:sz w:val="28"/>
          <w:szCs w:val="28"/>
        </w:rPr>
      </w:pPr>
      <w:r w:rsidRPr="00034AC8">
        <w:rPr>
          <w:rFonts w:ascii="Times New Roman" w:hAnsi="Times New Roman" w:cs="Times New Roman"/>
          <w:sz w:val="28"/>
          <w:szCs w:val="28"/>
        </w:rPr>
        <w:t xml:space="preserve">I extend my appreciation to my family, Siblings the </w:t>
      </w:r>
      <w:proofErr w:type="spellStart"/>
      <w:r w:rsidRPr="00034AC8">
        <w:rPr>
          <w:rFonts w:ascii="Times New Roman" w:hAnsi="Times New Roman" w:cs="Times New Roman"/>
          <w:sz w:val="28"/>
          <w:szCs w:val="28"/>
        </w:rPr>
        <w:t>yisau’s</w:t>
      </w:r>
      <w:proofErr w:type="spellEnd"/>
      <w:r w:rsidRPr="00034AC8">
        <w:rPr>
          <w:rFonts w:ascii="Times New Roman" w:hAnsi="Times New Roman" w:cs="Times New Roman"/>
          <w:sz w:val="28"/>
          <w:szCs w:val="28"/>
        </w:rPr>
        <w:t xml:space="preserve"> (</w:t>
      </w:r>
      <w:proofErr w:type="spellStart"/>
      <w:r w:rsidRPr="00034AC8">
        <w:rPr>
          <w:rFonts w:ascii="Times New Roman" w:hAnsi="Times New Roman" w:cs="Times New Roman"/>
          <w:sz w:val="28"/>
          <w:szCs w:val="28"/>
        </w:rPr>
        <w:t>Ridwanullahi</w:t>
      </w:r>
      <w:proofErr w:type="spellEnd"/>
      <w:r w:rsidRPr="00034AC8">
        <w:rPr>
          <w:rFonts w:ascii="Times New Roman" w:hAnsi="Times New Roman" w:cs="Times New Roman"/>
          <w:sz w:val="28"/>
          <w:szCs w:val="28"/>
        </w:rPr>
        <w:t xml:space="preserve">, </w:t>
      </w:r>
      <w:proofErr w:type="spellStart"/>
      <w:r w:rsidRPr="00034AC8">
        <w:rPr>
          <w:rFonts w:ascii="Times New Roman" w:hAnsi="Times New Roman" w:cs="Times New Roman"/>
          <w:sz w:val="28"/>
          <w:szCs w:val="28"/>
        </w:rPr>
        <w:t>sofiyat,aliyat,awwal</w:t>
      </w:r>
      <w:proofErr w:type="spellEnd"/>
      <w:r w:rsidRPr="00034AC8">
        <w:rPr>
          <w:rFonts w:ascii="Times New Roman" w:hAnsi="Times New Roman" w:cs="Times New Roman"/>
          <w:sz w:val="28"/>
          <w:szCs w:val="28"/>
        </w:rPr>
        <w:t xml:space="preserve">) for their support, love, respect throughout my life, I extend my sincere appreciation to my friends ( Ahmad </w:t>
      </w:r>
      <w:proofErr w:type="spellStart"/>
      <w:r w:rsidRPr="00034AC8">
        <w:rPr>
          <w:rFonts w:ascii="Times New Roman" w:hAnsi="Times New Roman" w:cs="Times New Roman"/>
          <w:sz w:val="28"/>
          <w:szCs w:val="28"/>
        </w:rPr>
        <w:t>toyeebat</w:t>
      </w:r>
      <w:proofErr w:type="spellEnd"/>
      <w:r w:rsidRPr="00034AC8">
        <w:rPr>
          <w:rFonts w:ascii="Times New Roman" w:hAnsi="Times New Roman" w:cs="Times New Roman"/>
          <w:sz w:val="28"/>
          <w:szCs w:val="28"/>
        </w:rPr>
        <w:t xml:space="preserve">, </w:t>
      </w:r>
      <w:proofErr w:type="spellStart"/>
      <w:r w:rsidRPr="00034AC8">
        <w:rPr>
          <w:rFonts w:ascii="Times New Roman" w:hAnsi="Times New Roman" w:cs="Times New Roman"/>
          <w:sz w:val="28"/>
          <w:szCs w:val="28"/>
        </w:rPr>
        <w:t>saka</w:t>
      </w:r>
      <w:proofErr w:type="spellEnd"/>
      <w:r w:rsidRPr="00034AC8">
        <w:rPr>
          <w:rFonts w:ascii="Times New Roman" w:hAnsi="Times New Roman" w:cs="Times New Roman"/>
          <w:sz w:val="28"/>
          <w:szCs w:val="28"/>
        </w:rPr>
        <w:t xml:space="preserve"> </w:t>
      </w:r>
      <w:proofErr w:type="spellStart"/>
      <w:r w:rsidRPr="00034AC8">
        <w:rPr>
          <w:rFonts w:ascii="Times New Roman" w:hAnsi="Times New Roman" w:cs="Times New Roman"/>
          <w:sz w:val="28"/>
          <w:szCs w:val="28"/>
        </w:rPr>
        <w:t>shukuroh</w:t>
      </w:r>
      <w:proofErr w:type="spellEnd"/>
      <w:r w:rsidRPr="00034AC8">
        <w:rPr>
          <w:rFonts w:ascii="Times New Roman" w:hAnsi="Times New Roman" w:cs="Times New Roman"/>
          <w:sz w:val="28"/>
          <w:szCs w:val="28"/>
        </w:rPr>
        <w:t xml:space="preserve">, </w:t>
      </w:r>
      <w:proofErr w:type="spellStart"/>
      <w:r w:rsidRPr="00034AC8">
        <w:rPr>
          <w:rFonts w:ascii="Times New Roman" w:hAnsi="Times New Roman" w:cs="Times New Roman"/>
          <w:sz w:val="28"/>
          <w:szCs w:val="28"/>
        </w:rPr>
        <w:t>saliu</w:t>
      </w:r>
      <w:proofErr w:type="spellEnd"/>
      <w:r w:rsidRPr="00034AC8">
        <w:rPr>
          <w:rFonts w:ascii="Times New Roman" w:hAnsi="Times New Roman" w:cs="Times New Roman"/>
          <w:sz w:val="28"/>
          <w:szCs w:val="28"/>
        </w:rPr>
        <w:t xml:space="preserve"> </w:t>
      </w:r>
      <w:proofErr w:type="spellStart"/>
      <w:r w:rsidRPr="00034AC8">
        <w:rPr>
          <w:rFonts w:ascii="Times New Roman" w:hAnsi="Times New Roman" w:cs="Times New Roman"/>
          <w:sz w:val="28"/>
          <w:szCs w:val="28"/>
        </w:rPr>
        <w:t>aminat</w:t>
      </w:r>
      <w:proofErr w:type="spellEnd"/>
      <w:r w:rsidRPr="00034AC8">
        <w:rPr>
          <w:rFonts w:ascii="Times New Roman" w:hAnsi="Times New Roman" w:cs="Times New Roman"/>
          <w:sz w:val="28"/>
          <w:szCs w:val="28"/>
        </w:rPr>
        <w:t xml:space="preserve"> ) who have been my companions on camaraderie and encouragement have been invaluable, thanks.</w:t>
      </w:r>
    </w:p>
    <w:p w:rsidR="002E05BD" w:rsidRPr="00034AC8" w:rsidRDefault="002E05BD" w:rsidP="002E05BD">
      <w:pPr>
        <w:spacing w:after="0" w:line="480" w:lineRule="auto"/>
        <w:jc w:val="both"/>
        <w:rPr>
          <w:rFonts w:ascii="Times New Roman" w:hAnsi="Times New Roman" w:cs="Times New Roman"/>
          <w:b/>
          <w:i/>
          <w:sz w:val="28"/>
          <w:szCs w:val="28"/>
        </w:rPr>
      </w:pPr>
      <w:r w:rsidRPr="00034AC8">
        <w:rPr>
          <w:rFonts w:ascii="Times New Roman" w:hAnsi="Times New Roman" w:cs="Times New Roman"/>
          <w:b/>
          <w:i/>
          <w:sz w:val="28"/>
          <w:szCs w:val="28"/>
        </w:rPr>
        <w:br w:type="page"/>
      </w:r>
    </w:p>
    <w:p w:rsidR="002E05BD" w:rsidRPr="00034AC8" w:rsidRDefault="002E05BD" w:rsidP="002E05BD">
      <w:pPr>
        <w:spacing w:after="0" w:line="240" w:lineRule="auto"/>
        <w:jc w:val="center"/>
        <w:rPr>
          <w:rFonts w:ascii="Times New Roman" w:hAnsi="Times New Roman" w:cs="Times New Roman"/>
          <w:b/>
          <w:i/>
          <w:sz w:val="28"/>
          <w:szCs w:val="28"/>
        </w:rPr>
      </w:pPr>
      <w:r w:rsidRPr="00034AC8">
        <w:rPr>
          <w:rFonts w:ascii="Times New Roman" w:hAnsi="Times New Roman" w:cs="Times New Roman"/>
          <w:b/>
          <w:i/>
          <w:sz w:val="28"/>
          <w:szCs w:val="28"/>
        </w:rPr>
        <w:lastRenderedPageBreak/>
        <w:t>ABSTRACT</w:t>
      </w:r>
    </w:p>
    <w:p w:rsidR="002E05BD" w:rsidRPr="00034AC8" w:rsidRDefault="002E05BD" w:rsidP="002E05BD">
      <w:pPr>
        <w:spacing w:after="0" w:line="240" w:lineRule="auto"/>
        <w:ind w:firstLine="720"/>
        <w:jc w:val="both"/>
        <w:rPr>
          <w:rFonts w:ascii="Times New Roman" w:hAnsi="Times New Roman" w:cs="Times New Roman"/>
          <w:i/>
          <w:sz w:val="28"/>
          <w:szCs w:val="28"/>
        </w:rPr>
      </w:pPr>
      <w:r w:rsidRPr="00034AC8">
        <w:rPr>
          <w:rFonts w:ascii="Times New Roman" w:hAnsi="Times New Roman" w:cs="Times New Roman"/>
          <w:i/>
          <w:sz w:val="28"/>
          <w:szCs w:val="28"/>
        </w:rPr>
        <w:t xml:space="preserve">This study was on an investigation into the causes of premarital sexual intercourse among secondary school girls and its impact on their academic achievement in some selected secondary schools in Ilorin west local government area </w:t>
      </w:r>
      <w:proofErr w:type="spellStart"/>
      <w:r w:rsidRPr="00034AC8">
        <w:rPr>
          <w:rFonts w:ascii="Times New Roman" w:hAnsi="Times New Roman" w:cs="Times New Roman"/>
          <w:i/>
          <w:sz w:val="28"/>
          <w:szCs w:val="28"/>
        </w:rPr>
        <w:t>Kwara</w:t>
      </w:r>
      <w:proofErr w:type="spellEnd"/>
      <w:r w:rsidRPr="00034AC8">
        <w:rPr>
          <w:rFonts w:ascii="Times New Roman" w:hAnsi="Times New Roman" w:cs="Times New Roman"/>
          <w:i/>
          <w:sz w:val="28"/>
          <w:szCs w:val="28"/>
        </w:rPr>
        <w:t xml:space="preserve"> state.</w:t>
      </w:r>
    </w:p>
    <w:p w:rsidR="002E05BD" w:rsidRPr="00034AC8" w:rsidRDefault="002E05BD" w:rsidP="002E05BD">
      <w:pPr>
        <w:spacing w:after="0" w:line="240" w:lineRule="auto"/>
        <w:ind w:firstLine="720"/>
        <w:jc w:val="both"/>
        <w:rPr>
          <w:rFonts w:ascii="Times New Roman" w:hAnsi="Times New Roman" w:cs="Times New Roman"/>
          <w:i/>
          <w:sz w:val="28"/>
          <w:szCs w:val="28"/>
        </w:rPr>
      </w:pPr>
      <w:r w:rsidRPr="00034AC8">
        <w:rPr>
          <w:rFonts w:ascii="Times New Roman" w:hAnsi="Times New Roman" w:cs="Times New Roman"/>
          <w:i/>
          <w:sz w:val="28"/>
          <w:szCs w:val="28"/>
        </w:rPr>
        <w:t>Four objectives were raised which included: To ascertain Problems leading to premarital sex, to Causes of Teenage pregnancy, to find out what parents and teenagers understand by Sex Education and to find the principal causes or problems of female students’ dropout in secondary schools.</w:t>
      </w:r>
    </w:p>
    <w:p w:rsidR="002E05BD" w:rsidRPr="00034AC8" w:rsidRDefault="002E05BD" w:rsidP="002E05BD">
      <w:pPr>
        <w:spacing w:after="0" w:line="240" w:lineRule="auto"/>
        <w:ind w:firstLine="720"/>
        <w:jc w:val="both"/>
        <w:rPr>
          <w:rFonts w:ascii="Times New Roman" w:hAnsi="Times New Roman" w:cs="Times New Roman"/>
          <w:i/>
          <w:sz w:val="28"/>
          <w:szCs w:val="28"/>
        </w:rPr>
      </w:pPr>
      <w:r w:rsidRPr="00034AC8">
        <w:rPr>
          <w:rFonts w:ascii="Times New Roman" w:hAnsi="Times New Roman" w:cs="Times New Roman"/>
          <w:i/>
          <w:sz w:val="28"/>
          <w:szCs w:val="28"/>
        </w:rPr>
        <w:t xml:space="preserve">The study adopted a survey research design and conveniently enrolled 80 participants in the study. A total of 80 responses were received and validated from the enrolled participants where all respondents were drawn from students from selected secondary schools in Ilorin west local government area of </w:t>
      </w:r>
      <w:proofErr w:type="spellStart"/>
      <w:r w:rsidRPr="00034AC8">
        <w:rPr>
          <w:rFonts w:ascii="Times New Roman" w:hAnsi="Times New Roman" w:cs="Times New Roman"/>
          <w:i/>
          <w:sz w:val="28"/>
          <w:szCs w:val="28"/>
        </w:rPr>
        <w:t>Kwara</w:t>
      </w:r>
      <w:proofErr w:type="spellEnd"/>
      <w:r w:rsidRPr="00034AC8">
        <w:rPr>
          <w:rFonts w:ascii="Times New Roman" w:hAnsi="Times New Roman" w:cs="Times New Roman"/>
          <w:i/>
          <w:sz w:val="28"/>
          <w:szCs w:val="28"/>
        </w:rPr>
        <w:t xml:space="preserve"> state. Hypothesis was tested using Chi-Square statistical tool (SPSS).</w:t>
      </w:r>
    </w:p>
    <w:p w:rsidR="002E05BD" w:rsidRPr="00034AC8" w:rsidRDefault="002E05BD" w:rsidP="002E05BD">
      <w:pPr>
        <w:spacing w:after="0" w:line="480" w:lineRule="auto"/>
        <w:ind w:firstLine="720"/>
        <w:jc w:val="both"/>
        <w:rPr>
          <w:rFonts w:ascii="Times New Roman" w:hAnsi="Times New Roman" w:cs="Times New Roman"/>
          <w:sz w:val="28"/>
          <w:szCs w:val="28"/>
        </w:rPr>
      </w:pPr>
    </w:p>
    <w:p w:rsidR="002E05BD" w:rsidRPr="00034AC8" w:rsidRDefault="002E05BD" w:rsidP="002E05BD">
      <w:pPr>
        <w:spacing w:after="0" w:line="480" w:lineRule="auto"/>
        <w:jc w:val="both"/>
        <w:rPr>
          <w:rFonts w:ascii="Times New Roman" w:hAnsi="Times New Roman" w:cs="Times New Roman"/>
          <w:b/>
          <w:bCs/>
          <w:color w:val="000000" w:themeColor="text1"/>
          <w:sz w:val="28"/>
          <w:szCs w:val="28"/>
        </w:rPr>
      </w:pPr>
      <w:r w:rsidRPr="00034AC8">
        <w:rPr>
          <w:rFonts w:ascii="Times New Roman" w:hAnsi="Times New Roman" w:cs="Times New Roman"/>
          <w:b/>
          <w:bCs/>
          <w:color w:val="000000" w:themeColor="text1"/>
          <w:sz w:val="28"/>
          <w:szCs w:val="28"/>
        </w:rPr>
        <w:br w:type="page"/>
      </w:r>
    </w:p>
    <w:p w:rsidR="002E05BD" w:rsidRPr="00034AC8" w:rsidRDefault="002E05BD" w:rsidP="002E05BD">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TABLE OF CONTENTS</w:t>
      </w:r>
    </w:p>
    <w:p w:rsidR="002E05BD" w:rsidRDefault="002E05BD" w:rsidP="002E05BD">
      <w:pPr>
        <w:spacing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Title Page</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w:t>
      </w:r>
    </w:p>
    <w:p w:rsidR="002E05BD" w:rsidRPr="00034AC8" w:rsidRDefault="002E05BD" w:rsidP="002E05BD">
      <w:pPr>
        <w:spacing w:after="0" w:line="480" w:lineRule="auto"/>
        <w:jc w:val="both"/>
        <w:rPr>
          <w:rFonts w:ascii="Times New Roman" w:hAnsi="Times New Roman" w:cs="Times New Roman"/>
          <w:color w:val="000000" w:themeColor="text1"/>
          <w:sz w:val="28"/>
          <w:szCs w:val="28"/>
        </w:rPr>
      </w:pPr>
      <w:r w:rsidRPr="00034AC8">
        <w:rPr>
          <w:rFonts w:ascii="Times New Roman" w:hAnsi="Times New Roman" w:cs="Times New Roman"/>
          <w:color w:val="000000" w:themeColor="text1"/>
          <w:sz w:val="28"/>
          <w:szCs w:val="28"/>
        </w:rPr>
        <w:t>Certification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II</w:t>
      </w:r>
    </w:p>
    <w:p w:rsidR="002E05BD" w:rsidRPr="00034AC8" w:rsidRDefault="002E05BD" w:rsidP="002E05BD">
      <w:pPr>
        <w:spacing w:after="0" w:line="480" w:lineRule="auto"/>
        <w:jc w:val="both"/>
        <w:rPr>
          <w:rFonts w:ascii="Times New Roman" w:hAnsi="Times New Roman" w:cs="Times New Roman"/>
          <w:color w:val="000000" w:themeColor="text1"/>
          <w:sz w:val="28"/>
          <w:szCs w:val="28"/>
        </w:rPr>
      </w:pPr>
      <w:r w:rsidRPr="00034AC8">
        <w:rPr>
          <w:rFonts w:ascii="Times New Roman" w:hAnsi="Times New Roman" w:cs="Times New Roman"/>
          <w:color w:val="000000" w:themeColor="text1"/>
          <w:sz w:val="28"/>
          <w:szCs w:val="28"/>
        </w:rPr>
        <w:t>Dedication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III</w:t>
      </w:r>
    </w:p>
    <w:p w:rsidR="002E05BD" w:rsidRPr="00034AC8" w:rsidRDefault="002E05BD" w:rsidP="002E05BD">
      <w:pPr>
        <w:spacing w:after="0" w:line="480" w:lineRule="auto"/>
        <w:jc w:val="both"/>
        <w:rPr>
          <w:rFonts w:ascii="Times New Roman" w:hAnsi="Times New Roman" w:cs="Times New Roman"/>
          <w:color w:val="000000" w:themeColor="text1"/>
          <w:sz w:val="28"/>
          <w:szCs w:val="28"/>
        </w:rPr>
      </w:pPr>
      <w:r w:rsidRPr="00034AC8">
        <w:rPr>
          <w:rFonts w:ascii="Times New Roman" w:hAnsi="Times New Roman" w:cs="Times New Roman"/>
          <w:color w:val="000000" w:themeColor="text1"/>
          <w:sz w:val="28"/>
          <w:szCs w:val="28"/>
        </w:rPr>
        <w:t>Acknowledgement</w:t>
      </w:r>
      <w:r>
        <w:rPr>
          <w:rFonts w:ascii="Times New Roman" w:hAnsi="Times New Roman" w:cs="Times New Roman"/>
          <w:color w:val="000000" w:themeColor="text1"/>
          <w:sz w:val="28"/>
          <w:szCs w:val="28"/>
        </w:rPr>
        <w: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IV</w:t>
      </w:r>
    </w:p>
    <w:p w:rsidR="002E05BD" w:rsidRPr="00034AC8" w:rsidRDefault="002E05BD" w:rsidP="002E05BD">
      <w:pPr>
        <w:spacing w:after="0" w:line="480" w:lineRule="auto"/>
        <w:jc w:val="both"/>
        <w:rPr>
          <w:rFonts w:ascii="Times New Roman" w:hAnsi="Times New Roman" w:cs="Times New Roman"/>
          <w:color w:val="000000" w:themeColor="text1"/>
          <w:sz w:val="28"/>
          <w:szCs w:val="28"/>
        </w:rPr>
      </w:pPr>
      <w:r w:rsidRPr="005438CE">
        <w:rPr>
          <w:rFonts w:ascii="Times New Roman" w:hAnsi="Times New Roman" w:cs="Times New Roman"/>
          <w:color w:val="000000" w:themeColor="text1"/>
          <w:sz w:val="28"/>
          <w:szCs w:val="28"/>
        </w:rPr>
        <w:t>Abstract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V</w:t>
      </w:r>
    </w:p>
    <w:p w:rsidR="002E05BD" w:rsidRPr="00034AC8" w:rsidRDefault="002E05BD" w:rsidP="002E05BD">
      <w:pPr>
        <w:spacing w:after="0" w:line="480" w:lineRule="auto"/>
        <w:jc w:val="both"/>
        <w:rPr>
          <w:rFonts w:ascii="Times New Roman" w:hAnsi="Times New Roman" w:cs="Times New Roman"/>
          <w:color w:val="000000" w:themeColor="text1"/>
          <w:sz w:val="28"/>
          <w:szCs w:val="28"/>
        </w:rPr>
      </w:pPr>
      <w:r w:rsidRPr="00034AC8">
        <w:rPr>
          <w:rFonts w:ascii="Times New Roman" w:hAnsi="Times New Roman" w:cs="Times New Roman"/>
          <w:color w:val="000000" w:themeColor="text1"/>
          <w:sz w:val="28"/>
          <w:szCs w:val="28"/>
        </w:rPr>
        <w:t>Table of Content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VI</w:t>
      </w:r>
    </w:p>
    <w:p w:rsidR="002E05BD" w:rsidRPr="00034AC8" w:rsidRDefault="002E05BD" w:rsidP="002E05BD">
      <w:pPr>
        <w:spacing w:after="0" w:line="480" w:lineRule="auto"/>
        <w:jc w:val="both"/>
        <w:rPr>
          <w:rFonts w:ascii="Times New Roman" w:hAnsi="Times New Roman" w:cs="Times New Roman"/>
          <w:b/>
          <w:bCs/>
          <w:color w:val="000000" w:themeColor="text1"/>
          <w:sz w:val="28"/>
          <w:szCs w:val="28"/>
        </w:rPr>
      </w:pPr>
      <w:r w:rsidRPr="00034AC8">
        <w:rPr>
          <w:rFonts w:ascii="Times New Roman" w:hAnsi="Times New Roman" w:cs="Times New Roman"/>
          <w:b/>
          <w:bCs/>
          <w:color w:val="000000" w:themeColor="text1"/>
          <w:sz w:val="28"/>
          <w:szCs w:val="28"/>
        </w:rPr>
        <w:t>CHAPTER ONE: INTRODUCTION</w:t>
      </w:r>
    </w:p>
    <w:p w:rsidR="002E05BD" w:rsidRPr="00034AC8" w:rsidRDefault="002E05BD" w:rsidP="002E05BD">
      <w:pPr>
        <w:spacing w:after="0" w:line="480" w:lineRule="auto"/>
        <w:jc w:val="both"/>
        <w:rPr>
          <w:rFonts w:ascii="Times New Roman" w:hAnsi="Times New Roman" w:cs="Times New Roman"/>
          <w:color w:val="000000" w:themeColor="text1"/>
          <w:sz w:val="28"/>
          <w:szCs w:val="28"/>
        </w:rPr>
      </w:pPr>
      <w:r w:rsidRPr="00034AC8">
        <w:rPr>
          <w:rFonts w:ascii="Times New Roman" w:hAnsi="Times New Roman" w:cs="Times New Roman"/>
          <w:color w:val="000000" w:themeColor="text1"/>
          <w:sz w:val="28"/>
          <w:szCs w:val="28"/>
        </w:rPr>
        <w:t>Background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w:t>
      </w:r>
    </w:p>
    <w:p w:rsidR="002E05BD" w:rsidRPr="00034AC8" w:rsidRDefault="002E05BD" w:rsidP="002E05BD">
      <w:pPr>
        <w:spacing w:after="0" w:line="480" w:lineRule="auto"/>
        <w:jc w:val="both"/>
        <w:rPr>
          <w:rFonts w:ascii="Times New Roman" w:hAnsi="Times New Roman" w:cs="Times New Roman"/>
          <w:color w:val="000000" w:themeColor="text1"/>
          <w:sz w:val="28"/>
          <w:szCs w:val="28"/>
        </w:rPr>
      </w:pPr>
      <w:r w:rsidRPr="00034AC8">
        <w:rPr>
          <w:rFonts w:ascii="Times New Roman" w:hAnsi="Times New Roman" w:cs="Times New Roman"/>
          <w:color w:val="000000" w:themeColor="text1"/>
          <w:sz w:val="28"/>
          <w:szCs w:val="28"/>
        </w:rPr>
        <w:t>Statement of Problem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6</w:t>
      </w:r>
    </w:p>
    <w:p w:rsidR="002E05BD" w:rsidRPr="00034AC8" w:rsidRDefault="002E05BD" w:rsidP="002E05BD">
      <w:pPr>
        <w:spacing w:after="0" w:line="480" w:lineRule="auto"/>
        <w:jc w:val="both"/>
        <w:rPr>
          <w:rFonts w:ascii="Times New Roman" w:hAnsi="Times New Roman" w:cs="Times New Roman"/>
          <w:color w:val="000000" w:themeColor="text1"/>
          <w:sz w:val="28"/>
          <w:szCs w:val="28"/>
        </w:rPr>
      </w:pPr>
      <w:r w:rsidRPr="00034AC8">
        <w:rPr>
          <w:rFonts w:ascii="Times New Roman" w:hAnsi="Times New Roman" w:cs="Times New Roman"/>
          <w:color w:val="000000" w:themeColor="text1"/>
          <w:sz w:val="28"/>
          <w:szCs w:val="28"/>
        </w:rPr>
        <w:t>Purpose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w:t>
      </w:r>
    </w:p>
    <w:p w:rsidR="002E05BD" w:rsidRPr="00034AC8" w:rsidRDefault="002E05BD" w:rsidP="002E05BD">
      <w:pPr>
        <w:spacing w:after="0" w:line="480" w:lineRule="auto"/>
        <w:jc w:val="both"/>
        <w:rPr>
          <w:rFonts w:ascii="Times New Roman" w:hAnsi="Times New Roman" w:cs="Times New Roman"/>
          <w:color w:val="000000" w:themeColor="text1"/>
          <w:sz w:val="28"/>
          <w:szCs w:val="28"/>
        </w:rPr>
      </w:pPr>
      <w:r w:rsidRPr="00034AC8">
        <w:rPr>
          <w:rFonts w:ascii="Times New Roman" w:hAnsi="Times New Roman" w:cs="Times New Roman"/>
          <w:color w:val="000000" w:themeColor="text1"/>
          <w:sz w:val="28"/>
          <w:szCs w:val="28"/>
        </w:rPr>
        <w:t>Research Hypothesis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8</w:t>
      </w:r>
    </w:p>
    <w:p w:rsidR="002E05BD" w:rsidRPr="00034AC8" w:rsidRDefault="002E05BD" w:rsidP="002E05BD">
      <w:pPr>
        <w:spacing w:after="0" w:line="480" w:lineRule="auto"/>
        <w:jc w:val="both"/>
        <w:rPr>
          <w:rFonts w:ascii="Times New Roman" w:hAnsi="Times New Roman" w:cs="Times New Roman"/>
          <w:color w:val="000000" w:themeColor="text1"/>
          <w:sz w:val="28"/>
          <w:szCs w:val="28"/>
        </w:rPr>
      </w:pPr>
      <w:r w:rsidRPr="00034AC8">
        <w:rPr>
          <w:rFonts w:ascii="Times New Roman" w:hAnsi="Times New Roman" w:cs="Times New Roman"/>
          <w:color w:val="000000" w:themeColor="text1"/>
          <w:sz w:val="28"/>
          <w:szCs w:val="28"/>
        </w:rPr>
        <w:t>Significance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8</w:t>
      </w:r>
    </w:p>
    <w:p w:rsidR="002E05BD" w:rsidRPr="00034AC8" w:rsidRDefault="002E05BD" w:rsidP="002E05BD">
      <w:pPr>
        <w:spacing w:after="0" w:line="480" w:lineRule="auto"/>
        <w:jc w:val="both"/>
        <w:rPr>
          <w:rFonts w:ascii="Times New Roman" w:hAnsi="Times New Roman" w:cs="Times New Roman"/>
          <w:color w:val="000000" w:themeColor="text1"/>
          <w:sz w:val="28"/>
          <w:szCs w:val="28"/>
        </w:rPr>
      </w:pPr>
      <w:r w:rsidRPr="00034AC8">
        <w:rPr>
          <w:rFonts w:ascii="Times New Roman" w:hAnsi="Times New Roman" w:cs="Times New Roman"/>
          <w:color w:val="000000" w:themeColor="text1"/>
          <w:sz w:val="28"/>
          <w:szCs w:val="28"/>
        </w:rPr>
        <w:t xml:space="preserve">Scope </w:t>
      </w:r>
      <w:r>
        <w:rPr>
          <w:rFonts w:ascii="Times New Roman" w:hAnsi="Times New Roman" w:cs="Times New Roman"/>
          <w:color w:val="000000" w:themeColor="text1"/>
          <w:sz w:val="28"/>
          <w:szCs w:val="28"/>
        </w:rPr>
        <w:t xml:space="preserve">and Delimitation </w:t>
      </w:r>
      <w:r w:rsidRPr="00034AC8">
        <w:rPr>
          <w:rFonts w:ascii="Times New Roman" w:hAnsi="Times New Roman" w:cs="Times New Roman"/>
          <w:color w:val="000000" w:themeColor="text1"/>
          <w:sz w:val="28"/>
          <w:szCs w:val="28"/>
        </w:rPr>
        <w:t>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9</w:t>
      </w:r>
    </w:p>
    <w:p w:rsidR="002E05BD" w:rsidRPr="00034AC8" w:rsidRDefault="002E05BD" w:rsidP="002E05BD">
      <w:pPr>
        <w:spacing w:after="0" w:line="480" w:lineRule="auto"/>
        <w:jc w:val="both"/>
        <w:rPr>
          <w:rFonts w:ascii="Times New Roman" w:hAnsi="Times New Roman" w:cs="Times New Roman"/>
          <w:color w:val="000000" w:themeColor="text1"/>
          <w:sz w:val="28"/>
          <w:szCs w:val="28"/>
        </w:rPr>
      </w:pPr>
      <w:r w:rsidRPr="00034AC8">
        <w:rPr>
          <w:rFonts w:ascii="Times New Roman" w:hAnsi="Times New Roman" w:cs="Times New Roman"/>
          <w:color w:val="000000" w:themeColor="text1"/>
          <w:sz w:val="28"/>
          <w:szCs w:val="28"/>
        </w:rPr>
        <w:t xml:space="preserve">Definition of </w:t>
      </w:r>
      <w:r>
        <w:rPr>
          <w:rFonts w:ascii="Times New Roman" w:hAnsi="Times New Roman" w:cs="Times New Roman"/>
          <w:color w:val="000000" w:themeColor="text1"/>
          <w:sz w:val="28"/>
          <w:szCs w:val="28"/>
        </w:rPr>
        <w:t xml:space="preserve">Operational </w:t>
      </w:r>
      <w:r w:rsidRPr="00034AC8">
        <w:rPr>
          <w:rFonts w:ascii="Times New Roman" w:hAnsi="Times New Roman" w:cs="Times New Roman"/>
          <w:color w:val="000000" w:themeColor="text1"/>
          <w:sz w:val="28"/>
          <w:szCs w:val="28"/>
        </w:rPr>
        <w:t>Terms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11</w:t>
      </w:r>
    </w:p>
    <w:p w:rsidR="002E05BD" w:rsidRPr="00034AC8" w:rsidRDefault="002E05BD" w:rsidP="002E05BD">
      <w:pPr>
        <w:spacing w:after="0" w:line="480" w:lineRule="auto"/>
        <w:jc w:val="both"/>
        <w:rPr>
          <w:rFonts w:ascii="Times New Roman" w:hAnsi="Times New Roman" w:cs="Times New Roman"/>
          <w:b/>
          <w:bCs/>
          <w:color w:val="000000" w:themeColor="text1"/>
          <w:sz w:val="28"/>
          <w:szCs w:val="28"/>
        </w:rPr>
      </w:pPr>
      <w:r w:rsidRPr="00034AC8">
        <w:rPr>
          <w:rFonts w:ascii="Times New Roman" w:hAnsi="Times New Roman" w:cs="Times New Roman"/>
          <w:b/>
          <w:bCs/>
          <w:color w:val="000000" w:themeColor="text1"/>
          <w:sz w:val="28"/>
          <w:szCs w:val="28"/>
        </w:rPr>
        <w:t xml:space="preserve">CHAPTER TWO: REVIEW </w:t>
      </w:r>
      <w:r>
        <w:rPr>
          <w:rFonts w:ascii="Times New Roman" w:hAnsi="Times New Roman" w:cs="Times New Roman"/>
          <w:b/>
          <w:bCs/>
          <w:color w:val="000000" w:themeColor="text1"/>
          <w:sz w:val="28"/>
          <w:szCs w:val="28"/>
        </w:rPr>
        <w:t xml:space="preserve">OF RELATED </w:t>
      </w:r>
      <w:r w:rsidRPr="00034AC8">
        <w:rPr>
          <w:rFonts w:ascii="Times New Roman" w:hAnsi="Times New Roman" w:cs="Times New Roman"/>
          <w:b/>
          <w:bCs/>
          <w:color w:val="000000" w:themeColor="text1"/>
          <w:sz w:val="28"/>
          <w:szCs w:val="28"/>
        </w:rPr>
        <w:t>LITERATURE</w:t>
      </w:r>
    </w:p>
    <w:p w:rsidR="002E05BD" w:rsidRPr="0082446C" w:rsidRDefault="002E05BD" w:rsidP="002E05BD">
      <w:pPr>
        <w:spacing w:after="0" w:line="480" w:lineRule="auto"/>
        <w:jc w:val="both"/>
        <w:rPr>
          <w:rFonts w:ascii="Times New Roman" w:hAnsi="Times New Roman" w:cs="Times New Roman"/>
          <w:color w:val="000000" w:themeColor="text1"/>
          <w:sz w:val="28"/>
          <w:szCs w:val="28"/>
        </w:rPr>
      </w:pPr>
      <w:r w:rsidRPr="0082446C">
        <w:rPr>
          <w:rFonts w:ascii="Times New Roman" w:hAnsi="Times New Roman" w:cs="Times New Roman"/>
          <w:color w:val="000000" w:themeColor="text1"/>
          <w:sz w:val="28"/>
          <w:szCs w:val="28"/>
        </w:rPr>
        <w:t>Opinions of Adolescents about Premarital Sex</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13</w:t>
      </w:r>
    </w:p>
    <w:p w:rsidR="002E05BD" w:rsidRPr="0082446C" w:rsidRDefault="002E05BD" w:rsidP="002E05BD">
      <w:pPr>
        <w:spacing w:after="0" w:line="480" w:lineRule="auto"/>
        <w:jc w:val="both"/>
        <w:rPr>
          <w:rFonts w:ascii="Times New Roman" w:hAnsi="Times New Roman" w:cs="Times New Roman"/>
          <w:color w:val="000000" w:themeColor="text1"/>
          <w:sz w:val="28"/>
          <w:szCs w:val="28"/>
        </w:rPr>
      </w:pPr>
      <w:r w:rsidRPr="0082446C">
        <w:rPr>
          <w:rFonts w:ascii="Times New Roman" w:hAnsi="Times New Roman" w:cs="Times New Roman"/>
          <w:color w:val="000000" w:themeColor="text1"/>
          <w:sz w:val="28"/>
          <w:szCs w:val="28"/>
        </w:rPr>
        <w:t>Influence of Gender on Premarital Sex</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15</w:t>
      </w:r>
    </w:p>
    <w:p w:rsidR="002E05BD" w:rsidRPr="0082446C" w:rsidRDefault="002E05BD" w:rsidP="002E05BD">
      <w:pPr>
        <w:spacing w:after="0" w:line="480" w:lineRule="auto"/>
        <w:jc w:val="both"/>
        <w:rPr>
          <w:rFonts w:ascii="Times New Roman" w:hAnsi="Times New Roman" w:cs="Times New Roman"/>
          <w:color w:val="000000" w:themeColor="text1"/>
          <w:sz w:val="28"/>
          <w:szCs w:val="28"/>
        </w:rPr>
      </w:pPr>
      <w:r w:rsidRPr="0082446C">
        <w:rPr>
          <w:rFonts w:ascii="Times New Roman" w:hAnsi="Times New Roman" w:cs="Times New Roman"/>
          <w:color w:val="000000" w:themeColor="text1"/>
          <w:sz w:val="28"/>
          <w:szCs w:val="28"/>
        </w:rPr>
        <w:lastRenderedPageBreak/>
        <w:t>Engagement of Student in Premarital Sex</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16</w:t>
      </w:r>
    </w:p>
    <w:p w:rsidR="002E05BD" w:rsidRDefault="002E05BD" w:rsidP="002E05BD">
      <w:pPr>
        <w:spacing w:after="0" w:line="480" w:lineRule="auto"/>
        <w:jc w:val="both"/>
        <w:rPr>
          <w:rFonts w:ascii="Times New Roman" w:hAnsi="Times New Roman" w:cs="Times New Roman"/>
          <w:color w:val="000000" w:themeColor="text1"/>
          <w:sz w:val="28"/>
          <w:szCs w:val="28"/>
        </w:rPr>
      </w:pPr>
      <w:r w:rsidRPr="0082446C">
        <w:rPr>
          <w:rFonts w:ascii="Times New Roman" w:hAnsi="Times New Roman" w:cs="Times New Roman"/>
          <w:color w:val="000000" w:themeColor="text1"/>
          <w:sz w:val="28"/>
          <w:szCs w:val="28"/>
        </w:rPr>
        <w:t>Factors Influencing Premarital Sex Practices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18</w:t>
      </w:r>
    </w:p>
    <w:p w:rsidR="002E05BD" w:rsidRDefault="002E05BD" w:rsidP="002E05BD">
      <w:pPr>
        <w:spacing w:after="0" w:line="480" w:lineRule="auto"/>
        <w:jc w:val="both"/>
        <w:rPr>
          <w:rFonts w:ascii="Times New Roman" w:hAnsi="Times New Roman" w:cs="Times New Roman"/>
          <w:color w:val="000000" w:themeColor="text1"/>
          <w:sz w:val="28"/>
          <w:szCs w:val="28"/>
        </w:rPr>
      </w:pPr>
      <w:r w:rsidRPr="0082446C">
        <w:rPr>
          <w:rFonts w:ascii="Times New Roman" w:hAnsi="Times New Roman" w:cs="Times New Roman"/>
          <w:color w:val="000000" w:themeColor="text1"/>
          <w:sz w:val="28"/>
          <w:szCs w:val="28"/>
        </w:rPr>
        <w:t>Consequences of Premarital Sex</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23</w:t>
      </w:r>
    </w:p>
    <w:p w:rsidR="002E05BD" w:rsidRDefault="002E05BD" w:rsidP="002E05BD">
      <w:pPr>
        <w:spacing w:after="0" w:line="480" w:lineRule="auto"/>
        <w:jc w:val="both"/>
        <w:rPr>
          <w:rFonts w:ascii="Times New Roman" w:hAnsi="Times New Roman" w:cs="Times New Roman"/>
          <w:color w:val="000000" w:themeColor="text1"/>
          <w:sz w:val="28"/>
          <w:szCs w:val="28"/>
        </w:rPr>
      </w:pPr>
      <w:r w:rsidRPr="008D0913">
        <w:rPr>
          <w:rFonts w:ascii="Times New Roman" w:hAnsi="Times New Roman" w:cs="Times New Roman"/>
          <w:color w:val="000000" w:themeColor="text1"/>
          <w:sz w:val="28"/>
          <w:szCs w:val="28"/>
        </w:rPr>
        <w:t>Poor Academic Performance</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27</w:t>
      </w:r>
    </w:p>
    <w:p w:rsidR="002E05BD" w:rsidRPr="00034AC8" w:rsidRDefault="002E05BD" w:rsidP="002E05BD">
      <w:pPr>
        <w:spacing w:after="0" w:line="480" w:lineRule="auto"/>
        <w:jc w:val="both"/>
        <w:rPr>
          <w:rFonts w:ascii="Times New Roman" w:hAnsi="Times New Roman" w:cs="Times New Roman"/>
          <w:b/>
          <w:bCs/>
          <w:color w:val="000000" w:themeColor="text1"/>
          <w:sz w:val="28"/>
          <w:szCs w:val="28"/>
        </w:rPr>
      </w:pPr>
      <w:r w:rsidRPr="00034AC8">
        <w:rPr>
          <w:rFonts w:ascii="Times New Roman" w:hAnsi="Times New Roman" w:cs="Times New Roman"/>
          <w:b/>
          <w:bCs/>
          <w:color w:val="000000" w:themeColor="text1"/>
          <w:sz w:val="28"/>
          <w:szCs w:val="28"/>
        </w:rPr>
        <w:t>CHAPTER THREE: RESEARCH METHODOLOGY</w:t>
      </w:r>
    </w:p>
    <w:p w:rsidR="002E05BD" w:rsidRPr="00034AC8" w:rsidRDefault="002E05BD" w:rsidP="002E05BD">
      <w:pPr>
        <w:spacing w:after="0" w:line="480" w:lineRule="auto"/>
        <w:jc w:val="both"/>
        <w:rPr>
          <w:rFonts w:ascii="Times New Roman" w:hAnsi="Times New Roman" w:cs="Times New Roman"/>
          <w:color w:val="000000" w:themeColor="text1"/>
          <w:sz w:val="28"/>
          <w:szCs w:val="28"/>
        </w:rPr>
      </w:pPr>
      <w:r w:rsidRPr="00034AC8">
        <w:rPr>
          <w:rFonts w:ascii="Times New Roman" w:hAnsi="Times New Roman" w:cs="Times New Roman"/>
          <w:color w:val="000000" w:themeColor="text1"/>
          <w:sz w:val="28"/>
          <w:szCs w:val="28"/>
        </w:rPr>
        <w:t>Research Design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30</w:t>
      </w:r>
    </w:p>
    <w:p w:rsidR="002E05BD" w:rsidRPr="00034AC8" w:rsidRDefault="002E05BD" w:rsidP="002E05BD">
      <w:pPr>
        <w:spacing w:after="0" w:line="480" w:lineRule="auto"/>
        <w:jc w:val="both"/>
        <w:rPr>
          <w:rFonts w:ascii="Times New Roman" w:hAnsi="Times New Roman" w:cs="Times New Roman"/>
          <w:color w:val="000000" w:themeColor="text1"/>
          <w:sz w:val="28"/>
          <w:szCs w:val="28"/>
        </w:rPr>
      </w:pPr>
      <w:r w:rsidRPr="00034AC8">
        <w:rPr>
          <w:rFonts w:ascii="Times New Roman" w:hAnsi="Times New Roman" w:cs="Times New Roman"/>
          <w:color w:val="000000" w:themeColor="text1"/>
          <w:sz w:val="28"/>
          <w:szCs w:val="28"/>
        </w:rPr>
        <w:t>Population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31</w:t>
      </w:r>
    </w:p>
    <w:p w:rsidR="002E05BD" w:rsidRPr="00034AC8" w:rsidRDefault="002E05BD" w:rsidP="002E05BD">
      <w:pPr>
        <w:spacing w:after="0" w:line="480" w:lineRule="auto"/>
        <w:jc w:val="both"/>
        <w:rPr>
          <w:rFonts w:ascii="Times New Roman" w:hAnsi="Times New Roman" w:cs="Times New Roman"/>
          <w:color w:val="000000" w:themeColor="text1"/>
          <w:sz w:val="28"/>
          <w:szCs w:val="28"/>
        </w:rPr>
      </w:pPr>
      <w:r w:rsidRPr="00034AC8">
        <w:rPr>
          <w:rFonts w:ascii="Times New Roman" w:hAnsi="Times New Roman" w:cs="Times New Roman"/>
          <w:color w:val="000000" w:themeColor="text1"/>
          <w:sz w:val="28"/>
          <w:szCs w:val="28"/>
        </w:rPr>
        <w:t xml:space="preserve">Sample and Sampling Technique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31</w:t>
      </w:r>
    </w:p>
    <w:p w:rsidR="002E05BD" w:rsidRPr="00034AC8" w:rsidRDefault="002E05BD" w:rsidP="002E05BD">
      <w:pPr>
        <w:spacing w:after="0" w:line="480" w:lineRule="auto"/>
        <w:jc w:val="both"/>
        <w:rPr>
          <w:rFonts w:ascii="Times New Roman" w:hAnsi="Times New Roman" w:cs="Times New Roman"/>
          <w:color w:val="000000" w:themeColor="text1"/>
          <w:sz w:val="28"/>
          <w:szCs w:val="28"/>
        </w:rPr>
      </w:pPr>
      <w:r w:rsidRPr="00034AC8">
        <w:rPr>
          <w:rFonts w:ascii="Times New Roman" w:hAnsi="Times New Roman" w:cs="Times New Roman"/>
          <w:color w:val="000000" w:themeColor="text1"/>
          <w:sz w:val="28"/>
          <w:szCs w:val="28"/>
        </w:rPr>
        <w:t xml:space="preserve">Research Instrument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32</w:t>
      </w:r>
    </w:p>
    <w:p w:rsidR="002E05BD" w:rsidRPr="00034AC8" w:rsidRDefault="002E05BD" w:rsidP="002E05BD">
      <w:pPr>
        <w:spacing w:after="0" w:line="480" w:lineRule="auto"/>
        <w:jc w:val="both"/>
        <w:rPr>
          <w:rFonts w:ascii="Times New Roman" w:hAnsi="Times New Roman" w:cs="Times New Roman"/>
          <w:color w:val="000000" w:themeColor="text1"/>
          <w:sz w:val="28"/>
          <w:szCs w:val="28"/>
        </w:rPr>
      </w:pPr>
      <w:r w:rsidRPr="00034AC8">
        <w:rPr>
          <w:rFonts w:ascii="Times New Roman" w:hAnsi="Times New Roman" w:cs="Times New Roman"/>
          <w:color w:val="000000" w:themeColor="text1"/>
          <w:sz w:val="28"/>
          <w:szCs w:val="28"/>
        </w:rPr>
        <w:t xml:space="preserve">Validity of the </w:t>
      </w:r>
      <w:r>
        <w:rPr>
          <w:rFonts w:ascii="Times New Roman" w:hAnsi="Times New Roman" w:cs="Times New Roman"/>
          <w:color w:val="000000" w:themeColor="text1"/>
          <w:sz w:val="28"/>
          <w:szCs w:val="28"/>
        </w:rPr>
        <w:t>Instrument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33</w:t>
      </w:r>
    </w:p>
    <w:p w:rsidR="002E05BD" w:rsidRDefault="002E05BD" w:rsidP="002E05BD">
      <w:pPr>
        <w:spacing w:after="0" w:line="480" w:lineRule="auto"/>
        <w:jc w:val="both"/>
        <w:rPr>
          <w:rFonts w:ascii="Times New Roman" w:hAnsi="Times New Roman" w:cs="Times New Roman"/>
          <w:color w:val="000000" w:themeColor="text1"/>
          <w:sz w:val="28"/>
          <w:szCs w:val="28"/>
        </w:rPr>
      </w:pPr>
      <w:r w:rsidRPr="00034AC8">
        <w:rPr>
          <w:rFonts w:ascii="Times New Roman" w:hAnsi="Times New Roman" w:cs="Times New Roman"/>
          <w:color w:val="000000" w:themeColor="text1"/>
          <w:sz w:val="28"/>
          <w:szCs w:val="28"/>
        </w:rPr>
        <w:t xml:space="preserve">Reliability of the </w:t>
      </w:r>
      <w:r>
        <w:rPr>
          <w:rFonts w:ascii="Times New Roman" w:hAnsi="Times New Roman" w:cs="Times New Roman"/>
          <w:color w:val="000000" w:themeColor="text1"/>
          <w:sz w:val="28"/>
          <w:szCs w:val="28"/>
        </w:rPr>
        <w:t>Instrument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33</w:t>
      </w:r>
    </w:p>
    <w:p w:rsidR="002E05BD" w:rsidRPr="00034AC8" w:rsidRDefault="002E05BD" w:rsidP="002E05BD">
      <w:pPr>
        <w:spacing w:after="0" w:line="480" w:lineRule="auto"/>
        <w:jc w:val="both"/>
        <w:rPr>
          <w:rFonts w:ascii="Times New Roman" w:hAnsi="Times New Roman" w:cs="Times New Roman"/>
          <w:color w:val="000000" w:themeColor="text1"/>
          <w:sz w:val="28"/>
          <w:szCs w:val="28"/>
        </w:rPr>
      </w:pPr>
      <w:r w:rsidRPr="00034AC8">
        <w:rPr>
          <w:rFonts w:ascii="Times New Roman" w:hAnsi="Times New Roman" w:cs="Times New Roman"/>
          <w:color w:val="000000" w:themeColor="text1"/>
          <w:sz w:val="28"/>
          <w:szCs w:val="28"/>
        </w:rPr>
        <w:t>Method of Data Collection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34</w:t>
      </w:r>
    </w:p>
    <w:p w:rsidR="002E05BD" w:rsidRPr="00034AC8" w:rsidRDefault="002E05BD" w:rsidP="002E05BD">
      <w:pPr>
        <w:spacing w:after="0" w:line="480" w:lineRule="auto"/>
        <w:jc w:val="both"/>
        <w:rPr>
          <w:rFonts w:ascii="Times New Roman" w:hAnsi="Times New Roman" w:cs="Times New Roman"/>
          <w:color w:val="000000" w:themeColor="text1"/>
          <w:sz w:val="28"/>
          <w:szCs w:val="28"/>
        </w:rPr>
      </w:pPr>
      <w:r w:rsidRPr="00034AC8">
        <w:rPr>
          <w:rFonts w:ascii="Times New Roman" w:hAnsi="Times New Roman" w:cs="Times New Roman"/>
          <w:color w:val="000000" w:themeColor="text1"/>
          <w:sz w:val="28"/>
          <w:szCs w:val="28"/>
        </w:rPr>
        <w:t>Method of Data Analysis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34</w:t>
      </w:r>
    </w:p>
    <w:p w:rsidR="002E05BD" w:rsidRPr="00034AC8" w:rsidRDefault="002E05BD" w:rsidP="002E05BD">
      <w:pPr>
        <w:spacing w:after="0" w:line="480" w:lineRule="auto"/>
        <w:jc w:val="both"/>
        <w:rPr>
          <w:rFonts w:ascii="Times New Roman" w:hAnsi="Times New Roman" w:cs="Times New Roman"/>
          <w:b/>
          <w:bCs/>
          <w:color w:val="000000" w:themeColor="text1"/>
          <w:sz w:val="28"/>
          <w:szCs w:val="28"/>
        </w:rPr>
      </w:pPr>
      <w:r w:rsidRPr="00034AC8">
        <w:rPr>
          <w:rFonts w:ascii="Times New Roman" w:hAnsi="Times New Roman" w:cs="Times New Roman"/>
          <w:b/>
          <w:bCs/>
          <w:color w:val="000000" w:themeColor="text1"/>
          <w:sz w:val="28"/>
          <w:szCs w:val="28"/>
        </w:rPr>
        <w:t>CHAPTER FOUR: DATA PRESENTATION AND ANALYSIS</w:t>
      </w:r>
    </w:p>
    <w:p w:rsidR="002E05BD" w:rsidRPr="00034AC8" w:rsidRDefault="002E05BD" w:rsidP="002E05BD">
      <w:pPr>
        <w:spacing w:after="0" w:line="480" w:lineRule="auto"/>
        <w:jc w:val="both"/>
        <w:rPr>
          <w:rFonts w:ascii="Times New Roman" w:hAnsi="Times New Roman" w:cs="Times New Roman"/>
          <w:color w:val="000000" w:themeColor="text1"/>
          <w:sz w:val="28"/>
          <w:szCs w:val="28"/>
        </w:rPr>
      </w:pPr>
      <w:r w:rsidRPr="00034AC8">
        <w:rPr>
          <w:rFonts w:ascii="Times New Roman" w:hAnsi="Times New Roman" w:cs="Times New Roman"/>
          <w:color w:val="000000" w:themeColor="text1"/>
          <w:sz w:val="28"/>
          <w:szCs w:val="28"/>
        </w:rPr>
        <w:t>Data Presentation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36</w:t>
      </w:r>
    </w:p>
    <w:p w:rsidR="002E05BD" w:rsidRPr="00034AC8" w:rsidRDefault="002E05BD" w:rsidP="002E05BD">
      <w:pPr>
        <w:spacing w:after="0" w:line="480" w:lineRule="auto"/>
        <w:jc w:val="both"/>
        <w:rPr>
          <w:rFonts w:ascii="Times New Roman" w:hAnsi="Times New Roman" w:cs="Times New Roman"/>
          <w:color w:val="000000" w:themeColor="text1"/>
          <w:sz w:val="28"/>
          <w:szCs w:val="28"/>
        </w:rPr>
      </w:pPr>
      <w:r w:rsidRPr="00034AC8">
        <w:rPr>
          <w:rFonts w:ascii="Times New Roman" w:hAnsi="Times New Roman" w:cs="Times New Roman"/>
          <w:color w:val="000000" w:themeColor="text1"/>
          <w:sz w:val="28"/>
          <w:szCs w:val="28"/>
        </w:rPr>
        <w:t>Test of Hypothesis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36</w:t>
      </w:r>
    </w:p>
    <w:p w:rsidR="002E05BD" w:rsidRDefault="002E05BD" w:rsidP="002E05BD">
      <w:pPr>
        <w:spacing w:after="200" w:line="276"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2E05BD" w:rsidRPr="00034AC8" w:rsidRDefault="002E05BD" w:rsidP="002E05BD">
      <w:pPr>
        <w:spacing w:after="0" w:line="480" w:lineRule="auto"/>
        <w:jc w:val="both"/>
        <w:rPr>
          <w:rFonts w:ascii="Times New Roman" w:hAnsi="Times New Roman" w:cs="Times New Roman"/>
          <w:b/>
          <w:bCs/>
          <w:color w:val="000000" w:themeColor="text1"/>
          <w:sz w:val="28"/>
          <w:szCs w:val="28"/>
        </w:rPr>
      </w:pPr>
      <w:r w:rsidRPr="00034AC8">
        <w:rPr>
          <w:rFonts w:ascii="Times New Roman" w:hAnsi="Times New Roman" w:cs="Times New Roman"/>
          <w:b/>
          <w:bCs/>
          <w:color w:val="000000" w:themeColor="text1"/>
          <w:sz w:val="28"/>
          <w:szCs w:val="28"/>
        </w:rPr>
        <w:lastRenderedPageBreak/>
        <w:t>CHAPTER FIVE:</w:t>
      </w:r>
    </w:p>
    <w:p w:rsidR="002E05BD" w:rsidRPr="00034AC8" w:rsidRDefault="002E05BD" w:rsidP="002E05BD">
      <w:pPr>
        <w:spacing w:after="0" w:line="480" w:lineRule="auto"/>
        <w:jc w:val="both"/>
        <w:rPr>
          <w:rFonts w:ascii="Times New Roman" w:hAnsi="Times New Roman" w:cs="Times New Roman"/>
          <w:b/>
          <w:bCs/>
          <w:color w:val="000000" w:themeColor="text1"/>
          <w:sz w:val="28"/>
          <w:szCs w:val="28"/>
        </w:rPr>
      </w:pPr>
      <w:r w:rsidRPr="00034AC8">
        <w:rPr>
          <w:rFonts w:ascii="Times New Roman" w:hAnsi="Times New Roman" w:cs="Times New Roman"/>
          <w:b/>
          <w:bCs/>
          <w:color w:val="000000" w:themeColor="text1"/>
          <w:sz w:val="28"/>
          <w:szCs w:val="28"/>
        </w:rPr>
        <w:t>SUMMARY, CONCLUSION AND RECOMMENDATIONS</w:t>
      </w:r>
    </w:p>
    <w:p w:rsidR="002E05BD" w:rsidRPr="00034AC8" w:rsidRDefault="002E05BD" w:rsidP="002E05BD">
      <w:pPr>
        <w:spacing w:after="0" w:line="480" w:lineRule="auto"/>
        <w:jc w:val="both"/>
        <w:rPr>
          <w:rFonts w:ascii="Times New Roman" w:hAnsi="Times New Roman" w:cs="Times New Roman"/>
          <w:color w:val="000000" w:themeColor="text1"/>
          <w:sz w:val="28"/>
          <w:szCs w:val="28"/>
        </w:rPr>
      </w:pPr>
      <w:r w:rsidRPr="00034AC8">
        <w:rPr>
          <w:rFonts w:ascii="Times New Roman" w:hAnsi="Times New Roman" w:cs="Times New Roman"/>
          <w:color w:val="000000" w:themeColor="text1"/>
          <w:sz w:val="28"/>
          <w:szCs w:val="28"/>
        </w:rPr>
        <w:t>Summary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41</w:t>
      </w:r>
    </w:p>
    <w:p w:rsidR="002E05BD" w:rsidRPr="00034AC8" w:rsidRDefault="002E05BD" w:rsidP="002E05BD">
      <w:pPr>
        <w:spacing w:after="0" w:line="480" w:lineRule="auto"/>
        <w:jc w:val="both"/>
        <w:rPr>
          <w:rFonts w:ascii="Times New Roman" w:hAnsi="Times New Roman" w:cs="Times New Roman"/>
          <w:color w:val="000000" w:themeColor="text1"/>
          <w:sz w:val="28"/>
          <w:szCs w:val="28"/>
        </w:rPr>
      </w:pPr>
      <w:r w:rsidRPr="00034AC8">
        <w:rPr>
          <w:rFonts w:ascii="Times New Roman" w:hAnsi="Times New Roman" w:cs="Times New Roman"/>
          <w:color w:val="000000" w:themeColor="text1"/>
          <w:sz w:val="28"/>
          <w:szCs w:val="28"/>
        </w:rPr>
        <w:t>Conclusion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42</w:t>
      </w:r>
    </w:p>
    <w:p w:rsidR="002E05BD" w:rsidRDefault="002E05BD" w:rsidP="002E05BD">
      <w:pPr>
        <w:spacing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Implication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42</w:t>
      </w:r>
    </w:p>
    <w:p w:rsidR="002E05BD" w:rsidRDefault="002E05BD" w:rsidP="002E05BD">
      <w:pPr>
        <w:spacing w:after="0" w:line="480" w:lineRule="auto"/>
        <w:jc w:val="both"/>
        <w:rPr>
          <w:rFonts w:ascii="Times New Roman" w:hAnsi="Times New Roman" w:cs="Times New Roman"/>
          <w:color w:val="000000" w:themeColor="text1"/>
          <w:sz w:val="28"/>
          <w:szCs w:val="28"/>
        </w:rPr>
      </w:pPr>
      <w:r w:rsidRPr="00034AC8">
        <w:rPr>
          <w:rFonts w:ascii="Times New Roman" w:hAnsi="Times New Roman" w:cs="Times New Roman"/>
          <w:color w:val="000000" w:themeColor="text1"/>
          <w:sz w:val="28"/>
          <w:szCs w:val="28"/>
        </w:rPr>
        <w:t>Recommendations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43</w:t>
      </w:r>
    </w:p>
    <w:p w:rsidR="002E05BD" w:rsidRDefault="002E05BD" w:rsidP="002E05BD">
      <w:pPr>
        <w:spacing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Limitation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44</w:t>
      </w:r>
    </w:p>
    <w:p w:rsidR="002E05BD" w:rsidRPr="00034AC8" w:rsidRDefault="002E05BD" w:rsidP="002E05BD">
      <w:pPr>
        <w:spacing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Suggestions for Further Studies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44</w:t>
      </w:r>
    </w:p>
    <w:p w:rsidR="002E05BD" w:rsidRPr="00034AC8" w:rsidRDefault="002E05BD" w:rsidP="002E05BD">
      <w:pPr>
        <w:spacing w:after="0" w:line="48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REFERENCES</w:t>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t>45</w:t>
      </w:r>
    </w:p>
    <w:p w:rsidR="002E05BD" w:rsidRDefault="002E05BD" w:rsidP="002E05BD">
      <w:pPr>
        <w:spacing w:after="0" w:line="480" w:lineRule="auto"/>
        <w:jc w:val="both"/>
        <w:rPr>
          <w:rFonts w:ascii="Times New Roman" w:hAnsi="Times New Roman" w:cs="Times New Roman"/>
          <w:b/>
          <w:bCs/>
          <w:color w:val="000000" w:themeColor="text1"/>
          <w:sz w:val="28"/>
          <w:szCs w:val="28"/>
        </w:rPr>
      </w:pPr>
      <w:r w:rsidRPr="00034AC8">
        <w:rPr>
          <w:rFonts w:ascii="Times New Roman" w:hAnsi="Times New Roman" w:cs="Times New Roman"/>
          <w:b/>
          <w:bCs/>
          <w:color w:val="000000" w:themeColor="text1"/>
          <w:sz w:val="28"/>
          <w:szCs w:val="28"/>
        </w:rPr>
        <w:t>APPENDIX</w:t>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t>47</w:t>
      </w:r>
    </w:p>
    <w:p w:rsidR="002E05BD" w:rsidRPr="00034AC8" w:rsidRDefault="002E05BD" w:rsidP="002E05BD">
      <w:pPr>
        <w:spacing w:after="0" w:line="48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APPENDIX II</w:t>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t>54</w:t>
      </w:r>
    </w:p>
    <w:p w:rsidR="002E05BD" w:rsidRDefault="002E05BD">
      <w:pPr>
        <w:spacing w:after="200" w:line="276" w:lineRule="auto"/>
      </w:pPr>
      <w:r>
        <w:br w:type="page"/>
      </w:r>
    </w:p>
    <w:p w:rsidR="002E05BD" w:rsidRPr="00173D9A" w:rsidRDefault="002E05BD" w:rsidP="002E05BD">
      <w:pPr>
        <w:spacing w:after="0" w:line="480" w:lineRule="auto"/>
        <w:jc w:val="center"/>
        <w:rPr>
          <w:rFonts w:ascii="Times New Roman" w:hAnsi="Times New Roman" w:cs="Times New Roman"/>
          <w:b/>
          <w:sz w:val="28"/>
          <w:szCs w:val="28"/>
        </w:rPr>
      </w:pPr>
      <w:bookmarkStart w:id="3" w:name="_GoBack"/>
      <w:bookmarkEnd w:id="3"/>
      <w:r w:rsidRPr="00173D9A">
        <w:rPr>
          <w:rFonts w:ascii="Times New Roman" w:hAnsi="Times New Roman" w:cs="Times New Roman"/>
          <w:b/>
          <w:sz w:val="28"/>
          <w:szCs w:val="28"/>
        </w:rPr>
        <w:lastRenderedPageBreak/>
        <w:t>CHAPTER ONE</w:t>
      </w:r>
    </w:p>
    <w:p w:rsidR="002E05BD" w:rsidRPr="00173D9A" w:rsidRDefault="002E05BD" w:rsidP="002E05BD">
      <w:pPr>
        <w:spacing w:after="0" w:line="480" w:lineRule="auto"/>
        <w:jc w:val="center"/>
        <w:rPr>
          <w:rFonts w:ascii="Times New Roman" w:hAnsi="Times New Roman" w:cs="Times New Roman"/>
          <w:b/>
          <w:sz w:val="28"/>
          <w:szCs w:val="28"/>
        </w:rPr>
      </w:pPr>
      <w:r w:rsidRPr="00173D9A">
        <w:rPr>
          <w:rFonts w:ascii="Times New Roman" w:hAnsi="Times New Roman" w:cs="Times New Roman"/>
          <w:b/>
          <w:sz w:val="28"/>
          <w:szCs w:val="28"/>
        </w:rPr>
        <w:t>INTRODUCTION</w:t>
      </w:r>
    </w:p>
    <w:p w:rsidR="002E05BD" w:rsidRPr="00173D9A" w:rsidRDefault="002E05BD" w:rsidP="002E05BD">
      <w:pPr>
        <w:spacing w:after="0" w:line="480" w:lineRule="auto"/>
        <w:jc w:val="both"/>
        <w:rPr>
          <w:rFonts w:ascii="Times New Roman" w:hAnsi="Times New Roman" w:cs="Times New Roman"/>
          <w:b/>
          <w:sz w:val="28"/>
          <w:szCs w:val="28"/>
        </w:rPr>
      </w:pPr>
      <w:r w:rsidRPr="00173D9A">
        <w:rPr>
          <w:rFonts w:ascii="Times New Roman" w:hAnsi="Times New Roman" w:cs="Times New Roman"/>
          <w:b/>
          <w:sz w:val="28"/>
          <w:szCs w:val="28"/>
        </w:rPr>
        <w:t xml:space="preserve">Background of the </w:t>
      </w:r>
      <w:r>
        <w:rPr>
          <w:rFonts w:ascii="Times New Roman" w:hAnsi="Times New Roman" w:cs="Times New Roman"/>
          <w:b/>
          <w:sz w:val="28"/>
          <w:szCs w:val="28"/>
        </w:rPr>
        <w:t>Study</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02547F">
        <w:rPr>
          <w:rFonts w:ascii="Times New Roman" w:eastAsia="Times New Roman" w:hAnsi="Times New Roman" w:cs="Times New Roman"/>
          <w:bCs/>
          <w:sz w:val="28"/>
          <w:szCs w:val="28"/>
        </w:rPr>
        <w:t>Sex</w:t>
      </w:r>
      <w:r w:rsidRPr="00173D9A">
        <w:rPr>
          <w:rFonts w:ascii="Times New Roman" w:eastAsia="Times New Roman" w:hAnsi="Times New Roman" w:cs="Times New Roman"/>
          <w:b/>
          <w:bCs/>
          <w:sz w:val="28"/>
          <w:szCs w:val="28"/>
        </w:rPr>
        <w:t xml:space="preserve"> </w:t>
      </w:r>
      <w:r w:rsidRPr="00173D9A">
        <w:rPr>
          <w:rFonts w:ascii="Times New Roman" w:eastAsia="Times New Roman" w:hAnsi="Times New Roman" w:cs="Times New Roman"/>
          <w:bCs/>
          <w:sz w:val="28"/>
          <w:szCs w:val="28"/>
        </w:rPr>
        <w:t xml:space="preserve">being a </w:t>
      </w:r>
      <w:proofErr w:type="gramStart"/>
      <w:r w:rsidRPr="00173D9A">
        <w:rPr>
          <w:rFonts w:ascii="Times New Roman" w:eastAsia="Times New Roman" w:hAnsi="Times New Roman" w:cs="Times New Roman"/>
          <w:bCs/>
          <w:sz w:val="28"/>
          <w:szCs w:val="28"/>
        </w:rPr>
        <w:t>universal  term</w:t>
      </w:r>
      <w:proofErr w:type="gramEnd"/>
      <w:r w:rsidRPr="00173D9A">
        <w:rPr>
          <w:rFonts w:ascii="Times New Roman" w:eastAsia="Times New Roman" w:hAnsi="Times New Roman" w:cs="Times New Roman"/>
          <w:bCs/>
          <w:sz w:val="28"/>
          <w:szCs w:val="28"/>
        </w:rPr>
        <w:t xml:space="preserve"> one would expect a great deal to be known about it. But this is not the case, partly because all societies regulate sexual activities. The family institution is where sexual intercourse takes place between two adults if opposite sex pre-marital sex is not</w:t>
      </w:r>
      <w:r>
        <w:rPr>
          <w:rFonts w:ascii="Times New Roman" w:eastAsia="Times New Roman" w:hAnsi="Times New Roman" w:cs="Times New Roman"/>
          <w:bCs/>
          <w:sz w:val="28"/>
          <w:szCs w:val="28"/>
        </w:rPr>
        <w:t xml:space="preserve"> confined to young people alone</w:t>
      </w:r>
      <w:r w:rsidRPr="00173D9A">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173D9A">
        <w:rPr>
          <w:rFonts w:ascii="Times New Roman" w:eastAsia="Times New Roman" w:hAnsi="Times New Roman" w:cs="Times New Roman"/>
          <w:bCs/>
          <w:sz w:val="28"/>
          <w:szCs w:val="28"/>
        </w:rPr>
        <w:t>a good number of people who are not married are also vulnerable to pre</w:t>
      </w:r>
      <w:r>
        <w:rPr>
          <w:rFonts w:ascii="Times New Roman" w:eastAsia="Times New Roman" w:hAnsi="Times New Roman" w:cs="Times New Roman"/>
          <w:bCs/>
          <w:sz w:val="28"/>
          <w:szCs w:val="28"/>
        </w:rPr>
        <w:t>-marital sex</w:t>
      </w:r>
      <w:r w:rsidRPr="00173D9A">
        <w:rPr>
          <w:rFonts w:ascii="Times New Roman" w:eastAsia="Times New Roman" w:hAnsi="Times New Roman" w:cs="Times New Roman"/>
          <w:bCs/>
          <w:sz w:val="28"/>
          <w:szCs w:val="28"/>
        </w:rPr>
        <w:t>. This evidence by the large number unintended pregnancies many of which get terminated in back street clinics (</w:t>
      </w:r>
      <w:proofErr w:type="spellStart"/>
      <w:r w:rsidRPr="00173D9A">
        <w:rPr>
          <w:rFonts w:ascii="Times New Roman" w:eastAsia="Times New Roman" w:hAnsi="Times New Roman" w:cs="Times New Roman"/>
          <w:bCs/>
          <w:sz w:val="28"/>
          <w:szCs w:val="28"/>
        </w:rPr>
        <w:t>Alo</w:t>
      </w:r>
      <w:proofErr w:type="spellEnd"/>
      <w:r w:rsidRPr="00173D9A">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173D9A">
        <w:rPr>
          <w:rFonts w:ascii="Times New Roman" w:eastAsia="Times New Roman" w:hAnsi="Times New Roman" w:cs="Times New Roman"/>
          <w:bCs/>
          <w:sz w:val="28"/>
          <w:szCs w:val="28"/>
        </w:rPr>
        <w:t>2008), the high rate of sexual transmitted infected among the 15-24 years old and an increasing number of girls dropping out of school due to unwant</w:t>
      </w:r>
      <w:r>
        <w:rPr>
          <w:rFonts w:ascii="Times New Roman" w:eastAsia="Times New Roman" w:hAnsi="Times New Roman" w:cs="Times New Roman"/>
          <w:bCs/>
          <w:sz w:val="28"/>
          <w:szCs w:val="28"/>
        </w:rPr>
        <w:t>ed pregnancies.</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 xml:space="preserve">Premarital sex is a sexual activity that happens before someone gets married. In our society today, people believe or reject the teaching that premarital sex is immoral. Premarital sex is a serious problem in the society today: the numbers are staggering. In Ilorin west Local Government Area, a ranging ninety-three percent of men, and eighty percent women (between </w:t>
      </w:r>
      <w:r w:rsidRPr="00173D9A">
        <w:rPr>
          <w:rFonts w:ascii="Times New Roman" w:eastAsia="Times New Roman" w:hAnsi="Times New Roman" w:cs="Times New Roman"/>
          <w:sz w:val="28"/>
          <w:szCs w:val="28"/>
        </w:rPr>
        <w:lastRenderedPageBreak/>
        <w:t>ages eighteen and fifty four) have lost their virginity. Most Teenagers are not waiting until they get married before having sex, whereas, the growth and advancement of the nation depend totally on them.</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Sexually Transmitted Diseases (STDs) are fast spreading among teenagers, leading to the Sixth leading cause of death. It has also led to a high rate of Secondary School Drop-out, due to lack of Academic fulfillment. Teenage Pregnancy, Early Marriage, Single Parenting, Home or Environmental factors and Low/Improper Sex Education have deprived a lot from reaching their desired academic achievement and destiny in life.</w:t>
      </w:r>
      <w:r>
        <w:rPr>
          <w:rFonts w:ascii="Times New Roman" w:eastAsia="Times New Roman" w:hAnsi="Times New Roman" w:cs="Times New Roman"/>
          <w:sz w:val="28"/>
          <w:szCs w:val="28"/>
        </w:rPr>
        <w:t xml:space="preserve"> </w:t>
      </w:r>
      <w:r w:rsidRPr="00173D9A">
        <w:rPr>
          <w:rFonts w:ascii="Times New Roman" w:eastAsia="Times New Roman" w:hAnsi="Times New Roman" w:cs="Times New Roman"/>
          <w:sz w:val="28"/>
          <w:szCs w:val="28"/>
        </w:rPr>
        <w:t>It is hard to believe that teenagers are still engaging in premarital sex, despite their awareness of these fighting statistics. For example in a study of reproduction and tract infection among adolescents, 80% of Women aged 15-19 interviewed are sexually active and 29% have had abortion and 40% have reproductive infection after physical examination, according to the Demographic Health Survey 2012.</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 xml:space="preserve">Teens need to open their eyes and see the harmful effects of premarital sex, although many believe in the use of contraceptive such as condoms and pills. Safe sex is a misleading contraceptive. Despite the awareness of high </w:t>
      </w:r>
      <w:r w:rsidRPr="00173D9A">
        <w:rPr>
          <w:rFonts w:ascii="Times New Roman" w:eastAsia="Times New Roman" w:hAnsi="Times New Roman" w:cs="Times New Roman"/>
          <w:sz w:val="28"/>
          <w:szCs w:val="28"/>
        </w:rPr>
        <w:lastRenderedPageBreak/>
        <w:t>statistics of sexually transmitted disease teenagers are still engaging in premarital sex. The use of contraceptives may only lessen the chances of contraction of infections and unwanted pregnancy which is not always dependable.</w:t>
      </w:r>
    </w:p>
    <w:p w:rsidR="002E05BD" w:rsidRPr="00173D9A" w:rsidRDefault="002E05BD" w:rsidP="002E05BD">
      <w:pPr>
        <w:shd w:val="clear" w:color="auto" w:fill="FFFFFF"/>
        <w:spacing w:after="0" w:line="480" w:lineRule="auto"/>
        <w:jc w:val="both"/>
        <w:rPr>
          <w:rFonts w:ascii="Times New Roman" w:eastAsia="Times New Roman" w:hAnsi="Times New Roman" w:cs="Times New Roman"/>
          <w:sz w:val="28"/>
          <w:szCs w:val="28"/>
        </w:rPr>
      </w:pPr>
      <w:r w:rsidRPr="00173D9A">
        <w:rPr>
          <w:rFonts w:ascii="Times New Roman" w:eastAsia="Times New Roman" w:hAnsi="Times New Roman" w:cs="Times New Roman"/>
          <w:b/>
          <w:bCs/>
          <w:sz w:val="28"/>
          <w:szCs w:val="28"/>
        </w:rPr>
        <w:t>Many of the teenagers have fallen victims of some premarital crises such as:</w:t>
      </w:r>
    </w:p>
    <w:p w:rsidR="002E05BD" w:rsidRPr="00FD0DC7" w:rsidRDefault="002E05BD" w:rsidP="002E05BD">
      <w:pPr>
        <w:pStyle w:val="ListParagraph"/>
        <w:numPr>
          <w:ilvl w:val="0"/>
          <w:numId w:val="2"/>
        </w:numPr>
        <w:spacing w:after="0" w:line="480" w:lineRule="auto"/>
        <w:ind w:left="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sz w:val="28"/>
          <w:szCs w:val="28"/>
        </w:rPr>
        <w:t>Contraction of HIV/AIDs and other STDs which are incurable.</w:t>
      </w:r>
    </w:p>
    <w:p w:rsidR="002E05BD" w:rsidRPr="00FD0DC7" w:rsidRDefault="002E05BD" w:rsidP="002E05BD">
      <w:pPr>
        <w:pStyle w:val="ListParagraph"/>
        <w:numPr>
          <w:ilvl w:val="0"/>
          <w:numId w:val="2"/>
        </w:numPr>
        <w:spacing w:after="0" w:line="480" w:lineRule="auto"/>
        <w:ind w:left="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sz w:val="28"/>
          <w:szCs w:val="28"/>
        </w:rPr>
        <w:t>Untimely Death.</w:t>
      </w:r>
    </w:p>
    <w:p w:rsidR="002E05BD" w:rsidRPr="00FD0DC7" w:rsidRDefault="002E05BD" w:rsidP="002E05BD">
      <w:pPr>
        <w:pStyle w:val="ListParagraph"/>
        <w:numPr>
          <w:ilvl w:val="0"/>
          <w:numId w:val="2"/>
        </w:numPr>
        <w:spacing w:after="0" w:line="480" w:lineRule="auto"/>
        <w:ind w:left="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sz w:val="28"/>
          <w:szCs w:val="28"/>
        </w:rPr>
        <w:t>Unwanted pregnancy and Drug abuse.</w:t>
      </w:r>
    </w:p>
    <w:p w:rsidR="002E05BD" w:rsidRPr="00FD0DC7" w:rsidRDefault="002E05BD" w:rsidP="002E05BD">
      <w:pPr>
        <w:pStyle w:val="ListParagraph"/>
        <w:numPr>
          <w:ilvl w:val="0"/>
          <w:numId w:val="2"/>
        </w:numPr>
        <w:spacing w:after="0" w:line="480" w:lineRule="auto"/>
        <w:ind w:left="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sz w:val="28"/>
          <w:szCs w:val="28"/>
        </w:rPr>
        <w:t>Early Marriage</w:t>
      </w:r>
    </w:p>
    <w:p w:rsidR="002E05BD" w:rsidRPr="00FD0DC7" w:rsidRDefault="002E05BD" w:rsidP="002E05BD">
      <w:pPr>
        <w:pStyle w:val="ListParagraph"/>
        <w:numPr>
          <w:ilvl w:val="0"/>
          <w:numId w:val="2"/>
        </w:numPr>
        <w:spacing w:after="0" w:line="480" w:lineRule="auto"/>
        <w:ind w:left="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sz w:val="28"/>
          <w:szCs w:val="28"/>
        </w:rPr>
        <w:t>Single Parenting</w:t>
      </w:r>
    </w:p>
    <w:p w:rsidR="002E05BD" w:rsidRPr="00FD0DC7" w:rsidRDefault="002E05BD" w:rsidP="002E05BD">
      <w:pPr>
        <w:pStyle w:val="ListParagraph"/>
        <w:numPr>
          <w:ilvl w:val="0"/>
          <w:numId w:val="2"/>
        </w:numPr>
        <w:spacing w:after="0" w:line="480" w:lineRule="auto"/>
        <w:ind w:left="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sz w:val="28"/>
          <w:szCs w:val="28"/>
        </w:rPr>
        <w:t>Teenage Pregnancy</w:t>
      </w:r>
    </w:p>
    <w:p w:rsidR="002E05BD" w:rsidRPr="00FD0DC7" w:rsidRDefault="002E05BD" w:rsidP="002E05BD">
      <w:pPr>
        <w:pStyle w:val="ListParagraph"/>
        <w:numPr>
          <w:ilvl w:val="0"/>
          <w:numId w:val="2"/>
        </w:numPr>
        <w:spacing w:after="0" w:line="480" w:lineRule="auto"/>
        <w:ind w:left="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sz w:val="28"/>
          <w:szCs w:val="28"/>
        </w:rPr>
        <w:t>School Drop-Out</w:t>
      </w:r>
    </w:p>
    <w:p w:rsidR="002E05BD" w:rsidRPr="00FD0DC7" w:rsidRDefault="002E05BD" w:rsidP="002E05BD">
      <w:pPr>
        <w:pStyle w:val="ListParagraph"/>
        <w:numPr>
          <w:ilvl w:val="0"/>
          <w:numId w:val="2"/>
        </w:numPr>
        <w:spacing w:after="0" w:line="480" w:lineRule="auto"/>
        <w:ind w:left="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sz w:val="28"/>
          <w:szCs w:val="28"/>
        </w:rPr>
        <w:t>Poor or Lack of Parental teachings on Sex Education</w:t>
      </w:r>
    </w:p>
    <w:p w:rsidR="002E05BD" w:rsidRPr="00FD0DC7" w:rsidRDefault="002E05BD" w:rsidP="002E05BD">
      <w:pPr>
        <w:pStyle w:val="ListParagraph"/>
        <w:numPr>
          <w:ilvl w:val="0"/>
          <w:numId w:val="2"/>
        </w:numPr>
        <w:spacing w:after="0" w:line="480" w:lineRule="auto"/>
        <w:ind w:left="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sz w:val="28"/>
          <w:szCs w:val="28"/>
        </w:rPr>
        <w:t>Hampered Educational plans</w:t>
      </w:r>
    </w:p>
    <w:p w:rsidR="002E05BD" w:rsidRPr="00FD0DC7" w:rsidRDefault="002E05BD" w:rsidP="002E05BD">
      <w:pPr>
        <w:pStyle w:val="ListParagraph"/>
        <w:numPr>
          <w:ilvl w:val="0"/>
          <w:numId w:val="2"/>
        </w:numPr>
        <w:spacing w:after="0" w:line="480" w:lineRule="auto"/>
        <w:ind w:left="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sz w:val="28"/>
          <w:szCs w:val="28"/>
        </w:rPr>
        <w:t>Emotional Problems such as Depression and Regrets</w:t>
      </w:r>
    </w:p>
    <w:p w:rsidR="002E05BD" w:rsidRPr="00FD0DC7" w:rsidRDefault="002E05BD" w:rsidP="002E05BD">
      <w:pPr>
        <w:pStyle w:val="ListParagraph"/>
        <w:numPr>
          <w:ilvl w:val="0"/>
          <w:numId w:val="2"/>
        </w:numPr>
        <w:spacing w:after="0" w:line="480" w:lineRule="auto"/>
        <w:ind w:left="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sz w:val="28"/>
          <w:szCs w:val="28"/>
        </w:rPr>
        <w:t>Destruction of reproductive organs and causing Infertility in future due to Abortion.</w:t>
      </w:r>
    </w:p>
    <w:p w:rsidR="002E05BD" w:rsidRPr="00FD0DC7" w:rsidRDefault="002E05BD" w:rsidP="002E05BD">
      <w:pPr>
        <w:pStyle w:val="ListParagraph"/>
        <w:numPr>
          <w:ilvl w:val="0"/>
          <w:numId w:val="2"/>
        </w:numPr>
        <w:spacing w:after="0" w:line="480" w:lineRule="auto"/>
        <w:ind w:left="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sz w:val="28"/>
          <w:szCs w:val="28"/>
        </w:rPr>
        <w:lastRenderedPageBreak/>
        <w:t>Home/Environmental Factors (Unhealthy family Living Conditions)</w:t>
      </w:r>
    </w:p>
    <w:p w:rsidR="002E05BD" w:rsidRPr="00FD0DC7" w:rsidRDefault="002E05BD" w:rsidP="002E05BD">
      <w:pPr>
        <w:pStyle w:val="ListParagraph"/>
        <w:numPr>
          <w:ilvl w:val="0"/>
          <w:numId w:val="2"/>
        </w:numPr>
        <w:spacing w:after="0" w:line="480" w:lineRule="auto"/>
        <w:ind w:left="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sz w:val="28"/>
          <w:szCs w:val="28"/>
        </w:rPr>
        <w:t>Poverty and Drug Addiction.</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 xml:space="preserve">Despite all the crises resulting from premarital sex, the campaign against it has not gained a full social support up till date in Africa. In other to get solution to some of the crises, the researcher finds it necessary to investigate into the causes of premarital sex among girls in secondary schools in Ilorin west local government area </w:t>
      </w:r>
      <w:proofErr w:type="spellStart"/>
      <w:r w:rsidRPr="00173D9A">
        <w:rPr>
          <w:rFonts w:ascii="Times New Roman" w:eastAsia="Times New Roman" w:hAnsi="Times New Roman" w:cs="Times New Roman"/>
          <w:sz w:val="28"/>
          <w:szCs w:val="28"/>
        </w:rPr>
        <w:t>Kwara</w:t>
      </w:r>
      <w:proofErr w:type="spellEnd"/>
      <w:r w:rsidRPr="00173D9A">
        <w:rPr>
          <w:rFonts w:ascii="Times New Roman" w:eastAsia="Times New Roman" w:hAnsi="Times New Roman" w:cs="Times New Roman"/>
          <w:sz w:val="28"/>
          <w:szCs w:val="28"/>
        </w:rPr>
        <w:t xml:space="preserve"> State.</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The Physical, Emotional and Spiritual consequences of premarital sex cannot be overemphasized. According to statistics, one-fourth of the people with STDs are adolescents, who receive their disease through premarital sex. Causes of AIDS among teens have grown sixty two percent in the past two years, and the number of teens with AIDS double every year. However Allen</w:t>
      </w:r>
      <w:r>
        <w:rPr>
          <w:rFonts w:ascii="Times New Roman" w:eastAsia="Times New Roman" w:hAnsi="Times New Roman" w:cs="Times New Roman"/>
          <w:sz w:val="28"/>
          <w:szCs w:val="28"/>
        </w:rPr>
        <w:t xml:space="preserve">, </w:t>
      </w:r>
      <w:r w:rsidRPr="00173D9A">
        <w:rPr>
          <w:rFonts w:ascii="Times New Roman" w:eastAsia="Times New Roman" w:hAnsi="Times New Roman" w:cs="Times New Roman"/>
          <w:sz w:val="28"/>
          <w:szCs w:val="28"/>
        </w:rPr>
        <w:t>(2009) earlier reported that several polls have indicated peer pressure as a significant sexual activity predictor,</w:t>
      </w:r>
      <w:r>
        <w:rPr>
          <w:rFonts w:ascii="Times New Roman" w:eastAsia="Times New Roman" w:hAnsi="Times New Roman" w:cs="Times New Roman"/>
          <w:sz w:val="28"/>
          <w:szCs w:val="28"/>
        </w:rPr>
        <w:t xml:space="preserve"> </w:t>
      </w:r>
      <w:r w:rsidRPr="00173D9A">
        <w:rPr>
          <w:rFonts w:ascii="Times New Roman" w:eastAsia="Times New Roman" w:hAnsi="Times New Roman" w:cs="Times New Roman"/>
          <w:sz w:val="28"/>
          <w:szCs w:val="28"/>
        </w:rPr>
        <w:t>while on the contrary, sexually inducing drugs and alcohol have been identified as factors which may encourage unintended sexual activities.</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 xml:space="preserve">Due to the observable rate at which the students in Ilorin west local government area in </w:t>
      </w:r>
      <w:proofErr w:type="spellStart"/>
      <w:r w:rsidRPr="00173D9A">
        <w:rPr>
          <w:rFonts w:ascii="Times New Roman" w:eastAsia="Times New Roman" w:hAnsi="Times New Roman" w:cs="Times New Roman"/>
          <w:sz w:val="28"/>
          <w:szCs w:val="28"/>
        </w:rPr>
        <w:t>Kwara</w:t>
      </w:r>
      <w:proofErr w:type="spellEnd"/>
      <w:r w:rsidRPr="00173D9A">
        <w:rPr>
          <w:rFonts w:ascii="Times New Roman" w:eastAsia="Times New Roman" w:hAnsi="Times New Roman" w:cs="Times New Roman"/>
          <w:sz w:val="28"/>
          <w:szCs w:val="28"/>
        </w:rPr>
        <w:t xml:space="preserve"> State are falling victims of premarital sex and the </w:t>
      </w:r>
      <w:r w:rsidRPr="00173D9A">
        <w:rPr>
          <w:rFonts w:ascii="Times New Roman" w:eastAsia="Times New Roman" w:hAnsi="Times New Roman" w:cs="Times New Roman"/>
          <w:sz w:val="28"/>
          <w:szCs w:val="28"/>
        </w:rPr>
        <w:lastRenderedPageBreak/>
        <w:t>widespread of under aged or unmarried mothers STDs and HIV/AIDS in the society today is alarming. It has become imperative for the Government and the generality of Nigerians to look for solutions to the causes of premarital sex among secondary school girls.</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Premarital Sex dose not really affect performance at school; however, the consequences of premarital sex are likely to. Missing school days due to pregnancy or doctor’s appointments from contracted diseases will obviously cause deterioration in a student’s performance.</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 xml:space="preserve">The maternity level of the student also has a lot of weight. There’s a huge difference between two older students in a committed relationship having responsible sex, and two irresponsible students having promiscuous sex. The effect of premarital sex on academic performance is too vague because the effect will </w:t>
      </w:r>
      <w:proofErr w:type="gramStart"/>
      <w:r w:rsidRPr="00173D9A">
        <w:rPr>
          <w:rFonts w:ascii="Times New Roman" w:eastAsia="Times New Roman" w:hAnsi="Times New Roman" w:cs="Times New Roman"/>
          <w:sz w:val="28"/>
          <w:szCs w:val="28"/>
        </w:rPr>
        <w:t>differ</w:t>
      </w:r>
      <w:proofErr w:type="gramEnd"/>
      <w:r w:rsidRPr="00173D9A">
        <w:rPr>
          <w:rFonts w:ascii="Times New Roman" w:eastAsia="Times New Roman" w:hAnsi="Times New Roman" w:cs="Times New Roman"/>
          <w:sz w:val="28"/>
          <w:szCs w:val="28"/>
        </w:rPr>
        <w:t xml:space="preserve"> from student to student and how said students deal with being sexually active. I have found friends who are married now, that were sexually active in high school and were great students. I also know students that became pregnant in high school and dropped out.</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 xml:space="preserve">If you are allowed to choose your report topic, I would consider changing it to “The effect of the consequences of Premarital Sex on the </w:t>
      </w:r>
      <w:r w:rsidRPr="00173D9A">
        <w:rPr>
          <w:rFonts w:ascii="Times New Roman" w:eastAsia="Times New Roman" w:hAnsi="Times New Roman" w:cs="Times New Roman"/>
          <w:sz w:val="28"/>
          <w:szCs w:val="28"/>
        </w:rPr>
        <w:lastRenderedPageBreak/>
        <w:t>Academic Performance of Teenagers”. That would allow me to speak of pregnancy and STD’s with a strong foundation.</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Teenage Pregnancy has effect on both Boys and Girls, bringing about the following:</w:t>
      </w:r>
    </w:p>
    <w:p w:rsidR="002E05BD" w:rsidRPr="00FD0DC7" w:rsidRDefault="002E05BD" w:rsidP="002E05BD">
      <w:pPr>
        <w:pStyle w:val="ListParagraph"/>
        <w:numPr>
          <w:ilvl w:val="0"/>
          <w:numId w:val="3"/>
        </w:numPr>
        <w:spacing w:after="0" w:line="480" w:lineRule="auto"/>
        <w:ind w:left="720" w:hanging="54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sz w:val="28"/>
          <w:szCs w:val="28"/>
        </w:rPr>
        <w:t>Depression and Sadness.</w:t>
      </w:r>
    </w:p>
    <w:p w:rsidR="002E05BD" w:rsidRPr="00FD0DC7" w:rsidRDefault="002E05BD" w:rsidP="002E05BD">
      <w:pPr>
        <w:pStyle w:val="ListParagraph"/>
        <w:numPr>
          <w:ilvl w:val="0"/>
          <w:numId w:val="3"/>
        </w:numPr>
        <w:spacing w:after="0" w:line="480" w:lineRule="auto"/>
        <w:ind w:left="720" w:hanging="54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sz w:val="28"/>
          <w:szCs w:val="28"/>
        </w:rPr>
        <w:t>Low self esteem and Stigmatization.</w:t>
      </w:r>
    </w:p>
    <w:p w:rsidR="002E05BD" w:rsidRPr="00FD0DC7" w:rsidRDefault="002E05BD" w:rsidP="002E05BD">
      <w:pPr>
        <w:pStyle w:val="ListParagraph"/>
        <w:numPr>
          <w:ilvl w:val="0"/>
          <w:numId w:val="3"/>
        </w:numPr>
        <w:spacing w:after="0" w:line="480" w:lineRule="auto"/>
        <w:ind w:left="720" w:hanging="54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sz w:val="28"/>
          <w:szCs w:val="28"/>
        </w:rPr>
        <w:t>Drop out of school and eventually Poverty.</w:t>
      </w:r>
    </w:p>
    <w:p w:rsidR="002E05BD" w:rsidRPr="00FD0DC7" w:rsidRDefault="002E05BD" w:rsidP="002E05BD">
      <w:pPr>
        <w:pStyle w:val="ListParagraph"/>
        <w:numPr>
          <w:ilvl w:val="0"/>
          <w:numId w:val="3"/>
        </w:numPr>
        <w:spacing w:after="0" w:line="480" w:lineRule="auto"/>
        <w:ind w:left="720" w:hanging="54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sz w:val="28"/>
          <w:szCs w:val="28"/>
        </w:rPr>
        <w:t>Possibility of contracting STI’s and HIV.</w:t>
      </w:r>
    </w:p>
    <w:p w:rsidR="002E05BD" w:rsidRPr="00FD0DC7" w:rsidRDefault="002E05BD" w:rsidP="002E05BD">
      <w:pPr>
        <w:pStyle w:val="ListParagraph"/>
        <w:numPr>
          <w:ilvl w:val="0"/>
          <w:numId w:val="3"/>
        </w:numPr>
        <w:spacing w:after="0" w:line="480" w:lineRule="auto"/>
        <w:ind w:left="720" w:hanging="54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sz w:val="28"/>
          <w:szCs w:val="28"/>
        </w:rPr>
        <w:t>Worry may lead to failure in examination.</w:t>
      </w:r>
    </w:p>
    <w:p w:rsidR="002E05BD" w:rsidRPr="00FD0DC7" w:rsidRDefault="002E05BD" w:rsidP="002E05BD">
      <w:pPr>
        <w:pStyle w:val="ListParagraph"/>
        <w:numPr>
          <w:ilvl w:val="0"/>
          <w:numId w:val="3"/>
        </w:numPr>
        <w:spacing w:after="0" w:line="480" w:lineRule="auto"/>
        <w:ind w:left="720" w:hanging="54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sz w:val="28"/>
          <w:szCs w:val="28"/>
        </w:rPr>
        <w:t>Too young to be a Father/Mother and take responsibilities.</w:t>
      </w:r>
    </w:p>
    <w:p w:rsidR="002E05BD" w:rsidRPr="00FD0DC7" w:rsidRDefault="002E05BD" w:rsidP="002E05BD">
      <w:pPr>
        <w:pStyle w:val="ListParagraph"/>
        <w:numPr>
          <w:ilvl w:val="0"/>
          <w:numId w:val="3"/>
        </w:numPr>
        <w:spacing w:after="0" w:line="480" w:lineRule="auto"/>
        <w:ind w:left="720" w:hanging="54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sz w:val="28"/>
          <w:szCs w:val="28"/>
        </w:rPr>
        <w:t xml:space="preserve">Due to the fragile body of the girl, </w:t>
      </w:r>
      <w:proofErr w:type="spellStart"/>
      <w:r w:rsidRPr="00FD0DC7">
        <w:rPr>
          <w:rFonts w:ascii="Times New Roman" w:eastAsia="Times New Roman" w:hAnsi="Times New Roman" w:cs="Times New Roman"/>
          <w:sz w:val="28"/>
          <w:szCs w:val="28"/>
        </w:rPr>
        <w:t>labour</w:t>
      </w:r>
      <w:proofErr w:type="spellEnd"/>
      <w:r w:rsidRPr="00FD0DC7">
        <w:rPr>
          <w:rFonts w:ascii="Times New Roman" w:eastAsia="Times New Roman" w:hAnsi="Times New Roman" w:cs="Times New Roman"/>
          <w:sz w:val="28"/>
          <w:szCs w:val="28"/>
        </w:rPr>
        <w:t xml:space="preserve"> may be obstructed, baby and mother may die.</w:t>
      </w:r>
    </w:p>
    <w:p w:rsidR="002E05BD" w:rsidRPr="00173D9A" w:rsidRDefault="002E05BD" w:rsidP="002E05BD">
      <w:pPr>
        <w:shd w:val="clear" w:color="auto" w:fill="FFFFFF"/>
        <w:spacing w:after="0" w:line="480" w:lineRule="auto"/>
        <w:jc w:val="both"/>
        <w:rPr>
          <w:rFonts w:ascii="Times New Roman" w:eastAsia="Times New Roman" w:hAnsi="Times New Roman" w:cs="Times New Roman"/>
          <w:sz w:val="28"/>
          <w:szCs w:val="28"/>
        </w:rPr>
      </w:pPr>
      <w:r w:rsidRPr="00173D9A">
        <w:rPr>
          <w:rFonts w:ascii="Times New Roman" w:eastAsia="Times New Roman" w:hAnsi="Times New Roman" w:cs="Times New Roman"/>
          <w:b/>
          <w:bCs/>
          <w:sz w:val="28"/>
          <w:szCs w:val="28"/>
        </w:rPr>
        <w:t xml:space="preserve">Statement of </w:t>
      </w:r>
      <w:r>
        <w:rPr>
          <w:rFonts w:ascii="Times New Roman" w:eastAsia="Times New Roman" w:hAnsi="Times New Roman" w:cs="Times New Roman"/>
          <w:b/>
          <w:bCs/>
          <w:sz w:val="28"/>
          <w:szCs w:val="28"/>
        </w:rPr>
        <w:t xml:space="preserve">the </w:t>
      </w:r>
      <w:r w:rsidRPr="00173D9A">
        <w:rPr>
          <w:rFonts w:ascii="Times New Roman" w:eastAsia="Times New Roman" w:hAnsi="Times New Roman" w:cs="Times New Roman"/>
          <w:b/>
          <w:bCs/>
          <w:sz w:val="28"/>
          <w:szCs w:val="28"/>
        </w:rPr>
        <w:t>Problem</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 xml:space="preserve">The problem which has motivated this research is as a result of premarital sex which has tributaries of negative impacts such as early marriage or single parenthood which is now too common among young school girls. This has also made the researcher to look into the issue of single parenting that is causing nuisance to the sacred family institution and society </w:t>
      </w:r>
      <w:r w:rsidRPr="00173D9A">
        <w:rPr>
          <w:rFonts w:ascii="Times New Roman" w:eastAsia="Times New Roman" w:hAnsi="Times New Roman" w:cs="Times New Roman"/>
          <w:sz w:val="28"/>
          <w:szCs w:val="28"/>
        </w:rPr>
        <w:lastRenderedPageBreak/>
        <w:t>at large. This should be looked into for academic and psychological stability of the child in our contemporary society.</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 xml:space="preserve">It is not clear whether Parents and Teachers have imparted any knowledge as it relates to sex education before students develop to adolescence. The inadequate knowledge of importance of sex education could affect the Idea, Attitudes and Standard of living of an average adolescent. Lack of proper sex education has created a lot of problem; therefore this makes it important for the researcher to carry out this study with special reference to Ilorin west local government area </w:t>
      </w:r>
      <w:proofErr w:type="spellStart"/>
      <w:r w:rsidRPr="00173D9A">
        <w:rPr>
          <w:rFonts w:ascii="Times New Roman" w:eastAsia="Times New Roman" w:hAnsi="Times New Roman" w:cs="Times New Roman"/>
          <w:sz w:val="28"/>
          <w:szCs w:val="28"/>
        </w:rPr>
        <w:t>Kwara</w:t>
      </w:r>
      <w:proofErr w:type="spellEnd"/>
      <w:r w:rsidRPr="00173D9A">
        <w:rPr>
          <w:rFonts w:ascii="Times New Roman" w:eastAsia="Times New Roman" w:hAnsi="Times New Roman" w:cs="Times New Roman"/>
          <w:sz w:val="28"/>
          <w:szCs w:val="28"/>
        </w:rPr>
        <w:t xml:space="preserve"> State. </w:t>
      </w:r>
    </w:p>
    <w:p w:rsidR="002E05BD" w:rsidRPr="00173D9A" w:rsidRDefault="002E05BD" w:rsidP="002E05BD">
      <w:pPr>
        <w:shd w:val="clear" w:color="auto" w:fill="FFFFFF"/>
        <w:spacing w:after="0" w:line="480" w:lineRule="auto"/>
        <w:jc w:val="both"/>
        <w:rPr>
          <w:rFonts w:ascii="Times New Roman" w:eastAsia="Times New Roman" w:hAnsi="Times New Roman" w:cs="Times New Roman"/>
          <w:sz w:val="28"/>
          <w:szCs w:val="28"/>
        </w:rPr>
      </w:pPr>
      <w:r w:rsidRPr="00173D9A">
        <w:rPr>
          <w:rFonts w:ascii="Times New Roman" w:eastAsia="Times New Roman" w:hAnsi="Times New Roman" w:cs="Times New Roman"/>
          <w:b/>
          <w:bCs/>
          <w:sz w:val="28"/>
          <w:szCs w:val="28"/>
        </w:rPr>
        <w:t xml:space="preserve">Purpose of </w:t>
      </w:r>
      <w:r>
        <w:rPr>
          <w:rFonts w:ascii="Times New Roman" w:eastAsia="Times New Roman" w:hAnsi="Times New Roman" w:cs="Times New Roman"/>
          <w:b/>
          <w:bCs/>
          <w:sz w:val="28"/>
          <w:szCs w:val="28"/>
        </w:rPr>
        <w:t xml:space="preserve">the </w:t>
      </w:r>
      <w:r w:rsidRPr="00173D9A">
        <w:rPr>
          <w:rFonts w:ascii="Times New Roman" w:eastAsia="Times New Roman" w:hAnsi="Times New Roman" w:cs="Times New Roman"/>
          <w:b/>
          <w:bCs/>
          <w:sz w:val="28"/>
          <w:szCs w:val="28"/>
        </w:rPr>
        <w:t>Study</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The main purpose of this research is to investigate into the causes of premarital sexual intercourse among girls in the secondary schools and the role of Parents, Counselors, Teachers, Government in educating the students to be patient until they are emotionally, physically, socially, and financially prepared before engaging in sex with rightful partner.</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b/>
          <w:bCs/>
          <w:sz w:val="28"/>
          <w:szCs w:val="28"/>
        </w:rPr>
        <w:t>Below are the Specific Purposes for the Study</w:t>
      </w:r>
    </w:p>
    <w:p w:rsidR="002E05BD" w:rsidRPr="00173D9A" w:rsidRDefault="002E05BD" w:rsidP="002E05BD">
      <w:pPr>
        <w:pStyle w:val="ListParagraph"/>
        <w:numPr>
          <w:ilvl w:val="0"/>
          <w:numId w:val="4"/>
        </w:numPr>
        <w:spacing w:after="0" w:line="480" w:lineRule="auto"/>
        <w:ind w:left="720" w:hanging="540"/>
        <w:jc w:val="both"/>
        <w:textAlignment w:val="baseline"/>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To ascertain Problems leading to premarital sex.</w:t>
      </w:r>
    </w:p>
    <w:p w:rsidR="002E05BD" w:rsidRPr="00173D9A" w:rsidRDefault="002E05BD" w:rsidP="002E05BD">
      <w:pPr>
        <w:pStyle w:val="ListParagraph"/>
        <w:numPr>
          <w:ilvl w:val="0"/>
          <w:numId w:val="4"/>
        </w:numPr>
        <w:spacing w:after="0" w:line="480" w:lineRule="auto"/>
        <w:ind w:left="720" w:hanging="540"/>
        <w:jc w:val="both"/>
        <w:textAlignment w:val="baseline"/>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To Causes of Teenage pregnancy.</w:t>
      </w:r>
    </w:p>
    <w:p w:rsidR="002E05BD" w:rsidRPr="00173D9A" w:rsidRDefault="002E05BD" w:rsidP="002E05BD">
      <w:pPr>
        <w:pStyle w:val="ListParagraph"/>
        <w:numPr>
          <w:ilvl w:val="0"/>
          <w:numId w:val="4"/>
        </w:numPr>
        <w:spacing w:after="0" w:line="480" w:lineRule="auto"/>
        <w:ind w:left="720" w:hanging="540"/>
        <w:jc w:val="both"/>
        <w:textAlignment w:val="baseline"/>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lastRenderedPageBreak/>
        <w:t>To find out what parents and teenagers understand by Sex Education.</w:t>
      </w:r>
    </w:p>
    <w:p w:rsidR="002E05BD" w:rsidRPr="00FD0DC7" w:rsidRDefault="002E05BD" w:rsidP="002E05BD">
      <w:pPr>
        <w:pStyle w:val="ListParagraph"/>
        <w:numPr>
          <w:ilvl w:val="0"/>
          <w:numId w:val="4"/>
        </w:numPr>
        <w:spacing w:after="0" w:line="480" w:lineRule="auto"/>
        <w:ind w:left="720" w:hanging="54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sz w:val="28"/>
          <w:szCs w:val="28"/>
        </w:rPr>
        <w:t>To find the principal causes or problems of female students’ dropout in secondary schools.</w:t>
      </w:r>
    </w:p>
    <w:p w:rsidR="002E05BD" w:rsidRPr="00173D9A" w:rsidRDefault="002E05BD" w:rsidP="002E05BD">
      <w:pPr>
        <w:spacing w:after="0" w:line="480" w:lineRule="auto"/>
        <w:jc w:val="both"/>
        <w:textAlignment w:val="baseline"/>
        <w:rPr>
          <w:rFonts w:ascii="Times New Roman" w:eastAsia="Times New Roman" w:hAnsi="Times New Roman" w:cs="Times New Roman"/>
          <w:sz w:val="28"/>
          <w:szCs w:val="28"/>
        </w:rPr>
      </w:pPr>
      <w:r w:rsidRPr="00173D9A">
        <w:rPr>
          <w:rFonts w:ascii="Times New Roman" w:eastAsia="Times New Roman" w:hAnsi="Times New Roman" w:cs="Times New Roman"/>
          <w:b/>
          <w:bCs/>
          <w:sz w:val="28"/>
          <w:szCs w:val="28"/>
        </w:rPr>
        <w:t>Research Hypothesis</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The following research hypotheses were formulated by the researcher to aid the successful completion of the study</w:t>
      </w:r>
    </w:p>
    <w:p w:rsidR="002E05BD" w:rsidRPr="00173D9A" w:rsidRDefault="002E05BD" w:rsidP="002E05BD">
      <w:pPr>
        <w:shd w:val="clear" w:color="auto" w:fill="FFFFFF"/>
        <w:spacing w:after="0" w:line="480" w:lineRule="auto"/>
        <w:ind w:left="720" w:hanging="720"/>
        <w:jc w:val="both"/>
        <w:rPr>
          <w:rFonts w:ascii="Times New Roman" w:eastAsia="Times New Roman" w:hAnsi="Times New Roman" w:cs="Times New Roman"/>
          <w:sz w:val="28"/>
          <w:szCs w:val="28"/>
        </w:rPr>
      </w:pPr>
      <w:r w:rsidRPr="00FD0DC7">
        <w:rPr>
          <w:rFonts w:ascii="Times New Roman" w:eastAsia="Times New Roman" w:hAnsi="Times New Roman" w:cs="Times New Roman"/>
          <w:b/>
          <w:sz w:val="28"/>
          <w:szCs w:val="28"/>
        </w:rPr>
        <w:t>H0:</w:t>
      </w:r>
      <w:r w:rsidRPr="00173D9A">
        <w:rPr>
          <w:rFonts w:ascii="Times New Roman" w:eastAsia="Times New Roman" w:hAnsi="Times New Roman" w:cs="Times New Roman"/>
          <w:sz w:val="28"/>
          <w:szCs w:val="28"/>
        </w:rPr>
        <w:t xml:space="preserve"> Poor home Environment do not lead to premarital sex and affects their academic achievements</w:t>
      </w:r>
    </w:p>
    <w:p w:rsidR="002E05BD" w:rsidRPr="00173D9A" w:rsidRDefault="002E05BD" w:rsidP="002E05BD">
      <w:pPr>
        <w:shd w:val="clear" w:color="auto" w:fill="FFFFFF"/>
        <w:spacing w:after="0" w:line="480" w:lineRule="auto"/>
        <w:ind w:left="720" w:hanging="720"/>
        <w:jc w:val="both"/>
        <w:rPr>
          <w:rFonts w:ascii="Times New Roman" w:eastAsia="Times New Roman" w:hAnsi="Times New Roman" w:cs="Times New Roman"/>
          <w:sz w:val="28"/>
          <w:szCs w:val="28"/>
        </w:rPr>
      </w:pPr>
      <w:r w:rsidRPr="00FD0DC7">
        <w:rPr>
          <w:rFonts w:ascii="Times New Roman" w:eastAsia="Times New Roman" w:hAnsi="Times New Roman" w:cs="Times New Roman"/>
          <w:b/>
          <w:sz w:val="28"/>
          <w:szCs w:val="28"/>
        </w:rPr>
        <w:t>H1:</w:t>
      </w:r>
      <w:r w:rsidRPr="00173D9A">
        <w:rPr>
          <w:rFonts w:ascii="Times New Roman" w:eastAsia="Times New Roman" w:hAnsi="Times New Roman" w:cs="Times New Roman"/>
          <w:sz w:val="28"/>
          <w:szCs w:val="28"/>
        </w:rPr>
        <w:t> Poor Home Environment leads to premarital sex and affects their academic achievements</w:t>
      </w:r>
    </w:p>
    <w:p w:rsidR="002E05BD" w:rsidRPr="00173D9A" w:rsidRDefault="002E05BD" w:rsidP="002E05BD">
      <w:pPr>
        <w:shd w:val="clear" w:color="auto" w:fill="FFFFFF"/>
        <w:spacing w:after="0" w:line="480" w:lineRule="auto"/>
        <w:ind w:left="720" w:hanging="720"/>
        <w:jc w:val="both"/>
        <w:rPr>
          <w:rFonts w:ascii="Times New Roman" w:eastAsia="Times New Roman" w:hAnsi="Times New Roman" w:cs="Times New Roman"/>
          <w:sz w:val="28"/>
          <w:szCs w:val="28"/>
        </w:rPr>
      </w:pPr>
      <w:r w:rsidRPr="00FD0DC7">
        <w:rPr>
          <w:rFonts w:ascii="Times New Roman" w:eastAsia="Times New Roman" w:hAnsi="Times New Roman" w:cs="Times New Roman"/>
          <w:b/>
          <w:sz w:val="28"/>
          <w:szCs w:val="28"/>
        </w:rPr>
        <w:t>H0:</w:t>
      </w:r>
      <w:r w:rsidRPr="00173D9A">
        <w:rPr>
          <w:rFonts w:ascii="Times New Roman" w:eastAsia="Times New Roman" w:hAnsi="Times New Roman" w:cs="Times New Roman"/>
          <w:sz w:val="28"/>
          <w:szCs w:val="28"/>
        </w:rPr>
        <w:t xml:space="preserve"> Poor or large family size do not lead to premarital sex at the expense of education </w:t>
      </w:r>
    </w:p>
    <w:p w:rsidR="002E05BD" w:rsidRPr="00173D9A" w:rsidRDefault="002E05BD" w:rsidP="002E05BD">
      <w:pPr>
        <w:shd w:val="clear" w:color="auto" w:fill="FFFFFF"/>
        <w:spacing w:after="0" w:line="480" w:lineRule="auto"/>
        <w:ind w:left="720" w:hanging="720"/>
        <w:jc w:val="both"/>
        <w:rPr>
          <w:rFonts w:ascii="Times New Roman" w:eastAsia="Times New Roman" w:hAnsi="Times New Roman" w:cs="Times New Roman"/>
          <w:sz w:val="28"/>
          <w:szCs w:val="28"/>
        </w:rPr>
      </w:pPr>
      <w:r w:rsidRPr="00FD0DC7">
        <w:rPr>
          <w:rFonts w:ascii="Times New Roman" w:eastAsia="Times New Roman" w:hAnsi="Times New Roman" w:cs="Times New Roman"/>
          <w:b/>
          <w:sz w:val="28"/>
          <w:szCs w:val="28"/>
        </w:rPr>
        <w:t>H2:</w:t>
      </w:r>
      <w:r w:rsidRPr="00173D9A">
        <w:rPr>
          <w:rFonts w:ascii="Times New Roman" w:eastAsia="Times New Roman" w:hAnsi="Times New Roman" w:cs="Times New Roman"/>
          <w:sz w:val="28"/>
          <w:szCs w:val="28"/>
        </w:rPr>
        <w:t> Poor or large family size leads to premarital sex at the expense of education</w:t>
      </w:r>
    </w:p>
    <w:p w:rsidR="002E05BD" w:rsidRPr="00173D9A" w:rsidRDefault="002E05BD" w:rsidP="002E05BD">
      <w:pPr>
        <w:shd w:val="clear" w:color="auto" w:fill="FFFFFF"/>
        <w:spacing w:after="0" w:line="480" w:lineRule="auto"/>
        <w:jc w:val="both"/>
        <w:rPr>
          <w:rFonts w:ascii="Times New Roman" w:eastAsia="Times New Roman" w:hAnsi="Times New Roman" w:cs="Times New Roman"/>
          <w:sz w:val="28"/>
          <w:szCs w:val="28"/>
        </w:rPr>
      </w:pPr>
      <w:r w:rsidRPr="00173D9A">
        <w:rPr>
          <w:rFonts w:ascii="Times New Roman" w:eastAsia="Times New Roman" w:hAnsi="Times New Roman" w:cs="Times New Roman"/>
          <w:b/>
          <w:bCs/>
          <w:sz w:val="28"/>
          <w:szCs w:val="28"/>
        </w:rPr>
        <w:t xml:space="preserve">Significance of </w:t>
      </w:r>
      <w:r>
        <w:rPr>
          <w:rFonts w:ascii="Times New Roman" w:eastAsia="Times New Roman" w:hAnsi="Times New Roman" w:cs="Times New Roman"/>
          <w:b/>
          <w:bCs/>
          <w:sz w:val="28"/>
          <w:szCs w:val="28"/>
        </w:rPr>
        <w:t xml:space="preserve">the </w:t>
      </w:r>
      <w:r w:rsidRPr="00173D9A">
        <w:rPr>
          <w:rFonts w:ascii="Times New Roman" w:eastAsia="Times New Roman" w:hAnsi="Times New Roman" w:cs="Times New Roman"/>
          <w:b/>
          <w:bCs/>
          <w:sz w:val="28"/>
          <w:szCs w:val="28"/>
        </w:rPr>
        <w:t>Study</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 xml:space="preserve">The research work, when completed will be of great value to the girls and their parents. The study will among other things expose some striking </w:t>
      </w:r>
      <w:r w:rsidRPr="00173D9A">
        <w:rPr>
          <w:rFonts w:ascii="Times New Roman" w:eastAsia="Times New Roman" w:hAnsi="Times New Roman" w:cs="Times New Roman"/>
          <w:sz w:val="28"/>
          <w:szCs w:val="28"/>
        </w:rPr>
        <w:lastRenderedPageBreak/>
        <w:t>points about the consequences of premarital sex among the teenage girls in secondary schools.</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The study will equally contribute tremendously in creating awareness and enlightening the nation on the dangers imbedded on premarital sex and how to curb it.</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The research will be of vital importance to the Ministry of Education and Women Affairs on policy making, Counselors in secondary schools, Church leaders, Parents and Teachers in schools.</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Importance of sex education is essentially a positive force in life. The young ones would be lead to appreciate what is Good, Fine and Healthy about sex. They need to understand how their sex powers can be directed to bring them fulfillment and satisfaction. Parents should understand that sex education is not a matter to be misused or exploited; they should also know its power may have negative as well as positive results, but dominant emphasis should be on human nature as positive forces.</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Lastly, the study is hoped to provoke further research work, it will afford the parents, especially mothers the opportunity to know and appreciate the need to discourage premarital sex among the youths.</w:t>
      </w:r>
    </w:p>
    <w:p w:rsidR="002E05BD" w:rsidRPr="00173D9A" w:rsidRDefault="002E05BD" w:rsidP="002E05BD">
      <w:pPr>
        <w:shd w:val="clear" w:color="auto" w:fill="FFFFFF"/>
        <w:spacing w:after="0" w:line="480" w:lineRule="auto"/>
        <w:jc w:val="both"/>
        <w:rPr>
          <w:rFonts w:ascii="Times New Roman" w:eastAsia="Times New Roman" w:hAnsi="Times New Roman" w:cs="Times New Roman"/>
          <w:sz w:val="28"/>
          <w:szCs w:val="28"/>
        </w:rPr>
      </w:pPr>
      <w:r w:rsidRPr="00173D9A">
        <w:rPr>
          <w:rFonts w:ascii="Times New Roman" w:eastAsia="Times New Roman" w:hAnsi="Times New Roman" w:cs="Times New Roman"/>
          <w:b/>
          <w:bCs/>
          <w:sz w:val="28"/>
          <w:szCs w:val="28"/>
        </w:rPr>
        <w:lastRenderedPageBreak/>
        <w:t>Scope and Delimitation of the Study</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 xml:space="preserve">The investigation was carried out in selected secondary schools located in each of the political wards of the Ilorin West Local Government Area </w:t>
      </w:r>
      <w:proofErr w:type="spellStart"/>
      <w:r w:rsidRPr="00173D9A">
        <w:rPr>
          <w:rFonts w:ascii="Times New Roman" w:eastAsia="Times New Roman" w:hAnsi="Times New Roman" w:cs="Times New Roman"/>
          <w:sz w:val="28"/>
          <w:szCs w:val="28"/>
        </w:rPr>
        <w:t>Kwara</w:t>
      </w:r>
      <w:proofErr w:type="spellEnd"/>
      <w:r w:rsidRPr="00173D9A">
        <w:rPr>
          <w:rFonts w:ascii="Times New Roman" w:eastAsia="Times New Roman" w:hAnsi="Times New Roman" w:cs="Times New Roman"/>
          <w:sz w:val="28"/>
          <w:szCs w:val="28"/>
        </w:rPr>
        <w:t xml:space="preserve"> State. Though the research work is on the Causes, Impact and Solutions to the premarital sex problem amongst Secondary School Girls, in Ilorin west local government area is the extent to which the generalization of the result is limited.</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The researcher relies mostly on answers from respondents to the questionnaires and personnel experiences. The researcher encountered some challenges as a result of:</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b/>
          <w:bCs/>
          <w:sz w:val="28"/>
          <w:szCs w:val="28"/>
        </w:rPr>
        <w:t>Time:</w:t>
      </w:r>
      <w:r w:rsidRPr="00173D9A">
        <w:rPr>
          <w:rFonts w:ascii="Times New Roman" w:eastAsia="Times New Roman" w:hAnsi="Times New Roman" w:cs="Times New Roman"/>
          <w:sz w:val="28"/>
          <w:szCs w:val="28"/>
        </w:rPr>
        <w:t> During the process of the research, the constraint was as a result of ongoing lectures which affected his dedication to work.</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b/>
          <w:bCs/>
          <w:sz w:val="28"/>
          <w:szCs w:val="28"/>
        </w:rPr>
        <w:t>Source of Information:</w:t>
      </w:r>
      <w:r w:rsidRPr="00173D9A">
        <w:rPr>
          <w:rFonts w:ascii="Times New Roman" w:eastAsia="Times New Roman" w:hAnsi="Times New Roman" w:cs="Times New Roman"/>
          <w:sz w:val="28"/>
          <w:szCs w:val="28"/>
        </w:rPr>
        <w:t> There are no ways to test the validity of the Interviews conducted and Questionnaires shared; because most people want their identity hidden.</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b/>
          <w:bCs/>
          <w:sz w:val="28"/>
          <w:szCs w:val="28"/>
        </w:rPr>
        <w:t>Financial Constraints:</w:t>
      </w:r>
      <w:r w:rsidRPr="00173D9A">
        <w:rPr>
          <w:rFonts w:ascii="Times New Roman" w:eastAsia="Times New Roman" w:hAnsi="Times New Roman" w:cs="Times New Roman"/>
          <w:sz w:val="28"/>
          <w:szCs w:val="28"/>
        </w:rPr>
        <w:t> Finance is one of the factors that facilitate sources of the information in many endeavors. However, finance was not readily available for the smoothness of the research.</w:t>
      </w:r>
    </w:p>
    <w:p w:rsidR="002E05BD" w:rsidRPr="00173D9A" w:rsidRDefault="002E05BD" w:rsidP="002E05BD">
      <w:pPr>
        <w:shd w:val="clear" w:color="auto" w:fill="FFFFFF"/>
        <w:spacing w:after="0" w:line="480" w:lineRule="auto"/>
        <w:jc w:val="both"/>
        <w:rPr>
          <w:rFonts w:ascii="Times New Roman" w:eastAsia="Times New Roman" w:hAnsi="Times New Roman" w:cs="Times New Roman"/>
          <w:sz w:val="28"/>
          <w:szCs w:val="28"/>
        </w:rPr>
      </w:pPr>
      <w:r w:rsidRPr="00173D9A">
        <w:rPr>
          <w:rFonts w:ascii="Times New Roman" w:eastAsia="Times New Roman" w:hAnsi="Times New Roman" w:cs="Times New Roman"/>
          <w:b/>
          <w:bCs/>
          <w:sz w:val="28"/>
          <w:szCs w:val="28"/>
        </w:rPr>
        <w:lastRenderedPageBreak/>
        <w:t>Definition of Operational Terms</w:t>
      </w:r>
    </w:p>
    <w:p w:rsidR="002E05BD" w:rsidRPr="00FD0DC7" w:rsidRDefault="002E05BD" w:rsidP="002E05BD">
      <w:pPr>
        <w:spacing w:after="0" w:line="480" w:lineRule="auto"/>
        <w:ind w:firstLine="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b/>
          <w:bCs/>
          <w:sz w:val="28"/>
          <w:szCs w:val="28"/>
        </w:rPr>
        <w:t>Premarital Sex:</w:t>
      </w:r>
      <w:r w:rsidRPr="00FD0DC7">
        <w:rPr>
          <w:rFonts w:ascii="Times New Roman" w:eastAsia="Times New Roman" w:hAnsi="Times New Roman" w:cs="Times New Roman"/>
          <w:sz w:val="28"/>
          <w:szCs w:val="28"/>
        </w:rPr>
        <w:t> Premarital Sex is the act of having sexual intercourse before marriage.</w:t>
      </w:r>
    </w:p>
    <w:p w:rsidR="002E05BD" w:rsidRPr="00FD0DC7" w:rsidRDefault="002E05BD" w:rsidP="002E05BD">
      <w:pPr>
        <w:spacing w:after="0" w:line="480" w:lineRule="auto"/>
        <w:ind w:firstLine="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b/>
          <w:bCs/>
          <w:sz w:val="28"/>
          <w:szCs w:val="28"/>
        </w:rPr>
        <w:t>STDs:</w:t>
      </w:r>
      <w:r w:rsidRPr="00FD0DC7">
        <w:rPr>
          <w:rFonts w:ascii="Times New Roman" w:eastAsia="Times New Roman" w:hAnsi="Times New Roman" w:cs="Times New Roman"/>
          <w:sz w:val="28"/>
          <w:szCs w:val="28"/>
        </w:rPr>
        <w:t> Sexually Transmitted Diseases.</w:t>
      </w:r>
    </w:p>
    <w:p w:rsidR="002E05BD" w:rsidRPr="00FD0DC7" w:rsidRDefault="002E05BD" w:rsidP="002E05BD">
      <w:pPr>
        <w:spacing w:after="0" w:line="480" w:lineRule="auto"/>
        <w:ind w:firstLine="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b/>
          <w:bCs/>
          <w:sz w:val="28"/>
          <w:szCs w:val="28"/>
        </w:rPr>
        <w:t>HIV:</w:t>
      </w:r>
      <w:r w:rsidRPr="00FD0DC7">
        <w:rPr>
          <w:rFonts w:ascii="Times New Roman" w:eastAsia="Times New Roman" w:hAnsi="Times New Roman" w:cs="Times New Roman"/>
          <w:sz w:val="28"/>
          <w:szCs w:val="28"/>
        </w:rPr>
        <w:t> Human Immune Deficiency Virus.</w:t>
      </w:r>
    </w:p>
    <w:p w:rsidR="002E05BD" w:rsidRPr="00FD0DC7" w:rsidRDefault="002E05BD" w:rsidP="002E05BD">
      <w:pPr>
        <w:spacing w:after="0" w:line="480" w:lineRule="auto"/>
        <w:ind w:firstLine="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b/>
          <w:bCs/>
          <w:sz w:val="28"/>
          <w:szCs w:val="28"/>
        </w:rPr>
        <w:t>AIDS:</w:t>
      </w:r>
      <w:r w:rsidRPr="00FD0DC7">
        <w:rPr>
          <w:rFonts w:ascii="Times New Roman" w:eastAsia="Times New Roman" w:hAnsi="Times New Roman" w:cs="Times New Roman"/>
          <w:sz w:val="28"/>
          <w:szCs w:val="28"/>
        </w:rPr>
        <w:t xml:space="preserve"> Acquired </w:t>
      </w:r>
      <w:proofErr w:type="spellStart"/>
      <w:r w:rsidRPr="00FD0DC7">
        <w:rPr>
          <w:rFonts w:ascii="Times New Roman" w:eastAsia="Times New Roman" w:hAnsi="Times New Roman" w:cs="Times New Roman"/>
          <w:sz w:val="28"/>
          <w:szCs w:val="28"/>
        </w:rPr>
        <w:t>Immuno</w:t>
      </w:r>
      <w:proofErr w:type="spellEnd"/>
      <w:r w:rsidRPr="00FD0DC7">
        <w:rPr>
          <w:rFonts w:ascii="Times New Roman" w:eastAsia="Times New Roman" w:hAnsi="Times New Roman" w:cs="Times New Roman"/>
          <w:sz w:val="28"/>
          <w:szCs w:val="28"/>
        </w:rPr>
        <w:t xml:space="preserve"> Deficiency Syndrome.</w:t>
      </w:r>
    </w:p>
    <w:p w:rsidR="002E05BD" w:rsidRPr="00FD0DC7" w:rsidRDefault="002E05BD" w:rsidP="002E05BD">
      <w:pPr>
        <w:spacing w:after="0" w:line="480" w:lineRule="auto"/>
        <w:ind w:firstLine="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b/>
          <w:bCs/>
          <w:sz w:val="28"/>
          <w:szCs w:val="28"/>
        </w:rPr>
        <w:t>Crises:</w:t>
      </w:r>
      <w:r w:rsidRPr="00FD0DC7">
        <w:rPr>
          <w:rFonts w:ascii="Times New Roman" w:eastAsia="Times New Roman" w:hAnsi="Times New Roman" w:cs="Times New Roman"/>
          <w:sz w:val="28"/>
          <w:szCs w:val="28"/>
        </w:rPr>
        <w:t> stressful situation which approaches or exceeds adaptive capacities of individual or group of people.</w:t>
      </w:r>
    </w:p>
    <w:p w:rsidR="002E05BD" w:rsidRPr="00FD0DC7" w:rsidRDefault="002E05BD" w:rsidP="002E05BD">
      <w:pPr>
        <w:spacing w:after="0" w:line="480" w:lineRule="auto"/>
        <w:ind w:firstLine="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b/>
          <w:bCs/>
          <w:sz w:val="28"/>
          <w:szCs w:val="28"/>
        </w:rPr>
        <w:t>Abortion:</w:t>
      </w:r>
      <w:r w:rsidRPr="00FD0DC7">
        <w:rPr>
          <w:rFonts w:ascii="Times New Roman" w:eastAsia="Times New Roman" w:hAnsi="Times New Roman" w:cs="Times New Roman"/>
          <w:sz w:val="28"/>
          <w:szCs w:val="28"/>
        </w:rPr>
        <w:t xml:space="preserve"> Use of drug or manual extraction to terminate </w:t>
      </w:r>
      <w:proofErr w:type="spellStart"/>
      <w:r w:rsidRPr="00FD0DC7">
        <w:rPr>
          <w:rFonts w:ascii="Times New Roman" w:eastAsia="Times New Roman" w:hAnsi="Times New Roman" w:cs="Times New Roman"/>
          <w:sz w:val="28"/>
          <w:szCs w:val="28"/>
        </w:rPr>
        <w:t>foetus</w:t>
      </w:r>
      <w:proofErr w:type="spellEnd"/>
      <w:r w:rsidRPr="00FD0DC7">
        <w:rPr>
          <w:rFonts w:ascii="Times New Roman" w:eastAsia="Times New Roman" w:hAnsi="Times New Roman" w:cs="Times New Roman"/>
          <w:sz w:val="28"/>
          <w:szCs w:val="28"/>
        </w:rPr>
        <w:t>. In most cases it affects health, occupational and social adjustment.</w:t>
      </w:r>
    </w:p>
    <w:p w:rsidR="002E05BD" w:rsidRPr="00FD0DC7" w:rsidRDefault="002E05BD" w:rsidP="002E05BD">
      <w:pPr>
        <w:spacing w:after="0" w:line="480" w:lineRule="auto"/>
        <w:ind w:firstLine="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b/>
          <w:bCs/>
          <w:sz w:val="28"/>
          <w:szCs w:val="28"/>
        </w:rPr>
        <w:t>Drug Addiction:</w:t>
      </w:r>
      <w:r w:rsidRPr="00FD0DC7">
        <w:rPr>
          <w:rFonts w:ascii="Times New Roman" w:eastAsia="Times New Roman" w:hAnsi="Times New Roman" w:cs="Times New Roman"/>
          <w:sz w:val="28"/>
          <w:szCs w:val="28"/>
        </w:rPr>
        <w:t> continual use of drug even outside physician’s prescription, which in turn causes physiological dependence habit on drug.</w:t>
      </w:r>
    </w:p>
    <w:p w:rsidR="002E05BD" w:rsidRPr="00FD0DC7" w:rsidRDefault="002E05BD" w:rsidP="002E05BD">
      <w:pPr>
        <w:spacing w:after="0" w:line="480" w:lineRule="auto"/>
        <w:ind w:firstLine="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b/>
          <w:bCs/>
          <w:sz w:val="28"/>
          <w:szCs w:val="28"/>
        </w:rPr>
        <w:t>Peer Group:</w:t>
      </w:r>
      <w:r w:rsidRPr="00FD0DC7">
        <w:rPr>
          <w:rFonts w:ascii="Times New Roman" w:eastAsia="Times New Roman" w:hAnsi="Times New Roman" w:cs="Times New Roman"/>
          <w:sz w:val="28"/>
          <w:szCs w:val="28"/>
        </w:rPr>
        <w:t> This constitutes a group of persons who are of the same age or who have the same social status.</w:t>
      </w:r>
    </w:p>
    <w:p w:rsidR="002E05BD" w:rsidRPr="00FD0DC7" w:rsidRDefault="002E05BD" w:rsidP="002E05BD">
      <w:pPr>
        <w:spacing w:after="0" w:line="480" w:lineRule="auto"/>
        <w:ind w:firstLine="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b/>
          <w:bCs/>
          <w:sz w:val="28"/>
          <w:szCs w:val="28"/>
        </w:rPr>
        <w:t>Dropout: </w:t>
      </w:r>
      <w:r w:rsidRPr="00FD0DC7">
        <w:rPr>
          <w:rFonts w:ascii="Times New Roman" w:eastAsia="Times New Roman" w:hAnsi="Times New Roman" w:cs="Times New Roman"/>
          <w:sz w:val="28"/>
          <w:szCs w:val="28"/>
        </w:rPr>
        <w:t>This is someone who has left school or college before they have finished their studies, due to a defect or another other than death or transfer.</w:t>
      </w:r>
    </w:p>
    <w:p w:rsidR="002E05BD" w:rsidRPr="00FD0DC7" w:rsidRDefault="002E05BD" w:rsidP="002E05BD">
      <w:pPr>
        <w:spacing w:after="0" w:line="480" w:lineRule="auto"/>
        <w:ind w:firstLine="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b/>
          <w:bCs/>
          <w:sz w:val="28"/>
          <w:szCs w:val="28"/>
        </w:rPr>
        <w:lastRenderedPageBreak/>
        <w:t>Graduate:</w:t>
      </w:r>
      <w:r w:rsidRPr="00FD0DC7">
        <w:rPr>
          <w:rFonts w:ascii="Times New Roman" w:eastAsia="Times New Roman" w:hAnsi="Times New Roman" w:cs="Times New Roman"/>
          <w:sz w:val="28"/>
          <w:szCs w:val="28"/>
        </w:rPr>
        <w:t xml:space="preserve"> A graduate is a person who has successfully completed a degree or </w:t>
      </w:r>
      <w:proofErr w:type="spellStart"/>
      <w:r w:rsidRPr="00FD0DC7">
        <w:rPr>
          <w:rFonts w:ascii="Times New Roman" w:eastAsia="Times New Roman" w:hAnsi="Times New Roman" w:cs="Times New Roman"/>
          <w:sz w:val="28"/>
          <w:szCs w:val="28"/>
        </w:rPr>
        <w:t>programme</w:t>
      </w:r>
      <w:proofErr w:type="spellEnd"/>
      <w:r w:rsidRPr="00FD0DC7">
        <w:rPr>
          <w:rFonts w:ascii="Times New Roman" w:eastAsia="Times New Roman" w:hAnsi="Times New Roman" w:cs="Times New Roman"/>
          <w:sz w:val="28"/>
          <w:szCs w:val="28"/>
        </w:rPr>
        <w:t xml:space="preserve"> at the University or College and has received a certificate that shows this.</w:t>
      </w:r>
    </w:p>
    <w:p w:rsidR="002E05BD" w:rsidRPr="00FD0DC7" w:rsidRDefault="002E05BD" w:rsidP="002E05BD">
      <w:pPr>
        <w:spacing w:after="0" w:line="480" w:lineRule="auto"/>
        <w:ind w:firstLine="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b/>
          <w:bCs/>
          <w:sz w:val="28"/>
          <w:szCs w:val="28"/>
        </w:rPr>
        <w:t>Sex:</w:t>
      </w:r>
      <w:r w:rsidRPr="00FD0DC7">
        <w:rPr>
          <w:rFonts w:ascii="Times New Roman" w:eastAsia="Times New Roman" w:hAnsi="Times New Roman" w:cs="Times New Roman"/>
          <w:sz w:val="28"/>
          <w:szCs w:val="28"/>
        </w:rPr>
        <w:t> Sex is the physical activity by which people can reproduce young.</w:t>
      </w:r>
    </w:p>
    <w:p w:rsidR="002E05BD" w:rsidRPr="00FD0DC7" w:rsidRDefault="002E05BD" w:rsidP="002E05BD">
      <w:pPr>
        <w:spacing w:after="0" w:line="480" w:lineRule="auto"/>
        <w:ind w:firstLine="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b/>
          <w:bCs/>
          <w:sz w:val="28"/>
          <w:szCs w:val="28"/>
        </w:rPr>
        <w:t>Early Marriage:</w:t>
      </w:r>
      <w:r w:rsidRPr="00FD0DC7">
        <w:rPr>
          <w:rFonts w:ascii="Times New Roman" w:eastAsia="Times New Roman" w:hAnsi="Times New Roman" w:cs="Times New Roman"/>
          <w:sz w:val="28"/>
          <w:szCs w:val="28"/>
        </w:rPr>
        <w:t> This is the conception of a family life or institution at a very tender age. That is, the person must be below the age of 25 years.</w:t>
      </w:r>
    </w:p>
    <w:p w:rsidR="002E05BD" w:rsidRPr="00FD0DC7" w:rsidRDefault="002E05BD" w:rsidP="002E05BD">
      <w:pPr>
        <w:spacing w:after="0" w:line="480" w:lineRule="auto"/>
        <w:ind w:firstLine="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b/>
          <w:bCs/>
          <w:sz w:val="28"/>
          <w:szCs w:val="28"/>
        </w:rPr>
        <w:t>Teenage Pregnancy:</w:t>
      </w:r>
      <w:r w:rsidRPr="00FD0DC7">
        <w:rPr>
          <w:rFonts w:ascii="Times New Roman" w:eastAsia="Times New Roman" w:hAnsi="Times New Roman" w:cs="Times New Roman"/>
          <w:sz w:val="28"/>
          <w:szCs w:val="28"/>
        </w:rPr>
        <w:t> This is when a child between ages thirteen (13) and Nineteen (19) years is pregnant.</w:t>
      </w:r>
    </w:p>
    <w:p w:rsidR="002E05BD" w:rsidRPr="00FD0DC7" w:rsidRDefault="002E05BD" w:rsidP="002E05BD">
      <w:pPr>
        <w:spacing w:after="0" w:line="480" w:lineRule="auto"/>
        <w:ind w:firstLine="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b/>
          <w:bCs/>
          <w:sz w:val="28"/>
          <w:szCs w:val="28"/>
        </w:rPr>
        <w:t>Sex Education:</w:t>
      </w:r>
      <w:r w:rsidRPr="00FD0DC7">
        <w:rPr>
          <w:rFonts w:ascii="Times New Roman" w:eastAsia="Times New Roman" w:hAnsi="Times New Roman" w:cs="Times New Roman"/>
          <w:sz w:val="28"/>
          <w:szCs w:val="28"/>
        </w:rPr>
        <w:t> This is education in schools or homes on the subject of sexual activity, sexual relationships and its positive and negative impacts to life.</w:t>
      </w:r>
    </w:p>
    <w:p w:rsidR="002E05BD" w:rsidRPr="00FD0DC7" w:rsidRDefault="002E05BD" w:rsidP="002E05BD">
      <w:pPr>
        <w:spacing w:after="0" w:line="480" w:lineRule="auto"/>
        <w:ind w:firstLine="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b/>
          <w:bCs/>
          <w:sz w:val="28"/>
          <w:szCs w:val="28"/>
        </w:rPr>
        <w:t>Home Environment:</w:t>
      </w:r>
      <w:r w:rsidRPr="00FD0DC7">
        <w:rPr>
          <w:rFonts w:ascii="Times New Roman" w:eastAsia="Times New Roman" w:hAnsi="Times New Roman" w:cs="Times New Roman"/>
          <w:sz w:val="28"/>
          <w:szCs w:val="28"/>
        </w:rPr>
        <w:t> this is also referred to as House, Town or Community/Country where someone lives now or where they were born, often to emphasize that they feel they belong to that place.</w:t>
      </w:r>
    </w:p>
    <w:p w:rsidR="002E05BD" w:rsidRPr="00FD0DC7" w:rsidRDefault="002E05BD" w:rsidP="002E05BD">
      <w:pPr>
        <w:spacing w:after="0" w:line="480" w:lineRule="auto"/>
        <w:ind w:firstLine="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b/>
          <w:bCs/>
          <w:sz w:val="28"/>
          <w:szCs w:val="28"/>
        </w:rPr>
        <w:t>Single Parent:</w:t>
      </w:r>
      <w:r w:rsidRPr="00FD0DC7">
        <w:rPr>
          <w:rFonts w:ascii="Times New Roman" w:eastAsia="Times New Roman" w:hAnsi="Times New Roman" w:cs="Times New Roman"/>
          <w:sz w:val="28"/>
          <w:szCs w:val="28"/>
        </w:rPr>
        <w:t> This is someone who is bringing up a child or children on his/her own, because the other parent is not living with them due to death, divorce, separation or other circumstances.</w:t>
      </w:r>
    </w:p>
    <w:p w:rsidR="002E05BD" w:rsidRPr="00FD0DC7" w:rsidRDefault="002E05BD" w:rsidP="002E05BD">
      <w:pPr>
        <w:spacing w:after="0" w:line="480" w:lineRule="auto"/>
        <w:ind w:firstLine="720"/>
        <w:jc w:val="both"/>
        <w:textAlignment w:val="baseline"/>
        <w:rPr>
          <w:rFonts w:ascii="Times New Roman" w:eastAsia="Times New Roman" w:hAnsi="Times New Roman" w:cs="Times New Roman"/>
          <w:sz w:val="28"/>
          <w:szCs w:val="28"/>
        </w:rPr>
      </w:pPr>
      <w:r w:rsidRPr="00FD0DC7">
        <w:rPr>
          <w:rFonts w:ascii="Times New Roman" w:eastAsia="Times New Roman" w:hAnsi="Times New Roman" w:cs="Times New Roman"/>
          <w:b/>
          <w:bCs/>
          <w:sz w:val="28"/>
          <w:szCs w:val="28"/>
        </w:rPr>
        <w:t>Broken Home</w:t>
      </w:r>
      <w:r w:rsidRPr="00FD0DC7">
        <w:rPr>
          <w:rFonts w:ascii="Times New Roman" w:eastAsia="Times New Roman" w:hAnsi="Times New Roman" w:cs="Times New Roman"/>
          <w:sz w:val="28"/>
          <w:szCs w:val="28"/>
        </w:rPr>
        <w:t>: Families that are separated divorced or have lost ones.</w:t>
      </w:r>
    </w:p>
    <w:p w:rsidR="002E05BD" w:rsidRPr="00173D9A" w:rsidRDefault="002E05BD" w:rsidP="002E05BD">
      <w:pPr>
        <w:spacing w:after="0" w:line="480" w:lineRule="auto"/>
        <w:jc w:val="center"/>
        <w:rPr>
          <w:rFonts w:ascii="Times New Roman" w:eastAsia="sans-serif" w:hAnsi="Times New Roman" w:cs="Times New Roman"/>
          <w:b/>
          <w:bCs/>
          <w:sz w:val="28"/>
          <w:szCs w:val="28"/>
          <w:shd w:val="clear" w:color="auto" w:fill="FFFFFF"/>
        </w:rPr>
      </w:pPr>
      <w:r w:rsidRPr="00173D9A">
        <w:rPr>
          <w:rFonts w:ascii="Times New Roman" w:eastAsia="sans-serif" w:hAnsi="Times New Roman" w:cs="Times New Roman"/>
          <w:b/>
          <w:bCs/>
          <w:sz w:val="28"/>
          <w:szCs w:val="28"/>
          <w:shd w:val="clear" w:color="auto" w:fill="FFFFFF"/>
        </w:rPr>
        <w:lastRenderedPageBreak/>
        <w:t>CHAPTER TWO</w:t>
      </w:r>
    </w:p>
    <w:p w:rsidR="002E05BD" w:rsidRPr="00802FFE" w:rsidRDefault="002E05BD" w:rsidP="002E05BD">
      <w:pPr>
        <w:spacing w:after="0" w:line="480" w:lineRule="auto"/>
        <w:jc w:val="center"/>
        <w:rPr>
          <w:rFonts w:ascii="Times New Roman" w:hAnsi="Times New Roman" w:cs="Times New Roman"/>
          <w:b/>
          <w:sz w:val="28"/>
          <w:szCs w:val="28"/>
        </w:rPr>
      </w:pPr>
      <w:r w:rsidRPr="00802FFE">
        <w:rPr>
          <w:rFonts w:ascii="Times New Roman" w:hAnsi="Times New Roman" w:cs="Times New Roman"/>
          <w:b/>
          <w:sz w:val="28"/>
          <w:szCs w:val="28"/>
        </w:rPr>
        <w:t>REVIEW OF RELATED LITERATURE</w:t>
      </w:r>
    </w:p>
    <w:p w:rsidR="002E05BD" w:rsidRPr="00173D9A" w:rsidRDefault="002E05BD" w:rsidP="002E05BD">
      <w:pPr>
        <w:spacing w:after="0" w:line="480" w:lineRule="auto"/>
        <w:ind w:firstLine="720"/>
        <w:jc w:val="both"/>
        <w:rPr>
          <w:rFonts w:ascii="Times New Roman" w:eastAsia="sans-serif" w:hAnsi="Times New Roman" w:cs="Times New Roman"/>
          <w:bCs/>
          <w:sz w:val="28"/>
          <w:szCs w:val="28"/>
          <w:shd w:val="clear" w:color="auto" w:fill="FFFFFF"/>
        </w:rPr>
      </w:pPr>
      <w:r w:rsidRPr="00173D9A">
        <w:rPr>
          <w:rFonts w:ascii="Times New Roman" w:eastAsia="sans-serif" w:hAnsi="Times New Roman" w:cs="Times New Roman"/>
          <w:bCs/>
          <w:sz w:val="28"/>
          <w:szCs w:val="28"/>
          <w:shd w:val="clear" w:color="auto" w:fill="FFFFFF"/>
        </w:rPr>
        <w:t>This chapter will be discussed under the following headings:</w:t>
      </w:r>
    </w:p>
    <w:p w:rsidR="002E05BD" w:rsidRPr="00173D9A" w:rsidRDefault="002E05BD" w:rsidP="002E05BD">
      <w:pPr>
        <w:spacing w:after="0" w:line="480" w:lineRule="auto"/>
        <w:ind w:firstLine="720"/>
        <w:jc w:val="both"/>
        <w:rPr>
          <w:rFonts w:ascii="Times New Roman" w:eastAsia="sans-serif" w:hAnsi="Times New Roman" w:cs="Times New Roman"/>
          <w:bCs/>
          <w:sz w:val="28"/>
          <w:szCs w:val="28"/>
          <w:shd w:val="clear" w:color="auto" w:fill="FFFFFF"/>
        </w:rPr>
      </w:pPr>
      <w:r w:rsidRPr="00173D9A">
        <w:rPr>
          <w:rFonts w:ascii="Times New Roman" w:eastAsia="sans-serif" w:hAnsi="Times New Roman" w:cs="Times New Roman"/>
          <w:bCs/>
          <w:sz w:val="28"/>
          <w:szCs w:val="28"/>
          <w:shd w:val="clear" w:color="auto" w:fill="FFFFFF"/>
        </w:rPr>
        <w:t>Conceptual framework and Theoretical framework: it will be discussed under the following sub-headings:</w:t>
      </w:r>
    </w:p>
    <w:p w:rsidR="002E05BD" w:rsidRPr="00C12B84" w:rsidRDefault="002E05BD" w:rsidP="002E05BD">
      <w:pPr>
        <w:pStyle w:val="ListParagraph"/>
        <w:numPr>
          <w:ilvl w:val="0"/>
          <w:numId w:val="4"/>
        </w:numPr>
        <w:spacing w:after="0" w:line="480" w:lineRule="auto"/>
        <w:ind w:left="720" w:hanging="540"/>
        <w:jc w:val="both"/>
        <w:rPr>
          <w:rFonts w:ascii="Times New Roman" w:eastAsia="sans-serif" w:hAnsi="Times New Roman" w:cs="Times New Roman"/>
          <w:bCs/>
          <w:sz w:val="28"/>
          <w:szCs w:val="28"/>
          <w:shd w:val="clear" w:color="auto" w:fill="FFFFFF"/>
        </w:rPr>
      </w:pPr>
      <w:r w:rsidRPr="00C12B84">
        <w:rPr>
          <w:rFonts w:ascii="Times New Roman" w:eastAsia="sans-serif" w:hAnsi="Times New Roman" w:cs="Times New Roman"/>
          <w:bCs/>
          <w:sz w:val="28"/>
          <w:szCs w:val="28"/>
          <w:shd w:val="clear" w:color="auto" w:fill="FFFFFF"/>
        </w:rPr>
        <w:t>Opinions of Adolescents about Premarital Sex</w:t>
      </w:r>
    </w:p>
    <w:p w:rsidR="002E05BD" w:rsidRPr="00C12B84" w:rsidRDefault="002E05BD" w:rsidP="002E05BD">
      <w:pPr>
        <w:pStyle w:val="ListParagraph"/>
        <w:numPr>
          <w:ilvl w:val="0"/>
          <w:numId w:val="4"/>
        </w:numPr>
        <w:spacing w:after="0" w:line="480" w:lineRule="auto"/>
        <w:ind w:left="720" w:hanging="540"/>
        <w:jc w:val="both"/>
        <w:rPr>
          <w:rFonts w:ascii="Times New Roman" w:eastAsia="sans-serif" w:hAnsi="Times New Roman" w:cs="Times New Roman"/>
          <w:bCs/>
          <w:sz w:val="28"/>
          <w:szCs w:val="28"/>
          <w:shd w:val="clear" w:color="auto" w:fill="FFFFFF"/>
        </w:rPr>
      </w:pPr>
      <w:r w:rsidRPr="00C12B84">
        <w:rPr>
          <w:rFonts w:ascii="Times New Roman" w:eastAsia="sans-serif" w:hAnsi="Times New Roman" w:cs="Times New Roman"/>
          <w:bCs/>
          <w:sz w:val="28"/>
          <w:szCs w:val="28"/>
          <w:shd w:val="clear" w:color="auto" w:fill="FFFFFF"/>
        </w:rPr>
        <w:t>Influence of Gender on Premarital Sex</w:t>
      </w:r>
    </w:p>
    <w:p w:rsidR="002E05BD" w:rsidRPr="00C12B84" w:rsidRDefault="002E05BD" w:rsidP="002E05BD">
      <w:pPr>
        <w:pStyle w:val="ListParagraph"/>
        <w:numPr>
          <w:ilvl w:val="0"/>
          <w:numId w:val="4"/>
        </w:numPr>
        <w:spacing w:after="0" w:line="480" w:lineRule="auto"/>
        <w:ind w:left="720" w:hanging="540"/>
        <w:jc w:val="both"/>
        <w:rPr>
          <w:rFonts w:ascii="Times New Roman" w:eastAsia="sans-serif" w:hAnsi="Times New Roman" w:cs="Times New Roman"/>
          <w:bCs/>
          <w:sz w:val="28"/>
          <w:szCs w:val="28"/>
          <w:shd w:val="clear" w:color="auto" w:fill="FFFFFF"/>
        </w:rPr>
      </w:pPr>
      <w:r w:rsidRPr="00C12B84">
        <w:rPr>
          <w:rFonts w:ascii="Times New Roman" w:eastAsia="sans-serif" w:hAnsi="Times New Roman" w:cs="Times New Roman"/>
          <w:bCs/>
          <w:sz w:val="28"/>
          <w:szCs w:val="28"/>
          <w:shd w:val="clear" w:color="auto" w:fill="FFFFFF"/>
        </w:rPr>
        <w:t>Engagement of Student in Premarital Sex</w:t>
      </w:r>
    </w:p>
    <w:p w:rsidR="002E05BD" w:rsidRPr="00C12B84" w:rsidRDefault="002E05BD" w:rsidP="002E05BD">
      <w:pPr>
        <w:pStyle w:val="ListParagraph"/>
        <w:numPr>
          <w:ilvl w:val="0"/>
          <w:numId w:val="4"/>
        </w:numPr>
        <w:spacing w:after="0" w:line="480" w:lineRule="auto"/>
        <w:ind w:left="720" w:hanging="540"/>
        <w:jc w:val="both"/>
        <w:rPr>
          <w:rFonts w:ascii="Times New Roman" w:eastAsia="sans-serif" w:hAnsi="Times New Roman" w:cs="Times New Roman"/>
          <w:bCs/>
          <w:sz w:val="28"/>
          <w:szCs w:val="28"/>
          <w:shd w:val="clear" w:color="auto" w:fill="FFFFFF"/>
        </w:rPr>
      </w:pPr>
      <w:r w:rsidRPr="00C12B84">
        <w:rPr>
          <w:rFonts w:ascii="Times New Roman" w:eastAsia="sans-serif" w:hAnsi="Times New Roman" w:cs="Times New Roman"/>
          <w:bCs/>
          <w:sz w:val="28"/>
          <w:szCs w:val="28"/>
          <w:shd w:val="clear" w:color="auto" w:fill="FFFFFF"/>
        </w:rPr>
        <w:t>Factors Influencing Premarital Sex Practices</w:t>
      </w:r>
    </w:p>
    <w:p w:rsidR="002E05BD" w:rsidRPr="00173D9A" w:rsidRDefault="002E05BD" w:rsidP="002E05BD">
      <w:pPr>
        <w:spacing w:after="0" w:line="480" w:lineRule="auto"/>
        <w:jc w:val="both"/>
        <w:rPr>
          <w:rFonts w:ascii="Times New Roman" w:eastAsia="sans-serif" w:hAnsi="Times New Roman" w:cs="Times New Roman"/>
          <w:b/>
          <w:bCs/>
          <w:sz w:val="28"/>
          <w:szCs w:val="28"/>
          <w:shd w:val="clear" w:color="auto" w:fill="FFFFFF"/>
        </w:rPr>
      </w:pPr>
      <w:r w:rsidRPr="00173D9A">
        <w:rPr>
          <w:rFonts w:ascii="Times New Roman" w:eastAsia="sans-serif" w:hAnsi="Times New Roman" w:cs="Times New Roman"/>
          <w:b/>
          <w:bCs/>
          <w:sz w:val="28"/>
          <w:szCs w:val="28"/>
          <w:shd w:val="clear" w:color="auto" w:fill="FFFFFF"/>
        </w:rPr>
        <w:t>Opinions of Adolescents about Premarital Sex</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 xml:space="preserve">An opinion is a belief or judgment not founded on complete knowledge. It is therefore what organizes individual perceptions of the world and guides his </w:t>
      </w:r>
      <w:proofErr w:type="spellStart"/>
      <w:r w:rsidRPr="00173D9A">
        <w:rPr>
          <w:rFonts w:ascii="Times New Roman" w:hAnsi="Times New Roman" w:cs="Times New Roman"/>
          <w:sz w:val="28"/>
          <w:szCs w:val="28"/>
        </w:rPr>
        <w:t>behaviour</w:t>
      </w:r>
      <w:proofErr w:type="spellEnd"/>
      <w:r w:rsidRPr="00173D9A">
        <w:rPr>
          <w:rFonts w:ascii="Times New Roman" w:hAnsi="Times New Roman" w:cs="Times New Roman"/>
          <w:sz w:val="28"/>
          <w:szCs w:val="28"/>
        </w:rPr>
        <w:t xml:space="preserve"> (</w:t>
      </w:r>
      <w:proofErr w:type="spellStart"/>
      <w:r w:rsidRPr="00173D9A">
        <w:rPr>
          <w:rFonts w:ascii="Times New Roman" w:hAnsi="Times New Roman" w:cs="Times New Roman"/>
          <w:sz w:val="28"/>
          <w:szCs w:val="28"/>
        </w:rPr>
        <w:t>Umoh</w:t>
      </w:r>
      <w:proofErr w:type="spellEnd"/>
      <w:r w:rsidRPr="00173D9A">
        <w:rPr>
          <w:rFonts w:ascii="Times New Roman" w:hAnsi="Times New Roman" w:cs="Times New Roman"/>
          <w:sz w:val="28"/>
          <w:szCs w:val="28"/>
        </w:rPr>
        <w:t xml:space="preserve">, 2010). Studies by </w:t>
      </w:r>
      <w:proofErr w:type="spellStart"/>
      <w:r w:rsidRPr="00173D9A">
        <w:rPr>
          <w:rFonts w:ascii="Times New Roman" w:hAnsi="Times New Roman" w:cs="Times New Roman"/>
          <w:sz w:val="28"/>
          <w:szCs w:val="28"/>
        </w:rPr>
        <w:t>Chikowve</w:t>
      </w:r>
      <w:proofErr w:type="spellEnd"/>
      <w:r>
        <w:rPr>
          <w:rFonts w:ascii="Times New Roman" w:hAnsi="Times New Roman" w:cs="Times New Roman"/>
          <w:sz w:val="28"/>
          <w:szCs w:val="28"/>
        </w:rPr>
        <w:t>,</w:t>
      </w:r>
      <w:r w:rsidRPr="00173D9A">
        <w:rPr>
          <w:rFonts w:ascii="Times New Roman" w:hAnsi="Times New Roman" w:cs="Times New Roman"/>
          <w:sz w:val="28"/>
          <w:szCs w:val="28"/>
        </w:rPr>
        <w:t xml:space="preserve"> et</w:t>
      </w:r>
      <w:r>
        <w:rPr>
          <w:rFonts w:ascii="Times New Roman" w:hAnsi="Times New Roman" w:cs="Times New Roman"/>
          <w:sz w:val="28"/>
          <w:szCs w:val="28"/>
        </w:rPr>
        <w:t xml:space="preserve"> </w:t>
      </w:r>
      <w:r w:rsidRPr="00173D9A">
        <w:rPr>
          <w:rFonts w:ascii="Times New Roman" w:hAnsi="Times New Roman" w:cs="Times New Roman"/>
          <w:sz w:val="28"/>
          <w:szCs w:val="28"/>
        </w:rPr>
        <w:t xml:space="preserve">al. (2008) in Zimbabwe about </w:t>
      </w:r>
      <w:proofErr w:type="gramStart"/>
      <w:r w:rsidRPr="00173D9A">
        <w:rPr>
          <w:rFonts w:ascii="Times New Roman" w:hAnsi="Times New Roman" w:cs="Times New Roman"/>
          <w:sz w:val="28"/>
          <w:szCs w:val="28"/>
        </w:rPr>
        <w:t>youths</w:t>
      </w:r>
      <w:proofErr w:type="gramEnd"/>
      <w:r w:rsidRPr="00173D9A">
        <w:rPr>
          <w:rFonts w:ascii="Times New Roman" w:hAnsi="Times New Roman" w:cs="Times New Roman"/>
          <w:sz w:val="28"/>
          <w:szCs w:val="28"/>
        </w:rPr>
        <w:t xml:space="preserve"> opinions on premarital sex, using 556 adolescents age 12 – 18years showed that they lack knowledge about sexual and reproductive matters. They rather cherished a number of myths about sex. Also in a study conducted by </w:t>
      </w:r>
      <w:proofErr w:type="spellStart"/>
      <w:r w:rsidRPr="00173D9A">
        <w:rPr>
          <w:rFonts w:ascii="Times New Roman" w:hAnsi="Times New Roman" w:cs="Times New Roman"/>
          <w:sz w:val="28"/>
          <w:szCs w:val="28"/>
        </w:rPr>
        <w:t>Ezenduka</w:t>
      </w:r>
      <w:proofErr w:type="spellEnd"/>
      <w:r w:rsidRPr="00173D9A">
        <w:rPr>
          <w:rFonts w:ascii="Times New Roman" w:hAnsi="Times New Roman" w:cs="Times New Roman"/>
          <w:sz w:val="28"/>
          <w:szCs w:val="28"/>
        </w:rPr>
        <w:t xml:space="preserve">, (2011) on premarital sex opinion among youth in Enugu, the study listed some myths held by adolescents about </w:t>
      </w:r>
      <w:r w:rsidRPr="00173D9A">
        <w:rPr>
          <w:rFonts w:ascii="Times New Roman" w:hAnsi="Times New Roman" w:cs="Times New Roman"/>
          <w:sz w:val="28"/>
          <w:szCs w:val="28"/>
        </w:rPr>
        <w:lastRenderedPageBreak/>
        <w:t xml:space="preserve">sex and pregnancy to include; the beliefs that, pregnancy could not happen the first time that one is exposed to sexual intercourse, that a little sex is good and that spermatozoa from two different men could cancel out each other. According to a study on unmet reproductive health needs and health seeking </w:t>
      </w:r>
      <w:proofErr w:type="spellStart"/>
      <w:r w:rsidRPr="00173D9A">
        <w:rPr>
          <w:rFonts w:ascii="Times New Roman" w:hAnsi="Times New Roman" w:cs="Times New Roman"/>
          <w:sz w:val="28"/>
          <w:szCs w:val="28"/>
        </w:rPr>
        <w:t>behaviour</w:t>
      </w:r>
      <w:proofErr w:type="spellEnd"/>
      <w:r w:rsidRPr="00173D9A">
        <w:rPr>
          <w:rFonts w:ascii="Times New Roman" w:hAnsi="Times New Roman" w:cs="Times New Roman"/>
          <w:sz w:val="28"/>
          <w:szCs w:val="28"/>
        </w:rPr>
        <w:t xml:space="preserve"> of adolescents in </w:t>
      </w:r>
      <w:proofErr w:type="spellStart"/>
      <w:r w:rsidRPr="00173D9A">
        <w:rPr>
          <w:rFonts w:ascii="Times New Roman" w:hAnsi="Times New Roman" w:cs="Times New Roman"/>
          <w:sz w:val="28"/>
          <w:szCs w:val="28"/>
        </w:rPr>
        <w:t>Owerri</w:t>
      </w:r>
      <w:proofErr w:type="spellEnd"/>
      <w:r w:rsidRPr="00173D9A">
        <w:rPr>
          <w:rFonts w:ascii="Times New Roman" w:hAnsi="Times New Roman" w:cs="Times New Roman"/>
          <w:sz w:val="28"/>
          <w:szCs w:val="28"/>
        </w:rPr>
        <w:t xml:space="preserve"> </w:t>
      </w:r>
      <w:proofErr w:type="spellStart"/>
      <w:r w:rsidRPr="00173D9A">
        <w:rPr>
          <w:rFonts w:ascii="Times New Roman" w:hAnsi="Times New Roman" w:cs="Times New Roman"/>
          <w:sz w:val="28"/>
          <w:szCs w:val="28"/>
        </w:rPr>
        <w:t>Okereke</w:t>
      </w:r>
      <w:proofErr w:type="spellEnd"/>
      <w:r>
        <w:rPr>
          <w:rFonts w:ascii="Times New Roman" w:hAnsi="Times New Roman" w:cs="Times New Roman"/>
          <w:sz w:val="28"/>
          <w:szCs w:val="28"/>
        </w:rPr>
        <w:t>,</w:t>
      </w:r>
      <w:r w:rsidRPr="00173D9A">
        <w:rPr>
          <w:rFonts w:ascii="Times New Roman" w:hAnsi="Times New Roman" w:cs="Times New Roman"/>
          <w:sz w:val="28"/>
          <w:szCs w:val="28"/>
        </w:rPr>
        <w:t xml:space="preserve"> (2010), using 486 students ages 11 – 19 years, the result showed that young people disregarded virginity which is a cherished norm and gave the opinion that a woman who has reached between 16 and 18 years and is still a virgin is uncivilized person who is either ugly or possess repulsive characteristics that nauseate men. On the other hand, youths who were against premarital sex gave different opinions from above. According to Family Research Council, (2011) young people value sexual abstinence. The fact that many teens are </w:t>
      </w:r>
      <w:proofErr w:type="spellStart"/>
      <w:r w:rsidRPr="00173D9A">
        <w:rPr>
          <w:rFonts w:ascii="Times New Roman" w:hAnsi="Times New Roman" w:cs="Times New Roman"/>
          <w:sz w:val="28"/>
          <w:szCs w:val="28"/>
        </w:rPr>
        <w:t>practising</w:t>
      </w:r>
      <w:proofErr w:type="spellEnd"/>
      <w:r w:rsidRPr="00173D9A">
        <w:rPr>
          <w:rFonts w:ascii="Times New Roman" w:hAnsi="Times New Roman" w:cs="Times New Roman"/>
          <w:sz w:val="28"/>
          <w:szCs w:val="28"/>
        </w:rPr>
        <w:t xml:space="preserve"> abstinence is not surprising </w:t>
      </w:r>
      <w:proofErr w:type="spellStart"/>
      <w:r w:rsidRPr="00173D9A">
        <w:rPr>
          <w:rFonts w:ascii="Times New Roman" w:hAnsi="Times New Roman" w:cs="Times New Roman"/>
          <w:sz w:val="28"/>
          <w:szCs w:val="28"/>
        </w:rPr>
        <w:t>Cremin</w:t>
      </w:r>
      <w:proofErr w:type="spellEnd"/>
      <w:r>
        <w:rPr>
          <w:rFonts w:ascii="Times New Roman" w:hAnsi="Times New Roman" w:cs="Times New Roman"/>
          <w:sz w:val="28"/>
          <w:szCs w:val="28"/>
        </w:rPr>
        <w:t>,</w:t>
      </w:r>
      <w:r w:rsidRPr="00173D9A">
        <w:rPr>
          <w:rFonts w:ascii="Times New Roman" w:hAnsi="Times New Roman" w:cs="Times New Roman"/>
          <w:sz w:val="28"/>
          <w:szCs w:val="28"/>
        </w:rPr>
        <w:t xml:space="preserve"> (2009), since most teens view abstinence </w:t>
      </w:r>
      <w:proofErr w:type="spellStart"/>
      <w:r w:rsidRPr="00173D9A">
        <w:rPr>
          <w:rFonts w:ascii="Times New Roman" w:hAnsi="Times New Roman" w:cs="Times New Roman"/>
          <w:sz w:val="28"/>
          <w:szCs w:val="28"/>
        </w:rPr>
        <w:t>favourably</w:t>
      </w:r>
      <w:proofErr w:type="spellEnd"/>
      <w:r w:rsidRPr="00173D9A">
        <w:rPr>
          <w:rFonts w:ascii="Times New Roman" w:hAnsi="Times New Roman" w:cs="Times New Roman"/>
          <w:sz w:val="28"/>
          <w:szCs w:val="28"/>
        </w:rPr>
        <w:t xml:space="preserve">. From the above, it was discovered that, majority of the respondents recommended that a strong message from the society on abstinence from sex will help to remedy the situation. Also in agreement to the above Bello, (2010), discovered that 70% of respondents agreed with the above and also listed the benefits of reproductive health education to include </w:t>
      </w:r>
      <w:r w:rsidRPr="00173D9A">
        <w:rPr>
          <w:rFonts w:ascii="Times New Roman" w:hAnsi="Times New Roman" w:cs="Times New Roman"/>
          <w:sz w:val="28"/>
          <w:szCs w:val="28"/>
        </w:rPr>
        <w:lastRenderedPageBreak/>
        <w:t>prevention of unwanted pregnancies and abortion, prevention of sexually transmitted infections with HIV/AIDS</w:t>
      </w:r>
    </w:p>
    <w:p w:rsidR="002E05BD" w:rsidRPr="00173D9A" w:rsidRDefault="002E05BD" w:rsidP="002E05BD">
      <w:pPr>
        <w:spacing w:after="0" w:line="480" w:lineRule="auto"/>
        <w:jc w:val="both"/>
        <w:rPr>
          <w:rFonts w:ascii="Times New Roman" w:hAnsi="Times New Roman" w:cs="Times New Roman"/>
          <w:b/>
          <w:sz w:val="28"/>
          <w:szCs w:val="28"/>
        </w:rPr>
      </w:pPr>
      <w:r w:rsidRPr="00173D9A">
        <w:rPr>
          <w:rFonts w:ascii="Times New Roman" w:hAnsi="Times New Roman" w:cs="Times New Roman"/>
          <w:b/>
          <w:sz w:val="28"/>
          <w:szCs w:val="28"/>
        </w:rPr>
        <w:t>Influence of Gender on Premarital Sex</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Gender is a term that can be used to categorize the different roles of men and women as determined by the society in which they lived, while a person’s sex is the biological distinction of being male or female (</w:t>
      </w:r>
      <w:proofErr w:type="spellStart"/>
      <w:r w:rsidRPr="00173D9A">
        <w:rPr>
          <w:rFonts w:ascii="Times New Roman" w:hAnsi="Times New Roman" w:cs="Times New Roman"/>
          <w:sz w:val="28"/>
          <w:szCs w:val="28"/>
        </w:rPr>
        <w:t>Adeoye</w:t>
      </w:r>
      <w:proofErr w:type="spellEnd"/>
      <w:r>
        <w:rPr>
          <w:rFonts w:ascii="Times New Roman" w:hAnsi="Times New Roman" w:cs="Times New Roman"/>
          <w:sz w:val="28"/>
          <w:szCs w:val="28"/>
        </w:rPr>
        <w:t>,</w:t>
      </w:r>
      <w:r w:rsidRPr="00173D9A">
        <w:rPr>
          <w:rFonts w:ascii="Times New Roman" w:hAnsi="Times New Roman" w:cs="Times New Roman"/>
          <w:sz w:val="28"/>
          <w:szCs w:val="28"/>
        </w:rPr>
        <w:t xml:space="preserve"> et al. 2012). In a study conducted by </w:t>
      </w:r>
      <w:proofErr w:type="spellStart"/>
      <w:r w:rsidRPr="00173D9A">
        <w:rPr>
          <w:rFonts w:ascii="Times New Roman" w:hAnsi="Times New Roman" w:cs="Times New Roman"/>
          <w:sz w:val="28"/>
          <w:szCs w:val="28"/>
        </w:rPr>
        <w:t>Ojong</w:t>
      </w:r>
      <w:proofErr w:type="spellEnd"/>
      <w:r>
        <w:rPr>
          <w:rFonts w:ascii="Times New Roman" w:hAnsi="Times New Roman" w:cs="Times New Roman"/>
          <w:sz w:val="28"/>
          <w:szCs w:val="28"/>
        </w:rPr>
        <w:t>,</w:t>
      </w:r>
      <w:r w:rsidRPr="00173D9A">
        <w:rPr>
          <w:rFonts w:ascii="Times New Roman" w:hAnsi="Times New Roman" w:cs="Times New Roman"/>
          <w:sz w:val="28"/>
          <w:szCs w:val="28"/>
        </w:rPr>
        <w:t xml:space="preserve"> et</w:t>
      </w:r>
      <w:r>
        <w:rPr>
          <w:rFonts w:ascii="Times New Roman" w:hAnsi="Times New Roman" w:cs="Times New Roman"/>
          <w:sz w:val="28"/>
          <w:szCs w:val="28"/>
        </w:rPr>
        <w:t xml:space="preserve"> </w:t>
      </w:r>
      <w:r w:rsidRPr="00173D9A">
        <w:rPr>
          <w:rFonts w:ascii="Times New Roman" w:hAnsi="Times New Roman" w:cs="Times New Roman"/>
          <w:sz w:val="28"/>
          <w:szCs w:val="28"/>
        </w:rPr>
        <w:t xml:space="preserve">al. (2014), on gender and sexual </w:t>
      </w:r>
      <w:proofErr w:type="spellStart"/>
      <w:r w:rsidRPr="00173D9A">
        <w:rPr>
          <w:rFonts w:ascii="Times New Roman" w:hAnsi="Times New Roman" w:cs="Times New Roman"/>
          <w:sz w:val="28"/>
          <w:szCs w:val="28"/>
        </w:rPr>
        <w:t>behaviour</w:t>
      </w:r>
      <w:proofErr w:type="spellEnd"/>
      <w:r w:rsidRPr="00173D9A">
        <w:rPr>
          <w:rFonts w:ascii="Times New Roman" w:hAnsi="Times New Roman" w:cs="Times New Roman"/>
          <w:sz w:val="28"/>
          <w:szCs w:val="28"/>
        </w:rPr>
        <w:t xml:space="preserve"> the study showed that males were more likely than females to report engagement in sexual </w:t>
      </w:r>
      <w:proofErr w:type="gramStart"/>
      <w:r w:rsidRPr="00173D9A">
        <w:rPr>
          <w:rFonts w:ascii="Times New Roman" w:hAnsi="Times New Roman" w:cs="Times New Roman"/>
          <w:sz w:val="28"/>
          <w:szCs w:val="28"/>
        </w:rPr>
        <w:t>intercourse,</w:t>
      </w:r>
      <w:proofErr w:type="gramEnd"/>
      <w:r w:rsidRPr="00173D9A">
        <w:rPr>
          <w:rFonts w:ascii="Times New Roman" w:hAnsi="Times New Roman" w:cs="Times New Roman"/>
          <w:sz w:val="28"/>
          <w:szCs w:val="28"/>
        </w:rPr>
        <w:t xml:space="preserve"> male adolescents were of the opinion that affection is not considered a precursor to sexual intimacy than the adolescent females. In a survey by </w:t>
      </w:r>
      <w:proofErr w:type="spellStart"/>
      <w:r w:rsidRPr="00173D9A">
        <w:rPr>
          <w:rFonts w:ascii="Times New Roman" w:hAnsi="Times New Roman" w:cs="Times New Roman"/>
          <w:sz w:val="28"/>
          <w:szCs w:val="28"/>
        </w:rPr>
        <w:t>Abiodun</w:t>
      </w:r>
      <w:proofErr w:type="spellEnd"/>
      <w:r w:rsidRPr="00173D9A">
        <w:rPr>
          <w:rFonts w:ascii="Times New Roman" w:hAnsi="Times New Roman" w:cs="Times New Roman"/>
          <w:sz w:val="28"/>
          <w:szCs w:val="28"/>
        </w:rPr>
        <w:t xml:space="preserve">, (2013), on race and gender differences and role of sexual attitude in adolescents sexual </w:t>
      </w:r>
      <w:proofErr w:type="spellStart"/>
      <w:r w:rsidRPr="00173D9A">
        <w:rPr>
          <w:rFonts w:ascii="Times New Roman" w:hAnsi="Times New Roman" w:cs="Times New Roman"/>
          <w:sz w:val="28"/>
          <w:szCs w:val="28"/>
        </w:rPr>
        <w:t>behaviour</w:t>
      </w:r>
      <w:proofErr w:type="spellEnd"/>
      <w:r w:rsidRPr="00173D9A">
        <w:rPr>
          <w:rFonts w:ascii="Times New Roman" w:hAnsi="Times New Roman" w:cs="Times New Roman"/>
          <w:sz w:val="28"/>
          <w:szCs w:val="28"/>
        </w:rPr>
        <w:t>; using 5,000 adolescents, males reported more permissive attitudes towards casual sex and extra marital sex compared to females. Males also reported lower levels of anxiety, fear of guilt associated with premarital sexual relations than women. In a study on the issue on premarital sexual relationship among teens in South West Nigeria (</w:t>
      </w:r>
      <w:proofErr w:type="spellStart"/>
      <w:r w:rsidRPr="00173D9A">
        <w:rPr>
          <w:rFonts w:ascii="Times New Roman" w:hAnsi="Times New Roman" w:cs="Times New Roman"/>
          <w:sz w:val="28"/>
          <w:szCs w:val="28"/>
        </w:rPr>
        <w:t>Owoaje</w:t>
      </w:r>
      <w:proofErr w:type="spellEnd"/>
      <w:r w:rsidRPr="00173D9A">
        <w:rPr>
          <w:rFonts w:ascii="Times New Roman" w:hAnsi="Times New Roman" w:cs="Times New Roman"/>
          <w:sz w:val="28"/>
          <w:szCs w:val="28"/>
        </w:rPr>
        <w:t xml:space="preserve"> &amp; </w:t>
      </w:r>
      <w:proofErr w:type="spellStart"/>
      <w:r w:rsidRPr="00173D9A">
        <w:rPr>
          <w:rFonts w:ascii="Times New Roman" w:hAnsi="Times New Roman" w:cs="Times New Roman"/>
          <w:sz w:val="28"/>
          <w:szCs w:val="28"/>
        </w:rPr>
        <w:t>Uchendu</w:t>
      </w:r>
      <w:proofErr w:type="spellEnd"/>
      <w:r w:rsidRPr="00173D9A">
        <w:rPr>
          <w:rFonts w:ascii="Times New Roman" w:hAnsi="Times New Roman" w:cs="Times New Roman"/>
          <w:sz w:val="28"/>
          <w:szCs w:val="28"/>
        </w:rPr>
        <w:t xml:space="preserve">, 2009), the study revealed that majority of the female respondents 70% believed that having sex is just </w:t>
      </w:r>
      <w:r w:rsidRPr="00173D9A">
        <w:rPr>
          <w:rFonts w:ascii="Times New Roman" w:hAnsi="Times New Roman" w:cs="Times New Roman"/>
          <w:sz w:val="28"/>
          <w:szCs w:val="28"/>
        </w:rPr>
        <w:lastRenderedPageBreak/>
        <w:t xml:space="preserve">expression of love and girls have sex to be loved. Females gave all in the name of love to establish the truth of reality of their love. About sexual initiation before marriage among adolescents, a study conducted by </w:t>
      </w:r>
      <w:proofErr w:type="spellStart"/>
      <w:r w:rsidRPr="00173D9A">
        <w:rPr>
          <w:rFonts w:ascii="Times New Roman" w:hAnsi="Times New Roman" w:cs="Times New Roman"/>
          <w:sz w:val="28"/>
          <w:szCs w:val="28"/>
        </w:rPr>
        <w:t>Potdar</w:t>
      </w:r>
      <w:proofErr w:type="spellEnd"/>
      <w:r w:rsidRPr="00173D9A">
        <w:rPr>
          <w:rFonts w:ascii="Times New Roman" w:hAnsi="Times New Roman" w:cs="Times New Roman"/>
          <w:sz w:val="28"/>
          <w:szCs w:val="28"/>
        </w:rPr>
        <w:t xml:space="preserve"> &amp; </w:t>
      </w:r>
      <w:proofErr w:type="spellStart"/>
      <w:r w:rsidRPr="00173D9A">
        <w:rPr>
          <w:rFonts w:ascii="Times New Roman" w:hAnsi="Times New Roman" w:cs="Times New Roman"/>
          <w:sz w:val="28"/>
          <w:szCs w:val="28"/>
        </w:rPr>
        <w:t>Mmari</w:t>
      </w:r>
      <w:proofErr w:type="spellEnd"/>
      <w:r>
        <w:rPr>
          <w:rFonts w:ascii="Times New Roman" w:hAnsi="Times New Roman" w:cs="Times New Roman"/>
          <w:sz w:val="28"/>
          <w:szCs w:val="28"/>
        </w:rPr>
        <w:t>,</w:t>
      </w:r>
      <w:r w:rsidRPr="00173D9A">
        <w:rPr>
          <w:rFonts w:ascii="Times New Roman" w:hAnsi="Times New Roman" w:cs="Times New Roman"/>
          <w:sz w:val="28"/>
          <w:szCs w:val="28"/>
        </w:rPr>
        <w:t xml:space="preserve"> (2010), in India with 386 students, results revealed that more females than males prefer later ages of sexual debut for both males and females. Also approximately 57% of males in the study agreed that if a boy spends money on a girl, she should have sex with him, while only 31% of the girls agreed. This calls for parents to initiate early sexuality education for adolescents to avoid early sexual debut</w:t>
      </w:r>
    </w:p>
    <w:p w:rsidR="002E05BD" w:rsidRPr="00173D9A" w:rsidRDefault="002E05BD" w:rsidP="002E05BD">
      <w:pPr>
        <w:spacing w:after="0" w:line="480" w:lineRule="auto"/>
        <w:jc w:val="both"/>
        <w:rPr>
          <w:rFonts w:ascii="Times New Roman" w:hAnsi="Times New Roman" w:cs="Times New Roman"/>
          <w:b/>
          <w:sz w:val="28"/>
          <w:szCs w:val="28"/>
        </w:rPr>
      </w:pPr>
      <w:r w:rsidRPr="00173D9A">
        <w:rPr>
          <w:rFonts w:ascii="Times New Roman" w:hAnsi="Times New Roman" w:cs="Times New Roman"/>
          <w:b/>
          <w:sz w:val="28"/>
          <w:szCs w:val="28"/>
        </w:rPr>
        <w:t>Engagement of Student in Premarital Sex</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The youth sexual behavior is sometimes linked to the socio economic status of the family, primarily through the education and incomes of the parents. According to Nunn and Andrew (2011) young adults act in their own best interest when deciding to engage in premarital sex. They weigh the benefits from the joy of sex against its costs, the possibility of having an out-of-wedlock birth. An out-of</w:t>
      </w:r>
      <w:r>
        <w:rPr>
          <w:rFonts w:ascii="Times New Roman" w:hAnsi="Times New Roman" w:cs="Times New Roman"/>
          <w:sz w:val="28"/>
          <w:szCs w:val="28"/>
        </w:rPr>
        <w:t xml:space="preserve"> </w:t>
      </w:r>
      <w:r w:rsidRPr="00173D9A">
        <w:rPr>
          <w:rFonts w:ascii="Times New Roman" w:hAnsi="Times New Roman" w:cs="Times New Roman"/>
          <w:sz w:val="28"/>
          <w:szCs w:val="28"/>
        </w:rPr>
        <w:t xml:space="preserve">wedlock birth has many potential costs for young women; it may reduce her education and job opportunist. It may damage her prospects in the marriage market, she may feel shame. Similar investigation </w:t>
      </w:r>
      <w:r w:rsidRPr="00173D9A">
        <w:rPr>
          <w:rFonts w:ascii="Times New Roman" w:hAnsi="Times New Roman" w:cs="Times New Roman"/>
          <w:sz w:val="28"/>
          <w:szCs w:val="28"/>
        </w:rPr>
        <w:lastRenderedPageBreak/>
        <w:t xml:space="preserve">were also carried out intend to merely document levels of sexual practice, numbers and ages of sexual partners, knowledge and use of contraceptives, in a study of Kenya population (Karman, </w:t>
      </w:r>
      <w:proofErr w:type="spellStart"/>
      <w:r w:rsidRPr="00173D9A">
        <w:rPr>
          <w:rFonts w:ascii="Times New Roman" w:hAnsi="Times New Roman" w:cs="Times New Roman"/>
          <w:sz w:val="28"/>
          <w:szCs w:val="28"/>
        </w:rPr>
        <w:t>Zulkiff</w:t>
      </w:r>
      <w:proofErr w:type="spellEnd"/>
      <w:r w:rsidRPr="00173D9A">
        <w:rPr>
          <w:rFonts w:ascii="Times New Roman" w:hAnsi="Times New Roman" w:cs="Times New Roman"/>
          <w:sz w:val="28"/>
          <w:szCs w:val="28"/>
        </w:rPr>
        <w:t xml:space="preserve">, &amp; Low, 2007) reported that a lot of Kenya engages in premarital sex and the behavior is on the increase. However, Nigeria is a relatively cultural conservative </w:t>
      </w:r>
      <w:proofErr w:type="gramStart"/>
      <w:r w:rsidRPr="00173D9A">
        <w:rPr>
          <w:rFonts w:ascii="Times New Roman" w:hAnsi="Times New Roman" w:cs="Times New Roman"/>
          <w:sz w:val="28"/>
          <w:szCs w:val="28"/>
        </w:rPr>
        <w:t>country,</w:t>
      </w:r>
      <w:proofErr w:type="gramEnd"/>
      <w:r w:rsidRPr="00173D9A">
        <w:rPr>
          <w:rFonts w:ascii="Times New Roman" w:hAnsi="Times New Roman" w:cs="Times New Roman"/>
          <w:sz w:val="28"/>
          <w:szCs w:val="28"/>
        </w:rPr>
        <w:t xml:space="preserve"> the topic of sex is still considered a taboo between parents and children a child learns through the mass media, and peers unguided. Premarital cohabitation has been reported a common phenomenon among Nigeria university undergraduate. Teens everywhere are not waiting until they are married to have sex. Teenagers are saying, “</w:t>
      </w:r>
      <w:proofErr w:type="gramStart"/>
      <w:r w:rsidRPr="00173D9A">
        <w:rPr>
          <w:rFonts w:ascii="Times New Roman" w:hAnsi="Times New Roman" w:cs="Times New Roman"/>
          <w:sz w:val="28"/>
          <w:szCs w:val="28"/>
        </w:rPr>
        <w:t>sex</w:t>
      </w:r>
      <w:proofErr w:type="gramEnd"/>
      <w:r w:rsidRPr="00173D9A">
        <w:rPr>
          <w:rFonts w:ascii="Times New Roman" w:hAnsi="Times New Roman" w:cs="Times New Roman"/>
          <w:sz w:val="28"/>
          <w:szCs w:val="28"/>
        </w:rPr>
        <w:t xml:space="preserve"> is fun” and “everybody is doing it”. Students who engage in premarital sex are more likely to suffer negatively from long-term physical, emotional, social and moral effects, than students who choose to wait. </w:t>
      </w:r>
      <w:proofErr w:type="spellStart"/>
      <w:r w:rsidRPr="00173D9A">
        <w:rPr>
          <w:rFonts w:ascii="Times New Roman" w:hAnsi="Times New Roman" w:cs="Times New Roman"/>
          <w:sz w:val="28"/>
          <w:szCs w:val="28"/>
        </w:rPr>
        <w:t>Onyemelukwe</w:t>
      </w:r>
      <w:proofErr w:type="spellEnd"/>
      <w:r>
        <w:rPr>
          <w:rFonts w:ascii="Times New Roman" w:hAnsi="Times New Roman" w:cs="Times New Roman"/>
          <w:sz w:val="28"/>
          <w:szCs w:val="28"/>
        </w:rPr>
        <w:t>,</w:t>
      </w:r>
      <w:r w:rsidRPr="00173D9A">
        <w:rPr>
          <w:rFonts w:ascii="Times New Roman" w:hAnsi="Times New Roman" w:cs="Times New Roman"/>
          <w:sz w:val="28"/>
          <w:szCs w:val="28"/>
        </w:rPr>
        <w:t xml:space="preserve"> (2008) explained that in contemporary time, Nigeria youths have gained in the sex revolution in Europe and America. The impact of alien ideas and cultures, mass communication and conditions of urban life on the behavior and attitude of Nigeria adolescents cannot be over emphasized. There were extensive interest, inquiry and curiosity in premarital sexual activities. The youths are exposed to sexual stimuli in magazines, </w:t>
      </w:r>
      <w:r w:rsidRPr="00173D9A">
        <w:rPr>
          <w:rFonts w:ascii="Times New Roman" w:hAnsi="Times New Roman" w:cs="Times New Roman"/>
          <w:sz w:val="28"/>
          <w:szCs w:val="28"/>
        </w:rPr>
        <w:lastRenderedPageBreak/>
        <w:t>television and the movies to a greater extent than before, thereby creating a general trend towards liberated attitude and values that encourage open discussion on sexuality</w:t>
      </w:r>
    </w:p>
    <w:p w:rsidR="002E05BD" w:rsidRPr="00173D9A" w:rsidRDefault="002E05BD" w:rsidP="002E05BD">
      <w:pPr>
        <w:spacing w:after="0" w:line="480" w:lineRule="auto"/>
        <w:jc w:val="both"/>
        <w:rPr>
          <w:rFonts w:ascii="Times New Roman" w:hAnsi="Times New Roman" w:cs="Times New Roman"/>
          <w:b/>
          <w:sz w:val="28"/>
          <w:szCs w:val="28"/>
        </w:rPr>
      </w:pPr>
      <w:r w:rsidRPr="00173D9A">
        <w:rPr>
          <w:rFonts w:ascii="Times New Roman" w:hAnsi="Times New Roman" w:cs="Times New Roman"/>
          <w:b/>
          <w:sz w:val="28"/>
          <w:szCs w:val="28"/>
        </w:rPr>
        <w:t>Factors Influencing Premarital Sex Practices</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 xml:space="preserve">Children are initially socialized in the home environment but as they begin to attend school, other people like teachers and peers, begin to have an influence on them and their behaviors as well. A number of factors were identified as reasons for the existence of pre-marital sex among the student of Niger Delta </w:t>
      </w:r>
      <w:proofErr w:type="gramStart"/>
      <w:r w:rsidRPr="00173D9A">
        <w:rPr>
          <w:rFonts w:ascii="Times New Roman" w:hAnsi="Times New Roman" w:cs="Times New Roman"/>
          <w:sz w:val="28"/>
          <w:szCs w:val="28"/>
        </w:rPr>
        <w:t>university</w:t>
      </w:r>
      <w:proofErr w:type="gramEnd"/>
      <w:r w:rsidRPr="00173D9A">
        <w:rPr>
          <w:rFonts w:ascii="Times New Roman" w:hAnsi="Times New Roman" w:cs="Times New Roman"/>
          <w:sz w:val="28"/>
          <w:szCs w:val="28"/>
        </w:rPr>
        <w:t xml:space="preserve"> namely: parental influence, economic reasons, peer pressure or influence, search of pleasure, academic pursuit, etc. the factors include: </w:t>
      </w:r>
    </w:p>
    <w:p w:rsidR="002E05BD" w:rsidRPr="00173D9A" w:rsidRDefault="002E05BD" w:rsidP="002E05BD">
      <w:pPr>
        <w:spacing w:after="0" w:line="480" w:lineRule="auto"/>
        <w:jc w:val="both"/>
        <w:rPr>
          <w:rFonts w:ascii="Times New Roman" w:hAnsi="Times New Roman" w:cs="Times New Roman"/>
          <w:b/>
          <w:sz w:val="28"/>
          <w:szCs w:val="28"/>
        </w:rPr>
      </w:pPr>
      <w:r w:rsidRPr="00173D9A">
        <w:rPr>
          <w:rFonts w:ascii="Times New Roman" w:hAnsi="Times New Roman" w:cs="Times New Roman"/>
          <w:b/>
          <w:sz w:val="28"/>
          <w:szCs w:val="28"/>
        </w:rPr>
        <w:t xml:space="preserve">Parental Influence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The supply and amount of parental emotional resources for control can have a significant influence on the youth to have or not to engage in premarital sex (</w:t>
      </w:r>
      <w:proofErr w:type="spellStart"/>
      <w:r w:rsidRPr="00173D9A">
        <w:rPr>
          <w:rFonts w:ascii="Times New Roman" w:hAnsi="Times New Roman" w:cs="Times New Roman"/>
          <w:sz w:val="28"/>
          <w:szCs w:val="28"/>
        </w:rPr>
        <w:t>Alani</w:t>
      </w:r>
      <w:proofErr w:type="spellEnd"/>
      <w:r>
        <w:rPr>
          <w:rFonts w:ascii="Times New Roman" w:hAnsi="Times New Roman" w:cs="Times New Roman"/>
          <w:sz w:val="28"/>
          <w:szCs w:val="28"/>
        </w:rPr>
        <w:t>,</w:t>
      </w:r>
      <w:r w:rsidRPr="00173D9A">
        <w:rPr>
          <w:rFonts w:ascii="Times New Roman" w:hAnsi="Times New Roman" w:cs="Times New Roman"/>
          <w:sz w:val="28"/>
          <w:szCs w:val="28"/>
        </w:rPr>
        <w:t xml:space="preserve"> 2012) family factors such as the relationship between the parents and adolescents in the area of care and protection, single parents, monogamy and polygamy and the parenting style cannot be ignored in the study of premarital sex. Family is the first socializing agents that a child </w:t>
      </w:r>
      <w:r w:rsidRPr="00173D9A">
        <w:rPr>
          <w:rFonts w:ascii="Times New Roman" w:hAnsi="Times New Roman" w:cs="Times New Roman"/>
          <w:sz w:val="28"/>
          <w:szCs w:val="28"/>
        </w:rPr>
        <w:lastRenderedPageBreak/>
        <w:t xml:space="preserve">comes in contact with, and it goes a long way in defining and determining what the child will be. The most powerful sources of social influence are parents and family members. Another aspect of parental control is parent-child communication. Conventional wisdom would suggest that adolescents whose parents frequently engage in discussions (particularly discussions on reproductive and sexual Health issues) would be less likely to be sexually delinquent. Some researchers have noted that in </w:t>
      </w:r>
      <w:proofErr w:type="spellStart"/>
      <w:r w:rsidRPr="00173D9A">
        <w:rPr>
          <w:rFonts w:ascii="Times New Roman" w:hAnsi="Times New Roman" w:cs="Times New Roman"/>
          <w:sz w:val="28"/>
          <w:szCs w:val="28"/>
        </w:rPr>
        <w:t>subsaharan</w:t>
      </w:r>
      <w:proofErr w:type="spellEnd"/>
      <w:r w:rsidRPr="00173D9A">
        <w:rPr>
          <w:rFonts w:ascii="Times New Roman" w:hAnsi="Times New Roman" w:cs="Times New Roman"/>
          <w:sz w:val="28"/>
          <w:szCs w:val="28"/>
        </w:rPr>
        <w:t xml:space="preserve"> Africa, parent-child communication usually fraught with discomfiting, especially with fathers. Family as the first agent of socialization helps in shaping the life of an individual. The socialization given to one in the home has a big role to play in one’s life in the tertiary institution. Some student involve in premarital sex because of lack of parental control and home training. They come to school and behave anyway they like.</w:t>
      </w:r>
    </w:p>
    <w:p w:rsidR="002E05BD" w:rsidRPr="00173D9A" w:rsidRDefault="002E05BD" w:rsidP="002E05BD">
      <w:pPr>
        <w:spacing w:after="0" w:line="480" w:lineRule="auto"/>
        <w:jc w:val="both"/>
        <w:rPr>
          <w:rFonts w:ascii="Times New Roman" w:hAnsi="Times New Roman" w:cs="Times New Roman"/>
          <w:b/>
          <w:sz w:val="28"/>
          <w:szCs w:val="28"/>
        </w:rPr>
      </w:pPr>
      <w:r w:rsidRPr="00173D9A">
        <w:rPr>
          <w:rFonts w:ascii="Times New Roman" w:hAnsi="Times New Roman" w:cs="Times New Roman"/>
          <w:b/>
          <w:sz w:val="28"/>
          <w:szCs w:val="28"/>
        </w:rPr>
        <w:t>Economic Reasons</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 xml:space="preserve">This is a group of reasons that include the need for money, materialism and other valued goods like cellular phones, laptop etc. Economic reason is the main reason why student indulge in pre-marital sex rather than the other (influence, pleasure and academic) explanatory factors given in students have </w:t>
      </w:r>
      <w:r w:rsidRPr="00173D9A">
        <w:rPr>
          <w:rFonts w:ascii="Times New Roman" w:hAnsi="Times New Roman" w:cs="Times New Roman"/>
          <w:sz w:val="28"/>
          <w:szCs w:val="28"/>
        </w:rPr>
        <w:lastRenderedPageBreak/>
        <w:t xml:space="preserve">modern technology-driven material and enough money to lavish around, students need money to make ends meet and some of them can do “Anything to get the money The desire for high social status or fashion and material goods among the students is another factor for engaging in premarital sex. Most students, after satisfying all their basic needs, go ahead to acquire things like sound </w:t>
      </w:r>
      <w:r>
        <w:rPr>
          <w:rFonts w:ascii="Times New Roman" w:hAnsi="Times New Roman" w:cs="Times New Roman"/>
          <w:sz w:val="28"/>
          <w:szCs w:val="28"/>
        </w:rPr>
        <w:t xml:space="preserve">sets, expensive dresses, cars, </w:t>
      </w:r>
      <w:proofErr w:type="spellStart"/>
      <w:r>
        <w:rPr>
          <w:rFonts w:ascii="Times New Roman" w:hAnsi="Times New Roman" w:cs="Times New Roman"/>
          <w:sz w:val="28"/>
          <w:szCs w:val="28"/>
        </w:rPr>
        <w:t>I</w:t>
      </w:r>
      <w:r w:rsidRPr="00173D9A">
        <w:rPr>
          <w:rFonts w:ascii="Times New Roman" w:hAnsi="Times New Roman" w:cs="Times New Roman"/>
          <w:sz w:val="28"/>
          <w:szCs w:val="28"/>
        </w:rPr>
        <w:t>phones</w:t>
      </w:r>
      <w:proofErr w:type="spellEnd"/>
      <w:r w:rsidRPr="00173D9A">
        <w:rPr>
          <w:rFonts w:ascii="Times New Roman" w:hAnsi="Times New Roman" w:cs="Times New Roman"/>
          <w:sz w:val="28"/>
          <w:szCs w:val="28"/>
        </w:rPr>
        <w:t xml:space="preserve">, television sets, etc. They go the extra mile acquiring things for themselves in immoral ways. Most students strives to acquire false status by pretending to be rich or to be from rich families Poverty or economic depravity has also been linked with premarital sexual practice among students. Girls whose parents are economically disadvantaged or less empowered are often times unable to adequately provide for their daughters and thus, their daughters are exposed to seek financial </w:t>
      </w:r>
      <w:proofErr w:type="spellStart"/>
      <w:r w:rsidRPr="00173D9A">
        <w:rPr>
          <w:rFonts w:ascii="Times New Roman" w:hAnsi="Times New Roman" w:cs="Times New Roman"/>
          <w:sz w:val="28"/>
          <w:szCs w:val="28"/>
        </w:rPr>
        <w:t>favours</w:t>
      </w:r>
      <w:proofErr w:type="spellEnd"/>
      <w:r w:rsidRPr="00173D9A">
        <w:rPr>
          <w:rFonts w:ascii="Times New Roman" w:hAnsi="Times New Roman" w:cs="Times New Roman"/>
          <w:sz w:val="28"/>
          <w:szCs w:val="28"/>
        </w:rPr>
        <w:t xml:space="preserve"> elsewhere. In this regard, research has shown that the most likely sources of obtaining such financial </w:t>
      </w:r>
      <w:proofErr w:type="spellStart"/>
      <w:r w:rsidRPr="00173D9A">
        <w:rPr>
          <w:rFonts w:ascii="Times New Roman" w:hAnsi="Times New Roman" w:cs="Times New Roman"/>
          <w:sz w:val="28"/>
          <w:szCs w:val="28"/>
        </w:rPr>
        <w:t>favours</w:t>
      </w:r>
      <w:proofErr w:type="spellEnd"/>
      <w:r w:rsidRPr="00173D9A">
        <w:rPr>
          <w:rFonts w:ascii="Times New Roman" w:hAnsi="Times New Roman" w:cs="Times New Roman"/>
          <w:sz w:val="28"/>
          <w:szCs w:val="28"/>
        </w:rPr>
        <w:t xml:space="preserve"> are from young and older men who in turn ask for sexual </w:t>
      </w:r>
      <w:proofErr w:type="spellStart"/>
      <w:r w:rsidRPr="00173D9A">
        <w:rPr>
          <w:rFonts w:ascii="Times New Roman" w:hAnsi="Times New Roman" w:cs="Times New Roman"/>
          <w:sz w:val="28"/>
          <w:szCs w:val="28"/>
        </w:rPr>
        <w:t>favours</w:t>
      </w:r>
      <w:proofErr w:type="spellEnd"/>
      <w:r w:rsidRPr="00173D9A">
        <w:rPr>
          <w:rFonts w:ascii="Times New Roman" w:hAnsi="Times New Roman" w:cs="Times New Roman"/>
          <w:sz w:val="28"/>
          <w:szCs w:val="28"/>
        </w:rPr>
        <w:t xml:space="preserve"> from such girls. According to </w:t>
      </w:r>
      <w:proofErr w:type="spellStart"/>
      <w:r w:rsidRPr="00173D9A">
        <w:rPr>
          <w:rFonts w:ascii="Times New Roman" w:hAnsi="Times New Roman" w:cs="Times New Roman"/>
          <w:sz w:val="28"/>
          <w:szCs w:val="28"/>
        </w:rPr>
        <w:t>Ankomah</w:t>
      </w:r>
      <w:proofErr w:type="spellEnd"/>
      <w:r>
        <w:rPr>
          <w:rFonts w:ascii="Times New Roman" w:hAnsi="Times New Roman" w:cs="Times New Roman"/>
          <w:sz w:val="28"/>
          <w:szCs w:val="28"/>
        </w:rPr>
        <w:t>,</w:t>
      </w:r>
      <w:r w:rsidRPr="00173D9A">
        <w:rPr>
          <w:rFonts w:ascii="Times New Roman" w:hAnsi="Times New Roman" w:cs="Times New Roman"/>
          <w:sz w:val="28"/>
          <w:szCs w:val="28"/>
        </w:rPr>
        <w:t xml:space="preserve"> (2010) observed that some females entered into premarital sexual relationships ostensibly for financial reward; because their parents could not meet their basic needs such as paying for tuition fees.</w:t>
      </w:r>
    </w:p>
    <w:p w:rsidR="002E05BD" w:rsidRPr="00173D9A" w:rsidRDefault="002E05BD" w:rsidP="002E05BD">
      <w:pPr>
        <w:spacing w:after="0" w:line="480" w:lineRule="auto"/>
        <w:jc w:val="both"/>
        <w:rPr>
          <w:rFonts w:ascii="Times New Roman" w:hAnsi="Times New Roman" w:cs="Times New Roman"/>
          <w:b/>
          <w:sz w:val="28"/>
          <w:szCs w:val="28"/>
        </w:rPr>
      </w:pPr>
      <w:r w:rsidRPr="00173D9A">
        <w:rPr>
          <w:rFonts w:ascii="Times New Roman" w:hAnsi="Times New Roman" w:cs="Times New Roman"/>
          <w:b/>
          <w:sz w:val="28"/>
          <w:szCs w:val="28"/>
        </w:rPr>
        <w:lastRenderedPageBreak/>
        <w:t>Peer Influence</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 xml:space="preserve"> Peers like roommates, classmates, club associates and other members of one’s social group members equally influence one to be a deviant or conformist. Research has shown that some students engage in one form of premarital sex or the other as a result of the influences of their mates. Peer pressure is another factor that influences student sexual behavior. As students begin to socialize with their peers, they tend to shift and values they learnt from home socialization to reliance on their peers. Hammer and Bangers (2010, p.290) state that a commonly cited reason for initiating sexual relations among adolescents was pressure from society and their peers. In their quest for a sense of belonging and to avoid rejection by the group the adolescents succumb to this pressure. It has been shown that young people whose friends are sexually active or who perceive their friends to be sexually active are more likely to be sexually active themselves (</w:t>
      </w:r>
      <w:proofErr w:type="spellStart"/>
      <w:r w:rsidRPr="00173D9A">
        <w:rPr>
          <w:rFonts w:ascii="Times New Roman" w:hAnsi="Times New Roman" w:cs="Times New Roman"/>
          <w:sz w:val="28"/>
          <w:szCs w:val="28"/>
        </w:rPr>
        <w:t>Kiragu</w:t>
      </w:r>
      <w:proofErr w:type="spellEnd"/>
      <w:r w:rsidRPr="00173D9A">
        <w:rPr>
          <w:rFonts w:ascii="Times New Roman" w:hAnsi="Times New Roman" w:cs="Times New Roman"/>
          <w:sz w:val="28"/>
          <w:szCs w:val="28"/>
        </w:rPr>
        <w:t xml:space="preserve">, 2009; Blum &amp; </w:t>
      </w:r>
      <w:proofErr w:type="spellStart"/>
      <w:r w:rsidRPr="00173D9A">
        <w:rPr>
          <w:rFonts w:ascii="Times New Roman" w:hAnsi="Times New Roman" w:cs="Times New Roman"/>
          <w:sz w:val="28"/>
          <w:szCs w:val="28"/>
        </w:rPr>
        <w:t>Mmari</w:t>
      </w:r>
      <w:proofErr w:type="spellEnd"/>
      <w:r w:rsidRPr="00173D9A">
        <w:rPr>
          <w:rFonts w:ascii="Times New Roman" w:hAnsi="Times New Roman" w:cs="Times New Roman"/>
          <w:sz w:val="28"/>
          <w:szCs w:val="28"/>
        </w:rPr>
        <w:t>, 2010). In a Canadian study, Boyce and colleagues (2012) observed that students who stated that more than half of their friends had sex were also more likely to have had sex themselves. Yet, others engaged in sexual activity to raise their ego or status among their peers.</w:t>
      </w:r>
    </w:p>
    <w:p w:rsidR="002E05BD" w:rsidRPr="00173D9A" w:rsidRDefault="002E05BD" w:rsidP="002E05BD">
      <w:pPr>
        <w:spacing w:after="0" w:line="480" w:lineRule="auto"/>
        <w:jc w:val="both"/>
        <w:rPr>
          <w:rFonts w:ascii="Times New Roman" w:hAnsi="Times New Roman" w:cs="Times New Roman"/>
          <w:b/>
          <w:sz w:val="28"/>
          <w:szCs w:val="28"/>
        </w:rPr>
      </w:pPr>
      <w:r w:rsidRPr="00173D9A">
        <w:rPr>
          <w:rFonts w:ascii="Times New Roman" w:hAnsi="Times New Roman" w:cs="Times New Roman"/>
          <w:b/>
          <w:sz w:val="28"/>
          <w:szCs w:val="28"/>
        </w:rPr>
        <w:lastRenderedPageBreak/>
        <w:t>Pleasure</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Benda and Leon (2010) observe that when students are in the transitional stage of like, pleasure and sensation is what most of them seek on campus. Meeker and Calves (2011) argued that while some people engage in sex for money and love, others do so for the pleasure of it. This study has revealed that students engage in premarital sex for a variety of factors. A student may engage in pre-marital sex with another person for pleasure. Premarital sex for pleasure is not rampant and it is associated with boys and girls who have enough money and materials. Students involved in pleasure sex do not have a permanent partner and consequently they are the potential victims of STDs/HIV/AIDs in most cases.</w:t>
      </w:r>
    </w:p>
    <w:p w:rsidR="002E05BD" w:rsidRPr="00173D9A" w:rsidRDefault="002E05BD" w:rsidP="002E05BD">
      <w:pPr>
        <w:spacing w:after="0" w:line="480" w:lineRule="auto"/>
        <w:jc w:val="both"/>
        <w:rPr>
          <w:rFonts w:ascii="Times New Roman" w:hAnsi="Times New Roman" w:cs="Times New Roman"/>
          <w:b/>
          <w:sz w:val="28"/>
          <w:szCs w:val="28"/>
        </w:rPr>
      </w:pPr>
      <w:r w:rsidRPr="00173D9A">
        <w:rPr>
          <w:rFonts w:ascii="Times New Roman" w:hAnsi="Times New Roman" w:cs="Times New Roman"/>
          <w:b/>
          <w:sz w:val="28"/>
          <w:szCs w:val="28"/>
        </w:rPr>
        <w:t>Search for Academic</w:t>
      </w:r>
    </w:p>
    <w:p w:rsidR="002E05BD" w:rsidRPr="00173D9A" w:rsidRDefault="002E05BD" w:rsidP="002E05BD">
      <w:pPr>
        <w:spacing w:after="0" w:line="480" w:lineRule="auto"/>
        <w:ind w:firstLine="720"/>
        <w:jc w:val="both"/>
        <w:rPr>
          <w:rFonts w:ascii="Times New Roman" w:hAnsi="Times New Roman" w:cs="Times New Roman"/>
          <w:b/>
          <w:sz w:val="28"/>
          <w:szCs w:val="28"/>
        </w:rPr>
      </w:pPr>
      <w:r w:rsidRPr="00173D9A">
        <w:rPr>
          <w:rFonts w:ascii="Times New Roman" w:hAnsi="Times New Roman" w:cs="Times New Roman"/>
          <w:sz w:val="28"/>
          <w:szCs w:val="28"/>
        </w:rPr>
        <w:t xml:space="preserve">Advantage Students can occasionally engage in sex for academic advantage, specially the academically weak ones. Students who are academically weak become “lay ups” for any student that is academically sound and is ready to do his/ her assignments and exams. Some of the Lombroso’s (poor but intelligent students) are always willing to come to the aid of dull student. They sometimes engage in sex with them and also collect </w:t>
      </w:r>
      <w:r w:rsidRPr="00173D9A">
        <w:rPr>
          <w:rFonts w:ascii="Times New Roman" w:hAnsi="Times New Roman" w:cs="Times New Roman"/>
          <w:sz w:val="28"/>
          <w:szCs w:val="28"/>
        </w:rPr>
        <w:lastRenderedPageBreak/>
        <w:t>money. As a result of search for academic advantage, female students sleep with male students as a payment for his writing examinations, assignments, copying notes etc for her. Students know that if they don’t perform well in their academics, the school will withdraw (WAF) them from the school. They go the extra mile to maintain academic excellence or good grades.</w:t>
      </w:r>
    </w:p>
    <w:p w:rsidR="002E05BD" w:rsidRDefault="002E05BD" w:rsidP="002E05B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Consequences of Premarital Sex</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According to McDowell</w:t>
      </w:r>
      <w:r>
        <w:rPr>
          <w:rFonts w:ascii="Times New Roman" w:hAnsi="Times New Roman" w:cs="Times New Roman"/>
          <w:sz w:val="28"/>
          <w:szCs w:val="28"/>
        </w:rPr>
        <w:t>,</w:t>
      </w:r>
      <w:r w:rsidRPr="00173D9A">
        <w:rPr>
          <w:rFonts w:ascii="Times New Roman" w:hAnsi="Times New Roman" w:cs="Times New Roman"/>
          <w:sz w:val="28"/>
          <w:szCs w:val="28"/>
        </w:rPr>
        <w:t xml:space="preserve"> (2009, p.282) today’s youth are more susceptible to the dangers of illicit sex than previous generations. Unfortunately, some Nigerian youths actively engaged in premarital sex despite the detrimental consequences associated with it. However </w:t>
      </w:r>
      <w:proofErr w:type="spellStart"/>
      <w:r w:rsidRPr="00173D9A">
        <w:rPr>
          <w:rFonts w:ascii="Times New Roman" w:hAnsi="Times New Roman" w:cs="Times New Roman"/>
          <w:sz w:val="28"/>
          <w:szCs w:val="28"/>
        </w:rPr>
        <w:t>Ukor</w:t>
      </w:r>
      <w:proofErr w:type="spellEnd"/>
      <w:r>
        <w:rPr>
          <w:rFonts w:ascii="Times New Roman" w:hAnsi="Times New Roman" w:cs="Times New Roman"/>
          <w:sz w:val="28"/>
          <w:szCs w:val="28"/>
        </w:rPr>
        <w:t>,</w:t>
      </w:r>
      <w:r w:rsidRPr="00173D9A">
        <w:rPr>
          <w:rFonts w:ascii="Times New Roman" w:hAnsi="Times New Roman" w:cs="Times New Roman"/>
          <w:sz w:val="28"/>
          <w:szCs w:val="28"/>
        </w:rPr>
        <w:t xml:space="preserve"> (2009, p.39) believes that many adolescents indulge in sexual relationship with the opposite sex without really knowing the implications. The primary effort of this section is to make bare these harmful consequences of premarital sex. According to </w:t>
      </w:r>
      <w:proofErr w:type="spellStart"/>
      <w:r w:rsidRPr="00173D9A">
        <w:rPr>
          <w:rFonts w:ascii="Times New Roman" w:hAnsi="Times New Roman" w:cs="Times New Roman"/>
          <w:sz w:val="28"/>
          <w:szCs w:val="28"/>
        </w:rPr>
        <w:t>Akpede</w:t>
      </w:r>
      <w:proofErr w:type="spellEnd"/>
      <w:r>
        <w:rPr>
          <w:rFonts w:ascii="Times New Roman" w:hAnsi="Times New Roman" w:cs="Times New Roman"/>
          <w:sz w:val="28"/>
          <w:szCs w:val="28"/>
        </w:rPr>
        <w:t>,</w:t>
      </w:r>
      <w:r w:rsidRPr="00173D9A">
        <w:rPr>
          <w:rFonts w:ascii="Times New Roman" w:hAnsi="Times New Roman" w:cs="Times New Roman"/>
          <w:sz w:val="28"/>
          <w:szCs w:val="28"/>
        </w:rPr>
        <w:t xml:space="preserve"> (2007) sex has created and is still creating problems for many of our youths, parents and the entire society, such as unplanned marriage, abortion, premature deaths etc. Many scholars like menses (2008) and Bong (2012) believe that the most prominent effects of </w:t>
      </w:r>
      <w:r w:rsidRPr="00173D9A">
        <w:rPr>
          <w:rFonts w:ascii="Times New Roman" w:hAnsi="Times New Roman" w:cs="Times New Roman"/>
          <w:sz w:val="28"/>
          <w:szCs w:val="28"/>
        </w:rPr>
        <w:lastRenderedPageBreak/>
        <w:t xml:space="preserve">premarital sex are sexually transmitted infections and unwanted pregnancies. The consequences include: </w:t>
      </w:r>
    </w:p>
    <w:p w:rsidR="002E05BD" w:rsidRPr="00173D9A" w:rsidRDefault="002E05BD" w:rsidP="002E05BD">
      <w:pPr>
        <w:spacing w:after="0" w:line="480" w:lineRule="auto"/>
        <w:jc w:val="both"/>
        <w:rPr>
          <w:rFonts w:ascii="Times New Roman" w:hAnsi="Times New Roman" w:cs="Times New Roman"/>
          <w:sz w:val="28"/>
          <w:szCs w:val="28"/>
        </w:rPr>
      </w:pPr>
      <w:r w:rsidRPr="00173D9A">
        <w:rPr>
          <w:rFonts w:ascii="Times New Roman" w:hAnsi="Times New Roman" w:cs="Times New Roman"/>
          <w:b/>
          <w:sz w:val="28"/>
          <w:szCs w:val="28"/>
        </w:rPr>
        <w:t>Unplanned Pregnancy</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 xml:space="preserve">This is often associated with premarital sex. When a pregnancy is an outcome of premarital sex, most students resort to abortion as a way of concealing their acts in order to avoid embarrassment. The girl feels ashamed to carry a pregnancy that is out of wedlock while the boy responsible for the pregnancy is not mature enough to tackle the responsibilities of fatherhood. According to Dike (2008, p.92) this act is most commonly associated with females while males co-pilot the affair. An unsuccessful abortion could lead to death or the destruction of the womb. It could also lead to childlessness at later years. Premarital sexual practices have given birth to illegal child trafficking. Young female students can now take in, only to deliver and dump </w:t>
      </w:r>
      <w:proofErr w:type="gramStart"/>
      <w:r w:rsidRPr="00173D9A">
        <w:rPr>
          <w:rFonts w:ascii="Times New Roman" w:hAnsi="Times New Roman" w:cs="Times New Roman"/>
          <w:sz w:val="28"/>
          <w:szCs w:val="28"/>
        </w:rPr>
        <w:t>babies</w:t>
      </w:r>
      <w:proofErr w:type="gramEnd"/>
      <w:r w:rsidRPr="00173D9A">
        <w:rPr>
          <w:rFonts w:ascii="Times New Roman" w:hAnsi="Times New Roman" w:cs="Times New Roman"/>
          <w:sz w:val="28"/>
          <w:szCs w:val="28"/>
        </w:rPr>
        <w:t xml:space="preserve"> accordance with the management of such homes. Such babies are later adopted by couples who are childless. The practice of sharp-sharp sex was said to contribute for some unwanted pregnancy among to students. Sharp-sharp is carried out mostly in party venues and some of them are drunk and engaged in sex without condom.</w:t>
      </w:r>
    </w:p>
    <w:p w:rsidR="002E05BD" w:rsidRPr="00173D9A" w:rsidRDefault="002E05BD" w:rsidP="002E05BD">
      <w:pPr>
        <w:spacing w:after="0" w:line="480" w:lineRule="auto"/>
        <w:jc w:val="both"/>
        <w:rPr>
          <w:rFonts w:ascii="Times New Roman" w:hAnsi="Times New Roman" w:cs="Times New Roman"/>
          <w:b/>
          <w:sz w:val="28"/>
          <w:szCs w:val="28"/>
        </w:rPr>
      </w:pPr>
      <w:r w:rsidRPr="00173D9A">
        <w:rPr>
          <w:rFonts w:ascii="Times New Roman" w:hAnsi="Times New Roman" w:cs="Times New Roman"/>
          <w:b/>
          <w:sz w:val="28"/>
          <w:szCs w:val="28"/>
        </w:rPr>
        <w:lastRenderedPageBreak/>
        <w:t xml:space="preserve">Health Effects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 xml:space="preserve">Scholars such as </w:t>
      </w:r>
      <w:proofErr w:type="spellStart"/>
      <w:r w:rsidRPr="00173D9A">
        <w:rPr>
          <w:rFonts w:ascii="Times New Roman" w:hAnsi="Times New Roman" w:cs="Times New Roman"/>
          <w:sz w:val="28"/>
          <w:szCs w:val="28"/>
        </w:rPr>
        <w:t>Okoye</w:t>
      </w:r>
      <w:proofErr w:type="spellEnd"/>
      <w:r>
        <w:rPr>
          <w:rFonts w:ascii="Times New Roman" w:hAnsi="Times New Roman" w:cs="Times New Roman"/>
          <w:sz w:val="28"/>
          <w:szCs w:val="28"/>
        </w:rPr>
        <w:t>,</w:t>
      </w:r>
      <w:r w:rsidRPr="00173D9A">
        <w:rPr>
          <w:rFonts w:ascii="Times New Roman" w:hAnsi="Times New Roman" w:cs="Times New Roman"/>
          <w:sz w:val="28"/>
          <w:szCs w:val="28"/>
        </w:rPr>
        <w:t xml:space="preserve"> (2006), </w:t>
      </w:r>
      <w:proofErr w:type="spellStart"/>
      <w:r w:rsidRPr="00173D9A">
        <w:rPr>
          <w:rFonts w:ascii="Times New Roman" w:hAnsi="Times New Roman" w:cs="Times New Roman"/>
          <w:sz w:val="28"/>
          <w:szCs w:val="28"/>
        </w:rPr>
        <w:t>Brennen</w:t>
      </w:r>
      <w:proofErr w:type="spellEnd"/>
      <w:r>
        <w:rPr>
          <w:rFonts w:ascii="Times New Roman" w:hAnsi="Times New Roman" w:cs="Times New Roman"/>
          <w:sz w:val="28"/>
          <w:szCs w:val="28"/>
        </w:rPr>
        <w:t>,</w:t>
      </w:r>
      <w:r w:rsidRPr="00173D9A">
        <w:rPr>
          <w:rFonts w:ascii="Times New Roman" w:hAnsi="Times New Roman" w:cs="Times New Roman"/>
          <w:sz w:val="28"/>
          <w:szCs w:val="28"/>
        </w:rPr>
        <w:t xml:space="preserve"> (2011) and </w:t>
      </w:r>
      <w:proofErr w:type="spellStart"/>
      <w:r w:rsidRPr="00173D9A">
        <w:rPr>
          <w:rFonts w:ascii="Times New Roman" w:hAnsi="Times New Roman" w:cs="Times New Roman"/>
          <w:sz w:val="28"/>
          <w:szCs w:val="28"/>
        </w:rPr>
        <w:t>Tant</w:t>
      </w:r>
      <w:proofErr w:type="spellEnd"/>
      <w:r>
        <w:rPr>
          <w:rFonts w:ascii="Times New Roman" w:hAnsi="Times New Roman" w:cs="Times New Roman"/>
          <w:sz w:val="28"/>
          <w:szCs w:val="28"/>
        </w:rPr>
        <w:t>,</w:t>
      </w:r>
      <w:r w:rsidRPr="00173D9A">
        <w:rPr>
          <w:rFonts w:ascii="Times New Roman" w:hAnsi="Times New Roman" w:cs="Times New Roman"/>
          <w:sz w:val="28"/>
          <w:szCs w:val="28"/>
        </w:rPr>
        <w:t xml:space="preserve"> (2013) strongly believe that premarital sex poses a lot of health challenges to those who engage in it. Students who engage in premarital sex run the risk of contracting sexually transmitted infections (STI) such as AIDs, HIV, Chlamydia, Gonorrhea, Genital herpes, general Warts, </w:t>
      </w:r>
      <w:proofErr w:type="spellStart"/>
      <w:r w:rsidRPr="00173D9A">
        <w:rPr>
          <w:rFonts w:ascii="Times New Roman" w:hAnsi="Times New Roman" w:cs="Times New Roman"/>
          <w:sz w:val="28"/>
          <w:szCs w:val="28"/>
        </w:rPr>
        <w:t>Trichomoniasis</w:t>
      </w:r>
      <w:proofErr w:type="spellEnd"/>
      <w:r w:rsidRPr="00173D9A">
        <w:rPr>
          <w:rFonts w:ascii="Times New Roman" w:hAnsi="Times New Roman" w:cs="Times New Roman"/>
          <w:sz w:val="28"/>
          <w:szCs w:val="28"/>
        </w:rPr>
        <w:t>, syphilis and so on. These diseases are life-threatening, painful and can cause infertility. Students who engage in group sex, sharp-sharp sex and sodomy account for a greater proportion of STI’s victims.</w:t>
      </w:r>
    </w:p>
    <w:p w:rsidR="002E05BD" w:rsidRPr="00173D9A" w:rsidRDefault="002E05BD" w:rsidP="002E05BD">
      <w:pPr>
        <w:spacing w:after="0" w:line="480" w:lineRule="auto"/>
        <w:jc w:val="both"/>
        <w:rPr>
          <w:rFonts w:ascii="Times New Roman" w:hAnsi="Times New Roman" w:cs="Times New Roman"/>
          <w:b/>
          <w:sz w:val="28"/>
          <w:szCs w:val="28"/>
        </w:rPr>
      </w:pPr>
      <w:r w:rsidRPr="00173D9A">
        <w:rPr>
          <w:rFonts w:ascii="Times New Roman" w:hAnsi="Times New Roman" w:cs="Times New Roman"/>
          <w:b/>
          <w:sz w:val="28"/>
          <w:szCs w:val="28"/>
        </w:rPr>
        <w:t xml:space="preserve">School Drop Out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Unwanted pregnancy often disrupts the education of female students, thereby increasing the chances of dropping out of school. When a girl becomes pregnant and drops out of school, she may never resume again except in rare cases. Even when the girl decides to remain in school, the challenges of unplanned pregnancy and motherhood may lead to poor academic performance. This had prevented many female students from achieving their educational goals. Consequently poverty may set in because job opportunities have decreased as a result of lack of education</w:t>
      </w:r>
    </w:p>
    <w:p w:rsidR="002E05BD" w:rsidRPr="00173D9A" w:rsidRDefault="002E05BD" w:rsidP="002E05BD">
      <w:pPr>
        <w:spacing w:after="0" w:line="480" w:lineRule="auto"/>
        <w:jc w:val="both"/>
        <w:rPr>
          <w:rFonts w:ascii="Times New Roman" w:hAnsi="Times New Roman" w:cs="Times New Roman"/>
          <w:b/>
          <w:sz w:val="28"/>
          <w:szCs w:val="28"/>
        </w:rPr>
      </w:pPr>
      <w:r w:rsidRPr="00173D9A">
        <w:rPr>
          <w:rFonts w:ascii="Times New Roman" w:hAnsi="Times New Roman" w:cs="Times New Roman"/>
          <w:b/>
          <w:sz w:val="28"/>
          <w:szCs w:val="28"/>
        </w:rPr>
        <w:lastRenderedPageBreak/>
        <w:t>Victims of Rituals</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 xml:space="preserve">It is believed that engaging in sex deviant act may lead one to be victim to </w:t>
      </w:r>
      <w:proofErr w:type="gramStart"/>
      <w:r w:rsidRPr="00173D9A">
        <w:rPr>
          <w:rFonts w:ascii="Times New Roman" w:hAnsi="Times New Roman" w:cs="Times New Roman"/>
          <w:sz w:val="28"/>
          <w:szCs w:val="28"/>
        </w:rPr>
        <w:t>ritualizes</w:t>
      </w:r>
      <w:proofErr w:type="gramEnd"/>
      <w:r w:rsidRPr="00173D9A">
        <w:rPr>
          <w:rFonts w:ascii="Times New Roman" w:hAnsi="Times New Roman" w:cs="Times New Roman"/>
          <w:sz w:val="28"/>
          <w:szCs w:val="28"/>
        </w:rPr>
        <w:t xml:space="preserve"> while trying to use what they have to get what they want. Some become bedridden with strange diseases, a lot of others never lived to tell the tale. Most people who were looking for human parts for ritual purposes give huge amounts of money to greedy and materialistic students, who possibly would end up with missing part or death. Female students are more likely to be victims of rituals because they need money by all means to maintain high class on campus. Students like this see themselves as the “big girls on campus”.</w:t>
      </w:r>
    </w:p>
    <w:p w:rsidR="002E05BD" w:rsidRPr="00173D9A" w:rsidRDefault="002E05BD" w:rsidP="002E05BD">
      <w:pPr>
        <w:spacing w:after="0" w:line="480" w:lineRule="auto"/>
        <w:jc w:val="both"/>
        <w:rPr>
          <w:rFonts w:ascii="Times New Roman" w:hAnsi="Times New Roman" w:cs="Times New Roman"/>
          <w:b/>
          <w:sz w:val="28"/>
          <w:szCs w:val="28"/>
        </w:rPr>
      </w:pPr>
      <w:r w:rsidRPr="00173D9A">
        <w:rPr>
          <w:rFonts w:ascii="Times New Roman" w:hAnsi="Times New Roman" w:cs="Times New Roman"/>
          <w:b/>
          <w:sz w:val="28"/>
          <w:szCs w:val="28"/>
        </w:rPr>
        <w:t>Depression</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 xml:space="preserve">Studies have shown that most victims of rape, those who had unwanted pregnancies and those caught in acts of sodomy tend to more depressed than others who engage in premarital sex. Depression may lead to risky sexual behavior, increase </w:t>
      </w:r>
      <w:proofErr w:type="spellStart"/>
      <w:r w:rsidRPr="00173D9A">
        <w:rPr>
          <w:rFonts w:ascii="Times New Roman" w:hAnsi="Times New Roman" w:cs="Times New Roman"/>
          <w:sz w:val="28"/>
          <w:szCs w:val="28"/>
        </w:rPr>
        <w:t>ones</w:t>
      </w:r>
      <w:proofErr w:type="spellEnd"/>
      <w:r w:rsidRPr="00173D9A">
        <w:rPr>
          <w:rFonts w:ascii="Times New Roman" w:hAnsi="Times New Roman" w:cs="Times New Roman"/>
          <w:sz w:val="28"/>
          <w:szCs w:val="28"/>
        </w:rPr>
        <w:t xml:space="preserve"> ability to control impulsive behavior, increase emotional reactivity in peer relationship, </w:t>
      </w:r>
      <w:proofErr w:type="gramStart"/>
      <w:r w:rsidRPr="00173D9A">
        <w:rPr>
          <w:rFonts w:ascii="Times New Roman" w:hAnsi="Times New Roman" w:cs="Times New Roman"/>
          <w:sz w:val="28"/>
          <w:szCs w:val="28"/>
        </w:rPr>
        <w:t>reduce</w:t>
      </w:r>
      <w:proofErr w:type="gramEnd"/>
      <w:r w:rsidRPr="00173D9A">
        <w:rPr>
          <w:rFonts w:ascii="Times New Roman" w:hAnsi="Times New Roman" w:cs="Times New Roman"/>
          <w:sz w:val="28"/>
          <w:szCs w:val="28"/>
        </w:rPr>
        <w:t xml:space="preserve"> motivation and increases fatalism. These effects of depression may inhibit an individual clear perception of the risk of contracting an STD and their ability to prevent risky </w:t>
      </w:r>
      <w:r w:rsidRPr="00173D9A">
        <w:rPr>
          <w:rFonts w:ascii="Times New Roman" w:hAnsi="Times New Roman" w:cs="Times New Roman"/>
          <w:sz w:val="28"/>
          <w:szCs w:val="28"/>
        </w:rPr>
        <w:lastRenderedPageBreak/>
        <w:t xml:space="preserve">sexual behavior (Khan </w:t>
      </w:r>
      <w:proofErr w:type="spellStart"/>
      <w:r w:rsidRPr="00173D9A">
        <w:rPr>
          <w:rFonts w:ascii="Times New Roman" w:hAnsi="Times New Roman" w:cs="Times New Roman"/>
          <w:sz w:val="28"/>
          <w:szCs w:val="28"/>
        </w:rPr>
        <w:t>etal</w:t>
      </w:r>
      <w:proofErr w:type="spellEnd"/>
      <w:r w:rsidRPr="00173D9A">
        <w:rPr>
          <w:rFonts w:ascii="Times New Roman" w:hAnsi="Times New Roman" w:cs="Times New Roman"/>
          <w:sz w:val="28"/>
          <w:szCs w:val="28"/>
        </w:rPr>
        <w:t xml:space="preserve">, 2009). The emotional stress of breaking sexual relationships also causes depression. Young students tend to invest more in a relationship that seems real at first, and then suffer deeper pain and hurt when the relationship comes to an end. Depressed students and young adults are more likely to engage in risky sexual </w:t>
      </w:r>
      <w:proofErr w:type="spellStart"/>
      <w:r w:rsidRPr="00173D9A">
        <w:rPr>
          <w:rFonts w:ascii="Times New Roman" w:hAnsi="Times New Roman" w:cs="Times New Roman"/>
          <w:sz w:val="28"/>
          <w:szCs w:val="28"/>
        </w:rPr>
        <w:t>behaviours</w:t>
      </w:r>
      <w:proofErr w:type="spellEnd"/>
      <w:r w:rsidRPr="00173D9A">
        <w:rPr>
          <w:rFonts w:ascii="Times New Roman" w:hAnsi="Times New Roman" w:cs="Times New Roman"/>
          <w:sz w:val="28"/>
          <w:szCs w:val="28"/>
        </w:rPr>
        <w:t>, have an increased risk of a sexually transmitted infection, and are less likely to use condoms or use them appropriately. In some cases drug use and alcohol consumption were said to be coping strategies or remedies for the depression the individual was passing through.</w:t>
      </w:r>
    </w:p>
    <w:p w:rsidR="002E05BD" w:rsidRPr="00173D9A" w:rsidRDefault="002E05BD" w:rsidP="002E05B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Poor Academic Performance</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 xml:space="preserve">Student engagement in premarital sexual practice can lead to poor academic performance. Problem frequently experienced by university students due to premarital sex includes missed classes, missed assignment and poor academic achievement. From many undergraduate students, university life is a major transition in their lives is a major transition in their lives since they are accorded the chance to decide what to do without the undue influence of their parents </w:t>
      </w:r>
      <w:proofErr w:type="gramStart"/>
      <w:r w:rsidRPr="00173D9A">
        <w:rPr>
          <w:rFonts w:ascii="Times New Roman" w:hAnsi="Times New Roman" w:cs="Times New Roman"/>
          <w:sz w:val="28"/>
          <w:szCs w:val="28"/>
        </w:rPr>
        <w:t>Many</w:t>
      </w:r>
      <w:proofErr w:type="gramEnd"/>
      <w:r w:rsidRPr="00173D9A">
        <w:rPr>
          <w:rFonts w:ascii="Times New Roman" w:hAnsi="Times New Roman" w:cs="Times New Roman"/>
          <w:sz w:val="28"/>
          <w:szCs w:val="28"/>
        </w:rPr>
        <w:t xml:space="preserve"> researchers believe that students sexual relationship adversely affects academic performance. In the United States, a number of </w:t>
      </w:r>
      <w:r w:rsidRPr="00173D9A">
        <w:rPr>
          <w:rFonts w:ascii="Times New Roman" w:hAnsi="Times New Roman" w:cs="Times New Roman"/>
          <w:sz w:val="28"/>
          <w:szCs w:val="28"/>
        </w:rPr>
        <w:lastRenderedPageBreak/>
        <w:t>studies have shown that teenagers who abstain from sexually active peers (</w:t>
      </w:r>
      <w:proofErr w:type="spellStart"/>
      <w:r w:rsidRPr="00173D9A">
        <w:rPr>
          <w:rFonts w:ascii="Times New Roman" w:hAnsi="Times New Roman" w:cs="Times New Roman"/>
          <w:sz w:val="28"/>
          <w:szCs w:val="28"/>
        </w:rPr>
        <w:t>Sabia</w:t>
      </w:r>
      <w:proofErr w:type="spellEnd"/>
      <w:r w:rsidRPr="00173D9A">
        <w:rPr>
          <w:rFonts w:ascii="Times New Roman" w:hAnsi="Times New Roman" w:cs="Times New Roman"/>
          <w:sz w:val="28"/>
          <w:szCs w:val="28"/>
        </w:rPr>
        <w:t xml:space="preserve"> &amp; Rees, 2009). Most sexually active students perform poorly in their studies and faced several problems, which compromised their academic lives. Student sexual relationship is inherently short-term and unstable, which means, when it collapses the result is likely to be emotional turmoil and depression (</w:t>
      </w:r>
      <w:proofErr w:type="gramStart"/>
      <w:r w:rsidRPr="00173D9A">
        <w:rPr>
          <w:rFonts w:ascii="Times New Roman" w:hAnsi="Times New Roman" w:cs="Times New Roman"/>
          <w:sz w:val="28"/>
          <w:szCs w:val="28"/>
        </w:rPr>
        <w:t>Rector &amp;</w:t>
      </w:r>
      <w:proofErr w:type="gramEnd"/>
      <w:r w:rsidRPr="00173D9A">
        <w:rPr>
          <w:rFonts w:ascii="Times New Roman" w:hAnsi="Times New Roman" w:cs="Times New Roman"/>
          <w:sz w:val="28"/>
          <w:szCs w:val="28"/>
        </w:rPr>
        <w:t xml:space="preserve"> Johnson, 2005). Academically, if student is psychological disturbed or depressed, there are likely to perform poor.</w:t>
      </w:r>
    </w:p>
    <w:p w:rsidR="002E05BD" w:rsidRPr="00173D9A" w:rsidRDefault="002E05BD" w:rsidP="002E05BD">
      <w:pPr>
        <w:spacing w:after="0" w:line="480" w:lineRule="auto"/>
        <w:jc w:val="both"/>
        <w:rPr>
          <w:rFonts w:ascii="Times New Roman" w:hAnsi="Times New Roman" w:cs="Times New Roman"/>
          <w:b/>
          <w:sz w:val="28"/>
          <w:szCs w:val="28"/>
        </w:rPr>
      </w:pPr>
      <w:r w:rsidRPr="00173D9A">
        <w:rPr>
          <w:rFonts w:ascii="Times New Roman" w:hAnsi="Times New Roman" w:cs="Times New Roman"/>
          <w:b/>
          <w:sz w:val="28"/>
          <w:szCs w:val="28"/>
        </w:rPr>
        <w:t>Loss of Self Respect</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Student engagement in premarital sex leads to loss of self</w:t>
      </w:r>
      <w:r>
        <w:rPr>
          <w:rFonts w:ascii="Times New Roman" w:hAnsi="Times New Roman" w:cs="Times New Roman"/>
          <w:sz w:val="28"/>
          <w:szCs w:val="28"/>
        </w:rPr>
        <w:t xml:space="preserve"> </w:t>
      </w:r>
      <w:r w:rsidRPr="00173D9A">
        <w:rPr>
          <w:rFonts w:ascii="Times New Roman" w:hAnsi="Times New Roman" w:cs="Times New Roman"/>
          <w:sz w:val="28"/>
          <w:szCs w:val="28"/>
        </w:rPr>
        <w:t xml:space="preserve">respect. When a person falls so low and allows him/her to be used as a sex object he/she will certainly lose self respect and personality in the eyes of both the person and the larger society. Loss of self respect also comes when students happen to contact STDs or were raped in the case of female students. Female </w:t>
      </w:r>
      <w:proofErr w:type="gramStart"/>
      <w:r w:rsidRPr="00173D9A">
        <w:rPr>
          <w:rFonts w:ascii="Times New Roman" w:hAnsi="Times New Roman" w:cs="Times New Roman"/>
          <w:sz w:val="28"/>
          <w:szCs w:val="28"/>
        </w:rPr>
        <w:t>students</w:t>
      </w:r>
      <w:proofErr w:type="gramEnd"/>
      <w:r w:rsidRPr="00173D9A">
        <w:rPr>
          <w:rFonts w:ascii="Times New Roman" w:hAnsi="Times New Roman" w:cs="Times New Roman"/>
          <w:sz w:val="28"/>
          <w:szCs w:val="28"/>
        </w:rPr>
        <w:t xml:space="preserve"> who engage in group sex, sharp-sharp sex or being watched by others while having sex, usually suffer a loss of self-esteem. Students who had abortion or got pregnant equally suffer from loss of self-esteem.</w:t>
      </w:r>
    </w:p>
    <w:p w:rsidR="002E05BD" w:rsidRDefault="002E05BD" w:rsidP="002E05BD">
      <w:pPr>
        <w:rPr>
          <w:rFonts w:ascii="Times New Roman" w:hAnsi="Times New Roman" w:cs="Times New Roman"/>
          <w:b/>
          <w:sz w:val="28"/>
          <w:szCs w:val="28"/>
        </w:rPr>
      </w:pPr>
      <w:r>
        <w:rPr>
          <w:rFonts w:ascii="Times New Roman" w:hAnsi="Times New Roman" w:cs="Times New Roman"/>
          <w:b/>
          <w:sz w:val="28"/>
          <w:szCs w:val="28"/>
        </w:rPr>
        <w:br w:type="page"/>
      </w:r>
    </w:p>
    <w:p w:rsidR="002E05BD" w:rsidRPr="00173D9A" w:rsidRDefault="002E05BD" w:rsidP="002E05BD">
      <w:pPr>
        <w:spacing w:after="0" w:line="480" w:lineRule="auto"/>
        <w:jc w:val="both"/>
        <w:rPr>
          <w:rFonts w:ascii="Times New Roman" w:hAnsi="Times New Roman" w:cs="Times New Roman"/>
          <w:b/>
          <w:sz w:val="28"/>
          <w:szCs w:val="28"/>
        </w:rPr>
      </w:pPr>
      <w:r w:rsidRPr="00173D9A">
        <w:rPr>
          <w:rFonts w:ascii="Times New Roman" w:hAnsi="Times New Roman" w:cs="Times New Roman"/>
          <w:b/>
          <w:sz w:val="28"/>
          <w:szCs w:val="28"/>
        </w:rPr>
        <w:lastRenderedPageBreak/>
        <w:t>Feeling of Regret or Guilt</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 xml:space="preserve"> In as much as a sexual act can be pleasurable, it leads to guilt and regret. Guilt about past sexual acts ends up crippling people when they become parents and most often they become very strict with their children’s sexual behavior, which in turn makes such children curious about sex acts and thus easily get involved when the opportunity comes up. Some female students regret losing their virginity because money or material things that won’t last. Guilt is a form of regret, a feeling that a person has gone against his/her conscience or has done something morally wrong. Guilt comes as a result of the fear that parents are aware of one’s sexual acts or would be upset if they know one is having sex. It’s terrible when the guilt comes.</w:t>
      </w:r>
    </w:p>
    <w:p w:rsidR="002E05BD" w:rsidRDefault="002E05BD" w:rsidP="002E05BD">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2E05BD" w:rsidRPr="00173D9A" w:rsidRDefault="002E05BD" w:rsidP="002E05BD">
      <w:pPr>
        <w:spacing w:after="0" w:line="480" w:lineRule="auto"/>
        <w:jc w:val="center"/>
        <w:rPr>
          <w:rFonts w:ascii="Times New Roman" w:hAnsi="Times New Roman" w:cs="Times New Roman"/>
          <w:b/>
          <w:bCs/>
          <w:color w:val="000000" w:themeColor="text1"/>
          <w:sz w:val="28"/>
          <w:szCs w:val="28"/>
        </w:rPr>
      </w:pPr>
      <w:r w:rsidRPr="00173D9A">
        <w:rPr>
          <w:rFonts w:ascii="Times New Roman" w:hAnsi="Times New Roman" w:cs="Times New Roman"/>
          <w:b/>
          <w:bCs/>
          <w:color w:val="000000" w:themeColor="text1"/>
          <w:sz w:val="28"/>
          <w:szCs w:val="28"/>
        </w:rPr>
        <w:lastRenderedPageBreak/>
        <w:t>CHAPTER THREE</w:t>
      </w:r>
    </w:p>
    <w:p w:rsidR="002E05BD" w:rsidRPr="00173D9A" w:rsidRDefault="002E05BD" w:rsidP="002E05BD">
      <w:pPr>
        <w:spacing w:after="0" w:line="480" w:lineRule="auto"/>
        <w:jc w:val="center"/>
        <w:rPr>
          <w:rFonts w:ascii="Times New Roman" w:hAnsi="Times New Roman" w:cs="Times New Roman"/>
          <w:b/>
          <w:bCs/>
          <w:color w:val="000000" w:themeColor="text1"/>
          <w:sz w:val="28"/>
          <w:szCs w:val="28"/>
        </w:rPr>
      </w:pPr>
      <w:r w:rsidRPr="00173D9A">
        <w:rPr>
          <w:rFonts w:ascii="Times New Roman" w:hAnsi="Times New Roman" w:cs="Times New Roman"/>
          <w:b/>
          <w:bCs/>
          <w:color w:val="000000" w:themeColor="text1"/>
          <w:sz w:val="28"/>
          <w:szCs w:val="28"/>
        </w:rPr>
        <w:t>RESEARCH METHODOLOGY</w:t>
      </w:r>
    </w:p>
    <w:p w:rsidR="002E05BD" w:rsidRPr="00173D9A" w:rsidRDefault="002E05BD" w:rsidP="002E05BD">
      <w:pPr>
        <w:spacing w:after="0" w:line="480" w:lineRule="auto"/>
        <w:ind w:firstLine="720"/>
        <w:rPr>
          <w:rFonts w:ascii="Times New Roman" w:hAnsi="Times New Roman" w:cs="Times New Roman"/>
          <w:bCs/>
          <w:color w:val="000000" w:themeColor="text1"/>
          <w:sz w:val="28"/>
          <w:szCs w:val="28"/>
        </w:rPr>
      </w:pPr>
      <w:r w:rsidRPr="00173D9A">
        <w:rPr>
          <w:rFonts w:ascii="Times New Roman" w:hAnsi="Times New Roman" w:cs="Times New Roman"/>
          <w:bCs/>
          <w:color w:val="000000" w:themeColor="text1"/>
          <w:sz w:val="28"/>
          <w:szCs w:val="28"/>
        </w:rPr>
        <w:t>This chapter presents the methodology adopted in carrying out the research work. It has been discovered under the following subheadings:</w:t>
      </w:r>
    </w:p>
    <w:p w:rsidR="002E05BD" w:rsidRPr="00DA50CC" w:rsidRDefault="002E05BD" w:rsidP="002E05BD">
      <w:pPr>
        <w:pStyle w:val="ListParagraph"/>
        <w:numPr>
          <w:ilvl w:val="0"/>
          <w:numId w:val="1"/>
        </w:numPr>
        <w:spacing w:after="0" w:line="480" w:lineRule="auto"/>
        <w:ind w:hanging="540"/>
        <w:rPr>
          <w:rFonts w:ascii="Times New Roman" w:hAnsi="Times New Roman" w:cs="Times New Roman"/>
          <w:bCs/>
          <w:color w:val="000000" w:themeColor="text1"/>
          <w:sz w:val="28"/>
          <w:szCs w:val="28"/>
        </w:rPr>
      </w:pPr>
      <w:r w:rsidRPr="00DA50CC">
        <w:rPr>
          <w:rFonts w:ascii="Times New Roman" w:hAnsi="Times New Roman" w:cs="Times New Roman"/>
          <w:bCs/>
          <w:color w:val="000000" w:themeColor="text1"/>
          <w:sz w:val="28"/>
          <w:szCs w:val="28"/>
        </w:rPr>
        <w:t>Research Design</w:t>
      </w:r>
    </w:p>
    <w:p w:rsidR="002E05BD" w:rsidRPr="00DA50CC" w:rsidRDefault="002E05BD" w:rsidP="002E05BD">
      <w:pPr>
        <w:pStyle w:val="ListParagraph"/>
        <w:numPr>
          <w:ilvl w:val="0"/>
          <w:numId w:val="1"/>
        </w:numPr>
        <w:spacing w:after="0" w:line="480" w:lineRule="auto"/>
        <w:ind w:hanging="540"/>
        <w:rPr>
          <w:rFonts w:ascii="Times New Roman" w:hAnsi="Times New Roman" w:cs="Times New Roman"/>
          <w:bCs/>
          <w:color w:val="000000" w:themeColor="text1"/>
          <w:sz w:val="28"/>
          <w:szCs w:val="28"/>
        </w:rPr>
      </w:pPr>
      <w:r w:rsidRPr="00DA50CC">
        <w:rPr>
          <w:rFonts w:ascii="Times New Roman" w:hAnsi="Times New Roman" w:cs="Times New Roman"/>
          <w:bCs/>
          <w:color w:val="000000" w:themeColor="text1"/>
          <w:sz w:val="28"/>
          <w:szCs w:val="28"/>
        </w:rPr>
        <w:t>Population of the Study</w:t>
      </w:r>
    </w:p>
    <w:p w:rsidR="002E05BD" w:rsidRPr="00DA50CC" w:rsidRDefault="002E05BD" w:rsidP="002E05BD">
      <w:pPr>
        <w:pStyle w:val="ListParagraph"/>
        <w:numPr>
          <w:ilvl w:val="0"/>
          <w:numId w:val="1"/>
        </w:numPr>
        <w:spacing w:after="0" w:line="480" w:lineRule="auto"/>
        <w:ind w:hanging="540"/>
        <w:rPr>
          <w:rFonts w:ascii="Times New Roman" w:hAnsi="Times New Roman" w:cs="Times New Roman"/>
          <w:bCs/>
          <w:color w:val="000000" w:themeColor="text1"/>
          <w:sz w:val="28"/>
          <w:szCs w:val="28"/>
        </w:rPr>
      </w:pPr>
      <w:r w:rsidRPr="00DA50CC">
        <w:rPr>
          <w:rFonts w:ascii="Times New Roman" w:hAnsi="Times New Roman" w:cs="Times New Roman"/>
          <w:bCs/>
          <w:color w:val="000000" w:themeColor="text1"/>
          <w:sz w:val="28"/>
          <w:szCs w:val="28"/>
        </w:rPr>
        <w:t>Sample and Sampling Technique</w:t>
      </w:r>
    </w:p>
    <w:p w:rsidR="002E05BD" w:rsidRPr="00DA50CC" w:rsidRDefault="002E05BD" w:rsidP="002E05BD">
      <w:pPr>
        <w:pStyle w:val="ListParagraph"/>
        <w:numPr>
          <w:ilvl w:val="0"/>
          <w:numId w:val="1"/>
        </w:numPr>
        <w:spacing w:after="0" w:line="480" w:lineRule="auto"/>
        <w:ind w:hanging="540"/>
        <w:rPr>
          <w:rFonts w:ascii="Times New Roman" w:hAnsi="Times New Roman" w:cs="Times New Roman"/>
          <w:bCs/>
          <w:color w:val="000000" w:themeColor="text1"/>
          <w:sz w:val="28"/>
          <w:szCs w:val="28"/>
        </w:rPr>
      </w:pPr>
      <w:r w:rsidRPr="00DA50CC">
        <w:rPr>
          <w:rFonts w:ascii="Times New Roman" w:hAnsi="Times New Roman" w:cs="Times New Roman"/>
          <w:bCs/>
          <w:color w:val="000000" w:themeColor="text1"/>
          <w:sz w:val="28"/>
          <w:szCs w:val="28"/>
        </w:rPr>
        <w:t xml:space="preserve">Research Instrument </w:t>
      </w:r>
    </w:p>
    <w:p w:rsidR="002E05BD" w:rsidRPr="00DA50CC" w:rsidRDefault="002E05BD" w:rsidP="002E05BD">
      <w:pPr>
        <w:pStyle w:val="ListParagraph"/>
        <w:numPr>
          <w:ilvl w:val="0"/>
          <w:numId w:val="1"/>
        </w:numPr>
        <w:spacing w:after="0" w:line="480" w:lineRule="auto"/>
        <w:ind w:hanging="540"/>
        <w:rPr>
          <w:rFonts w:ascii="Times New Roman" w:hAnsi="Times New Roman" w:cs="Times New Roman"/>
          <w:bCs/>
          <w:color w:val="000000" w:themeColor="text1"/>
          <w:sz w:val="28"/>
          <w:szCs w:val="28"/>
        </w:rPr>
      </w:pPr>
      <w:r w:rsidRPr="00DA50CC">
        <w:rPr>
          <w:rFonts w:ascii="Times New Roman" w:hAnsi="Times New Roman" w:cs="Times New Roman"/>
          <w:bCs/>
          <w:color w:val="000000" w:themeColor="text1"/>
          <w:sz w:val="28"/>
          <w:szCs w:val="28"/>
        </w:rPr>
        <w:t>Validity of the Instrument</w:t>
      </w:r>
    </w:p>
    <w:p w:rsidR="002E05BD" w:rsidRDefault="002E05BD" w:rsidP="002E05BD">
      <w:pPr>
        <w:pStyle w:val="ListParagraph"/>
        <w:numPr>
          <w:ilvl w:val="0"/>
          <w:numId w:val="1"/>
        </w:numPr>
        <w:spacing w:after="0" w:line="480" w:lineRule="auto"/>
        <w:ind w:hanging="540"/>
        <w:rPr>
          <w:rFonts w:ascii="Times New Roman" w:hAnsi="Times New Roman" w:cs="Times New Roman"/>
          <w:bCs/>
          <w:color w:val="000000" w:themeColor="text1"/>
          <w:sz w:val="28"/>
          <w:szCs w:val="28"/>
        </w:rPr>
      </w:pPr>
      <w:r w:rsidRPr="00DA50CC">
        <w:rPr>
          <w:rFonts w:ascii="Times New Roman" w:hAnsi="Times New Roman" w:cs="Times New Roman"/>
          <w:bCs/>
          <w:color w:val="000000" w:themeColor="text1"/>
          <w:sz w:val="28"/>
          <w:szCs w:val="28"/>
        </w:rPr>
        <w:t>Reliability of the Instrument</w:t>
      </w:r>
    </w:p>
    <w:p w:rsidR="002E05BD" w:rsidRPr="00DA50CC" w:rsidRDefault="002E05BD" w:rsidP="002E05BD">
      <w:pPr>
        <w:pStyle w:val="ListParagraph"/>
        <w:numPr>
          <w:ilvl w:val="0"/>
          <w:numId w:val="1"/>
        </w:numPr>
        <w:spacing w:after="0" w:line="480" w:lineRule="auto"/>
        <w:ind w:hanging="540"/>
        <w:rPr>
          <w:rFonts w:ascii="Times New Roman" w:hAnsi="Times New Roman" w:cs="Times New Roman"/>
          <w:bCs/>
          <w:color w:val="000000" w:themeColor="text1"/>
          <w:sz w:val="28"/>
          <w:szCs w:val="28"/>
        </w:rPr>
      </w:pPr>
      <w:r w:rsidRPr="00DA50CC">
        <w:rPr>
          <w:rFonts w:ascii="Times New Roman" w:hAnsi="Times New Roman" w:cs="Times New Roman"/>
          <w:bCs/>
          <w:color w:val="000000" w:themeColor="text1"/>
          <w:sz w:val="28"/>
          <w:szCs w:val="28"/>
        </w:rPr>
        <w:t>Method of Data Collection</w:t>
      </w:r>
    </w:p>
    <w:p w:rsidR="002E05BD" w:rsidRPr="00DA50CC" w:rsidRDefault="002E05BD" w:rsidP="002E05BD">
      <w:pPr>
        <w:pStyle w:val="ListParagraph"/>
        <w:numPr>
          <w:ilvl w:val="0"/>
          <w:numId w:val="1"/>
        </w:numPr>
        <w:spacing w:after="0" w:line="480" w:lineRule="auto"/>
        <w:ind w:hanging="540"/>
        <w:rPr>
          <w:rFonts w:ascii="Times New Roman" w:hAnsi="Times New Roman" w:cs="Times New Roman"/>
          <w:bCs/>
          <w:color w:val="000000" w:themeColor="text1"/>
          <w:sz w:val="28"/>
          <w:szCs w:val="28"/>
        </w:rPr>
      </w:pPr>
      <w:r w:rsidRPr="00DA50CC">
        <w:rPr>
          <w:rFonts w:ascii="Times New Roman" w:hAnsi="Times New Roman" w:cs="Times New Roman"/>
          <w:bCs/>
          <w:color w:val="000000" w:themeColor="text1"/>
          <w:sz w:val="28"/>
          <w:szCs w:val="28"/>
        </w:rPr>
        <w:t>Method of Data Analysis</w:t>
      </w:r>
    </w:p>
    <w:p w:rsidR="002E05BD" w:rsidRPr="00173D9A" w:rsidRDefault="002E05BD" w:rsidP="002E05BD">
      <w:pPr>
        <w:spacing w:after="0" w:line="480" w:lineRule="auto"/>
        <w:jc w:val="both"/>
        <w:rPr>
          <w:rFonts w:ascii="Times New Roman" w:eastAsia="sans-serif" w:hAnsi="Times New Roman" w:cs="Times New Roman"/>
          <w:color w:val="000000" w:themeColor="text1"/>
          <w:sz w:val="28"/>
          <w:szCs w:val="28"/>
          <w:shd w:val="clear" w:color="auto" w:fill="FFFFFF"/>
        </w:rPr>
      </w:pPr>
      <w:r w:rsidRPr="00173D9A">
        <w:rPr>
          <w:rFonts w:ascii="Times New Roman" w:hAnsi="Times New Roman" w:cs="Times New Roman"/>
          <w:b/>
          <w:bCs/>
          <w:color w:val="000000" w:themeColor="text1"/>
          <w:sz w:val="28"/>
          <w:szCs w:val="28"/>
        </w:rPr>
        <w:t>Research Design</w:t>
      </w:r>
    </w:p>
    <w:p w:rsidR="002E05BD" w:rsidRPr="00173D9A" w:rsidRDefault="002E05BD" w:rsidP="002E05BD">
      <w:pPr>
        <w:spacing w:after="0" w:line="480" w:lineRule="auto"/>
        <w:ind w:firstLine="720"/>
        <w:jc w:val="both"/>
        <w:rPr>
          <w:rFonts w:ascii="Times New Roman" w:hAnsi="Times New Roman" w:cs="Times New Roman"/>
          <w:b/>
          <w:bCs/>
          <w:color w:val="000000" w:themeColor="text1"/>
          <w:sz w:val="28"/>
          <w:szCs w:val="28"/>
        </w:rPr>
      </w:pPr>
      <w:r w:rsidRPr="00173D9A">
        <w:rPr>
          <w:rFonts w:ascii="Times New Roman" w:hAnsi="Times New Roman" w:cs="Times New Roman"/>
          <w:color w:val="000000" w:themeColor="text1"/>
          <w:sz w:val="28"/>
          <w:szCs w:val="28"/>
        </w:rPr>
        <w:t xml:space="preserve">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 According to </w:t>
      </w:r>
      <w:r w:rsidRPr="00173D9A">
        <w:rPr>
          <w:rFonts w:ascii="Times New Roman" w:hAnsi="Times New Roman" w:cs="Times New Roman"/>
          <w:color w:val="000000" w:themeColor="text1"/>
          <w:sz w:val="28"/>
          <w:szCs w:val="28"/>
        </w:rPr>
        <w:lastRenderedPageBreak/>
        <w:t xml:space="preserve">Singleton &amp; Straits, (2009), Survey research can use quantitative research strategies (e.g., using questionnaires with numerically rated items), qualitative research strategies (e.g., using open-ended questions), or both strategies (i.e., mixed methods). As it is often used to describe and explore human </w:t>
      </w:r>
      <w:proofErr w:type="spellStart"/>
      <w:r w:rsidRPr="00173D9A">
        <w:rPr>
          <w:rFonts w:ascii="Times New Roman" w:hAnsi="Times New Roman" w:cs="Times New Roman"/>
          <w:color w:val="000000" w:themeColor="text1"/>
          <w:sz w:val="28"/>
          <w:szCs w:val="28"/>
        </w:rPr>
        <w:t>behaviour</w:t>
      </w:r>
      <w:proofErr w:type="spellEnd"/>
      <w:r w:rsidRPr="00173D9A">
        <w:rPr>
          <w:rFonts w:ascii="Times New Roman" w:hAnsi="Times New Roman" w:cs="Times New Roman"/>
          <w:color w:val="000000" w:themeColor="text1"/>
          <w:sz w:val="28"/>
          <w:szCs w:val="28"/>
        </w:rPr>
        <w:t>, surveys are therefore frequently used in social and psychological research.</w:t>
      </w:r>
    </w:p>
    <w:p w:rsidR="002E05BD" w:rsidRPr="00173D9A" w:rsidRDefault="002E05BD" w:rsidP="002E05BD">
      <w:pPr>
        <w:spacing w:after="0" w:line="480" w:lineRule="auto"/>
        <w:jc w:val="both"/>
        <w:rPr>
          <w:rFonts w:ascii="Times New Roman" w:hAnsi="Times New Roman" w:cs="Times New Roman"/>
          <w:b/>
          <w:bCs/>
          <w:color w:val="000000" w:themeColor="text1"/>
          <w:sz w:val="28"/>
          <w:szCs w:val="28"/>
        </w:rPr>
      </w:pPr>
      <w:r w:rsidRPr="00173D9A">
        <w:rPr>
          <w:rFonts w:ascii="Times New Roman" w:hAnsi="Times New Roman" w:cs="Times New Roman"/>
          <w:b/>
          <w:bCs/>
          <w:color w:val="000000" w:themeColor="text1"/>
          <w:sz w:val="28"/>
          <w:szCs w:val="28"/>
        </w:rPr>
        <w:t>Population of the Study</w:t>
      </w:r>
    </w:p>
    <w:p w:rsidR="002E05BD" w:rsidRPr="00173D9A" w:rsidRDefault="002E05BD" w:rsidP="002E05BD">
      <w:pPr>
        <w:spacing w:after="0" w:line="480" w:lineRule="auto"/>
        <w:ind w:firstLine="720"/>
        <w:jc w:val="both"/>
        <w:rPr>
          <w:rFonts w:ascii="Times New Roman" w:hAnsi="Times New Roman" w:cs="Times New Roman"/>
          <w:color w:val="000000" w:themeColor="text1"/>
          <w:sz w:val="28"/>
          <w:szCs w:val="28"/>
        </w:rPr>
      </w:pPr>
      <w:r w:rsidRPr="00173D9A">
        <w:rPr>
          <w:rFonts w:ascii="Times New Roman" w:hAnsi="Times New Roman" w:cs="Times New Roman"/>
          <w:color w:val="000000" w:themeColor="text1"/>
          <w:sz w:val="28"/>
          <w:szCs w:val="28"/>
        </w:rPr>
        <w:t xml:space="preserve">According to </w:t>
      </w:r>
      <w:proofErr w:type="spellStart"/>
      <w:r w:rsidRPr="00173D9A">
        <w:rPr>
          <w:rFonts w:ascii="Times New Roman" w:hAnsi="Times New Roman" w:cs="Times New Roman"/>
          <w:color w:val="000000" w:themeColor="text1"/>
          <w:sz w:val="28"/>
          <w:szCs w:val="28"/>
        </w:rPr>
        <w:t>Udoyen</w:t>
      </w:r>
      <w:proofErr w:type="spellEnd"/>
      <w:r>
        <w:rPr>
          <w:rFonts w:ascii="Times New Roman" w:hAnsi="Times New Roman" w:cs="Times New Roman"/>
          <w:color w:val="000000" w:themeColor="text1"/>
          <w:sz w:val="28"/>
          <w:szCs w:val="28"/>
        </w:rPr>
        <w:t>,</w:t>
      </w:r>
      <w:r w:rsidRPr="00173D9A">
        <w:rPr>
          <w:rFonts w:ascii="Times New Roman" w:hAnsi="Times New Roman" w:cs="Times New Roman"/>
          <w:color w:val="000000" w:themeColor="text1"/>
          <w:sz w:val="28"/>
          <w:szCs w:val="28"/>
        </w:rPr>
        <w:t xml:space="preserve"> (2019), a study population is a group of elements or individuals as the case may be, who share similar characteristics. These similar features can include location, gender, age, sex or specific interest. The emphasis on study population is that it constitutes of individuals or elements that are homogeneous in description. </w:t>
      </w:r>
    </w:p>
    <w:p w:rsidR="002E05BD" w:rsidRPr="00173D9A" w:rsidRDefault="002E05BD" w:rsidP="002E05BD">
      <w:pPr>
        <w:spacing w:after="0" w:line="480" w:lineRule="auto"/>
        <w:ind w:firstLine="720"/>
        <w:jc w:val="both"/>
        <w:rPr>
          <w:rFonts w:ascii="Times New Roman" w:hAnsi="Times New Roman" w:cs="Times New Roman"/>
          <w:b/>
          <w:bCs/>
          <w:color w:val="000000" w:themeColor="text1"/>
          <w:sz w:val="28"/>
          <w:szCs w:val="28"/>
        </w:rPr>
      </w:pPr>
      <w:r w:rsidRPr="00173D9A">
        <w:rPr>
          <w:rFonts w:ascii="Times New Roman" w:hAnsi="Times New Roman" w:cs="Times New Roman"/>
          <w:color w:val="000000" w:themeColor="text1"/>
          <w:sz w:val="28"/>
          <w:szCs w:val="28"/>
        </w:rPr>
        <w:t xml:space="preserve">This study was carried to examine </w:t>
      </w:r>
      <w:r w:rsidRPr="00173D9A">
        <w:rPr>
          <w:rFonts w:ascii="Times New Roman" w:eastAsia="sans-serif" w:hAnsi="Times New Roman" w:cs="Times New Roman"/>
          <w:color w:val="000000" w:themeColor="text1"/>
          <w:sz w:val="28"/>
          <w:szCs w:val="28"/>
          <w:shd w:val="clear" w:color="auto" w:fill="FFFFFF"/>
        </w:rPr>
        <w:t>an investigation into the causes of premarital sex on secondary school girls and its impact on their academic achievement. All Students in all secondary schools in Ilorin west local government area form</w:t>
      </w:r>
      <w:r w:rsidRPr="00173D9A">
        <w:rPr>
          <w:rFonts w:ascii="Times New Roman" w:hAnsi="Times New Roman" w:cs="Times New Roman"/>
          <w:color w:val="000000" w:themeColor="text1"/>
          <w:sz w:val="28"/>
          <w:szCs w:val="28"/>
        </w:rPr>
        <w:t xml:space="preserve"> the population of the study.</w:t>
      </w:r>
    </w:p>
    <w:p w:rsidR="002E05BD" w:rsidRPr="00173D9A" w:rsidRDefault="002E05BD" w:rsidP="002E05BD">
      <w:pPr>
        <w:spacing w:after="0" w:line="480" w:lineRule="auto"/>
        <w:jc w:val="both"/>
        <w:rPr>
          <w:rFonts w:ascii="Times New Roman" w:hAnsi="Times New Roman" w:cs="Times New Roman"/>
          <w:b/>
          <w:bCs/>
          <w:color w:val="000000" w:themeColor="text1"/>
          <w:sz w:val="28"/>
          <w:szCs w:val="28"/>
        </w:rPr>
      </w:pPr>
      <w:r w:rsidRPr="00173D9A">
        <w:rPr>
          <w:rFonts w:ascii="Times New Roman" w:hAnsi="Times New Roman" w:cs="Times New Roman"/>
          <w:b/>
          <w:bCs/>
          <w:color w:val="000000" w:themeColor="text1"/>
          <w:sz w:val="28"/>
          <w:szCs w:val="28"/>
        </w:rPr>
        <w:t>Sample and Sampling Technique</w:t>
      </w:r>
      <w:r>
        <w:rPr>
          <w:rFonts w:ascii="Times New Roman" w:hAnsi="Times New Roman" w:cs="Times New Roman"/>
          <w:b/>
          <w:bCs/>
          <w:color w:val="000000" w:themeColor="text1"/>
          <w:sz w:val="28"/>
          <w:szCs w:val="28"/>
        </w:rPr>
        <w:t>s</w:t>
      </w:r>
    </w:p>
    <w:p w:rsidR="002E05BD" w:rsidRPr="00173D9A" w:rsidRDefault="002E05BD" w:rsidP="002E05BD">
      <w:pPr>
        <w:spacing w:after="0" w:line="480" w:lineRule="auto"/>
        <w:ind w:firstLine="720"/>
        <w:jc w:val="both"/>
        <w:rPr>
          <w:rFonts w:ascii="Times New Roman" w:hAnsi="Times New Roman" w:cs="Times New Roman"/>
          <w:color w:val="000000" w:themeColor="text1"/>
          <w:sz w:val="28"/>
          <w:szCs w:val="28"/>
        </w:rPr>
      </w:pPr>
      <w:r w:rsidRPr="00173D9A">
        <w:rPr>
          <w:rFonts w:ascii="Times New Roman" w:hAnsi="Times New Roman" w:cs="Times New Roman"/>
          <w:color w:val="000000" w:themeColor="text1"/>
          <w:sz w:val="28"/>
          <w:szCs w:val="28"/>
        </w:rPr>
        <w:t xml:space="preserve">According to </w:t>
      </w:r>
      <w:proofErr w:type="spellStart"/>
      <w:r w:rsidRPr="00173D9A">
        <w:rPr>
          <w:rFonts w:ascii="Times New Roman" w:hAnsi="Times New Roman" w:cs="Times New Roman"/>
          <w:color w:val="000000" w:themeColor="text1"/>
          <w:sz w:val="28"/>
          <w:szCs w:val="28"/>
        </w:rPr>
        <w:t>Nwana</w:t>
      </w:r>
      <w:proofErr w:type="spellEnd"/>
      <w:r>
        <w:rPr>
          <w:rFonts w:ascii="Times New Roman" w:hAnsi="Times New Roman" w:cs="Times New Roman"/>
          <w:color w:val="000000" w:themeColor="text1"/>
          <w:sz w:val="28"/>
          <w:szCs w:val="28"/>
        </w:rPr>
        <w:t>,</w:t>
      </w:r>
      <w:r w:rsidRPr="00173D9A">
        <w:rPr>
          <w:rFonts w:ascii="Times New Roman" w:hAnsi="Times New Roman" w:cs="Times New Roman"/>
          <w:color w:val="000000" w:themeColor="text1"/>
          <w:sz w:val="28"/>
          <w:szCs w:val="28"/>
        </w:rPr>
        <w:t xml:space="preserve"> (2005), sampling techniques are procedures adopted to systematically select the chosen sample in a specified away under </w:t>
      </w:r>
      <w:r w:rsidRPr="00173D9A">
        <w:rPr>
          <w:rFonts w:ascii="Times New Roman" w:hAnsi="Times New Roman" w:cs="Times New Roman"/>
          <w:color w:val="000000" w:themeColor="text1"/>
          <w:sz w:val="28"/>
          <w:szCs w:val="28"/>
        </w:rPr>
        <w:lastRenderedPageBreak/>
        <w:t>controls. This research work adopted the convenience sampling technique in selecting the respondents from the total population.</w:t>
      </w:r>
    </w:p>
    <w:p w:rsidR="002E05BD" w:rsidRPr="00173D9A" w:rsidRDefault="002E05BD" w:rsidP="002E05BD">
      <w:pPr>
        <w:spacing w:after="0" w:line="480" w:lineRule="auto"/>
        <w:ind w:firstLine="720"/>
        <w:jc w:val="both"/>
        <w:rPr>
          <w:rFonts w:ascii="Times New Roman" w:hAnsi="Times New Roman" w:cs="Times New Roman"/>
          <w:b/>
          <w:bCs/>
          <w:color w:val="000000" w:themeColor="text1"/>
          <w:sz w:val="28"/>
          <w:szCs w:val="28"/>
        </w:rPr>
      </w:pPr>
      <w:r w:rsidRPr="00173D9A">
        <w:rPr>
          <w:rFonts w:ascii="Times New Roman" w:hAnsi="Times New Roman" w:cs="Times New Roman"/>
          <w:color w:val="000000" w:themeColor="text1"/>
          <w:sz w:val="28"/>
          <w:szCs w:val="28"/>
        </w:rPr>
        <w:t xml:space="preserve">In this study, the researcher adopted the convenient sampling method to determine the sample size. Out of all the entire population of Students of selected secondary schools in Ilorin west, the researcher conveniently selected 80 participant out of the overall population 8 schools were selected as the sample size for this study. According to </w:t>
      </w:r>
      <w:proofErr w:type="spellStart"/>
      <w:r w:rsidRPr="00173D9A">
        <w:rPr>
          <w:rFonts w:ascii="Times New Roman" w:hAnsi="Times New Roman" w:cs="Times New Roman"/>
          <w:color w:val="000000" w:themeColor="text1"/>
          <w:sz w:val="28"/>
          <w:szCs w:val="28"/>
        </w:rPr>
        <w:t>Torty</w:t>
      </w:r>
      <w:proofErr w:type="spellEnd"/>
      <w:r w:rsidRPr="00173D9A">
        <w:rPr>
          <w:rFonts w:ascii="Times New Roman" w:hAnsi="Times New Roman" w:cs="Times New Roman"/>
          <w:color w:val="000000" w:themeColor="text1"/>
          <w:sz w:val="28"/>
          <w:szCs w:val="28"/>
        </w:rPr>
        <w:t xml:space="preserve"> (2021), a sample of convenience is the terminology used to describe a sample in which elements have been selected from the target population on the basis of their accessibility or convenience to the researcher.</w:t>
      </w:r>
    </w:p>
    <w:p w:rsidR="002E05BD" w:rsidRPr="00173D9A" w:rsidRDefault="002E05BD" w:rsidP="002E05BD">
      <w:pPr>
        <w:spacing w:after="0" w:line="480" w:lineRule="auto"/>
        <w:jc w:val="both"/>
        <w:rPr>
          <w:rFonts w:ascii="Times New Roman" w:hAnsi="Times New Roman" w:cs="Times New Roman"/>
          <w:b/>
          <w:bCs/>
          <w:color w:val="000000" w:themeColor="text1"/>
          <w:sz w:val="28"/>
          <w:szCs w:val="28"/>
        </w:rPr>
      </w:pPr>
      <w:r w:rsidRPr="00173D9A">
        <w:rPr>
          <w:rFonts w:ascii="Times New Roman" w:hAnsi="Times New Roman" w:cs="Times New Roman"/>
          <w:b/>
          <w:bCs/>
          <w:color w:val="000000" w:themeColor="text1"/>
          <w:sz w:val="28"/>
          <w:szCs w:val="28"/>
        </w:rPr>
        <w:t xml:space="preserve">Research Instrument </w:t>
      </w:r>
    </w:p>
    <w:p w:rsidR="002E05BD" w:rsidRPr="00173D9A" w:rsidRDefault="002E05BD" w:rsidP="002E05BD">
      <w:pPr>
        <w:spacing w:after="0" w:line="480" w:lineRule="auto"/>
        <w:ind w:firstLine="720"/>
        <w:jc w:val="both"/>
        <w:rPr>
          <w:rFonts w:ascii="Times New Roman" w:hAnsi="Times New Roman" w:cs="Times New Roman"/>
          <w:color w:val="000000" w:themeColor="text1"/>
          <w:sz w:val="28"/>
          <w:szCs w:val="28"/>
        </w:rPr>
      </w:pPr>
      <w:r w:rsidRPr="00173D9A">
        <w:rPr>
          <w:rFonts w:ascii="Times New Roman" w:hAnsi="Times New Roman" w:cs="Times New Roman"/>
          <w:color w:val="000000" w:themeColor="text1"/>
          <w:sz w:val="28"/>
          <w:szCs w:val="28"/>
        </w:rPr>
        <w:t xml:space="preserve">The research instrument used in this study is the questionnaire. A survey containing series of questions were administered to the enrolled participants. The questionnaire was divided into two sections, the first section inquired about the responses demographic or personal data while the second sections were in line with the study objectives, aimed at providing answers to the research questions. Participants were required to respond by placing a tick </w:t>
      </w:r>
      <w:r w:rsidRPr="00173D9A">
        <w:rPr>
          <w:rFonts w:ascii="Times New Roman" w:hAnsi="Times New Roman" w:cs="Times New Roman"/>
          <w:color w:val="000000" w:themeColor="text1"/>
          <w:sz w:val="28"/>
          <w:szCs w:val="28"/>
        </w:rPr>
        <w:lastRenderedPageBreak/>
        <w:t>at the appropriate column. The questionnaire was personally administered by the researcher.</w:t>
      </w:r>
    </w:p>
    <w:p w:rsidR="002E05BD" w:rsidRPr="00173D9A" w:rsidRDefault="002E05BD" w:rsidP="002E05BD">
      <w:pPr>
        <w:spacing w:after="0" w:line="480" w:lineRule="auto"/>
        <w:jc w:val="both"/>
        <w:rPr>
          <w:rFonts w:ascii="Times New Roman" w:hAnsi="Times New Roman" w:cs="Times New Roman"/>
          <w:b/>
          <w:bCs/>
          <w:color w:val="000000" w:themeColor="text1"/>
          <w:sz w:val="28"/>
          <w:szCs w:val="28"/>
        </w:rPr>
      </w:pPr>
      <w:r w:rsidRPr="00173D9A">
        <w:rPr>
          <w:rFonts w:ascii="Times New Roman" w:hAnsi="Times New Roman" w:cs="Times New Roman"/>
          <w:b/>
          <w:bCs/>
          <w:color w:val="000000" w:themeColor="text1"/>
          <w:sz w:val="28"/>
          <w:szCs w:val="28"/>
        </w:rPr>
        <w:t xml:space="preserve">Validity of the </w:t>
      </w:r>
      <w:r>
        <w:rPr>
          <w:rFonts w:ascii="Times New Roman" w:hAnsi="Times New Roman" w:cs="Times New Roman"/>
          <w:b/>
          <w:bCs/>
          <w:color w:val="000000" w:themeColor="text1"/>
          <w:sz w:val="28"/>
          <w:szCs w:val="28"/>
        </w:rPr>
        <w:t>Instrument</w:t>
      </w:r>
    </w:p>
    <w:p w:rsidR="002E05BD" w:rsidRPr="00173D9A" w:rsidRDefault="002E05BD" w:rsidP="002E05BD">
      <w:pPr>
        <w:spacing w:after="0" w:line="480" w:lineRule="auto"/>
        <w:ind w:firstLine="720"/>
        <w:jc w:val="both"/>
        <w:rPr>
          <w:rFonts w:ascii="Times New Roman" w:hAnsi="Times New Roman" w:cs="Times New Roman"/>
          <w:color w:val="000000" w:themeColor="text1"/>
          <w:sz w:val="28"/>
          <w:szCs w:val="28"/>
        </w:rPr>
      </w:pPr>
      <w:r w:rsidRPr="00173D9A">
        <w:rPr>
          <w:rFonts w:ascii="Times New Roman" w:hAnsi="Times New Roman" w:cs="Times New Roman"/>
          <w:color w:val="000000" w:themeColor="text1"/>
          <w:sz w:val="28"/>
          <w:szCs w:val="28"/>
        </w:rPr>
        <w:t>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p>
    <w:p w:rsidR="002E05BD" w:rsidRPr="00173D9A" w:rsidRDefault="002E05BD" w:rsidP="002E05BD">
      <w:pPr>
        <w:spacing w:after="0" w:line="48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Reliability of the Instrument</w:t>
      </w:r>
    </w:p>
    <w:p w:rsidR="002E05BD" w:rsidRDefault="002E05BD" w:rsidP="002E05BD">
      <w:pPr>
        <w:spacing w:after="0" w:line="480" w:lineRule="auto"/>
        <w:ind w:firstLine="720"/>
        <w:jc w:val="both"/>
        <w:rPr>
          <w:rFonts w:ascii="Times New Roman" w:hAnsi="Times New Roman" w:cs="Times New Roman"/>
          <w:color w:val="000000" w:themeColor="text1"/>
          <w:sz w:val="28"/>
          <w:szCs w:val="28"/>
        </w:rPr>
      </w:pPr>
      <w:r w:rsidRPr="00173D9A">
        <w:rPr>
          <w:rFonts w:ascii="Times New Roman" w:hAnsi="Times New Roman" w:cs="Times New Roman"/>
          <w:color w:val="000000" w:themeColor="text1"/>
          <w:sz w:val="28"/>
          <w:szCs w:val="28"/>
        </w:rPr>
        <w:t>The reliability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2E05BD" w:rsidRDefault="002E05BD" w:rsidP="002E05BD">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2E05BD" w:rsidRPr="00173D9A" w:rsidRDefault="002E05BD" w:rsidP="002E05BD">
      <w:pPr>
        <w:spacing w:after="0" w:line="480" w:lineRule="auto"/>
        <w:jc w:val="both"/>
        <w:rPr>
          <w:rFonts w:ascii="Times New Roman" w:hAnsi="Times New Roman" w:cs="Times New Roman"/>
          <w:b/>
          <w:bCs/>
          <w:color w:val="000000" w:themeColor="text1"/>
          <w:sz w:val="28"/>
          <w:szCs w:val="28"/>
        </w:rPr>
      </w:pPr>
      <w:r w:rsidRPr="00173D9A">
        <w:rPr>
          <w:rFonts w:ascii="Times New Roman" w:hAnsi="Times New Roman" w:cs="Times New Roman"/>
          <w:b/>
          <w:bCs/>
          <w:color w:val="000000" w:themeColor="text1"/>
          <w:sz w:val="28"/>
          <w:szCs w:val="28"/>
        </w:rPr>
        <w:lastRenderedPageBreak/>
        <w:t>Method of Data Collection</w:t>
      </w:r>
    </w:p>
    <w:p w:rsidR="002E05BD" w:rsidRPr="00173D9A" w:rsidRDefault="002E05BD" w:rsidP="002E05BD">
      <w:pPr>
        <w:spacing w:after="0" w:line="480" w:lineRule="auto"/>
        <w:ind w:firstLine="720"/>
        <w:jc w:val="both"/>
        <w:rPr>
          <w:rFonts w:ascii="Times New Roman" w:hAnsi="Times New Roman" w:cs="Times New Roman"/>
          <w:b/>
          <w:bCs/>
          <w:color w:val="000000" w:themeColor="text1"/>
          <w:sz w:val="28"/>
          <w:szCs w:val="28"/>
        </w:rPr>
      </w:pPr>
      <w:r w:rsidRPr="00173D9A">
        <w:rPr>
          <w:rFonts w:ascii="Times New Roman" w:hAnsi="Times New Roman" w:cs="Times New Roman"/>
          <w:color w:val="000000" w:themeColor="text1"/>
          <w:sz w:val="28"/>
          <w:szCs w:val="28"/>
        </w:rPr>
        <w:t xml:space="preserve">The instrument for the study will be administered reasonably by the researcher to the respondents in all senior secondary school in Ilorin west L.G.A, </w:t>
      </w:r>
      <w:proofErr w:type="spellStart"/>
      <w:r w:rsidRPr="00173D9A">
        <w:rPr>
          <w:rFonts w:ascii="Times New Roman" w:hAnsi="Times New Roman" w:cs="Times New Roman"/>
          <w:color w:val="000000" w:themeColor="text1"/>
          <w:sz w:val="28"/>
          <w:szCs w:val="28"/>
        </w:rPr>
        <w:t>Kwara</w:t>
      </w:r>
      <w:proofErr w:type="spellEnd"/>
      <w:r w:rsidRPr="00173D9A">
        <w:rPr>
          <w:rFonts w:ascii="Times New Roman" w:hAnsi="Times New Roman" w:cs="Times New Roman"/>
          <w:color w:val="000000" w:themeColor="text1"/>
          <w:sz w:val="28"/>
          <w:szCs w:val="28"/>
        </w:rPr>
        <w:t xml:space="preserve"> state. The researcher seek for permission from the appropriate authorities within the sample schools before the </w:t>
      </w:r>
      <w:proofErr w:type="gramStart"/>
      <w:r w:rsidRPr="00173D9A">
        <w:rPr>
          <w:rFonts w:ascii="Times New Roman" w:hAnsi="Times New Roman" w:cs="Times New Roman"/>
          <w:color w:val="000000" w:themeColor="text1"/>
          <w:sz w:val="28"/>
          <w:szCs w:val="28"/>
        </w:rPr>
        <w:t>administration :</w:t>
      </w:r>
      <w:proofErr w:type="gramEnd"/>
      <w:r w:rsidRPr="00173D9A">
        <w:rPr>
          <w:rFonts w:ascii="Times New Roman" w:hAnsi="Times New Roman" w:cs="Times New Roman"/>
          <w:color w:val="000000" w:themeColor="text1"/>
          <w:sz w:val="28"/>
          <w:szCs w:val="28"/>
        </w:rPr>
        <w:t xml:space="preserve"> All completed questionnaire  will be collected and collated for data analysis. </w:t>
      </w:r>
    </w:p>
    <w:p w:rsidR="002E05BD" w:rsidRPr="00173D9A" w:rsidRDefault="002E05BD" w:rsidP="002E05BD">
      <w:pPr>
        <w:spacing w:after="0" w:line="480" w:lineRule="auto"/>
        <w:jc w:val="both"/>
        <w:rPr>
          <w:rFonts w:ascii="Times New Roman" w:hAnsi="Times New Roman" w:cs="Times New Roman"/>
          <w:b/>
          <w:bCs/>
          <w:color w:val="000000" w:themeColor="text1"/>
          <w:sz w:val="28"/>
          <w:szCs w:val="28"/>
        </w:rPr>
      </w:pPr>
      <w:r w:rsidRPr="00173D9A">
        <w:rPr>
          <w:rFonts w:ascii="Times New Roman" w:hAnsi="Times New Roman" w:cs="Times New Roman"/>
          <w:b/>
          <w:bCs/>
          <w:color w:val="000000" w:themeColor="text1"/>
          <w:sz w:val="28"/>
          <w:szCs w:val="28"/>
        </w:rPr>
        <w:t>Method of Data Analysis</w:t>
      </w:r>
    </w:p>
    <w:p w:rsidR="002E05BD" w:rsidRPr="00173D9A" w:rsidRDefault="002E05BD" w:rsidP="002E05BD">
      <w:pPr>
        <w:spacing w:after="0" w:line="480" w:lineRule="auto"/>
        <w:ind w:firstLine="720"/>
        <w:jc w:val="both"/>
        <w:rPr>
          <w:rFonts w:ascii="Times New Roman" w:hAnsi="Times New Roman" w:cs="Times New Roman"/>
          <w:b/>
          <w:bCs/>
          <w:color w:val="000000" w:themeColor="text1"/>
          <w:sz w:val="28"/>
          <w:szCs w:val="28"/>
          <w:shd w:val="clear" w:color="auto" w:fill="FF0000"/>
        </w:rPr>
      </w:pPr>
      <w:r w:rsidRPr="00173D9A">
        <w:rPr>
          <w:rFonts w:ascii="Times New Roman" w:hAnsi="Times New Roman" w:cs="Times New Roman"/>
          <w:color w:val="000000" w:themeColor="text1"/>
          <w:sz w:val="28"/>
          <w:szCs w:val="28"/>
        </w:rPr>
        <w:t>The hypothesis test was conducted using the Chi-Square statistical tool, SPSS v.23.</w:t>
      </w:r>
    </w:p>
    <w:p w:rsidR="002E05BD" w:rsidRDefault="002E05BD" w:rsidP="002E05BD">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2E05BD" w:rsidRPr="00173D9A" w:rsidRDefault="002E05BD" w:rsidP="002E05BD">
      <w:pPr>
        <w:spacing w:after="0" w:line="480" w:lineRule="auto"/>
        <w:jc w:val="center"/>
        <w:rPr>
          <w:rFonts w:ascii="Times New Roman" w:hAnsi="Times New Roman" w:cs="Times New Roman"/>
          <w:b/>
          <w:bCs/>
          <w:color w:val="000000" w:themeColor="text1"/>
          <w:sz w:val="28"/>
          <w:szCs w:val="28"/>
        </w:rPr>
      </w:pPr>
      <w:r w:rsidRPr="00173D9A">
        <w:rPr>
          <w:rFonts w:ascii="Times New Roman" w:hAnsi="Times New Roman" w:cs="Times New Roman"/>
          <w:b/>
          <w:bCs/>
          <w:color w:val="000000" w:themeColor="text1"/>
          <w:sz w:val="28"/>
          <w:szCs w:val="28"/>
        </w:rPr>
        <w:lastRenderedPageBreak/>
        <w:t>CHAPTER FOUR</w:t>
      </w:r>
    </w:p>
    <w:p w:rsidR="002E05BD" w:rsidRPr="00173D9A" w:rsidRDefault="002E05BD" w:rsidP="002E05BD">
      <w:pPr>
        <w:spacing w:after="0" w:line="480" w:lineRule="auto"/>
        <w:jc w:val="center"/>
        <w:rPr>
          <w:rFonts w:ascii="Times New Roman" w:hAnsi="Times New Roman" w:cs="Times New Roman"/>
          <w:b/>
          <w:bCs/>
          <w:color w:val="000000" w:themeColor="text1"/>
          <w:sz w:val="28"/>
          <w:szCs w:val="28"/>
        </w:rPr>
      </w:pPr>
      <w:r w:rsidRPr="00173D9A">
        <w:rPr>
          <w:rFonts w:ascii="Times New Roman" w:hAnsi="Times New Roman" w:cs="Times New Roman"/>
          <w:b/>
          <w:bCs/>
          <w:color w:val="000000" w:themeColor="text1"/>
          <w:sz w:val="28"/>
          <w:szCs w:val="28"/>
        </w:rPr>
        <w:t>DATA PRESENTATION AND ANALYSIS</w:t>
      </w:r>
    </w:p>
    <w:p w:rsidR="002E05BD" w:rsidRPr="00173D9A" w:rsidRDefault="002E05BD" w:rsidP="002E05BD">
      <w:pPr>
        <w:spacing w:after="0" w:line="480" w:lineRule="auto"/>
        <w:ind w:firstLine="720"/>
        <w:jc w:val="both"/>
        <w:rPr>
          <w:rFonts w:ascii="Times New Roman" w:hAnsi="Times New Roman" w:cs="Times New Roman"/>
          <w:color w:val="000000" w:themeColor="text1"/>
          <w:sz w:val="28"/>
          <w:szCs w:val="28"/>
        </w:rPr>
      </w:pPr>
      <w:r w:rsidRPr="00173D9A">
        <w:rPr>
          <w:rFonts w:ascii="Times New Roman" w:hAnsi="Times New Roman" w:cs="Times New Roman"/>
          <w:color w:val="000000" w:themeColor="text1"/>
          <w:sz w:val="28"/>
          <w:szCs w:val="28"/>
        </w:rPr>
        <w:t xml:space="preserve">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 eighty (80) questionnaires were administered to respondents. (For this study a total of 80 </w:t>
      </w:r>
      <w:proofErr w:type="gramStart"/>
      <w:r w:rsidRPr="00173D9A">
        <w:rPr>
          <w:rFonts w:ascii="Times New Roman" w:hAnsi="Times New Roman" w:cs="Times New Roman"/>
          <w:color w:val="000000" w:themeColor="text1"/>
          <w:sz w:val="28"/>
          <w:szCs w:val="28"/>
        </w:rPr>
        <w:t>was</w:t>
      </w:r>
      <w:proofErr w:type="gramEnd"/>
      <w:r w:rsidRPr="00173D9A">
        <w:rPr>
          <w:rFonts w:ascii="Times New Roman" w:hAnsi="Times New Roman" w:cs="Times New Roman"/>
          <w:color w:val="000000" w:themeColor="text1"/>
          <w:sz w:val="28"/>
          <w:szCs w:val="28"/>
        </w:rPr>
        <w:t xml:space="preserve"> validated for the analysis)</w:t>
      </w:r>
      <w:r>
        <w:rPr>
          <w:rFonts w:ascii="Times New Roman" w:hAnsi="Times New Roman" w:cs="Times New Roman"/>
          <w:color w:val="000000" w:themeColor="text1"/>
          <w:sz w:val="28"/>
          <w:szCs w:val="28"/>
        </w:rPr>
        <w:t>.</w:t>
      </w:r>
    </w:p>
    <w:p w:rsidR="002E05BD" w:rsidRDefault="002E05BD" w:rsidP="002E05BD">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2E05BD" w:rsidRPr="00173D9A" w:rsidRDefault="002E05BD" w:rsidP="002E05BD">
      <w:pPr>
        <w:spacing w:after="0" w:line="480" w:lineRule="auto"/>
        <w:jc w:val="both"/>
        <w:rPr>
          <w:rFonts w:ascii="Times New Roman" w:hAnsi="Times New Roman" w:cs="Times New Roman"/>
          <w:b/>
          <w:bCs/>
          <w:color w:val="000000" w:themeColor="text1"/>
          <w:sz w:val="28"/>
          <w:szCs w:val="28"/>
        </w:rPr>
      </w:pPr>
      <w:r w:rsidRPr="00173D9A">
        <w:rPr>
          <w:rFonts w:ascii="Times New Roman" w:hAnsi="Times New Roman" w:cs="Times New Roman"/>
          <w:b/>
          <w:bCs/>
          <w:color w:val="000000" w:themeColor="text1"/>
          <w:sz w:val="28"/>
          <w:szCs w:val="28"/>
        </w:rPr>
        <w:lastRenderedPageBreak/>
        <w:t>Data Presentation</w:t>
      </w:r>
    </w:p>
    <w:p w:rsidR="002E05BD" w:rsidRPr="00173D9A" w:rsidRDefault="002E05BD" w:rsidP="002E05BD">
      <w:pPr>
        <w:spacing w:after="0" w:line="480" w:lineRule="auto"/>
        <w:jc w:val="both"/>
        <w:rPr>
          <w:rFonts w:ascii="Times New Roman" w:hAnsi="Times New Roman" w:cs="Times New Roman"/>
          <w:b/>
          <w:bCs/>
          <w:color w:val="000000" w:themeColor="text1"/>
          <w:sz w:val="28"/>
          <w:szCs w:val="28"/>
        </w:rPr>
      </w:pPr>
      <w:r w:rsidRPr="00173D9A">
        <w:rPr>
          <w:rFonts w:ascii="Times New Roman" w:hAnsi="Times New Roman" w:cs="Times New Roman"/>
          <w:b/>
          <w:bCs/>
          <w:color w:val="000000" w:themeColor="text1"/>
          <w:sz w:val="28"/>
          <w:szCs w:val="28"/>
        </w:rPr>
        <w:t>Table 4.2: Demographic profile of the respondents</w:t>
      </w:r>
    </w:p>
    <w:tbl>
      <w:tblPr>
        <w:tblStyle w:val="TableGrid"/>
        <w:tblW w:w="5000" w:type="pct"/>
        <w:tblLook w:val="04A0"/>
      </w:tblPr>
      <w:tblGrid>
        <w:gridCol w:w="2998"/>
        <w:gridCol w:w="3001"/>
        <w:gridCol w:w="3001"/>
      </w:tblGrid>
      <w:tr w:rsidR="002E05BD" w:rsidRPr="00173D9A" w:rsidTr="002B7899">
        <w:tc>
          <w:tcPr>
            <w:tcW w:w="1665" w:type="pct"/>
            <w:shd w:val="clear" w:color="auto" w:fill="CCCCCC"/>
          </w:tcPr>
          <w:p w:rsidR="002E05BD" w:rsidRPr="00173D9A" w:rsidRDefault="002E05BD" w:rsidP="002B7899">
            <w:pPr>
              <w:ind w:firstLine="720"/>
              <w:jc w:val="right"/>
              <w:rPr>
                <w:b/>
                <w:bCs/>
                <w:color w:val="000000" w:themeColor="text1"/>
                <w:sz w:val="28"/>
                <w:szCs w:val="28"/>
              </w:rPr>
            </w:pPr>
            <w:r w:rsidRPr="00173D9A">
              <w:rPr>
                <w:b/>
                <w:bCs/>
                <w:color w:val="000000" w:themeColor="text1"/>
                <w:sz w:val="28"/>
                <w:szCs w:val="28"/>
              </w:rPr>
              <w:t>Demographic information</w:t>
            </w:r>
          </w:p>
        </w:tc>
        <w:tc>
          <w:tcPr>
            <w:tcW w:w="1667" w:type="pct"/>
            <w:shd w:val="clear" w:color="auto" w:fill="CCCCCC"/>
          </w:tcPr>
          <w:p w:rsidR="002E05BD" w:rsidRPr="00173D9A" w:rsidRDefault="002E05BD" w:rsidP="002B7899">
            <w:pPr>
              <w:ind w:firstLine="720"/>
              <w:jc w:val="right"/>
              <w:rPr>
                <w:b/>
                <w:bCs/>
                <w:color w:val="000000" w:themeColor="text1"/>
                <w:sz w:val="28"/>
                <w:szCs w:val="28"/>
              </w:rPr>
            </w:pPr>
            <w:r w:rsidRPr="00173D9A">
              <w:rPr>
                <w:b/>
                <w:bCs/>
                <w:color w:val="000000" w:themeColor="text1"/>
                <w:sz w:val="28"/>
                <w:szCs w:val="28"/>
              </w:rPr>
              <w:t>Frequency</w:t>
            </w:r>
          </w:p>
        </w:tc>
        <w:tc>
          <w:tcPr>
            <w:tcW w:w="1667" w:type="pct"/>
            <w:shd w:val="clear" w:color="auto" w:fill="CCCCCC"/>
          </w:tcPr>
          <w:p w:rsidR="002E05BD" w:rsidRPr="00173D9A" w:rsidRDefault="002E05BD" w:rsidP="002B7899">
            <w:pPr>
              <w:ind w:firstLine="720"/>
              <w:jc w:val="right"/>
              <w:rPr>
                <w:b/>
                <w:bCs/>
                <w:color w:val="000000" w:themeColor="text1"/>
                <w:sz w:val="28"/>
                <w:szCs w:val="28"/>
              </w:rPr>
            </w:pPr>
            <w:r w:rsidRPr="00173D9A">
              <w:rPr>
                <w:b/>
                <w:bCs/>
                <w:color w:val="000000" w:themeColor="text1"/>
                <w:sz w:val="28"/>
                <w:szCs w:val="28"/>
              </w:rPr>
              <w:t>percent</w:t>
            </w:r>
          </w:p>
        </w:tc>
      </w:tr>
      <w:tr w:rsidR="002E05BD" w:rsidRPr="00173D9A" w:rsidTr="002B7899">
        <w:tc>
          <w:tcPr>
            <w:tcW w:w="1665" w:type="pct"/>
            <w:vMerge w:val="restart"/>
            <w:shd w:val="clear" w:color="auto" w:fill="FFFFFF"/>
          </w:tcPr>
          <w:p w:rsidR="002E05BD" w:rsidRPr="00173D9A" w:rsidRDefault="002E05BD" w:rsidP="002B7899">
            <w:pPr>
              <w:ind w:firstLine="720"/>
              <w:jc w:val="right"/>
              <w:rPr>
                <w:b/>
                <w:bCs/>
                <w:color w:val="000000" w:themeColor="text1"/>
                <w:sz w:val="28"/>
                <w:szCs w:val="28"/>
              </w:rPr>
            </w:pPr>
            <w:r w:rsidRPr="00173D9A">
              <w:rPr>
                <w:b/>
                <w:bCs/>
                <w:color w:val="000000" w:themeColor="text1"/>
                <w:sz w:val="28"/>
                <w:szCs w:val="28"/>
              </w:rPr>
              <w:t>Gender</w:t>
            </w:r>
          </w:p>
          <w:p w:rsidR="002E05BD" w:rsidRPr="00173D9A" w:rsidRDefault="002E05BD" w:rsidP="002B7899">
            <w:pPr>
              <w:ind w:firstLine="720"/>
              <w:jc w:val="right"/>
              <w:rPr>
                <w:color w:val="000000" w:themeColor="text1"/>
                <w:sz w:val="28"/>
                <w:szCs w:val="28"/>
              </w:rPr>
            </w:pPr>
            <w:r w:rsidRPr="00173D9A">
              <w:rPr>
                <w:color w:val="000000" w:themeColor="text1"/>
                <w:sz w:val="28"/>
                <w:szCs w:val="28"/>
              </w:rPr>
              <w:t>Male</w:t>
            </w:r>
          </w:p>
        </w:tc>
        <w:tc>
          <w:tcPr>
            <w:tcW w:w="1667" w:type="pct"/>
            <w:shd w:val="clear" w:color="auto" w:fill="FFFFFF"/>
          </w:tcPr>
          <w:p w:rsidR="002E05BD" w:rsidRPr="00173D9A" w:rsidRDefault="002E05BD" w:rsidP="002B7899">
            <w:pPr>
              <w:ind w:firstLine="720"/>
              <w:jc w:val="right"/>
              <w:rPr>
                <w:color w:val="000000" w:themeColor="text1"/>
                <w:sz w:val="28"/>
                <w:szCs w:val="28"/>
              </w:rPr>
            </w:pPr>
          </w:p>
        </w:tc>
        <w:tc>
          <w:tcPr>
            <w:tcW w:w="1667" w:type="pct"/>
            <w:shd w:val="clear" w:color="auto" w:fill="FFFFFF"/>
          </w:tcPr>
          <w:p w:rsidR="002E05BD" w:rsidRPr="00173D9A" w:rsidRDefault="002E05BD" w:rsidP="002B7899">
            <w:pPr>
              <w:ind w:firstLine="720"/>
              <w:jc w:val="right"/>
              <w:rPr>
                <w:color w:val="000000" w:themeColor="text1"/>
                <w:sz w:val="28"/>
                <w:szCs w:val="28"/>
              </w:rPr>
            </w:pPr>
          </w:p>
        </w:tc>
      </w:tr>
      <w:tr w:rsidR="002E05BD" w:rsidRPr="00173D9A" w:rsidTr="002B7899">
        <w:tc>
          <w:tcPr>
            <w:tcW w:w="1665" w:type="pct"/>
            <w:vMerge/>
            <w:shd w:val="clear" w:color="auto" w:fill="CCCCCC"/>
          </w:tcPr>
          <w:p w:rsidR="002E05BD" w:rsidRPr="00173D9A" w:rsidRDefault="002E05BD" w:rsidP="002B7899">
            <w:pPr>
              <w:ind w:firstLine="720"/>
              <w:jc w:val="right"/>
              <w:rPr>
                <w:color w:val="000000" w:themeColor="text1"/>
                <w:sz w:val="28"/>
                <w:szCs w:val="28"/>
              </w:rPr>
            </w:pPr>
          </w:p>
        </w:tc>
        <w:tc>
          <w:tcPr>
            <w:tcW w:w="1667" w:type="pct"/>
            <w:shd w:val="clear" w:color="auto" w:fill="CCCCCC"/>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42</w:t>
            </w:r>
          </w:p>
        </w:tc>
        <w:tc>
          <w:tcPr>
            <w:tcW w:w="1667" w:type="pct"/>
            <w:shd w:val="clear" w:color="auto" w:fill="CCCCCC"/>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54.5%</w:t>
            </w:r>
          </w:p>
        </w:tc>
      </w:tr>
      <w:tr w:rsidR="002E05BD" w:rsidRPr="00173D9A" w:rsidTr="002B7899">
        <w:tc>
          <w:tcPr>
            <w:tcW w:w="1665" w:type="pct"/>
            <w:shd w:val="clear" w:color="auto" w:fill="FFFFFF"/>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Female</w:t>
            </w:r>
          </w:p>
        </w:tc>
        <w:tc>
          <w:tcPr>
            <w:tcW w:w="1667" w:type="pct"/>
            <w:shd w:val="clear" w:color="auto" w:fill="FFFFFF"/>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35</w:t>
            </w:r>
          </w:p>
        </w:tc>
        <w:tc>
          <w:tcPr>
            <w:tcW w:w="1667" w:type="pct"/>
            <w:shd w:val="clear" w:color="auto" w:fill="FFFFFF"/>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45.5%</w:t>
            </w:r>
          </w:p>
        </w:tc>
      </w:tr>
      <w:tr w:rsidR="002E05BD" w:rsidRPr="00173D9A" w:rsidTr="002B7899">
        <w:tc>
          <w:tcPr>
            <w:tcW w:w="1665" w:type="pct"/>
            <w:shd w:val="clear" w:color="auto" w:fill="CCCCCC"/>
          </w:tcPr>
          <w:p w:rsidR="002E05BD" w:rsidRPr="00173D9A" w:rsidRDefault="002E05BD" w:rsidP="002B7899">
            <w:pPr>
              <w:ind w:firstLine="720"/>
              <w:jc w:val="right"/>
              <w:rPr>
                <w:b/>
                <w:bCs/>
                <w:color w:val="000000" w:themeColor="text1"/>
                <w:sz w:val="28"/>
                <w:szCs w:val="28"/>
              </w:rPr>
            </w:pPr>
            <w:r w:rsidRPr="00173D9A">
              <w:rPr>
                <w:b/>
                <w:bCs/>
                <w:color w:val="000000" w:themeColor="text1"/>
                <w:sz w:val="28"/>
                <w:szCs w:val="28"/>
              </w:rPr>
              <w:t>Age</w:t>
            </w:r>
          </w:p>
        </w:tc>
        <w:tc>
          <w:tcPr>
            <w:tcW w:w="1667" w:type="pct"/>
            <w:shd w:val="clear" w:color="auto" w:fill="CCCCCC"/>
          </w:tcPr>
          <w:p w:rsidR="002E05BD" w:rsidRPr="00173D9A" w:rsidRDefault="002E05BD" w:rsidP="002B7899">
            <w:pPr>
              <w:ind w:firstLine="720"/>
              <w:jc w:val="right"/>
              <w:rPr>
                <w:color w:val="000000" w:themeColor="text1"/>
                <w:sz w:val="28"/>
                <w:szCs w:val="28"/>
              </w:rPr>
            </w:pPr>
          </w:p>
        </w:tc>
        <w:tc>
          <w:tcPr>
            <w:tcW w:w="1667" w:type="pct"/>
            <w:shd w:val="clear" w:color="auto" w:fill="CCCCCC"/>
          </w:tcPr>
          <w:p w:rsidR="002E05BD" w:rsidRPr="00173D9A" w:rsidRDefault="002E05BD" w:rsidP="002B7899">
            <w:pPr>
              <w:ind w:firstLine="720"/>
              <w:jc w:val="right"/>
              <w:rPr>
                <w:color w:val="000000" w:themeColor="text1"/>
                <w:sz w:val="28"/>
                <w:szCs w:val="28"/>
              </w:rPr>
            </w:pPr>
          </w:p>
        </w:tc>
      </w:tr>
      <w:tr w:rsidR="002E05BD" w:rsidRPr="00173D9A" w:rsidTr="002B7899">
        <w:tc>
          <w:tcPr>
            <w:tcW w:w="1665" w:type="pct"/>
            <w:shd w:val="clear" w:color="auto" w:fill="FFFFFF"/>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20-25</w:t>
            </w:r>
          </w:p>
        </w:tc>
        <w:tc>
          <w:tcPr>
            <w:tcW w:w="1667" w:type="pct"/>
            <w:shd w:val="clear" w:color="auto" w:fill="FFFFFF"/>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15</w:t>
            </w:r>
          </w:p>
        </w:tc>
        <w:tc>
          <w:tcPr>
            <w:tcW w:w="1667" w:type="pct"/>
            <w:shd w:val="clear" w:color="auto" w:fill="FFFFFF"/>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19.5%</w:t>
            </w:r>
          </w:p>
        </w:tc>
      </w:tr>
      <w:tr w:rsidR="002E05BD" w:rsidRPr="00173D9A" w:rsidTr="002B7899">
        <w:tc>
          <w:tcPr>
            <w:tcW w:w="1665" w:type="pct"/>
            <w:shd w:val="clear" w:color="auto" w:fill="CCCCCC"/>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25-30</w:t>
            </w:r>
          </w:p>
        </w:tc>
        <w:tc>
          <w:tcPr>
            <w:tcW w:w="1667" w:type="pct"/>
            <w:shd w:val="clear" w:color="auto" w:fill="CCCCCC"/>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19</w:t>
            </w:r>
          </w:p>
        </w:tc>
        <w:tc>
          <w:tcPr>
            <w:tcW w:w="1667" w:type="pct"/>
            <w:shd w:val="clear" w:color="auto" w:fill="CCCCCC"/>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24.7%</w:t>
            </w:r>
          </w:p>
        </w:tc>
      </w:tr>
      <w:tr w:rsidR="002E05BD" w:rsidRPr="00173D9A" w:rsidTr="002B7899">
        <w:tc>
          <w:tcPr>
            <w:tcW w:w="1665" w:type="pct"/>
            <w:shd w:val="clear" w:color="auto" w:fill="FFFFFF"/>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31-35</w:t>
            </w:r>
          </w:p>
        </w:tc>
        <w:tc>
          <w:tcPr>
            <w:tcW w:w="1667" w:type="pct"/>
            <w:shd w:val="clear" w:color="auto" w:fill="FFFFFF"/>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23</w:t>
            </w:r>
          </w:p>
        </w:tc>
        <w:tc>
          <w:tcPr>
            <w:tcW w:w="1667" w:type="pct"/>
            <w:shd w:val="clear" w:color="auto" w:fill="FFFFFF"/>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29.9%</w:t>
            </w:r>
          </w:p>
        </w:tc>
      </w:tr>
      <w:tr w:rsidR="002E05BD" w:rsidRPr="00173D9A" w:rsidTr="002B7899">
        <w:tc>
          <w:tcPr>
            <w:tcW w:w="1665" w:type="pct"/>
            <w:shd w:val="clear" w:color="auto" w:fill="CCCCCC"/>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36+</w:t>
            </w:r>
          </w:p>
        </w:tc>
        <w:tc>
          <w:tcPr>
            <w:tcW w:w="1667" w:type="pct"/>
            <w:shd w:val="clear" w:color="auto" w:fill="CCCCCC"/>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20</w:t>
            </w:r>
          </w:p>
        </w:tc>
        <w:tc>
          <w:tcPr>
            <w:tcW w:w="1667" w:type="pct"/>
            <w:shd w:val="clear" w:color="auto" w:fill="CCCCCC"/>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25.9%</w:t>
            </w:r>
          </w:p>
        </w:tc>
      </w:tr>
      <w:tr w:rsidR="002E05BD" w:rsidRPr="00173D9A" w:rsidTr="002B7899">
        <w:tc>
          <w:tcPr>
            <w:tcW w:w="1665" w:type="pct"/>
            <w:shd w:val="clear" w:color="auto" w:fill="FFFFFF"/>
          </w:tcPr>
          <w:p w:rsidR="002E05BD" w:rsidRPr="00173D9A" w:rsidRDefault="002E05BD" w:rsidP="002B7899">
            <w:pPr>
              <w:wordWrap w:val="0"/>
              <w:ind w:firstLine="720"/>
              <w:jc w:val="right"/>
              <w:rPr>
                <w:b/>
                <w:bCs/>
                <w:color w:val="000000" w:themeColor="text1"/>
                <w:sz w:val="28"/>
                <w:szCs w:val="28"/>
              </w:rPr>
            </w:pPr>
            <w:r w:rsidRPr="00173D9A">
              <w:rPr>
                <w:b/>
                <w:bCs/>
                <w:color w:val="000000" w:themeColor="text1"/>
                <w:sz w:val="28"/>
                <w:szCs w:val="28"/>
              </w:rPr>
              <w:t>Marital Status</w:t>
            </w:r>
          </w:p>
        </w:tc>
        <w:tc>
          <w:tcPr>
            <w:tcW w:w="1667" w:type="pct"/>
            <w:shd w:val="clear" w:color="auto" w:fill="FFFFFF"/>
          </w:tcPr>
          <w:p w:rsidR="002E05BD" w:rsidRPr="00173D9A" w:rsidRDefault="002E05BD" w:rsidP="002B7899">
            <w:pPr>
              <w:ind w:firstLine="720"/>
              <w:jc w:val="right"/>
              <w:rPr>
                <w:color w:val="000000" w:themeColor="text1"/>
                <w:sz w:val="28"/>
                <w:szCs w:val="28"/>
              </w:rPr>
            </w:pPr>
          </w:p>
        </w:tc>
        <w:tc>
          <w:tcPr>
            <w:tcW w:w="1667" w:type="pct"/>
            <w:shd w:val="clear" w:color="auto" w:fill="FFFFFF"/>
          </w:tcPr>
          <w:p w:rsidR="002E05BD" w:rsidRPr="00173D9A" w:rsidRDefault="002E05BD" w:rsidP="002B7899">
            <w:pPr>
              <w:ind w:firstLine="720"/>
              <w:jc w:val="right"/>
              <w:rPr>
                <w:color w:val="000000" w:themeColor="text1"/>
                <w:sz w:val="28"/>
                <w:szCs w:val="28"/>
              </w:rPr>
            </w:pPr>
          </w:p>
        </w:tc>
      </w:tr>
      <w:tr w:rsidR="002E05BD" w:rsidRPr="00173D9A" w:rsidTr="002B7899">
        <w:tc>
          <w:tcPr>
            <w:tcW w:w="1665" w:type="pct"/>
            <w:shd w:val="clear" w:color="auto" w:fill="CCCCCC"/>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 xml:space="preserve">Single </w:t>
            </w:r>
          </w:p>
        </w:tc>
        <w:tc>
          <w:tcPr>
            <w:tcW w:w="1667" w:type="pct"/>
            <w:shd w:val="clear" w:color="auto" w:fill="CCCCCC"/>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10</w:t>
            </w:r>
          </w:p>
        </w:tc>
        <w:tc>
          <w:tcPr>
            <w:tcW w:w="1667" w:type="pct"/>
            <w:shd w:val="clear" w:color="auto" w:fill="CCCCCC"/>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12.9%</w:t>
            </w:r>
          </w:p>
        </w:tc>
      </w:tr>
      <w:tr w:rsidR="002E05BD" w:rsidRPr="00173D9A" w:rsidTr="002B7899">
        <w:tc>
          <w:tcPr>
            <w:tcW w:w="1665" w:type="pct"/>
            <w:shd w:val="clear" w:color="auto" w:fill="FFFFFF"/>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Married</w:t>
            </w:r>
          </w:p>
        </w:tc>
        <w:tc>
          <w:tcPr>
            <w:tcW w:w="1667" w:type="pct"/>
            <w:shd w:val="clear" w:color="auto" w:fill="FFFFFF"/>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64</w:t>
            </w:r>
          </w:p>
        </w:tc>
        <w:tc>
          <w:tcPr>
            <w:tcW w:w="1667" w:type="pct"/>
            <w:shd w:val="clear" w:color="auto" w:fill="FFFFFF"/>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83.1%</w:t>
            </w:r>
          </w:p>
        </w:tc>
      </w:tr>
      <w:tr w:rsidR="002E05BD" w:rsidRPr="00173D9A" w:rsidTr="002B7899">
        <w:tc>
          <w:tcPr>
            <w:tcW w:w="1665" w:type="pct"/>
            <w:shd w:val="clear" w:color="auto" w:fill="CCCCCC"/>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Separated</w:t>
            </w:r>
          </w:p>
        </w:tc>
        <w:tc>
          <w:tcPr>
            <w:tcW w:w="1667" w:type="pct"/>
            <w:shd w:val="clear" w:color="auto" w:fill="CCCCCC"/>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0</w:t>
            </w:r>
          </w:p>
        </w:tc>
        <w:tc>
          <w:tcPr>
            <w:tcW w:w="1667" w:type="pct"/>
            <w:shd w:val="clear" w:color="auto" w:fill="CCCCCC"/>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0%</w:t>
            </w:r>
          </w:p>
        </w:tc>
      </w:tr>
      <w:tr w:rsidR="002E05BD" w:rsidRPr="00173D9A" w:rsidTr="002B7899">
        <w:tc>
          <w:tcPr>
            <w:tcW w:w="1665" w:type="pct"/>
            <w:shd w:val="clear" w:color="auto" w:fill="FFFFFF"/>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Widowed</w:t>
            </w:r>
          </w:p>
        </w:tc>
        <w:tc>
          <w:tcPr>
            <w:tcW w:w="1667" w:type="pct"/>
            <w:shd w:val="clear" w:color="auto" w:fill="FFFFFF"/>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3</w:t>
            </w:r>
          </w:p>
        </w:tc>
        <w:tc>
          <w:tcPr>
            <w:tcW w:w="1667" w:type="pct"/>
            <w:shd w:val="clear" w:color="auto" w:fill="FFFFFF"/>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3.9%</w:t>
            </w:r>
          </w:p>
        </w:tc>
      </w:tr>
      <w:tr w:rsidR="002E05BD" w:rsidRPr="00173D9A" w:rsidTr="002B7899">
        <w:tc>
          <w:tcPr>
            <w:tcW w:w="1665" w:type="pct"/>
            <w:shd w:val="clear" w:color="auto" w:fill="CCCCCC"/>
          </w:tcPr>
          <w:p w:rsidR="002E05BD" w:rsidRPr="00173D9A" w:rsidRDefault="002E05BD" w:rsidP="002B7899">
            <w:pPr>
              <w:wordWrap w:val="0"/>
              <w:ind w:firstLine="720"/>
              <w:jc w:val="right"/>
              <w:rPr>
                <w:b/>
                <w:bCs/>
                <w:color w:val="000000" w:themeColor="text1"/>
                <w:sz w:val="28"/>
                <w:szCs w:val="28"/>
              </w:rPr>
            </w:pPr>
            <w:r w:rsidRPr="00173D9A">
              <w:rPr>
                <w:b/>
                <w:bCs/>
                <w:color w:val="000000" w:themeColor="text1"/>
                <w:sz w:val="28"/>
                <w:szCs w:val="28"/>
              </w:rPr>
              <w:t>Education Level</w:t>
            </w:r>
          </w:p>
        </w:tc>
        <w:tc>
          <w:tcPr>
            <w:tcW w:w="1667" w:type="pct"/>
            <w:shd w:val="clear" w:color="auto" w:fill="CCCCCC"/>
          </w:tcPr>
          <w:p w:rsidR="002E05BD" w:rsidRPr="00173D9A" w:rsidRDefault="002E05BD" w:rsidP="002B7899">
            <w:pPr>
              <w:ind w:firstLine="720"/>
              <w:jc w:val="right"/>
              <w:rPr>
                <w:color w:val="000000" w:themeColor="text1"/>
                <w:sz w:val="28"/>
                <w:szCs w:val="28"/>
              </w:rPr>
            </w:pPr>
          </w:p>
        </w:tc>
        <w:tc>
          <w:tcPr>
            <w:tcW w:w="1667" w:type="pct"/>
            <w:shd w:val="clear" w:color="auto" w:fill="CCCCCC"/>
          </w:tcPr>
          <w:p w:rsidR="002E05BD" w:rsidRPr="00173D9A" w:rsidRDefault="002E05BD" w:rsidP="002B7899">
            <w:pPr>
              <w:ind w:firstLine="720"/>
              <w:jc w:val="right"/>
              <w:rPr>
                <w:color w:val="000000" w:themeColor="text1"/>
                <w:sz w:val="28"/>
                <w:szCs w:val="28"/>
              </w:rPr>
            </w:pPr>
          </w:p>
        </w:tc>
      </w:tr>
      <w:tr w:rsidR="002E05BD" w:rsidRPr="00173D9A" w:rsidTr="002B7899">
        <w:tc>
          <w:tcPr>
            <w:tcW w:w="1665" w:type="pct"/>
            <w:shd w:val="clear" w:color="auto" w:fill="FFFFFF"/>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WAEC</w:t>
            </w:r>
          </w:p>
        </w:tc>
        <w:tc>
          <w:tcPr>
            <w:tcW w:w="1667" w:type="pct"/>
            <w:shd w:val="clear" w:color="auto" w:fill="FFFFFF"/>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00</w:t>
            </w:r>
          </w:p>
        </w:tc>
        <w:tc>
          <w:tcPr>
            <w:tcW w:w="1667" w:type="pct"/>
            <w:shd w:val="clear" w:color="auto" w:fill="FFFFFF"/>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0%</w:t>
            </w:r>
          </w:p>
        </w:tc>
      </w:tr>
      <w:tr w:rsidR="002E05BD" w:rsidRPr="00173D9A" w:rsidTr="002B7899">
        <w:tc>
          <w:tcPr>
            <w:tcW w:w="1665" w:type="pct"/>
            <w:shd w:val="clear" w:color="auto" w:fill="DDD8C2" w:themeFill="background2" w:themeFillShade="E5"/>
          </w:tcPr>
          <w:p w:rsidR="002E05BD" w:rsidRPr="00173D9A" w:rsidRDefault="002E05BD" w:rsidP="002B7899">
            <w:pPr>
              <w:ind w:firstLine="720"/>
              <w:jc w:val="right"/>
              <w:rPr>
                <w:color w:val="000000" w:themeColor="text1"/>
                <w:sz w:val="28"/>
                <w:szCs w:val="28"/>
              </w:rPr>
            </w:pPr>
            <w:proofErr w:type="spellStart"/>
            <w:r w:rsidRPr="00173D9A">
              <w:rPr>
                <w:color w:val="000000" w:themeColor="text1"/>
                <w:sz w:val="28"/>
                <w:szCs w:val="28"/>
              </w:rPr>
              <w:t>BS.c</w:t>
            </w:r>
            <w:proofErr w:type="spellEnd"/>
          </w:p>
        </w:tc>
        <w:tc>
          <w:tcPr>
            <w:tcW w:w="1667" w:type="pct"/>
            <w:shd w:val="clear" w:color="auto" w:fill="DDD8C2" w:themeFill="background2" w:themeFillShade="E5"/>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35</w:t>
            </w:r>
          </w:p>
        </w:tc>
        <w:tc>
          <w:tcPr>
            <w:tcW w:w="1667" w:type="pct"/>
            <w:shd w:val="clear" w:color="auto" w:fill="DDD8C2" w:themeFill="background2" w:themeFillShade="E5"/>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45.5%</w:t>
            </w:r>
          </w:p>
        </w:tc>
      </w:tr>
      <w:tr w:rsidR="002E05BD" w:rsidRPr="00173D9A" w:rsidTr="002B7899">
        <w:tc>
          <w:tcPr>
            <w:tcW w:w="1665" w:type="pct"/>
            <w:shd w:val="clear" w:color="auto" w:fill="FFFFFF"/>
          </w:tcPr>
          <w:p w:rsidR="002E05BD" w:rsidRPr="00173D9A" w:rsidRDefault="002E05BD" w:rsidP="002B7899">
            <w:pPr>
              <w:ind w:firstLine="720"/>
              <w:jc w:val="right"/>
              <w:rPr>
                <w:color w:val="000000" w:themeColor="text1"/>
                <w:sz w:val="28"/>
                <w:szCs w:val="28"/>
              </w:rPr>
            </w:pPr>
            <w:proofErr w:type="spellStart"/>
            <w:r w:rsidRPr="00173D9A">
              <w:rPr>
                <w:color w:val="000000" w:themeColor="text1"/>
                <w:sz w:val="28"/>
                <w:szCs w:val="28"/>
              </w:rPr>
              <w:t>MS.c</w:t>
            </w:r>
            <w:proofErr w:type="spellEnd"/>
          </w:p>
        </w:tc>
        <w:tc>
          <w:tcPr>
            <w:tcW w:w="1667" w:type="pct"/>
            <w:shd w:val="clear" w:color="auto" w:fill="FFFFFF"/>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42</w:t>
            </w:r>
          </w:p>
        </w:tc>
        <w:tc>
          <w:tcPr>
            <w:tcW w:w="1667" w:type="pct"/>
            <w:shd w:val="clear" w:color="auto" w:fill="FFFFFF"/>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55.5%</w:t>
            </w:r>
          </w:p>
        </w:tc>
      </w:tr>
      <w:tr w:rsidR="002E05BD" w:rsidRPr="00173D9A" w:rsidTr="002B7899">
        <w:tc>
          <w:tcPr>
            <w:tcW w:w="1665" w:type="pct"/>
            <w:shd w:val="clear" w:color="auto" w:fill="DDD8C2" w:themeFill="background2" w:themeFillShade="E5"/>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MBA</w:t>
            </w:r>
          </w:p>
        </w:tc>
        <w:tc>
          <w:tcPr>
            <w:tcW w:w="1667" w:type="pct"/>
            <w:shd w:val="clear" w:color="auto" w:fill="DDD8C2" w:themeFill="background2" w:themeFillShade="E5"/>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00</w:t>
            </w:r>
          </w:p>
        </w:tc>
        <w:tc>
          <w:tcPr>
            <w:tcW w:w="1667" w:type="pct"/>
            <w:shd w:val="clear" w:color="auto" w:fill="DDD8C2" w:themeFill="background2" w:themeFillShade="E5"/>
          </w:tcPr>
          <w:p w:rsidR="002E05BD" w:rsidRPr="00173D9A" w:rsidRDefault="002E05BD" w:rsidP="002B7899">
            <w:pPr>
              <w:ind w:firstLine="720"/>
              <w:jc w:val="right"/>
              <w:rPr>
                <w:color w:val="000000" w:themeColor="text1"/>
                <w:sz w:val="28"/>
                <w:szCs w:val="28"/>
              </w:rPr>
            </w:pPr>
            <w:r w:rsidRPr="00173D9A">
              <w:rPr>
                <w:color w:val="000000" w:themeColor="text1"/>
                <w:sz w:val="28"/>
                <w:szCs w:val="28"/>
              </w:rPr>
              <w:t>0%</w:t>
            </w:r>
          </w:p>
        </w:tc>
      </w:tr>
    </w:tbl>
    <w:p w:rsidR="002E05BD" w:rsidRPr="00173D9A" w:rsidRDefault="002E05BD" w:rsidP="002E05BD">
      <w:pPr>
        <w:spacing w:after="0" w:line="48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Source: Field Survey, 2024</w:t>
      </w:r>
    </w:p>
    <w:p w:rsidR="002E05BD" w:rsidRPr="00F809A0" w:rsidRDefault="002E05BD" w:rsidP="002E05BD">
      <w:pPr>
        <w:spacing w:after="0" w:line="480" w:lineRule="auto"/>
        <w:jc w:val="both"/>
        <w:rPr>
          <w:rFonts w:ascii="Times New Roman" w:hAnsi="Times New Roman" w:cs="Times New Roman"/>
          <w:b/>
          <w:bCs/>
          <w:color w:val="000000" w:themeColor="text1"/>
          <w:sz w:val="28"/>
          <w:szCs w:val="28"/>
        </w:rPr>
      </w:pPr>
      <w:r w:rsidRPr="00F809A0">
        <w:rPr>
          <w:rFonts w:ascii="Times New Roman" w:hAnsi="Times New Roman" w:cs="Times New Roman"/>
          <w:b/>
          <w:bCs/>
          <w:color w:val="000000" w:themeColor="text1"/>
          <w:sz w:val="28"/>
          <w:szCs w:val="28"/>
        </w:rPr>
        <w:t xml:space="preserve">Test of Hypothesis </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 xml:space="preserve">H0: Poor Home Environment </w:t>
      </w:r>
      <w:proofErr w:type="gramStart"/>
      <w:r w:rsidRPr="00173D9A">
        <w:rPr>
          <w:rFonts w:ascii="Times New Roman" w:eastAsia="Times New Roman" w:hAnsi="Times New Roman" w:cs="Times New Roman"/>
          <w:sz w:val="28"/>
          <w:szCs w:val="28"/>
        </w:rPr>
        <w:t>do</w:t>
      </w:r>
      <w:proofErr w:type="gramEnd"/>
      <w:r w:rsidRPr="00173D9A">
        <w:rPr>
          <w:rFonts w:ascii="Times New Roman" w:eastAsia="Times New Roman" w:hAnsi="Times New Roman" w:cs="Times New Roman"/>
          <w:sz w:val="28"/>
          <w:szCs w:val="28"/>
        </w:rPr>
        <w:t xml:space="preserve"> not lead to premarital sex and affects their academic performance</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H1: Poor Home Environment leads to premarital sex and affects their academic performance</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 xml:space="preserve">H0: Poor or large family size do not lead to premarital sex at the expense of education </w:t>
      </w:r>
    </w:p>
    <w:p w:rsidR="002E05BD" w:rsidRPr="00173D9A" w:rsidRDefault="002E05BD" w:rsidP="002E05BD">
      <w:pPr>
        <w:shd w:val="clear" w:color="auto" w:fill="FFFFFF"/>
        <w:spacing w:after="0" w:line="480" w:lineRule="auto"/>
        <w:ind w:firstLine="720"/>
        <w:jc w:val="both"/>
        <w:rPr>
          <w:rFonts w:ascii="Times New Roman" w:eastAsia="Times New Roman" w:hAnsi="Times New Roman" w:cs="Times New Roman"/>
          <w:sz w:val="28"/>
          <w:szCs w:val="28"/>
        </w:rPr>
      </w:pPr>
      <w:r w:rsidRPr="00173D9A">
        <w:rPr>
          <w:rFonts w:ascii="Times New Roman" w:eastAsia="Times New Roman" w:hAnsi="Times New Roman" w:cs="Times New Roman"/>
          <w:sz w:val="28"/>
          <w:szCs w:val="28"/>
        </w:rPr>
        <w:t>H2: Poor or large family size leads to premarital sex at the expense of education</w:t>
      </w:r>
    </w:p>
    <w:p w:rsidR="002E05BD" w:rsidRPr="00173D9A" w:rsidRDefault="002E05BD" w:rsidP="002E05BD">
      <w:pPr>
        <w:spacing w:after="0" w:line="480" w:lineRule="auto"/>
        <w:jc w:val="both"/>
        <w:rPr>
          <w:rFonts w:ascii="Times New Roman" w:eastAsia="sans-serif" w:hAnsi="Times New Roman" w:cs="Times New Roman"/>
          <w:color w:val="000000" w:themeColor="text1"/>
          <w:sz w:val="28"/>
          <w:szCs w:val="28"/>
          <w:shd w:val="clear" w:color="auto" w:fill="FFFFFF"/>
        </w:rPr>
      </w:pPr>
      <w:r w:rsidRPr="00173D9A">
        <w:rPr>
          <w:rFonts w:ascii="Times New Roman" w:eastAsia="sans-serif" w:hAnsi="Times New Roman" w:cs="Times New Roman"/>
          <w:b/>
          <w:bCs/>
          <w:color w:val="000000" w:themeColor="text1"/>
          <w:sz w:val="28"/>
          <w:szCs w:val="28"/>
          <w:shd w:val="clear" w:color="auto" w:fill="FFFFFF"/>
        </w:rPr>
        <w:t>Hypothesis One</w:t>
      </w:r>
    </w:p>
    <w:p w:rsidR="002E05BD" w:rsidRPr="00173D9A" w:rsidRDefault="002E05BD" w:rsidP="002E05BD">
      <w:pPr>
        <w:spacing w:after="0" w:line="480" w:lineRule="auto"/>
        <w:jc w:val="both"/>
        <w:rPr>
          <w:rFonts w:ascii="Times New Roman" w:eastAsia="sans-serif" w:hAnsi="Times New Roman" w:cs="Times New Roman"/>
          <w:color w:val="000000" w:themeColor="text1"/>
          <w:sz w:val="28"/>
          <w:szCs w:val="28"/>
          <w:shd w:val="clear" w:color="auto" w:fill="FFFFFF"/>
        </w:rPr>
      </w:pPr>
      <w:r w:rsidRPr="00173D9A">
        <w:rPr>
          <w:rFonts w:ascii="Times New Roman" w:eastAsia="Times New Roman" w:hAnsi="Times New Roman" w:cs="Times New Roman"/>
          <w:b/>
          <w:bCs/>
          <w:color w:val="000000" w:themeColor="text1"/>
          <w:sz w:val="28"/>
          <w:szCs w:val="28"/>
        </w:rPr>
        <w:t xml:space="preserve">Table 1: </w:t>
      </w:r>
      <w:r w:rsidRPr="00173D9A">
        <w:rPr>
          <w:rFonts w:ascii="Times New Roman" w:eastAsia="Times New Roman" w:hAnsi="Times New Roman" w:cs="Times New Roman"/>
          <w:sz w:val="28"/>
          <w:szCs w:val="28"/>
        </w:rPr>
        <w:t xml:space="preserve">Poor Home Environment </w:t>
      </w:r>
      <w:proofErr w:type="gramStart"/>
      <w:r w:rsidRPr="00173D9A">
        <w:rPr>
          <w:rFonts w:ascii="Times New Roman" w:eastAsia="Times New Roman" w:hAnsi="Times New Roman" w:cs="Times New Roman"/>
          <w:sz w:val="28"/>
          <w:szCs w:val="28"/>
        </w:rPr>
        <w:t>do</w:t>
      </w:r>
      <w:proofErr w:type="gramEnd"/>
      <w:r w:rsidRPr="00173D9A">
        <w:rPr>
          <w:rFonts w:ascii="Times New Roman" w:eastAsia="Times New Roman" w:hAnsi="Times New Roman" w:cs="Times New Roman"/>
          <w:sz w:val="28"/>
          <w:szCs w:val="28"/>
        </w:rPr>
        <w:t xml:space="preserve"> not lead to premarital sex and affects their academic performance</w:t>
      </w:r>
    </w:p>
    <w:tbl>
      <w:tblPr>
        <w:tblStyle w:val="TableGrid"/>
        <w:tblW w:w="9976" w:type="dxa"/>
        <w:tblLayout w:type="fixed"/>
        <w:tblLook w:val="04A0"/>
      </w:tblPr>
      <w:tblGrid>
        <w:gridCol w:w="2440"/>
        <w:gridCol w:w="1382"/>
        <w:gridCol w:w="1276"/>
        <w:gridCol w:w="1595"/>
        <w:gridCol w:w="1472"/>
        <w:gridCol w:w="1811"/>
      </w:tblGrid>
      <w:tr w:rsidR="002E05BD" w:rsidRPr="00173D9A" w:rsidTr="002B7899">
        <w:trPr>
          <w:trHeight w:val="427"/>
        </w:trPr>
        <w:tc>
          <w:tcPr>
            <w:tcW w:w="2440" w:type="dxa"/>
          </w:tcPr>
          <w:p w:rsidR="002E05BD" w:rsidRPr="00173D9A" w:rsidRDefault="002E05BD" w:rsidP="002B7899">
            <w:pPr>
              <w:spacing w:line="480" w:lineRule="auto"/>
              <w:ind w:firstLine="720"/>
              <w:jc w:val="center"/>
              <w:rPr>
                <w:rFonts w:eastAsia="Times New Roman"/>
                <w:b/>
                <w:color w:val="000000" w:themeColor="text1"/>
                <w:sz w:val="28"/>
                <w:szCs w:val="28"/>
              </w:rPr>
            </w:pPr>
            <w:r w:rsidRPr="00173D9A">
              <w:rPr>
                <w:rFonts w:eastAsia="Times New Roman"/>
                <w:b/>
                <w:color w:val="000000" w:themeColor="text1"/>
                <w:sz w:val="28"/>
                <w:szCs w:val="28"/>
              </w:rPr>
              <w:t>Options</w:t>
            </w:r>
          </w:p>
        </w:tc>
        <w:tc>
          <w:tcPr>
            <w:tcW w:w="1382" w:type="dxa"/>
          </w:tcPr>
          <w:p w:rsidR="002E05BD" w:rsidRPr="00173D9A" w:rsidRDefault="002E05BD" w:rsidP="002B7899">
            <w:pPr>
              <w:spacing w:line="480" w:lineRule="auto"/>
              <w:ind w:firstLine="720"/>
              <w:jc w:val="center"/>
              <w:rPr>
                <w:rFonts w:eastAsia="Times New Roman"/>
                <w:b/>
                <w:color w:val="000000" w:themeColor="text1"/>
                <w:sz w:val="28"/>
                <w:szCs w:val="28"/>
              </w:rPr>
            </w:pPr>
            <w:proofErr w:type="spellStart"/>
            <w:r w:rsidRPr="00173D9A">
              <w:rPr>
                <w:rFonts w:eastAsia="Times New Roman"/>
                <w:b/>
                <w:color w:val="000000" w:themeColor="text1"/>
                <w:sz w:val="28"/>
                <w:szCs w:val="28"/>
              </w:rPr>
              <w:t>Fo</w:t>
            </w:r>
            <w:proofErr w:type="spellEnd"/>
          </w:p>
        </w:tc>
        <w:tc>
          <w:tcPr>
            <w:tcW w:w="1276" w:type="dxa"/>
          </w:tcPr>
          <w:p w:rsidR="002E05BD" w:rsidRPr="00173D9A" w:rsidRDefault="002E05BD" w:rsidP="002B7899">
            <w:pPr>
              <w:spacing w:line="480" w:lineRule="auto"/>
              <w:ind w:firstLine="720"/>
              <w:jc w:val="center"/>
              <w:rPr>
                <w:rFonts w:eastAsia="Times New Roman"/>
                <w:b/>
                <w:color w:val="000000" w:themeColor="text1"/>
                <w:sz w:val="28"/>
                <w:szCs w:val="28"/>
              </w:rPr>
            </w:pPr>
            <w:r w:rsidRPr="00173D9A">
              <w:rPr>
                <w:rFonts w:eastAsia="Times New Roman"/>
                <w:b/>
                <w:color w:val="000000" w:themeColor="text1"/>
                <w:sz w:val="28"/>
                <w:szCs w:val="28"/>
              </w:rPr>
              <w:t>Fe</w:t>
            </w:r>
          </w:p>
        </w:tc>
        <w:tc>
          <w:tcPr>
            <w:tcW w:w="1595" w:type="dxa"/>
          </w:tcPr>
          <w:p w:rsidR="002E05BD" w:rsidRPr="00173D9A" w:rsidRDefault="002E05BD" w:rsidP="002B7899">
            <w:pPr>
              <w:spacing w:line="480" w:lineRule="auto"/>
              <w:ind w:firstLine="720"/>
              <w:jc w:val="center"/>
              <w:rPr>
                <w:rFonts w:eastAsia="Times New Roman"/>
                <w:b/>
                <w:color w:val="000000" w:themeColor="text1"/>
                <w:sz w:val="28"/>
                <w:szCs w:val="28"/>
              </w:rPr>
            </w:pPr>
            <w:proofErr w:type="spellStart"/>
            <w:r w:rsidRPr="00173D9A">
              <w:rPr>
                <w:rFonts w:eastAsia="Times New Roman"/>
                <w:b/>
                <w:color w:val="000000" w:themeColor="text1"/>
                <w:sz w:val="28"/>
                <w:szCs w:val="28"/>
              </w:rPr>
              <w:t>Fo</w:t>
            </w:r>
            <w:proofErr w:type="spellEnd"/>
            <w:r w:rsidRPr="00173D9A">
              <w:rPr>
                <w:rFonts w:eastAsia="Times New Roman"/>
                <w:b/>
                <w:color w:val="000000" w:themeColor="text1"/>
                <w:sz w:val="28"/>
                <w:szCs w:val="28"/>
              </w:rPr>
              <w:t xml:space="preserve"> - Fe</w:t>
            </w:r>
          </w:p>
        </w:tc>
        <w:tc>
          <w:tcPr>
            <w:tcW w:w="1472" w:type="dxa"/>
          </w:tcPr>
          <w:p w:rsidR="002E05BD" w:rsidRPr="00173D9A" w:rsidRDefault="002E05BD" w:rsidP="002B7899">
            <w:pPr>
              <w:spacing w:line="480" w:lineRule="auto"/>
              <w:ind w:firstLine="720"/>
              <w:jc w:val="center"/>
              <w:rPr>
                <w:rFonts w:eastAsia="Times New Roman"/>
                <w:b/>
                <w:color w:val="000000" w:themeColor="text1"/>
                <w:sz w:val="28"/>
                <w:szCs w:val="28"/>
              </w:rPr>
            </w:pPr>
            <w:r w:rsidRPr="00173D9A">
              <w:rPr>
                <w:rFonts w:eastAsia="Times New Roman"/>
                <w:b/>
                <w:color w:val="000000" w:themeColor="text1"/>
                <w:sz w:val="28"/>
                <w:szCs w:val="28"/>
              </w:rPr>
              <w:t>(</w:t>
            </w:r>
            <w:proofErr w:type="spellStart"/>
            <w:r w:rsidRPr="00173D9A">
              <w:rPr>
                <w:rFonts w:eastAsia="Times New Roman"/>
                <w:b/>
                <w:color w:val="000000" w:themeColor="text1"/>
                <w:sz w:val="28"/>
                <w:szCs w:val="28"/>
              </w:rPr>
              <w:t>Fo</w:t>
            </w:r>
            <w:proofErr w:type="spellEnd"/>
            <w:r w:rsidRPr="00173D9A">
              <w:rPr>
                <w:rFonts w:eastAsia="Times New Roman"/>
                <w:b/>
                <w:color w:val="000000" w:themeColor="text1"/>
                <w:sz w:val="28"/>
                <w:szCs w:val="28"/>
              </w:rPr>
              <w:t xml:space="preserve"> - Fe)2</w:t>
            </w:r>
          </w:p>
        </w:tc>
        <w:tc>
          <w:tcPr>
            <w:tcW w:w="1811" w:type="dxa"/>
          </w:tcPr>
          <w:p w:rsidR="002E05BD" w:rsidRPr="00173D9A" w:rsidRDefault="002E05BD" w:rsidP="002B7899">
            <w:pPr>
              <w:spacing w:line="480" w:lineRule="auto"/>
              <w:ind w:firstLine="720"/>
              <w:jc w:val="center"/>
              <w:rPr>
                <w:rFonts w:eastAsia="Times New Roman"/>
                <w:b/>
                <w:color w:val="000000" w:themeColor="text1"/>
                <w:sz w:val="28"/>
                <w:szCs w:val="28"/>
              </w:rPr>
            </w:pPr>
            <w:r w:rsidRPr="00173D9A">
              <w:rPr>
                <w:rFonts w:eastAsia="Times New Roman"/>
                <w:b/>
                <w:color w:val="000000" w:themeColor="text1"/>
                <w:sz w:val="28"/>
                <w:szCs w:val="28"/>
              </w:rPr>
              <w:t>(</w:t>
            </w:r>
            <w:proofErr w:type="spellStart"/>
            <w:r w:rsidRPr="00173D9A">
              <w:rPr>
                <w:rFonts w:eastAsia="Times New Roman"/>
                <w:b/>
                <w:color w:val="000000" w:themeColor="text1"/>
                <w:sz w:val="28"/>
                <w:szCs w:val="28"/>
              </w:rPr>
              <w:t>Fo</w:t>
            </w:r>
            <w:proofErr w:type="spellEnd"/>
            <w:r w:rsidRPr="00173D9A">
              <w:rPr>
                <w:rFonts w:eastAsia="Times New Roman"/>
                <w:b/>
                <w:color w:val="000000" w:themeColor="text1"/>
                <w:sz w:val="28"/>
                <w:szCs w:val="28"/>
              </w:rPr>
              <w:t>˗-Fe)2/Fe</w:t>
            </w:r>
          </w:p>
        </w:tc>
      </w:tr>
      <w:tr w:rsidR="002E05BD" w:rsidRPr="00173D9A" w:rsidTr="002B7899">
        <w:trPr>
          <w:trHeight w:val="450"/>
        </w:trPr>
        <w:tc>
          <w:tcPr>
            <w:tcW w:w="2440" w:type="dxa"/>
          </w:tcPr>
          <w:p w:rsidR="002E05BD" w:rsidRPr="00173D9A" w:rsidRDefault="002E05BD" w:rsidP="002B7899">
            <w:pPr>
              <w:spacing w:line="480" w:lineRule="auto"/>
              <w:ind w:firstLine="720"/>
              <w:jc w:val="center"/>
              <w:rPr>
                <w:rFonts w:eastAsia="Times New Roman"/>
                <w:color w:val="000000" w:themeColor="text1"/>
                <w:sz w:val="28"/>
                <w:szCs w:val="28"/>
              </w:rPr>
            </w:pPr>
            <w:r w:rsidRPr="00173D9A">
              <w:rPr>
                <w:rFonts w:eastAsia="Times New Roman"/>
                <w:color w:val="000000" w:themeColor="text1"/>
                <w:sz w:val="28"/>
                <w:szCs w:val="28"/>
              </w:rPr>
              <w:t>Yes</w:t>
            </w:r>
          </w:p>
        </w:tc>
        <w:tc>
          <w:tcPr>
            <w:tcW w:w="1382" w:type="dxa"/>
          </w:tcPr>
          <w:p w:rsidR="002E05BD" w:rsidRPr="00173D9A" w:rsidRDefault="002E05BD" w:rsidP="002B7899">
            <w:pPr>
              <w:spacing w:line="480" w:lineRule="auto"/>
              <w:ind w:firstLine="720"/>
              <w:jc w:val="center"/>
              <w:rPr>
                <w:rFonts w:eastAsia="Times New Roman"/>
                <w:color w:val="000000" w:themeColor="text1"/>
                <w:sz w:val="28"/>
                <w:szCs w:val="28"/>
              </w:rPr>
            </w:pPr>
            <w:r w:rsidRPr="00173D9A">
              <w:rPr>
                <w:rFonts w:eastAsia="Times New Roman"/>
                <w:color w:val="000000" w:themeColor="text1"/>
                <w:sz w:val="28"/>
                <w:szCs w:val="28"/>
              </w:rPr>
              <w:t>38</w:t>
            </w:r>
          </w:p>
        </w:tc>
        <w:tc>
          <w:tcPr>
            <w:tcW w:w="1276" w:type="dxa"/>
          </w:tcPr>
          <w:p w:rsidR="002E05BD" w:rsidRPr="00173D9A" w:rsidRDefault="002E05BD" w:rsidP="002B7899">
            <w:pPr>
              <w:spacing w:line="480" w:lineRule="auto"/>
              <w:ind w:firstLine="720"/>
              <w:jc w:val="center"/>
              <w:rPr>
                <w:rFonts w:eastAsia="Times New Roman"/>
                <w:color w:val="000000" w:themeColor="text1"/>
                <w:sz w:val="28"/>
                <w:szCs w:val="28"/>
              </w:rPr>
            </w:pPr>
            <w:r w:rsidRPr="00173D9A">
              <w:rPr>
                <w:rFonts w:eastAsia="Times New Roman"/>
                <w:color w:val="000000" w:themeColor="text1"/>
                <w:sz w:val="28"/>
                <w:szCs w:val="28"/>
              </w:rPr>
              <w:t>26.6</w:t>
            </w:r>
          </w:p>
        </w:tc>
        <w:tc>
          <w:tcPr>
            <w:tcW w:w="1595" w:type="dxa"/>
          </w:tcPr>
          <w:p w:rsidR="002E05BD" w:rsidRPr="00173D9A" w:rsidRDefault="002E05BD" w:rsidP="002B7899">
            <w:pPr>
              <w:spacing w:line="480" w:lineRule="auto"/>
              <w:ind w:firstLine="720"/>
              <w:jc w:val="center"/>
              <w:rPr>
                <w:rFonts w:eastAsia="Times New Roman"/>
                <w:color w:val="000000" w:themeColor="text1"/>
                <w:sz w:val="28"/>
                <w:szCs w:val="28"/>
              </w:rPr>
            </w:pPr>
            <w:r w:rsidRPr="00173D9A">
              <w:rPr>
                <w:rFonts w:eastAsia="Times New Roman"/>
                <w:color w:val="000000" w:themeColor="text1"/>
                <w:sz w:val="28"/>
                <w:szCs w:val="28"/>
              </w:rPr>
              <w:t>-11.4</w:t>
            </w:r>
          </w:p>
        </w:tc>
        <w:tc>
          <w:tcPr>
            <w:tcW w:w="1472" w:type="dxa"/>
          </w:tcPr>
          <w:p w:rsidR="002E05BD" w:rsidRPr="00173D9A" w:rsidRDefault="002E05BD" w:rsidP="002B7899">
            <w:pPr>
              <w:spacing w:line="480" w:lineRule="auto"/>
              <w:ind w:firstLine="720"/>
              <w:jc w:val="center"/>
              <w:rPr>
                <w:rFonts w:eastAsia="Times New Roman"/>
                <w:color w:val="000000" w:themeColor="text1"/>
                <w:sz w:val="28"/>
                <w:szCs w:val="28"/>
              </w:rPr>
            </w:pPr>
            <w:r w:rsidRPr="00173D9A">
              <w:rPr>
                <w:rFonts w:eastAsia="Times New Roman"/>
                <w:color w:val="000000" w:themeColor="text1"/>
                <w:sz w:val="28"/>
                <w:szCs w:val="28"/>
              </w:rPr>
              <w:t>130.0</w:t>
            </w:r>
          </w:p>
        </w:tc>
        <w:tc>
          <w:tcPr>
            <w:tcW w:w="1811" w:type="dxa"/>
          </w:tcPr>
          <w:p w:rsidR="002E05BD" w:rsidRPr="00173D9A" w:rsidRDefault="002E05BD" w:rsidP="002B7899">
            <w:pPr>
              <w:spacing w:line="480" w:lineRule="auto"/>
              <w:ind w:firstLine="720"/>
              <w:jc w:val="center"/>
              <w:rPr>
                <w:rFonts w:eastAsia="Times New Roman"/>
                <w:color w:val="000000" w:themeColor="text1"/>
                <w:sz w:val="28"/>
                <w:szCs w:val="28"/>
              </w:rPr>
            </w:pPr>
            <w:r w:rsidRPr="00173D9A">
              <w:rPr>
                <w:rFonts w:eastAsia="Times New Roman"/>
                <w:color w:val="000000" w:themeColor="text1"/>
                <w:sz w:val="28"/>
                <w:szCs w:val="28"/>
              </w:rPr>
              <w:t>4.9</w:t>
            </w:r>
          </w:p>
        </w:tc>
      </w:tr>
      <w:tr w:rsidR="002E05BD" w:rsidRPr="00173D9A" w:rsidTr="002B7899">
        <w:trPr>
          <w:trHeight w:val="427"/>
        </w:trPr>
        <w:tc>
          <w:tcPr>
            <w:tcW w:w="2440" w:type="dxa"/>
          </w:tcPr>
          <w:p w:rsidR="002E05BD" w:rsidRPr="00173D9A" w:rsidRDefault="002E05BD" w:rsidP="002B7899">
            <w:pPr>
              <w:spacing w:line="480" w:lineRule="auto"/>
              <w:ind w:firstLine="720"/>
              <w:jc w:val="center"/>
              <w:rPr>
                <w:rFonts w:eastAsia="Times New Roman"/>
                <w:color w:val="000000" w:themeColor="text1"/>
                <w:sz w:val="28"/>
                <w:szCs w:val="28"/>
              </w:rPr>
            </w:pPr>
            <w:r w:rsidRPr="00173D9A">
              <w:rPr>
                <w:rFonts w:eastAsia="Times New Roman"/>
                <w:color w:val="000000" w:themeColor="text1"/>
                <w:sz w:val="28"/>
                <w:szCs w:val="28"/>
              </w:rPr>
              <w:lastRenderedPageBreak/>
              <w:t>No</w:t>
            </w:r>
          </w:p>
        </w:tc>
        <w:tc>
          <w:tcPr>
            <w:tcW w:w="1382" w:type="dxa"/>
          </w:tcPr>
          <w:p w:rsidR="002E05BD" w:rsidRPr="00173D9A" w:rsidRDefault="002E05BD" w:rsidP="002B7899">
            <w:pPr>
              <w:spacing w:line="480" w:lineRule="auto"/>
              <w:ind w:firstLine="720"/>
              <w:jc w:val="center"/>
              <w:rPr>
                <w:rFonts w:eastAsia="Times New Roman"/>
                <w:color w:val="000000" w:themeColor="text1"/>
                <w:sz w:val="28"/>
                <w:szCs w:val="28"/>
              </w:rPr>
            </w:pPr>
            <w:r w:rsidRPr="00173D9A">
              <w:rPr>
                <w:rFonts w:eastAsia="Times New Roman"/>
                <w:color w:val="000000" w:themeColor="text1"/>
                <w:sz w:val="28"/>
                <w:szCs w:val="28"/>
              </w:rPr>
              <w:t>13</w:t>
            </w:r>
          </w:p>
        </w:tc>
        <w:tc>
          <w:tcPr>
            <w:tcW w:w="1276" w:type="dxa"/>
          </w:tcPr>
          <w:p w:rsidR="002E05BD" w:rsidRPr="00173D9A" w:rsidRDefault="002E05BD" w:rsidP="002B7899">
            <w:pPr>
              <w:spacing w:line="480" w:lineRule="auto"/>
              <w:ind w:firstLine="720"/>
              <w:jc w:val="center"/>
              <w:rPr>
                <w:rFonts w:eastAsia="Times New Roman"/>
                <w:color w:val="000000" w:themeColor="text1"/>
                <w:sz w:val="28"/>
                <w:szCs w:val="28"/>
              </w:rPr>
            </w:pPr>
            <w:r w:rsidRPr="00173D9A">
              <w:rPr>
                <w:rFonts w:eastAsia="Times New Roman"/>
                <w:color w:val="000000" w:themeColor="text1"/>
                <w:sz w:val="28"/>
                <w:szCs w:val="28"/>
              </w:rPr>
              <w:t>26.6</w:t>
            </w:r>
          </w:p>
        </w:tc>
        <w:tc>
          <w:tcPr>
            <w:tcW w:w="1595" w:type="dxa"/>
          </w:tcPr>
          <w:p w:rsidR="002E05BD" w:rsidRPr="00173D9A" w:rsidRDefault="002E05BD" w:rsidP="002B7899">
            <w:pPr>
              <w:spacing w:line="480" w:lineRule="auto"/>
              <w:ind w:firstLine="720"/>
              <w:jc w:val="center"/>
              <w:rPr>
                <w:rFonts w:eastAsia="Times New Roman"/>
                <w:color w:val="000000" w:themeColor="text1"/>
                <w:sz w:val="28"/>
                <w:szCs w:val="28"/>
              </w:rPr>
            </w:pPr>
            <w:r w:rsidRPr="00173D9A">
              <w:rPr>
                <w:rFonts w:eastAsia="Times New Roman"/>
                <w:color w:val="000000" w:themeColor="text1"/>
                <w:sz w:val="28"/>
                <w:szCs w:val="28"/>
              </w:rPr>
              <w:t>-13.6</w:t>
            </w:r>
          </w:p>
        </w:tc>
        <w:tc>
          <w:tcPr>
            <w:tcW w:w="1472" w:type="dxa"/>
          </w:tcPr>
          <w:p w:rsidR="002E05BD" w:rsidRPr="00173D9A" w:rsidRDefault="002E05BD" w:rsidP="002B7899">
            <w:pPr>
              <w:spacing w:line="480" w:lineRule="auto"/>
              <w:ind w:firstLine="720"/>
              <w:jc w:val="center"/>
              <w:rPr>
                <w:rFonts w:eastAsia="Times New Roman"/>
                <w:color w:val="000000" w:themeColor="text1"/>
                <w:sz w:val="28"/>
                <w:szCs w:val="28"/>
              </w:rPr>
            </w:pPr>
            <w:r w:rsidRPr="00173D9A">
              <w:rPr>
                <w:rFonts w:eastAsia="Times New Roman"/>
                <w:color w:val="000000" w:themeColor="text1"/>
                <w:sz w:val="28"/>
                <w:szCs w:val="28"/>
              </w:rPr>
              <w:t>185.0</w:t>
            </w:r>
          </w:p>
        </w:tc>
        <w:tc>
          <w:tcPr>
            <w:tcW w:w="1811" w:type="dxa"/>
          </w:tcPr>
          <w:p w:rsidR="002E05BD" w:rsidRPr="00173D9A" w:rsidRDefault="002E05BD" w:rsidP="002B7899">
            <w:pPr>
              <w:spacing w:line="480" w:lineRule="auto"/>
              <w:ind w:firstLine="720"/>
              <w:jc w:val="center"/>
              <w:rPr>
                <w:rFonts w:eastAsia="Times New Roman"/>
                <w:color w:val="000000" w:themeColor="text1"/>
                <w:sz w:val="28"/>
                <w:szCs w:val="28"/>
              </w:rPr>
            </w:pPr>
            <w:r w:rsidRPr="00173D9A">
              <w:rPr>
                <w:rFonts w:eastAsia="Times New Roman"/>
                <w:color w:val="000000" w:themeColor="text1"/>
                <w:sz w:val="28"/>
                <w:szCs w:val="28"/>
              </w:rPr>
              <w:t>7.0</w:t>
            </w:r>
          </w:p>
        </w:tc>
      </w:tr>
      <w:tr w:rsidR="002E05BD" w:rsidRPr="00173D9A" w:rsidTr="002B7899">
        <w:trPr>
          <w:trHeight w:val="427"/>
        </w:trPr>
        <w:tc>
          <w:tcPr>
            <w:tcW w:w="2440" w:type="dxa"/>
          </w:tcPr>
          <w:p w:rsidR="002E05BD" w:rsidRPr="00173D9A" w:rsidRDefault="002E05BD" w:rsidP="002B7899">
            <w:pPr>
              <w:spacing w:line="480" w:lineRule="auto"/>
              <w:ind w:firstLine="720"/>
              <w:jc w:val="center"/>
              <w:rPr>
                <w:rFonts w:eastAsia="Times New Roman"/>
                <w:color w:val="000000" w:themeColor="text1"/>
                <w:sz w:val="28"/>
                <w:szCs w:val="28"/>
              </w:rPr>
            </w:pPr>
            <w:r w:rsidRPr="00173D9A">
              <w:rPr>
                <w:rFonts w:eastAsia="Times New Roman"/>
                <w:color w:val="000000" w:themeColor="text1"/>
                <w:sz w:val="28"/>
                <w:szCs w:val="28"/>
              </w:rPr>
              <w:t>Undecided</w:t>
            </w:r>
          </w:p>
        </w:tc>
        <w:tc>
          <w:tcPr>
            <w:tcW w:w="1382" w:type="dxa"/>
          </w:tcPr>
          <w:p w:rsidR="002E05BD" w:rsidRPr="00173D9A" w:rsidRDefault="002E05BD" w:rsidP="002B7899">
            <w:pPr>
              <w:spacing w:line="480" w:lineRule="auto"/>
              <w:ind w:firstLine="720"/>
              <w:jc w:val="center"/>
              <w:rPr>
                <w:rFonts w:eastAsia="Times New Roman"/>
                <w:color w:val="000000" w:themeColor="text1"/>
                <w:sz w:val="28"/>
                <w:szCs w:val="28"/>
              </w:rPr>
            </w:pPr>
            <w:r w:rsidRPr="00173D9A">
              <w:rPr>
                <w:rFonts w:eastAsia="Times New Roman"/>
                <w:color w:val="000000" w:themeColor="text1"/>
                <w:sz w:val="28"/>
                <w:szCs w:val="28"/>
              </w:rPr>
              <w:t>29</w:t>
            </w:r>
          </w:p>
        </w:tc>
        <w:tc>
          <w:tcPr>
            <w:tcW w:w="1276" w:type="dxa"/>
          </w:tcPr>
          <w:p w:rsidR="002E05BD" w:rsidRPr="00173D9A" w:rsidRDefault="002E05BD" w:rsidP="002B7899">
            <w:pPr>
              <w:spacing w:line="480" w:lineRule="auto"/>
              <w:ind w:firstLine="720"/>
              <w:jc w:val="center"/>
              <w:rPr>
                <w:rFonts w:eastAsia="Times New Roman"/>
                <w:color w:val="000000" w:themeColor="text1"/>
                <w:sz w:val="28"/>
                <w:szCs w:val="28"/>
              </w:rPr>
            </w:pPr>
            <w:r w:rsidRPr="00173D9A">
              <w:rPr>
                <w:rFonts w:eastAsia="Times New Roman"/>
                <w:color w:val="000000" w:themeColor="text1"/>
                <w:sz w:val="28"/>
                <w:szCs w:val="28"/>
              </w:rPr>
              <w:t>26.6</w:t>
            </w:r>
          </w:p>
        </w:tc>
        <w:tc>
          <w:tcPr>
            <w:tcW w:w="1595" w:type="dxa"/>
          </w:tcPr>
          <w:p w:rsidR="002E05BD" w:rsidRPr="00173D9A" w:rsidRDefault="002E05BD" w:rsidP="002B7899">
            <w:pPr>
              <w:spacing w:line="480" w:lineRule="auto"/>
              <w:ind w:firstLine="720"/>
              <w:jc w:val="center"/>
              <w:rPr>
                <w:rFonts w:eastAsia="Times New Roman"/>
                <w:color w:val="000000" w:themeColor="text1"/>
                <w:sz w:val="28"/>
                <w:szCs w:val="28"/>
              </w:rPr>
            </w:pPr>
            <w:r w:rsidRPr="00173D9A">
              <w:rPr>
                <w:rFonts w:eastAsia="Times New Roman"/>
                <w:color w:val="000000" w:themeColor="text1"/>
                <w:sz w:val="28"/>
                <w:szCs w:val="28"/>
              </w:rPr>
              <w:t>-2.4</w:t>
            </w:r>
          </w:p>
        </w:tc>
        <w:tc>
          <w:tcPr>
            <w:tcW w:w="1472" w:type="dxa"/>
          </w:tcPr>
          <w:p w:rsidR="002E05BD" w:rsidRPr="00173D9A" w:rsidRDefault="002E05BD" w:rsidP="002B7899">
            <w:pPr>
              <w:spacing w:line="480" w:lineRule="auto"/>
              <w:ind w:firstLine="720"/>
              <w:jc w:val="center"/>
              <w:rPr>
                <w:rFonts w:eastAsia="Times New Roman"/>
                <w:color w:val="000000" w:themeColor="text1"/>
                <w:sz w:val="28"/>
                <w:szCs w:val="28"/>
              </w:rPr>
            </w:pPr>
            <w:r w:rsidRPr="00173D9A">
              <w:rPr>
                <w:rFonts w:eastAsia="Times New Roman"/>
                <w:color w:val="000000" w:themeColor="text1"/>
                <w:sz w:val="28"/>
                <w:szCs w:val="28"/>
              </w:rPr>
              <w:t>5.8</w:t>
            </w:r>
          </w:p>
        </w:tc>
        <w:tc>
          <w:tcPr>
            <w:tcW w:w="1811" w:type="dxa"/>
          </w:tcPr>
          <w:p w:rsidR="002E05BD" w:rsidRPr="00173D9A" w:rsidRDefault="002E05BD" w:rsidP="002B7899">
            <w:pPr>
              <w:spacing w:line="480" w:lineRule="auto"/>
              <w:ind w:firstLine="720"/>
              <w:jc w:val="center"/>
              <w:rPr>
                <w:rFonts w:eastAsia="Times New Roman"/>
                <w:color w:val="000000" w:themeColor="text1"/>
                <w:sz w:val="28"/>
                <w:szCs w:val="28"/>
              </w:rPr>
            </w:pPr>
            <w:r w:rsidRPr="00173D9A">
              <w:rPr>
                <w:rFonts w:eastAsia="Times New Roman"/>
                <w:color w:val="000000" w:themeColor="text1"/>
                <w:sz w:val="28"/>
                <w:szCs w:val="28"/>
              </w:rPr>
              <w:t>0.2</w:t>
            </w:r>
          </w:p>
        </w:tc>
      </w:tr>
      <w:tr w:rsidR="002E05BD" w:rsidRPr="00173D9A" w:rsidTr="002B7899">
        <w:trPr>
          <w:trHeight w:val="427"/>
        </w:trPr>
        <w:tc>
          <w:tcPr>
            <w:tcW w:w="2440" w:type="dxa"/>
          </w:tcPr>
          <w:p w:rsidR="002E05BD" w:rsidRPr="00173D9A" w:rsidRDefault="002E05BD" w:rsidP="002B7899">
            <w:pPr>
              <w:spacing w:line="480" w:lineRule="auto"/>
              <w:ind w:firstLine="720"/>
              <w:jc w:val="center"/>
              <w:rPr>
                <w:rFonts w:eastAsia="Times New Roman"/>
                <w:b/>
                <w:color w:val="000000" w:themeColor="text1"/>
                <w:sz w:val="28"/>
                <w:szCs w:val="28"/>
              </w:rPr>
            </w:pPr>
            <w:r w:rsidRPr="00173D9A">
              <w:rPr>
                <w:rFonts w:eastAsia="Times New Roman"/>
                <w:b/>
                <w:color w:val="000000" w:themeColor="text1"/>
                <w:sz w:val="28"/>
                <w:szCs w:val="28"/>
              </w:rPr>
              <w:t>Total</w:t>
            </w:r>
          </w:p>
        </w:tc>
        <w:tc>
          <w:tcPr>
            <w:tcW w:w="1382" w:type="dxa"/>
          </w:tcPr>
          <w:p w:rsidR="002E05BD" w:rsidRPr="00173D9A" w:rsidRDefault="002E05BD" w:rsidP="002B7899">
            <w:pPr>
              <w:spacing w:line="480" w:lineRule="auto"/>
              <w:ind w:firstLine="720"/>
              <w:jc w:val="center"/>
              <w:rPr>
                <w:rFonts w:eastAsia="Times New Roman"/>
                <w:b/>
                <w:color w:val="000000" w:themeColor="text1"/>
                <w:sz w:val="28"/>
                <w:szCs w:val="28"/>
              </w:rPr>
            </w:pPr>
            <w:r w:rsidRPr="00173D9A">
              <w:rPr>
                <w:rFonts w:eastAsia="Times New Roman"/>
                <w:b/>
                <w:color w:val="000000" w:themeColor="text1"/>
                <w:sz w:val="28"/>
                <w:szCs w:val="28"/>
              </w:rPr>
              <w:t>80</w:t>
            </w:r>
          </w:p>
        </w:tc>
        <w:tc>
          <w:tcPr>
            <w:tcW w:w="1276" w:type="dxa"/>
          </w:tcPr>
          <w:p w:rsidR="002E05BD" w:rsidRPr="00173D9A" w:rsidRDefault="002E05BD" w:rsidP="002B7899">
            <w:pPr>
              <w:spacing w:line="480" w:lineRule="auto"/>
              <w:ind w:firstLine="720"/>
              <w:jc w:val="center"/>
              <w:rPr>
                <w:rFonts w:eastAsia="Times New Roman"/>
                <w:b/>
                <w:color w:val="000000" w:themeColor="text1"/>
                <w:sz w:val="28"/>
                <w:szCs w:val="28"/>
              </w:rPr>
            </w:pPr>
            <w:r w:rsidRPr="00173D9A">
              <w:rPr>
                <w:rFonts w:eastAsia="Times New Roman"/>
                <w:b/>
                <w:color w:val="000000" w:themeColor="text1"/>
                <w:sz w:val="28"/>
                <w:szCs w:val="28"/>
              </w:rPr>
              <w:t>80</w:t>
            </w:r>
          </w:p>
        </w:tc>
        <w:tc>
          <w:tcPr>
            <w:tcW w:w="1595" w:type="dxa"/>
          </w:tcPr>
          <w:p w:rsidR="002E05BD" w:rsidRPr="00173D9A" w:rsidRDefault="002E05BD" w:rsidP="002B7899">
            <w:pPr>
              <w:spacing w:line="480" w:lineRule="auto"/>
              <w:ind w:firstLine="720"/>
              <w:jc w:val="center"/>
              <w:rPr>
                <w:rFonts w:eastAsia="Times New Roman"/>
                <w:b/>
                <w:color w:val="000000" w:themeColor="text1"/>
                <w:sz w:val="28"/>
                <w:szCs w:val="28"/>
              </w:rPr>
            </w:pPr>
          </w:p>
        </w:tc>
        <w:tc>
          <w:tcPr>
            <w:tcW w:w="1472" w:type="dxa"/>
          </w:tcPr>
          <w:p w:rsidR="002E05BD" w:rsidRPr="00173D9A" w:rsidRDefault="002E05BD" w:rsidP="002B7899">
            <w:pPr>
              <w:spacing w:line="480" w:lineRule="auto"/>
              <w:ind w:firstLine="720"/>
              <w:rPr>
                <w:rFonts w:eastAsia="Times New Roman"/>
                <w:b/>
                <w:color w:val="000000" w:themeColor="text1"/>
                <w:sz w:val="28"/>
                <w:szCs w:val="28"/>
              </w:rPr>
            </w:pPr>
          </w:p>
        </w:tc>
        <w:tc>
          <w:tcPr>
            <w:tcW w:w="1811" w:type="dxa"/>
          </w:tcPr>
          <w:p w:rsidR="002E05BD" w:rsidRPr="00173D9A" w:rsidRDefault="002E05BD" w:rsidP="002B7899">
            <w:pPr>
              <w:spacing w:line="480" w:lineRule="auto"/>
              <w:ind w:firstLine="720"/>
              <w:jc w:val="center"/>
              <w:rPr>
                <w:rFonts w:eastAsia="Times New Roman"/>
                <w:b/>
                <w:color w:val="000000" w:themeColor="text1"/>
                <w:sz w:val="28"/>
                <w:szCs w:val="28"/>
              </w:rPr>
            </w:pPr>
            <w:r w:rsidRPr="00173D9A">
              <w:rPr>
                <w:rFonts w:eastAsia="Times New Roman"/>
                <w:b/>
                <w:color w:val="000000" w:themeColor="text1"/>
                <w:sz w:val="28"/>
                <w:szCs w:val="28"/>
              </w:rPr>
              <w:t>12.1</w:t>
            </w:r>
          </w:p>
        </w:tc>
      </w:tr>
    </w:tbl>
    <w:p w:rsidR="002E05BD" w:rsidRPr="00173D9A" w:rsidRDefault="002E05BD" w:rsidP="002E05BD">
      <w:pPr>
        <w:spacing w:after="0" w:line="480" w:lineRule="auto"/>
        <w:jc w:val="both"/>
        <w:rPr>
          <w:rFonts w:ascii="Times New Roman" w:hAnsi="Times New Roman" w:cs="Times New Roman"/>
          <w:color w:val="000000" w:themeColor="text1"/>
          <w:sz w:val="28"/>
          <w:szCs w:val="28"/>
        </w:rPr>
      </w:pPr>
      <w:r w:rsidRPr="00173D9A">
        <w:rPr>
          <w:rFonts w:ascii="Times New Roman" w:eastAsia="Times New Roman" w:hAnsi="Times New Roman" w:cs="Times New Roman"/>
          <w:b/>
          <w:color w:val="000000" w:themeColor="text1"/>
          <w:sz w:val="28"/>
          <w:szCs w:val="28"/>
        </w:rPr>
        <w:t>Source: Extract from Contingency Table</w:t>
      </w:r>
      <w:r w:rsidRPr="00173D9A">
        <w:rPr>
          <w:rFonts w:ascii="Times New Roman" w:hAnsi="Times New Roman" w:cs="Times New Roman"/>
          <w:color w:val="000000" w:themeColor="text1"/>
          <w:sz w:val="28"/>
          <w:szCs w:val="28"/>
        </w:rPr>
        <w:tab/>
      </w:r>
    </w:p>
    <w:p w:rsidR="002E05BD" w:rsidRPr="00173D9A" w:rsidRDefault="002E05BD" w:rsidP="002E05BD">
      <w:pPr>
        <w:spacing w:after="0" w:line="480" w:lineRule="auto"/>
        <w:ind w:left="2160"/>
        <w:jc w:val="both"/>
        <w:rPr>
          <w:rFonts w:ascii="Times New Roman" w:hAnsi="Times New Roman" w:cs="Times New Roman"/>
          <w:color w:val="000000" w:themeColor="text1"/>
          <w:sz w:val="28"/>
          <w:szCs w:val="28"/>
        </w:rPr>
      </w:pPr>
      <w:r w:rsidRPr="00173D9A">
        <w:rPr>
          <w:rFonts w:ascii="Times New Roman" w:hAnsi="Times New Roman" w:cs="Times New Roman"/>
          <w:color w:val="000000" w:themeColor="text1"/>
          <w:sz w:val="28"/>
          <w:szCs w:val="28"/>
        </w:rPr>
        <w:t>Degree of freedom = (r-1) (c-1)</w:t>
      </w:r>
    </w:p>
    <w:p w:rsidR="002E05BD" w:rsidRPr="00173D9A" w:rsidRDefault="002E05BD" w:rsidP="002E05BD">
      <w:pPr>
        <w:spacing w:after="0" w:line="480" w:lineRule="auto"/>
        <w:ind w:left="2160"/>
        <w:jc w:val="both"/>
        <w:rPr>
          <w:rFonts w:ascii="Times New Roman" w:hAnsi="Times New Roman" w:cs="Times New Roman"/>
          <w:color w:val="000000" w:themeColor="text1"/>
          <w:sz w:val="28"/>
          <w:szCs w:val="28"/>
        </w:rPr>
      </w:pPr>
      <w:r w:rsidRPr="00173D9A">
        <w:rPr>
          <w:rFonts w:ascii="Times New Roman" w:hAnsi="Times New Roman" w:cs="Times New Roman"/>
          <w:color w:val="000000" w:themeColor="text1"/>
          <w:sz w:val="28"/>
          <w:szCs w:val="28"/>
        </w:rPr>
        <w:t>(3-1) (2-1)</w:t>
      </w:r>
    </w:p>
    <w:p w:rsidR="002E05BD" w:rsidRPr="00173D9A" w:rsidRDefault="002E05BD" w:rsidP="002E05BD">
      <w:pPr>
        <w:spacing w:after="0" w:line="480" w:lineRule="auto"/>
        <w:ind w:left="2160"/>
        <w:jc w:val="both"/>
        <w:rPr>
          <w:rFonts w:ascii="Times New Roman" w:hAnsi="Times New Roman" w:cs="Times New Roman"/>
          <w:color w:val="000000" w:themeColor="text1"/>
          <w:sz w:val="28"/>
          <w:szCs w:val="28"/>
        </w:rPr>
      </w:pPr>
      <w:r w:rsidRPr="00173D9A">
        <w:rPr>
          <w:rFonts w:ascii="Times New Roman" w:hAnsi="Times New Roman" w:cs="Times New Roman"/>
          <w:color w:val="000000" w:themeColor="text1"/>
          <w:sz w:val="28"/>
          <w:szCs w:val="28"/>
        </w:rPr>
        <w:t>(2)  (1)</w:t>
      </w:r>
    </w:p>
    <w:p w:rsidR="002E05BD" w:rsidRPr="00173D9A" w:rsidRDefault="002E05BD" w:rsidP="002E05BD">
      <w:pPr>
        <w:spacing w:after="0" w:line="480" w:lineRule="auto"/>
        <w:ind w:left="2160"/>
        <w:jc w:val="both"/>
        <w:rPr>
          <w:rFonts w:ascii="Times New Roman" w:hAnsi="Times New Roman" w:cs="Times New Roman"/>
          <w:color w:val="000000" w:themeColor="text1"/>
          <w:sz w:val="28"/>
          <w:szCs w:val="28"/>
        </w:rPr>
      </w:pPr>
      <w:r w:rsidRPr="00173D9A">
        <w:rPr>
          <w:rFonts w:ascii="Times New Roman" w:hAnsi="Times New Roman" w:cs="Times New Roman"/>
          <w:color w:val="000000" w:themeColor="text1"/>
          <w:sz w:val="28"/>
          <w:szCs w:val="28"/>
        </w:rPr>
        <w:t xml:space="preserve"> = 2</w:t>
      </w:r>
    </w:p>
    <w:p w:rsidR="002E05BD" w:rsidRPr="00173D9A" w:rsidRDefault="002E05BD" w:rsidP="002E05BD">
      <w:pPr>
        <w:spacing w:after="0" w:line="480" w:lineRule="auto"/>
        <w:ind w:firstLine="720"/>
        <w:jc w:val="both"/>
        <w:rPr>
          <w:rFonts w:ascii="Times New Roman" w:hAnsi="Times New Roman" w:cs="Times New Roman"/>
          <w:color w:val="000000" w:themeColor="text1"/>
          <w:sz w:val="28"/>
          <w:szCs w:val="28"/>
        </w:rPr>
      </w:pPr>
      <w:r w:rsidRPr="00173D9A">
        <w:rPr>
          <w:rFonts w:ascii="Times New Roman" w:hAnsi="Times New Roman" w:cs="Times New Roman"/>
          <w:color w:val="000000" w:themeColor="text1"/>
          <w:sz w:val="28"/>
          <w:szCs w:val="28"/>
        </w:rPr>
        <w:t xml:space="preserve">At 0.05 significant </w:t>
      </w:r>
      <w:proofErr w:type="gramStart"/>
      <w:r w:rsidRPr="00173D9A">
        <w:rPr>
          <w:rFonts w:ascii="Times New Roman" w:hAnsi="Times New Roman" w:cs="Times New Roman"/>
          <w:color w:val="000000" w:themeColor="text1"/>
          <w:sz w:val="28"/>
          <w:szCs w:val="28"/>
        </w:rPr>
        <w:t>level</w:t>
      </w:r>
      <w:proofErr w:type="gramEnd"/>
      <w:r w:rsidRPr="00173D9A">
        <w:rPr>
          <w:rFonts w:ascii="Times New Roman" w:hAnsi="Times New Roman" w:cs="Times New Roman"/>
          <w:color w:val="000000" w:themeColor="text1"/>
          <w:sz w:val="28"/>
          <w:szCs w:val="28"/>
        </w:rPr>
        <w:t xml:space="preserve"> and at a calculated degree of freedom, the critical table value is 5.991.</w:t>
      </w:r>
    </w:p>
    <w:p w:rsidR="002E05BD" w:rsidRPr="00173D9A" w:rsidRDefault="002E05BD" w:rsidP="002E05BD">
      <w:pPr>
        <w:spacing w:after="0" w:line="480" w:lineRule="auto"/>
        <w:jc w:val="both"/>
        <w:rPr>
          <w:rFonts w:ascii="Times New Roman" w:eastAsia="Times New Roman" w:hAnsi="Times New Roman" w:cs="Times New Roman"/>
          <w:b/>
          <w:color w:val="000000" w:themeColor="text1"/>
          <w:sz w:val="28"/>
          <w:szCs w:val="28"/>
        </w:rPr>
      </w:pPr>
      <w:r w:rsidRPr="00173D9A">
        <w:rPr>
          <w:rFonts w:ascii="Times New Roman" w:eastAsia="Times New Roman" w:hAnsi="Times New Roman" w:cs="Times New Roman"/>
          <w:b/>
          <w:color w:val="000000" w:themeColor="text1"/>
          <w:sz w:val="28"/>
          <w:szCs w:val="28"/>
        </w:rPr>
        <w:t>Findings</w:t>
      </w:r>
    </w:p>
    <w:p w:rsidR="002E05BD" w:rsidRPr="00173D9A" w:rsidRDefault="002E05BD" w:rsidP="002E05BD">
      <w:pPr>
        <w:spacing w:after="0" w:line="480" w:lineRule="auto"/>
        <w:ind w:firstLine="720"/>
        <w:jc w:val="both"/>
        <w:rPr>
          <w:rFonts w:ascii="Times New Roman" w:hAnsi="Times New Roman" w:cs="Times New Roman"/>
          <w:b/>
          <w:color w:val="000000" w:themeColor="text1"/>
          <w:sz w:val="28"/>
          <w:szCs w:val="28"/>
        </w:rPr>
      </w:pPr>
      <w:r w:rsidRPr="00173D9A">
        <w:rPr>
          <w:rFonts w:ascii="Times New Roman" w:eastAsia="Times New Roman" w:hAnsi="Times New Roman" w:cs="Times New Roman"/>
          <w:color w:val="000000" w:themeColor="text1"/>
          <w:sz w:val="28"/>
          <w:szCs w:val="28"/>
        </w:rPr>
        <w:t>The calculated X</w:t>
      </w:r>
      <w:r w:rsidRPr="00173D9A">
        <w:rPr>
          <w:rFonts w:ascii="Times New Roman" w:eastAsia="Times New Roman" w:hAnsi="Times New Roman" w:cs="Times New Roman"/>
          <w:color w:val="000000" w:themeColor="text1"/>
          <w:sz w:val="28"/>
          <w:szCs w:val="28"/>
          <w:vertAlign w:val="superscript"/>
        </w:rPr>
        <w:t>2</w:t>
      </w:r>
      <w:r w:rsidRPr="00173D9A">
        <w:rPr>
          <w:rFonts w:ascii="Times New Roman" w:eastAsia="Times New Roman" w:hAnsi="Times New Roman" w:cs="Times New Roman"/>
          <w:color w:val="000000" w:themeColor="text1"/>
          <w:sz w:val="28"/>
          <w:szCs w:val="28"/>
        </w:rPr>
        <w:t xml:space="preserve"> =12.1 and is greater than the table value of X</w:t>
      </w:r>
      <w:r w:rsidRPr="00173D9A">
        <w:rPr>
          <w:rFonts w:ascii="Times New Roman" w:eastAsia="Times New Roman" w:hAnsi="Times New Roman" w:cs="Times New Roman"/>
          <w:color w:val="000000" w:themeColor="text1"/>
          <w:sz w:val="28"/>
          <w:szCs w:val="28"/>
          <w:vertAlign w:val="superscript"/>
        </w:rPr>
        <w:t>2</w:t>
      </w:r>
      <w:r w:rsidRPr="00173D9A">
        <w:rPr>
          <w:rFonts w:ascii="Times New Roman" w:eastAsia="Times New Roman" w:hAnsi="Times New Roman" w:cs="Times New Roman"/>
          <w:color w:val="000000" w:themeColor="text1"/>
          <w:sz w:val="28"/>
          <w:szCs w:val="28"/>
        </w:rPr>
        <w:t xml:space="preserve"> at 0.05 significant level which is 5.991.</w:t>
      </w:r>
    </w:p>
    <w:p w:rsidR="002E05BD" w:rsidRPr="00173D9A" w:rsidRDefault="002E05BD" w:rsidP="002E05BD">
      <w:pPr>
        <w:spacing w:after="0" w:line="480" w:lineRule="auto"/>
        <w:rPr>
          <w:rFonts w:ascii="Times New Roman" w:hAnsi="Times New Roman" w:cs="Times New Roman"/>
          <w:b/>
          <w:color w:val="000000" w:themeColor="text1"/>
          <w:sz w:val="28"/>
          <w:szCs w:val="28"/>
        </w:rPr>
      </w:pPr>
      <w:r w:rsidRPr="00173D9A">
        <w:rPr>
          <w:rFonts w:ascii="Times New Roman" w:hAnsi="Times New Roman" w:cs="Times New Roman"/>
          <w:b/>
          <w:color w:val="000000" w:themeColor="text1"/>
          <w:sz w:val="28"/>
          <w:szCs w:val="28"/>
        </w:rPr>
        <w:t>Decision</w:t>
      </w:r>
    </w:p>
    <w:p w:rsidR="002E05BD" w:rsidRPr="00173D9A" w:rsidRDefault="002E05BD" w:rsidP="002E05BD">
      <w:pPr>
        <w:spacing w:after="0" w:line="480" w:lineRule="auto"/>
        <w:ind w:firstLine="720"/>
        <w:jc w:val="both"/>
        <w:rPr>
          <w:rFonts w:ascii="Times New Roman" w:eastAsia="Times New Roman" w:hAnsi="Times New Roman" w:cs="Times New Roman"/>
          <w:color w:val="000000" w:themeColor="text1"/>
          <w:sz w:val="28"/>
          <w:szCs w:val="28"/>
        </w:rPr>
      </w:pPr>
      <w:r w:rsidRPr="00173D9A">
        <w:rPr>
          <w:rFonts w:ascii="Times New Roman" w:eastAsia="Times New Roman" w:hAnsi="Times New Roman" w:cs="Times New Roman"/>
          <w:color w:val="000000" w:themeColor="text1"/>
          <w:sz w:val="28"/>
          <w:szCs w:val="28"/>
        </w:rPr>
        <w:lastRenderedPageBreak/>
        <w:t>Since the X</w:t>
      </w:r>
      <w:r w:rsidRPr="00173D9A">
        <w:rPr>
          <w:rFonts w:ascii="Times New Roman" w:eastAsia="Times New Roman" w:hAnsi="Times New Roman" w:cs="Times New Roman"/>
          <w:color w:val="000000" w:themeColor="text1"/>
          <w:sz w:val="28"/>
          <w:szCs w:val="28"/>
          <w:vertAlign w:val="superscript"/>
        </w:rPr>
        <w:t>2</w:t>
      </w:r>
      <w:r w:rsidRPr="00173D9A">
        <w:rPr>
          <w:rFonts w:ascii="Times New Roman" w:eastAsia="Times New Roman" w:hAnsi="Times New Roman" w:cs="Times New Roman"/>
          <w:color w:val="000000" w:themeColor="text1"/>
          <w:sz w:val="28"/>
          <w:szCs w:val="28"/>
        </w:rPr>
        <w:t xml:space="preserve"> calculated value is greater than the critical table value that is 12.1 is greater than 5.991, the Null hypothesis is rejected and the alternative hypothesis which states that </w:t>
      </w:r>
      <w:r w:rsidRPr="00173D9A">
        <w:rPr>
          <w:rFonts w:ascii="Times New Roman" w:eastAsia="sans-serif" w:hAnsi="Times New Roman" w:cs="Times New Roman"/>
          <w:color w:val="000000" w:themeColor="text1"/>
          <w:sz w:val="28"/>
          <w:szCs w:val="28"/>
          <w:shd w:val="clear" w:color="auto" w:fill="FFFFFF"/>
        </w:rPr>
        <w:t xml:space="preserve">Poor Home Environment lead to premarital sex and affects their academic performance </w:t>
      </w:r>
      <w:r w:rsidRPr="00173D9A">
        <w:rPr>
          <w:rFonts w:ascii="Times New Roman" w:eastAsia="Times New Roman" w:hAnsi="Times New Roman" w:cs="Times New Roman"/>
          <w:color w:val="000000" w:themeColor="text1"/>
          <w:sz w:val="28"/>
          <w:szCs w:val="28"/>
        </w:rPr>
        <w:t>is accepted.</w:t>
      </w:r>
    </w:p>
    <w:p w:rsidR="002E05BD" w:rsidRDefault="002E05BD" w:rsidP="002E05BD">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br w:type="page"/>
      </w:r>
    </w:p>
    <w:p w:rsidR="002E05BD" w:rsidRPr="00173D9A" w:rsidRDefault="002E05BD" w:rsidP="002E05BD">
      <w:pPr>
        <w:spacing w:after="0" w:line="480" w:lineRule="auto"/>
        <w:jc w:val="both"/>
        <w:rPr>
          <w:rFonts w:ascii="Times New Roman" w:eastAsia="Times New Roman" w:hAnsi="Times New Roman" w:cs="Times New Roman"/>
          <w:b/>
          <w:bCs/>
          <w:color w:val="000000" w:themeColor="text1"/>
          <w:sz w:val="28"/>
          <w:szCs w:val="28"/>
        </w:rPr>
      </w:pPr>
      <w:r w:rsidRPr="00173D9A">
        <w:rPr>
          <w:rFonts w:ascii="Times New Roman" w:eastAsia="Times New Roman" w:hAnsi="Times New Roman" w:cs="Times New Roman"/>
          <w:b/>
          <w:bCs/>
          <w:color w:val="000000" w:themeColor="text1"/>
          <w:sz w:val="28"/>
          <w:szCs w:val="28"/>
        </w:rPr>
        <w:lastRenderedPageBreak/>
        <w:t>Hypothesis Two</w:t>
      </w:r>
    </w:p>
    <w:tbl>
      <w:tblPr>
        <w:tblStyle w:val="TableGrid"/>
        <w:tblW w:w="8444" w:type="dxa"/>
        <w:tblLayout w:type="fixed"/>
        <w:tblLook w:val="04A0"/>
      </w:tblPr>
      <w:tblGrid>
        <w:gridCol w:w="2065"/>
        <w:gridCol w:w="1170"/>
        <w:gridCol w:w="1080"/>
        <w:gridCol w:w="1350"/>
        <w:gridCol w:w="1246"/>
        <w:gridCol w:w="1533"/>
      </w:tblGrid>
      <w:tr w:rsidR="002E05BD" w:rsidRPr="00173D9A" w:rsidTr="002B7899">
        <w:trPr>
          <w:trHeight w:val="447"/>
        </w:trPr>
        <w:tc>
          <w:tcPr>
            <w:tcW w:w="2065" w:type="dxa"/>
          </w:tcPr>
          <w:p w:rsidR="002E05BD" w:rsidRPr="00173D9A" w:rsidRDefault="002E05BD" w:rsidP="002B7899">
            <w:pPr>
              <w:ind w:firstLine="720"/>
              <w:rPr>
                <w:rFonts w:eastAsia="Times New Roman"/>
                <w:sz w:val="28"/>
                <w:szCs w:val="28"/>
              </w:rPr>
            </w:pPr>
            <w:r w:rsidRPr="00173D9A">
              <w:rPr>
                <w:b/>
                <w:bCs/>
                <w:color w:val="000000" w:themeColor="text1"/>
                <w:sz w:val="28"/>
                <w:szCs w:val="28"/>
              </w:rPr>
              <w:t xml:space="preserve">Table 2: </w:t>
            </w:r>
            <w:r w:rsidRPr="00173D9A">
              <w:rPr>
                <w:rFonts w:eastAsia="Times New Roman"/>
                <w:sz w:val="28"/>
                <w:szCs w:val="28"/>
              </w:rPr>
              <w:t>Poor or large family size do not lead to premarital sex at the expense of education</w:t>
            </w:r>
          </w:p>
          <w:p w:rsidR="002E05BD" w:rsidRPr="00173D9A" w:rsidRDefault="002E05BD" w:rsidP="002B7899">
            <w:pPr>
              <w:ind w:firstLine="720"/>
              <w:jc w:val="center"/>
              <w:rPr>
                <w:rFonts w:eastAsia="Times New Roman"/>
                <w:b/>
                <w:color w:val="000000" w:themeColor="text1"/>
                <w:sz w:val="28"/>
                <w:szCs w:val="28"/>
              </w:rPr>
            </w:pPr>
            <w:r w:rsidRPr="00173D9A">
              <w:rPr>
                <w:rFonts w:eastAsia="Times New Roman"/>
                <w:b/>
                <w:color w:val="000000" w:themeColor="text1"/>
                <w:sz w:val="28"/>
                <w:szCs w:val="28"/>
              </w:rPr>
              <w:t>Options</w:t>
            </w:r>
          </w:p>
        </w:tc>
        <w:tc>
          <w:tcPr>
            <w:tcW w:w="1170" w:type="dxa"/>
          </w:tcPr>
          <w:p w:rsidR="002E05BD" w:rsidRPr="00173D9A" w:rsidRDefault="002E05BD" w:rsidP="002B7899">
            <w:pPr>
              <w:ind w:firstLine="720"/>
              <w:jc w:val="center"/>
              <w:rPr>
                <w:rFonts w:eastAsia="Times New Roman"/>
                <w:b/>
                <w:color w:val="000000" w:themeColor="text1"/>
                <w:sz w:val="28"/>
                <w:szCs w:val="28"/>
              </w:rPr>
            </w:pPr>
            <w:proofErr w:type="spellStart"/>
            <w:r w:rsidRPr="00173D9A">
              <w:rPr>
                <w:rFonts w:eastAsia="Times New Roman"/>
                <w:b/>
                <w:color w:val="000000" w:themeColor="text1"/>
                <w:sz w:val="28"/>
                <w:szCs w:val="28"/>
              </w:rPr>
              <w:t>Fo</w:t>
            </w:r>
            <w:proofErr w:type="spellEnd"/>
          </w:p>
        </w:tc>
        <w:tc>
          <w:tcPr>
            <w:tcW w:w="1080" w:type="dxa"/>
          </w:tcPr>
          <w:p w:rsidR="002E05BD" w:rsidRPr="00173D9A" w:rsidRDefault="002E05BD" w:rsidP="002B7899">
            <w:pPr>
              <w:ind w:firstLine="720"/>
              <w:jc w:val="center"/>
              <w:rPr>
                <w:rFonts w:eastAsia="Times New Roman"/>
                <w:b/>
                <w:color w:val="000000" w:themeColor="text1"/>
                <w:sz w:val="28"/>
                <w:szCs w:val="28"/>
              </w:rPr>
            </w:pPr>
            <w:r w:rsidRPr="00173D9A">
              <w:rPr>
                <w:rFonts w:eastAsia="Times New Roman"/>
                <w:b/>
                <w:color w:val="000000" w:themeColor="text1"/>
                <w:sz w:val="28"/>
                <w:szCs w:val="28"/>
              </w:rPr>
              <w:t>Fe</w:t>
            </w:r>
          </w:p>
        </w:tc>
        <w:tc>
          <w:tcPr>
            <w:tcW w:w="1350" w:type="dxa"/>
          </w:tcPr>
          <w:p w:rsidR="002E05BD" w:rsidRPr="00173D9A" w:rsidRDefault="002E05BD" w:rsidP="002B7899">
            <w:pPr>
              <w:ind w:firstLine="720"/>
              <w:jc w:val="center"/>
              <w:rPr>
                <w:rFonts w:eastAsia="Times New Roman"/>
                <w:b/>
                <w:color w:val="000000" w:themeColor="text1"/>
                <w:sz w:val="28"/>
                <w:szCs w:val="28"/>
              </w:rPr>
            </w:pPr>
            <w:proofErr w:type="spellStart"/>
            <w:r w:rsidRPr="00173D9A">
              <w:rPr>
                <w:rFonts w:eastAsia="Times New Roman"/>
                <w:b/>
                <w:color w:val="000000" w:themeColor="text1"/>
                <w:sz w:val="28"/>
                <w:szCs w:val="28"/>
              </w:rPr>
              <w:t>Fo</w:t>
            </w:r>
            <w:proofErr w:type="spellEnd"/>
            <w:r w:rsidRPr="00173D9A">
              <w:rPr>
                <w:rFonts w:eastAsia="Times New Roman"/>
                <w:b/>
                <w:color w:val="000000" w:themeColor="text1"/>
                <w:sz w:val="28"/>
                <w:szCs w:val="28"/>
              </w:rPr>
              <w:t xml:space="preserve"> - Fe</w:t>
            </w:r>
          </w:p>
        </w:tc>
        <w:tc>
          <w:tcPr>
            <w:tcW w:w="1246" w:type="dxa"/>
          </w:tcPr>
          <w:p w:rsidR="002E05BD" w:rsidRPr="00173D9A" w:rsidRDefault="002E05BD" w:rsidP="002B7899">
            <w:pPr>
              <w:ind w:firstLine="720"/>
              <w:jc w:val="center"/>
              <w:rPr>
                <w:rFonts w:eastAsia="Times New Roman"/>
                <w:b/>
                <w:color w:val="000000" w:themeColor="text1"/>
                <w:sz w:val="28"/>
                <w:szCs w:val="28"/>
              </w:rPr>
            </w:pPr>
            <w:r w:rsidRPr="00173D9A">
              <w:rPr>
                <w:rFonts w:eastAsia="Times New Roman"/>
                <w:b/>
                <w:color w:val="000000" w:themeColor="text1"/>
                <w:sz w:val="28"/>
                <w:szCs w:val="28"/>
              </w:rPr>
              <w:t>(</w:t>
            </w:r>
            <w:proofErr w:type="spellStart"/>
            <w:r w:rsidRPr="00173D9A">
              <w:rPr>
                <w:rFonts w:eastAsia="Times New Roman"/>
                <w:b/>
                <w:color w:val="000000" w:themeColor="text1"/>
                <w:sz w:val="28"/>
                <w:szCs w:val="28"/>
              </w:rPr>
              <w:t>Fo</w:t>
            </w:r>
            <w:proofErr w:type="spellEnd"/>
            <w:r w:rsidRPr="00173D9A">
              <w:rPr>
                <w:rFonts w:eastAsia="Times New Roman"/>
                <w:b/>
                <w:color w:val="000000" w:themeColor="text1"/>
                <w:sz w:val="28"/>
                <w:szCs w:val="28"/>
              </w:rPr>
              <w:t xml:space="preserve"> - Fe)2</w:t>
            </w:r>
          </w:p>
        </w:tc>
        <w:tc>
          <w:tcPr>
            <w:tcW w:w="1533" w:type="dxa"/>
          </w:tcPr>
          <w:p w:rsidR="002E05BD" w:rsidRPr="00173D9A" w:rsidRDefault="002E05BD" w:rsidP="002B7899">
            <w:pPr>
              <w:ind w:firstLine="720"/>
              <w:jc w:val="center"/>
              <w:rPr>
                <w:rFonts w:eastAsia="Times New Roman"/>
                <w:b/>
                <w:color w:val="000000" w:themeColor="text1"/>
                <w:sz w:val="28"/>
                <w:szCs w:val="28"/>
              </w:rPr>
            </w:pPr>
            <w:r w:rsidRPr="00173D9A">
              <w:rPr>
                <w:rFonts w:eastAsia="Times New Roman"/>
                <w:b/>
                <w:color w:val="000000" w:themeColor="text1"/>
                <w:sz w:val="28"/>
                <w:szCs w:val="28"/>
              </w:rPr>
              <w:t>(</w:t>
            </w:r>
            <w:proofErr w:type="spellStart"/>
            <w:r w:rsidRPr="00173D9A">
              <w:rPr>
                <w:rFonts w:eastAsia="Times New Roman"/>
                <w:b/>
                <w:color w:val="000000" w:themeColor="text1"/>
                <w:sz w:val="28"/>
                <w:szCs w:val="28"/>
              </w:rPr>
              <w:t>Fo</w:t>
            </w:r>
            <w:proofErr w:type="spellEnd"/>
            <w:r w:rsidRPr="00173D9A">
              <w:rPr>
                <w:rFonts w:eastAsia="Times New Roman"/>
                <w:b/>
                <w:color w:val="000000" w:themeColor="text1"/>
                <w:sz w:val="28"/>
                <w:szCs w:val="28"/>
              </w:rPr>
              <w:t>˗-Fe)2/Fe</w:t>
            </w:r>
          </w:p>
        </w:tc>
      </w:tr>
      <w:tr w:rsidR="002E05BD" w:rsidRPr="00173D9A" w:rsidTr="002B7899">
        <w:trPr>
          <w:trHeight w:val="471"/>
        </w:trPr>
        <w:tc>
          <w:tcPr>
            <w:tcW w:w="2065" w:type="dxa"/>
          </w:tcPr>
          <w:p w:rsidR="002E05BD" w:rsidRPr="00173D9A" w:rsidRDefault="002E05BD" w:rsidP="002B7899">
            <w:pPr>
              <w:ind w:firstLine="720"/>
              <w:jc w:val="center"/>
              <w:rPr>
                <w:rFonts w:eastAsia="Times New Roman"/>
                <w:color w:val="000000" w:themeColor="text1"/>
                <w:sz w:val="28"/>
                <w:szCs w:val="28"/>
              </w:rPr>
            </w:pPr>
            <w:r w:rsidRPr="00173D9A">
              <w:rPr>
                <w:rFonts w:eastAsia="Times New Roman"/>
                <w:color w:val="000000" w:themeColor="text1"/>
                <w:sz w:val="28"/>
                <w:szCs w:val="28"/>
              </w:rPr>
              <w:t>SA</w:t>
            </w:r>
          </w:p>
        </w:tc>
        <w:tc>
          <w:tcPr>
            <w:tcW w:w="1170" w:type="dxa"/>
          </w:tcPr>
          <w:p w:rsidR="002E05BD" w:rsidRPr="00173D9A" w:rsidRDefault="002E05BD" w:rsidP="002B7899">
            <w:pPr>
              <w:ind w:firstLine="720"/>
              <w:jc w:val="center"/>
              <w:rPr>
                <w:rFonts w:eastAsia="Times New Roman"/>
                <w:color w:val="000000" w:themeColor="text1"/>
                <w:sz w:val="28"/>
                <w:szCs w:val="28"/>
              </w:rPr>
            </w:pPr>
            <w:r w:rsidRPr="00173D9A">
              <w:rPr>
                <w:rFonts w:eastAsia="Times New Roman"/>
                <w:color w:val="000000" w:themeColor="text1"/>
                <w:sz w:val="28"/>
                <w:szCs w:val="28"/>
              </w:rPr>
              <w:t>29</w:t>
            </w:r>
          </w:p>
        </w:tc>
        <w:tc>
          <w:tcPr>
            <w:tcW w:w="1080" w:type="dxa"/>
          </w:tcPr>
          <w:p w:rsidR="002E05BD" w:rsidRPr="00173D9A" w:rsidRDefault="002E05BD" w:rsidP="002B7899">
            <w:pPr>
              <w:ind w:firstLine="720"/>
              <w:jc w:val="center"/>
              <w:rPr>
                <w:rFonts w:eastAsia="Times New Roman"/>
                <w:color w:val="000000" w:themeColor="text1"/>
                <w:sz w:val="28"/>
                <w:szCs w:val="28"/>
              </w:rPr>
            </w:pPr>
            <w:r w:rsidRPr="00173D9A">
              <w:rPr>
                <w:rFonts w:eastAsia="Times New Roman"/>
                <w:color w:val="000000" w:themeColor="text1"/>
                <w:sz w:val="28"/>
                <w:szCs w:val="28"/>
              </w:rPr>
              <w:t>20</w:t>
            </w:r>
          </w:p>
        </w:tc>
        <w:tc>
          <w:tcPr>
            <w:tcW w:w="1350" w:type="dxa"/>
          </w:tcPr>
          <w:p w:rsidR="002E05BD" w:rsidRPr="00173D9A" w:rsidRDefault="002E05BD" w:rsidP="002B7899">
            <w:pPr>
              <w:ind w:firstLine="720"/>
              <w:jc w:val="center"/>
              <w:rPr>
                <w:rFonts w:eastAsia="Times New Roman"/>
                <w:color w:val="000000" w:themeColor="text1"/>
                <w:sz w:val="28"/>
                <w:szCs w:val="28"/>
              </w:rPr>
            </w:pPr>
            <w:r w:rsidRPr="00173D9A">
              <w:rPr>
                <w:rFonts w:eastAsia="Times New Roman"/>
                <w:color w:val="000000" w:themeColor="text1"/>
                <w:sz w:val="28"/>
                <w:szCs w:val="28"/>
              </w:rPr>
              <w:t>9</w:t>
            </w:r>
          </w:p>
        </w:tc>
        <w:tc>
          <w:tcPr>
            <w:tcW w:w="1246" w:type="dxa"/>
          </w:tcPr>
          <w:p w:rsidR="002E05BD" w:rsidRPr="00173D9A" w:rsidRDefault="002E05BD" w:rsidP="002B7899">
            <w:pPr>
              <w:ind w:firstLine="720"/>
              <w:jc w:val="center"/>
              <w:rPr>
                <w:rFonts w:eastAsia="Times New Roman"/>
                <w:color w:val="000000" w:themeColor="text1"/>
                <w:sz w:val="28"/>
                <w:szCs w:val="28"/>
              </w:rPr>
            </w:pPr>
            <w:r w:rsidRPr="00173D9A">
              <w:rPr>
                <w:rFonts w:eastAsia="Times New Roman"/>
                <w:color w:val="000000" w:themeColor="text1"/>
                <w:sz w:val="28"/>
                <w:szCs w:val="28"/>
              </w:rPr>
              <w:t>81</w:t>
            </w:r>
          </w:p>
        </w:tc>
        <w:tc>
          <w:tcPr>
            <w:tcW w:w="1533" w:type="dxa"/>
          </w:tcPr>
          <w:p w:rsidR="002E05BD" w:rsidRPr="00173D9A" w:rsidRDefault="002E05BD" w:rsidP="002B7899">
            <w:pPr>
              <w:ind w:firstLine="720"/>
              <w:jc w:val="center"/>
              <w:rPr>
                <w:rFonts w:eastAsia="Times New Roman"/>
                <w:color w:val="000000" w:themeColor="text1"/>
                <w:sz w:val="28"/>
                <w:szCs w:val="28"/>
              </w:rPr>
            </w:pPr>
            <w:r w:rsidRPr="00173D9A">
              <w:rPr>
                <w:rFonts w:eastAsia="Times New Roman"/>
                <w:color w:val="000000" w:themeColor="text1"/>
                <w:sz w:val="28"/>
                <w:szCs w:val="28"/>
              </w:rPr>
              <w:t>4.1</w:t>
            </w:r>
          </w:p>
        </w:tc>
      </w:tr>
      <w:tr w:rsidR="002E05BD" w:rsidRPr="00173D9A" w:rsidTr="002B7899">
        <w:trPr>
          <w:trHeight w:val="447"/>
        </w:trPr>
        <w:tc>
          <w:tcPr>
            <w:tcW w:w="2065" w:type="dxa"/>
          </w:tcPr>
          <w:p w:rsidR="002E05BD" w:rsidRPr="00173D9A" w:rsidRDefault="002E05BD" w:rsidP="002B7899">
            <w:pPr>
              <w:ind w:firstLine="720"/>
              <w:jc w:val="center"/>
              <w:rPr>
                <w:rFonts w:eastAsia="Times New Roman"/>
                <w:color w:val="000000" w:themeColor="text1"/>
                <w:sz w:val="28"/>
                <w:szCs w:val="28"/>
              </w:rPr>
            </w:pPr>
            <w:r w:rsidRPr="00173D9A">
              <w:rPr>
                <w:rFonts w:eastAsia="Times New Roman"/>
                <w:color w:val="000000" w:themeColor="text1"/>
                <w:sz w:val="28"/>
                <w:szCs w:val="28"/>
              </w:rPr>
              <w:t>A</w:t>
            </w:r>
          </w:p>
        </w:tc>
        <w:tc>
          <w:tcPr>
            <w:tcW w:w="1170" w:type="dxa"/>
          </w:tcPr>
          <w:p w:rsidR="002E05BD" w:rsidRPr="00173D9A" w:rsidRDefault="002E05BD" w:rsidP="002B7899">
            <w:pPr>
              <w:ind w:firstLine="720"/>
              <w:jc w:val="center"/>
              <w:rPr>
                <w:rFonts w:eastAsia="Times New Roman"/>
                <w:color w:val="000000" w:themeColor="text1"/>
                <w:sz w:val="28"/>
                <w:szCs w:val="28"/>
              </w:rPr>
            </w:pPr>
            <w:r w:rsidRPr="00173D9A">
              <w:rPr>
                <w:rFonts w:eastAsia="Times New Roman"/>
                <w:color w:val="000000" w:themeColor="text1"/>
                <w:sz w:val="28"/>
                <w:szCs w:val="28"/>
              </w:rPr>
              <w:t>25</w:t>
            </w:r>
          </w:p>
        </w:tc>
        <w:tc>
          <w:tcPr>
            <w:tcW w:w="1080" w:type="dxa"/>
          </w:tcPr>
          <w:p w:rsidR="002E05BD" w:rsidRPr="00173D9A" w:rsidRDefault="002E05BD" w:rsidP="002B7899">
            <w:pPr>
              <w:ind w:firstLine="720"/>
              <w:jc w:val="center"/>
              <w:rPr>
                <w:rFonts w:eastAsia="Times New Roman"/>
                <w:color w:val="000000" w:themeColor="text1"/>
                <w:sz w:val="28"/>
                <w:szCs w:val="28"/>
              </w:rPr>
            </w:pPr>
            <w:r w:rsidRPr="00173D9A">
              <w:rPr>
                <w:rFonts w:eastAsia="Times New Roman"/>
                <w:color w:val="000000" w:themeColor="text1"/>
                <w:sz w:val="28"/>
                <w:szCs w:val="28"/>
              </w:rPr>
              <w:t>20</w:t>
            </w:r>
          </w:p>
        </w:tc>
        <w:tc>
          <w:tcPr>
            <w:tcW w:w="1350" w:type="dxa"/>
          </w:tcPr>
          <w:p w:rsidR="002E05BD" w:rsidRPr="00173D9A" w:rsidRDefault="002E05BD" w:rsidP="002B7899">
            <w:pPr>
              <w:ind w:firstLine="720"/>
              <w:jc w:val="center"/>
              <w:rPr>
                <w:rFonts w:eastAsia="Times New Roman"/>
                <w:color w:val="000000" w:themeColor="text1"/>
                <w:sz w:val="28"/>
                <w:szCs w:val="28"/>
              </w:rPr>
            </w:pPr>
            <w:r w:rsidRPr="00173D9A">
              <w:rPr>
                <w:rFonts w:eastAsia="Times New Roman"/>
                <w:color w:val="000000" w:themeColor="text1"/>
                <w:sz w:val="28"/>
                <w:szCs w:val="28"/>
              </w:rPr>
              <w:t>5</w:t>
            </w:r>
          </w:p>
        </w:tc>
        <w:tc>
          <w:tcPr>
            <w:tcW w:w="1246" w:type="dxa"/>
          </w:tcPr>
          <w:p w:rsidR="002E05BD" w:rsidRPr="00173D9A" w:rsidRDefault="002E05BD" w:rsidP="002B7899">
            <w:pPr>
              <w:ind w:firstLine="720"/>
              <w:jc w:val="center"/>
              <w:rPr>
                <w:rFonts w:eastAsia="Times New Roman"/>
                <w:color w:val="000000" w:themeColor="text1"/>
                <w:sz w:val="28"/>
                <w:szCs w:val="28"/>
              </w:rPr>
            </w:pPr>
            <w:r w:rsidRPr="00173D9A">
              <w:rPr>
                <w:rFonts w:eastAsia="Times New Roman"/>
                <w:color w:val="000000" w:themeColor="text1"/>
                <w:sz w:val="28"/>
                <w:szCs w:val="28"/>
              </w:rPr>
              <w:t>25</w:t>
            </w:r>
          </w:p>
        </w:tc>
        <w:tc>
          <w:tcPr>
            <w:tcW w:w="1533" w:type="dxa"/>
          </w:tcPr>
          <w:p w:rsidR="002E05BD" w:rsidRPr="00173D9A" w:rsidRDefault="002E05BD" w:rsidP="002B7899">
            <w:pPr>
              <w:ind w:firstLine="720"/>
              <w:jc w:val="center"/>
              <w:rPr>
                <w:rFonts w:eastAsia="Times New Roman"/>
                <w:color w:val="000000" w:themeColor="text1"/>
                <w:sz w:val="28"/>
                <w:szCs w:val="28"/>
              </w:rPr>
            </w:pPr>
            <w:r w:rsidRPr="00173D9A">
              <w:rPr>
                <w:rFonts w:eastAsia="Times New Roman"/>
                <w:color w:val="000000" w:themeColor="text1"/>
                <w:sz w:val="28"/>
                <w:szCs w:val="28"/>
              </w:rPr>
              <w:t>1.3</w:t>
            </w:r>
          </w:p>
        </w:tc>
      </w:tr>
      <w:tr w:rsidR="002E05BD" w:rsidRPr="00173D9A" w:rsidTr="002B7899">
        <w:trPr>
          <w:trHeight w:val="447"/>
        </w:trPr>
        <w:tc>
          <w:tcPr>
            <w:tcW w:w="2065" w:type="dxa"/>
          </w:tcPr>
          <w:p w:rsidR="002E05BD" w:rsidRPr="00173D9A" w:rsidRDefault="002E05BD" w:rsidP="002B7899">
            <w:pPr>
              <w:ind w:firstLine="720"/>
              <w:jc w:val="center"/>
              <w:rPr>
                <w:rFonts w:eastAsia="Times New Roman"/>
                <w:color w:val="000000" w:themeColor="text1"/>
                <w:sz w:val="28"/>
                <w:szCs w:val="28"/>
              </w:rPr>
            </w:pPr>
            <w:r w:rsidRPr="00173D9A">
              <w:rPr>
                <w:rFonts w:eastAsia="Times New Roman"/>
                <w:color w:val="000000" w:themeColor="text1"/>
                <w:sz w:val="28"/>
                <w:szCs w:val="28"/>
              </w:rPr>
              <w:t>SD</w:t>
            </w:r>
          </w:p>
        </w:tc>
        <w:tc>
          <w:tcPr>
            <w:tcW w:w="1170" w:type="dxa"/>
          </w:tcPr>
          <w:p w:rsidR="002E05BD" w:rsidRPr="00173D9A" w:rsidRDefault="002E05BD" w:rsidP="002B7899">
            <w:pPr>
              <w:ind w:firstLine="720"/>
              <w:jc w:val="center"/>
              <w:rPr>
                <w:rFonts w:eastAsia="Times New Roman"/>
                <w:color w:val="000000" w:themeColor="text1"/>
                <w:sz w:val="28"/>
                <w:szCs w:val="28"/>
              </w:rPr>
            </w:pPr>
            <w:r w:rsidRPr="00173D9A">
              <w:rPr>
                <w:rFonts w:eastAsia="Times New Roman"/>
                <w:color w:val="000000" w:themeColor="text1"/>
                <w:sz w:val="28"/>
                <w:szCs w:val="28"/>
              </w:rPr>
              <w:t>11</w:t>
            </w:r>
          </w:p>
        </w:tc>
        <w:tc>
          <w:tcPr>
            <w:tcW w:w="1080" w:type="dxa"/>
          </w:tcPr>
          <w:p w:rsidR="002E05BD" w:rsidRPr="00173D9A" w:rsidRDefault="002E05BD" w:rsidP="002B7899">
            <w:pPr>
              <w:ind w:firstLine="720"/>
              <w:jc w:val="center"/>
              <w:rPr>
                <w:rFonts w:eastAsia="Times New Roman"/>
                <w:color w:val="000000" w:themeColor="text1"/>
                <w:sz w:val="28"/>
                <w:szCs w:val="28"/>
              </w:rPr>
            </w:pPr>
            <w:r w:rsidRPr="00173D9A">
              <w:rPr>
                <w:rFonts w:eastAsia="Times New Roman"/>
                <w:color w:val="000000" w:themeColor="text1"/>
                <w:sz w:val="28"/>
                <w:szCs w:val="28"/>
              </w:rPr>
              <w:t>20</w:t>
            </w:r>
          </w:p>
        </w:tc>
        <w:tc>
          <w:tcPr>
            <w:tcW w:w="1350" w:type="dxa"/>
          </w:tcPr>
          <w:p w:rsidR="002E05BD" w:rsidRPr="00173D9A" w:rsidRDefault="002E05BD" w:rsidP="002B7899">
            <w:pPr>
              <w:ind w:firstLine="720"/>
              <w:jc w:val="center"/>
              <w:rPr>
                <w:rFonts w:eastAsia="Times New Roman"/>
                <w:color w:val="000000" w:themeColor="text1"/>
                <w:sz w:val="28"/>
                <w:szCs w:val="28"/>
              </w:rPr>
            </w:pPr>
            <w:r w:rsidRPr="00173D9A">
              <w:rPr>
                <w:rFonts w:eastAsia="Times New Roman"/>
                <w:color w:val="000000" w:themeColor="text1"/>
                <w:sz w:val="28"/>
                <w:szCs w:val="28"/>
              </w:rPr>
              <w:t>-9</w:t>
            </w:r>
          </w:p>
        </w:tc>
        <w:tc>
          <w:tcPr>
            <w:tcW w:w="1246" w:type="dxa"/>
          </w:tcPr>
          <w:p w:rsidR="002E05BD" w:rsidRPr="00173D9A" w:rsidRDefault="002E05BD" w:rsidP="002B7899">
            <w:pPr>
              <w:ind w:firstLine="720"/>
              <w:jc w:val="center"/>
              <w:rPr>
                <w:rFonts w:eastAsia="Times New Roman"/>
                <w:color w:val="000000" w:themeColor="text1"/>
                <w:sz w:val="28"/>
                <w:szCs w:val="28"/>
              </w:rPr>
            </w:pPr>
            <w:r w:rsidRPr="00173D9A">
              <w:rPr>
                <w:rFonts w:eastAsia="Times New Roman"/>
                <w:color w:val="000000" w:themeColor="text1"/>
                <w:sz w:val="28"/>
                <w:szCs w:val="28"/>
              </w:rPr>
              <w:t>81</w:t>
            </w:r>
          </w:p>
        </w:tc>
        <w:tc>
          <w:tcPr>
            <w:tcW w:w="1533" w:type="dxa"/>
          </w:tcPr>
          <w:p w:rsidR="002E05BD" w:rsidRPr="00173D9A" w:rsidRDefault="002E05BD" w:rsidP="002B7899">
            <w:pPr>
              <w:ind w:firstLine="720"/>
              <w:jc w:val="center"/>
              <w:rPr>
                <w:rFonts w:eastAsia="Times New Roman"/>
                <w:color w:val="000000" w:themeColor="text1"/>
                <w:sz w:val="28"/>
                <w:szCs w:val="28"/>
              </w:rPr>
            </w:pPr>
            <w:r w:rsidRPr="00173D9A">
              <w:rPr>
                <w:rFonts w:eastAsia="Times New Roman"/>
                <w:color w:val="000000" w:themeColor="text1"/>
                <w:sz w:val="28"/>
                <w:szCs w:val="28"/>
              </w:rPr>
              <w:t>4.1</w:t>
            </w:r>
          </w:p>
        </w:tc>
      </w:tr>
      <w:tr w:rsidR="002E05BD" w:rsidRPr="00173D9A" w:rsidTr="002B7899">
        <w:trPr>
          <w:trHeight w:val="447"/>
        </w:trPr>
        <w:tc>
          <w:tcPr>
            <w:tcW w:w="2065" w:type="dxa"/>
          </w:tcPr>
          <w:p w:rsidR="002E05BD" w:rsidRPr="00173D9A" w:rsidRDefault="002E05BD" w:rsidP="002B7899">
            <w:pPr>
              <w:ind w:firstLine="720"/>
              <w:jc w:val="center"/>
              <w:rPr>
                <w:rFonts w:eastAsia="Times New Roman"/>
                <w:color w:val="000000" w:themeColor="text1"/>
                <w:sz w:val="28"/>
                <w:szCs w:val="28"/>
              </w:rPr>
            </w:pPr>
            <w:r w:rsidRPr="00173D9A">
              <w:rPr>
                <w:rFonts w:eastAsia="Times New Roman"/>
                <w:color w:val="000000" w:themeColor="text1"/>
                <w:sz w:val="28"/>
                <w:szCs w:val="28"/>
              </w:rPr>
              <w:t>D</w:t>
            </w:r>
          </w:p>
        </w:tc>
        <w:tc>
          <w:tcPr>
            <w:tcW w:w="1170" w:type="dxa"/>
          </w:tcPr>
          <w:p w:rsidR="002E05BD" w:rsidRPr="00173D9A" w:rsidRDefault="002E05BD" w:rsidP="002B7899">
            <w:pPr>
              <w:ind w:firstLine="720"/>
              <w:jc w:val="center"/>
              <w:rPr>
                <w:rFonts w:eastAsia="Times New Roman"/>
                <w:color w:val="000000" w:themeColor="text1"/>
                <w:sz w:val="28"/>
                <w:szCs w:val="28"/>
              </w:rPr>
            </w:pPr>
            <w:r w:rsidRPr="00173D9A">
              <w:rPr>
                <w:rFonts w:eastAsia="Times New Roman"/>
                <w:color w:val="000000" w:themeColor="text1"/>
                <w:sz w:val="28"/>
                <w:szCs w:val="28"/>
              </w:rPr>
              <w:t>15</w:t>
            </w:r>
          </w:p>
        </w:tc>
        <w:tc>
          <w:tcPr>
            <w:tcW w:w="1080" w:type="dxa"/>
          </w:tcPr>
          <w:p w:rsidR="002E05BD" w:rsidRPr="00173D9A" w:rsidRDefault="002E05BD" w:rsidP="002B7899">
            <w:pPr>
              <w:ind w:firstLine="720"/>
              <w:jc w:val="center"/>
              <w:rPr>
                <w:rFonts w:eastAsia="Times New Roman"/>
                <w:color w:val="000000" w:themeColor="text1"/>
                <w:sz w:val="28"/>
                <w:szCs w:val="28"/>
              </w:rPr>
            </w:pPr>
            <w:r w:rsidRPr="00173D9A">
              <w:rPr>
                <w:rFonts w:eastAsia="Times New Roman"/>
                <w:color w:val="000000" w:themeColor="text1"/>
                <w:sz w:val="28"/>
                <w:szCs w:val="28"/>
              </w:rPr>
              <w:t>20</w:t>
            </w:r>
          </w:p>
        </w:tc>
        <w:tc>
          <w:tcPr>
            <w:tcW w:w="1350" w:type="dxa"/>
          </w:tcPr>
          <w:p w:rsidR="002E05BD" w:rsidRPr="00173D9A" w:rsidRDefault="002E05BD" w:rsidP="002B7899">
            <w:pPr>
              <w:ind w:firstLine="720"/>
              <w:jc w:val="center"/>
              <w:rPr>
                <w:rFonts w:eastAsia="Times New Roman"/>
                <w:color w:val="000000" w:themeColor="text1"/>
                <w:sz w:val="28"/>
                <w:szCs w:val="28"/>
              </w:rPr>
            </w:pPr>
            <w:r w:rsidRPr="00173D9A">
              <w:rPr>
                <w:rFonts w:eastAsia="Times New Roman"/>
                <w:color w:val="000000" w:themeColor="text1"/>
                <w:sz w:val="28"/>
                <w:szCs w:val="28"/>
              </w:rPr>
              <w:t>-5</w:t>
            </w:r>
          </w:p>
        </w:tc>
        <w:tc>
          <w:tcPr>
            <w:tcW w:w="1246" w:type="dxa"/>
          </w:tcPr>
          <w:p w:rsidR="002E05BD" w:rsidRPr="00173D9A" w:rsidRDefault="002E05BD" w:rsidP="002B7899">
            <w:pPr>
              <w:ind w:firstLine="720"/>
              <w:jc w:val="center"/>
              <w:rPr>
                <w:rFonts w:eastAsia="Times New Roman"/>
                <w:color w:val="000000" w:themeColor="text1"/>
                <w:sz w:val="28"/>
                <w:szCs w:val="28"/>
              </w:rPr>
            </w:pPr>
            <w:r w:rsidRPr="00173D9A">
              <w:rPr>
                <w:rFonts w:eastAsia="Times New Roman"/>
                <w:color w:val="000000" w:themeColor="text1"/>
                <w:sz w:val="28"/>
                <w:szCs w:val="28"/>
              </w:rPr>
              <w:t>25</w:t>
            </w:r>
          </w:p>
        </w:tc>
        <w:tc>
          <w:tcPr>
            <w:tcW w:w="1533" w:type="dxa"/>
          </w:tcPr>
          <w:p w:rsidR="002E05BD" w:rsidRPr="00173D9A" w:rsidRDefault="002E05BD" w:rsidP="002B7899">
            <w:pPr>
              <w:tabs>
                <w:tab w:val="left" w:pos="390"/>
                <w:tab w:val="center" w:pos="658"/>
              </w:tabs>
              <w:ind w:firstLine="720"/>
              <w:jc w:val="left"/>
              <w:rPr>
                <w:rFonts w:eastAsia="Times New Roman"/>
                <w:color w:val="000000" w:themeColor="text1"/>
                <w:sz w:val="28"/>
                <w:szCs w:val="28"/>
              </w:rPr>
            </w:pPr>
            <w:r w:rsidRPr="00173D9A">
              <w:rPr>
                <w:rFonts w:eastAsia="Times New Roman"/>
                <w:color w:val="000000" w:themeColor="text1"/>
                <w:sz w:val="28"/>
                <w:szCs w:val="28"/>
              </w:rPr>
              <w:tab/>
              <w:t>1.3</w:t>
            </w:r>
          </w:p>
        </w:tc>
      </w:tr>
      <w:tr w:rsidR="002E05BD" w:rsidRPr="00173D9A" w:rsidTr="002B7899">
        <w:trPr>
          <w:trHeight w:val="447"/>
        </w:trPr>
        <w:tc>
          <w:tcPr>
            <w:tcW w:w="2065" w:type="dxa"/>
          </w:tcPr>
          <w:p w:rsidR="002E05BD" w:rsidRPr="00173D9A" w:rsidRDefault="002E05BD" w:rsidP="002B7899">
            <w:pPr>
              <w:ind w:firstLine="720"/>
              <w:jc w:val="center"/>
              <w:rPr>
                <w:rFonts w:eastAsia="Times New Roman"/>
                <w:b/>
                <w:color w:val="000000" w:themeColor="text1"/>
                <w:sz w:val="28"/>
                <w:szCs w:val="28"/>
              </w:rPr>
            </w:pPr>
            <w:r w:rsidRPr="00173D9A">
              <w:rPr>
                <w:rFonts w:eastAsia="Times New Roman"/>
                <w:b/>
                <w:color w:val="000000" w:themeColor="text1"/>
                <w:sz w:val="28"/>
                <w:szCs w:val="28"/>
              </w:rPr>
              <w:t>Total</w:t>
            </w:r>
          </w:p>
        </w:tc>
        <w:tc>
          <w:tcPr>
            <w:tcW w:w="1170" w:type="dxa"/>
          </w:tcPr>
          <w:p w:rsidR="002E05BD" w:rsidRPr="00173D9A" w:rsidRDefault="002E05BD" w:rsidP="002B7899">
            <w:pPr>
              <w:ind w:firstLine="720"/>
              <w:jc w:val="center"/>
              <w:rPr>
                <w:rFonts w:eastAsia="Times New Roman"/>
                <w:b/>
                <w:color w:val="000000" w:themeColor="text1"/>
                <w:sz w:val="28"/>
                <w:szCs w:val="28"/>
              </w:rPr>
            </w:pPr>
            <w:r w:rsidRPr="00173D9A">
              <w:rPr>
                <w:rFonts w:eastAsia="Times New Roman"/>
                <w:b/>
                <w:color w:val="000000" w:themeColor="text1"/>
                <w:sz w:val="28"/>
                <w:szCs w:val="28"/>
              </w:rPr>
              <w:t>80</w:t>
            </w:r>
          </w:p>
        </w:tc>
        <w:tc>
          <w:tcPr>
            <w:tcW w:w="1080" w:type="dxa"/>
          </w:tcPr>
          <w:p w:rsidR="002E05BD" w:rsidRPr="00173D9A" w:rsidRDefault="002E05BD" w:rsidP="002B7899">
            <w:pPr>
              <w:tabs>
                <w:tab w:val="left" w:pos="225"/>
                <w:tab w:val="center" w:pos="432"/>
              </w:tabs>
              <w:ind w:firstLine="720"/>
              <w:jc w:val="left"/>
              <w:rPr>
                <w:rFonts w:eastAsia="Times New Roman"/>
                <w:b/>
                <w:color w:val="000000" w:themeColor="text1"/>
                <w:sz w:val="28"/>
                <w:szCs w:val="28"/>
              </w:rPr>
            </w:pPr>
            <w:r w:rsidRPr="00173D9A">
              <w:rPr>
                <w:rFonts w:eastAsia="Times New Roman"/>
                <w:b/>
                <w:color w:val="000000" w:themeColor="text1"/>
                <w:sz w:val="28"/>
                <w:szCs w:val="28"/>
              </w:rPr>
              <w:tab/>
              <w:t>80</w:t>
            </w:r>
          </w:p>
        </w:tc>
        <w:tc>
          <w:tcPr>
            <w:tcW w:w="1350" w:type="dxa"/>
          </w:tcPr>
          <w:p w:rsidR="002E05BD" w:rsidRPr="00173D9A" w:rsidRDefault="002E05BD" w:rsidP="002B7899">
            <w:pPr>
              <w:ind w:firstLine="720"/>
              <w:jc w:val="center"/>
              <w:rPr>
                <w:rFonts w:eastAsia="Times New Roman"/>
                <w:b/>
                <w:color w:val="000000" w:themeColor="text1"/>
                <w:sz w:val="28"/>
                <w:szCs w:val="28"/>
              </w:rPr>
            </w:pPr>
          </w:p>
        </w:tc>
        <w:tc>
          <w:tcPr>
            <w:tcW w:w="1246" w:type="dxa"/>
          </w:tcPr>
          <w:p w:rsidR="002E05BD" w:rsidRPr="00173D9A" w:rsidRDefault="002E05BD" w:rsidP="002B7899">
            <w:pPr>
              <w:ind w:firstLine="720"/>
              <w:rPr>
                <w:rFonts w:eastAsia="Times New Roman"/>
                <w:b/>
                <w:color w:val="000000" w:themeColor="text1"/>
                <w:sz w:val="28"/>
                <w:szCs w:val="28"/>
              </w:rPr>
            </w:pPr>
          </w:p>
        </w:tc>
        <w:tc>
          <w:tcPr>
            <w:tcW w:w="1533" w:type="dxa"/>
          </w:tcPr>
          <w:p w:rsidR="002E05BD" w:rsidRPr="00173D9A" w:rsidRDefault="002E05BD" w:rsidP="002B7899">
            <w:pPr>
              <w:tabs>
                <w:tab w:val="left" w:pos="405"/>
                <w:tab w:val="center" w:pos="658"/>
              </w:tabs>
              <w:ind w:firstLine="720"/>
              <w:jc w:val="left"/>
              <w:rPr>
                <w:rFonts w:eastAsia="Times New Roman"/>
                <w:b/>
                <w:color w:val="000000" w:themeColor="text1"/>
                <w:sz w:val="28"/>
                <w:szCs w:val="28"/>
              </w:rPr>
            </w:pPr>
            <w:r w:rsidRPr="00173D9A">
              <w:rPr>
                <w:rFonts w:eastAsia="Times New Roman"/>
                <w:b/>
                <w:color w:val="000000" w:themeColor="text1"/>
                <w:sz w:val="28"/>
                <w:szCs w:val="28"/>
              </w:rPr>
              <w:tab/>
              <w:t>10.8</w:t>
            </w:r>
          </w:p>
        </w:tc>
      </w:tr>
    </w:tbl>
    <w:p w:rsidR="002E05BD" w:rsidRPr="00173D9A" w:rsidRDefault="002E05BD" w:rsidP="002E05BD">
      <w:pPr>
        <w:spacing w:after="0" w:line="480" w:lineRule="auto"/>
        <w:ind w:firstLine="720"/>
        <w:jc w:val="both"/>
        <w:rPr>
          <w:rFonts w:ascii="Times New Roman" w:hAnsi="Times New Roman" w:cs="Times New Roman"/>
          <w:color w:val="000000" w:themeColor="text1"/>
          <w:sz w:val="28"/>
          <w:szCs w:val="28"/>
        </w:rPr>
      </w:pPr>
      <w:r w:rsidRPr="00173D9A">
        <w:rPr>
          <w:rFonts w:ascii="Times New Roman" w:eastAsia="Times New Roman" w:hAnsi="Times New Roman" w:cs="Times New Roman"/>
          <w:b/>
          <w:color w:val="000000" w:themeColor="text1"/>
          <w:sz w:val="28"/>
          <w:szCs w:val="28"/>
        </w:rPr>
        <w:t>Source: Extract from Contingency Table</w:t>
      </w:r>
      <w:r w:rsidRPr="00173D9A">
        <w:rPr>
          <w:rFonts w:ascii="Times New Roman" w:hAnsi="Times New Roman" w:cs="Times New Roman"/>
          <w:color w:val="000000" w:themeColor="text1"/>
          <w:sz w:val="28"/>
          <w:szCs w:val="28"/>
        </w:rPr>
        <w:tab/>
      </w:r>
    </w:p>
    <w:p w:rsidR="002E05BD" w:rsidRPr="00173D9A" w:rsidRDefault="002E05BD" w:rsidP="002E05BD">
      <w:pPr>
        <w:spacing w:after="0" w:line="480" w:lineRule="auto"/>
        <w:ind w:firstLine="720"/>
        <w:jc w:val="both"/>
        <w:rPr>
          <w:rFonts w:ascii="Times New Roman" w:hAnsi="Times New Roman" w:cs="Times New Roman"/>
          <w:color w:val="000000" w:themeColor="text1"/>
          <w:sz w:val="28"/>
          <w:szCs w:val="28"/>
        </w:rPr>
      </w:pPr>
      <w:r w:rsidRPr="00173D9A">
        <w:rPr>
          <w:rFonts w:ascii="Times New Roman" w:hAnsi="Times New Roman" w:cs="Times New Roman"/>
          <w:color w:val="000000" w:themeColor="text1"/>
          <w:sz w:val="28"/>
          <w:szCs w:val="28"/>
        </w:rPr>
        <w:tab/>
      </w:r>
      <w:r w:rsidRPr="00173D9A">
        <w:rPr>
          <w:rFonts w:ascii="Times New Roman" w:hAnsi="Times New Roman" w:cs="Times New Roman"/>
          <w:color w:val="000000" w:themeColor="text1"/>
          <w:sz w:val="28"/>
          <w:szCs w:val="28"/>
        </w:rPr>
        <w:tab/>
        <w:t>Degree of freedom = (r-1) (c-1)</w:t>
      </w:r>
    </w:p>
    <w:p w:rsidR="002E05BD" w:rsidRPr="00173D9A" w:rsidRDefault="002E05BD" w:rsidP="002E05BD">
      <w:pPr>
        <w:spacing w:after="0" w:line="480" w:lineRule="auto"/>
        <w:ind w:firstLine="720"/>
        <w:jc w:val="both"/>
        <w:rPr>
          <w:rFonts w:ascii="Times New Roman" w:hAnsi="Times New Roman" w:cs="Times New Roman"/>
          <w:color w:val="000000" w:themeColor="text1"/>
          <w:sz w:val="28"/>
          <w:szCs w:val="28"/>
        </w:rPr>
      </w:pPr>
      <w:r w:rsidRPr="00173D9A">
        <w:rPr>
          <w:rFonts w:ascii="Times New Roman" w:hAnsi="Times New Roman" w:cs="Times New Roman"/>
          <w:color w:val="000000" w:themeColor="text1"/>
          <w:sz w:val="28"/>
          <w:szCs w:val="28"/>
        </w:rPr>
        <w:tab/>
      </w:r>
      <w:r w:rsidRPr="00173D9A">
        <w:rPr>
          <w:rFonts w:ascii="Times New Roman" w:hAnsi="Times New Roman" w:cs="Times New Roman"/>
          <w:color w:val="000000" w:themeColor="text1"/>
          <w:sz w:val="28"/>
          <w:szCs w:val="28"/>
        </w:rPr>
        <w:tab/>
      </w:r>
      <w:r w:rsidRPr="00173D9A">
        <w:rPr>
          <w:rFonts w:ascii="Times New Roman" w:hAnsi="Times New Roman" w:cs="Times New Roman"/>
          <w:color w:val="000000" w:themeColor="text1"/>
          <w:sz w:val="28"/>
          <w:szCs w:val="28"/>
        </w:rPr>
        <w:tab/>
      </w:r>
      <w:r w:rsidRPr="00173D9A">
        <w:rPr>
          <w:rFonts w:ascii="Times New Roman" w:hAnsi="Times New Roman" w:cs="Times New Roman"/>
          <w:color w:val="000000" w:themeColor="text1"/>
          <w:sz w:val="28"/>
          <w:szCs w:val="28"/>
        </w:rPr>
        <w:tab/>
      </w:r>
      <w:r w:rsidRPr="00173D9A">
        <w:rPr>
          <w:rFonts w:ascii="Times New Roman" w:hAnsi="Times New Roman" w:cs="Times New Roman"/>
          <w:color w:val="000000" w:themeColor="text1"/>
          <w:sz w:val="28"/>
          <w:szCs w:val="28"/>
        </w:rPr>
        <w:tab/>
        <w:t>(4-1) (3-1)</w:t>
      </w:r>
    </w:p>
    <w:p w:rsidR="002E05BD" w:rsidRPr="00173D9A" w:rsidRDefault="002E05BD" w:rsidP="002E05BD">
      <w:pPr>
        <w:spacing w:after="0" w:line="480" w:lineRule="auto"/>
        <w:ind w:firstLine="720"/>
        <w:jc w:val="both"/>
        <w:rPr>
          <w:rFonts w:ascii="Times New Roman" w:hAnsi="Times New Roman" w:cs="Times New Roman"/>
          <w:color w:val="000000" w:themeColor="text1"/>
          <w:sz w:val="28"/>
          <w:szCs w:val="28"/>
        </w:rPr>
      </w:pPr>
      <w:r w:rsidRPr="00173D9A">
        <w:rPr>
          <w:rFonts w:ascii="Times New Roman" w:hAnsi="Times New Roman" w:cs="Times New Roman"/>
          <w:color w:val="000000" w:themeColor="text1"/>
          <w:sz w:val="28"/>
          <w:szCs w:val="28"/>
        </w:rPr>
        <w:tab/>
      </w:r>
      <w:r w:rsidRPr="00173D9A">
        <w:rPr>
          <w:rFonts w:ascii="Times New Roman" w:hAnsi="Times New Roman" w:cs="Times New Roman"/>
          <w:color w:val="000000" w:themeColor="text1"/>
          <w:sz w:val="28"/>
          <w:szCs w:val="28"/>
        </w:rPr>
        <w:tab/>
      </w:r>
      <w:r w:rsidRPr="00173D9A">
        <w:rPr>
          <w:rFonts w:ascii="Times New Roman" w:hAnsi="Times New Roman" w:cs="Times New Roman"/>
          <w:color w:val="000000" w:themeColor="text1"/>
          <w:sz w:val="28"/>
          <w:szCs w:val="28"/>
        </w:rPr>
        <w:tab/>
      </w:r>
      <w:r w:rsidRPr="00173D9A">
        <w:rPr>
          <w:rFonts w:ascii="Times New Roman" w:hAnsi="Times New Roman" w:cs="Times New Roman"/>
          <w:color w:val="000000" w:themeColor="text1"/>
          <w:sz w:val="28"/>
          <w:szCs w:val="28"/>
        </w:rPr>
        <w:tab/>
      </w:r>
      <w:r w:rsidRPr="00173D9A">
        <w:rPr>
          <w:rFonts w:ascii="Times New Roman" w:hAnsi="Times New Roman" w:cs="Times New Roman"/>
          <w:color w:val="000000" w:themeColor="text1"/>
          <w:sz w:val="28"/>
          <w:szCs w:val="28"/>
        </w:rPr>
        <w:tab/>
        <w:t>(3)  (1) = 3</w:t>
      </w:r>
    </w:p>
    <w:p w:rsidR="002E05BD" w:rsidRPr="00173D9A" w:rsidRDefault="002E05BD" w:rsidP="002E05BD">
      <w:pPr>
        <w:spacing w:after="0" w:line="480" w:lineRule="auto"/>
        <w:ind w:firstLine="720"/>
        <w:jc w:val="both"/>
        <w:rPr>
          <w:rFonts w:ascii="Times New Roman" w:hAnsi="Times New Roman" w:cs="Times New Roman"/>
          <w:color w:val="000000" w:themeColor="text1"/>
          <w:sz w:val="28"/>
          <w:szCs w:val="28"/>
        </w:rPr>
      </w:pPr>
      <w:r w:rsidRPr="00173D9A">
        <w:rPr>
          <w:rFonts w:ascii="Times New Roman" w:hAnsi="Times New Roman" w:cs="Times New Roman"/>
          <w:color w:val="000000" w:themeColor="text1"/>
          <w:sz w:val="28"/>
          <w:szCs w:val="28"/>
        </w:rPr>
        <w:lastRenderedPageBreak/>
        <w:t xml:space="preserve">At 0.05 significant </w:t>
      </w:r>
      <w:proofErr w:type="gramStart"/>
      <w:r w:rsidRPr="00173D9A">
        <w:rPr>
          <w:rFonts w:ascii="Times New Roman" w:hAnsi="Times New Roman" w:cs="Times New Roman"/>
          <w:color w:val="000000" w:themeColor="text1"/>
          <w:sz w:val="28"/>
          <w:szCs w:val="28"/>
        </w:rPr>
        <w:t>level</w:t>
      </w:r>
      <w:proofErr w:type="gramEnd"/>
      <w:r w:rsidRPr="00173D9A">
        <w:rPr>
          <w:rFonts w:ascii="Times New Roman" w:hAnsi="Times New Roman" w:cs="Times New Roman"/>
          <w:color w:val="000000" w:themeColor="text1"/>
          <w:sz w:val="28"/>
          <w:szCs w:val="28"/>
        </w:rPr>
        <w:t xml:space="preserve"> and at a calculated degree of freedom, the critical table value is 7.815.</w:t>
      </w:r>
    </w:p>
    <w:p w:rsidR="002E05BD" w:rsidRDefault="002E05BD" w:rsidP="002E05BD">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2E05BD" w:rsidRPr="00173D9A" w:rsidRDefault="002E05BD" w:rsidP="002E05BD">
      <w:pPr>
        <w:spacing w:after="0" w:line="480" w:lineRule="auto"/>
        <w:jc w:val="both"/>
        <w:rPr>
          <w:rFonts w:ascii="Times New Roman" w:eastAsia="Times New Roman" w:hAnsi="Times New Roman" w:cs="Times New Roman"/>
          <w:b/>
          <w:color w:val="000000" w:themeColor="text1"/>
          <w:sz w:val="28"/>
          <w:szCs w:val="28"/>
        </w:rPr>
      </w:pPr>
      <w:r w:rsidRPr="00173D9A">
        <w:rPr>
          <w:rFonts w:ascii="Times New Roman" w:eastAsia="Times New Roman" w:hAnsi="Times New Roman" w:cs="Times New Roman"/>
          <w:b/>
          <w:color w:val="000000" w:themeColor="text1"/>
          <w:sz w:val="28"/>
          <w:szCs w:val="28"/>
        </w:rPr>
        <w:lastRenderedPageBreak/>
        <w:t>Findings</w:t>
      </w:r>
    </w:p>
    <w:p w:rsidR="002E05BD" w:rsidRPr="00173D9A" w:rsidRDefault="002E05BD" w:rsidP="002E05BD">
      <w:pPr>
        <w:spacing w:after="0" w:line="480" w:lineRule="auto"/>
        <w:ind w:firstLine="720"/>
        <w:jc w:val="both"/>
        <w:rPr>
          <w:rFonts w:ascii="Times New Roman" w:hAnsi="Times New Roman" w:cs="Times New Roman"/>
          <w:b/>
          <w:color w:val="000000" w:themeColor="text1"/>
          <w:sz w:val="28"/>
          <w:szCs w:val="28"/>
        </w:rPr>
      </w:pPr>
      <w:r w:rsidRPr="00173D9A">
        <w:rPr>
          <w:rFonts w:ascii="Times New Roman" w:eastAsia="Times New Roman" w:hAnsi="Times New Roman" w:cs="Times New Roman"/>
          <w:color w:val="000000" w:themeColor="text1"/>
          <w:sz w:val="28"/>
          <w:szCs w:val="28"/>
        </w:rPr>
        <w:t>The calculated X</w:t>
      </w:r>
      <w:r w:rsidRPr="00173D9A">
        <w:rPr>
          <w:rFonts w:ascii="Times New Roman" w:eastAsia="Times New Roman" w:hAnsi="Times New Roman" w:cs="Times New Roman"/>
          <w:color w:val="000000" w:themeColor="text1"/>
          <w:sz w:val="28"/>
          <w:szCs w:val="28"/>
          <w:vertAlign w:val="superscript"/>
        </w:rPr>
        <w:t>2</w:t>
      </w:r>
      <w:r w:rsidRPr="00173D9A">
        <w:rPr>
          <w:rFonts w:ascii="Times New Roman" w:eastAsia="Times New Roman" w:hAnsi="Times New Roman" w:cs="Times New Roman"/>
          <w:color w:val="000000" w:themeColor="text1"/>
          <w:sz w:val="28"/>
          <w:szCs w:val="28"/>
        </w:rPr>
        <w:t xml:space="preserve"> = 10.8 and is greater than the table value of X</w:t>
      </w:r>
      <w:r w:rsidRPr="00173D9A">
        <w:rPr>
          <w:rFonts w:ascii="Times New Roman" w:eastAsia="Times New Roman" w:hAnsi="Times New Roman" w:cs="Times New Roman"/>
          <w:color w:val="000000" w:themeColor="text1"/>
          <w:sz w:val="28"/>
          <w:szCs w:val="28"/>
          <w:vertAlign w:val="superscript"/>
        </w:rPr>
        <w:t>2</w:t>
      </w:r>
      <w:r w:rsidRPr="00173D9A">
        <w:rPr>
          <w:rFonts w:ascii="Times New Roman" w:eastAsia="Times New Roman" w:hAnsi="Times New Roman" w:cs="Times New Roman"/>
          <w:color w:val="000000" w:themeColor="text1"/>
          <w:sz w:val="28"/>
          <w:szCs w:val="28"/>
        </w:rPr>
        <w:t xml:space="preserve"> at 0.05 significant level which is 7.815.</w:t>
      </w:r>
    </w:p>
    <w:p w:rsidR="002E05BD" w:rsidRPr="00173D9A" w:rsidRDefault="002E05BD" w:rsidP="002E05BD">
      <w:pPr>
        <w:spacing w:after="0" w:line="480" w:lineRule="auto"/>
        <w:rPr>
          <w:rFonts w:ascii="Times New Roman" w:hAnsi="Times New Roman" w:cs="Times New Roman"/>
          <w:b/>
          <w:color w:val="000000" w:themeColor="text1"/>
          <w:sz w:val="28"/>
          <w:szCs w:val="28"/>
        </w:rPr>
      </w:pPr>
      <w:r w:rsidRPr="00173D9A">
        <w:rPr>
          <w:rFonts w:ascii="Times New Roman" w:hAnsi="Times New Roman" w:cs="Times New Roman"/>
          <w:b/>
          <w:color w:val="000000" w:themeColor="text1"/>
          <w:sz w:val="28"/>
          <w:szCs w:val="28"/>
        </w:rPr>
        <w:t>Decision</w:t>
      </w:r>
    </w:p>
    <w:p w:rsidR="002E05BD" w:rsidRPr="00173D9A" w:rsidRDefault="002E05BD" w:rsidP="002E05BD">
      <w:pPr>
        <w:spacing w:after="0" w:line="480" w:lineRule="auto"/>
        <w:ind w:firstLine="720"/>
        <w:jc w:val="both"/>
        <w:rPr>
          <w:rFonts w:ascii="Times New Roman" w:hAnsi="Times New Roman" w:cs="Times New Roman"/>
          <w:color w:val="000000" w:themeColor="text1"/>
          <w:sz w:val="28"/>
          <w:szCs w:val="28"/>
        </w:rPr>
      </w:pPr>
      <w:r w:rsidRPr="00173D9A">
        <w:rPr>
          <w:rFonts w:ascii="Times New Roman" w:hAnsi="Times New Roman" w:cs="Times New Roman"/>
          <w:color w:val="000000" w:themeColor="text1"/>
          <w:sz w:val="28"/>
          <w:szCs w:val="28"/>
        </w:rPr>
        <w:t>Since the X</w:t>
      </w:r>
      <w:r w:rsidRPr="00173D9A">
        <w:rPr>
          <w:rFonts w:ascii="Times New Roman" w:hAnsi="Times New Roman" w:cs="Times New Roman"/>
          <w:color w:val="000000" w:themeColor="text1"/>
          <w:sz w:val="28"/>
          <w:szCs w:val="28"/>
          <w:vertAlign w:val="superscript"/>
        </w:rPr>
        <w:t>2</w:t>
      </w:r>
      <w:r w:rsidRPr="00173D9A">
        <w:rPr>
          <w:rFonts w:ascii="Times New Roman" w:hAnsi="Times New Roman" w:cs="Times New Roman"/>
          <w:color w:val="000000" w:themeColor="text1"/>
          <w:sz w:val="28"/>
          <w:szCs w:val="28"/>
        </w:rPr>
        <w:t xml:space="preserve"> calculated value is greater than the critical table value that is 10.8 is greater than 7.815, the Null hypothesis is rejected and the alternative hypothesis which states that </w:t>
      </w:r>
      <w:r w:rsidRPr="00173D9A">
        <w:rPr>
          <w:rFonts w:ascii="Times New Roman" w:eastAsia="Times New Roman" w:hAnsi="Times New Roman" w:cs="Times New Roman"/>
          <w:sz w:val="28"/>
          <w:szCs w:val="28"/>
        </w:rPr>
        <w:t xml:space="preserve">Poor or large family size lead to premarital sex at the expense of </w:t>
      </w:r>
      <w:proofErr w:type="spellStart"/>
      <w:r w:rsidRPr="00173D9A">
        <w:rPr>
          <w:rFonts w:ascii="Times New Roman" w:eastAsia="Times New Roman" w:hAnsi="Times New Roman" w:cs="Times New Roman"/>
          <w:sz w:val="28"/>
          <w:szCs w:val="28"/>
        </w:rPr>
        <w:t>education</w:t>
      </w:r>
      <w:r w:rsidRPr="00173D9A">
        <w:rPr>
          <w:rFonts w:ascii="Times New Roman" w:hAnsi="Times New Roman" w:cs="Times New Roman"/>
          <w:color w:val="000000" w:themeColor="text1"/>
          <w:sz w:val="28"/>
          <w:szCs w:val="28"/>
        </w:rPr>
        <w:t>is</w:t>
      </w:r>
      <w:proofErr w:type="spellEnd"/>
      <w:r w:rsidRPr="00173D9A">
        <w:rPr>
          <w:rFonts w:ascii="Times New Roman" w:hAnsi="Times New Roman" w:cs="Times New Roman"/>
          <w:color w:val="000000" w:themeColor="text1"/>
          <w:sz w:val="28"/>
          <w:szCs w:val="28"/>
        </w:rPr>
        <w:t xml:space="preserve"> accepted.</w:t>
      </w:r>
    </w:p>
    <w:p w:rsidR="002E05BD" w:rsidRPr="00173D9A" w:rsidRDefault="002E05BD" w:rsidP="002E05BD">
      <w:pPr>
        <w:spacing w:after="0"/>
        <w:ind w:firstLine="720"/>
        <w:rPr>
          <w:rFonts w:ascii="Times New Roman" w:hAnsi="Times New Roman" w:cs="Times New Roman"/>
          <w:color w:val="000000" w:themeColor="text1"/>
          <w:sz w:val="28"/>
          <w:szCs w:val="28"/>
        </w:rPr>
      </w:pPr>
      <w:r w:rsidRPr="00173D9A">
        <w:rPr>
          <w:rFonts w:ascii="Times New Roman" w:hAnsi="Times New Roman" w:cs="Times New Roman"/>
          <w:color w:val="000000" w:themeColor="text1"/>
          <w:sz w:val="28"/>
          <w:szCs w:val="28"/>
        </w:rPr>
        <w:br w:type="page"/>
      </w:r>
    </w:p>
    <w:p w:rsidR="002E05BD" w:rsidRPr="00173D9A" w:rsidRDefault="002E05BD" w:rsidP="002E05BD">
      <w:pPr>
        <w:spacing w:after="0" w:line="480" w:lineRule="auto"/>
        <w:jc w:val="center"/>
        <w:rPr>
          <w:rFonts w:ascii="Times New Roman" w:hAnsi="Times New Roman" w:cs="Times New Roman"/>
          <w:b/>
          <w:sz w:val="28"/>
          <w:szCs w:val="28"/>
        </w:rPr>
      </w:pPr>
      <w:r w:rsidRPr="00173D9A">
        <w:rPr>
          <w:rFonts w:ascii="Times New Roman" w:hAnsi="Times New Roman" w:cs="Times New Roman"/>
          <w:b/>
          <w:sz w:val="28"/>
          <w:szCs w:val="28"/>
        </w:rPr>
        <w:lastRenderedPageBreak/>
        <w:t>CHAPTER FIVE</w:t>
      </w:r>
    </w:p>
    <w:p w:rsidR="002E05BD" w:rsidRPr="00173D9A" w:rsidRDefault="002E05BD" w:rsidP="002E05BD">
      <w:pPr>
        <w:spacing w:after="0" w:line="480" w:lineRule="auto"/>
        <w:jc w:val="center"/>
        <w:rPr>
          <w:rFonts w:ascii="Times New Roman" w:hAnsi="Times New Roman" w:cs="Times New Roman"/>
          <w:b/>
          <w:sz w:val="28"/>
          <w:szCs w:val="28"/>
        </w:rPr>
      </w:pPr>
      <w:r w:rsidRPr="00173D9A">
        <w:rPr>
          <w:rFonts w:ascii="Times New Roman" w:hAnsi="Times New Roman" w:cs="Times New Roman"/>
          <w:b/>
          <w:sz w:val="28"/>
          <w:szCs w:val="28"/>
        </w:rPr>
        <w:t>SUMMARY, CONCLUSION AND RECOMMENDATION</w:t>
      </w:r>
      <w:r>
        <w:rPr>
          <w:rFonts w:ascii="Times New Roman" w:hAnsi="Times New Roman" w:cs="Times New Roman"/>
          <w:b/>
          <w:sz w:val="28"/>
          <w:szCs w:val="28"/>
        </w:rPr>
        <w:t>S</w:t>
      </w:r>
    </w:p>
    <w:p w:rsidR="002E05BD" w:rsidRPr="00173D9A" w:rsidRDefault="002E05BD" w:rsidP="002E05B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Introduction</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It is important to ascertain that the objective of this study was to ascertain an investigation into the causes of premarital sex on secondary school girls and its impact on their academic achievement. In the preceding chapter, the relevant data collected for this study were presented, critically analyzed and appropriate interpretation given. In this chapter, certain recommendations made which in the opinion of the researcher will be of benefits in addressing the challenges of an investigation into the causes of premarital sex on secondary school girls and its impact on their academic achievement</w:t>
      </w:r>
    </w:p>
    <w:p w:rsidR="002E05BD" w:rsidRPr="00173D9A" w:rsidRDefault="002E05BD" w:rsidP="002E05BD">
      <w:pPr>
        <w:spacing w:after="0" w:line="480" w:lineRule="auto"/>
        <w:jc w:val="both"/>
        <w:rPr>
          <w:rFonts w:ascii="Times New Roman" w:hAnsi="Times New Roman" w:cs="Times New Roman"/>
          <w:b/>
          <w:sz w:val="28"/>
          <w:szCs w:val="28"/>
        </w:rPr>
      </w:pPr>
      <w:r w:rsidRPr="00173D9A">
        <w:rPr>
          <w:rFonts w:ascii="Times New Roman" w:hAnsi="Times New Roman" w:cs="Times New Roman"/>
          <w:b/>
          <w:sz w:val="28"/>
          <w:szCs w:val="28"/>
        </w:rPr>
        <w:t>Summary</w:t>
      </w:r>
      <w:r w:rsidRPr="00173D9A">
        <w:rPr>
          <w:rFonts w:ascii="Times New Roman" w:hAnsi="Times New Roman" w:cs="Times New Roman"/>
          <w:b/>
          <w:sz w:val="28"/>
          <w:szCs w:val="28"/>
        </w:rPr>
        <w:tab/>
      </w:r>
      <w:r w:rsidRPr="00173D9A">
        <w:rPr>
          <w:rFonts w:ascii="Times New Roman" w:hAnsi="Times New Roman" w:cs="Times New Roman"/>
          <w:b/>
          <w:sz w:val="28"/>
          <w:szCs w:val="28"/>
        </w:rPr>
        <w:tab/>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 xml:space="preserve">This study was on an investigation into the causes of premarital sex on secondary school girls and its impact on their academic achievement. Four objectives were raised which included: To ascertain Problems leading to premarital sex, to Causes of Teenage pregnancy, to find out what parents and teenagers understand by Sex Education and to find the principal causes or </w:t>
      </w:r>
      <w:r w:rsidRPr="00173D9A">
        <w:rPr>
          <w:rFonts w:ascii="Times New Roman" w:hAnsi="Times New Roman" w:cs="Times New Roman"/>
          <w:sz w:val="28"/>
          <w:szCs w:val="28"/>
        </w:rPr>
        <w:lastRenderedPageBreak/>
        <w:t xml:space="preserve">problems of female students’ dropout in secondary schools. The study adopted a survey research design and conveniently enrolled 80 participants in the study. A total of 77 responses were received and validated from the enrolled participants where all respondents were drawn from students from selected secondary schools. Hypothesis was tested using Chi-Square statistical tool (SPSS). </w:t>
      </w:r>
    </w:p>
    <w:p w:rsidR="002E05BD" w:rsidRPr="00173D9A" w:rsidRDefault="002E05BD" w:rsidP="002E05BD">
      <w:pPr>
        <w:shd w:val="clear" w:color="auto" w:fill="FFFFFF"/>
        <w:spacing w:after="0" w:line="480" w:lineRule="auto"/>
        <w:jc w:val="both"/>
        <w:rPr>
          <w:rFonts w:ascii="Times New Roman" w:hAnsi="Times New Roman" w:cs="Times New Roman"/>
          <w:b/>
          <w:sz w:val="28"/>
          <w:szCs w:val="28"/>
        </w:rPr>
      </w:pPr>
      <w:r w:rsidRPr="00173D9A">
        <w:rPr>
          <w:rFonts w:ascii="Times New Roman" w:hAnsi="Times New Roman" w:cs="Times New Roman"/>
          <w:b/>
          <w:sz w:val="28"/>
          <w:szCs w:val="28"/>
        </w:rPr>
        <w:t xml:space="preserve">Conclusion </w:t>
      </w:r>
    </w:p>
    <w:p w:rsidR="002E05BD"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Based on the results, the finding showed a non significant influence between adolescents in two age groups and opinion on premarital sex. Adolescent males were not significantly different from adolescent females on their opinion towards premarital sex. The researchers recommended that joints effort by parents, health</w:t>
      </w:r>
      <w:r>
        <w:rPr>
          <w:rFonts w:ascii="Times New Roman" w:hAnsi="Times New Roman" w:cs="Times New Roman"/>
          <w:sz w:val="28"/>
          <w:szCs w:val="28"/>
        </w:rPr>
        <w:t xml:space="preserve"> </w:t>
      </w:r>
      <w:r w:rsidRPr="00173D9A">
        <w:rPr>
          <w:rFonts w:ascii="Times New Roman" w:hAnsi="Times New Roman" w:cs="Times New Roman"/>
          <w:sz w:val="28"/>
          <w:szCs w:val="28"/>
        </w:rPr>
        <w:t>workers counselors, teachers and government should be intensified on reproductive health awareness for adolescents.</w:t>
      </w:r>
    </w:p>
    <w:p w:rsidR="002E05BD" w:rsidRPr="00647957" w:rsidRDefault="002E05BD" w:rsidP="002E05BD">
      <w:pPr>
        <w:spacing w:after="0" w:line="480" w:lineRule="auto"/>
        <w:jc w:val="both"/>
        <w:rPr>
          <w:rFonts w:ascii="Times New Roman" w:hAnsi="Times New Roman" w:cs="Times New Roman"/>
          <w:b/>
          <w:sz w:val="28"/>
          <w:szCs w:val="28"/>
        </w:rPr>
      </w:pPr>
      <w:r w:rsidRPr="00647957">
        <w:rPr>
          <w:rFonts w:ascii="Times New Roman" w:hAnsi="Times New Roman" w:cs="Times New Roman"/>
          <w:b/>
          <w:sz w:val="28"/>
          <w:szCs w:val="28"/>
        </w:rPr>
        <w:t>Implications of the Study</w:t>
      </w:r>
    </w:p>
    <w:p w:rsidR="002E05BD" w:rsidRPr="00647957" w:rsidRDefault="002E05BD" w:rsidP="002E05BD">
      <w:pPr>
        <w:spacing w:after="0" w:line="480" w:lineRule="auto"/>
        <w:ind w:firstLine="720"/>
        <w:jc w:val="both"/>
        <w:rPr>
          <w:rFonts w:ascii="Times New Roman" w:hAnsi="Times New Roman" w:cs="Times New Roman"/>
          <w:sz w:val="28"/>
          <w:szCs w:val="28"/>
        </w:rPr>
      </w:pPr>
      <w:r w:rsidRPr="00647957">
        <w:rPr>
          <w:rFonts w:ascii="Times New Roman" w:hAnsi="Times New Roman" w:cs="Times New Roman"/>
          <w:sz w:val="28"/>
          <w:szCs w:val="28"/>
        </w:rPr>
        <w:t>Premarital sexual intercourse among secondary school girls can have significant consequences on their academic achievements and overall well-being.</w:t>
      </w:r>
    </w:p>
    <w:p w:rsidR="002E05BD" w:rsidRPr="00647957" w:rsidRDefault="002E05BD" w:rsidP="002E05BD">
      <w:pPr>
        <w:spacing w:after="0" w:line="480" w:lineRule="auto"/>
        <w:ind w:firstLine="720"/>
        <w:jc w:val="both"/>
        <w:rPr>
          <w:rFonts w:ascii="Times New Roman" w:hAnsi="Times New Roman" w:cs="Times New Roman"/>
          <w:sz w:val="28"/>
          <w:szCs w:val="28"/>
        </w:rPr>
      </w:pPr>
      <w:r w:rsidRPr="00647957">
        <w:rPr>
          <w:rFonts w:ascii="Times New Roman" w:hAnsi="Times New Roman" w:cs="Times New Roman"/>
          <w:sz w:val="28"/>
          <w:szCs w:val="28"/>
        </w:rPr>
        <w:lastRenderedPageBreak/>
        <w:t>The findings can inform the development of sex education programs and policies to address the root causes of premarital sex and mitigate its impact on academic performance.</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647957">
        <w:rPr>
          <w:rFonts w:ascii="Times New Roman" w:hAnsi="Times New Roman" w:cs="Times New Roman"/>
          <w:sz w:val="28"/>
          <w:szCs w:val="28"/>
        </w:rPr>
        <w:t>Parents, teachers, and guardians should be aware of the factors contributing to premarital sex and take proactive measures to support girls in making informed decisions.</w:t>
      </w:r>
    </w:p>
    <w:p w:rsidR="002E05BD" w:rsidRPr="00173D9A" w:rsidRDefault="002E05BD" w:rsidP="002E05B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Recommendations</w:t>
      </w:r>
    </w:p>
    <w:p w:rsidR="002E05BD"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Parents should as a matter of responsibility monitor and pay regular visits to their children in the universities and provide them with materials that will make them stay comfortable The university should revise its policies on days of room visitation that allow make students to visit female students and conic up with rules governing sexually relationship on campus Government should enforce dress code in all higher institutions of learning through legislation. This will</w:t>
      </w:r>
      <w:r>
        <w:rPr>
          <w:rFonts w:ascii="Times New Roman" w:hAnsi="Times New Roman" w:cs="Times New Roman"/>
          <w:sz w:val="28"/>
          <w:szCs w:val="28"/>
        </w:rPr>
        <w:t xml:space="preserve"> </w:t>
      </w:r>
      <w:r w:rsidRPr="00173D9A">
        <w:rPr>
          <w:rFonts w:ascii="Times New Roman" w:hAnsi="Times New Roman" w:cs="Times New Roman"/>
          <w:sz w:val="28"/>
          <w:szCs w:val="28"/>
        </w:rPr>
        <w:t>reduce sexual urge, rape and temptations that are in some instances facilitated by provocative and sexy dieses that some students put on, this will further help the university authority to overcome the prevalence of premarital sexual practice and rape cases.</w:t>
      </w:r>
    </w:p>
    <w:p w:rsidR="002E05BD" w:rsidRDefault="002E05BD" w:rsidP="002E05BD">
      <w:pPr>
        <w:rPr>
          <w:rFonts w:ascii="Times New Roman" w:hAnsi="Times New Roman" w:cs="Times New Roman"/>
          <w:sz w:val="28"/>
          <w:szCs w:val="28"/>
        </w:rPr>
      </w:pPr>
      <w:r>
        <w:rPr>
          <w:rFonts w:ascii="Times New Roman" w:hAnsi="Times New Roman" w:cs="Times New Roman"/>
          <w:sz w:val="28"/>
          <w:szCs w:val="28"/>
        </w:rPr>
        <w:br w:type="page"/>
      </w:r>
    </w:p>
    <w:p w:rsidR="002E05BD" w:rsidRPr="00647957" w:rsidRDefault="002E05BD" w:rsidP="002E05BD">
      <w:pPr>
        <w:spacing w:after="0" w:line="480" w:lineRule="auto"/>
        <w:jc w:val="both"/>
        <w:rPr>
          <w:rFonts w:ascii="Times New Roman" w:hAnsi="Times New Roman" w:cs="Times New Roman"/>
          <w:b/>
          <w:sz w:val="28"/>
          <w:szCs w:val="28"/>
        </w:rPr>
      </w:pPr>
      <w:r w:rsidRPr="00647957">
        <w:rPr>
          <w:rFonts w:ascii="Times New Roman" w:hAnsi="Times New Roman" w:cs="Times New Roman"/>
          <w:b/>
          <w:sz w:val="28"/>
          <w:szCs w:val="28"/>
        </w:rPr>
        <w:lastRenderedPageBreak/>
        <w:t>Limitation of the Study</w:t>
      </w:r>
    </w:p>
    <w:p w:rsidR="002E05BD" w:rsidRPr="00647957" w:rsidRDefault="002E05BD" w:rsidP="002E05BD">
      <w:pPr>
        <w:spacing w:after="0" w:line="480" w:lineRule="auto"/>
        <w:ind w:firstLine="720"/>
        <w:jc w:val="both"/>
        <w:rPr>
          <w:rFonts w:ascii="Times New Roman" w:hAnsi="Times New Roman" w:cs="Times New Roman"/>
          <w:sz w:val="28"/>
          <w:szCs w:val="28"/>
        </w:rPr>
      </w:pPr>
      <w:r w:rsidRPr="00647957">
        <w:rPr>
          <w:rFonts w:ascii="Times New Roman" w:hAnsi="Times New Roman" w:cs="Times New Roman"/>
          <w:sz w:val="28"/>
          <w:szCs w:val="28"/>
        </w:rPr>
        <w:t>The study may only focus on secondary school girls, excluding boys and other demographics.</w:t>
      </w:r>
      <w:r>
        <w:rPr>
          <w:rFonts w:ascii="Times New Roman" w:hAnsi="Times New Roman" w:cs="Times New Roman"/>
          <w:sz w:val="28"/>
          <w:szCs w:val="28"/>
        </w:rPr>
        <w:t xml:space="preserve"> </w:t>
      </w:r>
      <w:r w:rsidRPr="00647957">
        <w:rPr>
          <w:rFonts w:ascii="Times New Roman" w:hAnsi="Times New Roman" w:cs="Times New Roman"/>
          <w:sz w:val="28"/>
          <w:szCs w:val="28"/>
        </w:rPr>
        <w:t xml:space="preserve">The sample size or population may be limited, affecting the </w:t>
      </w:r>
      <w:proofErr w:type="spellStart"/>
      <w:r w:rsidRPr="00647957">
        <w:rPr>
          <w:rFonts w:ascii="Times New Roman" w:hAnsi="Times New Roman" w:cs="Times New Roman"/>
          <w:sz w:val="28"/>
          <w:szCs w:val="28"/>
        </w:rPr>
        <w:t>generalizability</w:t>
      </w:r>
      <w:proofErr w:type="spellEnd"/>
      <w:r w:rsidRPr="00647957">
        <w:rPr>
          <w:rFonts w:ascii="Times New Roman" w:hAnsi="Times New Roman" w:cs="Times New Roman"/>
          <w:sz w:val="28"/>
          <w:szCs w:val="28"/>
        </w:rPr>
        <w:t xml:space="preserve"> of the findings.</w:t>
      </w:r>
      <w:r>
        <w:rPr>
          <w:rFonts w:ascii="Times New Roman" w:hAnsi="Times New Roman" w:cs="Times New Roman"/>
          <w:sz w:val="28"/>
          <w:szCs w:val="28"/>
        </w:rPr>
        <w:t xml:space="preserve"> </w:t>
      </w:r>
      <w:r w:rsidRPr="00647957">
        <w:rPr>
          <w:rFonts w:ascii="Times New Roman" w:hAnsi="Times New Roman" w:cs="Times New Roman"/>
          <w:sz w:val="28"/>
          <w:szCs w:val="28"/>
        </w:rPr>
        <w:t>Self-reported data may be subject to biases and social desirability.</w:t>
      </w:r>
    </w:p>
    <w:p w:rsidR="002E05BD" w:rsidRPr="00647957" w:rsidRDefault="002E05BD" w:rsidP="002E05BD">
      <w:pPr>
        <w:spacing w:after="0" w:line="480" w:lineRule="auto"/>
        <w:jc w:val="both"/>
        <w:rPr>
          <w:rFonts w:ascii="Times New Roman" w:hAnsi="Times New Roman" w:cs="Times New Roman"/>
          <w:b/>
          <w:sz w:val="28"/>
          <w:szCs w:val="28"/>
        </w:rPr>
      </w:pPr>
      <w:r w:rsidRPr="00647957">
        <w:rPr>
          <w:rFonts w:ascii="Times New Roman" w:hAnsi="Times New Roman" w:cs="Times New Roman"/>
          <w:b/>
          <w:sz w:val="28"/>
          <w:szCs w:val="28"/>
        </w:rPr>
        <w:t>Suggestions for Further Studies</w:t>
      </w:r>
    </w:p>
    <w:p w:rsidR="002E05BD" w:rsidRPr="00647957" w:rsidRDefault="002E05BD" w:rsidP="002E05BD">
      <w:pPr>
        <w:spacing w:after="0" w:line="480" w:lineRule="auto"/>
        <w:ind w:firstLine="720"/>
        <w:jc w:val="both"/>
        <w:rPr>
          <w:rFonts w:ascii="Times New Roman" w:hAnsi="Times New Roman" w:cs="Times New Roman"/>
          <w:sz w:val="28"/>
          <w:szCs w:val="28"/>
        </w:rPr>
      </w:pPr>
      <w:r w:rsidRPr="00647957">
        <w:rPr>
          <w:rFonts w:ascii="Times New Roman" w:hAnsi="Times New Roman" w:cs="Times New Roman"/>
          <w:sz w:val="28"/>
          <w:szCs w:val="28"/>
        </w:rPr>
        <w:t>Investigate the perspectives and experiences of secondary school boys to understand their role in premarital sex and its impact on their academic achievements.</w:t>
      </w:r>
    </w:p>
    <w:p w:rsidR="002E05BD" w:rsidRPr="00647957" w:rsidRDefault="002E05BD" w:rsidP="002E05BD">
      <w:pPr>
        <w:spacing w:after="0" w:line="480" w:lineRule="auto"/>
        <w:ind w:firstLine="720"/>
        <w:jc w:val="both"/>
        <w:rPr>
          <w:rFonts w:ascii="Times New Roman" w:hAnsi="Times New Roman" w:cs="Times New Roman"/>
          <w:sz w:val="28"/>
          <w:szCs w:val="28"/>
        </w:rPr>
      </w:pPr>
      <w:r w:rsidRPr="00647957">
        <w:rPr>
          <w:rFonts w:ascii="Times New Roman" w:hAnsi="Times New Roman" w:cs="Times New Roman"/>
          <w:sz w:val="28"/>
          <w:szCs w:val="28"/>
        </w:rPr>
        <w:t>Explore the effectiveness of existing sex education programs and policies in addressing premarital sex and promoting healthy relationships.</w:t>
      </w:r>
    </w:p>
    <w:p w:rsidR="002E05BD" w:rsidRPr="00647957" w:rsidRDefault="002E05BD" w:rsidP="002E05BD">
      <w:pPr>
        <w:spacing w:after="0" w:line="480" w:lineRule="auto"/>
        <w:ind w:firstLine="720"/>
        <w:jc w:val="both"/>
        <w:rPr>
          <w:rFonts w:ascii="Times New Roman" w:hAnsi="Times New Roman" w:cs="Times New Roman"/>
          <w:sz w:val="28"/>
          <w:szCs w:val="28"/>
        </w:rPr>
      </w:pPr>
      <w:r w:rsidRPr="00647957">
        <w:rPr>
          <w:rFonts w:ascii="Times New Roman" w:hAnsi="Times New Roman" w:cs="Times New Roman"/>
          <w:sz w:val="28"/>
          <w:szCs w:val="28"/>
        </w:rPr>
        <w:t>Conduct longitudinal studies to examine the long-term effects of premarital sex on academic achievements and overall well-being.</w:t>
      </w:r>
    </w:p>
    <w:p w:rsidR="002E05BD" w:rsidRPr="00647957" w:rsidRDefault="002E05BD" w:rsidP="002E05BD">
      <w:pPr>
        <w:spacing w:after="0" w:line="480" w:lineRule="auto"/>
        <w:ind w:firstLine="720"/>
        <w:jc w:val="both"/>
        <w:rPr>
          <w:rFonts w:ascii="Times New Roman" w:hAnsi="Times New Roman" w:cs="Times New Roman"/>
          <w:sz w:val="28"/>
          <w:szCs w:val="28"/>
        </w:rPr>
      </w:pPr>
      <w:r w:rsidRPr="00647957">
        <w:rPr>
          <w:rFonts w:ascii="Times New Roman" w:hAnsi="Times New Roman" w:cs="Times New Roman"/>
          <w:sz w:val="28"/>
          <w:szCs w:val="28"/>
        </w:rPr>
        <w:t>Investigate the influence of social media, cultural norms, and family dynamics on premarital sex among secondary school students.</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647957">
        <w:rPr>
          <w:rFonts w:ascii="Times New Roman" w:hAnsi="Times New Roman" w:cs="Times New Roman"/>
          <w:sz w:val="28"/>
          <w:szCs w:val="28"/>
        </w:rPr>
        <w:t>Examine the role of school counselors and healthcare providers in supporting students who engage in premarital sex.</w:t>
      </w:r>
    </w:p>
    <w:p w:rsidR="002E05BD" w:rsidRDefault="002E05BD" w:rsidP="002E05BD">
      <w:pPr>
        <w:rPr>
          <w:rFonts w:ascii="Times New Roman" w:hAnsi="Times New Roman" w:cs="Times New Roman"/>
          <w:sz w:val="28"/>
          <w:szCs w:val="28"/>
        </w:rPr>
      </w:pPr>
      <w:r>
        <w:rPr>
          <w:rFonts w:ascii="Times New Roman" w:hAnsi="Times New Roman" w:cs="Times New Roman"/>
          <w:sz w:val="28"/>
          <w:szCs w:val="28"/>
        </w:rPr>
        <w:br w:type="page"/>
      </w:r>
    </w:p>
    <w:p w:rsidR="002E05BD" w:rsidRPr="009F201F" w:rsidRDefault="002E05BD" w:rsidP="002E05BD">
      <w:pPr>
        <w:spacing w:after="0" w:line="480" w:lineRule="auto"/>
        <w:jc w:val="center"/>
        <w:rPr>
          <w:rFonts w:ascii="Times New Roman" w:hAnsi="Times New Roman" w:cs="Times New Roman"/>
          <w:b/>
          <w:sz w:val="28"/>
          <w:szCs w:val="28"/>
        </w:rPr>
      </w:pPr>
      <w:r w:rsidRPr="009F201F">
        <w:rPr>
          <w:rFonts w:ascii="Times New Roman" w:hAnsi="Times New Roman" w:cs="Times New Roman"/>
          <w:b/>
          <w:sz w:val="28"/>
          <w:szCs w:val="28"/>
        </w:rPr>
        <w:lastRenderedPageBreak/>
        <w:t>REFERENCES</w:t>
      </w:r>
    </w:p>
    <w:p w:rsidR="002E05BD" w:rsidRPr="00173D9A" w:rsidRDefault="002E05BD" w:rsidP="002E05BD">
      <w:pPr>
        <w:spacing w:line="240" w:lineRule="auto"/>
        <w:ind w:left="720" w:hanging="720"/>
        <w:jc w:val="both"/>
        <w:rPr>
          <w:rFonts w:ascii="Times New Roman" w:hAnsi="Times New Roman" w:cs="Times New Roman"/>
          <w:sz w:val="28"/>
          <w:szCs w:val="28"/>
        </w:rPr>
      </w:pPr>
      <w:proofErr w:type="spellStart"/>
      <w:r w:rsidRPr="00173D9A">
        <w:rPr>
          <w:rFonts w:ascii="Times New Roman" w:hAnsi="Times New Roman" w:cs="Times New Roman"/>
          <w:sz w:val="28"/>
          <w:szCs w:val="28"/>
        </w:rPr>
        <w:t>Abiodun</w:t>
      </w:r>
      <w:proofErr w:type="spellEnd"/>
      <w:r w:rsidRPr="00173D9A">
        <w:rPr>
          <w:rFonts w:ascii="Times New Roman" w:hAnsi="Times New Roman" w:cs="Times New Roman"/>
          <w:sz w:val="28"/>
          <w:szCs w:val="28"/>
        </w:rPr>
        <w:t xml:space="preserve">, O. A., 2013. HIV/AIDS related sexual </w:t>
      </w:r>
      <w:proofErr w:type="spellStart"/>
      <w:r w:rsidRPr="00173D9A">
        <w:rPr>
          <w:rFonts w:ascii="Times New Roman" w:hAnsi="Times New Roman" w:cs="Times New Roman"/>
          <w:sz w:val="28"/>
          <w:szCs w:val="28"/>
        </w:rPr>
        <w:t>behaviours</w:t>
      </w:r>
      <w:proofErr w:type="spellEnd"/>
      <w:r w:rsidRPr="00173D9A">
        <w:rPr>
          <w:rFonts w:ascii="Times New Roman" w:hAnsi="Times New Roman" w:cs="Times New Roman"/>
          <w:sz w:val="28"/>
          <w:szCs w:val="28"/>
        </w:rPr>
        <w:t xml:space="preserve"> among commercial motorcyclist in </w:t>
      </w:r>
      <w:proofErr w:type="spellStart"/>
      <w:r w:rsidRPr="00173D9A">
        <w:rPr>
          <w:rFonts w:ascii="Times New Roman" w:hAnsi="Times New Roman" w:cs="Times New Roman"/>
          <w:sz w:val="28"/>
          <w:szCs w:val="28"/>
        </w:rPr>
        <w:t>Sagamu</w:t>
      </w:r>
      <w:proofErr w:type="spellEnd"/>
      <w:r w:rsidRPr="00173D9A">
        <w:rPr>
          <w:rFonts w:ascii="Times New Roman" w:hAnsi="Times New Roman" w:cs="Times New Roman"/>
          <w:sz w:val="28"/>
          <w:szCs w:val="28"/>
        </w:rPr>
        <w:t>, South East Nigeria. Int. J. Med. Biomed Res., 2, (3): 69 – 74.</w:t>
      </w:r>
    </w:p>
    <w:p w:rsidR="002E05BD" w:rsidRPr="00173D9A" w:rsidRDefault="002E05BD" w:rsidP="002E05BD">
      <w:pPr>
        <w:spacing w:line="240" w:lineRule="auto"/>
        <w:ind w:left="720" w:hanging="720"/>
        <w:jc w:val="both"/>
        <w:rPr>
          <w:rFonts w:ascii="Times New Roman" w:hAnsi="Times New Roman" w:cs="Times New Roman"/>
          <w:sz w:val="28"/>
          <w:szCs w:val="28"/>
        </w:rPr>
      </w:pPr>
      <w:r w:rsidRPr="00173D9A">
        <w:rPr>
          <w:rFonts w:ascii="Times New Roman" w:hAnsi="Times New Roman" w:cs="Times New Roman"/>
          <w:sz w:val="28"/>
          <w:szCs w:val="28"/>
        </w:rPr>
        <w:t xml:space="preserve"> </w:t>
      </w:r>
      <w:proofErr w:type="spellStart"/>
      <w:proofErr w:type="gramStart"/>
      <w:r w:rsidRPr="00173D9A">
        <w:rPr>
          <w:rFonts w:ascii="Times New Roman" w:hAnsi="Times New Roman" w:cs="Times New Roman"/>
          <w:sz w:val="28"/>
          <w:szCs w:val="28"/>
        </w:rPr>
        <w:t>Adeoye</w:t>
      </w:r>
      <w:proofErr w:type="spellEnd"/>
      <w:r w:rsidRPr="00173D9A">
        <w:rPr>
          <w:rFonts w:ascii="Times New Roman" w:hAnsi="Times New Roman" w:cs="Times New Roman"/>
          <w:sz w:val="28"/>
          <w:szCs w:val="28"/>
        </w:rPr>
        <w:t xml:space="preserve">, A. O., Ola, A and </w:t>
      </w:r>
      <w:proofErr w:type="spellStart"/>
      <w:r w:rsidRPr="00173D9A">
        <w:rPr>
          <w:rFonts w:ascii="Times New Roman" w:hAnsi="Times New Roman" w:cs="Times New Roman"/>
          <w:sz w:val="28"/>
          <w:szCs w:val="28"/>
        </w:rPr>
        <w:t>Aliu</w:t>
      </w:r>
      <w:proofErr w:type="spellEnd"/>
      <w:r w:rsidRPr="00173D9A">
        <w:rPr>
          <w:rFonts w:ascii="Times New Roman" w:hAnsi="Times New Roman" w:cs="Times New Roman"/>
          <w:sz w:val="28"/>
          <w:szCs w:val="28"/>
        </w:rPr>
        <w:t>, B., 2012.</w:t>
      </w:r>
      <w:proofErr w:type="gramEnd"/>
      <w:r w:rsidRPr="00173D9A">
        <w:rPr>
          <w:rFonts w:ascii="Times New Roman" w:hAnsi="Times New Roman" w:cs="Times New Roman"/>
          <w:sz w:val="28"/>
          <w:szCs w:val="28"/>
        </w:rPr>
        <w:t xml:space="preserve"> </w:t>
      </w:r>
      <w:proofErr w:type="gramStart"/>
      <w:r w:rsidRPr="00173D9A">
        <w:rPr>
          <w:rFonts w:ascii="Times New Roman" w:hAnsi="Times New Roman" w:cs="Times New Roman"/>
          <w:sz w:val="28"/>
          <w:szCs w:val="28"/>
        </w:rPr>
        <w:t>Prevalence of premarital sex and factors influencing it among students in a private tertiary institution in Nigeria.</w:t>
      </w:r>
      <w:proofErr w:type="gramEnd"/>
      <w:r w:rsidRPr="00173D9A">
        <w:rPr>
          <w:rFonts w:ascii="Times New Roman" w:hAnsi="Times New Roman" w:cs="Times New Roman"/>
          <w:sz w:val="28"/>
          <w:szCs w:val="28"/>
        </w:rPr>
        <w:t xml:space="preserve"> International Journal of Psychology and </w:t>
      </w:r>
      <w:proofErr w:type="spellStart"/>
      <w:r w:rsidRPr="00173D9A">
        <w:rPr>
          <w:rFonts w:ascii="Times New Roman" w:hAnsi="Times New Roman" w:cs="Times New Roman"/>
          <w:sz w:val="28"/>
          <w:szCs w:val="28"/>
        </w:rPr>
        <w:t>Counselling</w:t>
      </w:r>
      <w:proofErr w:type="spellEnd"/>
      <w:r w:rsidRPr="00173D9A">
        <w:rPr>
          <w:rFonts w:ascii="Times New Roman" w:hAnsi="Times New Roman" w:cs="Times New Roman"/>
          <w:sz w:val="28"/>
          <w:szCs w:val="28"/>
        </w:rPr>
        <w:t xml:space="preserve">, 4, (1): 6 – 9. </w:t>
      </w:r>
    </w:p>
    <w:p w:rsidR="002E05BD" w:rsidRPr="00173D9A" w:rsidRDefault="002E05BD" w:rsidP="002E05BD">
      <w:pPr>
        <w:spacing w:line="240" w:lineRule="auto"/>
        <w:ind w:left="720" w:hanging="720"/>
        <w:jc w:val="both"/>
        <w:rPr>
          <w:rFonts w:ascii="Times New Roman" w:hAnsi="Times New Roman" w:cs="Times New Roman"/>
          <w:sz w:val="28"/>
          <w:szCs w:val="28"/>
        </w:rPr>
      </w:pPr>
      <w:proofErr w:type="spellStart"/>
      <w:r w:rsidRPr="00173D9A">
        <w:rPr>
          <w:rFonts w:ascii="Times New Roman" w:hAnsi="Times New Roman" w:cs="Times New Roman"/>
          <w:sz w:val="28"/>
          <w:szCs w:val="28"/>
        </w:rPr>
        <w:t>Alo</w:t>
      </w:r>
      <w:proofErr w:type="spellEnd"/>
      <w:r w:rsidRPr="00173D9A">
        <w:rPr>
          <w:rFonts w:ascii="Times New Roman" w:hAnsi="Times New Roman" w:cs="Times New Roman"/>
          <w:sz w:val="28"/>
          <w:szCs w:val="28"/>
        </w:rPr>
        <w:t xml:space="preserve">, O. A and </w:t>
      </w:r>
      <w:proofErr w:type="spellStart"/>
      <w:r w:rsidRPr="00173D9A">
        <w:rPr>
          <w:rFonts w:ascii="Times New Roman" w:hAnsi="Times New Roman" w:cs="Times New Roman"/>
          <w:sz w:val="28"/>
          <w:szCs w:val="28"/>
        </w:rPr>
        <w:t>Akinde</w:t>
      </w:r>
      <w:proofErr w:type="spellEnd"/>
      <w:r w:rsidRPr="00173D9A">
        <w:rPr>
          <w:rFonts w:ascii="Times New Roman" w:hAnsi="Times New Roman" w:cs="Times New Roman"/>
          <w:sz w:val="28"/>
          <w:szCs w:val="28"/>
        </w:rPr>
        <w:t xml:space="preserve">, I. S., 2009. </w:t>
      </w:r>
      <w:proofErr w:type="gramStart"/>
      <w:r w:rsidRPr="00173D9A">
        <w:rPr>
          <w:rFonts w:ascii="Times New Roman" w:hAnsi="Times New Roman" w:cs="Times New Roman"/>
          <w:sz w:val="28"/>
          <w:szCs w:val="28"/>
        </w:rPr>
        <w:t>Premarital activities in urban society of South West Nigeria.</w:t>
      </w:r>
      <w:proofErr w:type="gramEnd"/>
      <w:r w:rsidRPr="00173D9A">
        <w:rPr>
          <w:rFonts w:ascii="Times New Roman" w:hAnsi="Times New Roman" w:cs="Times New Roman"/>
          <w:sz w:val="28"/>
          <w:szCs w:val="28"/>
        </w:rPr>
        <w:t xml:space="preserve"> WAJN, 19: (2) – 10 – 16.</w:t>
      </w:r>
    </w:p>
    <w:p w:rsidR="002E05BD" w:rsidRPr="00173D9A" w:rsidRDefault="002E05BD" w:rsidP="002E05BD">
      <w:pPr>
        <w:spacing w:line="240" w:lineRule="auto"/>
        <w:ind w:left="720" w:hanging="720"/>
        <w:jc w:val="both"/>
        <w:rPr>
          <w:rFonts w:ascii="Times New Roman" w:hAnsi="Times New Roman" w:cs="Times New Roman"/>
          <w:sz w:val="28"/>
          <w:szCs w:val="28"/>
        </w:rPr>
      </w:pPr>
      <w:r w:rsidRPr="00173D9A">
        <w:rPr>
          <w:rFonts w:ascii="Times New Roman" w:hAnsi="Times New Roman" w:cs="Times New Roman"/>
          <w:sz w:val="28"/>
          <w:szCs w:val="28"/>
        </w:rPr>
        <w:t xml:space="preserve"> </w:t>
      </w:r>
      <w:proofErr w:type="spellStart"/>
      <w:r w:rsidRPr="00173D9A">
        <w:rPr>
          <w:rFonts w:ascii="Times New Roman" w:hAnsi="Times New Roman" w:cs="Times New Roman"/>
          <w:sz w:val="28"/>
          <w:szCs w:val="28"/>
        </w:rPr>
        <w:t>Alo</w:t>
      </w:r>
      <w:proofErr w:type="spellEnd"/>
      <w:r w:rsidRPr="00173D9A">
        <w:rPr>
          <w:rFonts w:ascii="Times New Roman" w:hAnsi="Times New Roman" w:cs="Times New Roman"/>
          <w:sz w:val="28"/>
          <w:szCs w:val="28"/>
        </w:rPr>
        <w:t xml:space="preserve">, O. A., 2009. </w:t>
      </w:r>
      <w:proofErr w:type="gramStart"/>
      <w:r w:rsidRPr="00173D9A">
        <w:rPr>
          <w:rFonts w:ascii="Times New Roman" w:hAnsi="Times New Roman" w:cs="Times New Roman"/>
          <w:sz w:val="28"/>
          <w:szCs w:val="28"/>
        </w:rPr>
        <w:t>Socio-economic determinant of unintended pregnancies among Yoruba women of Southwest, Nigeria.</w:t>
      </w:r>
      <w:proofErr w:type="gramEnd"/>
      <w:r w:rsidRPr="00173D9A">
        <w:rPr>
          <w:rFonts w:ascii="Times New Roman" w:hAnsi="Times New Roman" w:cs="Times New Roman"/>
          <w:sz w:val="28"/>
          <w:szCs w:val="28"/>
        </w:rPr>
        <w:t xml:space="preserve"> International Journal of Sustainable Development, 1, (4): 145 – 154.</w:t>
      </w:r>
    </w:p>
    <w:p w:rsidR="002E05BD" w:rsidRPr="00173D9A" w:rsidRDefault="002E05BD" w:rsidP="002E05BD">
      <w:pPr>
        <w:spacing w:line="240" w:lineRule="auto"/>
        <w:ind w:left="720" w:hanging="720"/>
        <w:jc w:val="both"/>
        <w:rPr>
          <w:rFonts w:ascii="Times New Roman" w:hAnsi="Times New Roman" w:cs="Times New Roman"/>
          <w:sz w:val="28"/>
          <w:szCs w:val="28"/>
        </w:rPr>
      </w:pPr>
      <w:r w:rsidRPr="00173D9A">
        <w:rPr>
          <w:rFonts w:ascii="Times New Roman" w:hAnsi="Times New Roman" w:cs="Times New Roman"/>
          <w:sz w:val="28"/>
          <w:szCs w:val="28"/>
        </w:rPr>
        <w:t xml:space="preserve"> Bello, R. R., 2010. </w:t>
      </w:r>
      <w:proofErr w:type="gramStart"/>
      <w:r w:rsidRPr="00173D9A">
        <w:rPr>
          <w:rFonts w:ascii="Times New Roman" w:hAnsi="Times New Roman" w:cs="Times New Roman"/>
          <w:sz w:val="28"/>
          <w:szCs w:val="28"/>
        </w:rPr>
        <w:t>“Parent-child conflict in sexual values.</w:t>
      </w:r>
      <w:proofErr w:type="gramEnd"/>
      <w:r w:rsidRPr="00173D9A">
        <w:rPr>
          <w:rFonts w:ascii="Times New Roman" w:hAnsi="Times New Roman" w:cs="Times New Roman"/>
          <w:sz w:val="28"/>
          <w:szCs w:val="28"/>
        </w:rPr>
        <w:t xml:space="preserve"> Journal of Social Issues, 22, (2): 34 – 44.</w:t>
      </w:r>
    </w:p>
    <w:p w:rsidR="002E05BD" w:rsidRPr="00173D9A" w:rsidRDefault="002E05BD" w:rsidP="002E05BD">
      <w:pPr>
        <w:spacing w:line="240" w:lineRule="auto"/>
        <w:ind w:left="720" w:hanging="720"/>
        <w:jc w:val="both"/>
        <w:rPr>
          <w:rFonts w:ascii="Times New Roman" w:hAnsi="Times New Roman" w:cs="Times New Roman"/>
          <w:sz w:val="28"/>
          <w:szCs w:val="28"/>
        </w:rPr>
      </w:pPr>
      <w:r w:rsidRPr="00173D9A">
        <w:rPr>
          <w:rFonts w:ascii="Times New Roman" w:hAnsi="Times New Roman" w:cs="Times New Roman"/>
          <w:sz w:val="28"/>
          <w:szCs w:val="28"/>
        </w:rPr>
        <w:t xml:space="preserve"> </w:t>
      </w:r>
      <w:proofErr w:type="spellStart"/>
      <w:r w:rsidRPr="00173D9A">
        <w:rPr>
          <w:rFonts w:ascii="Times New Roman" w:hAnsi="Times New Roman" w:cs="Times New Roman"/>
          <w:sz w:val="28"/>
          <w:szCs w:val="28"/>
        </w:rPr>
        <w:t>Bukar</w:t>
      </w:r>
      <w:proofErr w:type="spellEnd"/>
      <w:r w:rsidRPr="00173D9A">
        <w:rPr>
          <w:rFonts w:ascii="Times New Roman" w:hAnsi="Times New Roman" w:cs="Times New Roman"/>
          <w:sz w:val="28"/>
          <w:szCs w:val="28"/>
        </w:rPr>
        <w:t xml:space="preserve">, M., </w:t>
      </w:r>
      <w:proofErr w:type="spellStart"/>
      <w:r w:rsidRPr="00173D9A">
        <w:rPr>
          <w:rFonts w:ascii="Times New Roman" w:hAnsi="Times New Roman" w:cs="Times New Roman"/>
          <w:sz w:val="28"/>
          <w:szCs w:val="28"/>
        </w:rPr>
        <w:t>Audu</w:t>
      </w:r>
      <w:proofErr w:type="spellEnd"/>
      <w:r w:rsidRPr="00173D9A">
        <w:rPr>
          <w:rFonts w:ascii="Times New Roman" w:hAnsi="Times New Roman" w:cs="Times New Roman"/>
          <w:sz w:val="28"/>
          <w:szCs w:val="28"/>
        </w:rPr>
        <w:t xml:space="preserve">, B. M., </w:t>
      </w:r>
      <w:proofErr w:type="spellStart"/>
      <w:r w:rsidRPr="00173D9A">
        <w:rPr>
          <w:rFonts w:ascii="Times New Roman" w:hAnsi="Times New Roman" w:cs="Times New Roman"/>
          <w:sz w:val="28"/>
          <w:szCs w:val="28"/>
        </w:rPr>
        <w:t>Kawuwa</w:t>
      </w:r>
      <w:proofErr w:type="spellEnd"/>
      <w:r w:rsidRPr="00173D9A">
        <w:rPr>
          <w:rFonts w:ascii="Times New Roman" w:hAnsi="Times New Roman" w:cs="Times New Roman"/>
          <w:sz w:val="28"/>
          <w:szCs w:val="28"/>
        </w:rPr>
        <w:t xml:space="preserve">, M. B., Ibrahim, S. M and Ali, F., 2013. Determinants of premarital </w:t>
      </w:r>
      <w:proofErr w:type="spellStart"/>
      <w:r w:rsidRPr="00173D9A">
        <w:rPr>
          <w:rFonts w:ascii="Times New Roman" w:hAnsi="Times New Roman" w:cs="Times New Roman"/>
          <w:sz w:val="28"/>
          <w:szCs w:val="28"/>
        </w:rPr>
        <w:t>sexin</w:t>
      </w:r>
      <w:proofErr w:type="spellEnd"/>
      <w:r w:rsidRPr="00173D9A">
        <w:rPr>
          <w:rFonts w:ascii="Times New Roman" w:hAnsi="Times New Roman" w:cs="Times New Roman"/>
          <w:sz w:val="28"/>
          <w:szCs w:val="28"/>
        </w:rPr>
        <w:t xml:space="preserve"> Maiduguri, Nigeria: Implication for Human </w:t>
      </w:r>
      <w:proofErr w:type="spellStart"/>
      <w:r w:rsidRPr="00173D9A">
        <w:rPr>
          <w:rFonts w:ascii="Times New Roman" w:hAnsi="Times New Roman" w:cs="Times New Roman"/>
          <w:sz w:val="28"/>
          <w:szCs w:val="28"/>
        </w:rPr>
        <w:t>Papilloma</w:t>
      </w:r>
      <w:proofErr w:type="spellEnd"/>
      <w:r w:rsidRPr="00173D9A">
        <w:rPr>
          <w:rFonts w:ascii="Times New Roman" w:hAnsi="Times New Roman" w:cs="Times New Roman"/>
          <w:sz w:val="28"/>
          <w:szCs w:val="28"/>
        </w:rPr>
        <w:t xml:space="preserve"> Virus Vaccination: Int. J. Med. Biomed. Res. 2, (3): 195 – 201.</w:t>
      </w:r>
    </w:p>
    <w:p w:rsidR="002E05BD" w:rsidRPr="00173D9A" w:rsidRDefault="002E05BD" w:rsidP="002E05BD">
      <w:pPr>
        <w:spacing w:line="240" w:lineRule="auto"/>
        <w:ind w:left="720" w:hanging="720"/>
        <w:jc w:val="both"/>
        <w:rPr>
          <w:rFonts w:ascii="Times New Roman" w:hAnsi="Times New Roman" w:cs="Times New Roman"/>
          <w:sz w:val="28"/>
          <w:szCs w:val="28"/>
        </w:rPr>
      </w:pPr>
      <w:r w:rsidRPr="00173D9A">
        <w:rPr>
          <w:rFonts w:ascii="Times New Roman" w:hAnsi="Times New Roman" w:cs="Times New Roman"/>
          <w:sz w:val="28"/>
          <w:szCs w:val="28"/>
        </w:rPr>
        <w:t xml:space="preserve"> </w:t>
      </w:r>
      <w:proofErr w:type="spellStart"/>
      <w:proofErr w:type="gramStart"/>
      <w:r w:rsidRPr="00173D9A">
        <w:rPr>
          <w:rFonts w:ascii="Times New Roman" w:hAnsi="Times New Roman" w:cs="Times New Roman"/>
          <w:sz w:val="28"/>
          <w:szCs w:val="28"/>
        </w:rPr>
        <w:t>Chikowve</w:t>
      </w:r>
      <w:proofErr w:type="spellEnd"/>
      <w:r w:rsidRPr="00173D9A">
        <w:rPr>
          <w:rFonts w:ascii="Times New Roman" w:hAnsi="Times New Roman" w:cs="Times New Roman"/>
          <w:sz w:val="28"/>
          <w:szCs w:val="28"/>
        </w:rPr>
        <w:t xml:space="preserve">, J. </w:t>
      </w:r>
      <w:proofErr w:type="spellStart"/>
      <w:r w:rsidRPr="00173D9A">
        <w:rPr>
          <w:rFonts w:ascii="Times New Roman" w:hAnsi="Times New Roman" w:cs="Times New Roman"/>
          <w:sz w:val="28"/>
          <w:szCs w:val="28"/>
        </w:rPr>
        <w:t>Nystron</w:t>
      </w:r>
      <w:proofErr w:type="spellEnd"/>
      <w:r w:rsidRPr="00173D9A">
        <w:rPr>
          <w:rFonts w:ascii="Times New Roman" w:hAnsi="Times New Roman" w:cs="Times New Roman"/>
          <w:sz w:val="28"/>
          <w:szCs w:val="28"/>
        </w:rPr>
        <w:t xml:space="preserve">, L., </w:t>
      </w:r>
      <w:proofErr w:type="spellStart"/>
      <w:r w:rsidRPr="00173D9A">
        <w:rPr>
          <w:rFonts w:ascii="Times New Roman" w:hAnsi="Times New Roman" w:cs="Times New Roman"/>
          <w:sz w:val="28"/>
          <w:szCs w:val="28"/>
        </w:rPr>
        <w:t>Lindmark</w:t>
      </w:r>
      <w:proofErr w:type="spellEnd"/>
      <w:r w:rsidRPr="00173D9A">
        <w:rPr>
          <w:rFonts w:ascii="Times New Roman" w:hAnsi="Times New Roman" w:cs="Times New Roman"/>
          <w:sz w:val="28"/>
          <w:szCs w:val="28"/>
        </w:rPr>
        <w:t xml:space="preserve">, G and </w:t>
      </w:r>
      <w:proofErr w:type="spellStart"/>
      <w:r w:rsidRPr="00173D9A">
        <w:rPr>
          <w:rFonts w:ascii="Times New Roman" w:hAnsi="Times New Roman" w:cs="Times New Roman"/>
          <w:sz w:val="28"/>
          <w:szCs w:val="28"/>
        </w:rPr>
        <w:t>Ahlberg</w:t>
      </w:r>
      <w:proofErr w:type="spellEnd"/>
      <w:r w:rsidRPr="00173D9A">
        <w:rPr>
          <w:rFonts w:ascii="Times New Roman" w:hAnsi="Times New Roman" w:cs="Times New Roman"/>
          <w:sz w:val="28"/>
          <w:szCs w:val="28"/>
        </w:rPr>
        <w:t>, B. M. 2008.</w:t>
      </w:r>
      <w:proofErr w:type="gramEnd"/>
      <w:r w:rsidRPr="00173D9A">
        <w:rPr>
          <w:rFonts w:ascii="Times New Roman" w:hAnsi="Times New Roman" w:cs="Times New Roman"/>
          <w:sz w:val="28"/>
          <w:szCs w:val="28"/>
        </w:rPr>
        <w:t xml:space="preserve"> </w:t>
      </w:r>
      <w:proofErr w:type="gramStart"/>
      <w:r w:rsidRPr="00173D9A">
        <w:rPr>
          <w:rFonts w:ascii="Times New Roman" w:hAnsi="Times New Roman" w:cs="Times New Roman"/>
          <w:sz w:val="28"/>
          <w:szCs w:val="28"/>
        </w:rPr>
        <w:t>Denial and violence paradoxes in men’s perspective to premarital sex and pregnancy in rural Zimbabwe in African Sociological Review, 7(1) 53 – 63.</w:t>
      </w:r>
      <w:proofErr w:type="gramEnd"/>
    </w:p>
    <w:p w:rsidR="002E05BD" w:rsidRPr="00173D9A" w:rsidRDefault="002E05BD" w:rsidP="002E05BD">
      <w:pPr>
        <w:spacing w:line="240" w:lineRule="auto"/>
        <w:ind w:left="720" w:hanging="720"/>
        <w:jc w:val="both"/>
        <w:rPr>
          <w:rFonts w:ascii="Times New Roman" w:hAnsi="Times New Roman" w:cs="Times New Roman"/>
          <w:sz w:val="28"/>
          <w:szCs w:val="28"/>
        </w:rPr>
      </w:pPr>
      <w:r w:rsidRPr="00173D9A">
        <w:rPr>
          <w:rFonts w:ascii="Times New Roman" w:hAnsi="Times New Roman" w:cs="Times New Roman"/>
          <w:sz w:val="28"/>
          <w:szCs w:val="28"/>
        </w:rPr>
        <w:t xml:space="preserve"> </w:t>
      </w:r>
      <w:proofErr w:type="spellStart"/>
      <w:r w:rsidRPr="00173D9A">
        <w:rPr>
          <w:rFonts w:ascii="Times New Roman" w:hAnsi="Times New Roman" w:cs="Times New Roman"/>
          <w:sz w:val="28"/>
          <w:szCs w:val="28"/>
        </w:rPr>
        <w:t>Cremin</w:t>
      </w:r>
      <w:proofErr w:type="spellEnd"/>
      <w:r w:rsidRPr="00173D9A">
        <w:rPr>
          <w:rFonts w:ascii="Times New Roman" w:hAnsi="Times New Roman" w:cs="Times New Roman"/>
          <w:sz w:val="28"/>
          <w:szCs w:val="28"/>
        </w:rPr>
        <w:t xml:space="preserve">, I. </w:t>
      </w:r>
      <w:proofErr w:type="spellStart"/>
      <w:r w:rsidRPr="00173D9A">
        <w:rPr>
          <w:rFonts w:ascii="Times New Roman" w:hAnsi="Times New Roman" w:cs="Times New Roman"/>
          <w:sz w:val="28"/>
          <w:szCs w:val="28"/>
        </w:rPr>
        <w:t>Mushat</w:t>
      </w:r>
      <w:proofErr w:type="spellEnd"/>
      <w:r w:rsidRPr="00173D9A">
        <w:rPr>
          <w:rFonts w:ascii="Times New Roman" w:hAnsi="Times New Roman" w:cs="Times New Roman"/>
          <w:sz w:val="28"/>
          <w:szCs w:val="28"/>
        </w:rPr>
        <w:t xml:space="preserve">, P., Mu </w:t>
      </w:r>
      <w:proofErr w:type="spellStart"/>
      <w:r w:rsidRPr="00173D9A">
        <w:rPr>
          <w:rFonts w:ascii="Times New Roman" w:hAnsi="Times New Roman" w:cs="Times New Roman"/>
          <w:sz w:val="28"/>
          <w:szCs w:val="28"/>
        </w:rPr>
        <w:t>Pambireyi</w:t>
      </w:r>
      <w:proofErr w:type="spellEnd"/>
      <w:r w:rsidRPr="00173D9A">
        <w:rPr>
          <w:rFonts w:ascii="Times New Roman" w:hAnsi="Times New Roman" w:cs="Times New Roman"/>
          <w:sz w:val="28"/>
          <w:szCs w:val="28"/>
        </w:rPr>
        <w:t xml:space="preserve">, Z and </w:t>
      </w:r>
      <w:proofErr w:type="spellStart"/>
      <w:r w:rsidRPr="00173D9A">
        <w:rPr>
          <w:rFonts w:ascii="Times New Roman" w:hAnsi="Times New Roman" w:cs="Times New Roman"/>
          <w:sz w:val="28"/>
          <w:szCs w:val="28"/>
        </w:rPr>
        <w:t>Nyamilkpa</w:t>
      </w:r>
      <w:proofErr w:type="spellEnd"/>
      <w:r w:rsidRPr="00173D9A">
        <w:rPr>
          <w:rFonts w:ascii="Times New Roman" w:hAnsi="Times New Roman" w:cs="Times New Roman"/>
          <w:sz w:val="28"/>
          <w:szCs w:val="28"/>
        </w:rPr>
        <w:t xml:space="preserve">, C., 2009. Measuring trends in age at first and age at marriage in </w:t>
      </w:r>
      <w:proofErr w:type="spellStart"/>
      <w:r w:rsidRPr="00173D9A">
        <w:rPr>
          <w:rFonts w:ascii="Times New Roman" w:hAnsi="Times New Roman" w:cs="Times New Roman"/>
          <w:sz w:val="28"/>
          <w:szCs w:val="28"/>
        </w:rPr>
        <w:t>Manicaland</w:t>
      </w:r>
      <w:proofErr w:type="spellEnd"/>
      <w:r w:rsidRPr="00173D9A">
        <w:rPr>
          <w:rFonts w:ascii="Times New Roman" w:hAnsi="Times New Roman" w:cs="Times New Roman"/>
          <w:sz w:val="28"/>
          <w:szCs w:val="28"/>
        </w:rPr>
        <w:t xml:space="preserve"> Zimbabwe: Sex </w:t>
      </w:r>
      <w:proofErr w:type="spellStart"/>
      <w:r w:rsidRPr="00173D9A">
        <w:rPr>
          <w:rFonts w:ascii="Times New Roman" w:hAnsi="Times New Roman" w:cs="Times New Roman"/>
          <w:sz w:val="28"/>
          <w:szCs w:val="28"/>
        </w:rPr>
        <w:t>Transm</w:t>
      </w:r>
      <w:proofErr w:type="spellEnd"/>
      <w:r w:rsidRPr="00173D9A">
        <w:rPr>
          <w:rFonts w:ascii="Times New Roman" w:hAnsi="Times New Roman" w:cs="Times New Roman"/>
          <w:sz w:val="28"/>
          <w:szCs w:val="28"/>
        </w:rPr>
        <w:t xml:space="preserve"> Infect., 85, (1): 34 – 40. </w:t>
      </w:r>
    </w:p>
    <w:p w:rsidR="002E05BD" w:rsidRPr="00173D9A" w:rsidRDefault="002E05BD" w:rsidP="002E05BD">
      <w:pPr>
        <w:spacing w:line="240" w:lineRule="auto"/>
        <w:ind w:left="720" w:hanging="720"/>
        <w:jc w:val="both"/>
        <w:rPr>
          <w:rFonts w:ascii="Times New Roman" w:hAnsi="Times New Roman" w:cs="Times New Roman"/>
          <w:sz w:val="28"/>
          <w:szCs w:val="28"/>
        </w:rPr>
      </w:pPr>
      <w:proofErr w:type="gramStart"/>
      <w:r w:rsidRPr="00173D9A">
        <w:rPr>
          <w:rFonts w:ascii="Times New Roman" w:hAnsi="Times New Roman" w:cs="Times New Roman"/>
          <w:sz w:val="28"/>
          <w:szCs w:val="28"/>
        </w:rPr>
        <w:t>Crimes, D. A., 2010.</w:t>
      </w:r>
      <w:proofErr w:type="gramEnd"/>
      <w:r w:rsidRPr="00173D9A">
        <w:rPr>
          <w:rFonts w:ascii="Times New Roman" w:hAnsi="Times New Roman" w:cs="Times New Roman"/>
          <w:sz w:val="28"/>
          <w:szCs w:val="28"/>
        </w:rPr>
        <w:t xml:space="preserve"> Unsafe abortion: The preventable pandemic: Sexual and reproductive Health Journal, 20(1), 9 – 12. </w:t>
      </w:r>
    </w:p>
    <w:p w:rsidR="002E05BD" w:rsidRPr="00173D9A" w:rsidRDefault="002E05BD" w:rsidP="002E05BD">
      <w:pPr>
        <w:spacing w:line="240" w:lineRule="auto"/>
        <w:ind w:left="720" w:hanging="720"/>
        <w:jc w:val="both"/>
        <w:rPr>
          <w:rFonts w:ascii="Times New Roman" w:hAnsi="Times New Roman" w:cs="Times New Roman"/>
          <w:sz w:val="28"/>
          <w:szCs w:val="28"/>
        </w:rPr>
      </w:pPr>
      <w:proofErr w:type="spellStart"/>
      <w:proofErr w:type="gramStart"/>
      <w:r w:rsidRPr="00173D9A">
        <w:rPr>
          <w:rFonts w:ascii="Times New Roman" w:hAnsi="Times New Roman" w:cs="Times New Roman"/>
          <w:sz w:val="28"/>
          <w:szCs w:val="28"/>
        </w:rPr>
        <w:lastRenderedPageBreak/>
        <w:t>Eruekar</w:t>
      </w:r>
      <w:proofErr w:type="spellEnd"/>
      <w:r w:rsidRPr="00173D9A">
        <w:rPr>
          <w:rFonts w:ascii="Times New Roman" w:hAnsi="Times New Roman" w:cs="Times New Roman"/>
          <w:sz w:val="28"/>
          <w:szCs w:val="28"/>
        </w:rPr>
        <w:t xml:space="preserve">, A and </w:t>
      </w:r>
      <w:proofErr w:type="spellStart"/>
      <w:r w:rsidRPr="00173D9A">
        <w:rPr>
          <w:rFonts w:ascii="Times New Roman" w:hAnsi="Times New Roman" w:cs="Times New Roman"/>
          <w:sz w:val="28"/>
          <w:szCs w:val="28"/>
        </w:rPr>
        <w:t>Ferede</w:t>
      </w:r>
      <w:proofErr w:type="spellEnd"/>
      <w:r w:rsidRPr="00173D9A">
        <w:rPr>
          <w:rFonts w:ascii="Times New Roman" w:hAnsi="Times New Roman" w:cs="Times New Roman"/>
          <w:sz w:val="28"/>
          <w:szCs w:val="28"/>
        </w:rPr>
        <w:t>, A., 2009.</w:t>
      </w:r>
      <w:proofErr w:type="gramEnd"/>
      <w:r w:rsidRPr="00173D9A">
        <w:rPr>
          <w:rFonts w:ascii="Times New Roman" w:hAnsi="Times New Roman" w:cs="Times New Roman"/>
          <w:sz w:val="28"/>
          <w:szCs w:val="28"/>
        </w:rPr>
        <w:t xml:space="preserve"> </w:t>
      </w:r>
      <w:proofErr w:type="gramStart"/>
      <w:r w:rsidRPr="00173D9A">
        <w:rPr>
          <w:rFonts w:ascii="Times New Roman" w:hAnsi="Times New Roman" w:cs="Times New Roman"/>
          <w:sz w:val="28"/>
          <w:szCs w:val="28"/>
        </w:rPr>
        <w:t>Social exclusion and early or unwanted sexual initiation among poor females in Ethiopia.</w:t>
      </w:r>
      <w:proofErr w:type="gramEnd"/>
      <w:r w:rsidRPr="00173D9A">
        <w:rPr>
          <w:rFonts w:ascii="Times New Roman" w:hAnsi="Times New Roman" w:cs="Times New Roman"/>
          <w:sz w:val="28"/>
          <w:szCs w:val="28"/>
        </w:rPr>
        <w:t xml:space="preserve"> Int. </w:t>
      </w:r>
      <w:proofErr w:type="spellStart"/>
      <w:r w:rsidRPr="00173D9A">
        <w:rPr>
          <w:rFonts w:ascii="Times New Roman" w:hAnsi="Times New Roman" w:cs="Times New Roman"/>
          <w:sz w:val="28"/>
          <w:szCs w:val="28"/>
        </w:rPr>
        <w:t>perspect</w:t>
      </w:r>
      <w:proofErr w:type="spellEnd"/>
      <w:r w:rsidRPr="00173D9A">
        <w:rPr>
          <w:rFonts w:ascii="Times New Roman" w:hAnsi="Times New Roman" w:cs="Times New Roman"/>
          <w:sz w:val="28"/>
          <w:szCs w:val="28"/>
        </w:rPr>
        <w:t xml:space="preserve"> </w:t>
      </w:r>
      <w:proofErr w:type="spellStart"/>
      <w:r w:rsidRPr="00173D9A">
        <w:rPr>
          <w:rFonts w:ascii="Times New Roman" w:hAnsi="Times New Roman" w:cs="Times New Roman"/>
          <w:sz w:val="28"/>
          <w:szCs w:val="28"/>
        </w:rPr>
        <w:t>reprod</w:t>
      </w:r>
      <w:proofErr w:type="spellEnd"/>
      <w:r w:rsidRPr="00173D9A">
        <w:rPr>
          <w:rFonts w:ascii="Times New Roman" w:hAnsi="Times New Roman" w:cs="Times New Roman"/>
          <w:sz w:val="28"/>
          <w:szCs w:val="28"/>
        </w:rPr>
        <w:t xml:space="preserve"> Health, 35, (6): 186 – 193. </w:t>
      </w:r>
    </w:p>
    <w:p w:rsidR="002E05BD" w:rsidRPr="00173D9A" w:rsidRDefault="002E05BD" w:rsidP="002E05BD">
      <w:pPr>
        <w:spacing w:line="240" w:lineRule="auto"/>
        <w:ind w:left="720" w:hanging="720"/>
        <w:jc w:val="both"/>
        <w:rPr>
          <w:rFonts w:ascii="Times New Roman" w:hAnsi="Times New Roman" w:cs="Times New Roman"/>
          <w:sz w:val="28"/>
          <w:szCs w:val="28"/>
        </w:rPr>
      </w:pPr>
      <w:proofErr w:type="spellStart"/>
      <w:r w:rsidRPr="00173D9A">
        <w:rPr>
          <w:rFonts w:ascii="Times New Roman" w:hAnsi="Times New Roman" w:cs="Times New Roman"/>
          <w:sz w:val="28"/>
          <w:szCs w:val="28"/>
        </w:rPr>
        <w:t>Ezenduka</w:t>
      </w:r>
      <w:proofErr w:type="spellEnd"/>
      <w:r w:rsidRPr="00173D9A">
        <w:rPr>
          <w:rFonts w:ascii="Times New Roman" w:hAnsi="Times New Roman" w:cs="Times New Roman"/>
          <w:sz w:val="28"/>
          <w:szCs w:val="28"/>
        </w:rPr>
        <w:t xml:space="preserve">, E. E., 2011. Teenage pregnancy and </w:t>
      </w:r>
      <w:proofErr w:type="gramStart"/>
      <w:r w:rsidRPr="00173D9A">
        <w:rPr>
          <w:rFonts w:ascii="Times New Roman" w:hAnsi="Times New Roman" w:cs="Times New Roman"/>
          <w:sz w:val="28"/>
          <w:szCs w:val="28"/>
        </w:rPr>
        <w:t>adolescents</w:t>
      </w:r>
      <w:proofErr w:type="gramEnd"/>
      <w:r w:rsidRPr="00173D9A">
        <w:rPr>
          <w:rFonts w:ascii="Times New Roman" w:hAnsi="Times New Roman" w:cs="Times New Roman"/>
          <w:sz w:val="28"/>
          <w:szCs w:val="28"/>
        </w:rPr>
        <w:t xml:space="preserve"> </w:t>
      </w:r>
      <w:proofErr w:type="spellStart"/>
      <w:r w:rsidRPr="00173D9A">
        <w:rPr>
          <w:rFonts w:ascii="Times New Roman" w:hAnsi="Times New Roman" w:cs="Times New Roman"/>
          <w:sz w:val="28"/>
          <w:szCs w:val="28"/>
        </w:rPr>
        <w:t>gyneacology</w:t>
      </w:r>
      <w:proofErr w:type="spellEnd"/>
      <w:r w:rsidRPr="00173D9A">
        <w:rPr>
          <w:rFonts w:ascii="Times New Roman" w:hAnsi="Times New Roman" w:cs="Times New Roman"/>
          <w:sz w:val="28"/>
          <w:szCs w:val="28"/>
        </w:rPr>
        <w:t xml:space="preserve">. </w:t>
      </w:r>
      <w:proofErr w:type="gramStart"/>
      <w:r w:rsidRPr="00173D9A">
        <w:rPr>
          <w:rFonts w:ascii="Times New Roman" w:hAnsi="Times New Roman" w:cs="Times New Roman"/>
          <w:sz w:val="28"/>
          <w:szCs w:val="28"/>
        </w:rPr>
        <w:t>A guide for the clinician.</w:t>
      </w:r>
      <w:proofErr w:type="gramEnd"/>
      <w:r w:rsidRPr="00173D9A">
        <w:rPr>
          <w:rFonts w:ascii="Times New Roman" w:hAnsi="Times New Roman" w:cs="Times New Roman"/>
          <w:sz w:val="28"/>
          <w:szCs w:val="28"/>
        </w:rPr>
        <w:t xml:space="preserve"> New York: Plenum media. 98 – 118. Family Research Council; Issues analysis: “Why </w:t>
      </w:r>
      <w:proofErr w:type="gramStart"/>
      <w:r w:rsidRPr="00173D9A">
        <w:rPr>
          <w:rFonts w:ascii="Times New Roman" w:hAnsi="Times New Roman" w:cs="Times New Roman"/>
          <w:sz w:val="28"/>
          <w:szCs w:val="28"/>
        </w:rPr>
        <w:t>wait.,</w:t>
      </w:r>
      <w:proofErr w:type="gramEnd"/>
      <w:r w:rsidRPr="00173D9A">
        <w:rPr>
          <w:rFonts w:ascii="Times New Roman" w:hAnsi="Times New Roman" w:cs="Times New Roman"/>
          <w:sz w:val="28"/>
          <w:szCs w:val="28"/>
        </w:rPr>
        <w:t xml:space="preserve"> 2011. </w:t>
      </w:r>
      <w:proofErr w:type="gramStart"/>
      <w:r w:rsidRPr="00173D9A">
        <w:rPr>
          <w:rFonts w:ascii="Times New Roman" w:hAnsi="Times New Roman" w:cs="Times New Roman"/>
          <w:sz w:val="28"/>
          <w:szCs w:val="28"/>
        </w:rPr>
        <w:t>The benefit of abstinence with marriage”.</w:t>
      </w:r>
      <w:proofErr w:type="gramEnd"/>
      <w:r w:rsidRPr="00173D9A">
        <w:rPr>
          <w:rFonts w:ascii="Times New Roman" w:hAnsi="Times New Roman" w:cs="Times New Roman"/>
          <w:sz w:val="28"/>
          <w:szCs w:val="28"/>
        </w:rPr>
        <w:t xml:space="preserve"> </w:t>
      </w:r>
      <w:proofErr w:type="spellStart"/>
      <w:proofErr w:type="gramStart"/>
      <w:r w:rsidRPr="00173D9A">
        <w:rPr>
          <w:rFonts w:ascii="Times New Roman" w:hAnsi="Times New Roman" w:cs="Times New Roman"/>
          <w:sz w:val="28"/>
          <w:szCs w:val="28"/>
        </w:rPr>
        <w:t>wwwfrccorg</w:t>
      </w:r>
      <w:proofErr w:type="spellEnd"/>
      <w:r w:rsidRPr="00173D9A">
        <w:rPr>
          <w:rFonts w:ascii="Times New Roman" w:hAnsi="Times New Roman" w:cs="Times New Roman"/>
          <w:sz w:val="28"/>
          <w:szCs w:val="28"/>
        </w:rPr>
        <w:t>/get.cfm</w:t>
      </w:r>
      <w:proofErr w:type="gramEnd"/>
      <w:r w:rsidRPr="00173D9A">
        <w:rPr>
          <w:rFonts w:ascii="Times New Roman" w:hAnsi="Times New Roman" w:cs="Times New Roman"/>
          <w:sz w:val="28"/>
          <w:szCs w:val="28"/>
        </w:rPr>
        <w:t>.</w:t>
      </w:r>
    </w:p>
    <w:p w:rsidR="002E05BD" w:rsidRPr="00173D9A" w:rsidRDefault="002E05BD" w:rsidP="002E05BD">
      <w:pPr>
        <w:spacing w:line="240" w:lineRule="auto"/>
        <w:ind w:left="720" w:hanging="720"/>
        <w:jc w:val="both"/>
        <w:rPr>
          <w:rFonts w:ascii="Times New Roman" w:hAnsi="Times New Roman" w:cs="Times New Roman"/>
          <w:sz w:val="28"/>
          <w:szCs w:val="28"/>
        </w:rPr>
      </w:pPr>
      <w:r w:rsidRPr="00173D9A">
        <w:rPr>
          <w:rFonts w:ascii="Times New Roman" w:hAnsi="Times New Roman" w:cs="Times New Roman"/>
          <w:sz w:val="28"/>
          <w:szCs w:val="28"/>
        </w:rPr>
        <w:t xml:space="preserve"> </w:t>
      </w:r>
      <w:proofErr w:type="spellStart"/>
      <w:proofErr w:type="gramStart"/>
      <w:r w:rsidRPr="00173D9A">
        <w:rPr>
          <w:rFonts w:ascii="Times New Roman" w:hAnsi="Times New Roman" w:cs="Times New Roman"/>
          <w:sz w:val="28"/>
          <w:szCs w:val="28"/>
        </w:rPr>
        <w:t>Ojong</w:t>
      </w:r>
      <w:proofErr w:type="spellEnd"/>
      <w:r w:rsidRPr="00173D9A">
        <w:rPr>
          <w:rFonts w:ascii="Times New Roman" w:hAnsi="Times New Roman" w:cs="Times New Roman"/>
          <w:sz w:val="28"/>
          <w:szCs w:val="28"/>
        </w:rPr>
        <w:t>, I. N and Samson-</w:t>
      </w:r>
      <w:proofErr w:type="spellStart"/>
      <w:r w:rsidRPr="00173D9A">
        <w:rPr>
          <w:rFonts w:ascii="Times New Roman" w:hAnsi="Times New Roman" w:cs="Times New Roman"/>
          <w:sz w:val="28"/>
          <w:szCs w:val="28"/>
        </w:rPr>
        <w:t>Akpan</w:t>
      </w:r>
      <w:proofErr w:type="spellEnd"/>
      <w:r w:rsidRPr="00173D9A">
        <w:rPr>
          <w:rFonts w:ascii="Times New Roman" w:hAnsi="Times New Roman" w:cs="Times New Roman"/>
          <w:sz w:val="28"/>
          <w:szCs w:val="28"/>
        </w:rPr>
        <w:t>, P. E., 2011.</w:t>
      </w:r>
      <w:proofErr w:type="gramEnd"/>
      <w:r w:rsidRPr="00173D9A">
        <w:rPr>
          <w:rFonts w:ascii="Times New Roman" w:hAnsi="Times New Roman" w:cs="Times New Roman"/>
          <w:sz w:val="28"/>
          <w:szCs w:val="28"/>
        </w:rPr>
        <w:t xml:space="preserve"> Reproductive Health awareness among secondary school students in Cross River State: </w:t>
      </w:r>
      <w:proofErr w:type="spellStart"/>
      <w:r w:rsidRPr="00173D9A">
        <w:rPr>
          <w:rFonts w:ascii="Times New Roman" w:hAnsi="Times New Roman" w:cs="Times New Roman"/>
          <w:sz w:val="28"/>
          <w:szCs w:val="28"/>
        </w:rPr>
        <w:t>Calabar</w:t>
      </w:r>
      <w:proofErr w:type="spellEnd"/>
      <w:r w:rsidRPr="00173D9A">
        <w:rPr>
          <w:rFonts w:ascii="Times New Roman" w:hAnsi="Times New Roman" w:cs="Times New Roman"/>
          <w:sz w:val="28"/>
          <w:szCs w:val="28"/>
        </w:rPr>
        <w:t xml:space="preserve"> </w:t>
      </w:r>
      <w:proofErr w:type="spellStart"/>
      <w:r w:rsidRPr="00173D9A">
        <w:rPr>
          <w:rFonts w:ascii="Times New Roman" w:hAnsi="Times New Roman" w:cs="Times New Roman"/>
          <w:sz w:val="28"/>
          <w:szCs w:val="28"/>
        </w:rPr>
        <w:t>Counsellor</w:t>
      </w:r>
      <w:proofErr w:type="spellEnd"/>
      <w:r w:rsidRPr="00173D9A">
        <w:rPr>
          <w:rFonts w:ascii="Times New Roman" w:hAnsi="Times New Roman" w:cs="Times New Roman"/>
          <w:sz w:val="28"/>
          <w:szCs w:val="28"/>
        </w:rPr>
        <w:t xml:space="preserve"> (</w:t>
      </w:r>
      <w:proofErr w:type="spellStart"/>
      <w:r w:rsidRPr="00173D9A">
        <w:rPr>
          <w:rFonts w:ascii="Times New Roman" w:hAnsi="Times New Roman" w:cs="Times New Roman"/>
          <w:sz w:val="28"/>
          <w:szCs w:val="28"/>
        </w:rPr>
        <w:t>Caljocan</w:t>
      </w:r>
      <w:proofErr w:type="spellEnd"/>
      <w:r w:rsidRPr="00173D9A">
        <w:rPr>
          <w:rFonts w:ascii="Times New Roman" w:hAnsi="Times New Roman" w:cs="Times New Roman"/>
          <w:sz w:val="28"/>
          <w:szCs w:val="28"/>
        </w:rPr>
        <w:t xml:space="preserve">) Journal of </w:t>
      </w:r>
      <w:proofErr w:type="spellStart"/>
      <w:r w:rsidRPr="00173D9A">
        <w:rPr>
          <w:rFonts w:ascii="Times New Roman" w:hAnsi="Times New Roman" w:cs="Times New Roman"/>
          <w:sz w:val="28"/>
          <w:szCs w:val="28"/>
        </w:rPr>
        <w:t>Counselling</w:t>
      </w:r>
      <w:proofErr w:type="spellEnd"/>
      <w:r w:rsidRPr="00173D9A">
        <w:rPr>
          <w:rFonts w:ascii="Times New Roman" w:hAnsi="Times New Roman" w:cs="Times New Roman"/>
          <w:sz w:val="28"/>
          <w:szCs w:val="28"/>
        </w:rPr>
        <w:t xml:space="preserve"> Association of Nigeria, 5(5), 146 – 152.</w:t>
      </w:r>
    </w:p>
    <w:p w:rsidR="002E05BD" w:rsidRPr="00173D9A" w:rsidRDefault="002E05BD" w:rsidP="002E05BD">
      <w:pPr>
        <w:spacing w:line="240" w:lineRule="auto"/>
        <w:ind w:left="720" w:hanging="720"/>
        <w:jc w:val="both"/>
        <w:rPr>
          <w:rFonts w:ascii="Times New Roman" w:hAnsi="Times New Roman" w:cs="Times New Roman"/>
          <w:sz w:val="28"/>
          <w:szCs w:val="28"/>
        </w:rPr>
      </w:pPr>
      <w:r w:rsidRPr="00173D9A">
        <w:rPr>
          <w:rFonts w:ascii="Times New Roman" w:hAnsi="Times New Roman" w:cs="Times New Roman"/>
          <w:sz w:val="28"/>
          <w:szCs w:val="28"/>
        </w:rPr>
        <w:t xml:space="preserve"> </w:t>
      </w:r>
      <w:proofErr w:type="spellStart"/>
      <w:proofErr w:type="gramStart"/>
      <w:r w:rsidRPr="00173D9A">
        <w:rPr>
          <w:rFonts w:ascii="Times New Roman" w:hAnsi="Times New Roman" w:cs="Times New Roman"/>
          <w:sz w:val="28"/>
          <w:szCs w:val="28"/>
        </w:rPr>
        <w:t>Ojong</w:t>
      </w:r>
      <w:proofErr w:type="spellEnd"/>
      <w:r w:rsidRPr="00173D9A">
        <w:rPr>
          <w:rFonts w:ascii="Times New Roman" w:hAnsi="Times New Roman" w:cs="Times New Roman"/>
          <w:sz w:val="28"/>
          <w:szCs w:val="28"/>
        </w:rPr>
        <w:t xml:space="preserve">, I. N., </w:t>
      </w:r>
      <w:proofErr w:type="spellStart"/>
      <w:r w:rsidRPr="00173D9A">
        <w:rPr>
          <w:rFonts w:ascii="Times New Roman" w:hAnsi="Times New Roman" w:cs="Times New Roman"/>
          <w:sz w:val="28"/>
          <w:szCs w:val="28"/>
        </w:rPr>
        <w:t>Akpan</w:t>
      </w:r>
      <w:proofErr w:type="spellEnd"/>
      <w:r w:rsidRPr="00173D9A">
        <w:rPr>
          <w:rFonts w:ascii="Times New Roman" w:hAnsi="Times New Roman" w:cs="Times New Roman"/>
          <w:sz w:val="28"/>
          <w:szCs w:val="28"/>
        </w:rPr>
        <w:t xml:space="preserve">, M. I., </w:t>
      </w:r>
      <w:proofErr w:type="spellStart"/>
      <w:r w:rsidRPr="00173D9A">
        <w:rPr>
          <w:rFonts w:ascii="Times New Roman" w:hAnsi="Times New Roman" w:cs="Times New Roman"/>
          <w:sz w:val="28"/>
          <w:szCs w:val="28"/>
        </w:rPr>
        <w:t>Ojong-Alasia</w:t>
      </w:r>
      <w:proofErr w:type="spellEnd"/>
      <w:r w:rsidRPr="00173D9A">
        <w:rPr>
          <w:rFonts w:ascii="Times New Roman" w:hAnsi="Times New Roman" w:cs="Times New Roman"/>
          <w:sz w:val="28"/>
          <w:szCs w:val="28"/>
        </w:rPr>
        <w:t xml:space="preserve">, M and </w:t>
      </w:r>
      <w:proofErr w:type="spellStart"/>
      <w:r w:rsidRPr="00173D9A">
        <w:rPr>
          <w:rFonts w:ascii="Times New Roman" w:hAnsi="Times New Roman" w:cs="Times New Roman"/>
          <w:sz w:val="28"/>
          <w:szCs w:val="28"/>
        </w:rPr>
        <w:t>Nlumanze</w:t>
      </w:r>
      <w:proofErr w:type="spellEnd"/>
      <w:r w:rsidRPr="00173D9A">
        <w:rPr>
          <w:rFonts w:ascii="Times New Roman" w:hAnsi="Times New Roman" w:cs="Times New Roman"/>
          <w:sz w:val="28"/>
          <w:szCs w:val="28"/>
        </w:rPr>
        <w:t>, F. F., 2014.</w:t>
      </w:r>
      <w:proofErr w:type="gramEnd"/>
      <w:r w:rsidRPr="00173D9A">
        <w:rPr>
          <w:rFonts w:ascii="Times New Roman" w:hAnsi="Times New Roman" w:cs="Times New Roman"/>
          <w:sz w:val="28"/>
          <w:szCs w:val="28"/>
        </w:rPr>
        <w:t xml:space="preserve"> </w:t>
      </w:r>
      <w:proofErr w:type="gramStart"/>
      <w:r w:rsidRPr="00173D9A">
        <w:rPr>
          <w:rFonts w:ascii="Times New Roman" w:hAnsi="Times New Roman" w:cs="Times New Roman"/>
          <w:sz w:val="28"/>
          <w:szCs w:val="28"/>
        </w:rPr>
        <w:t>A comparative study on reproductive health awareness among urban and rural secondary school students in CRS, Nigeria.</w:t>
      </w:r>
      <w:proofErr w:type="gramEnd"/>
      <w:r w:rsidRPr="00173D9A">
        <w:rPr>
          <w:rFonts w:ascii="Times New Roman" w:hAnsi="Times New Roman" w:cs="Times New Roman"/>
          <w:sz w:val="28"/>
          <w:szCs w:val="28"/>
        </w:rPr>
        <w:t xml:space="preserve"> Journal of Research in Nursing and Midwifery, 3, (1): 21 – 25.</w:t>
      </w:r>
    </w:p>
    <w:p w:rsidR="002E05BD" w:rsidRPr="00173D9A" w:rsidRDefault="002E05BD" w:rsidP="002E05BD">
      <w:pPr>
        <w:spacing w:line="240" w:lineRule="auto"/>
        <w:ind w:left="720" w:hanging="720"/>
        <w:jc w:val="both"/>
        <w:rPr>
          <w:rFonts w:ascii="Times New Roman" w:hAnsi="Times New Roman" w:cs="Times New Roman"/>
          <w:sz w:val="28"/>
          <w:szCs w:val="28"/>
        </w:rPr>
      </w:pPr>
      <w:r w:rsidRPr="00173D9A">
        <w:rPr>
          <w:rFonts w:ascii="Times New Roman" w:hAnsi="Times New Roman" w:cs="Times New Roman"/>
          <w:sz w:val="28"/>
          <w:szCs w:val="28"/>
        </w:rPr>
        <w:t xml:space="preserve"> </w:t>
      </w:r>
      <w:proofErr w:type="spellStart"/>
      <w:proofErr w:type="gramStart"/>
      <w:r w:rsidRPr="00173D9A">
        <w:rPr>
          <w:rFonts w:ascii="Times New Roman" w:hAnsi="Times New Roman" w:cs="Times New Roman"/>
          <w:sz w:val="28"/>
          <w:szCs w:val="28"/>
        </w:rPr>
        <w:t>Ojong</w:t>
      </w:r>
      <w:proofErr w:type="spellEnd"/>
      <w:r w:rsidRPr="00173D9A">
        <w:rPr>
          <w:rFonts w:ascii="Times New Roman" w:hAnsi="Times New Roman" w:cs="Times New Roman"/>
          <w:sz w:val="28"/>
          <w:szCs w:val="28"/>
        </w:rPr>
        <w:t xml:space="preserve">, I. N., </w:t>
      </w:r>
      <w:proofErr w:type="spellStart"/>
      <w:r w:rsidRPr="00173D9A">
        <w:rPr>
          <w:rFonts w:ascii="Times New Roman" w:hAnsi="Times New Roman" w:cs="Times New Roman"/>
          <w:sz w:val="28"/>
          <w:szCs w:val="28"/>
        </w:rPr>
        <w:t>Ojong-Alasia</w:t>
      </w:r>
      <w:proofErr w:type="spellEnd"/>
      <w:r w:rsidRPr="00173D9A">
        <w:rPr>
          <w:rFonts w:ascii="Times New Roman" w:hAnsi="Times New Roman" w:cs="Times New Roman"/>
          <w:sz w:val="28"/>
          <w:szCs w:val="28"/>
        </w:rPr>
        <w:t>, M and Samson-</w:t>
      </w:r>
      <w:proofErr w:type="spellStart"/>
      <w:r w:rsidRPr="00173D9A">
        <w:rPr>
          <w:rFonts w:ascii="Times New Roman" w:hAnsi="Times New Roman" w:cs="Times New Roman"/>
          <w:sz w:val="28"/>
          <w:szCs w:val="28"/>
        </w:rPr>
        <w:t>Akpan</w:t>
      </w:r>
      <w:proofErr w:type="spellEnd"/>
      <w:r w:rsidRPr="00173D9A">
        <w:rPr>
          <w:rFonts w:ascii="Times New Roman" w:hAnsi="Times New Roman" w:cs="Times New Roman"/>
          <w:sz w:val="28"/>
          <w:szCs w:val="28"/>
        </w:rPr>
        <w:t>, P. E., 2014.</w:t>
      </w:r>
      <w:proofErr w:type="gramEnd"/>
      <w:r w:rsidRPr="00173D9A">
        <w:rPr>
          <w:rFonts w:ascii="Times New Roman" w:hAnsi="Times New Roman" w:cs="Times New Roman"/>
          <w:sz w:val="28"/>
          <w:szCs w:val="28"/>
        </w:rPr>
        <w:t xml:space="preserve"> Influence of gender and school location on sexual </w:t>
      </w:r>
      <w:proofErr w:type="spellStart"/>
      <w:r w:rsidRPr="00173D9A">
        <w:rPr>
          <w:rFonts w:ascii="Times New Roman" w:hAnsi="Times New Roman" w:cs="Times New Roman"/>
          <w:sz w:val="28"/>
          <w:szCs w:val="28"/>
        </w:rPr>
        <w:t>behaviours</w:t>
      </w:r>
      <w:proofErr w:type="spellEnd"/>
      <w:r w:rsidRPr="00173D9A">
        <w:rPr>
          <w:rFonts w:ascii="Times New Roman" w:hAnsi="Times New Roman" w:cs="Times New Roman"/>
          <w:sz w:val="28"/>
          <w:szCs w:val="28"/>
        </w:rPr>
        <w:t xml:space="preserve"> among secondary school students in Southern Cross River State, Nigeria. </w:t>
      </w:r>
      <w:proofErr w:type="gramStart"/>
      <w:r w:rsidRPr="00173D9A">
        <w:rPr>
          <w:rFonts w:ascii="Times New Roman" w:hAnsi="Times New Roman" w:cs="Times New Roman"/>
          <w:sz w:val="28"/>
          <w:szCs w:val="28"/>
        </w:rPr>
        <w:t>Achieves of Applied Science Research, 6, (1): 127 – 130.</w:t>
      </w:r>
      <w:proofErr w:type="gramEnd"/>
      <w:r w:rsidRPr="00173D9A">
        <w:rPr>
          <w:rFonts w:ascii="Times New Roman" w:hAnsi="Times New Roman" w:cs="Times New Roman"/>
          <w:sz w:val="28"/>
          <w:szCs w:val="28"/>
        </w:rPr>
        <w:t xml:space="preserve"> </w:t>
      </w:r>
    </w:p>
    <w:p w:rsidR="002E05BD" w:rsidRPr="00173D9A" w:rsidRDefault="002E05BD" w:rsidP="002E05BD">
      <w:pPr>
        <w:spacing w:line="240" w:lineRule="auto"/>
        <w:ind w:left="720" w:hanging="720"/>
        <w:jc w:val="both"/>
        <w:rPr>
          <w:rFonts w:ascii="Times New Roman" w:hAnsi="Times New Roman" w:cs="Times New Roman"/>
          <w:sz w:val="28"/>
          <w:szCs w:val="28"/>
        </w:rPr>
      </w:pPr>
      <w:proofErr w:type="spellStart"/>
      <w:r w:rsidRPr="00173D9A">
        <w:rPr>
          <w:rFonts w:ascii="Times New Roman" w:hAnsi="Times New Roman" w:cs="Times New Roman"/>
          <w:sz w:val="28"/>
          <w:szCs w:val="28"/>
        </w:rPr>
        <w:t>Okereke</w:t>
      </w:r>
      <w:proofErr w:type="spellEnd"/>
      <w:r w:rsidRPr="00173D9A">
        <w:rPr>
          <w:rFonts w:ascii="Times New Roman" w:hAnsi="Times New Roman" w:cs="Times New Roman"/>
          <w:sz w:val="28"/>
          <w:szCs w:val="28"/>
        </w:rPr>
        <w:t xml:space="preserve">, C. I., 2010. “Unmet reproductive health needs and health seeking </w:t>
      </w:r>
      <w:proofErr w:type="spellStart"/>
      <w:r w:rsidRPr="00173D9A">
        <w:rPr>
          <w:rFonts w:ascii="Times New Roman" w:hAnsi="Times New Roman" w:cs="Times New Roman"/>
          <w:sz w:val="28"/>
          <w:szCs w:val="28"/>
        </w:rPr>
        <w:t>behaviour</w:t>
      </w:r>
      <w:proofErr w:type="spellEnd"/>
      <w:r w:rsidRPr="00173D9A">
        <w:rPr>
          <w:rFonts w:ascii="Times New Roman" w:hAnsi="Times New Roman" w:cs="Times New Roman"/>
          <w:sz w:val="28"/>
          <w:szCs w:val="28"/>
        </w:rPr>
        <w:t xml:space="preserve"> of adolescents in </w:t>
      </w:r>
      <w:proofErr w:type="spellStart"/>
      <w:r w:rsidRPr="00173D9A">
        <w:rPr>
          <w:rFonts w:ascii="Times New Roman" w:hAnsi="Times New Roman" w:cs="Times New Roman"/>
          <w:sz w:val="28"/>
          <w:szCs w:val="28"/>
        </w:rPr>
        <w:t>Owerri</w:t>
      </w:r>
      <w:proofErr w:type="spellEnd"/>
      <w:r w:rsidRPr="00173D9A">
        <w:rPr>
          <w:rFonts w:ascii="Times New Roman" w:hAnsi="Times New Roman" w:cs="Times New Roman"/>
          <w:sz w:val="28"/>
          <w:szCs w:val="28"/>
        </w:rPr>
        <w:t xml:space="preserve">”. </w:t>
      </w:r>
      <w:proofErr w:type="gramStart"/>
      <w:r w:rsidRPr="00173D9A">
        <w:rPr>
          <w:rFonts w:ascii="Times New Roman" w:hAnsi="Times New Roman" w:cs="Times New Roman"/>
          <w:sz w:val="28"/>
          <w:szCs w:val="28"/>
        </w:rPr>
        <w:t xml:space="preserve">African Health Journal of </w:t>
      </w:r>
      <w:proofErr w:type="spellStart"/>
      <w:r w:rsidRPr="00173D9A">
        <w:rPr>
          <w:rFonts w:ascii="Times New Roman" w:hAnsi="Times New Roman" w:cs="Times New Roman"/>
          <w:sz w:val="28"/>
          <w:szCs w:val="28"/>
        </w:rPr>
        <w:t>Reprod</w:t>
      </w:r>
      <w:proofErr w:type="spellEnd"/>
      <w:r w:rsidRPr="00173D9A">
        <w:rPr>
          <w:rFonts w:ascii="Times New Roman" w:hAnsi="Times New Roman" w:cs="Times New Roman"/>
          <w:sz w:val="28"/>
          <w:szCs w:val="28"/>
        </w:rPr>
        <w:t>.</w:t>
      </w:r>
      <w:proofErr w:type="gramEnd"/>
      <w:r w:rsidRPr="00173D9A">
        <w:rPr>
          <w:rFonts w:ascii="Times New Roman" w:hAnsi="Times New Roman" w:cs="Times New Roman"/>
          <w:sz w:val="28"/>
          <w:szCs w:val="28"/>
        </w:rPr>
        <w:t xml:space="preserve"> Health, 14, (1): 34-43. </w:t>
      </w:r>
    </w:p>
    <w:p w:rsidR="002E05BD" w:rsidRPr="00173D9A" w:rsidRDefault="002E05BD" w:rsidP="002E05BD">
      <w:pPr>
        <w:spacing w:line="240" w:lineRule="auto"/>
        <w:ind w:left="720" w:hanging="720"/>
        <w:jc w:val="both"/>
        <w:rPr>
          <w:rFonts w:ascii="Times New Roman" w:hAnsi="Times New Roman" w:cs="Times New Roman"/>
          <w:sz w:val="28"/>
          <w:szCs w:val="28"/>
        </w:rPr>
      </w:pPr>
      <w:proofErr w:type="spellStart"/>
      <w:proofErr w:type="gramStart"/>
      <w:r w:rsidRPr="00173D9A">
        <w:rPr>
          <w:rFonts w:ascii="Times New Roman" w:hAnsi="Times New Roman" w:cs="Times New Roman"/>
          <w:sz w:val="28"/>
          <w:szCs w:val="28"/>
        </w:rPr>
        <w:t>Owoaje</w:t>
      </w:r>
      <w:proofErr w:type="spellEnd"/>
      <w:r w:rsidRPr="00173D9A">
        <w:rPr>
          <w:rFonts w:ascii="Times New Roman" w:hAnsi="Times New Roman" w:cs="Times New Roman"/>
          <w:sz w:val="28"/>
          <w:szCs w:val="28"/>
        </w:rPr>
        <w:t xml:space="preserve">, E. T and </w:t>
      </w:r>
      <w:proofErr w:type="spellStart"/>
      <w:r w:rsidRPr="00173D9A">
        <w:rPr>
          <w:rFonts w:ascii="Times New Roman" w:hAnsi="Times New Roman" w:cs="Times New Roman"/>
          <w:sz w:val="28"/>
          <w:szCs w:val="28"/>
        </w:rPr>
        <w:t>Uchendu</w:t>
      </w:r>
      <w:proofErr w:type="spellEnd"/>
      <w:r w:rsidRPr="00173D9A">
        <w:rPr>
          <w:rFonts w:ascii="Times New Roman" w:hAnsi="Times New Roman" w:cs="Times New Roman"/>
          <w:sz w:val="28"/>
          <w:szCs w:val="28"/>
        </w:rPr>
        <w:t>, O. C., 2009.</w:t>
      </w:r>
      <w:proofErr w:type="gramEnd"/>
      <w:r w:rsidRPr="00173D9A">
        <w:rPr>
          <w:rFonts w:ascii="Times New Roman" w:hAnsi="Times New Roman" w:cs="Times New Roman"/>
          <w:sz w:val="28"/>
          <w:szCs w:val="28"/>
        </w:rPr>
        <w:t xml:space="preserve"> </w:t>
      </w:r>
      <w:proofErr w:type="gramStart"/>
      <w:r w:rsidRPr="00173D9A">
        <w:rPr>
          <w:rFonts w:ascii="Times New Roman" w:hAnsi="Times New Roman" w:cs="Times New Roman"/>
          <w:sz w:val="28"/>
          <w:szCs w:val="28"/>
        </w:rPr>
        <w:t xml:space="preserve">Sexual risk </w:t>
      </w:r>
      <w:proofErr w:type="spellStart"/>
      <w:r w:rsidRPr="00173D9A">
        <w:rPr>
          <w:rFonts w:ascii="Times New Roman" w:hAnsi="Times New Roman" w:cs="Times New Roman"/>
          <w:sz w:val="28"/>
          <w:szCs w:val="28"/>
        </w:rPr>
        <w:t>behaviour</w:t>
      </w:r>
      <w:proofErr w:type="spellEnd"/>
      <w:r w:rsidRPr="00173D9A">
        <w:rPr>
          <w:rFonts w:ascii="Times New Roman" w:hAnsi="Times New Roman" w:cs="Times New Roman"/>
          <w:sz w:val="28"/>
          <w:szCs w:val="28"/>
        </w:rPr>
        <w:t xml:space="preserve"> of street youths in South West Nigeria.</w:t>
      </w:r>
      <w:proofErr w:type="gramEnd"/>
      <w:r w:rsidRPr="00173D9A">
        <w:rPr>
          <w:rFonts w:ascii="Times New Roman" w:hAnsi="Times New Roman" w:cs="Times New Roman"/>
          <w:sz w:val="28"/>
          <w:szCs w:val="28"/>
        </w:rPr>
        <w:t xml:space="preserve"> East Afr. J. Public Health, 6, (1): 274 – 279. </w:t>
      </w:r>
    </w:p>
    <w:p w:rsidR="002E05BD" w:rsidRPr="00173D9A" w:rsidRDefault="002E05BD" w:rsidP="002E05BD">
      <w:pPr>
        <w:spacing w:line="240" w:lineRule="auto"/>
        <w:ind w:left="720" w:hanging="720"/>
        <w:jc w:val="both"/>
        <w:rPr>
          <w:rFonts w:ascii="Times New Roman" w:hAnsi="Times New Roman" w:cs="Times New Roman"/>
          <w:sz w:val="28"/>
          <w:szCs w:val="28"/>
        </w:rPr>
      </w:pPr>
      <w:proofErr w:type="spellStart"/>
      <w:r w:rsidRPr="00173D9A">
        <w:rPr>
          <w:rFonts w:ascii="Times New Roman" w:hAnsi="Times New Roman" w:cs="Times New Roman"/>
          <w:sz w:val="28"/>
          <w:szCs w:val="28"/>
        </w:rPr>
        <w:t>Potdar</w:t>
      </w:r>
      <w:proofErr w:type="spellEnd"/>
      <w:r w:rsidRPr="00173D9A">
        <w:rPr>
          <w:rFonts w:ascii="Times New Roman" w:hAnsi="Times New Roman" w:cs="Times New Roman"/>
          <w:sz w:val="28"/>
          <w:szCs w:val="28"/>
        </w:rPr>
        <w:t xml:space="preserve">, R and </w:t>
      </w:r>
      <w:proofErr w:type="spellStart"/>
      <w:r w:rsidRPr="00173D9A">
        <w:rPr>
          <w:rFonts w:ascii="Times New Roman" w:hAnsi="Times New Roman" w:cs="Times New Roman"/>
          <w:sz w:val="28"/>
          <w:szCs w:val="28"/>
        </w:rPr>
        <w:t>Mmari</w:t>
      </w:r>
      <w:proofErr w:type="spellEnd"/>
      <w:r w:rsidRPr="00173D9A">
        <w:rPr>
          <w:rFonts w:ascii="Times New Roman" w:hAnsi="Times New Roman" w:cs="Times New Roman"/>
          <w:sz w:val="28"/>
          <w:szCs w:val="28"/>
        </w:rPr>
        <w:t xml:space="preserve">, K., 2010. </w:t>
      </w:r>
      <w:proofErr w:type="gramStart"/>
      <w:r w:rsidRPr="00173D9A">
        <w:rPr>
          <w:rFonts w:ascii="Times New Roman" w:hAnsi="Times New Roman" w:cs="Times New Roman"/>
          <w:sz w:val="28"/>
          <w:szCs w:val="28"/>
        </w:rPr>
        <w:t xml:space="preserve">Factors influencing condom use among male and female youths in </w:t>
      </w:r>
      <w:proofErr w:type="spellStart"/>
      <w:r w:rsidRPr="00173D9A">
        <w:rPr>
          <w:rFonts w:ascii="Times New Roman" w:hAnsi="Times New Roman" w:cs="Times New Roman"/>
          <w:sz w:val="28"/>
          <w:szCs w:val="28"/>
        </w:rPr>
        <w:t>Pune</w:t>
      </w:r>
      <w:proofErr w:type="spellEnd"/>
      <w:r w:rsidRPr="00173D9A">
        <w:rPr>
          <w:rFonts w:ascii="Times New Roman" w:hAnsi="Times New Roman" w:cs="Times New Roman"/>
          <w:sz w:val="28"/>
          <w:szCs w:val="28"/>
        </w:rPr>
        <w:t xml:space="preserve"> India.</w:t>
      </w:r>
      <w:proofErr w:type="gramEnd"/>
      <w:r w:rsidRPr="00173D9A">
        <w:rPr>
          <w:rFonts w:ascii="Times New Roman" w:hAnsi="Times New Roman" w:cs="Times New Roman"/>
          <w:sz w:val="28"/>
          <w:szCs w:val="28"/>
        </w:rPr>
        <w:t xml:space="preserve"> Glob Public Health, 19, (6): 1 – 16.</w:t>
      </w:r>
    </w:p>
    <w:p w:rsidR="002E05BD" w:rsidRPr="00173D9A" w:rsidRDefault="002E05BD" w:rsidP="002E05BD">
      <w:pPr>
        <w:spacing w:line="240" w:lineRule="auto"/>
        <w:ind w:firstLine="720"/>
        <w:jc w:val="both"/>
        <w:rPr>
          <w:rFonts w:ascii="Times New Roman" w:hAnsi="Times New Roman" w:cs="Times New Roman"/>
          <w:sz w:val="28"/>
          <w:szCs w:val="28"/>
        </w:rPr>
      </w:pPr>
    </w:p>
    <w:p w:rsidR="002E05BD" w:rsidRPr="00173D9A" w:rsidRDefault="002E05BD" w:rsidP="002E05BD">
      <w:pPr>
        <w:spacing w:after="0" w:line="240" w:lineRule="auto"/>
        <w:ind w:firstLine="720"/>
        <w:jc w:val="both"/>
        <w:rPr>
          <w:rFonts w:ascii="Times New Roman" w:hAnsi="Times New Roman" w:cs="Times New Roman"/>
          <w:sz w:val="28"/>
          <w:szCs w:val="28"/>
        </w:rPr>
      </w:pPr>
    </w:p>
    <w:p w:rsidR="002E05BD" w:rsidRPr="00173D9A" w:rsidRDefault="002E05BD" w:rsidP="002E05BD">
      <w:pPr>
        <w:spacing w:after="0" w:line="240" w:lineRule="auto"/>
        <w:ind w:firstLine="720"/>
        <w:jc w:val="both"/>
        <w:rPr>
          <w:rFonts w:ascii="Times New Roman" w:hAnsi="Times New Roman" w:cs="Times New Roman"/>
          <w:sz w:val="28"/>
          <w:szCs w:val="28"/>
        </w:rPr>
      </w:pPr>
    </w:p>
    <w:p w:rsidR="002E05BD" w:rsidRPr="00173D9A" w:rsidRDefault="002E05BD" w:rsidP="002E05BD">
      <w:pPr>
        <w:spacing w:after="0" w:line="240" w:lineRule="auto"/>
        <w:ind w:firstLine="720"/>
        <w:jc w:val="both"/>
        <w:rPr>
          <w:rFonts w:ascii="Times New Roman" w:hAnsi="Times New Roman" w:cs="Times New Roman"/>
          <w:sz w:val="28"/>
          <w:szCs w:val="28"/>
        </w:rPr>
      </w:pPr>
    </w:p>
    <w:p w:rsidR="002E05BD" w:rsidRDefault="002E05BD" w:rsidP="002E05BD">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APPENDIX</w:t>
      </w:r>
    </w:p>
    <w:p w:rsidR="002E05BD" w:rsidRDefault="002E05BD" w:rsidP="002E05BD">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QUESTIONNAIRE</w:t>
      </w:r>
    </w:p>
    <w:p w:rsidR="002E05BD" w:rsidRDefault="002E05BD" w:rsidP="002E05BD">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EKITI STATE UNIVERSITY, ADO-EKITI</w:t>
      </w:r>
    </w:p>
    <w:p w:rsidR="002E05BD" w:rsidRDefault="002E05BD" w:rsidP="002E05BD">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IN AFFILIATE WITH</w:t>
      </w:r>
    </w:p>
    <w:p w:rsidR="002E05BD" w:rsidRDefault="002E05BD" w:rsidP="002E05BD">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KWARA STATE COLLEGE OF EDUCATION, ILORIN</w:t>
      </w:r>
    </w:p>
    <w:p w:rsidR="002E05BD" w:rsidRDefault="002E05BD" w:rsidP="002E05BD">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DEPARTMENT OF BIOLOGY EDUCATION</w:t>
      </w:r>
    </w:p>
    <w:p w:rsidR="002E05BD" w:rsidRDefault="002E05BD" w:rsidP="002E05BD">
      <w:pPr>
        <w:spacing w:after="0" w:line="480" w:lineRule="auto"/>
        <w:jc w:val="both"/>
        <w:rPr>
          <w:rFonts w:ascii="Times New Roman" w:hAnsi="Times New Roman" w:cs="Times New Roman"/>
          <w:sz w:val="28"/>
          <w:szCs w:val="28"/>
        </w:rPr>
      </w:pPr>
      <w:r w:rsidRPr="00811BBB">
        <w:rPr>
          <w:rFonts w:ascii="Times New Roman" w:hAnsi="Times New Roman" w:cs="Times New Roman"/>
          <w:sz w:val="28"/>
          <w:szCs w:val="28"/>
        </w:rPr>
        <w:t>Dear Respondents,</w:t>
      </w:r>
    </w:p>
    <w:p w:rsidR="002E05BD" w:rsidRDefault="002E05BD" w:rsidP="002E05B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questionnaire is meant for project research in partial fulfillment of the requirement for the award of </w:t>
      </w:r>
      <w:proofErr w:type="spellStart"/>
      <w:r>
        <w:rPr>
          <w:rFonts w:ascii="Times New Roman" w:hAnsi="Times New Roman" w:cs="Times New Roman"/>
          <w:sz w:val="28"/>
          <w:szCs w:val="28"/>
        </w:rPr>
        <w:t>B.Sc</w:t>
      </w:r>
      <w:proofErr w:type="spellEnd"/>
      <w:r>
        <w:rPr>
          <w:rFonts w:ascii="Times New Roman" w:hAnsi="Times New Roman" w:cs="Times New Roman"/>
          <w:sz w:val="28"/>
          <w:szCs w:val="28"/>
        </w:rPr>
        <w:t xml:space="preserve"> (Degree holder).</w:t>
      </w:r>
    </w:p>
    <w:p w:rsidR="002E05BD" w:rsidRDefault="002E05BD" w:rsidP="002E05B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am currently undertaking a research project on “Investigation INTO THE causes of premarital sexual intercourse among secondary school girls and its impact on their academic achievements in Ilorin west,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Hence your sincere and accurate response nearest to the various items below is needed.</w:t>
      </w:r>
    </w:p>
    <w:p w:rsidR="002E05BD" w:rsidRDefault="002E05BD" w:rsidP="002E05B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All information provided will be treated confidentially.</w:t>
      </w:r>
    </w:p>
    <w:p w:rsidR="002E05BD" w:rsidRPr="00A22811" w:rsidRDefault="002E05BD" w:rsidP="002E05BD">
      <w:pPr>
        <w:spacing w:after="0" w:line="480" w:lineRule="auto"/>
        <w:ind w:left="5040"/>
        <w:jc w:val="both"/>
        <w:rPr>
          <w:rFonts w:ascii="Times New Roman" w:hAnsi="Times New Roman" w:cs="Times New Roman"/>
          <w:i/>
          <w:sz w:val="28"/>
          <w:szCs w:val="28"/>
        </w:rPr>
      </w:pPr>
      <w:r w:rsidRPr="00A22811">
        <w:rPr>
          <w:rFonts w:ascii="Times New Roman" w:hAnsi="Times New Roman" w:cs="Times New Roman"/>
          <w:i/>
          <w:sz w:val="28"/>
          <w:szCs w:val="28"/>
        </w:rPr>
        <w:t>Yours faithfully,</w:t>
      </w:r>
    </w:p>
    <w:p w:rsidR="002E05BD" w:rsidRPr="00B41F33" w:rsidRDefault="002E05BD" w:rsidP="002E05BD">
      <w:pPr>
        <w:spacing w:after="0" w:line="360" w:lineRule="auto"/>
        <w:ind w:left="5040"/>
        <w:jc w:val="both"/>
        <w:rPr>
          <w:rFonts w:ascii="Times New Roman" w:hAnsi="Times New Roman" w:cs="Times New Roman"/>
          <w:b/>
          <w:sz w:val="28"/>
          <w:szCs w:val="28"/>
        </w:rPr>
      </w:pPr>
      <w:r w:rsidRPr="00B41F33">
        <w:rPr>
          <w:rFonts w:ascii="Times New Roman" w:hAnsi="Times New Roman" w:cs="Times New Roman"/>
          <w:b/>
          <w:sz w:val="28"/>
          <w:szCs w:val="28"/>
        </w:rPr>
        <w:t>YISAU MARIAM ABIKE</w:t>
      </w:r>
    </w:p>
    <w:p w:rsidR="002E05BD" w:rsidRPr="00B41F33" w:rsidRDefault="002E05BD" w:rsidP="002E05BD">
      <w:pPr>
        <w:spacing w:after="0" w:line="360" w:lineRule="auto"/>
        <w:ind w:left="5040"/>
        <w:jc w:val="both"/>
        <w:rPr>
          <w:rFonts w:ascii="Times New Roman" w:hAnsi="Times New Roman" w:cs="Times New Roman"/>
          <w:b/>
          <w:sz w:val="28"/>
          <w:szCs w:val="28"/>
        </w:rPr>
      </w:pPr>
      <w:r w:rsidRPr="00B41F33">
        <w:rPr>
          <w:rFonts w:ascii="Times New Roman" w:hAnsi="Times New Roman" w:cs="Times New Roman"/>
          <w:b/>
          <w:sz w:val="28"/>
          <w:szCs w:val="28"/>
        </w:rPr>
        <w:t>STUDENT RESEARCHER</w:t>
      </w:r>
    </w:p>
    <w:p w:rsidR="002E05BD" w:rsidRPr="009F201F" w:rsidRDefault="002E05BD" w:rsidP="002E05BD">
      <w:pPr>
        <w:spacing w:after="0" w:line="480" w:lineRule="auto"/>
        <w:jc w:val="center"/>
        <w:rPr>
          <w:rFonts w:ascii="Times New Roman" w:hAnsi="Times New Roman" w:cs="Times New Roman"/>
          <w:b/>
          <w:sz w:val="28"/>
          <w:szCs w:val="28"/>
        </w:rPr>
      </w:pPr>
      <w:r w:rsidRPr="009F201F">
        <w:rPr>
          <w:rFonts w:ascii="Times New Roman" w:hAnsi="Times New Roman" w:cs="Times New Roman"/>
          <w:b/>
          <w:sz w:val="28"/>
          <w:szCs w:val="28"/>
        </w:rPr>
        <w:lastRenderedPageBreak/>
        <w:t>SECTION A</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 xml:space="preserve">Instruction: please tick ( ) the appropriate answer </w:t>
      </w:r>
    </w:p>
    <w:p w:rsidR="002E05BD" w:rsidRPr="00173D9A" w:rsidRDefault="002E05BD" w:rsidP="002E05BD">
      <w:pPr>
        <w:spacing w:after="0" w:line="480" w:lineRule="auto"/>
        <w:jc w:val="both"/>
        <w:rPr>
          <w:rFonts w:ascii="Times New Roman" w:hAnsi="Times New Roman" w:cs="Times New Roman"/>
          <w:sz w:val="28"/>
          <w:szCs w:val="28"/>
        </w:rPr>
      </w:pPr>
      <w:r w:rsidRPr="00173D9A">
        <w:rPr>
          <w:rFonts w:ascii="Times New Roman" w:hAnsi="Times New Roman" w:cs="Times New Roman"/>
          <w:sz w:val="28"/>
          <w:szCs w:val="28"/>
        </w:rPr>
        <w:t>Sex</w:t>
      </w:r>
      <w:r>
        <w:rPr>
          <w:rFonts w:ascii="Times New Roman" w:hAnsi="Times New Roman" w:cs="Times New Roman"/>
          <w:sz w:val="28"/>
          <w:szCs w:val="28"/>
        </w:rPr>
        <w:t>:</w:t>
      </w:r>
      <w:r w:rsidRPr="00173D9A">
        <w:rPr>
          <w:rFonts w:ascii="Times New Roman" w:hAnsi="Times New Roman" w:cs="Times New Roman"/>
          <w:sz w:val="28"/>
          <w:szCs w:val="28"/>
        </w:rPr>
        <w:t xml:space="preserve">        Male ( )          Female ( )</w:t>
      </w:r>
    </w:p>
    <w:p w:rsidR="002E05BD" w:rsidRPr="00173D9A" w:rsidRDefault="002E05BD" w:rsidP="002E05BD">
      <w:pPr>
        <w:spacing w:after="0" w:line="480" w:lineRule="auto"/>
        <w:jc w:val="both"/>
        <w:rPr>
          <w:rFonts w:ascii="Times New Roman" w:hAnsi="Times New Roman" w:cs="Times New Roman"/>
          <w:sz w:val="28"/>
          <w:szCs w:val="28"/>
        </w:rPr>
      </w:pPr>
      <w:r w:rsidRPr="00173D9A">
        <w:rPr>
          <w:rFonts w:ascii="Times New Roman" w:hAnsi="Times New Roman" w:cs="Times New Roman"/>
          <w:sz w:val="28"/>
          <w:szCs w:val="28"/>
        </w:rPr>
        <w:t>Age:</w:t>
      </w:r>
    </w:p>
    <w:p w:rsidR="002E05BD" w:rsidRPr="00173D9A" w:rsidRDefault="002E05BD" w:rsidP="002E05BD">
      <w:pPr>
        <w:spacing w:after="0" w:line="480" w:lineRule="auto"/>
        <w:jc w:val="both"/>
        <w:rPr>
          <w:rFonts w:ascii="Times New Roman" w:hAnsi="Times New Roman" w:cs="Times New Roman"/>
          <w:sz w:val="28"/>
          <w:szCs w:val="28"/>
        </w:rPr>
      </w:pPr>
      <w:r w:rsidRPr="00173D9A">
        <w:rPr>
          <w:rFonts w:ascii="Times New Roman" w:hAnsi="Times New Roman" w:cs="Times New Roman"/>
          <w:sz w:val="28"/>
          <w:szCs w:val="28"/>
        </w:rPr>
        <w:t>Name of school:</w:t>
      </w:r>
    </w:p>
    <w:p w:rsidR="002E05BD" w:rsidRPr="00173D9A" w:rsidRDefault="002E05BD" w:rsidP="002E05BD">
      <w:pPr>
        <w:spacing w:after="0" w:line="480" w:lineRule="auto"/>
        <w:jc w:val="both"/>
        <w:rPr>
          <w:rFonts w:ascii="Times New Roman" w:hAnsi="Times New Roman" w:cs="Times New Roman"/>
          <w:sz w:val="28"/>
          <w:szCs w:val="28"/>
        </w:rPr>
      </w:pPr>
      <w:r w:rsidRPr="00173D9A">
        <w:rPr>
          <w:rFonts w:ascii="Times New Roman" w:hAnsi="Times New Roman" w:cs="Times New Roman"/>
          <w:sz w:val="28"/>
          <w:szCs w:val="28"/>
        </w:rPr>
        <w:t>Class:</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 xml:space="preserve">Identification of parameters (SA) </w:t>
      </w:r>
      <w:proofErr w:type="gramStart"/>
      <w:r w:rsidRPr="00173D9A">
        <w:rPr>
          <w:rFonts w:ascii="Times New Roman" w:hAnsi="Times New Roman" w:cs="Times New Roman"/>
          <w:sz w:val="28"/>
          <w:szCs w:val="28"/>
        </w:rPr>
        <w:t>Strongly</w:t>
      </w:r>
      <w:proofErr w:type="gramEnd"/>
      <w:r w:rsidRPr="00173D9A">
        <w:rPr>
          <w:rFonts w:ascii="Times New Roman" w:hAnsi="Times New Roman" w:cs="Times New Roman"/>
          <w:sz w:val="28"/>
          <w:szCs w:val="28"/>
        </w:rPr>
        <w:t xml:space="preserve"> agree (A) Agree (SD) Strongly disagree (D) Disagree</w:t>
      </w:r>
    </w:p>
    <w:p w:rsidR="002E05BD" w:rsidRPr="009F201F" w:rsidRDefault="002E05BD" w:rsidP="002E05BD">
      <w:pPr>
        <w:spacing w:after="0" w:line="480" w:lineRule="auto"/>
        <w:jc w:val="center"/>
        <w:rPr>
          <w:rFonts w:ascii="Times New Roman" w:hAnsi="Times New Roman" w:cs="Times New Roman"/>
          <w:b/>
          <w:sz w:val="28"/>
          <w:szCs w:val="28"/>
        </w:rPr>
      </w:pPr>
      <w:r w:rsidRPr="009F201F">
        <w:rPr>
          <w:rFonts w:ascii="Times New Roman" w:hAnsi="Times New Roman" w:cs="Times New Roman"/>
          <w:b/>
          <w:sz w:val="28"/>
          <w:szCs w:val="28"/>
        </w:rPr>
        <w:t>SECTION B</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 xml:space="preserve">Premarital sexual intercourse is what everybody is aware </w:t>
      </w:r>
      <w:proofErr w:type="gramStart"/>
      <w:r w:rsidRPr="00173D9A">
        <w:rPr>
          <w:rFonts w:ascii="Times New Roman" w:hAnsi="Times New Roman" w:cs="Times New Roman"/>
          <w:sz w:val="28"/>
          <w:szCs w:val="28"/>
        </w:rPr>
        <w:t>of ?</w:t>
      </w:r>
      <w:proofErr w:type="gramEnd"/>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Premarital sexual intercourse is morally wrong?</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lastRenderedPageBreak/>
        <w:t>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Premarital sexual intercourse counseling is capable of reducing premarital sexual intercourse practice among secondary school girls?</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Engaging in premarital sexual intercourse can lead to unwanted pregnancy?</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 xml:space="preserve">Premarital sexual intercourse has negative impact on </w:t>
      </w:r>
      <w:proofErr w:type="gramStart"/>
      <w:r w:rsidRPr="00173D9A">
        <w:rPr>
          <w:rFonts w:ascii="Times New Roman" w:hAnsi="Times New Roman" w:cs="Times New Roman"/>
          <w:sz w:val="28"/>
          <w:szCs w:val="28"/>
        </w:rPr>
        <w:t>girls</w:t>
      </w:r>
      <w:proofErr w:type="gramEnd"/>
      <w:r w:rsidRPr="00173D9A">
        <w:rPr>
          <w:rFonts w:ascii="Times New Roman" w:hAnsi="Times New Roman" w:cs="Times New Roman"/>
          <w:sz w:val="28"/>
          <w:szCs w:val="28"/>
        </w:rPr>
        <w:t xml:space="preserve"> academic performance?</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lastRenderedPageBreak/>
        <w:t>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 xml:space="preserve">Engaging in premarital sexual intercourse can lead to sexual </w:t>
      </w:r>
      <w:proofErr w:type="spellStart"/>
      <w:r w:rsidRPr="00173D9A">
        <w:rPr>
          <w:rFonts w:ascii="Times New Roman" w:hAnsi="Times New Roman" w:cs="Times New Roman"/>
          <w:sz w:val="28"/>
          <w:szCs w:val="28"/>
        </w:rPr>
        <w:t>transmited</w:t>
      </w:r>
      <w:proofErr w:type="spellEnd"/>
      <w:r w:rsidRPr="00173D9A">
        <w:rPr>
          <w:rFonts w:ascii="Times New Roman" w:hAnsi="Times New Roman" w:cs="Times New Roman"/>
          <w:sz w:val="28"/>
          <w:szCs w:val="28"/>
        </w:rPr>
        <w:t xml:space="preserve"> diseases (STD</w:t>
      </w:r>
      <w:proofErr w:type="gramStart"/>
      <w:r w:rsidRPr="00173D9A">
        <w:rPr>
          <w:rFonts w:ascii="Times New Roman" w:hAnsi="Times New Roman" w:cs="Times New Roman"/>
          <w:sz w:val="28"/>
          <w:szCs w:val="28"/>
        </w:rPr>
        <w:t>) ?</w:t>
      </w:r>
      <w:proofErr w:type="gramEnd"/>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D ( )</w:t>
      </w:r>
    </w:p>
    <w:p w:rsidR="002E05BD" w:rsidRPr="00173D9A" w:rsidRDefault="002E05BD" w:rsidP="002E05BD">
      <w:pPr>
        <w:spacing w:after="0" w:line="480" w:lineRule="auto"/>
        <w:ind w:firstLine="720"/>
        <w:jc w:val="both"/>
        <w:rPr>
          <w:rFonts w:ascii="Times New Roman" w:hAnsi="Times New Roman" w:cs="Times New Roman"/>
          <w:sz w:val="28"/>
          <w:szCs w:val="28"/>
        </w:rPr>
      </w:pPr>
      <w:proofErr w:type="gramStart"/>
      <w:r w:rsidRPr="00173D9A">
        <w:rPr>
          <w:rFonts w:ascii="Times New Roman" w:hAnsi="Times New Roman" w:cs="Times New Roman"/>
          <w:sz w:val="28"/>
          <w:szCs w:val="28"/>
        </w:rPr>
        <w:t>Parent are</w:t>
      </w:r>
      <w:proofErr w:type="gramEnd"/>
      <w:r w:rsidRPr="00173D9A">
        <w:rPr>
          <w:rFonts w:ascii="Times New Roman" w:hAnsi="Times New Roman" w:cs="Times New Roman"/>
          <w:sz w:val="28"/>
          <w:szCs w:val="28"/>
        </w:rPr>
        <w:t xml:space="preserve"> the major influence of premarital sexual intercourse?</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Poor home environment do not lead to premarital sexual intercourse and affect their academic performance?</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lastRenderedPageBreak/>
        <w:t xml:space="preserve">Poor home environment lead to premarital sexual intercourse </w:t>
      </w:r>
      <w:proofErr w:type="gramStart"/>
      <w:r w:rsidRPr="00173D9A">
        <w:rPr>
          <w:rFonts w:ascii="Times New Roman" w:hAnsi="Times New Roman" w:cs="Times New Roman"/>
          <w:sz w:val="28"/>
          <w:szCs w:val="28"/>
        </w:rPr>
        <w:t>and  affect</w:t>
      </w:r>
      <w:proofErr w:type="gramEnd"/>
      <w:r w:rsidRPr="00173D9A">
        <w:rPr>
          <w:rFonts w:ascii="Times New Roman" w:hAnsi="Times New Roman" w:cs="Times New Roman"/>
          <w:sz w:val="28"/>
          <w:szCs w:val="28"/>
        </w:rPr>
        <w:t xml:space="preserve"> their academic performance?</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 xml:space="preserve">Poor large family </w:t>
      </w:r>
      <w:proofErr w:type="gramStart"/>
      <w:r w:rsidRPr="00173D9A">
        <w:rPr>
          <w:rFonts w:ascii="Times New Roman" w:hAnsi="Times New Roman" w:cs="Times New Roman"/>
          <w:sz w:val="28"/>
          <w:szCs w:val="28"/>
        </w:rPr>
        <w:t>size do</w:t>
      </w:r>
      <w:proofErr w:type="gramEnd"/>
      <w:r w:rsidRPr="00173D9A">
        <w:rPr>
          <w:rFonts w:ascii="Times New Roman" w:hAnsi="Times New Roman" w:cs="Times New Roman"/>
          <w:sz w:val="28"/>
          <w:szCs w:val="28"/>
        </w:rPr>
        <w:t xml:space="preserve"> not lead to premarital sex at the expense of education?</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D ( )</w:t>
      </w:r>
    </w:p>
    <w:p w:rsidR="002E05BD" w:rsidRPr="00173D9A" w:rsidRDefault="002E05BD" w:rsidP="002E05BD">
      <w:pPr>
        <w:spacing w:after="0" w:line="480" w:lineRule="auto"/>
        <w:ind w:firstLine="720"/>
        <w:jc w:val="both"/>
        <w:rPr>
          <w:rFonts w:ascii="Times New Roman" w:hAnsi="Times New Roman" w:cs="Times New Roman"/>
          <w:sz w:val="28"/>
          <w:szCs w:val="28"/>
        </w:rPr>
      </w:pPr>
      <w:proofErr w:type="gramStart"/>
      <w:r w:rsidRPr="00173D9A">
        <w:rPr>
          <w:rFonts w:ascii="Times New Roman" w:hAnsi="Times New Roman" w:cs="Times New Roman"/>
          <w:sz w:val="28"/>
          <w:szCs w:val="28"/>
        </w:rPr>
        <w:t>Poor large family size lead to premarital sex at the expense of education?</w:t>
      </w:r>
      <w:proofErr w:type="gramEnd"/>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lastRenderedPageBreak/>
        <w:t>Girls who engage in premarital sexual intercourse have lower grades than girls who don’t engage in it?</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 xml:space="preserve">Girls who engage in premarital sexual intercourse are more likely to drop out of school?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Girls who engage in premarital sexual intercourse are likely to have behavioral problems in school?</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D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lastRenderedPageBreak/>
        <w:t>Secondary school girls involve in premarital sexual intercourse to fit in with their friends or peers?</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A ( )</w:t>
      </w:r>
    </w:p>
    <w:p w:rsidR="002E05BD" w:rsidRPr="00173D9A"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SD ( )</w:t>
      </w:r>
    </w:p>
    <w:p w:rsidR="002E05BD" w:rsidRDefault="002E05BD" w:rsidP="002E05BD">
      <w:pPr>
        <w:spacing w:after="0" w:line="480" w:lineRule="auto"/>
        <w:ind w:firstLine="720"/>
        <w:jc w:val="both"/>
        <w:rPr>
          <w:rFonts w:ascii="Times New Roman" w:hAnsi="Times New Roman" w:cs="Times New Roman"/>
          <w:sz w:val="28"/>
          <w:szCs w:val="28"/>
        </w:rPr>
      </w:pPr>
      <w:r w:rsidRPr="00173D9A">
        <w:rPr>
          <w:rFonts w:ascii="Times New Roman" w:hAnsi="Times New Roman" w:cs="Times New Roman"/>
          <w:sz w:val="28"/>
          <w:szCs w:val="28"/>
        </w:rPr>
        <w:t>D ( )</w:t>
      </w:r>
    </w:p>
    <w:p w:rsidR="002E05BD" w:rsidRDefault="002E05BD" w:rsidP="002E05BD">
      <w:pPr>
        <w:rPr>
          <w:rFonts w:ascii="Tahoma" w:hAnsi="Tahoma" w:cs="Tahoma"/>
          <w:b/>
          <w:sz w:val="28"/>
          <w:szCs w:val="28"/>
        </w:rPr>
      </w:pPr>
      <w:r>
        <w:rPr>
          <w:rFonts w:ascii="Tahoma" w:hAnsi="Tahoma" w:cs="Tahoma"/>
          <w:b/>
          <w:sz w:val="28"/>
          <w:szCs w:val="28"/>
        </w:rPr>
        <w:br w:type="page"/>
      </w:r>
    </w:p>
    <w:p w:rsidR="002E05BD" w:rsidRPr="00B473B7" w:rsidRDefault="002E05BD" w:rsidP="002E05BD">
      <w:pPr>
        <w:spacing w:after="0" w:line="480" w:lineRule="auto"/>
        <w:jc w:val="center"/>
        <w:rPr>
          <w:rFonts w:ascii="Times New Roman" w:hAnsi="Times New Roman" w:cs="Times New Roman"/>
          <w:b/>
          <w:sz w:val="28"/>
          <w:szCs w:val="28"/>
        </w:rPr>
      </w:pPr>
      <w:r w:rsidRPr="00B473B7">
        <w:rPr>
          <w:rFonts w:ascii="Times New Roman" w:hAnsi="Times New Roman" w:cs="Times New Roman"/>
          <w:b/>
          <w:sz w:val="28"/>
          <w:szCs w:val="28"/>
        </w:rPr>
        <w:lastRenderedPageBreak/>
        <w:t>APPENDIX II</w:t>
      </w:r>
    </w:p>
    <w:p w:rsidR="002E05BD" w:rsidRPr="00B473B7" w:rsidRDefault="002E05BD" w:rsidP="002E05BD">
      <w:pPr>
        <w:spacing w:after="0" w:line="480" w:lineRule="auto"/>
        <w:jc w:val="center"/>
        <w:rPr>
          <w:rFonts w:ascii="Times New Roman" w:hAnsi="Times New Roman" w:cs="Times New Roman"/>
          <w:b/>
          <w:sz w:val="28"/>
          <w:szCs w:val="28"/>
        </w:rPr>
      </w:pPr>
      <w:r w:rsidRPr="00B473B7">
        <w:rPr>
          <w:rFonts w:ascii="Times New Roman" w:hAnsi="Times New Roman" w:cs="Times New Roman"/>
          <w:b/>
          <w:sz w:val="28"/>
          <w:szCs w:val="28"/>
        </w:rPr>
        <w:t>LIST OF SCHOOLS USED</w:t>
      </w:r>
    </w:p>
    <w:p w:rsidR="002E05BD" w:rsidRPr="00B473B7" w:rsidRDefault="002E05BD" w:rsidP="002E05BD">
      <w:pPr>
        <w:autoSpaceDE w:val="0"/>
        <w:autoSpaceDN w:val="0"/>
        <w:adjustRightInd w:val="0"/>
        <w:spacing w:after="0" w:line="480" w:lineRule="auto"/>
        <w:ind w:firstLine="720"/>
        <w:jc w:val="both"/>
        <w:rPr>
          <w:rFonts w:ascii="Times New Roman" w:hAnsi="Times New Roman" w:cs="Times New Roman"/>
          <w:sz w:val="28"/>
          <w:szCs w:val="28"/>
        </w:rPr>
      </w:pPr>
      <w:r w:rsidRPr="00B473B7">
        <w:rPr>
          <w:rFonts w:ascii="Times New Roman" w:hAnsi="Times New Roman" w:cs="Times New Roman"/>
          <w:sz w:val="28"/>
          <w:szCs w:val="28"/>
        </w:rPr>
        <w:t xml:space="preserve">Due to large size of the target population, the researcher used 80 responses were selected in secondary in Ilorin west local government of </w:t>
      </w:r>
      <w:proofErr w:type="spellStart"/>
      <w:r w:rsidRPr="00B473B7">
        <w:rPr>
          <w:rFonts w:ascii="Times New Roman" w:hAnsi="Times New Roman" w:cs="Times New Roman"/>
          <w:sz w:val="28"/>
          <w:szCs w:val="28"/>
        </w:rPr>
        <w:t>Kwara</w:t>
      </w:r>
      <w:proofErr w:type="spellEnd"/>
      <w:r w:rsidRPr="00B473B7">
        <w:rPr>
          <w:rFonts w:ascii="Times New Roman" w:hAnsi="Times New Roman" w:cs="Times New Roman"/>
          <w:sz w:val="28"/>
          <w:szCs w:val="28"/>
        </w:rPr>
        <w:t xml:space="preserve"> state from 8 school based on this, questionnaires were administered accordingly by the researcher in the class room situated during the normal school program.</w:t>
      </w:r>
    </w:p>
    <w:p w:rsidR="002E05BD" w:rsidRPr="00B473B7" w:rsidRDefault="002E05BD" w:rsidP="002E05BD">
      <w:pPr>
        <w:autoSpaceDE w:val="0"/>
        <w:autoSpaceDN w:val="0"/>
        <w:adjustRightInd w:val="0"/>
        <w:spacing w:after="0" w:line="480" w:lineRule="auto"/>
        <w:jc w:val="both"/>
        <w:rPr>
          <w:rFonts w:ascii="Times New Roman" w:hAnsi="Times New Roman" w:cs="Times New Roman"/>
          <w:sz w:val="28"/>
          <w:szCs w:val="28"/>
        </w:rPr>
      </w:pPr>
      <w:proofErr w:type="gramStart"/>
      <w:r w:rsidRPr="00B473B7">
        <w:rPr>
          <w:rFonts w:ascii="Times New Roman" w:hAnsi="Times New Roman" w:cs="Times New Roman"/>
          <w:sz w:val="28"/>
          <w:szCs w:val="28"/>
        </w:rPr>
        <w:t>Schools  are</w:t>
      </w:r>
      <w:proofErr w:type="gramEnd"/>
      <w:r w:rsidRPr="00B473B7">
        <w:rPr>
          <w:rFonts w:ascii="Times New Roman" w:hAnsi="Times New Roman" w:cs="Times New Roman"/>
          <w:sz w:val="28"/>
          <w:szCs w:val="28"/>
        </w:rPr>
        <w:t>.</w:t>
      </w:r>
    </w:p>
    <w:p w:rsidR="002E05BD" w:rsidRPr="00B473B7" w:rsidRDefault="002E05BD" w:rsidP="002E05BD">
      <w:pPr>
        <w:pStyle w:val="ListParagraph"/>
        <w:numPr>
          <w:ilvl w:val="0"/>
          <w:numId w:val="5"/>
        </w:numPr>
        <w:autoSpaceDE w:val="0"/>
        <w:autoSpaceDN w:val="0"/>
        <w:adjustRightInd w:val="0"/>
        <w:spacing w:after="0" w:line="480" w:lineRule="auto"/>
        <w:jc w:val="both"/>
        <w:rPr>
          <w:rFonts w:ascii="Times New Roman" w:hAnsi="Times New Roman" w:cs="Times New Roman"/>
          <w:sz w:val="28"/>
          <w:szCs w:val="28"/>
        </w:rPr>
      </w:pPr>
      <w:proofErr w:type="spellStart"/>
      <w:r w:rsidRPr="00B473B7">
        <w:rPr>
          <w:rFonts w:ascii="Times New Roman" w:hAnsi="Times New Roman" w:cs="Times New Roman"/>
          <w:sz w:val="28"/>
          <w:szCs w:val="28"/>
        </w:rPr>
        <w:t>Ansarul</w:t>
      </w:r>
      <w:proofErr w:type="spellEnd"/>
      <w:r w:rsidRPr="00B473B7">
        <w:rPr>
          <w:rFonts w:ascii="Times New Roman" w:hAnsi="Times New Roman" w:cs="Times New Roman"/>
          <w:sz w:val="28"/>
          <w:szCs w:val="28"/>
        </w:rPr>
        <w:t xml:space="preserve"> Islam secondary school </w:t>
      </w:r>
      <w:proofErr w:type="spellStart"/>
      <w:r w:rsidRPr="00B473B7">
        <w:rPr>
          <w:rFonts w:ascii="Times New Roman" w:hAnsi="Times New Roman" w:cs="Times New Roman"/>
          <w:sz w:val="28"/>
          <w:szCs w:val="28"/>
        </w:rPr>
        <w:t>ogidi</w:t>
      </w:r>
      <w:proofErr w:type="spellEnd"/>
    </w:p>
    <w:p w:rsidR="002E05BD" w:rsidRPr="00B473B7" w:rsidRDefault="002E05BD" w:rsidP="002E05BD">
      <w:pPr>
        <w:pStyle w:val="ListParagraph"/>
        <w:numPr>
          <w:ilvl w:val="0"/>
          <w:numId w:val="5"/>
        </w:numPr>
        <w:autoSpaceDE w:val="0"/>
        <w:autoSpaceDN w:val="0"/>
        <w:adjustRightInd w:val="0"/>
        <w:spacing w:after="0" w:line="480" w:lineRule="auto"/>
        <w:jc w:val="both"/>
        <w:rPr>
          <w:rFonts w:ascii="Times New Roman" w:hAnsi="Times New Roman" w:cs="Times New Roman"/>
          <w:sz w:val="28"/>
          <w:szCs w:val="28"/>
        </w:rPr>
      </w:pPr>
      <w:proofErr w:type="spellStart"/>
      <w:r w:rsidRPr="00B473B7">
        <w:rPr>
          <w:rFonts w:ascii="Times New Roman" w:hAnsi="Times New Roman" w:cs="Times New Roman"/>
          <w:sz w:val="28"/>
          <w:szCs w:val="28"/>
        </w:rPr>
        <w:t>Barakat</w:t>
      </w:r>
      <w:proofErr w:type="spellEnd"/>
      <w:r w:rsidRPr="00B473B7">
        <w:rPr>
          <w:rFonts w:ascii="Times New Roman" w:hAnsi="Times New Roman" w:cs="Times New Roman"/>
          <w:sz w:val="28"/>
          <w:szCs w:val="28"/>
        </w:rPr>
        <w:t xml:space="preserve">  community secondary school </w:t>
      </w:r>
      <w:proofErr w:type="spellStart"/>
      <w:r w:rsidRPr="00B473B7">
        <w:rPr>
          <w:rFonts w:ascii="Times New Roman" w:hAnsi="Times New Roman" w:cs="Times New Roman"/>
          <w:sz w:val="28"/>
          <w:szCs w:val="28"/>
        </w:rPr>
        <w:t>alfa</w:t>
      </w:r>
      <w:proofErr w:type="spellEnd"/>
      <w:r w:rsidRPr="00B473B7">
        <w:rPr>
          <w:rFonts w:ascii="Times New Roman" w:hAnsi="Times New Roman" w:cs="Times New Roman"/>
          <w:sz w:val="28"/>
          <w:szCs w:val="28"/>
        </w:rPr>
        <w:t xml:space="preserve"> </w:t>
      </w:r>
      <w:proofErr w:type="spellStart"/>
      <w:r w:rsidRPr="00B473B7">
        <w:rPr>
          <w:rFonts w:ascii="Times New Roman" w:hAnsi="Times New Roman" w:cs="Times New Roman"/>
          <w:sz w:val="28"/>
          <w:szCs w:val="28"/>
        </w:rPr>
        <w:t>yahyah</w:t>
      </w:r>
      <w:proofErr w:type="spellEnd"/>
    </w:p>
    <w:p w:rsidR="002E05BD" w:rsidRPr="00B473B7" w:rsidRDefault="002E05BD" w:rsidP="002E05BD">
      <w:pPr>
        <w:pStyle w:val="ListParagraph"/>
        <w:numPr>
          <w:ilvl w:val="0"/>
          <w:numId w:val="5"/>
        </w:numPr>
        <w:autoSpaceDE w:val="0"/>
        <w:autoSpaceDN w:val="0"/>
        <w:adjustRightInd w:val="0"/>
        <w:spacing w:after="0" w:line="480" w:lineRule="auto"/>
        <w:jc w:val="both"/>
        <w:rPr>
          <w:rFonts w:ascii="Times New Roman" w:hAnsi="Times New Roman" w:cs="Times New Roman"/>
          <w:sz w:val="28"/>
          <w:szCs w:val="28"/>
        </w:rPr>
      </w:pPr>
      <w:r w:rsidRPr="00B473B7">
        <w:rPr>
          <w:rFonts w:ascii="Times New Roman" w:hAnsi="Times New Roman" w:cs="Times New Roman"/>
          <w:sz w:val="28"/>
          <w:szCs w:val="28"/>
        </w:rPr>
        <w:t xml:space="preserve">Government girls day </w:t>
      </w:r>
      <w:proofErr w:type="spellStart"/>
      <w:r w:rsidRPr="00B473B7">
        <w:rPr>
          <w:rFonts w:ascii="Times New Roman" w:hAnsi="Times New Roman" w:cs="Times New Roman"/>
          <w:sz w:val="28"/>
          <w:szCs w:val="28"/>
        </w:rPr>
        <w:t>pakata</w:t>
      </w:r>
      <w:proofErr w:type="spellEnd"/>
      <w:r w:rsidRPr="00B473B7">
        <w:rPr>
          <w:rFonts w:ascii="Times New Roman" w:hAnsi="Times New Roman" w:cs="Times New Roman"/>
          <w:sz w:val="28"/>
          <w:szCs w:val="28"/>
        </w:rPr>
        <w:t xml:space="preserve"> G.G.D.S.S</w:t>
      </w:r>
    </w:p>
    <w:p w:rsidR="002E05BD" w:rsidRPr="00B473B7" w:rsidRDefault="002E05BD" w:rsidP="002E05BD">
      <w:pPr>
        <w:pStyle w:val="ListParagraph"/>
        <w:numPr>
          <w:ilvl w:val="0"/>
          <w:numId w:val="5"/>
        </w:numPr>
        <w:autoSpaceDE w:val="0"/>
        <w:autoSpaceDN w:val="0"/>
        <w:adjustRightInd w:val="0"/>
        <w:spacing w:after="0" w:line="480" w:lineRule="auto"/>
        <w:jc w:val="both"/>
        <w:rPr>
          <w:rFonts w:ascii="Times New Roman" w:hAnsi="Times New Roman" w:cs="Times New Roman"/>
          <w:sz w:val="28"/>
          <w:szCs w:val="28"/>
        </w:rPr>
      </w:pPr>
      <w:proofErr w:type="spellStart"/>
      <w:r w:rsidRPr="00B473B7">
        <w:rPr>
          <w:rFonts w:ascii="Times New Roman" w:hAnsi="Times New Roman" w:cs="Times New Roman"/>
          <w:sz w:val="28"/>
          <w:szCs w:val="28"/>
        </w:rPr>
        <w:t>Odokun</w:t>
      </w:r>
      <w:proofErr w:type="spellEnd"/>
      <w:r w:rsidRPr="00B473B7">
        <w:rPr>
          <w:rFonts w:ascii="Times New Roman" w:hAnsi="Times New Roman" w:cs="Times New Roman"/>
          <w:sz w:val="28"/>
          <w:szCs w:val="28"/>
        </w:rPr>
        <w:t xml:space="preserve"> secondary school.</w:t>
      </w:r>
    </w:p>
    <w:p w:rsidR="002E05BD" w:rsidRPr="00B473B7" w:rsidRDefault="002E05BD" w:rsidP="002E05BD">
      <w:pPr>
        <w:pStyle w:val="ListParagraph"/>
        <w:numPr>
          <w:ilvl w:val="0"/>
          <w:numId w:val="5"/>
        </w:numPr>
        <w:autoSpaceDE w:val="0"/>
        <w:autoSpaceDN w:val="0"/>
        <w:adjustRightInd w:val="0"/>
        <w:spacing w:after="0" w:line="480" w:lineRule="auto"/>
        <w:jc w:val="both"/>
        <w:rPr>
          <w:rFonts w:ascii="Times New Roman" w:hAnsi="Times New Roman" w:cs="Times New Roman"/>
          <w:sz w:val="28"/>
          <w:szCs w:val="28"/>
        </w:rPr>
      </w:pPr>
      <w:r w:rsidRPr="00B473B7">
        <w:rPr>
          <w:rFonts w:ascii="Times New Roman" w:hAnsi="Times New Roman" w:cs="Times New Roman"/>
          <w:sz w:val="28"/>
          <w:szCs w:val="28"/>
        </w:rPr>
        <w:t xml:space="preserve">G.D.S.S </w:t>
      </w:r>
      <w:proofErr w:type="spellStart"/>
      <w:r w:rsidRPr="00B473B7">
        <w:rPr>
          <w:rFonts w:ascii="Times New Roman" w:hAnsi="Times New Roman" w:cs="Times New Roman"/>
          <w:sz w:val="28"/>
          <w:szCs w:val="28"/>
        </w:rPr>
        <w:t>Adewole</w:t>
      </w:r>
      <w:proofErr w:type="spellEnd"/>
    </w:p>
    <w:p w:rsidR="002E05BD" w:rsidRPr="00B473B7" w:rsidRDefault="002E05BD" w:rsidP="002E05BD">
      <w:pPr>
        <w:pStyle w:val="ListParagraph"/>
        <w:numPr>
          <w:ilvl w:val="0"/>
          <w:numId w:val="5"/>
        </w:numPr>
        <w:autoSpaceDE w:val="0"/>
        <w:autoSpaceDN w:val="0"/>
        <w:adjustRightInd w:val="0"/>
        <w:spacing w:after="0" w:line="480" w:lineRule="auto"/>
        <w:jc w:val="both"/>
        <w:rPr>
          <w:rFonts w:ascii="Times New Roman" w:hAnsi="Times New Roman" w:cs="Times New Roman"/>
          <w:sz w:val="28"/>
          <w:szCs w:val="28"/>
        </w:rPr>
      </w:pPr>
      <w:r w:rsidRPr="00B473B7">
        <w:rPr>
          <w:rFonts w:ascii="Times New Roman" w:hAnsi="Times New Roman" w:cs="Times New Roman"/>
          <w:sz w:val="28"/>
          <w:szCs w:val="28"/>
        </w:rPr>
        <w:t xml:space="preserve">Mount </w:t>
      </w:r>
      <w:proofErr w:type="spellStart"/>
      <w:r w:rsidRPr="00B473B7">
        <w:rPr>
          <w:rFonts w:ascii="Times New Roman" w:hAnsi="Times New Roman" w:cs="Times New Roman"/>
          <w:sz w:val="28"/>
          <w:szCs w:val="28"/>
        </w:rPr>
        <w:t>carmel</w:t>
      </w:r>
      <w:proofErr w:type="spellEnd"/>
      <w:r w:rsidRPr="00B473B7">
        <w:rPr>
          <w:rFonts w:ascii="Times New Roman" w:hAnsi="Times New Roman" w:cs="Times New Roman"/>
          <w:sz w:val="28"/>
          <w:szCs w:val="28"/>
        </w:rPr>
        <w:t xml:space="preserve"> senior secondary school </w:t>
      </w:r>
    </w:p>
    <w:p w:rsidR="002E05BD" w:rsidRPr="00B473B7" w:rsidRDefault="002E05BD" w:rsidP="002E05BD">
      <w:pPr>
        <w:pStyle w:val="ListParagraph"/>
        <w:numPr>
          <w:ilvl w:val="0"/>
          <w:numId w:val="5"/>
        </w:numPr>
        <w:autoSpaceDE w:val="0"/>
        <w:autoSpaceDN w:val="0"/>
        <w:adjustRightInd w:val="0"/>
        <w:spacing w:after="0" w:line="480" w:lineRule="auto"/>
        <w:jc w:val="both"/>
        <w:rPr>
          <w:rFonts w:ascii="Times New Roman" w:hAnsi="Times New Roman" w:cs="Times New Roman"/>
          <w:sz w:val="28"/>
          <w:szCs w:val="28"/>
        </w:rPr>
      </w:pPr>
      <w:r w:rsidRPr="00B473B7">
        <w:rPr>
          <w:rFonts w:ascii="Times New Roman" w:hAnsi="Times New Roman" w:cs="Times New Roman"/>
          <w:sz w:val="28"/>
          <w:szCs w:val="28"/>
        </w:rPr>
        <w:t xml:space="preserve">Sheikh </w:t>
      </w:r>
      <w:proofErr w:type="spellStart"/>
      <w:r w:rsidRPr="00B473B7">
        <w:rPr>
          <w:rFonts w:ascii="Times New Roman" w:hAnsi="Times New Roman" w:cs="Times New Roman"/>
          <w:sz w:val="28"/>
          <w:szCs w:val="28"/>
        </w:rPr>
        <w:t>Alimi</w:t>
      </w:r>
      <w:proofErr w:type="spellEnd"/>
      <w:r w:rsidRPr="00B473B7">
        <w:rPr>
          <w:rFonts w:ascii="Times New Roman" w:hAnsi="Times New Roman" w:cs="Times New Roman"/>
          <w:sz w:val="28"/>
          <w:szCs w:val="28"/>
        </w:rPr>
        <w:t xml:space="preserve"> Secondary School</w:t>
      </w:r>
    </w:p>
    <w:p w:rsidR="002E05BD" w:rsidRPr="00C3557D" w:rsidRDefault="002E05BD" w:rsidP="002E05BD">
      <w:pPr>
        <w:pStyle w:val="ListParagraph"/>
        <w:numPr>
          <w:ilvl w:val="0"/>
          <w:numId w:val="5"/>
        </w:numPr>
        <w:autoSpaceDE w:val="0"/>
        <w:autoSpaceDN w:val="0"/>
        <w:adjustRightInd w:val="0"/>
        <w:spacing w:after="0" w:line="480" w:lineRule="auto"/>
        <w:rPr>
          <w:rFonts w:ascii="Tahoma" w:hAnsi="Tahoma" w:cs="Tahoma"/>
          <w:sz w:val="28"/>
          <w:szCs w:val="28"/>
        </w:rPr>
      </w:pPr>
      <w:r w:rsidRPr="00B473B7">
        <w:rPr>
          <w:rFonts w:ascii="Times New Roman" w:hAnsi="Times New Roman" w:cs="Times New Roman"/>
          <w:sz w:val="28"/>
          <w:szCs w:val="28"/>
        </w:rPr>
        <w:t>Mandate Senior Secon</w:t>
      </w:r>
      <w:r w:rsidRPr="00BE500F">
        <w:rPr>
          <w:rFonts w:ascii="Tahoma" w:hAnsi="Tahoma" w:cs="Tahoma"/>
          <w:sz w:val="28"/>
          <w:szCs w:val="28"/>
        </w:rPr>
        <w:t>dary School</w:t>
      </w:r>
    </w:p>
    <w:p w:rsidR="002E05BD" w:rsidRPr="00173D9A" w:rsidRDefault="002E05BD" w:rsidP="002E05BD">
      <w:pPr>
        <w:spacing w:after="0" w:line="480" w:lineRule="auto"/>
        <w:ind w:firstLine="720"/>
        <w:jc w:val="both"/>
        <w:rPr>
          <w:rFonts w:ascii="Times New Roman" w:hAnsi="Times New Roman" w:cs="Times New Roman"/>
          <w:sz w:val="28"/>
          <w:szCs w:val="28"/>
        </w:rPr>
      </w:pPr>
    </w:p>
    <w:p w:rsidR="00115F13" w:rsidRDefault="00115F13"/>
    <w:sectPr w:rsidR="00115F13" w:rsidSect="00034AC8">
      <w:footerReference w:type="default" r:id="rId5"/>
      <w:footerReference w:type="first" r:id="rId6"/>
      <w:pgSz w:w="12240" w:h="15840" w:code="1"/>
      <w:pgMar w:top="1440" w:right="1440" w:bottom="2880" w:left="2016" w:header="720" w:footer="2066"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7159"/>
      <w:docPartObj>
        <w:docPartGallery w:val="Page Numbers (Bottom of Page)"/>
        <w:docPartUnique/>
      </w:docPartObj>
    </w:sdtPr>
    <w:sdtEndPr/>
    <w:sdtContent>
      <w:p w:rsidR="007F3987" w:rsidRDefault="002E05BD">
        <w:pPr>
          <w:pStyle w:val="Footer"/>
          <w:jc w:val="center"/>
        </w:pPr>
        <w:r>
          <w:fldChar w:fldCharType="begin"/>
        </w:r>
        <w:r>
          <w:instrText xml:space="preserve"> PAGE   \* MERGEFORMAT </w:instrText>
        </w:r>
        <w:r>
          <w:fldChar w:fldCharType="separate"/>
        </w:r>
        <w:r>
          <w:rPr>
            <w:noProof/>
          </w:rPr>
          <w:t>i</w:t>
        </w:r>
        <w:r>
          <w:fldChar w:fldCharType="end"/>
        </w:r>
      </w:p>
    </w:sdtContent>
  </w:sdt>
  <w:p w:rsidR="007F3987" w:rsidRDefault="002E05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7165"/>
      <w:docPartObj>
        <w:docPartGallery w:val="Page Numbers (Bottom of Page)"/>
        <w:docPartUnique/>
      </w:docPartObj>
    </w:sdtPr>
    <w:sdtEndPr/>
    <w:sdtContent>
      <w:p w:rsidR="00AE7168" w:rsidRDefault="002E05BD">
        <w:pPr>
          <w:pStyle w:val="Footer"/>
          <w:jc w:val="center"/>
        </w:pPr>
        <w:r>
          <w:fldChar w:fldCharType="begin"/>
        </w:r>
        <w:r>
          <w:instrText xml:space="preserve"> PAGE   \* MERGEFORMAT </w:instrText>
        </w:r>
        <w:r>
          <w:fldChar w:fldCharType="separate"/>
        </w:r>
        <w:r>
          <w:rPr>
            <w:noProof/>
          </w:rPr>
          <w:t>i</w:t>
        </w:r>
        <w:r>
          <w:fldChar w:fldCharType="end"/>
        </w:r>
      </w:p>
    </w:sdtContent>
  </w:sdt>
  <w:p w:rsidR="00AE7168" w:rsidRDefault="002E05B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50946"/>
    <w:multiLevelType w:val="hybridMultilevel"/>
    <w:tmpl w:val="B5AE61A2"/>
    <w:lvl w:ilvl="0" w:tplc="22CA133A">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B5776A5"/>
    <w:multiLevelType w:val="hybridMultilevel"/>
    <w:tmpl w:val="D9867D84"/>
    <w:lvl w:ilvl="0" w:tplc="BF3E5342">
      <w:numFmt w:val="bullet"/>
      <w:lvlText w:val="-"/>
      <w:lvlJc w:val="left"/>
      <w:pPr>
        <w:ind w:left="1875"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92077C"/>
    <w:multiLevelType w:val="hybridMultilevel"/>
    <w:tmpl w:val="C0AAE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C41E6B"/>
    <w:multiLevelType w:val="hybridMultilevel"/>
    <w:tmpl w:val="6BCE1AC0"/>
    <w:lvl w:ilvl="0" w:tplc="BF3E5342">
      <w:numFmt w:val="bullet"/>
      <w:lvlText w:val="-"/>
      <w:lvlJc w:val="left"/>
      <w:pPr>
        <w:ind w:left="1335"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3B3D569A"/>
    <w:multiLevelType w:val="hybridMultilevel"/>
    <w:tmpl w:val="F37C9136"/>
    <w:lvl w:ilvl="0" w:tplc="65CA831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characterSpacingControl w:val="doNotCompress"/>
  <w:compat/>
  <w:rsids>
    <w:rsidRoot w:val="002E05BD"/>
    <w:rsid w:val="00115F13"/>
    <w:rsid w:val="002E0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5BD"/>
    <w:pPr>
      <w:spacing w:after="160" w:line="259" w:lineRule="auto"/>
    </w:pPr>
  </w:style>
  <w:style w:type="paragraph" w:styleId="Heading1">
    <w:name w:val="heading 1"/>
    <w:basedOn w:val="Normal"/>
    <w:next w:val="Normal"/>
    <w:link w:val="Heading1Char"/>
    <w:uiPriority w:val="9"/>
    <w:qFormat/>
    <w:rsid w:val="002E05BD"/>
    <w:pPr>
      <w:keepNext/>
      <w:keepLines/>
      <w:spacing w:before="240" w:after="0" w:line="276" w:lineRule="auto"/>
      <w:outlineLvl w:val="0"/>
    </w:pPr>
    <w:rPr>
      <w:rFonts w:asciiTheme="majorBidi" w:eastAsiaTheme="majorEastAsia" w:hAnsiTheme="majorBid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5BD"/>
    <w:rPr>
      <w:rFonts w:asciiTheme="majorBidi" w:eastAsiaTheme="majorEastAsia" w:hAnsiTheme="majorBidi" w:cstheme="majorBidi"/>
      <w:b/>
      <w:sz w:val="24"/>
      <w:szCs w:val="32"/>
    </w:rPr>
  </w:style>
  <w:style w:type="paragraph" w:styleId="Footer">
    <w:name w:val="footer"/>
    <w:basedOn w:val="Normal"/>
    <w:link w:val="FooterChar"/>
    <w:uiPriority w:val="99"/>
    <w:unhideWhenUsed/>
    <w:rsid w:val="002E0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5BD"/>
  </w:style>
  <w:style w:type="paragraph" w:styleId="ListParagraph">
    <w:name w:val="List Paragraph"/>
    <w:basedOn w:val="Normal"/>
    <w:uiPriority w:val="34"/>
    <w:qFormat/>
    <w:rsid w:val="002E05BD"/>
    <w:pPr>
      <w:ind w:left="720"/>
      <w:contextualSpacing/>
    </w:pPr>
  </w:style>
  <w:style w:type="table" w:styleId="TableGrid">
    <w:name w:val="Table Grid"/>
    <w:basedOn w:val="TableNormal"/>
    <w:uiPriority w:val="39"/>
    <w:qFormat/>
    <w:rsid w:val="002E05BD"/>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8349</Words>
  <Characters>47594</Characters>
  <Application>Microsoft Office Word</Application>
  <DocSecurity>0</DocSecurity>
  <Lines>396</Lines>
  <Paragraphs>111</Paragraphs>
  <ScaleCrop>false</ScaleCrop>
  <Company/>
  <LinksUpToDate>false</LinksUpToDate>
  <CharactersWithSpaces>55832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2024-10-08T07:39:00Z</dcterms:created>
  <dcterms:modified xsi:type="dcterms:W3CDTF">2024-10-08T07:40:00Z</dcterms:modified>
</cp:coreProperties>
</file>