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5D3" w:rsidRPr="00AB55D3" w:rsidRDefault="00AB55D3" w:rsidP="00AB55D3">
      <w:pPr>
        <w:pStyle w:val="Default"/>
        <w:spacing w:line="360" w:lineRule="auto"/>
        <w:jc w:val="center"/>
        <w:rPr>
          <w:rFonts w:ascii="Bookman Old Style" w:hAnsi="Bookman Old Style" w:cstheme="majorBidi"/>
          <w:b/>
          <w:bCs/>
          <w:sz w:val="36"/>
          <w:szCs w:val="36"/>
        </w:rPr>
      </w:pPr>
      <w:r w:rsidRPr="00AB55D3">
        <w:rPr>
          <w:rFonts w:ascii="Bookman Old Style" w:hAnsi="Bookman Old Style" w:cstheme="majorBidi"/>
          <w:b/>
          <w:bCs/>
          <w:sz w:val="36"/>
          <w:szCs w:val="36"/>
        </w:rPr>
        <w:t>ASSESSMENT OF THE CONTRIBUTIONS OF ILORIN INDIGENOUS WOMEN TOWARDS THE GROWTH AND DEVELOPMENT OF EDUCATION</w:t>
      </w:r>
    </w:p>
    <w:p w:rsidR="00AB55D3" w:rsidRDefault="00AB55D3" w:rsidP="00AB55D3">
      <w:pPr>
        <w:spacing w:line="360" w:lineRule="auto"/>
        <w:jc w:val="center"/>
        <w:rPr>
          <w:rFonts w:ascii="Bookman Old Style" w:hAnsi="Bookman Old Style"/>
          <w:b/>
          <w:bCs/>
          <w:sz w:val="28"/>
          <w:szCs w:val="28"/>
        </w:rPr>
      </w:pPr>
    </w:p>
    <w:p w:rsidR="00AB55D3" w:rsidRPr="00605DE8" w:rsidRDefault="00AB55D3" w:rsidP="00AB55D3">
      <w:pPr>
        <w:spacing w:line="360" w:lineRule="auto"/>
        <w:jc w:val="center"/>
        <w:rPr>
          <w:rFonts w:ascii="Monotype Corsiva" w:hAnsi="Monotype Corsiva"/>
          <w:b/>
          <w:bCs/>
          <w:sz w:val="40"/>
          <w:szCs w:val="40"/>
        </w:rPr>
      </w:pPr>
      <w:r w:rsidRPr="00605DE8">
        <w:rPr>
          <w:rFonts w:ascii="Monotype Corsiva" w:hAnsi="Monotype Corsiva"/>
          <w:b/>
          <w:bCs/>
          <w:sz w:val="40"/>
          <w:szCs w:val="40"/>
        </w:rPr>
        <w:t>BY</w:t>
      </w:r>
    </w:p>
    <w:p w:rsidR="00AB55D3" w:rsidRDefault="00AB55D3" w:rsidP="00AB55D3">
      <w:pPr>
        <w:spacing w:line="360" w:lineRule="auto"/>
        <w:jc w:val="center"/>
        <w:rPr>
          <w:rFonts w:ascii="Bookman Old Style" w:hAnsi="Bookman Old Style"/>
          <w:b/>
          <w:bCs/>
          <w:sz w:val="28"/>
          <w:szCs w:val="28"/>
        </w:rPr>
      </w:pPr>
    </w:p>
    <w:p w:rsidR="00AB55D3" w:rsidRPr="00605DE8" w:rsidRDefault="00C64E4A" w:rsidP="00AB55D3">
      <w:pPr>
        <w:spacing w:line="360" w:lineRule="auto"/>
        <w:jc w:val="center"/>
        <w:rPr>
          <w:rFonts w:ascii="Bookman Old Style" w:hAnsi="Bookman Old Style"/>
          <w:b/>
          <w:bCs/>
          <w:sz w:val="64"/>
          <w:szCs w:val="64"/>
        </w:rPr>
      </w:pPr>
      <w:r>
        <w:rPr>
          <w:rFonts w:ascii="Bookman Old Style" w:hAnsi="Bookman Old Style"/>
          <w:b/>
          <w:bCs/>
          <w:sz w:val="64"/>
          <w:szCs w:val="64"/>
        </w:rPr>
        <w:t xml:space="preserve">BUSAIRY AMINAT </w:t>
      </w:r>
    </w:p>
    <w:p w:rsidR="00AB55D3" w:rsidRPr="00605DE8" w:rsidRDefault="00C64E4A" w:rsidP="00AB55D3">
      <w:pPr>
        <w:spacing w:line="360" w:lineRule="auto"/>
        <w:jc w:val="center"/>
        <w:rPr>
          <w:rFonts w:ascii="Bookman Old Style" w:hAnsi="Bookman Old Style"/>
          <w:b/>
          <w:bCs/>
          <w:sz w:val="32"/>
          <w:szCs w:val="32"/>
        </w:rPr>
      </w:pPr>
      <w:r>
        <w:rPr>
          <w:rFonts w:ascii="Bookman Old Style" w:hAnsi="Bookman Old Style"/>
          <w:b/>
          <w:bCs/>
          <w:sz w:val="32"/>
          <w:szCs w:val="32"/>
        </w:rPr>
        <w:t>MATRIC NO: KWCOED/IL/21/1322</w:t>
      </w:r>
    </w:p>
    <w:p w:rsidR="00AB55D3" w:rsidRDefault="00AB55D3" w:rsidP="00AB55D3">
      <w:pPr>
        <w:spacing w:line="360" w:lineRule="auto"/>
        <w:jc w:val="center"/>
        <w:rPr>
          <w:rFonts w:ascii="Bookman Old Style" w:hAnsi="Bookman Old Style"/>
          <w:b/>
          <w:bCs/>
          <w:sz w:val="28"/>
          <w:szCs w:val="28"/>
        </w:rPr>
      </w:pPr>
    </w:p>
    <w:p w:rsidR="00AB55D3" w:rsidRDefault="00AB55D3" w:rsidP="00AB55D3">
      <w:pPr>
        <w:spacing w:line="360" w:lineRule="auto"/>
        <w:jc w:val="center"/>
        <w:rPr>
          <w:rFonts w:ascii="Bookman Old Style" w:hAnsi="Bookman Old Style"/>
          <w:b/>
          <w:bCs/>
          <w:sz w:val="28"/>
          <w:szCs w:val="28"/>
        </w:rPr>
      </w:pPr>
    </w:p>
    <w:p w:rsidR="00AB55D3" w:rsidRPr="00122918" w:rsidRDefault="00AB55D3" w:rsidP="00AB55D3">
      <w:pPr>
        <w:spacing w:line="360" w:lineRule="auto"/>
        <w:jc w:val="center"/>
        <w:rPr>
          <w:rFonts w:ascii="Bookman Old Style" w:hAnsi="Bookman Old Style"/>
          <w:b/>
          <w:bCs/>
          <w:sz w:val="28"/>
          <w:szCs w:val="28"/>
        </w:rPr>
      </w:pPr>
      <w:r w:rsidRPr="00122918">
        <w:rPr>
          <w:rFonts w:ascii="Bookman Old Style" w:hAnsi="Bookman Old Style"/>
          <w:b/>
          <w:bCs/>
          <w:sz w:val="28"/>
          <w:szCs w:val="28"/>
        </w:rPr>
        <w:t>A RESEARCH PROJECT SUBMITTED TO THE DEPARTMENT OF ISLAMIC STUDIES, KWARA STATE COLLEGE OF EDUCATION, ILORIN, KWARA STATE.</w:t>
      </w:r>
    </w:p>
    <w:p w:rsidR="00AB55D3" w:rsidRPr="00122918" w:rsidRDefault="00AB55D3" w:rsidP="00AB55D3">
      <w:pPr>
        <w:spacing w:line="360" w:lineRule="auto"/>
        <w:jc w:val="center"/>
        <w:rPr>
          <w:rFonts w:ascii="Bookman Old Style" w:hAnsi="Bookman Old Style"/>
          <w:b/>
          <w:bCs/>
          <w:sz w:val="28"/>
          <w:szCs w:val="28"/>
        </w:rPr>
      </w:pPr>
      <w:r w:rsidRPr="00122918">
        <w:rPr>
          <w:rFonts w:ascii="Bookman Old Style" w:hAnsi="Bookman Old Style"/>
          <w:b/>
          <w:bCs/>
          <w:sz w:val="28"/>
          <w:szCs w:val="28"/>
        </w:rPr>
        <w:t>IN PARTIAL FULFILLMENT OF THE REQUIREMENTS FOR THE AWARD OF NATIONAL CERTIFICATE IN EDUCATION (NCE)</w:t>
      </w:r>
    </w:p>
    <w:p w:rsidR="00AB55D3" w:rsidRPr="00D817DB" w:rsidRDefault="00AB55D3" w:rsidP="00AB55D3">
      <w:pPr>
        <w:spacing w:line="360" w:lineRule="auto"/>
        <w:ind w:left="4320" w:firstLine="720"/>
        <w:jc w:val="center"/>
        <w:rPr>
          <w:b/>
          <w:bCs/>
          <w:sz w:val="28"/>
          <w:szCs w:val="28"/>
        </w:rPr>
      </w:pPr>
      <w:r w:rsidRPr="00122918">
        <w:rPr>
          <w:rFonts w:ascii="Bookman Old Style" w:hAnsi="Bookman Old Style"/>
          <w:b/>
          <w:bCs/>
          <w:sz w:val="28"/>
          <w:szCs w:val="28"/>
        </w:rPr>
        <w:t>JULY, 2</w:t>
      </w:r>
      <w:r>
        <w:rPr>
          <w:rFonts w:ascii="Bookman Old Style" w:hAnsi="Bookman Old Style"/>
          <w:b/>
          <w:bCs/>
          <w:sz w:val="28"/>
          <w:szCs w:val="28"/>
        </w:rPr>
        <w:t>024</w:t>
      </w:r>
    </w:p>
    <w:p w:rsidR="00AB55D3" w:rsidRDefault="00AB55D3" w:rsidP="00AB55D3">
      <w:pPr>
        <w:rPr>
          <w:rFonts w:ascii="Bookman Old Style" w:hAnsi="Bookman Old Style"/>
          <w:b/>
          <w:bCs/>
          <w:sz w:val="28"/>
          <w:szCs w:val="28"/>
          <w:lang w:bidi="ar-IQ"/>
        </w:rPr>
      </w:pPr>
      <w:r>
        <w:rPr>
          <w:rFonts w:ascii="Bookman Old Style" w:hAnsi="Bookman Old Style"/>
          <w:b/>
          <w:bCs/>
          <w:sz w:val="28"/>
          <w:szCs w:val="28"/>
          <w:lang w:bidi="ar-IQ"/>
        </w:rPr>
        <w:br w:type="page"/>
      </w:r>
    </w:p>
    <w:p w:rsidR="00AB55D3" w:rsidRPr="0006415E" w:rsidRDefault="00AB55D3" w:rsidP="00AB55D3">
      <w:pPr>
        <w:spacing w:line="360" w:lineRule="auto"/>
        <w:jc w:val="center"/>
        <w:rPr>
          <w:rFonts w:ascii="Bookman Old Style" w:hAnsi="Bookman Old Style"/>
          <w:b/>
          <w:bCs/>
          <w:sz w:val="28"/>
          <w:szCs w:val="28"/>
          <w:lang w:bidi="ar-IQ"/>
        </w:rPr>
      </w:pPr>
      <w:r w:rsidRPr="0006415E">
        <w:rPr>
          <w:rFonts w:ascii="Bookman Old Style" w:hAnsi="Bookman Old Style"/>
          <w:b/>
          <w:bCs/>
          <w:sz w:val="28"/>
          <w:szCs w:val="28"/>
          <w:lang w:bidi="ar-IQ"/>
        </w:rPr>
        <w:lastRenderedPageBreak/>
        <w:t>CERTIFICATION</w:t>
      </w:r>
    </w:p>
    <w:p w:rsidR="00AB55D3" w:rsidRPr="0006415E" w:rsidRDefault="00AB55D3" w:rsidP="00AB55D3">
      <w:pPr>
        <w:spacing w:line="360" w:lineRule="auto"/>
        <w:ind w:firstLine="720"/>
        <w:jc w:val="both"/>
        <w:rPr>
          <w:rFonts w:ascii="Bookman Old Style" w:hAnsi="Bookman Old Style"/>
          <w:sz w:val="28"/>
          <w:szCs w:val="28"/>
          <w:lang w:bidi="ar-IQ"/>
        </w:rPr>
      </w:pPr>
      <w:r w:rsidRPr="0006415E">
        <w:rPr>
          <w:rFonts w:ascii="Bookman Old Style" w:hAnsi="Bookman Old Style"/>
          <w:sz w:val="28"/>
          <w:szCs w:val="28"/>
          <w:lang w:bidi="ar-IQ"/>
        </w:rPr>
        <w:t xml:space="preserve">This project has been read and approved as meeting the requirement of Islamic Studies Department Kwara State College of Education Ilorin for the Award of Nigerian Certificate in Education (NCE). </w:t>
      </w:r>
    </w:p>
    <w:p w:rsidR="00AB55D3" w:rsidRPr="0006415E" w:rsidRDefault="00AB55D3" w:rsidP="00AB55D3">
      <w:pPr>
        <w:spacing w:line="384" w:lineRule="auto"/>
        <w:ind w:firstLine="720"/>
        <w:jc w:val="both"/>
        <w:rPr>
          <w:rFonts w:ascii="Bookman Old Style" w:hAnsi="Bookman Old Style"/>
          <w:sz w:val="28"/>
          <w:szCs w:val="28"/>
          <w:lang w:bidi="ar-IQ"/>
        </w:rPr>
      </w:pPr>
    </w:p>
    <w:p w:rsidR="00AB55D3" w:rsidRDefault="00AB55D3" w:rsidP="00AB55D3">
      <w:pPr>
        <w:spacing w:line="384" w:lineRule="auto"/>
        <w:jc w:val="both"/>
        <w:rPr>
          <w:rFonts w:ascii="Bookman Old Style" w:hAnsi="Bookman Old Style"/>
          <w:b/>
          <w:bCs/>
          <w:sz w:val="28"/>
          <w:szCs w:val="28"/>
          <w:u w:val="single"/>
          <w:lang w:bidi="ar-IQ"/>
        </w:rPr>
      </w:pPr>
    </w:p>
    <w:p w:rsidR="00AB55D3" w:rsidRPr="0006415E" w:rsidRDefault="00AB55D3" w:rsidP="00492203">
      <w:pPr>
        <w:spacing w:line="384" w:lineRule="auto"/>
        <w:jc w:val="both"/>
        <w:rPr>
          <w:rFonts w:ascii="Bookman Old Style" w:hAnsi="Bookman Old Style"/>
          <w:sz w:val="28"/>
          <w:szCs w:val="28"/>
          <w:lang w:bidi="ar-IQ"/>
        </w:rPr>
      </w:pPr>
      <w:proofErr w:type="gramStart"/>
      <w:r>
        <w:rPr>
          <w:rFonts w:ascii="Bookman Old Style" w:hAnsi="Bookman Old Style"/>
          <w:b/>
          <w:bCs/>
          <w:sz w:val="28"/>
          <w:szCs w:val="28"/>
          <w:u w:val="single"/>
          <w:lang w:bidi="ar-IQ"/>
        </w:rPr>
        <w:t>MALL.</w:t>
      </w:r>
      <w:proofErr w:type="gramEnd"/>
      <w:r>
        <w:rPr>
          <w:rFonts w:ascii="Bookman Old Style" w:hAnsi="Bookman Old Style"/>
          <w:b/>
          <w:bCs/>
          <w:sz w:val="28"/>
          <w:szCs w:val="28"/>
          <w:u w:val="single"/>
          <w:lang w:bidi="ar-IQ"/>
        </w:rPr>
        <w:t xml:space="preserve"> GARBA .M. DARE</w:t>
      </w:r>
      <w:r w:rsidRPr="0006415E">
        <w:rPr>
          <w:rFonts w:ascii="Bookman Old Style" w:hAnsi="Bookman Old Style"/>
          <w:b/>
          <w:bCs/>
          <w:sz w:val="28"/>
          <w:szCs w:val="28"/>
          <w:lang w:bidi="ar-IQ"/>
        </w:rPr>
        <w:tab/>
      </w:r>
      <w:r w:rsidRPr="0006415E">
        <w:rPr>
          <w:rFonts w:ascii="Bookman Old Style" w:hAnsi="Bookman Old Style"/>
          <w:b/>
          <w:bCs/>
          <w:sz w:val="28"/>
          <w:szCs w:val="28"/>
          <w:lang w:bidi="ar-IQ"/>
        </w:rPr>
        <w:tab/>
      </w:r>
      <w:r w:rsidRPr="0006415E">
        <w:rPr>
          <w:rFonts w:ascii="Bookman Old Style" w:hAnsi="Bookman Old Style"/>
          <w:b/>
          <w:bCs/>
          <w:sz w:val="28"/>
          <w:szCs w:val="28"/>
          <w:lang w:bidi="ar-IQ"/>
        </w:rPr>
        <w:tab/>
        <w:t xml:space="preserve"> </w:t>
      </w:r>
      <w:r w:rsidRPr="0006415E">
        <w:rPr>
          <w:rFonts w:ascii="Bookman Old Style" w:hAnsi="Bookman Old Style"/>
          <w:sz w:val="28"/>
          <w:szCs w:val="28"/>
          <w:lang w:bidi="ar-IQ"/>
        </w:rPr>
        <w:t xml:space="preserve">_____________ </w:t>
      </w:r>
      <w:r w:rsidR="00492203">
        <w:rPr>
          <w:rFonts w:ascii="Bookman Old Style" w:hAnsi="Bookman Old Style"/>
          <w:sz w:val="28"/>
          <w:szCs w:val="28"/>
          <w:lang w:bidi="ar-IQ"/>
        </w:rPr>
        <w:tab/>
      </w:r>
      <w:r w:rsidRPr="0006415E">
        <w:rPr>
          <w:rFonts w:ascii="Bookman Old Style" w:hAnsi="Bookman Old Style"/>
          <w:sz w:val="28"/>
          <w:szCs w:val="28"/>
          <w:lang w:bidi="ar-IQ"/>
        </w:rPr>
        <w:t>_________</w:t>
      </w:r>
    </w:p>
    <w:p w:rsidR="00AB55D3" w:rsidRPr="0006415E" w:rsidRDefault="00AB55D3" w:rsidP="00AB55D3">
      <w:pPr>
        <w:spacing w:line="384" w:lineRule="auto"/>
        <w:jc w:val="both"/>
        <w:rPr>
          <w:rFonts w:ascii="Bookman Old Style" w:hAnsi="Bookman Old Style"/>
          <w:sz w:val="28"/>
          <w:szCs w:val="28"/>
          <w:lang w:bidi="ar-IQ"/>
        </w:rPr>
      </w:pPr>
      <w:r w:rsidRPr="0006415E">
        <w:rPr>
          <w:rFonts w:ascii="Bookman Old Style" w:hAnsi="Bookman Old Style"/>
          <w:sz w:val="28"/>
          <w:szCs w:val="28"/>
          <w:lang w:bidi="ar-IQ"/>
        </w:rPr>
        <w:t>Project Supervisor</w:t>
      </w:r>
      <w:r w:rsidRPr="0006415E">
        <w:rPr>
          <w:rFonts w:ascii="Bookman Old Style" w:hAnsi="Bookman Old Style"/>
          <w:sz w:val="28"/>
          <w:szCs w:val="28"/>
          <w:lang w:bidi="ar-IQ"/>
        </w:rPr>
        <w:tab/>
        <w:t xml:space="preserve">       </w:t>
      </w:r>
      <w:r w:rsidRPr="0006415E">
        <w:rPr>
          <w:rFonts w:ascii="Bookman Old Style" w:hAnsi="Bookman Old Style"/>
          <w:sz w:val="28"/>
          <w:szCs w:val="28"/>
          <w:lang w:bidi="ar-IQ"/>
        </w:rPr>
        <w:tab/>
      </w:r>
      <w:r w:rsidRPr="0006415E">
        <w:rPr>
          <w:rFonts w:ascii="Bookman Old Style" w:hAnsi="Bookman Old Style"/>
          <w:sz w:val="28"/>
          <w:szCs w:val="28"/>
          <w:lang w:bidi="ar-IQ"/>
        </w:rPr>
        <w:tab/>
        <w:t xml:space="preserve">       </w:t>
      </w:r>
      <w:r>
        <w:rPr>
          <w:rFonts w:ascii="Bookman Old Style" w:hAnsi="Bookman Old Style"/>
          <w:sz w:val="28"/>
          <w:szCs w:val="28"/>
          <w:lang w:bidi="ar-IQ"/>
        </w:rPr>
        <w:tab/>
      </w:r>
      <w:r w:rsidRPr="0006415E">
        <w:rPr>
          <w:rFonts w:ascii="Bookman Old Style" w:hAnsi="Bookman Old Style"/>
          <w:sz w:val="28"/>
          <w:szCs w:val="28"/>
          <w:lang w:bidi="ar-IQ"/>
        </w:rPr>
        <w:t xml:space="preserve">Signature </w:t>
      </w:r>
      <w:r w:rsidRPr="0006415E">
        <w:rPr>
          <w:rFonts w:ascii="Bookman Old Style" w:hAnsi="Bookman Old Style"/>
          <w:sz w:val="28"/>
          <w:szCs w:val="28"/>
          <w:lang w:bidi="ar-IQ"/>
        </w:rPr>
        <w:tab/>
        <w:t xml:space="preserve">    </w:t>
      </w:r>
      <w:r>
        <w:rPr>
          <w:rFonts w:ascii="Bookman Old Style" w:hAnsi="Bookman Old Style"/>
          <w:sz w:val="28"/>
          <w:szCs w:val="28"/>
          <w:lang w:bidi="ar-IQ"/>
        </w:rPr>
        <w:tab/>
      </w:r>
      <w:r w:rsidRPr="0006415E">
        <w:rPr>
          <w:rFonts w:ascii="Bookman Old Style" w:hAnsi="Bookman Old Style"/>
          <w:sz w:val="28"/>
          <w:szCs w:val="28"/>
          <w:lang w:bidi="ar-IQ"/>
        </w:rPr>
        <w:t xml:space="preserve"> Date </w:t>
      </w:r>
    </w:p>
    <w:p w:rsidR="00AB55D3" w:rsidRPr="0006415E" w:rsidRDefault="00AB55D3" w:rsidP="00AB55D3">
      <w:pPr>
        <w:spacing w:line="384" w:lineRule="auto"/>
        <w:jc w:val="both"/>
        <w:rPr>
          <w:rFonts w:ascii="Bookman Old Style" w:hAnsi="Bookman Old Style"/>
          <w:b/>
          <w:bCs/>
          <w:sz w:val="28"/>
          <w:szCs w:val="28"/>
          <w:u w:val="single"/>
          <w:lang w:bidi="ar-IQ"/>
        </w:rPr>
      </w:pPr>
    </w:p>
    <w:p w:rsidR="00AB55D3" w:rsidRDefault="00AB55D3" w:rsidP="00AB55D3">
      <w:pPr>
        <w:spacing w:line="384" w:lineRule="auto"/>
        <w:jc w:val="both"/>
        <w:rPr>
          <w:rFonts w:ascii="Bookman Old Style" w:hAnsi="Bookman Old Style"/>
          <w:b/>
          <w:bCs/>
          <w:sz w:val="28"/>
          <w:szCs w:val="28"/>
          <w:u w:val="single"/>
          <w:lang w:bidi="ar-IQ"/>
        </w:rPr>
      </w:pPr>
    </w:p>
    <w:p w:rsidR="00AB55D3" w:rsidRPr="0006415E" w:rsidRDefault="00AB55D3" w:rsidP="00AB55D3">
      <w:pPr>
        <w:spacing w:line="384" w:lineRule="auto"/>
        <w:jc w:val="both"/>
        <w:rPr>
          <w:rFonts w:ascii="Bookman Old Style" w:hAnsi="Bookman Old Style"/>
          <w:sz w:val="28"/>
          <w:szCs w:val="28"/>
          <w:lang w:bidi="ar-IQ"/>
        </w:rPr>
      </w:pPr>
      <w:r>
        <w:rPr>
          <w:rFonts w:ascii="Bookman Old Style" w:hAnsi="Bookman Old Style"/>
          <w:b/>
          <w:bCs/>
          <w:sz w:val="28"/>
          <w:szCs w:val="28"/>
          <w:u w:val="single"/>
          <w:lang w:bidi="ar-IQ"/>
        </w:rPr>
        <w:t>DR</w:t>
      </w:r>
      <w:r w:rsidRPr="0006415E">
        <w:rPr>
          <w:rFonts w:ascii="Bookman Old Style" w:hAnsi="Bookman Old Style"/>
          <w:b/>
          <w:bCs/>
          <w:sz w:val="28"/>
          <w:szCs w:val="28"/>
          <w:u w:val="single"/>
          <w:lang w:bidi="ar-IQ"/>
        </w:rPr>
        <w:t xml:space="preserve"> HADI ISMAIL</w:t>
      </w:r>
      <w:r w:rsidRPr="0006415E">
        <w:rPr>
          <w:rFonts w:ascii="Bookman Old Style" w:hAnsi="Bookman Old Style"/>
          <w:b/>
          <w:bCs/>
          <w:sz w:val="28"/>
          <w:szCs w:val="28"/>
          <w:lang w:bidi="ar-IQ"/>
        </w:rPr>
        <w:tab/>
      </w:r>
      <w:r w:rsidRPr="0006415E">
        <w:rPr>
          <w:rFonts w:ascii="Bookman Old Style" w:hAnsi="Bookman Old Style"/>
          <w:b/>
          <w:bCs/>
          <w:sz w:val="28"/>
          <w:szCs w:val="28"/>
          <w:lang w:bidi="ar-IQ"/>
        </w:rPr>
        <w:tab/>
        <w:t xml:space="preserve">  </w:t>
      </w:r>
      <w:r>
        <w:rPr>
          <w:rFonts w:ascii="Bookman Old Style" w:hAnsi="Bookman Old Style"/>
          <w:b/>
          <w:bCs/>
          <w:sz w:val="28"/>
          <w:szCs w:val="28"/>
          <w:lang w:bidi="ar-IQ"/>
        </w:rPr>
        <w:tab/>
      </w:r>
      <w:r>
        <w:rPr>
          <w:rFonts w:ascii="Bookman Old Style" w:hAnsi="Bookman Old Style"/>
          <w:b/>
          <w:bCs/>
          <w:sz w:val="28"/>
          <w:szCs w:val="28"/>
          <w:lang w:bidi="ar-IQ"/>
        </w:rPr>
        <w:tab/>
      </w:r>
      <w:r w:rsidRPr="0006415E">
        <w:rPr>
          <w:rFonts w:ascii="Bookman Old Style" w:hAnsi="Bookman Old Style"/>
          <w:sz w:val="28"/>
          <w:szCs w:val="28"/>
          <w:lang w:bidi="ar-IQ"/>
        </w:rPr>
        <w:t xml:space="preserve"> ____________</w:t>
      </w:r>
      <w:r w:rsidRPr="0006415E">
        <w:rPr>
          <w:rFonts w:ascii="Bookman Old Style" w:hAnsi="Bookman Old Style"/>
          <w:sz w:val="28"/>
          <w:szCs w:val="28"/>
          <w:lang w:bidi="ar-IQ"/>
        </w:rPr>
        <w:tab/>
        <w:t xml:space="preserve"> ________</w:t>
      </w:r>
    </w:p>
    <w:p w:rsidR="00AB55D3" w:rsidRPr="0006415E" w:rsidRDefault="00AB55D3" w:rsidP="00AB55D3">
      <w:pPr>
        <w:spacing w:line="384" w:lineRule="auto"/>
        <w:jc w:val="both"/>
        <w:rPr>
          <w:rFonts w:ascii="Bookman Old Style" w:hAnsi="Bookman Old Style"/>
          <w:sz w:val="28"/>
          <w:szCs w:val="28"/>
          <w:lang w:bidi="ar-IQ"/>
        </w:rPr>
      </w:pPr>
      <w:r w:rsidRPr="0006415E">
        <w:rPr>
          <w:rFonts w:ascii="Bookman Old Style" w:hAnsi="Bookman Old Style"/>
          <w:sz w:val="28"/>
          <w:szCs w:val="28"/>
          <w:lang w:bidi="ar-IQ"/>
        </w:rPr>
        <w:t xml:space="preserve">Head of Department </w:t>
      </w:r>
      <w:r w:rsidRPr="0006415E">
        <w:rPr>
          <w:rFonts w:ascii="Bookman Old Style" w:hAnsi="Bookman Old Style"/>
          <w:sz w:val="28"/>
          <w:szCs w:val="28"/>
          <w:lang w:bidi="ar-IQ"/>
        </w:rPr>
        <w:tab/>
      </w:r>
      <w:r w:rsidRPr="0006415E">
        <w:rPr>
          <w:rFonts w:ascii="Bookman Old Style" w:hAnsi="Bookman Old Style"/>
          <w:sz w:val="28"/>
          <w:szCs w:val="28"/>
          <w:lang w:bidi="ar-IQ"/>
        </w:rPr>
        <w:tab/>
      </w:r>
      <w:r w:rsidRPr="0006415E">
        <w:rPr>
          <w:rFonts w:ascii="Bookman Old Style" w:hAnsi="Bookman Old Style"/>
          <w:sz w:val="28"/>
          <w:szCs w:val="28"/>
          <w:lang w:bidi="ar-IQ"/>
        </w:rPr>
        <w:tab/>
        <w:t xml:space="preserve">  </w:t>
      </w:r>
      <w:r>
        <w:rPr>
          <w:rFonts w:ascii="Bookman Old Style" w:hAnsi="Bookman Old Style"/>
          <w:sz w:val="28"/>
          <w:szCs w:val="28"/>
          <w:lang w:bidi="ar-IQ"/>
        </w:rPr>
        <w:tab/>
      </w:r>
      <w:r w:rsidR="00492203">
        <w:rPr>
          <w:rFonts w:ascii="Bookman Old Style" w:hAnsi="Bookman Old Style"/>
          <w:sz w:val="28"/>
          <w:szCs w:val="28"/>
          <w:lang w:bidi="ar-IQ"/>
        </w:rPr>
        <w:t xml:space="preserve"> Signature </w:t>
      </w:r>
      <w:r w:rsidR="00492203">
        <w:rPr>
          <w:rFonts w:ascii="Bookman Old Style" w:hAnsi="Bookman Old Style"/>
          <w:sz w:val="28"/>
          <w:szCs w:val="28"/>
          <w:lang w:bidi="ar-IQ"/>
        </w:rPr>
        <w:tab/>
        <w:t xml:space="preserve">  </w:t>
      </w:r>
      <w:r w:rsidRPr="0006415E">
        <w:rPr>
          <w:rFonts w:ascii="Bookman Old Style" w:hAnsi="Bookman Old Style"/>
          <w:sz w:val="28"/>
          <w:szCs w:val="28"/>
          <w:lang w:bidi="ar-IQ"/>
        </w:rPr>
        <w:t>Date</w:t>
      </w:r>
    </w:p>
    <w:p w:rsidR="00AB55D3" w:rsidRPr="0006415E" w:rsidRDefault="00AB55D3" w:rsidP="00AB55D3">
      <w:pPr>
        <w:spacing w:line="384" w:lineRule="auto"/>
        <w:jc w:val="both"/>
        <w:rPr>
          <w:rFonts w:ascii="Bookman Old Style" w:hAnsi="Bookman Old Style"/>
          <w:sz w:val="28"/>
          <w:szCs w:val="28"/>
          <w:lang w:bidi="ar-IQ"/>
        </w:rPr>
      </w:pPr>
    </w:p>
    <w:p w:rsidR="00AB55D3" w:rsidRPr="0006415E" w:rsidRDefault="00AB55D3" w:rsidP="00AB55D3">
      <w:pPr>
        <w:spacing w:line="384" w:lineRule="auto"/>
        <w:jc w:val="both"/>
        <w:rPr>
          <w:rFonts w:ascii="Bookman Old Style" w:hAnsi="Bookman Old Style"/>
          <w:sz w:val="28"/>
          <w:szCs w:val="28"/>
          <w:lang w:bidi="ar-IQ"/>
        </w:rPr>
      </w:pPr>
    </w:p>
    <w:p w:rsidR="00AB55D3" w:rsidRDefault="00AB55D3" w:rsidP="00AB55D3">
      <w:pPr>
        <w:spacing w:line="384" w:lineRule="auto"/>
        <w:jc w:val="both"/>
        <w:rPr>
          <w:rFonts w:ascii="Bookman Old Style" w:hAnsi="Bookman Old Style"/>
          <w:b/>
          <w:bCs/>
          <w:sz w:val="28"/>
          <w:szCs w:val="28"/>
          <w:u w:val="single"/>
          <w:lang w:bidi="ar-IQ"/>
        </w:rPr>
      </w:pPr>
    </w:p>
    <w:p w:rsidR="00AB55D3" w:rsidRPr="0006415E" w:rsidRDefault="00AB55D3" w:rsidP="00AB55D3">
      <w:pPr>
        <w:spacing w:line="384" w:lineRule="auto"/>
        <w:jc w:val="both"/>
        <w:rPr>
          <w:rFonts w:ascii="Bookman Old Style" w:hAnsi="Bookman Old Style"/>
          <w:sz w:val="28"/>
          <w:szCs w:val="28"/>
          <w:lang w:bidi="ar-IQ"/>
        </w:rPr>
      </w:pPr>
      <w:proofErr w:type="gramStart"/>
      <w:r>
        <w:rPr>
          <w:rFonts w:ascii="Bookman Old Style" w:hAnsi="Bookman Old Style"/>
          <w:b/>
          <w:bCs/>
          <w:sz w:val="28"/>
          <w:szCs w:val="28"/>
          <w:u w:val="single"/>
          <w:lang w:bidi="ar-IQ"/>
        </w:rPr>
        <w:t>MALL.</w:t>
      </w:r>
      <w:proofErr w:type="gramEnd"/>
      <w:r>
        <w:rPr>
          <w:rFonts w:ascii="Bookman Old Style" w:hAnsi="Bookman Old Style"/>
          <w:b/>
          <w:bCs/>
          <w:sz w:val="28"/>
          <w:szCs w:val="28"/>
          <w:u w:val="single"/>
          <w:lang w:bidi="ar-IQ"/>
        </w:rPr>
        <w:t xml:space="preserve"> MUHAMMED </w:t>
      </w:r>
      <w:r w:rsidRPr="0006415E">
        <w:rPr>
          <w:rFonts w:ascii="Bookman Old Style" w:hAnsi="Bookman Old Style"/>
          <w:b/>
          <w:bCs/>
          <w:sz w:val="28"/>
          <w:szCs w:val="28"/>
          <w:u w:val="single"/>
          <w:lang w:bidi="ar-IQ"/>
        </w:rPr>
        <w:t>I.A.</w:t>
      </w:r>
      <w:r w:rsidRPr="0006415E">
        <w:rPr>
          <w:rFonts w:ascii="Bookman Old Style" w:hAnsi="Bookman Old Style"/>
          <w:sz w:val="28"/>
          <w:szCs w:val="28"/>
          <w:lang w:bidi="ar-IQ"/>
        </w:rPr>
        <w:t xml:space="preserve">  </w:t>
      </w:r>
      <w:r>
        <w:rPr>
          <w:rFonts w:ascii="Bookman Old Style" w:hAnsi="Bookman Old Style"/>
          <w:sz w:val="28"/>
          <w:szCs w:val="28"/>
          <w:lang w:bidi="ar-IQ"/>
        </w:rPr>
        <w:tab/>
      </w:r>
      <w:r>
        <w:rPr>
          <w:rFonts w:ascii="Bookman Old Style" w:hAnsi="Bookman Old Style"/>
          <w:sz w:val="28"/>
          <w:szCs w:val="28"/>
          <w:lang w:bidi="ar-IQ"/>
        </w:rPr>
        <w:tab/>
        <w:t xml:space="preserve">____________   </w:t>
      </w:r>
      <w:r>
        <w:rPr>
          <w:rFonts w:ascii="Bookman Old Style" w:hAnsi="Bookman Old Style"/>
          <w:sz w:val="28"/>
          <w:szCs w:val="28"/>
          <w:lang w:bidi="ar-IQ"/>
        </w:rPr>
        <w:tab/>
        <w:t xml:space="preserve"> </w:t>
      </w:r>
      <w:r w:rsidRPr="0006415E">
        <w:rPr>
          <w:rFonts w:ascii="Bookman Old Style" w:hAnsi="Bookman Old Style"/>
          <w:sz w:val="28"/>
          <w:szCs w:val="28"/>
          <w:lang w:bidi="ar-IQ"/>
        </w:rPr>
        <w:t>________</w:t>
      </w:r>
    </w:p>
    <w:p w:rsidR="00AB55D3" w:rsidRPr="0006415E" w:rsidRDefault="00AB55D3" w:rsidP="00AB55D3">
      <w:pPr>
        <w:spacing w:line="384" w:lineRule="auto"/>
        <w:jc w:val="both"/>
        <w:rPr>
          <w:rFonts w:ascii="Bookman Old Style" w:hAnsi="Bookman Old Style"/>
          <w:sz w:val="28"/>
          <w:szCs w:val="28"/>
          <w:lang w:bidi="ar-IQ"/>
        </w:rPr>
      </w:pPr>
      <w:r w:rsidRPr="0006415E">
        <w:rPr>
          <w:rFonts w:ascii="Bookman Old Style" w:hAnsi="Bookman Old Style"/>
          <w:sz w:val="28"/>
          <w:szCs w:val="28"/>
          <w:lang w:bidi="ar-IQ"/>
        </w:rPr>
        <w:t>Project Co-coordinator</w:t>
      </w:r>
      <w:r w:rsidRPr="0006415E">
        <w:rPr>
          <w:rFonts w:ascii="Bookman Old Style" w:hAnsi="Bookman Old Style"/>
          <w:sz w:val="28"/>
          <w:szCs w:val="28"/>
          <w:lang w:bidi="ar-IQ"/>
        </w:rPr>
        <w:tab/>
      </w:r>
      <w:r w:rsidRPr="0006415E">
        <w:rPr>
          <w:rFonts w:ascii="Bookman Old Style" w:hAnsi="Bookman Old Style"/>
          <w:sz w:val="28"/>
          <w:szCs w:val="28"/>
          <w:lang w:bidi="ar-IQ"/>
        </w:rPr>
        <w:tab/>
      </w:r>
      <w:r w:rsidRPr="0006415E">
        <w:rPr>
          <w:rFonts w:ascii="Bookman Old Style" w:hAnsi="Bookman Old Style"/>
          <w:sz w:val="28"/>
          <w:szCs w:val="28"/>
          <w:lang w:bidi="ar-IQ"/>
        </w:rPr>
        <w:tab/>
        <w:t>Signature</w:t>
      </w:r>
      <w:r w:rsidRPr="0006415E">
        <w:rPr>
          <w:rFonts w:ascii="Bookman Old Style" w:hAnsi="Bookman Old Style"/>
          <w:sz w:val="28"/>
          <w:szCs w:val="28"/>
          <w:lang w:bidi="ar-IQ"/>
        </w:rPr>
        <w:tab/>
        <w:t xml:space="preserve">      </w:t>
      </w:r>
      <w:r>
        <w:rPr>
          <w:rFonts w:ascii="Bookman Old Style" w:hAnsi="Bookman Old Style"/>
          <w:sz w:val="28"/>
          <w:szCs w:val="28"/>
          <w:lang w:bidi="ar-IQ"/>
        </w:rPr>
        <w:tab/>
        <w:t xml:space="preserve">   </w:t>
      </w:r>
      <w:r w:rsidRPr="0006415E">
        <w:rPr>
          <w:rFonts w:ascii="Bookman Old Style" w:hAnsi="Bookman Old Style"/>
          <w:sz w:val="28"/>
          <w:szCs w:val="28"/>
          <w:lang w:bidi="ar-IQ"/>
        </w:rPr>
        <w:t>Date</w:t>
      </w:r>
    </w:p>
    <w:p w:rsidR="00AB55D3" w:rsidRPr="0006415E" w:rsidRDefault="00AB55D3" w:rsidP="00AB55D3">
      <w:pPr>
        <w:spacing w:line="384" w:lineRule="auto"/>
        <w:rPr>
          <w:rFonts w:ascii="Bookman Old Style" w:hAnsi="Bookman Old Style"/>
          <w:sz w:val="28"/>
          <w:szCs w:val="28"/>
        </w:rPr>
      </w:pPr>
      <w:r w:rsidRPr="0006415E">
        <w:rPr>
          <w:rFonts w:ascii="Bookman Old Style" w:hAnsi="Bookman Old Style"/>
          <w:sz w:val="28"/>
          <w:szCs w:val="28"/>
        </w:rPr>
        <w:tab/>
      </w:r>
      <w:r w:rsidRPr="0006415E">
        <w:rPr>
          <w:rFonts w:ascii="Bookman Old Style" w:hAnsi="Bookman Old Style"/>
          <w:sz w:val="28"/>
          <w:szCs w:val="28"/>
        </w:rPr>
        <w:tab/>
        <w:t xml:space="preserve">     </w:t>
      </w:r>
      <w:r w:rsidRPr="0006415E">
        <w:rPr>
          <w:rFonts w:ascii="Bookman Old Style" w:hAnsi="Bookman Old Style"/>
          <w:sz w:val="28"/>
          <w:szCs w:val="28"/>
        </w:rPr>
        <w:tab/>
      </w:r>
      <w:r w:rsidRPr="0006415E">
        <w:rPr>
          <w:rFonts w:ascii="Bookman Old Style" w:hAnsi="Bookman Old Style"/>
          <w:sz w:val="28"/>
          <w:szCs w:val="28"/>
        </w:rPr>
        <w:tab/>
      </w:r>
      <w:r w:rsidRPr="0006415E">
        <w:rPr>
          <w:rFonts w:ascii="Bookman Old Style" w:hAnsi="Bookman Old Style"/>
          <w:sz w:val="28"/>
          <w:szCs w:val="28"/>
        </w:rPr>
        <w:tab/>
      </w:r>
    </w:p>
    <w:p w:rsidR="00AB55D3" w:rsidRPr="0006415E" w:rsidRDefault="00AB55D3" w:rsidP="00AB55D3">
      <w:pPr>
        <w:spacing w:line="384" w:lineRule="auto"/>
        <w:jc w:val="center"/>
        <w:rPr>
          <w:rFonts w:ascii="Bookman Old Style" w:hAnsi="Bookman Old Style"/>
          <w:sz w:val="28"/>
          <w:szCs w:val="28"/>
        </w:rPr>
      </w:pPr>
    </w:p>
    <w:p w:rsidR="00AB55D3" w:rsidRDefault="00AB55D3" w:rsidP="00AB55D3">
      <w:pPr>
        <w:spacing w:line="480" w:lineRule="auto"/>
        <w:jc w:val="center"/>
        <w:rPr>
          <w:rFonts w:ascii="Bookman Old Style" w:eastAsia="Times New Roman" w:hAnsi="Bookman Old Style" w:cstheme="majorBidi"/>
          <w:sz w:val="28"/>
          <w:szCs w:val="28"/>
        </w:rPr>
      </w:pPr>
      <w:r>
        <w:rPr>
          <w:rFonts w:ascii="Bookman Old Style" w:eastAsia="Times New Roman" w:hAnsi="Bookman Old Style" w:cstheme="majorBidi"/>
          <w:b/>
          <w:bCs/>
          <w:sz w:val="28"/>
          <w:szCs w:val="28"/>
        </w:rPr>
        <w:br w:type="page"/>
      </w:r>
    </w:p>
    <w:p w:rsidR="00AB55D3" w:rsidRDefault="00AB55D3" w:rsidP="00AB55D3">
      <w:pPr>
        <w:spacing w:line="384" w:lineRule="auto"/>
        <w:jc w:val="center"/>
        <w:rPr>
          <w:b/>
          <w:bCs/>
          <w:sz w:val="28"/>
          <w:szCs w:val="28"/>
        </w:rPr>
      </w:pPr>
      <w:r>
        <w:rPr>
          <w:b/>
          <w:bCs/>
          <w:sz w:val="28"/>
          <w:szCs w:val="28"/>
        </w:rPr>
        <w:lastRenderedPageBreak/>
        <w:t>DEDICATION</w:t>
      </w:r>
    </w:p>
    <w:p w:rsidR="00AB55D3" w:rsidRDefault="00AB55D3" w:rsidP="00AB55D3">
      <w:pPr>
        <w:spacing w:line="384" w:lineRule="auto"/>
        <w:jc w:val="both"/>
        <w:rPr>
          <w:rFonts w:ascii="Bookman Old Style" w:hAnsi="Bookman Old Style" w:cs="Arial"/>
          <w:sz w:val="28"/>
          <w:szCs w:val="28"/>
        </w:rPr>
      </w:pPr>
      <w:r w:rsidRPr="00310F8D">
        <w:rPr>
          <w:rFonts w:ascii="Bookman Old Style" w:hAnsi="Bookman Old Style" w:cs="Arial"/>
          <w:sz w:val="28"/>
          <w:szCs w:val="28"/>
        </w:rPr>
        <w:tab/>
        <w:t xml:space="preserve">This project is dedicated to Almighty Allah, the Alpha and Omega, the omniscient, the Omnipotent, the Lord of the Universe, who has given </w:t>
      </w:r>
      <w:r>
        <w:rPr>
          <w:rFonts w:ascii="Bookman Old Style" w:hAnsi="Bookman Old Style" w:cs="Arial"/>
          <w:sz w:val="28"/>
          <w:szCs w:val="28"/>
        </w:rPr>
        <w:t>me</w:t>
      </w:r>
      <w:r w:rsidRPr="00310F8D">
        <w:rPr>
          <w:rFonts w:ascii="Bookman Old Style" w:hAnsi="Bookman Old Style" w:cs="Arial"/>
          <w:sz w:val="28"/>
          <w:szCs w:val="28"/>
        </w:rPr>
        <w:t xml:space="preserve"> the opportunity to begin and end </w:t>
      </w:r>
      <w:r>
        <w:rPr>
          <w:rFonts w:ascii="Bookman Old Style" w:hAnsi="Bookman Old Style" w:cs="Arial"/>
          <w:sz w:val="28"/>
          <w:szCs w:val="28"/>
        </w:rPr>
        <w:t>my</w:t>
      </w:r>
      <w:r w:rsidRPr="00310F8D">
        <w:rPr>
          <w:rFonts w:ascii="Bookman Old Style" w:hAnsi="Bookman Old Style" w:cs="Arial"/>
          <w:sz w:val="28"/>
          <w:szCs w:val="28"/>
        </w:rPr>
        <w:t xml:space="preserve"> </w:t>
      </w:r>
      <w:proofErr w:type="spellStart"/>
      <w:r w:rsidRPr="00310F8D">
        <w:rPr>
          <w:rFonts w:ascii="Bookman Old Style" w:hAnsi="Bookman Old Style" w:cs="Arial"/>
          <w:sz w:val="28"/>
          <w:szCs w:val="28"/>
        </w:rPr>
        <w:t>programme</w:t>
      </w:r>
      <w:proofErr w:type="spellEnd"/>
      <w:r w:rsidRPr="00310F8D">
        <w:rPr>
          <w:rFonts w:ascii="Bookman Old Style" w:hAnsi="Bookman Old Style" w:cs="Arial"/>
          <w:sz w:val="28"/>
          <w:szCs w:val="28"/>
        </w:rPr>
        <w:t xml:space="preserve"> without and hitches</w:t>
      </w:r>
      <w:r>
        <w:rPr>
          <w:rFonts w:ascii="Bookman Old Style" w:hAnsi="Bookman Old Style" w:cs="Arial"/>
          <w:sz w:val="28"/>
          <w:szCs w:val="28"/>
        </w:rPr>
        <w:t>.</w:t>
      </w:r>
    </w:p>
    <w:p w:rsidR="00AB55D3" w:rsidRDefault="00AB55D3" w:rsidP="00AB55D3">
      <w:pPr>
        <w:spacing w:line="384" w:lineRule="auto"/>
        <w:ind w:firstLine="720"/>
        <w:jc w:val="both"/>
        <w:rPr>
          <w:rFonts w:ascii="Bookman Old Style" w:hAnsi="Bookman Old Style" w:cs="Arial"/>
          <w:sz w:val="28"/>
          <w:szCs w:val="28"/>
        </w:rPr>
      </w:pPr>
      <w:r>
        <w:rPr>
          <w:rFonts w:ascii="Bookman Old Style" w:hAnsi="Bookman Old Style" w:cs="Arial"/>
          <w:sz w:val="28"/>
          <w:szCs w:val="28"/>
        </w:rPr>
        <w:t xml:space="preserve">Also to my parent who has support me morally, spiritually and financially. </w:t>
      </w:r>
    </w:p>
    <w:p w:rsidR="00AB55D3" w:rsidRPr="00605DE8" w:rsidRDefault="00AB55D3" w:rsidP="008502AE">
      <w:pPr>
        <w:spacing w:line="288" w:lineRule="auto"/>
        <w:jc w:val="center"/>
        <w:rPr>
          <w:rFonts w:ascii="Bookman Old Style" w:hAnsi="Bookman Old Style"/>
          <w:b/>
          <w:bCs/>
          <w:sz w:val="28"/>
          <w:szCs w:val="28"/>
        </w:rPr>
      </w:pPr>
      <w:r>
        <w:rPr>
          <w:b/>
          <w:bCs/>
          <w:sz w:val="28"/>
          <w:szCs w:val="28"/>
        </w:rPr>
        <w:br w:type="page"/>
      </w:r>
      <w:r w:rsidRPr="00605DE8">
        <w:rPr>
          <w:rFonts w:ascii="Bookman Old Style" w:hAnsi="Bookman Old Style"/>
          <w:b/>
          <w:bCs/>
          <w:sz w:val="28"/>
          <w:szCs w:val="28"/>
        </w:rPr>
        <w:lastRenderedPageBreak/>
        <w:t xml:space="preserve">ACKNOWLEDGEMENTS </w:t>
      </w:r>
    </w:p>
    <w:p w:rsidR="00AB55D3" w:rsidRPr="00605DE8" w:rsidRDefault="00AB55D3" w:rsidP="008502AE">
      <w:pPr>
        <w:spacing w:line="288" w:lineRule="auto"/>
        <w:ind w:firstLine="720"/>
        <w:jc w:val="both"/>
        <w:rPr>
          <w:rFonts w:ascii="Bookman Old Style" w:hAnsi="Bookman Old Style"/>
          <w:sz w:val="28"/>
          <w:szCs w:val="28"/>
        </w:rPr>
      </w:pPr>
      <w:r w:rsidRPr="00605DE8">
        <w:rPr>
          <w:rFonts w:ascii="Bookman Old Style" w:hAnsi="Bookman Old Style"/>
          <w:sz w:val="28"/>
          <w:szCs w:val="28"/>
        </w:rPr>
        <w:t xml:space="preserve">I humbly express my sincere gratitude and </w:t>
      </w:r>
      <w:proofErr w:type="spellStart"/>
      <w:r w:rsidRPr="00605DE8">
        <w:rPr>
          <w:rFonts w:ascii="Bookman Old Style" w:hAnsi="Bookman Old Style"/>
          <w:sz w:val="28"/>
          <w:szCs w:val="28"/>
        </w:rPr>
        <w:t>honour</w:t>
      </w:r>
      <w:proofErr w:type="spellEnd"/>
      <w:r w:rsidRPr="00605DE8">
        <w:rPr>
          <w:rFonts w:ascii="Bookman Old Style" w:hAnsi="Bookman Old Style"/>
          <w:sz w:val="28"/>
          <w:szCs w:val="28"/>
        </w:rPr>
        <w:t xml:space="preserve"> to Almighty Allah, for sparing my life for successful completion of my course of study at the Kwara State College of Education Ilorin.</w:t>
      </w:r>
    </w:p>
    <w:p w:rsidR="00AB55D3" w:rsidRPr="00605DE8" w:rsidRDefault="00AB55D3" w:rsidP="008502AE">
      <w:pPr>
        <w:spacing w:line="288" w:lineRule="auto"/>
        <w:ind w:firstLine="720"/>
        <w:jc w:val="both"/>
        <w:rPr>
          <w:rFonts w:ascii="Bookman Old Style" w:hAnsi="Bookman Old Style"/>
          <w:sz w:val="28"/>
          <w:szCs w:val="28"/>
        </w:rPr>
      </w:pPr>
      <w:r w:rsidRPr="00605DE8">
        <w:rPr>
          <w:rFonts w:ascii="Bookman Old Style" w:hAnsi="Bookman Old Style"/>
          <w:sz w:val="28"/>
          <w:szCs w:val="28"/>
        </w:rPr>
        <w:t xml:space="preserve">A reward is to enough to thank my project supervisor </w:t>
      </w:r>
      <w:proofErr w:type="spellStart"/>
      <w:r>
        <w:rPr>
          <w:rFonts w:ascii="Bookman Old Style" w:hAnsi="Bookman Old Style"/>
          <w:sz w:val="28"/>
          <w:szCs w:val="28"/>
        </w:rPr>
        <w:t>Mallam</w:t>
      </w:r>
      <w:proofErr w:type="spellEnd"/>
      <w:r>
        <w:rPr>
          <w:rFonts w:ascii="Bookman Old Style" w:hAnsi="Bookman Old Style"/>
          <w:sz w:val="28"/>
          <w:szCs w:val="28"/>
        </w:rPr>
        <w:t xml:space="preserve"> </w:t>
      </w:r>
      <w:proofErr w:type="spellStart"/>
      <w:r>
        <w:rPr>
          <w:rFonts w:ascii="Bookman Old Style" w:hAnsi="Bookman Old Style"/>
          <w:sz w:val="28"/>
          <w:szCs w:val="28"/>
        </w:rPr>
        <w:t>Garuba</w:t>
      </w:r>
      <w:proofErr w:type="spellEnd"/>
      <w:r>
        <w:rPr>
          <w:rFonts w:ascii="Bookman Old Style" w:hAnsi="Bookman Old Style"/>
          <w:sz w:val="28"/>
          <w:szCs w:val="28"/>
        </w:rPr>
        <w:t xml:space="preserve"> </w:t>
      </w:r>
      <w:proofErr w:type="spellStart"/>
      <w:r>
        <w:rPr>
          <w:rFonts w:ascii="Bookman Old Style" w:hAnsi="Bookman Old Style"/>
          <w:sz w:val="28"/>
          <w:szCs w:val="28"/>
        </w:rPr>
        <w:t>Muhammed</w:t>
      </w:r>
      <w:proofErr w:type="spellEnd"/>
      <w:r>
        <w:rPr>
          <w:rFonts w:ascii="Bookman Old Style" w:hAnsi="Bookman Old Style"/>
          <w:sz w:val="28"/>
          <w:szCs w:val="28"/>
        </w:rPr>
        <w:t xml:space="preserve"> Dare</w:t>
      </w:r>
      <w:r w:rsidR="00492203">
        <w:rPr>
          <w:rFonts w:ascii="Bookman Old Style" w:hAnsi="Bookman Old Style"/>
          <w:sz w:val="28"/>
          <w:szCs w:val="28"/>
        </w:rPr>
        <w:t xml:space="preserve"> who devoted his time for me fro</w:t>
      </w:r>
      <w:r w:rsidRPr="00605DE8">
        <w:rPr>
          <w:rFonts w:ascii="Bookman Old Style" w:hAnsi="Bookman Old Style"/>
          <w:sz w:val="28"/>
          <w:szCs w:val="28"/>
        </w:rPr>
        <w:t>m the beginning of the research to the end. He gave me words of advice which were instrument to the better output of the research. I pray to Almighty Allah to guide and enrich him.</w:t>
      </w:r>
    </w:p>
    <w:p w:rsidR="00AB55D3" w:rsidRPr="00605DE8" w:rsidRDefault="00AB55D3" w:rsidP="008502AE">
      <w:pPr>
        <w:spacing w:line="288" w:lineRule="auto"/>
        <w:ind w:firstLine="720"/>
        <w:jc w:val="both"/>
        <w:rPr>
          <w:rFonts w:ascii="Bookman Old Style" w:hAnsi="Bookman Old Style"/>
          <w:sz w:val="28"/>
          <w:szCs w:val="28"/>
        </w:rPr>
      </w:pPr>
      <w:r w:rsidRPr="00605DE8">
        <w:rPr>
          <w:rFonts w:ascii="Bookman Old Style" w:hAnsi="Bookman Old Style"/>
          <w:sz w:val="28"/>
          <w:szCs w:val="28"/>
        </w:rPr>
        <w:t xml:space="preserve"> Also a special thank to my  H.O.D in person of </w:t>
      </w:r>
      <w:proofErr w:type="spellStart"/>
      <w:r w:rsidRPr="00605DE8">
        <w:rPr>
          <w:rFonts w:ascii="Bookman Old Style" w:hAnsi="Bookman Old Style"/>
          <w:sz w:val="28"/>
          <w:szCs w:val="28"/>
        </w:rPr>
        <w:t>Mallam</w:t>
      </w:r>
      <w:proofErr w:type="spellEnd"/>
      <w:r w:rsidRPr="00605DE8">
        <w:rPr>
          <w:rFonts w:ascii="Bookman Old Style" w:hAnsi="Bookman Old Style"/>
          <w:sz w:val="28"/>
          <w:szCs w:val="28"/>
        </w:rPr>
        <w:t xml:space="preserve"> </w:t>
      </w:r>
      <w:proofErr w:type="spellStart"/>
      <w:r>
        <w:rPr>
          <w:rFonts w:ascii="Bookman Old Style" w:hAnsi="Bookman Old Style"/>
          <w:sz w:val="28"/>
          <w:szCs w:val="28"/>
        </w:rPr>
        <w:t>Hadi</w:t>
      </w:r>
      <w:proofErr w:type="spellEnd"/>
      <w:r>
        <w:rPr>
          <w:rFonts w:ascii="Bookman Old Style" w:hAnsi="Bookman Old Style"/>
          <w:sz w:val="28"/>
          <w:szCs w:val="28"/>
        </w:rPr>
        <w:t xml:space="preserve"> Ismail</w:t>
      </w:r>
      <w:r w:rsidRPr="00605DE8">
        <w:rPr>
          <w:rFonts w:ascii="Bookman Old Style" w:hAnsi="Bookman Old Style"/>
          <w:sz w:val="28"/>
          <w:szCs w:val="28"/>
        </w:rPr>
        <w:t xml:space="preserve"> may you live long to reap the fruit of your </w:t>
      </w:r>
      <w:proofErr w:type="spellStart"/>
      <w:r w:rsidRPr="00605DE8">
        <w:rPr>
          <w:rFonts w:ascii="Bookman Old Style" w:hAnsi="Bookman Old Style"/>
          <w:sz w:val="28"/>
          <w:szCs w:val="28"/>
        </w:rPr>
        <w:t>labour</w:t>
      </w:r>
      <w:proofErr w:type="spellEnd"/>
      <w:r w:rsidRPr="00605DE8">
        <w:rPr>
          <w:rFonts w:ascii="Bookman Old Style" w:hAnsi="Bookman Old Style"/>
          <w:sz w:val="28"/>
          <w:szCs w:val="28"/>
        </w:rPr>
        <w:t xml:space="preserve"> and all the lecturers in the department of Islamic studies, may God bless you all. </w:t>
      </w:r>
    </w:p>
    <w:p w:rsidR="00AB55D3" w:rsidRPr="00605DE8" w:rsidRDefault="00AB55D3" w:rsidP="00391DA3">
      <w:pPr>
        <w:spacing w:line="288" w:lineRule="auto"/>
        <w:ind w:firstLine="720"/>
        <w:jc w:val="both"/>
        <w:rPr>
          <w:rFonts w:ascii="Bookman Old Style" w:hAnsi="Bookman Old Style"/>
          <w:sz w:val="28"/>
          <w:szCs w:val="28"/>
        </w:rPr>
      </w:pPr>
      <w:r w:rsidRPr="00605DE8">
        <w:rPr>
          <w:rFonts w:ascii="Bookman Old Style" w:hAnsi="Bookman Old Style"/>
          <w:sz w:val="28"/>
          <w:szCs w:val="28"/>
        </w:rPr>
        <w:t>Also remain grateful and appreciate</w:t>
      </w:r>
      <w:r>
        <w:rPr>
          <w:rFonts w:ascii="Bookman Old Style" w:hAnsi="Bookman Old Style"/>
          <w:sz w:val="28"/>
          <w:szCs w:val="28"/>
        </w:rPr>
        <w:t xml:space="preserve"> father </w:t>
      </w:r>
      <w:proofErr w:type="spellStart"/>
      <w:r w:rsidR="00391DA3">
        <w:rPr>
          <w:rFonts w:ascii="Bookman Old Style" w:hAnsi="Bookman Old Style"/>
          <w:sz w:val="28"/>
          <w:szCs w:val="28"/>
        </w:rPr>
        <w:t>Alhaji</w:t>
      </w:r>
      <w:proofErr w:type="spellEnd"/>
      <w:r w:rsidR="00391DA3">
        <w:rPr>
          <w:rFonts w:ascii="Bookman Old Style" w:hAnsi="Bookman Old Style"/>
          <w:sz w:val="28"/>
          <w:szCs w:val="28"/>
        </w:rPr>
        <w:t xml:space="preserve"> </w:t>
      </w:r>
      <w:proofErr w:type="spellStart"/>
      <w:r w:rsidR="00391DA3">
        <w:rPr>
          <w:rFonts w:ascii="Bookman Old Style" w:hAnsi="Bookman Old Style"/>
          <w:sz w:val="28"/>
          <w:szCs w:val="28"/>
        </w:rPr>
        <w:t>Abdulakeem</w:t>
      </w:r>
      <w:proofErr w:type="spellEnd"/>
      <w:r w:rsidR="00391DA3">
        <w:rPr>
          <w:rFonts w:ascii="Bookman Old Style" w:hAnsi="Bookman Old Style"/>
          <w:sz w:val="28"/>
          <w:szCs w:val="28"/>
        </w:rPr>
        <w:t xml:space="preserve"> </w:t>
      </w:r>
      <w:proofErr w:type="spellStart"/>
      <w:r w:rsidR="00391DA3">
        <w:rPr>
          <w:rFonts w:ascii="Bookman Old Style" w:hAnsi="Bookman Old Style"/>
          <w:sz w:val="28"/>
          <w:szCs w:val="28"/>
        </w:rPr>
        <w:t>Shuaib</w:t>
      </w:r>
      <w:proofErr w:type="spellEnd"/>
      <w:r w:rsidR="00391DA3">
        <w:rPr>
          <w:rFonts w:ascii="Bookman Old Style" w:hAnsi="Bookman Old Style"/>
          <w:sz w:val="28"/>
          <w:szCs w:val="28"/>
        </w:rPr>
        <w:t xml:space="preserve"> </w:t>
      </w:r>
      <w:proofErr w:type="spellStart"/>
      <w:r w:rsidR="00391DA3">
        <w:rPr>
          <w:rFonts w:ascii="Bookman Old Style" w:hAnsi="Bookman Old Style"/>
          <w:sz w:val="28"/>
          <w:szCs w:val="28"/>
        </w:rPr>
        <w:t>Aluko</w:t>
      </w:r>
      <w:proofErr w:type="spellEnd"/>
      <w:r>
        <w:rPr>
          <w:rFonts w:ascii="Bookman Old Style" w:hAnsi="Bookman Old Style"/>
          <w:sz w:val="28"/>
          <w:szCs w:val="28"/>
        </w:rPr>
        <w:t xml:space="preserve"> and my mother </w:t>
      </w:r>
      <w:proofErr w:type="spellStart"/>
      <w:r w:rsidR="00391DA3">
        <w:rPr>
          <w:rFonts w:ascii="Bookman Old Style" w:hAnsi="Bookman Old Style"/>
          <w:sz w:val="28"/>
          <w:szCs w:val="28"/>
        </w:rPr>
        <w:t>Alhaja</w:t>
      </w:r>
      <w:proofErr w:type="spellEnd"/>
      <w:r w:rsidR="00391DA3">
        <w:rPr>
          <w:rFonts w:ascii="Bookman Old Style" w:hAnsi="Bookman Old Style"/>
          <w:sz w:val="28"/>
          <w:szCs w:val="28"/>
        </w:rPr>
        <w:t xml:space="preserve"> </w:t>
      </w:r>
      <w:proofErr w:type="spellStart"/>
      <w:r w:rsidR="00391DA3">
        <w:rPr>
          <w:rFonts w:ascii="Bookman Old Style" w:hAnsi="Bookman Old Style"/>
          <w:sz w:val="28"/>
          <w:szCs w:val="28"/>
        </w:rPr>
        <w:t>Rafat</w:t>
      </w:r>
      <w:proofErr w:type="spellEnd"/>
      <w:r w:rsidR="00391DA3">
        <w:rPr>
          <w:rFonts w:ascii="Bookman Old Style" w:hAnsi="Bookman Old Style"/>
          <w:sz w:val="28"/>
          <w:szCs w:val="28"/>
        </w:rPr>
        <w:t xml:space="preserve"> </w:t>
      </w:r>
      <w:proofErr w:type="spellStart"/>
      <w:r w:rsidR="00391DA3">
        <w:rPr>
          <w:rFonts w:ascii="Bookman Old Style" w:hAnsi="Bookman Old Style"/>
          <w:sz w:val="28"/>
          <w:szCs w:val="28"/>
        </w:rPr>
        <w:t>Busairy</w:t>
      </w:r>
      <w:proofErr w:type="spellEnd"/>
      <w:r w:rsidRPr="00605DE8">
        <w:rPr>
          <w:rFonts w:ascii="Bookman Old Style" w:hAnsi="Bookman Old Style"/>
          <w:sz w:val="28"/>
          <w:szCs w:val="28"/>
        </w:rPr>
        <w:t xml:space="preserve"> for their support on me since the day I was born till now may Almighty Allah blew you for me (Amen).</w:t>
      </w:r>
    </w:p>
    <w:p w:rsidR="00AB55D3" w:rsidRPr="00605DE8" w:rsidRDefault="00AB55D3" w:rsidP="008502AE">
      <w:pPr>
        <w:spacing w:line="288" w:lineRule="auto"/>
        <w:ind w:firstLine="720"/>
        <w:jc w:val="both"/>
        <w:rPr>
          <w:rFonts w:ascii="Bookman Old Style" w:hAnsi="Bookman Old Style"/>
          <w:sz w:val="28"/>
          <w:szCs w:val="28"/>
        </w:rPr>
      </w:pPr>
      <w:r w:rsidRPr="00605DE8">
        <w:rPr>
          <w:rFonts w:ascii="Bookman Old Style" w:hAnsi="Bookman Old Style"/>
          <w:sz w:val="28"/>
          <w:szCs w:val="28"/>
        </w:rPr>
        <w:t>My sin</w:t>
      </w:r>
      <w:r>
        <w:rPr>
          <w:rFonts w:ascii="Bookman Old Style" w:hAnsi="Bookman Old Style"/>
          <w:sz w:val="28"/>
          <w:szCs w:val="28"/>
        </w:rPr>
        <w:t>cere gratitude to my brothers,</w:t>
      </w:r>
      <w:r w:rsidRPr="00605DE8">
        <w:rPr>
          <w:rFonts w:ascii="Bookman Old Style" w:hAnsi="Bookman Old Style"/>
          <w:sz w:val="28"/>
          <w:szCs w:val="28"/>
        </w:rPr>
        <w:t xml:space="preserve"> sisters</w:t>
      </w:r>
      <w:r>
        <w:rPr>
          <w:rFonts w:ascii="Bookman Old Style" w:hAnsi="Bookman Old Style"/>
          <w:sz w:val="28"/>
          <w:szCs w:val="28"/>
        </w:rPr>
        <w:t xml:space="preserve"> and friend </w:t>
      </w:r>
      <w:r w:rsidRPr="00605DE8">
        <w:rPr>
          <w:rFonts w:ascii="Bookman Old Style" w:hAnsi="Bookman Old Style"/>
          <w:sz w:val="28"/>
          <w:szCs w:val="28"/>
        </w:rPr>
        <w:t>for their support and counseling rendered during my Nigeria Certificate of education (NCE) May God Almighty Allah bless them abundantly. My friends and colleagues are as well</w:t>
      </w:r>
      <w:r>
        <w:rPr>
          <w:rFonts w:ascii="Bookman Old Style" w:hAnsi="Bookman Old Style"/>
          <w:sz w:val="28"/>
          <w:szCs w:val="28"/>
        </w:rPr>
        <w:t xml:space="preserve"> </w:t>
      </w:r>
      <w:proofErr w:type="gramStart"/>
      <w:r w:rsidRPr="00605DE8">
        <w:rPr>
          <w:rFonts w:ascii="Bookman Old Style" w:hAnsi="Bookman Old Style"/>
          <w:sz w:val="28"/>
          <w:szCs w:val="28"/>
        </w:rPr>
        <w:t>appreciate</w:t>
      </w:r>
      <w:proofErr w:type="gramEnd"/>
      <w:r w:rsidRPr="00605DE8">
        <w:rPr>
          <w:rFonts w:ascii="Bookman Old Style" w:hAnsi="Bookman Old Style"/>
          <w:sz w:val="28"/>
          <w:szCs w:val="28"/>
        </w:rPr>
        <w:t xml:space="preserve"> for the kindness and intellectual union. </w:t>
      </w:r>
    </w:p>
    <w:p w:rsidR="00AB55D3" w:rsidRPr="00605DE8" w:rsidRDefault="00AB55D3" w:rsidP="008502AE">
      <w:pPr>
        <w:spacing w:line="288" w:lineRule="auto"/>
        <w:ind w:firstLine="720"/>
        <w:jc w:val="both"/>
        <w:rPr>
          <w:rFonts w:ascii="Bookman Old Style" w:hAnsi="Bookman Old Style"/>
          <w:b/>
          <w:bCs/>
          <w:sz w:val="28"/>
          <w:szCs w:val="28"/>
        </w:rPr>
      </w:pPr>
      <w:r w:rsidRPr="00605DE8">
        <w:rPr>
          <w:rFonts w:ascii="Bookman Old Style" w:hAnsi="Bookman Old Style"/>
          <w:sz w:val="28"/>
          <w:szCs w:val="28"/>
        </w:rPr>
        <w:t>Finally I wish to thank some special personalities too numerous to mention they have contributed in no small amount to my success. I thank you all and may Almighty Allah (SWT) bless you all.</w:t>
      </w:r>
      <w:r w:rsidRPr="00605DE8">
        <w:rPr>
          <w:rFonts w:ascii="Bookman Old Style" w:hAnsi="Bookman Old Style"/>
          <w:b/>
          <w:bCs/>
          <w:sz w:val="28"/>
          <w:szCs w:val="28"/>
        </w:rPr>
        <w:t xml:space="preserve"> </w:t>
      </w:r>
    </w:p>
    <w:p w:rsidR="00AB55D3" w:rsidRPr="00605DE8" w:rsidRDefault="00AB55D3" w:rsidP="008502AE">
      <w:pPr>
        <w:spacing w:line="288" w:lineRule="auto"/>
        <w:rPr>
          <w:rFonts w:ascii="Bookman Old Style" w:hAnsi="Bookman Old Style"/>
          <w:b/>
          <w:bCs/>
          <w:sz w:val="28"/>
          <w:szCs w:val="28"/>
        </w:rPr>
      </w:pPr>
      <w:r w:rsidRPr="00605DE8">
        <w:rPr>
          <w:rFonts w:ascii="Bookman Old Style" w:hAnsi="Bookman Old Style"/>
          <w:b/>
          <w:bCs/>
          <w:sz w:val="28"/>
          <w:szCs w:val="28"/>
        </w:rPr>
        <w:br w:type="page"/>
      </w:r>
    </w:p>
    <w:p w:rsidR="00AB55D3" w:rsidRPr="00977EC7" w:rsidRDefault="00AB55D3" w:rsidP="00AB55D3">
      <w:pPr>
        <w:jc w:val="center"/>
        <w:rPr>
          <w:rFonts w:ascii="Bookman Old Style" w:hAnsi="Bookman Old Style"/>
          <w:b/>
          <w:bCs/>
          <w:sz w:val="28"/>
          <w:szCs w:val="28"/>
        </w:rPr>
      </w:pPr>
      <w:r w:rsidRPr="00977EC7">
        <w:rPr>
          <w:rFonts w:ascii="Bookman Old Style" w:hAnsi="Bookman Old Style"/>
          <w:b/>
          <w:bCs/>
          <w:sz w:val="28"/>
          <w:szCs w:val="28"/>
        </w:rPr>
        <w:lastRenderedPageBreak/>
        <w:t>ABSTRACT</w:t>
      </w:r>
    </w:p>
    <w:p w:rsidR="00AB55D3" w:rsidRPr="000B15D3" w:rsidRDefault="00AB55D3" w:rsidP="00AB55D3">
      <w:pPr>
        <w:pStyle w:val="Default"/>
        <w:jc w:val="both"/>
        <w:rPr>
          <w:rFonts w:ascii="Bookman Old Style" w:eastAsia="Times New Roman" w:hAnsi="Bookman Old Style" w:cstheme="majorBidi"/>
          <w:b/>
          <w:bCs/>
          <w:i/>
          <w:iCs/>
          <w:spacing w:val="-2"/>
          <w:sz w:val="30"/>
          <w:szCs w:val="30"/>
          <w:rtl/>
        </w:rPr>
      </w:pPr>
      <w:r w:rsidRPr="000B15D3">
        <w:rPr>
          <w:rFonts w:ascii="Bookman Old Style" w:hAnsi="Bookman Old Style"/>
          <w:i/>
          <w:iCs/>
          <w:sz w:val="28"/>
          <w:szCs w:val="28"/>
        </w:rPr>
        <w:t>This work designed to find out the</w:t>
      </w:r>
      <w:r w:rsidRPr="000B15D3">
        <w:rPr>
          <w:rFonts w:ascii="Bookman Old Style" w:hAnsi="Bookman Old Style"/>
          <w:b/>
          <w:i/>
          <w:iCs/>
          <w:color w:val="000000" w:themeColor="text1"/>
        </w:rPr>
        <w:t xml:space="preserve"> </w:t>
      </w:r>
      <w:r w:rsidRPr="00605DE8">
        <w:rPr>
          <w:rFonts w:ascii="Bookman Old Style" w:hAnsi="Bookman Old Style" w:cstheme="majorBidi"/>
          <w:sz w:val="28"/>
          <w:szCs w:val="28"/>
        </w:rPr>
        <w:t>assessment of the contributions of Ilorin indigenous women towards the growth and development of education</w:t>
      </w:r>
      <w:r w:rsidRPr="000B15D3">
        <w:rPr>
          <w:rFonts w:ascii="Bookman Old Style" w:hAnsi="Bookman Old Style"/>
          <w:i/>
          <w:iCs/>
          <w:sz w:val="28"/>
          <w:szCs w:val="28"/>
        </w:rPr>
        <w:t xml:space="preserve">: An Islamic Perspective, in an attempt to achieve the stated objective related literatures were reviewed supplemented with relevant researches in both printed and electronic media as well as oral interview. </w:t>
      </w:r>
      <w:r>
        <w:rPr>
          <w:i/>
          <w:iCs/>
          <w:sz w:val="28"/>
          <w:szCs w:val="28"/>
        </w:rPr>
        <w:t>50</w:t>
      </w:r>
      <w:r w:rsidRPr="000B15D3">
        <w:rPr>
          <w:i/>
          <w:iCs/>
          <w:sz w:val="28"/>
          <w:szCs w:val="28"/>
        </w:rPr>
        <w:t xml:space="preserve"> students</w:t>
      </w:r>
      <w:r>
        <w:rPr>
          <w:i/>
          <w:iCs/>
          <w:sz w:val="28"/>
          <w:szCs w:val="28"/>
        </w:rPr>
        <w:t xml:space="preserve"> were randomly selected </w:t>
      </w:r>
      <w:proofErr w:type="gramStart"/>
      <w:r>
        <w:rPr>
          <w:i/>
          <w:iCs/>
          <w:sz w:val="28"/>
          <w:szCs w:val="28"/>
        </w:rPr>
        <w:t>from five</w:t>
      </w:r>
      <w:r w:rsidRPr="000B15D3">
        <w:rPr>
          <w:i/>
          <w:iCs/>
          <w:sz w:val="28"/>
          <w:szCs w:val="28"/>
        </w:rPr>
        <w:t xml:space="preserve"> secondary school in Ilorin West Local Government Area, Kwara State, Nigeria, to complete the self-designed instrument constructed for data collection in this study</w:t>
      </w:r>
      <w:proofErr w:type="gramEnd"/>
      <w:r w:rsidRPr="000B15D3">
        <w:rPr>
          <w:i/>
          <w:iCs/>
          <w:sz w:val="28"/>
          <w:szCs w:val="28"/>
        </w:rPr>
        <w:t>. The study employed frequency counts, percentages and statistical tools for the analysis of the collected data.</w:t>
      </w:r>
      <w:r w:rsidRPr="000B15D3">
        <w:rPr>
          <w:rFonts w:asciiTheme="majorBidi" w:hAnsiTheme="majorBidi" w:cstheme="majorBidi"/>
          <w:i/>
          <w:iCs/>
          <w:color w:val="000000" w:themeColor="text1"/>
          <w:sz w:val="28"/>
          <w:szCs w:val="28"/>
        </w:rPr>
        <w:t xml:space="preserve"> </w:t>
      </w:r>
      <w:r w:rsidRPr="000B15D3">
        <w:rPr>
          <w:i/>
          <w:iCs/>
          <w:sz w:val="28"/>
          <w:szCs w:val="28"/>
        </w:rPr>
        <w:t xml:space="preserve"> It was recommended that </w:t>
      </w:r>
      <w:r w:rsidRPr="00401508">
        <w:rPr>
          <w:rFonts w:asciiTheme="majorBidi" w:hAnsiTheme="majorBidi" w:cstheme="majorBidi"/>
          <w:sz w:val="28"/>
          <w:szCs w:val="28"/>
        </w:rPr>
        <w:t xml:space="preserve">the concerned individuals should make it a point of duty to encourage Ilorin women to participate in literacy </w:t>
      </w:r>
      <w:proofErr w:type="spellStart"/>
      <w:r w:rsidRPr="00401508">
        <w:rPr>
          <w:rFonts w:asciiTheme="majorBidi" w:hAnsiTheme="majorBidi" w:cstheme="majorBidi"/>
          <w:sz w:val="28"/>
          <w:szCs w:val="28"/>
        </w:rPr>
        <w:t>programmes</w:t>
      </w:r>
      <w:proofErr w:type="spellEnd"/>
      <w:r w:rsidRPr="00401508">
        <w:rPr>
          <w:rFonts w:asciiTheme="majorBidi" w:hAnsiTheme="majorBidi" w:cstheme="majorBidi"/>
          <w:sz w:val="28"/>
          <w:szCs w:val="28"/>
        </w:rPr>
        <w:t xml:space="preserve"> at various levels. People living around Ilorin women should keep talking to them on the advantages of formal education</w:t>
      </w:r>
      <w:r w:rsidRPr="000B15D3">
        <w:rPr>
          <w:rFonts w:asciiTheme="majorBidi" w:hAnsiTheme="majorBidi" w:cstheme="majorBidi"/>
          <w:i/>
          <w:iCs/>
          <w:color w:val="000000" w:themeColor="text1"/>
          <w:sz w:val="28"/>
          <w:szCs w:val="28"/>
        </w:rPr>
        <w:t>.</w:t>
      </w:r>
    </w:p>
    <w:p w:rsidR="00AB55D3" w:rsidRPr="000B15D3" w:rsidRDefault="00AB55D3" w:rsidP="00AB55D3">
      <w:pPr>
        <w:ind w:firstLine="720"/>
        <w:jc w:val="both"/>
        <w:rPr>
          <w:rFonts w:ascii="Times New Roman" w:hAnsi="Times New Roman"/>
          <w:i/>
          <w:iCs/>
          <w:sz w:val="28"/>
          <w:szCs w:val="28"/>
          <w:rtl/>
        </w:rPr>
      </w:pPr>
    </w:p>
    <w:p w:rsidR="00AB55D3" w:rsidRPr="00977EC7" w:rsidRDefault="00AB55D3" w:rsidP="00AB55D3">
      <w:pPr>
        <w:jc w:val="both"/>
        <w:rPr>
          <w:rFonts w:ascii="Bookman Old Style" w:hAnsi="Bookman Old Style"/>
          <w:i/>
          <w:iCs/>
          <w:sz w:val="28"/>
          <w:szCs w:val="28"/>
        </w:rPr>
      </w:pPr>
    </w:p>
    <w:p w:rsidR="00AB55D3" w:rsidRPr="00D817DB" w:rsidRDefault="00AB55D3" w:rsidP="00AB55D3">
      <w:pPr>
        <w:spacing w:line="360" w:lineRule="auto"/>
        <w:jc w:val="both"/>
        <w:rPr>
          <w:b/>
          <w:bCs/>
          <w:sz w:val="28"/>
          <w:szCs w:val="28"/>
        </w:rPr>
      </w:pPr>
    </w:p>
    <w:p w:rsidR="00AB55D3" w:rsidRDefault="00AB55D3" w:rsidP="00AB55D3">
      <w:pPr>
        <w:rPr>
          <w:rFonts w:asciiTheme="majorBidi" w:hAnsiTheme="majorBidi" w:cstheme="majorBidi"/>
          <w:b/>
          <w:bCs/>
          <w:color w:val="000000"/>
          <w:sz w:val="28"/>
          <w:szCs w:val="28"/>
          <w:lang w:bidi="ar-SA"/>
        </w:rPr>
      </w:pPr>
      <w:r w:rsidRPr="00D817DB">
        <w:rPr>
          <w:sz w:val="28"/>
          <w:szCs w:val="28"/>
        </w:rPr>
        <w:br w:type="page"/>
      </w:r>
    </w:p>
    <w:p w:rsidR="00AB55D3" w:rsidRPr="00401508" w:rsidRDefault="00AB55D3" w:rsidP="00AB55D3">
      <w:pPr>
        <w:pStyle w:val="Default"/>
        <w:spacing w:line="360" w:lineRule="auto"/>
        <w:jc w:val="center"/>
        <w:rPr>
          <w:rFonts w:asciiTheme="majorBidi" w:hAnsiTheme="majorBidi" w:cstheme="majorBidi"/>
          <w:b/>
          <w:bCs/>
          <w:sz w:val="28"/>
          <w:szCs w:val="28"/>
          <w:rtl/>
        </w:rPr>
      </w:pPr>
      <w:r w:rsidRPr="00401508">
        <w:rPr>
          <w:rFonts w:asciiTheme="majorBidi" w:hAnsiTheme="majorBidi" w:cstheme="majorBidi"/>
          <w:b/>
          <w:bCs/>
          <w:sz w:val="28"/>
          <w:szCs w:val="28"/>
        </w:rPr>
        <w:lastRenderedPageBreak/>
        <w:t>TABLE OF CONTENTS</w:t>
      </w:r>
    </w:p>
    <w:p w:rsidR="00AB55D3" w:rsidRPr="00DE4CBE" w:rsidRDefault="00AB55D3" w:rsidP="00AB55D3">
      <w:pPr>
        <w:spacing w:line="360" w:lineRule="auto"/>
        <w:jc w:val="both"/>
        <w:rPr>
          <w:rFonts w:ascii="Bookman Old Style" w:hAnsi="Bookman Old Style"/>
          <w:sz w:val="28"/>
          <w:szCs w:val="28"/>
        </w:rPr>
      </w:pPr>
      <w:r w:rsidRPr="00DE4CBE">
        <w:rPr>
          <w:rFonts w:ascii="Bookman Old Style" w:hAnsi="Bookman Old Style"/>
          <w:sz w:val="28"/>
          <w:szCs w:val="28"/>
        </w:rPr>
        <w:t>Title Page</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proofErr w:type="spellStart"/>
      <w:r w:rsidRPr="00DE4CBE">
        <w:rPr>
          <w:rFonts w:ascii="Bookman Old Style" w:hAnsi="Bookman Old Style"/>
          <w:sz w:val="28"/>
          <w:szCs w:val="28"/>
        </w:rPr>
        <w:t>i</w:t>
      </w:r>
      <w:proofErr w:type="spellEnd"/>
    </w:p>
    <w:p w:rsidR="00AB55D3" w:rsidRPr="00DE4CBE" w:rsidRDefault="00AB55D3" w:rsidP="00AB55D3">
      <w:pPr>
        <w:spacing w:line="360" w:lineRule="auto"/>
        <w:jc w:val="both"/>
        <w:rPr>
          <w:rFonts w:ascii="Bookman Old Style" w:hAnsi="Bookman Old Style"/>
          <w:sz w:val="28"/>
          <w:szCs w:val="28"/>
        </w:rPr>
      </w:pPr>
      <w:r w:rsidRPr="00DE4CBE">
        <w:rPr>
          <w:rFonts w:ascii="Bookman Old Style" w:hAnsi="Bookman Old Style"/>
          <w:sz w:val="28"/>
          <w:szCs w:val="28"/>
        </w:rPr>
        <w:t xml:space="preserve">Certification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ii</w:t>
      </w:r>
    </w:p>
    <w:p w:rsidR="00AB55D3" w:rsidRPr="00DE4CBE" w:rsidRDefault="00AB55D3" w:rsidP="00AB55D3">
      <w:pPr>
        <w:spacing w:line="360" w:lineRule="auto"/>
        <w:jc w:val="both"/>
        <w:rPr>
          <w:rFonts w:ascii="Bookman Old Style" w:hAnsi="Bookman Old Style"/>
          <w:sz w:val="28"/>
          <w:szCs w:val="28"/>
        </w:rPr>
      </w:pPr>
      <w:r w:rsidRPr="00DE4CBE">
        <w:rPr>
          <w:rFonts w:ascii="Bookman Old Style" w:hAnsi="Bookman Old Style"/>
          <w:sz w:val="28"/>
          <w:szCs w:val="28"/>
        </w:rPr>
        <w:t xml:space="preserve">Dedication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iii</w:t>
      </w:r>
    </w:p>
    <w:p w:rsidR="00AB55D3" w:rsidRPr="00DE4CBE" w:rsidRDefault="00AB55D3" w:rsidP="00AB55D3">
      <w:pPr>
        <w:spacing w:line="360" w:lineRule="auto"/>
        <w:jc w:val="both"/>
        <w:rPr>
          <w:rFonts w:ascii="Bookman Old Style" w:hAnsi="Bookman Old Style"/>
          <w:sz w:val="28"/>
          <w:szCs w:val="28"/>
        </w:rPr>
      </w:pPr>
      <w:r w:rsidRPr="00DE4CBE">
        <w:rPr>
          <w:rFonts w:ascii="Bookman Old Style" w:hAnsi="Bookman Old Style"/>
          <w:sz w:val="28"/>
          <w:szCs w:val="28"/>
        </w:rPr>
        <w:t xml:space="preserve">Acknowledgments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proofErr w:type="gramStart"/>
      <w:r w:rsidRPr="00DE4CBE">
        <w:rPr>
          <w:rFonts w:ascii="Bookman Old Style" w:hAnsi="Bookman Old Style"/>
          <w:sz w:val="28"/>
          <w:szCs w:val="28"/>
        </w:rPr>
        <w:t>iv</w:t>
      </w:r>
      <w:proofErr w:type="gramEnd"/>
    </w:p>
    <w:p w:rsidR="00AB55D3" w:rsidRPr="00DE4CBE" w:rsidRDefault="00AB55D3" w:rsidP="00AB55D3">
      <w:pPr>
        <w:spacing w:line="360" w:lineRule="auto"/>
        <w:jc w:val="both"/>
        <w:rPr>
          <w:rFonts w:ascii="Bookman Old Style" w:hAnsi="Bookman Old Style"/>
          <w:sz w:val="28"/>
          <w:szCs w:val="28"/>
        </w:rPr>
      </w:pPr>
      <w:r w:rsidRPr="00DE4CBE">
        <w:rPr>
          <w:rFonts w:ascii="Bookman Old Style" w:hAnsi="Bookman Old Style"/>
          <w:sz w:val="28"/>
          <w:szCs w:val="28"/>
        </w:rPr>
        <w:t xml:space="preserve">Abstract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v</w:t>
      </w:r>
    </w:p>
    <w:p w:rsidR="00AB55D3" w:rsidRPr="00DE4CBE" w:rsidRDefault="00AB55D3" w:rsidP="00AB55D3">
      <w:pPr>
        <w:spacing w:line="360" w:lineRule="auto"/>
        <w:jc w:val="both"/>
        <w:rPr>
          <w:rFonts w:ascii="Bookman Old Style" w:hAnsi="Bookman Old Style"/>
          <w:sz w:val="28"/>
          <w:szCs w:val="28"/>
        </w:rPr>
      </w:pPr>
      <w:r w:rsidRPr="00DE4CBE">
        <w:rPr>
          <w:rFonts w:ascii="Bookman Old Style" w:hAnsi="Bookman Old Style"/>
          <w:sz w:val="28"/>
          <w:szCs w:val="28"/>
        </w:rPr>
        <w:t xml:space="preserve">Table of Contents </w:t>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r>
      <w:r w:rsidRPr="00DE4CBE">
        <w:rPr>
          <w:rFonts w:ascii="Bookman Old Style" w:hAnsi="Bookman Old Style"/>
          <w:sz w:val="28"/>
          <w:szCs w:val="28"/>
        </w:rPr>
        <w:tab/>
        <w:t xml:space="preserve"> </w:t>
      </w:r>
      <w:r w:rsidRPr="00DE4CBE">
        <w:rPr>
          <w:rFonts w:ascii="Bookman Old Style" w:hAnsi="Bookman Old Style"/>
          <w:sz w:val="28"/>
          <w:szCs w:val="28"/>
        </w:rPr>
        <w:tab/>
      </w:r>
      <w:r w:rsidRPr="00DE4CBE">
        <w:rPr>
          <w:rFonts w:ascii="Bookman Old Style" w:hAnsi="Bookman Old Style"/>
          <w:sz w:val="28"/>
          <w:szCs w:val="28"/>
        </w:rPr>
        <w:tab/>
      </w:r>
      <w:proofErr w:type="gramStart"/>
      <w:r w:rsidRPr="00DE4CBE">
        <w:rPr>
          <w:rFonts w:ascii="Bookman Old Style" w:hAnsi="Bookman Old Style"/>
          <w:sz w:val="28"/>
          <w:szCs w:val="28"/>
        </w:rPr>
        <w:t>vi</w:t>
      </w:r>
      <w:proofErr w:type="gramEnd"/>
    </w:p>
    <w:p w:rsidR="00AB55D3" w:rsidRPr="00401508" w:rsidRDefault="00AB55D3" w:rsidP="00AB55D3">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CHAPTER ONE: - INTRODUCTION</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Background to the Study </w:t>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Statement of the Problem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Purpose of the Study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t>4</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Research Questions</w:t>
      </w:r>
      <w:r w:rsidRPr="00401508">
        <w:rPr>
          <w:rFonts w:asciiTheme="majorBidi" w:hAnsiTheme="majorBidi" w:cstheme="majorBidi"/>
          <w:sz w:val="28"/>
          <w:szCs w:val="28"/>
        </w:rPr>
        <w:tab/>
      </w:r>
      <w:r w:rsidRPr="00401508">
        <w:rPr>
          <w:rFonts w:ascii="Times New Roman" w:hAnsiTheme="majorBidi" w:cstheme="majorBidi"/>
          <w:sz w:val="28"/>
          <w:szCs w:val="28"/>
          <w:rtl/>
        </w:rPr>
        <w:t xml:space="preserve">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5</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Signification of the Study</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7</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Delimitation of the Study</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t>9</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Definition of Term</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t xml:space="preserve">      </w:t>
      </w:r>
      <w:r>
        <w:rPr>
          <w:rFonts w:asciiTheme="majorBidi" w:hAnsiTheme="majorBidi" w:cstheme="majorBidi"/>
          <w:sz w:val="28"/>
          <w:szCs w:val="28"/>
        </w:rPr>
        <w:tab/>
        <w:t>9</w:t>
      </w:r>
    </w:p>
    <w:p w:rsidR="00AB55D3" w:rsidRPr="00401508" w:rsidRDefault="00AB55D3" w:rsidP="00AB55D3">
      <w:pPr>
        <w:tabs>
          <w:tab w:val="left" w:pos="3420"/>
        </w:tabs>
        <w:spacing w:line="360" w:lineRule="auto"/>
        <w:jc w:val="both"/>
        <w:rPr>
          <w:rFonts w:asciiTheme="majorBidi" w:hAnsiTheme="majorBidi" w:cstheme="majorBidi"/>
          <w:b/>
          <w:sz w:val="28"/>
          <w:szCs w:val="28"/>
        </w:rPr>
      </w:pPr>
      <w:r w:rsidRPr="00401508">
        <w:rPr>
          <w:rFonts w:asciiTheme="majorBidi" w:hAnsiTheme="majorBidi" w:cstheme="majorBidi"/>
          <w:b/>
          <w:sz w:val="28"/>
          <w:szCs w:val="28"/>
        </w:rPr>
        <w:t>CHAPTER TWO: LITERATURE REVIEW</w:t>
      </w:r>
    </w:p>
    <w:p w:rsidR="00AB55D3" w:rsidRPr="00401508" w:rsidRDefault="00AB55D3" w:rsidP="00AB55D3">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Historical Background of Ilorin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w:t>
      </w:r>
    </w:p>
    <w:p w:rsidR="00AB55D3" w:rsidRDefault="00AB55D3" w:rsidP="00AB55D3">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The Roles of Muslim women towards the growth and </w:t>
      </w:r>
    </w:p>
    <w:p w:rsidR="00AB55D3" w:rsidRPr="00401508" w:rsidRDefault="00AB55D3" w:rsidP="00AB55D3">
      <w:pPr>
        <w:pStyle w:val="Default"/>
        <w:spacing w:line="360" w:lineRule="auto"/>
        <w:jc w:val="both"/>
        <w:rPr>
          <w:rFonts w:asciiTheme="majorBidi" w:hAnsiTheme="majorBidi" w:cstheme="majorBidi"/>
          <w:sz w:val="28"/>
          <w:szCs w:val="28"/>
        </w:rPr>
      </w:pPr>
      <w:r>
        <w:rPr>
          <w:rFonts w:asciiTheme="majorBidi" w:hAnsiTheme="majorBidi" w:cstheme="majorBidi"/>
          <w:sz w:val="28"/>
          <w:szCs w:val="28"/>
        </w:rPr>
        <w:t xml:space="preserve">Development </w:t>
      </w:r>
      <w:r w:rsidRPr="00401508">
        <w:rPr>
          <w:rFonts w:asciiTheme="majorBidi" w:hAnsiTheme="majorBidi" w:cstheme="majorBidi"/>
          <w:sz w:val="28"/>
          <w:szCs w:val="28"/>
        </w:rPr>
        <w:t>of education in Ilorin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12</w:t>
      </w:r>
    </w:p>
    <w:p w:rsidR="00AB55D3" w:rsidRPr="00401508" w:rsidRDefault="00AB55D3" w:rsidP="00AB55D3">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The Need for Muslim Women Education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AB55D3" w:rsidRPr="00401508" w:rsidRDefault="00AB55D3" w:rsidP="00AB55D3">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Muslim women's achievements in the field of knowledge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rsidR="00AB55D3" w:rsidRDefault="00AB55D3" w:rsidP="00AB55D3">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The Ordinance for Muslim Women to Go out and </w:t>
      </w:r>
      <w:proofErr w:type="gramStart"/>
      <w:r w:rsidRPr="00401508">
        <w:rPr>
          <w:rFonts w:asciiTheme="majorBidi" w:hAnsiTheme="majorBidi" w:cstheme="majorBidi"/>
          <w:sz w:val="28"/>
          <w:szCs w:val="28"/>
        </w:rPr>
        <w:t>Seek</w:t>
      </w:r>
      <w:proofErr w:type="gramEnd"/>
    </w:p>
    <w:p w:rsidR="00AB55D3" w:rsidRPr="00401508" w:rsidRDefault="00AB55D3" w:rsidP="00AB55D3">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 </w:t>
      </w:r>
      <w:proofErr w:type="gramStart"/>
      <w:r w:rsidRPr="00401508">
        <w:rPr>
          <w:rFonts w:asciiTheme="majorBidi" w:hAnsiTheme="majorBidi" w:cstheme="majorBidi"/>
          <w:sz w:val="28"/>
          <w:szCs w:val="28"/>
        </w:rPr>
        <w:t>for</w:t>
      </w:r>
      <w:proofErr w:type="gramEnd"/>
      <w:r w:rsidRPr="00401508">
        <w:rPr>
          <w:rFonts w:asciiTheme="majorBidi" w:hAnsiTheme="majorBidi" w:cstheme="majorBidi"/>
          <w:sz w:val="28"/>
          <w:szCs w:val="28"/>
        </w:rPr>
        <w:t xml:space="preserve"> the Knowledge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20</w:t>
      </w:r>
    </w:p>
    <w:p w:rsidR="00AB55D3" w:rsidRPr="00401508" w:rsidRDefault="00AB55D3" w:rsidP="00AB55D3">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Muslim Woman’s Rights to Education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rsidR="00AB55D3" w:rsidRPr="00401508" w:rsidRDefault="00AB55D3" w:rsidP="00AB55D3">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lastRenderedPageBreak/>
        <w:t xml:space="preserve">Appraisal of Literature Reviewed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t>24</w:t>
      </w:r>
    </w:p>
    <w:p w:rsidR="00AB55D3" w:rsidRPr="00401508" w:rsidRDefault="00AB55D3" w:rsidP="00AB55D3">
      <w:pPr>
        <w:tabs>
          <w:tab w:val="left" w:pos="3420"/>
        </w:tabs>
        <w:spacing w:line="360" w:lineRule="auto"/>
        <w:jc w:val="both"/>
        <w:rPr>
          <w:rFonts w:asciiTheme="majorBidi" w:hAnsiTheme="majorBidi" w:cstheme="majorBidi"/>
          <w:b/>
          <w:sz w:val="28"/>
          <w:szCs w:val="28"/>
        </w:rPr>
      </w:pPr>
      <w:r w:rsidRPr="00401508">
        <w:rPr>
          <w:rFonts w:asciiTheme="majorBidi" w:hAnsiTheme="majorBidi" w:cstheme="majorBidi"/>
          <w:b/>
          <w:sz w:val="28"/>
          <w:szCs w:val="28"/>
        </w:rPr>
        <w:t>CHAPTER THREE: RESEARCH METHODOLOGY</w:t>
      </w:r>
    </w:p>
    <w:p w:rsidR="00AB55D3" w:rsidRPr="00401508" w:rsidRDefault="00AB55D3" w:rsidP="00AB55D3">
      <w:pPr>
        <w:spacing w:line="360" w:lineRule="auto"/>
        <w:jc w:val="both"/>
        <w:rPr>
          <w:rFonts w:asciiTheme="majorBidi" w:hAnsiTheme="majorBidi" w:cstheme="majorBidi"/>
          <w:b/>
          <w:bCs/>
          <w:sz w:val="28"/>
          <w:szCs w:val="28"/>
        </w:rPr>
      </w:pPr>
      <w:r w:rsidRPr="00401508">
        <w:rPr>
          <w:rFonts w:asciiTheme="majorBidi" w:hAnsiTheme="majorBidi" w:cstheme="majorBidi"/>
          <w:sz w:val="28"/>
          <w:szCs w:val="28"/>
        </w:rPr>
        <w:t xml:space="preserve">Research Design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Population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Sample and Sampling Techniques</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Research Instrument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t>26</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Validity of the Instrument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t>27</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Administration of Data Collection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t>27</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Data Analysis Techniques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t>27</w:t>
      </w:r>
    </w:p>
    <w:p w:rsidR="00AB55D3" w:rsidRPr="00401508" w:rsidRDefault="00AB55D3" w:rsidP="00AB55D3">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CHAPTER FOUR: RESULTS AND DISCUSSION </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Results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Discussion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rsidR="00AB55D3" w:rsidRPr="00401508" w:rsidRDefault="00AB55D3" w:rsidP="00AB55D3">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CHAPTER FIVE: SUMMARY, CONCLUSION AND RECOMMENDATION </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Summary </w:t>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32</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Conclusion </w:t>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33</w:t>
      </w:r>
    </w:p>
    <w:p w:rsidR="00AB55D3" w:rsidRDefault="00AB55D3" w:rsidP="00AB55D3">
      <w:pPr>
        <w:spacing w:line="360" w:lineRule="auto"/>
        <w:jc w:val="both"/>
        <w:rPr>
          <w:rFonts w:asciiTheme="majorBidi" w:hAnsiTheme="majorBidi" w:cstheme="majorBidi"/>
          <w:sz w:val="28"/>
          <w:szCs w:val="28"/>
        </w:rPr>
      </w:pPr>
      <w:r>
        <w:rPr>
          <w:rFonts w:asciiTheme="majorBidi" w:hAnsiTheme="majorBidi" w:cstheme="majorBidi"/>
          <w:sz w:val="28"/>
          <w:szCs w:val="28"/>
        </w:rPr>
        <w:t>Recommendation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35 </w:t>
      </w:r>
    </w:p>
    <w:p w:rsidR="00AB55D3" w:rsidRPr="00401508" w:rsidRDefault="00AB55D3" w:rsidP="00AB55D3">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References</w:t>
      </w:r>
      <w:r w:rsidRPr="00401508">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401508">
        <w:rPr>
          <w:rFonts w:asciiTheme="majorBidi" w:hAnsiTheme="majorBidi" w:cstheme="majorBidi"/>
          <w:sz w:val="28"/>
          <w:szCs w:val="28"/>
        </w:rPr>
        <w:tab/>
      </w:r>
      <w:r>
        <w:rPr>
          <w:rFonts w:asciiTheme="majorBidi" w:hAnsiTheme="majorBidi" w:cstheme="majorBidi"/>
          <w:sz w:val="28"/>
          <w:szCs w:val="28"/>
        </w:rPr>
        <w:t>36</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p>
    <w:p w:rsidR="00AB55D3" w:rsidRDefault="00AB55D3" w:rsidP="00AB55D3">
      <w:r w:rsidRPr="00401508">
        <w:rPr>
          <w:rFonts w:asciiTheme="majorBidi" w:hAnsiTheme="majorBidi" w:cstheme="majorBidi"/>
          <w:sz w:val="28"/>
          <w:szCs w:val="28"/>
        </w:rPr>
        <w:br w:type="page"/>
      </w:r>
    </w:p>
    <w:p w:rsidR="00757583" w:rsidRPr="00401508" w:rsidRDefault="00F64E5F" w:rsidP="00401508">
      <w:pPr>
        <w:spacing w:line="360" w:lineRule="auto"/>
        <w:jc w:val="center"/>
        <w:rPr>
          <w:rFonts w:asciiTheme="majorBidi" w:hAnsiTheme="majorBidi" w:cstheme="majorBidi"/>
          <w:b/>
          <w:bCs/>
          <w:sz w:val="28"/>
          <w:szCs w:val="28"/>
        </w:rPr>
      </w:pPr>
      <w:r w:rsidRPr="00401508">
        <w:rPr>
          <w:rFonts w:asciiTheme="majorBidi" w:hAnsiTheme="majorBidi" w:cstheme="majorBidi"/>
          <w:b/>
          <w:bCs/>
          <w:sz w:val="28"/>
          <w:szCs w:val="28"/>
        </w:rPr>
        <w:lastRenderedPageBreak/>
        <w:t>CHAPTER ONE</w:t>
      </w:r>
    </w:p>
    <w:p w:rsidR="00757583" w:rsidRPr="00401508" w:rsidRDefault="00757583" w:rsidP="00401508">
      <w:pPr>
        <w:spacing w:line="360" w:lineRule="auto"/>
        <w:jc w:val="center"/>
        <w:rPr>
          <w:rFonts w:asciiTheme="majorBidi" w:hAnsiTheme="majorBidi" w:cstheme="majorBidi"/>
          <w:b/>
          <w:bCs/>
          <w:sz w:val="28"/>
          <w:szCs w:val="28"/>
        </w:rPr>
      </w:pPr>
      <w:r w:rsidRPr="00401508">
        <w:rPr>
          <w:rFonts w:asciiTheme="majorBidi" w:hAnsiTheme="majorBidi" w:cstheme="majorBidi"/>
          <w:b/>
          <w:bCs/>
          <w:sz w:val="28"/>
          <w:szCs w:val="28"/>
        </w:rPr>
        <w:t>INTRODUCTION</w:t>
      </w:r>
    </w:p>
    <w:p w:rsidR="00757583" w:rsidRPr="00401508" w:rsidRDefault="00757583"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Background of the Study</w:t>
      </w:r>
    </w:p>
    <w:p w:rsidR="0016601A" w:rsidRPr="00401508" w:rsidRDefault="0016601A" w:rsidP="00401508">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 </w:t>
      </w:r>
      <w:r w:rsidR="00F948B8" w:rsidRPr="00401508">
        <w:rPr>
          <w:rFonts w:asciiTheme="majorBidi" w:hAnsiTheme="majorBidi" w:cstheme="majorBidi"/>
          <w:sz w:val="28"/>
          <w:szCs w:val="28"/>
        </w:rPr>
        <w:tab/>
      </w:r>
      <w:r w:rsidRPr="00401508">
        <w:rPr>
          <w:rFonts w:asciiTheme="majorBidi" w:hAnsiTheme="majorBidi" w:cstheme="majorBidi"/>
          <w:sz w:val="28"/>
          <w:szCs w:val="28"/>
        </w:rPr>
        <w:t xml:space="preserve">The woman is a mother and it is said that "Paradise lies under her feet" (reported by Al </w:t>
      </w:r>
      <w:proofErr w:type="spellStart"/>
      <w:r w:rsidRPr="00401508">
        <w:rPr>
          <w:rFonts w:asciiTheme="majorBidi" w:hAnsiTheme="majorBidi" w:cstheme="majorBidi"/>
          <w:sz w:val="28"/>
          <w:szCs w:val="28"/>
        </w:rPr>
        <w:t>Tabarani</w:t>
      </w:r>
      <w:proofErr w:type="spellEnd"/>
      <w:r w:rsidRPr="00401508">
        <w:rPr>
          <w:rFonts w:asciiTheme="majorBidi" w:hAnsiTheme="majorBidi" w:cstheme="majorBidi"/>
          <w:sz w:val="28"/>
          <w:szCs w:val="28"/>
        </w:rPr>
        <w:t xml:space="preserve">). In an authentic </w:t>
      </w:r>
      <w:proofErr w:type="spellStart"/>
      <w:r w:rsidRPr="00401508">
        <w:rPr>
          <w:rFonts w:asciiTheme="majorBidi" w:hAnsiTheme="majorBidi" w:cstheme="majorBidi"/>
          <w:sz w:val="28"/>
          <w:szCs w:val="28"/>
        </w:rPr>
        <w:t>hadith</w:t>
      </w:r>
      <w:proofErr w:type="spellEnd"/>
      <w:r w:rsidRPr="00401508">
        <w:rPr>
          <w:rFonts w:asciiTheme="majorBidi" w:hAnsiTheme="majorBidi" w:cstheme="majorBidi"/>
          <w:sz w:val="28"/>
          <w:szCs w:val="28"/>
        </w:rPr>
        <w:t xml:space="preserve"> the Prophet (peace be upon him</w:t>
      </w:r>
      <w:proofErr w:type="gramStart"/>
      <w:r w:rsidRPr="00401508">
        <w:rPr>
          <w:rFonts w:asciiTheme="majorBidi" w:hAnsiTheme="majorBidi" w:cstheme="majorBidi"/>
          <w:sz w:val="28"/>
          <w:szCs w:val="28"/>
        </w:rPr>
        <w:t>)(</w:t>
      </w:r>
      <w:proofErr w:type="gramEnd"/>
      <w:r w:rsidRPr="00401508">
        <w:rPr>
          <w:rFonts w:asciiTheme="majorBidi" w:hAnsiTheme="majorBidi" w:cstheme="majorBidi"/>
          <w:sz w:val="28"/>
          <w:szCs w:val="28"/>
        </w:rPr>
        <w:t>SAAS) was asked by a man: 'Who is the one most worthy of my care?'. The Prophet replied: 'Your mother'. The man asked: 'Then whom?</w:t>
      </w:r>
      <w:proofErr w:type="gramStart"/>
      <w:r w:rsidRPr="00401508">
        <w:rPr>
          <w:rFonts w:asciiTheme="majorBidi" w:hAnsiTheme="majorBidi" w:cstheme="majorBidi"/>
          <w:sz w:val="28"/>
          <w:szCs w:val="28"/>
        </w:rPr>
        <w:t>'.</w:t>
      </w:r>
      <w:proofErr w:type="gramEnd"/>
      <w:r w:rsidRPr="00401508">
        <w:rPr>
          <w:rFonts w:asciiTheme="majorBidi" w:hAnsiTheme="majorBidi" w:cstheme="majorBidi"/>
          <w:sz w:val="28"/>
          <w:szCs w:val="28"/>
        </w:rPr>
        <w:t xml:space="preserve"> He replied: 'Your mother'. The man further asked: 'Then whom?</w:t>
      </w:r>
      <w:proofErr w:type="gramStart"/>
      <w:r w:rsidRPr="00401508">
        <w:rPr>
          <w:rFonts w:asciiTheme="majorBidi" w:hAnsiTheme="majorBidi" w:cstheme="majorBidi"/>
          <w:sz w:val="28"/>
          <w:szCs w:val="28"/>
        </w:rPr>
        <w:t>'.</w:t>
      </w:r>
      <w:proofErr w:type="gramEnd"/>
      <w:r w:rsidRPr="00401508">
        <w:rPr>
          <w:rFonts w:asciiTheme="majorBidi" w:hAnsiTheme="majorBidi" w:cstheme="majorBidi"/>
          <w:sz w:val="28"/>
          <w:szCs w:val="28"/>
        </w:rPr>
        <w:t xml:space="preserve"> He replied: 'Your mother'. The man asked: 'Then whom?</w:t>
      </w:r>
      <w:proofErr w:type="gramStart"/>
      <w:r w:rsidRPr="00401508">
        <w:rPr>
          <w:rFonts w:asciiTheme="majorBidi" w:hAnsiTheme="majorBidi" w:cstheme="majorBidi"/>
          <w:sz w:val="28"/>
          <w:szCs w:val="28"/>
        </w:rPr>
        <w:t>'.</w:t>
      </w:r>
      <w:proofErr w:type="gramEnd"/>
      <w:r w:rsidRPr="00401508">
        <w:rPr>
          <w:rFonts w:asciiTheme="majorBidi" w:hAnsiTheme="majorBidi" w:cstheme="majorBidi"/>
          <w:sz w:val="28"/>
          <w:szCs w:val="28"/>
        </w:rPr>
        <w:t xml:space="preserve"> And in this fourth time the Prophet replied: '</w:t>
      </w:r>
      <w:proofErr w:type="gramStart"/>
      <w:r w:rsidRPr="00401508">
        <w:rPr>
          <w:rFonts w:asciiTheme="majorBidi" w:hAnsiTheme="majorBidi" w:cstheme="majorBidi"/>
          <w:sz w:val="28"/>
          <w:szCs w:val="28"/>
        </w:rPr>
        <w:t>Then</w:t>
      </w:r>
      <w:proofErr w:type="gramEnd"/>
      <w:r w:rsidRPr="00401508">
        <w:rPr>
          <w:rFonts w:asciiTheme="majorBidi" w:hAnsiTheme="majorBidi" w:cstheme="majorBidi"/>
          <w:sz w:val="28"/>
          <w:szCs w:val="28"/>
        </w:rPr>
        <w:t xml:space="preserve"> your father.' This shows that Allah has placed the care of the mother as a primary responsibility of her sons. </w:t>
      </w:r>
    </w:p>
    <w:p w:rsidR="0016601A" w:rsidRPr="00401508" w:rsidRDefault="0016601A"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Allah, exalted be He, says: {Your Lord has decreed that you worship none but Him and that you be kind to parents. When one or both of them attains old age in your life, say not to them a word of disrespect, nor repel them but address them in terms of </w:t>
      </w:r>
      <w:proofErr w:type="spellStart"/>
      <w:r w:rsidRPr="00401508">
        <w:rPr>
          <w:rFonts w:asciiTheme="majorBidi" w:hAnsiTheme="majorBidi" w:cstheme="majorBidi"/>
          <w:sz w:val="28"/>
          <w:szCs w:val="28"/>
        </w:rPr>
        <w:t>honour</w:t>
      </w:r>
      <w:proofErr w:type="spellEnd"/>
      <w:r w:rsidRPr="00401508">
        <w:rPr>
          <w:rFonts w:asciiTheme="majorBidi" w:hAnsiTheme="majorBidi" w:cstheme="majorBidi"/>
          <w:sz w:val="28"/>
          <w:szCs w:val="28"/>
        </w:rPr>
        <w:t xml:space="preserve">.} </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Isra</w:t>
      </w:r>
      <w:proofErr w:type="spellEnd"/>
      <w:r w:rsidRPr="00401508">
        <w:rPr>
          <w:rFonts w:asciiTheme="majorBidi" w:hAnsiTheme="majorBidi" w:cstheme="majorBidi"/>
          <w:sz w:val="28"/>
          <w:szCs w:val="28"/>
        </w:rPr>
        <w:t>' (17), ayah 23).</w:t>
      </w:r>
      <w:proofErr w:type="gramEnd"/>
      <w:r w:rsidRPr="00401508">
        <w:rPr>
          <w:rFonts w:asciiTheme="majorBidi" w:hAnsiTheme="majorBidi" w:cstheme="majorBidi"/>
          <w:sz w:val="28"/>
          <w:szCs w:val="28"/>
        </w:rPr>
        <w:t xml:space="preserve"> </w:t>
      </w:r>
    </w:p>
    <w:p w:rsidR="0016601A" w:rsidRPr="00401508" w:rsidRDefault="0016601A" w:rsidP="00401508">
      <w:pPr>
        <w:pStyle w:val="Default"/>
        <w:spacing w:line="360" w:lineRule="auto"/>
        <w:ind w:firstLine="720"/>
        <w:jc w:val="both"/>
        <w:rPr>
          <w:rFonts w:asciiTheme="majorBidi" w:hAnsiTheme="majorBidi" w:cstheme="majorBidi"/>
          <w:sz w:val="28"/>
          <w:szCs w:val="28"/>
        </w:rPr>
      </w:pPr>
      <w:proofErr w:type="gramStart"/>
      <w:r w:rsidRPr="00401508">
        <w:rPr>
          <w:rFonts w:asciiTheme="majorBidi" w:hAnsiTheme="majorBidi" w:cstheme="majorBidi"/>
          <w:sz w:val="28"/>
          <w:szCs w:val="28"/>
        </w:rPr>
        <w:t>A woman is also a daughter and sister and like their male brothers, are</w:t>
      </w:r>
      <w:proofErr w:type="gramEnd"/>
      <w:r w:rsidRPr="00401508">
        <w:rPr>
          <w:rFonts w:asciiTheme="majorBidi" w:hAnsiTheme="majorBidi" w:cstheme="majorBidi"/>
          <w:sz w:val="28"/>
          <w:szCs w:val="28"/>
        </w:rPr>
        <w:t xml:space="preserve"> born of the same lineage and from the same womb: {He bestows female (offspring) upon whom He wills, and bestows male (offspring) upon whom Him wills.} </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Shura</w:t>
      </w:r>
      <w:proofErr w:type="spellEnd"/>
      <w:r w:rsidRPr="00401508">
        <w:rPr>
          <w:rFonts w:asciiTheme="majorBidi" w:hAnsiTheme="majorBidi" w:cstheme="majorBidi"/>
          <w:sz w:val="28"/>
          <w:szCs w:val="28"/>
        </w:rPr>
        <w:t xml:space="preserve"> (42), ayah 49).</w:t>
      </w:r>
      <w:proofErr w:type="gramEnd"/>
      <w:r w:rsidRPr="00401508">
        <w:rPr>
          <w:rFonts w:asciiTheme="majorBidi" w:hAnsiTheme="majorBidi" w:cstheme="majorBidi"/>
          <w:sz w:val="28"/>
          <w:szCs w:val="28"/>
        </w:rPr>
        <w:t xml:space="preserve"> The Prophet (SAAS) says: 'Women are the (equal) sisters of men'. </w:t>
      </w:r>
    </w:p>
    <w:p w:rsidR="0016601A" w:rsidRPr="00401508" w:rsidRDefault="0016601A"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A woman is also a wife who is a source of comfort for her husband as he is to her: {And among His signs is this, that He created wives from among yourselves, that you may dwell in </w:t>
      </w:r>
      <w:proofErr w:type="spellStart"/>
      <w:r w:rsidRPr="00401508">
        <w:rPr>
          <w:rFonts w:asciiTheme="majorBidi" w:hAnsiTheme="majorBidi" w:cstheme="majorBidi"/>
          <w:sz w:val="28"/>
          <w:szCs w:val="28"/>
        </w:rPr>
        <w:t>tranquillity</w:t>
      </w:r>
      <w:proofErr w:type="spellEnd"/>
      <w:r w:rsidRPr="00401508">
        <w:rPr>
          <w:rFonts w:asciiTheme="majorBidi" w:hAnsiTheme="majorBidi" w:cstheme="majorBidi"/>
          <w:sz w:val="28"/>
          <w:szCs w:val="28"/>
        </w:rPr>
        <w:t xml:space="preserve"> with them, and He has put love and mercy between your (hearts)}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Al-Rum (30), ayah </w:t>
      </w:r>
      <w:r w:rsidRPr="00401508">
        <w:rPr>
          <w:rFonts w:asciiTheme="majorBidi" w:hAnsiTheme="majorBidi" w:cstheme="majorBidi"/>
          <w:sz w:val="28"/>
          <w:szCs w:val="28"/>
        </w:rPr>
        <w:lastRenderedPageBreak/>
        <w:t>21). Allah also said: {</w:t>
      </w:r>
      <w:proofErr w:type="gramStart"/>
      <w:r w:rsidRPr="00401508">
        <w:rPr>
          <w:rFonts w:asciiTheme="majorBidi" w:hAnsiTheme="majorBidi" w:cstheme="majorBidi"/>
          <w:sz w:val="28"/>
          <w:szCs w:val="28"/>
        </w:rPr>
        <w:t>They</w:t>
      </w:r>
      <w:proofErr w:type="gramEnd"/>
      <w:r w:rsidRPr="00401508">
        <w:rPr>
          <w:rFonts w:asciiTheme="majorBidi" w:hAnsiTheme="majorBidi" w:cstheme="majorBidi"/>
          <w:sz w:val="28"/>
          <w:szCs w:val="28"/>
        </w:rPr>
        <w:t xml:space="preserve"> are like a garment to you and you are like a garment to them}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Baqara</w:t>
      </w:r>
      <w:proofErr w:type="spellEnd"/>
      <w:r w:rsidRPr="00401508">
        <w:rPr>
          <w:rFonts w:asciiTheme="majorBidi" w:hAnsiTheme="majorBidi" w:cstheme="majorBidi"/>
          <w:sz w:val="28"/>
          <w:szCs w:val="28"/>
        </w:rPr>
        <w:t xml:space="preserve"> (2), ayah 187) </w:t>
      </w:r>
    </w:p>
    <w:p w:rsidR="0016601A" w:rsidRPr="00401508" w:rsidRDefault="0016601A"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There is no direct or indirect text in the Islamic Law (</w:t>
      </w:r>
      <w:proofErr w:type="spellStart"/>
      <w:r w:rsidRPr="00401508">
        <w:rPr>
          <w:rFonts w:asciiTheme="majorBidi" w:hAnsiTheme="majorBidi" w:cstheme="majorBidi"/>
          <w:sz w:val="28"/>
          <w:szCs w:val="28"/>
        </w:rPr>
        <w:t>Shari'a</w:t>
      </w:r>
      <w:proofErr w:type="spellEnd"/>
      <w:r w:rsidRPr="00401508">
        <w:rPr>
          <w:rFonts w:asciiTheme="majorBidi" w:hAnsiTheme="majorBidi" w:cstheme="majorBidi"/>
          <w:sz w:val="28"/>
          <w:szCs w:val="28"/>
        </w:rPr>
        <w:t xml:space="preserve">) that even remotely suggests that women are inherently evil or impure as found in some distorted creeds that attribute lies to God. In fact, the Prophet (SAAS) said in an authentic </w:t>
      </w:r>
      <w:proofErr w:type="spellStart"/>
      <w:r w:rsidRPr="00401508">
        <w:rPr>
          <w:rFonts w:asciiTheme="majorBidi" w:hAnsiTheme="majorBidi" w:cstheme="majorBidi"/>
          <w:sz w:val="28"/>
          <w:szCs w:val="28"/>
        </w:rPr>
        <w:t>hadith</w:t>
      </w:r>
      <w:proofErr w:type="spellEnd"/>
      <w:r w:rsidRPr="00401508">
        <w:rPr>
          <w:rFonts w:asciiTheme="majorBidi" w:hAnsiTheme="majorBidi" w:cstheme="majorBidi"/>
          <w:sz w:val="28"/>
          <w:szCs w:val="28"/>
        </w:rPr>
        <w:t xml:space="preserve"> that 'A believer is never impure'. </w:t>
      </w:r>
    </w:p>
    <w:p w:rsidR="008368AD" w:rsidRPr="00401508" w:rsidRDefault="008368AD"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A woman's responsibility in faith is exactly the same as that of a man. She is accountable for her belief in Allah and the Prophet (SAAS) even if her closest of kin, like her father, husband or brother disagrees with her in this. Allah, the All-Wise and All-Knowing gave an example of the infidels through two women and an example of the faithful also citing two women. {Allah sets forth an example for those who </w:t>
      </w:r>
      <w:proofErr w:type="gramStart"/>
      <w:r w:rsidRPr="00401508">
        <w:rPr>
          <w:rFonts w:asciiTheme="majorBidi" w:hAnsiTheme="majorBidi" w:cstheme="majorBidi"/>
          <w:sz w:val="28"/>
          <w:szCs w:val="28"/>
        </w:rPr>
        <w:t>disbelieve,</w:t>
      </w:r>
      <w:proofErr w:type="gramEnd"/>
      <w:r w:rsidRPr="00401508">
        <w:rPr>
          <w:rFonts w:asciiTheme="majorBidi" w:hAnsiTheme="majorBidi" w:cstheme="majorBidi"/>
          <w:sz w:val="28"/>
          <w:szCs w:val="28"/>
        </w:rPr>
        <w:t xml:space="preserve"> the wife of Noah and the wife of Lot: they were under two of our righteous servants but they both betrayed their (husbands by rejecting their doctrine), so they (Noah and Lot) benefited them (their wives) not against Allah, and it was said: 'Enter the Fire along with those who enter!' And Allah has set forth, as an example to those who believe the wife of Pharaoh: Behold </w:t>
      </w:r>
      <w:proofErr w:type="gramStart"/>
      <w:r w:rsidRPr="00401508">
        <w:rPr>
          <w:rFonts w:asciiTheme="majorBidi" w:hAnsiTheme="majorBidi" w:cstheme="majorBidi"/>
          <w:sz w:val="28"/>
          <w:szCs w:val="28"/>
        </w:rPr>
        <w:t>she</w:t>
      </w:r>
      <w:proofErr w:type="gramEnd"/>
      <w:r w:rsidRPr="00401508">
        <w:rPr>
          <w:rFonts w:asciiTheme="majorBidi" w:hAnsiTheme="majorBidi" w:cstheme="majorBidi"/>
          <w:sz w:val="28"/>
          <w:szCs w:val="28"/>
        </w:rPr>
        <w:t xml:space="preserve"> said: 'O My Lord! Build for me, in nearness to You, a mansion in the Garden, and save me from Pharaoh and his doings, and save me from those that do wrong'; And Mary the descendant of '</w:t>
      </w:r>
      <w:proofErr w:type="spellStart"/>
      <w:r w:rsidRPr="00401508">
        <w:rPr>
          <w:rFonts w:asciiTheme="majorBidi" w:hAnsiTheme="majorBidi" w:cstheme="majorBidi"/>
          <w:sz w:val="28"/>
          <w:szCs w:val="28"/>
        </w:rPr>
        <w:t>Imran</w:t>
      </w:r>
      <w:proofErr w:type="spellEnd"/>
      <w:r w:rsidRPr="00401508">
        <w:rPr>
          <w:rFonts w:asciiTheme="majorBidi" w:hAnsiTheme="majorBidi" w:cstheme="majorBidi"/>
          <w:sz w:val="28"/>
          <w:szCs w:val="28"/>
        </w:rPr>
        <w:t>, who guarded her chastity and We breathed into (her body) of Our Spirit; and she testified to the truth of the words of her Lord and of his Revelations, and was one of the devout (servants).}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Tahrim</w:t>
      </w:r>
      <w:proofErr w:type="spellEnd"/>
      <w:r w:rsidRPr="00401508">
        <w:rPr>
          <w:rFonts w:asciiTheme="majorBidi" w:hAnsiTheme="majorBidi" w:cstheme="majorBidi"/>
          <w:sz w:val="28"/>
          <w:szCs w:val="28"/>
        </w:rPr>
        <w:t xml:space="preserve"> (66), ayah 10-12). </w:t>
      </w:r>
    </w:p>
    <w:p w:rsidR="008368AD" w:rsidRPr="00401508" w:rsidRDefault="008368AD" w:rsidP="00401508">
      <w:pPr>
        <w:pStyle w:val="Default"/>
        <w:spacing w:line="360" w:lineRule="auto"/>
        <w:ind w:firstLine="720"/>
        <w:jc w:val="both"/>
        <w:rPr>
          <w:rFonts w:asciiTheme="majorBidi" w:hAnsiTheme="majorBidi" w:cstheme="majorBidi"/>
          <w:sz w:val="28"/>
          <w:szCs w:val="28"/>
        </w:rPr>
      </w:pPr>
      <w:proofErr w:type="gramStart"/>
      <w:r w:rsidRPr="00401508">
        <w:rPr>
          <w:rFonts w:asciiTheme="majorBidi" w:hAnsiTheme="majorBidi" w:cstheme="majorBidi"/>
          <w:sz w:val="28"/>
          <w:szCs w:val="28"/>
        </w:rPr>
        <w:lastRenderedPageBreak/>
        <w:t xml:space="preserve">The Muslim woman, like the Muslim man is called upon to believe in Allah, the Day of </w:t>
      </w:r>
      <w:proofErr w:type="spellStart"/>
      <w:r w:rsidRPr="00401508">
        <w:rPr>
          <w:rFonts w:asciiTheme="majorBidi" w:hAnsiTheme="majorBidi" w:cstheme="majorBidi"/>
          <w:sz w:val="28"/>
          <w:szCs w:val="28"/>
        </w:rPr>
        <w:t>Judgement</w:t>
      </w:r>
      <w:proofErr w:type="spellEnd"/>
      <w:r w:rsidRPr="00401508">
        <w:rPr>
          <w:rFonts w:asciiTheme="majorBidi" w:hAnsiTheme="majorBidi" w:cstheme="majorBidi"/>
          <w:sz w:val="28"/>
          <w:szCs w:val="28"/>
        </w:rPr>
        <w:t>, the Book, the Angels, and the Prophets, etc.</w:t>
      </w:r>
      <w:proofErr w:type="gramEnd"/>
      <w:r w:rsidRPr="00401508">
        <w:rPr>
          <w:rFonts w:asciiTheme="majorBidi" w:hAnsiTheme="majorBidi" w:cstheme="majorBidi"/>
          <w:sz w:val="28"/>
          <w:szCs w:val="28"/>
        </w:rPr>
        <w:t xml:space="preserve"> She is also asked to perform prayers, pay out the </w:t>
      </w:r>
      <w:proofErr w:type="spellStart"/>
      <w:r w:rsidRPr="00401508">
        <w:rPr>
          <w:rFonts w:asciiTheme="majorBidi" w:hAnsiTheme="majorBidi" w:cstheme="majorBidi"/>
          <w:sz w:val="28"/>
          <w:szCs w:val="28"/>
        </w:rPr>
        <w:t>Zakat</w:t>
      </w:r>
      <w:proofErr w:type="spellEnd"/>
      <w:r w:rsidRPr="00401508">
        <w:rPr>
          <w:rFonts w:asciiTheme="majorBidi" w:hAnsiTheme="majorBidi" w:cstheme="majorBidi"/>
          <w:sz w:val="28"/>
          <w:szCs w:val="28"/>
        </w:rPr>
        <w:t xml:space="preserve"> duty, fast in the month of Ramadan and perform Pilgrimage to the Holy Places if she can do so. She must also call for the good and forbid evil in addition to being responsible for the well-being of the Muslim community. {The believers, men and women, are guardians, one of another: they enjoin what is </w:t>
      </w:r>
      <w:proofErr w:type="gramStart"/>
      <w:r w:rsidRPr="00401508">
        <w:rPr>
          <w:rFonts w:asciiTheme="majorBidi" w:hAnsiTheme="majorBidi" w:cstheme="majorBidi"/>
          <w:sz w:val="28"/>
          <w:szCs w:val="28"/>
        </w:rPr>
        <w:t>just,</w:t>
      </w:r>
      <w:proofErr w:type="gramEnd"/>
      <w:r w:rsidRPr="00401508">
        <w:rPr>
          <w:rFonts w:asciiTheme="majorBidi" w:hAnsiTheme="majorBidi" w:cstheme="majorBidi"/>
          <w:sz w:val="28"/>
          <w:szCs w:val="28"/>
        </w:rPr>
        <w:t xml:space="preserve"> and forbid what is evil,} </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Tawbah</w:t>
      </w:r>
      <w:proofErr w:type="spellEnd"/>
      <w:r w:rsidRPr="00401508">
        <w:rPr>
          <w:rFonts w:asciiTheme="majorBidi" w:hAnsiTheme="majorBidi" w:cstheme="majorBidi"/>
          <w:sz w:val="28"/>
          <w:szCs w:val="28"/>
        </w:rPr>
        <w:t xml:space="preserve"> (9), ayah 71); {O you who believe!</w:t>
      </w:r>
      <w:proofErr w:type="gramEnd"/>
      <w:r w:rsidRPr="00401508">
        <w:rPr>
          <w:rFonts w:asciiTheme="majorBidi" w:hAnsiTheme="majorBidi" w:cstheme="majorBidi"/>
          <w:sz w:val="28"/>
          <w:szCs w:val="28"/>
        </w:rPr>
        <w:t xml:space="preserve"> When there come to you believing women refugees, examine them. Allah is more knowledgeable of their faith. If you find them to be believers, do not return them to the infidels}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Mumtahina</w:t>
      </w:r>
      <w:proofErr w:type="spellEnd"/>
      <w:r w:rsidRPr="00401508">
        <w:rPr>
          <w:rFonts w:asciiTheme="majorBidi" w:hAnsiTheme="majorBidi" w:cstheme="majorBidi"/>
          <w:sz w:val="28"/>
          <w:szCs w:val="28"/>
        </w:rPr>
        <w:t xml:space="preserve"> (60), ayah 10). {O Prophet, when believing women come to you to give you the pledge that they will not associate anything in worship with Allah, that they will not steal, they will not commit adultery (or fornication), that they will not kill their children, that they will not utter slander intentionally forging falsehood, and that they will not disobey you in anything that is virtuous then accept their allegiance and ask Allah to forgive them,} </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Mumtahina</w:t>
      </w:r>
      <w:proofErr w:type="spellEnd"/>
      <w:r w:rsidRPr="00401508">
        <w:rPr>
          <w:rFonts w:asciiTheme="majorBidi" w:hAnsiTheme="majorBidi" w:cstheme="majorBidi"/>
          <w:sz w:val="28"/>
          <w:szCs w:val="28"/>
        </w:rPr>
        <w:t xml:space="preserve"> (60), ayah 12).</w:t>
      </w:r>
      <w:proofErr w:type="gramEnd"/>
      <w:r w:rsidRPr="00401508">
        <w:rPr>
          <w:rFonts w:asciiTheme="majorBidi" w:hAnsiTheme="majorBidi" w:cstheme="majorBidi"/>
          <w:sz w:val="28"/>
          <w:szCs w:val="28"/>
        </w:rPr>
        <w:t xml:space="preserve"> </w:t>
      </w:r>
    </w:p>
    <w:p w:rsidR="00C0133C" w:rsidRPr="00401508" w:rsidRDefault="008368AD"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 </w:t>
      </w:r>
      <w:proofErr w:type="spellStart"/>
      <w:r w:rsidRPr="00401508">
        <w:rPr>
          <w:rFonts w:asciiTheme="majorBidi" w:hAnsiTheme="majorBidi" w:cstheme="majorBidi"/>
          <w:sz w:val="28"/>
          <w:szCs w:val="28"/>
        </w:rPr>
        <w:t>hudood</w:t>
      </w:r>
      <w:proofErr w:type="spellEnd"/>
      <w:r w:rsidRPr="00401508">
        <w:rPr>
          <w:rFonts w:asciiTheme="majorBidi" w:hAnsiTheme="majorBidi" w:cstheme="majorBidi"/>
          <w:sz w:val="28"/>
          <w:szCs w:val="28"/>
        </w:rPr>
        <w:t xml:space="preserve"> (punishments) that are prescribed in the </w:t>
      </w:r>
      <w:proofErr w:type="spellStart"/>
      <w:r w:rsidRPr="00401508">
        <w:rPr>
          <w:rFonts w:asciiTheme="majorBidi" w:hAnsiTheme="majorBidi" w:cstheme="majorBidi"/>
          <w:sz w:val="28"/>
          <w:szCs w:val="28"/>
        </w:rPr>
        <w:t>Shari'a</w:t>
      </w:r>
      <w:proofErr w:type="spellEnd"/>
      <w:r w:rsidRPr="00401508">
        <w:rPr>
          <w:rFonts w:asciiTheme="majorBidi" w:hAnsiTheme="majorBidi" w:cstheme="majorBidi"/>
          <w:sz w:val="28"/>
          <w:szCs w:val="28"/>
        </w:rPr>
        <w:t xml:space="preserve"> are the same for men and women; the female thief is punished the same as the male thief, the adulteress is punished like the adulterer, the female wine-drinker is punished like the male wine-drinker, and the female who wages war on Allah and the Prophet is punished like the male who does so.</w:t>
      </w:r>
    </w:p>
    <w:p w:rsidR="0016601A" w:rsidRPr="00401508" w:rsidRDefault="0016601A"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lastRenderedPageBreak/>
        <w:t xml:space="preserve">People are differentiated in Islam according to their faith, God-consciousness and good conduct. Allah, exalted be He, says: {O mankind! We created you from a single (pair) of male and female, and made you into nations and tribes, that you may know one another. </w:t>
      </w:r>
    </w:p>
    <w:p w:rsidR="00F948B8" w:rsidRPr="00401508" w:rsidRDefault="0016601A"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Verily, the most </w:t>
      </w:r>
      <w:proofErr w:type="spellStart"/>
      <w:r w:rsidRPr="00401508">
        <w:rPr>
          <w:rFonts w:asciiTheme="majorBidi" w:hAnsiTheme="majorBidi" w:cstheme="majorBidi"/>
          <w:sz w:val="28"/>
          <w:szCs w:val="28"/>
        </w:rPr>
        <w:t>honourable</w:t>
      </w:r>
      <w:proofErr w:type="spellEnd"/>
      <w:r w:rsidRPr="00401508">
        <w:rPr>
          <w:rFonts w:asciiTheme="majorBidi" w:hAnsiTheme="majorBidi" w:cstheme="majorBidi"/>
          <w:sz w:val="28"/>
          <w:szCs w:val="28"/>
        </w:rPr>
        <w:t xml:space="preserve"> of you in the sight of Allah is (he who is) the most God-fearing}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AI-</w:t>
      </w:r>
      <w:proofErr w:type="spellStart"/>
      <w:r w:rsidRPr="00401508">
        <w:rPr>
          <w:rFonts w:asciiTheme="majorBidi" w:hAnsiTheme="majorBidi" w:cstheme="majorBidi"/>
          <w:sz w:val="28"/>
          <w:szCs w:val="28"/>
        </w:rPr>
        <w:t>Hujurat</w:t>
      </w:r>
      <w:proofErr w:type="spellEnd"/>
      <w:r w:rsidRPr="00401508">
        <w:rPr>
          <w:rFonts w:asciiTheme="majorBidi" w:hAnsiTheme="majorBidi" w:cstheme="majorBidi"/>
          <w:sz w:val="28"/>
          <w:szCs w:val="28"/>
        </w:rPr>
        <w:t xml:space="preserve"> (49), ayah 13). He also says: {</w:t>
      </w:r>
      <w:proofErr w:type="gramStart"/>
      <w:r w:rsidRPr="00401508">
        <w:rPr>
          <w:rFonts w:asciiTheme="majorBidi" w:hAnsiTheme="majorBidi" w:cstheme="majorBidi"/>
          <w:sz w:val="28"/>
          <w:szCs w:val="28"/>
        </w:rPr>
        <w:t>And</w:t>
      </w:r>
      <w:proofErr w:type="gramEnd"/>
      <w:r w:rsidRPr="00401508">
        <w:rPr>
          <w:rFonts w:asciiTheme="majorBidi" w:hAnsiTheme="majorBidi" w:cstheme="majorBidi"/>
          <w:sz w:val="28"/>
          <w:szCs w:val="28"/>
        </w:rPr>
        <w:t xml:space="preserve"> their Lord has accepted of them, and answered them: </w:t>
      </w:r>
    </w:p>
    <w:p w:rsidR="0016601A" w:rsidRPr="00401508" w:rsidRDefault="0016601A" w:rsidP="00401508">
      <w:pPr>
        <w:pStyle w:val="Default"/>
        <w:ind w:left="1530" w:right="2160"/>
        <w:jc w:val="both"/>
        <w:rPr>
          <w:rFonts w:asciiTheme="majorBidi" w:hAnsiTheme="majorBidi" w:cstheme="majorBidi"/>
          <w:sz w:val="28"/>
          <w:szCs w:val="28"/>
        </w:rPr>
      </w:pPr>
      <w:r w:rsidRPr="00401508">
        <w:rPr>
          <w:rFonts w:asciiTheme="majorBidi" w:hAnsiTheme="majorBidi" w:cstheme="majorBidi"/>
          <w:sz w:val="28"/>
          <w:szCs w:val="28"/>
        </w:rPr>
        <w:t xml:space="preserve">'Never will I suffer to be lost the work of any of you, be </w:t>
      </w:r>
      <w:proofErr w:type="spellStart"/>
      <w:r w:rsidRPr="00401508">
        <w:rPr>
          <w:rFonts w:asciiTheme="majorBidi" w:hAnsiTheme="majorBidi" w:cstheme="majorBidi"/>
          <w:sz w:val="28"/>
          <w:szCs w:val="28"/>
        </w:rPr>
        <w:t>he</w:t>
      </w:r>
      <w:proofErr w:type="spellEnd"/>
      <w:r w:rsidRPr="00401508">
        <w:rPr>
          <w:rFonts w:asciiTheme="majorBidi" w:hAnsiTheme="majorBidi" w:cstheme="majorBidi"/>
          <w:sz w:val="28"/>
          <w:szCs w:val="28"/>
        </w:rPr>
        <w:t xml:space="preserve"> male or female: you are members, one of another',}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Imran</w:t>
      </w:r>
      <w:proofErr w:type="spellEnd"/>
      <w:r w:rsidRPr="00401508">
        <w:rPr>
          <w:rFonts w:asciiTheme="majorBidi" w:hAnsiTheme="majorBidi" w:cstheme="majorBidi"/>
          <w:sz w:val="28"/>
          <w:szCs w:val="28"/>
        </w:rPr>
        <w:t xml:space="preserve"> (3), ayah 195). </w:t>
      </w:r>
    </w:p>
    <w:p w:rsidR="002C41E3" w:rsidRPr="00401508" w:rsidRDefault="002C41E3" w:rsidP="00401508">
      <w:pPr>
        <w:pStyle w:val="Default"/>
        <w:spacing w:line="360" w:lineRule="auto"/>
        <w:ind w:left="1530" w:right="2160"/>
        <w:jc w:val="both"/>
        <w:rPr>
          <w:rFonts w:asciiTheme="majorBidi" w:hAnsiTheme="majorBidi" w:cstheme="majorBidi"/>
          <w:sz w:val="28"/>
          <w:szCs w:val="28"/>
        </w:rPr>
      </w:pPr>
    </w:p>
    <w:p w:rsidR="0016601A" w:rsidRPr="00401508" w:rsidRDefault="0016601A"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{Whoever works righteousness, whether male or female, and has faith, verily, to him will </w:t>
      </w:r>
      <w:proofErr w:type="gramStart"/>
      <w:r w:rsidRPr="00401508">
        <w:rPr>
          <w:rFonts w:asciiTheme="majorBidi" w:hAnsiTheme="majorBidi" w:cstheme="majorBidi"/>
          <w:sz w:val="28"/>
          <w:szCs w:val="28"/>
        </w:rPr>
        <w:t>We</w:t>
      </w:r>
      <w:proofErr w:type="gramEnd"/>
      <w:r w:rsidRPr="00401508">
        <w:rPr>
          <w:rFonts w:asciiTheme="majorBidi" w:hAnsiTheme="majorBidi" w:cstheme="majorBidi"/>
          <w:sz w:val="28"/>
          <w:szCs w:val="28"/>
        </w:rPr>
        <w:t xml:space="preserve"> give a life that is good and pure, and We will bestow on such their reward according to the best of their actions.} </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Nahl</w:t>
      </w:r>
      <w:proofErr w:type="spellEnd"/>
      <w:r w:rsidRPr="00401508">
        <w:rPr>
          <w:rFonts w:asciiTheme="majorBidi" w:hAnsiTheme="majorBidi" w:cstheme="majorBidi"/>
          <w:sz w:val="28"/>
          <w:szCs w:val="28"/>
        </w:rPr>
        <w:t xml:space="preserve"> (16), ayah 97).</w:t>
      </w:r>
      <w:proofErr w:type="gramEnd"/>
      <w:r w:rsidRPr="00401508">
        <w:rPr>
          <w:rFonts w:asciiTheme="majorBidi" w:hAnsiTheme="majorBidi" w:cstheme="majorBidi"/>
          <w:sz w:val="28"/>
          <w:szCs w:val="28"/>
        </w:rPr>
        <w:t xml:space="preserve"> </w:t>
      </w:r>
    </w:p>
    <w:p w:rsidR="0016601A" w:rsidRPr="00401508" w:rsidRDefault="0016601A"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There is nothing in the Quran or the </w:t>
      </w:r>
      <w:proofErr w:type="spellStart"/>
      <w:r w:rsidRPr="00401508">
        <w:rPr>
          <w:rFonts w:asciiTheme="majorBidi" w:hAnsiTheme="majorBidi" w:cstheme="majorBidi"/>
          <w:sz w:val="28"/>
          <w:szCs w:val="28"/>
        </w:rPr>
        <w:t>Sunnah</w:t>
      </w:r>
      <w:proofErr w:type="spellEnd"/>
      <w:r w:rsidRPr="00401508">
        <w:rPr>
          <w:rFonts w:asciiTheme="majorBidi" w:hAnsiTheme="majorBidi" w:cstheme="majorBidi"/>
          <w:sz w:val="28"/>
          <w:szCs w:val="28"/>
        </w:rPr>
        <w:t xml:space="preserve"> (Prophet's tradition) to support the allegations made by the distorted creeds that have attributed lies to Allah by claiming that it was Eve who seduced Adam into eating from the tree. The Quran categorically addresses the Divine command to both Adam and Eve: {O, Adam dwell you and your wife in the Garden, and eat thereof as you both wish: but approach not this tree, lest you become of the unjust. Then Satan whispered suggestions to them, in order to uncover that which was hidden from them (before); he said: 'Your Lord only forbade you this tree, lest you should become angels or such beings as live </w:t>
      </w:r>
      <w:proofErr w:type="spellStart"/>
      <w:r w:rsidRPr="00401508">
        <w:rPr>
          <w:rFonts w:asciiTheme="majorBidi" w:hAnsiTheme="majorBidi" w:cstheme="majorBidi"/>
          <w:sz w:val="28"/>
          <w:szCs w:val="28"/>
        </w:rPr>
        <w:t>for ever</w:t>
      </w:r>
      <w:proofErr w:type="spellEnd"/>
      <w:r w:rsidRPr="00401508">
        <w:rPr>
          <w:rFonts w:asciiTheme="majorBidi" w:hAnsiTheme="majorBidi" w:cstheme="majorBidi"/>
          <w:sz w:val="28"/>
          <w:szCs w:val="28"/>
        </w:rPr>
        <w:t xml:space="preserve">.' And he (Satan) swore to them both, (saying) that he was their </w:t>
      </w:r>
      <w:r w:rsidRPr="00401508">
        <w:rPr>
          <w:rFonts w:asciiTheme="majorBidi" w:hAnsiTheme="majorBidi" w:cstheme="majorBidi"/>
          <w:sz w:val="28"/>
          <w:szCs w:val="28"/>
        </w:rPr>
        <w:lastRenderedPageBreak/>
        <w:t>sincere advisor.}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Araf</w:t>
      </w:r>
      <w:proofErr w:type="spellEnd"/>
      <w:r w:rsidRPr="00401508">
        <w:rPr>
          <w:rFonts w:asciiTheme="majorBidi" w:hAnsiTheme="majorBidi" w:cstheme="majorBidi"/>
          <w:sz w:val="28"/>
          <w:szCs w:val="28"/>
        </w:rPr>
        <w:t xml:space="preserve"> (7), ayah 19-21). Both repented together: {</w:t>
      </w:r>
      <w:proofErr w:type="gramStart"/>
      <w:r w:rsidRPr="00401508">
        <w:rPr>
          <w:rFonts w:asciiTheme="majorBidi" w:hAnsiTheme="majorBidi" w:cstheme="majorBidi"/>
          <w:sz w:val="28"/>
          <w:szCs w:val="28"/>
        </w:rPr>
        <w:t>They</w:t>
      </w:r>
      <w:proofErr w:type="gramEnd"/>
      <w:r w:rsidRPr="00401508">
        <w:rPr>
          <w:rFonts w:asciiTheme="majorBidi" w:hAnsiTheme="majorBidi" w:cstheme="majorBidi"/>
          <w:sz w:val="28"/>
          <w:szCs w:val="28"/>
        </w:rPr>
        <w:t xml:space="preserve"> said: 'Our Lord, we have wronged our own souls: If You forgive us not and bestow not upon us Your Mercy, we shall certainly be lost.'} </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Araf</w:t>
      </w:r>
      <w:proofErr w:type="spellEnd"/>
      <w:r w:rsidRPr="00401508">
        <w:rPr>
          <w:rFonts w:asciiTheme="majorBidi" w:hAnsiTheme="majorBidi" w:cstheme="majorBidi"/>
          <w:sz w:val="28"/>
          <w:szCs w:val="28"/>
        </w:rPr>
        <w:t xml:space="preserve"> (7), ayah 23).</w:t>
      </w:r>
      <w:proofErr w:type="gramEnd"/>
      <w:r w:rsidRPr="00401508">
        <w:rPr>
          <w:rFonts w:asciiTheme="majorBidi" w:hAnsiTheme="majorBidi" w:cstheme="majorBidi"/>
          <w:sz w:val="28"/>
          <w:szCs w:val="28"/>
        </w:rPr>
        <w:t xml:space="preserve"> Also {Then did Satan make them slip from the (Garden), and get them out of the state (of felicity) in which they had been.} </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Baqarah</w:t>
      </w:r>
      <w:proofErr w:type="spellEnd"/>
      <w:r w:rsidRPr="00401508">
        <w:rPr>
          <w:rFonts w:asciiTheme="majorBidi" w:hAnsiTheme="majorBidi" w:cstheme="majorBidi"/>
          <w:sz w:val="28"/>
          <w:szCs w:val="28"/>
        </w:rPr>
        <w:t xml:space="preserve"> (2), ayah 36).</w:t>
      </w:r>
      <w:proofErr w:type="gramEnd"/>
      <w:r w:rsidRPr="00401508">
        <w:rPr>
          <w:rFonts w:asciiTheme="majorBidi" w:hAnsiTheme="majorBidi" w:cstheme="majorBidi"/>
          <w:sz w:val="28"/>
          <w:szCs w:val="28"/>
        </w:rPr>
        <w:t xml:space="preserve"> </w:t>
      </w:r>
    </w:p>
    <w:p w:rsidR="0016601A" w:rsidRPr="00401508" w:rsidRDefault="0016601A"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Thus, the Quran and the authentic traditions have refuted all false claims and superstitions that may arise concerning women and their purity. </w:t>
      </w:r>
    </w:p>
    <w:p w:rsidR="00C0133C" w:rsidRPr="00401508" w:rsidRDefault="00C0133C" w:rsidP="00401508">
      <w:pPr>
        <w:pStyle w:val="Default"/>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Statement of the Problem</w:t>
      </w:r>
    </w:p>
    <w:p w:rsidR="00C0133C" w:rsidRPr="00401508" w:rsidRDefault="00C0133C" w:rsidP="00401508">
      <w:pPr>
        <w:autoSpaceDE w:val="0"/>
        <w:autoSpaceDN w:val="0"/>
        <w:adjustRightInd w:val="0"/>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lang w:bidi="ar-SA"/>
        </w:rPr>
        <w:t>The statement explains vividly that education is the bedrock upon which every sector of national development has its roots. However, in spite of the essential role played by the educational sector in the society, the Nigerian male- dominated society through cultural policies have deliberately suppressed the women group from accessing this important factor of development. This action has hampered human progress in view of the fact that women constitute half of the world's population and in Nigeria they make up 50% of the total population. According to the United Nation's Report (UN 1975):</w:t>
      </w:r>
    </w:p>
    <w:p w:rsidR="00C0133C" w:rsidRPr="00401508" w:rsidRDefault="00C0133C"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Women make up half of society and they are responsible for the nurturing, guidance and reformation of the subsequent generations of men and women. It is the female who imbues principles and faith into the souls of the nation. </w:t>
      </w:r>
    </w:p>
    <w:p w:rsidR="00C0133C" w:rsidRPr="00401508" w:rsidRDefault="00C0133C"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Allah, exalted be He, created Adam from clay and Eve from Adam, and mankind came from both of them: {O mankind! Fear your Guardian </w:t>
      </w:r>
      <w:r w:rsidRPr="00401508">
        <w:rPr>
          <w:rFonts w:asciiTheme="majorBidi" w:hAnsiTheme="majorBidi" w:cstheme="majorBidi"/>
          <w:sz w:val="28"/>
          <w:szCs w:val="28"/>
        </w:rPr>
        <w:lastRenderedPageBreak/>
        <w:t>Lord, who created you from a single person, created out of it, his mate, and from them twain scattered (like seeds) countless men and women;}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Nisa</w:t>
      </w:r>
      <w:proofErr w:type="spellEnd"/>
      <w:r w:rsidRPr="00401508">
        <w:rPr>
          <w:rFonts w:asciiTheme="majorBidi" w:hAnsiTheme="majorBidi" w:cstheme="majorBidi"/>
          <w:sz w:val="28"/>
          <w:szCs w:val="28"/>
        </w:rPr>
        <w:t xml:space="preserve"> (4), ayah 1). {It is He Who created you from a single person, and made his mate of like nature, in order that he might dwell with her (in love).}</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A'raf</w:t>
      </w:r>
      <w:proofErr w:type="spellEnd"/>
      <w:r w:rsidRPr="00401508">
        <w:rPr>
          <w:rFonts w:asciiTheme="majorBidi" w:hAnsiTheme="majorBidi" w:cstheme="majorBidi"/>
          <w:sz w:val="28"/>
          <w:szCs w:val="28"/>
        </w:rPr>
        <w:t xml:space="preserve"> (7), ayah 189).</w:t>
      </w:r>
      <w:proofErr w:type="gramEnd"/>
      <w:r w:rsidRPr="00401508">
        <w:rPr>
          <w:rFonts w:asciiTheme="majorBidi" w:hAnsiTheme="majorBidi" w:cstheme="majorBidi"/>
          <w:sz w:val="28"/>
          <w:szCs w:val="28"/>
        </w:rPr>
        <w:t xml:space="preserve"> </w:t>
      </w:r>
    </w:p>
    <w:p w:rsidR="00C0133C" w:rsidRPr="00401508" w:rsidRDefault="00C0133C"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A woman also has to study the Islamic teachings for her own personal guidance the same as the male. She is responsible for conveying and communicating Islam. {Ask the knowledgeable people if you do not know.}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Anbia</w:t>
      </w:r>
      <w:proofErr w:type="spellEnd"/>
      <w:r w:rsidRPr="00401508">
        <w:rPr>
          <w:rFonts w:asciiTheme="majorBidi" w:hAnsiTheme="majorBidi" w:cstheme="majorBidi"/>
          <w:sz w:val="28"/>
          <w:szCs w:val="28"/>
        </w:rPr>
        <w:t xml:space="preserve">' (21), ayah 7) {of every troop of them, a party only should go forth, that they (who are left behind) may get instructions in (Islamic) religion, and that they may warn their people when they return to them, so that they may beware of evil.} </w:t>
      </w:r>
      <w:proofErr w:type="gramStart"/>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Tawbah</w:t>
      </w:r>
      <w:proofErr w:type="spellEnd"/>
      <w:r w:rsidRPr="00401508">
        <w:rPr>
          <w:rFonts w:asciiTheme="majorBidi" w:hAnsiTheme="majorBidi" w:cstheme="majorBidi"/>
          <w:sz w:val="28"/>
          <w:szCs w:val="28"/>
        </w:rPr>
        <w:t xml:space="preserve"> (9), ayah 122).</w:t>
      </w:r>
      <w:proofErr w:type="gramEnd"/>
      <w:r w:rsidRPr="00401508">
        <w:rPr>
          <w:rFonts w:asciiTheme="majorBidi" w:hAnsiTheme="majorBidi" w:cstheme="majorBidi"/>
          <w:sz w:val="28"/>
          <w:szCs w:val="28"/>
        </w:rPr>
        <w:t xml:space="preserve"> </w:t>
      </w:r>
    </w:p>
    <w:p w:rsidR="00F64E5F" w:rsidRPr="00401508" w:rsidRDefault="00F64E5F" w:rsidP="00401508">
      <w:pPr>
        <w:pStyle w:val="Default"/>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Purpose of the Study</w:t>
      </w:r>
    </w:p>
    <w:p w:rsidR="00070D8D" w:rsidRPr="00401508" w:rsidRDefault="00070D8D"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 main purpose of this study is to examine the contributions of Ilorin indigenous women towards the growth and development of education. The specific objectives the study would want to achieve are as follows: </w:t>
      </w:r>
    </w:p>
    <w:p w:rsidR="00070D8D" w:rsidRPr="00401508" w:rsidRDefault="00070D8D" w:rsidP="00401508">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1. To investigate the extent of involvement of Ilorin indigenous women to the growth of education. </w:t>
      </w:r>
    </w:p>
    <w:p w:rsidR="00070D8D" w:rsidRPr="00401508" w:rsidRDefault="00070D8D" w:rsidP="00401508">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2. To identify community restrictions that contributes to the low participation of the Ilorin women in adult literacy education. </w:t>
      </w:r>
    </w:p>
    <w:p w:rsidR="00070D8D" w:rsidRPr="00401508" w:rsidRDefault="00070D8D" w:rsidP="00401508">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3. To investigate the other factors responsible for the low participation of the Ilorin women in education </w:t>
      </w:r>
      <w:proofErr w:type="spellStart"/>
      <w:r w:rsidRPr="00401508">
        <w:rPr>
          <w:rFonts w:asciiTheme="majorBidi" w:hAnsiTheme="majorBidi" w:cstheme="majorBidi"/>
          <w:sz w:val="28"/>
          <w:szCs w:val="28"/>
        </w:rPr>
        <w:t>programmes</w:t>
      </w:r>
      <w:proofErr w:type="spellEnd"/>
      <w:r w:rsidRPr="00401508">
        <w:rPr>
          <w:rFonts w:asciiTheme="majorBidi" w:hAnsiTheme="majorBidi" w:cstheme="majorBidi"/>
          <w:sz w:val="28"/>
          <w:szCs w:val="28"/>
        </w:rPr>
        <w:t xml:space="preserve">. </w:t>
      </w:r>
    </w:p>
    <w:p w:rsidR="00070D8D" w:rsidRPr="00401508" w:rsidRDefault="00070D8D" w:rsidP="00401508">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lastRenderedPageBreak/>
        <w:t xml:space="preserve">4. To assess the effect of the low participation in literacy education on national development. </w:t>
      </w:r>
    </w:p>
    <w:p w:rsidR="00070D8D" w:rsidRPr="00401508" w:rsidRDefault="00070D8D" w:rsidP="00401508">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5. To examine and suggest strategies for encouraging Ilorin women’s participation in literacy education.</w:t>
      </w:r>
    </w:p>
    <w:p w:rsidR="007D7F15" w:rsidRPr="00401508" w:rsidRDefault="00F64E5F" w:rsidP="00401508">
      <w:pPr>
        <w:autoSpaceDE w:val="0"/>
        <w:autoSpaceDN w:val="0"/>
        <w:adjustRightInd w:val="0"/>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Research Questions</w:t>
      </w:r>
    </w:p>
    <w:p w:rsidR="007D7F15" w:rsidRPr="00401508" w:rsidRDefault="00F64E5F"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b/>
          <w:bCs/>
          <w:sz w:val="28"/>
          <w:szCs w:val="28"/>
        </w:rPr>
        <w:t xml:space="preserve"> </w:t>
      </w:r>
      <w:r w:rsidR="007D7F15" w:rsidRPr="00401508">
        <w:rPr>
          <w:rFonts w:asciiTheme="majorBidi" w:hAnsiTheme="majorBidi" w:cstheme="majorBidi"/>
          <w:sz w:val="28"/>
          <w:szCs w:val="28"/>
        </w:rPr>
        <w:t>The study will be guided by the following research questions:</w:t>
      </w:r>
    </w:p>
    <w:p w:rsidR="007D7F15" w:rsidRPr="00401508" w:rsidRDefault="007D7F15"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1. To what extent are the Ilorin women involved to the growth and development </w:t>
      </w:r>
      <w:proofErr w:type="gramStart"/>
      <w:r w:rsidRPr="00401508">
        <w:rPr>
          <w:rFonts w:asciiTheme="majorBidi" w:hAnsiTheme="majorBidi" w:cstheme="majorBidi"/>
          <w:sz w:val="28"/>
          <w:szCs w:val="28"/>
        </w:rPr>
        <w:t>of  education</w:t>
      </w:r>
      <w:proofErr w:type="gramEnd"/>
      <w:r w:rsidRPr="00401508">
        <w:rPr>
          <w:rFonts w:asciiTheme="majorBidi" w:hAnsiTheme="majorBidi" w:cstheme="majorBidi"/>
          <w:sz w:val="28"/>
          <w:szCs w:val="28"/>
        </w:rPr>
        <w:t xml:space="preserve">? </w:t>
      </w:r>
    </w:p>
    <w:p w:rsidR="007D7F15" w:rsidRPr="00401508" w:rsidRDefault="007D7F15" w:rsidP="00401508">
      <w:pPr>
        <w:autoSpaceDE w:val="0"/>
        <w:autoSpaceDN w:val="0"/>
        <w:adjustRightInd w:val="0"/>
        <w:spacing w:line="360" w:lineRule="auto"/>
        <w:jc w:val="both"/>
        <w:rPr>
          <w:rFonts w:asciiTheme="majorBidi" w:hAnsiTheme="majorBidi" w:cstheme="majorBidi"/>
          <w:sz w:val="28"/>
          <w:szCs w:val="28"/>
        </w:rPr>
      </w:pPr>
      <w:proofErr w:type="gramStart"/>
      <w:r w:rsidRPr="00401508">
        <w:rPr>
          <w:rFonts w:asciiTheme="majorBidi" w:hAnsiTheme="majorBidi" w:cstheme="majorBidi"/>
          <w:sz w:val="28"/>
          <w:szCs w:val="28"/>
        </w:rPr>
        <w:t>2..</w:t>
      </w:r>
      <w:proofErr w:type="gramEnd"/>
      <w:r w:rsidRPr="00401508">
        <w:rPr>
          <w:rFonts w:asciiTheme="majorBidi" w:hAnsiTheme="majorBidi" w:cstheme="majorBidi"/>
          <w:sz w:val="28"/>
          <w:szCs w:val="28"/>
        </w:rPr>
        <w:t xml:space="preserve"> To what extent are the Ilorin women involved in the planning of their education? </w:t>
      </w:r>
    </w:p>
    <w:p w:rsidR="007D7F15" w:rsidRPr="00401508" w:rsidRDefault="007D7F15"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3. What other factors are responsible for the participation of the Ilorin women in education? </w:t>
      </w:r>
    </w:p>
    <w:p w:rsidR="007D7F15" w:rsidRPr="00401508" w:rsidRDefault="007D7F15" w:rsidP="00401508">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4. What are the effects of </w:t>
      </w:r>
      <w:proofErr w:type="gramStart"/>
      <w:r w:rsidRPr="00401508">
        <w:rPr>
          <w:rFonts w:asciiTheme="majorBidi" w:hAnsiTheme="majorBidi" w:cstheme="majorBidi"/>
          <w:sz w:val="28"/>
          <w:szCs w:val="28"/>
        </w:rPr>
        <w:t>the  participation</w:t>
      </w:r>
      <w:proofErr w:type="gramEnd"/>
      <w:r w:rsidRPr="00401508">
        <w:rPr>
          <w:rFonts w:asciiTheme="majorBidi" w:hAnsiTheme="majorBidi" w:cstheme="majorBidi"/>
          <w:sz w:val="28"/>
          <w:szCs w:val="28"/>
        </w:rPr>
        <w:t xml:space="preserve"> in literacy education by Ilorin women on national development?</w:t>
      </w:r>
    </w:p>
    <w:p w:rsidR="007D7F15" w:rsidRPr="00401508" w:rsidRDefault="007D7F15" w:rsidP="00401508">
      <w:pPr>
        <w:pStyle w:val="Default"/>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 5. What strategies can be employed to encourage Ilorin women’s participation in literacy education?</w:t>
      </w:r>
    </w:p>
    <w:p w:rsidR="003103F7" w:rsidRPr="00401508" w:rsidRDefault="003705DB" w:rsidP="00401508">
      <w:pPr>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Significance of t</w:t>
      </w:r>
      <w:r w:rsidR="00F64E5F" w:rsidRPr="00401508">
        <w:rPr>
          <w:rFonts w:asciiTheme="majorBidi" w:hAnsiTheme="majorBidi" w:cstheme="majorBidi"/>
          <w:b/>
          <w:bCs/>
          <w:sz w:val="28"/>
          <w:szCs w:val="28"/>
        </w:rPr>
        <w:t>he Study</w:t>
      </w:r>
    </w:p>
    <w:p w:rsidR="003103F7" w:rsidRPr="00401508" w:rsidRDefault="003103F7" w:rsidP="00401508">
      <w:pPr>
        <w:autoSpaceDE w:val="0"/>
        <w:autoSpaceDN w:val="0"/>
        <w:adjustRightInd w:val="0"/>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The findings of this study would benefit the planners and facilitators of women education. The government, policy makers, community leaders, the Ilorin women and the society will also benefit. The benefits to the planners include the increase in knowledge of the way of life of the women (their psychology) through interaction with the Ilorin women, which would bring about an appropriate curriculum for Ilorin women education. This would also improve the planner’s strategy in planning Ilorin education.</w:t>
      </w:r>
    </w:p>
    <w:p w:rsidR="003103F7" w:rsidRPr="00401508" w:rsidRDefault="003103F7" w:rsidP="00401508">
      <w:pPr>
        <w:autoSpaceDE w:val="0"/>
        <w:autoSpaceDN w:val="0"/>
        <w:adjustRightInd w:val="0"/>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lastRenderedPageBreak/>
        <w:t xml:space="preserve">The skills of the facilitators in this field, especially teachers and instructors should improve if the strategies discussed in the study (The PRA and SARAR) are properly adopted. The government should also benefit in that, it would be brought nearer to the community making it easier for the interpretation and implementation of policies to the Ilorin women. The government through the discoveries of this research would be able to modify and supplement the existing mode of life by supplying </w:t>
      </w:r>
      <w:proofErr w:type="spellStart"/>
      <w:r w:rsidRPr="00401508">
        <w:rPr>
          <w:rFonts w:asciiTheme="majorBidi" w:hAnsiTheme="majorBidi" w:cstheme="majorBidi"/>
          <w:sz w:val="28"/>
          <w:szCs w:val="28"/>
        </w:rPr>
        <w:t>programmes</w:t>
      </w:r>
      <w:proofErr w:type="spellEnd"/>
      <w:r w:rsidRPr="00401508">
        <w:rPr>
          <w:rFonts w:asciiTheme="majorBidi" w:hAnsiTheme="majorBidi" w:cstheme="majorBidi"/>
          <w:sz w:val="28"/>
          <w:szCs w:val="28"/>
        </w:rPr>
        <w:t xml:space="preserve">, which would require to be incorporated to improve the culture of the Ilorin women for their living. When the government is brought nearer to the community it may even convince the community to release their resources to support education </w:t>
      </w:r>
      <w:proofErr w:type="spellStart"/>
      <w:r w:rsidRPr="00401508">
        <w:rPr>
          <w:rFonts w:asciiTheme="majorBidi" w:hAnsiTheme="majorBidi" w:cstheme="majorBidi"/>
          <w:sz w:val="28"/>
          <w:szCs w:val="28"/>
        </w:rPr>
        <w:t>programmes</w:t>
      </w:r>
      <w:proofErr w:type="spellEnd"/>
      <w:r w:rsidRPr="00401508">
        <w:rPr>
          <w:rFonts w:asciiTheme="majorBidi" w:hAnsiTheme="majorBidi" w:cstheme="majorBidi"/>
          <w:sz w:val="28"/>
          <w:szCs w:val="28"/>
        </w:rPr>
        <w:t>.</w:t>
      </w:r>
    </w:p>
    <w:p w:rsidR="003103F7" w:rsidRPr="00401508" w:rsidRDefault="003103F7" w:rsidP="00401508">
      <w:pPr>
        <w:autoSpaceDE w:val="0"/>
        <w:autoSpaceDN w:val="0"/>
        <w:adjustRightInd w:val="0"/>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Ilorin women would benefit by having an improved socialization process, sharing of norms among unlike groups, they would be more aware of the benefit of education and it would make it easier for them to communicate their needs to the government. The women would even perform their domestic roles better. Through this research, the need for equity would be fulfilled, while the socio -economic gaps in the society would be covered because Ilorin women would now perform their roles better than what it is now, thereby leading to an improved national development. Above all, women would have the opportunity to be involved in the planning process, which would emerge with an appropriate curriculum for their education.</w:t>
      </w:r>
    </w:p>
    <w:p w:rsidR="00401508" w:rsidRDefault="00401508" w:rsidP="00401508">
      <w:pPr>
        <w:autoSpaceDE w:val="0"/>
        <w:autoSpaceDN w:val="0"/>
        <w:adjustRightInd w:val="0"/>
        <w:spacing w:line="360" w:lineRule="auto"/>
        <w:jc w:val="both"/>
        <w:rPr>
          <w:rFonts w:asciiTheme="majorBidi" w:hAnsiTheme="majorBidi" w:cstheme="majorBidi"/>
          <w:b/>
          <w:bCs/>
          <w:sz w:val="28"/>
          <w:szCs w:val="28"/>
        </w:rPr>
      </w:pPr>
    </w:p>
    <w:p w:rsidR="00401508" w:rsidRDefault="00401508" w:rsidP="00401508">
      <w:pPr>
        <w:autoSpaceDE w:val="0"/>
        <w:autoSpaceDN w:val="0"/>
        <w:adjustRightInd w:val="0"/>
        <w:spacing w:line="360" w:lineRule="auto"/>
        <w:jc w:val="both"/>
        <w:rPr>
          <w:rFonts w:asciiTheme="majorBidi" w:hAnsiTheme="majorBidi" w:cstheme="majorBidi"/>
          <w:b/>
          <w:bCs/>
          <w:sz w:val="28"/>
          <w:szCs w:val="28"/>
        </w:rPr>
      </w:pPr>
    </w:p>
    <w:p w:rsidR="003103F7" w:rsidRPr="00401508" w:rsidRDefault="00F64E5F" w:rsidP="00401508">
      <w:pPr>
        <w:autoSpaceDE w:val="0"/>
        <w:autoSpaceDN w:val="0"/>
        <w:adjustRightInd w:val="0"/>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lastRenderedPageBreak/>
        <w:t>Operational Definition of Terms</w:t>
      </w:r>
    </w:p>
    <w:p w:rsidR="003103F7" w:rsidRPr="00401508" w:rsidRDefault="003103F7"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sz w:val="28"/>
          <w:szCs w:val="28"/>
        </w:rPr>
        <w:t>The following terms are operationally defined for the purpose of this study:-</w:t>
      </w:r>
    </w:p>
    <w:p w:rsidR="003103F7" w:rsidRPr="00401508" w:rsidRDefault="003103F7"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b/>
          <w:bCs/>
          <w:sz w:val="28"/>
          <w:szCs w:val="28"/>
        </w:rPr>
        <w:t>Participating in Educational Planning</w:t>
      </w:r>
      <w:proofErr w:type="gramStart"/>
      <w:r w:rsidRPr="00401508">
        <w:rPr>
          <w:rFonts w:asciiTheme="majorBidi" w:hAnsiTheme="majorBidi" w:cstheme="majorBidi"/>
          <w:b/>
          <w:bCs/>
          <w:sz w:val="28"/>
          <w:szCs w:val="28"/>
        </w:rPr>
        <w:t>:.</w:t>
      </w:r>
      <w:proofErr w:type="gramEnd"/>
      <w:r w:rsidRPr="00401508">
        <w:rPr>
          <w:rFonts w:asciiTheme="majorBidi" w:hAnsiTheme="majorBidi" w:cstheme="majorBidi"/>
          <w:b/>
          <w:bCs/>
          <w:sz w:val="28"/>
          <w:szCs w:val="28"/>
        </w:rPr>
        <w:t xml:space="preserve"> </w:t>
      </w:r>
      <w:r w:rsidRPr="00401508">
        <w:rPr>
          <w:rFonts w:asciiTheme="majorBidi" w:hAnsiTheme="majorBidi" w:cstheme="majorBidi"/>
          <w:sz w:val="28"/>
          <w:szCs w:val="28"/>
        </w:rPr>
        <w:t>This is the process of getting rural women involved in making decisions concerning their education.</w:t>
      </w:r>
    </w:p>
    <w:p w:rsidR="003103F7" w:rsidRPr="00401508" w:rsidRDefault="003103F7"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b/>
          <w:bCs/>
          <w:sz w:val="28"/>
          <w:szCs w:val="28"/>
        </w:rPr>
        <w:t>Participation in Education</w:t>
      </w:r>
      <w:proofErr w:type="gramStart"/>
      <w:r w:rsidRPr="00401508">
        <w:rPr>
          <w:rFonts w:asciiTheme="majorBidi" w:hAnsiTheme="majorBidi" w:cstheme="majorBidi"/>
          <w:b/>
          <w:bCs/>
          <w:sz w:val="28"/>
          <w:szCs w:val="28"/>
        </w:rPr>
        <w:t>:</w:t>
      </w:r>
      <w:r w:rsidRPr="00401508">
        <w:rPr>
          <w:rFonts w:asciiTheme="majorBidi" w:hAnsiTheme="majorBidi" w:cstheme="majorBidi"/>
          <w:sz w:val="28"/>
          <w:szCs w:val="28"/>
        </w:rPr>
        <w:t>.</w:t>
      </w:r>
      <w:proofErr w:type="gramEnd"/>
      <w:r w:rsidRPr="00401508">
        <w:rPr>
          <w:rFonts w:asciiTheme="majorBidi" w:hAnsiTheme="majorBidi" w:cstheme="majorBidi"/>
          <w:sz w:val="28"/>
          <w:szCs w:val="28"/>
        </w:rPr>
        <w:t xml:space="preserve"> This is the act of getting rural women to enroll in</w:t>
      </w:r>
    </w:p>
    <w:p w:rsidR="003103F7" w:rsidRPr="00401508" w:rsidRDefault="003103F7" w:rsidP="00401508">
      <w:pPr>
        <w:autoSpaceDE w:val="0"/>
        <w:autoSpaceDN w:val="0"/>
        <w:adjustRightInd w:val="0"/>
        <w:spacing w:line="360" w:lineRule="auto"/>
        <w:jc w:val="both"/>
        <w:rPr>
          <w:rFonts w:asciiTheme="majorBidi" w:hAnsiTheme="majorBidi" w:cstheme="majorBidi"/>
          <w:sz w:val="28"/>
          <w:szCs w:val="28"/>
        </w:rPr>
      </w:pPr>
      <w:proofErr w:type="gramStart"/>
      <w:r w:rsidRPr="00401508">
        <w:rPr>
          <w:rFonts w:asciiTheme="majorBidi" w:hAnsiTheme="majorBidi" w:cstheme="majorBidi"/>
          <w:sz w:val="28"/>
          <w:szCs w:val="28"/>
        </w:rPr>
        <w:t>education</w:t>
      </w:r>
      <w:proofErr w:type="gram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programmes</w:t>
      </w:r>
      <w:proofErr w:type="spellEnd"/>
      <w:r w:rsidRPr="00401508">
        <w:rPr>
          <w:rFonts w:asciiTheme="majorBidi" w:hAnsiTheme="majorBidi" w:cstheme="majorBidi"/>
          <w:sz w:val="28"/>
          <w:szCs w:val="28"/>
        </w:rPr>
        <w:t>.</w:t>
      </w:r>
    </w:p>
    <w:p w:rsidR="003103F7" w:rsidRPr="00401508" w:rsidRDefault="003103F7"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b/>
          <w:bCs/>
          <w:sz w:val="28"/>
          <w:szCs w:val="28"/>
        </w:rPr>
        <w:t>Development</w:t>
      </w:r>
      <w:proofErr w:type="gramStart"/>
      <w:r w:rsidRPr="00401508">
        <w:rPr>
          <w:rFonts w:asciiTheme="majorBidi" w:hAnsiTheme="majorBidi" w:cstheme="majorBidi"/>
          <w:b/>
          <w:bCs/>
          <w:sz w:val="28"/>
          <w:szCs w:val="28"/>
        </w:rPr>
        <w:t>:.</w:t>
      </w:r>
      <w:proofErr w:type="gramEnd"/>
      <w:r w:rsidRPr="00401508">
        <w:rPr>
          <w:rFonts w:asciiTheme="majorBidi" w:hAnsiTheme="majorBidi" w:cstheme="majorBidi"/>
          <w:b/>
          <w:bCs/>
          <w:sz w:val="28"/>
          <w:szCs w:val="28"/>
        </w:rPr>
        <w:t xml:space="preserve"> </w:t>
      </w:r>
      <w:r w:rsidRPr="00401508">
        <w:rPr>
          <w:rFonts w:asciiTheme="majorBidi" w:hAnsiTheme="majorBidi" w:cstheme="majorBidi"/>
          <w:sz w:val="28"/>
          <w:szCs w:val="28"/>
        </w:rPr>
        <w:t>It is an act of bringing about a change in the structure of the society in all dimensions in order to have a society with equality and equity for all. Development should emphasize the human aspect just as it does to the provision of tangible things.</w:t>
      </w:r>
    </w:p>
    <w:p w:rsidR="003103F7" w:rsidRPr="00401508" w:rsidRDefault="003103F7"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b/>
          <w:bCs/>
          <w:sz w:val="28"/>
          <w:szCs w:val="28"/>
        </w:rPr>
        <w:t>Education</w:t>
      </w:r>
      <w:proofErr w:type="gramStart"/>
      <w:r w:rsidRPr="00401508">
        <w:rPr>
          <w:rFonts w:asciiTheme="majorBidi" w:hAnsiTheme="majorBidi" w:cstheme="majorBidi"/>
          <w:b/>
          <w:bCs/>
          <w:sz w:val="28"/>
          <w:szCs w:val="28"/>
        </w:rPr>
        <w:t>:</w:t>
      </w:r>
      <w:r w:rsidRPr="00401508">
        <w:rPr>
          <w:rFonts w:asciiTheme="majorBidi" w:hAnsiTheme="majorBidi" w:cstheme="majorBidi"/>
          <w:sz w:val="28"/>
          <w:szCs w:val="28"/>
        </w:rPr>
        <w:t>.</w:t>
      </w:r>
      <w:proofErr w:type="gramEnd"/>
      <w:r w:rsidRPr="00401508">
        <w:rPr>
          <w:rFonts w:asciiTheme="majorBidi" w:hAnsiTheme="majorBidi" w:cstheme="majorBidi"/>
          <w:sz w:val="28"/>
          <w:szCs w:val="28"/>
        </w:rPr>
        <w:t xml:space="preserve"> This is the inculcation of knowledge to an individual or a group of people .Education here covers all forms of education such as formal, informal and non-formal education. </w:t>
      </w:r>
    </w:p>
    <w:p w:rsidR="00B62F9D" w:rsidRPr="00401508" w:rsidRDefault="00B62F9D"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br w:type="page"/>
      </w:r>
    </w:p>
    <w:p w:rsidR="007F736F" w:rsidRPr="00401508" w:rsidRDefault="007F736F" w:rsidP="00401508">
      <w:pPr>
        <w:spacing w:line="360" w:lineRule="auto"/>
        <w:jc w:val="center"/>
        <w:rPr>
          <w:rFonts w:asciiTheme="majorBidi" w:hAnsiTheme="majorBidi" w:cstheme="majorBidi"/>
          <w:b/>
          <w:bCs/>
          <w:sz w:val="28"/>
          <w:szCs w:val="28"/>
        </w:rPr>
      </w:pPr>
      <w:r w:rsidRPr="00401508">
        <w:rPr>
          <w:rFonts w:asciiTheme="majorBidi" w:hAnsiTheme="majorBidi" w:cstheme="majorBidi"/>
          <w:b/>
          <w:bCs/>
          <w:sz w:val="28"/>
          <w:szCs w:val="28"/>
        </w:rPr>
        <w:lastRenderedPageBreak/>
        <w:t>CHAPTER TWO</w:t>
      </w:r>
    </w:p>
    <w:p w:rsidR="007F736F" w:rsidRPr="00401508" w:rsidRDefault="007F736F" w:rsidP="00401508">
      <w:pPr>
        <w:spacing w:line="360" w:lineRule="auto"/>
        <w:jc w:val="center"/>
        <w:rPr>
          <w:rFonts w:asciiTheme="majorBidi" w:hAnsiTheme="majorBidi" w:cstheme="majorBidi"/>
          <w:b/>
          <w:bCs/>
          <w:sz w:val="28"/>
          <w:szCs w:val="28"/>
        </w:rPr>
      </w:pPr>
      <w:r w:rsidRPr="00401508">
        <w:rPr>
          <w:rFonts w:asciiTheme="majorBidi" w:hAnsiTheme="majorBidi" w:cstheme="majorBidi"/>
          <w:b/>
          <w:bCs/>
          <w:sz w:val="28"/>
          <w:szCs w:val="28"/>
        </w:rPr>
        <w:t>REVIEW OF RELATED LITERATURE</w:t>
      </w:r>
    </w:p>
    <w:p w:rsidR="007F736F" w:rsidRPr="00401508" w:rsidRDefault="007F736F"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This chapter deals with review of the works of several scholars that are related to the present study. This shall be discussed under the following main subheading </w:t>
      </w:r>
    </w:p>
    <w:p w:rsidR="00665616" w:rsidRPr="00401508" w:rsidRDefault="00665616" w:rsidP="00401508">
      <w:pPr>
        <w:pStyle w:val="Default"/>
        <w:numPr>
          <w:ilvl w:val="0"/>
          <w:numId w:val="3"/>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Historical Background of Ilorin</w:t>
      </w:r>
    </w:p>
    <w:p w:rsidR="00665616" w:rsidRPr="00401508" w:rsidRDefault="00665616" w:rsidP="00401508">
      <w:pPr>
        <w:pStyle w:val="Default"/>
        <w:numPr>
          <w:ilvl w:val="0"/>
          <w:numId w:val="3"/>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The Roles of Muslim women towards the growth and development of education in Ilorin</w:t>
      </w:r>
    </w:p>
    <w:p w:rsidR="00665616" w:rsidRPr="00401508" w:rsidRDefault="00665616" w:rsidP="00401508">
      <w:pPr>
        <w:pStyle w:val="Default"/>
        <w:numPr>
          <w:ilvl w:val="0"/>
          <w:numId w:val="3"/>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The Need for Muslim Women Education</w:t>
      </w:r>
    </w:p>
    <w:p w:rsidR="00665616" w:rsidRPr="00401508" w:rsidRDefault="00665616" w:rsidP="00401508">
      <w:pPr>
        <w:pStyle w:val="Default"/>
        <w:numPr>
          <w:ilvl w:val="0"/>
          <w:numId w:val="3"/>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Muslim women's achievements in the field of knowledge</w:t>
      </w:r>
    </w:p>
    <w:p w:rsidR="00665616" w:rsidRPr="00401508" w:rsidRDefault="00665616" w:rsidP="00401508">
      <w:pPr>
        <w:pStyle w:val="Default"/>
        <w:numPr>
          <w:ilvl w:val="0"/>
          <w:numId w:val="3"/>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The Ordinance for Muslim Women to Go out and Seek for the Knowledge</w:t>
      </w:r>
    </w:p>
    <w:p w:rsidR="00665616" w:rsidRPr="00401508" w:rsidRDefault="00665616" w:rsidP="00401508">
      <w:pPr>
        <w:pStyle w:val="Default"/>
        <w:numPr>
          <w:ilvl w:val="0"/>
          <w:numId w:val="3"/>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Muslim Woman’s Rights to Education</w:t>
      </w:r>
    </w:p>
    <w:p w:rsidR="00665616" w:rsidRPr="00401508" w:rsidRDefault="00665616" w:rsidP="00401508">
      <w:pPr>
        <w:pStyle w:val="Default"/>
        <w:numPr>
          <w:ilvl w:val="0"/>
          <w:numId w:val="3"/>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Appraisal of Literature Reviewed </w:t>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r w:rsidRPr="00401508">
        <w:rPr>
          <w:rFonts w:asciiTheme="majorBidi" w:hAnsiTheme="majorBidi" w:cstheme="majorBidi"/>
          <w:sz w:val="28"/>
          <w:szCs w:val="28"/>
        </w:rPr>
        <w:tab/>
      </w:r>
    </w:p>
    <w:p w:rsidR="007F736F" w:rsidRPr="00401508" w:rsidRDefault="00576AA2" w:rsidP="00401508">
      <w:pPr>
        <w:spacing w:line="360" w:lineRule="auto"/>
        <w:jc w:val="both"/>
        <w:rPr>
          <w:rFonts w:asciiTheme="majorBidi" w:eastAsia="Times New Roman" w:hAnsiTheme="majorBidi" w:cstheme="majorBidi"/>
          <w:b/>
          <w:bCs/>
          <w:color w:val="000000"/>
          <w:sz w:val="28"/>
          <w:szCs w:val="28"/>
        </w:rPr>
      </w:pPr>
      <w:r w:rsidRPr="00401508">
        <w:rPr>
          <w:rFonts w:asciiTheme="majorBidi" w:eastAsia="Times New Roman" w:hAnsiTheme="majorBidi" w:cstheme="majorBidi"/>
          <w:b/>
          <w:bCs/>
          <w:color w:val="000000"/>
          <w:sz w:val="28"/>
          <w:szCs w:val="28"/>
        </w:rPr>
        <w:t>Historical Background of Ilorin</w:t>
      </w:r>
    </w:p>
    <w:p w:rsidR="00576AA2" w:rsidRPr="00401508" w:rsidRDefault="00576AA2"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The emergence of Ilorin</w:t>
      </w:r>
      <w:r w:rsidR="00B62F9D" w:rsidRPr="00401508">
        <w:rPr>
          <w:rFonts w:asciiTheme="majorBidi" w:eastAsia="Times New Roman" w:hAnsiTheme="majorBidi" w:cstheme="majorBidi"/>
          <w:color w:val="000000"/>
          <w:sz w:val="28"/>
          <w:szCs w:val="28"/>
        </w:rPr>
        <w:t xml:space="preserve"> is embrowned in so many factors. Prominent among these was the </w:t>
      </w:r>
      <w:proofErr w:type="spellStart"/>
      <w:r w:rsidR="00B62F9D" w:rsidRPr="00401508">
        <w:rPr>
          <w:rFonts w:asciiTheme="majorBidi" w:eastAsia="Times New Roman" w:hAnsiTheme="majorBidi" w:cstheme="majorBidi"/>
          <w:color w:val="000000"/>
          <w:sz w:val="28"/>
          <w:szCs w:val="28"/>
        </w:rPr>
        <w:t>Afonja-Alimi</w:t>
      </w:r>
      <w:proofErr w:type="spellEnd"/>
      <w:r w:rsidR="00B62F9D" w:rsidRPr="00401508">
        <w:rPr>
          <w:rFonts w:asciiTheme="majorBidi" w:eastAsia="Times New Roman" w:hAnsiTheme="majorBidi" w:cstheme="majorBidi"/>
          <w:color w:val="000000"/>
          <w:sz w:val="28"/>
          <w:szCs w:val="28"/>
        </w:rPr>
        <w:t xml:space="preserve"> factor.</w:t>
      </w:r>
      <w:r w:rsidRPr="00401508">
        <w:rPr>
          <w:rFonts w:asciiTheme="majorBidi" w:eastAsia="Times New Roman" w:hAnsiTheme="majorBidi" w:cstheme="majorBidi"/>
          <w:color w:val="000000"/>
          <w:sz w:val="28"/>
          <w:szCs w:val="28"/>
        </w:rPr>
        <w:t xml:space="preserve"> </w:t>
      </w:r>
      <w:r w:rsidR="00B62F9D" w:rsidRPr="00401508">
        <w:rPr>
          <w:rFonts w:asciiTheme="majorBidi" w:eastAsia="Times New Roman" w:hAnsiTheme="majorBidi" w:cstheme="majorBidi"/>
          <w:color w:val="000000"/>
          <w:sz w:val="28"/>
          <w:szCs w:val="28"/>
        </w:rPr>
        <w:t xml:space="preserve">The personal ambition of </w:t>
      </w:r>
      <w:proofErr w:type="spellStart"/>
      <w:r w:rsidR="00B62F9D" w:rsidRPr="00401508">
        <w:rPr>
          <w:rFonts w:asciiTheme="majorBidi" w:eastAsia="Times New Roman" w:hAnsiTheme="majorBidi" w:cstheme="majorBidi"/>
          <w:color w:val="000000"/>
          <w:sz w:val="28"/>
          <w:szCs w:val="28"/>
        </w:rPr>
        <w:t>Afonja</w:t>
      </w:r>
      <w:proofErr w:type="spellEnd"/>
      <w:r w:rsidR="00B62F9D" w:rsidRPr="00401508">
        <w:rPr>
          <w:rFonts w:asciiTheme="majorBidi" w:eastAsia="Times New Roman" w:hAnsiTheme="majorBidi" w:cstheme="majorBidi"/>
          <w:color w:val="000000"/>
          <w:sz w:val="28"/>
          <w:szCs w:val="28"/>
        </w:rPr>
        <w:t xml:space="preserve"> coupled with the Jihad movement of the 19th century was to provide a landmark in the emergency of an Emirate called </w:t>
      </w:r>
      <w:proofErr w:type="spellStart"/>
      <w:r w:rsidR="00B62F9D" w:rsidRPr="00401508">
        <w:rPr>
          <w:rFonts w:asciiTheme="majorBidi" w:eastAsia="Times New Roman" w:hAnsiTheme="majorBidi" w:cstheme="majorBidi"/>
          <w:color w:val="000000"/>
          <w:sz w:val="28"/>
          <w:szCs w:val="28"/>
        </w:rPr>
        <w:t>llorin</w:t>
      </w:r>
      <w:proofErr w:type="spellEnd"/>
      <w:r w:rsidR="00B62F9D" w:rsidRPr="00401508">
        <w:rPr>
          <w:rFonts w:asciiTheme="majorBidi" w:eastAsia="Times New Roman" w:hAnsiTheme="majorBidi" w:cstheme="majorBidi"/>
          <w:color w:val="000000"/>
          <w:sz w:val="28"/>
          <w:szCs w:val="28"/>
        </w:rPr>
        <w:t>.</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proofErr w:type="spellStart"/>
      <w:r w:rsidRPr="00401508">
        <w:rPr>
          <w:rFonts w:asciiTheme="majorBidi" w:eastAsia="Times New Roman" w:hAnsiTheme="majorBidi" w:cstheme="majorBidi"/>
          <w:color w:val="000000"/>
          <w:sz w:val="28"/>
          <w:szCs w:val="28"/>
        </w:rPr>
        <w:t>Afonja</w:t>
      </w:r>
      <w:proofErr w:type="spellEnd"/>
      <w:r w:rsidRPr="00401508">
        <w:rPr>
          <w:rFonts w:asciiTheme="majorBidi" w:eastAsia="Times New Roman" w:hAnsiTheme="majorBidi" w:cstheme="majorBidi"/>
          <w:color w:val="000000"/>
          <w:sz w:val="28"/>
          <w:szCs w:val="28"/>
        </w:rPr>
        <w:t xml:space="preserve">, a descendant of </w:t>
      </w:r>
      <w:proofErr w:type="spellStart"/>
      <w:r w:rsidRPr="00401508">
        <w:rPr>
          <w:rFonts w:asciiTheme="majorBidi" w:eastAsia="Times New Roman" w:hAnsiTheme="majorBidi" w:cstheme="majorBidi"/>
          <w:color w:val="000000"/>
          <w:sz w:val="28"/>
          <w:szCs w:val="28"/>
        </w:rPr>
        <w:t>Laderin</w:t>
      </w:r>
      <w:proofErr w:type="spellEnd"/>
      <w:r w:rsidRPr="00401508">
        <w:rPr>
          <w:rFonts w:asciiTheme="majorBidi" w:eastAsia="Times New Roman" w:hAnsiTheme="majorBidi" w:cstheme="majorBidi"/>
          <w:color w:val="000000"/>
          <w:sz w:val="28"/>
          <w:szCs w:val="28"/>
        </w:rPr>
        <w:t xml:space="preserve">, and the Aare </w:t>
      </w:r>
      <w:proofErr w:type="spellStart"/>
      <w:r w:rsidRPr="00401508">
        <w:rPr>
          <w:rFonts w:asciiTheme="majorBidi" w:eastAsia="Times New Roman" w:hAnsiTheme="majorBidi" w:cstheme="majorBidi"/>
          <w:color w:val="000000"/>
          <w:sz w:val="28"/>
          <w:szCs w:val="28"/>
        </w:rPr>
        <w:t>Onakakanfo</w:t>
      </w:r>
      <w:proofErr w:type="spellEnd"/>
      <w:r w:rsidRPr="00401508">
        <w:rPr>
          <w:rFonts w:asciiTheme="majorBidi" w:eastAsia="Times New Roman" w:hAnsiTheme="majorBidi" w:cstheme="majorBidi"/>
          <w:color w:val="000000"/>
          <w:sz w:val="28"/>
          <w:szCs w:val="28"/>
        </w:rPr>
        <w:t xml:space="preserve"> (Commander in Chief) of Oyo Empire, following a </w:t>
      </w:r>
      <w:proofErr w:type="spellStart"/>
      <w:r w:rsidRPr="00401508">
        <w:rPr>
          <w:rFonts w:asciiTheme="majorBidi" w:eastAsia="Times New Roman" w:hAnsiTheme="majorBidi" w:cstheme="majorBidi"/>
          <w:color w:val="000000"/>
          <w:sz w:val="28"/>
          <w:szCs w:val="28"/>
        </w:rPr>
        <w:t>face off</w:t>
      </w:r>
      <w:proofErr w:type="spellEnd"/>
      <w:r w:rsidRPr="00401508">
        <w:rPr>
          <w:rFonts w:asciiTheme="majorBidi" w:eastAsia="Times New Roman" w:hAnsiTheme="majorBidi" w:cstheme="majorBidi"/>
          <w:color w:val="000000"/>
          <w:sz w:val="28"/>
          <w:szCs w:val="28"/>
        </w:rPr>
        <w:t xml:space="preserve"> with the </w:t>
      </w:r>
      <w:proofErr w:type="spellStart"/>
      <w:r w:rsidRPr="00401508">
        <w:rPr>
          <w:rFonts w:asciiTheme="majorBidi" w:eastAsia="Times New Roman" w:hAnsiTheme="majorBidi" w:cstheme="majorBidi"/>
          <w:color w:val="000000"/>
          <w:sz w:val="28"/>
          <w:szCs w:val="28"/>
        </w:rPr>
        <w:t>Alafin</w:t>
      </w:r>
      <w:proofErr w:type="spellEnd"/>
      <w:r w:rsidRPr="00401508">
        <w:rPr>
          <w:rFonts w:asciiTheme="majorBidi" w:eastAsia="Times New Roman" w:hAnsiTheme="majorBidi" w:cstheme="majorBidi"/>
          <w:color w:val="000000"/>
          <w:sz w:val="28"/>
          <w:szCs w:val="28"/>
        </w:rPr>
        <w:t xml:space="preserve"> of Oyo, diverted his return journey from Oyo to </w:t>
      </w:r>
      <w:proofErr w:type="spellStart"/>
      <w:r w:rsidRPr="00401508">
        <w:rPr>
          <w:rFonts w:asciiTheme="majorBidi" w:eastAsia="Times New Roman" w:hAnsiTheme="majorBidi" w:cstheme="majorBidi"/>
          <w:color w:val="000000"/>
          <w:sz w:val="28"/>
          <w:szCs w:val="28"/>
        </w:rPr>
        <w:t>llorin</w:t>
      </w:r>
      <w:proofErr w:type="spellEnd"/>
      <w:r w:rsidRPr="00401508">
        <w:rPr>
          <w:rFonts w:asciiTheme="majorBidi" w:eastAsia="Times New Roman" w:hAnsiTheme="majorBidi" w:cstheme="majorBidi"/>
          <w:color w:val="000000"/>
          <w:sz w:val="28"/>
          <w:szCs w:val="28"/>
        </w:rPr>
        <w:t xml:space="preserve">, an outpost of Oyo Empire. This was not unconnected with his dismal performance in </w:t>
      </w:r>
      <w:proofErr w:type="spellStart"/>
      <w:r w:rsidRPr="00401508">
        <w:rPr>
          <w:rFonts w:asciiTheme="majorBidi" w:eastAsia="Times New Roman" w:hAnsiTheme="majorBidi" w:cstheme="majorBidi"/>
          <w:color w:val="000000"/>
          <w:sz w:val="28"/>
          <w:szCs w:val="28"/>
        </w:rPr>
        <w:t>paptunng</w:t>
      </w:r>
      <w:proofErr w:type="spellEnd"/>
      <w:r w:rsidRPr="00401508">
        <w:rPr>
          <w:rFonts w:asciiTheme="majorBidi" w:eastAsia="Times New Roman" w:hAnsiTheme="majorBidi" w:cstheme="majorBidi"/>
          <w:color w:val="000000"/>
          <w:sz w:val="28"/>
          <w:szCs w:val="28"/>
        </w:rPr>
        <w:t xml:space="preserve"> a town called </w:t>
      </w:r>
      <w:proofErr w:type="spellStart"/>
      <w:r w:rsidRPr="00401508">
        <w:rPr>
          <w:rFonts w:asciiTheme="majorBidi" w:eastAsia="Times New Roman" w:hAnsiTheme="majorBidi" w:cstheme="majorBidi"/>
          <w:color w:val="000000"/>
          <w:sz w:val="28"/>
          <w:szCs w:val="28"/>
        </w:rPr>
        <w:t>lwere</w:t>
      </w:r>
      <w:proofErr w:type="spellEnd"/>
      <w:r w:rsidRPr="00401508">
        <w:rPr>
          <w:rFonts w:asciiTheme="majorBidi" w:eastAsia="Times New Roman" w:hAnsiTheme="majorBidi" w:cstheme="majorBidi"/>
          <w:color w:val="000000"/>
          <w:sz w:val="28"/>
          <w:szCs w:val="28"/>
        </w:rPr>
        <w:t>.</w:t>
      </w:r>
      <w:r w:rsidR="002857AF"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 xml:space="preserve">At </w:t>
      </w:r>
      <w:proofErr w:type="spellStart"/>
      <w:r w:rsidRPr="00401508">
        <w:rPr>
          <w:rFonts w:asciiTheme="majorBidi" w:eastAsia="Times New Roman" w:hAnsiTheme="majorBidi" w:cstheme="majorBidi"/>
          <w:color w:val="000000"/>
          <w:sz w:val="28"/>
          <w:szCs w:val="28"/>
        </w:rPr>
        <w:t>llorin</w:t>
      </w:r>
      <w:proofErr w:type="spellEnd"/>
      <w:r w:rsidRPr="00401508">
        <w:rPr>
          <w:rFonts w:asciiTheme="majorBidi" w:eastAsia="Times New Roman" w:hAnsiTheme="majorBidi" w:cstheme="majorBidi"/>
          <w:color w:val="000000"/>
          <w:sz w:val="28"/>
          <w:szCs w:val="28"/>
        </w:rPr>
        <w:t xml:space="preserve"> he became established, haven </w:t>
      </w:r>
      <w:r w:rsidRPr="00401508">
        <w:rPr>
          <w:rFonts w:asciiTheme="majorBidi" w:eastAsia="Times New Roman" w:hAnsiTheme="majorBidi" w:cstheme="majorBidi"/>
          <w:color w:val="000000"/>
          <w:sz w:val="28"/>
          <w:szCs w:val="28"/>
        </w:rPr>
        <w:lastRenderedPageBreak/>
        <w:t xml:space="preserve">gathered some support he </w:t>
      </w:r>
      <w:proofErr w:type="spellStart"/>
      <w:r w:rsidRPr="00401508">
        <w:rPr>
          <w:rFonts w:asciiTheme="majorBidi" w:eastAsia="Times New Roman" w:hAnsiTheme="majorBidi" w:cstheme="majorBidi"/>
          <w:color w:val="000000"/>
          <w:sz w:val="28"/>
          <w:szCs w:val="28"/>
        </w:rPr>
        <w:t>desided</w:t>
      </w:r>
      <w:proofErr w:type="spellEnd"/>
      <w:r w:rsidRPr="00401508">
        <w:rPr>
          <w:rFonts w:asciiTheme="majorBidi" w:eastAsia="Times New Roman" w:hAnsiTheme="majorBidi" w:cstheme="majorBidi"/>
          <w:color w:val="000000"/>
          <w:sz w:val="28"/>
          <w:szCs w:val="28"/>
        </w:rPr>
        <w:t xml:space="preserve"> to revolt against the </w:t>
      </w:r>
      <w:proofErr w:type="spellStart"/>
      <w:r w:rsidRPr="00401508">
        <w:rPr>
          <w:rFonts w:asciiTheme="majorBidi" w:eastAsia="Times New Roman" w:hAnsiTheme="majorBidi" w:cstheme="majorBidi"/>
          <w:color w:val="000000"/>
          <w:sz w:val="28"/>
          <w:szCs w:val="28"/>
        </w:rPr>
        <w:t>authonty</w:t>
      </w:r>
      <w:proofErr w:type="spellEnd"/>
      <w:r w:rsidRPr="00401508">
        <w:rPr>
          <w:rFonts w:asciiTheme="majorBidi" w:eastAsia="Times New Roman" w:hAnsiTheme="majorBidi" w:cstheme="majorBidi"/>
          <w:color w:val="000000"/>
          <w:sz w:val="28"/>
          <w:szCs w:val="28"/>
        </w:rPr>
        <w:t xml:space="preserve"> of </w:t>
      </w:r>
      <w:proofErr w:type="spellStart"/>
      <w:r w:rsidRPr="00401508">
        <w:rPr>
          <w:rFonts w:asciiTheme="majorBidi" w:eastAsia="Times New Roman" w:hAnsiTheme="majorBidi" w:cstheme="majorBidi"/>
          <w:color w:val="000000"/>
          <w:sz w:val="28"/>
          <w:szCs w:val="28"/>
        </w:rPr>
        <w:t>Alafin</w:t>
      </w:r>
      <w:proofErr w:type="spellEnd"/>
      <w:r w:rsidRPr="00401508">
        <w:rPr>
          <w:rFonts w:asciiTheme="majorBidi" w:eastAsia="Times New Roman" w:hAnsiTheme="majorBidi" w:cstheme="majorBidi"/>
          <w:color w:val="000000"/>
          <w:sz w:val="28"/>
          <w:szCs w:val="28"/>
        </w:rPr>
        <w:t xml:space="preserve"> of Oyo.</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 xml:space="preserve">The revolt was successful </w:t>
      </w:r>
      <w:proofErr w:type="gramStart"/>
      <w:r w:rsidRPr="00401508">
        <w:rPr>
          <w:rFonts w:asciiTheme="majorBidi" w:eastAsia="Times New Roman" w:hAnsiTheme="majorBidi" w:cstheme="majorBidi"/>
          <w:color w:val="000000"/>
          <w:sz w:val="28"/>
          <w:szCs w:val="28"/>
        </w:rPr>
        <w:t>However,</w:t>
      </w:r>
      <w:proofErr w:type="gramEnd"/>
      <w:r w:rsidRPr="00401508">
        <w:rPr>
          <w:rFonts w:asciiTheme="majorBidi" w:eastAsia="Times New Roman" w:hAnsiTheme="majorBidi" w:cstheme="majorBidi"/>
          <w:color w:val="000000"/>
          <w:sz w:val="28"/>
          <w:szCs w:val="28"/>
        </w:rPr>
        <w:t xml:space="preserve"> events later turned against </w:t>
      </w:r>
      <w:proofErr w:type="spellStart"/>
      <w:r w:rsidRPr="00401508">
        <w:rPr>
          <w:rFonts w:asciiTheme="majorBidi" w:eastAsia="Times New Roman" w:hAnsiTheme="majorBidi" w:cstheme="majorBidi"/>
          <w:color w:val="000000"/>
          <w:sz w:val="28"/>
          <w:szCs w:val="28"/>
        </w:rPr>
        <w:t>Afonja</w:t>
      </w:r>
      <w:proofErr w:type="spellEnd"/>
      <w:r w:rsidRPr="00401508">
        <w:rPr>
          <w:rFonts w:asciiTheme="majorBidi" w:eastAsia="Times New Roman" w:hAnsiTheme="majorBidi" w:cstheme="majorBidi"/>
          <w:color w:val="000000"/>
          <w:sz w:val="28"/>
          <w:szCs w:val="28"/>
        </w:rPr>
        <w:t xml:space="preserve"> who met his </w:t>
      </w:r>
      <w:proofErr w:type="spellStart"/>
      <w:r w:rsidRPr="00401508">
        <w:rPr>
          <w:rFonts w:asciiTheme="majorBidi" w:eastAsia="Times New Roman" w:hAnsiTheme="majorBidi" w:cstheme="majorBidi"/>
          <w:color w:val="000000"/>
          <w:sz w:val="28"/>
          <w:szCs w:val="28"/>
        </w:rPr>
        <w:t>waterloo.The</w:t>
      </w:r>
      <w:proofErr w:type="spellEnd"/>
      <w:r w:rsidRPr="00401508">
        <w:rPr>
          <w:rFonts w:asciiTheme="majorBidi" w:eastAsia="Times New Roman" w:hAnsiTheme="majorBidi" w:cstheme="majorBidi"/>
          <w:color w:val="000000"/>
          <w:sz w:val="28"/>
          <w:szCs w:val="28"/>
        </w:rPr>
        <w:t xml:space="preserve"> reasons for this might not be unconnected with the increasing zeal and excesses of the </w:t>
      </w:r>
      <w:proofErr w:type="spellStart"/>
      <w:r w:rsidRPr="00401508">
        <w:rPr>
          <w:rFonts w:asciiTheme="majorBidi" w:eastAsia="Times New Roman" w:hAnsiTheme="majorBidi" w:cstheme="majorBidi"/>
          <w:color w:val="000000"/>
          <w:sz w:val="28"/>
          <w:szCs w:val="28"/>
        </w:rPr>
        <w:t>Jama’a</w:t>
      </w:r>
      <w:proofErr w:type="spellEnd"/>
      <w:r w:rsidRPr="00401508">
        <w:rPr>
          <w:rFonts w:asciiTheme="majorBidi" w:eastAsia="Times New Roman" w:hAnsiTheme="majorBidi" w:cstheme="majorBidi"/>
          <w:color w:val="000000"/>
          <w:sz w:val="28"/>
          <w:szCs w:val="28"/>
        </w:rPr>
        <w:t xml:space="preserve"> (The Fulani Muslims) whose aim was the final establishment of an Emirate as part of its revolutionary development of Islamic acculturation.</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 xml:space="preserve">The increasing arrogance and doubtless alarming ambition of </w:t>
      </w:r>
      <w:proofErr w:type="spellStart"/>
      <w:r w:rsidRPr="00401508">
        <w:rPr>
          <w:rFonts w:asciiTheme="majorBidi" w:eastAsia="Times New Roman" w:hAnsiTheme="majorBidi" w:cstheme="majorBidi"/>
          <w:color w:val="000000"/>
          <w:sz w:val="28"/>
          <w:szCs w:val="28"/>
        </w:rPr>
        <w:t>Afonja</w:t>
      </w:r>
      <w:proofErr w:type="spellEnd"/>
      <w:r w:rsidRPr="00401508">
        <w:rPr>
          <w:rFonts w:asciiTheme="majorBidi" w:eastAsia="Times New Roman" w:hAnsiTheme="majorBidi" w:cstheme="majorBidi"/>
          <w:color w:val="000000"/>
          <w:sz w:val="28"/>
          <w:szCs w:val="28"/>
        </w:rPr>
        <w:t xml:space="preserve"> was also a threat to the rulers of </w:t>
      </w:r>
      <w:proofErr w:type="spellStart"/>
      <w:r w:rsidRPr="00401508">
        <w:rPr>
          <w:rFonts w:asciiTheme="majorBidi" w:eastAsia="Times New Roman" w:hAnsiTheme="majorBidi" w:cstheme="majorBidi"/>
          <w:color w:val="000000"/>
          <w:sz w:val="28"/>
          <w:szCs w:val="28"/>
        </w:rPr>
        <w:t>neigbouring</w:t>
      </w:r>
      <w:proofErr w:type="spellEnd"/>
      <w:r w:rsidRPr="00401508">
        <w:rPr>
          <w:rFonts w:asciiTheme="majorBidi" w:eastAsia="Times New Roman" w:hAnsiTheme="majorBidi" w:cstheme="majorBidi"/>
          <w:color w:val="000000"/>
          <w:sz w:val="28"/>
          <w:szCs w:val="28"/>
        </w:rPr>
        <w:t xml:space="preserve"> towns and even his ally, </w:t>
      </w:r>
      <w:proofErr w:type="spellStart"/>
      <w:r w:rsidRPr="00401508">
        <w:rPr>
          <w:rFonts w:asciiTheme="majorBidi" w:eastAsia="Times New Roman" w:hAnsiTheme="majorBidi" w:cstheme="majorBidi"/>
          <w:color w:val="000000"/>
          <w:sz w:val="28"/>
          <w:szCs w:val="28"/>
        </w:rPr>
        <w:t>Solagberu</w:t>
      </w:r>
      <w:proofErr w:type="spellEnd"/>
      <w:r w:rsidRPr="00401508">
        <w:rPr>
          <w:rFonts w:asciiTheme="majorBidi" w:eastAsia="Times New Roman" w:hAnsiTheme="majorBidi" w:cstheme="majorBidi"/>
          <w:color w:val="000000"/>
          <w:sz w:val="28"/>
          <w:szCs w:val="28"/>
        </w:rPr>
        <w:t>.</w:t>
      </w:r>
      <w:r w:rsidR="00576AA2"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 xml:space="preserve">Realizing this and isolated from his natural allies, and dependent upon his Hausa troops and </w:t>
      </w:r>
      <w:proofErr w:type="spellStart"/>
      <w:r w:rsidRPr="00401508">
        <w:rPr>
          <w:rFonts w:asciiTheme="majorBidi" w:eastAsia="Times New Roman" w:hAnsiTheme="majorBidi" w:cstheme="majorBidi"/>
          <w:color w:val="000000"/>
          <w:sz w:val="28"/>
          <w:szCs w:val="28"/>
        </w:rPr>
        <w:t>Jamaa</w:t>
      </w:r>
      <w:proofErr w:type="spellEnd"/>
      <w:r w:rsidRPr="00401508">
        <w:rPr>
          <w:rFonts w:asciiTheme="majorBidi" w:eastAsia="Times New Roman" w:hAnsiTheme="majorBidi" w:cstheme="majorBidi"/>
          <w:color w:val="000000"/>
          <w:sz w:val="28"/>
          <w:szCs w:val="28"/>
        </w:rPr>
        <w:t xml:space="preserve">, he attempted to come to terms, with the </w:t>
      </w:r>
      <w:proofErr w:type="spellStart"/>
      <w:r w:rsidRPr="00401508">
        <w:rPr>
          <w:rFonts w:asciiTheme="majorBidi" w:eastAsia="Times New Roman" w:hAnsiTheme="majorBidi" w:cstheme="majorBidi"/>
          <w:color w:val="000000"/>
          <w:sz w:val="28"/>
          <w:szCs w:val="28"/>
        </w:rPr>
        <w:t>Onikoyi</w:t>
      </w:r>
      <w:proofErr w:type="spellEnd"/>
      <w:r w:rsidRPr="00401508">
        <w:rPr>
          <w:rFonts w:asciiTheme="majorBidi" w:eastAsia="Times New Roman" w:hAnsiTheme="majorBidi" w:cstheme="majorBidi"/>
          <w:color w:val="000000"/>
          <w:sz w:val="28"/>
          <w:szCs w:val="28"/>
        </w:rPr>
        <w:t xml:space="preserve"> and other chiefs of Oyo, this failed.</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 xml:space="preserve">Finally, he was besieged in his compound by the </w:t>
      </w:r>
      <w:proofErr w:type="spellStart"/>
      <w:proofErr w:type="gramStart"/>
      <w:r w:rsidRPr="00401508">
        <w:rPr>
          <w:rFonts w:asciiTheme="majorBidi" w:eastAsia="Times New Roman" w:hAnsiTheme="majorBidi" w:cstheme="majorBidi"/>
          <w:color w:val="000000"/>
          <w:sz w:val="28"/>
          <w:szCs w:val="28"/>
        </w:rPr>
        <w:t>Jama’a</w:t>
      </w:r>
      <w:proofErr w:type="spellEnd"/>
      <w:r w:rsidRPr="00401508">
        <w:rPr>
          <w:rFonts w:asciiTheme="majorBidi" w:eastAsia="Times New Roman" w:hAnsiTheme="majorBidi" w:cstheme="majorBidi"/>
          <w:color w:val="000000"/>
          <w:sz w:val="28"/>
          <w:szCs w:val="28"/>
        </w:rPr>
        <w:t>,</w:t>
      </w:r>
      <w:proofErr w:type="gramEnd"/>
      <w:r w:rsidRPr="00401508">
        <w:rPr>
          <w:rFonts w:asciiTheme="majorBidi" w:eastAsia="Times New Roman" w:hAnsiTheme="majorBidi" w:cstheme="majorBidi"/>
          <w:color w:val="000000"/>
          <w:sz w:val="28"/>
          <w:szCs w:val="28"/>
        </w:rPr>
        <w:t xml:space="preserve"> he fought her</w:t>
      </w:r>
      <w:r w:rsidR="00576AA2" w:rsidRPr="00401508">
        <w:rPr>
          <w:rFonts w:asciiTheme="majorBidi" w:eastAsia="Times New Roman" w:hAnsiTheme="majorBidi" w:cstheme="majorBidi"/>
          <w:color w:val="000000"/>
          <w:sz w:val="28"/>
          <w:szCs w:val="28"/>
        </w:rPr>
        <w:t>oically and died in the process</w:t>
      </w:r>
      <w:r w:rsidRPr="00401508">
        <w:rPr>
          <w:rFonts w:asciiTheme="majorBidi" w:eastAsia="Times New Roman" w:hAnsiTheme="majorBidi" w:cstheme="majorBidi"/>
          <w:color w:val="000000"/>
          <w:sz w:val="28"/>
          <w:szCs w:val="28"/>
        </w:rPr>
        <w:t>.</w:t>
      </w:r>
      <w:r w:rsidR="002857AF"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 xml:space="preserve">By 1823, </w:t>
      </w:r>
      <w:proofErr w:type="spellStart"/>
      <w:proofErr w:type="gramStart"/>
      <w:r w:rsidRPr="00401508">
        <w:rPr>
          <w:rFonts w:asciiTheme="majorBidi" w:eastAsia="Times New Roman" w:hAnsiTheme="majorBidi" w:cstheme="majorBidi"/>
          <w:color w:val="000000"/>
          <w:sz w:val="28"/>
          <w:szCs w:val="28"/>
        </w:rPr>
        <w:t>llor</w:t>
      </w:r>
      <w:r w:rsidR="00576AA2" w:rsidRPr="00401508">
        <w:rPr>
          <w:rFonts w:asciiTheme="majorBidi" w:eastAsia="Times New Roman" w:hAnsiTheme="majorBidi" w:cstheme="majorBidi"/>
          <w:color w:val="000000"/>
          <w:sz w:val="28"/>
          <w:szCs w:val="28"/>
        </w:rPr>
        <w:t>in</w:t>
      </w:r>
      <w:proofErr w:type="spellEnd"/>
      <w:r w:rsidR="00576AA2"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 xml:space="preserve"> became</w:t>
      </w:r>
      <w:proofErr w:type="gramEnd"/>
      <w:r w:rsidRPr="00401508">
        <w:rPr>
          <w:rFonts w:asciiTheme="majorBidi" w:eastAsia="Times New Roman" w:hAnsiTheme="majorBidi" w:cstheme="majorBidi"/>
          <w:color w:val="000000"/>
          <w:sz w:val="28"/>
          <w:szCs w:val="28"/>
        </w:rPr>
        <w:t xml:space="preserve"> </w:t>
      </w:r>
      <w:proofErr w:type="spellStart"/>
      <w:r w:rsidRPr="00401508">
        <w:rPr>
          <w:rFonts w:asciiTheme="majorBidi" w:eastAsia="Times New Roman" w:hAnsiTheme="majorBidi" w:cstheme="majorBidi"/>
          <w:color w:val="000000"/>
          <w:sz w:val="28"/>
          <w:szCs w:val="28"/>
        </w:rPr>
        <w:t>established.It</w:t>
      </w:r>
      <w:proofErr w:type="spellEnd"/>
      <w:r w:rsidRPr="00401508">
        <w:rPr>
          <w:rFonts w:asciiTheme="majorBidi" w:eastAsia="Times New Roman" w:hAnsiTheme="majorBidi" w:cstheme="majorBidi"/>
          <w:color w:val="000000"/>
          <w:sz w:val="28"/>
          <w:szCs w:val="28"/>
        </w:rPr>
        <w:t xml:space="preserve"> is however important to point out the fact that it was under </w:t>
      </w:r>
      <w:proofErr w:type="spellStart"/>
      <w:r w:rsidRPr="00401508">
        <w:rPr>
          <w:rFonts w:asciiTheme="majorBidi" w:eastAsia="Times New Roman" w:hAnsiTheme="majorBidi" w:cstheme="majorBidi"/>
          <w:color w:val="000000"/>
          <w:sz w:val="28"/>
          <w:szCs w:val="28"/>
        </w:rPr>
        <w:t>Abd</w:t>
      </w:r>
      <w:proofErr w:type="spellEnd"/>
      <w:r w:rsidRPr="00401508">
        <w:rPr>
          <w:rFonts w:asciiTheme="majorBidi" w:eastAsia="Times New Roman" w:hAnsiTheme="majorBidi" w:cstheme="majorBidi"/>
          <w:color w:val="000000"/>
          <w:sz w:val="28"/>
          <w:szCs w:val="28"/>
        </w:rPr>
        <w:t xml:space="preserve"> Salam that the proper foundation and take off of the Emirate took place.</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The circumstances surrounding its establishment were unique in the sense that the Emirate was surrounded by hostile neighbors.</w:t>
      </w:r>
      <w:r w:rsidR="00576AA2"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Ilorin Emirate was therefore concerned with the consolidation of her powers.</w:t>
      </w:r>
    </w:p>
    <w:p w:rsidR="00576AA2"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This was done through military exports and diplomacy.</w:t>
      </w:r>
      <w:r w:rsidR="00576AA2"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 xml:space="preserve">The first step taken by </w:t>
      </w:r>
      <w:proofErr w:type="spellStart"/>
      <w:r w:rsidRPr="00401508">
        <w:rPr>
          <w:rFonts w:asciiTheme="majorBidi" w:eastAsia="Times New Roman" w:hAnsiTheme="majorBidi" w:cstheme="majorBidi"/>
          <w:color w:val="000000"/>
          <w:sz w:val="28"/>
          <w:szCs w:val="28"/>
        </w:rPr>
        <w:t>Abd</w:t>
      </w:r>
      <w:proofErr w:type="spellEnd"/>
      <w:r w:rsidRPr="00401508">
        <w:rPr>
          <w:rFonts w:asciiTheme="majorBidi" w:eastAsia="Times New Roman" w:hAnsiTheme="majorBidi" w:cstheme="majorBidi"/>
          <w:color w:val="000000"/>
          <w:sz w:val="28"/>
          <w:szCs w:val="28"/>
        </w:rPr>
        <w:t xml:space="preserve"> Salam was the elimination of his rivals in the Emirate. </w:t>
      </w:r>
      <w:proofErr w:type="spellStart"/>
      <w:r w:rsidRPr="00401508">
        <w:rPr>
          <w:rFonts w:asciiTheme="majorBidi" w:eastAsia="Times New Roman" w:hAnsiTheme="majorBidi" w:cstheme="majorBidi"/>
          <w:color w:val="000000"/>
          <w:sz w:val="28"/>
          <w:szCs w:val="28"/>
        </w:rPr>
        <w:t>Solagberu</w:t>
      </w:r>
      <w:proofErr w:type="spellEnd"/>
      <w:r w:rsidRPr="00401508">
        <w:rPr>
          <w:rFonts w:asciiTheme="majorBidi" w:eastAsia="Times New Roman" w:hAnsiTheme="majorBidi" w:cstheme="majorBidi"/>
          <w:color w:val="000000"/>
          <w:sz w:val="28"/>
          <w:szCs w:val="28"/>
        </w:rPr>
        <w:t xml:space="preserve"> and </w:t>
      </w:r>
      <w:proofErr w:type="spellStart"/>
      <w:r w:rsidRPr="00401508">
        <w:rPr>
          <w:rFonts w:asciiTheme="majorBidi" w:eastAsia="Times New Roman" w:hAnsiTheme="majorBidi" w:cstheme="majorBidi"/>
          <w:color w:val="000000"/>
          <w:sz w:val="28"/>
          <w:szCs w:val="28"/>
        </w:rPr>
        <w:t>Bako</w:t>
      </w:r>
      <w:proofErr w:type="spellEnd"/>
      <w:r w:rsidRPr="00401508">
        <w:rPr>
          <w:rFonts w:asciiTheme="majorBidi" w:eastAsia="Times New Roman" w:hAnsiTheme="majorBidi" w:cstheme="majorBidi"/>
          <w:color w:val="000000"/>
          <w:sz w:val="28"/>
          <w:szCs w:val="28"/>
        </w:rPr>
        <w:t xml:space="preserve">, the first </w:t>
      </w:r>
      <w:proofErr w:type="spellStart"/>
      <w:r w:rsidRPr="00401508">
        <w:rPr>
          <w:rFonts w:asciiTheme="majorBidi" w:eastAsia="Times New Roman" w:hAnsiTheme="majorBidi" w:cstheme="majorBidi"/>
          <w:color w:val="000000"/>
          <w:sz w:val="28"/>
          <w:szCs w:val="28"/>
        </w:rPr>
        <w:t>Sarikin</w:t>
      </w:r>
      <w:proofErr w:type="spellEnd"/>
      <w:r w:rsidRPr="00401508">
        <w:rPr>
          <w:rFonts w:asciiTheme="majorBidi" w:eastAsia="Times New Roman" w:hAnsiTheme="majorBidi" w:cstheme="majorBidi"/>
          <w:color w:val="000000"/>
          <w:sz w:val="28"/>
          <w:szCs w:val="28"/>
        </w:rPr>
        <w:t xml:space="preserve"> </w:t>
      </w:r>
      <w:proofErr w:type="spellStart"/>
      <w:r w:rsidRPr="00401508">
        <w:rPr>
          <w:rFonts w:asciiTheme="majorBidi" w:eastAsia="Times New Roman" w:hAnsiTheme="majorBidi" w:cstheme="majorBidi"/>
          <w:color w:val="000000"/>
          <w:sz w:val="28"/>
          <w:szCs w:val="28"/>
        </w:rPr>
        <w:t>Gambari</w:t>
      </w:r>
      <w:proofErr w:type="spellEnd"/>
      <w:r w:rsidRPr="00401508">
        <w:rPr>
          <w:rFonts w:asciiTheme="majorBidi" w:eastAsia="Times New Roman" w:hAnsiTheme="majorBidi" w:cstheme="majorBidi"/>
          <w:color w:val="000000"/>
          <w:sz w:val="28"/>
          <w:szCs w:val="28"/>
        </w:rPr>
        <w:t xml:space="preserve"> of Ilorin were all eliminated11. This done, a recognition was sought for from </w:t>
      </w:r>
      <w:proofErr w:type="spellStart"/>
      <w:r w:rsidRPr="00401508">
        <w:rPr>
          <w:rFonts w:asciiTheme="majorBidi" w:eastAsia="Times New Roman" w:hAnsiTheme="majorBidi" w:cstheme="majorBidi"/>
          <w:color w:val="000000"/>
          <w:sz w:val="28"/>
          <w:szCs w:val="28"/>
        </w:rPr>
        <w:t>Gwandu</w:t>
      </w:r>
      <w:proofErr w:type="spellEnd"/>
      <w:r w:rsidRPr="00401508">
        <w:rPr>
          <w:rFonts w:asciiTheme="majorBidi" w:eastAsia="Times New Roman" w:hAnsiTheme="majorBidi" w:cstheme="majorBidi"/>
          <w:color w:val="000000"/>
          <w:sz w:val="28"/>
          <w:szCs w:val="28"/>
        </w:rPr>
        <w:t xml:space="preserve"> Emirate to legitimize his position.</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lastRenderedPageBreak/>
        <w:t xml:space="preserve">The system of government established was based on the </w:t>
      </w:r>
      <w:proofErr w:type="spellStart"/>
      <w:r w:rsidRPr="00401508">
        <w:rPr>
          <w:rFonts w:asciiTheme="majorBidi" w:eastAsia="Times New Roman" w:hAnsiTheme="majorBidi" w:cstheme="majorBidi"/>
          <w:color w:val="000000"/>
          <w:sz w:val="28"/>
          <w:szCs w:val="28"/>
        </w:rPr>
        <w:t>Sariah</w:t>
      </w:r>
      <w:proofErr w:type="spellEnd"/>
      <w:r w:rsidRPr="00401508">
        <w:rPr>
          <w:rFonts w:asciiTheme="majorBidi" w:eastAsia="Times New Roman" w:hAnsiTheme="majorBidi" w:cstheme="majorBidi"/>
          <w:color w:val="000000"/>
          <w:sz w:val="28"/>
          <w:szCs w:val="28"/>
        </w:rPr>
        <w:t>.</w:t>
      </w:r>
      <w:r w:rsidR="00576AA2" w:rsidRPr="00401508">
        <w:rPr>
          <w:rFonts w:asciiTheme="majorBidi" w:eastAsia="Times New Roman" w:hAnsiTheme="majorBidi" w:cstheme="majorBidi"/>
          <w:color w:val="000000"/>
          <w:sz w:val="28"/>
          <w:szCs w:val="28"/>
        </w:rPr>
        <w:t xml:space="preserve"> </w:t>
      </w:r>
      <w:r w:rsidR="00D1380D"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Dan mole however opined that this did not in any way change either the old system of government in Ilorin like what happened in many parts where the Jihad took place.</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Meanwhile, political administration of Ilorin in general, was a greater reflection of its peculiar circumstance, indicating its being surrounded by other powerful and rival empires.</w:t>
      </w:r>
      <w:r w:rsidR="00576AA2"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 xml:space="preserve">The reign of </w:t>
      </w:r>
      <w:proofErr w:type="spellStart"/>
      <w:r w:rsidRPr="00401508">
        <w:rPr>
          <w:rFonts w:asciiTheme="majorBidi" w:eastAsia="Times New Roman" w:hAnsiTheme="majorBidi" w:cstheme="majorBidi"/>
          <w:color w:val="000000"/>
          <w:sz w:val="28"/>
          <w:szCs w:val="28"/>
        </w:rPr>
        <w:t>Abdi</w:t>
      </w:r>
      <w:proofErr w:type="spellEnd"/>
      <w:r w:rsidRPr="00401508">
        <w:rPr>
          <w:rFonts w:asciiTheme="majorBidi" w:eastAsia="Times New Roman" w:hAnsiTheme="majorBidi" w:cstheme="majorBidi"/>
          <w:color w:val="000000"/>
          <w:sz w:val="28"/>
          <w:szCs w:val="28"/>
        </w:rPr>
        <w:t xml:space="preserve"> Salam and </w:t>
      </w:r>
      <w:proofErr w:type="spellStart"/>
      <w:r w:rsidRPr="00401508">
        <w:rPr>
          <w:rFonts w:asciiTheme="majorBidi" w:eastAsia="Times New Roman" w:hAnsiTheme="majorBidi" w:cstheme="majorBidi"/>
          <w:color w:val="000000"/>
          <w:sz w:val="28"/>
          <w:szCs w:val="28"/>
        </w:rPr>
        <w:t>Shitta</w:t>
      </w:r>
      <w:proofErr w:type="spellEnd"/>
      <w:r w:rsidRPr="00401508">
        <w:rPr>
          <w:rFonts w:asciiTheme="majorBidi" w:eastAsia="Times New Roman" w:hAnsiTheme="majorBidi" w:cstheme="majorBidi"/>
          <w:color w:val="000000"/>
          <w:sz w:val="28"/>
          <w:szCs w:val="28"/>
        </w:rPr>
        <w:t xml:space="preserve"> (1831 – 1860) witnessed a great extension of the Emirate from </w:t>
      </w:r>
      <w:proofErr w:type="spellStart"/>
      <w:r w:rsidRPr="00401508">
        <w:rPr>
          <w:rFonts w:asciiTheme="majorBidi" w:eastAsia="Times New Roman" w:hAnsiTheme="majorBidi" w:cstheme="majorBidi"/>
          <w:color w:val="000000"/>
          <w:sz w:val="28"/>
          <w:szCs w:val="28"/>
        </w:rPr>
        <w:t>Ikoyi</w:t>
      </w:r>
      <w:proofErr w:type="spellEnd"/>
      <w:r w:rsidRPr="00401508">
        <w:rPr>
          <w:rFonts w:asciiTheme="majorBidi" w:eastAsia="Times New Roman" w:hAnsiTheme="majorBidi" w:cstheme="majorBidi"/>
          <w:color w:val="000000"/>
          <w:sz w:val="28"/>
          <w:szCs w:val="28"/>
        </w:rPr>
        <w:t xml:space="preserve"> Ile to </w:t>
      </w:r>
      <w:proofErr w:type="spellStart"/>
      <w:r w:rsidRPr="00401508">
        <w:rPr>
          <w:rFonts w:asciiTheme="majorBidi" w:eastAsia="Times New Roman" w:hAnsiTheme="majorBidi" w:cstheme="majorBidi"/>
          <w:color w:val="000000"/>
          <w:sz w:val="28"/>
          <w:szCs w:val="28"/>
        </w:rPr>
        <w:t>lkirun</w:t>
      </w:r>
      <w:proofErr w:type="spellEnd"/>
      <w:r w:rsidRPr="00401508">
        <w:rPr>
          <w:rFonts w:asciiTheme="majorBidi" w:eastAsia="Times New Roman" w:hAnsiTheme="majorBidi" w:cstheme="majorBidi"/>
          <w:color w:val="000000"/>
          <w:sz w:val="28"/>
          <w:szCs w:val="28"/>
        </w:rPr>
        <w:t xml:space="preserve">, </w:t>
      </w:r>
      <w:proofErr w:type="spellStart"/>
      <w:r w:rsidRPr="00401508">
        <w:rPr>
          <w:rFonts w:asciiTheme="majorBidi" w:eastAsia="Times New Roman" w:hAnsiTheme="majorBidi" w:cstheme="majorBidi"/>
          <w:color w:val="000000"/>
          <w:sz w:val="28"/>
          <w:szCs w:val="28"/>
        </w:rPr>
        <w:t>Osogbo</w:t>
      </w:r>
      <w:proofErr w:type="spellEnd"/>
      <w:r w:rsidRPr="00401508">
        <w:rPr>
          <w:rFonts w:asciiTheme="majorBidi" w:eastAsia="Times New Roman" w:hAnsiTheme="majorBidi" w:cstheme="majorBidi"/>
          <w:color w:val="000000"/>
          <w:sz w:val="28"/>
          <w:szCs w:val="28"/>
        </w:rPr>
        <w:t xml:space="preserve">, </w:t>
      </w:r>
      <w:proofErr w:type="spellStart"/>
      <w:r w:rsidRPr="00401508">
        <w:rPr>
          <w:rFonts w:asciiTheme="majorBidi" w:eastAsia="Times New Roman" w:hAnsiTheme="majorBidi" w:cstheme="majorBidi"/>
          <w:color w:val="000000"/>
          <w:sz w:val="28"/>
          <w:szCs w:val="28"/>
        </w:rPr>
        <w:t>Igboho</w:t>
      </w:r>
      <w:proofErr w:type="spellEnd"/>
      <w:r w:rsidRPr="00401508">
        <w:rPr>
          <w:rFonts w:asciiTheme="majorBidi" w:eastAsia="Times New Roman" w:hAnsiTheme="majorBidi" w:cstheme="majorBidi"/>
          <w:color w:val="000000"/>
          <w:sz w:val="28"/>
          <w:szCs w:val="28"/>
        </w:rPr>
        <w:t xml:space="preserve">, Saki, </w:t>
      </w:r>
      <w:proofErr w:type="spellStart"/>
      <w:r w:rsidRPr="00401508">
        <w:rPr>
          <w:rFonts w:asciiTheme="majorBidi" w:eastAsia="Times New Roman" w:hAnsiTheme="majorBidi" w:cstheme="majorBidi"/>
          <w:color w:val="000000"/>
          <w:sz w:val="28"/>
          <w:szCs w:val="28"/>
        </w:rPr>
        <w:t>lseyin</w:t>
      </w:r>
      <w:proofErr w:type="spellEnd"/>
      <w:r w:rsidRPr="00401508">
        <w:rPr>
          <w:rFonts w:asciiTheme="majorBidi" w:eastAsia="Times New Roman" w:hAnsiTheme="majorBidi" w:cstheme="majorBidi"/>
          <w:color w:val="000000"/>
          <w:sz w:val="28"/>
          <w:szCs w:val="28"/>
        </w:rPr>
        <w:t xml:space="preserve"> and Oyo.</w:t>
      </w:r>
    </w:p>
    <w:p w:rsidR="00401508"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 xml:space="preserve">It extended to </w:t>
      </w:r>
      <w:proofErr w:type="spellStart"/>
      <w:r w:rsidRPr="00401508">
        <w:rPr>
          <w:rFonts w:asciiTheme="majorBidi" w:eastAsia="Times New Roman" w:hAnsiTheme="majorBidi" w:cstheme="majorBidi"/>
          <w:color w:val="000000"/>
          <w:sz w:val="28"/>
          <w:szCs w:val="28"/>
        </w:rPr>
        <w:t>Kabba</w:t>
      </w:r>
      <w:proofErr w:type="spellEnd"/>
      <w:r w:rsidRPr="00401508">
        <w:rPr>
          <w:rFonts w:asciiTheme="majorBidi" w:eastAsia="Times New Roman" w:hAnsiTheme="majorBidi" w:cstheme="majorBidi"/>
          <w:color w:val="000000"/>
          <w:sz w:val="28"/>
          <w:szCs w:val="28"/>
        </w:rPr>
        <w:t xml:space="preserve">, </w:t>
      </w:r>
      <w:proofErr w:type="spellStart"/>
      <w:r w:rsidRPr="00401508">
        <w:rPr>
          <w:rFonts w:asciiTheme="majorBidi" w:eastAsia="Times New Roman" w:hAnsiTheme="majorBidi" w:cstheme="majorBidi"/>
          <w:color w:val="000000"/>
          <w:sz w:val="28"/>
          <w:szCs w:val="28"/>
        </w:rPr>
        <w:t>lgbirra</w:t>
      </w:r>
      <w:proofErr w:type="spellEnd"/>
      <w:r w:rsidRPr="00401508">
        <w:rPr>
          <w:rFonts w:asciiTheme="majorBidi" w:eastAsia="Times New Roman" w:hAnsiTheme="majorBidi" w:cstheme="majorBidi"/>
          <w:color w:val="000000"/>
          <w:sz w:val="28"/>
          <w:szCs w:val="28"/>
        </w:rPr>
        <w:t xml:space="preserve">, </w:t>
      </w:r>
      <w:proofErr w:type="spellStart"/>
      <w:r w:rsidRPr="00401508">
        <w:rPr>
          <w:rFonts w:asciiTheme="majorBidi" w:eastAsia="Times New Roman" w:hAnsiTheme="majorBidi" w:cstheme="majorBidi"/>
          <w:color w:val="000000"/>
          <w:sz w:val="28"/>
          <w:szCs w:val="28"/>
        </w:rPr>
        <w:t>Ifon</w:t>
      </w:r>
      <w:proofErr w:type="spellEnd"/>
      <w:r w:rsidRPr="00401508">
        <w:rPr>
          <w:rFonts w:asciiTheme="majorBidi" w:eastAsia="Times New Roman" w:hAnsiTheme="majorBidi" w:cstheme="majorBidi"/>
          <w:color w:val="000000"/>
          <w:sz w:val="28"/>
          <w:szCs w:val="28"/>
        </w:rPr>
        <w:t xml:space="preserve"> encompassing </w:t>
      </w:r>
      <w:proofErr w:type="spellStart"/>
      <w:r w:rsidRPr="00401508">
        <w:rPr>
          <w:rFonts w:asciiTheme="majorBidi" w:eastAsia="Times New Roman" w:hAnsiTheme="majorBidi" w:cstheme="majorBidi"/>
          <w:color w:val="000000"/>
          <w:sz w:val="28"/>
          <w:szCs w:val="28"/>
        </w:rPr>
        <w:t>Ekiti</w:t>
      </w:r>
      <w:proofErr w:type="spellEnd"/>
      <w:r w:rsidRPr="00401508">
        <w:rPr>
          <w:rFonts w:asciiTheme="majorBidi" w:eastAsia="Times New Roman" w:hAnsiTheme="majorBidi" w:cstheme="majorBidi"/>
          <w:color w:val="000000"/>
          <w:sz w:val="28"/>
          <w:szCs w:val="28"/>
        </w:rPr>
        <w:t xml:space="preserve"> in the present </w:t>
      </w:r>
      <w:proofErr w:type="spellStart"/>
      <w:r w:rsidRPr="00401508">
        <w:rPr>
          <w:rFonts w:asciiTheme="majorBidi" w:eastAsia="Times New Roman" w:hAnsiTheme="majorBidi" w:cstheme="majorBidi"/>
          <w:color w:val="000000"/>
          <w:sz w:val="28"/>
          <w:szCs w:val="28"/>
        </w:rPr>
        <w:t>Ondo</w:t>
      </w:r>
      <w:proofErr w:type="spellEnd"/>
      <w:r w:rsidRPr="00401508">
        <w:rPr>
          <w:rFonts w:asciiTheme="majorBidi" w:eastAsia="Times New Roman" w:hAnsiTheme="majorBidi" w:cstheme="majorBidi"/>
          <w:color w:val="000000"/>
          <w:sz w:val="28"/>
          <w:szCs w:val="28"/>
        </w:rPr>
        <w:t xml:space="preserve"> State.</w:t>
      </w:r>
      <w:r w:rsidR="00576AA2"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All these areas were under the jurisdiction of the Emirate. Residents were stationed in each of these areas, each sending tribute to Il</w:t>
      </w:r>
      <w:r w:rsidR="00401508" w:rsidRPr="00401508">
        <w:rPr>
          <w:rFonts w:asciiTheme="majorBidi" w:eastAsia="Times New Roman" w:hAnsiTheme="majorBidi" w:cstheme="majorBidi"/>
          <w:color w:val="000000"/>
          <w:sz w:val="28"/>
          <w:szCs w:val="28"/>
        </w:rPr>
        <w:t>orin as subjects to the Emirate.</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 xml:space="preserve">The Emirate was solidly consolidated during the reign of Emir </w:t>
      </w:r>
      <w:proofErr w:type="spellStart"/>
      <w:r w:rsidRPr="00401508">
        <w:rPr>
          <w:rFonts w:asciiTheme="majorBidi" w:eastAsia="Times New Roman" w:hAnsiTheme="majorBidi" w:cstheme="majorBidi"/>
          <w:color w:val="000000"/>
          <w:sz w:val="28"/>
          <w:szCs w:val="28"/>
        </w:rPr>
        <w:t>Shitta</w:t>
      </w:r>
      <w:proofErr w:type="spellEnd"/>
      <w:r w:rsidRPr="00401508">
        <w:rPr>
          <w:rFonts w:asciiTheme="majorBidi" w:eastAsia="Times New Roman" w:hAnsiTheme="majorBidi" w:cstheme="majorBidi"/>
          <w:color w:val="000000"/>
          <w:sz w:val="28"/>
          <w:szCs w:val="28"/>
        </w:rPr>
        <w:t xml:space="preserve"> (1836-1861) when the combined forces of Oyo and </w:t>
      </w:r>
      <w:proofErr w:type="spellStart"/>
      <w:r w:rsidRPr="00401508">
        <w:rPr>
          <w:rFonts w:asciiTheme="majorBidi" w:eastAsia="Times New Roman" w:hAnsiTheme="majorBidi" w:cstheme="majorBidi"/>
          <w:color w:val="000000"/>
          <w:sz w:val="28"/>
          <w:szCs w:val="28"/>
        </w:rPr>
        <w:t>Borgawa</w:t>
      </w:r>
      <w:proofErr w:type="spellEnd"/>
      <w:r w:rsidRPr="00401508">
        <w:rPr>
          <w:rFonts w:asciiTheme="majorBidi" w:eastAsia="Times New Roman" w:hAnsiTheme="majorBidi" w:cstheme="majorBidi"/>
          <w:color w:val="000000"/>
          <w:sz w:val="28"/>
          <w:szCs w:val="28"/>
        </w:rPr>
        <w:t xml:space="preserve"> were defeated by Ilorin.</w:t>
      </w:r>
    </w:p>
    <w:p w:rsidR="00B62F9D"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This was the last blow to the final collapse of Oyo Empire, encouraging further war into Yoruba land.</w:t>
      </w:r>
      <w:r w:rsidR="00576AA2"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This adventurous zeal by Ilorin into the North of Yoruba land was finally stopped in</w:t>
      </w:r>
      <w:r w:rsidR="002857AF" w:rsidRPr="00401508">
        <w:rPr>
          <w:rFonts w:asciiTheme="majorBidi" w:eastAsia="Times New Roman" w:hAnsiTheme="majorBidi" w:cstheme="majorBidi"/>
          <w:color w:val="000000"/>
          <w:sz w:val="28"/>
          <w:szCs w:val="28"/>
        </w:rPr>
        <w:t xml:space="preserve"> 1840 at the battle of </w:t>
      </w:r>
      <w:proofErr w:type="spellStart"/>
      <w:r w:rsidR="002857AF" w:rsidRPr="00401508">
        <w:rPr>
          <w:rFonts w:asciiTheme="majorBidi" w:eastAsia="Times New Roman" w:hAnsiTheme="majorBidi" w:cstheme="majorBidi"/>
          <w:color w:val="000000"/>
          <w:sz w:val="28"/>
          <w:szCs w:val="28"/>
        </w:rPr>
        <w:t>Osogbo</w:t>
      </w:r>
      <w:proofErr w:type="spellEnd"/>
      <w:r w:rsidR="002857AF"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The ethnic pluralism of the Emirate was as a result of the role played by North in offering economic and psychological succor to the deprived, and protection for the vanquished in wars.</w:t>
      </w:r>
    </w:p>
    <w:p w:rsidR="00576AA2" w:rsidRPr="00401508" w:rsidRDefault="00B62F9D" w:rsidP="00401508">
      <w:pPr>
        <w:spacing w:line="360" w:lineRule="auto"/>
        <w:ind w:firstLine="720"/>
        <w:jc w:val="both"/>
        <w:textAlignment w:val="baseline"/>
        <w:rPr>
          <w:rFonts w:asciiTheme="majorBidi" w:eastAsia="Times New Roman" w:hAnsiTheme="majorBidi" w:cstheme="majorBidi"/>
          <w:color w:val="000000"/>
          <w:sz w:val="28"/>
          <w:szCs w:val="28"/>
        </w:rPr>
      </w:pPr>
      <w:r w:rsidRPr="00401508">
        <w:rPr>
          <w:rFonts w:asciiTheme="majorBidi" w:eastAsia="Times New Roman" w:hAnsiTheme="majorBidi" w:cstheme="majorBidi"/>
          <w:color w:val="000000"/>
          <w:sz w:val="28"/>
          <w:szCs w:val="28"/>
        </w:rPr>
        <w:t xml:space="preserve">It therefore became the traditional home of so many tribes such as the Yoruba, Hausa, </w:t>
      </w:r>
      <w:proofErr w:type="spellStart"/>
      <w:r w:rsidRPr="00401508">
        <w:rPr>
          <w:rFonts w:asciiTheme="majorBidi" w:eastAsia="Times New Roman" w:hAnsiTheme="majorBidi" w:cstheme="majorBidi"/>
          <w:color w:val="000000"/>
          <w:sz w:val="28"/>
          <w:szCs w:val="28"/>
        </w:rPr>
        <w:t>Nupe</w:t>
      </w:r>
      <w:proofErr w:type="spellEnd"/>
      <w:r w:rsidRPr="00401508">
        <w:rPr>
          <w:rFonts w:asciiTheme="majorBidi" w:eastAsia="Times New Roman" w:hAnsiTheme="majorBidi" w:cstheme="majorBidi"/>
          <w:color w:val="000000"/>
          <w:sz w:val="28"/>
          <w:szCs w:val="28"/>
        </w:rPr>
        <w:t>, Fulani and Kanuri.</w:t>
      </w:r>
      <w:r w:rsidR="00576AA2"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 xml:space="preserve">This cultural heterogeneous </w:t>
      </w:r>
      <w:r w:rsidRPr="00401508">
        <w:rPr>
          <w:rFonts w:asciiTheme="majorBidi" w:eastAsia="Times New Roman" w:hAnsiTheme="majorBidi" w:cstheme="majorBidi"/>
          <w:color w:val="000000"/>
          <w:sz w:val="28"/>
          <w:szCs w:val="28"/>
        </w:rPr>
        <w:lastRenderedPageBreak/>
        <w:t>feature required a common denominator and unifying factor which Islam readily provided.</w:t>
      </w:r>
      <w:r w:rsidR="002857AF" w:rsidRPr="00401508">
        <w:rPr>
          <w:rFonts w:asciiTheme="majorBidi" w:eastAsia="Times New Roman" w:hAnsiTheme="majorBidi" w:cstheme="majorBidi"/>
          <w:color w:val="000000"/>
          <w:sz w:val="28"/>
          <w:szCs w:val="28"/>
        </w:rPr>
        <w:t xml:space="preserve"> </w:t>
      </w:r>
      <w:r w:rsidRPr="00401508">
        <w:rPr>
          <w:rFonts w:asciiTheme="majorBidi" w:eastAsia="Times New Roman" w:hAnsiTheme="majorBidi" w:cstheme="majorBidi"/>
          <w:color w:val="000000"/>
          <w:sz w:val="28"/>
          <w:szCs w:val="28"/>
        </w:rPr>
        <w:t>Thus a unique Islamic culture emerged, greatly influencing the socio, political and cultural lives of the people</w:t>
      </w:r>
    </w:p>
    <w:p w:rsidR="00485433" w:rsidRPr="00401508" w:rsidRDefault="00485433" w:rsidP="00401508">
      <w:pPr>
        <w:pStyle w:val="Default"/>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The Roles of Muslim women towards the growth and development of education in Ilorin</w:t>
      </w:r>
      <w:r w:rsidR="00AB55D3">
        <w:rPr>
          <w:rFonts w:asciiTheme="majorBidi" w:hAnsiTheme="majorBidi" w:cstheme="majorBidi"/>
          <w:b/>
          <w:bCs/>
          <w:sz w:val="28"/>
          <w:szCs w:val="28"/>
        </w:rPr>
        <w:t xml:space="preserve"> </w:t>
      </w:r>
    </w:p>
    <w:p w:rsidR="00952D64" w:rsidRPr="00401508" w:rsidRDefault="0088636B"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 </w:t>
      </w:r>
      <w:r w:rsidR="00922E5A" w:rsidRPr="00401508">
        <w:rPr>
          <w:rFonts w:asciiTheme="majorBidi" w:hAnsiTheme="majorBidi" w:cstheme="majorBidi"/>
          <w:sz w:val="28"/>
          <w:szCs w:val="28"/>
        </w:rPr>
        <w:tab/>
      </w:r>
      <w:r w:rsidRPr="00401508">
        <w:rPr>
          <w:rFonts w:asciiTheme="majorBidi" w:hAnsiTheme="majorBidi" w:cstheme="majorBidi"/>
          <w:sz w:val="28"/>
          <w:szCs w:val="28"/>
        </w:rPr>
        <w:t>The first world conference on Muslim</w:t>
      </w:r>
      <w:r w:rsidR="002F62BD" w:rsidRPr="00401508">
        <w:rPr>
          <w:rFonts w:asciiTheme="majorBidi" w:hAnsiTheme="majorBidi" w:cstheme="majorBidi"/>
          <w:sz w:val="28"/>
          <w:szCs w:val="28"/>
        </w:rPr>
        <w:t xml:space="preserve"> education in Saudi Arabia (2015</w:t>
      </w:r>
      <w:r w:rsidRPr="00401508">
        <w:rPr>
          <w:rFonts w:asciiTheme="majorBidi" w:hAnsiTheme="majorBidi" w:cstheme="majorBidi"/>
          <w:sz w:val="28"/>
          <w:szCs w:val="28"/>
        </w:rPr>
        <w:t xml:space="preserve">) observed that “Education should aim at the balance growth of the total personality of man’s spirit. Intellect, the rational-self, feeling and bodily sense… the ultimate aim of Muslim education is the realization of complete submission to Allah on the level of individual, the community and humanity </w:t>
      </w:r>
      <w:r w:rsidR="002F62BD" w:rsidRPr="00401508">
        <w:rPr>
          <w:rFonts w:asciiTheme="majorBidi" w:hAnsiTheme="majorBidi" w:cstheme="majorBidi"/>
          <w:sz w:val="28"/>
          <w:szCs w:val="28"/>
        </w:rPr>
        <w:t xml:space="preserve">at large”. Abu </w:t>
      </w:r>
      <w:proofErr w:type="spellStart"/>
      <w:r w:rsidR="002F62BD" w:rsidRPr="00401508">
        <w:rPr>
          <w:rFonts w:asciiTheme="majorBidi" w:hAnsiTheme="majorBidi" w:cstheme="majorBidi"/>
          <w:sz w:val="28"/>
          <w:szCs w:val="28"/>
        </w:rPr>
        <w:t>Aali</w:t>
      </w:r>
      <w:proofErr w:type="spellEnd"/>
      <w:r w:rsidR="002F62BD" w:rsidRPr="00401508">
        <w:rPr>
          <w:rFonts w:asciiTheme="majorBidi" w:hAnsiTheme="majorBidi" w:cstheme="majorBidi"/>
          <w:sz w:val="28"/>
          <w:szCs w:val="28"/>
        </w:rPr>
        <w:t xml:space="preserve"> (2010</w:t>
      </w:r>
      <w:r w:rsidRPr="00401508">
        <w:rPr>
          <w:rFonts w:asciiTheme="majorBidi" w:hAnsiTheme="majorBidi" w:cstheme="majorBidi"/>
          <w:sz w:val="28"/>
          <w:szCs w:val="28"/>
        </w:rPr>
        <w:t xml:space="preserve">) views Islamic education as a means towards self-actualization by which an individual looks realistically at his abilities, his point of weakness and strength. Self-actualization is a goal, which all school of thought in education, seek to achieve or even come close to. </w:t>
      </w:r>
    </w:p>
    <w:p w:rsidR="0041301E" w:rsidRPr="00401508" w:rsidRDefault="0041301E"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 </w:t>
      </w:r>
      <w:r w:rsidR="0088636B" w:rsidRPr="00401508">
        <w:rPr>
          <w:rFonts w:asciiTheme="majorBidi" w:hAnsiTheme="majorBidi" w:cstheme="majorBidi"/>
          <w:sz w:val="28"/>
          <w:szCs w:val="28"/>
        </w:rPr>
        <w:t xml:space="preserve">A reference point of Islamic education vis-à-vis self-actualization according to Abu </w:t>
      </w:r>
      <w:proofErr w:type="spellStart"/>
      <w:r w:rsidR="0088636B" w:rsidRPr="00401508">
        <w:rPr>
          <w:rFonts w:asciiTheme="majorBidi" w:hAnsiTheme="majorBidi" w:cstheme="majorBidi"/>
          <w:sz w:val="28"/>
          <w:szCs w:val="28"/>
        </w:rPr>
        <w:t>Aali</w:t>
      </w:r>
      <w:proofErr w:type="spellEnd"/>
      <w:r w:rsidR="0088636B" w:rsidRPr="00401508">
        <w:rPr>
          <w:rFonts w:asciiTheme="majorBidi" w:hAnsiTheme="majorBidi" w:cstheme="majorBidi"/>
          <w:sz w:val="28"/>
          <w:szCs w:val="28"/>
        </w:rPr>
        <w:t xml:space="preserve"> is where Allah (SWT) says in </w:t>
      </w:r>
      <w:proofErr w:type="spellStart"/>
      <w:r w:rsidR="0088636B" w:rsidRPr="00401508">
        <w:rPr>
          <w:rFonts w:asciiTheme="majorBidi" w:hAnsiTheme="majorBidi" w:cstheme="majorBidi"/>
          <w:sz w:val="28"/>
          <w:szCs w:val="28"/>
        </w:rPr>
        <w:t>Suratul-Insan</w:t>
      </w:r>
      <w:proofErr w:type="spellEnd"/>
      <w:r w:rsidR="0088636B" w:rsidRPr="00401508">
        <w:rPr>
          <w:rFonts w:asciiTheme="majorBidi" w:hAnsiTheme="majorBidi" w:cstheme="majorBidi"/>
          <w:sz w:val="28"/>
          <w:szCs w:val="28"/>
        </w:rPr>
        <w:t xml:space="preserve">: </w:t>
      </w:r>
    </w:p>
    <w:p w:rsidR="00F00190" w:rsidRPr="00401508" w:rsidRDefault="0088636B" w:rsidP="00401508">
      <w:pPr>
        <w:ind w:left="1890" w:right="1260"/>
        <w:jc w:val="both"/>
        <w:rPr>
          <w:rFonts w:asciiTheme="majorBidi" w:hAnsiTheme="majorBidi" w:cstheme="majorBidi"/>
          <w:sz w:val="28"/>
          <w:szCs w:val="28"/>
        </w:rPr>
      </w:pPr>
      <w:r w:rsidRPr="00401508">
        <w:rPr>
          <w:rFonts w:asciiTheme="majorBidi" w:hAnsiTheme="majorBidi" w:cstheme="majorBidi"/>
          <w:sz w:val="28"/>
          <w:szCs w:val="28"/>
        </w:rPr>
        <w:t>Verily we created man from a drop of mingled sperm in order to try him: so we gave him (the gifts) of hearing and sig</w:t>
      </w:r>
      <w:r w:rsidR="00952D64" w:rsidRPr="00401508">
        <w:rPr>
          <w:rFonts w:asciiTheme="majorBidi" w:hAnsiTheme="majorBidi" w:cstheme="majorBidi"/>
          <w:sz w:val="28"/>
          <w:szCs w:val="28"/>
        </w:rPr>
        <w:t xml:space="preserve">ht. We showed him the way: </w:t>
      </w:r>
      <w:r w:rsidRPr="00401508">
        <w:rPr>
          <w:rFonts w:asciiTheme="majorBidi" w:hAnsiTheme="majorBidi" w:cstheme="majorBidi"/>
          <w:sz w:val="28"/>
          <w:szCs w:val="28"/>
        </w:rPr>
        <w:t xml:space="preserve">whether he be grateful or ungrateful (rests on his will) Qur’an 76:2-3. </w:t>
      </w:r>
    </w:p>
    <w:p w:rsidR="00401508" w:rsidRPr="00401508" w:rsidRDefault="00401508" w:rsidP="00401508">
      <w:pPr>
        <w:spacing w:line="360" w:lineRule="auto"/>
        <w:ind w:firstLine="720"/>
        <w:jc w:val="both"/>
        <w:rPr>
          <w:rFonts w:asciiTheme="majorBidi" w:hAnsiTheme="majorBidi" w:cstheme="majorBidi"/>
          <w:sz w:val="28"/>
          <w:szCs w:val="28"/>
        </w:rPr>
      </w:pPr>
    </w:p>
    <w:p w:rsidR="0041301E"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 statement, “we showed him the way” in the above </w:t>
      </w:r>
      <w:proofErr w:type="spellStart"/>
      <w:r w:rsidRPr="00401508">
        <w:rPr>
          <w:rFonts w:asciiTheme="majorBidi" w:hAnsiTheme="majorBidi" w:cstheme="majorBidi"/>
          <w:sz w:val="28"/>
          <w:szCs w:val="28"/>
        </w:rPr>
        <w:t>Qur’anic</w:t>
      </w:r>
      <w:proofErr w:type="spellEnd"/>
      <w:r w:rsidRPr="00401508">
        <w:rPr>
          <w:rFonts w:asciiTheme="majorBidi" w:hAnsiTheme="majorBidi" w:cstheme="majorBidi"/>
          <w:sz w:val="28"/>
          <w:szCs w:val="28"/>
        </w:rPr>
        <w:t xml:space="preserve"> verse refers to the knowledge of what is good and bad in man’s life which Islamic education provides for Muslims.</w:t>
      </w:r>
    </w:p>
    <w:p w:rsidR="0041301E" w:rsidRPr="00401508" w:rsidRDefault="002F62BD"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lastRenderedPageBreak/>
        <w:t xml:space="preserve"> </w:t>
      </w:r>
      <w:proofErr w:type="spellStart"/>
      <w:r w:rsidRPr="00401508">
        <w:rPr>
          <w:rFonts w:asciiTheme="majorBidi" w:hAnsiTheme="majorBidi" w:cstheme="majorBidi"/>
          <w:sz w:val="28"/>
          <w:szCs w:val="28"/>
        </w:rPr>
        <w:t>Hussain</w:t>
      </w:r>
      <w:proofErr w:type="spellEnd"/>
      <w:r w:rsidRPr="00401508">
        <w:rPr>
          <w:rFonts w:asciiTheme="majorBidi" w:hAnsiTheme="majorBidi" w:cstheme="majorBidi"/>
          <w:sz w:val="28"/>
          <w:szCs w:val="28"/>
        </w:rPr>
        <w:t xml:space="preserve"> and </w:t>
      </w:r>
      <w:proofErr w:type="spellStart"/>
      <w:r w:rsidRPr="00401508">
        <w:rPr>
          <w:rFonts w:asciiTheme="majorBidi" w:hAnsiTheme="majorBidi" w:cstheme="majorBidi"/>
          <w:sz w:val="28"/>
          <w:szCs w:val="28"/>
        </w:rPr>
        <w:t>Ashraf</w:t>
      </w:r>
      <w:proofErr w:type="spellEnd"/>
      <w:r w:rsidRPr="00401508">
        <w:rPr>
          <w:rFonts w:asciiTheme="majorBidi" w:hAnsiTheme="majorBidi" w:cstheme="majorBidi"/>
          <w:sz w:val="28"/>
          <w:szCs w:val="28"/>
        </w:rPr>
        <w:t xml:space="preserve"> (2011</w:t>
      </w:r>
      <w:r w:rsidR="0088636B" w:rsidRPr="00401508">
        <w:rPr>
          <w:rFonts w:asciiTheme="majorBidi" w:hAnsiTheme="majorBidi" w:cstheme="majorBidi"/>
          <w:sz w:val="28"/>
          <w:szCs w:val="28"/>
        </w:rPr>
        <w:t xml:space="preserve">) state that education is the transfer of experience which can be divided, for a Muslim, into two categories: experience in the form of skill or technical knowledge which nature varies from age to age and which is bound to change constantly; and experience based on some constant or permanent values embodied in religions and scripture. The latter consist of </w:t>
      </w:r>
      <w:proofErr w:type="gramStart"/>
      <w:r w:rsidR="0088636B" w:rsidRPr="00401508">
        <w:rPr>
          <w:rFonts w:asciiTheme="majorBidi" w:hAnsiTheme="majorBidi" w:cstheme="majorBidi"/>
          <w:sz w:val="28"/>
          <w:szCs w:val="28"/>
        </w:rPr>
        <w:t>those eternal truth</w:t>
      </w:r>
      <w:proofErr w:type="gramEnd"/>
      <w:r w:rsidR="0088636B" w:rsidRPr="00401508">
        <w:rPr>
          <w:rFonts w:asciiTheme="majorBidi" w:hAnsiTheme="majorBidi" w:cstheme="majorBidi"/>
          <w:sz w:val="28"/>
          <w:szCs w:val="28"/>
        </w:rPr>
        <w:t xml:space="preserve"> which are not subject to change and which for a Muslim are defined in the </w:t>
      </w:r>
      <w:proofErr w:type="spellStart"/>
      <w:r w:rsidR="0088636B" w:rsidRPr="00401508">
        <w:rPr>
          <w:rFonts w:asciiTheme="majorBidi" w:hAnsiTheme="majorBidi" w:cstheme="majorBidi"/>
          <w:sz w:val="28"/>
          <w:szCs w:val="28"/>
        </w:rPr>
        <w:t>Qur’am</w:t>
      </w:r>
      <w:proofErr w:type="spellEnd"/>
      <w:r w:rsidR="0088636B" w:rsidRPr="00401508">
        <w:rPr>
          <w:rFonts w:asciiTheme="majorBidi" w:hAnsiTheme="majorBidi" w:cstheme="majorBidi"/>
          <w:sz w:val="28"/>
          <w:szCs w:val="28"/>
        </w:rPr>
        <w:t xml:space="preserve"> and </w:t>
      </w:r>
      <w:proofErr w:type="spellStart"/>
      <w:r w:rsidR="0088636B" w:rsidRPr="00401508">
        <w:rPr>
          <w:rFonts w:asciiTheme="majorBidi" w:hAnsiTheme="majorBidi" w:cstheme="majorBidi"/>
          <w:sz w:val="28"/>
          <w:szCs w:val="28"/>
        </w:rPr>
        <w:t>Sunnah</w:t>
      </w:r>
      <w:proofErr w:type="spellEnd"/>
      <w:r w:rsidR="0088636B" w:rsidRPr="00401508">
        <w:rPr>
          <w:rFonts w:asciiTheme="majorBidi" w:hAnsiTheme="majorBidi" w:cstheme="majorBidi"/>
          <w:sz w:val="28"/>
          <w:szCs w:val="28"/>
        </w:rPr>
        <w:t xml:space="preserve"> of Prophet Muhammad (S.A.W) in the clearest possible terms. The system of education as further argued by</w:t>
      </w:r>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Hussain</w:t>
      </w:r>
      <w:proofErr w:type="spellEnd"/>
      <w:r w:rsidRPr="00401508">
        <w:rPr>
          <w:rFonts w:asciiTheme="majorBidi" w:hAnsiTheme="majorBidi" w:cstheme="majorBidi"/>
          <w:sz w:val="28"/>
          <w:szCs w:val="28"/>
        </w:rPr>
        <w:t xml:space="preserve"> and </w:t>
      </w:r>
      <w:proofErr w:type="spellStart"/>
      <w:r w:rsidRPr="00401508">
        <w:rPr>
          <w:rFonts w:asciiTheme="majorBidi" w:hAnsiTheme="majorBidi" w:cstheme="majorBidi"/>
          <w:sz w:val="28"/>
          <w:szCs w:val="28"/>
        </w:rPr>
        <w:t>Ashraf</w:t>
      </w:r>
      <w:proofErr w:type="spellEnd"/>
      <w:r w:rsidRPr="00401508">
        <w:rPr>
          <w:rFonts w:asciiTheme="majorBidi" w:hAnsiTheme="majorBidi" w:cstheme="majorBidi"/>
          <w:sz w:val="28"/>
          <w:szCs w:val="28"/>
        </w:rPr>
        <w:t xml:space="preserve"> (2012</w:t>
      </w:r>
      <w:r w:rsidR="0088636B" w:rsidRPr="00401508">
        <w:rPr>
          <w:rFonts w:asciiTheme="majorBidi" w:hAnsiTheme="majorBidi" w:cstheme="majorBidi"/>
          <w:sz w:val="28"/>
          <w:szCs w:val="28"/>
        </w:rPr>
        <w:t xml:space="preserve">), which has been characteristic of Muslim society down the ages, has always attempted to uphold the premises referred to above. </w:t>
      </w:r>
    </w:p>
    <w:p w:rsidR="0041301E"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Believing as it does that the true aim of education is to produce men who have faith as well as knowledge, the one sustaining the other. Islam does not think that the pursuit of knowledge by itself without reference to the spiritual and moral goal that man must try to attain, can do humanity much good, knowledge divorced from faith is not only partial knowledge it can even be described as a kind of new ignorance. Islam considers the man who has lost faith in God but has extensive acquaintance with books as a person who has acquired only a fragmentary view of the </w:t>
      </w:r>
      <w:r w:rsidR="002F62BD" w:rsidRPr="00401508">
        <w:rPr>
          <w:rFonts w:asciiTheme="majorBidi" w:hAnsiTheme="majorBidi" w:cstheme="majorBidi"/>
          <w:sz w:val="28"/>
          <w:szCs w:val="28"/>
        </w:rPr>
        <w:t xml:space="preserve">universe. Al- </w:t>
      </w:r>
      <w:proofErr w:type="spellStart"/>
      <w:r w:rsidR="002F62BD" w:rsidRPr="00401508">
        <w:rPr>
          <w:rFonts w:asciiTheme="majorBidi" w:hAnsiTheme="majorBidi" w:cstheme="majorBidi"/>
          <w:sz w:val="28"/>
          <w:szCs w:val="28"/>
        </w:rPr>
        <w:t>Attas</w:t>
      </w:r>
      <w:proofErr w:type="spellEnd"/>
      <w:r w:rsidR="002F62BD" w:rsidRPr="00401508">
        <w:rPr>
          <w:rFonts w:asciiTheme="majorBidi" w:hAnsiTheme="majorBidi" w:cstheme="majorBidi"/>
          <w:sz w:val="28"/>
          <w:szCs w:val="28"/>
        </w:rPr>
        <w:t xml:space="preserve"> (2015</w:t>
      </w:r>
      <w:r w:rsidRPr="00401508">
        <w:rPr>
          <w:rFonts w:asciiTheme="majorBidi" w:hAnsiTheme="majorBidi" w:cstheme="majorBidi"/>
          <w:sz w:val="28"/>
          <w:szCs w:val="28"/>
        </w:rPr>
        <w:t>) observes that the level of education that is termed today as university originated from Islamic perspectives of man’s education. He stated that the very name for the institution which was derived from Latin: “</w:t>
      </w:r>
      <w:proofErr w:type="spellStart"/>
      <w:r w:rsidRPr="00401508">
        <w:rPr>
          <w:rFonts w:asciiTheme="majorBidi" w:hAnsiTheme="majorBidi" w:cstheme="majorBidi"/>
          <w:sz w:val="28"/>
          <w:szCs w:val="28"/>
        </w:rPr>
        <w:t>universitatem</w:t>
      </w:r>
      <w:proofErr w:type="spellEnd"/>
      <w:r w:rsidRPr="00401508">
        <w:rPr>
          <w:rFonts w:asciiTheme="majorBidi" w:hAnsiTheme="majorBidi" w:cstheme="majorBidi"/>
          <w:sz w:val="28"/>
          <w:szCs w:val="28"/>
        </w:rPr>
        <w:t>” clearly reflect the original Islamic “</w:t>
      </w:r>
      <w:proofErr w:type="spellStart"/>
      <w:r w:rsidRPr="00401508">
        <w:rPr>
          <w:rFonts w:asciiTheme="majorBidi" w:hAnsiTheme="majorBidi" w:cstheme="majorBidi"/>
          <w:sz w:val="28"/>
          <w:szCs w:val="28"/>
        </w:rPr>
        <w:t>Kulliyya</w:t>
      </w:r>
      <w:proofErr w:type="spellEnd"/>
      <w:r w:rsidRPr="00401508">
        <w:rPr>
          <w:rFonts w:asciiTheme="majorBidi" w:hAnsiTheme="majorBidi" w:cstheme="majorBidi"/>
          <w:sz w:val="28"/>
          <w:szCs w:val="28"/>
        </w:rPr>
        <w:t xml:space="preserve">,” meaning totality or universality. The university was conceived in emulation of the </w:t>
      </w:r>
      <w:r w:rsidRPr="00401508">
        <w:rPr>
          <w:rFonts w:asciiTheme="majorBidi" w:hAnsiTheme="majorBidi" w:cstheme="majorBidi"/>
          <w:sz w:val="28"/>
          <w:szCs w:val="28"/>
        </w:rPr>
        <w:lastRenderedPageBreak/>
        <w:t>general structure, in form, function and purpose of man. It was meant to be a microcosmic representation of man- the universal man (al-</w:t>
      </w:r>
      <w:proofErr w:type="spellStart"/>
      <w:r w:rsidRPr="00401508">
        <w:rPr>
          <w:rFonts w:asciiTheme="majorBidi" w:hAnsiTheme="majorBidi" w:cstheme="majorBidi"/>
          <w:sz w:val="28"/>
          <w:szCs w:val="28"/>
        </w:rPr>
        <w:t>insan</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kulliy</w:t>
      </w:r>
      <w:proofErr w:type="spellEnd"/>
      <w:r w:rsidRPr="00401508">
        <w:rPr>
          <w:rFonts w:asciiTheme="majorBidi" w:hAnsiTheme="majorBidi" w:cstheme="majorBidi"/>
          <w:sz w:val="28"/>
          <w:szCs w:val="28"/>
        </w:rPr>
        <w:t xml:space="preserve">). </w:t>
      </w:r>
    </w:p>
    <w:p w:rsidR="00485433"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Education that </w:t>
      </w:r>
      <w:proofErr w:type="spellStart"/>
      <w:r w:rsidRPr="00401508">
        <w:rPr>
          <w:rFonts w:asciiTheme="majorBidi" w:hAnsiTheme="majorBidi" w:cstheme="majorBidi"/>
          <w:sz w:val="28"/>
          <w:szCs w:val="28"/>
        </w:rPr>
        <w:t>centres</w:t>
      </w:r>
      <w:proofErr w:type="spellEnd"/>
      <w:r w:rsidRPr="00401508">
        <w:rPr>
          <w:rFonts w:asciiTheme="majorBidi" w:hAnsiTheme="majorBidi" w:cstheme="majorBidi"/>
          <w:sz w:val="28"/>
          <w:szCs w:val="28"/>
        </w:rPr>
        <w:t xml:space="preserve"> around all the needs of man, but the university as it was later developed in the west and emulated today all over the world no longer reflects man in totality. Its main objective is the material needs of man and nothing is established about his spiritual needs and fined purpose. In contrast the practicability of the original aim of university is very feasible in Islamic education. Knowledge is generally classified into two kinds </w:t>
      </w:r>
      <w:proofErr w:type="spellStart"/>
      <w:r w:rsidRPr="00401508">
        <w:rPr>
          <w:rFonts w:asciiTheme="majorBidi" w:hAnsiTheme="majorBidi" w:cstheme="majorBidi"/>
          <w:sz w:val="28"/>
          <w:szCs w:val="28"/>
        </w:rPr>
        <w:t>viz</w:t>
      </w:r>
      <w:proofErr w:type="spellEnd"/>
      <w:r w:rsidRPr="00401508">
        <w:rPr>
          <w:rFonts w:asciiTheme="majorBidi" w:hAnsiTheme="majorBidi" w:cstheme="majorBidi"/>
          <w:sz w:val="28"/>
          <w:szCs w:val="28"/>
        </w:rPr>
        <w:t>: the knowledge of prerequisite to revealed knowledge which represents the “</w:t>
      </w:r>
      <w:proofErr w:type="spellStart"/>
      <w:r w:rsidRPr="00401508">
        <w:rPr>
          <w:rFonts w:asciiTheme="majorBidi" w:hAnsiTheme="majorBidi" w:cstheme="majorBidi"/>
          <w:sz w:val="28"/>
          <w:szCs w:val="28"/>
        </w:rPr>
        <w:t>Fard</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Ayn</w:t>
      </w:r>
      <w:proofErr w:type="spellEnd"/>
      <w:r w:rsidRPr="00401508">
        <w:rPr>
          <w:rFonts w:asciiTheme="majorBidi" w:hAnsiTheme="majorBidi" w:cstheme="majorBidi"/>
          <w:sz w:val="28"/>
          <w:szCs w:val="28"/>
        </w:rPr>
        <w:t>” (individual xxxi responsibility) knowledge whose parts have been integrated to form the core knowledge of individual in Islamic education; and knowledge of science which represents the “</w:t>
      </w:r>
      <w:proofErr w:type="spellStart"/>
      <w:r w:rsidRPr="00401508">
        <w:rPr>
          <w:rFonts w:asciiTheme="majorBidi" w:hAnsiTheme="majorBidi" w:cstheme="majorBidi"/>
          <w:sz w:val="28"/>
          <w:szCs w:val="28"/>
        </w:rPr>
        <w:t>Fard</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Kifayah</w:t>
      </w:r>
      <w:proofErr w:type="spellEnd"/>
      <w:r w:rsidRPr="00401508">
        <w:rPr>
          <w:rFonts w:asciiTheme="majorBidi" w:hAnsiTheme="majorBidi" w:cstheme="majorBidi"/>
          <w:sz w:val="28"/>
          <w:szCs w:val="28"/>
        </w:rPr>
        <w:t xml:space="preserve">” (collective responsibility) knowledge whose parts have been deployed according to priorities of service to state and society in the Muslims community. </w:t>
      </w:r>
    </w:p>
    <w:p w:rsidR="0088636B" w:rsidRPr="00401508" w:rsidRDefault="0088636B"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The Need for Muslim Women Education </w:t>
      </w:r>
    </w:p>
    <w:p w:rsidR="0088636B"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A Muslim woman is responsible just as a man is, so she is also required to seek knowledge, whether it is "religious" or "secular”, which will be of benefit to her. When one recites the verse in </w:t>
      </w:r>
      <w:proofErr w:type="spellStart"/>
      <w:r w:rsidRPr="00401508">
        <w:rPr>
          <w:rFonts w:asciiTheme="majorBidi" w:hAnsiTheme="majorBidi" w:cstheme="majorBidi"/>
          <w:sz w:val="28"/>
          <w:szCs w:val="28"/>
        </w:rPr>
        <w:t>Surat</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Taha</w:t>
      </w:r>
      <w:proofErr w:type="spellEnd"/>
      <w:r w:rsidRPr="00401508">
        <w:rPr>
          <w:rFonts w:asciiTheme="majorBidi" w:hAnsiTheme="majorBidi" w:cstheme="majorBidi"/>
          <w:sz w:val="28"/>
          <w:szCs w:val="28"/>
        </w:rPr>
        <w:t xml:space="preserve"> “. . . But say, `O my Lord! Advance me in knowledge.'” (</w:t>
      </w:r>
      <w:proofErr w:type="spellStart"/>
      <w:r w:rsidRPr="00401508">
        <w:rPr>
          <w:rFonts w:asciiTheme="majorBidi" w:hAnsiTheme="majorBidi" w:cstheme="majorBidi"/>
          <w:sz w:val="28"/>
          <w:szCs w:val="28"/>
        </w:rPr>
        <w:t>Suratu</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Taha</w:t>
      </w:r>
      <w:proofErr w:type="spellEnd"/>
      <w:r w:rsidRPr="00401508">
        <w:rPr>
          <w:rFonts w:asciiTheme="majorBidi" w:hAnsiTheme="majorBidi" w:cstheme="majorBidi"/>
          <w:sz w:val="28"/>
          <w:szCs w:val="28"/>
        </w:rPr>
        <w:t xml:space="preserve">, Qur'an 20:114) And hears the </w:t>
      </w:r>
      <w:proofErr w:type="spellStart"/>
      <w:r w:rsidRPr="00401508">
        <w:rPr>
          <w:rFonts w:asciiTheme="majorBidi" w:hAnsiTheme="majorBidi" w:cstheme="majorBidi"/>
          <w:sz w:val="28"/>
          <w:szCs w:val="28"/>
        </w:rPr>
        <w:t>Hadith</w:t>
      </w:r>
      <w:proofErr w:type="spellEnd"/>
      <w:r w:rsidRPr="00401508">
        <w:rPr>
          <w:rFonts w:asciiTheme="majorBidi" w:hAnsiTheme="majorBidi" w:cstheme="majorBidi"/>
          <w:sz w:val="28"/>
          <w:szCs w:val="28"/>
        </w:rPr>
        <w:t>, Seeking knowledge is a duty on every Muslim," (</w:t>
      </w:r>
      <w:proofErr w:type="spellStart"/>
      <w:r w:rsidRPr="00401508">
        <w:rPr>
          <w:rFonts w:asciiTheme="majorBidi" w:hAnsiTheme="majorBidi" w:cstheme="majorBidi"/>
          <w:sz w:val="28"/>
          <w:szCs w:val="28"/>
        </w:rPr>
        <w:t>Ibn</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Majah</w:t>
      </w:r>
      <w:proofErr w:type="spellEnd"/>
      <w:r w:rsidRPr="00401508">
        <w:rPr>
          <w:rFonts w:asciiTheme="majorBidi" w:hAnsiTheme="majorBidi" w:cstheme="majorBidi"/>
          <w:sz w:val="28"/>
          <w:szCs w:val="28"/>
        </w:rPr>
        <w:t xml:space="preserve">) one knows that the teachings of the Qur'an and </w:t>
      </w:r>
      <w:proofErr w:type="spellStart"/>
      <w:r w:rsidRPr="00401508">
        <w:rPr>
          <w:rFonts w:asciiTheme="majorBidi" w:hAnsiTheme="majorBidi" w:cstheme="majorBidi"/>
          <w:sz w:val="28"/>
          <w:szCs w:val="28"/>
        </w:rPr>
        <w:t>Sunnah</w:t>
      </w:r>
      <w:proofErr w:type="spellEnd"/>
      <w:r w:rsidRPr="00401508">
        <w:rPr>
          <w:rFonts w:asciiTheme="majorBidi" w:hAnsiTheme="majorBidi" w:cstheme="majorBidi"/>
          <w:sz w:val="28"/>
          <w:szCs w:val="28"/>
        </w:rPr>
        <w:t xml:space="preserve"> are directed at men and women equally, and that women are also </w:t>
      </w:r>
      <w:r w:rsidRPr="00401508">
        <w:rPr>
          <w:rFonts w:asciiTheme="majorBidi" w:hAnsiTheme="majorBidi" w:cstheme="majorBidi"/>
          <w:sz w:val="28"/>
          <w:szCs w:val="28"/>
        </w:rPr>
        <w:lastRenderedPageBreak/>
        <w:t>obliged to seek the kinds of knowledge that have been made obligatory for individuals and communities (</w:t>
      </w:r>
      <w:proofErr w:type="spellStart"/>
      <w:r w:rsidRPr="00401508">
        <w:rPr>
          <w:rFonts w:asciiTheme="majorBidi" w:hAnsiTheme="majorBidi" w:cstheme="majorBidi"/>
          <w:sz w:val="28"/>
          <w:szCs w:val="28"/>
        </w:rPr>
        <w:t>fard</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ayn</w:t>
      </w:r>
      <w:proofErr w:type="spellEnd"/>
      <w:r w:rsidRPr="00401508">
        <w:rPr>
          <w:rFonts w:asciiTheme="majorBidi" w:hAnsiTheme="majorBidi" w:cstheme="majorBidi"/>
          <w:sz w:val="28"/>
          <w:szCs w:val="28"/>
        </w:rPr>
        <w:t xml:space="preserve"> and </w:t>
      </w:r>
      <w:proofErr w:type="spellStart"/>
      <w:r w:rsidRPr="00401508">
        <w:rPr>
          <w:rFonts w:asciiTheme="majorBidi" w:hAnsiTheme="majorBidi" w:cstheme="majorBidi"/>
          <w:sz w:val="28"/>
          <w:szCs w:val="28"/>
        </w:rPr>
        <w:t>fard</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kifayah</w:t>
      </w:r>
      <w:proofErr w:type="spellEnd"/>
      <w:r w:rsidRPr="00401508">
        <w:rPr>
          <w:rFonts w:asciiTheme="majorBidi" w:hAnsiTheme="majorBidi" w:cstheme="majorBidi"/>
          <w:sz w:val="28"/>
          <w:szCs w:val="28"/>
        </w:rPr>
        <w:t xml:space="preserve">) to pursue them from the time that this obligation was made known to the Muslim society. </w:t>
      </w:r>
    </w:p>
    <w:p w:rsidR="0051285B"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 Muslim woman understands the high value that has been placed on knowledge since the earliest days of Islam. The women of the </w:t>
      </w:r>
      <w:proofErr w:type="spellStart"/>
      <w:r w:rsidRPr="00401508">
        <w:rPr>
          <w:rFonts w:asciiTheme="majorBidi" w:hAnsiTheme="majorBidi" w:cstheme="majorBidi"/>
          <w:sz w:val="28"/>
          <w:szCs w:val="28"/>
        </w:rPr>
        <w:t>Ansar</w:t>
      </w:r>
      <w:proofErr w:type="spellEnd"/>
      <w:r w:rsidRPr="00401508">
        <w:rPr>
          <w:rFonts w:asciiTheme="majorBidi" w:hAnsiTheme="majorBidi" w:cstheme="majorBidi"/>
          <w:sz w:val="28"/>
          <w:szCs w:val="28"/>
        </w:rPr>
        <w:t xml:space="preserve"> asked the Prophet (SAW): "Appoint a special day for us when we can learn from you, for the men have taken all your time and left nothing for us." He told them, "Your time is in the house of so-and-so [one of the women]." So he came to them at that place and taught them there (</w:t>
      </w:r>
      <w:proofErr w:type="spellStart"/>
      <w:r w:rsidRPr="00401508">
        <w:rPr>
          <w:rFonts w:asciiTheme="majorBidi" w:hAnsiTheme="majorBidi" w:cstheme="majorBidi"/>
          <w:sz w:val="28"/>
          <w:szCs w:val="28"/>
        </w:rPr>
        <w:t>alBukhari</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Hadith</w:t>
      </w:r>
      <w:proofErr w:type="spellEnd"/>
      <w:r w:rsidRPr="00401508">
        <w:rPr>
          <w:rFonts w:asciiTheme="majorBidi" w:hAnsiTheme="majorBidi" w:cstheme="majorBidi"/>
          <w:sz w:val="28"/>
          <w:szCs w:val="28"/>
        </w:rPr>
        <w:t xml:space="preserve"> 101). </w:t>
      </w:r>
    </w:p>
    <w:p w:rsidR="0051285B"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The Muslim women had a keen desire for knowledge, and they never felt too shy to ask questions about the teachings (</w:t>
      </w:r>
      <w:proofErr w:type="spellStart"/>
      <w:r w:rsidRPr="00401508">
        <w:rPr>
          <w:rFonts w:asciiTheme="majorBidi" w:hAnsiTheme="majorBidi" w:cstheme="majorBidi"/>
          <w:sz w:val="28"/>
          <w:szCs w:val="28"/>
        </w:rPr>
        <w:t>ahkam</w:t>
      </w:r>
      <w:proofErr w:type="spellEnd"/>
      <w:r w:rsidRPr="00401508">
        <w:rPr>
          <w:rFonts w:asciiTheme="majorBidi" w:hAnsiTheme="majorBidi" w:cstheme="majorBidi"/>
          <w:sz w:val="28"/>
          <w:szCs w:val="28"/>
        </w:rPr>
        <w:t>) of Islam, because they were asking about the truth, and Allah is not ashamed [to tell you] the truth” (</w:t>
      </w:r>
      <w:proofErr w:type="spellStart"/>
      <w:r w:rsidRPr="00401508">
        <w:rPr>
          <w:rFonts w:asciiTheme="majorBidi" w:hAnsiTheme="majorBidi" w:cstheme="majorBidi"/>
          <w:sz w:val="28"/>
          <w:szCs w:val="28"/>
        </w:rPr>
        <w:t>Suratul-Ahzab</w:t>
      </w:r>
      <w:proofErr w:type="spellEnd"/>
      <w:r w:rsidRPr="00401508">
        <w:rPr>
          <w:rFonts w:asciiTheme="majorBidi" w:hAnsiTheme="majorBidi" w:cstheme="majorBidi"/>
          <w:sz w:val="28"/>
          <w:szCs w:val="28"/>
        </w:rPr>
        <w:t xml:space="preserve"> Q33:53). Many reports illustrate the confidence and maturity with which the early Muslim women posed questions to the Prophet (SAW), the great teacher, seeking to understand their religion more fully.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reported that Fatima </w:t>
      </w:r>
      <w:proofErr w:type="spellStart"/>
      <w:r w:rsidRPr="00401508">
        <w:rPr>
          <w:rFonts w:asciiTheme="majorBidi" w:hAnsiTheme="majorBidi" w:cstheme="majorBidi"/>
          <w:sz w:val="28"/>
          <w:szCs w:val="28"/>
        </w:rPr>
        <w:t>b</w:t>
      </w:r>
      <w:r w:rsidR="00F64E5F" w:rsidRPr="00401508">
        <w:rPr>
          <w:rFonts w:asciiTheme="majorBidi" w:hAnsiTheme="majorBidi" w:cstheme="majorBidi"/>
          <w:sz w:val="28"/>
          <w:szCs w:val="28"/>
        </w:rPr>
        <w:t>int</w:t>
      </w:r>
      <w:proofErr w:type="spellEnd"/>
      <w:r w:rsidR="00F64E5F" w:rsidRPr="00401508">
        <w:rPr>
          <w:rFonts w:asciiTheme="majorBidi" w:hAnsiTheme="majorBidi" w:cstheme="majorBidi"/>
          <w:sz w:val="28"/>
          <w:szCs w:val="28"/>
        </w:rPr>
        <w:t xml:space="preserve"> </w:t>
      </w:r>
      <w:proofErr w:type="spellStart"/>
      <w:r w:rsidR="00F64E5F" w:rsidRPr="00401508">
        <w:rPr>
          <w:rFonts w:asciiTheme="majorBidi" w:hAnsiTheme="majorBidi" w:cstheme="majorBidi"/>
          <w:sz w:val="28"/>
          <w:szCs w:val="28"/>
        </w:rPr>
        <w:t>Abi</w:t>
      </w:r>
      <w:proofErr w:type="spellEnd"/>
      <w:r w:rsidR="00F64E5F" w:rsidRPr="00401508">
        <w:rPr>
          <w:rFonts w:asciiTheme="majorBidi" w:hAnsiTheme="majorBidi" w:cstheme="majorBidi"/>
          <w:sz w:val="28"/>
          <w:szCs w:val="28"/>
        </w:rPr>
        <w:t xml:space="preserve"> </w:t>
      </w:r>
      <w:proofErr w:type="spellStart"/>
      <w:r w:rsidR="00F64E5F" w:rsidRPr="00401508">
        <w:rPr>
          <w:rFonts w:asciiTheme="majorBidi" w:hAnsiTheme="majorBidi" w:cstheme="majorBidi"/>
          <w:sz w:val="28"/>
          <w:szCs w:val="28"/>
        </w:rPr>
        <w:t>Hubaish</w:t>
      </w:r>
      <w:proofErr w:type="spellEnd"/>
      <w:r w:rsidR="00F64E5F" w:rsidRPr="00401508">
        <w:rPr>
          <w:rFonts w:asciiTheme="majorBidi" w:hAnsiTheme="majorBidi" w:cstheme="majorBidi"/>
          <w:sz w:val="28"/>
          <w:szCs w:val="28"/>
        </w:rPr>
        <w:t xml:space="preserve"> came to the </w:t>
      </w:r>
      <w:r w:rsidRPr="00401508">
        <w:rPr>
          <w:rFonts w:asciiTheme="majorBidi" w:hAnsiTheme="majorBidi" w:cstheme="majorBidi"/>
          <w:sz w:val="28"/>
          <w:szCs w:val="28"/>
        </w:rPr>
        <w:t xml:space="preserve">Prophet and said, "O Allah's Apostle I get persistent bleeding from the uterus and do not become clean. Shall I give up my prayers?" Allah's Apostle replied, No, because it is from a blood vessel and not the menses. So when </w:t>
      </w:r>
      <w:proofErr w:type="gramStart"/>
      <w:r w:rsidRPr="00401508">
        <w:rPr>
          <w:rFonts w:asciiTheme="majorBidi" w:hAnsiTheme="majorBidi" w:cstheme="majorBidi"/>
          <w:sz w:val="28"/>
          <w:szCs w:val="28"/>
        </w:rPr>
        <w:t>your</w:t>
      </w:r>
      <w:proofErr w:type="gramEnd"/>
      <w:r w:rsidRPr="00401508">
        <w:rPr>
          <w:rFonts w:asciiTheme="majorBidi" w:hAnsiTheme="majorBidi" w:cstheme="majorBidi"/>
          <w:sz w:val="28"/>
          <w:szCs w:val="28"/>
        </w:rPr>
        <w:t xml:space="preserve"> real menses begins give up your prayers and when it has finished wash off the blood (take a bath) and offer your prayers." </w:t>
      </w:r>
      <w:proofErr w:type="spellStart"/>
      <w:r w:rsidRPr="00401508">
        <w:rPr>
          <w:rFonts w:asciiTheme="majorBidi" w:hAnsiTheme="majorBidi" w:cstheme="majorBidi"/>
          <w:sz w:val="28"/>
          <w:szCs w:val="28"/>
        </w:rPr>
        <w:t>Hisham</w:t>
      </w:r>
      <w:proofErr w:type="spellEnd"/>
      <w:r w:rsidRPr="00401508">
        <w:rPr>
          <w:rFonts w:asciiTheme="majorBidi" w:hAnsiTheme="majorBidi" w:cstheme="majorBidi"/>
          <w:sz w:val="28"/>
          <w:szCs w:val="28"/>
        </w:rPr>
        <w:t xml:space="preserve"> (the sub narrator) narrated that his father had also said, (the Prophet told her): "Perform ablution for every prayer till the time of the next period </w:t>
      </w:r>
      <w:r w:rsidRPr="00401508">
        <w:rPr>
          <w:rFonts w:asciiTheme="majorBidi" w:hAnsiTheme="majorBidi" w:cstheme="majorBidi"/>
          <w:sz w:val="28"/>
          <w:szCs w:val="28"/>
        </w:rPr>
        <w:lastRenderedPageBreak/>
        <w:t>comes (al-</w:t>
      </w:r>
      <w:proofErr w:type="spellStart"/>
      <w:r w:rsidRPr="00401508">
        <w:rPr>
          <w:rFonts w:asciiTheme="majorBidi" w:hAnsiTheme="majorBidi" w:cstheme="majorBidi"/>
          <w:sz w:val="28"/>
          <w:szCs w:val="28"/>
        </w:rPr>
        <w:t>Bukhari</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Hadith</w:t>
      </w:r>
      <w:proofErr w:type="spellEnd"/>
      <w:r w:rsidRPr="00401508">
        <w:rPr>
          <w:rFonts w:asciiTheme="majorBidi" w:hAnsiTheme="majorBidi" w:cstheme="majorBidi"/>
          <w:sz w:val="28"/>
          <w:szCs w:val="28"/>
        </w:rPr>
        <w:t xml:space="preserve"> 228). Another narration given by Aisha (RA) concerning early Muslim women’s curiosity about understanding their religion reads as follows: Narrated Aisha A woman asked the Prophet about the bath which is taken after finishing from the menses. The Prophet told her what to do and said, </w:t>
      </w:r>
      <w:proofErr w:type="spellStart"/>
      <w:r w:rsidRPr="00401508">
        <w:rPr>
          <w:rFonts w:asciiTheme="majorBidi" w:hAnsiTheme="majorBidi" w:cstheme="majorBidi"/>
          <w:sz w:val="28"/>
          <w:szCs w:val="28"/>
        </w:rPr>
        <w:t>liii</w:t>
      </w:r>
      <w:proofErr w:type="spellEnd"/>
      <w:r w:rsidRPr="00401508">
        <w:rPr>
          <w:rFonts w:asciiTheme="majorBidi" w:hAnsiTheme="majorBidi" w:cstheme="majorBidi"/>
          <w:sz w:val="28"/>
          <w:szCs w:val="28"/>
        </w:rPr>
        <w:t xml:space="preserve"> "Purify </w:t>
      </w:r>
      <w:proofErr w:type="gramStart"/>
      <w:r w:rsidRPr="00401508">
        <w:rPr>
          <w:rFonts w:asciiTheme="majorBidi" w:hAnsiTheme="majorBidi" w:cstheme="majorBidi"/>
          <w:sz w:val="28"/>
          <w:szCs w:val="28"/>
        </w:rPr>
        <w:t>yourself</w:t>
      </w:r>
      <w:proofErr w:type="gramEnd"/>
      <w:r w:rsidRPr="00401508">
        <w:rPr>
          <w:rFonts w:asciiTheme="majorBidi" w:hAnsiTheme="majorBidi" w:cstheme="majorBidi"/>
          <w:sz w:val="28"/>
          <w:szCs w:val="28"/>
        </w:rPr>
        <w:t xml:space="preserve"> with a piece of cloth scented with musk." The woman asked, "How shall I purify myself with it" He said, "</w:t>
      </w:r>
      <w:proofErr w:type="spellStart"/>
      <w:r w:rsidRPr="00401508">
        <w:rPr>
          <w:rFonts w:asciiTheme="majorBidi" w:hAnsiTheme="majorBidi" w:cstheme="majorBidi"/>
          <w:sz w:val="28"/>
          <w:szCs w:val="28"/>
        </w:rPr>
        <w:t>Subhan</w:t>
      </w:r>
      <w:proofErr w:type="spellEnd"/>
      <w:r w:rsidRPr="00401508">
        <w:rPr>
          <w:rFonts w:asciiTheme="majorBidi" w:hAnsiTheme="majorBidi" w:cstheme="majorBidi"/>
          <w:sz w:val="28"/>
          <w:szCs w:val="28"/>
        </w:rPr>
        <w:t xml:space="preserve"> Allah! Purify yourself (with it)." I pulled her to myself and said, "Rub the place soiled with blood with it (al-</w:t>
      </w:r>
      <w:proofErr w:type="spellStart"/>
      <w:r w:rsidRPr="00401508">
        <w:rPr>
          <w:rFonts w:asciiTheme="majorBidi" w:hAnsiTheme="majorBidi" w:cstheme="majorBidi"/>
          <w:sz w:val="28"/>
          <w:szCs w:val="28"/>
        </w:rPr>
        <w:t>Bukhari</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Hadith</w:t>
      </w:r>
      <w:proofErr w:type="spellEnd"/>
      <w:r w:rsidRPr="00401508">
        <w:rPr>
          <w:rFonts w:asciiTheme="majorBidi" w:hAnsiTheme="majorBidi" w:cstheme="majorBidi"/>
          <w:sz w:val="28"/>
          <w:szCs w:val="28"/>
        </w:rPr>
        <w:t xml:space="preserve"> 311). Umm </w:t>
      </w:r>
      <w:proofErr w:type="spellStart"/>
      <w:r w:rsidRPr="00401508">
        <w:rPr>
          <w:rFonts w:asciiTheme="majorBidi" w:hAnsiTheme="majorBidi" w:cstheme="majorBidi"/>
          <w:sz w:val="28"/>
          <w:szCs w:val="28"/>
        </w:rPr>
        <w:t>Sulaym</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bint</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Milhan</w:t>
      </w:r>
      <w:proofErr w:type="spellEnd"/>
      <w:r w:rsidRPr="00401508">
        <w:rPr>
          <w:rFonts w:asciiTheme="majorBidi" w:hAnsiTheme="majorBidi" w:cstheme="majorBidi"/>
          <w:sz w:val="28"/>
          <w:szCs w:val="28"/>
        </w:rPr>
        <w:t xml:space="preserve">, the mother of </w:t>
      </w:r>
      <w:proofErr w:type="spellStart"/>
      <w:r w:rsidRPr="00401508">
        <w:rPr>
          <w:rFonts w:asciiTheme="majorBidi" w:hAnsiTheme="majorBidi" w:cstheme="majorBidi"/>
          <w:sz w:val="28"/>
          <w:szCs w:val="28"/>
        </w:rPr>
        <w:t>Anas</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Bn</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Malik</w:t>
      </w:r>
      <w:proofErr w:type="spellEnd"/>
      <w:r w:rsidRPr="00401508">
        <w:rPr>
          <w:rFonts w:asciiTheme="majorBidi" w:hAnsiTheme="majorBidi" w:cstheme="majorBidi"/>
          <w:sz w:val="28"/>
          <w:szCs w:val="28"/>
        </w:rPr>
        <w:t xml:space="preserve">, came to the Prophet (SAW) and said, "O Messenger of Allah, Allah (SWT) is not ashamed (to tell) the truth, so tell me, does a woman have to perform </w:t>
      </w:r>
      <w:proofErr w:type="spellStart"/>
      <w:r w:rsidRPr="00401508">
        <w:rPr>
          <w:rFonts w:asciiTheme="majorBidi" w:hAnsiTheme="majorBidi" w:cstheme="majorBidi"/>
          <w:sz w:val="28"/>
          <w:szCs w:val="28"/>
        </w:rPr>
        <w:t>ghusl</w:t>
      </w:r>
      <w:proofErr w:type="spellEnd"/>
      <w:r w:rsidRPr="00401508">
        <w:rPr>
          <w:rFonts w:asciiTheme="majorBidi" w:hAnsiTheme="majorBidi" w:cstheme="majorBidi"/>
          <w:sz w:val="28"/>
          <w:szCs w:val="28"/>
        </w:rPr>
        <w:t xml:space="preserve"> if she has an erotic dream?" The Messenger of Allah (SAW) said, In case a woman sees that, she must take a bath. Umm </w:t>
      </w:r>
      <w:proofErr w:type="spellStart"/>
      <w:r w:rsidRPr="00401508">
        <w:rPr>
          <w:rFonts w:asciiTheme="majorBidi" w:hAnsiTheme="majorBidi" w:cstheme="majorBidi"/>
          <w:sz w:val="28"/>
          <w:szCs w:val="28"/>
        </w:rPr>
        <w:t>Sulaym</w:t>
      </w:r>
      <w:proofErr w:type="spellEnd"/>
      <w:r w:rsidRPr="00401508">
        <w:rPr>
          <w:rFonts w:asciiTheme="majorBidi" w:hAnsiTheme="majorBidi" w:cstheme="majorBidi"/>
          <w:sz w:val="28"/>
          <w:szCs w:val="28"/>
        </w:rPr>
        <w:t xml:space="preserve"> said: I was bashful on account of that and said: Does it happen? Upon this the Apostle (peace be upon him) said: Yes (it does happen), otherwise how can (a child) resemble her? Man's discharge (i.e. sperm) is thick an</w:t>
      </w:r>
      <w:r w:rsidR="0051285B" w:rsidRPr="00401508">
        <w:rPr>
          <w:rFonts w:asciiTheme="majorBidi" w:hAnsiTheme="majorBidi" w:cstheme="majorBidi"/>
          <w:sz w:val="28"/>
          <w:szCs w:val="28"/>
        </w:rPr>
        <w:t xml:space="preserve">d white and the </w:t>
      </w:r>
      <w:r w:rsidRPr="00401508">
        <w:rPr>
          <w:rFonts w:asciiTheme="majorBidi" w:hAnsiTheme="majorBidi" w:cstheme="majorBidi"/>
          <w:sz w:val="28"/>
          <w:szCs w:val="28"/>
        </w:rPr>
        <w:t xml:space="preserve">discharge of woman is thin and </w:t>
      </w:r>
      <w:proofErr w:type="gramStart"/>
      <w:r w:rsidRPr="00401508">
        <w:rPr>
          <w:rFonts w:asciiTheme="majorBidi" w:hAnsiTheme="majorBidi" w:cstheme="majorBidi"/>
          <w:sz w:val="28"/>
          <w:szCs w:val="28"/>
        </w:rPr>
        <w:t>yellow ;</w:t>
      </w:r>
      <w:proofErr w:type="gramEnd"/>
      <w:r w:rsidRPr="00401508">
        <w:rPr>
          <w:rFonts w:asciiTheme="majorBidi" w:hAnsiTheme="majorBidi" w:cstheme="majorBidi"/>
          <w:sz w:val="28"/>
          <w:szCs w:val="28"/>
        </w:rPr>
        <w:t xml:space="preserve"> so the resemblance comes from the one whose genes preva</w:t>
      </w:r>
      <w:r w:rsidR="0051285B" w:rsidRPr="00401508">
        <w:rPr>
          <w:rFonts w:asciiTheme="majorBidi" w:hAnsiTheme="majorBidi" w:cstheme="majorBidi"/>
          <w:sz w:val="28"/>
          <w:szCs w:val="28"/>
        </w:rPr>
        <w:t>il or dominate (Muslim 2010</w:t>
      </w:r>
      <w:r w:rsidRPr="00401508">
        <w:rPr>
          <w:rFonts w:asciiTheme="majorBidi" w:hAnsiTheme="majorBidi" w:cstheme="majorBidi"/>
          <w:sz w:val="28"/>
          <w:szCs w:val="28"/>
        </w:rPr>
        <w:t xml:space="preserve">). </w:t>
      </w:r>
    </w:p>
    <w:p w:rsidR="007171A6" w:rsidRPr="00401508" w:rsidRDefault="0088636B"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What the Muslim woman needs to know</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The first thing that the Muslim w</w:t>
      </w:r>
      <w:r w:rsidR="007171A6" w:rsidRPr="00401508">
        <w:rPr>
          <w:rFonts w:asciiTheme="majorBidi" w:hAnsiTheme="majorBidi" w:cstheme="majorBidi"/>
          <w:sz w:val="28"/>
          <w:szCs w:val="28"/>
        </w:rPr>
        <w:t>oman needs to know is how to</w:t>
      </w:r>
      <w:r w:rsidRPr="00401508">
        <w:rPr>
          <w:rFonts w:asciiTheme="majorBidi" w:hAnsiTheme="majorBidi" w:cstheme="majorBidi"/>
          <w:sz w:val="28"/>
          <w:szCs w:val="28"/>
        </w:rPr>
        <w:t xml:space="preserve"> read the Qur'an properly (with </w:t>
      </w:r>
      <w:proofErr w:type="spellStart"/>
      <w:r w:rsidRPr="00401508">
        <w:rPr>
          <w:rFonts w:asciiTheme="majorBidi" w:hAnsiTheme="majorBidi" w:cstheme="majorBidi"/>
          <w:sz w:val="28"/>
          <w:szCs w:val="28"/>
        </w:rPr>
        <w:t>tajwid</w:t>
      </w:r>
      <w:proofErr w:type="spellEnd"/>
      <w:r w:rsidRPr="00401508">
        <w:rPr>
          <w:rFonts w:asciiTheme="majorBidi" w:hAnsiTheme="majorBidi" w:cstheme="majorBidi"/>
          <w:sz w:val="28"/>
          <w:szCs w:val="28"/>
        </w:rPr>
        <w:t xml:space="preserve">), and to understand its meaning. Then she should learn something of the sciences of </w:t>
      </w:r>
      <w:proofErr w:type="spellStart"/>
      <w:r w:rsidRPr="00401508">
        <w:rPr>
          <w:rFonts w:asciiTheme="majorBidi" w:hAnsiTheme="majorBidi" w:cstheme="majorBidi"/>
          <w:sz w:val="28"/>
          <w:szCs w:val="28"/>
        </w:rPr>
        <w:t>hadith</w:t>
      </w:r>
      <w:proofErr w:type="spellEnd"/>
      <w:r w:rsidRPr="00401508">
        <w:rPr>
          <w:rFonts w:asciiTheme="majorBidi" w:hAnsiTheme="majorBidi" w:cstheme="majorBidi"/>
          <w:sz w:val="28"/>
          <w:szCs w:val="28"/>
        </w:rPr>
        <w:t xml:space="preserve">, the </w:t>
      </w:r>
      <w:proofErr w:type="spellStart"/>
      <w:r w:rsidRPr="00401508">
        <w:rPr>
          <w:rFonts w:asciiTheme="majorBidi" w:hAnsiTheme="majorBidi" w:cstheme="majorBidi"/>
          <w:sz w:val="28"/>
          <w:szCs w:val="28"/>
        </w:rPr>
        <w:t>sirah</w:t>
      </w:r>
      <w:proofErr w:type="spellEnd"/>
      <w:r w:rsidRPr="00401508">
        <w:rPr>
          <w:rFonts w:asciiTheme="majorBidi" w:hAnsiTheme="majorBidi" w:cstheme="majorBidi"/>
          <w:sz w:val="28"/>
          <w:szCs w:val="28"/>
        </w:rPr>
        <w:t xml:space="preserve"> of the Prophet (SAW), and the history of the women of the </w:t>
      </w:r>
      <w:proofErr w:type="spellStart"/>
      <w:r w:rsidRPr="00401508">
        <w:rPr>
          <w:rFonts w:asciiTheme="majorBidi" w:hAnsiTheme="majorBidi" w:cstheme="majorBidi"/>
          <w:sz w:val="28"/>
          <w:szCs w:val="28"/>
        </w:rPr>
        <w:t>Sahabah</w:t>
      </w:r>
      <w:proofErr w:type="spellEnd"/>
      <w:r w:rsidRPr="00401508">
        <w:rPr>
          <w:rFonts w:asciiTheme="majorBidi" w:hAnsiTheme="majorBidi" w:cstheme="majorBidi"/>
          <w:sz w:val="28"/>
          <w:szCs w:val="28"/>
        </w:rPr>
        <w:t xml:space="preserve"> and </w:t>
      </w:r>
      <w:proofErr w:type="spellStart"/>
      <w:r w:rsidRPr="00401508">
        <w:rPr>
          <w:rFonts w:asciiTheme="majorBidi" w:hAnsiTheme="majorBidi" w:cstheme="majorBidi"/>
          <w:sz w:val="28"/>
          <w:szCs w:val="28"/>
        </w:rPr>
        <w:t>Tabi`in</w:t>
      </w:r>
      <w:proofErr w:type="spellEnd"/>
      <w:r w:rsidRPr="00401508">
        <w:rPr>
          <w:rFonts w:asciiTheme="majorBidi" w:hAnsiTheme="majorBidi" w:cstheme="majorBidi"/>
          <w:sz w:val="28"/>
          <w:szCs w:val="28"/>
        </w:rPr>
        <w:t xml:space="preserve">, who are prominent figures in Islam. She should acquire as much knowledge of </w:t>
      </w:r>
      <w:proofErr w:type="spellStart"/>
      <w:r w:rsidRPr="00401508">
        <w:rPr>
          <w:rFonts w:asciiTheme="majorBidi" w:hAnsiTheme="majorBidi" w:cstheme="majorBidi"/>
          <w:sz w:val="28"/>
          <w:szCs w:val="28"/>
        </w:rPr>
        <w:t>fiqh</w:t>
      </w:r>
      <w:proofErr w:type="spellEnd"/>
      <w:r w:rsidRPr="00401508">
        <w:rPr>
          <w:rFonts w:asciiTheme="majorBidi" w:hAnsiTheme="majorBidi" w:cstheme="majorBidi"/>
          <w:sz w:val="28"/>
          <w:szCs w:val="28"/>
        </w:rPr>
        <w:t xml:space="preserve"> </w:t>
      </w:r>
      <w:r w:rsidRPr="00401508">
        <w:rPr>
          <w:rFonts w:asciiTheme="majorBidi" w:hAnsiTheme="majorBidi" w:cstheme="majorBidi"/>
          <w:sz w:val="28"/>
          <w:szCs w:val="28"/>
        </w:rPr>
        <w:lastRenderedPageBreak/>
        <w:t xml:space="preserve">as she needs to ensure that her worship and daily dealings are correct, and she should ensure that she has a sound grasp of the basic principles of her religion (www alsalafyoon.com). </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Then she should direct her attention to her primary specialty in life, which is to take proper care of her house, husband, family and children, for she is the one whom Allah (SWT) has created specially to be a mother and to give tranquility and happiness to the home. She is the one to whom Islam has given the immense responsibility of raising intelligent and courageous children. Hence there are many proverbs and sayings nowadays which reflect the woman's influence on the success of her husband and children in their working lives, such as, "the mother is a school," "Behind every great man is a woman," and "The one who rocks the cradle with her right hand rocks the world with her left," etc (www alsalafyoon.com). No woman can do all of that unless she is open-minded and intelligent, strong of personality and pure of heart. So she is more in need of education, correction and guidance in forming her distinct lx Islamic personality. It is unwise for women's education to be precisely the same as that of men. </w:t>
      </w:r>
    </w:p>
    <w:p w:rsidR="007171A6" w:rsidRPr="00401508" w:rsidRDefault="0088636B"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Muslim women's achievements in the field of knowledge </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History is full of prominent examples of remarkable women who sought knowledge and became highly proficient. Foremost among them is the Mother of the Believers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who was the primary source of </w:t>
      </w:r>
      <w:proofErr w:type="spellStart"/>
      <w:r w:rsidRPr="00401508">
        <w:rPr>
          <w:rFonts w:asciiTheme="majorBidi" w:hAnsiTheme="majorBidi" w:cstheme="majorBidi"/>
          <w:sz w:val="28"/>
          <w:szCs w:val="28"/>
        </w:rPr>
        <w:t>Ahadith</w:t>
      </w:r>
      <w:proofErr w:type="spellEnd"/>
      <w:r w:rsidRPr="00401508">
        <w:rPr>
          <w:rFonts w:asciiTheme="majorBidi" w:hAnsiTheme="majorBidi" w:cstheme="majorBidi"/>
          <w:sz w:val="28"/>
          <w:szCs w:val="28"/>
        </w:rPr>
        <w:t xml:space="preserve"> and knowledge of the </w:t>
      </w:r>
      <w:proofErr w:type="spellStart"/>
      <w:proofErr w:type="gramStart"/>
      <w:r w:rsidRPr="00401508">
        <w:rPr>
          <w:rFonts w:asciiTheme="majorBidi" w:hAnsiTheme="majorBidi" w:cstheme="majorBidi"/>
          <w:sz w:val="28"/>
          <w:szCs w:val="28"/>
        </w:rPr>
        <w:t>sunnah</w:t>
      </w:r>
      <w:proofErr w:type="spellEnd"/>
      <w:proofErr w:type="gramEnd"/>
      <w:r w:rsidRPr="00401508">
        <w:rPr>
          <w:rFonts w:asciiTheme="majorBidi" w:hAnsiTheme="majorBidi" w:cstheme="majorBidi"/>
          <w:sz w:val="28"/>
          <w:szCs w:val="28"/>
        </w:rPr>
        <w:t xml:space="preserve">, and was the first </w:t>
      </w:r>
      <w:proofErr w:type="spellStart"/>
      <w:r w:rsidRPr="00401508">
        <w:rPr>
          <w:rFonts w:asciiTheme="majorBidi" w:hAnsiTheme="majorBidi" w:cstheme="majorBidi"/>
          <w:sz w:val="28"/>
          <w:szCs w:val="28"/>
        </w:rPr>
        <w:t>faqihah</w:t>
      </w:r>
      <w:proofErr w:type="spellEnd"/>
      <w:r w:rsidRPr="00401508">
        <w:rPr>
          <w:rFonts w:asciiTheme="majorBidi" w:hAnsiTheme="majorBidi" w:cstheme="majorBidi"/>
          <w:sz w:val="28"/>
          <w:szCs w:val="28"/>
        </w:rPr>
        <w:t xml:space="preserve"> in Islam when she was still a young woman. Imam </w:t>
      </w:r>
      <w:proofErr w:type="spellStart"/>
      <w:r w:rsidRPr="00401508">
        <w:rPr>
          <w:rFonts w:asciiTheme="majorBidi" w:hAnsiTheme="majorBidi" w:cstheme="majorBidi"/>
          <w:sz w:val="28"/>
          <w:szCs w:val="28"/>
        </w:rPr>
        <w:t>alZuhri</w:t>
      </w:r>
      <w:proofErr w:type="spellEnd"/>
      <w:r w:rsidRPr="00401508">
        <w:rPr>
          <w:rFonts w:asciiTheme="majorBidi" w:hAnsiTheme="majorBidi" w:cstheme="majorBidi"/>
          <w:sz w:val="28"/>
          <w:szCs w:val="28"/>
        </w:rPr>
        <w:t xml:space="preserve"> said: "If the knowledge of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were to be gathered up and compared to the knowledge of </w:t>
      </w:r>
      <w:r w:rsidRPr="00401508">
        <w:rPr>
          <w:rFonts w:asciiTheme="majorBidi" w:hAnsiTheme="majorBidi" w:cstheme="majorBidi"/>
          <w:sz w:val="28"/>
          <w:szCs w:val="28"/>
        </w:rPr>
        <w:lastRenderedPageBreak/>
        <w:t>all the other wives of the Prophet (SAW) and all other women, `</w:t>
      </w:r>
      <w:proofErr w:type="spellStart"/>
      <w:r w:rsidRPr="00401508">
        <w:rPr>
          <w:rFonts w:asciiTheme="majorBidi" w:hAnsiTheme="majorBidi" w:cstheme="majorBidi"/>
          <w:sz w:val="28"/>
          <w:szCs w:val="28"/>
        </w:rPr>
        <w:t>A'ishah's</w:t>
      </w:r>
      <w:proofErr w:type="spellEnd"/>
      <w:r w:rsidRPr="00401508">
        <w:rPr>
          <w:rFonts w:asciiTheme="majorBidi" w:hAnsiTheme="majorBidi" w:cstheme="majorBidi"/>
          <w:sz w:val="28"/>
          <w:szCs w:val="28"/>
        </w:rPr>
        <w:t xml:space="preserve"> knowledge would be greater (www alsalafyoon.com)." </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How often did the greatest of the </w:t>
      </w:r>
      <w:proofErr w:type="spellStart"/>
      <w:r w:rsidRPr="00401508">
        <w:rPr>
          <w:rFonts w:asciiTheme="majorBidi" w:hAnsiTheme="majorBidi" w:cstheme="majorBidi"/>
          <w:sz w:val="28"/>
          <w:szCs w:val="28"/>
        </w:rPr>
        <w:t>Sahabah</w:t>
      </w:r>
      <w:proofErr w:type="spellEnd"/>
      <w:r w:rsidRPr="00401508">
        <w:rPr>
          <w:rFonts w:asciiTheme="majorBidi" w:hAnsiTheme="majorBidi" w:cstheme="majorBidi"/>
          <w:sz w:val="28"/>
          <w:szCs w:val="28"/>
        </w:rPr>
        <w:t xml:space="preserve"> refer to her, to hear the final word on matters of the fundamentals of Islam and precise meanings of the </w:t>
      </w:r>
      <w:proofErr w:type="gramStart"/>
      <w:r w:rsidRPr="00401508">
        <w:rPr>
          <w:rFonts w:asciiTheme="majorBidi" w:hAnsiTheme="majorBidi" w:cstheme="majorBidi"/>
          <w:sz w:val="28"/>
          <w:szCs w:val="28"/>
        </w:rPr>
        <w:t>Qur'an.</w:t>
      </w:r>
      <w:proofErr w:type="gramEnd"/>
      <w:r w:rsidRPr="00401508">
        <w:rPr>
          <w:rFonts w:asciiTheme="majorBidi" w:hAnsiTheme="majorBidi" w:cstheme="majorBidi"/>
          <w:sz w:val="28"/>
          <w:szCs w:val="28"/>
        </w:rPr>
        <w:t xml:space="preserve"> Her knowledge and deep understanding were not restricted only to matters of religion. A </w:t>
      </w:r>
      <w:proofErr w:type="spellStart"/>
      <w:r w:rsidRPr="00401508">
        <w:rPr>
          <w:rFonts w:asciiTheme="majorBidi" w:hAnsiTheme="majorBidi" w:cstheme="majorBidi"/>
          <w:sz w:val="28"/>
          <w:szCs w:val="28"/>
        </w:rPr>
        <w:t>faqih</w:t>
      </w:r>
      <w:proofErr w:type="spellEnd"/>
      <w:r w:rsidRPr="00401508">
        <w:rPr>
          <w:rFonts w:asciiTheme="majorBidi" w:hAnsiTheme="majorBidi" w:cstheme="majorBidi"/>
          <w:sz w:val="28"/>
          <w:szCs w:val="28"/>
        </w:rPr>
        <w:t xml:space="preserve"> of the Muslims, `</w:t>
      </w:r>
      <w:proofErr w:type="spellStart"/>
      <w:r w:rsidRPr="00401508">
        <w:rPr>
          <w:rFonts w:asciiTheme="majorBidi" w:hAnsiTheme="majorBidi" w:cstheme="majorBidi"/>
          <w:sz w:val="28"/>
          <w:szCs w:val="28"/>
        </w:rPr>
        <w:t>Urwah</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ibn</w:t>
      </w:r>
      <w:proofErr w:type="spellEnd"/>
      <w:r w:rsidRPr="00401508">
        <w:rPr>
          <w:rFonts w:asciiTheme="majorBidi" w:hAnsiTheme="majorBidi" w:cstheme="majorBidi"/>
          <w:sz w:val="28"/>
          <w:szCs w:val="28"/>
        </w:rPr>
        <w:t xml:space="preserve"> al-</w:t>
      </w:r>
      <w:proofErr w:type="spellStart"/>
      <w:r w:rsidRPr="00401508">
        <w:rPr>
          <w:rFonts w:asciiTheme="majorBidi" w:hAnsiTheme="majorBidi" w:cstheme="majorBidi"/>
          <w:sz w:val="28"/>
          <w:szCs w:val="28"/>
        </w:rPr>
        <w:t>Zubayr</w:t>
      </w:r>
      <w:proofErr w:type="spellEnd"/>
      <w:r w:rsidRPr="00401508">
        <w:rPr>
          <w:rFonts w:asciiTheme="majorBidi" w:hAnsiTheme="majorBidi" w:cstheme="majorBidi"/>
          <w:sz w:val="28"/>
          <w:szCs w:val="28"/>
        </w:rPr>
        <w:t xml:space="preserve">, was quoted by his son </w:t>
      </w:r>
      <w:proofErr w:type="spellStart"/>
      <w:r w:rsidRPr="00401508">
        <w:rPr>
          <w:rFonts w:asciiTheme="majorBidi" w:hAnsiTheme="majorBidi" w:cstheme="majorBidi"/>
          <w:sz w:val="28"/>
          <w:szCs w:val="28"/>
        </w:rPr>
        <w:t>Hisham</w:t>
      </w:r>
      <w:proofErr w:type="spellEnd"/>
      <w:r w:rsidRPr="00401508">
        <w:rPr>
          <w:rFonts w:asciiTheme="majorBidi" w:hAnsiTheme="majorBidi" w:cstheme="majorBidi"/>
          <w:sz w:val="28"/>
          <w:szCs w:val="28"/>
        </w:rPr>
        <w:t xml:space="preserve"> as saying: "I have never seen anybody more knowledgeable in </w:t>
      </w:r>
      <w:proofErr w:type="spellStart"/>
      <w:r w:rsidRPr="00401508">
        <w:rPr>
          <w:rFonts w:asciiTheme="majorBidi" w:hAnsiTheme="majorBidi" w:cstheme="majorBidi"/>
          <w:sz w:val="28"/>
          <w:szCs w:val="28"/>
        </w:rPr>
        <w:t>fiqh</w:t>
      </w:r>
      <w:proofErr w:type="spellEnd"/>
      <w:r w:rsidRPr="00401508">
        <w:rPr>
          <w:rFonts w:asciiTheme="majorBidi" w:hAnsiTheme="majorBidi" w:cstheme="majorBidi"/>
          <w:sz w:val="28"/>
          <w:szCs w:val="28"/>
        </w:rPr>
        <w:t xml:space="preserve"> or medicine or poetry than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(Muslim cite</w:t>
      </w:r>
      <w:r w:rsidR="00527CCE" w:rsidRPr="00401508">
        <w:rPr>
          <w:rFonts w:asciiTheme="majorBidi" w:hAnsiTheme="majorBidi" w:cstheme="majorBidi"/>
          <w:sz w:val="28"/>
          <w:szCs w:val="28"/>
        </w:rPr>
        <w:t>d at www alsalafyoon.com)."</w:t>
      </w:r>
      <w:r w:rsidRPr="00401508">
        <w:rPr>
          <w:rFonts w:asciiTheme="majorBidi" w:hAnsiTheme="majorBidi" w:cstheme="majorBidi"/>
          <w:sz w:val="28"/>
          <w:szCs w:val="28"/>
        </w:rPr>
        <w:t xml:space="preserve"> Imam Muslim cited in www alsalafyoon.com, reports that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heard her nephew al-</w:t>
      </w:r>
      <w:proofErr w:type="spellStart"/>
      <w:r w:rsidRPr="00401508">
        <w:rPr>
          <w:rFonts w:asciiTheme="majorBidi" w:hAnsiTheme="majorBidi" w:cstheme="majorBidi"/>
          <w:sz w:val="28"/>
          <w:szCs w:val="28"/>
        </w:rPr>
        <w:t>Qasim</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ibn</w:t>
      </w:r>
      <w:proofErr w:type="spellEnd"/>
      <w:r w:rsidRPr="00401508">
        <w:rPr>
          <w:rFonts w:asciiTheme="majorBidi" w:hAnsiTheme="majorBidi" w:cstheme="majorBidi"/>
          <w:sz w:val="28"/>
          <w:szCs w:val="28"/>
        </w:rPr>
        <w:t xml:space="preserve"> Muhammad </w:t>
      </w:r>
      <w:proofErr w:type="spellStart"/>
      <w:r w:rsidRPr="00401508">
        <w:rPr>
          <w:rFonts w:asciiTheme="majorBidi" w:hAnsiTheme="majorBidi" w:cstheme="majorBidi"/>
          <w:sz w:val="28"/>
          <w:szCs w:val="28"/>
        </w:rPr>
        <w:t>ibn</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Abi</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Bakr</w:t>
      </w:r>
      <w:proofErr w:type="spellEnd"/>
      <w:r w:rsidRPr="00401508">
        <w:rPr>
          <w:rFonts w:asciiTheme="majorBidi" w:hAnsiTheme="majorBidi" w:cstheme="majorBidi"/>
          <w:sz w:val="28"/>
          <w:szCs w:val="28"/>
        </w:rPr>
        <w:t xml:space="preserve"> (RA) make a grammatical mistake, when he and his (paternal) cousin were talking in front of her, and she told him of this mistake. Imam Muslim commented on this incident: "</w:t>
      </w:r>
      <w:proofErr w:type="spellStart"/>
      <w:r w:rsidRPr="00401508">
        <w:rPr>
          <w:rFonts w:asciiTheme="majorBidi" w:hAnsiTheme="majorBidi" w:cstheme="majorBidi"/>
          <w:sz w:val="28"/>
          <w:szCs w:val="28"/>
        </w:rPr>
        <w:t>Ibn</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Atiq</w:t>
      </w:r>
      <w:proofErr w:type="spellEnd"/>
      <w:r w:rsidRPr="00401508">
        <w:rPr>
          <w:rFonts w:asciiTheme="majorBidi" w:hAnsiTheme="majorBidi" w:cstheme="majorBidi"/>
          <w:sz w:val="28"/>
          <w:szCs w:val="28"/>
        </w:rPr>
        <w:t xml:space="preserve"> said: `Al-</w:t>
      </w:r>
      <w:proofErr w:type="spellStart"/>
      <w:r w:rsidRPr="00401508">
        <w:rPr>
          <w:rFonts w:asciiTheme="majorBidi" w:hAnsiTheme="majorBidi" w:cstheme="majorBidi"/>
          <w:sz w:val="28"/>
          <w:szCs w:val="28"/>
        </w:rPr>
        <w:t>Qasim</w:t>
      </w:r>
      <w:proofErr w:type="spellEnd"/>
      <w:r w:rsidRPr="00401508">
        <w:rPr>
          <w:rFonts w:asciiTheme="majorBidi" w:hAnsiTheme="majorBidi" w:cstheme="majorBidi"/>
          <w:sz w:val="28"/>
          <w:szCs w:val="28"/>
        </w:rPr>
        <w:t xml:space="preserve"> and I were talking in front of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(May Allah be pleased with her), and al-</w:t>
      </w:r>
      <w:proofErr w:type="spellStart"/>
      <w:r w:rsidRPr="00401508">
        <w:rPr>
          <w:rFonts w:asciiTheme="majorBidi" w:hAnsiTheme="majorBidi" w:cstheme="majorBidi"/>
          <w:sz w:val="28"/>
          <w:szCs w:val="28"/>
        </w:rPr>
        <w:t>Qasim</w:t>
      </w:r>
      <w:proofErr w:type="spellEnd"/>
      <w:r w:rsidRPr="00401508">
        <w:rPr>
          <w:rFonts w:asciiTheme="majorBidi" w:hAnsiTheme="majorBidi" w:cstheme="majorBidi"/>
          <w:sz w:val="28"/>
          <w:szCs w:val="28"/>
        </w:rPr>
        <w:t xml:space="preserve"> was one who made frequent mistakes in grammar, as his mother was not an Arab.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said to him, "Why do you not speak like this son of my brother? I know where the problem comes from: he was brought up by his mother, and you were brought up by your mother . . ."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had a curious mind and was always eager to learn. Whenever she heard about something she did not know, she would ask about it until she understood it. Her closeness to the Messenger of Allah (SAW) meant that she was like a vessel full of knowledge. Imam </w:t>
      </w:r>
      <w:proofErr w:type="spellStart"/>
      <w:r w:rsidRPr="00401508">
        <w:rPr>
          <w:rFonts w:asciiTheme="majorBidi" w:hAnsiTheme="majorBidi" w:cstheme="majorBidi"/>
          <w:sz w:val="28"/>
          <w:szCs w:val="28"/>
        </w:rPr>
        <w:t>Bukhari</w:t>
      </w:r>
      <w:proofErr w:type="spellEnd"/>
      <w:r w:rsidRPr="00401508">
        <w:rPr>
          <w:rFonts w:asciiTheme="majorBidi" w:hAnsiTheme="majorBidi" w:cstheme="majorBidi"/>
          <w:sz w:val="28"/>
          <w:szCs w:val="28"/>
        </w:rPr>
        <w:t xml:space="preserve"> cited in www alsalafyoon.com, reports from Abu </w:t>
      </w:r>
      <w:proofErr w:type="spellStart"/>
      <w:r w:rsidRPr="00401508">
        <w:rPr>
          <w:rFonts w:asciiTheme="majorBidi" w:hAnsiTheme="majorBidi" w:cstheme="majorBidi"/>
          <w:sz w:val="28"/>
          <w:szCs w:val="28"/>
        </w:rPr>
        <w:t>Mulaykah</w:t>
      </w:r>
      <w:proofErr w:type="spellEnd"/>
      <w:r w:rsidRPr="00401508">
        <w:rPr>
          <w:rFonts w:asciiTheme="majorBidi" w:hAnsiTheme="majorBidi" w:cstheme="majorBidi"/>
          <w:sz w:val="28"/>
          <w:szCs w:val="28"/>
        </w:rPr>
        <w:t xml:space="preserve"> that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the wife of the Prophet (SAW) never heard anything that she did not know, but she </w:t>
      </w:r>
      <w:r w:rsidRPr="00401508">
        <w:rPr>
          <w:rFonts w:asciiTheme="majorBidi" w:hAnsiTheme="majorBidi" w:cstheme="majorBidi"/>
          <w:sz w:val="28"/>
          <w:szCs w:val="28"/>
        </w:rPr>
        <w:lastRenderedPageBreak/>
        <w:t>would keep going over it until she understood it</w:t>
      </w:r>
      <w:r w:rsidR="007171A6" w:rsidRPr="00401508">
        <w:rPr>
          <w:rFonts w:asciiTheme="majorBidi" w:hAnsiTheme="majorBidi" w:cstheme="majorBidi"/>
          <w:sz w:val="28"/>
          <w:szCs w:val="28"/>
        </w:rPr>
        <w:t xml:space="preserve">. The Prophet (SAW) said, </w:t>
      </w:r>
      <w:proofErr w:type="gramStart"/>
      <w:r w:rsidRPr="00401508">
        <w:rPr>
          <w:rFonts w:asciiTheme="majorBidi" w:hAnsiTheme="majorBidi" w:cstheme="majorBidi"/>
          <w:sz w:val="28"/>
          <w:szCs w:val="28"/>
        </w:rPr>
        <w:t>Whoever</w:t>
      </w:r>
      <w:proofErr w:type="gramEnd"/>
      <w:r w:rsidRPr="00401508">
        <w:rPr>
          <w:rFonts w:asciiTheme="majorBidi" w:hAnsiTheme="majorBidi" w:cstheme="majorBidi"/>
          <w:sz w:val="28"/>
          <w:szCs w:val="28"/>
        </w:rPr>
        <w:t xml:space="preserve"> is brought to account will be punished."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said: "I said, `But does Allah (SWT) not say (`Soon his account will be taken by an easy reckoning') (</w:t>
      </w:r>
      <w:proofErr w:type="spellStart"/>
      <w:r w:rsidRPr="00401508">
        <w:rPr>
          <w:rFonts w:asciiTheme="majorBidi" w:hAnsiTheme="majorBidi" w:cstheme="majorBidi"/>
          <w:sz w:val="28"/>
          <w:szCs w:val="28"/>
        </w:rPr>
        <w:t>Suratul-Inshiqaq</w:t>
      </w:r>
      <w:proofErr w:type="spellEnd"/>
      <w:r w:rsidRPr="00401508">
        <w:rPr>
          <w:rFonts w:asciiTheme="majorBidi" w:hAnsiTheme="majorBidi" w:cstheme="majorBidi"/>
          <w:sz w:val="28"/>
          <w:szCs w:val="28"/>
        </w:rPr>
        <w:t>, Qur'an 84:8)" He said, "That refers to al-`</w:t>
      </w:r>
      <w:proofErr w:type="spellStart"/>
      <w:r w:rsidRPr="00401508">
        <w:rPr>
          <w:rFonts w:asciiTheme="majorBidi" w:hAnsiTheme="majorBidi" w:cstheme="majorBidi"/>
          <w:sz w:val="28"/>
          <w:szCs w:val="28"/>
        </w:rPr>
        <w:t>ard</w:t>
      </w:r>
      <w:proofErr w:type="spellEnd"/>
      <w:r w:rsidRPr="00401508">
        <w:rPr>
          <w:rFonts w:asciiTheme="majorBidi" w:hAnsiTheme="majorBidi" w:cstheme="majorBidi"/>
          <w:sz w:val="28"/>
          <w:szCs w:val="28"/>
        </w:rPr>
        <w:t xml:space="preserve"> (when everyone is brought before Allah (SWT) on the Day of </w:t>
      </w:r>
      <w:proofErr w:type="spellStart"/>
      <w:r w:rsidRPr="00401508">
        <w:rPr>
          <w:rFonts w:asciiTheme="majorBidi" w:hAnsiTheme="majorBidi" w:cstheme="majorBidi"/>
          <w:sz w:val="28"/>
          <w:szCs w:val="28"/>
        </w:rPr>
        <w:t>Judgement</w:t>
      </w:r>
      <w:proofErr w:type="spellEnd"/>
      <w:r w:rsidRPr="00401508">
        <w:rPr>
          <w:rFonts w:asciiTheme="majorBidi" w:hAnsiTheme="majorBidi" w:cstheme="majorBidi"/>
          <w:sz w:val="28"/>
          <w:szCs w:val="28"/>
        </w:rPr>
        <w:t xml:space="preserve">); but whoever is examined in detail is doomed. </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In addition to her great knowledge,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was also very eloquent in her speech. When she spoke, she captured the attention of her audience and moved them deeply. This is what made al-</w:t>
      </w:r>
      <w:proofErr w:type="spellStart"/>
      <w:r w:rsidRPr="00401508">
        <w:rPr>
          <w:rFonts w:asciiTheme="majorBidi" w:hAnsiTheme="majorBidi" w:cstheme="majorBidi"/>
          <w:sz w:val="28"/>
          <w:szCs w:val="28"/>
        </w:rPr>
        <w:t>Ahnaf</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ibn</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Qays</w:t>
      </w:r>
      <w:proofErr w:type="spellEnd"/>
      <w:r w:rsidRPr="00401508">
        <w:rPr>
          <w:rFonts w:asciiTheme="majorBidi" w:hAnsiTheme="majorBidi" w:cstheme="majorBidi"/>
          <w:sz w:val="28"/>
          <w:szCs w:val="28"/>
        </w:rPr>
        <w:t xml:space="preserve"> say: I heard the speeches of Abu </w:t>
      </w:r>
      <w:proofErr w:type="spellStart"/>
      <w:r w:rsidRPr="00401508">
        <w:rPr>
          <w:rFonts w:asciiTheme="majorBidi" w:hAnsiTheme="majorBidi" w:cstheme="majorBidi"/>
          <w:sz w:val="28"/>
          <w:szCs w:val="28"/>
        </w:rPr>
        <w:t>Bakr</w:t>
      </w:r>
      <w:proofErr w:type="spellEnd"/>
      <w:r w:rsidRPr="00401508">
        <w:rPr>
          <w:rFonts w:asciiTheme="majorBidi" w:hAnsiTheme="majorBidi" w:cstheme="majorBidi"/>
          <w:sz w:val="28"/>
          <w:szCs w:val="28"/>
        </w:rPr>
        <w:t>, `</w:t>
      </w:r>
      <w:proofErr w:type="spellStart"/>
      <w:r w:rsidRPr="00401508">
        <w:rPr>
          <w:rFonts w:asciiTheme="majorBidi" w:hAnsiTheme="majorBidi" w:cstheme="majorBidi"/>
          <w:sz w:val="28"/>
          <w:szCs w:val="28"/>
        </w:rPr>
        <w:t>Umar</w:t>
      </w:r>
      <w:proofErr w:type="spellEnd"/>
      <w:r w:rsidRPr="00401508">
        <w:rPr>
          <w:rFonts w:asciiTheme="majorBidi" w:hAnsiTheme="majorBidi" w:cstheme="majorBidi"/>
          <w:sz w:val="28"/>
          <w:szCs w:val="28"/>
        </w:rPr>
        <w:t>, `</w:t>
      </w:r>
      <w:proofErr w:type="spellStart"/>
      <w:r w:rsidRPr="00401508">
        <w:rPr>
          <w:rFonts w:asciiTheme="majorBidi" w:hAnsiTheme="majorBidi" w:cstheme="majorBidi"/>
          <w:sz w:val="28"/>
          <w:szCs w:val="28"/>
        </w:rPr>
        <w:t>Uthman</w:t>
      </w:r>
      <w:proofErr w:type="spellEnd"/>
      <w:r w:rsidRPr="00401508">
        <w:rPr>
          <w:rFonts w:asciiTheme="majorBidi" w:hAnsiTheme="majorBidi" w:cstheme="majorBidi"/>
          <w:sz w:val="28"/>
          <w:szCs w:val="28"/>
        </w:rPr>
        <w:t xml:space="preserve">, `Ali and the </w:t>
      </w:r>
      <w:proofErr w:type="spellStart"/>
      <w:r w:rsidRPr="00401508">
        <w:rPr>
          <w:rFonts w:asciiTheme="majorBidi" w:hAnsiTheme="majorBidi" w:cstheme="majorBidi"/>
          <w:sz w:val="28"/>
          <w:szCs w:val="28"/>
        </w:rPr>
        <w:t>khulafa</w:t>
      </w:r>
      <w:proofErr w:type="spellEnd"/>
      <w:r w:rsidRPr="00401508">
        <w:rPr>
          <w:rFonts w:asciiTheme="majorBidi" w:hAnsiTheme="majorBidi" w:cstheme="majorBidi"/>
          <w:sz w:val="28"/>
          <w:szCs w:val="28"/>
        </w:rPr>
        <w:t xml:space="preserve">' who came after them, but I never heard any speech more eloquent </w:t>
      </w:r>
      <w:r w:rsidR="00527CCE" w:rsidRPr="00401508">
        <w:rPr>
          <w:rFonts w:asciiTheme="majorBidi" w:hAnsiTheme="majorBidi" w:cstheme="majorBidi"/>
          <w:sz w:val="28"/>
          <w:szCs w:val="28"/>
        </w:rPr>
        <w:t xml:space="preserve">and beautiful than that of </w:t>
      </w:r>
      <w:r w:rsidRPr="00401508">
        <w:rPr>
          <w:rFonts w:asciiTheme="majorBidi" w:hAnsiTheme="majorBidi" w:cstheme="majorBidi"/>
          <w:sz w:val="28"/>
          <w:szCs w:val="28"/>
        </w:rPr>
        <w:t>`</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 Musa </w:t>
      </w:r>
      <w:proofErr w:type="spellStart"/>
      <w:r w:rsidRPr="00401508">
        <w:rPr>
          <w:rFonts w:asciiTheme="majorBidi" w:hAnsiTheme="majorBidi" w:cstheme="majorBidi"/>
          <w:sz w:val="28"/>
          <w:szCs w:val="28"/>
        </w:rPr>
        <w:t>ibn</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Talhah</w:t>
      </w:r>
      <w:proofErr w:type="spellEnd"/>
      <w:r w:rsidRPr="00401508">
        <w:rPr>
          <w:rFonts w:asciiTheme="majorBidi" w:hAnsiTheme="majorBidi" w:cstheme="majorBidi"/>
          <w:sz w:val="28"/>
          <w:szCs w:val="28"/>
        </w:rPr>
        <w:t xml:space="preserve"> said: "I never saw anyone more eloquent and pure in speech than `</w:t>
      </w:r>
      <w:proofErr w:type="spellStart"/>
      <w:r w:rsidRPr="00401508">
        <w:rPr>
          <w:rFonts w:asciiTheme="majorBidi" w:hAnsiTheme="majorBidi" w:cstheme="majorBidi"/>
          <w:sz w:val="28"/>
          <w:szCs w:val="28"/>
        </w:rPr>
        <w:t>A'ishah</w:t>
      </w:r>
      <w:proofErr w:type="spellEnd"/>
      <w:r w:rsidRPr="00401508">
        <w:rPr>
          <w:rFonts w:asciiTheme="majorBidi" w:hAnsiTheme="majorBidi" w:cstheme="majorBidi"/>
          <w:sz w:val="28"/>
          <w:szCs w:val="28"/>
        </w:rPr>
        <w:t xml:space="preserve"> (RA) (www </w:t>
      </w:r>
      <w:proofErr w:type="spellStart"/>
      <w:r w:rsidRPr="00401508">
        <w:rPr>
          <w:rFonts w:asciiTheme="majorBidi" w:hAnsiTheme="majorBidi" w:cstheme="majorBidi"/>
          <w:sz w:val="28"/>
          <w:szCs w:val="28"/>
        </w:rPr>
        <w:t>alsalafyoon</w:t>
      </w:r>
      <w:proofErr w:type="spellEnd"/>
      <w:r w:rsidRPr="00401508">
        <w:rPr>
          <w:rFonts w:asciiTheme="majorBidi" w:hAnsiTheme="majorBidi" w:cstheme="majorBidi"/>
          <w:sz w:val="28"/>
          <w:szCs w:val="28"/>
        </w:rPr>
        <w:t xml:space="preserve">. </w:t>
      </w:r>
      <w:proofErr w:type="gramStart"/>
      <w:r w:rsidRPr="00401508">
        <w:rPr>
          <w:rFonts w:asciiTheme="majorBidi" w:hAnsiTheme="majorBidi" w:cstheme="majorBidi"/>
          <w:sz w:val="28"/>
          <w:szCs w:val="28"/>
        </w:rPr>
        <w:t>com</w:t>
      </w:r>
      <w:proofErr w:type="gramEnd"/>
      <w:r w:rsidRPr="00401508">
        <w:rPr>
          <w:rFonts w:asciiTheme="majorBidi" w:hAnsiTheme="majorBidi" w:cstheme="majorBidi"/>
          <w:sz w:val="28"/>
          <w:szCs w:val="28"/>
        </w:rPr>
        <w:t>). Another of these brilliant women who achieved a high level of knowledge was al-</w:t>
      </w:r>
      <w:proofErr w:type="spellStart"/>
      <w:r w:rsidRPr="00401508">
        <w:rPr>
          <w:rFonts w:asciiTheme="majorBidi" w:hAnsiTheme="majorBidi" w:cstheme="majorBidi"/>
          <w:sz w:val="28"/>
          <w:szCs w:val="28"/>
        </w:rPr>
        <w:t>Shaffa</w:t>
      </w:r>
      <w:proofErr w:type="spellEnd"/>
      <w:r w:rsidRPr="00401508">
        <w:rPr>
          <w:rFonts w:asciiTheme="majorBidi" w:hAnsiTheme="majorBidi" w:cstheme="majorBidi"/>
          <w:sz w:val="28"/>
          <w:szCs w:val="28"/>
        </w:rPr>
        <w:t xml:space="preserve">, the teacher of </w:t>
      </w:r>
      <w:proofErr w:type="spellStart"/>
      <w:r w:rsidRPr="00401508">
        <w:rPr>
          <w:rFonts w:asciiTheme="majorBidi" w:hAnsiTheme="majorBidi" w:cstheme="majorBidi"/>
          <w:sz w:val="28"/>
          <w:szCs w:val="28"/>
        </w:rPr>
        <w:t>Hafsat</w:t>
      </w:r>
      <w:proofErr w:type="spellEnd"/>
      <w:r w:rsidRPr="00401508">
        <w:rPr>
          <w:rFonts w:asciiTheme="majorBidi" w:hAnsiTheme="majorBidi" w:cstheme="majorBidi"/>
          <w:sz w:val="28"/>
          <w:szCs w:val="28"/>
        </w:rPr>
        <w:t xml:space="preserve"> (RA) another wife of the Prophet (SAW). </w:t>
      </w:r>
      <w:proofErr w:type="gramStart"/>
      <w:r w:rsidRPr="00401508">
        <w:rPr>
          <w:rFonts w:asciiTheme="majorBidi" w:hAnsiTheme="majorBidi" w:cstheme="majorBidi"/>
          <w:sz w:val="28"/>
          <w:szCs w:val="28"/>
        </w:rPr>
        <w:t>al-</w:t>
      </w:r>
      <w:proofErr w:type="spellStart"/>
      <w:r w:rsidRPr="00401508">
        <w:rPr>
          <w:rFonts w:asciiTheme="majorBidi" w:hAnsiTheme="majorBidi" w:cstheme="majorBidi"/>
          <w:sz w:val="28"/>
          <w:szCs w:val="28"/>
        </w:rPr>
        <w:t>Shaffa</w:t>
      </w:r>
      <w:proofErr w:type="spellEnd"/>
      <w:proofErr w:type="gramEnd"/>
      <w:r w:rsidRPr="00401508">
        <w:rPr>
          <w:rFonts w:asciiTheme="majorBidi" w:hAnsiTheme="majorBidi" w:cstheme="majorBidi"/>
          <w:sz w:val="28"/>
          <w:szCs w:val="28"/>
        </w:rPr>
        <w:t xml:space="preserve"> was a poet who composed a lot of interesting poems and became so prominent that the Prophet (SAW) used to give her credit for her intelligent way of constructing eulogies (www alsalafyoon.com). </w:t>
      </w:r>
    </w:p>
    <w:p w:rsidR="007171A6" w:rsidRPr="00401508" w:rsidRDefault="0088636B" w:rsidP="00401508">
      <w:pPr>
        <w:spacing w:line="360" w:lineRule="auto"/>
        <w:jc w:val="both"/>
        <w:rPr>
          <w:rFonts w:asciiTheme="majorBidi" w:hAnsiTheme="majorBidi" w:cstheme="majorBidi"/>
          <w:sz w:val="28"/>
          <w:szCs w:val="28"/>
        </w:rPr>
      </w:pPr>
      <w:r w:rsidRPr="00401508">
        <w:rPr>
          <w:rFonts w:asciiTheme="majorBidi" w:hAnsiTheme="majorBidi" w:cstheme="majorBidi"/>
          <w:b/>
          <w:bCs/>
          <w:sz w:val="28"/>
          <w:szCs w:val="28"/>
        </w:rPr>
        <w:t>The Ordinance for Muslim Women to Go out and Seek for their Needs</w:t>
      </w:r>
      <w:r w:rsidRPr="00401508">
        <w:rPr>
          <w:rFonts w:asciiTheme="majorBidi" w:hAnsiTheme="majorBidi" w:cstheme="majorBidi"/>
          <w:sz w:val="28"/>
          <w:szCs w:val="28"/>
        </w:rPr>
        <w:t xml:space="preserve"> </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Such as Knowledge If the practice during the time of the Prophet Muhammad (SAW.) and his companions was something to go by, one will notice that women during the early period of Islam were not totally confined to their houses as some of us have it now in Kaduna State. They </w:t>
      </w:r>
      <w:r w:rsidRPr="00401508">
        <w:rPr>
          <w:rFonts w:asciiTheme="majorBidi" w:hAnsiTheme="majorBidi" w:cstheme="majorBidi"/>
          <w:sz w:val="28"/>
          <w:szCs w:val="28"/>
        </w:rPr>
        <w:lastRenderedPageBreak/>
        <w:t>came out on occasions under the stress of economic, social, religious and intellectual necessities. However, wh</w:t>
      </w:r>
      <w:r w:rsidR="005B319E" w:rsidRPr="00401508">
        <w:rPr>
          <w:rFonts w:asciiTheme="majorBidi" w:hAnsiTheme="majorBidi" w:cstheme="majorBidi"/>
          <w:sz w:val="28"/>
          <w:szCs w:val="28"/>
        </w:rPr>
        <w:t>en they did come out, their</w:t>
      </w:r>
      <w:r w:rsidRPr="00401508">
        <w:rPr>
          <w:rFonts w:asciiTheme="majorBidi" w:hAnsiTheme="majorBidi" w:cstheme="majorBidi"/>
          <w:sz w:val="28"/>
          <w:szCs w:val="28"/>
        </w:rPr>
        <w:t xml:space="preserve"> mode of dressing and movement were such that did not make them objects of attraction to the people of the opposite gender. Unnecessary intermingling of the genders was never appro</w:t>
      </w:r>
      <w:r w:rsidR="00F00190" w:rsidRPr="00401508">
        <w:rPr>
          <w:rFonts w:asciiTheme="majorBidi" w:hAnsiTheme="majorBidi" w:cstheme="majorBidi"/>
          <w:sz w:val="28"/>
          <w:szCs w:val="28"/>
        </w:rPr>
        <w:t>ved by Islam (</w:t>
      </w:r>
      <w:proofErr w:type="spellStart"/>
      <w:r w:rsidR="00F00190" w:rsidRPr="00401508">
        <w:rPr>
          <w:rFonts w:asciiTheme="majorBidi" w:hAnsiTheme="majorBidi" w:cstheme="majorBidi"/>
          <w:sz w:val="28"/>
          <w:szCs w:val="28"/>
        </w:rPr>
        <w:t>Salawu</w:t>
      </w:r>
      <w:proofErr w:type="spellEnd"/>
      <w:r w:rsidR="00F00190" w:rsidRPr="00401508">
        <w:rPr>
          <w:rFonts w:asciiTheme="majorBidi" w:hAnsiTheme="majorBidi" w:cstheme="majorBidi"/>
          <w:sz w:val="28"/>
          <w:szCs w:val="28"/>
        </w:rPr>
        <w:t xml:space="preserve"> 2013</w:t>
      </w:r>
      <w:r w:rsidRPr="00401508">
        <w:rPr>
          <w:rFonts w:asciiTheme="majorBidi" w:hAnsiTheme="majorBidi" w:cstheme="majorBidi"/>
          <w:sz w:val="28"/>
          <w:szCs w:val="28"/>
        </w:rPr>
        <w:t xml:space="preserve">). The supporters of the </w:t>
      </w:r>
      <w:proofErr w:type="spellStart"/>
      <w:r w:rsidRPr="00401508">
        <w:rPr>
          <w:rFonts w:asciiTheme="majorBidi" w:hAnsiTheme="majorBidi" w:cstheme="majorBidi"/>
          <w:sz w:val="28"/>
          <w:szCs w:val="28"/>
        </w:rPr>
        <w:t>purdah</w:t>
      </w:r>
      <w:proofErr w:type="spellEnd"/>
      <w:r w:rsidRPr="00401508">
        <w:rPr>
          <w:rFonts w:asciiTheme="majorBidi" w:hAnsiTheme="majorBidi" w:cstheme="majorBidi"/>
          <w:sz w:val="28"/>
          <w:szCs w:val="28"/>
        </w:rPr>
        <w:t xml:space="preserve"> system use the following verse of </w:t>
      </w:r>
      <w:proofErr w:type="spellStart"/>
      <w:r w:rsidRPr="00401508">
        <w:rPr>
          <w:rFonts w:asciiTheme="majorBidi" w:hAnsiTheme="majorBidi" w:cstheme="majorBidi"/>
          <w:sz w:val="28"/>
          <w:szCs w:val="28"/>
        </w:rPr>
        <w:t>Suratul</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Ahzab</w:t>
      </w:r>
      <w:proofErr w:type="spellEnd"/>
      <w:r w:rsidRPr="00401508">
        <w:rPr>
          <w:rFonts w:asciiTheme="majorBidi" w:hAnsiTheme="majorBidi" w:cstheme="majorBidi"/>
          <w:sz w:val="28"/>
          <w:szCs w:val="28"/>
        </w:rPr>
        <w:t xml:space="preserve"> to support their argument: </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And stay quietly in your homes and make not a dazzling display, like that of the former times of ignorance (Qur’an 33:33). Using this verse, the supporters of </w:t>
      </w:r>
      <w:proofErr w:type="spellStart"/>
      <w:r w:rsidRPr="00401508">
        <w:rPr>
          <w:rFonts w:asciiTheme="majorBidi" w:hAnsiTheme="majorBidi" w:cstheme="majorBidi"/>
          <w:sz w:val="28"/>
          <w:szCs w:val="28"/>
        </w:rPr>
        <w:t>purdah</w:t>
      </w:r>
      <w:proofErr w:type="spellEnd"/>
      <w:r w:rsidRPr="00401508">
        <w:rPr>
          <w:rFonts w:asciiTheme="majorBidi" w:hAnsiTheme="majorBidi" w:cstheme="majorBidi"/>
          <w:sz w:val="28"/>
          <w:szCs w:val="28"/>
        </w:rPr>
        <w:t xml:space="preserve"> argue that close and complete confinement of women to their house is what Allah means. This is misinterpretation because a look at the preceding verse, that is Qur’an 33:32 which starts with</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 “O you wives (women) of the Prophet …” will show that Allah is referring to the Prophet’s wives. And they were being addressed thus because of the very important position occupied them in the society as the “Mothers of the faithful”. So, “stay in your houses” here does not mean that they should not go out to take care of their needs and other civic responsibilities such as going to school to learn or teach, working as medical doctors or nurses. By staying at home and not making a dazzling display of their charms, the Qur’an is referring to the practice of women in the </w:t>
      </w:r>
      <w:proofErr w:type="spellStart"/>
      <w:r w:rsidRPr="00401508">
        <w:rPr>
          <w:rFonts w:asciiTheme="majorBidi" w:hAnsiTheme="majorBidi" w:cstheme="majorBidi"/>
          <w:sz w:val="28"/>
          <w:szCs w:val="28"/>
        </w:rPr>
        <w:t>preIslamic</w:t>
      </w:r>
      <w:proofErr w:type="spellEnd"/>
      <w:r w:rsidRPr="00401508">
        <w:rPr>
          <w:rFonts w:asciiTheme="majorBidi" w:hAnsiTheme="majorBidi" w:cstheme="majorBidi"/>
          <w:sz w:val="28"/>
          <w:szCs w:val="28"/>
        </w:rPr>
        <w:t xml:space="preserve"> Arabia. Then, women moved freely and frequently mixed with men on objectionable</w:t>
      </w:r>
      <w:r w:rsidR="00B771F7" w:rsidRPr="00401508">
        <w:rPr>
          <w:rFonts w:asciiTheme="majorBidi" w:hAnsiTheme="majorBidi" w:cstheme="majorBidi"/>
          <w:sz w:val="28"/>
          <w:szCs w:val="28"/>
        </w:rPr>
        <w:t xml:space="preserve"> intimate terms (</w:t>
      </w:r>
      <w:proofErr w:type="spellStart"/>
      <w:r w:rsidR="00B771F7" w:rsidRPr="00401508">
        <w:rPr>
          <w:rFonts w:asciiTheme="majorBidi" w:hAnsiTheme="majorBidi" w:cstheme="majorBidi"/>
          <w:sz w:val="28"/>
          <w:szCs w:val="28"/>
        </w:rPr>
        <w:t>Salawu</w:t>
      </w:r>
      <w:proofErr w:type="spellEnd"/>
      <w:r w:rsidR="00B771F7" w:rsidRPr="00401508">
        <w:rPr>
          <w:rFonts w:asciiTheme="majorBidi" w:hAnsiTheme="majorBidi" w:cstheme="majorBidi"/>
          <w:sz w:val="28"/>
          <w:szCs w:val="28"/>
        </w:rPr>
        <w:t xml:space="preserve"> 2010</w:t>
      </w:r>
      <w:r w:rsidRPr="00401508">
        <w:rPr>
          <w:rFonts w:asciiTheme="majorBidi" w:hAnsiTheme="majorBidi" w:cstheme="majorBidi"/>
          <w:sz w:val="28"/>
          <w:szCs w:val="28"/>
        </w:rPr>
        <w:t xml:space="preserve">). </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This is the kind of life which Islam wanted to replace with a life of decency and responsibility. So, it can be said without any doubt that Islam </w:t>
      </w:r>
      <w:r w:rsidRPr="00401508">
        <w:rPr>
          <w:rFonts w:asciiTheme="majorBidi" w:hAnsiTheme="majorBidi" w:cstheme="majorBidi"/>
          <w:sz w:val="28"/>
          <w:szCs w:val="28"/>
        </w:rPr>
        <w:lastRenderedPageBreak/>
        <w:t xml:space="preserve">does not prohibit women from going out completely. The following verses from the same </w:t>
      </w:r>
      <w:proofErr w:type="spellStart"/>
      <w:r w:rsidRPr="00401508">
        <w:rPr>
          <w:rFonts w:asciiTheme="majorBidi" w:hAnsiTheme="majorBidi" w:cstheme="majorBidi"/>
          <w:sz w:val="28"/>
          <w:szCs w:val="28"/>
        </w:rPr>
        <w:t>Suratul-</w:t>
      </w:r>
      <w:proofErr w:type="gramStart"/>
      <w:r w:rsidRPr="00401508">
        <w:rPr>
          <w:rFonts w:asciiTheme="majorBidi" w:hAnsiTheme="majorBidi" w:cstheme="majorBidi"/>
          <w:sz w:val="28"/>
          <w:szCs w:val="28"/>
        </w:rPr>
        <w:t>Ahzab</w:t>
      </w:r>
      <w:proofErr w:type="spellEnd"/>
      <w:r w:rsidRPr="00401508">
        <w:rPr>
          <w:rFonts w:asciiTheme="majorBidi" w:hAnsiTheme="majorBidi" w:cstheme="majorBidi"/>
          <w:sz w:val="28"/>
          <w:szCs w:val="28"/>
        </w:rPr>
        <w:t>,</w:t>
      </w:r>
      <w:proofErr w:type="gramEnd"/>
      <w:r w:rsidRPr="00401508">
        <w:rPr>
          <w:rFonts w:asciiTheme="majorBidi" w:hAnsiTheme="majorBidi" w:cstheme="majorBidi"/>
          <w:sz w:val="28"/>
          <w:szCs w:val="28"/>
        </w:rPr>
        <w:t xml:space="preserve"> can be used to support this stand: </w:t>
      </w:r>
    </w:p>
    <w:p w:rsidR="007171A6" w:rsidRPr="00401508" w:rsidRDefault="0088636B" w:rsidP="00401508">
      <w:pPr>
        <w:ind w:left="2160" w:right="1440"/>
        <w:jc w:val="both"/>
        <w:rPr>
          <w:rFonts w:asciiTheme="majorBidi" w:hAnsiTheme="majorBidi" w:cstheme="majorBidi"/>
          <w:sz w:val="28"/>
          <w:szCs w:val="28"/>
        </w:rPr>
      </w:pPr>
      <w:r w:rsidRPr="00401508">
        <w:rPr>
          <w:rFonts w:asciiTheme="majorBidi" w:hAnsiTheme="majorBidi" w:cstheme="majorBidi"/>
          <w:sz w:val="28"/>
          <w:szCs w:val="28"/>
        </w:rPr>
        <w:t>O Prophet! Tell your wives and daughters and the believing women that they should draw over themselves some of their outer garments (</w:t>
      </w:r>
      <w:proofErr w:type="spellStart"/>
      <w:r w:rsidRPr="00401508">
        <w:rPr>
          <w:rFonts w:asciiTheme="majorBidi" w:hAnsiTheme="majorBidi" w:cstheme="majorBidi"/>
          <w:sz w:val="28"/>
          <w:szCs w:val="28"/>
        </w:rPr>
        <w:t>Jalabib</w:t>
      </w:r>
      <w:proofErr w:type="spellEnd"/>
      <w:r w:rsidRPr="00401508">
        <w:rPr>
          <w:rFonts w:asciiTheme="majorBidi" w:hAnsiTheme="majorBidi" w:cstheme="majorBidi"/>
          <w:sz w:val="28"/>
          <w:szCs w:val="28"/>
        </w:rPr>
        <w:t xml:space="preserve">) over themselves (when in public) (Qur’an, 33:59). </w:t>
      </w:r>
    </w:p>
    <w:p w:rsidR="007171A6"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In another verse from </w:t>
      </w:r>
      <w:proofErr w:type="spellStart"/>
      <w:r w:rsidRPr="00401508">
        <w:rPr>
          <w:rFonts w:asciiTheme="majorBidi" w:hAnsiTheme="majorBidi" w:cstheme="majorBidi"/>
          <w:sz w:val="28"/>
          <w:szCs w:val="28"/>
        </w:rPr>
        <w:t>Suratul</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Nur</w:t>
      </w:r>
      <w:proofErr w:type="spellEnd"/>
      <w:r w:rsidRPr="00401508">
        <w:rPr>
          <w:rFonts w:asciiTheme="majorBidi" w:hAnsiTheme="majorBidi" w:cstheme="majorBidi"/>
          <w:sz w:val="28"/>
          <w:szCs w:val="28"/>
        </w:rPr>
        <w:t xml:space="preserve">, Allah says: </w:t>
      </w:r>
    </w:p>
    <w:p w:rsidR="007171A6" w:rsidRPr="00401508" w:rsidRDefault="0088636B" w:rsidP="00401508">
      <w:pPr>
        <w:ind w:left="2160" w:right="1440"/>
        <w:jc w:val="both"/>
        <w:rPr>
          <w:rFonts w:asciiTheme="majorBidi" w:hAnsiTheme="majorBidi" w:cstheme="majorBidi"/>
          <w:sz w:val="28"/>
          <w:szCs w:val="28"/>
        </w:rPr>
      </w:pPr>
      <w:r w:rsidRPr="00401508">
        <w:rPr>
          <w:rFonts w:asciiTheme="majorBidi" w:hAnsiTheme="majorBidi" w:cstheme="majorBidi"/>
          <w:sz w:val="28"/>
          <w:szCs w:val="28"/>
        </w:rPr>
        <w:t xml:space="preserve">And say to the believing women that they should lower their gaze and guard their chastity; and that they should not display their charms (in public) except what (must ordinarily) appear thereof (Qur’an, 24:31). </w:t>
      </w:r>
    </w:p>
    <w:p w:rsidR="00695198"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These two verses laid down some precautionary measures for women going out of their houses. If Islam intended to prohibit the total movement of women outside their houses, it would, not be necessary to lay down any restriction on the way they dress and move. Women are permitted to come out for the satisfaction of their legitimate wants. In the Prophet Muhammad’s (SAW) time, there was a woman named </w:t>
      </w:r>
      <w:proofErr w:type="spellStart"/>
      <w:r w:rsidRPr="00401508">
        <w:rPr>
          <w:rFonts w:asciiTheme="majorBidi" w:hAnsiTheme="majorBidi" w:cstheme="majorBidi"/>
          <w:sz w:val="28"/>
          <w:szCs w:val="28"/>
        </w:rPr>
        <w:t>Zainab</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Aattare</w:t>
      </w:r>
      <w:proofErr w:type="spellEnd"/>
      <w:r w:rsidRPr="00401508">
        <w:rPr>
          <w:rFonts w:asciiTheme="majorBidi" w:hAnsiTheme="majorBidi" w:cstheme="majorBidi"/>
          <w:sz w:val="28"/>
          <w:szCs w:val="28"/>
        </w:rPr>
        <w:t xml:space="preserve"> who sold perfumes and had the Prophet as one o</w:t>
      </w:r>
      <w:r w:rsidR="00695198" w:rsidRPr="00401508">
        <w:rPr>
          <w:rFonts w:asciiTheme="majorBidi" w:hAnsiTheme="majorBidi" w:cstheme="majorBidi"/>
          <w:sz w:val="28"/>
          <w:szCs w:val="28"/>
        </w:rPr>
        <w:t>f her customers (</w:t>
      </w:r>
      <w:proofErr w:type="spellStart"/>
      <w:r w:rsidR="00695198" w:rsidRPr="00401508">
        <w:rPr>
          <w:rFonts w:asciiTheme="majorBidi" w:hAnsiTheme="majorBidi" w:cstheme="majorBidi"/>
          <w:sz w:val="28"/>
          <w:szCs w:val="28"/>
        </w:rPr>
        <w:t>Salawu</w:t>
      </w:r>
      <w:proofErr w:type="spellEnd"/>
      <w:r w:rsidR="00695198" w:rsidRPr="00401508">
        <w:rPr>
          <w:rFonts w:asciiTheme="majorBidi" w:hAnsiTheme="majorBidi" w:cstheme="majorBidi"/>
          <w:sz w:val="28"/>
          <w:szCs w:val="28"/>
        </w:rPr>
        <w:t xml:space="preserve"> 2017</w:t>
      </w:r>
      <w:r w:rsidRPr="00401508">
        <w:rPr>
          <w:rFonts w:asciiTheme="majorBidi" w:hAnsiTheme="majorBidi" w:cstheme="majorBidi"/>
          <w:sz w:val="28"/>
          <w:szCs w:val="28"/>
        </w:rPr>
        <w:t xml:space="preserve">). One can now see that a woman can come out of her house but when she does, the Qur’an directed her to put on an over-garment. </w:t>
      </w:r>
    </w:p>
    <w:p w:rsidR="00695198" w:rsidRPr="00401508" w:rsidRDefault="0088636B" w:rsidP="00401508">
      <w:pPr>
        <w:spacing w:line="360" w:lineRule="auto"/>
        <w:jc w:val="both"/>
        <w:rPr>
          <w:rFonts w:asciiTheme="majorBidi" w:hAnsiTheme="majorBidi" w:cstheme="majorBidi"/>
          <w:sz w:val="28"/>
          <w:szCs w:val="28"/>
        </w:rPr>
      </w:pPr>
      <w:r w:rsidRPr="00401508">
        <w:rPr>
          <w:rFonts w:asciiTheme="majorBidi" w:hAnsiTheme="majorBidi" w:cstheme="majorBidi"/>
          <w:b/>
          <w:bCs/>
          <w:sz w:val="28"/>
          <w:szCs w:val="28"/>
        </w:rPr>
        <w:t>Muslim Woman’s Right to Education</w:t>
      </w:r>
      <w:r w:rsidRPr="00401508">
        <w:rPr>
          <w:rFonts w:asciiTheme="majorBidi" w:hAnsiTheme="majorBidi" w:cstheme="majorBidi"/>
          <w:sz w:val="28"/>
          <w:szCs w:val="28"/>
        </w:rPr>
        <w:t xml:space="preserve"> </w:t>
      </w:r>
    </w:p>
    <w:p w:rsidR="00695198" w:rsidRPr="00401508" w:rsidRDefault="0088636B"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 Prophet (S.A.W) devoted special attention to the teaching and training of women. He is reported to have said, Whoever brings up three daughters, teaches them good manners and skill, marries them (to good men) and treats them well, for him (is promised) Paradise.” (Abu </w:t>
      </w:r>
      <w:proofErr w:type="spellStart"/>
      <w:r w:rsidRPr="00401508">
        <w:rPr>
          <w:rFonts w:asciiTheme="majorBidi" w:hAnsiTheme="majorBidi" w:cstheme="majorBidi"/>
          <w:sz w:val="28"/>
          <w:szCs w:val="28"/>
        </w:rPr>
        <w:t>Daud</w:t>
      </w:r>
      <w:proofErr w:type="spellEnd"/>
      <w:r w:rsidRPr="00401508">
        <w:rPr>
          <w:rFonts w:asciiTheme="majorBidi" w:hAnsiTheme="majorBidi" w:cstheme="majorBidi"/>
          <w:sz w:val="28"/>
          <w:szCs w:val="28"/>
        </w:rPr>
        <w:t xml:space="preserve">) The right to education must be exercised with due consideration to the </w:t>
      </w:r>
      <w:r w:rsidRPr="00401508">
        <w:rPr>
          <w:rFonts w:asciiTheme="majorBidi" w:hAnsiTheme="majorBidi" w:cstheme="majorBidi"/>
          <w:sz w:val="28"/>
          <w:szCs w:val="28"/>
        </w:rPr>
        <w:lastRenderedPageBreak/>
        <w:t>natural differences between male and female both physiological and psychological which make their primary functions different. Prof. Alexis C</w:t>
      </w:r>
      <w:r w:rsidR="001F3C78" w:rsidRPr="00401508">
        <w:rPr>
          <w:rFonts w:asciiTheme="majorBidi" w:hAnsiTheme="majorBidi" w:cstheme="majorBidi"/>
          <w:sz w:val="28"/>
          <w:szCs w:val="28"/>
        </w:rPr>
        <w:t>arried (</w:t>
      </w:r>
      <w:proofErr w:type="spellStart"/>
      <w:r w:rsidR="00695198" w:rsidRPr="00401508">
        <w:rPr>
          <w:rFonts w:asciiTheme="majorBidi" w:hAnsiTheme="majorBidi" w:cstheme="majorBidi"/>
          <w:sz w:val="28"/>
          <w:szCs w:val="28"/>
        </w:rPr>
        <w:t>Salawu</w:t>
      </w:r>
      <w:proofErr w:type="spellEnd"/>
      <w:r w:rsidR="00695198" w:rsidRPr="00401508">
        <w:rPr>
          <w:rFonts w:asciiTheme="majorBidi" w:hAnsiTheme="majorBidi" w:cstheme="majorBidi"/>
          <w:sz w:val="28"/>
          <w:szCs w:val="28"/>
        </w:rPr>
        <w:t xml:space="preserve"> 2017</w:t>
      </w:r>
      <w:r w:rsidRPr="00401508">
        <w:rPr>
          <w:rFonts w:asciiTheme="majorBidi" w:hAnsiTheme="majorBidi" w:cstheme="majorBidi"/>
          <w:sz w:val="28"/>
          <w:szCs w:val="28"/>
        </w:rPr>
        <w:t>), a Nobel Prize winner points</w:t>
      </w:r>
      <w:r w:rsidR="00695198" w:rsidRPr="00401508">
        <w:rPr>
          <w:rFonts w:asciiTheme="majorBidi" w:hAnsiTheme="majorBidi" w:cstheme="majorBidi"/>
          <w:sz w:val="28"/>
          <w:szCs w:val="28"/>
        </w:rPr>
        <w:t xml:space="preserve"> out this </w:t>
      </w:r>
      <w:proofErr w:type="gramStart"/>
      <w:r w:rsidR="00695198" w:rsidRPr="00401508">
        <w:rPr>
          <w:rFonts w:asciiTheme="majorBidi" w:hAnsiTheme="majorBidi" w:cstheme="majorBidi"/>
          <w:sz w:val="28"/>
          <w:szCs w:val="28"/>
        </w:rPr>
        <w:t xml:space="preserve">after </w:t>
      </w:r>
      <w:r w:rsidRPr="00401508">
        <w:rPr>
          <w:rFonts w:asciiTheme="majorBidi" w:hAnsiTheme="majorBidi" w:cstheme="majorBidi"/>
          <w:sz w:val="28"/>
          <w:szCs w:val="28"/>
        </w:rPr>
        <w:t xml:space="preserve"> giving</w:t>
      </w:r>
      <w:proofErr w:type="gramEnd"/>
      <w:r w:rsidRPr="00401508">
        <w:rPr>
          <w:rFonts w:asciiTheme="majorBidi" w:hAnsiTheme="majorBidi" w:cstheme="majorBidi"/>
          <w:sz w:val="28"/>
          <w:szCs w:val="28"/>
        </w:rPr>
        <w:t xml:space="preserve"> an extensive exposition of the differences between the two genders where he said: The same intellectual and physical training and the same ambitions, should not be given to young girls as to boys. Educators should pay very close attention to the organic and mental peculiarities of the male and the female, and to their natural functions. Whatever a woman's academic specialty is, she tries to understand it thoroughly and do her work perfectly, in accordance with the teaching of Islam as directed by the Prophet (SAW): Allah (SWT) loves for any of you, when he does something, to do it well (al-</w:t>
      </w:r>
      <w:proofErr w:type="spellStart"/>
      <w:r w:rsidRPr="00401508">
        <w:rPr>
          <w:rFonts w:asciiTheme="majorBidi" w:hAnsiTheme="majorBidi" w:cstheme="majorBidi"/>
          <w:sz w:val="28"/>
          <w:szCs w:val="28"/>
        </w:rPr>
        <w:t>Bayhaqi</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nd</w:t>
      </w:r>
      <w:proofErr w:type="spellEnd"/>
      <w:r w:rsidRPr="00401508">
        <w:rPr>
          <w:rFonts w:asciiTheme="majorBidi" w:hAnsiTheme="majorBidi" w:cstheme="majorBidi"/>
          <w:sz w:val="28"/>
          <w:szCs w:val="28"/>
        </w:rPr>
        <w:t xml:space="preserve">). Some Muslim scholars as stated earlier, are of the view that it is obligatory upon women to migrate in order to seek knowledge in case of need. In this respect </w:t>
      </w:r>
      <w:proofErr w:type="spellStart"/>
      <w:r w:rsidRPr="00401508">
        <w:rPr>
          <w:rFonts w:asciiTheme="majorBidi" w:hAnsiTheme="majorBidi" w:cstheme="majorBidi"/>
          <w:sz w:val="28"/>
          <w:szCs w:val="28"/>
        </w:rPr>
        <w:t>Ibnul</w:t>
      </w:r>
      <w:proofErr w:type="spellEnd"/>
      <w:r w:rsidRPr="00401508">
        <w:rPr>
          <w:rFonts w:asciiTheme="majorBidi" w:hAnsiTheme="majorBidi" w:cstheme="majorBidi"/>
          <w:sz w:val="28"/>
          <w:szCs w:val="28"/>
        </w:rPr>
        <w:t xml:space="preserve">-Hajj, a </w:t>
      </w:r>
      <w:proofErr w:type="spellStart"/>
      <w:r w:rsidRPr="00401508">
        <w:rPr>
          <w:rFonts w:asciiTheme="majorBidi" w:hAnsiTheme="majorBidi" w:cstheme="majorBidi"/>
          <w:sz w:val="28"/>
          <w:szCs w:val="28"/>
        </w:rPr>
        <w:t>Maliki</w:t>
      </w:r>
      <w:proofErr w:type="spellEnd"/>
      <w:r w:rsidRPr="00401508">
        <w:rPr>
          <w:rFonts w:asciiTheme="majorBidi" w:hAnsiTheme="majorBidi" w:cstheme="majorBidi"/>
          <w:sz w:val="28"/>
          <w:szCs w:val="28"/>
        </w:rPr>
        <w:t xml:space="preserve"> jurist, said: If a woman demands her rights with respect to </w:t>
      </w:r>
      <w:r w:rsidR="00695198" w:rsidRPr="00401508">
        <w:rPr>
          <w:rFonts w:asciiTheme="majorBidi" w:hAnsiTheme="majorBidi" w:cstheme="majorBidi"/>
          <w:sz w:val="28"/>
          <w:szCs w:val="28"/>
        </w:rPr>
        <w:t>knowledge of Din from her</w:t>
      </w:r>
      <w:r w:rsidRPr="00401508">
        <w:rPr>
          <w:rFonts w:asciiTheme="majorBidi" w:hAnsiTheme="majorBidi" w:cstheme="majorBidi"/>
          <w:sz w:val="28"/>
          <w:szCs w:val="28"/>
        </w:rPr>
        <w:t xml:space="preserve"> husband, and refers the matter to the ruler (i.e. the law) and insists on religious education, for it is her right that either the husband should teach her himself or allow her to acquire education outside the house, it is obligatory for the ruler to force the husband to fulfill this right, as he does in respect of secular rights, for religious rights are more certain and more important t</w:t>
      </w:r>
      <w:r w:rsidR="00695198" w:rsidRPr="00401508">
        <w:rPr>
          <w:rFonts w:asciiTheme="majorBidi" w:hAnsiTheme="majorBidi" w:cstheme="majorBidi"/>
          <w:sz w:val="28"/>
          <w:szCs w:val="28"/>
        </w:rPr>
        <w:t>han the latter (Ibrahim 2008</w:t>
      </w:r>
      <w:r w:rsidRPr="00401508">
        <w:rPr>
          <w:rFonts w:asciiTheme="majorBidi" w:hAnsiTheme="majorBidi" w:cstheme="majorBidi"/>
          <w:sz w:val="28"/>
          <w:szCs w:val="28"/>
        </w:rPr>
        <w:t>). This view is illustrated by the desire of early Muslim women in acquiring education as they never felt too shy to ask questions about the teachings (</w:t>
      </w:r>
      <w:proofErr w:type="spellStart"/>
      <w:r w:rsidRPr="00401508">
        <w:rPr>
          <w:rFonts w:asciiTheme="majorBidi" w:hAnsiTheme="majorBidi" w:cstheme="majorBidi"/>
          <w:sz w:val="28"/>
          <w:szCs w:val="28"/>
        </w:rPr>
        <w:t>ahkam</w:t>
      </w:r>
      <w:proofErr w:type="spellEnd"/>
      <w:r w:rsidRPr="00401508">
        <w:rPr>
          <w:rFonts w:asciiTheme="majorBidi" w:hAnsiTheme="majorBidi" w:cstheme="majorBidi"/>
          <w:sz w:val="28"/>
          <w:szCs w:val="28"/>
        </w:rPr>
        <w:t xml:space="preserve">) of Islam, because they were asking about the truth. </w:t>
      </w:r>
    </w:p>
    <w:p w:rsidR="002857AF" w:rsidRPr="00401508" w:rsidRDefault="002857AF"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lastRenderedPageBreak/>
        <w:t xml:space="preserve">Appraisal of Related Literature </w:t>
      </w:r>
    </w:p>
    <w:p w:rsidR="00E05C8C" w:rsidRPr="00401508" w:rsidRDefault="002857AF"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Women need Islamic education earlier it was discussed that Islamic education aims at the overall development of man’s personality through the training of his spirit, intellect, feelings, rational-self and bodily senses. The type of education that will help achieve these objectives ought to include both fundamental knowledge and professional knowledge. Professional knowledge has been defined by </w:t>
      </w:r>
      <w:proofErr w:type="spellStart"/>
      <w:r w:rsidRPr="00401508">
        <w:rPr>
          <w:rFonts w:asciiTheme="majorBidi" w:hAnsiTheme="majorBidi" w:cstheme="majorBidi"/>
          <w:sz w:val="28"/>
          <w:szCs w:val="28"/>
        </w:rPr>
        <w:t>Hamid</w:t>
      </w:r>
      <w:proofErr w:type="spellEnd"/>
      <w:r w:rsidRPr="00401508">
        <w:rPr>
          <w:rFonts w:asciiTheme="majorBidi" w:hAnsiTheme="majorBidi" w:cstheme="majorBidi"/>
          <w:sz w:val="28"/>
          <w:szCs w:val="28"/>
        </w:rPr>
        <w:t xml:space="preserve"> (2017) as a knowledge which a person would need in order to earn a living. This will require knowledge of a particular discipline or skill. He also describes fundamental knowledge as knowledge through which everyone must have to </w:t>
      </w:r>
      <w:proofErr w:type="spellStart"/>
      <w:r w:rsidRPr="00401508">
        <w:rPr>
          <w:rFonts w:asciiTheme="majorBidi" w:hAnsiTheme="majorBidi" w:cstheme="majorBidi"/>
          <w:sz w:val="28"/>
          <w:szCs w:val="28"/>
        </w:rPr>
        <w:t>fulfil</w:t>
      </w:r>
      <w:proofErr w:type="spellEnd"/>
      <w:r w:rsidRPr="00401508">
        <w:rPr>
          <w:rFonts w:asciiTheme="majorBidi" w:hAnsiTheme="majorBidi" w:cstheme="majorBidi"/>
          <w:sz w:val="28"/>
          <w:szCs w:val="28"/>
        </w:rPr>
        <w:t xml:space="preserve"> his natural function as a human being that is the function of being a Muslim. </w:t>
      </w:r>
      <w:proofErr w:type="spellStart"/>
      <w:r w:rsidRPr="00401508">
        <w:rPr>
          <w:rFonts w:asciiTheme="majorBidi" w:hAnsiTheme="majorBidi" w:cstheme="majorBidi"/>
          <w:sz w:val="28"/>
          <w:szCs w:val="28"/>
        </w:rPr>
        <w:t>Hamid</w:t>
      </w:r>
      <w:proofErr w:type="spellEnd"/>
      <w:r w:rsidRPr="00401508">
        <w:rPr>
          <w:rFonts w:asciiTheme="majorBidi" w:hAnsiTheme="majorBidi" w:cstheme="majorBidi"/>
          <w:sz w:val="28"/>
          <w:szCs w:val="28"/>
        </w:rPr>
        <w:t xml:space="preserve"> gives the content of fundamental knowledge as follows.  </w:t>
      </w:r>
      <w:r w:rsidR="00F64E5F" w:rsidRPr="00401508">
        <w:rPr>
          <w:rFonts w:asciiTheme="majorBidi" w:hAnsiTheme="majorBidi" w:cstheme="majorBidi"/>
          <w:sz w:val="28"/>
          <w:szCs w:val="28"/>
        </w:rPr>
        <w:tab/>
      </w:r>
      <w:r w:rsidRPr="00401508">
        <w:rPr>
          <w:rFonts w:asciiTheme="majorBidi" w:hAnsiTheme="majorBidi" w:cstheme="majorBidi"/>
          <w:sz w:val="28"/>
          <w:szCs w:val="28"/>
        </w:rPr>
        <w:t xml:space="preserve">The Qur’an being a revealed knowledge from </w:t>
      </w:r>
      <w:proofErr w:type="gramStart"/>
      <w:r w:rsidRPr="00401508">
        <w:rPr>
          <w:rFonts w:asciiTheme="majorBidi" w:hAnsiTheme="majorBidi" w:cstheme="majorBidi"/>
          <w:sz w:val="28"/>
          <w:szCs w:val="28"/>
        </w:rPr>
        <w:t>God,</w:t>
      </w:r>
      <w:proofErr w:type="gramEnd"/>
      <w:r w:rsidRPr="00401508">
        <w:rPr>
          <w:rFonts w:asciiTheme="majorBidi" w:hAnsiTheme="majorBidi" w:cstheme="majorBidi"/>
          <w:sz w:val="28"/>
          <w:szCs w:val="28"/>
        </w:rPr>
        <w:t xml:space="preserve"> is the most important link of Muslim with reality. A Muslim must therefore acquire knowledge of the Qur’an and its essential guidance. Muslims need to have knowledge of the </w:t>
      </w:r>
      <w:proofErr w:type="spellStart"/>
      <w:r w:rsidRPr="00401508">
        <w:rPr>
          <w:rFonts w:asciiTheme="majorBidi" w:hAnsiTheme="majorBidi" w:cstheme="majorBidi"/>
          <w:sz w:val="28"/>
          <w:szCs w:val="28"/>
        </w:rPr>
        <w:t>Sunnah</w:t>
      </w:r>
      <w:proofErr w:type="spellEnd"/>
      <w:r w:rsidRPr="00401508">
        <w:rPr>
          <w:rFonts w:asciiTheme="majorBidi" w:hAnsiTheme="majorBidi" w:cstheme="majorBidi"/>
          <w:sz w:val="28"/>
          <w:szCs w:val="28"/>
        </w:rPr>
        <w:t xml:space="preserve"> of Prophet Muhammad (S.A.W). This is because his </w:t>
      </w:r>
      <w:proofErr w:type="spellStart"/>
      <w:r w:rsidRPr="00401508">
        <w:rPr>
          <w:rFonts w:asciiTheme="majorBidi" w:hAnsiTheme="majorBidi" w:cstheme="majorBidi"/>
          <w:sz w:val="28"/>
          <w:szCs w:val="28"/>
        </w:rPr>
        <w:t>Sunnah</w:t>
      </w:r>
      <w:proofErr w:type="spellEnd"/>
      <w:r w:rsidRPr="00401508">
        <w:rPr>
          <w:rFonts w:asciiTheme="majorBidi" w:hAnsiTheme="majorBidi" w:cstheme="majorBidi"/>
          <w:sz w:val="28"/>
          <w:szCs w:val="28"/>
        </w:rPr>
        <w:t xml:space="preserve"> is the practical method or path for implementing Islam. The </w:t>
      </w:r>
      <w:proofErr w:type="spellStart"/>
      <w:r w:rsidRPr="00401508">
        <w:rPr>
          <w:rFonts w:asciiTheme="majorBidi" w:hAnsiTheme="majorBidi" w:cstheme="majorBidi"/>
          <w:sz w:val="28"/>
          <w:szCs w:val="28"/>
        </w:rPr>
        <w:t>Sunnah</w:t>
      </w:r>
      <w:proofErr w:type="spellEnd"/>
      <w:r w:rsidRPr="00401508">
        <w:rPr>
          <w:rFonts w:asciiTheme="majorBidi" w:hAnsiTheme="majorBidi" w:cstheme="majorBidi"/>
          <w:sz w:val="28"/>
          <w:szCs w:val="28"/>
        </w:rPr>
        <w:t xml:space="preserve"> includes what the noble prophet said, what he did, and what he agreed to.  </w:t>
      </w:r>
      <w:proofErr w:type="gramStart"/>
      <w:r w:rsidRPr="00401508">
        <w:rPr>
          <w:rFonts w:asciiTheme="majorBidi" w:hAnsiTheme="majorBidi" w:cstheme="majorBidi"/>
          <w:sz w:val="28"/>
          <w:szCs w:val="28"/>
        </w:rPr>
        <w:t xml:space="preserve">From the Qur’an and the </w:t>
      </w:r>
      <w:proofErr w:type="spellStart"/>
      <w:r w:rsidRPr="00401508">
        <w:rPr>
          <w:rFonts w:asciiTheme="majorBidi" w:hAnsiTheme="majorBidi" w:cstheme="majorBidi"/>
          <w:sz w:val="28"/>
          <w:szCs w:val="28"/>
        </w:rPr>
        <w:t>Sunnah</w:t>
      </w:r>
      <w:proofErr w:type="spellEnd"/>
      <w:r w:rsidRPr="00401508">
        <w:rPr>
          <w:rFonts w:asciiTheme="majorBidi" w:hAnsiTheme="majorBidi" w:cstheme="majorBidi"/>
          <w:sz w:val="28"/>
          <w:szCs w:val="28"/>
        </w:rPr>
        <w:t xml:space="preserve"> Muslims need to have a knowledge of the </w:t>
      </w:r>
      <w:proofErr w:type="spellStart"/>
      <w:r w:rsidRPr="00401508">
        <w:rPr>
          <w:rFonts w:asciiTheme="majorBidi" w:hAnsiTheme="majorBidi" w:cstheme="majorBidi"/>
          <w:sz w:val="28"/>
          <w:szCs w:val="28"/>
        </w:rPr>
        <w:t>shariah</w:t>
      </w:r>
      <w:proofErr w:type="spellEnd"/>
      <w:r w:rsidRPr="00401508">
        <w:rPr>
          <w:rFonts w:asciiTheme="majorBidi" w:hAnsiTheme="majorBidi" w:cstheme="majorBidi"/>
          <w:sz w:val="28"/>
          <w:szCs w:val="28"/>
        </w:rPr>
        <w:t xml:space="preserve"> or the Islamic moral and legal system which regulates man’s action.</w:t>
      </w:r>
      <w:proofErr w:type="gramEnd"/>
      <w:r w:rsidRPr="00401508">
        <w:rPr>
          <w:rFonts w:asciiTheme="majorBidi" w:hAnsiTheme="majorBidi" w:cstheme="majorBidi"/>
          <w:sz w:val="28"/>
          <w:szCs w:val="28"/>
        </w:rPr>
        <w:t xml:space="preserve"> Muslims need to know the sources of the </w:t>
      </w:r>
      <w:proofErr w:type="spellStart"/>
      <w:r w:rsidRPr="00401508">
        <w:rPr>
          <w:rFonts w:asciiTheme="majorBidi" w:hAnsiTheme="majorBidi" w:cstheme="majorBidi"/>
          <w:sz w:val="28"/>
          <w:szCs w:val="28"/>
        </w:rPr>
        <w:t>Sharia</w:t>
      </w:r>
      <w:proofErr w:type="spellEnd"/>
      <w:r w:rsidRPr="00401508">
        <w:rPr>
          <w:rFonts w:asciiTheme="majorBidi" w:hAnsiTheme="majorBidi" w:cstheme="majorBidi"/>
          <w:sz w:val="28"/>
          <w:szCs w:val="28"/>
        </w:rPr>
        <w:t xml:space="preserve">. Its transactions, that is, what is </w:t>
      </w:r>
      <w:proofErr w:type="spellStart"/>
      <w:r w:rsidRPr="00401508">
        <w:rPr>
          <w:rFonts w:asciiTheme="majorBidi" w:hAnsiTheme="majorBidi" w:cstheme="majorBidi"/>
          <w:sz w:val="28"/>
          <w:szCs w:val="28"/>
        </w:rPr>
        <w:t>halal</w:t>
      </w:r>
      <w:proofErr w:type="spellEnd"/>
      <w:r w:rsidRPr="00401508">
        <w:rPr>
          <w:rFonts w:asciiTheme="majorBidi" w:hAnsiTheme="majorBidi" w:cstheme="majorBidi"/>
          <w:sz w:val="28"/>
          <w:szCs w:val="28"/>
        </w:rPr>
        <w:t xml:space="preserve"> (lawful) and what </w:t>
      </w:r>
      <w:proofErr w:type="gramStart"/>
      <w:r w:rsidRPr="00401508">
        <w:rPr>
          <w:rFonts w:asciiTheme="majorBidi" w:hAnsiTheme="majorBidi" w:cstheme="majorBidi"/>
          <w:sz w:val="28"/>
          <w:szCs w:val="28"/>
        </w:rPr>
        <w:t>is</w:t>
      </w:r>
      <w:proofErr w:type="gram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haram</w:t>
      </w:r>
      <w:proofErr w:type="spellEnd"/>
      <w:r w:rsidRPr="00401508">
        <w:rPr>
          <w:rFonts w:asciiTheme="majorBidi" w:hAnsiTheme="majorBidi" w:cstheme="majorBidi"/>
          <w:sz w:val="28"/>
          <w:szCs w:val="28"/>
        </w:rPr>
        <w:t xml:space="preserve"> (unlawful) and the principles and value that govern each.  In order to really understand the Qur’an, a Muslim needs to acquire knowledge of Arabic. </w:t>
      </w:r>
    </w:p>
    <w:p w:rsidR="00E05C8C" w:rsidRPr="00401508" w:rsidRDefault="00E05C8C" w:rsidP="00401508">
      <w:pPr>
        <w:spacing w:line="360" w:lineRule="auto"/>
        <w:jc w:val="center"/>
        <w:rPr>
          <w:rFonts w:asciiTheme="majorBidi" w:hAnsiTheme="majorBidi" w:cstheme="majorBidi"/>
          <w:b/>
          <w:bCs/>
          <w:sz w:val="28"/>
          <w:szCs w:val="28"/>
        </w:rPr>
      </w:pPr>
      <w:r w:rsidRPr="00401508">
        <w:rPr>
          <w:rFonts w:asciiTheme="majorBidi" w:hAnsiTheme="majorBidi" w:cstheme="majorBidi"/>
          <w:b/>
          <w:bCs/>
          <w:sz w:val="28"/>
          <w:szCs w:val="28"/>
        </w:rPr>
        <w:lastRenderedPageBreak/>
        <w:t>CHAPTER THREE</w:t>
      </w:r>
    </w:p>
    <w:p w:rsidR="00E05C8C" w:rsidRPr="00401508" w:rsidRDefault="00E05C8C" w:rsidP="00401508">
      <w:pPr>
        <w:spacing w:line="360" w:lineRule="auto"/>
        <w:jc w:val="center"/>
        <w:rPr>
          <w:rFonts w:asciiTheme="majorBidi" w:hAnsiTheme="majorBidi" w:cstheme="majorBidi"/>
          <w:b/>
          <w:bCs/>
          <w:sz w:val="28"/>
          <w:szCs w:val="28"/>
        </w:rPr>
      </w:pPr>
      <w:r w:rsidRPr="00401508">
        <w:rPr>
          <w:rFonts w:asciiTheme="majorBidi" w:hAnsiTheme="majorBidi" w:cstheme="majorBidi"/>
          <w:b/>
          <w:bCs/>
          <w:sz w:val="28"/>
          <w:szCs w:val="28"/>
        </w:rPr>
        <w:t>RESEARCH METHODOLOGY</w:t>
      </w:r>
    </w:p>
    <w:p w:rsidR="00E05C8C" w:rsidRPr="00401508" w:rsidRDefault="00E05C8C" w:rsidP="00401508">
      <w:pPr>
        <w:pStyle w:val="Default"/>
        <w:spacing w:line="360" w:lineRule="auto"/>
        <w:ind w:firstLine="360"/>
        <w:jc w:val="both"/>
        <w:rPr>
          <w:rFonts w:asciiTheme="majorBidi" w:hAnsiTheme="majorBidi" w:cstheme="majorBidi"/>
          <w:sz w:val="28"/>
          <w:szCs w:val="28"/>
        </w:rPr>
      </w:pPr>
      <w:r w:rsidRPr="00401508">
        <w:rPr>
          <w:rFonts w:asciiTheme="majorBidi" w:hAnsiTheme="majorBidi" w:cstheme="majorBidi"/>
          <w:sz w:val="28"/>
          <w:szCs w:val="28"/>
        </w:rPr>
        <w:t>This study is undertaken to examine the assessment of the contributions of Ilorin indigenous women towards the growth and development of education</w:t>
      </w:r>
      <w:r w:rsidRPr="00401508">
        <w:rPr>
          <w:rFonts w:asciiTheme="majorBidi" w:eastAsia="Times New Roman" w:hAnsiTheme="majorBidi" w:cstheme="majorBidi"/>
          <w:sz w:val="28"/>
          <w:szCs w:val="28"/>
        </w:rPr>
        <w:t>,</w:t>
      </w:r>
      <w:r w:rsidRPr="00401508">
        <w:rPr>
          <w:rFonts w:asciiTheme="majorBidi" w:hAnsiTheme="majorBidi" w:cstheme="majorBidi"/>
          <w:sz w:val="28"/>
          <w:szCs w:val="28"/>
        </w:rPr>
        <w:t xml:space="preserve"> the presentation is itemized under these sub-heading:</w:t>
      </w:r>
    </w:p>
    <w:p w:rsidR="00E05C8C" w:rsidRPr="00401508" w:rsidRDefault="00E05C8C" w:rsidP="00401508">
      <w:pPr>
        <w:numPr>
          <w:ilvl w:val="0"/>
          <w:numId w:val="4"/>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Research Design</w:t>
      </w:r>
    </w:p>
    <w:p w:rsidR="00E05C8C" w:rsidRPr="00401508" w:rsidRDefault="00E05C8C" w:rsidP="00401508">
      <w:pPr>
        <w:numPr>
          <w:ilvl w:val="0"/>
          <w:numId w:val="4"/>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Population</w:t>
      </w:r>
    </w:p>
    <w:p w:rsidR="00E05C8C" w:rsidRPr="00401508" w:rsidRDefault="00E05C8C" w:rsidP="00401508">
      <w:pPr>
        <w:numPr>
          <w:ilvl w:val="0"/>
          <w:numId w:val="4"/>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Sample and Sampling </w:t>
      </w:r>
    </w:p>
    <w:p w:rsidR="00E05C8C" w:rsidRPr="00401508" w:rsidRDefault="00E05C8C" w:rsidP="00401508">
      <w:pPr>
        <w:numPr>
          <w:ilvl w:val="0"/>
          <w:numId w:val="4"/>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Techniques </w:t>
      </w:r>
    </w:p>
    <w:p w:rsidR="00E05C8C" w:rsidRPr="00401508" w:rsidRDefault="00E05C8C" w:rsidP="00401508">
      <w:pPr>
        <w:numPr>
          <w:ilvl w:val="0"/>
          <w:numId w:val="4"/>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Research Instrument </w:t>
      </w:r>
    </w:p>
    <w:p w:rsidR="00E05C8C" w:rsidRPr="00401508" w:rsidRDefault="00E05C8C" w:rsidP="00401508">
      <w:pPr>
        <w:numPr>
          <w:ilvl w:val="0"/>
          <w:numId w:val="4"/>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Validation of the Instrument </w:t>
      </w:r>
    </w:p>
    <w:p w:rsidR="00E05C8C" w:rsidRPr="00401508" w:rsidRDefault="00E05C8C" w:rsidP="00401508">
      <w:pPr>
        <w:numPr>
          <w:ilvl w:val="0"/>
          <w:numId w:val="4"/>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Procedure for Data collection </w:t>
      </w:r>
    </w:p>
    <w:p w:rsidR="00E05C8C" w:rsidRPr="00401508" w:rsidRDefault="00E05C8C" w:rsidP="00401508">
      <w:pPr>
        <w:numPr>
          <w:ilvl w:val="0"/>
          <w:numId w:val="4"/>
        </w:numPr>
        <w:spacing w:line="360" w:lineRule="auto"/>
        <w:jc w:val="both"/>
        <w:rPr>
          <w:rFonts w:asciiTheme="majorBidi" w:hAnsiTheme="majorBidi" w:cstheme="majorBidi"/>
          <w:sz w:val="28"/>
          <w:szCs w:val="28"/>
        </w:rPr>
      </w:pPr>
      <w:r w:rsidRPr="00401508">
        <w:rPr>
          <w:rFonts w:asciiTheme="majorBidi" w:hAnsiTheme="majorBidi" w:cstheme="majorBidi"/>
          <w:sz w:val="28"/>
          <w:szCs w:val="28"/>
        </w:rPr>
        <w:t>Procedure for Data Analysis.</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Research Design </w:t>
      </w:r>
    </w:p>
    <w:p w:rsidR="00E05C8C" w:rsidRPr="00401508" w:rsidRDefault="00E05C8C" w:rsidP="00401508">
      <w:pPr>
        <w:spacing w:line="360" w:lineRule="auto"/>
        <w:jc w:val="both"/>
        <w:rPr>
          <w:rFonts w:asciiTheme="majorBidi" w:eastAsia="Times New Roman" w:hAnsiTheme="majorBidi" w:cstheme="majorBidi"/>
          <w:sz w:val="28"/>
          <w:szCs w:val="28"/>
        </w:rPr>
      </w:pPr>
      <w:r w:rsidRPr="00401508">
        <w:rPr>
          <w:rFonts w:asciiTheme="majorBidi" w:hAnsiTheme="majorBidi" w:cstheme="majorBidi"/>
          <w:sz w:val="28"/>
          <w:szCs w:val="28"/>
        </w:rPr>
        <w:tab/>
        <w:t>A descriptive research type was adopted for this work because the researcher described exactly the assessment of the contributions of Ilorin indigenous women towards the growth and development of education</w:t>
      </w:r>
      <w:r w:rsidRPr="00401508">
        <w:rPr>
          <w:rFonts w:asciiTheme="majorBidi" w:eastAsia="Times New Roman" w:hAnsiTheme="majorBidi" w:cstheme="majorBidi"/>
          <w:sz w:val="28"/>
          <w:szCs w:val="28"/>
        </w:rPr>
        <w:t>.</w:t>
      </w:r>
      <w:r w:rsidRPr="00401508">
        <w:rPr>
          <w:rFonts w:asciiTheme="majorBidi" w:hAnsiTheme="majorBidi" w:cstheme="majorBidi"/>
          <w:sz w:val="28"/>
          <w:szCs w:val="28"/>
        </w:rPr>
        <w:t xml:space="preserve"> Descriptive research according to Gay (2016) is the collection in order to test hypothesis (if any) or answer research questions concerning the current status of the subject of the study.</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ab/>
      </w:r>
      <w:proofErr w:type="spellStart"/>
      <w:r w:rsidRPr="00401508">
        <w:rPr>
          <w:rFonts w:asciiTheme="majorBidi" w:hAnsiTheme="majorBidi" w:cstheme="majorBidi"/>
          <w:sz w:val="28"/>
          <w:szCs w:val="28"/>
        </w:rPr>
        <w:t>Akande</w:t>
      </w:r>
      <w:proofErr w:type="spellEnd"/>
      <w:r w:rsidRPr="00401508">
        <w:rPr>
          <w:rFonts w:asciiTheme="majorBidi" w:hAnsiTheme="majorBidi" w:cstheme="majorBidi"/>
          <w:sz w:val="28"/>
          <w:szCs w:val="28"/>
        </w:rPr>
        <w:t xml:space="preserve"> (2019</w:t>
      </w:r>
      <w:proofErr w:type="gramStart"/>
      <w:r w:rsidRPr="00401508">
        <w:rPr>
          <w:rFonts w:asciiTheme="majorBidi" w:hAnsiTheme="majorBidi" w:cstheme="majorBidi"/>
          <w:sz w:val="28"/>
          <w:szCs w:val="28"/>
        </w:rPr>
        <w:t>),</w:t>
      </w:r>
      <w:proofErr w:type="gramEnd"/>
      <w:r w:rsidRPr="00401508">
        <w:rPr>
          <w:rFonts w:asciiTheme="majorBidi" w:hAnsiTheme="majorBidi" w:cstheme="majorBidi"/>
          <w:sz w:val="28"/>
          <w:szCs w:val="28"/>
        </w:rPr>
        <w:t xml:space="preserve"> says that descriptive research involves the collection of data for the purpose of describing the exciting condition.</w:t>
      </w:r>
    </w:p>
    <w:p w:rsidR="00401508" w:rsidRDefault="00401508" w:rsidP="00401508">
      <w:pPr>
        <w:spacing w:line="360" w:lineRule="auto"/>
        <w:jc w:val="both"/>
        <w:rPr>
          <w:rFonts w:asciiTheme="majorBidi" w:hAnsiTheme="majorBidi" w:cstheme="majorBidi"/>
          <w:b/>
          <w:bCs/>
          <w:sz w:val="28"/>
          <w:szCs w:val="28"/>
        </w:rPr>
      </w:pPr>
    </w:p>
    <w:p w:rsidR="00401508" w:rsidRDefault="00401508" w:rsidP="00401508">
      <w:pPr>
        <w:spacing w:line="360" w:lineRule="auto"/>
        <w:jc w:val="both"/>
        <w:rPr>
          <w:rFonts w:asciiTheme="majorBidi" w:hAnsiTheme="majorBidi" w:cstheme="majorBidi"/>
          <w:b/>
          <w:bCs/>
          <w:sz w:val="28"/>
          <w:szCs w:val="28"/>
        </w:rPr>
      </w:pP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lastRenderedPageBreak/>
        <w:t xml:space="preserve">Population of the Study </w:t>
      </w:r>
    </w:p>
    <w:p w:rsidR="00E05C8C" w:rsidRPr="00401508" w:rsidRDefault="00E05C8C"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According to </w:t>
      </w:r>
      <w:proofErr w:type="spellStart"/>
      <w:r w:rsidRPr="00401508">
        <w:rPr>
          <w:rFonts w:asciiTheme="majorBidi" w:hAnsiTheme="majorBidi" w:cstheme="majorBidi"/>
          <w:sz w:val="28"/>
          <w:szCs w:val="28"/>
        </w:rPr>
        <w:t>Caben</w:t>
      </w:r>
      <w:proofErr w:type="spellEnd"/>
      <w:r w:rsidRPr="00401508">
        <w:rPr>
          <w:rFonts w:asciiTheme="majorBidi" w:hAnsiTheme="majorBidi" w:cstheme="majorBidi"/>
          <w:sz w:val="28"/>
          <w:szCs w:val="28"/>
        </w:rPr>
        <w:t xml:space="preserve"> (2014), population is the total collection of all elements or number about which the researcher used to draw conclusions.</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ab/>
        <w:t xml:space="preserve">The population for the study comprises of five secondary schools in Ilorin South, Kwara State, 10 </w:t>
      </w:r>
      <w:proofErr w:type="gramStart"/>
      <w:r w:rsidRPr="00401508">
        <w:rPr>
          <w:rFonts w:asciiTheme="majorBidi" w:hAnsiTheme="majorBidi" w:cstheme="majorBidi"/>
          <w:sz w:val="28"/>
          <w:szCs w:val="28"/>
        </w:rPr>
        <w:t>student</w:t>
      </w:r>
      <w:proofErr w:type="gramEnd"/>
      <w:r w:rsidRPr="00401508">
        <w:rPr>
          <w:rFonts w:asciiTheme="majorBidi" w:hAnsiTheme="majorBidi" w:cstheme="majorBidi"/>
          <w:sz w:val="28"/>
          <w:szCs w:val="28"/>
        </w:rPr>
        <w:t xml:space="preserve"> were randomly selected from each schools.</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Sample and Sampling Techniques </w:t>
      </w:r>
    </w:p>
    <w:p w:rsidR="00E05C8C" w:rsidRPr="00401508" w:rsidRDefault="00E05C8C" w:rsidP="00401508">
      <w:pPr>
        <w:spacing w:line="360" w:lineRule="auto"/>
        <w:jc w:val="both"/>
        <w:rPr>
          <w:rFonts w:asciiTheme="majorBidi" w:eastAsia="Times New Roman" w:hAnsiTheme="majorBidi" w:cstheme="majorBidi"/>
          <w:sz w:val="28"/>
          <w:szCs w:val="28"/>
        </w:rPr>
      </w:pPr>
      <w:r w:rsidRPr="00401508">
        <w:rPr>
          <w:rFonts w:asciiTheme="majorBidi" w:hAnsiTheme="majorBidi" w:cstheme="majorBidi"/>
          <w:sz w:val="28"/>
          <w:szCs w:val="28"/>
        </w:rPr>
        <w:tab/>
        <w:t>The sample for this study comprises the assessment of the contributions of Ilorin indigenous women towards the growth and development of education</w:t>
      </w:r>
      <w:r w:rsidRPr="00401508">
        <w:rPr>
          <w:rFonts w:asciiTheme="majorBidi" w:eastAsia="Times New Roman" w:hAnsiTheme="majorBidi" w:cstheme="majorBidi"/>
          <w:sz w:val="28"/>
          <w:szCs w:val="28"/>
        </w:rPr>
        <w:t>,</w:t>
      </w:r>
      <w:r w:rsidRPr="00401508">
        <w:rPr>
          <w:rFonts w:asciiTheme="majorBidi" w:hAnsiTheme="majorBidi" w:cstheme="majorBidi"/>
          <w:sz w:val="28"/>
          <w:szCs w:val="28"/>
        </w:rPr>
        <w:t xml:space="preserve"> while the researchers used simple Random sampling techniques to </w:t>
      </w:r>
      <w:proofErr w:type="spellStart"/>
      <w:r w:rsidRPr="00401508">
        <w:rPr>
          <w:rFonts w:asciiTheme="majorBidi" w:hAnsiTheme="majorBidi" w:cstheme="majorBidi"/>
          <w:sz w:val="28"/>
          <w:szCs w:val="28"/>
        </w:rPr>
        <w:t>carryout</w:t>
      </w:r>
      <w:proofErr w:type="spellEnd"/>
      <w:r w:rsidRPr="00401508">
        <w:rPr>
          <w:rFonts w:asciiTheme="majorBidi" w:hAnsiTheme="majorBidi" w:cstheme="majorBidi"/>
          <w:sz w:val="28"/>
          <w:szCs w:val="28"/>
        </w:rPr>
        <w:t xml:space="preserve"> the information. Because </w:t>
      </w:r>
      <w:proofErr w:type="gramStart"/>
      <w:r w:rsidRPr="00401508">
        <w:rPr>
          <w:rFonts w:asciiTheme="majorBidi" w:hAnsiTheme="majorBidi" w:cstheme="majorBidi"/>
          <w:sz w:val="28"/>
          <w:szCs w:val="28"/>
        </w:rPr>
        <w:t>all the</w:t>
      </w:r>
      <w:proofErr w:type="gramEnd"/>
      <w:r w:rsidRPr="00401508">
        <w:rPr>
          <w:rFonts w:asciiTheme="majorBidi" w:hAnsiTheme="majorBidi" w:cstheme="majorBidi"/>
          <w:sz w:val="28"/>
          <w:szCs w:val="28"/>
        </w:rPr>
        <w:t xml:space="preserve"> representative sample have the same probability of being selected.</w:t>
      </w:r>
      <w:r w:rsidRPr="00401508">
        <w:rPr>
          <w:rFonts w:asciiTheme="majorBidi" w:hAnsiTheme="majorBidi" w:cstheme="majorBidi"/>
          <w:b/>
          <w:bCs/>
          <w:sz w:val="28"/>
          <w:szCs w:val="28"/>
        </w:rPr>
        <w:t xml:space="preserve"> </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Research Instrument </w:t>
      </w:r>
    </w:p>
    <w:p w:rsidR="00E05C8C" w:rsidRPr="00401508" w:rsidRDefault="00E05C8C"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The </w:t>
      </w:r>
      <w:proofErr w:type="gramStart"/>
      <w:r w:rsidRPr="00401508">
        <w:rPr>
          <w:rFonts w:asciiTheme="majorBidi" w:hAnsiTheme="majorBidi" w:cstheme="majorBidi"/>
          <w:sz w:val="28"/>
          <w:szCs w:val="28"/>
        </w:rPr>
        <w:t>instrument consist</w:t>
      </w:r>
      <w:proofErr w:type="gramEnd"/>
      <w:r w:rsidRPr="00401508">
        <w:rPr>
          <w:rFonts w:asciiTheme="majorBidi" w:hAnsiTheme="majorBidi" w:cstheme="majorBidi"/>
          <w:sz w:val="28"/>
          <w:szCs w:val="28"/>
        </w:rPr>
        <w:t xml:space="preserve"> of items designed to obtain information on the research topic. This consist of section A and B</w:t>
      </w:r>
      <w:proofErr w:type="gramStart"/>
      <w:r w:rsidRPr="00401508">
        <w:rPr>
          <w:rFonts w:asciiTheme="majorBidi" w:hAnsiTheme="majorBidi" w:cstheme="majorBidi"/>
          <w:sz w:val="28"/>
          <w:szCs w:val="28"/>
        </w:rPr>
        <w:t>;  section</w:t>
      </w:r>
      <w:proofErr w:type="gramEnd"/>
      <w:r w:rsidRPr="00401508">
        <w:rPr>
          <w:rFonts w:asciiTheme="majorBidi" w:hAnsiTheme="majorBidi" w:cstheme="majorBidi"/>
          <w:sz w:val="28"/>
          <w:szCs w:val="28"/>
        </w:rPr>
        <w:t xml:space="preserve"> A consist of personal data of respondent and section B consist of question on research topic.</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Validity of the Research Instrument </w:t>
      </w:r>
    </w:p>
    <w:p w:rsidR="00E05C8C" w:rsidRPr="00401508" w:rsidRDefault="00E05C8C" w:rsidP="00401508">
      <w:pPr>
        <w:spacing w:line="360" w:lineRule="auto"/>
        <w:jc w:val="both"/>
        <w:rPr>
          <w:rFonts w:asciiTheme="majorBidi" w:hAnsiTheme="majorBidi" w:cstheme="majorBidi"/>
          <w:b/>
          <w:sz w:val="28"/>
          <w:szCs w:val="28"/>
        </w:rPr>
      </w:pPr>
      <w:r w:rsidRPr="00401508">
        <w:rPr>
          <w:rFonts w:asciiTheme="majorBidi" w:hAnsiTheme="majorBidi" w:cstheme="majorBidi"/>
          <w:sz w:val="28"/>
          <w:szCs w:val="28"/>
        </w:rPr>
        <w:tab/>
        <w:t>The validity of an instrument relates to the degree or the extent to which the instrument measures accurately what it is designed to measure, for this study the research instrument is the assessment of the contributions of Ilorin indigenous women towards the growth and development of education</w:t>
      </w:r>
      <w:r w:rsidRPr="00401508">
        <w:rPr>
          <w:rFonts w:asciiTheme="majorBidi" w:eastAsia="Times New Roman" w:hAnsiTheme="majorBidi" w:cstheme="majorBidi"/>
          <w:sz w:val="28"/>
          <w:szCs w:val="28"/>
        </w:rPr>
        <w:t>,</w:t>
      </w:r>
    </w:p>
    <w:p w:rsidR="00401508" w:rsidRDefault="00401508" w:rsidP="00401508">
      <w:pPr>
        <w:spacing w:line="360" w:lineRule="auto"/>
        <w:jc w:val="both"/>
        <w:rPr>
          <w:rFonts w:asciiTheme="majorBidi" w:hAnsiTheme="majorBidi" w:cstheme="majorBidi"/>
          <w:b/>
          <w:sz w:val="28"/>
          <w:szCs w:val="28"/>
        </w:rPr>
      </w:pPr>
    </w:p>
    <w:p w:rsidR="00E05C8C" w:rsidRPr="00401508" w:rsidRDefault="00E05C8C" w:rsidP="00401508">
      <w:pPr>
        <w:spacing w:line="360" w:lineRule="auto"/>
        <w:jc w:val="both"/>
        <w:rPr>
          <w:rFonts w:asciiTheme="majorBidi" w:hAnsiTheme="majorBidi" w:cstheme="majorBidi"/>
          <w:b/>
          <w:sz w:val="28"/>
          <w:szCs w:val="28"/>
        </w:rPr>
      </w:pPr>
      <w:r w:rsidRPr="00401508">
        <w:rPr>
          <w:rFonts w:asciiTheme="majorBidi" w:hAnsiTheme="majorBidi" w:cstheme="majorBidi"/>
          <w:b/>
          <w:sz w:val="28"/>
          <w:szCs w:val="28"/>
        </w:rPr>
        <w:lastRenderedPageBreak/>
        <w:t>Reliability of the Instrument</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         In determining the reliability of the research instrument, the test re-test measure of reliability was used. According to </w:t>
      </w:r>
      <w:proofErr w:type="spellStart"/>
      <w:r w:rsidRPr="00401508">
        <w:rPr>
          <w:rFonts w:asciiTheme="majorBidi" w:hAnsiTheme="majorBidi" w:cstheme="majorBidi"/>
          <w:sz w:val="28"/>
          <w:szCs w:val="28"/>
        </w:rPr>
        <w:t>Awolola</w:t>
      </w:r>
      <w:proofErr w:type="spellEnd"/>
      <w:r w:rsidRPr="00401508">
        <w:rPr>
          <w:rFonts w:asciiTheme="majorBidi" w:hAnsiTheme="majorBidi" w:cstheme="majorBidi"/>
          <w:sz w:val="28"/>
          <w:szCs w:val="28"/>
        </w:rPr>
        <w:t xml:space="preserve"> (2015) in </w:t>
      </w:r>
      <w:proofErr w:type="spellStart"/>
      <w:r w:rsidRPr="00401508">
        <w:rPr>
          <w:rFonts w:asciiTheme="majorBidi" w:hAnsiTheme="majorBidi" w:cstheme="majorBidi"/>
          <w:sz w:val="28"/>
          <w:szCs w:val="28"/>
        </w:rPr>
        <w:t>Molagun</w:t>
      </w:r>
      <w:proofErr w:type="spellEnd"/>
      <w:r w:rsidRPr="00401508">
        <w:rPr>
          <w:rFonts w:asciiTheme="majorBidi" w:hAnsiTheme="majorBidi" w:cstheme="majorBidi"/>
          <w:sz w:val="28"/>
          <w:szCs w:val="28"/>
        </w:rPr>
        <w:t xml:space="preserve"> (2017), the more reliable a test is the more confidence you have that the scores obtained from the administration of the instrument are essentially the same scores that would be obtained if the test is re-administered.</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Procedure for Data Collection</w:t>
      </w:r>
    </w:p>
    <w:p w:rsidR="00E05C8C" w:rsidRPr="00401508" w:rsidRDefault="00E05C8C" w:rsidP="00401508">
      <w:pPr>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The researcher will administer the questionnaire which will require response from the selected students from five secondary schools in Ilorin West Kwara State, for them to achieve the optimum attention from the students in their responses to the items in the questionnaire. The researchers moved close to the respondent one on one to be able to obtain information and to explain the purpose of the research to the respondents where they will need explanation and assistance.</w:t>
      </w:r>
    </w:p>
    <w:p w:rsidR="00E05C8C" w:rsidRPr="00401508" w:rsidRDefault="00E05C8C" w:rsidP="00401508">
      <w:pPr>
        <w:autoSpaceDE w:val="0"/>
        <w:autoSpaceDN w:val="0"/>
        <w:adjustRightInd w:val="0"/>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Data Analysis</w:t>
      </w:r>
    </w:p>
    <w:p w:rsidR="00E05C8C" w:rsidRPr="00401508" w:rsidRDefault="00E05C8C" w:rsidP="00401508">
      <w:pPr>
        <w:autoSpaceDE w:val="0"/>
        <w:autoSpaceDN w:val="0"/>
        <w:adjustRightInd w:val="0"/>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The analysis of the data was carried out based on the information provided in the questionnaire. The research questions raised in the research study were tested by using frequency counts and simple percentage.</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br w:type="page"/>
      </w:r>
    </w:p>
    <w:p w:rsidR="00E05C8C" w:rsidRPr="00401508" w:rsidRDefault="00E05C8C" w:rsidP="00401508">
      <w:pPr>
        <w:spacing w:line="360" w:lineRule="auto"/>
        <w:jc w:val="center"/>
        <w:rPr>
          <w:rFonts w:asciiTheme="majorBidi" w:hAnsiTheme="majorBidi" w:cstheme="majorBidi"/>
          <w:b/>
          <w:bCs/>
          <w:sz w:val="28"/>
          <w:szCs w:val="28"/>
        </w:rPr>
      </w:pPr>
      <w:r w:rsidRPr="00401508">
        <w:rPr>
          <w:rFonts w:asciiTheme="majorBidi" w:hAnsiTheme="majorBidi" w:cstheme="majorBidi"/>
          <w:b/>
          <w:bCs/>
          <w:sz w:val="28"/>
          <w:szCs w:val="28"/>
        </w:rPr>
        <w:lastRenderedPageBreak/>
        <w:t>CHAPTER FOUR</w:t>
      </w:r>
    </w:p>
    <w:p w:rsidR="00E05C8C" w:rsidRPr="00401508" w:rsidRDefault="00E05C8C" w:rsidP="00401508">
      <w:pPr>
        <w:spacing w:line="360" w:lineRule="auto"/>
        <w:jc w:val="center"/>
        <w:rPr>
          <w:rFonts w:asciiTheme="majorBidi" w:hAnsiTheme="majorBidi" w:cstheme="majorBidi"/>
          <w:b/>
          <w:bCs/>
          <w:sz w:val="28"/>
          <w:szCs w:val="28"/>
        </w:rPr>
      </w:pPr>
      <w:r w:rsidRPr="00401508">
        <w:rPr>
          <w:rFonts w:asciiTheme="majorBidi" w:hAnsiTheme="majorBidi" w:cstheme="majorBidi"/>
          <w:b/>
          <w:bCs/>
          <w:sz w:val="28"/>
          <w:szCs w:val="28"/>
        </w:rPr>
        <w:t>DATA ANALYSIS AND RESULTS</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Introduction </w:t>
      </w:r>
    </w:p>
    <w:p w:rsidR="00E05C8C" w:rsidRPr="00401508" w:rsidRDefault="00E05C8C" w:rsidP="00401508">
      <w:pPr>
        <w:spacing w:line="360" w:lineRule="auto"/>
        <w:jc w:val="both"/>
        <w:rPr>
          <w:rFonts w:asciiTheme="majorBidi" w:eastAsia="Times New Roman" w:hAnsiTheme="majorBidi" w:cstheme="majorBidi"/>
          <w:sz w:val="28"/>
          <w:szCs w:val="28"/>
        </w:rPr>
      </w:pPr>
      <w:r w:rsidRPr="00401508">
        <w:rPr>
          <w:rFonts w:asciiTheme="majorBidi" w:hAnsiTheme="majorBidi" w:cstheme="majorBidi"/>
          <w:sz w:val="28"/>
          <w:szCs w:val="28"/>
        </w:rPr>
        <w:tab/>
        <w:t>The chapter deals with data analysis and results of data collected through the use of questionnaire on the assessment of the contributions of Ilorin indigenous women towards the growth and development of education.</w:t>
      </w:r>
    </w:p>
    <w:p w:rsidR="00E05C8C" w:rsidRPr="00401508" w:rsidRDefault="00E05C8C"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b/>
          <w:bCs/>
          <w:sz w:val="28"/>
          <w:szCs w:val="28"/>
        </w:rPr>
        <w:t xml:space="preserve">Description of Study Variables </w:t>
      </w:r>
    </w:p>
    <w:p w:rsidR="00E05C8C" w:rsidRPr="00401508" w:rsidRDefault="00E05C8C" w:rsidP="00401508">
      <w:pPr>
        <w:autoSpaceDE w:val="0"/>
        <w:autoSpaceDN w:val="0"/>
        <w:adjustRightInd w:val="0"/>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Distribution of respondents by their Bio data variable in frequencies and percentage </w:t>
      </w:r>
    </w:p>
    <w:p w:rsidR="00E05C8C" w:rsidRPr="00401508" w:rsidRDefault="00E05C8C" w:rsidP="00401508">
      <w:pPr>
        <w:tabs>
          <w:tab w:val="left" w:pos="1095"/>
        </w:tabs>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Table 4.1: Distribution of respondents by gender </w:t>
      </w:r>
    </w:p>
    <w:tbl>
      <w:tblPr>
        <w:tblStyle w:val="TableGrid"/>
        <w:tblW w:w="0" w:type="auto"/>
        <w:tblLook w:val="04A0"/>
      </w:tblPr>
      <w:tblGrid>
        <w:gridCol w:w="2842"/>
        <w:gridCol w:w="2923"/>
        <w:gridCol w:w="2931"/>
      </w:tblGrid>
      <w:tr w:rsidR="00E05C8C" w:rsidRPr="00401508" w:rsidTr="00710F36">
        <w:tc>
          <w:tcPr>
            <w:tcW w:w="3231" w:type="dxa"/>
          </w:tcPr>
          <w:p w:rsidR="00E05C8C" w:rsidRPr="00401508" w:rsidRDefault="00E05C8C" w:rsidP="00401508">
            <w:pPr>
              <w:spacing w:line="360" w:lineRule="auto"/>
              <w:jc w:val="both"/>
              <w:rPr>
                <w:rFonts w:asciiTheme="majorBidi" w:hAnsiTheme="majorBidi" w:cstheme="majorBidi"/>
                <w:b/>
                <w:bCs/>
                <w:sz w:val="28"/>
                <w:szCs w:val="28"/>
              </w:rPr>
            </w:pPr>
          </w:p>
        </w:tc>
        <w:tc>
          <w:tcPr>
            <w:tcW w:w="3231"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Frequency</w:t>
            </w:r>
          </w:p>
        </w:tc>
        <w:tc>
          <w:tcPr>
            <w:tcW w:w="3231"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Percentage</w:t>
            </w:r>
          </w:p>
        </w:tc>
      </w:tr>
      <w:tr w:rsidR="00E05C8C" w:rsidRPr="00401508" w:rsidTr="00710F36">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Male</w:t>
            </w:r>
          </w:p>
        </w:tc>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30</w:t>
            </w:r>
          </w:p>
        </w:tc>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60%</w:t>
            </w:r>
          </w:p>
        </w:tc>
      </w:tr>
      <w:tr w:rsidR="00E05C8C" w:rsidRPr="00401508" w:rsidTr="00710F36">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Female</w:t>
            </w:r>
          </w:p>
        </w:tc>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20</w:t>
            </w:r>
          </w:p>
        </w:tc>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40%</w:t>
            </w:r>
          </w:p>
        </w:tc>
      </w:tr>
      <w:tr w:rsidR="00E05C8C" w:rsidRPr="00401508" w:rsidTr="00710F36">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Total</w:t>
            </w:r>
          </w:p>
        </w:tc>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50</w:t>
            </w:r>
          </w:p>
        </w:tc>
        <w:tc>
          <w:tcPr>
            <w:tcW w:w="3231"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100%</w:t>
            </w:r>
          </w:p>
        </w:tc>
      </w:tr>
    </w:tbl>
    <w:p w:rsidR="00E05C8C" w:rsidRPr="00401508" w:rsidRDefault="00E05C8C" w:rsidP="00401508">
      <w:pPr>
        <w:spacing w:line="360" w:lineRule="auto"/>
        <w:ind w:firstLine="360"/>
        <w:jc w:val="both"/>
        <w:rPr>
          <w:rFonts w:asciiTheme="majorBidi" w:hAnsiTheme="majorBidi" w:cstheme="majorBidi"/>
          <w:sz w:val="28"/>
          <w:szCs w:val="28"/>
        </w:rPr>
      </w:pPr>
      <w:r w:rsidRPr="00401508">
        <w:rPr>
          <w:rFonts w:asciiTheme="majorBidi" w:hAnsiTheme="majorBidi" w:cstheme="majorBidi"/>
          <w:sz w:val="28"/>
          <w:szCs w:val="28"/>
        </w:rPr>
        <w:t>Table 4.1 shows the gender of the students of Islamic Studies. It shows that 30 (60%) were males and 20(40%) were females. This shows that both male and female were well represented in Department of Islamic Studies.</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RESEARCH QUESTION 1</w:t>
      </w:r>
    </w:p>
    <w:tbl>
      <w:tblPr>
        <w:tblStyle w:val="TableGrid"/>
        <w:tblW w:w="0" w:type="auto"/>
        <w:tblLook w:val="04A0"/>
      </w:tblPr>
      <w:tblGrid>
        <w:gridCol w:w="5801"/>
        <w:gridCol w:w="796"/>
        <w:gridCol w:w="1019"/>
        <w:gridCol w:w="1080"/>
      </w:tblGrid>
      <w:tr w:rsidR="00E05C8C" w:rsidRPr="00401508" w:rsidTr="00710F36">
        <w:tc>
          <w:tcPr>
            <w:tcW w:w="6678"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Item</w:t>
            </w:r>
          </w:p>
        </w:tc>
        <w:tc>
          <w:tcPr>
            <w:tcW w:w="810"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Yes</w:t>
            </w:r>
          </w:p>
        </w:tc>
        <w:tc>
          <w:tcPr>
            <w:tcW w:w="1080"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No</w:t>
            </w:r>
          </w:p>
        </w:tc>
        <w:tc>
          <w:tcPr>
            <w:tcW w:w="1125"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total</w:t>
            </w:r>
          </w:p>
        </w:tc>
      </w:tr>
      <w:tr w:rsidR="00E05C8C" w:rsidRPr="00401508" w:rsidTr="00710F36">
        <w:tc>
          <w:tcPr>
            <w:tcW w:w="6678" w:type="dxa"/>
          </w:tcPr>
          <w:p w:rsidR="00E05C8C" w:rsidRPr="00401508" w:rsidRDefault="006C30BE"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Does </w:t>
            </w:r>
            <w:r w:rsidR="00064412" w:rsidRPr="00401508">
              <w:rPr>
                <w:rFonts w:asciiTheme="majorBidi" w:hAnsiTheme="majorBidi" w:cstheme="majorBidi"/>
                <w:sz w:val="28"/>
                <w:szCs w:val="28"/>
              </w:rPr>
              <w:t>Ilorin women involved to the growth and development of education?</w:t>
            </w:r>
          </w:p>
        </w:tc>
        <w:tc>
          <w:tcPr>
            <w:tcW w:w="810"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40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80%</w:t>
            </w:r>
          </w:p>
          <w:p w:rsidR="00E05C8C" w:rsidRPr="00401508" w:rsidRDefault="00E05C8C" w:rsidP="00401508">
            <w:pPr>
              <w:spacing w:line="360" w:lineRule="auto"/>
              <w:jc w:val="both"/>
              <w:rPr>
                <w:rFonts w:asciiTheme="majorBidi" w:hAnsiTheme="majorBidi" w:cstheme="majorBidi"/>
                <w:sz w:val="28"/>
                <w:szCs w:val="28"/>
              </w:rPr>
            </w:pPr>
          </w:p>
        </w:tc>
        <w:tc>
          <w:tcPr>
            <w:tcW w:w="1080"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10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20%</w:t>
            </w:r>
          </w:p>
        </w:tc>
        <w:tc>
          <w:tcPr>
            <w:tcW w:w="1125"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50%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100%</w:t>
            </w:r>
          </w:p>
        </w:tc>
      </w:tr>
    </w:tbl>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Source: Fieldwork, 202</w:t>
      </w:r>
      <w:r w:rsidR="006C30BE" w:rsidRPr="00401508">
        <w:rPr>
          <w:rFonts w:asciiTheme="majorBidi" w:hAnsiTheme="majorBidi" w:cstheme="majorBidi"/>
          <w:sz w:val="28"/>
          <w:szCs w:val="28"/>
        </w:rPr>
        <w:t>4</w:t>
      </w:r>
    </w:p>
    <w:p w:rsidR="00E05C8C" w:rsidRPr="00401508" w:rsidRDefault="00064412" w:rsidP="00401508">
      <w:pPr>
        <w:spacing w:line="360" w:lineRule="auto"/>
        <w:jc w:val="both"/>
        <w:rPr>
          <w:rFonts w:asciiTheme="majorBidi" w:hAnsiTheme="majorBidi" w:cstheme="majorBidi"/>
          <w:b/>
          <w:bCs/>
          <w:sz w:val="28"/>
          <w:szCs w:val="28"/>
        </w:rPr>
      </w:pPr>
      <w:r w:rsidRPr="00401508">
        <w:rPr>
          <w:rFonts w:asciiTheme="majorBidi" w:hAnsiTheme="majorBidi" w:cstheme="majorBidi"/>
          <w:sz w:val="28"/>
          <w:szCs w:val="28"/>
        </w:rPr>
        <w:lastRenderedPageBreak/>
        <w:tab/>
        <w:t xml:space="preserve">Table 1 </w:t>
      </w:r>
      <w:proofErr w:type="gramStart"/>
      <w:r w:rsidRPr="00401508">
        <w:rPr>
          <w:rFonts w:asciiTheme="majorBidi" w:hAnsiTheme="majorBidi" w:cstheme="majorBidi"/>
          <w:sz w:val="28"/>
          <w:szCs w:val="28"/>
        </w:rPr>
        <w:t>shows</w:t>
      </w:r>
      <w:proofErr w:type="gramEnd"/>
      <w:r w:rsidRPr="00401508">
        <w:rPr>
          <w:rFonts w:asciiTheme="majorBidi" w:hAnsiTheme="majorBidi" w:cstheme="majorBidi"/>
          <w:sz w:val="28"/>
          <w:szCs w:val="28"/>
        </w:rPr>
        <w:t xml:space="preserve"> that Ilorin women involved to the growth and development of education</w:t>
      </w:r>
      <w:r w:rsidR="00E05C8C" w:rsidRPr="00401508">
        <w:rPr>
          <w:rFonts w:asciiTheme="majorBidi" w:hAnsiTheme="majorBidi" w:cstheme="majorBidi"/>
          <w:sz w:val="28"/>
          <w:szCs w:val="28"/>
        </w:rPr>
        <w:t>. 40(80%) agree to the statement while 10 (20%) disagree to the statement respectively.</w:t>
      </w:r>
    </w:p>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RESEARCH QUESTION 2</w:t>
      </w:r>
    </w:p>
    <w:tbl>
      <w:tblPr>
        <w:tblStyle w:val="TableGrid"/>
        <w:tblW w:w="0" w:type="auto"/>
        <w:tblLook w:val="04A0"/>
      </w:tblPr>
      <w:tblGrid>
        <w:gridCol w:w="5896"/>
        <w:gridCol w:w="805"/>
        <w:gridCol w:w="798"/>
        <w:gridCol w:w="1197"/>
      </w:tblGrid>
      <w:tr w:rsidR="00E05C8C" w:rsidRPr="00401508" w:rsidTr="00710F36">
        <w:tc>
          <w:tcPr>
            <w:tcW w:w="7072"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ITEMS</w:t>
            </w:r>
          </w:p>
        </w:tc>
        <w:tc>
          <w:tcPr>
            <w:tcW w:w="816"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YES</w:t>
            </w:r>
          </w:p>
        </w:tc>
        <w:tc>
          <w:tcPr>
            <w:tcW w:w="816"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NO</w:t>
            </w:r>
          </w:p>
        </w:tc>
        <w:tc>
          <w:tcPr>
            <w:tcW w:w="989"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TOTAL</w:t>
            </w:r>
          </w:p>
        </w:tc>
      </w:tr>
      <w:tr w:rsidR="00E05C8C" w:rsidRPr="00401508" w:rsidTr="00431BE7">
        <w:trPr>
          <w:trHeight w:val="1088"/>
        </w:trPr>
        <w:tc>
          <w:tcPr>
            <w:tcW w:w="7072" w:type="dxa"/>
          </w:tcPr>
          <w:p w:rsidR="006C30BE" w:rsidRPr="00401508" w:rsidRDefault="006C30BE" w:rsidP="00401508">
            <w:pPr>
              <w:autoSpaceDE w:val="0"/>
              <w:autoSpaceDN w:val="0"/>
              <w:adjustRightInd w:val="0"/>
              <w:spacing w:line="360" w:lineRule="auto"/>
              <w:jc w:val="both"/>
              <w:rPr>
                <w:rFonts w:asciiTheme="majorBidi" w:hAnsiTheme="majorBidi" w:cstheme="majorBidi"/>
                <w:sz w:val="28"/>
                <w:szCs w:val="28"/>
              </w:rPr>
            </w:pPr>
            <w:r w:rsidRPr="00401508">
              <w:rPr>
                <w:rFonts w:asciiTheme="majorBidi" w:hAnsiTheme="majorBidi" w:cstheme="majorBidi"/>
                <w:sz w:val="28"/>
                <w:szCs w:val="28"/>
              </w:rPr>
              <w:t xml:space="preserve">Does Ilorin women involved in the planning of their education? </w:t>
            </w:r>
          </w:p>
          <w:p w:rsidR="00E05C8C" w:rsidRPr="00401508" w:rsidRDefault="00E05C8C" w:rsidP="00401508">
            <w:pPr>
              <w:spacing w:line="360" w:lineRule="auto"/>
              <w:jc w:val="both"/>
              <w:rPr>
                <w:rFonts w:asciiTheme="majorBidi" w:hAnsiTheme="majorBidi" w:cstheme="majorBidi"/>
                <w:sz w:val="28"/>
                <w:szCs w:val="28"/>
              </w:rPr>
            </w:pPr>
          </w:p>
        </w:tc>
        <w:tc>
          <w:tcPr>
            <w:tcW w:w="816"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30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60%</w:t>
            </w:r>
          </w:p>
        </w:tc>
        <w:tc>
          <w:tcPr>
            <w:tcW w:w="816"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20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40%</w:t>
            </w:r>
          </w:p>
        </w:tc>
        <w:tc>
          <w:tcPr>
            <w:tcW w:w="989"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50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100%</w:t>
            </w:r>
          </w:p>
        </w:tc>
      </w:tr>
    </w:tbl>
    <w:p w:rsidR="00E05C8C" w:rsidRPr="00401508" w:rsidRDefault="00431BE7"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Source: Fieldwork, 2024</w:t>
      </w:r>
    </w:p>
    <w:p w:rsidR="00E05C8C" w:rsidRPr="00401508" w:rsidRDefault="00E05C8C" w:rsidP="00401508">
      <w:pPr>
        <w:spacing w:line="360" w:lineRule="auto"/>
        <w:jc w:val="both"/>
        <w:rPr>
          <w:rFonts w:asciiTheme="majorBidi" w:eastAsia="Times New Roman" w:hAnsiTheme="majorBidi" w:cstheme="majorBidi"/>
          <w:sz w:val="28"/>
          <w:szCs w:val="28"/>
        </w:rPr>
      </w:pPr>
      <w:r w:rsidRPr="00401508">
        <w:rPr>
          <w:rFonts w:asciiTheme="majorBidi" w:hAnsiTheme="majorBidi" w:cstheme="majorBidi"/>
          <w:sz w:val="28"/>
          <w:szCs w:val="28"/>
        </w:rPr>
        <w:t xml:space="preserve">Table 2 shows </w:t>
      </w:r>
      <w:r w:rsidR="006C30BE" w:rsidRPr="00401508">
        <w:rPr>
          <w:rFonts w:asciiTheme="majorBidi" w:hAnsiTheme="majorBidi" w:cstheme="majorBidi"/>
          <w:sz w:val="28"/>
          <w:szCs w:val="28"/>
        </w:rPr>
        <w:t>that Ilorin women involved in the planning of their education</w:t>
      </w:r>
      <w:r w:rsidRPr="00401508">
        <w:rPr>
          <w:rFonts w:asciiTheme="majorBidi" w:eastAsia="Times New Roman" w:hAnsiTheme="majorBidi" w:cstheme="majorBidi"/>
          <w:sz w:val="28"/>
          <w:szCs w:val="28"/>
        </w:rPr>
        <w:t>. 30(60%) agree with the statement and 20(40%) disagree with it.</w:t>
      </w:r>
    </w:p>
    <w:p w:rsidR="00E05C8C" w:rsidRPr="00401508" w:rsidRDefault="00E05C8C" w:rsidP="00401508">
      <w:pPr>
        <w:spacing w:line="360" w:lineRule="auto"/>
        <w:jc w:val="both"/>
        <w:rPr>
          <w:rFonts w:asciiTheme="majorBidi" w:eastAsia="Times New Roman" w:hAnsiTheme="majorBidi" w:cstheme="majorBidi"/>
          <w:b/>
          <w:bCs/>
          <w:sz w:val="28"/>
          <w:szCs w:val="28"/>
        </w:rPr>
      </w:pPr>
      <w:r w:rsidRPr="00401508">
        <w:rPr>
          <w:rFonts w:asciiTheme="majorBidi" w:eastAsia="Times New Roman" w:hAnsiTheme="majorBidi" w:cstheme="majorBidi"/>
          <w:b/>
          <w:bCs/>
          <w:sz w:val="28"/>
          <w:szCs w:val="28"/>
        </w:rPr>
        <w:t>RESEARCH QUESTION 3</w:t>
      </w:r>
    </w:p>
    <w:tbl>
      <w:tblPr>
        <w:tblStyle w:val="TableGrid"/>
        <w:tblW w:w="0" w:type="auto"/>
        <w:tblLook w:val="04A0"/>
      </w:tblPr>
      <w:tblGrid>
        <w:gridCol w:w="5898"/>
        <w:gridCol w:w="804"/>
        <w:gridCol w:w="797"/>
        <w:gridCol w:w="1197"/>
      </w:tblGrid>
      <w:tr w:rsidR="00E05C8C" w:rsidRPr="00401508" w:rsidTr="00710F36">
        <w:tc>
          <w:tcPr>
            <w:tcW w:w="7072"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ITEM</w:t>
            </w:r>
          </w:p>
        </w:tc>
        <w:tc>
          <w:tcPr>
            <w:tcW w:w="816"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YES</w:t>
            </w:r>
          </w:p>
        </w:tc>
        <w:tc>
          <w:tcPr>
            <w:tcW w:w="816"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NO</w:t>
            </w:r>
          </w:p>
        </w:tc>
        <w:tc>
          <w:tcPr>
            <w:tcW w:w="989"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TOTAL</w:t>
            </w:r>
          </w:p>
        </w:tc>
      </w:tr>
      <w:tr w:rsidR="00E05C8C" w:rsidRPr="00401508" w:rsidTr="00710F36">
        <w:tc>
          <w:tcPr>
            <w:tcW w:w="7072" w:type="dxa"/>
          </w:tcPr>
          <w:p w:rsidR="00E05C8C" w:rsidRPr="00401508" w:rsidRDefault="007863B7"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Does Ilorin women have other factors that responsible for the p</w:t>
            </w:r>
            <w:r w:rsidR="00364805" w:rsidRPr="00401508">
              <w:rPr>
                <w:rFonts w:asciiTheme="majorBidi" w:hAnsiTheme="majorBidi" w:cstheme="majorBidi"/>
                <w:sz w:val="28"/>
                <w:szCs w:val="28"/>
              </w:rPr>
              <w:t xml:space="preserve">articipation </w:t>
            </w:r>
            <w:r w:rsidRPr="00401508">
              <w:rPr>
                <w:rFonts w:asciiTheme="majorBidi" w:hAnsiTheme="majorBidi" w:cstheme="majorBidi"/>
                <w:sz w:val="28"/>
                <w:szCs w:val="28"/>
              </w:rPr>
              <w:t xml:space="preserve"> in </w:t>
            </w:r>
            <w:r w:rsidR="00364805" w:rsidRPr="00401508">
              <w:rPr>
                <w:rFonts w:asciiTheme="majorBidi" w:hAnsiTheme="majorBidi" w:cstheme="majorBidi"/>
                <w:sz w:val="28"/>
                <w:szCs w:val="28"/>
              </w:rPr>
              <w:t xml:space="preserve">their </w:t>
            </w:r>
            <w:r w:rsidRPr="00401508">
              <w:rPr>
                <w:rFonts w:asciiTheme="majorBidi" w:hAnsiTheme="majorBidi" w:cstheme="majorBidi"/>
                <w:sz w:val="28"/>
                <w:szCs w:val="28"/>
              </w:rPr>
              <w:t>education</w:t>
            </w:r>
          </w:p>
        </w:tc>
        <w:tc>
          <w:tcPr>
            <w:tcW w:w="816"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35</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70%</w:t>
            </w:r>
          </w:p>
        </w:tc>
        <w:tc>
          <w:tcPr>
            <w:tcW w:w="816"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15</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30%</w:t>
            </w:r>
          </w:p>
        </w:tc>
        <w:tc>
          <w:tcPr>
            <w:tcW w:w="989"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50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100%</w:t>
            </w:r>
          </w:p>
        </w:tc>
      </w:tr>
    </w:tbl>
    <w:p w:rsidR="00E05C8C" w:rsidRPr="00401508" w:rsidRDefault="00431BE7"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Source: Fieldwork, 2024</w:t>
      </w:r>
    </w:p>
    <w:p w:rsidR="00E05C8C" w:rsidRPr="00401508" w:rsidRDefault="00E05C8C" w:rsidP="00401508">
      <w:pPr>
        <w:spacing w:line="360" w:lineRule="auto"/>
        <w:jc w:val="both"/>
        <w:rPr>
          <w:rFonts w:asciiTheme="majorBidi" w:eastAsia="Times New Roman" w:hAnsiTheme="majorBidi" w:cstheme="majorBidi"/>
          <w:sz w:val="28"/>
          <w:szCs w:val="28"/>
        </w:rPr>
      </w:pPr>
      <w:r w:rsidRPr="00401508">
        <w:rPr>
          <w:rFonts w:asciiTheme="majorBidi" w:hAnsiTheme="majorBidi" w:cstheme="majorBidi"/>
          <w:sz w:val="28"/>
          <w:szCs w:val="28"/>
        </w:rPr>
        <w:t>Table 3</w:t>
      </w:r>
      <w:r w:rsidRPr="00401508">
        <w:rPr>
          <w:rFonts w:asciiTheme="majorBidi" w:eastAsia="Times New Roman" w:hAnsiTheme="majorBidi" w:cstheme="majorBidi"/>
          <w:sz w:val="28"/>
          <w:szCs w:val="28"/>
        </w:rPr>
        <w:t xml:space="preserve"> shows </w:t>
      </w:r>
      <w:r w:rsidR="007863B7" w:rsidRPr="00401508">
        <w:rPr>
          <w:rFonts w:asciiTheme="majorBidi" w:eastAsia="Times New Roman" w:hAnsiTheme="majorBidi" w:cstheme="majorBidi"/>
          <w:sz w:val="28"/>
          <w:szCs w:val="28"/>
        </w:rPr>
        <w:t xml:space="preserve">that </w:t>
      </w:r>
      <w:r w:rsidR="007863B7" w:rsidRPr="00401508">
        <w:rPr>
          <w:rFonts w:asciiTheme="majorBidi" w:hAnsiTheme="majorBidi" w:cstheme="majorBidi"/>
          <w:sz w:val="28"/>
          <w:szCs w:val="28"/>
        </w:rPr>
        <w:t>Ilorin women have other factors that responsible for the pa</w:t>
      </w:r>
      <w:r w:rsidR="00364805" w:rsidRPr="00401508">
        <w:rPr>
          <w:rFonts w:asciiTheme="majorBidi" w:hAnsiTheme="majorBidi" w:cstheme="majorBidi"/>
          <w:sz w:val="28"/>
          <w:szCs w:val="28"/>
        </w:rPr>
        <w:t xml:space="preserve">rticipation </w:t>
      </w:r>
      <w:r w:rsidR="007863B7" w:rsidRPr="00401508">
        <w:rPr>
          <w:rFonts w:asciiTheme="majorBidi" w:hAnsiTheme="majorBidi" w:cstheme="majorBidi"/>
          <w:sz w:val="28"/>
          <w:szCs w:val="28"/>
        </w:rPr>
        <w:t>in</w:t>
      </w:r>
      <w:r w:rsidR="00364805" w:rsidRPr="00401508">
        <w:rPr>
          <w:rFonts w:asciiTheme="majorBidi" w:hAnsiTheme="majorBidi" w:cstheme="majorBidi"/>
          <w:sz w:val="28"/>
          <w:szCs w:val="28"/>
        </w:rPr>
        <w:t xml:space="preserve"> </w:t>
      </w:r>
      <w:proofErr w:type="gramStart"/>
      <w:r w:rsidR="00364805" w:rsidRPr="00401508">
        <w:rPr>
          <w:rFonts w:asciiTheme="majorBidi" w:hAnsiTheme="majorBidi" w:cstheme="majorBidi"/>
          <w:sz w:val="28"/>
          <w:szCs w:val="28"/>
        </w:rPr>
        <w:t xml:space="preserve">their </w:t>
      </w:r>
      <w:r w:rsidR="007863B7" w:rsidRPr="00401508">
        <w:rPr>
          <w:rFonts w:asciiTheme="majorBidi" w:hAnsiTheme="majorBidi" w:cstheme="majorBidi"/>
          <w:sz w:val="28"/>
          <w:szCs w:val="28"/>
        </w:rPr>
        <w:t xml:space="preserve"> education</w:t>
      </w:r>
      <w:proofErr w:type="gramEnd"/>
      <w:r w:rsidRPr="00401508">
        <w:rPr>
          <w:rFonts w:asciiTheme="majorBidi" w:eastAsia="Times New Roman" w:hAnsiTheme="majorBidi" w:cstheme="majorBidi"/>
          <w:sz w:val="28"/>
          <w:szCs w:val="28"/>
        </w:rPr>
        <w:t>. 35(70%) agree with the statement while 15(30%) disagree with it.</w:t>
      </w:r>
    </w:p>
    <w:p w:rsidR="00E05C8C" w:rsidRPr="00401508" w:rsidRDefault="00E05C8C" w:rsidP="00401508">
      <w:pPr>
        <w:spacing w:line="360" w:lineRule="auto"/>
        <w:jc w:val="both"/>
        <w:rPr>
          <w:rFonts w:asciiTheme="majorBidi" w:eastAsia="Times New Roman" w:hAnsiTheme="majorBidi" w:cstheme="majorBidi"/>
          <w:b/>
          <w:bCs/>
          <w:sz w:val="28"/>
          <w:szCs w:val="28"/>
        </w:rPr>
      </w:pPr>
      <w:r w:rsidRPr="00401508">
        <w:rPr>
          <w:rFonts w:asciiTheme="majorBidi" w:eastAsia="Times New Roman" w:hAnsiTheme="majorBidi" w:cstheme="majorBidi"/>
          <w:b/>
          <w:bCs/>
          <w:sz w:val="28"/>
          <w:szCs w:val="28"/>
        </w:rPr>
        <w:t>RESEARCH QUESTION 4</w:t>
      </w:r>
    </w:p>
    <w:tbl>
      <w:tblPr>
        <w:tblStyle w:val="TableGrid"/>
        <w:tblW w:w="0" w:type="auto"/>
        <w:tblLook w:val="04A0"/>
      </w:tblPr>
      <w:tblGrid>
        <w:gridCol w:w="6008"/>
        <w:gridCol w:w="761"/>
        <w:gridCol w:w="730"/>
        <w:gridCol w:w="1197"/>
      </w:tblGrid>
      <w:tr w:rsidR="00E05C8C" w:rsidRPr="00401508" w:rsidTr="00710F36">
        <w:tc>
          <w:tcPr>
            <w:tcW w:w="7391"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ITEMS</w:t>
            </w:r>
          </w:p>
        </w:tc>
        <w:tc>
          <w:tcPr>
            <w:tcW w:w="687"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YES</w:t>
            </w:r>
          </w:p>
        </w:tc>
        <w:tc>
          <w:tcPr>
            <w:tcW w:w="580"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NO</w:t>
            </w:r>
          </w:p>
        </w:tc>
        <w:tc>
          <w:tcPr>
            <w:tcW w:w="1035" w:type="dxa"/>
          </w:tcPr>
          <w:p w:rsidR="00E05C8C" w:rsidRPr="00401508" w:rsidRDefault="00E05C8C" w:rsidP="00401508">
            <w:pPr>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TOTAL</w:t>
            </w:r>
          </w:p>
        </w:tc>
      </w:tr>
      <w:tr w:rsidR="00E05C8C" w:rsidRPr="00401508" w:rsidTr="00710F36">
        <w:tc>
          <w:tcPr>
            <w:tcW w:w="7391" w:type="dxa"/>
          </w:tcPr>
          <w:p w:rsidR="00E05C8C" w:rsidRPr="00401508" w:rsidRDefault="007863B7"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Does the participation in literacy education by Ilorin women on national development has any effect</w:t>
            </w:r>
          </w:p>
        </w:tc>
        <w:tc>
          <w:tcPr>
            <w:tcW w:w="687"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30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70%</w:t>
            </w:r>
          </w:p>
        </w:tc>
        <w:tc>
          <w:tcPr>
            <w:tcW w:w="580"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20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30%</w:t>
            </w:r>
          </w:p>
        </w:tc>
        <w:tc>
          <w:tcPr>
            <w:tcW w:w="1035" w:type="dxa"/>
          </w:tcPr>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50</w:t>
            </w:r>
          </w:p>
          <w:p w:rsidR="00E05C8C" w:rsidRPr="00401508" w:rsidRDefault="00E05C8C" w:rsidP="00401508">
            <w:pPr>
              <w:spacing w:line="360" w:lineRule="auto"/>
              <w:jc w:val="both"/>
              <w:rPr>
                <w:rFonts w:asciiTheme="majorBidi" w:hAnsiTheme="majorBidi" w:cstheme="majorBidi"/>
                <w:sz w:val="28"/>
                <w:szCs w:val="28"/>
              </w:rPr>
            </w:pPr>
            <w:r w:rsidRPr="00401508">
              <w:rPr>
                <w:rFonts w:asciiTheme="majorBidi" w:hAnsiTheme="majorBidi" w:cstheme="majorBidi"/>
                <w:sz w:val="28"/>
                <w:szCs w:val="28"/>
              </w:rPr>
              <w:t>100%</w:t>
            </w:r>
          </w:p>
        </w:tc>
      </w:tr>
    </w:tbl>
    <w:p w:rsidR="00E05C8C" w:rsidRPr="00401508" w:rsidRDefault="007863B7" w:rsidP="00401508">
      <w:pPr>
        <w:spacing w:line="360" w:lineRule="auto"/>
        <w:jc w:val="both"/>
        <w:rPr>
          <w:rFonts w:asciiTheme="majorBidi" w:eastAsia="Times New Roman" w:hAnsiTheme="majorBidi" w:cstheme="majorBidi"/>
          <w:sz w:val="28"/>
          <w:szCs w:val="28"/>
        </w:rPr>
      </w:pPr>
      <w:r w:rsidRPr="00401508">
        <w:rPr>
          <w:rFonts w:asciiTheme="majorBidi" w:hAnsiTheme="majorBidi" w:cstheme="majorBidi"/>
          <w:sz w:val="28"/>
          <w:szCs w:val="28"/>
        </w:rPr>
        <w:lastRenderedPageBreak/>
        <w:t>Table 4: shows effect the participation in literacy education by Ilorin women on national development</w:t>
      </w:r>
      <w:r w:rsidR="00E05C8C" w:rsidRPr="00401508">
        <w:rPr>
          <w:rFonts w:asciiTheme="majorBidi" w:eastAsia="Times New Roman" w:hAnsiTheme="majorBidi" w:cstheme="majorBidi"/>
          <w:sz w:val="28"/>
          <w:szCs w:val="28"/>
        </w:rPr>
        <w:t>. 30 (75%) agree with the statement while 20(30%) disagree with the statement respectively.</w:t>
      </w:r>
    </w:p>
    <w:p w:rsidR="00E05C8C" w:rsidRPr="00401508" w:rsidRDefault="00E05C8C" w:rsidP="00401508">
      <w:pPr>
        <w:spacing w:line="360" w:lineRule="auto"/>
        <w:jc w:val="both"/>
        <w:rPr>
          <w:rFonts w:asciiTheme="majorBidi" w:eastAsia="Calibri" w:hAnsiTheme="majorBidi" w:cstheme="majorBidi"/>
          <w:b/>
          <w:bCs/>
          <w:sz w:val="28"/>
          <w:szCs w:val="28"/>
        </w:rPr>
      </w:pPr>
      <w:r w:rsidRPr="00401508">
        <w:rPr>
          <w:rFonts w:asciiTheme="majorBidi" w:eastAsia="Calibri" w:hAnsiTheme="majorBidi" w:cstheme="majorBidi"/>
          <w:b/>
          <w:bCs/>
          <w:sz w:val="28"/>
          <w:szCs w:val="28"/>
        </w:rPr>
        <w:t xml:space="preserve">Discussion </w:t>
      </w:r>
    </w:p>
    <w:p w:rsidR="00364805" w:rsidRPr="00401508" w:rsidRDefault="00E05C8C" w:rsidP="00401508">
      <w:pPr>
        <w:spacing w:line="360" w:lineRule="auto"/>
        <w:jc w:val="both"/>
        <w:rPr>
          <w:rFonts w:asciiTheme="majorBidi" w:hAnsiTheme="majorBidi" w:cstheme="majorBidi"/>
          <w:sz w:val="28"/>
          <w:szCs w:val="28"/>
          <w:lang w:bidi="ar-SA"/>
        </w:rPr>
      </w:pPr>
      <w:r w:rsidRPr="00401508">
        <w:rPr>
          <w:rFonts w:asciiTheme="majorBidi" w:eastAsia="Calibri" w:hAnsiTheme="majorBidi" w:cstheme="majorBidi"/>
          <w:sz w:val="28"/>
          <w:szCs w:val="28"/>
        </w:rPr>
        <w:tab/>
        <w:t xml:space="preserve">This research </w:t>
      </w:r>
      <w:r w:rsidR="00225F32" w:rsidRPr="00401508">
        <w:rPr>
          <w:rFonts w:asciiTheme="majorBidi" w:eastAsia="Calibri" w:hAnsiTheme="majorBidi" w:cstheme="majorBidi"/>
          <w:sz w:val="28"/>
          <w:szCs w:val="28"/>
        </w:rPr>
        <w:t xml:space="preserve">topic </w:t>
      </w:r>
      <w:r w:rsidRPr="00401508">
        <w:rPr>
          <w:rFonts w:asciiTheme="majorBidi" w:eastAsia="Calibri" w:hAnsiTheme="majorBidi" w:cstheme="majorBidi"/>
          <w:sz w:val="28"/>
          <w:szCs w:val="28"/>
        </w:rPr>
        <w:t>studies the</w:t>
      </w:r>
      <w:r w:rsidRPr="00401508">
        <w:rPr>
          <w:rFonts w:asciiTheme="majorBidi" w:hAnsiTheme="majorBidi" w:cstheme="majorBidi"/>
          <w:sz w:val="28"/>
          <w:szCs w:val="28"/>
        </w:rPr>
        <w:t xml:space="preserve"> </w:t>
      </w:r>
      <w:r w:rsidR="00225F32" w:rsidRPr="00401508">
        <w:rPr>
          <w:rFonts w:asciiTheme="majorBidi" w:hAnsiTheme="majorBidi" w:cstheme="majorBidi"/>
          <w:sz w:val="28"/>
          <w:szCs w:val="28"/>
        </w:rPr>
        <w:t>assessment of the contributions of Ilorin indigenous women towards the growth and development of education</w:t>
      </w:r>
      <w:r w:rsidRPr="00401508">
        <w:rPr>
          <w:rFonts w:asciiTheme="majorBidi" w:eastAsia="Calibri" w:hAnsiTheme="majorBidi" w:cstheme="majorBidi"/>
          <w:sz w:val="28"/>
          <w:szCs w:val="28"/>
        </w:rPr>
        <w:t xml:space="preserve">. The researcher sought the opinion of </w:t>
      </w:r>
      <w:r w:rsidR="00225F32" w:rsidRPr="00401508">
        <w:rPr>
          <w:rFonts w:asciiTheme="majorBidi" w:eastAsia="Calibri" w:hAnsiTheme="majorBidi" w:cstheme="majorBidi"/>
          <w:sz w:val="28"/>
          <w:szCs w:val="28"/>
        </w:rPr>
        <w:t>students Ilorin West</w:t>
      </w:r>
      <w:r w:rsidRPr="00401508">
        <w:rPr>
          <w:rFonts w:asciiTheme="majorBidi" w:eastAsia="Calibri" w:hAnsiTheme="majorBidi" w:cstheme="majorBidi"/>
          <w:sz w:val="28"/>
          <w:szCs w:val="28"/>
        </w:rPr>
        <w:t xml:space="preserve"> Local government Area of Kwara State.</w:t>
      </w:r>
      <w:r w:rsidR="00364805" w:rsidRPr="00401508">
        <w:rPr>
          <w:rFonts w:asciiTheme="majorBidi" w:eastAsia="Calibri" w:hAnsiTheme="majorBidi" w:cstheme="majorBidi"/>
          <w:sz w:val="28"/>
          <w:szCs w:val="28"/>
        </w:rPr>
        <w:t xml:space="preserve"> </w:t>
      </w:r>
      <w:r w:rsidR="006B20D4" w:rsidRPr="00401508">
        <w:rPr>
          <w:rFonts w:asciiTheme="majorBidi" w:hAnsiTheme="majorBidi" w:cstheme="majorBidi"/>
          <w:sz w:val="28"/>
          <w:szCs w:val="28"/>
          <w:lang w:bidi="ar-SA"/>
        </w:rPr>
        <w:t>The “Education for all” philosophy promised in the Nigerian</w:t>
      </w:r>
      <w:r w:rsidR="00364805" w:rsidRPr="00401508">
        <w:rPr>
          <w:rFonts w:asciiTheme="majorBidi" w:hAnsiTheme="majorBidi" w:cstheme="majorBidi"/>
          <w:sz w:val="28"/>
          <w:szCs w:val="28"/>
          <w:lang w:bidi="ar-SA"/>
        </w:rPr>
        <w:t xml:space="preserve"> </w:t>
      </w:r>
      <w:r w:rsidR="006B20D4" w:rsidRPr="00401508">
        <w:rPr>
          <w:rFonts w:asciiTheme="majorBidi" w:hAnsiTheme="majorBidi" w:cstheme="majorBidi"/>
          <w:sz w:val="28"/>
          <w:szCs w:val="28"/>
          <w:lang w:bidi="ar-SA"/>
        </w:rPr>
        <w:t xml:space="preserve">system of education has </w:t>
      </w:r>
      <w:r w:rsidR="00364805" w:rsidRPr="00401508">
        <w:rPr>
          <w:rFonts w:asciiTheme="majorBidi" w:hAnsiTheme="majorBidi" w:cstheme="majorBidi"/>
          <w:sz w:val="28"/>
          <w:szCs w:val="28"/>
          <w:lang w:bidi="ar-SA"/>
        </w:rPr>
        <w:t>not properly benefited the</w:t>
      </w:r>
      <w:r w:rsidR="006B20D4" w:rsidRPr="00401508">
        <w:rPr>
          <w:rFonts w:asciiTheme="majorBidi" w:hAnsiTheme="majorBidi" w:cstheme="majorBidi"/>
          <w:sz w:val="28"/>
          <w:szCs w:val="28"/>
          <w:lang w:bidi="ar-SA"/>
        </w:rPr>
        <w:t xml:space="preserve"> women and it is</w:t>
      </w:r>
      <w:r w:rsidR="00364805" w:rsidRPr="00401508">
        <w:rPr>
          <w:rFonts w:asciiTheme="majorBidi" w:hAnsiTheme="majorBidi" w:cstheme="majorBidi"/>
          <w:sz w:val="28"/>
          <w:szCs w:val="28"/>
          <w:lang w:bidi="ar-SA"/>
        </w:rPr>
        <w:t xml:space="preserve"> </w:t>
      </w:r>
      <w:r w:rsidR="006B20D4" w:rsidRPr="00401508">
        <w:rPr>
          <w:rFonts w:asciiTheme="majorBidi" w:hAnsiTheme="majorBidi" w:cstheme="majorBidi"/>
          <w:sz w:val="28"/>
          <w:szCs w:val="28"/>
          <w:lang w:bidi="ar-SA"/>
        </w:rPr>
        <w:t>doubtful if the current Nigerian system of education meets the needs of</w:t>
      </w:r>
      <w:r w:rsidR="00364805" w:rsidRPr="00401508">
        <w:rPr>
          <w:rFonts w:asciiTheme="majorBidi" w:hAnsiTheme="majorBidi" w:cstheme="majorBidi"/>
          <w:sz w:val="28"/>
          <w:szCs w:val="28"/>
          <w:lang w:bidi="ar-SA"/>
        </w:rPr>
        <w:t xml:space="preserve"> the </w:t>
      </w:r>
      <w:r w:rsidR="006B20D4" w:rsidRPr="00401508">
        <w:rPr>
          <w:rFonts w:asciiTheme="majorBidi" w:hAnsiTheme="majorBidi" w:cstheme="majorBidi"/>
          <w:sz w:val="28"/>
          <w:szCs w:val="28"/>
          <w:lang w:bidi="ar-SA"/>
        </w:rPr>
        <w:t>women. This statement is as a result of the change that</w:t>
      </w:r>
      <w:r w:rsidR="00364805" w:rsidRPr="00401508">
        <w:rPr>
          <w:rFonts w:asciiTheme="majorBidi" w:hAnsiTheme="majorBidi" w:cstheme="majorBidi"/>
          <w:sz w:val="28"/>
          <w:szCs w:val="28"/>
          <w:lang w:bidi="ar-SA"/>
        </w:rPr>
        <w:t xml:space="preserve"> </w:t>
      </w:r>
      <w:r w:rsidR="006B20D4" w:rsidRPr="00401508">
        <w:rPr>
          <w:rFonts w:asciiTheme="majorBidi" w:hAnsiTheme="majorBidi" w:cstheme="majorBidi"/>
          <w:sz w:val="28"/>
          <w:szCs w:val="28"/>
          <w:lang w:bidi="ar-SA"/>
        </w:rPr>
        <w:t>education is meant to bring, such as economic efficiency, and cultural</w:t>
      </w:r>
      <w:r w:rsidR="00364805" w:rsidRPr="00401508">
        <w:rPr>
          <w:rFonts w:asciiTheme="majorBidi" w:hAnsiTheme="majorBidi" w:cstheme="majorBidi"/>
          <w:sz w:val="28"/>
          <w:szCs w:val="28"/>
          <w:lang w:bidi="ar-SA"/>
        </w:rPr>
        <w:t xml:space="preserve"> </w:t>
      </w:r>
      <w:r w:rsidR="006B20D4" w:rsidRPr="00401508">
        <w:rPr>
          <w:rFonts w:asciiTheme="majorBidi" w:hAnsiTheme="majorBidi" w:cstheme="majorBidi"/>
          <w:sz w:val="28"/>
          <w:szCs w:val="28"/>
          <w:lang w:bidi="ar-SA"/>
        </w:rPr>
        <w:t>attitude that have not been revealed on the women. A lot of them still</w:t>
      </w:r>
      <w:r w:rsidR="00364805" w:rsidRPr="00401508">
        <w:rPr>
          <w:rFonts w:asciiTheme="majorBidi" w:hAnsiTheme="majorBidi" w:cstheme="majorBidi"/>
          <w:sz w:val="28"/>
          <w:szCs w:val="28"/>
          <w:lang w:bidi="ar-SA"/>
        </w:rPr>
        <w:t xml:space="preserve"> </w:t>
      </w:r>
      <w:r w:rsidR="006B20D4" w:rsidRPr="00401508">
        <w:rPr>
          <w:rFonts w:asciiTheme="majorBidi" w:hAnsiTheme="majorBidi" w:cstheme="majorBidi"/>
          <w:sz w:val="28"/>
          <w:szCs w:val="28"/>
          <w:lang w:bidi="ar-SA"/>
        </w:rPr>
        <w:t xml:space="preserve">suffer from </w:t>
      </w:r>
      <w:proofErr w:type="gramStart"/>
      <w:r w:rsidR="006B20D4" w:rsidRPr="00401508">
        <w:rPr>
          <w:rFonts w:asciiTheme="majorBidi" w:hAnsiTheme="majorBidi" w:cstheme="majorBidi"/>
          <w:sz w:val="28"/>
          <w:szCs w:val="28"/>
          <w:lang w:bidi="ar-SA"/>
        </w:rPr>
        <w:t>one oppression</w:t>
      </w:r>
      <w:proofErr w:type="gramEnd"/>
      <w:r w:rsidR="006B20D4" w:rsidRPr="00401508">
        <w:rPr>
          <w:rFonts w:asciiTheme="majorBidi" w:hAnsiTheme="majorBidi" w:cstheme="majorBidi"/>
          <w:sz w:val="28"/>
          <w:szCs w:val="28"/>
          <w:lang w:bidi="ar-SA"/>
        </w:rPr>
        <w:t xml:space="preserve"> or the other, from poverty and a lot of times,</w:t>
      </w:r>
      <w:r w:rsidR="00364805" w:rsidRPr="00401508">
        <w:rPr>
          <w:rFonts w:asciiTheme="majorBidi" w:hAnsiTheme="majorBidi" w:cstheme="majorBidi"/>
          <w:sz w:val="28"/>
          <w:szCs w:val="28"/>
          <w:lang w:bidi="ar-SA"/>
        </w:rPr>
        <w:t xml:space="preserve"> </w:t>
      </w:r>
      <w:r w:rsidR="006B20D4" w:rsidRPr="00401508">
        <w:rPr>
          <w:rFonts w:asciiTheme="majorBidi" w:hAnsiTheme="majorBidi" w:cstheme="majorBidi"/>
          <w:sz w:val="28"/>
          <w:szCs w:val="28"/>
          <w:lang w:bidi="ar-SA"/>
        </w:rPr>
        <w:t xml:space="preserve">un-rewarded for their </w:t>
      </w:r>
      <w:proofErr w:type="spellStart"/>
      <w:r w:rsidR="006B20D4" w:rsidRPr="00401508">
        <w:rPr>
          <w:rFonts w:asciiTheme="majorBidi" w:hAnsiTheme="majorBidi" w:cstheme="majorBidi"/>
          <w:sz w:val="28"/>
          <w:szCs w:val="28"/>
          <w:lang w:bidi="ar-SA"/>
        </w:rPr>
        <w:t>labour</w:t>
      </w:r>
      <w:proofErr w:type="spellEnd"/>
      <w:r w:rsidR="006B20D4" w:rsidRPr="00401508">
        <w:rPr>
          <w:rFonts w:asciiTheme="majorBidi" w:hAnsiTheme="majorBidi" w:cstheme="majorBidi"/>
          <w:sz w:val="28"/>
          <w:szCs w:val="28"/>
          <w:lang w:bidi="ar-SA"/>
        </w:rPr>
        <w:t>.</w:t>
      </w:r>
      <w:r w:rsidR="00364805" w:rsidRPr="00401508">
        <w:rPr>
          <w:rFonts w:asciiTheme="majorBidi" w:hAnsiTheme="majorBidi" w:cstheme="majorBidi"/>
          <w:sz w:val="28"/>
          <w:szCs w:val="28"/>
          <w:lang w:bidi="ar-SA"/>
        </w:rPr>
        <w:t xml:space="preserve"> </w:t>
      </w:r>
    </w:p>
    <w:p w:rsidR="00364805" w:rsidRPr="00401508" w:rsidRDefault="00364805" w:rsidP="00401508">
      <w:pPr>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br w:type="page"/>
      </w:r>
    </w:p>
    <w:p w:rsidR="00352696" w:rsidRPr="00401508" w:rsidRDefault="006B20D4" w:rsidP="00401508">
      <w:pPr>
        <w:autoSpaceDE w:val="0"/>
        <w:autoSpaceDN w:val="0"/>
        <w:adjustRightInd w:val="0"/>
        <w:spacing w:line="360" w:lineRule="auto"/>
        <w:jc w:val="center"/>
        <w:rPr>
          <w:rFonts w:asciiTheme="majorBidi" w:hAnsiTheme="majorBidi" w:cstheme="majorBidi"/>
          <w:b/>
          <w:bCs/>
          <w:sz w:val="28"/>
          <w:szCs w:val="28"/>
          <w:lang w:bidi="ar-SA"/>
        </w:rPr>
      </w:pPr>
      <w:r w:rsidRPr="00401508">
        <w:rPr>
          <w:rFonts w:asciiTheme="majorBidi" w:hAnsiTheme="majorBidi" w:cstheme="majorBidi"/>
          <w:b/>
          <w:bCs/>
          <w:sz w:val="28"/>
          <w:szCs w:val="28"/>
          <w:lang w:bidi="ar-SA"/>
        </w:rPr>
        <w:lastRenderedPageBreak/>
        <w:t>CHAPTER FIVE</w:t>
      </w:r>
    </w:p>
    <w:p w:rsidR="006B20D4" w:rsidRPr="00401508" w:rsidRDefault="00352696" w:rsidP="00401508">
      <w:pPr>
        <w:autoSpaceDE w:val="0"/>
        <w:autoSpaceDN w:val="0"/>
        <w:adjustRightInd w:val="0"/>
        <w:spacing w:line="360" w:lineRule="auto"/>
        <w:jc w:val="center"/>
        <w:rPr>
          <w:rFonts w:asciiTheme="majorBidi" w:hAnsiTheme="majorBidi" w:cstheme="majorBidi"/>
          <w:b/>
          <w:bCs/>
          <w:sz w:val="28"/>
          <w:szCs w:val="28"/>
          <w:lang w:bidi="ar-SA"/>
        </w:rPr>
      </w:pPr>
      <w:r w:rsidRPr="00401508">
        <w:rPr>
          <w:rFonts w:asciiTheme="majorBidi" w:hAnsiTheme="majorBidi" w:cstheme="majorBidi"/>
          <w:b/>
          <w:bCs/>
          <w:sz w:val="28"/>
          <w:szCs w:val="28"/>
          <w:lang w:bidi="ar-SA"/>
        </w:rPr>
        <w:t xml:space="preserve">SUMMARY, CONCLUSION </w:t>
      </w:r>
      <w:r w:rsidR="006B20D4" w:rsidRPr="00401508">
        <w:rPr>
          <w:rFonts w:asciiTheme="majorBidi" w:hAnsiTheme="majorBidi" w:cstheme="majorBidi"/>
          <w:b/>
          <w:bCs/>
          <w:sz w:val="28"/>
          <w:szCs w:val="28"/>
          <w:lang w:bidi="ar-SA"/>
        </w:rPr>
        <w:t>AND RECOMMENDATIONS</w:t>
      </w:r>
    </w:p>
    <w:p w:rsidR="00352696" w:rsidRPr="00401508" w:rsidRDefault="00352696"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b/>
          <w:bCs/>
          <w:sz w:val="28"/>
          <w:szCs w:val="28"/>
          <w:lang w:bidi="ar-SA"/>
        </w:rPr>
        <w:t>Summary</w:t>
      </w:r>
    </w:p>
    <w:p w:rsidR="00FA57B6" w:rsidRPr="00401508" w:rsidRDefault="00FA57B6" w:rsidP="00401508">
      <w:pPr>
        <w:autoSpaceDE w:val="0"/>
        <w:autoSpaceDN w:val="0"/>
        <w:adjustRightInd w:val="0"/>
        <w:spacing w:line="360" w:lineRule="auto"/>
        <w:ind w:firstLine="720"/>
        <w:jc w:val="both"/>
        <w:rPr>
          <w:rFonts w:asciiTheme="majorBidi" w:hAnsiTheme="majorBidi" w:cstheme="majorBidi"/>
          <w:sz w:val="28"/>
          <w:szCs w:val="28"/>
          <w:lang w:bidi="ar-SA"/>
        </w:rPr>
      </w:pPr>
      <w:r w:rsidRPr="00401508">
        <w:rPr>
          <w:rFonts w:asciiTheme="majorBidi" w:hAnsiTheme="majorBidi" w:cstheme="majorBidi"/>
          <w:sz w:val="28"/>
          <w:szCs w:val="28"/>
          <w:lang w:bidi="ar-SA"/>
        </w:rPr>
        <w:t xml:space="preserve">The bulk of the Ilorin indigenous </w:t>
      </w:r>
      <w:r w:rsidR="00544003" w:rsidRPr="00401508">
        <w:rPr>
          <w:rFonts w:asciiTheme="majorBidi" w:hAnsiTheme="majorBidi" w:cstheme="majorBidi"/>
          <w:sz w:val="28"/>
          <w:szCs w:val="28"/>
          <w:lang w:bidi="ar-SA"/>
        </w:rPr>
        <w:t>women did not participate in education and</w:t>
      </w:r>
      <w:r w:rsidRPr="00401508">
        <w:rPr>
          <w:rFonts w:asciiTheme="majorBidi" w:hAnsiTheme="majorBidi" w:cstheme="majorBidi"/>
          <w:sz w:val="28"/>
          <w:szCs w:val="28"/>
          <w:lang w:bidi="ar-SA"/>
        </w:rPr>
        <w:t xml:space="preserve"> </w:t>
      </w:r>
      <w:r w:rsidR="00544003" w:rsidRPr="00401508">
        <w:rPr>
          <w:rFonts w:asciiTheme="majorBidi" w:hAnsiTheme="majorBidi" w:cstheme="majorBidi"/>
          <w:sz w:val="28"/>
          <w:szCs w:val="28"/>
          <w:lang w:bidi="ar-SA"/>
        </w:rPr>
        <w:t>most of those who registered in one literacy classes or the other</w:t>
      </w:r>
      <w:r w:rsidRPr="00401508">
        <w:rPr>
          <w:rFonts w:asciiTheme="majorBidi" w:hAnsiTheme="majorBidi" w:cstheme="majorBidi"/>
          <w:sz w:val="28"/>
          <w:szCs w:val="28"/>
          <w:lang w:bidi="ar-SA"/>
        </w:rPr>
        <w:t xml:space="preserve"> </w:t>
      </w:r>
      <w:r w:rsidR="00544003" w:rsidRPr="00401508">
        <w:rPr>
          <w:rFonts w:asciiTheme="majorBidi" w:hAnsiTheme="majorBidi" w:cstheme="majorBidi"/>
          <w:sz w:val="28"/>
          <w:szCs w:val="28"/>
          <w:lang w:bidi="ar-SA"/>
        </w:rPr>
        <w:t>abandoned it half way because they did not see any immediate benefit</w:t>
      </w:r>
      <w:r w:rsidRPr="00401508">
        <w:rPr>
          <w:rFonts w:asciiTheme="majorBidi" w:hAnsiTheme="majorBidi" w:cstheme="majorBidi"/>
          <w:sz w:val="28"/>
          <w:szCs w:val="28"/>
          <w:lang w:bidi="ar-SA"/>
        </w:rPr>
        <w:t xml:space="preserve"> </w:t>
      </w:r>
      <w:r w:rsidR="00544003" w:rsidRPr="00401508">
        <w:rPr>
          <w:rFonts w:asciiTheme="majorBidi" w:hAnsiTheme="majorBidi" w:cstheme="majorBidi"/>
          <w:sz w:val="28"/>
          <w:szCs w:val="28"/>
          <w:lang w:bidi="ar-SA"/>
        </w:rPr>
        <w:t>of it neither did they see the system of education as meeting their</w:t>
      </w:r>
      <w:r w:rsidRPr="00401508">
        <w:rPr>
          <w:rFonts w:asciiTheme="majorBidi" w:hAnsiTheme="majorBidi" w:cstheme="majorBidi"/>
          <w:sz w:val="28"/>
          <w:szCs w:val="28"/>
          <w:lang w:bidi="ar-SA"/>
        </w:rPr>
        <w:t xml:space="preserve"> </w:t>
      </w:r>
      <w:r w:rsidR="00AB6DE2" w:rsidRPr="00401508">
        <w:rPr>
          <w:rFonts w:asciiTheme="majorBidi" w:hAnsiTheme="majorBidi" w:cstheme="majorBidi"/>
          <w:sz w:val="28"/>
          <w:szCs w:val="28"/>
          <w:lang w:bidi="ar-SA"/>
        </w:rPr>
        <w:t>needs. Through this</w:t>
      </w:r>
      <w:r w:rsidR="00544003" w:rsidRPr="00401508">
        <w:rPr>
          <w:rFonts w:asciiTheme="majorBidi" w:hAnsiTheme="majorBidi" w:cstheme="majorBidi"/>
          <w:sz w:val="28"/>
          <w:szCs w:val="28"/>
          <w:lang w:bidi="ar-SA"/>
        </w:rPr>
        <w:t xml:space="preserve"> study it</w:t>
      </w:r>
      <w:r w:rsidRPr="00401508">
        <w:rPr>
          <w:rFonts w:asciiTheme="majorBidi" w:hAnsiTheme="majorBidi" w:cstheme="majorBidi"/>
          <w:sz w:val="28"/>
          <w:szCs w:val="28"/>
          <w:lang w:bidi="ar-SA"/>
        </w:rPr>
        <w:t xml:space="preserve"> has been discovered that Ilorin indigenous </w:t>
      </w:r>
      <w:r w:rsidR="00544003" w:rsidRPr="00401508">
        <w:rPr>
          <w:rFonts w:asciiTheme="majorBidi" w:hAnsiTheme="majorBidi" w:cstheme="majorBidi"/>
          <w:sz w:val="28"/>
          <w:szCs w:val="28"/>
          <w:lang w:bidi="ar-SA"/>
        </w:rPr>
        <w:t>women</w:t>
      </w:r>
      <w:r w:rsidRPr="00401508">
        <w:rPr>
          <w:rFonts w:asciiTheme="majorBidi" w:hAnsiTheme="majorBidi" w:cstheme="majorBidi"/>
          <w:sz w:val="28"/>
          <w:szCs w:val="28"/>
          <w:lang w:bidi="ar-SA"/>
        </w:rPr>
        <w:t xml:space="preserve"> </w:t>
      </w:r>
      <w:r w:rsidR="00544003" w:rsidRPr="00401508">
        <w:rPr>
          <w:rFonts w:asciiTheme="majorBidi" w:hAnsiTheme="majorBidi" w:cstheme="majorBidi"/>
          <w:sz w:val="28"/>
          <w:szCs w:val="28"/>
          <w:lang w:bidi="ar-SA"/>
        </w:rPr>
        <w:t>were not properly involved in planning their education. This contributes</w:t>
      </w:r>
      <w:r w:rsidRPr="00401508">
        <w:rPr>
          <w:rFonts w:asciiTheme="majorBidi" w:hAnsiTheme="majorBidi" w:cstheme="majorBidi"/>
          <w:sz w:val="28"/>
          <w:szCs w:val="28"/>
          <w:lang w:bidi="ar-SA"/>
        </w:rPr>
        <w:t xml:space="preserve"> </w:t>
      </w:r>
      <w:r w:rsidR="00544003" w:rsidRPr="00401508">
        <w:rPr>
          <w:rFonts w:asciiTheme="majorBidi" w:hAnsiTheme="majorBidi" w:cstheme="majorBidi"/>
          <w:sz w:val="28"/>
          <w:szCs w:val="28"/>
          <w:lang w:bidi="ar-SA"/>
        </w:rPr>
        <w:t>to their non commitment to literacy education as they see it as a</w:t>
      </w:r>
      <w:r w:rsidRPr="00401508">
        <w:rPr>
          <w:rFonts w:asciiTheme="majorBidi" w:hAnsiTheme="majorBidi" w:cstheme="majorBidi"/>
          <w:sz w:val="28"/>
          <w:szCs w:val="28"/>
          <w:lang w:bidi="ar-SA"/>
        </w:rPr>
        <w:t xml:space="preserve"> </w:t>
      </w:r>
      <w:proofErr w:type="spellStart"/>
      <w:r w:rsidR="00544003" w:rsidRPr="00401508">
        <w:rPr>
          <w:rFonts w:asciiTheme="majorBidi" w:hAnsiTheme="majorBidi" w:cstheme="majorBidi"/>
          <w:sz w:val="28"/>
          <w:szCs w:val="28"/>
          <w:lang w:bidi="ar-SA"/>
        </w:rPr>
        <w:t>programme</w:t>
      </w:r>
      <w:proofErr w:type="spellEnd"/>
      <w:r w:rsidR="00544003" w:rsidRPr="00401508">
        <w:rPr>
          <w:rFonts w:asciiTheme="majorBidi" w:hAnsiTheme="majorBidi" w:cstheme="majorBidi"/>
          <w:sz w:val="28"/>
          <w:szCs w:val="28"/>
          <w:lang w:bidi="ar-SA"/>
        </w:rPr>
        <w:t xml:space="preserve"> of the government that has no immediate benefit to</w:t>
      </w:r>
      <w:r w:rsidRPr="00401508">
        <w:rPr>
          <w:rFonts w:asciiTheme="majorBidi" w:hAnsiTheme="majorBidi" w:cstheme="majorBidi"/>
          <w:sz w:val="28"/>
          <w:szCs w:val="28"/>
          <w:lang w:bidi="ar-SA"/>
        </w:rPr>
        <w:t xml:space="preserve"> them</w:t>
      </w:r>
      <w:r w:rsidR="00544003" w:rsidRPr="00401508">
        <w:rPr>
          <w:rFonts w:asciiTheme="majorBidi" w:hAnsiTheme="majorBidi" w:cstheme="majorBidi"/>
          <w:sz w:val="28"/>
          <w:szCs w:val="28"/>
          <w:lang w:bidi="ar-SA"/>
        </w:rPr>
        <w:t>. The undemocratic planning process of planning education,</w:t>
      </w:r>
      <w:r w:rsidRPr="00401508">
        <w:rPr>
          <w:rFonts w:asciiTheme="majorBidi" w:hAnsiTheme="majorBidi" w:cstheme="majorBidi"/>
          <w:sz w:val="28"/>
          <w:szCs w:val="28"/>
          <w:lang w:bidi="ar-SA"/>
        </w:rPr>
        <w:t xml:space="preserve"> </w:t>
      </w:r>
      <w:r w:rsidR="00544003" w:rsidRPr="00401508">
        <w:rPr>
          <w:rFonts w:asciiTheme="majorBidi" w:hAnsiTheme="majorBidi" w:cstheme="majorBidi"/>
          <w:sz w:val="28"/>
          <w:szCs w:val="28"/>
          <w:lang w:bidi="ar-SA"/>
        </w:rPr>
        <w:t>espec</w:t>
      </w:r>
      <w:r w:rsidRPr="00401508">
        <w:rPr>
          <w:rFonts w:asciiTheme="majorBidi" w:hAnsiTheme="majorBidi" w:cstheme="majorBidi"/>
          <w:sz w:val="28"/>
          <w:szCs w:val="28"/>
          <w:lang w:bidi="ar-SA"/>
        </w:rPr>
        <w:t xml:space="preserve">ially as it has to do with Ilorin indigenous </w:t>
      </w:r>
      <w:r w:rsidR="00544003" w:rsidRPr="00401508">
        <w:rPr>
          <w:rFonts w:asciiTheme="majorBidi" w:hAnsiTheme="majorBidi" w:cstheme="majorBidi"/>
          <w:sz w:val="28"/>
          <w:szCs w:val="28"/>
          <w:lang w:bidi="ar-SA"/>
        </w:rPr>
        <w:t>women therefore has contributed to</w:t>
      </w:r>
      <w:r w:rsidRPr="00401508">
        <w:rPr>
          <w:rFonts w:asciiTheme="majorBidi" w:hAnsiTheme="majorBidi" w:cstheme="majorBidi"/>
          <w:sz w:val="28"/>
          <w:szCs w:val="28"/>
          <w:lang w:bidi="ar-SA"/>
        </w:rPr>
        <w:t xml:space="preserve"> </w:t>
      </w:r>
      <w:r w:rsidR="00544003" w:rsidRPr="00401508">
        <w:rPr>
          <w:rFonts w:asciiTheme="majorBidi" w:hAnsiTheme="majorBidi" w:cstheme="majorBidi"/>
          <w:sz w:val="28"/>
          <w:szCs w:val="28"/>
          <w:lang w:bidi="ar-SA"/>
        </w:rPr>
        <w:t>th</w:t>
      </w:r>
      <w:r w:rsidRPr="00401508">
        <w:rPr>
          <w:rFonts w:asciiTheme="majorBidi" w:hAnsiTheme="majorBidi" w:cstheme="majorBidi"/>
          <w:sz w:val="28"/>
          <w:szCs w:val="28"/>
          <w:lang w:bidi="ar-SA"/>
        </w:rPr>
        <w:t xml:space="preserve">e non </w:t>
      </w:r>
      <w:proofErr w:type="spellStart"/>
      <w:r w:rsidRPr="00401508">
        <w:rPr>
          <w:rFonts w:asciiTheme="majorBidi" w:hAnsiTheme="majorBidi" w:cstheme="majorBidi"/>
          <w:sz w:val="28"/>
          <w:szCs w:val="28"/>
          <w:lang w:bidi="ar-SA"/>
        </w:rPr>
        <w:t>challant</w:t>
      </w:r>
      <w:proofErr w:type="spellEnd"/>
      <w:r w:rsidRPr="00401508">
        <w:rPr>
          <w:rFonts w:asciiTheme="majorBidi" w:hAnsiTheme="majorBidi" w:cstheme="majorBidi"/>
          <w:sz w:val="28"/>
          <w:szCs w:val="28"/>
          <w:lang w:bidi="ar-SA"/>
        </w:rPr>
        <w:t xml:space="preserve"> attitude of Ilorin</w:t>
      </w:r>
      <w:r w:rsidR="00544003" w:rsidRPr="00401508">
        <w:rPr>
          <w:rFonts w:asciiTheme="majorBidi" w:hAnsiTheme="majorBidi" w:cstheme="majorBidi"/>
          <w:sz w:val="28"/>
          <w:szCs w:val="28"/>
          <w:lang w:bidi="ar-SA"/>
        </w:rPr>
        <w:t xml:space="preserve"> women towards literacy education</w:t>
      </w:r>
      <w:r w:rsidRPr="00401508">
        <w:rPr>
          <w:rFonts w:asciiTheme="majorBidi" w:hAnsiTheme="majorBidi" w:cstheme="majorBidi"/>
          <w:sz w:val="28"/>
          <w:szCs w:val="28"/>
          <w:lang w:bidi="ar-SA"/>
        </w:rPr>
        <w:t>.</w:t>
      </w:r>
    </w:p>
    <w:p w:rsidR="00AB6DE2" w:rsidRPr="00401508" w:rsidRDefault="00AB6DE2" w:rsidP="00401508">
      <w:pPr>
        <w:autoSpaceDE w:val="0"/>
        <w:autoSpaceDN w:val="0"/>
        <w:adjustRightInd w:val="0"/>
        <w:spacing w:line="360" w:lineRule="auto"/>
        <w:ind w:firstLine="720"/>
        <w:jc w:val="both"/>
        <w:rPr>
          <w:rFonts w:asciiTheme="majorBidi" w:hAnsiTheme="majorBidi" w:cstheme="majorBidi"/>
          <w:sz w:val="28"/>
          <w:szCs w:val="28"/>
          <w:lang w:bidi="ar-SA"/>
        </w:rPr>
      </w:pPr>
      <w:r w:rsidRPr="00401508">
        <w:rPr>
          <w:rFonts w:asciiTheme="majorBidi" w:hAnsiTheme="majorBidi" w:cstheme="majorBidi"/>
          <w:sz w:val="28"/>
          <w:szCs w:val="28"/>
          <w:lang w:bidi="ar-SA"/>
        </w:rPr>
        <w:t xml:space="preserve">Finding shows that most of the women </w:t>
      </w:r>
      <w:r w:rsidR="00AD4DFC" w:rsidRPr="00401508">
        <w:rPr>
          <w:rFonts w:asciiTheme="majorBidi" w:hAnsiTheme="majorBidi" w:cstheme="majorBidi"/>
          <w:sz w:val="28"/>
          <w:szCs w:val="28"/>
          <w:lang w:bidi="ar-SA"/>
        </w:rPr>
        <w:t xml:space="preserve">due to their illiteracy </w:t>
      </w:r>
      <w:r w:rsidRPr="00401508">
        <w:rPr>
          <w:rFonts w:asciiTheme="majorBidi" w:hAnsiTheme="majorBidi" w:cstheme="majorBidi"/>
          <w:sz w:val="28"/>
          <w:szCs w:val="28"/>
          <w:lang w:bidi="ar-SA"/>
        </w:rPr>
        <w:t>were not able to use</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technologically developed equipment that would ease their roles which</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has acted as a major hindrance to their education. The level of their</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education limits them in several areas of national development such as</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contribution to community improvement education designed to</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strengthen national government, development of skills required to</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function in certain capacity for the economy, the use of education as an</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instrument of national integration, participation in the process of</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governance, communication, ability to take up employment</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opportunities, and to help their children at school. Above all, the</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change that comes along with </w:t>
      </w:r>
      <w:r w:rsidRPr="00401508">
        <w:rPr>
          <w:rFonts w:asciiTheme="majorBidi" w:hAnsiTheme="majorBidi" w:cstheme="majorBidi"/>
          <w:sz w:val="28"/>
          <w:szCs w:val="28"/>
          <w:lang w:bidi="ar-SA"/>
        </w:rPr>
        <w:lastRenderedPageBreak/>
        <w:t>education such as social, economic and</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political change </w:t>
      </w:r>
      <w:proofErr w:type="gramStart"/>
      <w:r w:rsidRPr="00401508">
        <w:rPr>
          <w:rFonts w:asciiTheme="majorBidi" w:hAnsiTheme="majorBidi" w:cstheme="majorBidi"/>
          <w:sz w:val="28"/>
          <w:szCs w:val="28"/>
          <w:lang w:bidi="ar-SA"/>
        </w:rPr>
        <w:t>are</w:t>
      </w:r>
      <w:proofErr w:type="gramEnd"/>
      <w:r w:rsidRPr="00401508">
        <w:rPr>
          <w:rFonts w:asciiTheme="majorBidi" w:hAnsiTheme="majorBidi" w:cstheme="majorBidi"/>
          <w:sz w:val="28"/>
          <w:szCs w:val="28"/>
          <w:lang w:bidi="ar-SA"/>
        </w:rPr>
        <w:t xml:space="preserve"> not found on the women. The list on the influence</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of the illiterate situation of the </w:t>
      </w:r>
      <w:r w:rsidR="00AD4DFC" w:rsidRPr="00401508">
        <w:rPr>
          <w:rFonts w:asciiTheme="majorBidi" w:hAnsiTheme="majorBidi" w:cstheme="majorBidi"/>
          <w:sz w:val="28"/>
          <w:szCs w:val="28"/>
          <w:lang w:bidi="ar-SA"/>
        </w:rPr>
        <w:t>Ilorin</w:t>
      </w:r>
      <w:r w:rsidRPr="00401508">
        <w:rPr>
          <w:rFonts w:asciiTheme="majorBidi" w:hAnsiTheme="majorBidi" w:cstheme="majorBidi"/>
          <w:sz w:val="28"/>
          <w:szCs w:val="28"/>
          <w:lang w:bidi="ar-SA"/>
        </w:rPr>
        <w:t xml:space="preserve"> women is endless. The implication</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of this is in the large manpower that development is deprived of as a</w:t>
      </w:r>
      <w:r w:rsidR="00AD4DFC"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result of illiteracy.</w:t>
      </w:r>
    </w:p>
    <w:p w:rsidR="00352696" w:rsidRPr="00401508" w:rsidRDefault="00352696" w:rsidP="00401508">
      <w:pPr>
        <w:pStyle w:val="Default"/>
        <w:spacing w:line="360" w:lineRule="auto"/>
        <w:jc w:val="both"/>
        <w:rPr>
          <w:rFonts w:asciiTheme="majorBidi" w:hAnsiTheme="majorBidi" w:cstheme="majorBidi"/>
          <w:b/>
          <w:bCs/>
          <w:sz w:val="28"/>
          <w:szCs w:val="28"/>
        </w:rPr>
      </w:pPr>
      <w:r w:rsidRPr="00401508">
        <w:rPr>
          <w:rFonts w:asciiTheme="majorBidi" w:hAnsiTheme="majorBidi" w:cstheme="majorBidi"/>
          <w:b/>
          <w:bCs/>
          <w:sz w:val="28"/>
          <w:szCs w:val="28"/>
        </w:rPr>
        <w:t xml:space="preserve">Conclusion </w:t>
      </w:r>
    </w:p>
    <w:p w:rsidR="00352696" w:rsidRPr="00401508" w:rsidRDefault="00352696" w:rsidP="00401508">
      <w:pPr>
        <w:pStyle w:val="Default"/>
        <w:spacing w:line="360" w:lineRule="auto"/>
        <w:ind w:firstLine="720"/>
        <w:jc w:val="both"/>
        <w:rPr>
          <w:rFonts w:asciiTheme="majorBidi" w:hAnsiTheme="majorBidi" w:cstheme="majorBidi"/>
          <w:sz w:val="28"/>
          <w:szCs w:val="28"/>
        </w:rPr>
      </w:pPr>
      <w:r w:rsidRPr="00401508">
        <w:rPr>
          <w:rFonts w:asciiTheme="majorBidi" w:hAnsiTheme="majorBidi" w:cstheme="majorBidi"/>
          <w:sz w:val="28"/>
          <w:szCs w:val="28"/>
        </w:rPr>
        <w:t>The study investigated the</w:t>
      </w:r>
      <w:r w:rsidRPr="00401508">
        <w:rPr>
          <w:rFonts w:asciiTheme="majorBidi" w:hAnsiTheme="majorBidi" w:cstheme="majorBidi"/>
          <w:b/>
          <w:bCs/>
          <w:sz w:val="28"/>
          <w:szCs w:val="28"/>
        </w:rPr>
        <w:t xml:space="preserve"> </w:t>
      </w:r>
      <w:r w:rsidRPr="00401508">
        <w:rPr>
          <w:rFonts w:asciiTheme="majorBidi" w:hAnsiTheme="majorBidi" w:cstheme="majorBidi"/>
          <w:sz w:val="28"/>
          <w:szCs w:val="28"/>
        </w:rPr>
        <w:t xml:space="preserve">assessment of the contributions of </w:t>
      </w:r>
      <w:proofErr w:type="spellStart"/>
      <w:proofErr w:type="gramStart"/>
      <w:r w:rsidRPr="00401508">
        <w:rPr>
          <w:rFonts w:asciiTheme="majorBidi" w:hAnsiTheme="majorBidi" w:cstheme="majorBidi"/>
          <w:sz w:val="28"/>
          <w:szCs w:val="28"/>
        </w:rPr>
        <w:t>ilorin</w:t>
      </w:r>
      <w:proofErr w:type="spellEnd"/>
      <w:proofErr w:type="gramEnd"/>
      <w:r w:rsidRPr="00401508">
        <w:rPr>
          <w:rFonts w:asciiTheme="majorBidi" w:hAnsiTheme="majorBidi" w:cstheme="majorBidi"/>
          <w:sz w:val="28"/>
          <w:szCs w:val="28"/>
        </w:rPr>
        <w:t xml:space="preserve"> indigenous women towards the growth and development of education. Among the variables investigated are whether the Ilorin women were involved in the planning of their education, the effect of community restriction and other factors on the low participation of the Ilorin women in education. It was observed that the women were not properly involved in the planning their education and the community restrictions in the form of marital obligation, cultural taboos on movement of married women, poverty and a host of other factors were constituting obstacles to participation in education by Ilorin women. It was discovered that this low participation affects the Ilorin women and the nation’s development in general.</w:t>
      </w:r>
    </w:p>
    <w:p w:rsidR="00352696" w:rsidRPr="00401508" w:rsidRDefault="00352696" w:rsidP="00401508">
      <w:pPr>
        <w:autoSpaceDE w:val="0"/>
        <w:autoSpaceDN w:val="0"/>
        <w:adjustRightInd w:val="0"/>
        <w:spacing w:line="360" w:lineRule="auto"/>
        <w:ind w:firstLine="720"/>
        <w:jc w:val="both"/>
        <w:rPr>
          <w:rFonts w:asciiTheme="majorBidi" w:hAnsiTheme="majorBidi" w:cstheme="majorBidi"/>
          <w:sz w:val="28"/>
          <w:szCs w:val="28"/>
          <w:lang w:bidi="ar-SA"/>
        </w:rPr>
      </w:pPr>
      <w:r w:rsidRPr="00401508">
        <w:rPr>
          <w:rFonts w:asciiTheme="majorBidi" w:hAnsiTheme="majorBidi" w:cstheme="majorBidi"/>
          <w:sz w:val="28"/>
          <w:szCs w:val="28"/>
          <w:lang w:bidi="ar-SA"/>
        </w:rPr>
        <w:t xml:space="preserve">Among the suggested strategies to reducing the constraints, were the provision of adequate literacy centers, involvement of international donors, </w:t>
      </w:r>
      <w:proofErr w:type="gramStart"/>
      <w:r w:rsidRPr="00401508">
        <w:rPr>
          <w:rFonts w:asciiTheme="majorBidi" w:hAnsiTheme="majorBidi" w:cstheme="majorBidi"/>
          <w:sz w:val="28"/>
          <w:szCs w:val="28"/>
          <w:lang w:bidi="ar-SA"/>
        </w:rPr>
        <w:t>more</w:t>
      </w:r>
      <w:proofErr w:type="gramEnd"/>
      <w:r w:rsidRPr="00401508">
        <w:rPr>
          <w:rFonts w:asciiTheme="majorBidi" w:hAnsiTheme="majorBidi" w:cstheme="majorBidi"/>
          <w:sz w:val="28"/>
          <w:szCs w:val="28"/>
          <w:lang w:bidi="ar-SA"/>
        </w:rPr>
        <w:t xml:space="preserve"> allocation of funds and removal/reduction of policies that have adverse effect or constitute cultural barriers on the part of the Ilorin women. Constant supervision, consistent government policy on education, and increased mass literacy campaign were the other strategies suggested towards increasing Ilorin women participation in education in the state.</w:t>
      </w:r>
    </w:p>
    <w:p w:rsidR="006B20D4" w:rsidRPr="00401508" w:rsidRDefault="006B20D4" w:rsidP="00401508">
      <w:pPr>
        <w:autoSpaceDE w:val="0"/>
        <w:autoSpaceDN w:val="0"/>
        <w:adjustRightInd w:val="0"/>
        <w:spacing w:line="360" w:lineRule="auto"/>
        <w:jc w:val="both"/>
        <w:rPr>
          <w:rFonts w:asciiTheme="majorBidi" w:hAnsiTheme="majorBidi" w:cstheme="majorBidi"/>
          <w:b/>
          <w:bCs/>
          <w:sz w:val="28"/>
          <w:szCs w:val="28"/>
          <w:lang w:bidi="ar-SA"/>
        </w:rPr>
      </w:pPr>
      <w:r w:rsidRPr="00401508">
        <w:rPr>
          <w:rFonts w:asciiTheme="majorBidi" w:hAnsiTheme="majorBidi" w:cstheme="majorBidi"/>
          <w:b/>
          <w:bCs/>
          <w:sz w:val="28"/>
          <w:szCs w:val="28"/>
          <w:lang w:bidi="ar-SA"/>
        </w:rPr>
        <w:lastRenderedPageBreak/>
        <w:t>RECOMMENDATIONS</w:t>
      </w:r>
    </w:p>
    <w:p w:rsidR="006B20D4" w:rsidRPr="00401508" w:rsidRDefault="006B20D4" w:rsidP="00401508">
      <w:pPr>
        <w:autoSpaceDE w:val="0"/>
        <w:autoSpaceDN w:val="0"/>
        <w:adjustRightInd w:val="0"/>
        <w:spacing w:line="360" w:lineRule="auto"/>
        <w:ind w:firstLine="720"/>
        <w:jc w:val="both"/>
        <w:rPr>
          <w:rFonts w:asciiTheme="majorBidi" w:hAnsiTheme="majorBidi" w:cstheme="majorBidi"/>
          <w:sz w:val="28"/>
          <w:szCs w:val="28"/>
          <w:lang w:bidi="ar-SA"/>
        </w:rPr>
      </w:pPr>
      <w:r w:rsidRPr="00401508">
        <w:rPr>
          <w:rFonts w:asciiTheme="majorBidi" w:hAnsiTheme="majorBidi" w:cstheme="majorBidi"/>
          <w:sz w:val="28"/>
          <w:szCs w:val="28"/>
          <w:lang w:bidi="ar-SA"/>
        </w:rPr>
        <w:t>Based on the findings from the analysis of the data collected for</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the study, the following suggestions are made. These recommendations</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will reduce</w:t>
      </w:r>
      <w:r w:rsidR="00710F36" w:rsidRPr="00401508">
        <w:rPr>
          <w:rFonts w:asciiTheme="majorBidi" w:hAnsiTheme="majorBidi" w:cstheme="majorBidi"/>
          <w:sz w:val="28"/>
          <w:szCs w:val="28"/>
          <w:lang w:bidi="ar-SA"/>
        </w:rPr>
        <w:t>/remove the constraints to</w:t>
      </w:r>
      <w:r w:rsidRPr="00401508">
        <w:rPr>
          <w:rFonts w:asciiTheme="majorBidi" w:hAnsiTheme="majorBidi" w:cstheme="majorBidi"/>
          <w:sz w:val="28"/>
          <w:szCs w:val="28"/>
          <w:lang w:bidi="ar-SA"/>
        </w:rPr>
        <w:t xml:space="preserve"> </w:t>
      </w:r>
      <w:r w:rsidR="00710F36" w:rsidRPr="00401508">
        <w:rPr>
          <w:rFonts w:asciiTheme="majorBidi" w:hAnsiTheme="majorBidi" w:cstheme="majorBidi"/>
          <w:sz w:val="28"/>
          <w:szCs w:val="28"/>
          <w:lang w:bidi="ar-SA"/>
        </w:rPr>
        <w:t xml:space="preserve">Ilorin indigenous </w:t>
      </w:r>
      <w:r w:rsidRPr="00401508">
        <w:rPr>
          <w:rFonts w:asciiTheme="majorBidi" w:hAnsiTheme="majorBidi" w:cstheme="majorBidi"/>
          <w:sz w:val="28"/>
          <w:szCs w:val="28"/>
          <w:lang w:bidi="ar-SA"/>
        </w:rPr>
        <w:t>women’s participation in</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educat</w:t>
      </w:r>
      <w:r w:rsidR="00710F36" w:rsidRPr="00401508">
        <w:rPr>
          <w:rFonts w:asciiTheme="majorBidi" w:hAnsiTheme="majorBidi" w:cstheme="majorBidi"/>
          <w:sz w:val="28"/>
          <w:szCs w:val="28"/>
          <w:lang w:bidi="ar-SA"/>
        </w:rPr>
        <w:t>ion.</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 xml:space="preserve">1. </w:t>
      </w:r>
      <w:r w:rsidR="00710F36" w:rsidRPr="00401508">
        <w:rPr>
          <w:rFonts w:asciiTheme="majorBidi" w:hAnsiTheme="majorBidi" w:cstheme="majorBidi"/>
          <w:sz w:val="28"/>
          <w:szCs w:val="28"/>
          <w:lang w:bidi="ar-SA"/>
        </w:rPr>
        <w:tab/>
      </w:r>
      <w:r w:rsidRPr="00401508">
        <w:rPr>
          <w:rFonts w:asciiTheme="majorBidi" w:hAnsiTheme="majorBidi" w:cstheme="majorBidi"/>
          <w:sz w:val="28"/>
          <w:szCs w:val="28"/>
          <w:lang w:bidi="ar-SA"/>
        </w:rPr>
        <w:t>All the concerned individuals should make it a point of duty to</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encourage </w:t>
      </w:r>
      <w:r w:rsidR="00710F36" w:rsidRPr="00401508">
        <w:rPr>
          <w:rFonts w:asciiTheme="majorBidi" w:hAnsiTheme="majorBidi" w:cstheme="majorBidi"/>
          <w:sz w:val="28"/>
          <w:szCs w:val="28"/>
          <w:lang w:bidi="ar-SA"/>
        </w:rPr>
        <w:t>Ilorin</w:t>
      </w:r>
      <w:r w:rsidRPr="00401508">
        <w:rPr>
          <w:rFonts w:asciiTheme="majorBidi" w:hAnsiTheme="majorBidi" w:cstheme="majorBidi"/>
          <w:sz w:val="28"/>
          <w:szCs w:val="28"/>
          <w:lang w:bidi="ar-SA"/>
        </w:rPr>
        <w:t xml:space="preserve"> women to participate in literacy </w:t>
      </w:r>
      <w:proofErr w:type="spellStart"/>
      <w:r w:rsidRPr="00401508">
        <w:rPr>
          <w:rFonts w:asciiTheme="majorBidi" w:hAnsiTheme="majorBidi" w:cstheme="majorBidi"/>
          <w:sz w:val="28"/>
          <w:szCs w:val="28"/>
          <w:lang w:bidi="ar-SA"/>
        </w:rPr>
        <w:t>programmes</w:t>
      </w:r>
      <w:proofErr w:type="spellEnd"/>
      <w:r w:rsidRPr="00401508">
        <w:rPr>
          <w:rFonts w:asciiTheme="majorBidi" w:hAnsiTheme="majorBidi" w:cstheme="majorBidi"/>
          <w:sz w:val="28"/>
          <w:szCs w:val="28"/>
          <w:lang w:bidi="ar-SA"/>
        </w:rPr>
        <w:t xml:space="preserve"> at various</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levels. People living around </w:t>
      </w:r>
      <w:r w:rsidR="00710F36" w:rsidRPr="00401508">
        <w:rPr>
          <w:rFonts w:asciiTheme="majorBidi" w:hAnsiTheme="majorBidi" w:cstheme="majorBidi"/>
          <w:sz w:val="28"/>
          <w:szCs w:val="28"/>
          <w:lang w:bidi="ar-SA"/>
        </w:rPr>
        <w:t>Ilorin</w:t>
      </w:r>
      <w:r w:rsidRPr="00401508">
        <w:rPr>
          <w:rFonts w:asciiTheme="majorBidi" w:hAnsiTheme="majorBidi" w:cstheme="majorBidi"/>
          <w:sz w:val="28"/>
          <w:szCs w:val="28"/>
          <w:lang w:bidi="ar-SA"/>
        </w:rPr>
        <w:t xml:space="preserve"> women should keep talking to them on</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the advantages of formal education.</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2. The government should ensure that policies are consistent such that</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they would encourage </w:t>
      </w:r>
      <w:r w:rsidR="00710F36" w:rsidRPr="00401508">
        <w:rPr>
          <w:rFonts w:asciiTheme="majorBidi" w:hAnsiTheme="majorBidi" w:cstheme="majorBidi"/>
          <w:sz w:val="28"/>
          <w:szCs w:val="28"/>
          <w:lang w:bidi="ar-SA"/>
        </w:rPr>
        <w:t>Ilorin</w:t>
      </w:r>
      <w:r w:rsidRPr="00401508">
        <w:rPr>
          <w:rFonts w:asciiTheme="majorBidi" w:hAnsiTheme="majorBidi" w:cstheme="majorBidi"/>
          <w:sz w:val="28"/>
          <w:szCs w:val="28"/>
          <w:lang w:bidi="ar-SA"/>
        </w:rPr>
        <w:t xml:space="preserve"> women in their participation in the literacy</w:t>
      </w:r>
      <w:r w:rsidR="00710F36" w:rsidRPr="00401508">
        <w:rPr>
          <w:rFonts w:asciiTheme="majorBidi" w:hAnsiTheme="majorBidi" w:cstheme="majorBidi"/>
          <w:sz w:val="28"/>
          <w:szCs w:val="28"/>
          <w:lang w:bidi="ar-SA"/>
        </w:rPr>
        <w:t xml:space="preserve"> </w:t>
      </w:r>
      <w:proofErr w:type="spellStart"/>
      <w:r w:rsidRPr="00401508">
        <w:rPr>
          <w:rFonts w:asciiTheme="majorBidi" w:hAnsiTheme="majorBidi" w:cstheme="majorBidi"/>
          <w:sz w:val="28"/>
          <w:szCs w:val="28"/>
          <w:lang w:bidi="ar-SA"/>
        </w:rPr>
        <w:t>programmes</w:t>
      </w:r>
      <w:proofErr w:type="spellEnd"/>
      <w:r w:rsidRPr="00401508">
        <w:rPr>
          <w:rFonts w:asciiTheme="majorBidi" w:hAnsiTheme="majorBidi" w:cstheme="majorBidi"/>
          <w:sz w:val="28"/>
          <w:szCs w:val="28"/>
          <w:lang w:bidi="ar-SA"/>
        </w:rPr>
        <w:t>.</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3. Funding cannot be overemphasized in the provision of personnel and</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material resources required for the effectiveness of all literacy</w:t>
      </w:r>
      <w:r w:rsidR="00710F36" w:rsidRPr="00401508">
        <w:rPr>
          <w:rFonts w:asciiTheme="majorBidi" w:hAnsiTheme="majorBidi" w:cstheme="majorBidi"/>
          <w:sz w:val="28"/>
          <w:szCs w:val="28"/>
          <w:lang w:bidi="ar-SA"/>
        </w:rPr>
        <w:t xml:space="preserve"> </w:t>
      </w:r>
      <w:proofErr w:type="spellStart"/>
      <w:r w:rsidRPr="00401508">
        <w:rPr>
          <w:rFonts w:asciiTheme="majorBidi" w:hAnsiTheme="majorBidi" w:cstheme="majorBidi"/>
          <w:sz w:val="28"/>
          <w:szCs w:val="28"/>
          <w:lang w:bidi="ar-SA"/>
        </w:rPr>
        <w:t>programmes</w:t>
      </w:r>
      <w:proofErr w:type="spellEnd"/>
      <w:r w:rsidRPr="00401508">
        <w:rPr>
          <w:rFonts w:asciiTheme="majorBidi" w:hAnsiTheme="majorBidi" w:cstheme="majorBidi"/>
          <w:sz w:val="28"/>
          <w:szCs w:val="28"/>
          <w:lang w:bidi="ar-SA"/>
        </w:rPr>
        <w:t xml:space="preserve">. This would encourage the </w:t>
      </w:r>
      <w:r w:rsidR="00710F36" w:rsidRPr="00401508">
        <w:rPr>
          <w:rFonts w:asciiTheme="majorBidi" w:hAnsiTheme="majorBidi" w:cstheme="majorBidi"/>
          <w:sz w:val="28"/>
          <w:szCs w:val="28"/>
          <w:lang w:bidi="ar-SA"/>
        </w:rPr>
        <w:t>Ilorin</w:t>
      </w:r>
      <w:r w:rsidRPr="00401508">
        <w:rPr>
          <w:rFonts w:asciiTheme="majorBidi" w:hAnsiTheme="majorBidi" w:cstheme="majorBidi"/>
          <w:sz w:val="28"/>
          <w:szCs w:val="28"/>
          <w:lang w:bidi="ar-SA"/>
        </w:rPr>
        <w:t xml:space="preserve"> women’s participation in</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education.</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4. Involvement of International bodies could be of some help especially</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where there is inadequate funding.</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 xml:space="preserve">5. </w:t>
      </w:r>
      <w:r w:rsidR="00710F36" w:rsidRPr="00401508">
        <w:rPr>
          <w:rFonts w:asciiTheme="majorBidi" w:hAnsiTheme="majorBidi" w:cstheme="majorBidi"/>
          <w:sz w:val="28"/>
          <w:szCs w:val="28"/>
          <w:lang w:bidi="ar-SA"/>
        </w:rPr>
        <w:tab/>
      </w:r>
      <w:r w:rsidRPr="00401508">
        <w:rPr>
          <w:rFonts w:asciiTheme="majorBidi" w:hAnsiTheme="majorBidi" w:cstheme="majorBidi"/>
          <w:sz w:val="28"/>
          <w:szCs w:val="28"/>
          <w:lang w:bidi="ar-SA"/>
        </w:rPr>
        <w:t>Certain cultural taboos are inimical to education. Effort should be</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made to reduce the effect of such taboos. In the pursuit of this effort,</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care must be taken not to create antagonism between interested</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parties.</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6. Organizing of workshops that would bring together the educated</w:t>
      </w:r>
      <w:r w:rsidR="00710F36" w:rsidRPr="00401508">
        <w:rPr>
          <w:rFonts w:asciiTheme="majorBidi" w:hAnsiTheme="majorBidi" w:cstheme="majorBidi"/>
          <w:sz w:val="28"/>
          <w:szCs w:val="28"/>
          <w:lang w:bidi="ar-SA"/>
        </w:rPr>
        <w:t xml:space="preserve"> women and illiterate Ilorin</w:t>
      </w:r>
      <w:r w:rsidRPr="00401508">
        <w:rPr>
          <w:rFonts w:asciiTheme="majorBidi" w:hAnsiTheme="majorBidi" w:cstheme="majorBidi"/>
          <w:sz w:val="28"/>
          <w:szCs w:val="28"/>
          <w:lang w:bidi="ar-SA"/>
        </w:rPr>
        <w:t xml:space="preserve"> women to serve as models would help.</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lastRenderedPageBreak/>
        <w:t xml:space="preserve">7. </w:t>
      </w:r>
      <w:r w:rsidR="00710F36" w:rsidRPr="00401508">
        <w:rPr>
          <w:rFonts w:asciiTheme="majorBidi" w:hAnsiTheme="majorBidi" w:cstheme="majorBidi"/>
          <w:sz w:val="28"/>
          <w:szCs w:val="28"/>
          <w:lang w:bidi="ar-SA"/>
        </w:rPr>
        <w:tab/>
      </w:r>
      <w:r w:rsidRPr="00401508">
        <w:rPr>
          <w:rFonts w:asciiTheme="majorBidi" w:hAnsiTheme="majorBidi" w:cstheme="majorBidi"/>
          <w:sz w:val="28"/>
          <w:szCs w:val="28"/>
          <w:lang w:bidi="ar-SA"/>
        </w:rPr>
        <w:t>Education for rural women should be planned with the women to</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enable the emergence of an appropriate curriculum that meets the</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needs of the women. Such education should be adapted to the</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mentality, aptitudes, occupations and traditions of the </w:t>
      </w:r>
      <w:r w:rsidR="00710F36" w:rsidRPr="00401508">
        <w:rPr>
          <w:rFonts w:asciiTheme="majorBidi" w:hAnsiTheme="majorBidi" w:cstheme="majorBidi"/>
          <w:sz w:val="28"/>
          <w:szCs w:val="28"/>
          <w:lang w:bidi="ar-SA"/>
        </w:rPr>
        <w:t>Ilorin</w:t>
      </w:r>
      <w:r w:rsidRPr="00401508">
        <w:rPr>
          <w:rFonts w:asciiTheme="majorBidi" w:hAnsiTheme="majorBidi" w:cstheme="majorBidi"/>
          <w:sz w:val="28"/>
          <w:szCs w:val="28"/>
          <w:lang w:bidi="ar-SA"/>
        </w:rPr>
        <w:t xml:space="preserve"> women as</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far as possible.</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8. Incentives should be provided for instructors to act as</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encour</w:t>
      </w:r>
      <w:r w:rsidR="00710F36" w:rsidRPr="00401508">
        <w:rPr>
          <w:rFonts w:asciiTheme="majorBidi" w:hAnsiTheme="majorBidi" w:cstheme="majorBidi"/>
          <w:sz w:val="28"/>
          <w:szCs w:val="28"/>
          <w:lang w:bidi="ar-SA"/>
        </w:rPr>
        <w:t>agement to them to work in the</w:t>
      </w:r>
      <w:r w:rsidRPr="00401508">
        <w:rPr>
          <w:rFonts w:asciiTheme="majorBidi" w:hAnsiTheme="majorBidi" w:cstheme="majorBidi"/>
          <w:sz w:val="28"/>
          <w:szCs w:val="28"/>
          <w:lang w:bidi="ar-SA"/>
        </w:rPr>
        <w:t xml:space="preserve"> areas</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 xml:space="preserve">9. </w:t>
      </w:r>
      <w:r w:rsidR="00710F36" w:rsidRPr="00401508">
        <w:rPr>
          <w:rFonts w:asciiTheme="majorBidi" w:hAnsiTheme="majorBidi" w:cstheme="majorBidi"/>
          <w:sz w:val="28"/>
          <w:szCs w:val="28"/>
          <w:lang w:bidi="ar-SA"/>
        </w:rPr>
        <w:tab/>
      </w:r>
      <w:r w:rsidRPr="00401508">
        <w:rPr>
          <w:rFonts w:asciiTheme="majorBidi" w:hAnsiTheme="majorBidi" w:cstheme="majorBidi"/>
          <w:sz w:val="28"/>
          <w:szCs w:val="28"/>
          <w:lang w:bidi="ar-SA"/>
        </w:rPr>
        <w:t>Constant orientation should be given to community leaders to enable</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them know the values of education. They should be made to</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understand that the norms and social values that are feared of being</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eroded will be much more respected if women are educated.</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 xml:space="preserve">10. </w:t>
      </w:r>
      <w:r w:rsidR="00710F36" w:rsidRPr="00401508">
        <w:rPr>
          <w:rFonts w:asciiTheme="majorBidi" w:hAnsiTheme="majorBidi" w:cstheme="majorBidi"/>
          <w:sz w:val="28"/>
          <w:szCs w:val="28"/>
          <w:lang w:bidi="ar-SA"/>
        </w:rPr>
        <w:tab/>
      </w:r>
      <w:r w:rsidRPr="00401508">
        <w:rPr>
          <w:rFonts w:asciiTheme="majorBidi" w:hAnsiTheme="majorBidi" w:cstheme="majorBidi"/>
          <w:sz w:val="28"/>
          <w:szCs w:val="28"/>
          <w:lang w:bidi="ar-SA"/>
        </w:rPr>
        <w:t>The educated elites from various communities should ensure that</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women participate in literacy programs. This can be done in</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collaboration with the community leaders and various religious bodies.</w:t>
      </w:r>
    </w:p>
    <w:p w:rsidR="006B20D4" w:rsidRPr="00401508" w:rsidRDefault="006B20D4" w:rsidP="00401508">
      <w:pPr>
        <w:autoSpaceDE w:val="0"/>
        <w:autoSpaceDN w:val="0"/>
        <w:adjustRightInd w:val="0"/>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t>11. The government and policy makers for building the capacity of</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women to enable them participates in planning effectively should carry</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out training constantly. Such </w:t>
      </w:r>
      <w:proofErr w:type="spellStart"/>
      <w:r w:rsidRPr="00401508">
        <w:rPr>
          <w:rFonts w:asciiTheme="majorBidi" w:hAnsiTheme="majorBidi" w:cstheme="majorBidi"/>
          <w:sz w:val="28"/>
          <w:szCs w:val="28"/>
          <w:lang w:bidi="ar-SA"/>
        </w:rPr>
        <w:t>program</w:t>
      </w:r>
      <w:r w:rsidR="00710F36" w:rsidRPr="00401508">
        <w:rPr>
          <w:rFonts w:asciiTheme="majorBidi" w:hAnsiTheme="majorBidi" w:cstheme="majorBidi"/>
          <w:sz w:val="28"/>
          <w:szCs w:val="28"/>
          <w:lang w:bidi="ar-SA"/>
        </w:rPr>
        <w:t>mes</w:t>
      </w:r>
      <w:proofErr w:type="spellEnd"/>
      <w:r w:rsidR="00710F36" w:rsidRPr="00401508">
        <w:rPr>
          <w:rFonts w:asciiTheme="majorBidi" w:hAnsiTheme="majorBidi" w:cstheme="majorBidi"/>
          <w:sz w:val="28"/>
          <w:szCs w:val="28"/>
          <w:lang w:bidi="ar-SA"/>
        </w:rPr>
        <w:t xml:space="preserve"> should be taken to the </w:t>
      </w:r>
      <w:r w:rsidRPr="00401508">
        <w:rPr>
          <w:rFonts w:asciiTheme="majorBidi" w:hAnsiTheme="majorBidi" w:cstheme="majorBidi"/>
          <w:sz w:val="28"/>
          <w:szCs w:val="28"/>
          <w:lang w:bidi="ar-SA"/>
        </w:rPr>
        <w:t>areas.</w:t>
      </w:r>
    </w:p>
    <w:p w:rsidR="006B20D4" w:rsidRPr="00401508" w:rsidRDefault="006B20D4" w:rsidP="00401508">
      <w:pPr>
        <w:autoSpaceDE w:val="0"/>
        <w:autoSpaceDN w:val="0"/>
        <w:adjustRightInd w:val="0"/>
        <w:spacing w:line="360" w:lineRule="auto"/>
        <w:jc w:val="both"/>
        <w:rPr>
          <w:rFonts w:asciiTheme="majorBidi" w:hAnsiTheme="majorBidi" w:cstheme="majorBidi"/>
          <w:b/>
          <w:bCs/>
          <w:sz w:val="28"/>
          <w:szCs w:val="28"/>
          <w:lang w:bidi="ar-SA"/>
        </w:rPr>
      </w:pPr>
      <w:r w:rsidRPr="00401508">
        <w:rPr>
          <w:rFonts w:asciiTheme="majorBidi" w:hAnsiTheme="majorBidi" w:cstheme="majorBidi"/>
          <w:sz w:val="28"/>
          <w:szCs w:val="28"/>
          <w:lang w:bidi="ar-SA"/>
        </w:rPr>
        <w:t xml:space="preserve">5.6. </w:t>
      </w:r>
      <w:r w:rsidRPr="00401508">
        <w:rPr>
          <w:rFonts w:asciiTheme="majorBidi" w:hAnsiTheme="majorBidi" w:cstheme="majorBidi"/>
          <w:b/>
          <w:bCs/>
          <w:sz w:val="28"/>
          <w:szCs w:val="28"/>
          <w:lang w:bidi="ar-SA"/>
        </w:rPr>
        <w:t>SUGGESTIONS FOR FURTHER STUDY</w:t>
      </w:r>
    </w:p>
    <w:p w:rsidR="006B20D4" w:rsidRPr="00401508" w:rsidRDefault="006B20D4" w:rsidP="00401508">
      <w:pPr>
        <w:autoSpaceDE w:val="0"/>
        <w:autoSpaceDN w:val="0"/>
        <w:adjustRightInd w:val="0"/>
        <w:spacing w:line="360" w:lineRule="auto"/>
        <w:ind w:firstLine="720"/>
        <w:jc w:val="both"/>
        <w:rPr>
          <w:rFonts w:asciiTheme="majorBidi" w:hAnsiTheme="majorBidi" w:cstheme="majorBidi"/>
          <w:sz w:val="28"/>
          <w:szCs w:val="28"/>
          <w:lang w:bidi="ar-SA"/>
        </w:rPr>
      </w:pPr>
      <w:r w:rsidRPr="00401508">
        <w:rPr>
          <w:rFonts w:asciiTheme="majorBidi" w:hAnsiTheme="majorBidi" w:cstheme="majorBidi"/>
          <w:sz w:val="28"/>
          <w:szCs w:val="28"/>
          <w:lang w:bidi="ar-SA"/>
        </w:rPr>
        <w:t>From the result of the research, the low participation of women in</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education has not only affected their socio cultural life but has also</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effected the national development. They developed non </w:t>
      </w:r>
      <w:proofErr w:type="spellStart"/>
      <w:r w:rsidRPr="00401508">
        <w:rPr>
          <w:rFonts w:asciiTheme="majorBidi" w:hAnsiTheme="majorBidi" w:cstheme="majorBidi"/>
          <w:sz w:val="28"/>
          <w:szCs w:val="28"/>
          <w:lang w:bidi="ar-SA"/>
        </w:rPr>
        <w:t>challant</w:t>
      </w:r>
      <w:proofErr w:type="spellEnd"/>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attitude to education because the curriculum does not meet their</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immediate needs. Apart from this, the heavy burden of cultural</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restrictions and other factors give them little time to concentrate on</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improving their standard of education.</w:t>
      </w:r>
    </w:p>
    <w:p w:rsidR="006B20D4" w:rsidRPr="00401508" w:rsidRDefault="006B20D4" w:rsidP="00401508">
      <w:pPr>
        <w:autoSpaceDE w:val="0"/>
        <w:autoSpaceDN w:val="0"/>
        <w:adjustRightInd w:val="0"/>
        <w:spacing w:line="360" w:lineRule="auto"/>
        <w:ind w:firstLine="720"/>
        <w:jc w:val="both"/>
        <w:rPr>
          <w:rFonts w:asciiTheme="majorBidi" w:hAnsiTheme="majorBidi" w:cstheme="majorBidi"/>
          <w:sz w:val="28"/>
          <w:szCs w:val="28"/>
          <w:lang w:bidi="ar-SA"/>
        </w:rPr>
      </w:pPr>
      <w:r w:rsidRPr="00401508">
        <w:rPr>
          <w:rFonts w:asciiTheme="majorBidi" w:hAnsiTheme="majorBidi" w:cstheme="majorBidi"/>
          <w:sz w:val="28"/>
          <w:szCs w:val="28"/>
          <w:lang w:bidi="ar-SA"/>
        </w:rPr>
        <w:lastRenderedPageBreak/>
        <w:t>On the basis of the findings identified in the study, the research is</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of the opinion that it is necessary for further study to be carried out on</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each of the barriers discussed in the study. This study should be</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replicated in Kaduna state as a whole and if possible, the entire nation</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for greater impacts and generalization .This becomes necessary</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because such research could assist in identifying other influences</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which militate against the participation of rural women and discourse</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more strategies that could eliminate these barriers.</w:t>
      </w:r>
    </w:p>
    <w:p w:rsidR="00C043A7" w:rsidRPr="00401508" w:rsidRDefault="006B20D4" w:rsidP="00401508">
      <w:pPr>
        <w:autoSpaceDE w:val="0"/>
        <w:autoSpaceDN w:val="0"/>
        <w:adjustRightInd w:val="0"/>
        <w:spacing w:line="360" w:lineRule="auto"/>
        <w:ind w:firstLine="720"/>
        <w:jc w:val="both"/>
        <w:rPr>
          <w:rFonts w:asciiTheme="majorBidi" w:hAnsiTheme="majorBidi" w:cstheme="majorBidi"/>
          <w:sz w:val="28"/>
          <w:szCs w:val="28"/>
          <w:lang w:bidi="ar-SA"/>
        </w:rPr>
      </w:pPr>
      <w:proofErr w:type="gramStart"/>
      <w:r w:rsidRPr="00401508">
        <w:rPr>
          <w:rFonts w:asciiTheme="majorBidi" w:hAnsiTheme="majorBidi" w:cstheme="majorBidi"/>
          <w:sz w:val="28"/>
          <w:szCs w:val="28"/>
          <w:lang w:bidi="ar-SA"/>
        </w:rPr>
        <w:t>A replica of this study in other states of the federation bring</w:t>
      </w:r>
      <w:proofErr w:type="gramEnd"/>
      <w:r w:rsidRPr="00401508">
        <w:rPr>
          <w:rFonts w:asciiTheme="majorBidi" w:hAnsiTheme="majorBidi" w:cstheme="majorBidi"/>
          <w:sz w:val="28"/>
          <w:szCs w:val="28"/>
          <w:lang w:bidi="ar-SA"/>
        </w:rPr>
        <w:t xml:space="preserve"> more</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 xml:space="preserve">commitment of rural women to education. </w:t>
      </w:r>
      <w:proofErr w:type="gramStart"/>
      <w:r w:rsidRPr="00401508">
        <w:rPr>
          <w:rFonts w:asciiTheme="majorBidi" w:hAnsiTheme="majorBidi" w:cstheme="majorBidi"/>
          <w:sz w:val="28"/>
          <w:szCs w:val="28"/>
          <w:lang w:bidi="ar-SA"/>
        </w:rPr>
        <w:t>it</w:t>
      </w:r>
      <w:proofErr w:type="gramEnd"/>
      <w:r w:rsidRPr="00401508">
        <w:rPr>
          <w:rFonts w:asciiTheme="majorBidi" w:hAnsiTheme="majorBidi" w:cstheme="majorBidi"/>
          <w:sz w:val="28"/>
          <w:szCs w:val="28"/>
          <w:lang w:bidi="ar-SA"/>
        </w:rPr>
        <w:t xml:space="preserve"> will also create more</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awareness on the benefit of education on the women. A further</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research on the content of rural women curriculum will emerge with a</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better system of education for rural women that serves the interest of</w:t>
      </w:r>
      <w:r w:rsidR="00710F36" w:rsidRPr="00401508">
        <w:rPr>
          <w:rFonts w:asciiTheme="majorBidi" w:hAnsiTheme="majorBidi" w:cstheme="majorBidi"/>
          <w:sz w:val="28"/>
          <w:szCs w:val="28"/>
          <w:lang w:bidi="ar-SA"/>
        </w:rPr>
        <w:t xml:space="preserve"> </w:t>
      </w:r>
      <w:r w:rsidRPr="00401508">
        <w:rPr>
          <w:rFonts w:asciiTheme="majorBidi" w:hAnsiTheme="majorBidi" w:cstheme="majorBidi"/>
          <w:sz w:val="28"/>
          <w:szCs w:val="28"/>
          <w:lang w:bidi="ar-SA"/>
        </w:rPr>
        <w:t>the women.</w:t>
      </w:r>
    </w:p>
    <w:p w:rsidR="00C043A7" w:rsidRPr="00401508" w:rsidRDefault="00C043A7" w:rsidP="00401508">
      <w:pPr>
        <w:spacing w:line="360" w:lineRule="auto"/>
        <w:jc w:val="both"/>
        <w:rPr>
          <w:rFonts w:asciiTheme="majorBidi" w:hAnsiTheme="majorBidi" w:cstheme="majorBidi"/>
          <w:sz w:val="28"/>
          <w:szCs w:val="28"/>
          <w:lang w:bidi="ar-SA"/>
        </w:rPr>
      </w:pPr>
      <w:r w:rsidRPr="00401508">
        <w:rPr>
          <w:rFonts w:asciiTheme="majorBidi" w:hAnsiTheme="majorBidi" w:cstheme="majorBidi"/>
          <w:sz w:val="28"/>
          <w:szCs w:val="28"/>
          <w:lang w:bidi="ar-SA"/>
        </w:rPr>
        <w:br w:type="page"/>
      </w:r>
    </w:p>
    <w:p w:rsidR="00C043A7" w:rsidRPr="00401508" w:rsidRDefault="00F2614E" w:rsidP="00401508">
      <w:pPr>
        <w:autoSpaceDE w:val="0"/>
        <w:autoSpaceDN w:val="0"/>
        <w:adjustRightInd w:val="0"/>
        <w:spacing w:line="360" w:lineRule="auto"/>
        <w:ind w:firstLine="720"/>
        <w:jc w:val="center"/>
        <w:rPr>
          <w:rFonts w:asciiTheme="majorBidi" w:hAnsiTheme="majorBidi" w:cstheme="majorBidi"/>
          <w:sz w:val="28"/>
          <w:szCs w:val="28"/>
        </w:rPr>
      </w:pPr>
      <w:r w:rsidRPr="00401508">
        <w:rPr>
          <w:rFonts w:asciiTheme="majorBidi" w:hAnsiTheme="majorBidi" w:cstheme="majorBidi"/>
          <w:b/>
          <w:bCs/>
          <w:sz w:val="28"/>
          <w:szCs w:val="28"/>
        </w:rPr>
        <w:lastRenderedPageBreak/>
        <w:t>REFERENCES</w:t>
      </w:r>
    </w:p>
    <w:p w:rsidR="00401508" w:rsidRDefault="001F3C78" w:rsidP="00401508">
      <w:pPr>
        <w:pStyle w:val="Default"/>
        <w:jc w:val="both"/>
        <w:rPr>
          <w:rFonts w:asciiTheme="majorBidi" w:hAnsiTheme="majorBidi" w:cstheme="majorBidi"/>
          <w:sz w:val="28"/>
          <w:szCs w:val="28"/>
        </w:rPr>
      </w:pPr>
      <w:r w:rsidRPr="00401508">
        <w:rPr>
          <w:rFonts w:asciiTheme="majorBidi" w:hAnsiTheme="majorBidi" w:cstheme="majorBidi"/>
          <w:sz w:val="28"/>
          <w:szCs w:val="28"/>
        </w:rPr>
        <w:t xml:space="preserve">Abu </w:t>
      </w:r>
      <w:proofErr w:type="spellStart"/>
      <w:r w:rsidRPr="00401508">
        <w:rPr>
          <w:rFonts w:asciiTheme="majorBidi" w:hAnsiTheme="majorBidi" w:cstheme="majorBidi"/>
          <w:sz w:val="28"/>
          <w:szCs w:val="28"/>
        </w:rPr>
        <w:t>Aali</w:t>
      </w:r>
      <w:proofErr w:type="spellEnd"/>
      <w:r w:rsidRPr="00401508">
        <w:rPr>
          <w:rFonts w:asciiTheme="majorBidi" w:hAnsiTheme="majorBidi" w:cstheme="majorBidi"/>
          <w:sz w:val="28"/>
          <w:szCs w:val="28"/>
        </w:rPr>
        <w:t xml:space="preserve">, S. A. (2010), Islamic Education: A Means </w:t>
      </w:r>
      <w:proofErr w:type="gramStart"/>
      <w:r w:rsidRPr="00401508">
        <w:rPr>
          <w:rFonts w:asciiTheme="majorBidi" w:hAnsiTheme="majorBidi" w:cstheme="majorBidi"/>
          <w:sz w:val="28"/>
          <w:szCs w:val="28"/>
        </w:rPr>
        <w:t>Towards</w:t>
      </w:r>
      <w:proofErr w:type="gramEnd"/>
      <w:r w:rsidRPr="00401508">
        <w:rPr>
          <w:rFonts w:asciiTheme="majorBidi" w:hAnsiTheme="majorBidi" w:cstheme="majorBidi"/>
          <w:sz w:val="28"/>
          <w:szCs w:val="28"/>
        </w:rPr>
        <w:t xml:space="preserve"> Self</w:t>
      </w:r>
      <w:r w:rsidR="00431BE7" w:rsidRPr="00401508">
        <w:rPr>
          <w:rFonts w:asciiTheme="majorBidi" w:hAnsiTheme="majorBidi" w:cstheme="majorBidi"/>
          <w:sz w:val="28"/>
          <w:szCs w:val="28"/>
        </w:rPr>
        <w:t xml:space="preserve"> </w:t>
      </w:r>
    </w:p>
    <w:p w:rsidR="001F3C78" w:rsidRPr="00401508" w:rsidRDefault="001F3C78" w:rsidP="00401508">
      <w:pPr>
        <w:pStyle w:val="Default"/>
        <w:ind w:left="720"/>
        <w:jc w:val="both"/>
        <w:rPr>
          <w:rFonts w:asciiTheme="majorBidi" w:hAnsiTheme="majorBidi" w:cstheme="majorBidi"/>
          <w:sz w:val="28"/>
          <w:szCs w:val="28"/>
        </w:rPr>
      </w:pPr>
      <w:r w:rsidRPr="00401508">
        <w:rPr>
          <w:rFonts w:asciiTheme="majorBidi" w:hAnsiTheme="majorBidi" w:cstheme="majorBidi"/>
          <w:sz w:val="28"/>
          <w:szCs w:val="28"/>
        </w:rPr>
        <w:t>Actualization, in Al-</w:t>
      </w:r>
      <w:proofErr w:type="spellStart"/>
      <w:r w:rsidRPr="00401508">
        <w:rPr>
          <w:rFonts w:asciiTheme="majorBidi" w:hAnsiTheme="majorBidi" w:cstheme="majorBidi"/>
          <w:sz w:val="28"/>
          <w:szCs w:val="28"/>
        </w:rPr>
        <w:t>Afendi</w:t>
      </w:r>
      <w:proofErr w:type="spellEnd"/>
      <w:r w:rsidRPr="00401508">
        <w:rPr>
          <w:rFonts w:asciiTheme="majorBidi" w:hAnsiTheme="majorBidi" w:cstheme="majorBidi"/>
          <w:sz w:val="28"/>
          <w:szCs w:val="28"/>
        </w:rPr>
        <w:t xml:space="preserve"> M.H. et al: Curriculum and Teacher Education, King Abdul Aziz University, Jidda, Saudi Arabia</w:t>
      </w:r>
    </w:p>
    <w:p w:rsidR="00401508" w:rsidRDefault="00401508" w:rsidP="00401508">
      <w:pPr>
        <w:pStyle w:val="Default"/>
        <w:jc w:val="both"/>
        <w:rPr>
          <w:rFonts w:asciiTheme="majorBidi" w:hAnsiTheme="majorBidi" w:cstheme="majorBidi"/>
          <w:sz w:val="28"/>
          <w:szCs w:val="28"/>
        </w:rPr>
      </w:pPr>
    </w:p>
    <w:p w:rsidR="00401508" w:rsidRDefault="001F3C78" w:rsidP="00401508">
      <w:pPr>
        <w:pStyle w:val="Default"/>
        <w:jc w:val="both"/>
        <w:rPr>
          <w:rFonts w:asciiTheme="majorBidi" w:hAnsiTheme="majorBidi" w:cstheme="majorBidi"/>
          <w:sz w:val="28"/>
          <w:szCs w:val="28"/>
        </w:rPr>
      </w:pPr>
      <w:r w:rsidRPr="00401508">
        <w:rPr>
          <w:rFonts w:asciiTheme="majorBidi" w:hAnsiTheme="majorBidi" w:cstheme="majorBidi"/>
          <w:sz w:val="28"/>
          <w:szCs w:val="28"/>
        </w:rPr>
        <w:t xml:space="preserve">Al- </w:t>
      </w:r>
      <w:proofErr w:type="spellStart"/>
      <w:r w:rsidRPr="00401508">
        <w:rPr>
          <w:rFonts w:asciiTheme="majorBidi" w:hAnsiTheme="majorBidi" w:cstheme="majorBidi"/>
          <w:sz w:val="28"/>
          <w:szCs w:val="28"/>
        </w:rPr>
        <w:t>Attas</w:t>
      </w:r>
      <w:proofErr w:type="spellEnd"/>
      <w:r w:rsidRPr="00401508">
        <w:rPr>
          <w:rFonts w:asciiTheme="majorBidi" w:hAnsiTheme="majorBidi" w:cstheme="majorBidi"/>
          <w:sz w:val="28"/>
          <w:szCs w:val="28"/>
        </w:rPr>
        <w:t xml:space="preserve">, S.N. (2015), Aims and Objectives of Islamic Education, King </w:t>
      </w:r>
    </w:p>
    <w:p w:rsidR="001F3C78" w:rsidRPr="00401508" w:rsidRDefault="001F3C78" w:rsidP="00401508">
      <w:pPr>
        <w:pStyle w:val="Default"/>
        <w:ind w:firstLine="720"/>
        <w:jc w:val="both"/>
        <w:rPr>
          <w:rFonts w:asciiTheme="majorBidi" w:hAnsiTheme="majorBidi" w:cstheme="majorBidi"/>
          <w:sz w:val="28"/>
          <w:szCs w:val="28"/>
        </w:rPr>
      </w:pPr>
      <w:proofErr w:type="gramStart"/>
      <w:r w:rsidRPr="00401508">
        <w:rPr>
          <w:rFonts w:asciiTheme="majorBidi" w:hAnsiTheme="majorBidi" w:cstheme="majorBidi"/>
          <w:sz w:val="28"/>
          <w:szCs w:val="28"/>
        </w:rPr>
        <w:t>Abdul Aziz University, Jidda, Saudi Arabia.</w:t>
      </w:r>
      <w:proofErr w:type="gramEnd"/>
    </w:p>
    <w:p w:rsidR="00401508" w:rsidRDefault="00401508" w:rsidP="00401508">
      <w:pPr>
        <w:pStyle w:val="Default"/>
        <w:jc w:val="both"/>
        <w:rPr>
          <w:rFonts w:asciiTheme="majorBidi" w:hAnsiTheme="majorBidi" w:cstheme="majorBidi"/>
          <w:sz w:val="28"/>
          <w:szCs w:val="28"/>
        </w:rPr>
      </w:pPr>
    </w:p>
    <w:p w:rsidR="00401508" w:rsidRDefault="001F3C78" w:rsidP="00401508">
      <w:pPr>
        <w:pStyle w:val="Default"/>
        <w:jc w:val="both"/>
        <w:rPr>
          <w:rFonts w:asciiTheme="majorBidi" w:hAnsiTheme="majorBidi" w:cstheme="majorBidi"/>
          <w:sz w:val="28"/>
          <w:szCs w:val="28"/>
        </w:rPr>
      </w:pPr>
      <w:r w:rsidRPr="00401508">
        <w:rPr>
          <w:rFonts w:asciiTheme="majorBidi" w:hAnsiTheme="majorBidi" w:cstheme="majorBidi"/>
          <w:sz w:val="28"/>
          <w:szCs w:val="28"/>
        </w:rPr>
        <w:t>Al-</w:t>
      </w:r>
      <w:proofErr w:type="spellStart"/>
      <w:r w:rsidRPr="00401508">
        <w:rPr>
          <w:rFonts w:asciiTheme="majorBidi" w:hAnsiTheme="majorBidi" w:cstheme="majorBidi"/>
          <w:sz w:val="28"/>
          <w:szCs w:val="28"/>
        </w:rPr>
        <w:t>Aroosi</w:t>
      </w:r>
      <w:proofErr w:type="spellEnd"/>
      <w:r w:rsidRPr="00401508">
        <w:rPr>
          <w:rFonts w:asciiTheme="majorBidi" w:hAnsiTheme="majorBidi" w:cstheme="majorBidi"/>
          <w:sz w:val="28"/>
          <w:szCs w:val="28"/>
        </w:rPr>
        <w:t xml:space="preserve">, M. (2014), Islamic Curriculum and the Teacher, in </w:t>
      </w:r>
      <w:proofErr w:type="spellStart"/>
      <w:r w:rsidRPr="00401508">
        <w:rPr>
          <w:rFonts w:asciiTheme="majorBidi" w:hAnsiTheme="majorBidi" w:cstheme="majorBidi"/>
          <w:sz w:val="28"/>
          <w:szCs w:val="28"/>
        </w:rPr>
        <w:t>AlAfendi</w:t>
      </w:r>
      <w:proofErr w:type="spellEnd"/>
      <w:r w:rsidRPr="00401508">
        <w:rPr>
          <w:rFonts w:asciiTheme="majorBidi" w:hAnsiTheme="majorBidi" w:cstheme="majorBidi"/>
          <w:sz w:val="28"/>
          <w:szCs w:val="28"/>
        </w:rPr>
        <w:t xml:space="preserve"> </w:t>
      </w:r>
    </w:p>
    <w:p w:rsidR="001F3C78" w:rsidRPr="00401508" w:rsidRDefault="001F3C78" w:rsidP="00401508">
      <w:pPr>
        <w:pStyle w:val="Default"/>
        <w:ind w:left="720"/>
        <w:jc w:val="both"/>
        <w:rPr>
          <w:rFonts w:asciiTheme="majorBidi" w:hAnsiTheme="majorBidi" w:cstheme="majorBidi"/>
          <w:sz w:val="28"/>
          <w:szCs w:val="28"/>
        </w:rPr>
      </w:pPr>
      <w:r w:rsidRPr="00401508">
        <w:rPr>
          <w:rFonts w:asciiTheme="majorBidi" w:hAnsiTheme="majorBidi" w:cstheme="majorBidi"/>
          <w:sz w:val="28"/>
          <w:szCs w:val="28"/>
        </w:rPr>
        <w:t>M.H. et al: Curriculum and</w:t>
      </w:r>
      <w:r w:rsidR="00401508">
        <w:rPr>
          <w:rFonts w:asciiTheme="majorBidi" w:hAnsiTheme="majorBidi" w:cstheme="majorBidi"/>
          <w:sz w:val="28"/>
          <w:szCs w:val="28"/>
        </w:rPr>
        <w:t xml:space="preserve"> </w:t>
      </w:r>
      <w:r w:rsidRPr="00401508">
        <w:rPr>
          <w:rFonts w:asciiTheme="majorBidi" w:hAnsiTheme="majorBidi" w:cstheme="majorBidi"/>
          <w:sz w:val="28"/>
          <w:szCs w:val="28"/>
        </w:rPr>
        <w:t>Teacher Education, King Abdul Aziz University, Jidda, Saudi Arabia</w:t>
      </w:r>
    </w:p>
    <w:p w:rsidR="00401508" w:rsidRDefault="00401508" w:rsidP="00401508">
      <w:pPr>
        <w:pStyle w:val="Default"/>
        <w:jc w:val="both"/>
        <w:rPr>
          <w:rFonts w:asciiTheme="majorBidi" w:hAnsiTheme="majorBidi" w:cstheme="majorBidi"/>
          <w:sz w:val="28"/>
          <w:szCs w:val="28"/>
        </w:rPr>
      </w:pPr>
    </w:p>
    <w:p w:rsidR="00401508" w:rsidRDefault="00F2614E"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Aderinoye</w:t>
      </w:r>
      <w:proofErr w:type="spellEnd"/>
      <w:r w:rsidRPr="00401508">
        <w:rPr>
          <w:rFonts w:asciiTheme="majorBidi" w:hAnsiTheme="majorBidi" w:cstheme="majorBidi"/>
          <w:sz w:val="28"/>
          <w:szCs w:val="28"/>
        </w:rPr>
        <w:t xml:space="preserve">, R.A. (2010), “Towards Effective Teaching and Learning of </w:t>
      </w:r>
    </w:p>
    <w:p w:rsidR="00F2614E" w:rsidRPr="00401508" w:rsidRDefault="00401508" w:rsidP="00401508">
      <w:pPr>
        <w:pStyle w:val="Default"/>
        <w:ind w:left="720"/>
        <w:jc w:val="both"/>
        <w:rPr>
          <w:rFonts w:asciiTheme="majorBidi" w:hAnsiTheme="majorBidi" w:cstheme="majorBidi"/>
          <w:sz w:val="28"/>
          <w:szCs w:val="28"/>
        </w:rPr>
      </w:pPr>
      <w:proofErr w:type="gramStart"/>
      <w:r>
        <w:rPr>
          <w:rFonts w:asciiTheme="majorBidi" w:hAnsiTheme="majorBidi" w:cstheme="majorBidi"/>
          <w:sz w:val="28"/>
          <w:szCs w:val="28"/>
        </w:rPr>
        <w:t>Is</w:t>
      </w:r>
      <w:r w:rsidR="00F2614E" w:rsidRPr="00401508">
        <w:rPr>
          <w:rFonts w:asciiTheme="majorBidi" w:hAnsiTheme="majorBidi" w:cstheme="majorBidi"/>
          <w:sz w:val="28"/>
          <w:szCs w:val="28"/>
        </w:rPr>
        <w:t>lamic Studies in Secondary School in Oyo State of Nigeria”, in Muslim Education Quarterly, Islamic Academy Cambridge, U.K.</w:t>
      </w:r>
      <w:proofErr w:type="gramEnd"/>
    </w:p>
    <w:p w:rsidR="00401508" w:rsidRDefault="00401508" w:rsidP="00401508">
      <w:pPr>
        <w:pStyle w:val="Default"/>
        <w:jc w:val="both"/>
        <w:rPr>
          <w:rFonts w:asciiTheme="majorBidi" w:hAnsiTheme="majorBidi" w:cstheme="majorBidi"/>
          <w:sz w:val="28"/>
          <w:szCs w:val="28"/>
        </w:rPr>
      </w:pPr>
    </w:p>
    <w:p w:rsidR="003D48B6" w:rsidRPr="00401508" w:rsidRDefault="003D48B6"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Abdullai</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Hameed</w:t>
      </w:r>
      <w:proofErr w:type="spellEnd"/>
      <w:r w:rsidRPr="00401508">
        <w:rPr>
          <w:rFonts w:asciiTheme="majorBidi" w:hAnsiTheme="majorBidi" w:cstheme="majorBidi"/>
          <w:sz w:val="28"/>
          <w:szCs w:val="28"/>
        </w:rPr>
        <w:t xml:space="preserve">. </w:t>
      </w:r>
      <w:proofErr w:type="gramStart"/>
      <w:r w:rsidRPr="00401508">
        <w:rPr>
          <w:rFonts w:asciiTheme="majorBidi" w:hAnsiTheme="majorBidi" w:cstheme="majorBidi"/>
          <w:sz w:val="28"/>
          <w:szCs w:val="28"/>
        </w:rPr>
        <w:t xml:space="preserve">(2011). C.70 years, Personal Interview, </w:t>
      </w:r>
      <w:proofErr w:type="spellStart"/>
      <w:r w:rsidRPr="00401508">
        <w:rPr>
          <w:rFonts w:asciiTheme="majorBidi" w:hAnsiTheme="majorBidi" w:cstheme="majorBidi"/>
          <w:sz w:val="28"/>
          <w:szCs w:val="28"/>
        </w:rPr>
        <w:t>Ita-Ajia</w:t>
      </w:r>
      <w:proofErr w:type="spellEnd"/>
      <w:r w:rsidRPr="00401508">
        <w:rPr>
          <w:rFonts w:asciiTheme="majorBidi" w:hAnsiTheme="majorBidi" w:cstheme="majorBidi"/>
          <w:sz w:val="28"/>
          <w:szCs w:val="28"/>
        </w:rPr>
        <w:t>, Ilorin.</w:t>
      </w:r>
      <w:proofErr w:type="gramEnd"/>
      <w:r w:rsidRPr="00401508">
        <w:rPr>
          <w:rFonts w:asciiTheme="majorBidi" w:hAnsiTheme="majorBidi" w:cstheme="majorBidi"/>
          <w:sz w:val="28"/>
          <w:szCs w:val="28"/>
        </w:rPr>
        <w:t xml:space="preserve"> </w:t>
      </w:r>
    </w:p>
    <w:p w:rsidR="00401508" w:rsidRDefault="00401508" w:rsidP="00401508">
      <w:pPr>
        <w:pStyle w:val="Default"/>
        <w:jc w:val="both"/>
        <w:rPr>
          <w:rFonts w:asciiTheme="majorBidi" w:hAnsiTheme="majorBidi" w:cstheme="majorBidi"/>
          <w:sz w:val="28"/>
          <w:szCs w:val="28"/>
        </w:rPr>
      </w:pPr>
    </w:p>
    <w:p w:rsidR="00401508" w:rsidRDefault="003D48B6" w:rsidP="00401508">
      <w:pPr>
        <w:pStyle w:val="Default"/>
        <w:jc w:val="both"/>
        <w:rPr>
          <w:rFonts w:asciiTheme="majorBidi" w:hAnsiTheme="majorBidi" w:cstheme="majorBidi"/>
          <w:sz w:val="28"/>
          <w:szCs w:val="28"/>
        </w:rPr>
      </w:pPr>
      <w:proofErr w:type="spellStart"/>
      <w:proofErr w:type="gramStart"/>
      <w:r w:rsidRPr="00401508">
        <w:rPr>
          <w:rFonts w:asciiTheme="majorBidi" w:hAnsiTheme="majorBidi" w:cstheme="majorBidi"/>
          <w:sz w:val="28"/>
          <w:szCs w:val="28"/>
        </w:rPr>
        <w:t>Abubakar</w:t>
      </w:r>
      <w:proofErr w:type="spellEnd"/>
      <w:r w:rsidRPr="00401508">
        <w:rPr>
          <w:rFonts w:asciiTheme="majorBidi" w:hAnsiTheme="majorBidi" w:cstheme="majorBidi"/>
          <w:sz w:val="28"/>
          <w:szCs w:val="28"/>
        </w:rPr>
        <w:t>, M. (2015).</w:t>
      </w:r>
      <w:proofErr w:type="gramEnd"/>
      <w:r w:rsidRPr="00401508">
        <w:rPr>
          <w:rFonts w:asciiTheme="majorBidi" w:hAnsiTheme="majorBidi" w:cstheme="majorBidi"/>
          <w:sz w:val="28"/>
          <w:szCs w:val="28"/>
        </w:rPr>
        <w:t xml:space="preserve"> “The Role of Traditional Markets in the Growth of </w:t>
      </w:r>
    </w:p>
    <w:p w:rsidR="003D48B6" w:rsidRPr="00401508" w:rsidRDefault="003D48B6" w:rsidP="00401508">
      <w:pPr>
        <w:pStyle w:val="Default"/>
        <w:ind w:left="720"/>
        <w:jc w:val="both"/>
        <w:rPr>
          <w:rFonts w:asciiTheme="majorBidi" w:hAnsiTheme="majorBidi" w:cstheme="majorBidi"/>
          <w:sz w:val="28"/>
          <w:szCs w:val="28"/>
        </w:rPr>
      </w:pPr>
      <w:proofErr w:type="gramStart"/>
      <w:r w:rsidRPr="00401508">
        <w:rPr>
          <w:rFonts w:asciiTheme="majorBidi" w:hAnsiTheme="majorBidi" w:cstheme="majorBidi"/>
          <w:sz w:val="28"/>
          <w:szCs w:val="28"/>
        </w:rPr>
        <w:t xml:space="preserve">Ilorin Economy” B.A. Long Essay, Dept. of History, </w:t>
      </w:r>
      <w:proofErr w:type="spellStart"/>
      <w:r w:rsidRPr="00401508">
        <w:rPr>
          <w:rFonts w:asciiTheme="majorBidi" w:hAnsiTheme="majorBidi" w:cstheme="majorBidi"/>
          <w:sz w:val="28"/>
          <w:szCs w:val="28"/>
        </w:rPr>
        <w:t>Ahmadu</w:t>
      </w:r>
      <w:proofErr w:type="spellEnd"/>
      <w:r w:rsidRPr="00401508">
        <w:rPr>
          <w:rFonts w:asciiTheme="majorBidi" w:hAnsiTheme="majorBidi" w:cstheme="majorBidi"/>
          <w:sz w:val="28"/>
          <w:szCs w:val="28"/>
        </w:rPr>
        <w:t xml:space="preserve"> Bello University, Zaria.</w:t>
      </w:r>
      <w:proofErr w:type="gramEnd"/>
      <w:r w:rsidRPr="00401508">
        <w:rPr>
          <w:rFonts w:asciiTheme="majorBidi" w:hAnsiTheme="majorBidi" w:cstheme="majorBidi"/>
          <w:sz w:val="28"/>
          <w:szCs w:val="28"/>
        </w:rPr>
        <w:t xml:space="preserve"> </w:t>
      </w:r>
    </w:p>
    <w:p w:rsidR="00401508" w:rsidRDefault="00401508" w:rsidP="00401508">
      <w:pPr>
        <w:pStyle w:val="Default"/>
        <w:jc w:val="both"/>
        <w:rPr>
          <w:rFonts w:asciiTheme="majorBidi" w:hAnsiTheme="majorBidi" w:cstheme="majorBidi"/>
          <w:sz w:val="28"/>
          <w:szCs w:val="28"/>
        </w:rPr>
      </w:pPr>
    </w:p>
    <w:p w:rsidR="00401508" w:rsidRDefault="0070141E"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Beluwu</w:t>
      </w:r>
      <w:proofErr w:type="spellEnd"/>
      <w:r w:rsidRPr="00401508">
        <w:rPr>
          <w:rFonts w:asciiTheme="majorBidi" w:hAnsiTheme="majorBidi" w:cstheme="majorBidi"/>
          <w:sz w:val="28"/>
          <w:szCs w:val="28"/>
        </w:rPr>
        <w:t xml:space="preserve"> A. A. (2015) “Education and the Status of Women in </w:t>
      </w:r>
      <w:proofErr w:type="spellStart"/>
      <w:r w:rsidRPr="00401508">
        <w:rPr>
          <w:rFonts w:asciiTheme="majorBidi" w:hAnsiTheme="majorBidi" w:cstheme="majorBidi"/>
          <w:sz w:val="28"/>
          <w:szCs w:val="28"/>
        </w:rPr>
        <w:t>Sokoto</w:t>
      </w:r>
      <w:proofErr w:type="spellEnd"/>
      <w:r w:rsidRPr="00401508">
        <w:rPr>
          <w:rFonts w:asciiTheme="majorBidi" w:hAnsiTheme="majorBidi" w:cstheme="majorBidi"/>
          <w:sz w:val="28"/>
          <w:szCs w:val="28"/>
        </w:rPr>
        <w:t xml:space="preserve"> State: </w:t>
      </w:r>
    </w:p>
    <w:p w:rsidR="0070141E" w:rsidRPr="00401508" w:rsidRDefault="0070141E" w:rsidP="00401508">
      <w:pPr>
        <w:pStyle w:val="Default"/>
        <w:ind w:left="720"/>
        <w:jc w:val="both"/>
        <w:rPr>
          <w:rFonts w:asciiTheme="majorBidi" w:hAnsiTheme="majorBidi" w:cstheme="majorBidi"/>
          <w:sz w:val="28"/>
          <w:szCs w:val="28"/>
        </w:rPr>
      </w:pPr>
      <w:proofErr w:type="gramStart"/>
      <w:r w:rsidRPr="00401508">
        <w:rPr>
          <w:rFonts w:asciiTheme="majorBidi" w:hAnsiTheme="majorBidi" w:cstheme="majorBidi"/>
          <w:sz w:val="28"/>
          <w:szCs w:val="28"/>
        </w:rPr>
        <w:t>Implication for Counseling”, in Muslim Education Quarterly vol. 11, November.</w:t>
      </w:r>
      <w:proofErr w:type="gramEnd"/>
      <w:r w:rsidRPr="00401508">
        <w:rPr>
          <w:rFonts w:asciiTheme="majorBidi" w:hAnsiTheme="majorBidi" w:cstheme="majorBidi"/>
          <w:sz w:val="28"/>
          <w:szCs w:val="28"/>
        </w:rPr>
        <w:t xml:space="preserve"> </w:t>
      </w:r>
    </w:p>
    <w:p w:rsidR="00401508" w:rsidRDefault="00401508" w:rsidP="00401508">
      <w:pPr>
        <w:pStyle w:val="Default"/>
        <w:jc w:val="both"/>
        <w:rPr>
          <w:rFonts w:asciiTheme="majorBidi" w:hAnsiTheme="majorBidi" w:cstheme="majorBidi"/>
          <w:sz w:val="28"/>
          <w:szCs w:val="28"/>
        </w:rPr>
      </w:pPr>
    </w:p>
    <w:p w:rsidR="00401508" w:rsidRDefault="001F3C78" w:rsidP="00401508">
      <w:pPr>
        <w:pStyle w:val="Default"/>
        <w:jc w:val="both"/>
        <w:rPr>
          <w:rFonts w:asciiTheme="majorBidi" w:hAnsiTheme="majorBidi" w:cstheme="majorBidi"/>
          <w:sz w:val="28"/>
          <w:szCs w:val="28"/>
        </w:rPr>
      </w:pPr>
      <w:proofErr w:type="gramStart"/>
      <w:r w:rsidRPr="00401508">
        <w:rPr>
          <w:rFonts w:asciiTheme="majorBidi" w:hAnsiTheme="majorBidi" w:cstheme="majorBidi"/>
          <w:sz w:val="28"/>
          <w:szCs w:val="28"/>
        </w:rPr>
        <w:t>Awe, B. (2012</w:t>
      </w:r>
      <w:r w:rsidR="00C043A7" w:rsidRPr="00401508">
        <w:rPr>
          <w:rFonts w:asciiTheme="majorBidi" w:hAnsiTheme="majorBidi" w:cstheme="majorBidi"/>
          <w:sz w:val="28"/>
          <w:szCs w:val="28"/>
        </w:rPr>
        <w:t>).</w:t>
      </w:r>
      <w:proofErr w:type="gramEnd"/>
      <w:r w:rsidR="00C043A7" w:rsidRPr="00401508">
        <w:rPr>
          <w:rFonts w:asciiTheme="majorBidi" w:hAnsiTheme="majorBidi" w:cstheme="majorBidi"/>
          <w:sz w:val="28"/>
          <w:szCs w:val="28"/>
        </w:rPr>
        <w:t xml:space="preserve"> </w:t>
      </w:r>
      <w:r w:rsidR="00C043A7" w:rsidRPr="00401508">
        <w:rPr>
          <w:rFonts w:asciiTheme="majorBidi" w:hAnsiTheme="majorBidi" w:cstheme="majorBidi"/>
          <w:i/>
          <w:iCs/>
          <w:sz w:val="28"/>
          <w:szCs w:val="28"/>
        </w:rPr>
        <w:t xml:space="preserve">Nigerian Women: A Historical Perspective, </w:t>
      </w:r>
      <w:r w:rsidR="00C043A7" w:rsidRPr="00401508">
        <w:rPr>
          <w:rFonts w:asciiTheme="majorBidi" w:hAnsiTheme="majorBidi" w:cstheme="majorBidi"/>
          <w:sz w:val="28"/>
          <w:szCs w:val="28"/>
        </w:rPr>
        <w:t xml:space="preserve">(Ed.). Ibadan: </w:t>
      </w:r>
    </w:p>
    <w:p w:rsidR="00C043A7" w:rsidRPr="00401508" w:rsidRDefault="00C043A7" w:rsidP="00401508">
      <w:pPr>
        <w:pStyle w:val="Default"/>
        <w:ind w:firstLine="720"/>
        <w:jc w:val="both"/>
        <w:rPr>
          <w:rFonts w:asciiTheme="majorBidi" w:hAnsiTheme="majorBidi" w:cstheme="majorBidi"/>
          <w:sz w:val="28"/>
          <w:szCs w:val="28"/>
        </w:rPr>
      </w:pPr>
      <w:proofErr w:type="gramStart"/>
      <w:r w:rsidRPr="00401508">
        <w:rPr>
          <w:rFonts w:asciiTheme="majorBidi" w:hAnsiTheme="majorBidi" w:cstheme="majorBidi"/>
          <w:sz w:val="28"/>
          <w:szCs w:val="28"/>
        </w:rPr>
        <w:t>New Edition, BOOKCRAFT Ltd.</w:t>
      </w:r>
      <w:proofErr w:type="gramEnd"/>
      <w:r w:rsidRPr="00401508">
        <w:rPr>
          <w:rFonts w:asciiTheme="majorBidi" w:hAnsiTheme="majorBidi" w:cstheme="majorBidi"/>
          <w:sz w:val="28"/>
          <w:szCs w:val="28"/>
        </w:rPr>
        <w:t xml:space="preserve"> </w:t>
      </w:r>
    </w:p>
    <w:p w:rsidR="00401508" w:rsidRDefault="00401508" w:rsidP="00401508">
      <w:pPr>
        <w:pStyle w:val="Default"/>
        <w:jc w:val="both"/>
        <w:rPr>
          <w:rFonts w:asciiTheme="majorBidi" w:hAnsiTheme="majorBidi" w:cstheme="majorBidi"/>
          <w:sz w:val="28"/>
          <w:szCs w:val="28"/>
        </w:rPr>
      </w:pPr>
    </w:p>
    <w:p w:rsidR="00401508" w:rsidRDefault="001F3C78"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Balogun</w:t>
      </w:r>
      <w:proofErr w:type="spellEnd"/>
      <w:r w:rsidRPr="00401508">
        <w:rPr>
          <w:rFonts w:asciiTheme="majorBidi" w:hAnsiTheme="majorBidi" w:cstheme="majorBidi"/>
          <w:sz w:val="28"/>
          <w:szCs w:val="28"/>
        </w:rPr>
        <w:t>, S.A. (2011</w:t>
      </w:r>
      <w:r w:rsidR="00C043A7" w:rsidRPr="00401508">
        <w:rPr>
          <w:rFonts w:asciiTheme="majorBidi" w:hAnsiTheme="majorBidi" w:cstheme="majorBidi"/>
          <w:sz w:val="28"/>
          <w:szCs w:val="28"/>
        </w:rPr>
        <w:t xml:space="preserve">). „The Historical Significance of Ilorin: A </w:t>
      </w:r>
    </w:p>
    <w:p w:rsidR="00C043A7" w:rsidRPr="00401508" w:rsidRDefault="00C043A7" w:rsidP="00401508">
      <w:pPr>
        <w:pStyle w:val="Default"/>
        <w:ind w:firstLine="720"/>
        <w:jc w:val="both"/>
        <w:rPr>
          <w:rFonts w:asciiTheme="majorBidi" w:hAnsiTheme="majorBidi" w:cstheme="majorBidi"/>
          <w:sz w:val="28"/>
          <w:szCs w:val="28"/>
        </w:rPr>
      </w:pPr>
      <w:proofErr w:type="gramStart"/>
      <w:r w:rsidRPr="00401508">
        <w:rPr>
          <w:rFonts w:asciiTheme="majorBidi" w:hAnsiTheme="majorBidi" w:cstheme="majorBidi"/>
          <w:sz w:val="28"/>
          <w:szCs w:val="28"/>
        </w:rPr>
        <w:t xml:space="preserve">Preliminary Survey‟ </w:t>
      </w:r>
      <w:r w:rsidRPr="00401508">
        <w:rPr>
          <w:rFonts w:asciiTheme="majorBidi" w:hAnsiTheme="majorBidi" w:cstheme="majorBidi"/>
          <w:i/>
          <w:iCs/>
          <w:sz w:val="28"/>
          <w:szCs w:val="28"/>
        </w:rPr>
        <w:t xml:space="preserve">Confluence </w:t>
      </w:r>
      <w:r w:rsidRPr="00401508">
        <w:rPr>
          <w:rFonts w:asciiTheme="majorBidi" w:hAnsiTheme="majorBidi" w:cstheme="majorBidi"/>
          <w:sz w:val="28"/>
          <w:szCs w:val="28"/>
        </w:rPr>
        <w:t>Vol. 1, No.1 (June).</w:t>
      </w:r>
      <w:proofErr w:type="gramEnd"/>
      <w:r w:rsidRPr="00401508">
        <w:rPr>
          <w:rFonts w:asciiTheme="majorBidi" w:hAnsiTheme="majorBidi" w:cstheme="majorBidi"/>
          <w:sz w:val="28"/>
          <w:szCs w:val="28"/>
        </w:rPr>
        <w:t xml:space="preserve"> </w:t>
      </w:r>
    </w:p>
    <w:p w:rsidR="00401508" w:rsidRDefault="00401508" w:rsidP="00401508">
      <w:pPr>
        <w:pStyle w:val="Default"/>
        <w:jc w:val="both"/>
        <w:rPr>
          <w:rFonts w:asciiTheme="majorBidi" w:hAnsiTheme="majorBidi" w:cstheme="majorBidi"/>
          <w:sz w:val="28"/>
          <w:szCs w:val="28"/>
        </w:rPr>
      </w:pPr>
    </w:p>
    <w:p w:rsidR="00401508" w:rsidRDefault="00F2614E"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Biobaku</w:t>
      </w:r>
      <w:proofErr w:type="spellEnd"/>
      <w:r w:rsidRPr="00401508">
        <w:rPr>
          <w:rFonts w:asciiTheme="majorBidi" w:hAnsiTheme="majorBidi" w:cstheme="majorBidi"/>
          <w:sz w:val="28"/>
          <w:szCs w:val="28"/>
        </w:rPr>
        <w:t>, S.O. (2009</w:t>
      </w:r>
      <w:r w:rsidR="00C043A7" w:rsidRPr="00401508">
        <w:rPr>
          <w:rFonts w:asciiTheme="majorBidi" w:hAnsiTheme="majorBidi" w:cstheme="majorBidi"/>
          <w:sz w:val="28"/>
          <w:szCs w:val="28"/>
        </w:rPr>
        <w:t xml:space="preserve">). </w:t>
      </w:r>
      <w:r w:rsidR="00C043A7" w:rsidRPr="00401508">
        <w:rPr>
          <w:rFonts w:asciiTheme="majorBidi" w:hAnsiTheme="majorBidi" w:cstheme="majorBidi"/>
          <w:i/>
          <w:iCs/>
          <w:sz w:val="28"/>
          <w:szCs w:val="28"/>
        </w:rPr>
        <w:t xml:space="preserve">The </w:t>
      </w:r>
      <w:proofErr w:type="spellStart"/>
      <w:r w:rsidR="00C043A7" w:rsidRPr="00401508">
        <w:rPr>
          <w:rFonts w:asciiTheme="majorBidi" w:hAnsiTheme="majorBidi" w:cstheme="majorBidi"/>
          <w:i/>
          <w:iCs/>
          <w:sz w:val="28"/>
          <w:szCs w:val="28"/>
        </w:rPr>
        <w:t>Egba</w:t>
      </w:r>
      <w:proofErr w:type="spellEnd"/>
      <w:r w:rsidR="00C043A7" w:rsidRPr="00401508">
        <w:rPr>
          <w:rFonts w:asciiTheme="majorBidi" w:hAnsiTheme="majorBidi" w:cstheme="majorBidi"/>
          <w:i/>
          <w:iCs/>
          <w:sz w:val="28"/>
          <w:szCs w:val="28"/>
        </w:rPr>
        <w:t xml:space="preserve"> and their </w:t>
      </w:r>
      <w:proofErr w:type="spellStart"/>
      <w:r w:rsidR="00C043A7" w:rsidRPr="00401508">
        <w:rPr>
          <w:rFonts w:asciiTheme="majorBidi" w:hAnsiTheme="majorBidi" w:cstheme="majorBidi"/>
          <w:i/>
          <w:iCs/>
          <w:sz w:val="28"/>
          <w:szCs w:val="28"/>
        </w:rPr>
        <w:t>Neighbours</w:t>
      </w:r>
      <w:proofErr w:type="spellEnd"/>
      <w:r w:rsidR="00C043A7" w:rsidRPr="00401508">
        <w:rPr>
          <w:rFonts w:asciiTheme="majorBidi" w:hAnsiTheme="majorBidi" w:cstheme="majorBidi"/>
          <w:i/>
          <w:iCs/>
          <w:sz w:val="28"/>
          <w:szCs w:val="28"/>
        </w:rPr>
        <w:t>, 1842-1872</w:t>
      </w:r>
      <w:r w:rsidR="00C043A7" w:rsidRPr="00401508">
        <w:rPr>
          <w:rFonts w:asciiTheme="majorBidi" w:hAnsiTheme="majorBidi" w:cstheme="majorBidi"/>
          <w:sz w:val="28"/>
          <w:szCs w:val="28"/>
        </w:rPr>
        <w:t xml:space="preserve">. Oxford: </w:t>
      </w:r>
    </w:p>
    <w:p w:rsidR="00C043A7" w:rsidRPr="00401508" w:rsidRDefault="00C043A7" w:rsidP="00401508">
      <w:pPr>
        <w:pStyle w:val="Default"/>
        <w:ind w:firstLine="720"/>
        <w:jc w:val="both"/>
        <w:rPr>
          <w:rFonts w:asciiTheme="majorBidi" w:hAnsiTheme="majorBidi" w:cstheme="majorBidi"/>
          <w:sz w:val="28"/>
          <w:szCs w:val="28"/>
        </w:rPr>
      </w:pPr>
      <w:r w:rsidRPr="00401508">
        <w:rPr>
          <w:rFonts w:asciiTheme="majorBidi" w:hAnsiTheme="majorBidi" w:cstheme="majorBidi"/>
          <w:sz w:val="28"/>
          <w:szCs w:val="28"/>
        </w:rPr>
        <w:t xml:space="preserve">Clarendon Press. </w:t>
      </w:r>
    </w:p>
    <w:p w:rsidR="00401508" w:rsidRDefault="00401508" w:rsidP="00401508">
      <w:pPr>
        <w:pStyle w:val="Default"/>
        <w:jc w:val="both"/>
        <w:rPr>
          <w:rFonts w:asciiTheme="majorBidi" w:hAnsiTheme="majorBidi" w:cstheme="majorBidi"/>
          <w:sz w:val="28"/>
          <w:szCs w:val="28"/>
        </w:rPr>
      </w:pPr>
    </w:p>
    <w:p w:rsidR="00401508" w:rsidRDefault="00F2614E" w:rsidP="00401508">
      <w:pPr>
        <w:pStyle w:val="Default"/>
        <w:jc w:val="both"/>
        <w:rPr>
          <w:rFonts w:asciiTheme="majorBidi" w:hAnsiTheme="majorBidi" w:cstheme="majorBidi"/>
          <w:i/>
          <w:iCs/>
          <w:sz w:val="28"/>
          <w:szCs w:val="28"/>
        </w:rPr>
      </w:pPr>
      <w:r w:rsidRPr="00401508">
        <w:rPr>
          <w:rFonts w:asciiTheme="majorBidi" w:hAnsiTheme="majorBidi" w:cstheme="majorBidi"/>
          <w:sz w:val="28"/>
          <w:szCs w:val="28"/>
        </w:rPr>
        <w:t>Clarke, W.H. (2012</w:t>
      </w:r>
      <w:r w:rsidR="00C043A7" w:rsidRPr="00401508">
        <w:rPr>
          <w:rFonts w:asciiTheme="majorBidi" w:hAnsiTheme="majorBidi" w:cstheme="majorBidi"/>
          <w:sz w:val="28"/>
          <w:szCs w:val="28"/>
        </w:rPr>
        <w:t xml:space="preserve">). </w:t>
      </w:r>
      <w:r w:rsidR="00C043A7" w:rsidRPr="00401508">
        <w:rPr>
          <w:rFonts w:asciiTheme="majorBidi" w:hAnsiTheme="majorBidi" w:cstheme="majorBidi"/>
          <w:i/>
          <w:iCs/>
          <w:sz w:val="28"/>
          <w:szCs w:val="28"/>
        </w:rPr>
        <w:t xml:space="preserve">Travels and Explorations in </w:t>
      </w:r>
      <w:proofErr w:type="spellStart"/>
      <w:r w:rsidR="00C043A7" w:rsidRPr="00401508">
        <w:rPr>
          <w:rFonts w:asciiTheme="majorBidi" w:hAnsiTheme="majorBidi" w:cstheme="majorBidi"/>
          <w:i/>
          <w:iCs/>
          <w:sz w:val="28"/>
          <w:szCs w:val="28"/>
        </w:rPr>
        <w:t>Yorubaland</w:t>
      </w:r>
      <w:proofErr w:type="spellEnd"/>
      <w:r w:rsidR="00C043A7" w:rsidRPr="00401508">
        <w:rPr>
          <w:rFonts w:asciiTheme="majorBidi" w:hAnsiTheme="majorBidi" w:cstheme="majorBidi"/>
          <w:i/>
          <w:iCs/>
          <w:sz w:val="28"/>
          <w:szCs w:val="28"/>
        </w:rPr>
        <w:t xml:space="preserve">, 1854-1858 </w:t>
      </w:r>
    </w:p>
    <w:p w:rsidR="00C043A7" w:rsidRPr="00401508" w:rsidRDefault="00C043A7" w:rsidP="00401508">
      <w:pPr>
        <w:pStyle w:val="Default"/>
        <w:ind w:left="720"/>
        <w:jc w:val="both"/>
        <w:rPr>
          <w:rFonts w:asciiTheme="majorBidi" w:hAnsiTheme="majorBidi" w:cstheme="majorBidi"/>
          <w:sz w:val="28"/>
          <w:szCs w:val="28"/>
        </w:rPr>
      </w:pPr>
      <w:proofErr w:type="gramStart"/>
      <w:r w:rsidRPr="00401508">
        <w:rPr>
          <w:rFonts w:asciiTheme="majorBidi" w:hAnsiTheme="majorBidi" w:cstheme="majorBidi"/>
          <w:sz w:val="28"/>
          <w:szCs w:val="28"/>
        </w:rPr>
        <w:lastRenderedPageBreak/>
        <w:t xml:space="preserve">Edited with an Introduction by J.A. </w:t>
      </w:r>
      <w:proofErr w:type="spellStart"/>
      <w:r w:rsidRPr="00401508">
        <w:rPr>
          <w:rFonts w:asciiTheme="majorBidi" w:hAnsiTheme="majorBidi" w:cstheme="majorBidi"/>
          <w:sz w:val="28"/>
          <w:szCs w:val="28"/>
        </w:rPr>
        <w:t>Atanda</w:t>
      </w:r>
      <w:proofErr w:type="spellEnd"/>
      <w:r w:rsidRPr="00401508">
        <w:rPr>
          <w:rFonts w:asciiTheme="majorBidi" w:hAnsiTheme="majorBidi" w:cstheme="majorBidi"/>
          <w:sz w:val="28"/>
          <w:szCs w:val="28"/>
        </w:rPr>
        <w:t>.</w:t>
      </w:r>
      <w:proofErr w:type="gramEnd"/>
      <w:r w:rsidRPr="00401508">
        <w:rPr>
          <w:rFonts w:asciiTheme="majorBidi" w:hAnsiTheme="majorBidi" w:cstheme="majorBidi"/>
          <w:sz w:val="28"/>
          <w:szCs w:val="28"/>
        </w:rPr>
        <w:t xml:space="preserve"> Ibadan: Ibadan University Press. </w:t>
      </w:r>
    </w:p>
    <w:p w:rsidR="00401508" w:rsidRDefault="00401508" w:rsidP="00401508">
      <w:pPr>
        <w:pStyle w:val="Default"/>
        <w:jc w:val="both"/>
        <w:rPr>
          <w:rFonts w:asciiTheme="majorBidi" w:hAnsiTheme="majorBidi" w:cstheme="majorBidi"/>
          <w:sz w:val="28"/>
          <w:szCs w:val="28"/>
        </w:rPr>
      </w:pPr>
    </w:p>
    <w:p w:rsidR="00401508" w:rsidRDefault="00C043A7"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Gambari</w:t>
      </w:r>
      <w:proofErr w:type="spellEnd"/>
      <w:r w:rsidRPr="00401508">
        <w:rPr>
          <w:rFonts w:asciiTheme="majorBidi" w:hAnsiTheme="majorBidi" w:cstheme="majorBidi"/>
          <w:sz w:val="28"/>
          <w:szCs w:val="28"/>
        </w:rPr>
        <w:t xml:space="preserve">, H.A. (2013). “The Blacksmithing Industry and its Impact on the </w:t>
      </w:r>
    </w:p>
    <w:p w:rsidR="00C043A7" w:rsidRPr="00401508" w:rsidRDefault="00C043A7" w:rsidP="00401508">
      <w:pPr>
        <w:pStyle w:val="Default"/>
        <w:ind w:left="720"/>
        <w:jc w:val="both"/>
        <w:rPr>
          <w:rFonts w:asciiTheme="majorBidi" w:hAnsiTheme="majorBidi" w:cstheme="majorBidi"/>
          <w:sz w:val="28"/>
          <w:szCs w:val="28"/>
        </w:rPr>
      </w:pPr>
      <w:proofErr w:type="gramStart"/>
      <w:r w:rsidRPr="00401508">
        <w:rPr>
          <w:rFonts w:asciiTheme="majorBidi" w:hAnsiTheme="majorBidi" w:cstheme="majorBidi"/>
          <w:sz w:val="28"/>
          <w:szCs w:val="28"/>
        </w:rPr>
        <w:t>Ilorin Economy” B.A. Long Essay, Dept. of History &amp; International Relations, Al-</w:t>
      </w:r>
      <w:proofErr w:type="spellStart"/>
      <w:r w:rsidRPr="00401508">
        <w:rPr>
          <w:rFonts w:asciiTheme="majorBidi" w:hAnsiTheme="majorBidi" w:cstheme="majorBidi"/>
          <w:sz w:val="28"/>
          <w:szCs w:val="28"/>
        </w:rPr>
        <w:t>Hikmah</w:t>
      </w:r>
      <w:proofErr w:type="spellEnd"/>
      <w:r w:rsidRPr="00401508">
        <w:rPr>
          <w:rFonts w:asciiTheme="majorBidi" w:hAnsiTheme="majorBidi" w:cstheme="majorBidi"/>
          <w:sz w:val="28"/>
          <w:szCs w:val="28"/>
        </w:rPr>
        <w:t xml:space="preserve"> University, Ilorin.</w:t>
      </w:r>
      <w:proofErr w:type="gramEnd"/>
      <w:r w:rsidRPr="00401508">
        <w:rPr>
          <w:rFonts w:asciiTheme="majorBidi" w:hAnsiTheme="majorBidi" w:cstheme="majorBidi"/>
          <w:sz w:val="28"/>
          <w:szCs w:val="28"/>
        </w:rPr>
        <w:t xml:space="preserve"> </w:t>
      </w:r>
    </w:p>
    <w:p w:rsidR="00401508" w:rsidRDefault="00401508" w:rsidP="00401508">
      <w:pPr>
        <w:pStyle w:val="Default"/>
        <w:jc w:val="both"/>
        <w:rPr>
          <w:rFonts w:asciiTheme="majorBidi" w:hAnsiTheme="majorBidi" w:cstheme="majorBidi"/>
          <w:sz w:val="28"/>
          <w:szCs w:val="28"/>
        </w:rPr>
      </w:pPr>
    </w:p>
    <w:p w:rsidR="00401508" w:rsidRDefault="00F2614E" w:rsidP="00401508">
      <w:pPr>
        <w:pStyle w:val="Default"/>
        <w:jc w:val="both"/>
        <w:rPr>
          <w:rFonts w:asciiTheme="majorBidi" w:hAnsiTheme="majorBidi" w:cstheme="majorBidi"/>
          <w:sz w:val="28"/>
          <w:szCs w:val="28"/>
        </w:rPr>
      </w:pPr>
      <w:r w:rsidRPr="00401508">
        <w:rPr>
          <w:rFonts w:asciiTheme="majorBidi" w:hAnsiTheme="majorBidi" w:cstheme="majorBidi"/>
          <w:sz w:val="28"/>
          <w:szCs w:val="28"/>
        </w:rPr>
        <w:t>Gavin, R.J. (2017</w:t>
      </w:r>
      <w:r w:rsidR="00C043A7" w:rsidRPr="00401508">
        <w:rPr>
          <w:rFonts w:asciiTheme="majorBidi" w:hAnsiTheme="majorBidi" w:cstheme="majorBidi"/>
          <w:sz w:val="28"/>
          <w:szCs w:val="28"/>
        </w:rPr>
        <w:t xml:space="preserve">). „The Impact of Colonial Rule on the Ilorin Economy, </w:t>
      </w:r>
    </w:p>
    <w:p w:rsidR="00C043A7" w:rsidRPr="00401508" w:rsidRDefault="00C043A7" w:rsidP="00401508">
      <w:pPr>
        <w:pStyle w:val="Default"/>
        <w:ind w:left="720"/>
        <w:jc w:val="both"/>
        <w:rPr>
          <w:rFonts w:asciiTheme="majorBidi" w:hAnsiTheme="majorBidi" w:cstheme="majorBidi"/>
          <w:sz w:val="28"/>
          <w:szCs w:val="28"/>
        </w:rPr>
      </w:pPr>
      <w:proofErr w:type="gramStart"/>
      <w:r w:rsidRPr="00401508">
        <w:rPr>
          <w:rFonts w:asciiTheme="majorBidi" w:hAnsiTheme="majorBidi" w:cstheme="majorBidi"/>
          <w:sz w:val="28"/>
          <w:szCs w:val="28"/>
        </w:rPr>
        <w:t xml:space="preserve">1897-1930‟ </w:t>
      </w:r>
      <w:r w:rsidRPr="00401508">
        <w:rPr>
          <w:rFonts w:asciiTheme="majorBidi" w:hAnsiTheme="majorBidi" w:cstheme="majorBidi"/>
          <w:i/>
          <w:iCs/>
          <w:sz w:val="28"/>
          <w:szCs w:val="28"/>
        </w:rPr>
        <w:t>Centre-Point Journal</w:t>
      </w:r>
      <w:r w:rsidRPr="00401508">
        <w:rPr>
          <w:rFonts w:asciiTheme="majorBidi" w:hAnsiTheme="majorBidi" w:cstheme="majorBidi"/>
          <w:sz w:val="28"/>
          <w:szCs w:val="28"/>
        </w:rPr>
        <w:t>, University of Ilorin, Vo1.</w:t>
      </w:r>
      <w:proofErr w:type="gramEnd"/>
      <w:r w:rsidRPr="00401508">
        <w:rPr>
          <w:rFonts w:asciiTheme="majorBidi" w:hAnsiTheme="majorBidi" w:cstheme="majorBidi"/>
          <w:sz w:val="28"/>
          <w:szCs w:val="28"/>
        </w:rPr>
        <w:t xml:space="preserve"> 1, October, 1977. </w:t>
      </w:r>
    </w:p>
    <w:p w:rsidR="00401508" w:rsidRDefault="00401508" w:rsidP="00401508">
      <w:pPr>
        <w:pStyle w:val="Default"/>
        <w:jc w:val="both"/>
        <w:rPr>
          <w:rFonts w:asciiTheme="majorBidi" w:hAnsiTheme="majorBidi" w:cstheme="majorBidi"/>
          <w:sz w:val="28"/>
          <w:szCs w:val="28"/>
        </w:rPr>
      </w:pPr>
    </w:p>
    <w:p w:rsidR="00C043A7" w:rsidRPr="00401508" w:rsidRDefault="00F2614E" w:rsidP="00401508">
      <w:pPr>
        <w:pStyle w:val="Default"/>
        <w:jc w:val="both"/>
        <w:rPr>
          <w:rFonts w:asciiTheme="majorBidi" w:hAnsiTheme="majorBidi" w:cstheme="majorBidi"/>
          <w:sz w:val="28"/>
          <w:szCs w:val="28"/>
        </w:rPr>
      </w:pPr>
      <w:r w:rsidRPr="00401508">
        <w:rPr>
          <w:rFonts w:asciiTheme="majorBidi" w:hAnsiTheme="majorBidi" w:cstheme="majorBidi"/>
          <w:sz w:val="28"/>
          <w:szCs w:val="28"/>
        </w:rPr>
        <w:t>Johnson, S. (2012</w:t>
      </w:r>
      <w:r w:rsidR="00C043A7" w:rsidRPr="00401508">
        <w:rPr>
          <w:rFonts w:asciiTheme="majorBidi" w:hAnsiTheme="majorBidi" w:cstheme="majorBidi"/>
          <w:sz w:val="28"/>
          <w:szCs w:val="28"/>
        </w:rPr>
        <w:t xml:space="preserve">) </w:t>
      </w:r>
      <w:r w:rsidR="00C043A7" w:rsidRPr="00401508">
        <w:rPr>
          <w:rFonts w:asciiTheme="majorBidi" w:hAnsiTheme="majorBidi" w:cstheme="majorBidi"/>
          <w:i/>
          <w:iCs/>
          <w:sz w:val="28"/>
          <w:szCs w:val="28"/>
        </w:rPr>
        <w:t xml:space="preserve">The History of the </w:t>
      </w:r>
      <w:proofErr w:type="spellStart"/>
      <w:r w:rsidR="00C043A7" w:rsidRPr="00401508">
        <w:rPr>
          <w:rFonts w:asciiTheme="majorBidi" w:hAnsiTheme="majorBidi" w:cstheme="majorBidi"/>
          <w:i/>
          <w:iCs/>
          <w:sz w:val="28"/>
          <w:szCs w:val="28"/>
        </w:rPr>
        <w:t>Yorubas</w:t>
      </w:r>
      <w:proofErr w:type="spellEnd"/>
      <w:r w:rsidR="00C043A7" w:rsidRPr="00401508">
        <w:rPr>
          <w:rFonts w:asciiTheme="majorBidi" w:hAnsiTheme="majorBidi" w:cstheme="majorBidi"/>
          <w:i/>
          <w:iCs/>
          <w:sz w:val="28"/>
          <w:szCs w:val="28"/>
        </w:rPr>
        <w:t xml:space="preserve">. </w:t>
      </w:r>
      <w:r w:rsidR="00C043A7" w:rsidRPr="00401508">
        <w:rPr>
          <w:rFonts w:asciiTheme="majorBidi" w:hAnsiTheme="majorBidi" w:cstheme="majorBidi"/>
          <w:sz w:val="28"/>
          <w:szCs w:val="28"/>
        </w:rPr>
        <w:t xml:space="preserve">Lagos: CSS Bookshops. </w:t>
      </w:r>
    </w:p>
    <w:p w:rsidR="00401508" w:rsidRDefault="00401508" w:rsidP="00401508">
      <w:pPr>
        <w:pStyle w:val="Default"/>
        <w:jc w:val="both"/>
        <w:rPr>
          <w:rFonts w:asciiTheme="majorBidi" w:hAnsiTheme="majorBidi" w:cstheme="majorBidi"/>
          <w:sz w:val="28"/>
          <w:szCs w:val="28"/>
        </w:rPr>
      </w:pPr>
    </w:p>
    <w:p w:rsidR="00401508" w:rsidRDefault="00F2614E" w:rsidP="00401508">
      <w:pPr>
        <w:pStyle w:val="Default"/>
        <w:jc w:val="both"/>
        <w:rPr>
          <w:rFonts w:asciiTheme="majorBidi" w:hAnsiTheme="majorBidi" w:cstheme="majorBidi"/>
          <w:sz w:val="28"/>
          <w:szCs w:val="28"/>
        </w:rPr>
      </w:pPr>
      <w:r w:rsidRPr="00401508">
        <w:rPr>
          <w:rFonts w:asciiTheme="majorBidi" w:hAnsiTheme="majorBidi" w:cstheme="majorBidi"/>
          <w:sz w:val="28"/>
          <w:szCs w:val="28"/>
        </w:rPr>
        <w:t>Ibrahim, A. A. (201</w:t>
      </w:r>
      <w:r w:rsidR="000D2AAD" w:rsidRPr="00401508">
        <w:rPr>
          <w:rFonts w:asciiTheme="majorBidi" w:hAnsiTheme="majorBidi" w:cstheme="majorBidi"/>
          <w:sz w:val="28"/>
          <w:szCs w:val="28"/>
        </w:rPr>
        <w:t xml:space="preserve">8), Protection of Women’s Rights under </w:t>
      </w:r>
      <w:proofErr w:type="spellStart"/>
      <w:r w:rsidR="000D2AAD" w:rsidRPr="00401508">
        <w:rPr>
          <w:rFonts w:asciiTheme="majorBidi" w:hAnsiTheme="majorBidi" w:cstheme="majorBidi"/>
          <w:sz w:val="28"/>
          <w:szCs w:val="28"/>
        </w:rPr>
        <w:t>Shari’ah</w:t>
      </w:r>
      <w:proofErr w:type="spellEnd"/>
      <w:r w:rsidR="000D2AAD" w:rsidRPr="00401508">
        <w:rPr>
          <w:rFonts w:asciiTheme="majorBidi" w:hAnsiTheme="majorBidi" w:cstheme="majorBidi"/>
          <w:sz w:val="28"/>
          <w:szCs w:val="28"/>
        </w:rPr>
        <w:t xml:space="preserve">, </w:t>
      </w:r>
    </w:p>
    <w:p w:rsidR="000D2AAD" w:rsidRPr="00401508" w:rsidRDefault="000D2AAD" w:rsidP="00401508">
      <w:pPr>
        <w:pStyle w:val="Default"/>
        <w:ind w:firstLine="720"/>
        <w:jc w:val="both"/>
        <w:rPr>
          <w:rFonts w:asciiTheme="majorBidi" w:hAnsiTheme="majorBidi" w:cstheme="majorBidi"/>
          <w:sz w:val="28"/>
          <w:szCs w:val="28"/>
        </w:rPr>
      </w:pPr>
      <w:proofErr w:type="spellStart"/>
      <w:r w:rsidRPr="00401508">
        <w:rPr>
          <w:rFonts w:asciiTheme="majorBidi" w:hAnsiTheme="majorBidi" w:cstheme="majorBidi"/>
          <w:sz w:val="28"/>
          <w:szCs w:val="28"/>
        </w:rPr>
        <w:t>Rukhsah</w:t>
      </w:r>
      <w:proofErr w:type="spellEnd"/>
      <w:r w:rsidRPr="00401508">
        <w:rPr>
          <w:rFonts w:asciiTheme="majorBidi" w:hAnsiTheme="majorBidi" w:cstheme="majorBidi"/>
          <w:sz w:val="28"/>
          <w:szCs w:val="28"/>
        </w:rPr>
        <w:t xml:space="preserve"> Publishers, </w:t>
      </w:r>
      <w:proofErr w:type="spellStart"/>
      <w:r w:rsidRPr="00401508">
        <w:rPr>
          <w:rFonts w:asciiTheme="majorBidi" w:hAnsiTheme="majorBidi" w:cstheme="majorBidi"/>
          <w:sz w:val="28"/>
          <w:szCs w:val="28"/>
        </w:rPr>
        <w:t>Kofar</w:t>
      </w:r>
      <w:proofErr w:type="spellEnd"/>
      <w:r w:rsidRPr="00401508">
        <w:rPr>
          <w:rFonts w:asciiTheme="majorBidi" w:hAnsiTheme="majorBidi" w:cstheme="majorBidi"/>
          <w:sz w:val="28"/>
          <w:szCs w:val="28"/>
        </w:rPr>
        <w:t xml:space="preserve"> </w:t>
      </w:r>
      <w:proofErr w:type="spellStart"/>
      <w:r w:rsidRPr="00401508">
        <w:rPr>
          <w:rFonts w:asciiTheme="majorBidi" w:hAnsiTheme="majorBidi" w:cstheme="majorBidi"/>
          <w:sz w:val="28"/>
          <w:szCs w:val="28"/>
        </w:rPr>
        <w:t>Nasarawa</w:t>
      </w:r>
      <w:proofErr w:type="spellEnd"/>
      <w:r w:rsidRPr="00401508">
        <w:rPr>
          <w:rFonts w:asciiTheme="majorBidi" w:hAnsiTheme="majorBidi" w:cstheme="majorBidi"/>
          <w:sz w:val="28"/>
          <w:szCs w:val="28"/>
        </w:rPr>
        <w:t>, Kano</w:t>
      </w:r>
    </w:p>
    <w:p w:rsidR="00401508" w:rsidRDefault="00401508" w:rsidP="00401508">
      <w:pPr>
        <w:pStyle w:val="Default"/>
        <w:jc w:val="both"/>
        <w:rPr>
          <w:rFonts w:asciiTheme="majorBidi" w:hAnsiTheme="majorBidi" w:cstheme="majorBidi"/>
          <w:sz w:val="28"/>
          <w:szCs w:val="28"/>
        </w:rPr>
      </w:pPr>
    </w:p>
    <w:p w:rsidR="00401508" w:rsidRDefault="00F2614E"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Hussain</w:t>
      </w:r>
      <w:proofErr w:type="spellEnd"/>
      <w:r w:rsidRPr="00401508">
        <w:rPr>
          <w:rFonts w:asciiTheme="majorBidi" w:hAnsiTheme="majorBidi" w:cstheme="majorBidi"/>
          <w:sz w:val="28"/>
          <w:szCs w:val="28"/>
        </w:rPr>
        <w:t xml:space="preserve">, S.S. and </w:t>
      </w:r>
      <w:proofErr w:type="spellStart"/>
      <w:r w:rsidRPr="00401508">
        <w:rPr>
          <w:rFonts w:asciiTheme="majorBidi" w:hAnsiTheme="majorBidi" w:cstheme="majorBidi"/>
          <w:sz w:val="28"/>
          <w:szCs w:val="28"/>
        </w:rPr>
        <w:t>Ashraf</w:t>
      </w:r>
      <w:proofErr w:type="spellEnd"/>
      <w:r w:rsidRPr="00401508">
        <w:rPr>
          <w:rFonts w:asciiTheme="majorBidi" w:hAnsiTheme="majorBidi" w:cstheme="majorBidi"/>
          <w:sz w:val="28"/>
          <w:szCs w:val="28"/>
        </w:rPr>
        <w:t xml:space="preserve">, S.A. (2012), Crisis in Muslim Education, King </w:t>
      </w:r>
    </w:p>
    <w:p w:rsidR="00F2614E" w:rsidRPr="00401508" w:rsidRDefault="00F2614E" w:rsidP="00401508">
      <w:pPr>
        <w:pStyle w:val="Default"/>
        <w:ind w:firstLine="720"/>
        <w:jc w:val="both"/>
        <w:rPr>
          <w:rFonts w:asciiTheme="majorBidi" w:hAnsiTheme="majorBidi" w:cstheme="majorBidi"/>
          <w:sz w:val="28"/>
          <w:szCs w:val="28"/>
        </w:rPr>
      </w:pPr>
      <w:proofErr w:type="gramStart"/>
      <w:r w:rsidRPr="00401508">
        <w:rPr>
          <w:rFonts w:asciiTheme="majorBidi" w:hAnsiTheme="majorBidi" w:cstheme="majorBidi"/>
          <w:sz w:val="28"/>
          <w:szCs w:val="28"/>
        </w:rPr>
        <w:t>Abdul Aziz University, Jidda, Saudi Arabia.</w:t>
      </w:r>
      <w:proofErr w:type="gramEnd"/>
    </w:p>
    <w:p w:rsidR="00401508" w:rsidRDefault="00401508" w:rsidP="00401508">
      <w:pPr>
        <w:pStyle w:val="Default"/>
        <w:jc w:val="both"/>
        <w:rPr>
          <w:rFonts w:asciiTheme="majorBidi" w:hAnsiTheme="majorBidi" w:cstheme="majorBidi"/>
          <w:sz w:val="28"/>
          <w:szCs w:val="28"/>
        </w:rPr>
      </w:pPr>
    </w:p>
    <w:p w:rsidR="00F2614E" w:rsidRPr="00401508" w:rsidRDefault="00F2614E"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Hamid</w:t>
      </w:r>
      <w:proofErr w:type="spellEnd"/>
      <w:r w:rsidRPr="00401508">
        <w:rPr>
          <w:rFonts w:asciiTheme="majorBidi" w:hAnsiTheme="majorBidi" w:cstheme="majorBidi"/>
          <w:sz w:val="28"/>
          <w:szCs w:val="28"/>
        </w:rPr>
        <w:t>, A. W. (2017), Islam the Natural Way, MELS, London</w:t>
      </w:r>
    </w:p>
    <w:p w:rsidR="00401508" w:rsidRDefault="00401508" w:rsidP="00401508">
      <w:pPr>
        <w:pStyle w:val="Default"/>
        <w:jc w:val="both"/>
        <w:rPr>
          <w:rFonts w:asciiTheme="majorBidi" w:hAnsiTheme="majorBidi" w:cstheme="majorBidi"/>
          <w:sz w:val="28"/>
          <w:szCs w:val="28"/>
        </w:rPr>
      </w:pPr>
    </w:p>
    <w:p w:rsidR="00401508" w:rsidRDefault="00F2614E"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Ashraf</w:t>
      </w:r>
      <w:proofErr w:type="spellEnd"/>
      <w:r w:rsidRPr="00401508">
        <w:rPr>
          <w:rFonts w:asciiTheme="majorBidi" w:hAnsiTheme="majorBidi" w:cstheme="majorBidi"/>
          <w:sz w:val="28"/>
          <w:szCs w:val="28"/>
        </w:rPr>
        <w:t xml:space="preserve">, S.A. (2019), Crisis in Muslim Education, King Abdul Aziz </w:t>
      </w:r>
    </w:p>
    <w:p w:rsidR="00F2614E" w:rsidRPr="00401508" w:rsidRDefault="00F2614E" w:rsidP="00401508">
      <w:pPr>
        <w:pStyle w:val="Default"/>
        <w:ind w:firstLine="720"/>
        <w:jc w:val="both"/>
        <w:rPr>
          <w:rFonts w:asciiTheme="majorBidi" w:hAnsiTheme="majorBidi" w:cstheme="majorBidi"/>
          <w:sz w:val="28"/>
          <w:szCs w:val="28"/>
        </w:rPr>
      </w:pPr>
      <w:proofErr w:type="gramStart"/>
      <w:r w:rsidRPr="00401508">
        <w:rPr>
          <w:rFonts w:asciiTheme="majorBidi" w:hAnsiTheme="majorBidi" w:cstheme="majorBidi"/>
          <w:sz w:val="28"/>
          <w:szCs w:val="28"/>
        </w:rPr>
        <w:t>University, Jidda, Saudi Arabia.</w:t>
      </w:r>
      <w:proofErr w:type="gramEnd"/>
    </w:p>
    <w:p w:rsidR="00401508" w:rsidRDefault="00401508" w:rsidP="00401508">
      <w:pPr>
        <w:pStyle w:val="Default"/>
        <w:jc w:val="both"/>
        <w:rPr>
          <w:rFonts w:asciiTheme="majorBidi" w:hAnsiTheme="majorBidi" w:cstheme="majorBidi"/>
          <w:sz w:val="28"/>
          <w:szCs w:val="28"/>
        </w:rPr>
      </w:pPr>
    </w:p>
    <w:p w:rsidR="00401508" w:rsidRDefault="00F2614E"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Khusro</w:t>
      </w:r>
      <w:proofErr w:type="spellEnd"/>
      <w:r w:rsidRPr="00401508">
        <w:rPr>
          <w:rFonts w:asciiTheme="majorBidi" w:hAnsiTheme="majorBidi" w:cstheme="majorBidi"/>
          <w:sz w:val="28"/>
          <w:szCs w:val="28"/>
        </w:rPr>
        <w:t xml:space="preserve"> A.M. (2018), “Education in Islamic Society”, in Khan, M.W: </w:t>
      </w:r>
    </w:p>
    <w:p w:rsidR="00F2614E" w:rsidRPr="00401508" w:rsidRDefault="00F2614E" w:rsidP="00401508">
      <w:pPr>
        <w:pStyle w:val="Default"/>
        <w:ind w:left="720"/>
        <w:jc w:val="both"/>
        <w:rPr>
          <w:rFonts w:asciiTheme="majorBidi" w:hAnsiTheme="majorBidi" w:cstheme="majorBidi"/>
          <w:sz w:val="28"/>
          <w:szCs w:val="28"/>
        </w:rPr>
      </w:pPr>
      <w:r w:rsidRPr="00401508">
        <w:rPr>
          <w:rFonts w:asciiTheme="majorBidi" w:hAnsiTheme="majorBidi" w:cstheme="majorBidi"/>
          <w:sz w:val="28"/>
          <w:szCs w:val="28"/>
        </w:rPr>
        <w:t xml:space="preserve">Education and the Society in the Muslim World, King Abdul Aziz University, </w:t>
      </w:r>
      <w:proofErr w:type="spellStart"/>
      <w:r w:rsidRPr="00401508">
        <w:rPr>
          <w:rFonts w:asciiTheme="majorBidi" w:hAnsiTheme="majorBidi" w:cstheme="majorBidi"/>
          <w:sz w:val="28"/>
          <w:szCs w:val="28"/>
        </w:rPr>
        <w:t>Jiddah</w:t>
      </w:r>
      <w:proofErr w:type="spellEnd"/>
      <w:r w:rsidRPr="00401508">
        <w:rPr>
          <w:rFonts w:asciiTheme="majorBidi" w:hAnsiTheme="majorBidi" w:cstheme="majorBidi"/>
          <w:sz w:val="28"/>
          <w:szCs w:val="28"/>
        </w:rPr>
        <w:t>, Saudi Arabia Muslim Education Quarterly vol. 11, November 1, 1993, The Islamic Academy, Cambridge, U.K.) Muslim</w:t>
      </w:r>
    </w:p>
    <w:p w:rsidR="00401508" w:rsidRDefault="00401508" w:rsidP="00401508">
      <w:pPr>
        <w:pStyle w:val="Default"/>
        <w:jc w:val="both"/>
        <w:rPr>
          <w:rFonts w:asciiTheme="majorBidi" w:hAnsiTheme="majorBidi" w:cstheme="majorBidi"/>
          <w:sz w:val="28"/>
          <w:szCs w:val="28"/>
        </w:rPr>
      </w:pPr>
    </w:p>
    <w:p w:rsidR="00401508" w:rsidRDefault="0070141E" w:rsidP="00401508">
      <w:pPr>
        <w:pStyle w:val="Default"/>
        <w:jc w:val="both"/>
        <w:rPr>
          <w:rFonts w:asciiTheme="majorBidi" w:hAnsiTheme="majorBidi" w:cstheme="majorBidi"/>
          <w:sz w:val="28"/>
          <w:szCs w:val="28"/>
        </w:rPr>
      </w:pPr>
      <w:r w:rsidRPr="00401508">
        <w:rPr>
          <w:rFonts w:asciiTheme="majorBidi" w:hAnsiTheme="majorBidi" w:cstheme="majorBidi"/>
          <w:sz w:val="28"/>
          <w:szCs w:val="28"/>
        </w:rPr>
        <w:t>Muslim (2010), Teaching of Islamic Studies at the J.S.S Level within 6-3-</w:t>
      </w:r>
    </w:p>
    <w:p w:rsidR="0070141E" w:rsidRPr="00401508" w:rsidRDefault="0070141E" w:rsidP="00401508">
      <w:pPr>
        <w:pStyle w:val="Default"/>
        <w:ind w:left="720"/>
        <w:jc w:val="both"/>
        <w:rPr>
          <w:rFonts w:asciiTheme="majorBidi" w:hAnsiTheme="majorBidi" w:cstheme="majorBidi"/>
          <w:sz w:val="28"/>
          <w:szCs w:val="28"/>
        </w:rPr>
      </w:pPr>
      <w:r w:rsidRPr="00401508">
        <w:rPr>
          <w:rFonts w:asciiTheme="majorBidi" w:hAnsiTheme="majorBidi" w:cstheme="majorBidi"/>
          <w:sz w:val="28"/>
          <w:szCs w:val="28"/>
        </w:rPr>
        <w:t>3-4 educational Structure Muslim, the Islamic Education Cambridge, U.K</w:t>
      </w:r>
    </w:p>
    <w:p w:rsidR="00401508" w:rsidRDefault="0070141E" w:rsidP="00401508">
      <w:pPr>
        <w:pStyle w:val="Default"/>
        <w:jc w:val="both"/>
        <w:rPr>
          <w:rFonts w:asciiTheme="majorBidi" w:hAnsiTheme="majorBidi" w:cstheme="majorBidi"/>
          <w:sz w:val="28"/>
          <w:szCs w:val="28"/>
        </w:rPr>
      </w:pPr>
      <w:proofErr w:type="spellStart"/>
      <w:r w:rsidRPr="00401508">
        <w:rPr>
          <w:rFonts w:asciiTheme="majorBidi" w:hAnsiTheme="majorBidi" w:cstheme="majorBidi"/>
          <w:sz w:val="28"/>
          <w:szCs w:val="28"/>
        </w:rPr>
        <w:t>Y</w:t>
      </w:r>
      <w:r w:rsidR="00F2614E" w:rsidRPr="00401508">
        <w:rPr>
          <w:rFonts w:asciiTheme="majorBidi" w:hAnsiTheme="majorBidi" w:cstheme="majorBidi"/>
          <w:sz w:val="28"/>
          <w:szCs w:val="28"/>
        </w:rPr>
        <w:t>emani</w:t>
      </w:r>
      <w:proofErr w:type="spellEnd"/>
      <w:r w:rsidR="00F2614E" w:rsidRPr="00401508">
        <w:rPr>
          <w:rFonts w:asciiTheme="majorBidi" w:hAnsiTheme="majorBidi" w:cstheme="majorBidi"/>
          <w:sz w:val="28"/>
          <w:szCs w:val="28"/>
        </w:rPr>
        <w:t xml:space="preserve">, A. (2013), Islamic Education and Contemporary Life and </w:t>
      </w:r>
    </w:p>
    <w:p w:rsidR="00401508" w:rsidRDefault="00F2614E" w:rsidP="00401508">
      <w:pPr>
        <w:pStyle w:val="Default"/>
        <w:ind w:left="720"/>
        <w:jc w:val="both"/>
        <w:rPr>
          <w:rFonts w:asciiTheme="majorBidi" w:hAnsiTheme="majorBidi" w:cstheme="majorBidi"/>
          <w:sz w:val="28"/>
          <w:szCs w:val="28"/>
        </w:rPr>
      </w:pPr>
      <w:proofErr w:type="gramStart"/>
      <w:r w:rsidRPr="00401508">
        <w:rPr>
          <w:rFonts w:asciiTheme="majorBidi" w:hAnsiTheme="majorBidi" w:cstheme="majorBidi"/>
          <w:sz w:val="28"/>
          <w:szCs w:val="28"/>
        </w:rPr>
        <w:t>Exigencies of Islamic State” in Muslim Education Quarterly, Islamic Academy, Cambridge, U.K.</w:t>
      </w:r>
      <w:proofErr w:type="gramEnd"/>
    </w:p>
    <w:sectPr w:rsidR="00401508" w:rsidSect="00492203">
      <w:footerReference w:type="default" r:id="rId7"/>
      <w:pgSz w:w="11907" w:h="16839" w:code="9"/>
      <w:pgMar w:top="1440" w:right="1627" w:bottom="3600" w:left="1800" w:header="720" w:footer="288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4D3" w:rsidRDefault="00A864D3" w:rsidP="00F64E5F">
      <w:r>
        <w:separator/>
      </w:r>
    </w:p>
  </w:endnote>
  <w:endnote w:type="continuationSeparator" w:id="0">
    <w:p w:rsidR="00A864D3" w:rsidRDefault="00A864D3" w:rsidP="00F64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528"/>
      <w:docPartObj>
        <w:docPartGallery w:val="Page Numbers (Bottom of Page)"/>
        <w:docPartUnique/>
      </w:docPartObj>
    </w:sdtPr>
    <w:sdtContent>
      <w:p w:rsidR="00710F36" w:rsidRDefault="00515923">
        <w:pPr>
          <w:pStyle w:val="Footer"/>
          <w:jc w:val="center"/>
        </w:pPr>
        <w:fldSimple w:instr=" PAGE   \* MERGEFORMAT ">
          <w:r w:rsidR="007D0BFF">
            <w:rPr>
              <w:noProof/>
            </w:rPr>
            <w:t>xliv</w:t>
          </w:r>
        </w:fldSimple>
      </w:p>
    </w:sdtContent>
  </w:sdt>
  <w:p w:rsidR="00710F36" w:rsidRDefault="00710F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4D3" w:rsidRDefault="00A864D3" w:rsidP="00F64E5F">
      <w:r>
        <w:separator/>
      </w:r>
    </w:p>
  </w:footnote>
  <w:footnote w:type="continuationSeparator" w:id="0">
    <w:p w:rsidR="00A864D3" w:rsidRDefault="00A864D3" w:rsidP="00F64E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46B3"/>
    <w:multiLevelType w:val="multilevel"/>
    <w:tmpl w:val="FA38E7F4"/>
    <w:lvl w:ilvl="0">
      <w:start w:val="1"/>
      <w:numFmt w:val="decimal"/>
      <w:lvlText w:val="%1.0"/>
      <w:lvlJc w:val="left"/>
      <w:pPr>
        <w:ind w:left="795" w:hanging="720"/>
      </w:pPr>
      <w:rPr>
        <w:rFonts w:hint="default"/>
      </w:rPr>
    </w:lvl>
    <w:lvl w:ilvl="1">
      <w:start w:val="1"/>
      <w:numFmt w:val="decimal"/>
      <w:lvlText w:val="%1.%2"/>
      <w:lvlJc w:val="left"/>
      <w:pPr>
        <w:ind w:left="1515" w:hanging="720"/>
      </w:pPr>
      <w:rPr>
        <w:rFonts w:hint="default"/>
      </w:rPr>
    </w:lvl>
    <w:lvl w:ilvl="2">
      <w:start w:val="1"/>
      <w:numFmt w:val="decimal"/>
      <w:lvlText w:val="%1.%2.%3"/>
      <w:lvlJc w:val="left"/>
      <w:pPr>
        <w:ind w:left="2235" w:hanging="720"/>
      </w:pPr>
      <w:rPr>
        <w:rFonts w:hint="default"/>
      </w:rPr>
    </w:lvl>
    <w:lvl w:ilvl="3">
      <w:start w:val="1"/>
      <w:numFmt w:val="decimal"/>
      <w:lvlText w:val="%1.%2.%3.%4"/>
      <w:lvlJc w:val="left"/>
      <w:pPr>
        <w:ind w:left="3315" w:hanging="1080"/>
      </w:pPr>
      <w:rPr>
        <w:rFonts w:hint="default"/>
      </w:rPr>
    </w:lvl>
    <w:lvl w:ilvl="4">
      <w:start w:val="1"/>
      <w:numFmt w:val="decimal"/>
      <w:lvlText w:val="%1.%2.%3.%4.%5"/>
      <w:lvlJc w:val="left"/>
      <w:pPr>
        <w:ind w:left="4395" w:hanging="1440"/>
      </w:pPr>
      <w:rPr>
        <w:rFonts w:hint="default"/>
      </w:rPr>
    </w:lvl>
    <w:lvl w:ilvl="5">
      <w:start w:val="1"/>
      <w:numFmt w:val="decimal"/>
      <w:lvlText w:val="%1.%2.%3.%4.%5.%6"/>
      <w:lvlJc w:val="left"/>
      <w:pPr>
        <w:ind w:left="5475" w:hanging="1800"/>
      </w:pPr>
      <w:rPr>
        <w:rFonts w:hint="default"/>
      </w:rPr>
    </w:lvl>
    <w:lvl w:ilvl="6">
      <w:start w:val="1"/>
      <w:numFmt w:val="decimal"/>
      <w:lvlText w:val="%1.%2.%3.%4.%5.%6.%7"/>
      <w:lvlJc w:val="left"/>
      <w:pPr>
        <w:ind w:left="6195" w:hanging="1800"/>
      </w:pPr>
      <w:rPr>
        <w:rFonts w:hint="default"/>
      </w:rPr>
    </w:lvl>
    <w:lvl w:ilvl="7">
      <w:start w:val="1"/>
      <w:numFmt w:val="decimal"/>
      <w:lvlText w:val="%1.%2.%3.%4.%5.%6.%7.%8"/>
      <w:lvlJc w:val="left"/>
      <w:pPr>
        <w:ind w:left="7275" w:hanging="2160"/>
      </w:pPr>
      <w:rPr>
        <w:rFonts w:hint="default"/>
      </w:rPr>
    </w:lvl>
    <w:lvl w:ilvl="8">
      <w:start w:val="1"/>
      <w:numFmt w:val="decimal"/>
      <w:lvlText w:val="%1.%2.%3.%4.%5.%6.%7.%8.%9"/>
      <w:lvlJc w:val="left"/>
      <w:pPr>
        <w:ind w:left="8355" w:hanging="2520"/>
      </w:pPr>
      <w:rPr>
        <w:rFonts w:hint="default"/>
      </w:rPr>
    </w:lvl>
  </w:abstractNum>
  <w:abstractNum w:abstractNumId="1">
    <w:nsid w:val="1CAC2A8F"/>
    <w:multiLevelType w:val="hybridMultilevel"/>
    <w:tmpl w:val="E3B68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C036E7"/>
    <w:multiLevelType w:val="multilevel"/>
    <w:tmpl w:val="F65264E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F2B5E8F"/>
    <w:multiLevelType w:val="hybridMultilevel"/>
    <w:tmpl w:val="E23C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D6CD5"/>
    <w:rsid w:val="00041EC5"/>
    <w:rsid w:val="00045EDE"/>
    <w:rsid w:val="00063042"/>
    <w:rsid w:val="00064412"/>
    <w:rsid w:val="00070D8D"/>
    <w:rsid w:val="000967F6"/>
    <w:rsid w:val="000D2AAD"/>
    <w:rsid w:val="0010628A"/>
    <w:rsid w:val="001136F3"/>
    <w:rsid w:val="0016601A"/>
    <w:rsid w:val="00170AEF"/>
    <w:rsid w:val="0018229A"/>
    <w:rsid w:val="001E4FA4"/>
    <w:rsid w:val="001F3C78"/>
    <w:rsid w:val="00214CB2"/>
    <w:rsid w:val="00225F32"/>
    <w:rsid w:val="0023601E"/>
    <w:rsid w:val="0027488F"/>
    <w:rsid w:val="002857AF"/>
    <w:rsid w:val="002C41E3"/>
    <w:rsid w:val="002F62BD"/>
    <w:rsid w:val="003103F7"/>
    <w:rsid w:val="00352696"/>
    <w:rsid w:val="003579A2"/>
    <w:rsid w:val="00360CD5"/>
    <w:rsid w:val="00364805"/>
    <w:rsid w:val="003705DB"/>
    <w:rsid w:val="00391DA3"/>
    <w:rsid w:val="003B409D"/>
    <w:rsid w:val="003B4AF9"/>
    <w:rsid w:val="003B73EC"/>
    <w:rsid w:val="003C2223"/>
    <w:rsid w:val="003D48B6"/>
    <w:rsid w:val="00401508"/>
    <w:rsid w:val="00403CB2"/>
    <w:rsid w:val="0041301E"/>
    <w:rsid w:val="00431BE7"/>
    <w:rsid w:val="00485433"/>
    <w:rsid w:val="00492203"/>
    <w:rsid w:val="004D6CD5"/>
    <w:rsid w:val="0051285B"/>
    <w:rsid w:val="00515923"/>
    <w:rsid w:val="00527CCE"/>
    <w:rsid w:val="00537CD8"/>
    <w:rsid w:val="00544003"/>
    <w:rsid w:val="00576AA2"/>
    <w:rsid w:val="005B319E"/>
    <w:rsid w:val="005D7C58"/>
    <w:rsid w:val="00603724"/>
    <w:rsid w:val="0064279D"/>
    <w:rsid w:val="00665616"/>
    <w:rsid w:val="00695198"/>
    <w:rsid w:val="006B20D4"/>
    <w:rsid w:val="006C30BE"/>
    <w:rsid w:val="0070141E"/>
    <w:rsid w:val="00710F36"/>
    <w:rsid w:val="007171A6"/>
    <w:rsid w:val="00757583"/>
    <w:rsid w:val="00762B56"/>
    <w:rsid w:val="007863B7"/>
    <w:rsid w:val="007D0BFF"/>
    <w:rsid w:val="007D7F15"/>
    <w:rsid w:val="007E5478"/>
    <w:rsid w:val="007F736F"/>
    <w:rsid w:val="008368AD"/>
    <w:rsid w:val="008502AE"/>
    <w:rsid w:val="00874C7F"/>
    <w:rsid w:val="0088636B"/>
    <w:rsid w:val="008D3B01"/>
    <w:rsid w:val="00913312"/>
    <w:rsid w:val="00922E5A"/>
    <w:rsid w:val="00952D64"/>
    <w:rsid w:val="00965A12"/>
    <w:rsid w:val="00982E56"/>
    <w:rsid w:val="009B5CB6"/>
    <w:rsid w:val="009B62DD"/>
    <w:rsid w:val="00A3283E"/>
    <w:rsid w:val="00A864D3"/>
    <w:rsid w:val="00A96A27"/>
    <w:rsid w:val="00AB55D3"/>
    <w:rsid w:val="00AB6DE2"/>
    <w:rsid w:val="00AC20CB"/>
    <w:rsid w:val="00AD4DFC"/>
    <w:rsid w:val="00B3261B"/>
    <w:rsid w:val="00B32B55"/>
    <w:rsid w:val="00B62F9D"/>
    <w:rsid w:val="00B771F7"/>
    <w:rsid w:val="00B80852"/>
    <w:rsid w:val="00BB0E89"/>
    <w:rsid w:val="00BD539A"/>
    <w:rsid w:val="00BE4AA1"/>
    <w:rsid w:val="00C0133C"/>
    <w:rsid w:val="00C043A7"/>
    <w:rsid w:val="00C604F7"/>
    <w:rsid w:val="00C64E4A"/>
    <w:rsid w:val="00CE28A9"/>
    <w:rsid w:val="00D019A7"/>
    <w:rsid w:val="00D1380D"/>
    <w:rsid w:val="00D23E5F"/>
    <w:rsid w:val="00D77D22"/>
    <w:rsid w:val="00D851E0"/>
    <w:rsid w:val="00D86174"/>
    <w:rsid w:val="00D90E75"/>
    <w:rsid w:val="00DD14B3"/>
    <w:rsid w:val="00DD4016"/>
    <w:rsid w:val="00E05C8C"/>
    <w:rsid w:val="00E067C5"/>
    <w:rsid w:val="00E70DEB"/>
    <w:rsid w:val="00EB62BF"/>
    <w:rsid w:val="00F00190"/>
    <w:rsid w:val="00F07CF6"/>
    <w:rsid w:val="00F2614E"/>
    <w:rsid w:val="00F35F0C"/>
    <w:rsid w:val="00F4281A"/>
    <w:rsid w:val="00F43A5D"/>
    <w:rsid w:val="00F64E5F"/>
    <w:rsid w:val="00F8299B"/>
    <w:rsid w:val="00F948B8"/>
    <w:rsid w:val="00FA57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CD5"/>
    <w:rPr>
      <w:rFonts w:asciiTheme="minorHAnsi" w:hAnsiTheme="minorHAns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6CD5"/>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57583"/>
    <w:pPr>
      <w:ind w:left="720"/>
      <w:contextualSpacing/>
    </w:pPr>
  </w:style>
  <w:style w:type="paragraph" w:styleId="Header">
    <w:name w:val="header"/>
    <w:basedOn w:val="Normal"/>
    <w:link w:val="HeaderChar"/>
    <w:uiPriority w:val="99"/>
    <w:semiHidden/>
    <w:unhideWhenUsed/>
    <w:rsid w:val="00F64E5F"/>
    <w:pPr>
      <w:tabs>
        <w:tab w:val="center" w:pos="4680"/>
        <w:tab w:val="right" w:pos="9360"/>
      </w:tabs>
    </w:pPr>
  </w:style>
  <w:style w:type="character" w:customStyle="1" w:styleId="HeaderChar">
    <w:name w:val="Header Char"/>
    <w:basedOn w:val="DefaultParagraphFont"/>
    <w:link w:val="Header"/>
    <w:uiPriority w:val="99"/>
    <w:semiHidden/>
    <w:rsid w:val="00F64E5F"/>
    <w:rPr>
      <w:rFonts w:asciiTheme="minorHAnsi" w:hAnsiTheme="minorHAnsi"/>
      <w:sz w:val="24"/>
      <w:szCs w:val="24"/>
      <w:lang w:bidi="en-US"/>
    </w:rPr>
  </w:style>
  <w:style w:type="paragraph" w:styleId="Footer">
    <w:name w:val="footer"/>
    <w:basedOn w:val="Normal"/>
    <w:link w:val="FooterChar"/>
    <w:uiPriority w:val="99"/>
    <w:unhideWhenUsed/>
    <w:rsid w:val="00F64E5F"/>
    <w:pPr>
      <w:tabs>
        <w:tab w:val="center" w:pos="4680"/>
        <w:tab w:val="right" w:pos="9360"/>
      </w:tabs>
    </w:pPr>
  </w:style>
  <w:style w:type="character" w:customStyle="1" w:styleId="FooterChar">
    <w:name w:val="Footer Char"/>
    <w:basedOn w:val="DefaultParagraphFont"/>
    <w:link w:val="Footer"/>
    <w:uiPriority w:val="99"/>
    <w:rsid w:val="00F64E5F"/>
    <w:rPr>
      <w:rFonts w:asciiTheme="minorHAnsi" w:hAnsiTheme="minorHAnsi"/>
      <w:sz w:val="24"/>
      <w:szCs w:val="24"/>
      <w:lang w:bidi="en-US"/>
    </w:rPr>
  </w:style>
  <w:style w:type="table" w:styleId="TableGrid">
    <w:name w:val="Table Grid"/>
    <w:basedOn w:val="TableNormal"/>
    <w:rsid w:val="00E05C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8601</Words>
  <Characters>49030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2024-08-20T12:46:00Z</cp:lastPrinted>
  <dcterms:created xsi:type="dcterms:W3CDTF">2024-10-17T12:53:00Z</dcterms:created>
  <dcterms:modified xsi:type="dcterms:W3CDTF">2024-10-17T12:53:00Z</dcterms:modified>
</cp:coreProperties>
</file>