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50F" w:rsidRPr="00FF2E90" w:rsidRDefault="003E450F" w:rsidP="000E304F">
      <w:pPr>
        <w:pStyle w:val="Heading1"/>
        <w:numPr>
          <w:ilvl w:val="0"/>
          <w:numId w:val="0"/>
        </w:numPr>
        <w:spacing w:before="0" w:line="240" w:lineRule="auto"/>
        <w:jc w:val="center"/>
        <w:rPr>
          <w:rFonts w:ascii="Bernard MT Condensed" w:hAnsi="Bernard MT Condensed" w:cs="Times New Roman"/>
          <w:color w:val="auto"/>
          <w:sz w:val="40"/>
          <w:szCs w:val="36"/>
        </w:rPr>
      </w:pPr>
      <w:bookmarkStart w:id="0" w:name="_Toc527978120"/>
      <w:r w:rsidRPr="00FF2E90">
        <w:rPr>
          <w:rFonts w:ascii="Bernard MT Condensed" w:hAnsi="Bernard MT Condensed" w:cs="Times New Roman"/>
          <w:color w:val="auto"/>
          <w:sz w:val="40"/>
          <w:szCs w:val="36"/>
        </w:rPr>
        <w:t>FACTOR MILITATING AGAINST TEACHING OF CHEMISTRY IN SECONDAY SCHOOLS IN ILORIN METROPOLIS</w:t>
      </w:r>
    </w:p>
    <w:p w:rsidR="00B71A52" w:rsidRPr="00B71A52" w:rsidRDefault="00B71A52" w:rsidP="000E304F">
      <w:pPr>
        <w:tabs>
          <w:tab w:val="left" w:pos="7020"/>
        </w:tabs>
        <w:spacing w:after="0" w:line="240" w:lineRule="auto"/>
        <w:jc w:val="center"/>
        <w:rPr>
          <w:rFonts w:ascii="Britannic Bold" w:hAnsi="Britannic Bold" w:cs="Times New Roman"/>
          <w:b/>
          <w:bCs/>
          <w:sz w:val="40"/>
          <w:szCs w:val="40"/>
        </w:rPr>
      </w:pPr>
    </w:p>
    <w:p w:rsidR="00B71A52" w:rsidRDefault="00B71A52" w:rsidP="000E304F">
      <w:pPr>
        <w:tabs>
          <w:tab w:val="left" w:pos="7020"/>
        </w:tabs>
        <w:spacing w:after="0" w:line="240" w:lineRule="auto"/>
        <w:jc w:val="center"/>
        <w:rPr>
          <w:rFonts w:ascii="Britannic Bold" w:hAnsi="Britannic Bold" w:cs="Times New Roman"/>
          <w:b/>
          <w:bCs/>
          <w:sz w:val="24"/>
          <w:szCs w:val="24"/>
        </w:rPr>
      </w:pPr>
    </w:p>
    <w:p w:rsidR="005968DE" w:rsidRDefault="005968DE" w:rsidP="000E304F">
      <w:pPr>
        <w:tabs>
          <w:tab w:val="left" w:pos="7020"/>
        </w:tabs>
        <w:spacing w:after="0" w:line="240" w:lineRule="auto"/>
        <w:jc w:val="center"/>
        <w:rPr>
          <w:rFonts w:ascii="Britannic Bold" w:hAnsi="Britannic Bold" w:cs="Times New Roman"/>
          <w:b/>
          <w:bCs/>
          <w:sz w:val="24"/>
          <w:szCs w:val="24"/>
        </w:rPr>
      </w:pPr>
    </w:p>
    <w:p w:rsidR="00B71A52" w:rsidRDefault="00B71A52" w:rsidP="000E304F">
      <w:pPr>
        <w:tabs>
          <w:tab w:val="left" w:pos="7020"/>
        </w:tabs>
        <w:spacing w:after="0" w:line="240" w:lineRule="auto"/>
        <w:jc w:val="center"/>
        <w:rPr>
          <w:rFonts w:ascii="Britannic Bold" w:hAnsi="Britannic Bold" w:cs="Times New Roman"/>
          <w:b/>
          <w:bCs/>
          <w:sz w:val="24"/>
          <w:szCs w:val="24"/>
        </w:rPr>
      </w:pPr>
      <w:r>
        <w:rPr>
          <w:rFonts w:ascii="Britannic Bold" w:hAnsi="Britannic Bold" w:cs="Times New Roman"/>
          <w:b/>
          <w:bCs/>
          <w:sz w:val="24"/>
          <w:szCs w:val="24"/>
        </w:rPr>
        <w:t xml:space="preserve">By  </w:t>
      </w:r>
    </w:p>
    <w:p w:rsidR="00B71A52" w:rsidRDefault="00B71A52" w:rsidP="000E304F">
      <w:pPr>
        <w:tabs>
          <w:tab w:val="left" w:pos="7020"/>
        </w:tabs>
        <w:spacing w:after="0" w:line="240" w:lineRule="auto"/>
        <w:jc w:val="center"/>
        <w:rPr>
          <w:rFonts w:ascii="Britannic Bold" w:hAnsi="Britannic Bold" w:cs="Times New Roman"/>
          <w:b/>
          <w:bCs/>
          <w:sz w:val="24"/>
          <w:szCs w:val="24"/>
        </w:rPr>
      </w:pPr>
    </w:p>
    <w:p w:rsidR="00B71A52" w:rsidRDefault="00B71A52" w:rsidP="000E304F">
      <w:pPr>
        <w:tabs>
          <w:tab w:val="left" w:pos="7020"/>
        </w:tabs>
        <w:spacing w:after="0" w:line="240" w:lineRule="auto"/>
        <w:jc w:val="center"/>
        <w:rPr>
          <w:rFonts w:ascii="Britannic Bold" w:hAnsi="Britannic Bold" w:cs="Times New Roman"/>
          <w:b/>
          <w:bCs/>
          <w:sz w:val="24"/>
          <w:szCs w:val="24"/>
        </w:rPr>
      </w:pPr>
    </w:p>
    <w:p w:rsidR="005968DE" w:rsidRDefault="005968DE" w:rsidP="000E304F">
      <w:pPr>
        <w:tabs>
          <w:tab w:val="left" w:pos="7020"/>
        </w:tabs>
        <w:spacing w:after="0" w:line="240" w:lineRule="auto"/>
        <w:jc w:val="center"/>
        <w:rPr>
          <w:rFonts w:ascii="Britannic Bold" w:hAnsi="Britannic Bold" w:cs="Times New Roman"/>
          <w:b/>
          <w:bCs/>
          <w:sz w:val="44"/>
          <w:szCs w:val="44"/>
        </w:rPr>
      </w:pPr>
    </w:p>
    <w:p w:rsidR="00B71A52" w:rsidRPr="005968DE" w:rsidRDefault="00B71A52" w:rsidP="000E304F">
      <w:pPr>
        <w:tabs>
          <w:tab w:val="left" w:pos="7020"/>
        </w:tabs>
        <w:spacing w:after="0" w:line="240" w:lineRule="auto"/>
        <w:jc w:val="center"/>
        <w:rPr>
          <w:rFonts w:ascii="Britannic Bold" w:hAnsi="Britannic Bold" w:cs="Times New Roman"/>
          <w:b/>
          <w:bCs/>
          <w:sz w:val="44"/>
          <w:szCs w:val="44"/>
        </w:rPr>
      </w:pPr>
      <w:r w:rsidRPr="005968DE">
        <w:rPr>
          <w:rFonts w:ascii="Britannic Bold" w:hAnsi="Britannic Bold" w:cs="Times New Roman"/>
          <w:b/>
          <w:bCs/>
          <w:sz w:val="44"/>
          <w:szCs w:val="44"/>
        </w:rPr>
        <w:t xml:space="preserve">SUNDAY DAMILOLA JULIANA </w:t>
      </w:r>
    </w:p>
    <w:p w:rsidR="00B71A52" w:rsidRPr="005968DE" w:rsidRDefault="00B71A52" w:rsidP="000E304F">
      <w:pPr>
        <w:tabs>
          <w:tab w:val="left" w:pos="7020"/>
        </w:tabs>
        <w:spacing w:after="0" w:line="240" w:lineRule="auto"/>
        <w:jc w:val="center"/>
        <w:rPr>
          <w:rFonts w:ascii="Britannic Bold" w:hAnsi="Britannic Bold" w:cs="Times New Roman"/>
          <w:b/>
          <w:bCs/>
          <w:sz w:val="44"/>
          <w:szCs w:val="44"/>
        </w:rPr>
      </w:pPr>
    </w:p>
    <w:p w:rsidR="00C56481" w:rsidRPr="008D3FF8" w:rsidRDefault="00C56481" w:rsidP="000E304F">
      <w:pPr>
        <w:tabs>
          <w:tab w:val="left" w:pos="7020"/>
        </w:tabs>
        <w:spacing w:after="0" w:line="240" w:lineRule="auto"/>
        <w:jc w:val="center"/>
        <w:rPr>
          <w:rFonts w:ascii="Britannic Bold" w:hAnsi="Britannic Bold" w:cs="Times New Roman"/>
          <w:b/>
          <w:bCs/>
          <w:sz w:val="24"/>
          <w:szCs w:val="24"/>
        </w:rPr>
      </w:pPr>
      <w:r w:rsidRPr="008D3FF8">
        <w:rPr>
          <w:rFonts w:ascii="Britannic Bold" w:hAnsi="Britannic Bold" w:cs="Times New Roman"/>
          <w:b/>
          <w:bCs/>
          <w:sz w:val="24"/>
          <w:szCs w:val="24"/>
        </w:rPr>
        <w:t>CHEMISTRY/</w:t>
      </w:r>
      <w:r>
        <w:rPr>
          <w:rFonts w:ascii="Britannic Bold" w:hAnsi="Britannic Bold" w:cs="Times New Roman"/>
          <w:b/>
          <w:bCs/>
          <w:sz w:val="24"/>
          <w:szCs w:val="24"/>
        </w:rPr>
        <w:t xml:space="preserve">INTEGRATED </w:t>
      </w:r>
      <w:r w:rsidRPr="008D3FF8">
        <w:rPr>
          <w:rFonts w:ascii="Britannic Bold" w:hAnsi="Britannic Bold" w:cs="Times New Roman"/>
          <w:b/>
          <w:bCs/>
          <w:sz w:val="24"/>
          <w:szCs w:val="24"/>
        </w:rPr>
        <w:t>SCIENCE</w:t>
      </w:r>
    </w:p>
    <w:p w:rsidR="00C56481" w:rsidRPr="008D3FF8" w:rsidRDefault="00C56481" w:rsidP="000E304F">
      <w:pPr>
        <w:tabs>
          <w:tab w:val="left" w:pos="7020"/>
        </w:tabs>
        <w:spacing w:after="0" w:line="240" w:lineRule="auto"/>
        <w:jc w:val="center"/>
        <w:rPr>
          <w:rFonts w:ascii="Britannic Bold" w:hAnsi="Britannic Bold" w:cs="Times New Roman"/>
          <w:b/>
          <w:bCs/>
          <w:sz w:val="24"/>
          <w:szCs w:val="24"/>
        </w:rPr>
      </w:pPr>
      <w:r w:rsidRPr="008D3FF8">
        <w:rPr>
          <w:rFonts w:ascii="Britannic Bold" w:hAnsi="Britannic Bold" w:cs="Times New Roman"/>
          <w:b/>
          <w:bCs/>
          <w:sz w:val="24"/>
          <w:szCs w:val="24"/>
        </w:rPr>
        <w:t xml:space="preserve">MATRIC NO: </w:t>
      </w:r>
      <w:r w:rsidR="00B71A52">
        <w:rPr>
          <w:rFonts w:ascii="Britannic Bold" w:hAnsi="Britannic Bold" w:cs="Times New Roman"/>
          <w:b/>
          <w:bCs/>
          <w:sz w:val="24"/>
          <w:szCs w:val="24"/>
        </w:rPr>
        <w:t>KWCOED/IL/21/0514</w:t>
      </w:r>
    </w:p>
    <w:p w:rsidR="00C56481" w:rsidRPr="008D3FF8" w:rsidRDefault="00C56481" w:rsidP="000E304F">
      <w:pPr>
        <w:tabs>
          <w:tab w:val="left" w:pos="7020"/>
        </w:tabs>
        <w:spacing w:after="0" w:line="480" w:lineRule="auto"/>
        <w:jc w:val="center"/>
        <w:rPr>
          <w:rFonts w:ascii="Britannic Bold" w:hAnsi="Britannic Bold" w:cs="Times New Roman"/>
          <w:b/>
          <w:bCs/>
          <w:sz w:val="24"/>
          <w:szCs w:val="24"/>
        </w:rPr>
      </w:pPr>
    </w:p>
    <w:p w:rsidR="00C56481" w:rsidRPr="008D3FF8" w:rsidRDefault="00C56481" w:rsidP="000E304F">
      <w:pPr>
        <w:tabs>
          <w:tab w:val="left" w:pos="7020"/>
        </w:tabs>
        <w:spacing w:after="0" w:line="480" w:lineRule="auto"/>
        <w:jc w:val="center"/>
        <w:rPr>
          <w:rFonts w:ascii="Britannic Bold" w:hAnsi="Britannic Bold" w:cs="Times New Roman"/>
          <w:b/>
          <w:bCs/>
          <w:sz w:val="24"/>
          <w:szCs w:val="24"/>
        </w:rPr>
      </w:pPr>
    </w:p>
    <w:p w:rsidR="00C56481" w:rsidRPr="008D3FF8" w:rsidRDefault="00C56481" w:rsidP="000E304F">
      <w:pPr>
        <w:tabs>
          <w:tab w:val="left" w:pos="7020"/>
        </w:tabs>
        <w:spacing w:after="0" w:line="480" w:lineRule="auto"/>
        <w:jc w:val="center"/>
        <w:rPr>
          <w:rFonts w:ascii="Arial Black" w:hAnsi="Arial Black" w:cs="Times New Roman"/>
          <w:b/>
          <w:bCs/>
          <w:sz w:val="24"/>
          <w:szCs w:val="24"/>
        </w:rPr>
      </w:pPr>
      <w:r w:rsidRPr="008D3FF8">
        <w:rPr>
          <w:rFonts w:ascii="Arial Black" w:hAnsi="Arial Black" w:cs="Times New Roman"/>
          <w:b/>
          <w:bCs/>
          <w:sz w:val="24"/>
          <w:szCs w:val="24"/>
        </w:rPr>
        <w:t>BEING A RESEACH PROJECT SUBMITTED TO THE DEPARTMENT OF CHEMISTRY, SCHOOL OF SCIENCES, KWARA STATE COLLEGE OF EDUCATION ILORIN. IN PARTIAL FULFILLMENT OF THE REQUIREMENTS FOR THE AWARD OF NIGERIA CERTIFICATE IN EDUCATION (N.C.E)</w:t>
      </w:r>
    </w:p>
    <w:p w:rsidR="00C56481" w:rsidRPr="008D3FF8" w:rsidRDefault="00C56481" w:rsidP="000E304F">
      <w:pPr>
        <w:spacing w:after="0" w:line="480" w:lineRule="auto"/>
        <w:jc w:val="right"/>
        <w:rPr>
          <w:rFonts w:ascii="Arial Black" w:hAnsi="Arial Black" w:cs="Times New Roman"/>
          <w:b/>
          <w:sz w:val="24"/>
          <w:szCs w:val="24"/>
        </w:rPr>
      </w:pPr>
      <w:r w:rsidRPr="008D3FF8">
        <w:rPr>
          <w:rFonts w:ascii="Arial Black" w:hAnsi="Arial Black" w:cs="Times New Roman"/>
          <w:b/>
          <w:sz w:val="24"/>
          <w:szCs w:val="24"/>
        </w:rPr>
        <w:t>JULY, 2024</w:t>
      </w:r>
    </w:p>
    <w:p w:rsidR="00C56481" w:rsidRDefault="00C56481" w:rsidP="000E304F">
      <w:pPr>
        <w:spacing w:after="0"/>
        <w:rPr>
          <w:rFonts w:ascii="Times New Roman" w:hAnsi="Times New Roman" w:cs="Times New Roman"/>
          <w:b/>
          <w:sz w:val="24"/>
          <w:szCs w:val="24"/>
        </w:rPr>
      </w:pPr>
      <w:r>
        <w:rPr>
          <w:rFonts w:ascii="Times New Roman" w:hAnsi="Times New Roman" w:cs="Times New Roman"/>
          <w:b/>
          <w:sz w:val="24"/>
          <w:szCs w:val="24"/>
        </w:rPr>
        <w:br w:type="page"/>
      </w:r>
    </w:p>
    <w:p w:rsidR="00C56481" w:rsidRPr="008B0357" w:rsidRDefault="00C56481" w:rsidP="000E304F">
      <w:pPr>
        <w:spacing w:after="0" w:line="480" w:lineRule="auto"/>
        <w:jc w:val="center"/>
        <w:rPr>
          <w:rFonts w:ascii="Times New Roman" w:hAnsi="Times New Roman" w:cs="Times New Roman"/>
          <w:b/>
          <w:sz w:val="24"/>
          <w:szCs w:val="24"/>
        </w:rPr>
      </w:pPr>
      <w:r w:rsidRPr="008B0357">
        <w:rPr>
          <w:rFonts w:ascii="Times New Roman" w:hAnsi="Times New Roman" w:cs="Times New Roman"/>
          <w:b/>
          <w:sz w:val="24"/>
          <w:szCs w:val="24"/>
        </w:rPr>
        <w:lastRenderedPageBreak/>
        <w:t>CERTIFICATION</w:t>
      </w:r>
    </w:p>
    <w:p w:rsidR="00C56481" w:rsidRPr="00CE54DE" w:rsidRDefault="00C56481" w:rsidP="000E304F">
      <w:pPr>
        <w:spacing w:after="0" w:line="480" w:lineRule="auto"/>
        <w:ind w:firstLine="720"/>
        <w:jc w:val="both"/>
        <w:rPr>
          <w:rFonts w:ascii="Times New Roman" w:hAnsi="Times New Roman" w:cs="Times New Roman"/>
          <w:bCs/>
          <w:color w:val="000000"/>
          <w:sz w:val="24"/>
          <w:szCs w:val="24"/>
        </w:rPr>
      </w:pPr>
      <w:r w:rsidRPr="00CE54DE">
        <w:rPr>
          <w:rFonts w:ascii="Times New Roman" w:hAnsi="Times New Roman" w:cs="Times New Roman"/>
          <w:bCs/>
          <w:sz w:val="24"/>
          <w:szCs w:val="24"/>
        </w:rPr>
        <w:t xml:space="preserve">This is to certify that this project works was carried out by </w:t>
      </w:r>
      <w:r w:rsidR="005968DE">
        <w:rPr>
          <w:rFonts w:ascii="Times New Roman" w:hAnsi="Times New Roman" w:cs="Times New Roman"/>
          <w:sz w:val="24"/>
          <w:szCs w:val="24"/>
        </w:rPr>
        <w:t xml:space="preserve">Sunday Damilola Juliana </w:t>
      </w:r>
      <w:r w:rsidRPr="00CE54DE">
        <w:rPr>
          <w:rFonts w:ascii="Times New Roman" w:eastAsia="Calibri" w:hAnsi="Times New Roman" w:cs="Times New Roman"/>
          <w:sz w:val="24"/>
          <w:szCs w:val="24"/>
        </w:rPr>
        <w:t xml:space="preserve">and has been read and approved as meeting part of the requirements of the </w:t>
      </w:r>
      <w:r w:rsidRPr="00CE54DE">
        <w:rPr>
          <w:rFonts w:ascii="Times New Roman" w:hAnsi="Times New Roman" w:cs="Times New Roman"/>
          <w:bCs/>
          <w:sz w:val="24"/>
          <w:szCs w:val="24"/>
        </w:rPr>
        <w:t>Chemistry Department, School of Sciences,  Kwara State College of Education, Ilorin.</w:t>
      </w:r>
    </w:p>
    <w:p w:rsidR="00C56481" w:rsidRPr="00CE54DE" w:rsidRDefault="00C56481" w:rsidP="000E304F">
      <w:pPr>
        <w:tabs>
          <w:tab w:val="left" w:pos="7020"/>
        </w:tabs>
        <w:spacing w:after="0" w:line="480" w:lineRule="auto"/>
        <w:jc w:val="both"/>
        <w:rPr>
          <w:rFonts w:ascii="Times New Roman" w:hAnsi="Times New Roman" w:cs="Times New Roman"/>
          <w:bCs/>
          <w:sz w:val="24"/>
          <w:szCs w:val="24"/>
        </w:rPr>
      </w:pPr>
    </w:p>
    <w:p w:rsidR="00C56481" w:rsidRPr="00CE54DE" w:rsidRDefault="00C56481" w:rsidP="000E304F">
      <w:pPr>
        <w:tabs>
          <w:tab w:val="left" w:pos="7020"/>
        </w:tabs>
        <w:spacing w:after="0" w:line="480" w:lineRule="auto"/>
        <w:jc w:val="both"/>
        <w:rPr>
          <w:rFonts w:ascii="Times New Roman" w:hAnsi="Times New Roman" w:cs="Times New Roman"/>
          <w:bCs/>
          <w:sz w:val="24"/>
          <w:szCs w:val="24"/>
        </w:rPr>
      </w:pP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__________________</w:t>
      </w:r>
      <w:r w:rsidRPr="00CE54DE">
        <w:rPr>
          <w:rFonts w:ascii="Times New Roman" w:hAnsi="Times New Roman" w:cs="Times New Roman"/>
          <w:bCs/>
          <w:sz w:val="24"/>
          <w:szCs w:val="24"/>
        </w:rPr>
        <w:tab/>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  _________________    </w:t>
      </w:r>
    </w:p>
    <w:p w:rsidR="00C56481" w:rsidRPr="00CE54DE" w:rsidRDefault="00C56481" w:rsidP="000E304F">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Project Supervisor  </w:t>
      </w:r>
      <w:r w:rsidRPr="00CE54DE">
        <w:rPr>
          <w:rFonts w:ascii="Times New Roman" w:hAnsi="Times New Roman" w:cs="Times New Roman"/>
          <w:sz w:val="24"/>
          <w:szCs w:val="24"/>
        </w:rPr>
        <w:tab/>
      </w:r>
      <w:r w:rsidRPr="00CE54DE">
        <w:rPr>
          <w:rFonts w:ascii="Times New Roman" w:hAnsi="Times New Roman" w:cs="Times New Roman"/>
          <w:sz w:val="24"/>
          <w:szCs w:val="24"/>
        </w:rPr>
        <w:tab/>
        <w:t>`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Date</w:t>
      </w: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                         </w:t>
      </w: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_______________     </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________________    </w:t>
      </w:r>
    </w:p>
    <w:p w:rsidR="00C56481" w:rsidRPr="00CE54DE" w:rsidRDefault="00C56481" w:rsidP="000E3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HOD, Chemistry</w:t>
      </w:r>
      <w:r>
        <w:rPr>
          <w:rFonts w:ascii="Times New Roman" w:hAnsi="Times New Roman" w:cs="Times New Roman"/>
          <w:sz w:val="24"/>
          <w:szCs w:val="24"/>
        </w:rPr>
        <w:tab/>
      </w:r>
      <w:r w:rsidRPr="00CE54DE">
        <w:rPr>
          <w:rFonts w:ascii="Times New Roman" w:hAnsi="Times New Roman" w:cs="Times New Roman"/>
          <w:sz w:val="24"/>
          <w:szCs w:val="24"/>
        </w:rPr>
        <w:t>`</w:t>
      </w:r>
      <w:r w:rsidRPr="00CE54DE">
        <w:rPr>
          <w:rFonts w:ascii="Times New Roman" w:hAnsi="Times New Roman" w:cs="Times New Roman"/>
          <w:sz w:val="24"/>
          <w:szCs w:val="24"/>
        </w:rPr>
        <w:tab/>
        <w:t xml:space="preserve">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Date</w:t>
      </w:r>
    </w:p>
    <w:p w:rsidR="00C56481" w:rsidRPr="00CE54DE" w:rsidRDefault="00C56481" w:rsidP="000E304F">
      <w:pPr>
        <w:spacing w:after="0" w:line="240" w:lineRule="auto"/>
        <w:jc w:val="both"/>
        <w:rPr>
          <w:rFonts w:ascii="Times New Roman" w:hAnsi="Times New Roman" w:cs="Times New Roman"/>
          <w:sz w:val="24"/>
          <w:szCs w:val="24"/>
        </w:rPr>
      </w:pPr>
    </w:p>
    <w:p w:rsidR="00C56481" w:rsidRPr="00CE54DE" w:rsidRDefault="00C56481" w:rsidP="000E304F">
      <w:pPr>
        <w:spacing w:after="0" w:line="240" w:lineRule="auto"/>
        <w:jc w:val="both"/>
        <w:rPr>
          <w:rFonts w:ascii="Times New Roman" w:hAnsi="Times New Roman" w:cs="Times New Roman"/>
          <w:sz w:val="24"/>
          <w:szCs w:val="24"/>
        </w:rPr>
      </w:pP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tabs>
          <w:tab w:val="left" w:pos="7020"/>
        </w:tabs>
        <w:spacing w:after="0" w:line="240" w:lineRule="auto"/>
        <w:jc w:val="both"/>
        <w:rPr>
          <w:rFonts w:ascii="Times New Roman" w:hAnsi="Times New Roman" w:cs="Times New Roman"/>
          <w:bCs/>
          <w:sz w:val="24"/>
          <w:szCs w:val="24"/>
        </w:rPr>
      </w:pPr>
    </w:p>
    <w:p w:rsidR="00C56481" w:rsidRPr="00CE54DE" w:rsidRDefault="00C56481" w:rsidP="000E304F">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_____________________ </w:t>
      </w:r>
      <w:r w:rsidRPr="00CE54DE">
        <w:rPr>
          <w:rFonts w:ascii="Times New Roman" w:hAnsi="Times New Roman" w:cs="Times New Roman"/>
          <w:bCs/>
          <w:sz w:val="24"/>
          <w:szCs w:val="24"/>
        </w:rPr>
        <w:tab/>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________________</w:t>
      </w:r>
    </w:p>
    <w:p w:rsidR="00C56481" w:rsidRPr="00CE54DE" w:rsidRDefault="00C56481" w:rsidP="000E304F">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Project Coordinator </w:t>
      </w:r>
      <w:r w:rsidRPr="00CE54DE">
        <w:rPr>
          <w:rFonts w:ascii="Times New Roman" w:hAnsi="Times New Roman" w:cs="Times New Roman"/>
          <w:sz w:val="24"/>
          <w:szCs w:val="24"/>
        </w:rPr>
        <w:tab/>
        <w:t>`</w:t>
      </w:r>
      <w:r w:rsidRPr="00CE54DE">
        <w:rPr>
          <w:rFonts w:ascii="Times New Roman" w:hAnsi="Times New Roman" w:cs="Times New Roman"/>
          <w:sz w:val="24"/>
          <w:szCs w:val="24"/>
        </w:rPr>
        <w:tab/>
        <w:t xml:space="preserve">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t xml:space="preserve"> </w:t>
      </w:r>
      <w:r w:rsidRPr="00CE54DE">
        <w:rPr>
          <w:rFonts w:ascii="Times New Roman" w:hAnsi="Times New Roman" w:cs="Times New Roman"/>
          <w:sz w:val="24"/>
          <w:szCs w:val="24"/>
        </w:rPr>
        <w:tab/>
        <w:t>Date</w:t>
      </w:r>
    </w:p>
    <w:p w:rsidR="00C56481" w:rsidRPr="00CE54DE" w:rsidRDefault="00C56481" w:rsidP="000E304F">
      <w:pPr>
        <w:spacing w:after="0" w:line="240" w:lineRule="auto"/>
        <w:jc w:val="both"/>
        <w:rPr>
          <w:rFonts w:ascii="Times New Roman" w:hAnsi="Times New Roman" w:cs="Times New Roman"/>
          <w:sz w:val="24"/>
          <w:szCs w:val="24"/>
        </w:rPr>
      </w:pPr>
    </w:p>
    <w:p w:rsidR="00C56481" w:rsidRPr="008D3FF8" w:rsidRDefault="00C56481" w:rsidP="000E304F">
      <w:pPr>
        <w:spacing w:after="0"/>
        <w:jc w:val="center"/>
        <w:rPr>
          <w:rFonts w:ascii="Times New Roman" w:hAnsi="Times New Roman" w:cs="Times New Roman"/>
          <w:b/>
          <w:sz w:val="24"/>
          <w:szCs w:val="24"/>
        </w:rPr>
      </w:pPr>
      <w:r w:rsidRPr="00CE54DE">
        <w:rPr>
          <w:rFonts w:ascii="Times New Roman" w:hAnsi="Times New Roman" w:cs="Times New Roman"/>
          <w:sz w:val="24"/>
          <w:szCs w:val="24"/>
        </w:rPr>
        <w:br w:type="page"/>
      </w:r>
      <w:r w:rsidRPr="008D3FF8">
        <w:rPr>
          <w:rFonts w:ascii="Times New Roman" w:hAnsi="Times New Roman" w:cs="Times New Roman"/>
          <w:b/>
          <w:sz w:val="24"/>
          <w:szCs w:val="24"/>
        </w:rPr>
        <w:t>DEDICATION</w:t>
      </w:r>
    </w:p>
    <w:p w:rsidR="00C56481" w:rsidRPr="00CE54DE" w:rsidRDefault="00C56481" w:rsidP="000E304F">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This work is dedicated to </w:t>
      </w:r>
      <w:r>
        <w:rPr>
          <w:rFonts w:ascii="Times New Roman" w:hAnsi="Times New Roman" w:cs="Times New Roman"/>
          <w:sz w:val="24"/>
          <w:szCs w:val="24"/>
        </w:rPr>
        <w:t xml:space="preserve">my parents Mr </w:t>
      </w:r>
      <w:r w:rsidR="00141A43">
        <w:rPr>
          <w:rFonts w:ascii="Times New Roman" w:hAnsi="Times New Roman" w:cs="Times New Roman"/>
          <w:sz w:val="24"/>
          <w:szCs w:val="24"/>
        </w:rPr>
        <w:t xml:space="preserve">Sunday </w:t>
      </w:r>
      <w:r>
        <w:rPr>
          <w:rFonts w:ascii="Times New Roman" w:hAnsi="Times New Roman" w:cs="Times New Roman"/>
          <w:sz w:val="24"/>
          <w:szCs w:val="24"/>
        </w:rPr>
        <w:t xml:space="preserve">and Mrs </w:t>
      </w:r>
      <w:r w:rsidR="00141A43">
        <w:rPr>
          <w:rFonts w:ascii="Times New Roman" w:hAnsi="Times New Roman" w:cs="Times New Roman"/>
          <w:sz w:val="24"/>
          <w:szCs w:val="24"/>
        </w:rPr>
        <w:t>Abigeal</w:t>
      </w:r>
      <w:r>
        <w:rPr>
          <w:rFonts w:ascii="Times New Roman" w:hAnsi="Times New Roman" w:cs="Times New Roman"/>
          <w:sz w:val="24"/>
          <w:szCs w:val="24"/>
        </w:rPr>
        <w:t xml:space="preserve">, may </w:t>
      </w:r>
      <w:r w:rsidRPr="00CE54DE">
        <w:rPr>
          <w:rFonts w:ascii="Times New Roman" w:hAnsi="Times New Roman" w:cs="Times New Roman"/>
          <w:sz w:val="24"/>
          <w:szCs w:val="24"/>
        </w:rPr>
        <w:t xml:space="preserve">Almighty God </w:t>
      </w:r>
      <w:r>
        <w:rPr>
          <w:rFonts w:ascii="Times New Roman" w:hAnsi="Times New Roman" w:cs="Times New Roman"/>
          <w:sz w:val="24"/>
          <w:szCs w:val="24"/>
        </w:rPr>
        <w:t>help you in reaping the fruit of you</w:t>
      </w:r>
      <w:r w:rsidR="00141A43">
        <w:rPr>
          <w:rFonts w:ascii="Times New Roman" w:hAnsi="Times New Roman" w:cs="Times New Roman"/>
          <w:sz w:val="24"/>
          <w:szCs w:val="24"/>
        </w:rPr>
        <w:t>r</w:t>
      </w:r>
      <w:r>
        <w:rPr>
          <w:rFonts w:ascii="Times New Roman" w:hAnsi="Times New Roman" w:cs="Times New Roman"/>
          <w:sz w:val="24"/>
          <w:szCs w:val="24"/>
        </w:rPr>
        <w:t xml:space="preserve"> labour.</w:t>
      </w:r>
    </w:p>
    <w:p w:rsidR="00C56481" w:rsidRPr="00CE54DE" w:rsidRDefault="00C56481" w:rsidP="000E304F">
      <w:pPr>
        <w:spacing w:after="0" w:line="360" w:lineRule="auto"/>
        <w:jc w:val="both"/>
        <w:rPr>
          <w:rFonts w:ascii="Times New Roman" w:hAnsi="Times New Roman" w:cs="Times New Roman"/>
          <w:sz w:val="24"/>
          <w:szCs w:val="24"/>
        </w:rPr>
      </w:pPr>
    </w:p>
    <w:p w:rsidR="00C56481" w:rsidRPr="00CE54DE" w:rsidRDefault="00C56481" w:rsidP="000E304F">
      <w:pPr>
        <w:spacing w:after="0" w:line="360" w:lineRule="auto"/>
        <w:jc w:val="both"/>
        <w:rPr>
          <w:rFonts w:ascii="Times New Roman" w:hAnsi="Times New Roman" w:cs="Times New Roman"/>
          <w:sz w:val="24"/>
          <w:szCs w:val="24"/>
        </w:rPr>
      </w:pPr>
    </w:p>
    <w:p w:rsidR="00C56481" w:rsidRPr="00CE54DE" w:rsidRDefault="00C56481" w:rsidP="000E304F">
      <w:pPr>
        <w:spacing w:after="0" w:line="360" w:lineRule="auto"/>
        <w:ind w:left="5760"/>
        <w:jc w:val="both"/>
        <w:rPr>
          <w:rFonts w:ascii="Times New Roman" w:hAnsi="Times New Roman" w:cs="Times New Roman"/>
          <w:sz w:val="24"/>
          <w:szCs w:val="24"/>
        </w:rPr>
      </w:pPr>
    </w:p>
    <w:p w:rsidR="00C56481" w:rsidRPr="00CE54DE" w:rsidRDefault="00C56481" w:rsidP="000E304F">
      <w:pPr>
        <w:spacing w:after="0" w:line="360" w:lineRule="auto"/>
        <w:ind w:left="5760"/>
        <w:jc w:val="both"/>
        <w:rPr>
          <w:rFonts w:ascii="Times New Roman" w:hAnsi="Times New Roman" w:cs="Times New Roman"/>
          <w:sz w:val="24"/>
          <w:szCs w:val="24"/>
        </w:rPr>
      </w:pPr>
    </w:p>
    <w:p w:rsidR="00C56481" w:rsidRPr="00CE54DE" w:rsidRDefault="00C56481" w:rsidP="000E304F">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C56481" w:rsidRPr="008D3FF8" w:rsidRDefault="00C56481" w:rsidP="000E304F">
      <w:pPr>
        <w:spacing w:after="0" w:line="360" w:lineRule="auto"/>
        <w:jc w:val="center"/>
        <w:rPr>
          <w:rFonts w:ascii="Times New Roman" w:hAnsi="Times New Roman" w:cs="Times New Roman"/>
          <w:b/>
          <w:sz w:val="24"/>
          <w:szCs w:val="24"/>
        </w:rPr>
      </w:pPr>
      <w:r w:rsidRPr="008D3FF8">
        <w:rPr>
          <w:rFonts w:ascii="Times New Roman" w:hAnsi="Times New Roman" w:cs="Times New Roman"/>
          <w:b/>
          <w:sz w:val="24"/>
          <w:szCs w:val="24"/>
        </w:rPr>
        <w:t>ACKNOWLEDGEMENTS</w:t>
      </w:r>
    </w:p>
    <w:p w:rsidR="00C56481" w:rsidRPr="00CE54DE" w:rsidRDefault="00C56481" w:rsidP="000E304F">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My profound gratitude goes to almighty God for sparing my life to witness the beginning of this programme to th</w:t>
      </w:r>
      <w:r>
        <w:rPr>
          <w:rFonts w:ascii="Times New Roman" w:hAnsi="Times New Roman" w:cs="Times New Roman"/>
          <w:sz w:val="24"/>
          <w:szCs w:val="24"/>
        </w:rPr>
        <w:t>is</w:t>
      </w:r>
      <w:r w:rsidRPr="00CE54DE">
        <w:rPr>
          <w:rFonts w:ascii="Times New Roman" w:hAnsi="Times New Roman" w:cs="Times New Roman"/>
          <w:sz w:val="24"/>
          <w:szCs w:val="24"/>
        </w:rPr>
        <w:t xml:space="preserve"> end.</w:t>
      </w:r>
    </w:p>
    <w:p w:rsidR="00C56481" w:rsidRPr="00CE54DE" w:rsidRDefault="00C56481" w:rsidP="000E304F">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t>My appreciations also go</w:t>
      </w:r>
      <w:r>
        <w:rPr>
          <w:rFonts w:ascii="Times New Roman" w:hAnsi="Times New Roman" w:cs="Times New Roman"/>
          <w:sz w:val="24"/>
          <w:szCs w:val="24"/>
        </w:rPr>
        <w:t>es</w:t>
      </w:r>
      <w:r w:rsidRPr="00CE54DE">
        <w:rPr>
          <w:rFonts w:ascii="Times New Roman" w:hAnsi="Times New Roman" w:cs="Times New Roman"/>
          <w:sz w:val="24"/>
          <w:szCs w:val="24"/>
        </w:rPr>
        <w:t xml:space="preserve"> to my able supervisor in person of Mr. M</w:t>
      </w:r>
      <w:r>
        <w:rPr>
          <w:rFonts w:ascii="Times New Roman" w:hAnsi="Times New Roman" w:cs="Times New Roman"/>
          <w:sz w:val="24"/>
          <w:szCs w:val="24"/>
        </w:rPr>
        <w:t>o</w:t>
      </w:r>
      <w:r w:rsidRPr="00CE54DE">
        <w:rPr>
          <w:rFonts w:ascii="Times New Roman" w:hAnsi="Times New Roman" w:cs="Times New Roman"/>
          <w:sz w:val="24"/>
          <w:szCs w:val="24"/>
        </w:rPr>
        <w:t>hamed Issa  who have being a source of inspiration both academically and in character.</w:t>
      </w:r>
    </w:p>
    <w:p w:rsidR="00C56481" w:rsidRPr="00CE54DE" w:rsidRDefault="00C56481" w:rsidP="000E304F">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t>My special thanks goes to all the lecturers in School of Science</w:t>
      </w:r>
      <w:r w:rsidR="00141A43">
        <w:rPr>
          <w:rFonts w:ascii="Times New Roman" w:hAnsi="Times New Roman" w:cs="Times New Roman"/>
          <w:sz w:val="24"/>
          <w:szCs w:val="24"/>
        </w:rPr>
        <w:t xml:space="preserve">s, </w:t>
      </w:r>
      <w:r w:rsidRPr="00CE54DE">
        <w:rPr>
          <w:rFonts w:ascii="Times New Roman" w:hAnsi="Times New Roman" w:cs="Times New Roman"/>
          <w:sz w:val="24"/>
          <w:szCs w:val="24"/>
        </w:rPr>
        <w:t xml:space="preserve"> </w:t>
      </w:r>
      <w:r>
        <w:rPr>
          <w:rFonts w:ascii="Times New Roman" w:hAnsi="Times New Roman" w:cs="Times New Roman"/>
          <w:sz w:val="24"/>
          <w:szCs w:val="24"/>
        </w:rPr>
        <w:t xml:space="preserve">Education and General Studies </w:t>
      </w:r>
      <w:r w:rsidRPr="00CE54DE">
        <w:rPr>
          <w:rFonts w:ascii="Times New Roman" w:hAnsi="Times New Roman" w:cs="Times New Roman"/>
          <w:sz w:val="24"/>
          <w:szCs w:val="24"/>
        </w:rPr>
        <w:t xml:space="preserve">who have by one way or the other impacted me with the knowledge and contributed immensely to </w:t>
      </w:r>
      <w:r>
        <w:rPr>
          <w:rFonts w:ascii="Times New Roman" w:hAnsi="Times New Roman" w:cs="Times New Roman"/>
          <w:sz w:val="24"/>
          <w:szCs w:val="24"/>
        </w:rPr>
        <w:t xml:space="preserve">my success during </w:t>
      </w:r>
      <w:r w:rsidRPr="00CE54DE">
        <w:rPr>
          <w:rFonts w:ascii="Times New Roman" w:hAnsi="Times New Roman" w:cs="Times New Roman"/>
          <w:sz w:val="24"/>
          <w:szCs w:val="24"/>
        </w:rPr>
        <w:t>my st</w:t>
      </w:r>
      <w:r>
        <w:rPr>
          <w:rFonts w:ascii="Times New Roman" w:hAnsi="Times New Roman" w:cs="Times New Roman"/>
          <w:sz w:val="24"/>
          <w:szCs w:val="24"/>
        </w:rPr>
        <w:t xml:space="preserve">udy </w:t>
      </w:r>
      <w:r w:rsidRPr="00CE54DE">
        <w:rPr>
          <w:rFonts w:ascii="Times New Roman" w:hAnsi="Times New Roman" w:cs="Times New Roman"/>
          <w:sz w:val="24"/>
          <w:szCs w:val="24"/>
        </w:rPr>
        <w:t xml:space="preserve">in this great institutions may God reward </w:t>
      </w:r>
      <w:r>
        <w:rPr>
          <w:rFonts w:ascii="Times New Roman" w:hAnsi="Times New Roman" w:cs="Times New Roman"/>
          <w:sz w:val="24"/>
          <w:szCs w:val="24"/>
        </w:rPr>
        <w:t>you all</w:t>
      </w:r>
      <w:r w:rsidRPr="00CE54DE">
        <w:rPr>
          <w:rFonts w:ascii="Times New Roman" w:hAnsi="Times New Roman" w:cs="Times New Roman"/>
          <w:sz w:val="24"/>
          <w:szCs w:val="24"/>
        </w:rPr>
        <w:t xml:space="preserve"> abundantly.</w:t>
      </w:r>
    </w:p>
    <w:p w:rsidR="005968DE" w:rsidRDefault="00C56481" w:rsidP="000E304F">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My greetings also go to my parents </w:t>
      </w:r>
      <w:r>
        <w:rPr>
          <w:rFonts w:ascii="Times New Roman" w:hAnsi="Times New Roman" w:cs="Times New Roman"/>
          <w:sz w:val="24"/>
          <w:szCs w:val="24"/>
        </w:rPr>
        <w:t xml:space="preserve">Mr </w:t>
      </w:r>
      <w:r w:rsidR="00141A43">
        <w:rPr>
          <w:rFonts w:ascii="Times New Roman" w:hAnsi="Times New Roman" w:cs="Times New Roman"/>
          <w:sz w:val="24"/>
          <w:szCs w:val="24"/>
        </w:rPr>
        <w:t>Sunday</w:t>
      </w:r>
      <w:r>
        <w:rPr>
          <w:rFonts w:ascii="Times New Roman" w:hAnsi="Times New Roman" w:cs="Times New Roman"/>
          <w:sz w:val="24"/>
          <w:szCs w:val="24"/>
        </w:rPr>
        <w:t xml:space="preserve"> and Mrs </w:t>
      </w:r>
      <w:r w:rsidR="00141A43">
        <w:rPr>
          <w:rFonts w:ascii="Times New Roman" w:hAnsi="Times New Roman" w:cs="Times New Roman"/>
          <w:sz w:val="24"/>
          <w:szCs w:val="24"/>
        </w:rPr>
        <w:t>Abigeal</w:t>
      </w:r>
      <w:r w:rsidRPr="00CE54DE">
        <w:rPr>
          <w:rFonts w:ascii="Times New Roman" w:hAnsi="Times New Roman" w:cs="Times New Roman"/>
          <w:sz w:val="24"/>
          <w:szCs w:val="24"/>
        </w:rPr>
        <w:t xml:space="preserve"> for the</w:t>
      </w:r>
      <w:r>
        <w:rPr>
          <w:rFonts w:ascii="Times New Roman" w:hAnsi="Times New Roman" w:cs="Times New Roman"/>
          <w:sz w:val="24"/>
          <w:szCs w:val="24"/>
        </w:rPr>
        <w:t>ir</w:t>
      </w:r>
      <w:r w:rsidRPr="00CE54DE">
        <w:rPr>
          <w:rFonts w:ascii="Times New Roman" w:hAnsi="Times New Roman" w:cs="Times New Roman"/>
          <w:sz w:val="24"/>
          <w:szCs w:val="24"/>
        </w:rPr>
        <w:t xml:space="preserve"> word</w:t>
      </w:r>
      <w:r>
        <w:rPr>
          <w:rFonts w:ascii="Times New Roman" w:hAnsi="Times New Roman" w:cs="Times New Roman"/>
          <w:sz w:val="24"/>
          <w:szCs w:val="24"/>
        </w:rPr>
        <w:t>s</w:t>
      </w:r>
      <w:r w:rsidRPr="00CE54DE">
        <w:rPr>
          <w:rFonts w:ascii="Times New Roman" w:hAnsi="Times New Roman" w:cs="Times New Roman"/>
          <w:sz w:val="24"/>
          <w:szCs w:val="24"/>
        </w:rPr>
        <w:t xml:space="preserve"> of encouragement giving to me always, and for </w:t>
      </w:r>
      <w:r>
        <w:rPr>
          <w:rFonts w:ascii="Times New Roman" w:hAnsi="Times New Roman" w:cs="Times New Roman"/>
          <w:sz w:val="24"/>
          <w:szCs w:val="24"/>
        </w:rPr>
        <w:t xml:space="preserve">their </w:t>
      </w:r>
      <w:r w:rsidRPr="00CE54DE">
        <w:rPr>
          <w:rFonts w:ascii="Times New Roman" w:hAnsi="Times New Roman" w:cs="Times New Roman"/>
          <w:sz w:val="24"/>
          <w:szCs w:val="24"/>
        </w:rPr>
        <w:t xml:space="preserve">support </w:t>
      </w:r>
      <w:r>
        <w:rPr>
          <w:rFonts w:ascii="Times New Roman" w:hAnsi="Times New Roman" w:cs="Times New Roman"/>
          <w:sz w:val="24"/>
          <w:szCs w:val="24"/>
        </w:rPr>
        <w:t xml:space="preserve">giving to me </w:t>
      </w:r>
      <w:r w:rsidRPr="00CE54DE">
        <w:rPr>
          <w:rFonts w:ascii="Times New Roman" w:hAnsi="Times New Roman" w:cs="Times New Roman"/>
          <w:sz w:val="24"/>
          <w:szCs w:val="24"/>
        </w:rPr>
        <w:t>throughout my academic</w:t>
      </w:r>
      <w:r>
        <w:rPr>
          <w:rFonts w:ascii="Times New Roman" w:hAnsi="Times New Roman" w:cs="Times New Roman"/>
          <w:sz w:val="24"/>
          <w:szCs w:val="24"/>
        </w:rPr>
        <w:t xml:space="preserve"> which, I cannot forget. My </w:t>
      </w:r>
      <w:r w:rsidR="00141A43">
        <w:rPr>
          <w:rFonts w:ascii="Times New Roman" w:hAnsi="Times New Roman" w:cs="Times New Roman"/>
          <w:sz w:val="24"/>
          <w:szCs w:val="24"/>
        </w:rPr>
        <w:t>appreciation also goes to all my brothers and sisters.</w:t>
      </w:r>
      <w:r>
        <w:rPr>
          <w:rFonts w:ascii="Times New Roman" w:hAnsi="Times New Roman" w:cs="Times New Roman"/>
          <w:sz w:val="24"/>
          <w:szCs w:val="24"/>
        </w:rPr>
        <w:t xml:space="preserve"> </w:t>
      </w:r>
    </w:p>
    <w:p w:rsidR="00C56481" w:rsidRDefault="00C56481" w:rsidP="000E304F">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More so, my deep appreciation and recognition goes </w:t>
      </w:r>
      <w:r w:rsidR="005968DE">
        <w:rPr>
          <w:rFonts w:ascii="Times New Roman" w:hAnsi="Times New Roman" w:cs="Times New Roman"/>
          <w:sz w:val="24"/>
          <w:szCs w:val="24"/>
        </w:rPr>
        <w:t xml:space="preserve">to my friends and </w:t>
      </w:r>
      <w:r w:rsidR="00141A43">
        <w:rPr>
          <w:rFonts w:ascii="Times New Roman" w:hAnsi="Times New Roman" w:cs="Times New Roman"/>
          <w:sz w:val="24"/>
          <w:szCs w:val="24"/>
        </w:rPr>
        <w:t>course mate</w:t>
      </w:r>
      <w:r>
        <w:rPr>
          <w:rFonts w:ascii="Times New Roman" w:hAnsi="Times New Roman" w:cs="Times New Roman"/>
          <w:sz w:val="24"/>
          <w:szCs w:val="24"/>
        </w:rPr>
        <w:t xml:space="preserve"> in the department</w:t>
      </w:r>
      <w:r w:rsidR="00141A43">
        <w:rPr>
          <w:rFonts w:ascii="Times New Roman" w:hAnsi="Times New Roman" w:cs="Times New Roman"/>
          <w:sz w:val="24"/>
          <w:szCs w:val="24"/>
        </w:rPr>
        <w:t xml:space="preserve"> Oluwarotimi, Happiness Precious, Praise, Khadijah, Fatimoh</w:t>
      </w:r>
      <w:r>
        <w:rPr>
          <w:rFonts w:ascii="Times New Roman" w:hAnsi="Times New Roman" w:cs="Times New Roman"/>
          <w:sz w:val="24"/>
          <w:szCs w:val="24"/>
        </w:rPr>
        <w:t xml:space="preserve">, </w:t>
      </w:r>
      <w:r w:rsidR="00141A43">
        <w:rPr>
          <w:rFonts w:ascii="Times New Roman" w:hAnsi="Times New Roman" w:cs="Times New Roman"/>
          <w:sz w:val="24"/>
          <w:szCs w:val="24"/>
        </w:rPr>
        <w:t>and others m</w:t>
      </w:r>
      <w:r>
        <w:rPr>
          <w:rFonts w:ascii="Times New Roman" w:hAnsi="Times New Roman" w:cs="Times New Roman"/>
          <w:sz w:val="24"/>
          <w:szCs w:val="24"/>
        </w:rPr>
        <w:t>ay God bless you all for your understanding and supporting during our course of studies together at the Kwara State College of Education, Ilorin.</w:t>
      </w:r>
    </w:p>
    <w:p w:rsidR="00C56481" w:rsidRDefault="00C56481" w:rsidP="000E304F">
      <w:pPr>
        <w:spacing w:after="0"/>
        <w:rPr>
          <w:rFonts w:ascii="Times New Roman" w:hAnsi="Times New Roman" w:cs="Times New Roman"/>
          <w:b/>
          <w:sz w:val="24"/>
          <w:szCs w:val="24"/>
        </w:rPr>
      </w:pPr>
      <w:r>
        <w:rPr>
          <w:rFonts w:ascii="Times New Roman" w:hAnsi="Times New Roman" w:cs="Times New Roman"/>
          <w:b/>
          <w:sz w:val="24"/>
          <w:szCs w:val="24"/>
        </w:rPr>
        <w:br w:type="page"/>
      </w:r>
    </w:p>
    <w:p w:rsidR="00994CF7" w:rsidRPr="00E75E4F" w:rsidRDefault="00994CF7" w:rsidP="000E304F">
      <w:pPr>
        <w:spacing w:after="0" w:line="480" w:lineRule="auto"/>
        <w:jc w:val="center"/>
        <w:rPr>
          <w:rFonts w:ascii="Times New Roman" w:eastAsia="Calibri" w:hAnsi="Times New Roman" w:cs="Times New Roman"/>
          <w:b/>
          <w:bCs/>
          <w:sz w:val="24"/>
          <w:szCs w:val="24"/>
        </w:rPr>
      </w:pPr>
      <w:r w:rsidRPr="00E75E4F">
        <w:rPr>
          <w:rFonts w:ascii="Times New Roman" w:eastAsia="Calibri" w:hAnsi="Times New Roman" w:cs="Times New Roman"/>
          <w:b/>
          <w:bCs/>
          <w:sz w:val="24"/>
          <w:szCs w:val="24"/>
        </w:rPr>
        <w:t>ABSTRACT</w:t>
      </w:r>
    </w:p>
    <w:p w:rsidR="00994CF7" w:rsidRPr="00020699" w:rsidRDefault="00994CF7" w:rsidP="000E304F">
      <w:pPr>
        <w:spacing w:after="0" w:line="240" w:lineRule="auto"/>
        <w:ind w:firstLine="720"/>
        <w:jc w:val="both"/>
        <w:rPr>
          <w:rFonts w:ascii="Times New Roman" w:hAnsi="Times New Roman" w:cs="Times New Roman"/>
          <w:i/>
          <w:iCs/>
          <w:sz w:val="24"/>
          <w:szCs w:val="24"/>
        </w:rPr>
      </w:pPr>
      <w:r w:rsidRPr="00EA7089">
        <w:rPr>
          <w:rFonts w:ascii="Arial" w:eastAsia="Calibri" w:hAnsi="Arial" w:cs="Arial"/>
          <w:i/>
          <w:iCs/>
          <w:sz w:val="24"/>
          <w:szCs w:val="24"/>
        </w:rPr>
        <w:t>T</w:t>
      </w:r>
      <w:r w:rsidRPr="00020699">
        <w:rPr>
          <w:rFonts w:ascii="Times New Roman" w:eastAsia="Calibri" w:hAnsi="Times New Roman" w:cs="Times New Roman"/>
          <w:i/>
          <w:iCs/>
          <w:sz w:val="24"/>
          <w:szCs w:val="24"/>
        </w:rPr>
        <w:t xml:space="preserve">he study examined the factors militating against the teaching of chemistry in selected secondary schools in </w:t>
      </w:r>
      <w:r w:rsidR="00020699">
        <w:rPr>
          <w:rFonts w:ascii="Times New Roman" w:eastAsia="Calibri" w:hAnsi="Times New Roman" w:cs="Times New Roman"/>
          <w:i/>
          <w:iCs/>
          <w:sz w:val="24"/>
          <w:szCs w:val="24"/>
        </w:rPr>
        <w:t>Ilorin Metropolis, Kwara</w:t>
      </w:r>
      <w:r w:rsidRPr="00020699">
        <w:rPr>
          <w:rFonts w:ascii="Times New Roman" w:eastAsia="Calibri" w:hAnsi="Times New Roman" w:cs="Times New Roman"/>
          <w:i/>
          <w:iCs/>
          <w:sz w:val="24"/>
          <w:szCs w:val="24"/>
        </w:rPr>
        <w:t xml:space="preserve"> State. Four research questions guided the study. The design of the study is a descriptive survey. </w:t>
      </w:r>
      <w:r w:rsidR="00DD62A2">
        <w:rPr>
          <w:rFonts w:ascii="Times New Roman" w:eastAsia="Calibri" w:hAnsi="Times New Roman" w:cs="Times New Roman"/>
          <w:i/>
          <w:iCs/>
          <w:sz w:val="24"/>
          <w:szCs w:val="24"/>
        </w:rPr>
        <w:t xml:space="preserve">Population of the study consist of </w:t>
      </w:r>
      <w:r w:rsidR="00DD62A2" w:rsidRPr="00643640">
        <w:rPr>
          <w:rFonts w:ascii="Times New Roman" w:hAnsi="Times New Roman"/>
          <w:sz w:val="24"/>
          <w:szCs w:val="24"/>
        </w:rPr>
        <w:t xml:space="preserve"> 300 students and 30 teachers </w:t>
      </w:r>
      <w:r w:rsidR="00DD62A2">
        <w:rPr>
          <w:rFonts w:ascii="Times New Roman" w:hAnsi="Times New Roman"/>
          <w:sz w:val="24"/>
          <w:szCs w:val="24"/>
        </w:rPr>
        <w:t>from the</w:t>
      </w:r>
      <w:r w:rsidR="00DD62A2" w:rsidRPr="00643640">
        <w:rPr>
          <w:rFonts w:ascii="Times New Roman" w:hAnsi="Times New Roman"/>
          <w:sz w:val="24"/>
          <w:szCs w:val="24"/>
        </w:rPr>
        <w:t xml:space="preserve"> selected </w:t>
      </w:r>
      <w:r w:rsidR="00DD62A2">
        <w:rPr>
          <w:rFonts w:ascii="Times New Roman" w:hAnsi="Times New Roman"/>
          <w:sz w:val="24"/>
          <w:szCs w:val="24"/>
        </w:rPr>
        <w:t>secondary schools</w:t>
      </w:r>
      <w:r w:rsidR="00DD62A2" w:rsidRPr="00643640">
        <w:rPr>
          <w:rFonts w:ascii="Times New Roman" w:hAnsi="Times New Roman"/>
          <w:sz w:val="24"/>
          <w:szCs w:val="24"/>
        </w:rPr>
        <w:t>. The overall total number of respondents</w:t>
      </w:r>
      <w:r w:rsidR="00D174C0">
        <w:rPr>
          <w:rFonts w:ascii="Times New Roman" w:hAnsi="Times New Roman"/>
          <w:sz w:val="24"/>
          <w:szCs w:val="24"/>
        </w:rPr>
        <w:t xml:space="preserve"> was three hundred and thirty (1</w:t>
      </w:r>
      <w:r w:rsidR="00DD62A2" w:rsidRPr="00643640">
        <w:rPr>
          <w:rFonts w:ascii="Times New Roman" w:hAnsi="Times New Roman"/>
          <w:sz w:val="24"/>
          <w:szCs w:val="24"/>
        </w:rPr>
        <w:t>30).</w:t>
      </w:r>
      <w:r w:rsidR="00DD62A2">
        <w:rPr>
          <w:rFonts w:ascii="Times New Roman" w:hAnsi="Times New Roman"/>
          <w:sz w:val="24"/>
          <w:szCs w:val="24"/>
        </w:rPr>
        <w:t xml:space="preserve"> </w:t>
      </w:r>
      <w:r w:rsidRPr="00020699">
        <w:rPr>
          <w:rFonts w:ascii="Times New Roman" w:eastAsia="Calibri" w:hAnsi="Times New Roman" w:cs="Times New Roman"/>
          <w:i/>
          <w:iCs/>
          <w:sz w:val="24"/>
          <w:szCs w:val="24"/>
        </w:rPr>
        <w:t xml:space="preserve">The instruments used for data collection were “Factors Militating Against the Teaching of Chemistry Questionnaires (FMATCQ)” developed by the researcher and validated by experts. Quantitative data were analyzed using descriptive statistics </w:t>
      </w:r>
      <w:r w:rsidRPr="00020699">
        <w:rPr>
          <w:rFonts w:ascii="Times New Roman" w:hAnsi="Times New Roman" w:cs="Times New Roman"/>
          <w:i/>
          <w:iCs/>
          <w:sz w:val="24"/>
          <w:szCs w:val="24"/>
        </w:rPr>
        <w:t>using the IBM Statistical Package for Social Sciences (SPSS) for analysis and were presented using tables, frequencies, mean, and standard deviations and</w:t>
      </w:r>
      <w:r w:rsidR="00DD62A2">
        <w:rPr>
          <w:rFonts w:ascii="Times New Roman" w:hAnsi="Times New Roman" w:cs="Times New Roman"/>
          <w:i/>
          <w:iCs/>
          <w:sz w:val="24"/>
          <w:szCs w:val="24"/>
        </w:rPr>
        <w:t xml:space="preserve"> </w:t>
      </w:r>
      <w:r w:rsidRPr="00020699">
        <w:rPr>
          <w:rFonts w:ascii="Times New Roman" w:hAnsi="Times New Roman" w:cs="Times New Roman"/>
          <w:i/>
          <w:iCs/>
          <w:sz w:val="24"/>
          <w:szCs w:val="24"/>
        </w:rPr>
        <w:t>interpreted inductively based on research objectives.</w:t>
      </w:r>
      <w:r w:rsidRPr="00020699">
        <w:rPr>
          <w:rFonts w:ascii="Times New Roman" w:eastAsia="Calibri" w:hAnsi="Times New Roman" w:cs="Times New Roman"/>
          <w:b/>
          <w:bCs/>
          <w:i/>
          <w:iCs/>
          <w:sz w:val="24"/>
          <w:szCs w:val="24"/>
        </w:rPr>
        <w:t xml:space="preserve">. </w:t>
      </w:r>
      <w:r w:rsidRPr="00020699">
        <w:rPr>
          <w:rFonts w:ascii="Times New Roman" w:eastAsia="Calibri" w:hAnsi="Times New Roman" w:cs="Times New Roman"/>
          <w:i/>
          <w:iCs/>
          <w:sz w:val="24"/>
          <w:szCs w:val="24"/>
        </w:rPr>
        <w:t>The findings of this study highlighted that the lack of laboratory resources, inadequate funding, limited</w:t>
      </w:r>
      <w:r w:rsidR="00DD62A2">
        <w:rPr>
          <w:rFonts w:ascii="Times New Roman" w:eastAsia="Calibri" w:hAnsi="Times New Roman" w:cs="Times New Roman"/>
          <w:i/>
          <w:iCs/>
          <w:sz w:val="24"/>
          <w:szCs w:val="24"/>
        </w:rPr>
        <w:t xml:space="preserve"> </w:t>
      </w:r>
      <w:r w:rsidRPr="00020699">
        <w:rPr>
          <w:rFonts w:ascii="Times New Roman" w:eastAsia="Calibri" w:hAnsi="Times New Roman" w:cs="Times New Roman"/>
          <w:i/>
          <w:iCs/>
          <w:sz w:val="24"/>
          <w:szCs w:val="24"/>
        </w:rPr>
        <w:t>time</w:t>
      </w:r>
      <w:r w:rsidR="00DD62A2">
        <w:rPr>
          <w:rFonts w:ascii="Times New Roman" w:eastAsia="Calibri" w:hAnsi="Times New Roman" w:cs="Times New Roman"/>
          <w:i/>
          <w:iCs/>
          <w:sz w:val="24"/>
          <w:szCs w:val="24"/>
        </w:rPr>
        <w:t xml:space="preserve"> </w:t>
      </w:r>
      <w:r w:rsidRPr="00020699">
        <w:rPr>
          <w:rFonts w:ascii="Times New Roman" w:eastAsia="Calibri" w:hAnsi="Times New Roman" w:cs="Times New Roman"/>
          <w:i/>
          <w:iCs/>
          <w:sz w:val="24"/>
          <w:szCs w:val="24"/>
        </w:rPr>
        <w:t>allocated for chemistry practical classes, teaching methodology and students’ attitudes towards chemistry impacted the teaching and learning of chemistry negatively while the teacher’s sound knowledge on the chemistry subject impacted the teaching of chemistry positively. The study recommended that there should be well equipped laboratories with essential up to date chemicals and amenities like water system and electricity. Further recommendation suggests that the teaching of chemistry should be re-oriented to involve practical works rather than the usual lecture method.</w:t>
      </w:r>
    </w:p>
    <w:p w:rsidR="00687946" w:rsidRDefault="00687946">
      <w:pPr>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br w:type="page"/>
      </w:r>
    </w:p>
    <w:p w:rsidR="00687946" w:rsidRDefault="00687946">
      <w:pPr>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br w:type="page"/>
      </w:r>
    </w:p>
    <w:p w:rsidR="00A37B41" w:rsidRDefault="00687946" w:rsidP="000E304F">
      <w:pPr>
        <w:shd w:val="clear" w:color="auto" w:fill="FFFFFF"/>
        <w:spacing w:after="0" w:line="240" w:lineRule="auto"/>
        <w:jc w:val="center"/>
        <w:textAlignment w:val="baseline"/>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TABLE OF CONTENT</w:t>
      </w:r>
    </w:p>
    <w:p w:rsidR="00E10180" w:rsidRPr="000F5C3A" w:rsidRDefault="00E10180" w:rsidP="00E10180">
      <w:pPr>
        <w:jc w:val="center"/>
        <w:rPr>
          <w:rFonts w:ascii="Times New Roman" w:hAnsi="Times New Roman" w:cs="Times New Roman"/>
          <w:b/>
          <w:sz w:val="24"/>
          <w:szCs w:val="24"/>
        </w:rPr>
      </w:pPr>
      <w:r w:rsidRPr="000F5C3A">
        <w:rPr>
          <w:rFonts w:ascii="Times New Roman" w:hAnsi="Times New Roman" w:cs="Times New Roman"/>
          <w:b/>
          <w:sz w:val="24"/>
          <w:szCs w:val="24"/>
        </w:rPr>
        <w:t>TABLE OF CONTENT</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Title……………………………………………………….…………………………....i</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Certification……………………………………….………………………...………ii</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Dedication………………………………………………….………………..………iii</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Acknowledgement……………………………………………………………...….….iv</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Declaration…………………………………………………….…………………….v</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Abstract……………………………………………………………………………….vi</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Table of Content………..…………………………..…………..................................vii</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CHAPTER ONE</w:t>
      </w:r>
    </w:p>
    <w:p w:rsidR="00E10180" w:rsidRPr="00CE54DE" w:rsidRDefault="00E10180" w:rsidP="00E10180">
      <w:pPr>
        <w:pStyle w:val="NoSpacing"/>
        <w:numPr>
          <w:ilvl w:val="0"/>
          <w:numId w:val="14"/>
        </w:numPr>
        <w:spacing w:line="360" w:lineRule="auto"/>
        <w:ind w:left="630" w:hanging="630"/>
        <w:jc w:val="both"/>
        <w:rPr>
          <w:rFonts w:ascii="Times New Roman" w:hAnsi="Times New Roman"/>
          <w:sz w:val="24"/>
          <w:szCs w:val="24"/>
        </w:rPr>
      </w:pPr>
      <w:r w:rsidRPr="00CE54DE">
        <w:rPr>
          <w:rFonts w:ascii="Times New Roman" w:hAnsi="Times New Roman"/>
          <w:sz w:val="24"/>
          <w:szCs w:val="24"/>
        </w:rPr>
        <w:t xml:space="preserve"> Introduction…………………………………..……………………………….1</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1.1       Background of the study…………………………………...............................1</w:t>
      </w:r>
    </w:p>
    <w:p w:rsidR="00E10180" w:rsidRPr="00CE54DE" w:rsidRDefault="00E10180" w:rsidP="00E10180">
      <w:pPr>
        <w:pStyle w:val="NoSpacing"/>
        <w:numPr>
          <w:ilvl w:val="1"/>
          <w:numId w:val="15"/>
        </w:numPr>
        <w:spacing w:line="360" w:lineRule="auto"/>
        <w:jc w:val="both"/>
        <w:rPr>
          <w:rFonts w:ascii="Times New Roman" w:hAnsi="Times New Roman"/>
          <w:sz w:val="24"/>
          <w:szCs w:val="24"/>
        </w:rPr>
      </w:pPr>
      <w:r w:rsidRPr="00CE54DE">
        <w:rPr>
          <w:rFonts w:ascii="Times New Roman" w:hAnsi="Times New Roman"/>
          <w:sz w:val="24"/>
          <w:szCs w:val="24"/>
        </w:rPr>
        <w:t>Statement of problem……………………………………….…………………6</w:t>
      </w:r>
    </w:p>
    <w:p w:rsidR="00E10180" w:rsidRPr="00CE54DE" w:rsidRDefault="00E10180" w:rsidP="00E10180">
      <w:pPr>
        <w:pStyle w:val="NoSpacing"/>
        <w:numPr>
          <w:ilvl w:val="1"/>
          <w:numId w:val="15"/>
        </w:numPr>
        <w:spacing w:line="360" w:lineRule="auto"/>
        <w:jc w:val="both"/>
        <w:rPr>
          <w:rFonts w:ascii="Times New Roman" w:hAnsi="Times New Roman"/>
          <w:sz w:val="24"/>
          <w:szCs w:val="24"/>
        </w:rPr>
      </w:pPr>
      <w:r w:rsidRPr="00CE54DE">
        <w:rPr>
          <w:rFonts w:ascii="Times New Roman" w:hAnsi="Times New Roman"/>
          <w:sz w:val="24"/>
          <w:szCs w:val="24"/>
        </w:rPr>
        <w:t>Purpose of the study ………………………………….…….…………………7</w:t>
      </w:r>
    </w:p>
    <w:p w:rsidR="00E10180" w:rsidRPr="00CE54DE" w:rsidRDefault="00E10180" w:rsidP="00E10180">
      <w:pPr>
        <w:pStyle w:val="NoSpacing"/>
        <w:numPr>
          <w:ilvl w:val="1"/>
          <w:numId w:val="15"/>
        </w:numPr>
        <w:spacing w:line="360" w:lineRule="auto"/>
        <w:jc w:val="both"/>
        <w:rPr>
          <w:rFonts w:ascii="Times New Roman" w:hAnsi="Times New Roman"/>
          <w:sz w:val="24"/>
          <w:szCs w:val="24"/>
        </w:rPr>
      </w:pPr>
      <w:r w:rsidRPr="00CE54DE">
        <w:rPr>
          <w:rFonts w:ascii="Times New Roman" w:hAnsi="Times New Roman"/>
          <w:sz w:val="24"/>
          <w:szCs w:val="24"/>
        </w:rPr>
        <w:t>Research questions</w:t>
      </w:r>
      <w:r w:rsidRPr="00CE54DE">
        <w:rPr>
          <w:rFonts w:ascii="Times New Roman" w:hAnsi="Times New Roman"/>
          <w:sz w:val="24"/>
          <w:szCs w:val="24"/>
        </w:rPr>
        <w:tab/>
        <w:t>…………………………………………..……………...7</w:t>
      </w:r>
    </w:p>
    <w:p w:rsidR="00E10180" w:rsidRPr="00CE54DE" w:rsidRDefault="00E10180" w:rsidP="00E10180">
      <w:pPr>
        <w:pStyle w:val="NoSpacing"/>
        <w:numPr>
          <w:ilvl w:val="1"/>
          <w:numId w:val="15"/>
        </w:numPr>
        <w:spacing w:line="360" w:lineRule="auto"/>
        <w:jc w:val="both"/>
        <w:rPr>
          <w:rFonts w:ascii="Times New Roman" w:hAnsi="Times New Roman"/>
          <w:sz w:val="24"/>
          <w:szCs w:val="24"/>
        </w:rPr>
      </w:pPr>
      <w:r w:rsidRPr="00CE54DE">
        <w:rPr>
          <w:rFonts w:ascii="Times New Roman" w:hAnsi="Times New Roman"/>
          <w:sz w:val="24"/>
          <w:szCs w:val="24"/>
        </w:rPr>
        <w:t>Hypotheses testing…………………………………………….……………….8</w:t>
      </w:r>
    </w:p>
    <w:p w:rsidR="00E10180" w:rsidRPr="00CE54DE" w:rsidRDefault="00E10180" w:rsidP="00E10180">
      <w:pPr>
        <w:pStyle w:val="NoSpacing"/>
        <w:numPr>
          <w:ilvl w:val="1"/>
          <w:numId w:val="15"/>
        </w:numPr>
        <w:spacing w:line="360" w:lineRule="auto"/>
        <w:jc w:val="both"/>
        <w:rPr>
          <w:rFonts w:ascii="Times New Roman" w:hAnsi="Times New Roman"/>
          <w:sz w:val="24"/>
          <w:szCs w:val="24"/>
        </w:rPr>
      </w:pPr>
      <w:r w:rsidRPr="00CE54DE">
        <w:rPr>
          <w:rFonts w:ascii="Times New Roman" w:hAnsi="Times New Roman"/>
          <w:sz w:val="24"/>
          <w:szCs w:val="24"/>
        </w:rPr>
        <w:t>Significance  of the study……………………………………….......................8</w:t>
      </w:r>
    </w:p>
    <w:p w:rsidR="00E10180" w:rsidRPr="00CE54DE" w:rsidRDefault="00E10180" w:rsidP="00E10180">
      <w:pPr>
        <w:pStyle w:val="NoSpacing"/>
        <w:numPr>
          <w:ilvl w:val="1"/>
          <w:numId w:val="15"/>
        </w:numPr>
        <w:spacing w:line="360" w:lineRule="auto"/>
        <w:jc w:val="both"/>
        <w:rPr>
          <w:rFonts w:ascii="Times New Roman" w:hAnsi="Times New Roman"/>
          <w:sz w:val="24"/>
          <w:szCs w:val="24"/>
        </w:rPr>
      </w:pPr>
      <w:r w:rsidRPr="00CE54DE">
        <w:rPr>
          <w:rFonts w:ascii="Times New Roman" w:hAnsi="Times New Roman"/>
          <w:sz w:val="24"/>
          <w:szCs w:val="24"/>
        </w:rPr>
        <w:t>Scope of and delimitation of the study …………………………………....…8</w:t>
      </w:r>
    </w:p>
    <w:p w:rsidR="00E10180" w:rsidRPr="00CE54DE" w:rsidRDefault="00E10180" w:rsidP="00E10180">
      <w:pPr>
        <w:pStyle w:val="NoSpacing"/>
        <w:numPr>
          <w:ilvl w:val="1"/>
          <w:numId w:val="15"/>
        </w:numPr>
        <w:spacing w:line="360" w:lineRule="auto"/>
        <w:jc w:val="both"/>
        <w:rPr>
          <w:rFonts w:ascii="Times New Roman" w:hAnsi="Times New Roman"/>
          <w:sz w:val="24"/>
          <w:szCs w:val="24"/>
        </w:rPr>
      </w:pPr>
      <w:r w:rsidRPr="00CE54DE">
        <w:rPr>
          <w:rFonts w:ascii="Times New Roman" w:hAnsi="Times New Roman"/>
          <w:sz w:val="24"/>
          <w:szCs w:val="24"/>
        </w:rPr>
        <w:t>Operational definition of terms……………………………………………….9</w:t>
      </w:r>
    </w:p>
    <w:p w:rsidR="00E10180" w:rsidRPr="00CE54DE" w:rsidRDefault="00E10180" w:rsidP="00E10180">
      <w:pPr>
        <w:pStyle w:val="NoSpacing"/>
        <w:spacing w:line="360" w:lineRule="auto"/>
        <w:jc w:val="both"/>
        <w:rPr>
          <w:rFonts w:ascii="Times New Roman" w:hAnsi="Times New Roman"/>
          <w:sz w:val="24"/>
          <w:szCs w:val="24"/>
        </w:rPr>
      </w:pPr>
      <w:r w:rsidRPr="00CE54DE">
        <w:rPr>
          <w:rFonts w:ascii="Times New Roman" w:hAnsi="Times New Roman"/>
          <w:sz w:val="24"/>
          <w:szCs w:val="24"/>
        </w:rPr>
        <w:t xml:space="preserve">CHAPTER TWO:    REVIEW OF RELATED LITERATURE </w:t>
      </w:r>
    </w:p>
    <w:p w:rsidR="0018227B" w:rsidRPr="007849F5" w:rsidRDefault="00E10180" w:rsidP="0018227B">
      <w:pPr>
        <w:pStyle w:val="style3"/>
      </w:pPr>
      <w:r w:rsidRPr="00CE54DE">
        <w:rPr>
          <w:rFonts w:cs="Times New Roman"/>
          <w:szCs w:val="24"/>
        </w:rPr>
        <w:t>2.1</w:t>
      </w:r>
      <w:r w:rsidRPr="00CE54DE">
        <w:rPr>
          <w:rFonts w:cs="Times New Roman"/>
          <w:szCs w:val="24"/>
        </w:rPr>
        <w:tab/>
      </w:r>
      <w:r w:rsidR="0018227B" w:rsidRPr="007849F5">
        <w:t>Conceptual Framework.</w:t>
      </w:r>
    </w:p>
    <w:p w:rsidR="0018227B" w:rsidRDefault="0018227B" w:rsidP="0018227B">
      <w:pPr>
        <w:pStyle w:val="style3"/>
        <w:spacing w:line="360" w:lineRule="auto"/>
      </w:pPr>
      <w:r>
        <w:t>Empirical Study</w:t>
      </w:r>
    </w:p>
    <w:p w:rsidR="0018227B" w:rsidRDefault="0018227B" w:rsidP="0018227B">
      <w:pPr>
        <w:pStyle w:val="style3"/>
        <w:spacing w:line="360" w:lineRule="auto"/>
      </w:pPr>
      <w:r w:rsidRPr="00875CAC">
        <w:t>Concept of Chemistry Laboratory</w:t>
      </w:r>
    </w:p>
    <w:p w:rsidR="0018227B" w:rsidRPr="007849F5" w:rsidRDefault="0018227B" w:rsidP="0018227B">
      <w:pPr>
        <w:pStyle w:val="style3"/>
        <w:spacing w:line="360" w:lineRule="auto"/>
      </w:pPr>
      <w:r w:rsidRPr="007849F5">
        <w:t>Factors that Militate Against Teaching and learning Chemistry</w:t>
      </w:r>
    </w:p>
    <w:p w:rsidR="0018227B" w:rsidRPr="007849F5" w:rsidRDefault="0018227B" w:rsidP="0018227B">
      <w:pPr>
        <w:pStyle w:val="style3"/>
        <w:spacing w:line="360" w:lineRule="auto"/>
      </w:pPr>
      <w:r w:rsidRPr="007849F5">
        <w:t>Appraisal of Literature Review</w:t>
      </w:r>
    </w:p>
    <w:p w:rsidR="00E10180" w:rsidRPr="00CE54DE" w:rsidRDefault="00E10180" w:rsidP="0018227B">
      <w:pPr>
        <w:pStyle w:val="Default"/>
        <w:spacing w:line="360" w:lineRule="auto"/>
        <w:jc w:val="both"/>
        <w:rPr>
          <w:color w:val="auto"/>
        </w:rPr>
      </w:pPr>
      <w:r w:rsidRPr="00CE54DE">
        <w:rPr>
          <w:color w:val="auto"/>
        </w:rPr>
        <w:t xml:space="preserve">2.6 Summary of the study </w:t>
      </w:r>
      <w:r w:rsidRPr="00CE54DE">
        <w:t>…………………………..…………..………………36</w:t>
      </w:r>
    </w:p>
    <w:p w:rsidR="00E10180" w:rsidRPr="00CE54DE" w:rsidRDefault="00E10180" w:rsidP="00E10180">
      <w:pPr>
        <w:pStyle w:val="NoSpacing"/>
        <w:spacing w:line="360" w:lineRule="auto"/>
        <w:ind w:left="720" w:hanging="720"/>
        <w:jc w:val="both"/>
        <w:rPr>
          <w:rFonts w:ascii="Times New Roman" w:hAnsi="Times New Roman"/>
          <w:sz w:val="24"/>
          <w:szCs w:val="24"/>
        </w:rPr>
      </w:pPr>
      <w:r w:rsidRPr="00CE54DE">
        <w:rPr>
          <w:rFonts w:ascii="Times New Roman" w:hAnsi="Times New Roman"/>
          <w:sz w:val="24"/>
          <w:szCs w:val="24"/>
        </w:rPr>
        <w:t>CHAPTER THREE:  RESEARCH METHODOLOGY</w:t>
      </w:r>
      <w:r w:rsidRPr="00CE54DE">
        <w:rPr>
          <w:rFonts w:ascii="Times New Roman" w:hAnsi="Times New Roman"/>
          <w:sz w:val="24"/>
          <w:szCs w:val="24"/>
        </w:rPr>
        <w:tab/>
      </w:r>
    </w:p>
    <w:p w:rsidR="00E10180" w:rsidRPr="00CE54DE" w:rsidRDefault="00E10180" w:rsidP="00E10180">
      <w:pPr>
        <w:pStyle w:val="NoSpacing"/>
        <w:numPr>
          <w:ilvl w:val="1"/>
          <w:numId w:val="17"/>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Introduction………………………………..…………………………...38</w:t>
      </w:r>
    </w:p>
    <w:p w:rsidR="00E10180" w:rsidRPr="00CE54DE" w:rsidRDefault="00E10180" w:rsidP="00E10180">
      <w:pPr>
        <w:pStyle w:val="NoSpacing"/>
        <w:numPr>
          <w:ilvl w:val="1"/>
          <w:numId w:val="17"/>
        </w:numPr>
        <w:spacing w:line="360" w:lineRule="auto"/>
        <w:ind w:left="810" w:hanging="810"/>
        <w:jc w:val="both"/>
        <w:rPr>
          <w:rFonts w:ascii="Times New Roman" w:hAnsi="Times New Roman"/>
          <w:sz w:val="24"/>
          <w:szCs w:val="24"/>
        </w:rPr>
      </w:pPr>
      <w:r w:rsidRPr="00CE54DE">
        <w:rPr>
          <w:rFonts w:ascii="Times New Roman" w:hAnsi="Times New Roman"/>
          <w:sz w:val="24"/>
          <w:szCs w:val="24"/>
        </w:rPr>
        <w:t>Research Design  …………………………………..………………..…38</w:t>
      </w:r>
    </w:p>
    <w:p w:rsidR="00E10180" w:rsidRPr="00CE54DE" w:rsidRDefault="00E10180" w:rsidP="00E10180">
      <w:pPr>
        <w:pStyle w:val="NoSpacing"/>
        <w:numPr>
          <w:ilvl w:val="1"/>
          <w:numId w:val="17"/>
        </w:numPr>
        <w:spacing w:line="360" w:lineRule="auto"/>
        <w:ind w:left="810" w:hanging="810"/>
        <w:jc w:val="both"/>
        <w:rPr>
          <w:rFonts w:ascii="Times New Roman" w:hAnsi="Times New Roman"/>
          <w:sz w:val="24"/>
          <w:szCs w:val="24"/>
        </w:rPr>
      </w:pPr>
      <w:r w:rsidRPr="00CE54DE">
        <w:rPr>
          <w:rFonts w:ascii="Times New Roman" w:hAnsi="Times New Roman"/>
          <w:sz w:val="24"/>
          <w:szCs w:val="24"/>
        </w:rPr>
        <w:t>Population for the Study……………….…………………..……….….38</w:t>
      </w:r>
    </w:p>
    <w:p w:rsidR="00E10180" w:rsidRPr="00CE54DE" w:rsidRDefault="00E10180" w:rsidP="00E10180">
      <w:pPr>
        <w:pStyle w:val="NoSpacing"/>
        <w:numPr>
          <w:ilvl w:val="1"/>
          <w:numId w:val="17"/>
        </w:numPr>
        <w:spacing w:line="360" w:lineRule="auto"/>
        <w:ind w:left="810" w:hanging="810"/>
        <w:jc w:val="both"/>
        <w:rPr>
          <w:rFonts w:ascii="Times New Roman" w:hAnsi="Times New Roman"/>
          <w:sz w:val="24"/>
          <w:szCs w:val="24"/>
        </w:rPr>
      </w:pPr>
      <w:r w:rsidRPr="00CE54DE">
        <w:rPr>
          <w:rFonts w:ascii="Times New Roman" w:hAnsi="Times New Roman"/>
          <w:sz w:val="24"/>
          <w:szCs w:val="24"/>
        </w:rPr>
        <w:t>Sample Size and Sampling Procedure…………………………….……40</w:t>
      </w:r>
    </w:p>
    <w:p w:rsidR="00E10180" w:rsidRPr="00CE54DE" w:rsidRDefault="00E10180" w:rsidP="00E10180">
      <w:pPr>
        <w:pStyle w:val="NoSpacing"/>
        <w:numPr>
          <w:ilvl w:val="1"/>
          <w:numId w:val="17"/>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Instrument for Data Collection……………………….………………..41</w:t>
      </w:r>
    </w:p>
    <w:p w:rsidR="00E10180" w:rsidRPr="00CE54DE" w:rsidRDefault="00E10180" w:rsidP="00E10180">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3.5.1 Validation of Research Instrument………………………..………42</w:t>
      </w:r>
    </w:p>
    <w:p w:rsidR="00E10180" w:rsidRPr="00CE54DE" w:rsidRDefault="00E10180" w:rsidP="00E10180">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3.5.2 Reliability of Research Instrument…………………………….…42</w:t>
      </w:r>
    </w:p>
    <w:p w:rsidR="00E10180" w:rsidRPr="00CE54DE" w:rsidRDefault="00E10180" w:rsidP="00E10180">
      <w:pPr>
        <w:pStyle w:val="NoSpacing"/>
        <w:numPr>
          <w:ilvl w:val="1"/>
          <w:numId w:val="17"/>
        </w:numPr>
        <w:spacing w:line="360" w:lineRule="auto"/>
        <w:ind w:left="810" w:hanging="810"/>
        <w:jc w:val="both"/>
        <w:rPr>
          <w:rFonts w:ascii="Times New Roman" w:hAnsi="Times New Roman"/>
          <w:sz w:val="24"/>
          <w:szCs w:val="24"/>
        </w:rPr>
      </w:pPr>
      <w:r w:rsidRPr="00CE54DE">
        <w:rPr>
          <w:rFonts w:ascii="Times New Roman" w:hAnsi="Times New Roman"/>
          <w:sz w:val="24"/>
          <w:szCs w:val="24"/>
        </w:rPr>
        <w:t>Procedure of Data Collection …………………………………..……..42</w:t>
      </w:r>
    </w:p>
    <w:p w:rsidR="00E10180" w:rsidRPr="00CE54DE" w:rsidRDefault="00E10180" w:rsidP="00E10180">
      <w:pPr>
        <w:pStyle w:val="NoSpacing"/>
        <w:numPr>
          <w:ilvl w:val="1"/>
          <w:numId w:val="17"/>
        </w:numPr>
        <w:spacing w:line="360" w:lineRule="auto"/>
        <w:ind w:left="810" w:hanging="810"/>
        <w:jc w:val="both"/>
        <w:rPr>
          <w:rFonts w:ascii="Times New Roman" w:hAnsi="Times New Roman"/>
          <w:sz w:val="24"/>
          <w:szCs w:val="24"/>
        </w:rPr>
      </w:pPr>
      <w:r w:rsidRPr="00CE54DE">
        <w:rPr>
          <w:rFonts w:ascii="Times New Roman" w:hAnsi="Times New Roman"/>
          <w:sz w:val="24"/>
          <w:szCs w:val="24"/>
        </w:rPr>
        <w:t>Method of Data analysis  ……………………………….…….………42</w:t>
      </w:r>
    </w:p>
    <w:p w:rsidR="00E10180" w:rsidRPr="00CE54DE" w:rsidRDefault="00E10180" w:rsidP="00734A66">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FOUR</w:t>
      </w:r>
      <w:r w:rsidR="00734A66">
        <w:rPr>
          <w:rFonts w:ascii="Times New Roman" w:hAnsi="Times New Roman"/>
          <w:sz w:val="24"/>
          <w:szCs w:val="24"/>
        </w:rPr>
        <w:t xml:space="preserve">: </w:t>
      </w:r>
      <w:r w:rsidRPr="00CE54DE">
        <w:rPr>
          <w:rFonts w:ascii="Times New Roman" w:hAnsi="Times New Roman"/>
          <w:sz w:val="24"/>
          <w:szCs w:val="24"/>
        </w:rPr>
        <w:t>D</w:t>
      </w:r>
      <w:r w:rsidR="00734A66">
        <w:rPr>
          <w:rFonts w:ascii="Times New Roman" w:hAnsi="Times New Roman"/>
          <w:sz w:val="24"/>
          <w:szCs w:val="24"/>
        </w:rPr>
        <w:t xml:space="preserve">ata </w:t>
      </w:r>
      <w:r w:rsidRPr="00CE54DE">
        <w:rPr>
          <w:rFonts w:ascii="Times New Roman" w:hAnsi="Times New Roman"/>
          <w:sz w:val="24"/>
          <w:szCs w:val="24"/>
        </w:rPr>
        <w:t xml:space="preserve"> Analysis and </w:t>
      </w:r>
      <w:r w:rsidR="00734A66">
        <w:rPr>
          <w:rFonts w:ascii="Times New Roman" w:hAnsi="Times New Roman"/>
          <w:sz w:val="24"/>
          <w:szCs w:val="24"/>
        </w:rPr>
        <w:t xml:space="preserve">Result </w:t>
      </w:r>
      <w:r w:rsidRPr="00CE54DE">
        <w:rPr>
          <w:rFonts w:ascii="Times New Roman" w:hAnsi="Times New Roman"/>
          <w:sz w:val="24"/>
          <w:szCs w:val="24"/>
        </w:rPr>
        <w:t>………………….……44</w:t>
      </w:r>
    </w:p>
    <w:p w:rsidR="00E10180" w:rsidRPr="00734A66" w:rsidRDefault="00734A66" w:rsidP="00734A66">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4.1</w:t>
      </w:r>
      <w:r w:rsidR="00E10180" w:rsidRPr="00734A66">
        <w:rPr>
          <w:rFonts w:ascii="Times New Roman" w:hAnsi="Times New Roman" w:cs="Times New Roman"/>
          <w:iCs/>
          <w:sz w:val="24"/>
          <w:szCs w:val="24"/>
        </w:rPr>
        <w:tab/>
        <w:t xml:space="preserve"> </w:t>
      </w:r>
      <w:r w:rsidRPr="00734A66">
        <w:rPr>
          <w:rFonts w:ascii="Times New Roman" w:hAnsi="Times New Roman" w:cs="Times New Roman"/>
          <w:iCs/>
          <w:sz w:val="24"/>
          <w:szCs w:val="24"/>
        </w:rPr>
        <w:t>Result………………</w:t>
      </w:r>
      <w:r w:rsidR="00E10180" w:rsidRPr="00734A66">
        <w:rPr>
          <w:rFonts w:ascii="Times New Roman" w:hAnsi="Times New Roman" w:cs="Times New Roman"/>
          <w:iCs/>
          <w:sz w:val="24"/>
          <w:szCs w:val="24"/>
        </w:rPr>
        <w:t xml:space="preserve"> …………………………………….…………....44</w:t>
      </w:r>
    </w:p>
    <w:p w:rsidR="00E10180" w:rsidRPr="00CE54DE" w:rsidRDefault="00734A66" w:rsidP="00E10180">
      <w:pPr>
        <w:pStyle w:val="NoSpacing"/>
        <w:tabs>
          <w:tab w:val="left" w:pos="180"/>
        </w:tabs>
        <w:spacing w:line="360" w:lineRule="auto"/>
        <w:jc w:val="both"/>
        <w:rPr>
          <w:rFonts w:ascii="Times New Roman" w:hAnsi="Times New Roman"/>
          <w:sz w:val="24"/>
          <w:szCs w:val="24"/>
        </w:rPr>
      </w:pPr>
      <w:r>
        <w:rPr>
          <w:rFonts w:ascii="Times New Roman" w:hAnsi="Times New Roman"/>
          <w:bCs/>
          <w:color w:val="000000"/>
          <w:sz w:val="24"/>
          <w:szCs w:val="24"/>
        </w:rPr>
        <w:t>4.2</w:t>
      </w:r>
      <w:r w:rsidR="00E10180" w:rsidRPr="00CE54DE">
        <w:rPr>
          <w:rFonts w:ascii="Times New Roman" w:hAnsi="Times New Roman"/>
          <w:bCs/>
          <w:color w:val="000000"/>
          <w:sz w:val="24"/>
          <w:szCs w:val="24"/>
        </w:rPr>
        <w:tab/>
        <w:t>Discussion of finding</w:t>
      </w:r>
      <w:r w:rsidR="00E10180" w:rsidRPr="00CE54DE">
        <w:rPr>
          <w:rFonts w:ascii="Times New Roman" w:hAnsi="Times New Roman"/>
          <w:sz w:val="24"/>
          <w:szCs w:val="24"/>
        </w:rPr>
        <w:t xml:space="preserve"> ………………………….………………….…..52</w:t>
      </w:r>
    </w:p>
    <w:p w:rsidR="00E10180" w:rsidRPr="00CE54DE" w:rsidRDefault="00E10180" w:rsidP="005D28C0">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FIVE</w:t>
      </w:r>
      <w:r w:rsidR="00405887">
        <w:rPr>
          <w:rFonts w:ascii="Times New Roman" w:hAnsi="Times New Roman"/>
          <w:sz w:val="24"/>
          <w:szCs w:val="24"/>
        </w:rPr>
        <w:t>:</w:t>
      </w:r>
      <w:r w:rsidRPr="00CE54DE">
        <w:rPr>
          <w:rFonts w:ascii="Times New Roman" w:hAnsi="Times New Roman"/>
          <w:sz w:val="24"/>
          <w:szCs w:val="24"/>
        </w:rPr>
        <w:t xml:space="preserve"> Summary, Conclusion and Recommendation</w:t>
      </w:r>
    </w:p>
    <w:p w:rsidR="00E10180" w:rsidRPr="00CE54DE" w:rsidRDefault="00E10180" w:rsidP="00E10180">
      <w:pPr>
        <w:pStyle w:val="NoSpacing"/>
        <w:numPr>
          <w:ilvl w:val="1"/>
          <w:numId w:val="18"/>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Introduction……………………………………..…………………….…53</w:t>
      </w:r>
    </w:p>
    <w:p w:rsidR="00E10180" w:rsidRPr="00CE54DE" w:rsidRDefault="00E10180" w:rsidP="00E10180">
      <w:pPr>
        <w:pStyle w:val="NoSpacing"/>
        <w:numPr>
          <w:ilvl w:val="1"/>
          <w:numId w:val="18"/>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Summary……………………………….…………………………….….53</w:t>
      </w:r>
    </w:p>
    <w:p w:rsidR="00E10180" w:rsidRPr="00CE54DE" w:rsidRDefault="00E10180" w:rsidP="00E10180">
      <w:pPr>
        <w:pStyle w:val="NoSpacing"/>
        <w:numPr>
          <w:ilvl w:val="1"/>
          <w:numId w:val="18"/>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Conclusion    ……………….………………….……………..………....54</w:t>
      </w:r>
    </w:p>
    <w:p w:rsidR="00E10180" w:rsidRPr="00CE54DE" w:rsidRDefault="00E10180" w:rsidP="00E10180">
      <w:pPr>
        <w:pStyle w:val="NoSpacing"/>
        <w:numPr>
          <w:ilvl w:val="1"/>
          <w:numId w:val="18"/>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Recommendations -</w:t>
      </w:r>
      <w:r w:rsidRPr="00CE54DE">
        <w:rPr>
          <w:rFonts w:ascii="Times New Roman" w:hAnsi="Times New Roman"/>
          <w:sz w:val="24"/>
          <w:szCs w:val="24"/>
        </w:rPr>
        <w:tab/>
        <w:t>……………………….…………………...……..54</w:t>
      </w:r>
    </w:p>
    <w:p w:rsidR="00E10180" w:rsidRPr="00CE54DE" w:rsidRDefault="00E10180" w:rsidP="00E10180">
      <w:pPr>
        <w:pStyle w:val="NoSpacing"/>
        <w:numPr>
          <w:ilvl w:val="1"/>
          <w:numId w:val="18"/>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Suggestion for Further Studies………………………..………….……55</w:t>
      </w:r>
    </w:p>
    <w:p w:rsidR="00E10180" w:rsidRPr="00CE54DE" w:rsidRDefault="00E10180" w:rsidP="00E10180">
      <w:pPr>
        <w:pStyle w:val="NoSpacing"/>
        <w:tabs>
          <w:tab w:val="left" w:pos="180"/>
          <w:tab w:val="left" w:pos="810"/>
        </w:tabs>
        <w:spacing w:line="360" w:lineRule="auto"/>
        <w:jc w:val="both"/>
        <w:rPr>
          <w:rFonts w:ascii="Times New Roman" w:hAnsi="Times New Roman"/>
          <w:sz w:val="24"/>
          <w:szCs w:val="24"/>
        </w:rPr>
      </w:pPr>
      <w:r w:rsidRPr="00CE54DE">
        <w:rPr>
          <w:rFonts w:ascii="Times New Roman" w:hAnsi="Times New Roman"/>
          <w:sz w:val="24"/>
          <w:szCs w:val="24"/>
        </w:rPr>
        <w:tab/>
        <w:t xml:space="preserve">References……………………………..…………………….………..………56 </w:t>
      </w:r>
    </w:p>
    <w:p w:rsidR="00E10180" w:rsidRPr="00CE54DE" w:rsidRDefault="00E10180" w:rsidP="00E10180">
      <w:pPr>
        <w:spacing w:after="0" w:line="24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Questionnaires (Appendixes)…………………</w:t>
      </w:r>
    </w:p>
    <w:p w:rsidR="00687946" w:rsidRPr="00E10180" w:rsidRDefault="00687946" w:rsidP="00E10180">
      <w:pPr>
        <w:spacing w:after="0" w:line="480" w:lineRule="auto"/>
        <w:jc w:val="both"/>
        <w:rPr>
          <w:rFonts w:ascii="Times New Roman" w:hAnsi="Times New Roman" w:cs="Times New Roman"/>
          <w:sz w:val="24"/>
          <w:szCs w:val="24"/>
        </w:rPr>
      </w:pPr>
    </w:p>
    <w:p w:rsidR="00687946" w:rsidRDefault="00687946" w:rsidP="000E304F">
      <w:pPr>
        <w:shd w:val="clear" w:color="auto" w:fill="FFFFFF"/>
        <w:spacing w:after="0" w:line="240" w:lineRule="auto"/>
        <w:jc w:val="center"/>
        <w:textAlignment w:val="baseline"/>
        <w:rPr>
          <w:rFonts w:ascii="Times New Roman" w:eastAsia="Times New Roman" w:hAnsi="Times New Roman" w:cs="Times New Roman"/>
          <w:b/>
          <w:color w:val="444444"/>
          <w:sz w:val="24"/>
          <w:szCs w:val="24"/>
        </w:rPr>
      </w:pPr>
    </w:p>
    <w:p w:rsidR="00687946" w:rsidRDefault="00687946" w:rsidP="000E304F">
      <w:pPr>
        <w:shd w:val="clear" w:color="auto" w:fill="FFFFFF"/>
        <w:spacing w:after="0" w:line="240" w:lineRule="auto"/>
        <w:jc w:val="center"/>
        <w:textAlignment w:val="baseline"/>
        <w:rPr>
          <w:rFonts w:ascii="Times New Roman" w:eastAsia="Times New Roman" w:hAnsi="Times New Roman" w:cs="Times New Roman"/>
          <w:b/>
          <w:color w:val="444444"/>
          <w:sz w:val="24"/>
          <w:szCs w:val="24"/>
        </w:rPr>
        <w:sectPr w:rsidR="00687946" w:rsidSect="00F767C4">
          <w:footerReference w:type="default" r:id="rId8"/>
          <w:pgSz w:w="12240" w:h="15840"/>
          <w:pgMar w:top="1440" w:right="1440" w:bottom="2880" w:left="2160" w:header="720" w:footer="2250" w:gutter="0"/>
          <w:pgNumType w:fmt="lowerRoman"/>
          <w:cols w:space="720"/>
          <w:docGrid w:linePitch="360"/>
        </w:sectPr>
      </w:pPr>
    </w:p>
    <w:p w:rsidR="001C3A25" w:rsidRPr="007849F5" w:rsidRDefault="001C3A25" w:rsidP="000E304F">
      <w:pPr>
        <w:shd w:val="clear" w:color="auto" w:fill="FFFFFF"/>
        <w:spacing w:after="0" w:line="480" w:lineRule="auto"/>
        <w:jc w:val="center"/>
        <w:textAlignment w:val="baseline"/>
        <w:rPr>
          <w:rFonts w:ascii="Times New Roman" w:eastAsia="Times New Roman" w:hAnsi="Times New Roman" w:cs="Times New Roman"/>
          <w:b/>
          <w:color w:val="444444"/>
          <w:sz w:val="24"/>
          <w:szCs w:val="24"/>
        </w:rPr>
      </w:pPr>
      <w:r w:rsidRPr="007849F5">
        <w:rPr>
          <w:rFonts w:ascii="Times New Roman" w:eastAsia="Times New Roman" w:hAnsi="Times New Roman" w:cs="Times New Roman"/>
          <w:b/>
          <w:color w:val="444444"/>
          <w:sz w:val="24"/>
          <w:szCs w:val="24"/>
        </w:rPr>
        <w:t>CHAPTER ONE</w:t>
      </w:r>
    </w:p>
    <w:p w:rsidR="001C3A25" w:rsidRDefault="001C3A25" w:rsidP="000E304F">
      <w:pPr>
        <w:shd w:val="clear" w:color="auto" w:fill="FFFFFF"/>
        <w:spacing w:after="0" w:line="480" w:lineRule="auto"/>
        <w:jc w:val="center"/>
        <w:textAlignment w:val="baseline"/>
        <w:rPr>
          <w:rFonts w:ascii="Times New Roman" w:eastAsia="Times New Roman" w:hAnsi="Times New Roman" w:cs="Times New Roman"/>
          <w:b/>
          <w:color w:val="444444"/>
          <w:sz w:val="24"/>
          <w:szCs w:val="24"/>
        </w:rPr>
      </w:pPr>
      <w:r w:rsidRPr="007849F5">
        <w:rPr>
          <w:rFonts w:ascii="Times New Roman" w:eastAsia="Times New Roman" w:hAnsi="Times New Roman" w:cs="Times New Roman"/>
          <w:b/>
          <w:color w:val="444444"/>
          <w:sz w:val="24"/>
          <w:szCs w:val="24"/>
        </w:rPr>
        <w:t>INTRODUCTION</w:t>
      </w:r>
    </w:p>
    <w:p w:rsidR="0097459E" w:rsidRPr="007849F5" w:rsidRDefault="0097459E" w:rsidP="000E304F">
      <w:pPr>
        <w:shd w:val="clear" w:color="auto" w:fill="FFFFFF"/>
        <w:spacing w:after="0" w:line="480" w:lineRule="auto"/>
        <w:jc w:val="both"/>
        <w:textAlignment w:val="baseline"/>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Background to the Study</w:t>
      </w:r>
    </w:p>
    <w:p w:rsidR="00E75E4F" w:rsidRPr="006A3551" w:rsidRDefault="00E75E4F" w:rsidP="000E304F">
      <w:pPr>
        <w:shd w:val="clear" w:color="auto" w:fill="FFFFFF"/>
        <w:spacing w:after="0" w:line="480" w:lineRule="auto"/>
        <w:ind w:firstLine="720"/>
        <w:jc w:val="both"/>
        <w:textAlignment w:val="baseline"/>
        <w:rPr>
          <w:rFonts w:ascii="Times New Roman" w:eastAsia="Times New Roman" w:hAnsi="Times New Roman" w:cs="Times New Roman"/>
          <w:color w:val="444444"/>
          <w:sz w:val="24"/>
          <w:szCs w:val="24"/>
        </w:rPr>
      </w:pPr>
      <w:r>
        <w:t xml:space="preserve">Chemistry is the scientific discipline that deals with the properties, composition, structure, and reactions of matter, particularly at the atomic and molecular levels. It encompasses various sub-disciplines such as organic chemistry, inorganic chemistry, physical chemistry, analytical chemistry, and biochemistry, among others </w:t>
      </w:r>
      <w:r w:rsidRPr="006A3551">
        <w:rPr>
          <w:rFonts w:ascii="Times New Roman" w:hAnsi="Times New Roman" w:cs="Times New Roman"/>
        </w:rPr>
        <w:t>(Ochonogor,  Okwara, &amp; Okeke, 2019).</w:t>
      </w:r>
    </w:p>
    <w:p w:rsidR="007A5BD7" w:rsidRDefault="003E450F" w:rsidP="000E304F">
      <w:pPr>
        <w:shd w:val="clear" w:color="auto" w:fill="FFFFFF"/>
        <w:spacing w:after="0" w:line="480" w:lineRule="auto"/>
        <w:ind w:firstLine="720"/>
        <w:jc w:val="both"/>
        <w:textAlignment w:val="baseline"/>
        <w:rPr>
          <w:rFonts w:ascii="Times New Roman" w:eastAsia="Times New Roman" w:hAnsi="Times New Roman" w:cs="Times New Roman"/>
          <w:color w:val="444444"/>
          <w:sz w:val="24"/>
          <w:szCs w:val="24"/>
        </w:rPr>
      </w:pPr>
      <w:r w:rsidRPr="007849F5">
        <w:rPr>
          <w:rFonts w:ascii="Times New Roman" w:eastAsia="Times New Roman" w:hAnsi="Times New Roman" w:cs="Times New Roman"/>
          <w:color w:val="444444"/>
          <w:sz w:val="24"/>
          <w:szCs w:val="24"/>
        </w:rPr>
        <w:t xml:space="preserve">Chemistry is a branch of physical science, and it is the study of the composition, properties and behaviour of matter. Since it’s a physical science, its teaching has to be physical and real (Urevbu, 2011). Chemistry </w:t>
      </w:r>
      <w:r w:rsidRPr="007849F5">
        <w:rPr>
          <w:rFonts w:ascii="Times New Roman" w:hAnsi="Times New Roman" w:cs="Times New Roman"/>
          <w:color w:val="282828"/>
          <w:sz w:val="24"/>
          <w:szCs w:val="24"/>
          <w:shd w:val="clear" w:color="auto" w:fill="FFFFFF"/>
        </w:rPr>
        <w:t xml:space="preserve">involves math and equations, many people shy away from chemistry or are afraid it's too difficult to learn. However, understanding basic chemical principles is important, even if you don't have to take a chemistry class for a grade. </w:t>
      </w:r>
      <w:r w:rsidRPr="007849F5">
        <w:rPr>
          <w:rFonts w:ascii="Times New Roman" w:eastAsia="Times New Roman" w:hAnsi="Times New Roman" w:cs="Times New Roman"/>
          <w:color w:val="444444"/>
          <w:sz w:val="24"/>
          <w:szCs w:val="24"/>
        </w:rPr>
        <w:t xml:space="preserve">According to </w:t>
      </w:r>
      <w:r w:rsidRPr="007849F5">
        <w:rPr>
          <w:rFonts w:ascii="Times New Roman" w:hAnsi="Times New Roman" w:cs="Times New Roman"/>
          <w:color w:val="212529"/>
          <w:sz w:val="24"/>
          <w:szCs w:val="24"/>
        </w:rPr>
        <w:t>Merriam-Webster (2024) on </w:t>
      </w:r>
      <w:r w:rsidRPr="007849F5">
        <w:rPr>
          <w:rStyle w:val="Emphasis"/>
          <w:rFonts w:ascii="Times New Roman" w:hAnsi="Times New Roman" w:cs="Times New Roman"/>
          <w:color w:val="212529"/>
          <w:sz w:val="24"/>
          <w:szCs w:val="24"/>
          <w:bdr w:val="none" w:sz="0" w:space="0" w:color="auto" w:frame="1"/>
        </w:rPr>
        <w:t xml:space="preserve">chemistry </w:t>
      </w:r>
      <w:r w:rsidRPr="007849F5">
        <w:rPr>
          <w:rFonts w:ascii="Times New Roman" w:hAnsi="Times New Roman" w:cs="Times New Roman"/>
          <w:color w:val="202124"/>
          <w:sz w:val="24"/>
          <w:szCs w:val="24"/>
          <w:shd w:val="clear" w:color="auto" w:fill="FFFFFF"/>
        </w:rPr>
        <w:t>the branch of science concerned with the substances of which matter is composed, the investigation of their properties and reactions, and the use of such reactions to form new substances.</w:t>
      </w:r>
      <w:r w:rsidRPr="007849F5">
        <w:rPr>
          <w:rFonts w:ascii="Times New Roman" w:eastAsia="Times New Roman" w:hAnsi="Times New Roman" w:cs="Times New Roman"/>
          <w:color w:val="444444"/>
          <w:sz w:val="24"/>
          <w:szCs w:val="24"/>
        </w:rPr>
        <w:t xml:space="preserve"> (Urevbu, 2011) defines science as the study of nature and natural occurrences in order to find its principles and laws. According to (Ezech, 2016), Science is a corpus of information derived through observation and methodical experimentation. According to </w:t>
      </w:r>
      <w:r w:rsidR="00D065D1">
        <w:rPr>
          <w:rFonts w:ascii="Times New Roman" w:eastAsia="Times New Roman" w:hAnsi="Times New Roman" w:cs="Times New Roman"/>
          <w:color w:val="444444"/>
          <w:sz w:val="24"/>
          <w:szCs w:val="24"/>
        </w:rPr>
        <w:t xml:space="preserve">Nwagbo, </w:t>
      </w:r>
      <w:r w:rsidRPr="007849F5">
        <w:rPr>
          <w:rFonts w:ascii="Times New Roman" w:eastAsia="Times New Roman" w:hAnsi="Times New Roman" w:cs="Times New Roman"/>
          <w:color w:val="444444"/>
          <w:sz w:val="24"/>
          <w:szCs w:val="24"/>
        </w:rPr>
        <w:t xml:space="preserve">Ogbonna, </w:t>
      </w:r>
      <w:r w:rsidR="00D065D1">
        <w:rPr>
          <w:rFonts w:ascii="Times New Roman" w:eastAsia="Times New Roman" w:hAnsi="Times New Roman" w:cs="Times New Roman"/>
          <w:color w:val="444444"/>
          <w:sz w:val="24"/>
          <w:szCs w:val="24"/>
        </w:rPr>
        <w:t xml:space="preserve">et al </w:t>
      </w:r>
      <w:r w:rsidRPr="007849F5">
        <w:rPr>
          <w:rFonts w:ascii="Times New Roman" w:eastAsia="Times New Roman" w:hAnsi="Times New Roman" w:cs="Times New Roman"/>
          <w:color w:val="444444"/>
          <w:sz w:val="24"/>
          <w:szCs w:val="24"/>
        </w:rPr>
        <w:t xml:space="preserve">2021), science is a complicated human activity that culminates in the development of a body of universal statements that help to explain the observed behavior of the world or a part of it and have predictive features. </w:t>
      </w:r>
    </w:p>
    <w:p w:rsidR="003E450F" w:rsidRPr="007849F5" w:rsidRDefault="007A5BD7" w:rsidP="000E304F">
      <w:pPr>
        <w:shd w:val="clear" w:color="auto" w:fill="FFFFFF"/>
        <w:spacing w:after="0" w:line="480" w:lineRule="auto"/>
        <w:ind w:firstLine="720"/>
        <w:jc w:val="both"/>
        <w:textAlignment w:val="baseline"/>
        <w:rPr>
          <w:rFonts w:ascii="Times New Roman" w:eastAsia="Times New Roman" w:hAnsi="Times New Roman" w:cs="Times New Roman"/>
          <w:sz w:val="24"/>
          <w:szCs w:val="24"/>
          <w:lang w:eastAsia="en-GB"/>
        </w:rPr>
      </w:pPr>
      <w:r w:rsidRPr="00463F1C">
        <w:rPr>
          <w:rFonts w:ascii="Times New Roman" w:hAnsi="Times New Roman" w:cs="Times New Roman"/>
          <w:sz w:val="24"/>
          <w:szCs w:val="24"/>
        </w:rPr>
        <w:t>Chemistry is a fundamental science subject crucial for various science fields. However, students often struggle with the subject, leading to poor performance. In Nigeria, the Chief Examiners report on the West African Senior School Certificate Examination have consistently highlighted that students struggle with some chemistry concep</w:t>
      </w:r>
      <w:r w:rsidR="00141307">
        <w:rPr>
          <w:rFonts w:ascii="Times New Roman" w:hAnsi="Times New Roman" w:cs="Times New Roman"/>
          <w:sz w:val="24"/>
          <w:szCs w:val="24"/>
        </w:rPr>
        <w:t xml:space="preserve">ts (Obikezie, et al., 2023; </w:t>
      </w:r>
      <w:r w:rsidRPr="00463F1C">
        <w:rPr>
          <w:rFonts w:ascii="Times New Roman" w:hAnsi="Times New Roman" w:cs="Times New Roman"/>
          <w:sz w:val="24"/>
          <w:szCs w:val="24"/>
        </w:rPr>
        <w:t>Eduful, &amp; Adu-Gyamfi</w:t>
      </w:r>
      <w:r w:rsidR="00141307">
        <w:rPr>
          <w:rFonts w:ascii="Times New Roman" w:hAnsi="Times New Roman" w:cs="Times New Roman"/>
          <w:sz w:val="24"/>
          <w:szCs w:val="24"/>
        </w:rPr>
        <w:t xml:space="preserve">, 2022; Kenni, 2020). </w:t>
      </w:r>
      <w:r w:rsidR="003E450F" w:rsidRPr="007849F5">
        <w:rPr>
          <w:rFonts w:ascii="Times New Roman" w:hAnsi="Times New Roman" w:cs="Times New Roman"/>
          <w:sz w:val="24"/>
          <w:szCs w:val="24"/>
        </w:rPr>
        <w:t>However, to ensure that scientific growth and development in the nation</w:t>
      </w:r>
      <w:r w:rsidR="00E333F0" w:rsidRPr="007849F5">
        <w:rPr>
          <w:rFonts w:ascii="Times New Roman" w:hAnsi="Times New Roman" w:cs="Times New Roman"/>
          <w:sz w:val="24"/>
          <w:szCs w:val="24"/>
        </w:rPr>
        <w:t xml:space="preserve"> </w:t>
      </w:r>
      <w:r w:rsidR="003E450F" w:rsidRPr="007849F5">
        <w:rPr>
          <w:rFonts w:ascii="Times New Roman" w:hAnsi="Times New Roman" w:cs="Times New Roman"/>
          <w:sz w:val="24"/>
          <w:szCs w:val="24"/>
        </w:rPr>
        <w:t>it became pertinent that Science be taught at all levels of education. At the senior secondary level Science is departmentalized into Chemistry, Biology and Physics to encompass all branches of Science. Chemistry is one of the major fields that spearhead the study of Science for national development.</w:t>
      </w:r>
      <w:r w:rsidR="00B85320">
        <w:rPr>
          <w:rFonts w:ascii="Times New Roman" w:hAnsi="Times New Roman" w:cs="Times New Roman"/>
          <w:sz w:val="24"/>
          <w:szCs w:val="24"/>
        </w:rPr>
        <w:t xml:space="preserve"> </w:t>
      </w:r>
      <w:r w:rsidR="003E450F" w:rsidRPr="007849F5">
        <w:rPr>
          <w:rFonts w:ascii="Times New Roman" w:eastAsia="Times New Roman" w:hAnsi="Times New Roman" w:cs="Times New Roman"/>
          <w:sz w:val="24"/>
          <w:szCs w:val="24"/>
          <w:lang w:eastAsia="en-GB"/>
        </w:rPr>
        <w:t xml:space="preserve">It is a natural Science which studies composition, structure, properties and change of matter. </w:t>
      </w:r>
      <w:r w:rsidR="00B85320">
        <w:rPr>
          <w:rFonts w:ascii="Times New Roman" w:eastAsia="Times New Roman" w:hAnsi="Times New Roman" w:cs="Times New Roman"/>
          <w:sz w:val="24"/>
          <w:szCs w:val="24"/>
          <w:lang w:eastAsia="en-GB"/>
        </w:rPr>
        <w:t>(</w:t>
      </w:r>
      <w:r w:rsidR="003E450F" w:rsidRPr="007849F5">
        <w:rPr>
          <w:rFonts w:ascii="Times New Roman" w:eastAsia="Times New Roman" w:hAnsi="Times New Roman" w:cs="Times New Roman"/>
          <w:sz w:val="24"/>
          <w:szCs w:val="24"/>
          <w:lang w:eastAsia="en-GB"/>
        </w:rPr>
        <w:t>Arokoyu, and Charles-Ogan, 2017).</w:t>
      </w:r>
      <w:r w:rsidR="00B85320">
        <w:rPr>
          <w:rFonts w:ascii="Times New Roman" w:eastAsia="Times New Roman" w:hAnsi="Times New Roman" w:cs="Times New Roman"/>
          <w:sz w:val="24"/>
          <w:szCs w:val="24"/>
          <w:lang w:eastAsia="en-GB"/>
        </w:rPr>
        <w:t xml:space="preserve"> </w:t>
      </w:r>
      <w:r w:rsidR="003E450F" w:rsidRPr="007849F5">
        <w:rPr>
          <w:rFonts w:ascii="Times New Roman" w:hAnsi="Times New Roman" w:cs="Times New Roman"/>
          <w:sz w:val="24"/>
          <w:szCs w:val="24"/>
        </w:rPr>
        <w:t xml:space="preserve">Chemistry is typically divided into several major sub-disciplines such as </w:t>
      </w:r>
      <w:r w:rsidR="003E450F" w:rsidRPr="007849F5">
        <w:rPr>
          <w:rFonts w:ascii="Times New Roman" w:eastAsia="Times New Roman" w:hAnsi="Times New Roman" w:cs="Times New Roman"/>
          <w:sz w:val="24"/>
          <w:szCs w:val="24"/>
          <w:lang w:val="en-GB" w:eastAsia="en-GB"/>
        </w:rPr>
        <w:t>Analytical Chemistry, Bio Chemistry, Inorganic Chemistry, Materials Chemistry, Nuclear Chemistry, and Organic Chemistry.</w:t>
      </w:r>
      <w:r w:rsidR="003E450F" w:rsidRPr="007849F5">
        <w:rPr>
          <w:rFonts w:ascii="Times New Roman" w:hAnsi="Times New Roman" w:cs="Times New Roman"/>
          <w:bCs/>
          <w:sz w:val="24"/>
          <w:szCs w:val="24"/>
          <w:shd w:val="clear" w:color="auto" w:fill="FFFFFF"/>
        </w:rPr>
        <w:t>Organic Chemistry</w:t>
      </w:r>
      <w:r w:rsidR="00E333F0" w:rsidRPr="007849F5">
        <w:rPr>
          <w:rFonts w:ascii="Times New Roman" w:hAnsi="Times New Roman" w:cs="Times New Roman"/>
          <w:bCs/>
          <w:sz w:val="24"/>
          <w:szCs w:val="24"/>
          <w:shd w:val="clear" w:color="auto" w:fill="FFFFFF"/>
        </w:rPr>
        <w:t xml:space="preserve"> </w:t>
      </w:r>
      <w:r w:rsidR="003E450F" w:rsidRPr="007849F5">
        <w:rPr>
          <w:rFonts w:ascii="Times New Roman" w:hAnsi="Times New Roman" w:cs="Times New Roman"/>
          <w:sz w:val="24"/>
          <w:szCs w:val="24"/>
          <w:shd w:val="clear" w:color="auto" w:fill="FFFFFF"/>
        </w:rPr>
        <w:t>involves the </w:t>
      </w:r>
      <w:hyperlink r:id="rId9" w:tooltip="Science" w:history="1">
        <w:r w:rsidR="003E450F" w:rsidRPr="007849F5">
          <w:rPr>
            <w:rStyle w:val="Hyperlink"/>
            <w:rFonts w:ascii="Times New Roman" w:hAnsi="Times New Roman" w:cs="Times New Roman"/>
            <w:color w:val="auto"/>
            <w:sz w:val="24"/>
            <w:u w:val="none"/>
            <w:shd w:val="clear" w:color="auto" w:fill="FFFFFF"/>
          </w:rPr>
          <w:t>scientific</w:t>
        </w:r>
      </w:hyperlink>
      <w:r w:rsidR="003E450F" w:rsidRPr="007849F5">
        <w:rPr>
          <w:rFonts w:ascii="Times New Roman" w:hAnsi="Times New Roman" w:cs="Times New Roman"/>
          <w:sz w:val="24"/>
          <w:szCs w:val="24"/>
          <w:shd w:val="clear" w:color="auto" w:fill="FFFFFF"/>
        </w:rPr>
        <w:t> study of the structure, properties, and reactions of </w:t>
      </w:r>
      <w:hyperlink r:id="rId10" w:tooltip="Organic compound" w:history="1">
        <w:r w:rsidR="003E450F" w:rsidRPr="007849F5">
          <w:rPr>
            <w:rStyle w:val="Hyperlink"/>
            <w:rFonts w:ascii="Times New Roman" w:hAnsi="Times New Roman" w:cs="Times New Roman"/>
            <w:color w:val="auto"/>
            <w:sz w:val="24"/>
            <w:u w:val="none"/>
            <w:shd w:val="clear" w:color="auto" w:fill="FFFFFF"/>
          </w:rPr>
          <w:t>organic</w:t>
        </w:r>
        <w:r w:rsidR="00E333F0" w:rsidRPr="007849F5">
          <w:rPr>
            <w:rStyle w:val="Hyperlink"/>
            <w:rFonts w:ascii="Times New Roman" w:hAnsi="Times New Roman" w:cs="Times New Roman"/>
            <w:color w:val="auto"/>
            <w:sz w:val="24"/>
            <w:u w:val="none"/>
            <w:shd w:val="clear" w:color="auto" w:fill="FFFFFF"/>
          </w:rPr>
          <w:t xml:space="preserve"> </w:t>
        </w:r>
        <w:r w:rsidR="003E450F" w:rsidRPr="007849F5">
          <w:rPr>
            <w:rStyle w:val="Hyperlink"/>
            <w:rFonts w:ascii="Times New Roman" w:hAnsi="Times New Roman" w:cs="Times New Roman"/>
            <w:color w:val="auto"/>
            <w:sz w:val="24"/>
            <w:u w:val="none"/>
            <w:shd w:val="clear" w:color="auto" w:fill="FFFFFF"/>
          </w:rPr>
          <w:t>compounds</w:t>
        </w:r>
      </w:hyperlink>
      <w:r w:rsidR="003E450F" w:rsidRPr="007849F5">
        <w:rPr>
          <w:rFonts w:ascii="Times New Roman" w:hAnsi="Times New Roman" w:cs="Times New Roman"/>
          <w:sz w:val="24"/>
          <w:szCs w:val="24"/>
          <w:shd w:val="clear" w:color="auto" w:fill="FFFFFF"/>
        </w:rPr>
        <w:t> and </w:t>
      </w:r>
      <w:hyperlink r:id="rId11" w:tooltip="Organic matter" w:history="1">
        <w:r w:rsidR="003E450F" w:rsidRPr="007849F5">
          <w:rPr>
            <w:rStyle w:val="Hyperlink"/>
            <w:rFonts w:ascii="Times New Roman" w:hAnsi="Times New Roman" w:cs="Times New Roman"/>
            <w:color w:val="auto"/>
            <w:sz w:val="24"/>
            <w:u w:val="none"/>
            <w:shd w:val="clear" w:color="auto" w:fill="FFFFFF"/>
          </w:rPr>
          <w:t>organic</w:t>
        </w:r>
        <w:r w:rsidR="00E333F0" w:rsidRPr="007849F5">
          <w:rPr>
            <w:rStyle w:val="Hyperlink"/>
            <w:rFonts w:ascii="Times New Roman" w:hAnsi="Times New Roman" w:cs="Times New Roman"/>
            <w:color w:val="auto"/>
            <w:sz w:val="24"/>
            <w:u w:val="none"/>
            <w:shd w:val="clear" w:color="auto" w:fill="FFFFFF"/>
          </w:rPr>
          <w:t xml:space="preserve"> </w:t>
        </w:r>
        <w:r w:rsidR="003E450F" w:rsidRPr="007849F5">
          <w:rPr>
            <w:rStyle w:val="Hyperlink"/>
            <w:rFonts w:ascii="Times New Roman" w:hAnsi="Times New Roman" w:cs="Times New Roman"/>
            <w:color w:val="auto"/>
            <w:sz w:val="24"/>
            <w:u w:val="none"/>
            <w:shd w:val="clear" w:color="auto" w:fill="FFFFFF"/>
          </w:rPr>
          <w:t>materials</w:t>
        </w:r>
      </w:hyperlink>
      <w:r w:rsidR="003E450F" w:rsidRPr="007849F5">
        <w:rPr>
          <w:rFonts w:ascii="Times New Roman" w:hAnsi="Times New Roman" w:cs="Times New Roman"/>
          <w:sz w:val="24"/>
          <w:szCs w:val="24"/>
          <w:shd w:val="clear" w:color="auto" w:fill="FFFFFF"/>
        </w:rPr>
        <w:t>, i.e., matter in its various forms that contain </w:t>
      </w:r>
      <w:hyperlink r:id="rId12" w:history="1">
        <w:r w:rsidR="003E450F" w:rsidRPr="007849F5">
          <w:rPr>
            <w:rStyle w:val="Hyperlink"/>
            <w:rFonts w:ascii="Times New Roman" w:hAnsi="Times New Roman" w:cs="Times New Roman"/>
            <w:color w:val="auto"/>
            <w:sz w:val="24"/>
            <w:u w:val="none"/>
            <w:shd w:val="clear" w:color="auto" w:fill="FFFFFF"/>
          </w:rPr>
          <w:t>carbon atoms</w:t>
        </w:r>
      </w:hyperlink>
      <w:r w:rsidR="003E450F" w:rsidRPr="007849F5">
        <w:rPr>
          <w:rFonts w:ascii="Times New Roman" w:hAnsi="Times New Roman" w:cs="Times New Roman"/>
          <w:sz w:val="24"/>
          <w:szCs w:val="24"/>
        </w:rPr>
        <w:t xml:space="preserve"> </w:t>
      </w:r>
      <w:r w:rsidR="003E450F" w:rsidRPr="007849F5">
        <w:rPr>
          <w:rFonts w:ascii="Times New Roman" w:hAnsi="Times New Roman" w:cs="Times New Roman"/>
          <w:i/>
          <w:sz w:val="24"/>
          <w:szCs w:val="24"/>
        </w:rPr>
        <w:t>(</w:t>
      </w:r>
      <w:r w:rsidR="003E450F" w:rsidRPr="007849F5">
        <w:rPr>
          <w:rFonts w:ascii="Times New Roman" w:hAnsi="Times New Roman" w:cs="Times New Roman"/>
          <w:sz w:val="24"/>
          <w:szCs w:val="24"/>
        </w:rPr>
        <w:t>Clayden, Greeves, and Warren, 2012</w:t>
      </w:r>
      <w:r w:rsidR="003E450F" w:rsidRPr="007849F5">
        <w:rPr>
          <w:rFonts w:ascii="Times New Roman" w:hAnsi="Times New Roman" w:cs="Times New Roman"/>
          <w:i/>
          <w:sz w:val="24"/>
          <w:szCs w:val="24"/>
        </w:rPr>
        <w:t>).</w:t>
      </w:r>
      <w:r w:rsidR="003E450F" w:rsidRPr="007849F5">
        <w:rPr>
          <w:rFonts w:ascii="Times New Roman" w:eastAsia="Times New Roman" w:hAnsi="Times New Roman" w:cs="Times New Roman"/>
          <w:sz w:val="24"/>
          <w:szCs w:val="24"/>
          <w:lang w:eastAsia="en-GB"/>
        </w:rPr>
        <w:t>Matter, from the chemical point of view, consists of the substances encountered in daily life in whatever phase such as solid, liquids, gaseous and plasma, as well as the atoms and molecules of which these substances are composed</w:t>
      </w:r>
    </w:p>
    <w:p w:rsidR="00F83C5F" w:rsidRDefault="005D376D" w:rsidP="000E304F">
      <w:pPr>
        <w:spacing w:after="0" w:line="480" w:lineRule="auto"/>
        <w:ind w:firstLine="720"/>
        <w:jc w:val="both"/>
        <w:rPr>
          <w:rFonts w:ascii="Times New Roman" w:hAnsi="Times New Roman" w:cs="Times New Roman"/>
          <w:sz w:val="24"/>
          <w:szCs w:val="24"/>
        </w:rPr>
      </w:pPr>
      <w:r w:rsidRPr="00814C23">
        <w:rPr>
          <w:rFonts w:ascii="Times New Roman" w:hAnsi="Times New Roman" w:cs="Times New Roman"/>
          <w:sz w:val="24"/>
          <w:szCs w:val="24"/>
        </w:rPr>
        <w:t>Research in chemistry education has continued to seek better approaches for teaching practical chemistry in order to bring about meaningful learning and to identify factors responsible for persistent problems of low interest and understanding among students (Okeke, 2019). Chemistry which is expected to be an interesting practical science subject is posing a great treat to many students nowadays. Some have already developed phobia because of their consistent poor achievement on assessment or repeated failure in external examinations (Mogboh &amp; Okeke, 2019). Evidence has shown that most concepts in chemistry are indeed difficult to learn by most students (</w:t>
      </w:r>
      <w:r>
        <w:rPr>
          <w:rFonts w:ascii="Times New Roman" w:hAnsi="Times New Roman" w:cs="Times New Roman"/>
          <w:sz w:val="24"/>
          <w:szCs w:val="24"/>
        </w:rPr>
        <w:t xml:space="preserve">stroumpouli &amp; </w:t>
      </w:r>
      <w:r w:rsidRPr="00814C23">
        <w:rPr>
          <w:rFonts w:ascii="Times New Roman" w:hAnsi="Times New Roman" w:cs="Times New Roman"/>
          <w:sz w:val="24"/>
          <w:szCs w:val="24"/>
        </w:rPr>
        <w:t xml:space="preserve"> </w:t>
      </w:r>
      <w:r>
        <w:rPr>
          <w:rFonts w:ascii="Times New Roman" w:hAnsi="Times New Roman" w:cs="Times New Roman"/>
          <w:sz w:val="24"/>
          <w:szCs w:val="24"/>
        </w:rPr>
        <w:t>Tsaparlis 2022</w:t>
      </w:r>
      <w:r w:rsidRPr="00814C23">
        <w:rPr>
          <w:rFonts w:ascii="Times New Roman" w:hAnsi="Times New Roman" w:cs="Times New Roman"/>
          <w:sz w:val="24"/>
          <w:szCs w:val="24"/>
        </w:rPr>
        <w:t xml:space="preserve">). </w:t>
      </w:r>
      <w:r w:rsidR="00814C23" w:rsidRPr="00814C23">
        <w:rPr>
          <w:rFonts w:ascii="Times New Roman" w:hAnsi="Times New Roman" w:cs="Times New Roman"/>
          <w:sz w:val="24"/>
          <w:szCs w:val="24"/>
        </w:rPr>
        <w:t xml:space="preserve">Chemistry Education as an activity has been in existence “in one form or another as long as there has been chemistry” (Taber, 2015). As an established research field, however, it is relatively a young one – its origins go back only to the 1970s (Georgios, 2016). </w:t>
      </w:r>
    </w:p>
    <w:p w:rsidR="001551D0" w:rsidRPr="007849F5" w:rsidRDefault="001551D0" w:rsidP="000E304F">
      <w:pPr>
        <w:spacing w:after="0" w:line="480" w:lineRule="auto"/>
        <w:ind w:firstLine="720"/>
        <w:jc w:val="both"/>
        <w:rPr>
          <w:rFonts w:ascii="Times New Roman" w:hAnsi="Times New Roman" w:cs="Times New Roman"/>
          <w:sz w:val="24"/>
          <w:szCs w:val="24"/>
        </w:rPr>
      </w:pPr>
      <w:r w:rsidRPr="007849F5">
        <w:rPr>
          <w:rFonts w:ascii="Times New Roman" w:hAnsi="Times New Roman" w:cs="Times New Roman"/>
          <w:sz w:val="24"/>
          <w:szCs w:val="24"/>
        </w:rPr>
        <w:t xml:space="preserve">According to </w:t>
      </w:r>
      <w:r w:rsidR="00D065D1">
        <w:rPr>
          <w:rFonts w:ascii="Times New Roman" w:hAnsi="Times New Roman" w:cs="Times New Roman"/>
          <w:sz w:val="24"/>
          <w:szCs w:val="24"/>
        </w:rPr>
        <w:t xml:space="preserve">Haruna </w:t>
      </w:r>
      <w:r w:rsidRPr="007849F5">
        <w:rPr>
          <w:rFonts w:ascii="Times New Roman" w:hAnsi="Times New Roman" w:cs="Times New Roman"/>
          <w:sz w:val="24"/>
          <w:szCs w:val="24"/>
        </w:rPr>
        <w:t>(201</w:t>
      </w:r>
      <w:r w:rsidR="00D065D1">
        <w:rPr>
          <w:rFonts w:ascii="Times New Roman" w:hAnsi="Times New Roman" w:cs="Times New Roman"/>
          <w:sz w:val="24"/>
          <w:szCs w:val="24"/>
        </w:rPr>
        <w:t>6</w:t>
      </w:r>
      <w:r w:rsidRPr="007849F5">
        <w:rPr>
          <w:rFonts w:ascii="Times New Roman" w:hAnsi="Times New Roman" w:cs="Times New Roman"/>
          <w:sz w:val="24"/>
          <w:szCs w:val="24"/>
        </w:rPr>
        <w:t>), chemistry helps to ensure continuous availability of students in expected number who take important profession such as medicine, pharmacy, dentistry, food science, agriculture, engineering, science education, environmental education, etc. G</w:t>
      </w:r>
      <w:r w:rsidR="00D065D1">
        <w:rPr>
          <w:rFonts w:ascii="Times New Roman" w:hAnsi="Times New Roman" w:cs="Times New Roman"/>
          <w:sz w:val="24"/>
          <w:szCs w:val="24"/>
        </w:rPr>
        <w:t xml:space="preserve">arcia &amp; Weiss </w:t>
      </w:r>
      <w:r w:rsidRPr="007849F5">
        <w:rPr>
          <w:rFonts w:ascii="Times New Roman" w:hAnsi="Times New Roman" w:cs="Times New Roman"/>
          <w:sz w:val="24"/>
          <w:szCs w:val="24"/>
        </w:rPr>
        <w:t>(201</w:t>
      </w:r>
      <w:r w:rsidR="00D065D1">
        <w:rPr>
          <w:rFonts w:ascii="Times New Roman" w:hAnsi="Times New Roman" w:cs="Times New Roman"/>
          <w:sz w:val="24"/>
          <w:szCs w:val="24"/>
        </w:rPr>
        <w:t>9</w:t>
      </w:r>
      <w:r w:rsidRPr="007849F5">
        <w:rPr>
          <w:rFonts w:ascii="Times New Roman" w:hAnsi="Times New Roman" w:cs="Times New Roman"/>
          <w:sz w:val="24"/>
          <w:szCs w:val="24"/>
        </w:rPr>
        <w:t>) pointed out that the study of chemistry as science subject has tremendous importance to mankind as the application of its principles has helped in modern inventions. From the foregoing, Nigeria as a developing nation is in dire need of scientifically literate citizenry in chemistry to be able to catapult her to the level of developed nations. Therefore, acquisition of appropriate scientific and technological skills in chemistry is necessary to cope with the challenges presented by the evolving needs of modern work placed in our industries and the ever-growing non- formal sector (Edomwonyi-out &amp; Avaa, 2011).</w:t>
      </w:r>
    </w:p>
    <w:p w:rsidR="004734E8" w:rsidRPr="007849F5" w:rsidRDefault="004734E8" w:rsidP="000E304F">
      <w:pPr>
        <w:spacing w:after="0" w:line="480" w:lineRule="auto"/>
        <w:jc w:val="both"/>
        <w:rPr>
          <w:rFonts w:ascii="Times New Roman" w:eastAsia="Times New Roman" w:hAnsi="Times New Roman" w:cs="Times New Roman"/>
          <w:b/>
          <w:sz w:val="24"/>
          <w:szCs w:val="24"/>
        </w:rPr>
      </w:pPr>
      <w:r w:rsidRPr="007849F5">
        <w:rPr>
          <w:rFonts w:ascii="Times New Roman" w:eastAsia="Times New Roman" w:hAnsi="Times New Roman" w:cs="Times New Roman"/>
          <w:b/>
          <w:sz w:val="24"/>
          <w:szCs w:val="24"/>
        </w:rPr>
        <w:t>Purpose of the Study</w:t>
      </w:r>
    </w:p>
    <w:p w:rsidR="004734E8" w:rsidRPr="007849F5" w:rsidRDefault="004734E8" w:rsidP="000E304F">
      <w:pPr>
        <w:spacing w:after="0" w:line="480" w:lineRule="auto"/>
        <w:ind w:firstLine="720"/>
        <w:jc w:val="both"/>
        <w:rPr>
          <w:rFonts w:ascii="Times New Roman" w:eastAsia="Times New Roman" w:hAnsi="Times New Roman" w:cs="Times New Roman"/>
          <w:sz w:val="24"/>
          <w:szCs w:val="24"/>
        </w:rPr>
      </w:pPr>
      <w:r w:rsidRPr="007849F5">
        <w:rPr>
          <w:rFonts w:ascii="Times New Roman" w:eastAsia="Times New Roman" w:hAnsi="Times New Roman" w:cs="Times New Roman"/>
          <w:sz w:val="24"/>
          <w:szCs w:val="24"/>
        </w:rPr>
        <w:t xml:space="preserve">The purpose of the study was to establish factors militating against teaching of chemistry in </w:t>
      </w:r>
      <w:r w:rsidR="002B3C96" w:rsidRPr="007849F5">
        <w:rPr>
          <w:rFonts w:ascii="Times New Roman" w:eastAsia="Times New Roman" w:hAnsi="Times New Roman" w:cs="Times New Roman"/>
          <w:sz w:val="24"/>
          <w:szCs w:val="24"/>
        </w:rPr>
        <w:t xml:space="preserve">Ilorin </w:t>
      </w:r>
      <w:r w:rsidR="00D74D9A" w:rsidRPr="007849F5">
        <w:rPr>
          <w:rFonts w:ascii="Times New Roman" w:eastAsia="Times New Roman" w:hAnsi="Times New Roman" w:cs="Times New Roman"/>
          <w:sz w:val="24"/>
          <w:szCs w:val="24"/>
        </w:rPr>
        <w:t>Metropolis</w:t>
      </w:r>
      <w:r w:rsidR="00141A43">
        <w:rPr>
          <w:rFonts w:ascii="Times New Roman" w:eastAsia="Times New Roman" w:hAnsi="Times New Roman" w:cs="Times New Roman"/>
          <w:sz w:val="24"/>
          <w:szCs w:val="24"/>
        </w:rPr>
        <w:t xml:space="preserve"> senior secondary schools</w:t>
      </w:r>
      <w:r w:rsidR="002B3C96" w:rsidRPr="007849F5">
        <w:rPr>
          <w:rFonts w:ascii="Times New Roman" w:eastAsia="Times New Roman" w:hAnsi="Times New Roman" w:cs="Times New Roman"/>
          <w:sz w:val="24"/>
          <w:szCs w:val="24"/>
        </w:rPr>
        <w:t>, Kwara State</w:t>
      </w:r>
    </w:p>
    <w:p w:rsidR="004734E8" w:rsidRPr="007849F5" w:rsidRDefault="004734E8" w:rsidP="000E304F">
      <w:pPr>
        <w:spacing w:after="0" w:line="480" w:lineRule="auto"/>
        <w:jc w:val="both"/>
        <w:rPr>
          <w:rFonts w:ascii="Times New Roman" w:eastAsia="Times New Roman" w:hAnsi="Times New Roman" w:cs="Times New Roman"/>
          <w:b/>
          <w:sz w:val="24"/>
          <w:szCs w:val="24"/>
        </w:rPr>
      </w:pPr>
      <w:r w:rsidRPr="007849F5">
        <w:rPr>
          <w:rFonts w:ascii="Times New Roman" w:eastAsia="Times New Roman" w:hAnsi="Times New Roman" w:cs="Times New Roman"/>
          <w:b/>
          <w:sz w:val="24"/>
          <w:szCs w:val="24"/>
        </w:rPr>
        <w:t>The specific objectives of the study were:</w:t>
      </w:r>
    </w:p>
    <w:p w:rsidR="004734E8" w:rsidRPr="007849F5" w:rsidRDefault="004734E8" w:rsidP="000E304F">
      <w:pPr>
        <w:pStyle w:val="ListParagraph"/>
        <w:numPr>
          <w:ilvl w:val="0"/>
          <w:numId w:val="7"/>
        </w:num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sz w:val="24"/>
          <w:szCs w:val="24"/>
        </w:rPr>
        <w:t xml:space="preserve">To determine whether the teachers‟ </w:t>
      </w:r>
      <w:r w:rsidR="00F83C5F">
        <w:rPr>
          <w:rFonts w:ascii="Times New Roman" w:eastAsia="Times New Roman" w:hAnsi="Times New Roman" w:cs="Times New Roman"/>
          <w:sz w:val="24"/>
          <w:szCs w:val="24"/>
        </w:rPr>
        <w:t>qualification and experience</w:t>
      </w:r>
      <w:r w:rsidR="00F83C5F" w:rsidRPr="007849F5">
        <w:rPr>
          <w:rFonts w:ascii="Times New Roman" w:eastAsia="Times New Roman" w:hAnsi="Times New Roman" w:cs="Times New Roman"/>
          <w:sz w:val="24"/>
          <w:szCs w:val="24"/>
        </w:rPr>
        <w:t xml:space="preserve"> </w:t>
      </w:r>
      <w:r w:rsidRPr="007849F5">
        <w:rPr>
          <w:rFonts w:ascii="Times New Roman" w:eastAsia="Times New Roman" w:hAnsi="Times New Roman" w:cs="Times New Roman"/>
          <w:sz w:val="24"/>
          <w:szCs w:val="24"/>
        </w:rPr>
        <w:t xml:space="preserve">militate against teaching of Chemistry in </w:t>
      </w:r>
      <w:r w:rsidR="002B3C96" w:rsidRPr="007849F5">
        <w:rPr>
          <w:rFonts w:ascii="Times New Roman" w:eastAsia="Times New Roman" w:hAnsi="Times New Roman" w:cs="Times New Roman"/>
          <w:sz w:val="24"/>
          <w:szCs w:val="24"/>
        </w:rPr>
        <w:t xml:space="preserve">Ilorin </w:t>
      </w:r>
      <w:r w:rsidR="00D74D9A" w:rsidRPr="007849F5">
        <w:rPr>
          <w:rFonts w:ascii="Times New Roman" w:eastAsia="Times New Roman" w:hAnsi="Times New Roman" w:cs="Times New Roman"/>
          <w:sz w:val="24"/>
          <w:szCs w:val="24"/>
        </w:rPr>
        <w:t>Metropolis</w:t>
      </w:r>
      <w:r w:rsidR="00141A43" w:rsidRPr="00141A43">
        <w:rPr>
          <w:rFonts w:ascii="Times New Roman" w:eastAsia="Times New Roman" w:hAnsi="Times New Roman" w:cs="Times New Roman"/>
          <w:sz w:val="24"/>
          <w:szCs w:val="24"/>
        </w:rPr>
        <w:t xml:space="preserve"> </w:t>
      </w:r>
      <w:r w:rsidR="00141A43" w:rsidRPr="007849F5">
        <w:rPr>
          <w:rFonts w:ascii="Times New Roman" w:eastAsia="Times New Roman" w:hAnsi="Times New Roman" w:cs="Times New Roman"/>
          <w:sz w:val="24"/>
          <w:szCs w:val="24"/>
        </w:rPr>
        <w:t>secondary schools</w:t>
      </w:r>
      <w:r w:rsidR="002B3C96" w:rsidRPr="007849F5">
        <w:rPr>
          <w:rFonts w:ascii="Times New Roman" w:eastAsia="Times New Roman" w:hAnsi="Times New Roman" w:cs="Times New Roman"/>
          <w:sz w:val="24"/>
          <w:szCs w:val="24"/>
        </w:rPr>
        <w:t xml:space="preserve">, </w:t>
      </w:r>
      <w:r w:rsidR="00141A43">
        <w:rPr>
          <w:rFonts w:ascii="Times New Roman" w:eastAsia="Times New Roman" w:hAnsi="Times New Roman" w:cs="Times New Roman"/>
          <w:sz w:val="24"/>
          <w:szCs w:val="24"/>
        </w:rPr>
        <w:t xml:space="preserve">in </w:t>
      </w:r>
      <w:r w:rsidR="002B3C96" w:rsidRPr="007849F5">
        <w:rPr>
          <w:rFonts w:ascii="Times New Roman" w:eastAsia="Times New Roman" w:hAnsi="Times New Roman" w:cs="Times New Roman"/>
          <w:sz w:val="24"/>
          <w:szCs w:val="24"/>
        </w:rPr>
        <w:t>Kwara State</w:t>
      </w:r>
    </w:p>
    <w:p w:rsidR="00141A43" w:rsidRPr="007849F5" w:rsidRDefault="004734E8" w:rsidP="00141A43">
      <w:pPr>
        <w:pStyle w:val="ListParagraph"/>
        <w:numPr>
          <w:ilvl w:val="0"/>
          <w:numId w:val="7"/>
        </w:numPr>
        <w:spacing w:after="0" w:line="480" w:lineRule="auto"/>
        <w:jc w:val="both"/>
        <w:rPr>
          <w:rFonts w:ascii="Times New Roman" w:eastAsia="Times New Roman" w:hAnsi="Times New Roman" w:cs="Times New Roman"/>
          <w:sz w:val="24"/>
          <w:szCs w:val="24"/>
        </w:rPr>
      </w:pPr>
      <w:r w:rsidRPr="00141A43">
        <w:rPr>
          <w:rFonts w:ascii="Times New Roman" w:eastAsia="Times New Roman" w:hAnsi="Times New Roman" w:cs="Times New Roman"/>
          <w:sz w:val="24"/>
          <w:szCs w:val="24"/>
        </w:rPr>
        <w:t>To establish whether the teachers‟ attitude influences teaching of ch</w:t>
      </w:r>
      <w:r w:rsidR="00141A43">
        <w:rPr>
          <w:rFonts w:ascii="Times New Roman" w:eastAsia="Times New Roman" w:hAnsi="Times New Roman" w:cs="Times New Roman"/>
          <w:sz w:val="24"/>
          <w:szCs w:val="24"/>
        </w:rPr>
        <w:t>emistry in secondary schools in</w:t>
      </w:r>
      <w:r w:rsidR="00141A43" w:rsidRPr="007849F5">
        <w:rPr>
          <w:rFonts w:ascii="Times New Roman" w:eastAsia="Times New Roman" w:hAnsi="Times New Roman" w:cs="Times New Roman"/>
          <w:sz w:val="24"/>
          <w:szCs w:val="24"/>
        </w:rPr>
        <w:t xml:space="preserve"> Ilorin Metropolis</w:t>
      </w:r>
      <w:r w:rsidR="00141A43" w:rsidRPr="00141A43">
        <w:rPr>
          <w:rFonts w:ascii="Times New Roman" w:eastAsia="Times New Roman" w:hAnsi="Times New Roman" w:cs="Times New Roman"/>
          <w:sz w:val="24"/>
          <w:szCs w:val="24"/>
        </w:rPr>
        <w:t xml:space="preserve"> </w:t>
      </w:r>
      <w:r w:rsidR="00141A43" w:rsidRPr="007849F5">
        <w:rPr>
          <w:rFonts w:ascii="Times New Roman" w:eastAsia="Times New Roman" w:hAnsi="Times New Roman" w:cs="Times New Roman"/>
          <w:sz w:val="24"/>
          <w:szCs w:val="24"/>
        </w:rPr>
        <w:t xml:space="preserve">secondary schools, </w:t>
      </w:r>
      <w:r w:rsidR="00141A43">
        <w:rPr>
          <w:rFonts w:ascii="Times New Roman" w:eastAsia="Times New Roman" w:hAnsi="Times New Roman" w:cs="Times New Roman"/>
          <w:sz w:val="24"/>
          <w:szCs w:val="24"/>
        </w:rPr>
        <w:t xml:space="preserve">in </w:t>
      </w:r>
      <w:r w:rsidR="00141A43" w:rsidRPr="007849F5">
        <w:rPr>
          <w:rFonts w:ascii="Times New Roman" w:eastAsia="Times New Roman" w:hAnsi="Times New Roman" w:cs="Times New Roman"/>
          <w:sz w:val="24"/>
          <w:szCs w:val="24"/>
        </w:rPr>
        <w:t>Kwara State</w:t>
      </w:r>
    </w:p>
    <w:p w:rsidR="00141A43" w:rsidRPr="007849F5" w:rsidRDefault="004734E8" w:rsidP="00141A43">
      <w:pPr>
        <w:pStyle w:val="ListParagraph"/>
        <w:numPr>
          <w:ilvl w:val="0"/>
          <w:numId w:val="7"/>
        </w:numPr>
        <w:spacing w:after="0" w:line="480" w:lineRule="auto"/>
        <w:jc w:val="both"/>
        <w:rPr>
          <w:rFonts w:ascii="Times New Roman" w:eastAsia="Times New Roman" w:hAnsi="Times New Roman" w:cs="Times New Roman"/>
          <w:sz w:val="24"/>
          <w:szCs w:val="24"/>
        </w:rPr>
      </w:pPr>
      <w:r w:rsidRPr="00141A43">
        <w:rPr>
          <w:rFonts w:ascii="Times New Roman" w:eastAsia="Times New Roman" w:hAnsi="Times New Roman" w:cs="Times New Roman"/>
          <w:sz w:val="24"/>
          <w:szCs w:val="24"/>
        </w:rPr>
        <w:t>To examine whether use of instructional materials has influence in teaching of chemistry in secondary schools in</w:t>
      </w:r>
      <w:r w:rsidR="00141A43" w:rsidRPr="007849F5">
        <w:rPr>
          <w:rFonts w:ascii="Times New Roman" w:eastAsia="Times New Roman" w:hAnsi="Times New Roman" w:cs="Times New Roman"/>
          <w:sz w:val="24"/>
          <w:szCs w:val="24"/>
        </w:rPr>
        <w:t xml:space="preserve"> Ilorin Metropolis</w:t>
      </w:r>
      <w:r w:rsidR="00141A43" w:rsidRPr="00141A43">
        <w:rPr>
          <w:rFonts w:ascii="Times New Roman" w:eastAsia="Times New Roman" w:hAnsi="Times New Roman" w:cs="Times New Roman"/>
          <w:sz w:val="24"/>
          <w:szCs w:val="24"/>
        </w:rPr>
        <w:t xml:space="preserve"> </w:t>
      </w:r>
      <w:r w:rsidR="00141A43" w:rsidRPr="007849F5">
        <w:rPr>
          <w:rFonts w:ascii="Times New Roman" w:eastAsia="Times New Roman" w:hAnsi="Times New Roman" w:cs="Times New Roman"/>
          <w:sz w:val="24"/>
          <w:szCs w:val="24"/>
        </w:rPr>
        <w:t xml:space="preserve">secondary schools, </w:t>
      </w:r>
      <w:r w:rsidR="00141A43">
        <w:rPr>
          <w:rFonts w:ascii="Times New Roman" w:eastAsia="Times New Roman" w:hAnsi="Times New Roman" w:cs="Times New Roman"/>
          <w:sz w:val="24"/>
          <w:szCs w:val="24"/>
        </w:rPr>
        <w:t xml:space="preserve">in </w:t>
      </w:r>
      <w:r w:rsidR="00141A43" w:rsidRPr="007849F5">
        <w:rPr>
          <w:rFonts w:ascii="Times New Roman" w:eastAsia="Times New Roman" w:hAnsi="Times New Roman" w:cs="Times New Roman"/>
          <w:sz w:val="24"/>
          <w:szCs w:val="24"/>
        </w:rPr>
        <w:t>Kwara State</w:t>
      </w:r>
    </w:p>
    <w:p w:rsidR="00141A43" w:rsidRPr="007849F5" w:rsidRDefault="004734E8" w:rsidP="00141A43">
      <w:pPr>
        <w:pStyle w:val="ListParagraph"/>
        <w:numPr>
          <w:ilvl w:val="0"/>
          <w:numId w:val="7"/>
        </w:numPr>
        <w:spacing w:after="0" w:line="480" w:lineRule="auto"/>
        <w:jc w:val="both"/>
        <w:rPr>
          <w:rFonts w:ascii="Times New Roman" w:eastAsia="Times New Roman" w:hAnsi="Times New Roman" w:cs="Times New Roman"/>
          <w:sz w:val="24"/>
          <w:szCs w:val="24"/>
        </w:rPr>
      </w:pPr>
      <w:r w:rsidRPr="00141A43">
        <w:rPr>
          <w:rFonts w:ascii="Times New Roman" w:eastAsia="Times New Roman" w:hAnsi="Times New Roman" w:cs="Times New Roman"/>
          <w:sz w:val="24"/>
          <w:szCs w:val="24"/>
        </w:rPr>
        <w:t xml:space="preserve">To establish the availability of requisite resources at the disposal of students and teachers‟ influence in teaching of chemistry </w:t>
      </w:r>
      <w:r w:rsidR="00141A43" w:rsidRPr="007849F5">
        <w:rPr>
          <w:rFonts w:ascii="Times New Roman" w:eastAsia="Times New Roman" w:hAnsi="Times New Roman" w:cs="Times New Roman"/>
          <w:sz w:val="24"/>
          <w:szCs w:val="24"/>
        </w:rPr>
        <w:t>in Ilorin Metropolis</w:t>
      </w:r>
      <w:r w:rsidR="00141A43" w:rsidRPr="00141A43">
        <w:rPr>
          <w:rFonts w:ascii="Times New Roman" w:eastAsia="Times New Roman" w:hAnsi="Times New Roman" w:cs="Times New Roman"/>
          <w:sz w:val="24"/>
          <w:szCs w:val="24"/>
        </w:rPr>
        <w:t xml:space="preserve"> </w:t>
      </w:r>
      <w:r w:rsidR="00141A43" w:rsidRPr="007849F5">
        <w:rPr>
          <w:rFonts w:ascii="Times New Roman" w:eastAsia="Times New Roman" w:hAnsi="Times New Roman" w:cs="Times New Roman"/>
          <w:sz w:val="24"/>
          <w:szCs w:val="24"/>
        </w:rPr>
        <w:t xml:space="preserve">secondary schools, </w:t>
      </w:r>
      <w:r w:rsidR="00141A43">
        <w:rPr>
          <w:rFonts w:ascii="Times New Roman" w:eastAsia="Times New Roman" w:hAnsi="Times New Roman" w:cs="Times New Roman"/>
          <w:sz w:val="24"/>
          <w:szCs w:val="24"/>
        </w:rPr>
        <w:t xml:space="preserve">in </w:t>
      </w:r>
      <w:r w:rsidR="00141A43" w:rsidRPr="007849F5">
        <w:rPr>
          <w:rFonts w:ascii="Times New Roman" w:eastAsia="Times New Roman" w:hAnsi="Times New Roman" w:cs="Times New Roman"/>
          <w:sz w:val="24"/>
          <w:szCs w:val="24"/>
        </w:rPr>
        <w:t>Kwara State</w:t>
      </w:r>
    </w:p>
    <w:p w:rsidR="004734E8" w:rsidRPr="00141A43" w:rsidRDefault="004734E8" w:rsidP="00141A43">
      <w:pPr>
        <w:spacing w:after="0" w:line="480" w:lineRule="auto"/>
        <w:jc w:val="both"/>
        <w:rPr>
          <w:rFonts w:ascii="Times New Roman" w:eastAsia="Times New Roman" w:hAnsi="Times New Roman" w:cs="Times New Roman"/>
          <w:b/>
          <w:sz w:val="24"/>
          <w:szCs w:val="24"/>
        </w:rPr>
      </w:pPr>
      <w:r w:rsidRPr="00141A43">
        <w:rPr>
          <w:rFonts w:ascii="Times New Roman" w:eastAsia="Times New Roman" w:hAnsi="Times New Roman" w:cs="Times New Roman"/>
          <w:b/>
          <w:sz w:val="24"/>
          <w:szCs w:val="24"/>
        </w:rPr>
        <w:t>Research Questions</w:t>
      </w:r>
    </w:p>
    <w:p w:rsidR="004734E8"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sz w:val="24"/>
          <w:szCs w:val="24"/>
        </w:rPr>
        <w:t>The study was guided by the following questions:</w:t>
      </w:r>
    </w:p>
    <w:p w:rsidR="004734E8" w:rsidRPr="007849F5" w:rsidRDefault="004734E8" w:rsidP="000E304F">
      <w:pPr>
        <w:pStyle w:val="ListParagraph"/>
        <w:numPr>
          <w:ilvl w:val="0"/>
          <w:numId w:val="8"/>
        </w:num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sz w:val="24"/>
          <w:szCs w:val="24"/>
        </w:rPr>
        <w:t xml:space="preserve">How does the teachers‟ </w:t>
      </w:r>
      <w:r w:rsidR="00CF559D">
        <w:rPr>
          <w:rFonts w:ascii="Times New Roman" w:eastAsia="Times New Roman" w:hAnsi="Times New Roman" w:cs="Times New Roman"/>
          <w:sz w:val="24"/>
          <w:szCs w:val="24"/>
        </w:rPr>
        <w:t>qualification and experience</w:t>
      </w:r>
      <w:r w:rsidRPr="007849F5">
        <w:rPr>
          <w:rFonts w:ascii="Times New Roman" w:eastAsia="Times New Roman" w:hAnsi="Times New Roman" w:cs="Times New Roman"/>
          <w:sz w:val="24"/>
          <w:szCs w:val="24"/>
        </w:rPr>
        <w:t xml:space="preserve"> militate against teaching of Chemistry in secondary schools in </w:t>
      </w:r>
      <w:r w:rsidR="002B3C96" w:rsidRPr="007849F5">
        <w:rPr>
          <w:rFonts w:ascii="Times New Roman" w:eastAsia="Times New Roman" w:hAnsi="Times New Roman" w:cs="Times New Roman"/>
          <w:sz w:val="24"/>
          <w:szCs w:val="24"/>
        </w:rPr>
        <w:t>Ilorin Metropolis, Kwara State</w:t>
      </w:r>
      <w:r w:rsidRPr="007849F5">
        <w:rPr>
          <w:rFonts w:ascii="Times New Roman" w:eastAsia="Times New Roman" w:hAnsi="Times New Roman" w:cs="Times New Roman"/>
          <w:sz w:val="24"/>
          <w:szCs w:val="24"/>
        </w:rPr>
        <w:t>.</w:t>
      </w:r>
    </w:p>
    <w:p w:rsidR="004734E8" w:rsidRPr="007849F5" w:rsidRDefault="004734E8" w:rsidP="000E304F">
      <w:pPr>
        <w:pStyle w:val="ListParagraph"/>
        <w:numPr>
          <w:ilvl w:val="0"/>
          <w:numId w:val="8"/>
        </w:num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sz w:val="24"/>
          <w:szCs w:val="24"/>
        </w:rPr>
        <w:t xml:space="preserve">How does the teachers‟ attitudes influences teaching of Chemistry in secondary schools in </w:t>
      </w:r>
      <w:r w:rsidR="002B3C96" w:rsidRPr="007849F5">
        <w:rPr>
          <w:rFonts w:ascii="Times New Roman" w:eastAsia="Times New Roman" w:hAnsi="Times New Roman" w:cs="Times New Roman"/>
          <w:sz w:val="24"/>
          <w:szCs w:val="24"/>
        </w:rPr>
        <w:t>Ilorin Metropolis, Kwara State</w:t>
      </w:r>
    </w:p>
    <w:p w:rsidR="004734E8" w:rsidRPr="001E5885" w:rsidRDefault="004734E8" w:rsidP="000E304F">
      <w:pPr>
        <w:pStyle w:val="ListParagraph"/>
        <w:numPr>
          <w:ilvl w:val="0"/>
          <w:numId w:val="7"/>
        </w:numPr>
        <w:spacing w:after="0" w:line="480" w:lineRule="auto"/>
        <w:jc w:val="both"/>
        <w:rPr>
          <w:rFonts w:ascii="Times New Roman" w:eastAsia="Times New Roman" w:hAnsi="Times New Roman" w:cs="Times New Roman"/>
          <w:sz w:val="24"/>
          <w:szCs w:val="24"/>
        </w:rPr>
      </w:pPr>
      <w:r w:rsidRPr="001E5885">
        <w:rPr>
          <w:rFonts w:ascii="Times New Roman" w:eastAsia="Times New Roman" w:hAnsi="Times New Roman" w:cs="Times New Roman"/>
          <w:sz w:val="24"/>
          <w:szCs w:val="24"/>
        </w:rPr>
        <w:t xml:space="preserve">How does </w:t>
      </w:r>
      <w:r w:rsidR="00C43C53" w:rsidRPr="001E5885">
        <w:rPr>
          <w:rFonts w:ascii="Times New Roman" w:hAnsi="Times New Roman" w:cs="Times New Roman"/>
          <w:sz w:val="24"/>
          <w:szCs w:val="24"/>
        </w:rPr>
        <w:t>societal factors contributes to the ineffective teaching of Chemistry in secondary schools in Ilorin Metropolis, Kwara State</w:t>
      </w:r>
    </w:p>
    <w:p w:rsidR="004734E8" w:rsidRPr="001E5885" w:rsidRDefault="004734E8" w:rsidP="000E304F">
      <w:pPr>
        <w:spacing w:after="0" w:line="480" w:lineRule="auto"/>
        <w:ind w:left="1080" w:hanging="720"/>
        <w:jc w:val="both"/>
        <w:rPr>
          <w:rFonts w:ascii="Times New Roman" w:eastAsia="Times New Roman" w:hAnsi="Times New Roman" w:cs="Times New Roman"/>
          <w:sz w:val="24"/>
          <w:szCs w:val="24"/>
        </w:rPr>
      </w:pPr>
      <w:r w:rsidRPr="001E5885">
        <w:rPr>
          <w:rFonts w:ascii="Times New Roman" w:eastAsia="Times New Roman" w:hAnsi="Times New Roman" w:cs="Times New Roman"/>
          <w:sz w:val="24"/>
          <w:szCs w:val="24"/>
        </w:rPr>
        <w:t>Iv</w:t>
      </w:r>
      <w:r w:rsidRPr="001E5885">
        <w:rPr>
          <w:rFonts w:ascii="Times New Roman" w:eastAsia="Times New Roman" w:hAnsi="Times New Roman" w:cs="Times New Roman"/>
          <w:sz w:val="24"/>
          <w:szCs w:val="24"/>
        </w:rPr>
        <w:tab/>
      </w:r>
      <w:r w:rsidR="001E5885" w:rsidRPr="001E5885">
        <w:rPr>
          <w:rFonts w:ascii="Times New Roman" w:eastAsia="Times New Roman" w:hAnsi="Times New Roman" w:cs="Times New Roman"/>
          <w:sz w:val="24"/>
          <w:szCs w:val="24"/>
        </w:rPr>
        <w:t>to what extent do g</w:t>
      </w:r>
      <w:r w:rsidR="001E5885" w:rsidRPr="001E5885">
        <w:rPr>
          <w:rFonts w:ascii="Times New Roman" w:hAnsi="Times New Roman" w:cs="Times New Roman"/>
          <w:sz w:val="24"/>
          <w:szCs w:val="24"/>
        </w:rPr>
        <w:t xml:space="preserve">overnment provide adequate facilities for the teaching and learning of Chemistry in secondary schools in Ilorin </w:t>
      </w:r>
      <w:r w:rsidR="00F83C5F" w:rsidRPr="001E5885">
        <w:rPr>
          <w:rFonts w:ascii="Times New Roman" w:hAnsi="Times New Roman" w:cs="Times New Roman"/>
          <w:sz w:val="24"/>
          <w:szCs w:val="24"/>
        </w:rPr>
        <w:t>Metropolis</w:t>
      </w:r>
      <w:r w:rsidR="001E5885" w:rsidRPr="001E5885">
        <w:rPr>
          <w:rFonts w:ascii="Times New Roman" w:hAnsi="Times New Roman" w:cs="Times New Roman"/>
          <w:sz w:val="24"/>
          <w:szCs w:val="24"/>
        </w:rPr>
        <w:t>, Kwara State?</w:t>
      </w:r>
    </w:p>
    <w:p w:rsidR="004734E8" w:rsidRPr="007849F5" w:rsidRDefault="004734E8" w:rsidP="000E304F">
      <w:pPr>
        <w:spacing w:after="0" w:line="480" w:lineRule="auto"/>
        <w:jc w:val="both"/>
        <w:rPr>
          <w:rFonts w:ascii="Times New Roman" w:eastAsia="Times New Roman" w:hAnsi="Times New Roman" w:cs="Times New Roman"/>
          <w:b/>
          <w:sz w:val="24"/>
          <w:szCs w:val="24"/>
        </w:rPr>
      </w:pPr>
      <w:r w:rsidRPr="007849F5">
        <w:rPr>
          <w:rFonts w:ascii="Times New Roman" w:eastAsia="Times New Roman" w:hAnsi="Times New Roman" w:cs="Times New Roman"/>
          <w:b/>
          <w:sz w:val="24"/>
          <w:szCs w:val="24"/>
        </w:rPr>
        <w:t>Significance of the Study</w:t>
      </w:r>
    </w:p>
    <w:p w:rsidR="004734E8" w:rsidRPr="007849F5" w:rsidRDefault="004734E8" w:rsidP="000E304F">
      <w:pPr>
        <w:spacing w:after="0" w:line="480" w:lineRule="auto"/>
        <w:ind w:firstLine="720"/>
        <w:jc w:val="both"/>
        <w:rPr>
          <w:rFonts w:ascii="Times New Roman" w:eastAsia="Times New Roman" w:hAnsi="Times New Roman" w:cs="Times New Roman"/>
          <w:sz w:val="24"/>
          <w:szCs w:val="24"/>
        </w:rPr>
      </w:pPr>
      <w:r w:rsidRPr="007849F5">
        <w:rPr>
          <w:rFonts w:ascii="Times New Roman" w:eastAsia="Times New Roman" w:hAnsi="Times New Roman" w:cs="Times New Roman"/>
          <w:sz w:val="24"/>
          <w:szCs w:val="24"/>
        </w:rPr>
        <w:t xml:space="preserve">The knowledge generated from the study may be useful to Center for Science, Technology and Chemistry Education in Nigeria (STEM) and may lead to review of workshops to suit the </w:t>
      </w:r>
      <w:r w:rsidR="008268AA">
        <w:rPr>
          <w:rFonts w:ascii="Times New Roman" w:eastAsia="Times New Roman" w:hAnsi="Times New Roman" w:cs="Times New Roman"/>
          <w:sz w:val="24"/>
          <w:szCs w:val="24"/>
        </w:rPr>
        <w:t>chemistry</w:t>
      </w:r>
      <w:r w:rsidRPr="007849F5">
        <w:rPr>
          <w:rFonts w:ascii="Times New Roman" w:eastAsia="Times New Roman" w:hAnsi="Times New Roman" w:cs="Times New Roman"/>
          <w:sz w:val="24"/>
          <w:szCs w:val="24"/>
        </w:rPr>
        <w:t xml:space="preserve"> teachers. The study may also serve as a base for further research in related to secondary school system. The author may use the research with the design of in-service training programmes for teachers, review of learning and teaching materials in collaboration with Nigerian Institute of Curriculum Development (NICD). </w:t>
      </w:r>
    </w:p>
    <w:p w:rsidR="004734E8" w:rsidRPr="007849F5" w:rsidRDefault="004734E8" w:rsidP="000E304F">
      <w:pPr>
        <w:spacing w:after="0" w:line="480" w:lineRule="auto"/>
        <w:jc w:val="both"/>
        <w:rPr>
          <w:rFonts w:ascii="Times New Roman" w:eastAsia="Times New Roman" w:hAnsi="Times New Roman" w:cs="Times New Roman"/>
          <w:b/>
          <w:sz w:val="24"/>
          <w:szCs w:val="24"/>
        </w:rPr>
      </w:pPr>
      <w:r w:rsidRPr="007849F5">
        <w:rPr>
          <w:rFonts w:ascii="Times New Roman" w:eastAsia="Times New Roman" w:hAnsi="Times New Roman" w:cs="Times New Roman"/>
          <w:b/>
          <w:sz w:val="24"/>
          <w:szCs w:val="24"/>
        </w:rPr>
        <w:t>Scope of the Study</w:t>
      </w:r>
    </w:p>
    <w:p w:rsidR="004734E8" w:rsidRPr="007849F5" w:rsidRDefault="004734E8" w:rsidP="000E304F">
      <w:pPr>
        <w:spacing w:after="0" w:line="480" w:lineRule="auto"/>
        <w:ind w:firstLine="720"/>
        <w:jc w:val="both"/>
        <w:rPr>
          <w:rFonts w:ascii="Times New Roman" w:eastAsia="Times New Roman" w:hAnsi="Times New Roman" w:cs="Times New Roman"/>
          <w:color w:val="000000"/>
          <w:sz w:val="24"/>
          <w:szCs w:val="24"/>
        </w:rPr>
      </w:pPr>
      <w:r w:rsidRPr="007849F5">
        <w:rPr>
          <w:rFonts w:ascii="Times New Roman" w:eastAsia="Times New Roman" w:hAnsi="Times New Roman" w:cs="Times New Roman"/>
          <w:sz w:val="24"/>
          <w:szCs w:val="24"/>
        </w:rPr>
        <w:t xml:space="preserve">The study was carried out within secondary schools in </w:t>
      </w:r>
      <w:r w:rsidR="009C2158" w:rsidRPr="007849F5">
        <w:rPr>
          <w:rFonts w:ascii="Times New Roman" w:eastAsia="Times New Roman" w:hAnsi="Times New Roman" w:cs="Times New Roman"/>
          <w:sz w:val="24"/>
          <w:szCs w:val="24"/>
        </w:rPr>
        <w:t xml:space="preserve">Ilorin Metropolis, Kwara State. </w:t>
      </w:r>
      <w:r w:rsidRPr="007849F5">
        <w:rPr>
          <w:rFonts w:ascii="Times New Roman" w:eastAsia="Times New Roman" w:hAnsi="Times New Roman" w:cs="Times New Roman"/>
          <w:sz w:val="24"/>
          <w:szCs w:val="24"/>
        </w:rPr>
        <w:t xml:space="preserve">The study was limited to </w:t>
      </w:r>
      <w:r w:rsidR="002B3C96" w:rsidRPr="007849F5">
        <w:rPr>
          <w:rFonts w:ascii="Times New Roman" w:eastAsia="Times New Roman" w:hAnsi="Times New Roman" w:cs="Times New Roman"/>
          <w:color w:val="000000"/>
          <w:sz w:val="24"/>
          <w:szCs w:val="24"/>
        </w:rPr>
        <w:t>ten</w:t>
      </w:r>
      <w:r w:rsidRPr="007849F5">
        <w:rPr>
          <w:rFonts w:ascii="Times New Roman" w:eastAsia="Times New Roman" w:hAnsi="Times New Roman" w:cs="Times New Roman"/>
          <w:color w:val="000000"/>
          <w:sz w:val="24"/>
          <w:szCs w:val="24"/>
        </w:rPr>
        <w:t xml:space="preserve"> secondary schools in </w:t>
      </w:r>
      <w:r w:rsidR="002B3C96" w:rsidRPr="007849F5">
        <w:rPr>
          <w:rFonts w:ascii="Times New Roman" w:eastAsia="Times New Roman" w:hAnsi="Times New Roman" w:cs="Times New Roman"/>
          <w:sz w:val="24"/>
          <w:szCs w:val="24"/>
        </w:rPr>
        <w:t>Ilorin Metropolis</w:t>
      </w:r>
      <w:r w:rsidR="00F83C5F" w:rsidRPr="007849F5">
        <w:rPr>
          <w:rFonts w:ascii="Times New Roman" w:eastAsia="Times New Roman" w:hAnsi="Times New Roman" w:cs="Times New Roman"/>
          <w:sz w:val="24"/>
          <w:szCs w:val="24"/>
        </w:rPr>
        <w:t xml:space="preserve">, </w:t>
      </w:r>
      <w:r w:rsidR="00F83C5F" w:rsidRPr="007849F5">
        <w:rPr>
          <w:rFonts w:ascii="Times New Roman" w:eastAsia="Times New Roman" w:hAnsi="Times New Roman" w:cs="Times New Roman"/>
          <w:color w:val="000000"/>
          <w:sz w:val="24"/>
          <w:szCs w:val="24"/>
        </w:rPr>
        <w:t>and</w:t>
      </w:r>
      <w:r w:rsidRPr="007849F5">
        <w:rPr>
          <w:rFonts w:ascii="Times New Roman" w:eastAsia="Times New Roman" w:hAnsi="Times New Roman" w:cs="Times New Roman"/>
          <w:color w:val="000000"/>
          <w:sz w:val="24"/>
          <w:szCs w:val="24"/>
        </w:rPr>
        <w:t xml:space="preserve"> the sample of the study will be students, teachers and principal of secondary in ten schools. The study investigates factors that militate against teaching of chemistry in secondary schools. </w:t>
      </w:r>
    </w:p>
    <w:p w:rsidR="004734E8" w:rsidRPr="007849F5" w:rsidRDefault="004734E8" w:rsidP="000E304F">
      <w:pPr>
        <w:spacing w:after="0" w:line="480" w:lineRule="auto"/>
        <w:jc w:val="both"/>
        <w:rPr>
          <w:rFonts w:ascii="Times New Roman" w:eastAsia="Times New Roman" w:hAnsi="Times New Roman" w:cs="Times New Roman"/>
          <w:b/>
          <w:sz w:val="24"/>
          <w:szCs w:val="24"/>
        </w:rPr>
      </w:pPr>
      <w:r w:rsidRPr="007849F5">
        <w:rPr>
          <w:rFonts w:ascii="Times New Roman" w:eastAsia="Times New Roman" w:hAnsi="Times New Roman" w:cs="Times New Roman"/>
          <w:b/>
          <w:sz w:val="24"/>
          <w:szCs w:val="24"/>
        </w:rPr>
        <w:t>Definition of Terms</w:t>
      </w:r>
    </w:p>
    <w:p w:rsidR="004734E8"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sz w:val="24"/>
          <w:szCs w:val="24"/>
        </w:rPr>
        <w:t>The following are the definitions of significant terms:</w:t>
      </w:r>
    </w:p>
    <w:p w:rsidR="00971CF0"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b/>
          <w:sz w:val="24"/>
          <w:szCs w:val="24"/>
        </w:rPr>
        <w:t>Chemistry</w:t>
      </w:r>
      <w:r w:rsidRPr="007849F5">
        <w:rPr>
          <w:rFonts w:ascii="Times New Roman" w:eastAsia="Times New Roman" w:hAnsi="Times New Roman" w:cs="Times New Roman"/>
          <w:sz w:val="24"/>
          <w:szCs w:val="24"/>
        </w:rPr>
        <w:t xml:space="preserve">: </w:t>
      </w:r>
    </w:p>
    <w:p w:rsidR="004734E8"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b/>
          <w:sz w:val="24"/>
          <w:szCs w:val="24"/>
        </w:rPr>
        <w:t>In-Service Training:</w:t>
      </w:r>
      <w:r w:rsidRPr="007849F5">
        <w:rPr>
          <w:rFonts w:ascii="Times New Roman" w:eastAsia="Times New Roman" w:hAnsi="Times New Roman" w:cs="Times New Roman"/>
          <w:sz w:val="24"/>
          <w:szCs w:val="24"/>
        </w:rPr>
        <w:t xml:space="preserve"> refers to the additional knowledge and skills acquired by chemistry teachers besides their academic qualifications.</w:t>
      </w:r>
    </w:p>
    <w:p w:rsidR="004734E8"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b/>
          <w:sz w:val="24"/>
          <w:szCs w:val="24"/>
        </w:rPr>
        <w:t>Influence:</w:t>
      </w:r>
      <w:r w:rsidRPr="007849F5">
        <w:rPr>
          <w:rFonts w:ascii="Times New Roman" w:eastAsia="Times New Roman" w:hAnsi="Times New Roman" w:cs="Times New Roman"/>
          <w:sz w:val="24"/>
          <w:szCs w:val="24"/>
        </w:rPr>
        <w:t xml:space="preserve"> refers to having an effect on, in this case having an effect on Chemistry Performance.</w:t>
      </w:r>
    </w:p>
    <w:p w:rsidR="004734E8"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b/>
          <w:sz w:val="24"/>
          <w:szCs w:val="24"/>
        </w:rPr>
        <w:t>Performance:</w:t>
      </w:r>
      <w:r w:rsidRPr="007849F5">
        <w:rPr>
          <w:rFonts w:ascii="Times New Roman" w:eastAsia="Times New Roman" w:hAnsi="Times New Roman" w:cs="Times New Roman"/>
          <w:sz w:val="24"/>
          <w:szCs w:val="24"/>
        </w:rPr>
        <w:t xml:space="preserve"> refers to and achievement of at least a mean of 6.1 and above against established mean of 12.</w:t>
      </w:r>
    </w:p>
    <w:p w:rsidR="004734E8"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b/>
          <w:sz w:val="24"/>
          <w:szCs w:val="24"/>
        </w:rPr>
        <w:t>Teachers’ attitude:</w:t>
      </w:r>
      <w:r w:rsidRPr="007849F5">
        <w:rPr>
          <w:rFonts w:ascii="Times New Roman" w:eastAsia="Times New Roman" w:hAnsi="Times New Roman" w:cs="Times New Roman"/>
          <w:sz w:val="24"/>
          <w:szCs w:val="24"/>
        </w:rPr>
        <w:t xml:space="preserve"> refers to the way teachers look at Chemistry whether positively or negatively.</w:t>
      </w:r>
    </w:p>
    <w:p w:rsidR="004734E8" w:rsidRPr="007849F5" w:rsidRDefault="004734E8" w:rsidP="000E304F">
      <w:pPr>
        <w:spacing w:after="0" w:line="480" w:lineRule="auto"/>
        <w:jc w:val="both"/>
        <w:rPr>
          <w:rFonts w:ascii="Times New Roman" w:eastAsia="Times New Roman" w:hAnsi="Times New Roman" w:cs="Times New Roman"/>
          <w:sz w:val="24"/>
          <w:szCs w:val="24"/>
        </w:rPr>
      </w:pPr>
      <w:r w:rsidRPr="007849F5">
        <w:rPr>
          <w:rFonts w:ascii="Times New Roman" w:eastAsia="Times New Roman" w:hAnsi="Times New Roman" w:cs="Times New Roman"/>
          <w:b/>
          <w:sz w:val="24"/>
          <w:szCs w:val="24"/>
        </w:rPr>
        <w:t>Requisite resources</w:t>
      </w:r>
      <w:r w:rsidRPr="007849F5">
        <w:rPr>
          <w:rFonts w:ascii="Times New Roman" w:eastAsia="Times New Roman" w:hAnsi="Times New Roman" w:cs="Times New Roman"/>
          <w:sz w:val="24"/>
          <w:szCs w:val="24"/>
        </w:rPr>
        <w:t>: refers to necessary material needed for effective teaching and learning.</w:t>
      </w:r>
    </w:p>
    <w:p w:rsidR="00E333F0" w:rsidRPr="007849F5" w:rsidRDefault="004734E8" w:rsidP="000E304F">
      <w:pPr>
        <w:spacing w:after="0" w:line="480" w:lineRule="auto"/>
        <w:ind w:left="-15"/>
        <w:jc w:val="both"/>
        <w:rPr>
          <w:rFonts w:ascii="Times New Roman" w:hAnsi="Times New Roman" w:cs="Times New Roman"/>
          <w:sz w:val="24"/>
          <w:szCs w:val="24"/>
        </w:rPr>
      </w:pPr>
      <w:r w:rsidRPr="007849F5">
        <w:rPr>
          <w:rFonts w:ascii="Times New Roman" w:eastAsia="Times New Roman" w:hAnsi="Times New Roman" w:cs="Times New Roman"/>
          <w:b/>
          <w:sz w:val="24"/>
          <w:szCs w:val="24"/>
        </w:rPr>
        <w:t>Militating</w:t>
      </w:r>
      <w:r w:rsidRPr="007849F5">
        <w:rPr>
          <w:rFonts w:ascii="Times New Roman" w:eastAsia="Times New Roman" w:hAnsi="Times New Roman" w:cs="Times New Roman"/>
          <w:sz w:val="24"/>
          <w:szCs w:val="24"/>
        </w:rPr>
        <w:t>: to work against, resist, hinder, discourage be detrimental to, be disadvantageous</w:t>
      </w:r>
    </w:p>
    <w:p w:rsidR="00374E38" w:rsidRPr="007849F5" w:rsidRDefault="00374E38" w:rsidP="000E304F">
      <w:pPr>
        <w:spacing w:after="0"/>
        <w:rPr>
          <w:rFonts w:ascii="Times New Roman" w:eastAsiaTheme="majorEastAsia" w:hAnsi="Times New Roman" w:cs="Times New Roman"/>
          <w:b/>
          <w:sz w:val="24"/>
          <w:szCs w:val="24"/>
        </w:rPr>
      </w:pPr>
      <w:r w:rsidRPr="007849F5">
        <w:rPr>
          <w:rFonts w:ascii="Times New Roman" w:hAnsi="Times New Roman" w:cs="Times New Roman"/>
          <w:sz w:val="24"/>
          <w:szCs w:val="24"/>
        </w:rPr>
        <w:br w:type="page"/>
      </w:r>
    </w:p>
    <w:p w:rsidR="003E450F" w:rsidRPr="007849F5" w:rsidRDefault="003E450F" w:rsidP="000E304F">
      <w:pPr>
        <w:pStyle w:val="Heading1"/>
        <w:numPr>
          <w:ilvl w:val="0"/>
          <w:numId w:val="0"/>
        </w:numPr>
        <w:spacing w:before="0" w:line="480" w:lineRule="auto"/>
        <w:jc w:val="center"/>
        <w:rPr>
          <w:rFonts w:ascii="Times New Roman" w:hAnsi="Times New Roman" w:cs="Times New Roman"/>
          <w:color w:val="auto"/>
          <w:sz w:val="24"/>
          <w:szCs w:val="24"/>
        </w:rPr>
      </w:pPr>
      <w:r w:rsidRPr="007849F5">
        <w:rPr>
          <w:rFonts w:ascii="Times New Roman" w:hAnsi="Times New Roman" w:cs="Times New Roman"/>
          <w:color w:val="auto"/>
          <w:sz w:val="24"/>
          <w:szCs w:val="24"/>
        </w:rPr>
        <w:t xml:space="preserve">CHAPTER </w:t>
      </w:r>
      <w:bookmarkStart w:id="1" w:name="_Toc498366137"/>
      <w:bookmarkStart w:id="2" w:name="_Toc514672852"/>
      <w:bookmarkStart w:id="3" w:name="_Toc514673401"/>
      <w:bookmarkEnd w:id="0"/>
      <w:r w:rsidRPr="007849F5">
        <w:rPr>
          <w:rFonts w:ascii="Times New Roman" w:hAnsi="Times New Roman" w:cs="Times New Roman"/>
          <w:color w:val="auto"/>
          <w:sz w:val="24"/>
          <w:szCs w:val="24"/>
        </w:rPr>
        <w:t>TWO</w:t>
      </w:r>
    </w:p>
    <w:p w:rsidR="003E450F" w:rsidRPr="007849F5" w:rsidRDefault="003E450F" w:rsidP="000E304F">
      <w:pPr>
        <w:pStyle w:val="Heading1"/>
        <w:numPr>
          <w:ilvl w:val="0"/>
          <w:numId w:val="0"/>
        </w:numPr>
        <w:spacing w:before="0" w:line="480" w:lineRule="auto"/>
        <w:ind w:left="432"/>
        <w:jc w:val="center"/>
        <w:rPr>
          <w:rFonts w:ascii="Times New Roman" w:hAnsi="Times New Roman" w:cs="Times New Roman"/>
          <w:color w:val="auto"/>
          <w:sz w:val="24"/>
          <w:szCs w:val="24"/>
        </w:rPr>
      </w:pPr>
      <w:bookmarkStart w:id="4" w:name="_Toc527978121"/>
      <w:r w:rsidRPr="007849F5">
        <w:rPr>
          <w:rFonts w:ascii="Times New Roman" w:hAnsi="Times New Roman" w:cs="Times New Roman"/>
          <w:color w:val="auto"/>
          <w:sz w:val="24"/>
          <w:szCs w:val="24"/>
        </w:rPr>
        <w:t>LITERATURE REVIEW</w:t>
      </w:r>
      <w:bookmarkEnd w:id="1"/>
      <w:bookmarkEnd w:id="2"/>
      <w:bookmarkEnd w:id="3"/>
      <w:bookmarkEnd w:id="4"/>
    </w:p>
    <w:p w:rsidR="003E450F" w:rsidRPr="007849F5" w:rsidRDefault="003E450F" w:rsidP="000E304F">
      <w:pPr>
        <w:spacing w:after="0" w:line="480" w:lineRule="auto"/>
        <w:ind w:firstLine="851"/>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 xml:space="preserve">This chapter reviews some recent </w:t>
      </w:r>
      <w:r w:rsidR="008268AA" w:rsidRPr="007849F5">
        <w:rPr>
          <w:rFonts w:ascii="Times New Roman" w:eastAsia="Times New Roman" w:hAnsi="Times New Roman" w:cs="Times New Roman"/>
          <w:sz w:val="24"/>
          <w:szCs w:val="24"/>
          <w:lang w:eastAsia="en-GB"/>
        </w:rPr>
        <w:t>work that has</w:t>
      </w:r>
      <w:r w:rsidRPr="007849F5">
        <w:rPr>
          <w:rFonts w:ascii="Times New Roman" w:eastAsia="Times New Roman" w:hAnsi="Times New Roman" w:cs="Times New Roman"/>
          <w:sz w:val="24"/>
          <w:szCs w:val="24"/>
          <w:lang w:eastAsia="en-GB"/>
        </w:rPr>
        <w:t xml:space="preserve"> already been done on the availability and usability of Science lab facilities for teaching of Organic Chemistry in schools. The</w:t>
      </w:r>
      <w:r w:rsidR="000D49AA">
        <w:rPr>
          <w:rFonts w:ascii="Times New Roman" w:eastAsia="Times New Roman" w:hAnsi="Times New Roman" w:cs="Times New Roman"/>
          <w:sz w:val="24"/>
          <w:szCs w:val="24"/>
          <w:lang w:eastAsia="en-GB"/>
        </w:rPr>
        <w:t xml:space="preserve"> </w:t>
      </w:r>
      <w:r w:rsidRPr="007849F5">
        <w:rPr>
          <w:rFonts w:ascii="Times New Roman" w:eastAsia="Times New Roman" w:hAnsi="Times New Roman" w:cs="Times New Roman"/>
          <w:sz w:val="24"/>
          <w:szCs w:val="24"/>
          <w:lang w:eastAsia="en-GB"/>
        </w:rPr>
        <w:t>literature review can be studied under the following subheadings:</w:t>
      </w:r>
    </w:p>
    <w:p w:rsidR="003E450F" w:rsidRPr="007849F5" w:rsidRDefault="003E450F" w:rsidP="000E304F">
      <w:pPr>
        <w:pStyle w:val="style3"/>
        <w:numPr>
          <w:ilvl w:val="0"/>
          <w:numId w:val="9"/>
        </w:numPr>
      </w:pPr>
      <w:r w:rsidRPr="007849F5">
        <w:t>Conceptual Framework.</w:t>
      </w:r>
    </w:p>
    <w:p w:rsidR="00875CAC" w:rsidRDefault="00875CAC" w:rsidP="000E304F">
      <w:pPr>
        <w:pStyle w:val="style3"/>
        <w:numPr>
          <w:ilvl w:val="0"/>
          <w:numId w:val="9"/>
        </w:numPr>
      </w:pPr>
      <w:r>
        <w:t>Empirical Study</w:t>
      </w:r>
    </w:p>
    <w:p w:rsidR="00875CAC" w:rsidRDefault="00875CAC" w:rsidP="000E304F">
      <w:pPr>
        <w:pStyle w:val="style3"/>
        <w:numPr>
          <w:ilvl w:val="0"/>
          <w:numId w:val="9"/>
        </w:numPr>
      </w:pPr>
      <w:r w:rsidRPr="00875CAC">
        <w:t>Concept of Chemistry Laboratory</w:t>
      </w:r>
    </w:p>
    <w:p w:rsidR="003E450F" w:rsidRPr="007849F5" w:rsidRDefault="003E450F" w:rsidP="000E304F">
      <w:pPr>
        <w:pStyle w:val="style3"/>
        <w:numPr>
          <w:ilvl w:val="0"/>
          <w:numId w:val="9"/>
        </w:numPr>
      </w:pPr>
      <w:r w:rsidRPr="007849F5">
        <w:t xml:space="preserve">Factors that Militate Against Teaching </w:t>
      </w:r>
      <w:r w:rsidR="00374E38" w:rsidRPr="007849F5">
        <w:t xml:space="preserve">and learning </w:t>
      </w:r>
      <w:r w:rsidRPr="007849F5">
        <w:t>Chemistry</w:t>
      </w:r>
    </w:p>
    <w:p w:rsidR="003E450F" w:rsidRPr="007849F5" w:rsidRDefault="003E450F" w:rsidP="000E304F">
      <w:pPr>
        <w:pStyle w:val="style3"/>
        <w:numPr>
          <w:ilvl w:val="0"/>
          <w:numId w:val="9"/>
        </w:numPr>
      </w:pPr>
      <w:r w:rsidRPr="007849F5">
        <w:t>Appraisal of Literature Review</w:t>
      </w:r>
    </w:p>
    <w:p w:rsidR="008268AA" w:rsidRDefault="008268AA" w:rsidP="000E304F">
      <w:pPr>
        <w:pStyle w:val="style3"/>
        <w:ind w:firstLine="709"/>
      </w:pPr>
      <w:bookmarkStart w:id="5" w:name="_Toc527978122"/>
      <w:r w:rsidRPr="00280F06">
        <w:t xml:space="preserve">This chapter highlights similar works carried out by other researchers elsewhere on factors </w:t>
      </w:r>
      <w:r>
        <w:t>militating against the teaching</w:t>
      </w:r>
      <w:r w:rsidRPr="00280F06">
        <w:t xml:space="preserve"> of Chemistry. It consists of relevant themes which have been derived from the research objectives.</w:t>
      </w:r>
      <w:r>
        <w:t xml:space="preserve"> </w:t>
      </w:r>
      <w:r w:rsidRPr="00B43177">
        <w:t>A</w:t>
      </w:r>
      <w:r>
        <w:t xml:space="preserve"> </w:t>
      </w:r>
      <w:r w:rsidRPr="00B43177">
        <w:t>great deal of work has been done in an effort to identify problem that are inherent in the teaching</w:t>
      </w:r>
      <w:r>
        <w:t xml:space="preserve"> and learning</w:t>
      </w:r>
      <w:r w:rsidRPr="00B43177">
        <w:t xml:space="preserve"> of chemistry in secondary schools. These factors influence the effective teaching of chemistry which in turn plays a vital role in the lives of the students as it affects their per</w:t>
      </w:r>
      <w:r>
        <w:t xml:space="preserve">formance. </w:t>
      </w:r>
      <w:r w:rsidRPr="0060404D">
        <w:t>The factors considered in this study are school factor, teacher factor and student factor. School factor is associated with the laboratory resources, class size, and time allocated for chemistry teaching, and teachers’ workload. Teacher factor include teachers’ content knowledge, teaching pedagogy and the student factor which is associated with the students’ attitude towards chemistry.</w:t>
      </w:r>
      <w:r>
        <w:t xml:space="preserve"> Each of these factors have been thematically reviewed in this chapter.</w:t>
      </w:r>
    </w:p>
    <w:bookmarkEnd w:id="5"/>
    <w:p w:rsidR="003E450F" w:rsidRPr="007849F5" w:rsidRDefault="003E450F" w:rsidP="000E304F">
      <w:pPr>
        <w:pStyle w:val="Heading2"/>
        <w:numPr>
          <w:ilvl w:val="0"/>
          <w:numId w:val="0"/>
        </w:numPr>
        <w:ind w:left="709" w:hanging="709"/>
        <w:rPr>
          <w:rFonts w:ascii="Times New Roman" w:hAnsi="Times New Roman"/>
          <w:sz w:val="24"/>
        </w:rPr>
      </w:pPr>
      <w:r w:rsidRPr="007849F5">
        <w:rPr>
          <w:rFonts w:ascii="Times New Roman" w:hAnsi="Times New Roman"/>
          <w:sz w:val="24"/>
        </w:rPr>
        <w:t>Concept</w:t>
      </w:r>
      <w:r w:rsidR="001A6B0C">
        <w:rPr>
          <w:rFonts w:ascii="Times New Roman" w:hAnsi="Times New Roman"/>
          <w:sz w:val="24"/>
        </w:rPr>
        <w:t>ual framework</w:t>
      </w:r>
    </w:p>
    <w:p w:rsidR="003E450F" w:rsidRPr="007849F5" w:rsidRDefault="003E450F" w:rsidP="000E304F">
      <w:pPr>
        <w:spacing w:after="0" w:line="480" w:lineRule="auto"/>
        <w:ind w:firstLine="851"/>
        <w:jc w:val="both"/>
        <w:rPr>
          <w:rFonts w:ascii="Times New Roman" w:eastAsia="Times New Roman" w:hAnsi="Times New Roman" w:cs="Times New Roman"/>
          <w:sz w:val="24"/>
          <w:szCs w:val="24"/>
        </w:rPr>
      </w:pPr>
      <w:r w:rsidRPr="007849F5">
        <w:rPr>
          <w:rFonts w:ascii="Times New Roman" w:hAnsi="Times New Roman" w:cs="Times New Roman"/>
          <w:color w:val="1A1A1A"/>
          <w:sz w:val="24"/>
          <w:szCs w:val="24"/>
          <w:shd w:val="clear" w:color="auto" w:fill="FFFFFF"/>
        </w:rPr>
        <w:t>Chemistry is the science of modules and their transformation. It is the science not so much of the one hundred elements but of infinite variety of molecules that may be built from them. According to Hoffman (2013), chemistry deals with composition structure and properties of matter. Chemistry is a branch of physical science that studies the composition, structure, properties of matter. Chemistry is chiefly concerned with atoms and molecules and their interaction and transformation (Wikipedia, 2014) chemistry is sometimes called natural science like physics, geology and biology</w:t>
      </w:r>
      <w:r w:rsidR="001A6B0C">
        <w:rPr>
          <w:rFonts w:ascii="Times New Roman" w:hAnsi="Times New Roman" w:cs="Times New Roman"/>
          <w:color w:val="1A1A1A"/>
          <w:sz w:val="24"/>
          <w:szCs w:val="24"/>
          <w:shd w:val="clear" w:color="auto" w:fill="FFFFFF"/>
        </w:rPr>
        <w:t xml:space="preserve">. </w:t>
      </w:r>
      <w:r w:rsidRPr="007849F5">
        <w:rPr>
          <w:rFonts w:ascii="Times New Roman" w:eastAsia="Times New Roman" w:hAnsi="Times New Roman" w:cs="Times New Roman"/>
          <w:sz w:val="24"/>
          <w:szCs w:val="24"/>
        </w:rPr>
        <w:t>Chemistry holds a distinctive position in our comprehension of the universe. It stands as the science of molecules (Clayden, Greeves, and Warren, 2012), a branch of physical science dedicated to investigating the composition, structure, and properties of matter. Its primary focus lies in the study of atoms and molecules, exploring their interactions and transformations (Wikipedia, 2014). Often referred to as a natural science akin to physics, geology, and biology, chemistry encompasses three main categories: organic chemistry, which involves the study of carbon compounds and their interactions with other elements or compounds; inorganic chemistry, which explores the properties and behavior of inorganic substances; and physical chemistry, which delves into the effects of light, heat, and other forms of energy on chemical processes. Crucially, each of these categories necessitates the utilization of laboratory facilities for effective teaching and learning.</w:t>
      </w:r>
    </w:p>
    <w:p w:rsidR="003E450F" w:rsidRPr="007849F5" w:rsidRDefault="003E450F" w:rsidP="000E304F">
      <w:pPr>
        <w:pBdr>
          <w:bottom w:val="single" w:sz="6" w:space="1" w:color="auto"/>
        </w:pBdr>
        <w:spacing w:after="0" w:line="240" w:lineRule="auto"/>
        <w:jc w:val="center"/>
        <w:rPr>
          <w:rFonts w:ascii="Times New Roman" w:eastAsia="Times New Roman" w:hAnsi="Times New Roman" w:cs="Times New Roman"/>
          <w:vanish/>
          <w:sz w:val="24"/>
          <w:szCs w:val="24"/>
        </w:rPr>
      </w:pPr>
      <w:r w:rsidRPr="007849F5">
        <w:rPr>
          <w:rFonts w:ascii="Times New Roman" w:eastAsia="Times New Roman" w:hAnsi="Times New Roman" w:cs="Times New Roman"/>
          <w:vanish/>
          <w:sz w:val="24"/>
          <w:szCs w:val="24"/>
        </w:rPr>
        <w:t>Top of Form</w:t>
      </w:r>
    </w:p>
    <w:p w:rsidR="003E450F" w:rsidRPr="007849F5" w:rsidRDefault="003E450F" w:rsidP="000E304F">
      <w:pPr>
        <w:pBdr>
          <w:top w:val="single" w:sz="6" w:space="1" w:color="auto"/>
        </w:pBdr>
        <w:spacing w:after="0" w:line="240" w:lineRule="auto"/>
        <w:jc w:val="center"/>
        <w:rPr>
          <w:rFonts w:ascii="Times New Roman" w:eastAsia="Times New Roman" w:hAnsi="Times New Roman" w:cs="Times New Roman"/>
          <w:vanish/>
          <w:sz w:val="24"/>
          <w:szCs w:val="24"/>
        </w:rPr>
      </w:pPr>
      <w:r w:rsidRPr="007849F5">
        <w:rPr>
          <w:rFonts w:ascii="Times New Roman" w:eastAsia="Times New Roman" w:hAnsi="Times New Roman" w:cs="Times New Roman"/>
          <w:vanish/>
          <w:sz w:val="24"/>
          <w:szCs w:val="24"/>
        </w:rPr>
        <w:t>Bottom of Form</w:t>
      </w:r>
    </w:p>
    <w:p w:rsidR="003E450F" w:rsidRPr="007849F5" w:rsidRDefault="003E450F" w:rsidP="000E304F">
      <w:pPr>
        <w:spacing w:after="0" w:line="480" w:lineRule="auto"/>
        <w:ind w:firstLine="851"/>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Chemistry as Science has as its primary objectives the determination of the nature and properties of the non-living matter which surrounds us and the preparation of new substance scientifically interesting or generally useful from the materials which nature has provided. The knowledge of Chemistry is very essential in every area of human endeavor. Such area includes agriculture, health and medicine, transportation, industrial area, engineering field, educational areas.</w:t>
      </w:r>
    </w:p>
    <w:p w:rsidR="003E450F" w:rsidRPr="007849F5" w:rsidRDefault="001A6B0C" w:rsidP="000E304F">
      <w:pPr>
        <w:pStyle w:val="Heading2"/>
        <w:numPr>
          <w:ilvl w:val="0"/>
          <w:numId w:val="0"/>
        </w:numPr>
        <w:ind w:left="851" w:hanging="851"/>
        <w:rPr>
          <w:rFonts w:ascii="Times New Roman" w:hAnsi="Times New Roman"/>
          <w:sz w:val="24"/>
        </w:rPr>
      </w:pPr>
      <w:bookmarkStart w:id="6" w:name="_Toc527978123"/>
      <w:r>
        <w:rPr>
          <w:rFonts w:ascii="Times New Roman" w:hAnsi="Times New Roman"/>
          <w:sz w:val="24"/>
        </w:rPr>
        <w:t>Empirical Study</w:t>
      </w:r>
    </w:p>
    <w:p w:rsidR="003E450F" w:rsidRPr="007849F5" w:rsidRDefault="003E450F" w:rsidP="000E304F">
      <w:pPr>
        <w:autoSpaceDE w:val="0"/>
        <w:autoSpaceDN w:val="0"/>
        <w:adjustRightInd w:val="0"/>
        <w:spacing w:after="0" w:line="480" w:lineRule="auto"/>
        <w:ind w:firstLine="540"/>
        <w:jc w:val="both"/>
        <w:rPr>
          <w:rFonts w:ascii="Times New Roman" w:hAnsi="Times New Roman" w:cs="Times New Roman"/>
          <w:sz w:val="24"/>
          <w:szCs w:val="24"/>
        </w:rPr>
      </w:pPr>
      <w:r w:rsidRPr="007849F5">
        <w:rPr>
          <w:rFonts w:ascii="Times New Roman" w:hAnsi="Times New Roman" w:cs="Times New Roman"/>
          <w:sz w:val="24"/>
          <w:szCs w:val="24"/>
        </w:rPr>
        <w:t xml:space="preserve">In a study conducted by Arokoyu and Charles-Ogan (2017) on the availability and usage of laboratory equipment for practical </w:t>
      </w:r>
      <w:r w:rsidR="004734E8" w:rsidRPr="007849F5">
        <w:rPr>
          <w:rFonts w:ascii="Times New Roman" w:hAnsi="Times New Roman" w:cs="Times New Roman"/>
          <w:sz w:val="24"/>
          <w:szCs w:val="24"/>
        </w:rPr>
        <w:t>chemistry</w:t>
      </w:r>
      <w:r w:rsidRPr="007849F5">
        <w:rPr>
          <w:rFonts w:ascii="Times New Roman" w:hAnsi="Times New Roman" w:cs="Times New Roman"/>
          <w:sz w:val="24"/>
          <w:szCs w:val="24"/>
        </w:rPr>
        <w:t xml:space="preserve"> teaching in Chemistry within the Ahoada West local government area of Rivers State, the target population comprised all public Senior Secondary I (SS1) Chemistry students in the Ahoada West education zone of Rivers State. Through the investigation of four research questions, the findings revealed that the availability and utilization of laboratory equipment in the sampled senior secondary schools were inadequate. Consequently, the study recommended that governmental bodies at all levels of education should prioritize the provision of sufficient laboratory equipment for the practical teaching of </w:t>
      </w:r>
      <w:r w:rsidR="004734E8" w:rsidRPr="007849F5">
        <w:rPr>
          <w:rFonts w:ascii="Times New Roman" w:hAnsi="Times New Roman" w:cs="Times New Roman"/>
          <w:sz w:val="24"/>
          <w:szCs w:val="24"/>
        </w:rPr>
        <w:t>chemistry</w:t>
      </w:r>
      <w:r w:rsidRPr="007849F5">
        <w:rPr>
          <w:rFonts w:ascii="Times New Roman" w:hAnsi="Times New Roman" w:cs="Times New Roman"/>
          <w:sz w:val="24"/>
          <w:szCs w:val="24"/>
        </w:rPr>
        <w:t xml:space="preserve"> in Chemistry. Additionally, Chemistry teachers should ensure that students are introduced to the usage of the limited available apparatuses during practical classes.</w:t>
      </w:r>
    </w:p>
    <w:p w:rsidR="003E450F" w:rsidRPr="007849F5" w:rsidRDefault="003E450F" w:rsidP="000E304F">
      <w:pPr>
        <w:autoSpaceDE w:val="0"/>
        <w:autoSpaceDN w:val="0"/>
        <w:adjustRightInd w:val="0"/>
        <w:spacing w:after="0" w:line="480" w:lineRule="auto"/>
        <w:ind w:firstLine="540"/>
        <w:jc w:val="both"/>
        <w:rPr>
          <w:rFonts w:ascii="Times New Roman" w:hAnsi="Times New Roman" w:cs="Times New Roman"/>
          <w:sz w:val="24"/>
          <w:szCs w:val="24"/>
          <w:lang w:val="en-GB"/>
        </w:rPr>
      </w:pPr>
      <w:r w:rsidRPr="007849F5">
        <w:rPr>
          <w:rFonts w:ascii="Times New Roman" w:hAnsi="Times New Roman" w:cs="Times New Roman"/>
          <w:sz w:val="24"/>
          <w:szCs w:val="24"/>
          <w:lang w:val="en-GB"/>
        </w:rPr>
        <w:t xml:space="preserve">In another study conducted by Omiko (2015), aimed at investigation of the roles of the laboratory in students’ academic achievement in Chemistry in the secondary schools of the 3 Education Zones in Oyo State of Nigeria. After the data was collated from ten secondary schools and analysed, the results showed that the use of the laboratory helps to: develop scientific attitudes in the students towards the learning of Chemistry especially practical, develop scientific skills for problem solving in students among others. Based on the findings, the following recommendations were made: Chemistry should be taught in the laboratory, government should build and equip the Science laboratories, employ more qualified Chemistry teachers in the secondary system. </w:t>
      </w:r>
    </w:p>
    <w:p w:rsidR="003E450F" w:rsidRPr="007849F5" w:rsidRDefault="00F83C5F" w:rsidP="000E304F">
      <w:pPr>
        <w:autoSpaceDE w:val="0"/>
        <w:autoSpaceDN w:val="0"/>
        <w:adjustRightInd w:val="0"/>
        <w:spacing w:after="0" w:line="480" w:lineRule="auto"/>
        <w:ind w:firstLine="540"/>
        <w:jc w:val="both"/>
        <w:rPr>
          <w:rFonts w:ascii="Times New Roman" w:hAnsi="Times New Roman" w:cs="Times New Roman"/>
          <w:sz w:val="24"/>
          <w:szCs w:val="24"/>
          <w:lang w:val="en-GB"/>
        </w:rPr>
      </w:pPr>
      <w:r w:rsidRPr="007849F5">
        <w:rPr>
          <w:rFonts w:ascii="Times New Roman" w:hAnsi="Times New Roman" w:cs="Times New Roman"/>
          <w:color w:val="2C2F34"/>
          <w:sz w:val="24"/>
          <w:szCs w:val="24"/>
          <w:shd w:val="clear" w:color="auto" w:fill="FFFFFF"/>
        </w:rPr>
        <w:t xml:space="preserve">Haurulam </w:t>
      </w:r>
      <w:r w:rsidR="003E450F" w:rsidRPr="007849F5">
        <w:rPr>
          <w:rFonts w:ascii="Times New Roman" w:hAnsi="Times New Roman" w:cs="Times New Roman"/>
          <w:color w:val="2C2F34"/>
          <w:sz w:val="24"/>
          <w:szCs w:val="24"/>
          <w:shd w:val="clear" w:color="auto" w:fill="FFFFFF"/>
        </w:rPr>
        <w:t>(2016) observed that there are inadequate facilities  for teaching and learning of science subjects in public secondary schools in Nigeria. He further stated that where there are little facilities available, most of the available facilities are not in good condition. That is majority of the available laboratory facilities are not functional. Therefore, this study seek to access extend of laboratory facilities availabilities and teaching of Chemistry in secondary schools in Ilorin South Local Government Area.</w:t>
      </w:r>
    </w:p>
    <w:p w:rsidR="003E450F" w:rsidRPr="007849F5" w:rsidRDefault="003E450F" w:rsidP="000E304F">
      <w:pPr>
        <w:spacing w:after="0" w:line="480" w:lineRule="auto"/>
        <w:ind w:firstLine="540"/>
        <w:jc w:val="both"/>
        <w:rPr>
          <w:rFonts w:ascii="Times New Roman" w:hAnsi="Times New Roman" w:cs="Times New Roman"/>
          <w:sz w:val="24"/>
          <w:szCs w:val="24"/>
        </w:rPr>
      </w:pPr>
      <w:r w:rsidRPr="007849F5">
        <w:rPr>
          <w:rFonts w:ascii="Times New Roman" w:hAnsi="Times New Roman" w:cs="Times New Roman"/>
          <w:sz w:val="24"/>
          <w:szCs w:val="24"/>
          <w:lang w:val="en-GB"/>
        </w:rPr>
        <w:t>Again,</w:t>
      </w:r>
      <w:r w:rsidR="000F2CF6">
        <w:rPr>
          <w:rFonts w:ascii="Times New Roman" w:hAnsi="Times New Roman" w:cs="Times New Roman"/>
          <w:sz w:val="24"/>
          <w:szCs w:val="24"/>
          <w:lang w:val="en-GB"/>
        </w:rPr>
        <w:t xml:space="preserve"> </w:t>
      </w:r>
      <w:r w:rsidRPr="007849F5">
        <w:rPr>
          <w:rFonts w:ascii="Times New Roman" w:hAnsi="Times New Roman" w:cs="Times New Roman"/>
          <w:sz w:val="24"/>
          <w:szCs w:val="24"/>
        </w:rPr>
        <w:t>Abudu, Banjoko and Gbadamosi., (2015) Carried out a study to examine the availability and utilization of laboratory resources and achievement of students in Senior Secondary School Chemistry. Participants were 120 SS III students and five Chemistry teachers in the selected Secondary Schools in Ijebu Ode Local Government Area of Ogun State. The result obtained revealed that most Secondary Schools do not have adequate resources for Chemistry instruction and the few available resources are not properly utilized for Chemistry instructions in schools. This has a strong influence on their academic achievement in the subject. The researcher therefore concluded that when Chemistry teachers made used of laboratory resources adequately and presenting his teaching in a less abstract manner, the achievement of students in the subject will improved exponentially and this will increase the number of students that will apply to Science related courses in higher institutions. Thereby leading to the attainment of scientific and technological advancement of the state and the Nation at large. Based on this, it was strongly recommended that Student should be encouraged to fully involve in the practical class activities so that the teaching and learning of Chemistry will real and effective not only for passing an examination but for the acquisition of skills that will be needed in future. Government and other stakeholders in education should also assist in ensuring that adequate facilities for teaching and learning of Chemistry in our Senior Secondary Schools are provided and that Chemistry teachers should always make requisition for the materials needed and ensure proper utilization of the materials for Chemistry teaching.</w:t>
      </w:r>
    </w:p>
    <w:p w:rsidR="003E450F" w:rsidRPr="007849F5" w:rsidRDefault="003E450F" w:rsidP="000E304F">
      <w:pPr>
        <w:pStyle w:val="Heading2"/>
        <w:numPr>
          <w:ilvl w:val="0"/>
          <w:numId w:val="0"/>
        </w:numPr>
        <w:rPr>
          <w:rFonts w:ascii="Times New Roman" w:hAnsi="Times New Roman"/>
          <w:sz w:val="24"/>
          <w:lang w:eastAsia="en-GB"/>
        </w:rPr>
      </w:pPr>
      <w:bookmarkStart w:id="7" w:name="_Toc527978125"/>
      <w:bookmarkEnd w:id="6"/>
      <w:r w:rsidRPr="007849F5">
        <w:rPr>
          <w:rFonts w:ascii="Times New Roman" w:hAnsi="Times New Roman"/>
          <w:sz w:val="24"/>
          <w:lang w:eastAsia="en-GB"/>
        </w:rPr>
        <w:t>The Concept of Laboratory</w:t>
      </w:r>
      <w:bookmarkEnd w:id="7"/>
    </w:p>
    <w:p w:rsidR="003E450F" w:rsidRPr="007849F5" w:rsidRDefault="003E450F" w:rsidP="000E304F">
      <w:pPr>
        <w:pStyle w:val="NoSpacing"/>
        <w:spacing w:line="480" w:lineRule="auto"/>
        <w:ind w:firstLine="720"/>
        <w:jc w:val="both"/>
        <w:rPr>
          <w:rFonts w:ascii="Times New Roman" w:hAnsi="Times New Roman" w:cs="Times New Roman"/>
          <w:sz w:val="24"/>
          <w:szCs w:val="24"/>
        </w:rPr>
      </w:pPr>
      <w:r w:rsidRPr="007849F5">
        <w:rPr>
          <w:rFonts w:ascii="Times New Roman" w:hAnsi="Times New Roman" w:cs="Times New Roman"/>
          <w:sz w:val="24"/>
          <w:szCs w:val="24"/>
        </w:rPr>
        <w:t>Oghifo (2012) expressed concern over the declining quality of Science education, particularly in Chemistry, within the country, attributing this trend to the lack of accreditation for Science teachers and the insufficient or complete absence of adequate practical teaching resources such as laboratories. Nbina (2013) defined the Science Laboratory as an instructional facility utilized by Science teachers to aid students in understanding Science and how scientists explore the world. The laboratory is an indispensable component of Science education, serving as a space for scientific inquiry. In the teaching of Physics, Chemistry, Biology, Integrated Science, and other related subjects, the laboratory plays a vital role. Since each of these disciplines has its unique requirements, specialized laboratories for each subject are essential.</w:t>
      </w:r>
    </w:p>
    <w:p w:rsidR="003E450F" w:rsidRPr="007849F5" w:rsidRDefault="003E450F" w:rsidP="000E304F">
      <w:pPr>
        <w:pStyle w:val="NoSpacing"/>
        <w:spacing w:line="480" w:lineRule="auto"/>
        <w:ind w:firstLine="720"/>
        <w:jc w:val="both"/>
        <w:rPr>
          <w:rFonts w:ascii="Times New Roman" w:eastAsia="Times New Roman" w:hAnsi="Times New Roman" w:cs="Times New Roman"/>
          <w:sz w:val="24"/>
          <w:szCs w:val="24"/>
          <w:lang w:eastAsia="en-GB"/>
        </w:rPr>
      </w:pPr>
      <w:r w:rsidRPr="007849F5">
        <w:rPr>
          <w:rFonts w:ascii="Times New Roman" w:hAnsi="Times New Roman" w:cs="Times New Roman"/>
          <w:sz w:val="24"/>
          <w:szCs w:val="24"/>
          <w:lang w:eastAsia="en-GB"/>
        </w:rPr>
        <w:t xml:space="preserve">The Laboratory provides students opportunities to interact directly with the material world. One common goal of laboratoryis to give students experience using the tools of Science, whether to increase their appreciation of what scientists do and how they do it, or to prepare students to do actual work in a laboratory(whether commercial, academic, or in a health environment). </w:t>
      </w:r>
      <w:r w:rsidRPr="007849F5">
        <w:rPr>
          <w:rFonts w:ascii="Times New Roman" w:eastAsia="Times New Roman" w:hAnsi="Times New Roman" w:cs="Times New Roman"/>
          <w:sz w:val="24"/>
          <w:szCs w:val="24"/>
          <w:lang w:eastAsia="en-GB"/>
        </w:rPr>
        <w:t xml:space="preserve">In the laboratory, the student can be taught more readily to be discriminating in observation, to evaluate evidence or data, and to sense the importance of care and skill in the taking of measurements. </w:t>
      </w:r>
    </w:p>
    <w:p w:rsidR="003E450F" w:rsidRPr="007849F5" w:rsidRDefault="003E450F" w:rsidP="000E304F">
      <w:pPr>
        <w:spacing w:after="0" w:line="480" w:lineRule="auto"/>
        <w:ind w:firstLine="720"/>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Ugwuoke (2017) stated that there are inadequate facilities for the teaching of Science subjects in public secondary schools in Nigeria. They further stated that where there are little facilities at all, they are not usually in good condition while the few ones that are in good condition are not enough to go around those who need them. In this case, only but the highly creative, resourceful, committed and dedicated teachers can use resort to improvisation of scarce facilities. It is only teachers who possess the qualities listed above that can venture into the costly enterprise of improvisation.</w:t>
      </w:r>
    </w:p>
    <w:p w:rsidR="003E450F" w:rsidRPr="007849F5" w:rsidRDefault="00DF3362" w:rsidP="000E304F">
      <w:pPr>
        <w:spacing w:after="0" w:line="480" w:lineRule="auto"/>
        <w:ind w:firstLine="851"/>
        <w:jc w:val="both"/>
        <w:rPr>
          <w:rFonts w:ascii="Times New Roman" w:eastAsia="Times New Roman" w:hAnsi="Times New Roman" w:cs="Times New Roman"/>
          <w:sz w:val="24"/>
          <w:szCs w:val="24"/>
          <w:lang w:eastAsia="en-GB"/>
        </w:rPr>
      </w:pPr>
      <w:r w:rsidRPr="005C1B7E">
        <w:rPr>
          <w:rFonts w:ascii="Times New Roman" w:hAnsi="Times New Roman" w:cs="Times New Roman"/>
          <w:sz w:val="24"/>
          <w:szCs w:val="24"/>
        </w:rPr>
        <w:t xml:space="preserve">Nsabayezu, Mukiza, Iyamuremye, </w:t>
      </w:r>
      <w:r>
        <w:rPr>
          <w:rFonts w:ascii="Times New Roman" w:hAnsi="Times New Roman" w:cs="Times New Roman"/>
          <w:sz w:val="24"/>
          <w:szCs w:val="24"/>
        </w:rPr>
        <w:t>et al</w:t>
      </w:r>
      <w:r w:rsidRPr="005C1B7E">
        <w:rPr>
          <w:rFonts w:ascii="Times New Roman" w:hAnsi="Times New Roman" w:cs="Times New Roman"/>
          <w:sz w:val="24"/>
          <w:szCs w:val="24"/>
        </w:rPr>
        <w:t xml:space="preserve"> (2022</w:t>
      </w:r>
      <w:r>
        <w:rPr>
          <w:rFonts w:ascii="Times New Roman" w:hAnsi="Times New Roman" w:cs="Times New Roman"/>
          <w:sz w:val="24"/>
          <w:szCs w:val="24"/>
        </w:rPr>
        <w:t>)</w:t>
      </w:r>
      <w:r w:rsidR="003E450F" w:rsidRPr="007849F5">
        <w:rPr>
          <w:rFonts w:ascii="Times New Roman" w:eastAsia="Times New Roman" w:hAnsi="Times New Roman" w:cs="Times New Roman"/>
          <w:sz w:val="24"/>
          <w:szCs w:val="24"/>
          <w:lang w:eastAsia="en-GB"/>
        </w:rPr>
        <w:t xml:space="preserve"> which indicates little or non-use of resource by teachers in the classroom even </w:t>
      </w:r>
      <w:r w:rsidR="006D7BDB">
        <w:rPr>
          <w:rFonts w:ascii="Times New Roman" w:eastAsia="Times New Roman" w:hAnsi="Times New Roman" w:cs="Times New Roman"/>
          <w:sz w:val="24"/>
          <w:szCs w:val="24"/>
          <w:lang w:eastAsia="en-GB"/>
        </w:rPr>
        <w:t>when such are available include, n</w:t>
      </w:r>
      <w:r w:rsidR="003E450F" w:rsidRPr="007849F5">
        <w:rPr>
          <w:rFonts w:ascii="Times New Roman" w:eastAsia="Times New Roman" w:hAnsi="Times New Roman" w:cs="Times New Roman"/>
          <w:sz w:val="24"/>
          <w:szCs w:val="24"/>
          <w:lang w:eastAsia="en-GB"/>
        </w:rPr>
        <w:t>on-use of classroom resources has led</w:t>
      </w:r>
      <w:r w:rsidR="006D7BDB">
        <w:rPr>
          <w:rFonts w:ascii="Times New Roman" w:eastAsia="Times New Roman" w:hAnsi="Times New Roman" w:cs="Times New Roman"/>
          <w:sz w:val="24"/>
          <w:szCs w:val="24"/>
          <w:lang w:eastAsia="en-GB"/>
        </w:rPr>
        <w:t xml:space="preserve"> </w:t>
      </w:r>
      <w:r w:rsidR="003E450F" w:rsidRPr="007849F5">
        <w:rPr>
          <w:rFonts w:ascii="Times New Roman" w:eastAsia="Times New Roman" w:hAnsi="Times New Roman" w:cs="Times New Roman"/>
          <w:sz w:val="24"/>
          <w:szCs w:val="24"/>
          <w:lang w:eastAsia="en-GB"/>
        </w:rPr>
        <w:t>to deficient performance of students in Science subjects, especially Chemistry, Nwosu (1986) amongst others. The major issue is that Science in general and Organic Chemistry in particular cannot be effectively taught and learned without adequate utilization of Chemistry laboratory facilities by the Science teachers and students.</w:t>
      </w:r>
    </w:p>
    <w:p w:rsidR="003E450F" w:rsidRPr="007849F5" w:rsidRDefault="003E450F" w:rsidP="000E304F">
      <w:pPr>
        <w:spacing w:after="0" w:line="480" w:lineRule="auto"/>
        <w:ind w:firstLine="720"/>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On the other hand, use of laboratory facilities in teaching Chemistry in secondary school depends on the teacher perception of the materials and they vary from one teacher to another. In our classroom today, diverse types and classes of teachers exists, namely</w:t>
      </w:r>
    </w:p>
    <w:p w:rsidR="003E450F" w:rsidRPr="007849F5" w:rsidRDefault="003E450F" w:rsidP="000E304F">
      <w:pPr>
        <w:spacing w:after="0" w:line="480" w:lineRule="auto"/>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a.   Qualified teachers</w:t>
      </w:r>
    </w:p>
    <w:p w:rsidR="003E450F" w:rsidRPr="007849F5" w:rsidRDefault="003E450F" w:rsidP="000E304F">
      <w:pPr>
        <w:spacing w:after="0" w:line="480" w:lineRule="auto"/>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b.  Expertor experienced teachers</w:t>
      </w:r>
    </w:p>
    <w:p w:rsidR="003E450F" w:rsidRPr="007849F5" w:rsidRDefault="003E450F" w:rsidP="000E304F">
      <w:pPr>
        <w:spacing w:after="0" w:line="480" w:lineRule="auto"/>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c.   Novice (beginning) teacher; and</w:t>
      </w:r>
    </w:p>
    <w:p w:rsidR="003E450F" w:rsidRPr="007849F5" w:rsidRDefault="003E450F" w:rsidP="000E304F">
      <w:pPr>
        <w:spacing w:after="0" w:line="480" w:lineRule="auto"/>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d.  Postulant/auxiliary teacher.</w:t>
      </w:r>
    </w:p>
    <w:p w:rsidR="003E450F" w:rsidRPr="007849F5" w:rsidRDefault="003E450F" w:rsidP="000E304F">
      <w:pPr>
        <w:pStyle w:val="Heading2"/>
        <w:numPr>
          <w:ilvl w:val="0"/>
          <w:numId w:val="0"/>
        </w:numPr>
        <w:ind w:left="720" w:hanging="720"/>
        <w:rPr>
          <w:rFonts w:ascii="Times New Roman" w:hAnsi="Times New Roman"/>
          <w:sz w:val="24"/>
          <w:lang w:eastAsia="en-GB"/>
        </w:rPr>
      </w:pPr>
      <w:bookmarkStart w:id="8" w:name="_Toc527978128"/>
      <w:r w:rsidRPr="007849F5">
        <w:rPr>
          <w:rFonts w:ascii="Times New Roman" w:hAnsi="Times New Roman"/>
          <w:sz w:val="24"/>
          <w:lang w:eastAsia="en-GB"/>
        </w:rPr>
        <w:t>Factors that Militate Against Teaching of Chemistry</w:t>
      </w:r>
      <w:bookmarkEnd w:id="8"/>
    </w:p>
    <w:p w:rsidR="003E450F" w:rsidRPr="007849F5" w:rsidRDefault="003E450F" w:rsidP="000E304F">
      <w:pPr>
        <w:spacing w:after="0" w:line="480" w:lineRule="auto"/>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b/>
          <w:bCs/>
          <w:sz w:val="24"/>
          <w:szCs w:val="24"/>
          <w:lang w:eastAsia="en-GB"/>
        </w:rPr>
        <w:t>        </w:t>
      </w:r>
      <w:r w:rsidRPr="007849F5">
        <w:rPr>
          <w:rFonts w:ascii="Times New Roman" w:eastAsia="Times New Roman" w:hAnsi="Times New Roman" w:cs="Times New Roman"/>
          <w:sz w:val="24"/>
          <w:szCs w:val="24"/>
          <w:lang w:eastAsia="en-GB"/>
        </w:rPr>
        <w:t xml:space="preserve">Many factors affect the teaching </w:t>
      </w:r>
      <w:r w:rsidR="00BF1CCB" w:rsidRPr="007849F5">
        <w:rPr>
          <w:rFonts w:ascii="Times New Roman" w:eastAsia="Times New Roman" w:hAnsi="Times New Roman" w:cs="Times New Roman"/>
          <w:sz w:val="24"/>
          <w:szCs w:val="24"/>
          <w:lang w:eastAsia="en-GB"/>
        </w:rPr>
        <w:t>of</w:t>
      </w:r>
      <w:r w:rsidRPr="007849F5">
        <w:rPr>
          <w:rFonts w:ascii="Times New Roman" w:eastAsia="Times New Roman" w:hAnsi="Times New Roman" w:cs="Times New Roman"/>
          <w:sz w:val="24"/>
          <w:szCs w:val="24"/>
          <w:lang w:eastAsia="en-GB"/>
        </w:rPr>
        <w:t xml:space="preserve"> Chemistry in secondary schools, according to Ugwuoke (2017). Some of these factors as identified by the researchers include:</w:t>
      </w:r>
    </w:p>
    <w:p w:rsidR="003E450F" w:rsidRPr="007849F5" w:rsidRDefault="003E450F" w:rsidP="000E304F">
      <w:pPr>
        <w:pStyle w:val="ListParagraph"/>
        <w:numPr>
          <w:ilvl w:val="1"/>
          <w:numId w:val="3"/>
        </w:numPr>
        <w:spacing w:after="0" w:line="480" w:lineRule="auto"/>
        <w:ind w:left="1701"/>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Inadequate funding</w:t>
      </w:r>
    </w:p>
    <w:p w:rsidR="003E450F" w:rsidRPr="007849F5" w:rsidRDefault="003E450F" w:rsidP="000E304F">
      <w:pPr>
        <w:pStyle w:val="ListParagraph"/>
        <w:numPr>
          <w:ilvl w:val="1"/>
          <w:numId w:val="3"/>
        </w:numPr>
        <w:spacing w:after="0" w:line="480" w:lineRule="auto"/>
        <w:ind w:left="1701"/>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Lack of trained personnel</w:t>
      </w:r>
    </w:p>
    <w:p w:rsidR="003E450F" w:rsidRPr="007849F5" w:rsidRDefault="003E450F" w:rsidP="000E304F">
      <w:pPr>
        <w:pStyle w:val="ListParagraph"/>
        <w:numPr>
          <w:ilvl w:val="1"/>
          <w:numId w:val="3"/>
        </w:numPr>
        <w:spacing w:after="0" w:line="480" w:lineRule="auto"/>
        <w:ind w:left="1701"/>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Insecurity</w:t>
      </w:r>
    </w:p>
    <w:p w:rsidR="003E450F" w:rsidRPr="007849F5" w:rsidRDefault="003E450F" w:rsidP="000E304F">
      <w:pPr>
        <w:pStyle w:val="ListParagraph"/>
        <w:numPr>
          <w:ilvl w:val="1"/>
          <w:numId w:val="3"/>
        </w:numPr>
        <w:spacing w:after="0" w:line="480" w:lineRule="auto"/>
        <w:ind w:left="1701"/>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Transportation problem</w:t>
      </w:r>
    </w:p>
    <w:p w:rsidR="003E450F" w:rsidRPr="007849F5" w:rsidRDefault="003E450F" w:rsidP="000E304F">
      <w:pPr>
        <w:pStyle w:val="Heading3"/>
        <w:numPr>
          <w:ilvl w:val="0"/>
          <w:numId w:val="0"/>
        </w:numPr>
        <w:spacing w:before="0" w:line="480" w:lineRule="auto"/>
        <w:ind w:left="720" w:hanging="720"/>
        <w:rPr>
          <w:rFonts w:ascii="Times New Roman" w:hAnsi="Times New Roman" w:cs="Times New Roman"/>
          <w:sz w:val="24"/>
        </w:rPr>
      </w:pPr>
      <w:bookmarkStart w:id="9" w:name="_Toc527978129"/>
      <w:r w:rsidRPr="007849F5">
        <w:rPr>
          <w:rFonts w:ascii="Times New Roman" w:hAnsi="Times New Roman" w:cs="Times New Roman"/>
          <w:sz w:val="24"/>
        </w:rPr>
        <w:t>Inadequate Funding:</w:t>
      </w:r>
      <w:bookmarkEnd w:id="9"/>
    </w:p>
    <w:p w:rsidR="003E450F" w:rsidRPr="007849F5" w:rsidRDefault="003E450F" w:rsidP="000E304F">
      <w:pPr>
        <w:spacing w:after="0" w:line="480" w:lineRule="auto"/>
        <w:ind w:firstLine="720"/>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 xml:space="preserve">Finance is required for the provision of laboratory facilities. A financial constraint arises from under-estimation of programs, over-estimation of anticipated financial resources or over reliance on external assistance by Nigerian government. Ugwuoke, 2017). They maintained that any project without adequate finance can be frustrating and lead to non-accomplishment of the goals because the allocation to Science (Chemistry) education by both federal and state government in their budget is grossly inadequate. </w:t>
      </w:r>
    </w:p>
    <w:p w:rsidR="003E450F" w:rsidRPr="007849F5" w:rsidRDefault="003E450F" w:rsidP="000E304F">
      <w:pPr>
        <w:spacing w:after="0" w:line="480" w:lineRule="auto"/>
        <w:ind w:firstLine="720"/>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The WAEC Chief Examiner’s report on Chemistry May/June 2004 noted that, generally, candidate performance was poor compared to previous years. The mean for the paper was 20 as against 26 for May/June 2003 WAEC /SSCE, while the standard deviation was 9.6 as against 10.34 for May/June WAEC/SSCE he further stated that this could be attributed to poor exposure of candidate to pay good attention to the study of Chemistry. Adequate finance aid in procurement of laboratory facilities. Government should allocate enough money towards secondary education during budget implementation to improve Science learning. Parent Teacher’s Association on their own parts should assist the government in funding of education mostly in provision of laboratory facilities to improve the understanding of Chemistry especially Organic Chemistry.</w:t>
      </w:r>
    </w:p>
    <w:p w:rsidR="003E450F" w:rsidRPr="007849F5" w:rsidRDefault="003E450F" w:rsidP="000E304F">
      <w:pPr>
        <w:pStyle w:val="Heading3"/>
        <w:numPr>
          <w:ilvl w:val="0"/>
          <w:numId w:val="0"/>
        </w:numPr>
        <w:spacing w:before="0" w:line="480" w:lineRule="auto"/>
        <w:ind w:left="720" w:hanging="720"/>
        <w:rPr>
          <w:rFonts w:ascii="Times New Roman" w:eastAsia="Times New Roman" w:hAnsi="Times New Roman" w:cs="Times New Roman"/>
          <w:sz w:val="24"/>
          <w:lang w:eastAsia="en-GB"/>
        </w:rPr>
      </w:pPr>
      <w:bookmarkStart w:id="10" w:name="_Toc527978131"/>
      <w:r w:rsidRPr="007849F5">
        <w:rPr>
          <w:rFonts w:ascii="Times New Roman" w:eastAsia="Times New Roman" w:hAnsi="Times New Roman" w:cs="Times New Roman"/>
          <w:sz w:val="24"/>
          <w:lang w:eastAsia="en-GB"/>
        </w:rPr>
        <w:t>Lack of Trained personnel:</w:t>
      </w:r>
      <w:bookmarkEnd w:id="10"/>
    </w:p>
    <w:p w:rsidR="003E450F" w:rsidRPr="007849F5" w:rsidRDefault="003E450F" w:rsidP="000E304F">
      <w:pPr>
        <w:spacing w:after="0" w:line="480" w:lineRule="auto"/>
        <w:ind w:firstLine="720"/>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This is one</w:t>
      </w:r>
      <w:r w:rsidR="000F2CF6">
        <w:rPr>
          <w:rFonts w:ascii="Times New Roman" w:eastAsia="Times New Roman" w:hAnsi="Times New Roman" w:cs="Times New Roman"/>
          <w:sz w:val="24"/>
          <w:szCs w:val="24"/>
          <w:lang w:eastAsia="en-GB"/>
        </w:rPr>
        <w:t xml:space="preserve"> </w:t>
      </w:r>
      <w:r w:rsidRPr="007849F5">
        <w:rPr>
          <w:rFonts w:ascii="Times New Roman" w:eastAsia="Times New Roman" w:hAnsi="Times New Roman" w:cs="Times New Roman"/>
          <w:sz w:val="24"/>
          <w:szCs w:val="24"/>
          <w:lang w:eastAsia="en-GB"/>
        </w:rPr>
        <w:t>of the greatest factors</w:t>
      </w:r>
      <w:r w:rsidR="000F2CF6">
        <w:rPr>
          <w:rFonts w:ascii="Times New Roman" w:eastAsia="Times New Roman" w:hAnsi="Times New Roman" w:cs="Times New Roman"/>
          <w:sz w:val="24"/>
          <w:szCs w:val="24"/>
          <w:lang w:eastAsia="en-GB"/>
        </w:rPr>
        <w:t xml:space="preserve"> </w:t>
      </w:r>
      <w:r w:rsidRPr="007849F5">
        <w:rPr>
          <w:rFonts w:ascii="Times New Roman" w:eastAsia="Times New Roman" w:hAnsi="Times New Roman" w:cs="Times New Roman"/>
          <w:sz w:val="24"/>
          <w:szCs w:val="24"/>
          <w:lang w:eastAsia="en-GB"/>
        </w:rPr>
        <w:t xml:space="preserve">that contribute negatively to the supply of laboratory equipment, Inadequate trained personnel like teacher’s laboratory technicians, assistant and attendant’s inadequate knowledge on these people in the school hinder the availability of laboratory facilities. This is because the usage of the laboratory facilities/equipment will enhance the students understanding and promote teaching and learning of </w:t>
      </w:r>
      <w:r w:rsidR="008A46AE">
        <w:rPr>
          <w:rFonts w:ascii="Times New Roman" w:eastAsia="Times New Roman" w:hAnsi="Times New Roman" w:cs="Times New Roman"/>
          <w:sz w:val="24"/>
          <w:szCs w:val="24"/>
          <w:lang w:eastAsia="en-GB"/>
        </w:rPr>
        <w:t xml:space="preserve"> Chemistry (</w:t>
      </w:r>
      <w:r w:rsidR="008A46AE" w:rsidRPr="009673A0">
        <w:rPr>
          <w:rFonts w:ascii="Times New Roman" w:hAnsi="Times New Roman" w:cs="Times New Roman"/>
          <w:color w:val="000000"/>
          <w:sz w:val="24"/>
          <w:szCs w:val="24"/>
        </w:rPr>
        <w:t>Omiko</w:t>
      </w:r>
      <w:r w:rsidR="00D8147C">
        <w:rPr>
          <w:rFonts w:ascii="Times New Roman" w:hAnsi="Times New Roman" w:cs="Times New Roman"/>
          <w:color w:val="000000"/>
          <w:sz w:val="24"/>
          <w:szCs w:val="24"/>
        </w:rPr>
        <w:t>,</w:t>
      </w:r>
      <w:r w:rsidR="008A46AE" w:rsidRPr="009673A0">
        <w:rPr>
          <w:rFonts w:ascii="Times New Roman" w:hAnsi="Times New Roman" w:cs="Times New Roman"/>
          <w:color w:val="000000"/>
          <w:sz w:val="24"/>
          <w:szCs w:val="24"/>
        </w:rPr>
        <w:t xml:space="preserve"> 2015),</w:t>
      </w:r>
    </w:p>
    <w:p w:rsidR="003E450F" w:rsidRPr="007849F5" w:rsidRDefault="003E450F" w:rsidP="000E304F">
      <w:pPr>
        <w:pStyle w:val="Heading3"/>
        <w:numPr>
          <w:ilvl w:val="0"/>
          <w:numId w:val="0"/>
        </w:numPr>
        <w:spacing w:before="0" w:line="480" w:lineRule="auto"/>
        <w:ind w:left="720" w:hanging="720"/>
        <w:rPr>
          <w:rFonts w:ascii="Times New Roman" w:eastAsia="Times New Roman" w:hAnsi="Times New Roman" w:cs="Times New Roman"/>
          <w:sz w:val="24"/>
          <w:lang w:eastAsia="en-GB"/>
        </w:rPr>
      </w:pPr>
      <w:bookmarkStart w:id="11" w:name="_Toc527978133"/>
      <w:r w:rsidRPr="007849F5">
        <w:rPr>
          <w:rFonts w:ascii="Times New Roman" w:eastAsia="Times New Roman" w:hAnsi="Times New Roman" w:cs="Times New Roman"/>
          <w:sz w:val="24"/>
          <w:lang w:eastAsia="en-GB"/>
        </w:rPr>
        <w:t>Insecurity:</w:t>
      </w:r>
      <w:bookmarkEnd w:id="11"/>
    </w:p>
    <w:p w:rsidR="003E450F" w:rsidRPr="007849F5" w:rsidRDefault="003E450F" w:rsidP="000E304F">
      <w:pPr>
        <w:spacing w:after="0" w:line="480" w:lineRule="auto"/>
        <w:ind w:firstLine="540"/>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Whenever Chemistry facilities are to be supplied to any school, the major factor to be considered is how effectively will these equipment’s be secured? Government and Parent Teachers Association (PTA) may make a provision for some of these facilities but the major problem lies on the usage, security, adequate protection of these laboratory equipment’s, the environment of a place or a community may affect the making of available of laboratory facilities. In this case, if the school within these communities is not appropriately secured, the ministry of education will ignore or delay in supplying laboratory facilities.</w:t>
      </w:r>
    </w:p>
    <w:p w:rsidR="003E450F" w:rsidRPr="007849F5" w:rsidRDefault="003E450F" w:rsidP="000E304F">
      <w:pPr>
        <w:pStyle w:val="Heading2"/>
        <w:numPr>
          <w:ilvl w:val="0"/>
          <w:numId w:val="0"/>
        </w:numPr>
        <w:spacing w:line="432" w:lineRule="auto"/>
        <w:rPr>
          <w:rFonts w:ascii="Times New Roman" w:hAnsi="Times New Roman"/>
          <w:sz w:val="24"/>
        </w:rPr>
      </w:pPr>
      <w:bookmarkStart w:id="12" w:name="_Toc527978137"/>
      <w:r w:rsidRPr="007849F5">
        <w:rPr>
          <w:rFonts w:ascii="Times New Roman" w:hAnsi="Times New Roman"/>
          <w:sz w:val="24"/>
        </w:rPr>
        <w:t>Summary of Literature Reviewed</w:t>
      </w:r>
      <w:bookmarkEnd w:id="12"/>
    </w:p>
    <w:p w:rsidR="003E450F" w:rsidRPr="007849F5" w:rsidRDefault="003E450F" w:rsidP="000E304F">
      <w:pPr>
        <w:spacing w:after="0" w:line="432" w:lineRule="auto"/>
        <w:ind w:firstLine="540"/>
        <w:jc w:val="both"/>
        <w:rPr>
          <w:rFonts w:ascii="Times New Roman" w:eastAsia="Times New Roman" w:hAnsi="Times New Roman" w:cs="Times New Roman"/>
          <w:sz w:val="24"/>
          <w:szCs w:val="24"/>
          <w:lang w:eastAsia="en-GB"/>
        </w:rPr>
      </w:pPr>
      <w:r w:rsidRPr="007849F5">
        <w:rPr>
          <w:rFonts w:ascii="Times New Roman" w:eastAsia="Times New Roman" w:hAnsi="Times New Roman" w:cs="Times New Roman"/>
          <w:sz w:val="24"/>
          <w:szCs w:val="24"/>
          <w:lang w:eastAsia="en-GB"/>
        </w:rPr>
        <w:t xml:space="preserve">Having reviewed the available literatures within researcher’s reach that either had direct or indirect relationship with </w:t>
      </w:r>
      <w:r w:rsidR="000F2CF6">
        <w:rPr>
          <w:rFonts w:ascii="Times New Roman" w:eastAsia="Times New Roman" w:hAnsi="Times New Roman" w:cs="Times New Roman"/>
          <w:sz w:val="24"/>
          <w:szCs w:val="24"/>
          <w:lang w:eastAsia="en-GB"/>
        </w:rPr>
        <w:t>the factor that mitigate the teaching of chemistry in secondary schools</w:t>
      </w:r>
      <w:r w:rsidR="002E3910">
        <w:rPr>
          <w:rFonts w:ascii="Times New Roman" w:eastAsia="Times New Roman" w:hAnsi="Times New Roman" w:cs="Times New Roman"/>
          <w:sz w:val="24"/>
          <w:szCs w:val="24"/>
          <w:lang w:eastAsia="en-GB"/>
        </w:rPr>
        <w:t>,</w:t>
      </w:r>
      <w:r w:rsidR="00A90778" w:rsidRPr="007849F5">
        <w:rPr>
          <w:rFonts w:ascii="Times New Roman" w:eastAsia="Times New Roman" w:hAnsi="Times New Roman" w:cs="Times New Roman"/>
          <w:sz w:val="24"/>
          <w:szCs w:val="24"/>
          <w:lang w:eastAsia="en-GB"/>
        </w:rPr>
        <w:t xml:space="preserve"> </w:t>
      </w:r>
      <w:r w:rsidRPr="007849F5">
        <w:rPr>
          <w:rFonts w:ascii="Times New Roman" w:eastAsia="Times New Roman" w:hAnsi="Times New Roman" w:cs="Times New Roman"/>
          <w:sz w:val="24"/>
          <w:szCs w:val="24"/>
          <w:lang w:eastAsia="en-GB"/>
        </w:rPr>
        <w:t xml:space="preserve">A conceptual review on </w:t>
      </w:r>
      <w:r w:rsidR="000F2CF6">
        <w:rPr>
          <w:rFonts w:ascii="Times New Roman" w:eastAsia="Times New Roman" w:hAnsi="Times New Roman" w:cs="Times New Roman"/>
          <w:sz w:val="24"/>
          <w:szCs w:val="24"/>
          <w:lang w:eastAsia="en-GB"/>
        </w:rPr>
        <w:t xml:space="preserve">some factors state that lack of fund, inadequate chemistry equipment facilities, use of chemistry laboratories and other </w:t>
      </w:r>
      <w:r w:rsidRPr="007849F5">
        <w:rPr>
          <w:rFonts w:ascii="Times New Roman" w:eastAsia="Times New Roman" w:hAnsi="Times New Roman" w:cs="Times New Roman"/>
          <w:sz w:val="24"/>
          <w:szCs w:val="24"/>
          <w:lang w:eastAsia="en-GB"/>
        </w:rPr>
        <w:t>ht that without laboratory facilities the organic part of Chemistry may not be fully understood by Science students</w:t>
      </w:r>
      <w:r w:rsidR="002E3910">
        <w:rPr>
          <w:rFonts w:ascii="Times New Roman" w:eastAsia="Times New Roman" w:hAnsi="Times New Roman" w:cs="Times New Roman"/>
          <w:sz w:val="24"/>
          <w:szCs w:val="24"/>
          <w:lang w:eastAsia="en-GB"/>
        </w:rPr>
        <w:t xml:space="preserve"> (</w:t>
      </w:r>
      <w:r w:rsidR="002E3910" w:rsidRPr="007849F5">
        <w:rPr>
          <w:rFonts w:ascii="Times New Roman" w:eastAsia="Times New Roman" w:hAnsi="Times New Roman" w:cs="Times New Roman"/>
          <w:sz w:val="24"/>
          <w:szCs w:val="24"/>
          <w:lang w:eastAsia="en-GB"/>
        </w:rPr>
        <w:t>Ugwuoke 2017)</w:t>
      </w:r>
      <w:r w:rsidRPr="007849F5">
        <w:rPr>
          <w:rFonts w:ascii="Times New Roman" w:eastAsia="Times New Roman" w:hAnsi="Times New Roman" w:cs="Times New Roman"/>
          <w:sz w:val="24"/>
          <w:szCs w:val="24"/>
          <w:lang w:eastAsia="en-GB"/>
        </w:rPr>
        <w:t>.</w:t>
      </w:r>
      <w:r w:rsidR="005F417D">
        <w:rPr>
          <w:rFonts w:ascii="Times New Roman" w:eastAsia="Times New Roman" w:hAnsi="Times New Roman" w:cs="Times New Roman"/>
          <w:sz w:val="24"/>
          <w:szCs w:val="24"/>
          <w:lang w:eastAsia="en-GB"/>
        </w:rPr>
        <w:t xml:space="preserve"> </w:t>
      </w:r>
      <w:r w:rsidRPr="007849F5">
        <w:rPr>
          <w:rFonts w:ascii="Times New Roman" w:eastAsia="Times New Roman" w:hAnsi="Times New Roman" w:cs="Times New Roman"/>
          <w:sz w:val="24"/>
          <w:szCs w:val="24"/>
          <w:lang w:eastAsia="en-GB"/>
        </w:rPr>
        <w:t>Using of available Chemistry laboratory facilities is the center of teaching and learning in Chemistry</w:t>
      </w:r>
      <w:r w:rsidR="000F2CF6">
        <w:rPr>
          <w:rFonts w:ascii="Times New Roman" w:eastAsia="Times New Roman" w:hAnsi="Times New Roman" w:cs="Times New Roman"/>
          <w:sz w:val="24"/>
          <w:szCs w:val="24"/>
          <w:lang w:eastAsia="en-GB"/>
        </w:rPr>
        <w:t xml:space="preserve"> </w:t>
      </w:r>
      <w:r w:rsidRPr="007849F5">
        <w:rPr>
          <w:rFonts w:ascii="Times New Roman" w:eastAsia="Times New Roman" w:hAnsi="Times New Roman" w:cs="Times New Roman"/>
          <w:sz w:val="24"/>
          <w:szCs w:val="24"/>
          <w:lang w:eastAsia="en-GB"/>
        </w:rPr>
        <w:t>and it also helps to develop students understanding of scientific processes and concepts, in summary, this information will help the Science education community to focus on better usability of available laboratory facilities or improvise were it is not available while waiting on the government or NGO’s to assist in making available these resources not forgetting the factors that militate its use such as</w:t>
      </w:r>
      <w:r w:rsidR="005F417D">
        <w:rPr>
          <w:rFonts w:ascii="Times New Roman" w:eastAsia="Times New Roman" w:hAnsi="Times New Roman" w:cs="Times New Roman"/>
          <w:sz w:val="24"/>
          <w:szCs w:val="24"/>
          <w:lang w:eastAsia="en-GB"/>
        </w:rPr>
        <w:t xml:space="preserve"> </w:t>
      </w:r>
      <w:r w:rsidRPr="007849F5">
        <w:rPr>
          <w:rFonts w:ascii="Times New Roman" w:eastAsia="Times New Roman" w:hAnsi="Times New Roman" w:cs="Times New Roman"/>
          <w:sz w:val="24"/>
          <w:szCs w:val="24"/>
          <w:lang w:eastAsia="en-GB"/>
        </w:rPr>
        <w:t>inadequate training and an assessment regime that might facilitate change.</w:t>
      </w:r>
    </w:p>
    <w:p w:rsidR="00D27362" w:rsidRPr="00643640" w:rsidRDefault="00D27362" w:rsidP="000E304F">
      <w:pPr>
        <w:spacing w:after="0" w:line="480" w:lineRule="auto"/>
        <w:jc w:val="center"/>
        <w:rPr>
          <w:rFonts w:ascii="Times New Roman" w:hAnsi="Times New Roman"/>
          <w:b/>
          <w:sz w:val="24"/>
          <w:szCs w:val="24"/>
        </w:rPr>
      </w:pPr>
      <w:r w:rsidRPr="00643640">
        <w:rPr>
          <w:rFonts w:ascii="Times New Roman" w:hAnsi="Times New Roman"/>
          <w:b/>
          <w:sz w:val="24"/>
          <w:szCs w:val="24"/>
        </w:rPr>
        <w:t>CHAPTER THREE</w:t>
      </w:r>
    </w:p>
    <w:p w:rsidR="00D27362" w:rsidRPr="00643640" w:rsidRDefault="00D27362" w:rsidP="000E304F">
      <w:pPr>
        <w:spacing w:after="0" w:line="480" w:lineRule="auto"/>
        <w:jc w:val="center"/>
        <w:rPr>
          <w:rFonts w:ascii="Times New Roman" w:hAnsi="Times New Roman"/>
          <w:b/>
          <w:sz w:val="24"/>
          <w:szCs w:val="24"/>
          <w:u w:val="single"/>
        </w:rPr>
      </w:pPr>
      <w:r w:rsidRPr="00643640">
        <w:rPr>
          <w:rFonts w:ascii="Times New Roman" w:hAnsi="Times New Roman"/>
          <w:b/>
          <w:sz w:val="24"/>
          <w:szCs w:val="24"/>
        </w:rPr>
        <w:t>METHODOLOGY</w:t>
      </w:r>
    </w:p>
    <w:p w:rsidR="00D27362" w:rsidRPr="00991C39"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This chapter presents the methodology of the study under the following headings of the study; population, sampling and sampling technique, design instrumentation, validity and reliability of the instrument and data collection procedure.</w:t>
      </w:r>
    </w:p>
    <w:p w:rsidR="002B1BA5" w:rsidRDefault="002B1BA5" w:rsidP="000E304F">
      <w:pPr>
        <w:spacing w:after="0" w:line="480" w:lineRule="auto"/>
        <w:rPr>
          <w:rFonts w:ascii="Times New Roman" w:hAnsi="Times New Roman" w:cs="Times New Roman"/>
          <w:b/>
          <w:sz w:val="24"/>
          <w:szCs w:val="24"/>
        </w:rPr>
      </w:pPr>
      <w:r w:rsidRPr="00663A3E">
        <w:rPr>
          <w:rFonts w:ascii="Times New Roman" w:hAnsi="Times New Roman" w:cs="Times New Roman"/>
          <w:b/>
          <w:sz w:val="24"/>
          <w:szCs w:val="24"/>
        </w:rPr>
        <w:t>Research Design</w:t>
      </w:r>
    </w:p>
    <w:p w:rsidR="002B1BA5" w:rsidRPr="005517E5" w:rsidRDefault="002B1BA5" w:rsidP="000E304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would adopt a descriptive </w:t>
      </w:r>
      <w:r w:rsidRPr="005517E5">
        <w:rPr>
          <w:rFonts w:ascii="Times New Roman" w:eastAsia="Times New Roman" w:hAnsi="Times New Roman" w:cs="Times New Roman"/>
          <w:color w:val="000000"/>
          <w:sz w:val="24"/>
          <w:szCs w:val="24"/>
        </w:rPr>
        <w:t>research</w:t>
      </w:r>
      <w:r>
        <w:rPr>
          <w:rFonts w:ascii="Times New Roman" w:eastAsia="Times New Roman" w:hAnsi="Times New Roman" w:cs="Times New Roman"/>
          <w:color w:val="000000"/>
          <w:sz w:val="24"/>
          <w:szCs w:val="24"/>
        </w:rPr>
        <w:t xml:space="preserve"> of the survey type</w:t>
      </w:r>
      <w:r w:rsidRPr="0075139C">
        <w:rPr>
          <w:rFonts w:ascii="Times New Roman" w:hAnsi="Times New Roman" w:cs="Times New Roman"/>
          <w:sz w:val="24"/>
          <w:szCs w:val="24"/>
        </w:rPr>
        <w:t xml:space="preserve"> </w:t>
      </w:r>
      <w:r w:rsidRPr="00463F1C">
        <w:rPr>
          <w:rFonts w:ascii="Times New Roman" w:hAnsi="Times New Roman" w:cs="Times New Roman"/>
          <w:sz w:val="24"/>
          <w:szCs w:val="24"/>
        </w:rPr>
        <w:t xml:space="preserve">to </w:t>
      </w:r>
      <w:r w:rsidRPr="00643640">
        <w:rPr>
          <w:rFonts w:ascii="Times New Roman" w:hAnsi="Times New Roman"/>
          <w:sz w:val="24"/>
          <w:szCs w:val="24"/>
        </w:rPr>
        <w:t xml:space="preserve">factors militating against effective teaching and learning of Chemistry in </w:t>
      </w:r>
      <w:r>
        <w:rPr>
          <w:rFonts w:ascii="Times New Roman" w:hAnsi="Times New Roman"/>
          <w:sz w:val="24"/>
          <w:szCs w:val="24"/>
        </w:rPr>
        <w:t>Secondary schools in Ilorin Metropolis, Kwara State</w:t>
      </w:r>
      <w:r w:rsidRPr="00643640">
        <w:rPr>
          <w:rFonts w:ascii="Times New Roman" w:hAnsi="Times New Roman"/>
          <w:sz w:val="24"/>
          <w:szCs w:val="24"/>
        </w:rPr>
        <w:t xml:space="preserve">. The study involves a descriptive survey research. </w:t>
      </w:r>
      <w:r>
        <w:rPr>
          <w:rFonts w:ascii="Times New Roman" w:eastAsia="Times New Roman" w:hAnsi="Times New Roman" w:cs="Times New Roman"/>
          <w:color w:val="000000"/>
          <w:sz w:val="24"/>
          <w:szCs w:val="24"/>
        </w:rPr>
        <w:t xml:space="preserve">This is because the descriptive research method involves the systematic collection and analysis of data collected from a large population which helps to describe the characteristics of a population or even as they appear based on the phenomenon under consideration for the study without any external manipulation by the researcher. </w:t>
      </w:r>
    </w:p>
    <w:p w:rsidR="00D27362" w:rsidRPr="00643640" w:rsidRDefault="00D27362" w:rsidP="000E304F">
      <w:pPr>
        <w:spacing w:after="0" w:line="480" w:lineRule="auto"/>
        <w:jc w:val="both"/>
        <w:rPr>
          <w:rFonts w:ascii="Times New Roman" w:hAnsi="Times New Roman"/>
          <w:b/>
          <w:sz w:val="24"/>
          <w:szCs w:val="24"/>
          <w:u w:val="single"/>
        </w:rPr>
      </w:pPr>
      <w:r w:rsidRPr="00643640">
        <w:rPr>
          <w:rFonts w:ascii="Times New Roman" w:hAnsi="Times New Roman"/>
          <w:sz w:val="24"/>
          <w:szCs w:val="24"/>
        </w:rPr>
        <w:t>P</w:t>
      </w:r>
      <w:r w:rsidRPr="00643640">
        <w:rPr>
          <w:rFonts w:ascii="Times New Roman" w:hAnsi="Times New Roman"/>
          <w:b/>
          <w:sz w:val="24"/>
          <w:szCs w:val="24"/>
        </w:rPr>
        <w:t>opulation</w:t>
      </w:r>
    </w:p>
    <w:p w:rsidR="00D27362" w:rsidRPr="00991C39"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 xml:space="preserve">The target population of the study was all the teachers and students of Chemistry in </w:t>
      </w:r>
      <w:r w:rsidR="002B1BA5">
        <w:rPr>
          <w:rFonts w:ascii="Times New Roman" w:hAnsi="Times New Roman"/>
          <w:sz w:val="24"/>
          <w:szCs w:val="24"/>
        </w:rPr>
        <w:t>Secondary schools in Ilorin Metropolis, Kwara State</w:t>
      </w:r>
      <w:r w:rsidRPr="00643640">
        <w:rPr>
          <w:rFonts w:ascii="Times New Roman" w:hAnsi="Times New Roman"/>
          <w:sz w:val="24"/>
          <w:szCs w:val="24"/>
        </w:rPr>
        <w:t xml:space="preserve">. The population was limited to ten (10) </w:t>
      </w:r>
      <w:r w:rsidR="002B1BA5">
        <w:rPr>
          <w:rFonts w:ascii="Times New Roman" w:hAnsi="Times New Roman"/>
          <w:sz w:val="24"/>
          <w:szCs w:val="24"/>
        </w:rPr>
        <w:t>Secondary schools in Ilorin Metropolis.</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b/>
          <w:sz w:val="24"/>
          <w:szCs w:val="24"/>
        </w:rPr>
        <w:t>Sample and sampling techniques</w:t>
      </w:r>
    </w:p>
    <w:p w:rsidR="00D27362" w:rsidRPr="00991C39"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A simple random sampling technique was used to choose the sample from the target population (</w:t>
      </w:r>
      <w:r w:rsidR="00D174C0">
        <w:rPr>
          <w:rFonts w:ascii="Times New Roman" w:hAnsi="Times New Roman"/>
          <w:sz w:val="24"/>
          <w:szCs w:val="24"/>
        </w:rPr>
        <w:t>5)</w:t>
      </w:r>
      <w:r w:rsidRPr="00643640">
        <w:rPr>
          <w:rFonts w:ascii="Times New Roman" w:hAnsi="Times New Roman"/>
          <w:sz w:val="24"/>
          <w:szCs w:val="24"/>
        </w:rPr>
        <w:t xml:space="preserve"> </w:t>
      </w:r>
      <w:r w:rsidR="002B1BA5">
        <w:rPr>
          <w:rFonts w:ascii="Times New Roman" w:hAnsi="Times New Roman"/>
          <w:sz w:val="24"/>
          <w:szCs w:val="24"/>
        </w:rPr>
        <w:t>Secondary schools in Ilorin Metropolis, Kwara State</w:t>
      </w:r>
      <w:r w:rsidRPr="00643640">
        <w:rPr>
          <w:rFonts w:ascii="Times New Roman" w:hAnsi="Times New Roman"/>
          <w:sz w:val="24"/>
          <w:szCs w:val="24"/>
        </w:rPr>
        <w:t xml:space="preserve">), </w:t>
      </w:r>
      <w:r w:rsidR="00D174C0">
        <w:rPr>
          <w:rFonts w:ascii="Times New Roman" w:hAnsi="Times New Roman"/>
          <w:sz w:val="24"/>
          <w:szCs w:val="24"/>
        </w:rPr>
        <w:t>120</w:t>
      </w:r>
      <w:r w:rsidRPr="00643640">
        <w:rPr>
          <w:rFonts w:ascii="Times New Roman" w:hAnsi="Times New Roman"/>
          <w:sz w:val="24"/>
          <w:szCs w:val="24"/>
        </w:rPr>
        <w:t xml:space="preserve"> students and </w:t>
      </w:r>
      <w:r w:rsidR="00D174C0">
        <w:rPr>
          <w:rFonts w:ascii="Times New Roman" w:hAnsi="Times New Roman"/>
          <w:sz w:val="24"/>
          <w:szCs w:val="24"/>
        </w:rPr>
        <w:t>10</w:t>
      </w:r>
      <w:r w:rsidRPr="00643640">
        <w:rPr>
          <w:rFonts w:ascii="Times New Roman" w:hAnsi="Times New Roman"/>
          <w:sz w:val="24"/>
          <w:szCs w:val="24"/>
        </w:rPr>
        <w:t xml:space="preserve"> teachers was selected at random. The overall total number of respondents was three hundred and thirty (</w:t>
      </w:r>
      <w:r w:rsidR="00D174C0">
        <w:rPr>
          <w:rFonts w:ascii="Times New Roman" w:hAnsi="Times New Roman"/>
          <w:sz w:val="24"/>
          <w:szCs w:val="24"/>
        </w:rPr>
        <w:t>1</w:t>
      </w:r>
      <w:r w:rsidRPr="00643640">
        <w:rPr>
          <w:rFonts w:ascii="Times New Roman" w:hAnsi="Times New Roman"/>
          <w:sz w:val="24"/>
          <w:szCs w:val="24"/>
        </w:rPr>
        <w:t>30).</w:t>
      </w:r>
    </w:p>
    <w:p w:rsidR="00D27362" w:rsidRPr="00643640" w:rsidRDefault="00D27362" w:rsidP="000E304F">
      <w:pPr>
        <w:spacing w:after="0" w:line="480" w:lineRule="auto"/>
        <w:jc w:val="both"/>
        <w:rPr>
          <w:rFonts w:ascii="Times New Roman" w:hAnsi="Times New Roman"/>
          <w:b/>
          <w:sz w:val="24"/>
          <w:szCs w:val="24"/>
        </w:rPr>
      </w:pPr>
      <w:r w:rsidRPr="00643640">
        <w:rPr>
          <w:rFonts w:ascii="Times New Roman" w:hAnsi="Times New Roman"/>
          <w:b/>
          <w:sz w:val="24"/>
          <w:szCs w:val="24"/>
        </w:rPr>
        <w:t>Research instrument</w:t>
      </w:r>
    </w:p>
    <w:p w:rsidR="00D12F62" w:rsidRDefault="00D12F62" w:rsidP="000E304F">
      <w:pPr>
        <w:spacing w:after="0" w:line="432"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Researcher designed questionnaire titled “Assessment of utilization of interactive white Board for instruction among Private secondary schools in Kwara-state’; which will be used for the collection of data for this study.</w:t>
      </w:r>
    </w:p>
    <w:p w:rsidR="00D12F62" w:rsidRPr="00643640" w:rsidRDefault="00D12F62" w:rsidP="000E304F">
      <w:pPr>
        <w:spacing w:after="0" w:line="480" w:lineRule="auto"/>
        <w:ind w:firstLine="360"/>
        <w:jc w:val="both"/>
        <w:rPr>
          <w:rFonts w:ascii="Times New Roman" w:hAnsi="Times New Roman"/>
          <w:sz w:val="24"/>
          <w:szCs w:val="24"/>
        </w:rPr>
      </w:pPr>
      <w:r>
        <w:rPr>
          <w:rFonts w:ascii="Times New Roman" w:eastAsia="Times New Roman" w:hAnsi="Times New Roman" w:cs="Times New Roman"/>
          <w:color w:val="000000"/>
          <w:sz w:val="24"/>
          <w:szCs w:val="24"/>
        </w:rPr>
        <w:tab/>
      </w:r>
      <w:r w:rsidRPr="00643640">
        <w:rPr>
          <w:rFonts w:ascii="Times New Roman" w:hAnsi="Times New Roman"/>
          <w:sz w:val="24"/>
          <w:szCs w:val="24"/>
        </w:rPr>
        <w:t xml:space="preserve">The two instruments had two sections (A and B). A contains the biographical personality of the respondents such as age, status. B section includes the items coined to know some of the factors militating against effective teaching and learning of Chemistry in </w:t>
      </w:r>
      <w:r>
        <w:rPr>
          <w:rFonts w:ascii="Times New Roman" w:hAnsi="Times New Roman"/>
          <w:sz w:val="24"/>
          <w:szCs w:val="24"/>
        </w:rPr>
        <w:t>Secondary schools in Ilorin Metropolis, Kwara State</w:t>
      </w:r>
      <w:r w:rsidRPr="00643640">
        <w:rPr>
          <w:rFonts w:ascii="Times New Roman" w:hAnsi="Times New Roman"/>
          <w:sz w:val="24"/>
          <w:szCs w:val="24"/>
        </w:rPr>
        <w:t>, how they cope with them and how they affect student’s performances in Chemistry.</w:t>
      </w:r>
    </w:p>
    <w:p w:rsidR="002948E6" w:rsidRPr="005517E5" w:rsidRDefault="002948E6" w:rsidP="000E304F">
      <w:pPr>
        <w:spacing w:after="0" w:line="432" w:lineRule="auto"/>
        <w:jc w:val="both"/>
        <w:rPr>
          <w:rFonts w:ascii="Times New Roman" w:eastAsia="Times New Roman" w:hAnsi="Times New Roman" w:cs="Times New Roman"/>
          <w:b/>
          <w:color w:val="000000"/>
          <w:sz w:val="24"/>
          <w:szCs w:val="24"/>
        </w:rPr>
      </w:pPr>
      <w:r w:rsidRPr="005517E5">
        <w:rPr>
          <w:rFonts w:ascii="Times New Roman" w:eastAsia="Times New Roman" w:hAnsi="Times New Roman" w:cs="Times New Roman"/>
          <w:b/>
          <w:color w:val="000000"/>
          <w:sz w:val="24"/>
          <w:szCs w:val="24"/>
        </w:rPr>
        <w:t xml:space="preserve">Validation of the </w:t>
      </w:r>
      <w:r>
        <w:rPr>
          <w:rFonts w:ascii="Times New Roman" w:eastAsia="Times New Roman" w:hAnsi="Times New Roman" w:cs="Times New Roman"/>
          <w:b/>
          <w:color w:val="000000"/>
          <w:sz w:val="24"/>
          <w:szCs w:val="24"/>
        </w:rPr>
        <w:t xml:space="preserve">Research </w:t>
      </w:r>
      <w:r w:rsidRPr="005517E5">
        <w:rPr>
          <w:rFonts w:ascii="Times New Roman" w:eastAsia="Times New Roman" w:hAnsi="Times New Roman" w:cs="Times New Roman"/>
          <w:b/>
          <w:color w:val="000000"/>
          <w:sz w:val="24"/>
          <w:szCs w:val="24"/>
        </w:rPr>
        <w:t>Instrument</w:t>
      </w:r>
    </w:p>
    <w:p w:rsidR="002948E6" w:rsidRDefault="002948E6" w:rsidP="000E304F">
      <w:pPr>
        <w:spacing w:after="0" w:line="432" w:lineRule="auto"/>
        <w:jc w:val="both"/>
        <w:rPr>
          <w:rFonts w:ascii="Times New Roman" w:eastAsia="Times New Roman" w:hAnsi="Times New Roman" w:cs="Times New Roman"/>
          <w:color w:val="000000"/>
          <w:sz w:val="24"/>
          <w:szCs w:val="24"/>
        </w:rPr>
      </w:pPr>
      <w:r w:rsidRPr="005517E5">
        <w:rPr>
          <w:rFonts w:ascii="Times New Roman" w:eastAsia="Times New Roman" w:hAnsi="Times New Roman" w:cs="Times New Roman"/>
          <w:color w:val="000000"/>
          <w:sz w:val="24"/>
          <w:szCs w:val="24"/>
        </w:rPr>
        <w:tab/>
        <w:t xml:space="preserve">The </w:t>
      </w:r>
      <w:r>
        <w:rPr>
          <w:rFonts w:ascii="Times New Roman" w:eastAsia="Times New Roman" w:hAnsi="Times New Roman" w:cs="Times New Roman"/>
          <w:color w:val="000000"/>
          <w:sz w:val="24"/>
          <w:szCs w:val="24"/>
        </w:rPr>
        <w:t xml:space="preserve">instrument was given to </w:t>
      </w:r>
      <w:r w:rsidRPr="005517E5">
        <w:rPr>
          <w:rFonts w:ascii="Times New Roman" w:eastAsia="Times New Roman" w:hAnsi="Times New Roman" w:cs="Times New Roman"/>
          <w:color w:val="000000"/>
          <w:sz w:val="24"/>
          <w:szCs w:val="24"/>
        </w:rPr>
        <w:t>research</w:t>
      </w:r>
      <w:r>
        <w:rPr>
          <w:rFonts w:ascii="Times New Roman" w:eastAsia="Times New Roman" w:hAnsi="Times New Roman" w:cs="Times New Roman"/>
          <w:color w:val="000000"/>
          <w:sz w:val="24"/>
          <w:szCs w:val="24"/>
        </w:rPr>
        <w:t xml:space="preserve">er’s supervisor, and other lecturers in the </w:t>
      </w:r>
      <w:r w:rsidR="00D12F62">
        <w:rPr>
          <w:rFonts w:ascii="Times New Roman" w:eastAsia="Times New Roman" w:hAnsi="Times New Roman" w:cs="Times New Roman"/>
          <w:color w:val="000000"/>
          <w:sz w:val="24"/>
          <w:szCs w:val="24"/>
        </w:rPr>
        <w:t xml:space="preserve">department </w:t>
      </w:r>
      <w:r>
        <w:rPr>
          <w:rFonts w:ascii="Times New Roman" w:eastAsia="Times New Roman" w:hAnsi="Times New Roman" w:cs="Times New Roman"/>
          <w:color w:val="000000"/>
          <w:sz w:val="24"/>
          <w:szCs w:val="24"/>
        </w:rPr>
        <w:t xml:space="preserve">for face and content validity, their observations and corrections were made on the copy of the instrument. </w:t>
      </w:r>
    </w:p>
    <w:p w:rsidR="002948E6" w:rsidRPr="007A0874" w:rsidRDefault="002948E6" w:rsidP="000E304F">
      <w:pPr>
        <w:spacing w:after="0" w:line="432" w:lineRule="auto"/>
        <w:jc w:val="both"/>
        <w:rPr>
          <w:rFonts w:ascii="Times New Roman" w:eastAsia="Times New Roman" w:hAnsi="Times New Roman" w:cs="Times New Roman"/>
          <w:b/>
          <w:color w:val="000000"/>
          <w:sz w:val="24"/>
          <w:szCs w:val="24"/>
        </w:rPr>
      </w:pPr>
      <w:r w:rsidRPr="007A0874">
        <w:rPr>
          <w:rFonts w:ascii="Times New Roman" w:eastAsia="Times New Roman" w:hAnsi="Times New Roman" w:cs="Times New Roman"/>
          <w:b/>
          <w:color w:val="000000"/>
          <w:sz w:val="24"/>
          <w:szCs w:val="24"/>
        </w:rPr>
        <w:t>Reliability of the Instrument</w:t>
      </w:r>
    </w:p>
    <w:p w:rsidR="002948E6" w:rsidRPr="00CE54DE" w:rsidRDefault="002948E6" w:rsidP="000E304F">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In order to determine its reliability, a pilot test was conducted in a different school using the test re-test method, and reliability co-efficient of 0.</w:t>
      </w:r>
      <w:r w:rsidR="0018546D">
        <w:rPr>
          <w:rFonts w:ascii="Times New Roman" w:hAnsi="Times New Roman" w:cs="Times New Roman"/>
          <w:sz w:val="24"/>
          <w:szCs w:val="24"/>
        </w:rPr>
        <w:t>05</w:t>
      </w:r>
      <w:r w:rsidRPr="00CE54DE">
        <w:rPr>
          <w:rFonts w:ascii="Times New Roman" w:hAnsi="Times New Roman" w:cs="Times New Roman"/>
          <w:sz w:val="24"/>
          <w:szCs w:val="24"/>
        </w:rPr>
        <w:t xml:space="preserve"> was obtained using Pearson Product Moment coefficient. Therefore the instrument is very reliable. </w:t>
      </w:r>
    </w:p>
    <w:p w:rsidR="002948E6" w:rsidRPr="007F1D8A" w:rsidRDefault="002948E6" w:rsidP="000E304F">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Procedure for Data Collection</w:t>
      </w:r>
    </w:p>
    <w:p w:rsidR="002948E6" w:rsidRPr="00CE54DE" w:rsidRDefault="002948E6" w:rsidP="000E304F">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 researchers collected all the booklets after the test for final analysis. The statistical tools used were mean and standard deviation meant to answer the research questions; while t-test analysis was used to test the null hypotheses at 0.05 level of significance.</w:t>
      </w:r>
    </w:p>
    <w:p w:rsidR="002948E6" w:rsidRPr="007F1D8A" w:rsidRDefault="002948E6" w:rsidP="000E304F">
      <w:pPr>
        <w:spacing w:after="0" w:line="432" w:lineRule="auto"/>
        <w:jc w:val="both"/>
        <w:rPr>
          <w:rFonts w:ascii="Times New Roman" w:eastAsia="Times New Roman" w:hAnsi="Times New Roman" w:cs="Times New Roman"/>
          <w:b/>
          <w:color w:val="000000"/>
          <w:sz w:val="24"/>
          <w:szCs w:val="24"/>
        </w:rPr>
      </w:pPr>
      <w:r w:rsidRPr="007F1D8A">
        <w:rPr>
          <w:rFonts w:ascii="Times New Roman" w:eastAsia="Times New Roman" w:hAnsi="Times New Roman" w:cs="Times New Roman"/>
          <w:b/>
          <w:color w:val="000000"/>
          <w:sz w:val="24"/>
          <w:szCs w:val="24"/>
        </w:rPr>
        <w:t xml:space="preserve">Data analysis Techniques </w:t>
      </w:r>
    </w:p>
    <w:p w:rsidR="002948E6" w:rsidRPr="00F31DC3" w:rsidRDefault="002948E6" w:rsidP="000E304F">
      <w:pPr>
        <w:spacing w:after="0" w:line="480" w:lineRule="auto"/>
        <w:ind w:firstLine="720"/>
        <w:jc w:val="both"/>
        <w:rPr>
          <w:rFonts w:ascii="Times New Roman" w:hAnsi="Times New Roman" w:cs="Times New Roman"/>
          <w:b/>
          <w:sz w:val="24"/>
          <w:szCs w:val="24"/>
        </w:rPr>
      </w:pPr>
      <w:r w:rsidRPr="00F31DC3">
        <w:rPr>
          <w:rFonts w:ascii="Times New Roman" w:hAnsi="Times New Roman" w:cs="Times New Roman"/>
          <w:sz w:val="24"/>
          <w:szCs w:val="24"/>
        </w:rPr>
        <w:t>Both descriptive and inferential statistics were used to analyze the data using the Statistical Package for Social Sciences (SPSS) version 26.0.</w:t>
      </w:r>
      <w:r w:rsidRPr="00F31DC3">
        <w:rPr>
          <w:rFonts w:ascii="Times New Roman" w:hAnsi="Times New Roman" w:cs="Times New Roman"/>
          <w:b/>
          <w:sz w:val="24"/>
          <w:szCs w:val="24"/>
        </w:rPr>
        <w:br w:type="page"/>
      </w:r>
    </w:p>
    <w:p w:rsidR="00D27362" w:rsidRPr="00643640" w:rsidRDefault="00D27362" w:rsidP="000E304F">
      <w:pPr>
        <w:spacing w:after="0" w:line="480" w:lineRule="auto"/>
        <w:jc w:val="center"/>
        <w:rPr>
          <w:rFonts w:ascii="Times New Roman" w:hAnsi="Times New Roman"/>
          <w:sz w:val="24"/>
          <w:szCs w:val="24"/>
        </w:rPr>
      </w:pPr>
      <w:r w:rsidRPr="00643640">
        <w:rPr>
          <w:rFonts w:ascii="Times New Roman" w:hAnsi="Times New Roman"/>
          <w:b/>
          <w:sz w:val="24"/>
          <w:szCs w:val="24"/>
        </w:rPr>
        <w:t>CHAPTER FOUR</w:t>
      </w:r>
    </w:p>
    <w:p w:rsidR="00D27362" w:rsidRPr="00643640" w:rsidRDefault="00D27362" w:rsidP="000E304F">
      <w:pPr>
        <w:pStyle w:val="NoSpacing"/>
        <w:spacing w:line="480" w:lineRule="auto"/>
        <w:jc w:val="center"/>
        <w:rPr>
          <w:rFonts w:ascii="Times New Roman" w:hAnsi="Times New Roman" w:cs="Times New Roman"/>
          <w:b/>
          <w:sz w:val="24"/>
          <w:szCs w:val="24"/>
        </w:rPr>
      </w:pPr>
      <w:r w:rsidRPr="00643640">
        <w:rPr>
          <w:rFonts w:ascii="Times New Roman" w:hAnsi="Times New Roman" w:cs="Times New Roman"/>
          <w:b/>
          <w:sz w:val="24"/>
          <w:szCs w:val="24"/>
        </w:rPr>
        <w:t>DATA PRESENTATION AND ANALYSIS</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4.1</w:t>
      </w:r>
      <w:r w:rsidRPr="00643640">
        <w:rPr>
          <w:rFonts w:ascii="Times New Roman" w:hAnsi="Times New Roman" w:cs="Times New Roman"/>
          <w:b/>
          <w:sz w:val="24"/>
          <w:szCs w:val="24"/>
        </w:rPr>
        <w:tab/>
        <w:t>Introduction</w:t>
      </w:r>
    </w:p>
    <w:p w:rsidR="00D27362" w:rsidRPr="00643640" w:rsidRDefault="00D27362" w:rsidP="000E304F">
      <w:pPr>
        <w:pStyle w:val="NoSpacing"/>
        <w:spacing w:line="480" w:lineRule="auto"/>
        <w:ind w:firstLine="720"/>
        <w:jc w:val="both"/>
        <w:rPr>
          <w:rFonts w:ascii="Times New Roman" w:hAnsi="Times New Roman" w:cs="Times New Roman"/>
          <w:color w:val="000000"/>
          <w:sz w:val="24"/>
          <w:szCs w:val="24"/>
        </w:rPr>
      </w:pPr>
      <w:r w:rsidRPr="00643640">
        <w:rPr>
          <w:rFonts w:ascii="Times New Roman" w:hAnsi="Times New Roman" w:cs="Times New Roman"/>
          <w:sz w:val="24"/>
          <w:szCs w:val="24"/>
        </w:rPr>
        <w:t>The purpose of this chapter is to analyze the data collected in a systematic way so as to facilitate verification and authenticity of the prepositions that were stated earlier which will provide the much needed answers to the research questions and also form a basis of good and reliable recommendations. Simple percentage, frequency count, mean and standard deviation was used for data analysis</w:t>
      </w:r>
      <w:r w:rsidRPr="00643640">
        <w:rPr>
          <w:rFonts w:ascii="Times New Roman" w:hAnsi="Times New Roman" w:cs="Times New Roman"/>
          <w:color w:val="000000"/>
          <w:sz w:val="24"/>
          <w:szCs w:val="24"/>
        </w:rPr>
        <w:t>.  A total of three hundred and thirty (330) research instrument (questionnaire) was distributed, one hundred (300) for students and one hundred (30) for teachers. All questionnaires was completed and returned, which now would serve as basis for data analysis.</w:t>
      </w:r>
    </w:p>
    <w:p w:rsidR="00D27362" w:rsidRPr="00643640" w:rsidRDefault="00D27362" w:rsidP="000E304F">
      <w:pPr>
        <w:pStyle w:val="NoSpacing"/>
        <w:spacing w:line="480" w:lineRule="auto"/>
        <w:rPr>
          <w:rFonts w:ascii="Times New Roman" w:hAnsi="Times New Roman" w:cs="Times New Roman"/>
          <w:b/>
          <w:sz w:val="24"/>
          <w:szCs w:val="24"/>
        </w:rPr>
      </w:pPr>
      <w:r w:rsidRPr="00643640">
        <w:rPr>
          <w:rFonts w:ascii="Times New Roman" w:hAnsi="Times New Roman" w:cs="Times New Roman"/>
          <w:b/>
          <w:sz w:val="24"/>
          <w:szCs w:val="24"/>
        </w:rPr>
        <w:t>4.2</w:t>
      </w:r>
      <w:r w:rsidRPr="00643640">
        <w:rPr>
          <w:rFonts w:ascii="Times New Roman" w:hAnsi="Times New Roman" w:cs="Times New Roman"/>
          <w:b/>
          <w:sz w:val="24"/>
          <w:szCs w:val="24"/>
        </w:rPr>
        <w:tab/>
        <w:t>Analysis of Respondent Demographic Characteristics (Bio-Data) for Teacher’s questionnaire</w:t>
      </w:r>
    </w:p>
    <w:tbl>
      <w:tblPr>
        <w:tblW w:w="6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7"/>
        <w:gridCol w:w="2727"/>
        <w:gridCol w:w="1132"/>
        <w:gridCol w:w="93"/>
      </w:tblGrid>
      <w:tr w:rsidR="00D27362" w:rsidRPr="00643640" w:rsidTr="00DC652B">
        <w:trPr>
          <w:gridAfter w:val="1"/>
          <w:wAfter w:w="93" w:type="dxa"/>
          <w:trHeight w:val="126"/>
        </w:trPr>
        <w:tc>
          <w:tcPr>
            <w:tcW w:w="6216" w:type="dxa"/>
            <w:gridSpan w:val="3"/>
            <w:tcBorders>
              <w:top w:val="nil"/>
              <w:left w:val="nil"/>
              <w:right w:val="nil"/>
            </w:tcBorders>
          </w:tcPr>
          <w:p w:rsidR="00D27362" w:rsidRPr="00643640" w:rsidRDefault="00D27362" w:rsidP="000E304F">
            <w:pPr>
              <w:pStyle w:val="NoSpacing"/>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Age Distribution</w:t>
            </w:r>
          </w:p>
        </w:tc>
      </w:tr>
      <w:tr w:rsidR="00D27362" w:rsidRPr="002C6363" w:rsidTr="00DC652B">
        <w:trPr>
          <w:trHeight w:val="288"/>
        </w:trPr>
        <w:tc>
          <w:tcPr>
            <w:tcW w:w="2357" w:type="dxa"/>
            <w:tcBorders>
              <w:left w:val="single" w:sz="4" w:space="0" w:color="auto"/>
            </w:tcBorders>
          </w:tcPr>
          <w:p w:rsidR="00D27362" w:rsidRPr="002C6363" w:rsidRDefault="00D27362" w:rsidP="000E304F">
            <w:pPr>
              <w:pStyle w:val="NoSpacing"/>
              <w:jc w:val="both"/>
              <w:rPr>
                <w:rFonts w:ascii="Times New Roman" w:hAnsi="Times New Roman" w:cs="Times New Roman"/>
                <w:b/>
                <w:sz w:val="24"/>
                <w:szCs w:val="24"/>
              </w:rPr>
            </w:pPr>
          </w:p>
        </w:tc>
        <w:tc>
          <w:tcPr>
            <w:tcW w:w="2727" w:type="dxa"/>
          </w:tcPr>
          <w:p w:rsidR="00D27362" w:rsidRPr="002C6363" w:rsidRDefault="00D27362" w:rsidP="000E304F">
            <w:pPr>
              <w:pStyle w:val="NoSpacing"/>
              <w:jc w:val="both"/>
              <w:rPr>
                <w:rFonts w:ascii="Times New Roman" w:hAnsi="Times New Roman" w:cs="Times New Roman"/>
                <w:b/>
                <w:color w:val="000000"/>
                <w:sz w:val="24"/>
                <w:szCs w:val="24"/>
              </w:rPr>
            </w:pPr>
            <w:r w:rsidRPr="002C6363">
              <w:rPr>
                <w:rFonts w:ascii="Times New Roman" w:hAnsi="Times New Roman" w:cs="Times New Roman"/>
                <w:b/>
                <w:color w:val="000000"/>
                <w:sz w:val="24"/>
                <w:szCs w:val="24"/>
              </w:rPr>
              <w:t xml:space="preserve">Frequency </w:t>
            </w:r>
          </w:p>
        </w:tc>
        <w:tc>
          <w:tcPr>
            <w:tcW w:w="1225" w:type="dxa"/>
            <w:gridSpan w:val="2"/>
          </w:tcPr>
          <w:p w:rsidR="00D27362" w:rsidRPr="002C6363" w:rsidRDefault="00D27362" w:rsidP="000E304F">
            <w:pPr>
              <w:pStyle w:val="NoSpacing"/>
              <w:jc w:val="both"/>
              <w:rPr>
                <w:rFonts w:ascii="Times New Roman" w:hAnsi="Times New Roman" w:cs="Times New Roman"/>
                <w:b/>
                <w:color w:val="000000"/>
                <w:sz w:val="24"/>
                <w:szCs w:val="24"/>
              </w:rPr>
            </w:pPr>
            <w:r w:rsidRPr="002C6363">
              <w:rPr>
                <w:rFonts w:ascii="Times New Roman" w:hAnsi="Times New Roman" w:cs="Times New Roman"/>
                <w:b/>
                <w:color w:val="000000"/>
                <w:sz w:val="24"/>
                <w:szCs w:val="24"/>
              </w:rPr>
              <w:t>Percent</w:t>
            </w:r>
          </w:p>
        </w:tc>
      </w:tr>
      <w:tr w:rsidR="00D27362" w:rsidRPr="00643640" w:rsidTr="00DC652B">
        <w:trPr>
          <w:trHeight w:val="317"/>
        </w:trPr>
        <w:tc>
          <w:tcPr>
            <w:tcW w:w="2357" w:type="dxa"/>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20-29YRS</w:t>
            </w:r>
          </w:p>
        </w:tc>
        <w:tc>
          <w:tcPr>
            <w:tcW w:w="2727" w:type="dxa"/>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11</w:t>
            </w:r>
          </w:p>
        </w:tc>
        <w:tc>
          <w:tcPr>
            <w:tcW w:w="1225" w:type="dxa"/>
            <w:gridSpan w:val="2"/>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36.7</w:t>
            </w:r>
          </w:p>
        </w:tc>
      </w:tr>
      <w:tr w:rsidR="00D27362" w:rsidRPr="00643640" w:rsidTr="00DC652B">
        <w:trPr>
          <w:trHeight w:val="127"/>
        </w:trPr>
        <w:tc>
          <w:tcPr>
            <w:tcW w:w="2357" w:type="dxa"/>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30-39YRS</w:t>
            </w:r>
          </w:p>
        </w:tc>
        <w:tc>
          <w:tcPr>
            <w:tcW w:w="2727" w:type="dxa"/>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11</w:t>
            </w:r>
          </w:p>
        </w:tc>
        <w:tc>
          <w:tcPr>
            <w:tcW w:w="1225" w:type="dxa"/>
            <w:gridSpan w:val="2"/>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36.7</w:t>
            </w:r>
          </w:p>
        </w:tc>
      </w:tr>
      <w:tr w:rsidR="00D27362" w:rsidRPr="00643640" w:rsidTr="00DC652B">
        <w:trPr>
          <w:trHeight w:val="695"/>
        </w:trPr>
        <w:tc>
          <w:tcPr>
            <w:tcW w:w="2357" w:type="dxa"/>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40-49YRS</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50-59YRS</w:t>
            </w:r>
          </w:p>
        </w:tc>
        <w:tc>
          <w:tcPr>
            <w:tcW w:w="2727" w:type="dxa"/>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8</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w:t>
            </w:r>
          </w:p>
        </w:tc>
        <w:tc>
          <w:tcPr>
            <w:tcW w:w="1225" w:type="dxa"/>
            <w:gridSpan w:val="2"/>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26.6</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w:t>
            </w:r>
          </w:p>
        </w:tc>
      </w:tr>
      <w:tr w:rsidR="00D27362" w:rsidRPr="002C6363" w:rsidTr="00DC652B">
        <w:trPr>
          <w:trHeight w:val="127"/>
        </w:trPr>
        <w:tc>
          <w:tcPr>
            <w:tcW w:w="2357" w:type="dxa"/>
          </w:tcPr>
          <w:p w:rsidR="00D27362" w:rsidRPr="002C6363" w:rsidRDefault="00D27362" w:rsidP="000E304F">
            <w:pPr>
              <w:pStyle w:val="NoSpacing"/>
              <w:jc w:val="both"/>
              <w:rPr>
                <w:rFonts w:ascii="Times New Roman" w:hAnsi="Times New Roman" w:cs="Times New Roman"/>
                <w:b/>
                <w:color w:val="000000"/>
                <w:sz w:val="24"/>
                <w:szCs w:val="24"/>
              </w:rPr>
            </w:pPr>
            <w:r w:rsidRPr="002C6363">
              <w:rPr>
                <w:rFonts w:ascii="Times New Roman" w:hAnsi="Times New Roman" w:cs="Times New Roman"/>
                <w:b/>
                <w:color w:val="000000"/>
                <w:sz w:val="24"/>
                <w:szCs w:val="24"/>
              </w:rPr>
              <w:t>Total</w:t>
            </w:r>
          </w:p>
        </w:tc>
        <w:tc>
          <w:tcPr>
            <w:tcW w:w="2727" w:type="dxa"/>
          </w:tcPr>
          <w:p w:rsidR="00D27362" w:rsidRPr="002C6363" w:rsidRDefault="00D27362" w:rsidP="000E304F">
            <w:pPr>
              <w:pStyle w:val="NoSpacing"/>
              <w:jc w:val="both"/>
              <w:rPr>
                <w:rFonts w:ascii="Times New Roman" w:hAnsi="Times New Roman" w:cs="Times New Roman"/>
                <w:b/>
                <w:color w:val="000000"/>
                <w:sz w:val="24"/>
                <w:szCs w:val="24"/>
              </w:rPr>
            </w:pPr>
            <w:r w:rsidRPr="002C6363">
              <w:rPr>
                <w:rFonts w:ascii="Times New Roman" w:hAnsi="Times New Roman" w:cs="Times New Roman"/>
                <w:b/>
                <w:color w:val="000000"/>
                <w:sz w:val="24"/>
                <w:szCs w:val="24"/>
              </w:rPr>
              <w:t>30</w:t>
            </w:r>
          </w:p>
        </w:tc>
        <w:tc>
          <w:tcPr>
            <w:tcW w:w="1225" w:type="dxa"/>
            <w:gridSpan w:val="2"/>
          </w:tcPr>
          <w:p w:rsidR="00D27362" w:rsidRPr="002C6363" w:rsidRDefault="00D27362" w:rsidP="000E304F">
            <w:pPr>
              <w:pStyle w:val="NoSpacing"/>
              <w:jc w:val="both"/>
              <w:rPr>
                <w:rFonts w:ascii="Times New Roman" w:hAnsi="Times New Roman" w:cs="Times New Roman"/>
                <w:b/>
                <w:color w:val="000000"/>
                <w:sz w:val="24"/>
                <w:szCs w:val="24"/>
              </w:rPr>
            </w:pPr>
            <w:r w:rsidRPr="002C6363">
              <w:rPr>
                <w:rFonts w:ascii="Times New Roman" w:hAnsi="Times New Roman" w:cs="Times New Roman"/>
                <w:b/>
                <w:color w:val="000000"/>
                <w:sz w:val="24"/>
                <w:szCs w:val="24"/>
              </w:rPr>
              <w:t>100</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the table above, 36.7% of the respondent surveyed represents age 20-29yrs, 36.7% are between the ages of 30-39yrs, while 26.6% represent those who are 40-49yrs and 0.0% of the respondents are between 50-59yrs. The survey here shows that majority of the respondents are vibrant and young adult.</w:t>
      </w:r>
    </w:p>
    <w:tbl>
      <w:tblPr>
        <w:tblW w:w="50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6"/>
        <w:gridCol w:w="1104"/>
        <w:gridCol w:w="1320"/>
        <w:gridCol w:w="1268"/>
        <w:gridCol w:w="532"/>
      </w:tblGrid>
      <w:tr w:rsidR="00D27362" w:rsidRPr="00643640" w:rsidTr="00DC652B">
        <w:trPr>
          <w:gridAfter w:val="1"/>
          <w:wAfter w:w="532" w:type="dxa"/>
          <w:cantSplit/>
          <w:tblHeader/>
        </w:trPr>
        <w:tc>
          <w:tcPr>
            <w:tcW w:w="4508" w:type="dxa"/>
            <w:gridSpan w:val="4"/>
            <w:tcBorders>
              <w:top w:val="nil"/>
              <w:left w:val="nil"/>
              <w:bottom w:val="nil"/>
              <w:right w:val="nil"/>
            </w:tcBorders>
            <w:shd w:val="clear" w:color="auto" w:fill="FFFFFF"/>
            <w:tcMar>
              <w:top w:w="30" w:type="dxa"/>
              <w:left w:w="30" w:type="dxa"/>
              <w:bottom w:w="30" w:type="dxa"/>
              <w:right w:w="30" w:type="dxa"/>
            </w:tcMar>
            <w:vAlign w:val="center"/>
          </w:tcPr>
          <w:p w:rsidR="0018546D" w:rsidRPr="0018546D" w:rsidRDefault="00D27362" w:rsidP="000E304F">
            <w:pPr>
              <w:pStyle w:val="NoSpacing"/>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sidRPr="00643640">
              <w:rPr>
                <w:rFonts w:ascii="Times New Roman" w:hAnsi="Times New Roman" w:cs="Times New Roman"/>
                <w:b/>
                <w:bCs/>
                <w:color w:val="000000"/>
                <w:sz w:val="24"/>
                <w:szCs w:val="24"/>
              </w:rPr>
              <w:t>Gender Distribution</w:t>
            </w:r>
            <w:r w:rsidR="0018546D">
              <w:rPr>
                <w:rFonts w:ascii="Times New Roman" w:hAnsi="Times New Roman" w:cs="Times New Roman"/>
                <w:b/>
                <w:bCs/>
                <w:color w:val="000000"/>
                <w:sz w:val="24"/>
                <w:szCs w:val="24"/>
              </w:rPr>
              <w:t xml:space="preserve"> of Teaches</w:t>
            </w:r>
          </w:p>
        </w:tc>
      </w:tr>
      <w:tr w:rsidR="00D27362" w:rsidRPr="00643640" w:rsidTr="00DC652B">
        <w:trPr>
          <w:cantSplit/>
          <w:tblHeader/>
        </w:trPr>
        <w:tc>
          <w:tcPr>
            <w:tcW w:w="8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110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13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Frequency</w:t>
            </w:r>
          </w:p>
        </w:tc>
        <w:tc>
          <w:tcPr>
            <w:tcW w:w="180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Percent</w:t>
            </w:r>
          </w:p>
        </w:tc>
      </w:tr>
      <w:tr w:rsidR="00D27362" w:rsidRPr="00643640" w:rsidTr="00DC652B">
        <w:trPr>
          <w:cantSplit/>
          <w:tblHeader/>
        </w:trPr>
        <w:tc>
          <w:tcPr>
            <w:tcW w:w="8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Valid</w:t>
            </w:r>
          </w:p>
        </w:tc>
        <w:tc>
          <w:tcPr>
            <w:tcW w:w="11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MALE</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17</w:t>
            </w:r>
          </w:p>
        </w:tc>
        <w:tc>
          <w:tcPr>
            <w:tcW w:w="1800" w:type="dxa"/>
            <w:gridSpan w:val="2"/>
            <w:tcBorders>
              <w:top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56.7</w:t>
            </w:r>
          </w:p>
        </w:tc>
      </w:tr>
      <w:tr w:rsidR="00D27362" w:rsidRPr="00643640" w:rsidTr="00DC652B">
        <w:trPr>
          <w:cantSplit/>
          <w:tblHeader/>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1104"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FEMALE</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13</w:t>
            </w:r>
          </w:p>
        </w:tc>
        <w:tc>
          <w:tcPr>
            <w:tcW w:w="1800" w:type="dxa"/>
            <w:gridSpan w:val="2"/>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43.3</w:t>
            </w:r>
          </w:p>
        </w:tc>
      </w:tr>
      <w:tr w:rsidR="00D27362" w:rsidRPr="00643640" w:rsidTr="00DC652B">
        <w:trPr>
          <w:cantSplit/>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11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Total</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w:t>
            </w:r>
          </w:p>
        </w:tc>
        <w:tc>
          <w:tcPr>
            <w:tcW w:w="1800" w:type="dxa"/>
            <w:gridSpan w:val="2"/>
            <w:tcBorders>
              <w:top w:val="nil"/>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100</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the table above, 56.7% of the respondents surveyed represent male while 43.3% are female.  This shows that there are more female Teachers in the survey.</w:t>
      </w:r>
    </w:p>
    <w:tbl>
      <w:tblPr>
        <w:tblpPr w:leftFromText="180" w:rightFromText="180" w:vertAnchor="text" w:tblpY="1"/>
        <w:tblOverlap w:val="never"/>
        <w:tblW w:w="5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6"/>
        <w:gridCol w:w="2514"/>
        <w:gridCol w:w="1170"/>
        <w:gridCol w:w="990"/>
        <w:gridCol w:w="180"/>
      </w:tblGrid>
      <w:tr w:rsidR="00D27362" w:rsidRPr="00643640" w:rsidTr="00E673AE">
        <w:trPr>
          <w:cantSplit/>
          <w:trHeight w:val="600"/>
          <w:tblHeader/>
        </w:trPr>
        <w:tc>
          <w:tcPr>
            <w:tcW w:w="5670" w:type="dxa"/>
            <w:gridSpan w:val="5"/>
            <w:tcBorders>
              <w:top w:val="nil"/>
              <w:left w:val="nil"/>
              <w:bottom w:val="nil"/>
              <w:right w:val="nil"/>
            </w:tcBorders>
            <w:shd w:val="clear" w:color="auto" w:fill="FFFFFF"/>
            <w:tcMar>
              <w:top w:w="30" w:type="dxa"/>
              <w:left w:w="30" w:type="dxa"/>
              <w:bottom w:w="30" w:type="dxa"/>
              <w:right w:w="30" w:type="dxa"/>
            </w:tcMar>
            <w:vAlign w:val="center"/>
          </w:tcPr>
          <w:p w:rsidR="00D27362" w:rsidRPr="00643640" w:rsidRDefault="00D27362" w:rsidP="000E304F">
            <w:pPr>
              <w:pStyle w:val="NoSpacing"/>
              <w:jc w:val="both"/>
              <w:rPr>
                <w:rFonts w:ascii="Times New Roman" w:hAnsi="Times New Roman" w:cs="Times New Roman"/>
                <w:b/>
                <w:color w:val="000000"/>
                <w:sz w:val="24"/>
                <w:szCs w:val="24"/>
              </w:rPr>
            </w:pPr>
            <w:r w:rsidRPr="00643640">
              <w:rPr>
                <w:rFonts w:ascii="Times New Roman" w:hAnsi="Times New Roman" w:cs="Times New Roman"/>
                <w:b/>
                <w:bCs/>
                <w:color w:val="000000"/>
                <w:sz w:val="24"/>
                <w:szCs w:val="24"/>
              </w:rPr>
              <w:t>Marital Status</w:t>
            </w:r>
          </w:p>
        </w:tc>
      </w:tr>
      <w:tr w:rsidR="00D27362" w:rsidRPr="00643640" w:rsidTr="00E673AE">
        <w:trPr>
          <w:gridAfter w:val="1"/>
          <w:wAfter w:w="180" w:type="dxa"/>
          <w:cantSplit/>
          <w:tblHeader/>
        </w:trPr>
        <w:tc>
          <w:tcPr>
            <w:tcW w:w="8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25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Percent</w:t>
            </w:r>
          </w:p>
        </w:tc>
      </w:tr>
      <w:tr w:rsidR="00D27362" w:rsidRPr="00643640" w:rsidTr="00E673AE">
        <w:trPr>
          <w:gridAfter w:val="1"/>
          <w:wAfter w:w="180" w:type="dxa"/>
          <w:cantSplit/>
          <w:tblHeader/>
        </w:trPr>
        <w:tc>
          <w:tcPr>
            <w:tcW w:w="8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Valid</w:t>
            </w:r>
          </w:p>
        </w:tc>
        <w:tc>
          <w:tcPr>
            <w:tcW w:w="25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13</w:t>
            </w:r>
          </w:p>
        </w:tc>
        <w:tc>
          <w:tcPr>
            <w:tcW w:w="990" w:type="dxa"/>
            <w:tcBorders>
              <w:top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43.3</w:t>
            </w:r>
          </w:p>
        </w:tc>
      </w:tr>
      <w:tr w:rsidR="00D27362" w:rsidRPr="00643640" w:rsidTr="00E673AE">
        <w:trPr>
          <w:gridAfter w:val="1"/>
          <w:wAfter w:w="180" w:type="dxa"/>
          <w:cantSplit/>
          <w:trHeight w:val="596"/>
          <w:tblHeader/>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514"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17</w:t>
            </w:r>
          </w:p>
        </w:tc>
        <w:tc>
          <w:tcPr>
            <w:tcW w:w="990" w:type="dxa"/>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56.7</w:t>
            </w:r>
          </w:p>
        </w:tc>
      </w:tr>
      <w:tr w:rsidR="00D27362" w:rsidRPr="00643640" w:rsidTr="00E673AE">
        <w:trPr>
          <w:gridAfter w:val="1"/>
          <w:wAfter w:w="180" w:type="dxa"/>
          <w:cantSplit/>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5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w:t>
            </w:r>
          </w:p>
        </w:tc>
        <w:tc>
          <w:tcPr>
            <w:tcW w:w="990" w:type="dxa"/>
            <w:tcBorders>
              <w:top w:val="nil"/>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100</w:t>
            </w:r>
          </w:p>
        </w:tc>
      </w:tr>
    </w:tbl>
    <w:p w:rsidR="00D27362" w:rsidRPr="00643640" w:rsidRDefault="00E673AE" w:rsidP="000E304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textWrapping" w:clear="all"/>
      </w:r>
      <w:r w:rsidR="00D27362" w:rsidRPr="00643640">
        <w:rPr>
          <w:rFonts w:ascii="Times New Roman" w:hAnsi="Times New Roman" w:cs="Times New Roman"/>
          <w:sz w:val="24"/>
          <w:szCs w:val="24"/>
        </w:rPr>
        <w:t>From the table above table, 43.3% of the total respondents surveyed are still single while 56.7% of them are married.</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Respondents Teaching Experience</w:t>
      </w:r>
    </w:p>
    <w:tbl>
      <w:tblPr>
        <w:tblW w:w="55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1"/>
        <w:gridCol w:w="2095"/>
        <w:gridCol w:w="1480"/>
        <w:gridCol w:w="1222"/>
      </w:tblGrid>
      <w:tr w:rsidR="00D27362" w:rsidRPr="00643640" w:rsidTr="00DC652B">
        <w:trPr>
          <w:cantSplit/>
          <w:trHeight w:val="288"/>
          <w:tblHeader/>
        </w:trPr>
        <w:tc>
          <w:tcPr>
            <w:tcW w:w="79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209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14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Frequency</w:t>
            </w:r>
          </w:p>
        </w:tc>
        <w:tc>
          <w:tcPr>
            <w:tcW w:w="122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Percent</w:t>
            </w:r>
          </w:p>
        </w:tc>
      </w:tr>
      <w:tr w:rsidR="00D27362" w:rsidRPr="00643640" w:rsidTr="00DC652B">
        <w:trPr>
          <w:cantSplit/>
          <w:trHeight w:val="353"/>
          <w:tblHeader/>
        </w:trPr>
        <w:tc>
          <w:tcPr>
            <w:tcW w:w="79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Valid</w:t>
            </w:r>
          </w:p>
        </w:tc>
        <w:tc>
          <w:tcPr>
            <w:tcW w:w="209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1-10YRS</w:t>
            </w:r>
          </w:p>
        </w:tc>
        <w:tc>
          <w:tcPr>
            <w:tcW w:w="148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21</w:t>
            </w:r>
          </w:p>
        </w:tc>
        <w:tc>
          <w:tcPr>
            <w:tcW w:w="1222" w:type="dxa"/>
            <w:tcBorders>
              <w:top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70.0</w:t>
            </w:r>
          </w:p>
        </w:tc>
      </w:tr>
      <w:tr w:rsidR="00D27362" w:rsidRPr="00643640" w:rsidTr="00DC652B">
        <w:trPr>
          <w:cantSplit/>
          <w:trHeight w:val="127"/>
          <w:tblHeader/>
        </w:trPr>
        <w:tc>
          <w:tcPr>
            <w:tcW w:w="7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095"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1-15YRS</w:t>
            </w:r>
          </w:p>
        </w:tc>
        <w:tc>
          <w:tcPr>
            <w:tcW w:w="148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7</w:t>
            </w:r>
          </w:p>
        </w:tc>
        <w:tc>
          <w:tcPr>
            <w:tcW w:w="1222" w:type="dxa"/>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23.3</w:t>
            </w:r>
          </w:p>
        </w:tc>
      </w:tr>
      <w:tr w:rsidR="00D27362" w:rsidRPr="00643640" w:rsidTr="00DC652B">
        <w:trPr>
          <w:cantSplit/>
          <w:trHeight w:val="695"/>
          <w:tblHeader/>
        </w:trPr>
        <w:tc>
          <w:tcPr>
            <w:tcW w:w="7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095"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16-25YRS</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26-30YRS</w:t>
            </w:r>
          </w:p>
        </w:tc>
        <w:tc>
          <w:tcPr>
            <w:tcW w:w="148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w:t>
            </w:r>
          </w:p>
        </w:tc>
        <w:tc>
          <w:tcPr>
            <w:tcW w:w="1222" w:type="dxa"/>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6.7</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0.0</w:t>
            </w:r>
          </w:p>
        </w:tc>
      </w:tr>
      <w:tr w:rsidR="00D27362" w:rsidRPr="00643640" w:rsidTr="00DC652B">
        <w:trPr>
          <w:cantSplit/>
          <w:trHeight w:val="127"/>
        </w:trPr>
        <w:tc>
          <w:tcPr>
            <w:tcW w:w="7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09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Total</w:t>
            </w:r>
          </w:p>
        </w:tc>
        <w:tc>
          <w:tcPr>
            <w:tcW w:w="148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w:t>
            </w:r>
          </w:p>
        </w:tc>
        <w:tc>
          <w:tcPr>
            <w:tcW w:w="1222" w:type="dxa"/>
            <w:tcBorders>
              <w:top w:val="nil"/>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100</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the table above, 70.0% of the respondent surveyed represents those who are between 1-10yrs with teaching experiences, 23.3% are 11-15yrs, while 6.7% represent those who had 16-25yrs teaching experiences and 0.0% are with 26-30yrs teaching experience.</w:t>
      </w:r>
    </w:p>
    <w:tbl>
      <w:tblPr>
        <w:tblW w:w="57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6"/>
        <w:gridCol w:w="1974"/>
        <w:gridCol w:w="1260"/>
        <w:gridCol w:w="630"/>
        <w:gridCol w:w="1080"/>
      </w:tblGrid>
      <w:tr w:rsidR="00D27362" w:rsidRPr="00643640" w:rsidTr="00DC652B">
        <w:trPr>
          <w:gridAfter w:val="1"/>
          <w:wAfter w:w="1080" w:type="dxa"/>
          <w:cantSplit/>
          <w:tblHeader/>
        </w:trPr>
        <w:tc>
          <w:tcPr>
            <w:tcW w:w="4680" w:type="dxa"/>
            <w:gridSpan w:val="4"/>
            <w:tcBorders>
              <w:top w:val="nil"/>
              <w:left w:val="nil"/>
              <w:bottom w:val="nil"/>
              <w:right w:val="nil"/>
            </w:tcBorders>
            <w:shd w:val="clear" w:color="auto" w:fill="FFFFFF"/>
            <w:tcMar>
              <w:top w:w="30" w:type="dxa"/>
              <w:left w:w="30" w:type="dxa"/>
              <w:bottom w:w="30" w:type="dxa"/>
              <w:right w:w="30" w:type="dxa"/>
            </w:tcMar>
            <w:vAlign w:val="center"/>
          </w:tcPr>
          <w:p w:rsidR="00D27362" w:rsidRPr="00643640" w:rsidRDefault="00D27362" w:rsidP="000E304F">
            <w:pPr>
              <w:pStyle w:val="NoSpacing"/>
              <w:jc w:val="both"/>
              <w:rPr>
                <w:rFonts w:ascii="Times New Roman" w:hAnsi="Times New Roman" w:cs="Times New Roman"/>
                <w:b/>
                <w:color w:val="000000"/>
                <w:sz w:val="24"/>
                <w:szCs w:val="24"/>
              </w:rPr>
            </w:pPr>
            <w:r w:rsidRPr="00643640">
              <w:rPr>
                <w:rFonts w:ascii="Times New Roman" w:hAnsi="Times New Roman" w:cs="Times New Roman"/>
                <w:b/>
                <w:bCs/>
                <w:color w:val="000000"/>
                <w:sz w:val="24"/>
                <w:szCs w:val="24"/>
              </w:rPr>
              <w:t>Formal Education Qualification</w:t>
            </w:r>
          </w:p>
        </w:tc>
      </w:tr>
      <w:tr w:rsidR="00D27362" w:rsidRPr="00643640" w:rsidTr="00DC652B">
        <w:trPr>
          <w:cantSplit/>
          <w:tblHeader/>
        </w:trPr>
        <w:tc>
          <w:tcPr>
            <w:tcW w:w="8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197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Frequency</w:t>
            </w:r>
          </w:p>
        </w:tc>
        <w:tc>
          <w:tcPr>
            <w:tcW w:w="171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Percent</w:t>
            </w:r>
          </w:p>
        </w:tc>
      </w:tr>
      <w:tr w:rsidR="00D27362" w:rsidRPr="00643640" w:rsidTr="00DC652B">
        <w:trPr>
          <w:cantSplit/>
          <w:tblHeader/>
        </w:trPr>
        <w:tc>
          <w:tcPr>
            <w:tcW w:w="8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Valid</w:t>
            </w:r>
          </w:p>
        </w:tc>
        <w:tc>
          <w:tcPr>
            <w:tcW w:w="19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O-LEVEL</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NCE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7362" w:rsidRDefault="00D27362" w:rsidP="000E304F">
            <w:pPr>
              <w:pStyle w:val="NoSpacing"/>
              <w:jc w:val="both"/>
              <w:rPr>
                <w:rFonts w:ascii="Times New Roman" w:hAnsi="Times New Roman" w:cs="Times New Roman"/>
                <w:color w:val="000000"/>
                <w:sz w:val="24"/>
                <w:szCs w:val="24"/>
              </w:rPr>
            </w:pP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w:t>
            </w:r>
          </w:p>
        </w:tc>
        <w:tc>
          <w:tcPr>
            <w:tcW w:w="1710" w:type="dxa"/>
            <w:gridSpan w:val="2"/>
            <w:tcBorders>
              <w:top w:val="single" w:sz="16" w:space="0" w:color="000000"/>
              <w:bottom w:val="nil"/>
            </w:tcBorders>
            <w:shd w:val="clear" w:color="auto" w:fill="FFFFFF"/>
            <w:tcMar>
              <w:top w:w="30" w:type="dxa"/>
              <w:left w:w="30" w:type="dxa"/>
              <w:bottom w:w="30" w:type="dxa"/>
              <w:right w:w="30" w:type="dxa"/>
            </w:tcMar>
          </w:tcPr>
          <w:p w:rsidR="00D27362" w:rsidRDefault="00D27362" w:rsidP="000E304F">
            <w:pPr>
              <w:pStyle w:val="NoSpacing"/>
              <w:jc w:val="both"/>
              <w:rPr>
                <w:rFonts w:ascii="Times New Roman" w:hAnsi="Times New Roman" w:cs="Times New Roman"/>
                <w:color w:val="000000"/>
                <w:sz w:val="24"/>
                <w:szCs w:val="24"/>
              </w:rPr>
            </w:pP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33.3</w:t>
            </w:r>
          </w:p>
        </w:tc>
      </w:tr>
      <w:tr w:rsidR="00D27362" w:rsidRPr="00643640" w:rsidTr="00DC652B">
        <w:trPr>
          <w:cantSplit/>
          <w:tblHeader/>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1974"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OND</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HND</w:t>
            </w:r>
          </w:p>
        </w:tc>
        <w:tc>
          <w:tcPr>
            <w:tcW w:w="126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7</w:t>
            </w:r>
          </w:p>
        </w:tc>
        <w:tc>
          <w:tcPr>
            <w:tcW w:w="1710" w:type="dxa"/>
            <w:gridSpan w:val="2"/>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0</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23.3</w:t>
            </w:r>
          </w:p>
        </w:tc>
      </w:tr>
      <w:tr w:rsidR="00D27362" w:rsidRPr="00643640" w:rsidTr="00DC652B">
        <w:trPr>
          <w:cantSplit/>
          <w:tblHeader/>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1974"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BSc</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MSc</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PhD</w:t>
            </w:r>
          </w:p>
        </w:tc>
        <w:tc>
          <w:tcPr>
            <w:tcW w:w="126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11</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w:t>
            </w:r>
          </w:p>
        </w:tc>
        <w:tc>
          <w:tcPr>
            <w:tcW w:w="1710" w:type="dxa"/>
            <w:gridSpan w:val="2"/>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36.7</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3.3</w:t>
            </w:r>
          </w:p>
          <w:p w:rsidR="00D27362" w:rsidRPr="00643640" w:rsidRDefault="00D27362" w:rsidP="000E304F">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D27362" w:rsidRPr="00643640" w:rsidTr="00DC652B">
        <w:trPr>
          <w:cantSplit/>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19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w:t>
            </w:r>
          </w:p>
        </w:tc>
        <w:tc>
          <w:tcPr>
            <w:tcW w:w="1710" w:type="dxa"/>
            <w:gridSpan w:val="2"/>
            <w:tcBorders>
              <w:top w:val="nil"/>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100</w:t>
            </w:r>
          </w:p>
        </w:tc>
      </w:tr>
    </w:tbl>
    <w:p w:rsidR="00D27362" w:rsidRPr="00643640" w:rsidRDefault="00D27362" w:rsidP="000E304F">
      <w:pPr>
        <w:spacing w:after="0" w:line="480" w:lineRule="auto"/>
        <w:jc w:val="both"/>
        <w:rPr>
          <w:rFonts w:ascii="Times New Roman" w:hAnsi="Times New Roman"/>
          <w:sz w:val="24"/>
          <w:szCs w:val="24"/>
        </w:rPr>
      </w:pP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the table above, 33.3% of respondents surveyed possesses NCE Certificates while 23.3% represents those with HND Certificate while 36.7% represents those with BSc and 3.3% of them has attain the level of MSC and 3.3% has also attain the PhD level, while O-level and OND Certificate holders are of no respondent with 0% each.  The survey indicates that NCE, HND and BSc holders are more populated in the schools considered in this survey.</w:t>
      </w:r>
    </w:p>
    <w:p w:rsidR="0018546D" w:rsidRDefault="0018546D" w:rsidP="000E304F">
      <w:pPr>
        <w:pStyle w:val="NoSpacing"/>
        <w:spacing w:line="360" w:lineRule="auto"/>
        <w:jc w:val="both"/>
        <w:rPr>
          <w:rFonts w:ascii="Times New Roman" w:hAnsi="Times New Roman" w:cs="Times New Roman"/>
          <w:b/>
          <w:sz w:val="24"/>
          <w:szCs w:val="24"/>
        </w:rPr>
      </w:pPr>
    </w:p>
    <w:p w:rsidR="0018546D" w:rsidRDefault="0018546D" w:rsidP="000E304F">
      <w:pPr>
        <w:spacing w:after="0"/>
        <w:rPr>
          <w:rFonts w:ascii="Times New Roman" w:hAnsi="Times New Roman" w:cs="Times New Roman"/>
          <w:b/>
          <w:sz w:val="24"/>
          <w:szCs w:val="24"/>
          <w:lang w:val="en-GB"/>
        </w:rPr>
      </w:pPr>
      <w:r>
        <w:rPr>
          <w:rFonts w:ascii="Times New Roman" w:hAnsi="Times New Roman" w:cs="Times New Roman"/>
          <w:b/>
          <w:sz w:val="24"/>
          <w:szCs w:val="24"/>
        </w:rPr>
        <w:br w:type="page"/>
      </w:r>
    </w:p>
    <w:p w:rsidR="00D27362" w:rsidRPr="00643640" w:rsidRDefault="00D27362" w:rsidP="000E304F">
      <w:pPr>
        <w:pStyle w:val="NoSpacing"/>
        <w:spacing w:line="360" w:lineRule="auto"/>
        <w:jc w:val="both"/>
        <w:rPr>
          <w:rFonts w:ascii="Times New Roman" w:hAnsi="Times New Roman" w:cs="Times New Roman"/>
          <w:b/>
          <w:sz w:val="24"/>
          <w:szCs w:val="24"/>
        </w:rPr>
      </w:pPr>
      <w:r w:rsidRPr="00643640">
        <w:rPr>
          <w:rFonts w:ascii="Times New Roman" w:hAnsi="Times New Roman" w:cs="Times New Roman"/>
          <w:b/>
          <w:sz w:val="24"/>
          <w:szCs w:val="24"/>
        </w:rPr>
        <w:t>4.3</w:t>
      </w:r>
      <w:r w:rsidRPr="00643640">
        <w:rPr>
          <w:rFonts w:ascii="Times New Roman" w:hAnsi="Times New Roman" w:cs="Times New Roman"/>
          <w:b/>
          <w:sz w:val="24"/>
          <w:szCs w:val="24"/>
        </w:rPr>
        <w:tab/>
        <w:t>Analysis of Research Questions from Teacher’s questionnaire</w:t>
      </w:r>
    </w:p>
    <w:p w:rsidR="00D27362" w:rsidRPr="00643640" w:rsidRDefault="00D27362" w:rsidP="000E304F">
      <w:pPr>
        <w:pStyle w:val="NoSpacing"/>
        <w:spacing w:line="360" w:lineRule="auto"/>
        <w:jc w:val="both"/>
        <w:rPr>
          <w:rFonts w:ascii="Times New Roman" w:hAnsi="Times New Roman" w:cs="Times New Roman"/>
          <w:b/>
          <w:sz w:val="24"/>
          <w:szCs w:val="24"/>
        </w:rPr>
      </w:pPr>
      <w:r w:rsidRPr="00643640">
        <w:rPr>
          <w:rFonts w:ascii="Times New Roman" w:hAnsi="Times New Roman" w:cs="Times New Roman"/>
          <w:b/>
          <w:sz w:val="24"/>
          <w:szCs w:val="24"/>
        </w:rPr>
        <w:t>Table 1: Research question 1</w:t>
      </w:r>
    </w:p>
    <w:p w:rsidR="00D27362" w:rsidRPr="00643640" w:rsidRDefault="00D27362" w:rsidP="000E304F">
      <w:pPr>
        <w:pStyle w:val="NoSpacing"/>
        <w:spacing w:line="36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 Are Chemistry teachers in </w:t>
      </w:r>
      <w:r w:rsidR="00667C80">
        <w:rPr>
          <w:rFonts w:ascii="Times New Roman" w:hAnsi="Times New Roman" w:cs="Times New Roman"/>
          <w:b/>
          <w:sz w:val="24"/>
          <w:szCs w:val="24"/>
        </w:rPr>
        <w:t xml:space="preserve">secondary </w:t>
      </w:r>
      <w:r w:rsidRPr="00643640">
        <w:rPr>
          <w:rFonts w:ascii="Times New Roman" w:hAnsi="Times New Roman" w:cs="Times New Roman"/>
          <w:b/>
          <w:sz w:val="24"/>
          <w:szCs w:val="24"/>
        </w:rPr>
        <w:t xml:space="preserve">schools in </w:t>
      </w:r>
      <w:r w:rsidR="002F17AE">
        <w:rPr>
          <w:rFonts w:ascii="Times New Roman" w:hAnsi="Times New Roman" w:cs="Times New Roman"/>
          <w:b/>
          <w:sz w:val="24"/>
          <w:szCs w:val="24"/>
        </w:rPr>
        <w:t xml:space="preserve">Ilorin </w:t>
      </w:r>
      <w:r w:rsidR="001E5885">
        <w:rPr>
          <w:rFonts w:ascii="Times New Roman" w:hAnsi="Times New Roman" w:cs="Times New Roman"/>
          <w:b/>
          <w:sz w:val="24"/>
          <w:szCs w:val="24"/>
        </w:rPr>
        <w:t>Metropolis</w:t>
      </w:r>
      <w:r w:rsidR="002F17AE">
        <w:rPr>
          <w:rFonts w:ascii="Times New Roman" w:hAnsi="Times New Roman" w:cs="Times New Roman"/>
          <w:b/>
          <w:sz w:val="24"/>
          <w:szCs w:val="24"/>
        </w:rPr>
        <w:t>, Kwara State</w:t>
      </w:r>
      <w:r w:rsidR="00667C80">
        <w:rPr>
          <w:rFonts w:ascii="Times New Roman" w:hAnsi="Times New Roman" w:cs="Times New Roman"/>
          <w:b/>
          <w:sz w:val="24"/>
          <w:szCs w:val="24"/>
        </w:rPr>
        <w:t xml:space="preserve"> </w:t>
      </w:r>
      <w:r w:rsidRPr="00643640">
        <w:rPr>
          <w:rFonts w:ascii="Times New Roman" w:hAnsi="Times New Roman" w:cs="Times New Roman"/>
          <w:b/>
          <w:sz w:val="24"/>
          <w:szCs w:val="24"/>
        </w:rPr>
        <w:t>qualified and adequate?</w:t>
      </w: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2498"/>
        <w:gridCol w:w="917"/>
        <w:gridCol w:w="900"/>
        <w:gridCol w:w="900"/>
        <w:gridCol w:w="900"/>
        <w:gridCol w:w="989"/>
        <w:gridCol w:w="1347"/>
      </w:tblGrid>
      <w:tr w:rsidR="00D27362" w:rsidRPr="00643640" w:rsidTr="00DC652B">
        <w:tc>
          <w:tcPr>
            <w:tcW w:w="653"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498"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 xml:space="preserve">       STATEMENT</w:t>
            </w:r>
          </w:p>
        </w:tc>
        <w:tc>
          <w:tcPr>
            <w:tcW w:w="917"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900"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900"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900" w:type="dxa"/>
            <w:tcBorders>
              <w:right w:val="single" w:sz="4" w:space="0" w:color="auto"/>
            </w:tcBorders>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89"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47"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DC652B">
        <w:tc>
          <w:tcPr>
            <w:tcW w:w="653"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498"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There are enough qualified chemistry teachers in my school</w:t>
            </w:r>
          </w:p>
        </w:tc>
        <w:tc>
          <w:tcPr>
            <w:tcW w:w="917"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15</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50.0%</w:t>
            </w:r>
          </w:p>
        </w:tc>
        <w:tc>
          <w:tcPr>
            <w:tcW w:w="900"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6.7%</w:t>
            </w:r>
          </w:p>
        </w:tc>
        <w:tc>
          <w:tcPr>
            <w:tcW w:w="989"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2.4000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.67466</w:t>
            </w:r>
          </w:p>
        </w:tc>
      </w:tr>
      <w:tr w:rsidR="00D27362" w:rsidRPr="00643640" w:rsidTr="00DC652B">
        <w:tc>
          <w:tcPr>
            <w:tcW w:w="653"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498"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 xml:space="preserve"> I have enough exposure to various aspects of Chemistry during my higher educational programme</w:t>
            </w:r>
          </w:p>
        </w:tc>
        <w:tc>
          <w:tcPr>
            <w:tcW w:w="917"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w:t>
            </w: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43.3%</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17</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56.7%</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00"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9"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3.4333</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.50401</w:t>
            </w:r>
          </w:p>
        </w:tc>
      </w:tr>
      <w:tr w:rsidR="00D27362" w:rsidRPr="00643640" w:rsidTr="00DC652B">
        <w:tc>
          <w:tcPr>
            <w:tcW w:w="653"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498"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I attend workshops, seminars regularly to keep me updated on new development in teaching methodology</w:t>
            </w:r>
          </w:p>
        </w:tc>
        <w:tc>
          <w:tcPr>
            <w:tcW w:w="917"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43.3%</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26.7%</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6.7%</w:t>
            </w:r>
          </w:p>
        </w:tc>
        <w:tc>
          <w:tcPr>
            <w:tcW w:w="900"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9"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2.9000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1.21343</w:t>
            </w:r>
          </w:p>
        </w:tc>
      </w:tr>
      <w:tr w:rsidR="00D27362" w:rsidRPr="00643640" w:rsidTr="00DC652B">
        <w:tc>
          <w:tcPr>
            <w:tcW w:w="653"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tc>
        <w:tc>
          <w:tcPr>
            <w:tcW w:w="2498"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I give my students Chemistry assignment often</w:t>
            </w:r>
          </w:p>
        </w:tc>
        <w:tc>
          <w:tcPr>
            <w:tcW w:w="917"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11</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36.7%</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19</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63.3%</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00"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9"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3.3667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.49013</w:t>
            </w:r>
          </w:p>
        </w:tc>
      </w:tr>
      <w:tr w:rsidR="00D27362" w:rsidRPr="00643640" w:rsidTr="00DC652B">
        <w:tc>
          <w:tcPr>
            <w:tcW w:w="653"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tc>
        <w:tc>
          <w:tcPr>
            <w:tcW w:w="2498"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Recommended textbooks on chemistry in my school are very clear in content and methodology</w:t>
            </w:r>
          </w:p>
        </w:tc>
        <w:tc>
          <w:tcPr>
            <w:tcW w:w="917"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43.3%</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w:t>
            </w:r>
          </w:p>
        </w:tc>
        <w:tc>
          <w:tcPr>
            <w:tcW w:w="900"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9"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2.8000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1.12648</w:t>
            </w:r>
          </w:p>
        </w:tc>
      </w:tr>
      <w:tr w:rsidR="00D27362" w:rsidRPr="00643640" w:rsidTr="00DC652B">
        <w:tc>
          <w:tcPr>
            <w:tcW w:w="653"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w:t>
            </w:r>
          </w:p>
        </w:tc>
        <w:tc>
          <w:tcPr>
            <w:tcW w:w="2498"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I maintain discipline in my classroom</w:t>
            </w:r>
          </w:p>
        </w:tc>
        <w:tc>
          <w:tcPr>
            <w:tcW w:w="917"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w:t>
            </w:r>
          </w:p>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26.7%</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40.0%</w:t>
            </w:r>
          </w:p>
        </w:tc>
        <w:tc>
          <w:tcPr>
            <w:tcW w:w="90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w:t>
            </w:r>
          </w:p>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30.0%</w:t>
            </w:r>
          </w:p>
        </w:tc>
        <w:tc>
          <w:tcPr>
            <w:tcW w:w="900"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3.3%</w:t>
            </w:r>
          </w:p>
        </w:tc>
        <w:tc>
          <w:tcPr>
            <w:tcW w:w="989"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2.9000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.84486</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The table 1 above reveals the adequacy and how qualified the teachers in high schools in </w:t>
      </w:r>
      <w:r w:rsidR="001E5885">
        <w:rPr>
          <w:rFonts w:ascii="Times New Roman" w:hAnsi="Times New Roman" w:cs="Times New Roman"/>
          <w:sz w:val="24"/>
          <w:szCs w:val="24"/>
        </w:rPr>
        <w:t>Ilorin Metropolis</w:t>
      </w:r>
      <w:r w:rsidRPr="00643640">
        <w:rPr>
          <w:rFonts w:ascii="Times New Roman" w:hAnsi="Times New Roman" w:cs="Times New Roman"/>
          <w:sz w:val="24"/>
          <w:szCs w:val="24"/>
        </w:rPr>
        <w:t>, where statement one recorded that 3.3% of the respondents show strong agreement to the statement that there are enough qualified chemistry teachers in the respondents school with 40.0% of the respondents also showing an agreement to the statement while 50.0% of the respondents are of contrary opinion to the statement showing disagreement and 6.7% also showing strong disagreement to the statement.  From statement two, 43.3% of the respondent strongly agreed that they have enough exposure to various aspects of Chemistry during their higher educational programme with 56.7% also agreeing to this statement while 0.0% of the respondents disagreed to the statement with 0.0%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Considering statement three, 43.3% of the respondents surveyed strongly agreed that they attend workshops, seminars regularly to keep them updated on new development in teaching methodology with 26.7% also agreeing to the statement while 6.7% and 23.3% shows contrary opinion about the statement with disagreement and strong disagreement respectively.  Research statement four recorded that 36.7% of the respondents strongly agreed that they give their students Chemistry assignment often with 63.3% also agreeing to this statement while 0.0% shows a disagreement to the statement and 0.0%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research statement five, 30.0% of the respondents strongly agreed that recommended textbooks on chemistry in their school are very clear in content and methodology and 43.3% of the respondents also agreeing to this statement while 3.3% of the respondents showing a disagreement to this statement and 23.3% strong disagreement were also recorded. Statement six recorded that 26.7% of the respondents strongly agreed that they maintain discipline in their respective classrooms during the course of instructional delivery with 40.0% of the respondents also in support of the statement with agreement response while 30.0% of the respondents showed disagreement to the statement and 3.3% also showing strong disagreement to the statement.</w:t>
      </w:r>
    </w:p>
    <w:p w:rsidR="00D27362"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The table 1 above also illustrated that statements one, two, three, four, five and six are having the means 2.4000, 3.4333, 2.9000, 3.3667, 2.8000, 2.9000 and standard deviations .67466, .50401, 1.21343, .49013, 1.12648, .84486 respectively.</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Research question 2 </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Table 2: Students’ attitude towards learning Chemistry in </w:t>
      </w:r>
      <w:r w:rsidR="00407278">
        <w:rPr>
          <w:rFonts w:ascii="Times New Roman" w:hAnsi="Times New Roman" w:cs="Times New Roman"/>
          <w:b/>
          <w:sz w:val="24"/>
          <w:szCs w:val="24"/>
        </w:rPr>
        <w:t>secondary</w:t>
      </w:r>
      <w:r w:rsidR="00C43C53">
        <w:rPr>
          <w:rFonts w:ascii="Times New Roman" w:hAnsi="Times New Roman" w:cs="Times New Roman"/>
          <w:b/>
          <w:sz w:val="24"/>
          <w:szCs w:val="24"/>
        </w:rPr>
        <w:t xml:space="preserve"> </w:t>
      </w:r>
      <w:r w:rsidRPr="00643640">
        <w:rPr>
          <w:rFonts w:ascii="Times New Roman" w:hAnsi="Times New Roman" w:cs="Times New Roman"/>
          <w:b/>
          <w:sz w:val="24"/>
          <w:szCs w:val="24"/>
        </w:rPr>
        <w:t xml:space="preserve">schools in </w:t>
      </w:r>
      <w:r w:rsidR="001E5885">
        <w:rPr>
          <w:rFonts w:ascii="Times New Roman" w:hAnsi="Times New Roman" w:cs="Times New Roman"/>
          <w:b/>
          <w:sz w:val="24"/>
          <w:szCs w:val="24"/>
        </w:rPr>
        <w:t>Ilorin Metropolis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2500"/>
        <w:gridCol w:w="1061"/>
        <w:gridCol w:w="1130"/>
        <w:gridCol w:w="986"/>
        <w:gridCol w:w="986"/>
        <w:gridCol w:w="986"/>
        <w:gridCol w:w="1347"/>
      </w:tblGrid>
      <w:tr w:rsidR="00D27362" w:rsidRPr="00643640" w:rsidTr="00DC652B">
        <w:tc>
          <w:tcPr>
            <w:tcW w:w="652"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500"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 xml:space="preserve">       STATEMENT</w:t>
            </w:r>
          </w:p>
        </w:tc>
        <w:tc>
          <w:tcPr>
            <w:tcW w:w="1061"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1130"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986"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86"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47"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80% of my students do and submit their assignment when due</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26.7%</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2.6667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1.12444</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My students turn Chemistry lesson to jest-making class</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33.3%</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16.7%</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2.6000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1.13259</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 xml:space="preserve">My students have  personal Chemistry textbooks </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16.7%</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2.4667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1.22428</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My students like Mathematics</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10</w:t>
            </w: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33.3%</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17</w:t>
            </w: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56.7%</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6.7%</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3.1667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.79148</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My students always practice exercise from Chemistry lesson</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14</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46.7%</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3.1667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.87428</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My students participate actively during Chemistry lessons</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26.7%</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19</w:t>
            </w: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63.3%</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10.0%</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3.1667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.59209</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The table 2 above reveals the students’ attitude towards learning Chemistry in </w:t>
      </w:r>
      <w:r w:rsidR="00CF559D">
        <w:rPr>
          <w:rFonts w:ascii="Times New Roman" w:hAnsi="Times New Roman" w:cs="Times New Roman"/>
          <w:sz w:val="24"/>
          <w:szCs w:val="24"/>
        </w:rPr>
        <w:t xml:space="preserve">secondary </w:t>
      </w:r>
      <w:r w:rsidRPr="00643640">
        <w:rPr>
          <w:rFonts w:ascii="Times New Roman" w:hAnsi="Times New Roman" w:cs="Times New Roman"/>
          <w:sz w:val="24"/>
          <w:szCs w:val="24"/>
        </w:rPr>
        <w:t xml:space="preserve">schools in </w:t>
      </w:r>
      <w:r w:rsidR="002F17AE">
        <w:rPr>
          <w:rFonts w:ascii="Times New Roman" w:hAnsi="Times New Roman" w:cs="Times New Roman"/>
          <w:sz w:val="24"/>
          <w:szCs w:val="24"/>
        </w:rPr>
        <w:t xml:space="preserve">Ilorin </w:t>
      </w:r>
      <w:r w:rsidR="00CF559D">
        <w:rPr>
          <w:rFonts w:ascii="Times New Roman" w:hAnsi="Times New Roman" w:cs="Times New Roman"/>
          <w:sz w:val="24"/>
          <w:szCs w:val="24"/>
        </w:rPr>
        <w:t>Metropolis</w:t>
      </w:r>
      <w:r w:rsidR="002F17AE">
        <w:rPr>
          <w:rFonts w:ascii="Times New Roman" w:hAnsi="Times New Roman" w:cs="Times New Roman"/>
          <w:sz w:val="24"/>
          <w:szCs w:val="24"/>
        </w:rPr>
        <w:t>, Kwara State</w:t>
      </w:r>
      <w:r w:rsidRPr="00643640">
        <w:rPr>
          <w:rFonts w:ascii="Times New Roman" w:hAnsi="Times New Roman" w:cs="Times New Roman"/>
          <w:sz w:val="24"/>
          <w:szCs w:val="24"/>
        </w:rPr>
        <w:t>, where statement one recorded that 30.0% of the respondents show strong agreement to the statement that 80% of their students do and submit their assignment as at when due to be submitted with 26.7% of the respondents also showing an agreement to the statement while 23.3% of the respondents are of contrary opinion to the statement showing disagreement and 20.0% also showing strong disagreement to the statement.  From statement two, 33.3% of the respondent strongly agreed that their students turn Chemistry lesson to jest-making class with 10.0% also agreeing to this statement while 40.0% of the respondents disagreed to the statement with 16.7%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Considering statement three, 30.0% of the respondents surveyed strongly agreed that their students have personal Chemistry textbooks with 16.7% also agreeing to the statement while 23.3% and 30.0% shows contrary opinion about the statement with disagreement and strong disagreement respectively.  Research statement four recorded that 33.3% of the respondents strongly agreed that their students like Mathematics with 56.7% also agreeing to this statement while 3.3% shows a disagreement to the statement and 6.7% also showing strong disagreement to the statement.</w:t>
      </w:r>
    </w:p>
    <w:p w:rsidR="00D27362" w:rsidRPr="00643640" w:rsidRDefault="00D27362" w:rsidP="000E304F">
      <w:pPr>
        <w:pStyle w:val="NoSpacing"/>
        <w:spacing w:line="36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research statement five, 46.7% of the respondents strongly agreed that their students always practice exercise from Chemistry lesson and 23.3% of the respondents also agreeing to this statement while 30.0% of the respondents showing a disagreement to this statement and 0.0% strong disagreement were also recorded. Statement six recorded that 26.7% of the respondents strongly agreed that their students participate actively during Chemistry lessons with 63.3% of the respondents also in support of the statement with agreement response while 10.0% of the respondents showed disagreement to the statement and 0.0 % also showing strong disagreement to the statement.</w:t>
      </w:r>
    </w:p>
    <w:p w:rsidR="00D27362" w:rsidRDefault="00D27362" w:rsidP="000E304F">
      <w:pPr>
        <w:spacing w:after="0" w:line="360" w:lineRule="auto"/>
        <w:jc w:val="both"/>
        <w:rPr>
          <w:rFonts w:ascii="Times New Roman" w:hAnsi="Times New Roman"/>
          <w:sz w:val="24"/>
          <w:szCs w:val="24"/>
        </w:rPr>
      </w:pPr>
      <w:r w:rsidRPr="00643640">
        <w:rPr>
          <w:rFonts w:ascii="Times New Roman" w:hAnsi="Times New Roman"/>
          <w:sz w:val="24"/>
          <w:szCs w:val="24"/>
        </w:rPr>
        <w:tab/>
        <w:t>The table 2 above also illustrated that statements one, two, three, four, five and six are having means 2.6667, 2.6000, 2.4667, 3.1667, 3.1667, 3.1667 and standard deviations 1.12444, 1.13259, 1.22428, .791</w:t>
      </w:r>
      <w:r>
        <w:rPr>
          <w:rFonts w:ascii="Times New Roman" w:hAnsi="Times New Roman"/>
          <w:sz w:val="24"/>
          <w:szCs w:val="24"/>
        </w:rPr>
        <w:t>48, .87428, .59209 respectively.</w:t>
      </w:r>
    </w:p>
    <w:p w:rsidR="00D27362" w:rsidRPr="007605FE" w:rsidRDefault="00D27362" w:rsidP="000E304F">
      <w:pPr>
        <w:spacing w:after="0" w:line="360" w:lineRule="auto"/>
        <w:jc w:val="both"/>
        <w:rPr>
          <w:rFonts w:ascii="Times New Roman" w:hAnsi="Times New Roman"/>
          <w:sz w:val="24"/>
          <w:szCs w:val="24"/>
        </w:rPr>
      </w:pPr>
      <w:r w:rsidRPr="00643640">
        <w:rPr>
          <w:rFonts w:ascii="Times New Roman" w:hAnsi="Times New Roman"/>
          <w:b/>
          <w:sz w:val="24"/>
          <w:szCs w:val="24"/>
        </w:rPr>
        <w:t>Research question 3</w:t>
      </w:r>
    </w:p>
    <w:p w:rsidR="00D27362" w:rsidRPr="00643640" w:rsidRDefault="00D27362" w:rsidP="000E304F">
      <w:pPr>
        <w:pStyle w:val="NoSpacing"/>
        <w:spacing w:line="36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Table 3: the extent to which societal factors contributes to the ineffective teaching and learning of Chemistry in high schools in </w:t>
      </w:r>
      <w:r w:rsidR="002F17AE">
        <w:rPr>
          <w:rFonts w:ascii="Times New Roman" w:hAnsi="Times New Roman" w:cs="Times New Roman"/>
          <w:b/>
          <w:sz w:val="24"/>
          <w:szCs w:val="24"/>
        </w:rPr>
        <w:t xml:space="preserve">Ilorin </w:t>
      </w:r>
      <w:r w:rsidR="00CF559D">
        <w:rPr>
          <w:rFonts w:ascii="Times New Roman" w:hAnsi="Times New Roman" w:cs="Times New Roman"/>
          <w:b/>
          <w:sz w:val="24"/>
          <w:szCs w:val="24"/>
        </w:rPr>
        <w:t>Metropolis</w:t>
      </w:r>
      <w:r w:rsidR="002F17AE">
        <w:rPr>
          <w:rFonts w:ascii="Times New Roman" w:hAnsi="Times New Roman" w:cs="Times New Roman"/>
          <w:b/>
          <w:sz w:val="24"/>
          <w:szCs w:val="24"/>
        </w:rPr>
        <w:t>, Kwara State</w:t>
      </w:r>
      <w:r w:rsidRPr="00643640">
        <w:rPr>
          <w:rFonts w:ascii="Times New Roman" w:hAnsi="Times New Roman" w:cs="Times New Roman"/>
          <w:b/>
          <w:sz w:val="24"/>
          <w:szCs w:val="24"/>
        </w:rPr>
        <w:t xml:space="preserve">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2500"/>
        <w:gridCol w:w="1061"/>
        <w:gridCol w:w="1130"/>
        <w:gridCol w:w="986"/>
        <w:gridCol w:w="986"/>
        <w:gridCol w:w="986"/>
        <w:gridCol w:w="1347"/>
      </w:tblGrid>
      <w:tr w:rsidR="00D27362" w:rsidRPr="00643640" w:rsidTr="00DC652B">
        <w:tc>
          <w:tcPr>
            <w:tcW w:w="652"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500"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 xml:space="preserve">       STATEMENT</w:t>
            </w:r>
          </w:p>
        </w:tc>
        <w:tc>
          <w:tcPr>
            <w:tcW w:w="1061"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1130"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986"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86"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47"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There is sufficient period on my school’s time-table for the teaching of Chemistry</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26.7%</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73.3%</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3.2667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.44978</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Effective teaching and learning of Chemistry will be hindered if teachers are not motivated to teach the subject</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14</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46.7%</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20.0%</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3.0333</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1.06620</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 xml:space="preserve"> The population of students in my class enhances teacher-student interaction</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43.3%</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16.7%</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3.2333</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.72793</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My school’s environment is well managed and conducive</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26.7%</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16</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53.3%</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13.3%</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p w:rsidR="00D27362" w:rsidRPr="00643640" w:rsidRDefault="00D27362" w:rsidP="000E304F">
            <w:pPr>
              <w:pStyle w:val="NoSpacing"/>
              <w:jc w:val="both"/>
              <w:rPr>
                <w:rFonts w:ascii="Times New Roman" w:hAnsi="Times New Roman" w:cs="Times New Roman"/>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6.7%</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3.0000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.83045</w:t>
            </w:r>
          </w:p>
        </w:tc>
      </w:tr>
      <w:tr w:rsidR="00D27362" w:rsidRPr="00643640" w:rsidTr="00DC652B">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tc>
        <w:tc>
          <w:tcPr>
            <w:tcW w:w="2500"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The Chemistry syllabus has explicit details related to objectives, content and methodology in Chemistry</w:t>
            </w:r>
          </w:p>
        </w:tc>
        <w:tc>
          <w:tcPr>
            <w:tcW w:w="1061"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26.7%</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2.9667</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1.03335</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The table 3 above reveals</w:t>
      </w:r>
      <w:r w:rsidR="001E5885">
        <w:rPr>
          <w:rFonts w:ascii="Times New Roman" w:hAnsi="Times New Roman" w:cs="Times New Roman"/>
          <w:sz w:val="24"/>
          <w:szCs w:val="24"/>
        </w:rPr>
        <w:t xml:space="preserve"> </w:t>
      </w:r>
      <w:r w:rsidRPr="00643640">
        <w:rPr>
          <w:rFonts w:ascii="Times New Roman" w:hAnsi="Times New Roman" w:cs="Times New Roman"/>
          <w:sz w:val="24"/>
          <w:szCs w:val="24"/>
        </w:rPr>
        <w:t xml:space="preserve">the extent to which societal factors contributes to the ineffective teaching and learning of Chemistry in high schools in </w:t>
      </w:r>
      <w:r w:rsidR="002F17AE">
        <w:rPr>
          <w:rFonts w:ascii="Times New Roman" w:hAnsi="Times New Roman" w:cs="Times New Roman"/>
          <w:sz w:val="24"/>
          <w:szCs w:val="24"/>
        </w:rPr>
        <w:t xml:space="preserve">Ilorin </w:t>
      </w:r>
      <w:r w:rsidR="001E5885">
        <w:rPr>
          <w:rFonts w:ascii="Times New Roman" w:hAnsi="Times New Roman" w:cs="Times New Roman"/>
          <w:sz w:val="24"/>
          <w:szCs w:val="24"/>
        </w:rPr>
        <w:t>Metropolis</w:t>
      </w:r>
      <w:r w:rsidR="002F17AE">
        <w:rPr>
          <w:rFonts w:ascii="Times New Roman" w:hAnsi="Times New Roman" w:cs="Times New Roman"/>
          <w:sz w:val="24"/>
          <w:szCs w:val="24"/>
        </w:rPr>
        <w:t>, Kwara State</w:t>
      </w:r>
      <w:r w:rsidRPr="00643640">
        <w:rPr>
          <w:rFonts w:ascii="Times New Roman" w:hAnsi="Times New Roman" w:cs="Times New Roman"/>
          <w:sz w:val="24"/>
          <w:szCs w:val="24"/>
        </w:rPr>
        <w:t>, where statement one recorded that 26.7% of the respondents show strong agreement to the statement that there is sufficient period on their school’s time-table for the teaching of Chemistry with 73.3% of the respondents also showing an agreement to the statement while 0.0% of the respondents are of contrary opinion to the statement showing disagreement and 0.0% also showing strong disagreement to the statement.  From statement two, 46.7% of the respondent strongly agreed that effective teaching and learning of Chemistry will be hindered if teachers are not motivated to teach the subject with 20.0% also agreeing to this statement while 23.3% of the respondents disagreed to the statement with 10.0%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Considering statement three, 40.0% of the respondents surveyed strongly agreed that the population of students in my class enhances teacher-student interaction with 43.3% also agreeing to the statement while 16.7% and 0.0% shows contrary opinion about the statement with disagreement and strong disagreement respectively.  Research statement four recorded that 26.7% of the respondents strongly agreed that their school’s environment is well managed and conducive with 53.3% also agreeing to this statement while 13.3% shows a disagreement to the statement and 6.7%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From research statement five, 40.0% of the respondents strongly agreed that the Chemistry syllabus used in their school has explicit details related to objectives, content and methodology in Chemistry and 26.7% of the respondents also agreeing to this statement while 23.3% of the respondents showing a disagreement to this statement and 10.0% strong disagreement were also recorded. </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The table 3 above also illustrated that statements one, two, three, four and five are having means 3.2667, 3.0333, 3.2333, 3.0000, 2.9667 and standard deviations .44978, 1.06620, .72793, .83045, 1.03335 respectively.</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Research question 4</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Table 4: Does Government provide adequate facilities for the teaching and learning of Chemistry in high schools in </w:t>
      </w:r>
      <w:r w:rsidR="002F17AE">
        <w:rPr>
          <w:rFonts w:ascii="Times New Roman" w:hAnsi="Times New Roman" w:cs="Times New Roman"/>
          <w:b/>
          <w:sz w:val="24"/>
          <w:szCs w:val="24"/>
        </w:rPr>
        <w:t xml:space="preserve">Ilorin </w:t>
      </w:r>
      <w:r w:rsidR="001E5885">
        <w:rPr>
          <w:rFonts w:ascii="Times New Roman" w:hAnsi="Times New Roman" w:cs="Times New Roman"/>
          <w:b/>
          <w:sz w:val="24"/>
          <w:szCs w:val="24"/>
        </w:rPr>
        <w:t>Metropolis</w:t>
      </w:r>
      <w:r w:rsidR="002F17AE">
        <w:rPr>
          <w:rFonts w:ascii="Times New Roman" w:hAnsi="Times New Roman" w:cs="Times New Roman"/>
          <w:b/>
          <w:sz w:val="24"/>
          <w:szCs w:val="24"/>
        </w:rPr>
        <w:t>, Kwara State</w:t>
      </w:r>
      <w:r w:rsidRPr="00643640">
        <w:rPr>
          <w:rFonts w:ascii="Times New Roman" w:hAnsi="Times New Roman" w:cs="Times New Roman"/>
          <w:b/>
          <w:sz w:val="24"/>
          <w:szCs w:val="24"/>
        </w:rPr>
        <w:t xml:space="preserve">?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2685"/>
        <w:gridCol w:w="876"/>
        <w:gridCol w:w="1130"/>
        <w:gridCol w:w="986"/>
        <w:gridCol w:w="986"/>
        <w:gridCol w:w="986"/>
        <w:gridCol w:w="1347"/>
      </w:tblGrid>
      <w:tr w:rsidR="00D27362" w:rsidRPr="00643640" w:rsidTr="001E5885">
        <w:tc>
          <w:tcPr>
            <w:tcW w:w="652"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685"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 xml:space="preserve">       STATEMENT</w:t>
            </w:r>
          </w:p>
        </w:tc>
        <w:tc>
          <w:tcPr>
            <w:tcW w:w="876"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1130"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986"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86"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47" w:type="dxa"/>
          </w:tcPr>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1E5885">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685"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My school has a well-equipped practical laboratory</w:t>
            </w:r>
          </w:p>
        </w:tc>
        <w:tc>
          <w:tcPr>
            <w:tcW w:w="87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16</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53.3%</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13.3%</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3.1000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1.09387</w:t>
            </w:r>
          </w:p>
        </w:tc>
      </w:tr>
      <w:tr w:rsidR="00D27362" w:rsidRPr="00643640" w:rsidTr="001E5885">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685"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Learning facilities like chalk, chalkboard, chairs, tables e.t.c are adequate and maintained in my school</w:t>
            </w:r>
          </w:p>
        </w:tc>
        <w:tc>
          <w:tcPr>
            <w:tcW w:w="87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14</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46.7%</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6.7%</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6.7%</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3.2000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.84690</w:t>
            </w:r>
          </w:p>
        </w:tc>
      </w:tr>
      <w:tr w:rsidR="00D27362" w:rsidRPr="00643640" w:rsidTr="001E5885">
        <w:tc>
          <w:tcPr>
            <w:tcW w:w="652"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685" w:type="dxa"/>
          </w:tcPr>
          <w:p w:rsidR="00D27362" w:rsidRPr="00643640" w:rsidRDefault="00D27362" w:rsidP="000E304F">
            <w:pPr>
              <w:pStyle w:val="NoSpacing"/>
              <w:jc w:val="both"/>
              <w:rPr>
                <w:rFonts w:ascii="Times New Roman" w:hAnsi="Times New Roman" w:cs="Times New Roman"/>
                <w:sz w:val="24"/>
                <w:szCs w:val="24"/>
              </w:rPr>
            </w:pPr>
            <w:r w:rsidRPr="00643640">
              <w:rPr>
                <w:rFonts w:ascii="Times New Roman" w:hAnsi="Times New Roman" w:cs="Times New Roman"/>
                <w:sz w:val="24"/>
                <w:szCs w:val="24"/>
              </w:rPr>
              <w:t xml:space="preserve"> My allowance is delayed when due to be paid</w:t>
            </w:r>
          </w:p>
        </w:tc>
        <w:tc>
          <w:tcPr>
            <w:tcW w:w="87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1130"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86" w:type="dxa"/>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18</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60.0%</w:t>
            </w:r>
          </w:p>
        </w:tc>
        <w:tc>
          <w:tcPr>
            <w:tcW w:w="986" w:type="dxa"/>
            <w:tcBorders>
              <w:right w:val="single" w:sz="4" w:space="0" w:color="auto"/>
            </w:tcBorders>
          </w:tcPr>
          <w:p w:rsidR="00D27362" w:rsidRPr="00643640" w:rsidRDefault="00D27362" w:rsidP="000E304F">
            <w:pPr>
              <w:pStyle w:val="NoSpacing"/>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Pr="00643640" w:rsidRDefault="00D27362" w:rsidP="000E304F">
            <w:pPr>
              <w:pStyle w:val="NoSpacing"/>
              <w:jc w:val="both"/>
              <w:rPr>
                <w:rFonts w:ascii="Times New Roman" w:hAnsi="Times New Roman" w:cs="Times New Roman"/>
                <w:b/>
                <w:bCs/>
                <w:color w:val="000000"/>
                <w:sz w:val="24"/>
                <w:szCs w:val="24"/>
              </w:rPr>
            </w:pPr>
          </w:p>
          <w:p w:rsidR="00D27362" w:rsidRPr="00643640" w:rsidRDefault="00D27362" w:rsidP="000E304F">
            <w:pPr>
              <w:pStyle w:val="NoSpacing"/>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986"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1.6000</w:t>
            </w:r>
          </w:p>
        </w:tc>
        <w:tc>
          <w:tcPr>
            <w:tcW w:w="1347" w:type="dxa"/>
            <w:vAlign w:val="center"/>
          </w:tcPr>
          <w:p w:rsidR="00D27362" w:rsidRPr="00643640" w:rsidRDefault="00D27362" w:rsidP="000E304F">
            <w:pPr>
              <w:autoSpaceDE w:val="0"/>
              <w:autoSpaceDN w:val="0"/>
              <w:adjustRightInd w:val="0"/>
              <w:spacing w:after="0" w:line="240" w:lineRule="auto"/>
              <w:jc w:val="both"/>
              <w:rPr>
                <w:rFonts w:ascii="Times New Roman" w:hAnsi="Times New Roman"/>
                <w:color w:val="000000"/>
                <w:sz w:val="24"/>
                <w:szCs w:val="24"/>
              </w:rPr>
            </w:pPr>
            <w:r w:rsidRPr="00643640">
              <w:rPr>
                <w:rFonts w:ascii="Times New Roman" w:hAnsi="Times New Roman"/>
                <w:color w:val="000000"/>
                <w:sz w:val="24"/>
                <w:szCs w:val="24"/>
              </w:rPr>
              <w:t>.49827</w:t>
            </w:r>
          </w:p>
        </w:tc>
      </w:tr>
    </w:tbl>
    <w:p w:rsidR="00D27362" w:rsidRPr="00643640" w:rsidRDefault="00D27362" w:rsidP="000E304F">
      <w:pPr>
        <w:pStyle w:val="NoSpacing"/>
        <w:spacing w:line="480" w:lineRule="auto"/>
        <w:jc w:val="both"/>
        <w:rPr>
          <w:rFonts w:ascii="Times New Roman" w:hAnsi="Times New Roman" w:cs="Times New Roman"/>
          <w:b/>
          <w:sz w:val="24"/>
          <w:szCs w:val="24"/>
        </w:rPr>
      </w:pP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The table 4 above reveals government’s provision of adequate facilities for the teaching and learning of Chemistry in high schools in </w:t>
      </w:r>
      <w:r w:rsidR="002F17AE">
        <w:rPr>
          <w:rFonts w:ascii="Times New Roman" w:hAnsi="Times New Roman" w:cs="Times New Roman"/>
          <w:sz w:val="24"/>
          <w:szCs w:val="24"/>
        </w:rPr>
        <w:t xml:space="preserve">Ilorin </w:t>
      </w:r>
      <w:r w:rsidR="0018546D">
        <w:rPr>
          <w:rFonts w:ascii="Times New Roman" w:hAnsi="Times New Roman" w:cs="Times New Roman"/>
          <w:sz w:val="24"/>
          <w:szCs w:val="24"/>
        </w:rPr>
        <w:t>Metropolis</w:t>
      </w:r>
      <w:r w:rsidR="002F17AE">
        <w:rPr>
          <w:rFonts w:ascii="Times New Roman" w:hAnsi="Times New Roman" w:cs="Times New Roman"/>
          <w:sz w:val="24"/>
          <w:szCs w:val="24"/>
        </w:rPr>
        <w:t>, Kwara State</w:t>
      </w:r>
      <w:r w:rsidRPr="00643640">
        <w:rPr>
          <w:rFonts w:ascii="Times New Roman" w:hAnsi="Times New Roman" w:cs="Times New Roman"/>
          <w:sz w:val="24"/>
          <w:szCs w:val="24"/>
        </w:rPr>
        <w:t xml:space="preserve">Area, where </w:t>
      </w:r>
      <w:r>
        <w:rPr>
          <w:rFonts w:ascii="Times New Roman" w:hAnsi="Times New Roman" w:cs="Times New Roman"/>
          <w:sz w:val="24"/>
          <w:szCs w:val="24"/>
        </w:rPr>
        <w:t>statement one recorded that 53.3</w:t>
      </w:r>
      <w:r w:rsidRPr="00643640">
        <w:rPr>
          <w:rFonts w:ascii="Times New Roman" w:hAnsi="Times New Roman" w:cs="Times New Roman"/>
          <w:sz w:val="24"/>
          <w:szCs w:val="24"/>
        </w:rPr>
        <w:t>% of the respondents show strong agreement to the statement that</w:t>
      </w:r>
      <w:r>
        <w:rPr>
          <w:rFonts w:ascii="Times New Roman" w:hAnsi="Times New Roman" w:cs="Times New Roman"/>
          <w:sz w:val="24"/>
          <w:szCs w:val="24"/>
        </w:rPr>
        <w:t xml:space="preserve"> their </w:t>
      </w:r>
      <w:r w:rsidRPr="00643640">
        <w:rPr>
          <w:rFonts w:ascii="Times New Roman" w:hAnsi="Times New Roman" w:cs="Times New Roman"/>
          <w:sz w:val="24"/>
          <w:szCs w:val="24"/>
        </w:rPr>
        <w:t>school</w:t>
      </w:r>
      <w:r>
        <w:rPr>
          <w:rFonts w:ascii="Times New Roman" w:hAnsi="Times New Roman" w:cs="Times New Roman"/>
          <w:sz w:val="24"/>
          <w:szCs w:val="24"/>
        </w:rPr>
        <w:t>s</w:t>
      </w:r>
      <w:r w:rsidRPr="00643640">
        <w:rPr>
          <w:rFonts w:ascii="Times New Roman" w:hAnsi="Times New Roman" w:cs="Times New Roman"/>
          <w:sz w:val="24"/>
          <w:szCs w:val="24"/>
        </w:rPr>
        <w:t xml:space="preserve"> has a well-equipped </w:t>
      </w:r>
      <w:r w:rsidR="0018546D" w:rsidRPr="00643640">
        <w:rPr>
          <w:rFonts w:ascii="Times New Roman" w:hAnsi="Times New Roman" w:cs="Times New Roman"/>
          <w:sz w:val="24"/>
          <w:szCs w:val="24"/>
        </w:rPr>
        <w:t>practical</w:t>
      </w:r>
      <w:r w:rsidR="0018546D">
        <w:rPr>
          <w:rFonts w:ascii="Times New Roman" w:hAnsi="Times New Roman" w:cs="Times New Roman"/>
          <w:sz w:val="24"/>
          <w:szCs w:val="24"/>
        </w:rPr>
        <w:t xml:space="preserve"> with</w:t>
      </w:r>
      <w:r>
        <w:rPr>
          <w:rFonts w:ascii="Times New Roman" w:hAnsi="Times New Roman" w:cs="Times New Roman"/>
          <w:sz w:val="24"/>
          <w:szCs w:val="24"/>
        </w:rPr>
        <w:t xml:space="preserve"> 13.3</w:t>
      </w:r>
      <w:r w:rsidRPr="00643640">
        <w:rPr>
          <w:rFonts w:ascii="Times New Roman" w:hAnsi="Times New Roman" w:cs="Times New Roman"/>
          <w:sz w:val="24"/>
          <w:szCs w:val="24"/>
        </w:rPr>
        <w:t>% of the respondents also showing an agre</w:t>
      </w:r>
      <w:r>
        <w:rPr>
          <w:rFonts w:ascii="Times New Roman" w:hAnsi="Times New Roman" w:cs="Times New Roman"/>
          <w:sz w:val="24"/>
          <w:szCs w:val="24"/>
        </w:rPr>
        <w:t>ement to the statement while 23.3</w:t>
      </w:r>
      <w:r w:rsidRPr="00643640">
        <w:rPr>
          <w:rFonts w:ascii="Times New Roman" w:hAnsi="Times New Roman" w:cs="Times New Roman"/>
          <w:sz w:val="24"/>
          <w:szCs w:val="24"/>
        </w:rPr>
        <w:t xml:space="preserve">% of the respondents are of contrary opinion to the statement showing disagreement and </w:t>
      </w:r>
      <w:r>
        <w:rPr>
          <w:rFonts w:ascii="Times New Roman" w:hAnsi="Times New Roman" w:cs="Times New Roman"/>
          <w:sz w:val="24"/>
          <w:szCs w:val="24"/>
        </w:rPr>
        <w:t>1</w:t>
      </w:r>
      <w:r w:rsidRPr="00643640">
        <w:rPr>
          <w:rFonts w:ascii="Times New Roman" w:hAnsi="Times New Roman" w:cs="Times New Roman"/>
          <w:sz w:val="24"/>
          <w:szCs w:val="24"/>
        </w:rPr>
        <w:t>0.0% also showing strong disagreement to the state</w:t>
      </w:r>
      <w:r>
        <w:rPr>
          <w:rFonts w:ascii="Times New Roman" w:hAnsi="Times New Roman" w:cs="Times New Roman"/>
          <w:sz w:val="24"/>
          <w:szCs w:val="24"/>
        </w:rPr>
        <w:t>ment.  From statement two, 40.0</w:t>
      </w:r>
      <w:r w:rsidRPr="00643640">
        <w:rPr>
          <w:rFonts w:ascii="Times New Roman" w:hAnsi="Times New Roman" w:cs="Times New Roman"/>
          <w:sz w:val="24"/>
          <w:szCs w:val="24"/>
        </w:rPr>
        <w:t>% of the r</w:t>
      </w:r>
      <w:r>
        <w:rPr>
          <w:rFonts w:ascii="Times New Roman" w:hAnsi="Times New Roman" w:cs="Times New Roman"/>
          <w:sz w:val="24"/>
          <w:szCs w:val="24"/>
        </w:rPr>
        <w:t>espondent strongly agreed that l</w:t>
      </w:r>
      <w:r w:rsidRPr="00643640">
        <w:rPr>
          <w:rFonts w:ascii="Times New Roman" w:hAnsi="Times New Roman" w:cs="Times New Roman"/>
          <w:sz w:val="24"/>
          <w:szCs w:val="24"/>
        </w:rPr>
        <w:t>earning facilities like chalk, chalkboard, chairs, tables</w:t>
      </w:r>
      <w:r>
        <w:rPr>
          <w:rFonts w:ascii="Times New Roman" w:hAnsi="Times New Roman" w:cs="Times New Roman"/>
          <w:sz w:val="24"/>
          <w:szCs w:val="24"/>
        </w:rPr>
        <w:t xml:space="preserve"> </w:t>
      </w:r>
      <w:r w:rsidRPr="00643640">
        <w:rPr>
          <w:rFonts w:ascii="Times New Roman" w:hAnsi="Times New Roman" w:cs="Times New Roman"/>
          <w:sz w:val="24"/>
          <w:szCs w:val="24"/>
        </w:rPr>
        <w:t>e.t.c are adequate and maintained in my school</w:t>
      </w:r>
      <w:r>
        <w:rPr>
          <w:rFonts w:ascii="Times New Roman" w:hAnsi="Times New Roman" w:cs="Times New Roman"/>
          <w:sz w:val="24"/>
          <w:szCs w:val="24"/>
        </w:rPr>
        <w:t xml:space="preserve"> with 46.7</w:t>
      </w:r>
      <w:r w:rsidRPr="00643640">
        <w:rPr>
          <w:rFonts w:ascii="Times New Roman" w:hAnsi="Times New Roman" w:cs="Times New Roman"/>
          <w:sz w:val="24"/>
          <w:szCs w:val="24"/>
        </w:rPr>
        <w:t>% also agree</w:t>
      </w:r>
      <w:r>
        <w:rPr>
          <w:rFonts w:ascii="Times New Roman" w:hAnsi="Times New Roman" w:cs="Times New Roman"/>
          <w:sz w:val="24"/>
          <w:szCs w:val="24"/>
        </w:rPr>
        <w:t>ing to this statement while 6.7</w:t>
      </w:r>
      <w:r w:rsidRPr="00643640">
        <w:rPr>
          <w:rFonts w:ascii="Times New Roman" w:hAnsi="Times New Roman" w:cs="Times New Roman"/>
          <w:sz w:val="24"/>
          <w:szCs w:val="24"/>
        </w:rPr>
        <w:t>% of the respondents disa</w:t>
      </w:r>
      <w:r>
        <w:rPr>
          <w:rFonts w:ascii="Times New Roman" w:hAnsi="Times New Roman" w:cs="Times New Roman"/>
          <w:sz w:val="24"/>
          <w:szCs w:val="24"/>
        </w:rPr>
        <w:t>greed to the statement with 6.7</w:t>
      </w:r>
      <w:r w:rsidRPr="00643640">
        <w:rPr>
          <w:rFonts w:ascii="Times New Roman" w:hAnsi="Times New Roman" w:cs="Times New Roman"/>
          <w:sz w:val="24"/>
          <w:szCs w:val="24"/>
        </w:rPr>
        <w:t>% also showing strong disagreement to the statement.</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C</w:t>
      </w:r>
      <w:r>
        <w:rPr>
          <w:rFonts w:ascii="Times New Roman" w:hAnsi="Times New Roman"/>
          <w:sz w:val="24"/>
          <w:szCs w:val="24"/>
        </w:rPr>
        <w:t>onsidering statement three, 0.0</w:t>
      </w:r>
      <w:r w:rsidRPr="00643640">
        <w:rPr>
          <w:rFonts w:ascii="Times New Roman" w:hAnsi="Times New Roman"/>
          <w:sz w:val="24"/>
          <w:szCs w:val="24"/>
        </w:rPr>
        <w:t>% of the respondents surveyed strongly agreed that</w:t>
      </w:r>
      <w:r>
        <w:rPr>
          <w:rFonts w:ascii="Times New Roman" w:hAnsi="Times New Roman"/>
          <w:sz w:val="24"/>
          <w:szCs w:val="24"/>
        </w:rPr>
        <w:t xml:space="preserve"> their </w:t>
      </w:r>
      <w:r w:rsidRPr="00643640">
        <w:rPr>
          <w:rFonts w:ascii="Times New Roman" w:hAnsi="Times New Roman"/>
          <w:sz w:val="24"/>
          <w:szCs w:val="24"/>
        </w:rPr>
        <w:t>allowance is delayed when due to be paid with</w:t>
      </w:r>
      <w:r>
        <w:rPr>
          <w:rFonts w:ascii="Times New Roman" w:hAnsi="Times New Roman"/>
          <w:sz w:val="24"/>
          <w:szCs w:val="24"/>
        </w:rPr>
        <w:t xml:space="preserve"> 0.0</w:t>
      </w:r>
      <w:r w:rsidRPr="00643640">
        <w:rPr>
          <w:rFonts w:ascii="Times New Roman" w:hAnsi="Times New Roman"/>
          <w:sz w:val="24"/>
          <w:szCs w:val="24"/>
        </w:rPr>
        <w:t>% also agre</w:t>
      </w:r>
      <w:r>
        <w:rPr>
          <w:rFonts w:ascii="Times New Roman" w:hAnsi="Times New Roman"/>
          <w:sz w:val="24"/>
          <w:szCs w:val="24"/>
        </w:rPr>
        <w:t>eing to the statement while 60.0% and 40.0</w:t>
      </w:r>
      <w:r w:rsidRPr="00643640">
        <w:rPr>
          <w:rFonts w:ascii="Times New Roman" w:hAnsi="Times New Roman"/>
          <w:sz w:val="24"/>
          <w:szCs w:val="24"/>
        </w:rPr>
        <w:t xml:space="preserve">% shows contrary opinion about the statement with disagreement and strong disagreement respectively. </w:t>
      </w:r>
      <w:r w:rsidR="001E5885">
        <w:rPr>
          <w:rFonts w:ascii="Times New Roman" w:hAnsi="Times New Roman"/>
          <w:sz w:val="24"/>
          <w:szCs w:val="24"/>
        </w:rPr>
        <w:t xml:space="preserve"> </w:t>
      </w:r>
      <w:r w:rsidRPr="00643640">
        <w:rPr>
          <w:rFonts w:ascii="Times New Roman" w:hAnsi="Times New Roman"/>
          <w:sz w:val="24"/>
          <w:szCs w:val="24"/>
        </w:rPr>
        <w:t xml:space="preserve">The table 4 above also illustrated that statements one, two and three are having means 3.1000, 3.2000, 1.6000 and standard deviations 1.09387, .84690, .49827 respectively. </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Analysis of Respondent Demographic Characteristics (Bio-Data) for Student’s questionnaire</w:t>
      </w:r>
    </w:p>
    <w:tbl>
      <w:tblPr>
        <w:tblW w:w="709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1"/>
        <w:gridCol w:w="1819"/>
        <w:gridCol w:w="540"/>
        <w:gridCol w:w="559"/>
        <w:gridCol w:w="1099"/>
        <w:gridCol w:w="1069"/>
        <w:gridCol w:w="30"/>
        <w:gridCol w:w="1099"/>
        <w:gridCol w:w="93"/>
      </w:tblGrid>
      <w:tr w:rsidR="00D27362" w:rsidRPr="00643640" w:rsidTr="00DC652B">
        <w:trPr>
          <w:gridAfter w:val="1"/>
          <w:wAfter w:w="93" w:type="dxa"/>
          <w:cantSplit/>
          <w:trHeight w:val="126"/>
          <w:tblHeader/>
        </w:trPr>
        <w:tc>
          <w:tcPr>
            <w:tcW w:w="2610" w:type="dxa"/>
            <w:gridSpan w:val="2"/>
            <w:tcBorders>
              <w:top w:val="nil"/>
              <w:left w:val="nil"/>
              <w:bottom w:val="nil"/>
              <w:right w:val="nil"/>
            </w:tcBorders>
            <w:shd w:val="clear" w:color="auto" w:fill="FFFFFF"/>
          </w:tcPr>
          <w:p w:rsidR="00D27362" w:rsidRPr="00643640" w:rsidRDefault="00D27362" w:rsidP="000E304F">
            <w:pPr>
              <w:pStyle w:val="NoSpacing"/>
              <w:ind w:right="-1181"/>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Age Distribution</w:t>
            </w:r>
          </w:p>
        </w:tc>
        <w:tc>
          <w:tcPr>
            <w:tcW w:w="1099" w:type="dxa"/>
            <w:gridSpan w:val="2"/>
            <w:tcBorders>
              <w:top w:val="nil"/>
              <w:left w:val="nil"/>
              <w:bottom w:val="nil"/>
              <w:right w:val="nil"/>
            </w:tcBorders>
            <w:shd w:val="clear" w:color="auto" w:fill="FFFFFF"/>
          </w:tcPr>
          <w:p w:rsidR="00D27362" w:rsidRPr="00643640" w:rsidRDefault="00D27362" w:rsidP="000E304F">
            <w:pPr>
              <w:pStyle w:val="NoSpacing"/>
              <w:jc w:val="both"/>
              <w:rPr>
                <w:rFonts w:ascii="Times New Roman" w:hAnsi="Times New Roman" w:cs="Times New Roman"/>
                <w:b/>
                <w:bCs/>
                <w:color w:val="000000"/>
                <w:sz w:val="24"/>
                <w:szCs w:val="24"/>
              </w:rPr>
            </w:pPr>
          </w:p>
        </w:tc>
        <w:tc>
          <w:tcPr>
            <w:tcW w:w="1099" w:type="dxa"/>
            <w:tcBorders>
              <w:top w:val="nil"/>
              <w:left w:val="nil"/>
              <w:bottom w:val="nil"/>
              <w:right w:val="nil"/>
            </w:tcBorders>
            <w:shd w:val="clear" w:color="auto" w:fill="FFFFFF"/>
          </w:tcPr>
          <w:p w:rsidR="00D27362" w:rsidRPr="00643640" w:rsidRDefault="00D27362" w:rsidP="000E304F">
            <w:pPr>
              <w:pStyle w:val="NoSpacing"/>
              <w:jc w:val="both"/>
              <w:rPr>
                <w:rFonts w:ascii="Times New Roman" w:hAnsi="Times New Roman" w:cs="Times New Roman"/>
                <w:b/>
                <w:bCs/>
                <w:color w:val="000000"/>
                <w:sz w:val="24"/>
                <w:szCs w:val="24"/>
              </w:rPr>
            </w:pPr>
          </w:p>
        </w:tc>
        <w:tc>
          <w:tcPr>
            <w:tcW w:w="1099" w:type="dxa"/>
            <w:gridSpan w:val="2"/>
            <w:tcBorders>
              <w:top w:val="nil"/>
              <w:left w:val="nil"/>
              <w:bottom w:val="nil"/>
              <w:right w:val="nil"/>
            </w:tcBorders>
            <w:shd w:val="clear" w:color="auto" w:fill="FFFFFF"/>
          </w:tcPr>
          <w:p w:rsidR="00D27362" w:rsidRPr="00643640" w:rsidRDefault="00D27362" w:rsidP="000E304F">
            <w:pPr>
              <w:pStyle w:val="NoSpacing"/>
              <w:jc w:val="both"/>
              <w:rPr>
                <w:rFonts w:ascii="Times New Roman" w:hAnsi="Times New Roman" w:cs="Times New Roman"/>
                <w:b/>
                <w:bCs/>
                <w:color w:val="000000"/>
                <w:sz w:val="24"/>
                <w:szCs w:val="24"/>
              </w:rPr>
            </w:pPr>
          </w:p>
        </w:tc>
        <w:tc>
          <w:tcPr>
            <w:tcW w:w="1099" w:type="dxa"/>
            <w:tcBorders>
              <w:top w:val="nil"/>
              <w:left w:val="nil"/>
              <w:bottom w:val="nil"/>
              <w:right w:val="nil"/>
            </w:tcBorders>
            <w:shd w:val="clear" w:color="auto" w:fill="FFFFFF"/>
          </w:tcPr>
          <w:p w:rsidR="00D27362" w:rsidRPr="00643640" w:rsidRDefault="00D27362" w:rsidP="000E304F">
            <w:pPr>
              <w:pStyle w:val="NoSpacing"/>
              <w:jc w:val="both"/>
              <w:rPr>
                <w:rFonts w:ascii="Times New Roman" w:hAnsi="Times New Roman" w:cs="Times New Roman"/>
                <w:b/>
                <w:bCs/>
                <w:color w:val="000000"/>
                <w:sz w:val="24"/>
                <w:szCs w:val="24"/>
              </w:rPr>
            </w:pPr>
          </w:p>
        </w:tc>
      </w:tr>
      <w:tr w:rsidR="00D27362" w:rsidRPr="00643640" w:rsidTr="00DC652B">
        <w:trPr>
          <w:cantSplit/>
          <w:trHeight w:val="288"/>
          <w:tblHeader/>
        </w:trPr>
        <w:tc>
          <w:tcPr>
            <w:tcW w:w="79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2359"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sz w:val="24"/>
                <w:szCs w:val="24"/>
              </w:rPr>
            </w:pPr>
          </w:p>
        </w:tc>
        <w:tc>
          <w:tcPr>
            <w:tcW w:w="2727"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 xml:space="preserve">Frequency </w:t>
            </w:r>
          </w:p>
        </w:tc>
        <w:tc>
          <w:tcPr>
            <w:tcW w:w="1222"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Percent</w:t>
            </w:r>
          </w:p>
        </w:tc>
      </w:tr>
      <w:tr w:rsidR="00D27362" w:rsidRPr="00643640" w:rsidTr="00DC652B">
        <w:trPr>
          <w:cantSplit/>
          <w:trHeight w:val="317"/>
          <w:tblHeader/>
        </w:trPr>
        <w:tc>
          <w:tcPr>
            <w:tcW w:w="79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Valid</w:t>
            </w:r>
          </w:p>
        </w:tc>
        <w:tc>
          <w:tcPr>
            <w:tcW w:w="2359"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13YRS</w:t>
            </w:r>
          </w:p>
        </w:tc>
        <w:tc>
          <w:tcPr>
            <w:tcW w:w="2727"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7</w:t>
            </w:r>
          </w:p>
        </w:tc>
        <w:tc>
          <w:tcPr>
            <w:tcW w:w="1222" w:type="dxa"/>
            <w:gridSpan w:val="3"/>
            <w:tcBorders>
              <w:top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2.3</w:t>
            </w:r>
          </w:p>
        </w:tc>
      </w:tr>
      <w:tr w:rsidR="00D27362" w:rsidRPr="00643640" w:rsidTr="00DC652B">
        <w:trPr>
          <w:cantSplit/>
          <w:trHeight w:val="127"/>
          <w:tblHeader/>
        </w:trPr>
        <w:tc>
          <w:tcPr>
            <w:tcW w:w="7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359"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14YRS</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15YRS</w:t>
            </w:r>
          </w:p>
        </w:tc>
        <w:tc>
          <w:tcPr>
            <w:tcW w:w="2727" w:type="dxa"/>
            <w:gridSpan w:val="3"/>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40</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65</w:t>
            </w:r>
          </w:p>
        </w:tc>
        <w:tc>
          <w:tcPr>
            <w:tcW w:w="1222" w:type="dxa"/>
            <w:gridSpan w:val="3"/>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13.3</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21.7</w:t>
            </w:r>
          </w:p>
        </w:tc>
      </w:tr>
      <w:tr w:rsidR="00D27362" w:rsidRPr="00643640" w:rsidTr="00DC652B">
        <w:trPr>
          <w:cantSplit/>
          <w:trHeight w:val="695"/>
          <w:tblHeader/>
        </w:trPr>
        <w:tc>
          <w:tcPr>
            <w:tcW w:w="7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359"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16YRS</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17YRS</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18YRS</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19YRS</w:t>
            </w:r>
          </w:p>
        </w:tc>
        <w:tc>
          <w:tcPr>
            <w:tcW w:w="2727" w:type="dxa"/>
            <w:gridSpan w:val="3"/>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102</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58</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19</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4</w:t>
            </w:r>
          </w:p>
        </w:tc>
        <w:tc>
          <w:tcPr>
            <w:tcW w:w="1222" w:type="dxa"/>
            <w:gridSpan w:val="3"/>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34.0</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19.3</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6.3</w:t>
            </w:r>
          </w:p>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1.3</w:t>
            </w:r>
          </w:p>
        </w:tc>
      </w:tr>
      <w:tr w:rsidR="00D27362" w:rsidRPr="00643640" w:rsidTr="00DC652B">
        <w:trPr>
          <w:cantSplit/>
          <w:trHeight w:val="74"/>
          <w:tblHeader/>
        </w:trPr>
        <w:tc>
          <w:tcPr>
            <w:tcW w:w="7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359"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20YRS</w:t>
            </w:r>
          </w:p>
        </w:tc>
        <w:tc>
          <w:tcPr>
            <w:tcW w:w="2727" w:type="dxa"/>
            <w:gridSpan w:val="3"/>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5</w:t>
            </w:r>
          </w:p>
        </w:tc>
        <w:tc>
          <w:tcPr>
            <w:tcW w:w="1222" w:type="dxa"/>
            <w:gridSpan w:val="3"/>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1.7</w:t>
            </w:r>
          </w:p>
        </w:tc>
      </w:tr>
      <w:tr w:rsidR="00D27362" w:rsidRPr="00643640" w:rsidTr="00DC652B">
        <w:trPr>
          <w:cantSplit/>
          <w:trHeight w:val="127"/>
        </w:trPr>
        <w:tc>
          <w:tcPr>
            <w:tcW w:w="7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p>
        </w:tc>
        <w:tc>
          <w:tcPr>
            <w:tcW w:w="2359"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Total</w:t>
            </w:r>
          </w:p>
        </w:tc>
        <w:tc>
          <w:tcPr>
            <w:tcW w:w="2727"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300</w:t>
            </w:r>
          </w:p>
        </w:tc>
        <w:tc>
          <w:tcPr>
            <w:tcW w:w="1222" w:type="dxa"/>
            <w:gridSpan w:val="3"/>
            <w:tcBorders>
              <w:top w:val="nil"/>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100</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From the table above, 2.3% of the respondent surveyed represents age 13yrs, 13.3% are of the age of 14yrs, 21.7% are of the age 15yrs, 34.0% are of the age 16yrs, 19.3% are of the age 17yrs, 6.3% are of the age 18yrs, while 1.3% represents those who are 19yrs and 1.7% of the respondents are 20yrs. </w:t>
      </w:r>
    </w:p>
    <w:tbl>
      <w:tblPr>
        <w:tblW w:w="50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6"/>
        <w:gridCol w:w="1104"/>
        <w:gridCol w:w="1320"/>
        <w:gridCol w:w="1268"/>
        <w:gridCol w:w="532"/>
      </w:tblGrid>
      <w:tr w:rsidR="00D27362" w:rsidRPr="00643640" w:rsidTr="00DC652B">
        <w:trPr>
          <w:gridAfter w:val="1"/>
          <w:wAfter w:w="532" w:type="dxa"/>
          <w:cantSplit/>
          <w:tblHeader/>
        </w:trPr>
        <w:tc>
          <w:tcPr>
            <w:tcW w:w="4508" w:type="dxa"/>
            <w:gridSpan w:val="4"/>
            <w:tcBorders>
              <w:top w:val="nil"/>
              <w:left w:val="nil"/>
              <w:bottom w:val="nil"/>
              <w:right w:val="nil"/>
            </w:tcBorders>
            <w:shd w:val="clear" w:color="auto" w:fill="FFFFFF"/>
            <w:tcMar>
              <w:top w:w="30" w:type="dxa"/>
              <w:left w:w="30" w:type="dxa"/>
              <w:bottom w:w="30" w:type="dxa"/>
              <w:right w:w="30" w:type="dxa"/>
            </w:tcMar>
            <w:vAlign w:val="center"/>
          </w:tcPr>
          <w:p w:rsidR="00D27362" w:rsidRPr="00643640" w:rsidRDefault="00D27362" w:rsidP="000E304F">
            <w:pPr>
              <w:pStyle w:val="NoSpacing"/>
              <w:spacing w:line="360" w:lineRule="auto"/>
              <w:jc w:val="both"/>
              <w:rPr>
                <w:rFonts w:ascii="Times New Roman" w:hAnsi="Times New Roman" w:cs="Times New Roman"/>
                <w:b/>
                <w:color w:val="000000"/>
                <w:sz w:val="24"/>
                <w:szCs w:val="24"/>
              </w:rPr>
            </w:pPr>
            <w:r w:rsidRPr="00643640">
              <w:rPr>
                <w:rFonts w:ascii="Times New Roman" w:hAnsi="Times New Roman" w:cs="Times New Roman"/>
                <w:b/>
                <w:bCs/>
                <w:color w:val="000000"/>
                <w:sz w:val="24"/>
                <w:szCs w:val="24"/>
              </w:rPr>
              <w:t>Gender Distribution</w:t>
            </w:r>
            <w:r w:rsidR="0018546D">
              <w:rPr>
                <w:rFonts w:ascii="Times New Roman" w:hAnsi="Times New Roman" w:cs="Times New Roman"/>
                <w:b/>
                <w:bCs/>
                <w:color w:val="000000"/>
                <w:sz w:val="24"/>
                <w:szCs w:val="24"/>
              </w:rPr>
              <w:t xml:space="preserve"> of Students</w:t>
            </w:r>
          </w:p>
        </w:tc>
      </w:tr>
      <w:tr w:rsidR="00D27362" w:rsidRPr="00643640" w:rsidTr="00DC652B">
        <w:trPr>
          <w:cantSplit/>
          <w:tblHeader/>
        </w:trPr>
        <w:tc>
          <w:tcPr>
            <w:tcW w:w="8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sz w:val="24"/>
                <w:szCs w:val="24"/>
              </w:rPr>
            </w:pPr>
          </w:p>
        </w:tc>
        <w:tc>
          <w:tcPr>
            <w:tcW w:w="110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sz w:val="24"/>
                <w:szCs w:val="24"/>
              </w:rPr>
            </w:pPr>
          </w:p>
        </w:tc>
        <w:tc>
          <w:tcPr>
            <w:tcW w:w="13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Frequency</w:t>
            </w:r>
          </w:p>
        </w:tc>
        <w:tc>
          <w:tcPr>
            <w:tcW w:w="180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Percent</w:t>
            </w:r>
          </w:p>
        </w:tc>
      </w:tr>
      <w:tr w:rsidR="00D27362" w:rsidRPr="00643640" w:rsidTr="00DC652B">
        <w:trPr>
          <w:cantSplit/>
          <w:tblHeader/>
        </w:trPr>
        <w:tc>
          <w:tcPr>
            <w:tcW w:w="8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Valid</w:t>
            </w:r>
          </w:p>
        </w:tc>
        <w:tc>
          <w:tcPr>
            <w:tcW w:w="11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MALE</w:t>
            </w:r>
          </w:p>
        </w:tc>
        <w:tc>
          <w:tcPr>
            <w:tcW w:w="13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149</w:t>
            </w:r>
          </w:p>
        </w:tc>
        <w:tc>
          <w:tcPr>
            <w:tcW w:w="1800" w:type="dxa"/>
            <w:gridSpan w:val="2"/>
            <w:tcBorders>
              <w:top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49.7</w:t>
            </w:r>
          </w:p>
        </w:tc>
      </w:tr>
      <w:tr w:rsidR="00D27362" w:rsidRPr="00643640" w:rsidTr="00DC652B">
        <w:trPr>
          <w:cantSplit/>
          <w:tblHeader/>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p>
        </w:tc>
        <w:tc>
          <w:tcPr>
            <w:tcW w:w="1104"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FEMALE</w:t>
            </w:r>
          </w:p>
        </w:tc>
        <w:tc>
          <w:tcPr>
            <w:tcW w:w="132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151</w:t>
            </w:r>
          </w:p>
        </w:tc>
        <w:tc>
          <w:tcPr>
            <w:tcW w:w="1800" w:type="dxa"/>
            <w:gridSpan w:val="2"/>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50.3</w:t>
            </w:r>
          </w:p>
        </w:tc>
      </w:tr>
      <w:tr w:rsidR="00D27362" w:rsidRPr="00643640" w:rsidTr="00DC652B">
        <w:trPr>
          <w:cantSplit/>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p>
        </w:tc>
        <w:tc>
          <w:tcPr>
            <w:tcW w:w="11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Total</w:t>
            </w:r>
          </w:p>
        </w:tc>
        <w:tc>
          <w:tcPr>
            <w:tcW w:w="13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300</w:t>
            </w:r>
          </w:p>
        </w:tc>
        <w:tc>
          <w:tcPr>
            <w:tcW w:w="1800" w:type="dxa"/>
            <w:gridSpan w:val="2"/>
            <w:tcBorders>
              <w:top w:val="nil"/>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100</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the table above, 49.7% of the respondents surveyed represent male while 50.3% are female.</w:t>
      </w:r>
    </w:p>
    <w:tbl>
      <w:tblPr>
        <w:tblW w:w="55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6"/>
        <w:gridCol w:w="1704"/>
        <w:gridCol w:w="1530"/>
        <w:gridCol w:w="458"/>
        <w:gridCol w:w="1072"/>
      </w:tblGrid>
      <w:tr w:rsidR="00D27362" w:rsidRPr="00643640" w:rsidTr="00DC652B">
        <w:trPr>
          <w:gridAfter w:val="1"/>
          <w:wAfter w:w="1072" w:type="dxa"/>
          <w:cantSplit/>
          <w:tblHeader/>
        </w:trPr>
        <w:tc>
          <w:tcPr>
            <w:tcW w:w="4508" w:type="dxa"/>
            <w:gridSpan w:val="4"/>
            <w:tcBorders>
              <w:top w:val="nil"/>
              <w:left w:val="nil"/>
              <w:bottom w:val="nil"/>
              <w:right w:val="nil"/>
            </w:tcBorders>
            <w:shd w:val="clear" w:color="auto" w:fill="FFFFFF"/>
            <w:tcMar>
              <w:top w:w="30" w:type="dxa"/>
              <w:left w:w="30" w:type="dxa"/>
              <w:bottom w:w="30" w:type="dxa"/>
              <w:right w:w="30" w:type="dxa"/>
            </w:tcMar>
            <w:vAlign w:val="center"/>
          </w:tcPr>
          <w:p w:rsidR="00D27362" w:rsidRPr="00643640" w:rsidRDefault="00D27362" w:rsidP="000E304F">
            <w:pPr>
              <w:pStyle w:val="NoSpacing"/>
              <w:spacing w:line="360" w:lineRule="auto"/>
              <w:jc w:val="both"/>
              <w:rPr>
                <w:rFonts w:ascii="Times New Roman" w:hAnsi="Times New Roman" w:cs="Times New Roman"/>
                <w:b/>
                <w:color w:val="000000"/>
                <w:sz w:val="24"/>
                <w:szCs w:val="24"/>
              </w:rPr>
            </w:pPr>
            <w:r w:rsidRPr="00643640">
              <w:rPr>
                <w:rFonts w:ascii="Times New Roman" w:hAnsi="Times New Roman" w:cs="Times New Roman"/>
                <w:b/>
                <w:bCs/>
                <w:color w:val="000000"/>
                <w:sz w:val="24"/>
                <w:szCs w:val="24"/>
              </w:rPr>
              <w:t>Class Distribution</w:t>
            </w:r>
          </w:p>
        </w:tc>
      </w:tr>
      <w:tr w:rsidR="00D27362" w:rsidRPr="00643640" w:rsidTr="00DC652B">
        <w:trPr>
          <w:cantSplit/>
          <w:tblHeader/>
        </w:trPr>
        <w:tc>
          <w:tcPr>
            <w:tcW w:w="8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sz w:val="24"/>
                <w:szCs w:val="24"/>
              </w:rPr>
            </w:pPr>
          </w:p>
        </w:tc>
        <w:tc>
          <w:tcPr>
            <w:tcW w:w="170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Frequency</w:t>
            </w:r>
          </w:p>
        </w:tc>
        <w:tc>
          <w:tcPr>
            <w:tcW w:w="153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Percent</w:t>
            </w:r>
          </w:p>
        </w:tc>
      </w:tr>
      <w:tr w:rsidR="00D27362" w:rsidRPr="00643640" w:rsidTr="00DC652B">
        <w:trPr>
          <w:cantSplit/>
          <w:tblHeader/>
        </w:trPr>
        <w:tc>
          <w:tcPr>
            <w:tcW w:w="8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Valid</w:t>
            </w:r>
          </w:p>
        </w:tc>
        <w:tc>
          <w:tcPr>
            <w:tcW w:w="17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7362" w:rsidRPr="00643640" w:rsidRDefault="00CB49DD" w:rsidP="000E304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SS II</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126</w:t>
            </w:r>
          </w:p>
        </w:tc>
        <w:tc>
          <w:tcPr>
            <w:tcW w:w="1530" w:type="dxa"/>
            <w:gridSpan w:val="2"/>
            <w:tcBorders>
              <w:top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42.0</w:t>
            </w:r>
          </w:p>
        </w:tc>
      </w:tr>
      <w:tr w:rsidR="00D27362" w:rsidRPr="00643640" w:rsidTr="00DC652B">
        <w:trPr>
          <w:cantSplit/>
          <w:tblHeader/>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p>
        </w:tc>
        <w:tc>
          <w:tcPr>
            <w:tcW w:w="1704" w:type="dxa"/>
            <w:tcBorders>
              <w:top w:val="nil"/>
              <w:left w:val="nil"/>
              <w:bottom w:val="nil"/>
              <w:right w:val="single" w:sz="16" w:space="0" w:color="000000"/>
            </w:tcBorders>
            <w:shd w:val="clear" w:color="auto" w:fill="FFFFFF"/>
            <w:tcMar>
              <w:top w:w="30" w:type="dxa"/>
              <w:left w:w="30" w:type="dxa"/>
              <w:bottom w:w="30" w:type="dxa"/>
              <w:right w:w="30" w:type="dxa"/>
            </w:tcMar>
          </w:tcPr>
          <w:p w:rsidR="00D27362" w:rsidRPr="00643640" w:rsidRDefault="00CB49DD" w:rsidP="000E304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SSS III</w:t>
            </w:r>
          </w:p>
        </w:tc>
        <w:tc>
          <w:tcPr>
            <w:tcW w:w="1530" w:type="dxa"/>
            <w:tcBorders>
              <w:top w:val="nil"/>
              <w:left w:val="single" w:sz="16" w:space="0" w:color="000000"/>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174</w:t>
            </w:r>
          </w:p>
        </w:tc>
        <w:tc>
          <w:tcPr>
            <w:tcW w:w="1530" w:type="dxa"/>
            <w:gridSpan w:val="2"/>
            <w:tcBorders>
              <w:top w:val="nil"/>
              <w:bottom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58.0</w:t>
            </w:r>
          </w:p>
        </w:tc>
      </w:tr>
      <w:tr w:rsidR="00D27362" w:rsidRPr="00643640" w:rsidTr="00DC652B">
        <w:trPr>
          <w:cantSplit/>
        </w:trPr>
        <w:tc>
          <w:tcPr>
            <w:tcW w:w="8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p>
        </w:tc>
        <w:tc>
          <w:tcPr>
            <w:tcW w:w="17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300</w:t>
            </w:r>
          </w:p>
        </w:tc>
        <w:tc>
          <w:tcPr>
            <w:tcW w:w="1530" w:type="dxa"/>
            <w:gridSpan w:val="2"/>
            <w:tcBorders>
              <w:top w:val="nil"/>
              <w:bottom w:val="single" w:sz="16" w:space="0" w:color="000000"/>
            </w:tcBorders>
            <w:shd w:val="clear" w:color="auto" w:fill="FFFFFF"/>
            <w:tcMar>
              <w:top w:w="30" w:type="dxa"/>
              <w:left w:w="30" w:type="dxa"/>
              <w:bottom w:w="30" w:type="dxa"/>
              <w:right w:w="30" w:type="dxa"/>
            </w:tcMar>
          </w:tcPr>
          <w:p w:rsidR="00D27362" w:rsidRPr="00643640" w:rsidRDefault="00D27362" w:rsidP="000E304F">
            <w:pPr>
              <w:pStyle w:val="NoSpacing"/>
              <w:spacing w:line="360" w:lineRule="auto"/>
              <w:jc w:val="both"/>
              <w:rPr>
                <w:rFonts w:ascii="Times New Roman" w:hAnsi="Times New Roman" w:cs="Times New Roman"/>
                <w:color w:val="000000"/>
                <w:sz w:val="24"/>
                <w:szCs w:val="24"/>
              </w:rPr>
            </w:pPr>
            <w:r w:rsidRPr="00643640">
              <w:rPr>
                <w:rFonts w:ascii="Times New Roman" w:hAnsi="Times New Roman" w:cs="Times New Roman"/>
                <w:color w:val="000000"/>
                <w:sz w:val="24"/>
                <w:szCs w:val="24"/>
              </w:rPr>
              <w:t>100</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the table above, 42.0% of the respondents surveyed represent grade 10 students while 58.0% are grade 11 students.</w:t>
      </w:r>
    </w:p>
    <w:p w:rsidR="0018546D" w:rsidRDefault="0018546D" w:rsidP="000E304F">
      <w:pPr>
        <w:spacing w:after="0"/>
        <w:rPr>
          <w:rFonts w:ascii="Times New Roman" w:hAnsi="Times New Roman" w:cs="Times New Roman"/>
          <w:b/>
          <w:sz w:val="24"/>
          <w:szCs w:val="24"/>
          <w:lang w:val="en-GB"/>
        </w:rPr>
      </w:pPr>
      <w:r>
        <w:rPr>
          <w:rFonts w:ascii="Times New Roman" w:hAnsi="Times New Roman" w:cs="Times New Roman"/>
          <w:b/>
          <w:sz w:val="24"/>
          <w:szCs w:val="24"/>
        </w:rPr>
        <w:br w:type="page"/>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4.5</w:t>
      </w:r>
      <w:r w:rsidRPr="00643640">
        <w:rPr>
          <w:rFonts w:ascii="Times New Roman" w:hAnsi="Times New Roman" w:cs="Times New Roman"/>
          <w:b/>
          <w:sz w:val="24"/>
          <w:szCs w:val="24"/>
        </w:rPr>
        <w:tab/>
        <w:t>Analysis of Research Questions from Student’s questionnaire</w:t>
      </w:r>
    </w:p>
    <w:p w:rsidR="00D27362" w:rsidRPr="00643640" w:rsidRDefault="00D27362" w:rsidP="000E304F">
      <w:pPr>
        <w:pStyle w:val="NoSpacing"/>
        <w:spacing w:line="480" w:lineRule="auto"/>
        <w:jc w:val="both"/>
        <w:rPr>
          <w:rFonts w:ascii="Times New Roman" w:hAnsi="Times New Roman" w:cs="Times New Roman"/>
          <w:sz w:val="24"/>
          <w:szCs w:val="24"/>
        </w:rPr>
      </w:pPr>
      <w:r w:rsidRPr="00643640">
        <w:rPr>
          <w:rFonts w:ascii="Times New Roman" w:hAnsi="Times New Roman" w:cs="Times New Roman"/>
          <w:b/>
          <w:sz w:val="24"/>
          <w:szCs w:val="24"/>
        </w:rPr>
        <w:t>Table 1: Research question 1</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Are Chemistry teachers in </w:t>
      </w:r>
      <w:r w:rsidR="00D13E78">
        <w:rPr>
          <w:rFonts w:ascii="Times New Roman" w:hAnsi="Times New Roman" w:cs="Times New Roman"/>
          <w:b/>
          <w:sz w:val="24"/>
          <w:szCs w:val="24"/>
        </w:rPr>
        <w:t xml:space="preserve">Secondary </w:t>
      </w:r>
      <w:r w:rsidR="00D13E78" w:rsidRPr="00643640">
        <w:rPr>
          <w:rFonts w:ascii="Times New Roman" w:hAnsi="Times New Roman" w:cs="Times New Roman"/>
          <w:b/>
          <w:sz w:val="24"/>
          <w:szCs w:val="24"/>
        </w:rPr>
        <w:t xml:space="preserve">schools </w:t>
      </w:r>
      <w:r w:rsidRPr="00643640">
        <w:rPr>
          <w:rFonts w:ascii="Times New Roman" w:hAnsi="Times New Roman" w:cs="Times New Roman"/>
          <w:b/>
          <w:sz w:val="24"/>
          <w:szCs w:val="24"/>
        </w:rPr>
        <w:t xml:space="preserve">in </w:t>
      </w:r>
      <w:r w:rsidR="002F17AE">
        <w:rPr>
          <w:rFonts w:ascii="Times New Roman" w:hAnsi="Times New Roman" w:cs="Times New Roman"/>
          <w:b/>
          <w:sz w:val="24"/>
          <w:szCs w:val="24"/>
        </w:rPr>
        <w:t xml:space="preserve">Ilorin </w:t>
      </w:r>
      <w:r w:rsidR="00F83B86">
        <w:rPr>
          <w:rFonts w:ascii="Times New Roman" w:hAnsi="Times New Roman" w:cs="Times New Roman"/>
          <w:b/>
          <w:sz w:val="24"/>
          <w:szCs w:val="24"/>
        </w:rPr>
        <w:t>Metropolis</w:t>
      </w:r>
      <w:r w:rsidR="002F17AE">
        <w:rPr>
          <w:rFonts w:ascii="Times New Roman" w:hAnsi="Times New Roman" w:cs="Times New Roman"/>
          <w:b/>
          <w:sz w:val="24"/>
          <w:szCs w:val="24"/>
        </w:rPr>
        <w:t>, Kwara State</w:t>
      </w:r>
      <w:r w:rsidR="00F83B86">
        <w:rPr>
          <w:rFonts w:ascii="Times New Roman" w:hAnsi="Times New Roman" w:cs="Times New Roman"/>
          <w:b/>
          <w:sz w:val="24"/>
          <w:szCs w:val="24"/>
        </w:rPr>
        <w:t xml:space="preserve"> </w:t>
      </w:r>
      <w:r w:rsidRPr="00643640">
        <w:rPr>
          <w:rFonts w:ascii="Times New Roman" w:hAnsi="Times New Roman" w:cs="Times New Roman"/>
          <w:b/>
          <w:sz w:val="24"/>
          <w:szCs w:val="24"/>
        </w:rPr>
        <w:t>qualified and adequate?</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8"/>
        <w:gridCol w:w="2640"/>
        <w:gridCol w:w="900"/>
        <w:gridCol w:w="900"/>
        <w:gridCol w:w="990"/>
        <w:gridCol w:w="900"/>
        <w:gridCol w:w="900"/>
        <w:gridCol w:w="1350"/>
      </w:tblGrid>
      <w:tr w:rsidR="00D27362" w:rsidRPr="00643640" w:rsidTr="00DC652B">
        <w:tc>
          <w:tcPr>
            <w:tcW w:w="618" w:type="dxa"/>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640" w:type="dxa"/>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 xml:space="preserve">       STATEMENT</w:t>
            </w:r>
          </w:p>
        </w:tc>
        <w:tc>
          <w:tcPr>
            <w:tcW w:w="900" w:type="dxa"/>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900" w:type="dxa"/>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990" w:type="dxa"/>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00" w:type="dxa"/>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50" w:type="dxa"/>
          </w:tcPr>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DC652B">
        <w:tc>
          <w:tcPr>
            <w:tcW w:w="618"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64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I like my Chemistry teacher because he is friendly</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81</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27.0%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172</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57.3%</w:t>
            </w:r>
          </w:p>
        </w:tc>
        <w:tc>
          <w:tcPr>
            <w:tcW w:w="99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26</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8.7%</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21</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7.0%</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3.0433</w:t>
            </w:r>
          </w:p>
        </w:tc>
        <w:tc>
          <w:tcPr>
            <w:tcW w:w="135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.79807</w:t>
            </w:r>
          </w:p>
        </w:tc>
      </w:tr>
      <w:tr w:rsidR="00D27362" w:rsidRPr="00643640" w:rsidTr="00DC652B">
        <w:tc>
          <w:tcPr>
            <w:tcW w:w="618"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64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 xml:space="preserve"> My Chemistry teacher does not know how to teach</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16.7%</w:t>
            </w:r>
          </w:p>
        </w:tc>
        <w:tc>
          <w:tcPr>
            <w:tcW w:w="99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157</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52.3%</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26.7%</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1.9867</w:t>
            </w:r>
          </w:p>
        </w:tc>
        <w:tc>
          <w:tcPr>
            <w:tcW w:w="135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.78008</w:t>
            </w:r>
          </w:p>
        </w:tc>
      </w:tr>
      <w:tr w:rsidR="00D27362" w:rsidRPr="00643640" w:rsidTr="00DC652B">
        <w:tc>
          <w:tcPr>
            <w:tcW w:w="618"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64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I admire the way my Chemistry teacher dresses to class which I am willing to emulate</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149</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49.7%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127</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42.3%</w:t>
            </w:r>
          </w:p>
        </w:tc>
        <w:tc>
          <w:tcPr>
            <w:tcW w:w="99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15</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5.0%</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3.3867</w:t>
            </w:r>
          </w:p>
        </w:tc>
        <w:tc>
          <w:tcPr>
            <w:tcW w:w="135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.72034</w:t>
            </w:r>
          </w:p>
        </w:tc>
      </w:tr>
      <w:tr w:rsidR="00D27362" w:rsidRPr="00643640" w:rsidTr="00DC652B">
        <w:tc>
          <w:tcPr>
            <w:tcW w:w="618"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tc>
        <w:tc>
          <w:tcPr>
            <w:tcW w:w="264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My friends do complain about my Chemistry teacher’s language after class lesson</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39</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13.0%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84</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28.0%</w:t>
            </w:r>
          </w:p>
        </w:tc>
        <w:tc>
          <w:tcPr>
            <w:tcW w:w="99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89</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29.7%</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88</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29.3%</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2.2433</w:t>
            </w:r>
          </w:p>
        </w:tc>
        <w:tc>
          <w:tcPr>
            <w:tcW w:w="135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1.02026</w:t>
            </w:r>
          </w:p>
        </w:tc>
      </w:tr>
      <w:tr w:rsidR="00D27362" w:rsidRPr="00643640" w:rsidTr="00DC652B">
        <w:tc>
          <w:tcPr>
            <w:tcW w:w="618"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tc>
        <w:tc>
          <w:tcPr>
            <w:tcW w:w="264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My Chemistry teacher motivates his/her students to learn</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170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56.7%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20.0%</w:t>
            </w:r>
          </w:p>
        </w:tc>
        <w:tc>
          <w:tcPr>
            <w:tcW w:w="99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13.3%</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3.2333</w:t>
            </w:r>
          </w:p>
        </w:tc>
        <w:tc>
          <w:tcPr>
            <w:tcW w:w="135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1.02423</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The table 1 above reveals the adequacy and how qualified the teachers in </w:t>
      </w:r>
      <w:r w:rsidR="0018546D">
        <w:rPr>
          <w:rFonts w:ascii="Times New Roman" w:hAnsi="Times New Roman" w:cs="Times New Roman"/>
          <w:sz w:val="24"/>
          <w:szCs w:val="24"/>
        </w:rPr>
        <w:t>secondary schools in Ilorin Metropolis</w:t>
      </w:r>
      <w:r w:rsidRPr="00643640">
        <w:rPr>
          <w:rFonts w:ascii="Times New Roman" w:hAnsi="Times New Roman" w:cs="Times New Roman"/>
          <w:sz w:val="24"/>
          <w:szCs w:val="24"/>
        </w:rPr>
        <w:t xml:space="preserve"> are, where statement one recorded that 27.0% shows strong agreement to the statement that the respondents like their Chemistry teacher because he is friendly with 57.3% of the respondents also showing an agreement to the statement while 8.7% of the respondents are of contrary opinion to the statement showing disagreement and 7.0% also showing strong disagreement to the statement.  From statement two, 4.3% of the respondent strongly agreed that their Chemistry teacher does not know how to teach with 16.7% also agreeing to this statement while 52.3% of the respondents disagreed to the statement with 26.7%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Considering statement three, 49.7% of the respondents surveyed strongly agreed that they admire the way my Chemistry teacher dresses to class which I am willing to emulate with 42.3% also agreeing to the statement while 5.0% and 3.0% shows contrary opinion about the statement with disagreement and strong disagreement respectively.  Research statement four recorded that 13.0% of the respondents strongly agreed that their friends do complain about my Chemistry teacher’s language after class lesson with 28.0% also agreeing to this statement while 29.7% shows a disagreement to the statement and 29.3% also showing strong disagreement to the statement.</w:t>
      </w:r>
    </w:p>
    <w:p w:rsidR="00D27362" w:rsidRPr="00643640" w:rsidRDefault="00D27362" w:rsidP="000E304F">
      <w:pPr>
        <w:spacing w:after="0" w:line="480" w:lineRule="auto"/>
        <w:ind w:firstLine="720"/>
        <w:jc w:val="both"/>
        <w:rPr>
          <w:rFonts w:ascii="Times New Roman" w:hAnsi="Times New Roman"/>
          <w:sz w:val="24"/>
          <w:szCs w:val="24"/>
        </w:rPr>
      </w:pPr>
      <w:r w:rsidRPr="00643640">
        <w:rPr>
          <w:rFonts w:ascii="Times New Roman" w:hAnsi="Times New Roman"/>
          <w:sz w:val="24"/>
          <w:szCs w:val="24"/>
        </w:rPr>
        <w:t>From research statement five, 56.7% of the respondents strongly agreed that their Chemistry teacher motivates his/her students to learn and 20.0% of the respondents also agreeing to this statement while 13.3% of the respondents showing a disagreement to this statement and 10.0% strong disagreement were also recorded.</w:t>
      </w:r>
    </w:p>
    <w:p w:rsidR="00D27362" w:rsidRPr="00643640" w:rsidRDefault="00D27362" w:rsidP="000E304F">
      <w:pPr>
        <w:pStyle w:val="NoSpacing"/>
        <w:spacing w:line="480" w:lineRule="auto"/>
        <w:jc w:val="both"/>
        <w:rPr>
          <w:rFonts w:ascii="Times New Roman" w:hAnsi="Times New Roman" w:cs="Times New Roman"/>
          <w:sz w:val="24"/>
          <w:szCs w:val="24"/>
        </w:rPr>
      </w:pPr>
      <w:r w:rsidRPr="00643640">
        <w:rPr>
          <w:rFonts w:ascii="Times New Roman" w:hAnsi="Times New Roman" w:cs="Times New Roman"/>
          <w:sz w:val="24"/>
          <w:szCs w:val="24"/>
        </w:rPr>
        <w:tab/>
        <w:t>The table 1 above also illustrated that statements one, two, three, four and five are having the means 3.0433, 1.9867, 3.3867, 2.2433, 3.2333 and standard deviations .79807, .78008, .72034, 1.02026, 1.02423 respectively.</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Research question 2 </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Table 2: Students’ attitude towards learning Chemistry in </w:t>
      </w:r>
      <w:r w:rsidR="00D13E78">
        <w:rPr>
          <w:rFonts w:ascii="Times New Roman" w:hAnsi="Times New Roman" w:cs="Times New Roman"/>
          <w:b/>
          <w:sz w:val="24"/>
          <w:szCs w:val="24"/>
        </w:rPr>
        <w:t>secondary</w:t>
      </w:r>
      <w:r w:rsidR="00D13E78" w:rsidRPr="00643640">
        <w:rPr>
          <w:rFonts w:ascii="Times New Roman" w:hAnsi="Times New Roman" w:cs="Times New Roman"/>
          <w:b/>
          <w:sz w:val="24"/>
          <w:szCs w:val="24"/>
        </w:rPr>
        <w:t xml:space="preserve"> </w:t>
      </w:r>
      <w:r w:rsidRPr="00643640">
        <w:rPr>
          <w:rFonts w:ascii="Times New Roman" w:hAnsi="Times New Roman" w:cs="Times New Roman"/>
          <w:b/>
          <w:sz w:val="24"/>
          <w:szCs w:val="24"/>
        </w:rPr>
        <w:t xml:space="preserve">schools in </w:t>
      </w:r>
      <w:r w:rsidR="00BE115A">
        <w:rPr>
          <w:rFonts w:ascii="Times New Roman" w:hAnsi="Times New Roman" w:cs="Times New Roman"/>
          <w:b/>
          <w:sz w:val="24"/>
          <w:szCs w:val="24"/>
        </w:rPr>
        <w:t>Ilorin Metropolis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2500"/>
        <w:gridCol w:w="916"/>
        <w:gridCol w:w="900"/>
        <w:gridCol w:w="900"/>
        <w:gridCol w:w="900"/>
        <w:gridCol w:w="900"/>
        <w:gridCol w:w="1347"/>
      </w:tblGrid>
      <w:tr w:rsidR="00D27362" w:rsidRPr="00643640" w:rsidTr="00DC652B">
        <w:tc>
          <w:tcPr>
            <w:tcW w:w="652"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500"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STATEMENT</w:t>
            </w:r>
          </w:p>
        </w:tc>
        <w:tc>
          <w:tcPr>
            <w:tcW w:w="916"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900"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900"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900" w:type="dxa"/>
            <w:tcBorders>
              <w:right w:val="single" w:sz="4" w:space="0" w:color="auto"/>
            </w:tcBorders>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00"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47"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The teaching of Chemistry is not necessary</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37</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12.3%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49</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137</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45.7%</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77</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25.7%</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2.1533</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.94488</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I study Chemistry to pass examination</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71</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171</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57.0%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53</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17.7%</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1.7%</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3.0367</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.70021</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I do not understand Chemistry when it is taught</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47</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15.7%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13.3%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157</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52.3%</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56</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18.7%</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2.2600</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.93915</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Science students turn Chemistry lesson into jest-making class in my school</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150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50.0%</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16.7%</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2.2000</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.74958</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I participate actively during Chemistry classes</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100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170</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56.7%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10</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20</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6.7%</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3.1667</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.77947</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I like my school</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30.0%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180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60.0%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10.0%</w:t>
            </w:r>
          </w:p>
        </w:tc>
        <w:tc>
          <w:tcPr>
            <w:tcW w:w="900"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00"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3.1000</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.83205</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The table 2 above reveals the students’ attitude towards learning Chemistry in </w:t>
      </w:r>
      <w:r w:rsidR="007A1E04">
        <w:rPr>
          <w:rFonts w:ascii="Times New Roman" w:hAnsi="Times New Roman" w:cs="Times New Roman"/>
          <w:sz w:val="24"/>
          <w:szCs w:val="24"/>
        </w:rPr>
        <w:t>secondary</w:t>
      </w:r>
      <w:r w:rsidRPr="00643640">
        <w:rPr>
          <w:rFonts w:ascii="Times New Roman" w:hAnsi="Times New Roman" w:cs="Times New Roman"/>
          <w:sz w:val="24"/>
          <w:szCs w:val="24"/>
        </w:rPr>
        <w:t xml:space="preserve"> schools in </w:t>
      </w:r>
      <w:r w:rsidR="002F17AE">
        <w:rPr>
          <w:rFonts w:ascii="Times New Roman" w:hAnsi="Times New Roman" w:cs="Times New Roman"/>
          <w:sz w:val="24"/>
          <w:szCs w:val="24"/>
        </w:rPr>
        <w:t xml:space="preserve">Ilorin </w:t>
      </w:r>
      <w:r w:rsidR="00BE115A">
        <w:rPr>
          <w:rFonts w:ascii="Times New Roman" w:hAnsi="Times New Roman" w:cs="Times New Roman"/>
          <w:sz w:val="24"/>
          <w:szCs w:val="24"/>
        </w:rPr>
        <w:t>Metropolis</w:t>
      </w:r>
      <w:r w:rsidR="002F17AE">
        <w:rPr>
          <w:rFonts w:ascii="Times New Roman" w:hAnsi="Times New Roman" w:cs="Times New Roman"/>
          <w:sz w:val="24"/>
          <w:szCs w:val="24"/>
        </w:rPr>
        <w:t>, Kwara State</w:t>
      </w:r>
      <w:r w:rsidRPr="00643640">
        <w:rPr>
          <w:rFonts w:ascii="Times New Roman" w:hAnsi="Times New Roman" w:cs="Times New Roman"/>
          <w:sz w:val="24"/>
          <w:szCs w:val="24"/>
        </w:rPr>
        <w:t>, where statement one recorded that 12.3% of the respondents show strong agreement to the statement that the teaching of Chemistry is not necessary with 16.3% of the respondents also showing an agreement to the statement while 45.7% of the respondents are of contrary opinion to the statement showing disagreement and 25.7% also showing strong disagreement to the statement.  From statement two, 23.7% of the respondent strongly agreed that they study Chemistry to pass examination with 57.0% also agreeing to this statement while 17.7% of the respondents disagreed to the statement with 1.7%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Considering statement three, 15.7% of the respondents surveyed strongly agreed that they do not understand Chemistry when it is taught with 13.3% also agreeing to the statement while 52.3% and 18.7% shows contrary opinion about the statement with disagreement and strong disagreement respectively.  Research statement four recorded that 3.3% of the respondents strongly agreed that Science students turn Chemistry lesson into jest-making class in my school with 30.0% also agreeing to this statement while 50.0% shows a disagreement to the statement and 16.7%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From research statement five, 33.3% of the respondents strongly agreed that they participate actively during Chemistry classes and 56.7% of the respondents also agreeing to this statement while 3.3% of the respondents showing a disagreement to this statement and 6.7% strong disagreement were also recorded. Statement six recorded that 30.0% of the respondents strongly agreed that they like my school with 60.0% of the respondents also in support of the statement with agreement response while 10.0% of the respondents showed disagreement to the statement and 0.0 % also showing strong disagreement to the statement.</w:t>
      </w:r>
    </w:p>
    <w:p w:rsidR="00D27362"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The table 2 above also illustrated that statements one, two, three, four, five and six are having means 2.1533, 3.0367, 2.2600, 2.2000, 3.1667, 3.1000 and standard deviations .94488, .70021, .93915, .7495</w:t>
      </w:r>
      <w:r>
        <w:rPr>
          <w:rFonts w:ascii="Times New Roman" w:hAnsi="Times New Roman"/>
          <w:sz w:val="24"/>
          <w:szCs w:val="24"/>
        </w:rPr>
        <w:t>8, .77947, .83205 respectively.</w:t>
      </w:r>
    </w:p>
    <w:p w:rsidR="00D27362" w:rsidRPr="00643640" w:rsidRDefault="00D27362" w:rsidP="000E304F">
      <w:pPr>
        <w:pStyle w:val="NoSpacing"/>
        <w:jc w:val="both"/>
        <w:rPr>
          <w:rFonts w:ascii="Times New Roman" w:hAnsi="Times New Roman" w:cs="Times New Roman"/>
          <w:b/>
          <w:sz w:val="24"/>
          <w:szCs w:val="24"/>
        </w:rPr>
      </w:pPr>
      <w:r w:rsidRPr="00643640">
        <w:rPr>
          <w:rFonts w:ascii="Times New Roman" w:hAnsi="Times New Roman" w:cs="Times New Roman"/>
          <w:b/>
          <w:sz w:val="24"/>
          <w:szCs w:val="24"/>
        </w:rPr>
        <w:t>Research question 3</w:t>
      </w:r>
    </w:p>
    <w:p w:rsidR="00D27362" w:rsidRPr="00643640" w:rsidRDefault="00D27362" w:rsidP="000E304F">
      <w:pPr>
        <w:pStyle w:val="NoSpacing"/>
        <w:jc w:val="both"/>
        <w:rPr>
          <w:rFonts w:ascii="Times New Roman" w:hAnsi="Times New Roman" w:cs="Times New Roman"/>
          <w:b/>
          <w:sz w:val="24"/>
          <w:szCs w:val="24"/>
        </w:rPr>
      </w:pPr>
      <w:r w:rsidRPr="00643640">
        <w:rPr>
          <w:rFonts w:ascii="Times New Roman" w:hAnsi="Times New Roman" w:cs="Times New Roman"/>
          <w:b/>
          <w:sz w:val="24"/>
          <w:szCs w:val="24"/>
        </w:rPr>
        <w:t xml:space="preserve">Table 3: the extent to which societal factors contributes to the ineffective teaching and learning of Chemistry in </w:t>
      </w:r>
      <w:r w:rsidR="00280A84">
        <w:rPr>
          <w:rFonts w:ascii="Times New Roman" w:hAnsi="Times New Roman" w:cs="Times New Roman"/>
          <w:b/>
          <w:sz w:val="24"/>
          <w:szCs w:val="24"/>
        </w:rPr>
        <w:t xml:space="preserve">secondary </w:t>
      </w:r>
      <w:r w:rsidRPr="00643640">
        <w:rPr>
          <w:rFonts w:ascii="Times New Roman" w:hAnsi="Times New Roman" w:cs="Times New Roman"/>
          <w:b/>
          <w:sz w:val="24"/>
          <w:szCs w:val="24"/>
        </w:rPr>
        <w:t xml:space="preserve">schools in </w:t>
      </w:r>
      <w:r w:rsidR="002F17AE">
        <w:rPr>
          <w:rFonts w:ascii="Times New Roman" w:hAnsi="Times New Roman" w:cs="Times New Roman"/>
          <w:b/>
          <w:sz w:val="24"/>
          <w:szCs w:val="24"/>
        </w:rPr>
        <w:t xml:space="preserve">Ilorin </w:t>
      </w:r>
      <w:r w:rsidR="00280A84">
        <w:rPr>
          <w:rFonts w:ascii="Times New Roman" w:hAnsi="Times New Roman" w:cs="Times New Roman"/>
          <w:b/>
          <w:sz w:val="24"/>
          <w:szCs w:val="24"/>
        </w:rPr>
        <w:t>Metropolis</w:t>
      </w:r>
      <w:r w:rsidR="002F17AE">
        <w:rPr>
          <w:rFonts w:ascii="Times New Roman" w:hAnsi="Times New Roman" w:cs="Times New Roman"/>
          <w:b/>
          <w:sz w:val="24"/>
          <w:szCs w:val="24"/>
        </w:rPr>
        <w:t>, Kwara State</w:t>
      </w:r>
      <w:r w:rsidRPr="00643640">
        <w:rPr>
          <w:rFonts w:ascii="Times New Roman" w:hAnsi="Times New Roman" w:cs="Times New Roman"/>
          <w:b/>
          <w:sz w:val="24"/>
          <w:szCs w:val="24"/>
        </w:rPr>
        <w:t xml:space="preserve"> </w:t>
      </w: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2500"/>
        <w:gridCol w:w="916"/>
        <w:gridCol w:w="900"/>
        <w:gridCol w:w="900"/>
        <w:gridCol w:w="986"/>
        <w:gridCol w:w="904"/>
        <w:gridCol w:w="1347"/>
      </w:tblGrid>
      <w:tr w:rsidR="00D27362" w:rsidRPr="00643640" w:rsidTr="00DC652B">
        <w:tc>
          <w:tcPr>
            <w:tcW w:w="652"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500"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Statement</w:t>
            </w:r>
          </w:p>
        </w:tc>
        <w:tc>
          <w:tcPr>
            <w:tcW w:w="916"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900"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900"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986" w:type="dxa"/>
            <w:tcBorders>
              <w:right w:val="single" w:sz="4" w:space="0" w:color="auto"/>
            </w:tcBorders>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04"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47"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More lesson periods should be allocated to chemistry</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100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33.3%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986"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50</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16.7%</w:t>
            </w:r>
          </w:p>
        </w:tc>
        <w:tc>
          <w:tcPr>
            <w:tcW w:w="904"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2.6000</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1.11541</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I have personal Chemistry textbooks</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16.7%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904"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2.4667</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1.20571</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 xml:space="preserve"> My parent motivates me to learn</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170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56.7%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20.0%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39</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13.0%</w:t>
            </w:r>
          </w:p>
        </w:tc>
        <w:tc>
          <w:tcPr>
            <w:tcW w:w="986"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31</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10.3%</w:t>
            </w:r>
          </w:p>
        </w:tc>
        <w:tc>
          <w:tcPr>
            <w:tcW w:w="904"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3.2300</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1.02987</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My parent are well-educated</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30.0%</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80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26.7%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70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23.3%</w:t>
            </w:r>
          </w:p>
        </w:tc>
        <w:tc>
          <w:tcPr>
            <w:tcW w:w="986"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20.0%</w:t>
            </w:r>
          </w:p>
        </w:tc>
        <w:tc>
          <w:tcPr>
            <w:tcW w:w="904"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2.6667</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1.10739</w:t>
            </w:r>
          </w:p>
        </w:tc>
      </w:tr>
      <w:tr w:rsidR="00D27362" w:rsidRPr="00643640" w:rsidTr="00DC652B">
        <w:trPr>
          <w:trHeight w:val="1331"/>
        </w:trPr>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w:t>
            </w:r>
          </w:p>
        </w:tc>
        <w:tc>
          <w:tcPr>
            <w:tcW w:w="2500"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My parent provides for my basic needs</w:t>
            </w:r>
          </w:p>
        </w:tc>
        <w:tc>
          <w:tcPr>
            <w:tcW w:w="91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50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Pr="00643640">
              <w:rPr>
                <w:rFonts w:ascii="Times New Roman" w:hAnsi="Times New Roman" w:cs="Times New Roman"/>
                <w:b/>
                <w:bCs/>
                <w:color w:val="000000"/>
                <w:sz w:val="24"/>
                <w:szCs w:val="24"/>
              </w:rPr>
              <w:t>7%</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220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73.3%</w:t>
            </w:r>
          </w:p>
        </w:tc>
        <w:tc>
          <w:tcPr>
            <w:tcW w:w="900"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986"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904"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3.0667</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.51293</w:t>
            </w:r>
          </w:p>
        </w:tc>
      </w:tr>
    </w:tbl>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The table 3 above reveals</w:t>
      </w:r>
      <w:r w:rsidR="00280A84">
        <w:rPr>
          <w:rFonts w:ascii="Times New Roman" w:hAnsi="Times New Roman" w:cs="Times New Roman"/>
          <w:sz w:val="24"/>
          <w:szCs w:val="24"/>
        </w:rPr>
        <w:t xml:space="preserve"> </w:t>
      </w:r>
      <w:r w:rsidRPr="00643640">
        <w:rPr>
          <w:rFonts w:ascii="Times New Roman" w:hAnsi="Times New Roman" w:cs="Times New Roman"/>
          <w:sz w:val="24"/>
          <w:szCs w:val="24"/>
        </w:rPr>
        <w:t xml:space="preserve">the extent to which societal factors contributes to the ineffective teaching and learning of Chemistry in high schools in </w:t>
      </w:r>
      <w:r w:rsidR="002F17AE">
        <w:rPr>
          <w:rFonts w:ascii="Times New Roman" w:hAnsi="Times New Roman" w:cs="Times New Roman"/>
          <w:sz w:val="24"/>
          <w:szCs w:val="24"/>
        </w:rPr>
        <w:t xml:space="preserve">Ilorin </w:t>
      </w:r>
      <w:r w:rsidR="00280A84">
        <w:rPr>
          <w:rFonts w:ascii="Times New Roman" w:hAnsi="Times New Roman" w:cs="Times New Roman"/>
          <w:sz w:val="24"/>
          <w:szCs w:val="24"/>
        </w:rPr>
        <w:t>Metropolis</w:t>
      </w:r>
      <w:r w:rsidR="002F17AE">
        <w:rPr>
          <w:rFonts w:ascii="Times New Roman" w:hAnsi="Times New Roman" w:cs="Times New Roman"/>
          <w:sz w:val="24"/>
          <w:szCs w:val="24"/>
        </w:rPr>
        <w:t>, Kwara State</w:t>
      </w:r>
      <w:r w:rsidRPr="00643640">
        <w:rPr>
          <w:rFonts w:ascii="Times New Roman" w:hAnsi="Times New Roman" w:cs="Times New Roman"/>
          <w:sz w:val="24"/>
          <w:szCs w:val="24"/>
        </w:rPr>
        <w:t>, where statement one recorded that 33.3% of the respondents show strong agreement to the statement that more lesson periods should be allocated to chemistry with 10.0% of the respondents also showing an agreement to the statement while 40.0% of the respondents are of contrary opinion to the statement showing disagreement and 16.7% also showing strong disagreement to the statement.  From statement two, 30.0% of the respondent strongly agreed that they have personal Chemistry textbooks with 16.7% also agreeing to this statement while 23.3% of the respondents disagreed to the statement with 30.0%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Considering statement three, 56.7% of the respondents surveyed strongly agreed that their parents motivates them to learn with 20.0% also agreeing to the statement while 13.0% and 10.3% shows contrary opinion about the statement with disagreement and strong disagreement respectively.  Research statement four recorded that 30.0% of the respondents strongly agreed that their parents are well-educated with 26.7% also agreeing to this statement while 23.3% shows a disagreement to the statement and 20.0%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From research statement five, 16.7% of the respondents strongly agreed their parents provides for their basic needs and 73.3% of the respondents also agreeing to this statement while 10.0% of the respondents showing a disagreement to this statement and 0.0% strong disagreement is also recorded. </w:t>
      </w:r>
    </w:p>
    <w:p w:rsidR="00D27362"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 xml:space="preserve">The table 3 above also illustrated that statements one, two, three, four and five are having means 2.6000, 2.4667, 3.2300, 2.6667, 3.0667and standard deviations 1.11541, 1.20571, 1.02987, 1.10739, .51293 </w:t>
      </w:r>
      <w:r>
        <w:rPr>
          <w:rFonts w:ascii="Times New Roman" w:hAnsi="Times New Roman"/>
          <w:sz w:val="24"/>
          <w:szCs w:val="24"/>
        </w:rPr>
        <w:t>respectively.</w:t>
      </w:r>
    </w:p>
    <w:p w:rsidR="00D27362" w:rsidRPr="007D18DA" w:rsidRDefault="00D27362" w:rsidP="000E304F">
      <w:pPr>
        <w:spacing w:after="0" w:line="480" w:lineRule="auto"/>
        <w:jc w:val="both"/>
        <w:rPr>
          <w:rFonts w:ascii="Times New Roman" w:hAnsi="Times New Roman"/>
          <w:sz w:val="24"/>
          <w:szCs w:val="24"/>
        </w:rPr>
      </w:pPr>
      <w:r w:rsidRPr="00643640">
        <w:rPr>
          <w:rFonts w:ascii="Times New Roman" w:hAnsi="Times New Roman"/>
          <w:b/>
          <w:sz w:val="24"/>
          <w:szCs w:val="24"/>
        </w:rPr>
        <w:t>Research question 4</w:t>
      </w:r>
    </w:p>
    <w:p w:rsidR="00D27362" w:rsidRPr="00643640" w:rsidRDefault="00D27362" w:rsidP="000E304F">
      <w:pPr>
        <w:pStyle w:val="NoSpacing"/>
        <w:spacing w:line="480" w:lineRule="auto"/>
        <w:jc w:val="both"/>
        <w:rPr>
          <w:rFonts w:ascii="Times New Roman" w:hAnsi="Times New Roman" w:cs="Times New Roman"/>
          <w:b/>
          <w:sz w:val="24"/>
          <w:szCs w:val="24"/>
        </w:rPr>
      </w:pPr>
      <w:r w:rsidRPr="00643640">
        <w:rPr>
          <w:rFonts w:ascii="Times New Roman" w:hAnsi="Times New Roman" w:cs="Times New Roman"/>
          <w:b/>
          <w:sz w:val="24"/>
          <w:szCs w:val="24"/>
        </w:rPr>
        <w:t xml:space="preserve">Table 4: Does Government provide adequate facilities for the teaching and learning of Chemistry in high schools in </w:t>
      </w:r>
      <w:r w:rsidR="002F17AE">
        <w:rPr>
          <w:rFonts w:ascii="Times New Roman" w:hAnsi="Times New Roman" w:cs="Times New Roman"/>
          <w:b/>
          <w:sz w:val="24"/>
          <w:szCs w:val="24"/>
        </w:rPr>
        <w:t xml:space="preserve">Ilorin </w:t>
      </w:r>
      <w:r w:rsidR="00102165">
        <w:rPr>
          <w:rFonts w:ascii="Times New Roman" w:hAnsi="Times New Roman" w:cs="Times New Roman"/>
          <w:b/>
          <w:sz w:val="24"/>
          <w:szCs w:val="24"/>
        </w:rPr>
        <w:t>Metropolis</w:t>
      </w:r>
      <w:r w:rsidR="002F17AE">
        <w:rPr>
          <w:rFonts w:ascii="Times New Roman" w:hAnsi="Times New Roman" w:cs="Times New Roman"/>
          <w:b/>
          <w:sz w:val="24"/>
          <w:szCs w:val="24"/>
        </w:rPr>
        <w:t>, Kwara State</w:t>
      </w:r>
      <w:r w:rsidRPr="00643640">
        <w:rPr>
          <w:rFonts w:ascii="Times New Roman" w:hAnsi="Times New Roman" w:cs="Times New Roman"/>
          <w:b/>
          <w:sz w:val="24"/>
          <w:szCs w:val="24"/>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2685"/>
        <w:gridCol w:w="876"/>
        <w:gridCol w:w="876"/>
        <w:gridCol w:w="876"/>
        <w:gridCol w:w="893"/>
        <w:gridCol w:w="986"/>
        <w:gridCol w:w="1347"/>
      </w:tblGrid>
      <w:tr w:rsidR="00D27362" w:rsidRPr="00643640" w:rsidTr="00DC652B">
        <w:tc>
          <w:tcPr>
            <w:tcW w:w="652"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S/N</w:t>
            </w:r>
          </w:p>
        </w:tc>
        <w:tc>
          <w:tcPr>
            <w:tcW w:w="2685"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STATEMENT</w:t>
            </w:r>
          </w:p>
        </w:tc>
        <w:tc>
          <w:tcPr>
            <w:tcW w:w="876"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SA</w:t>
            </w:r>
          </w:p>
        </w:tc>
        <w:tc>
          <w:tcPr>
            <w:tcW w:w="876"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A</w:t>
            </w:r>
          </w:p>
        </w:tc>
        <w:tc>
          <w:tcPr>
            <w:tcW w:w="876"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D</w:t>
            </w:r>
          </w:p>
        </w:tc>
        <w:tc>
          <w:tcPr>
            <w:tcW w:w="893" w:type="dxa"/>
            <w:tcBorders>
              <w:right w:val="single" w:sz="4" w:space="0" w:color="auto"/>
            </w:tcBorders>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SD</w:t>
            </w:r>
          </w:p>
        </w:tc>
        <w:tc>
          <w:tcPr>
            <w:tcW w:w="986"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Mean</w:t>
            </w:r>
          </w:p>
        </w:tc>
        <w:tc>
          <w:tcPr>
            <w:tcW w:w="1347" w:type="dxa"/>
          </w:tcPr>
          <w:p w:rsidR="00D27362" w:rsidRPr="00643640" w:rsidRDefault="00D27362" w:rsidP="000E304F">
            <w:pPr>
              <w:pStyle w:val="NoSpacing"/>
              <w:jc w:val="center"/>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Standard deviation</w:t>
            </w:r>
          </w:p>
        </w:tc>
      </w:tr>
      <w:tr w:rsidR="00D27362" w:rsidRPr="00643640" w:rsidTr="00DC652B">
        <w:trPr>
          <w:trHeight w:val="701"/>
        </w:trPr>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w:t>
            </w:r>
          </w:p>
        </w:tc>
        <w:tc>
          <w:tcPr>
            <w:tcW w:w="2685"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My class is over-populated</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92</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30.7%</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43.3%</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66</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22.0%</w:t>
            </w:r>
          </w:p>
        </w:tc>
        <w:tc>
          <w:tcPr>
            <w:tcW w:w="893"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w:t>
            </w:r>
          </w:p>
        </w:tc>
        <w:tc>
          <w:tcPr>
            <w:tcW w:w="986"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3.0067</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.83001</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w:t>
            </w:r>
          </w:p>
        </w:tc>
        <w:tc>
          <w:tcPr>
            <w:tcW w:w="2685"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There is need for a practical Chemistry laboratory in my school</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108</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36.0%</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141</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47.0%</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38</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12.7%</w:t>
            </w:r>
          </w:p>
        </w:tc>
        <w:tc>
          <w:tcPr>
            <w:tcW w:w="893"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13</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4.3%</w:t>
            </w:r>
          </w:p>
        </w:tc>
        <w:tc>
          <w:tcPr>
            <w:tcW w:w="986"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3.1467</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.80039</w:t>
            </w:r>
          </w:p>
        </w:tc>
      </w:tr>
      <w:tr w:rsidR="00D27362" w:rsidRPr="00643640" w:rsidTr="00DC652B">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w:t>
            </w:r>
          </w:p>
        </w:tc>
        <w:tc>
          <w:tcPr>
            <w:tcW w:w="2685"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My school has a well-equipped and usable library</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0.0%</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30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10.0%</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150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50.0%</w:t>
            </w:r>
          </w:p>
        </w:tc>
        <w:tc>
          <w:tcPr>
            <w:tcW w:w="893"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120</w:t>
            </w: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r w:rsidRPr="00643640">
              <w:rPr>
                <w:rFonts w:ascii="Times New Roman" w:hAnsi="Times New Roman" w:cs="Times New Roman"/>
                <w:b/>
                <w:bCs/>
                <w:color w:val="000000"/>
                <w:sz w:val="24"/>
                <w:szCs w:val="24"/>
              </w:rPr>
              <w:t>40.0%</w:t>
            </w:r>
          </w:p>
        </w:tc>
        <w:tc>
          <w:tcPr>
            <w:tcW w:w="986"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1.7000</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.64138</w:t>
            </w:r>
          </w:p>
        </w:tc>
      </w:tr>
      <w:tr w:rsidR="00D27362" w:rsidRPr="00643640" w:rsidTr="00DC652B">
        <w:trPr>
          <w:trHeight w:val="1133"/>
        </w:trPr>
        <w:tc>
          <w:tcPr>
            <w:tcW w:w="652"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4</w:t>
            </w:r>
          </w:p>
        </w:tc>
        <w:tc>
          <w:tcPr>
            <w:tcW w:w="2685" w:type="dxa"/>
          </w:tcPr>
          <w:p w:rsidR="00D27362" w:rsidRPr="00643640" w:rsidRDefault="00D27362" w:rsidP="000E304F">
            <w:pPr>
              <w:pStyle w:val="NoSpacing"/>
              <w:spacing w:line="360" w:lineRule="auto"/>
              <w:jc w:val="both"/>
              <w:rPr>
                <w:rFonts w:ascii="Times New Roman" w:hAnsi="Times New Roman" w:cs="Times New Roman"/>
                <w:sz w:val="24"/>
                <w:szCs w:val="24"/>
              </w:rPr>
            </w:pPr>
            <w:r w:rsidRPr="00643640">
              <w:rPr>
                <w:rFonts w:ascii="Times New Roman" w:hAnsi="Times New Roman" w:cs="Times New Roman"/>
                <w:sz w:val="24"/>
                <w:szCs w:val="24"/>
              </w:rPr>
              <w:t>There are adequate learning facilities like chairs, chalkboard, tables e.t.c in my school</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120</w:t>
            </w: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40.0%</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140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46.7%</w:t>
            </w:r>
          </w:p>
        </w:tc>
        <w:tc>
          <w:tcPr>
            <w:tcW w:w="876" w:type="dxa"/>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6.7%</w:t>
            </w:r>
          </w:p>
        </w:tc>
        <w:tc>
          <w:tcPr>
            <w:tcW w:w="893" w:type="dxa"/>
            <w:tcBorders>
              <w:right w:val="single" w:sz="4" w:space="0" w:color="auto"/>
            </w:tcBorders>
          </w:tcPr>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Cs/>
                <w:color w:val="000000"/>
                <w:sz w:val="24"/>
                <w:szCs w:val="24"/>
              </w:rPr>
              <w:t>20</w:t>
            </w: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
                <w:bCs/>
                <w:color w:val="000000"/>
                <w:sz w:val="24"/>
                <w:szCs w:val="24"/>
              </w:rPr>
            </w:pPr>
          </w:p>
          <w:p w:rsidR="00D27362" w:rsidRPr="00643640" w:rsidRDefault="00D27362" w:rsidP="000E304F">
            <w:pPr>
              <w:pStyle w:val="NoSpacing"/>
              <w:spacing w:line="360" w:lineRule="auto"/>
              <w:jc w:val="both"/>
              <w:rPr>
                <w:rFonts w:ascii="Times New Roman" w:hAnsi="Times New Roman" w:cs="Times New Roman"/>
                <w:bCs/>
                <w:color w:val="000000"/>
                <w:sz w:val="24"/>
                <w:szCs w:val="24"/>
              </w:rPr>
            </w:pPr>
            <w:r w:rsidRPr="00643640">
              <w:rPr>
                <w:rFonts w:ascii="Times New Roman" w:hAnsi="Times New Roman" w:cs="Times New Roman"/>
                <w:b/>
                <w:bCs/>
                <w:color w:val="000000"/>
                <w:sz w:val="24"/>
                <w:szCs w:val="24"/>
              </w:rPr>
              <w:t>6.7%</w:t>
            </w:r>
          </w:p>
        </w:tc>
        <w:tc>
          <w:tcPr>
            <w:tcW w:w="986"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3.2000</w:t>
            </w:r>
          </w:p>
        </w:tc>
        <w:tc>
          <w:tcPr>
            <w:tcW w:w="1347" w:type="dxa"/>
            <w:vAlign w:val="center"/>
          </w:tcPr>
          <w:p w:rsidR="00D27362" w:rsidRPr="00643640" w:rsidRDefault="00D27362" w:rsidP="000E304F">
            <w:pPr>
              <w:autoSpaceDE w:val="0"/>
              <w:autoSpaceDN w:val="0"/>
              <w:adjustRightInd w:val="0"/>
              <w:spacing w:after="0" w:line="360" w:lineRule="auto"/>
              <w:jc w:val="both"/>
              <w:rPr>
                <w:rFonts w:ascii="Times New Roman" w:hAnsi="Times New Roman"/>
                <w:color w:val="000000"/>
                <w:sz w:val="24"/>
                <w:szCs w:val="24"/>
              </w:rPr>
            </w:pPr>
            <w:r w:rsidRPr="00643640">
              <w:rPr>
                <w:rFonts w:ascii="Times New Roman" w:hAnsi="Times New Roman"/>
                <w:color w:val="000000"/>
                <w:sz w:val="24"/>
                <w:szCs w:val="24"/>
              </w:rPr>
              <w:t>.83406</w:t>
            </w:r>
          </w:p>
        </w:tc>
      </w:tr>
    </w:tbl>
    <w:p w:rsidR="00D27362" w:rsidRPr="00643640" w:rsidRDefault="00D27362" w:rsidP="000E304F">
      <w:pPr>
        <w:pStyle w:val="NoSpacing"/>
        <w:spacing w:line="480" w:lineRule="auto"/>
        <w:jc w:val="both"/>
        <w:rPr>
          <w:rFonts w:ascii="Times New Roman" w:hAnsi="Times New Roman" w:cs="Times New Roman"/>
          <w:b/>
          <w:sz w:val="24"/>
          <w:szCs w:val="24"/>
        </w:rPr>
      </w:pP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 xml:space="preserve">The table 4 above reveals government’s provision of adequate facilities for the teaching and learning of Chemistry in high schools in </w:t>
      </w:r>
      <w:r w:rsidR="002F17AE">
        <w:rPr>
          <w:rFonts w:ascii="Times New Roman" w:hAnsi="Times New Roman" w:cs="Times New Roman"/>
          <w:sz w:val="24"/>
          <w:szCs w:val="24"/>
        </w:rPr>
        <w:t xml:space="preserve">Ilorin </w:t>
      </w:r>
      <w:r w:rsidR="00DC652B">
        <w:rPr>
          <w:rFonts w:ascii="Times New Roman" w:hAnsi="Times New Roman" w:cs="Times New Roman"/>
          <w:sz w:val="24"/>
          <w:szCs w:val="24"/>
        </w:rPr>
        <w:t>Metropolis</w:t>
      </w:r>
      <w:r w:rsidR="002F17AE">
        <w:rPr>
          <w:rFonts w:ascii="Times New Roman" w:hAnsi="Times New Roman" w:cs="Times New Roman"/>
          <w:sz w:val="24"/>
          <w:szCs w:val="24"/>
        </w:rPr>
        <w:t>, Kwara State</w:t>
      </w:r>
      <w:r w:rsidRPr="00643640">
        <w:rPr>
          <w:rFonts w:ascii="Times New Roman" w:hAnsi="Times New Roman" w:cs="Times New Roman"/>
          <w:sz w:val="24"/>
          <w:szCs w:val="24"/>
        </w:rPr>
        <w:t>, where statement one recorded that 30.7% of the respondents show strong agreement to the statement that their class is over-populated with 43.3% of the respondents also showing an agreement to the statement while 22.0% of the respondents are of contrary opinion to the statement showing disagreement and 4.0% also showing strong disagreement to the statement.  From statement two, 36.0% of the respondent strongly agreed that there is need for a practical Chemistry laboratory in their school with 47.0% also agreeing to this statement while 12.7% of the respondents disagreed to the statement with 4.3% also showing strong disagreement to the statement.</w:t>
      </w:r>
    </w:p>
    <w:p w:rsidR="00D27362" w:rsidRPr="00643640" w:rsidRDefault="00D27362" w:rsidP="000E304F">
      <w:pPr>
        <w:pStyle w:val="NoSpacing"/>
        <w:spacing w:line="480" w:lineRule="auto"/>
        <w:ind w:firstLine="720"/>
        <w:jc w:val="both"/>
        <w:rPr>
          <w:rFonts w:ascii="Times New Roman" w:hAnsi="Times New Roman" w:cs="Times New Roman"/>
          <w:sz w:val="24"/>
          <w:szCs w:val="24"/>
        </w:rPr>
      </w:pPr>
      <w:r w:rsidRPr="00643640">
        <w:rPr>
          <w:rFonts w:ascii="Times New Roman" w:hAnsi="Times New Roman" w:cs="Times New Roman"/>
          <w:sz w:val="24"/>
          <w:szCs w:val="24"/>
        </w:rPr>
        <w:t>Considering statement three, 0.0% of the respondents surveyed strongly agreed that their school has a well-equipped and usable library with 10.0% also agreeing to the statement while 50.0% and 40.0% shows contrary opinion about the statement with disagreement and strong disagreement respectively.  Research statement four recorded that 40.0% of the respondents strongly agreed that there are adequate learning facilities like chairs, chalkboard, tablese.t.c in their respective school with 46.7% also agreeing to this statement while 6.7% shows a disagreement to the statement and 6.7% also showing strong disagreement to the statement.</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The table 4 above also illustrated that statements one, two, three and four are having means 3.0067, 3.1467, 1.7000, 3.2000 and standard deviations .83001, .80039, .64138, .83406 respectively.</w:t>
      </w:r>
    </w:p>
    <w:p w:rsidR="00D27362" w:rsidRPr="00643640" w:rsidRDefault="00D27362" w:rsidP="000E304F">
      <w:pPr>
        <w:pStyle w:val="NoSpacing"/>
        <w:spacing w:line="480" w:lineRule="auto"/>
        <w:jc w:val="both"/>
        <w:rPr>
          <w:rFonts w:ascii="Times New Roman" w:hAnsi="Times New Roman" w:cs="Times New Roman"/>
          <w:b/>
          <w:sz w:val="24"/>
          <w:szCs w:val="24"/>
        </w:rPr>
      </w:pPr>
    </w:p>
    <w:p w:rsidR="00D27362" w:rsidRDefault="00D27362" w:rsidP="000E304F">
      <w:pPr>
        <w:spacing w:after="0" w:line="480" w:lineRule="auto"/>
        <w:jc w:val="both"/>
        <w:rPr>
          <w:rFonts w:ascii="Times New Roman" w:hAnsi="Times New Roman"/>
          <w:sz w:val="24"/>
          <w:szCs w:val="24"/>
        </w:rPr>
      </w:pPr>
    </w:p>
    <w:p w:rsidR="003B3BC2" w:rsidRPr="00643640" w:rsidRDefault="003B3BC2" w:rsidP="000E304F">
      <w:pPr>
        <w:spacing w:after="0" w:line="480" w:lineRule="auto"/>
        <w:jc w:val="both"/>
        <w:rPr>
          <w:rFonts w:ascii="Times New Roman" w:hAnsi="Times New Roman"/>
          <w:sz w:val="24"/>
          <w:szCs w:val="24"/>
        </w:rPr>
      </w:pPr>
    </w:p>
    <w:p w:rsidR="00D27362" w:rsidRPr="00643640" w:rsidRDefault="00D27362" w:rsidP="000E304F">
      <w:pPr>
        <w:spacing w:after="0" w:line="480" w:lineRule="auto"/>
        <w:jc w:val="both"/>
        <w:rPr>
          <w:rFonts w:ascii="Times New Roman" w:hAnsi="Times New Roman"/>
          <w:sz w:val="24"/>
          <w:szCs w:val="24"/>
        </w:rPr>
      </w:pPr>
    </w:p>
    <w:p w:rsidR="00D27362" w:rsidRPr="00643640" w:rsidRDefault="00D27362" w:rsidP="000E304F">
      <w:pPr>
        <w:spacing w:after="0" w:line="480" w:lineRule="auto"/>
        <w:jc w:val="center"/>
        <w:rPr>
          <w:rFonts w:ascii="Times New Roman" w:hAnsi="Times New Roman"/>
          <w:b/>
          <w:sz w:val="24"/>
          <w:szCs w:val="24"/>
        </w:rPr>
      </w:pPr>
      <w:r w:rsidRPr="00643640">
        <w:rPr>
          <w:rFonts w:ascii="Times New Roman" w:hAnsi="Times New Roman"/>
          <w:b/>
          <w:sz w:val="24"/>
          <w:szCs w:val="24"/>
        </w:rPr>
        <w:t>CHAPTER FIVE</w:t>
      </w:r>
    </w:p>
    <w:p w:rsidR="00D27362" w:rsidRPr="00643640" w:rsidRDefault="00152356" w:rsidP="000E304F">
      <w:pPr>
        <w:spacing w:after="0" w:line="480" w:lineRule="auto"/>
        <w:jc w:val="center"/>
        <w:rPr>
          <w:rFonts w:ascii="Times New Roman" w:hAnsi="Times New Roman"/>
          <w:b/>
          <w:sz w:val="24"/>
          <w:szCs w:val="24"/>
        </w:rPr>
      </w:pPr>
      <w:r>
        <w:rPr>
          <w:rFonts w:ascii="Times New Roman" w:hAnsi="Times New Roman"/>
          <w:b/>
          <w:sz w:val="24"/>
          <w:szCs w:val="24"/>
        </w:rPr>
        <w:t>SUMMARY</w:t>
      </w:r>
      <w:r w:rsidR="00D27362" w:rsidRPr="00643640">
        <w:rPr>
          <w:rFonts w:ascii="Times New Roman" w:hAnsi="Times New Roman"/>
          <w:b/>
          <w:sz w:val="24"/>
          <w:szCs w:val="24"/>
        </w:rPr>
        <w:t>, CONCLUSIONS AND RECOMMENDATIONS</w:t>
      </w:r>
    </w:p>
    <w:p w:rsidR="00D27362" w:rsidRPr="00643640" w:rsidRDefault="0055684D" w:rsidP="000E304F">
      <w:pPr>
        <w:spacing w:after="0" w:line="480" w:lineRule="auto"/>
        <w:jc w:val="both"/>
        <w:rPr>
          <w:rFonts w:ascii="Times New Roman" w:hAnsi="Times New Roman"/>
          <w:b/>
          <w:sz w:val="24"/>
          <w:szCs w:val="24"/>
        </w:rPr>
      </w:pPr>
      <w:r>
        <w:rPr>
          <w:rFonts w:ascii="Times New Roman" w:hAnsi="Times New Roman"/>
          <w:b/>
          <w:sz w:val="24"/>
          <w:szCs w:val="24"/>
        </w:rPr>
        <w:t xml:space="preserve">Summary </w:t>
      </w:r>
    </w:p>
    <w:p w:rsidR="00D27362" w:rsidRPr="00643640" w:rsidRDefault="00D27362" w:rsidP="000E304F">
      <w:pPr>
        <w:spacing w:after="0" w:line="480" w:lineRule="auto"/>
        <w:ind w:firstLine="720"/>
        <w:jc w:val="both"/>
        <w:rPr>
          <w:rFonts w:ascii="Times New Roman" w:hAnsi="Times New Roman"/>
          <w:sz w:val="24"/>
          <w:szCs w:val="24"/>
        </w:rPr>
      </w:pPr>
      <w:r w:rsidRPr="00643640">
        <w:rPr>
          <w:rFonts w:ascii="Times New Roman" w:hAnsi="Times New Roman"/>
          <w:sz w:val="24"/>
          <w:szCs w:val="24"/>
        </w:rPr>
        <w:t xml:space="preserve">This research work focused on the some perceived factors militating against effective teaching of Chemistry in </w:t>
      </w:r>
      <w:r w:rsidR="004C5C0C">
        <w:rPr>
          <w:rFonts w:ascii="Times New Roman" w:hAnsi="Times New Roman"/>
          <w:sz w:val="24"/>
          <w:szCs w:val="24"/>
        </w:rPr>
        <w:t xml:space="preserve">secondary </w:t>
      </w:r>
      <w:r w:rsidRPr="00643640">
        <w:rPr>
          <w:rFonts w:ascii="Times New Roman" w:hAnsi="Times New Roman"/>
          <w:sz w:val="24"/>
          <w:szCs w:val="24"/>
        </w:rPr>
        <w:t xml:space="preserve">schools in </w:t>
      </w:r>
      <w:r w:rsidR="002F17AE">
        <w:rPr>
          <w:rFonts w:ascii="Times New Roman" w:hAnsi="Times New Roman"/>
          <w:sz w:val="24"/>
          <w:szCs w:val="24"/>
        </w:rPr>
        <w:t xml:space="preserve">Ilorin </w:t>
      </w:r>
      <w:r w:rsidR="005E3B0D">
        <w:rPr>
          <w:rFonts w:ascii="Times New Roman" w:hAnsi="Times New Roman"/>
          <w:sz w:val="24"/>
          <w:szCs w:val="24"/>
        </w:rPr>
        <w:t>Metropolis</w:t>
      </w:r>
      <w:r w:rsidR="002F17AE">
        <w:rPr>
          <w:rFonts w:ascii="Times New Roman" w:hAnsi="Times New Roman"/>
          <w:sz w:val="24"/>
          <w:szCs w:val="24"/>
        </w:rPr>
        <w:t>, Kwara</w:t>
      </w:r>
      <w:r w:rsidRPr="00643640">
        <w:rPr>
          <w:rFonts w:ascii="Times New Roman" w:hAnsi="Times New Roman"/>
          <w:sz w:val="24"/>
          <w:szCs w:val="24"/>
        </w:rPr>
        <w:t>. Despite the importance accredited to Chemistry with a view of achieving a better understanding about nature causing the need for its teaching and learning to be effective, the outcome from the data analysis of the research questions for this study reveals that numerous problems exists in the teaching and learning of Chemistry caused by a number of factors.</w:t>
      </w:r>
    </w:p>
    <w:p w:rsidR="00D27362" w:rsidRPr="00643640" w:rsidRDefault="00D27362" w:rsidP="000E304F">
      <w:pPr>
        <w:spacing w:after="0" w:line="480" w:lineRule="auto"/>
        <w:ind w:firstLine="720"/>
        <w:jc w:val="both"/>
        <w:rPr>
          <w:rFonts w:ascii="Times New Roman" w:hAnsi="Times New Roman"/>
          <w:sz w:val="24"/>
          <w:szCs w:val="24"/>
        </w:rPr>
      </w:pPr>
      <w:r w:rsidRPr="00643640">
        <w:rPr>
          <w:rFonts w:ascii="Times New Roman" w:hAnsi="Times New Roman"/>
          <w:sz w:val="24"/>
          <w:szCs w:val="24"/>
        </w:rPr>
        <w:t xml:space="preserve"> The factors ranging from student’s attitudes towards the learning of Chemistry to societal and government factors, it is now glaring from research question 2 with 80.7% of the students showing positive response to the fact that they study Chemistry to pass examination, which implies they do not understand it, this explains poor students’ attitude towards learning Chemistry. According to research question 3, societal factor in the case of parents’ social economic status contributes to the ineffective teaching and learning of Chemistry with evidence from the analysis that 53.3% of the students does not have Chemistry textbooks for further practice of Chemistry exercise to enhance effective learning of it.</w:t>
      </w:r>
    </w:p>
    <w:p w:rsidR="00D27362" w:rsidRPr="00643640" w:rsidRDefault="00D27362" w:rsidP="000E304F">
      <w:pPr>
        <w:spacing w:after="0" w:line="480" w:lineRule="auto"/>
        <w:ind w:firstLine="720"/>
        <w:jc w:val="both"/>
        <w:rPr>
          <w:rFonts w:ascii="Times New Roman" w:hAnsi="Times New Roman"/>
          <w:sz w:val="24"/>
          <w:szCs w:val="24"/>
        </w:rPr>
      </w:pPr>
      <w:r w:rsidRPr="00643640">
        <w:rPr>
          <w:rFonts w:ascii="Times New Roman" w:hAnsi="Times New Roman"/>
          <w:sz w:val="24"/>
          <w:szCs w:val="24"/>
        </w:rPr>
        <w:t xml:space="preserve">It was found out from research question 4 that the government through its new science policy aims at enhancing student’s empirical and scientific competence of their secondary education but does not play most notable role in making sure that Chemistry is well taught because it has failed to provide; a well equipped and usable library according to 90.0% of the students responding, practical Chemistry laboratory according to 83.3% of the students responding who showed that there is need for it and also infrastructural facilities like building of more classroom in order to reduce over population in classes according to 74.0% of the students responding that their class is over-populated. </w:t>
      </w:r>
    </w:p>
    <w:p w:rsidR="00D27362" w:rsidRDefault="00D27362" w:rsidP="000E304F">
      <w:pPr>
        <w:spacing w:after="0" w:line="480" w:lineRule="auto"/>
        <w:ind w:firstLine="720"/>
        <w:jc w:val="both"/>
        <w:rPr>
          <w:rFonts w:ascii="Times New Roman" w:hAnsi="Times New Roman"/>
          <w:sz w:val="24"/>
          <w:szCs w:val="24"/>
        </w:rPr>
      </w:pPr>
      <w:r w:rsidRPr="00643640">
        <w:rPr>
          <w:rFonts w:ascii="Times New Roman" w:hAnsi="Times New Roman"/>
          <w:sz w:val="24"/>
          <w:szCs w:val="24"/>
        </w:rPr>
        <w:t xml:space="preserve">From research question 1, it was deduced from the teachers that teachers in schools in </w:t>
      </w:r>
      <w:r w:rsidR="002F17AE">
        <w:rPr>
          <w:rFonts w:ascii="Times New Roman" w:hAnsi="Times New Roman"/>
          <w:sz w:val="24"/>
          <w:szCs w:val="24"/>
        </w:rPr>
        <w:t xml:space="preserve">Ilorin Metropolis, Kwara State </w:t>
      </w:r>
      <w:r w:rsidRPr="00643640">
        <w:rPr>
          <w:rFonts w:ascii="Times New Roman" w:hAnsi="Times New Roman"/>
          <w:sz w:val="24"/>
          <w:szCs w:val="24"/>
        </w:rPr>
        <w:t>are not adequate with 56.7% of them confirming that there are not enough qualified Chemistry teachers in their schools.</w:t>
      </w:r>
    </w:p>
    <w:p w:rsidR="00D27362" w:rsidRPr="00643640" w:rsidRDefault="008E26EE" w:rsidP="000E304F">
      <w:pPr>
        <w:spacing w:after="0" w:line="480" w:lineRule="auto"/>
        <w:jc w:val="both"/>
        <w:rPr>
          <w:rFonts w:ascii="Times New Roman" w:hAnsi="Times New Roman"/>
          <w:b/>
          <w:sz w:val="24"/>
          <w:szCs w:val="24"/>
        </w:rPr>
      </w:pPr>
      <w:r w:rsidRPr="00643640">
        <w:rPr>
          <w:rFonts w:ascii="Times New Roman" w:hAnsi="Times New Roman"/>
          <w:b/>
          <w:sz w:val="24"/>
          <w:szCs w:val="24"/>
        </w:rPr>
        <w:t>Conclusions</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There is no denying the fact that Chemistry teaching can only be effective and result-oriented when students are willing and the teachers are favorably disposed, using the appropriate methods and resources in teaching the students. With the current increase in scientific knowledge all over the world, much demand is placed, and emphasis is laid on the teacher, the learner, the curriculum and the learning environment in the whole process of teaching and learning of Science. Chemistry has come to stay as an effective medium of internal and global scientific and technological development of Nigeria which was one of the reasons why it was made a compulsory subject which calls for the need for its teaching learning to be effective.</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 xml:space="preserve">This study has shown that learners and teachers do well when they are motivated and when enough teaching and learning facilities are provided for them. The failure of the government to adequately provide instructional materials and facilities which are important hinders the effective teaching and learning of Chemistry in </w:t>
      </w:r>
      <w:r w:rsidR="002F17AE">
        <w:rPr>
          <w:rFonts w:ascii="Times New Roman" w:hAnsi="Times New Roman"/>
          <w:sz w:val="24"/>
          <w:szCs w:val="24"/>
        </w:rPr>
        <w:t xml:space="preserve">Ilorin </w:t>
      </w:r>
      <w:r w:rsidR="00A83E53">
        <w:rPr>
          <w:rFonts w:ascii="Times New Roman" w:hAnsi="Times New Roman"/>
          <w:sz w:val="24"/>
          <w:szCs w:val="24"/>
        </w:rPr>
        <w:t>Metropolis</w:t>
      </w:r>
      <w:r w:rsidR="002F17AE">
        <w:rPr>
          <w:rFonts w:ascii="Times New Roman" w:hAnsi="Times New Roman"/>
          <w:sz w:val="24"/>
          <w:szCs w:val="24"/>
        </w:rPr>
        <w:t>, Kwara State</w:t>
      </w:r>
      <w:r w:rsidR="00A83E53">
        <w:rPr>
          <w:rFonts w:ascii="Times New Roman" w:hAnsi="Times New Roman"/>
          <w:sz w:val="24"/>
          <w:szCs w:val="24"/>
        </w:rPr>
        <w:t>.</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Teacher have generally shown positive attitude towards the teaching of Chemistry but not well motivated to teach the subject. The teachers who it is clear from observation are not adequate and even the ones present are grounded in Chemistry and are handicapped by a number of problems such as complex working time for a Chemistry teacher to teach the whole of students with the combination of another science subject like biology without been assisted, non-availabilitiy of instructional materials, over populated classroom in the teaching of Chemistry.</w:t>
      </w:r>
    </w:p>
    <w:p w:rsidR="00D27362" w:rsidRPr="00643640" w:rsidRDefault="00D27362" w:rsidP="000E304F">
      <w:pPr>
        <w:spacing w:after="0" w:line="480" w:lineRule="auto"/>
        <w:ind w:firstLine="720"/>
        <w:jc w:val="both"/>
        <w:rPr>
          <w:rFonts w:ascii="Times New Roman" w:hAnsi="Times New Roman"/>
          <w:sz w:val="24"/>
          <w:szCs w:val="24"/>
        </w:rPr>
      </w:pPr>
      <w:r w:rsidRPr="00643640">
        <w:rPr>
          <w:rFonts w:ascii="Times New Roman" w:hAnsi="Times New Roman"/>
          <w:sz w:val="24"/>
          <w:szCs w:val="24"/>
        </w:rPr>
        <w:t>Results of the study should interest educational policy makers in federal, state and local governments, inspectors of Education and practicing classroom teachers. Based on findings from the study, it is apparent that the government must generate policies and guidelines that will introduce effective Chemistry teaching and learning into our schools. For our Chemistry teachers and inspectors of education, diagnostic tools based on findings relating to interest, attitude, cognitive and manipulated skills of the learners could be designed and developed. Such tools will enable them assess the degree of readiness of each student and prescribe appropriate intervention learning programmed when and where necessary.</w:t>
      </w:r>
    </w:p>
    <w:p w:rsidR="003B3BC2" w:rsidRDefault="003B3BC2" w:rsidP="000E304F">
      <w:pPr>
        <w:spacing w:after="0" w:line="480" w:lineRule="auto"/>
        <w:jc w:val="both"/>
        <w:rPr>
          <w:rFonts w:ascii="Times New Roman" w:hAnsi="Times New Roman"/>
          <w:b/>
          <w:sz w:val="24"/>
          <w:szCs w:val="24"/>
        </w:rPr>
      </w:pPr>
    </w:p>
    <w:p w:rsidR="003B3BC2" w:rsidRDefault="003B3BC2" w:rsidP="000E304F">
      <w:pPr>
        <w:spacing w:after="0" w:line="480" w:lineRule="auto"/>
        <w:jc w:val="both"/>
        <w:rPr>
          <w:rFonts w:ascii="Times New Roman" w:hAnsi="Times New Roman"/>
          <w:b/>
          <w:sz w:val="24"/>
          <w:szCs w:val="24"/>
        </w:rPr>
      </w:pPr>
    </w:p>
    <w:p w:rsidR="00D27362" w:rsidRPr="00643640" w:rsidRDefault="00A83E53" w:rsidP="000E304F">
      <w:pPr>
        <w:spacing w:after="0" w:line="480" w:lineRule="auto"/>
        <w:jc w:val="both"/>
        <w:rPr>
          <w:rFonts w:ascii="Times New Roman" w:hAnsi="Times New Roman"/>
          <w:b/>
          <w:sz w:val="24"/>
          <w:szCs w:val="24"/>
        </w:rPr>
      </w:pPr>
      <w:r w:rsidRPr="00643640">
        <w:rPr>
          <w:rFonts w:ascii="Times New Roman" w:hAnsi="Times New Roman"/>
          <w:b/>
          <w:sz w:val="24"/>
          <w:szCs w:val="24"/>
        </w:rPr>
        <w:t>Recommendations</w:t>
      </w:r>
    </w:p>
    <w:p w:rsidR="00D27362" w:rsidRPr="00643640" w:rsidRDefault="00D27362" w:rsidP="000E304F">
      <w:pPr>
        <w:spacing w:after="0" w:line="480" w:lineRule="auto"/>
        <w:jc w:val="both"/>
        <w:rPr>
          <w:rFonts w:ascii="Times New Roman" w:hAnsi="Times New Roman"/>
          <w:sz w:val="24"/>
          <w:szCs w:val="24"/>
        </w:rPr>
      </w:pPr>
      <w:r w:rsidRPr="00643640">
        <w:rPr>
          <w:rFonts w:ascii="Times New Roman" w:hAnsi="Times New Roman"/>
          <w:sz w:val="24"/>
          <w:szCs w:val="24"/>
        </w:rPr>
        <w:tab/>
        <w:t>The foregoing discussion call for the following recommendations;</w:t>
      </w:r>
    </w:p>
    <w:p w:rsidR="00D27362" w:rsidRPr="00643640" w:rsidRDefault="00D27362" w:rsidP="000E304F">
      <w:pPr>
        <w:numPr>
          <w:ilvl w:val="0"/>
          <w:numId w:val="11"/>
        </w:numPr>
        <w:spacing w:after="0" w:line="480" w:lineRule="auto"/>
        <w:ind w:left="720"/>
        <w:jc w:val="both"/>
        <w:rPr>
          <w:rFonts w:ascii="Times New Roman" w:hAnsi="Times New Roman"/>
          <w:sz w:val="24"/>
          <w:szCs w:val="24"/>
        </w:rPr>
      </w:pPr>
      <w:r w:rsidRPr="00643640">
        <w:rPr>
          <w:rFonts w:ascii="Times New Roman" w:hAnsi="Times New Roman"/>
          <w:sz w:val="24"/>
          <w:szCs w:val="24"/>
        </w:rPr>
        <w:t>More qualified teachers should be employed in order to decongest the classrooms. If a class is over-populated, the teachers will find it difficult to mark tests and assignments given to the students.</w:t>
      </w:r>
    </w:p>
    <w:p w:rsidR="00D27362" w:rsidRPr="00643640" w:rsidRDefault="00D27362" w:rsidP="000E304F">
      <w:pPr>
        <w:numPr>
          <w:ilvl w:val="0"/>
          <w:numId w:val="11"/>
        </w:numPr>
        <w:spacing w:after="0" w:line="480" w:lineRule="auto"/>
        <w:ind w:left="720"/>
        <w:jc w:val="both"/>
        <w:rPr>
          <w:rFonts w:ascii="Times New Roman" w:hAnsi="Times New Roman"/>
          <w:sz w:val="24"/>
          <w:szCs w:val="24"/>
        </w:rPr>
      </w:pPr>
      <w:r w:rsidRPr="00643640">
        <w:rPr>
          <w:rFonts w:ascii="Times New Roman" w:hAnsi="Times New Roman"/>
          <w:sz w:val="24"/>
          <w:szCs w:val="24"/>
        </w:rPr>
        <w:t>Well equipped, functional and usable laboratories should be installed in our High schools. Relevant audio-visual aids should be provided.</w:t>
      </w:r>
    </w:p>
    <w:p w:rsidR="00D27362" w:rsidRPr="00643640" w:rsidRDefault="00D27362" w:rsidP="000E304F">
      <w:pPr>
        <w:numPr>
          <w:ilvl w:val="0"/>
          <w:numId w:val="11"/>
        </w:numPr>
        <w:spacing w:after="0" w:line="480" w:lineRule="auto"/>
        <w:ind w:left="720"/>
        <w:jc w:val="both"/>
        <w:rPr>
          <w:rFonts w:ascii="Times New Roman" w:hAnsi="Times New Roman"/>
          <w:sz w:val="24"/>
          <w:szCs w:val="24"/>
        </w:rPr>
      </w:pPr>
      <w:r w:rsidRPr="00643640">
        <w:rPr>
          <w:rFonts w:ascii="Times New Roman" w:hAnsi="Times New Roman"/>
          <w:sz w:val="24"/>
          <w:szCs w:val="24"/>
        </w:rPr>
        <w:t>Students should be encouraged to Learn Chemistry in order to understand so that they could have better understanding of their world and not just to read to pass examinations.</w:t>
      </w:r>
    </w:p>
    <w:p w:rsidR="00D27362" w:rsidRPr="00643640" w:rsidRDefault="00D27362" w:rsidP="000E304F">
      <w:pPr>
        <w:numPr>
          <w:ilvl w:val="0"/>
          <w:numId w:val="11"/>
        </w:numPr>
        <w:spacing w:after="0" w:line="480" w:lineRule="auto"/>
        <w:ind w:left="720"/>
        <w:jc w:val="both"/>
        <w:rPr>
          <w:rFonts w:ascii="Times New Roman" w:hAnsi="Times New Roman"/>
          <w:sz w:val="24"/>
          <w:szCs w:val="24"/>
        </w:rPr>
      </w:pPr>
      <w:r w:rsidRPr="00643640">
        <w:rPr>
          <w:rFonts w:ascii="Times New Roman" w:hAnsi="Times New Roman"/>
          <w:sz w:val="24"/>
          <w:szCs w:val="24"/>
        </w:rPr>
        <w:t>While it is universally accepted that a well-motivated teaching force is essential for improvement in any educational system. Different teachers use varying motivation factors, a more thorough supervision of teachers should be emphasized as a means of improving the quality of education.</w:t>
      </w:r>
    </w:p>
    <w:p w:rsidR="00D27362" w:rsidRPr="00643640" w:rsidRDefault="00D27362" w:rsidP="000E304F">
      <w:pPr>
        <w:numPr>
          <w:ilvl w:val="0"/>
          <w:numId w:val="11"/>
        </w:numPr>
        <w:spacing w:after="0" w:line="480" w:lineRule="auto"/>
        <w:ind w:left="720"/>
        <w:jc w:val="both"/>
        <w:rPr>
          <w:rFonts w:ascii="Times New Roman" w:hAnsi="Times New Roman"/>
          <w:sz w:val="24"/>
          <w:szCs w:val="24"/>
        </w:rPr>
      </w:pPr>
      <w:r w:rsidRPr="00643640">
        <w:rPr>
          <w:rFonts w:ascii="Times New Roman" w:hAnsi="Times New Roman"/>
          <w:sz w:val="24"/>
          <w:szCs w:val="24"/>
        </w:rPr>
        <w:t xml:space="preserve">All teachers in a school are role model to students, therefore it is the responsibility of all the teachers in a school to encourage their students through the way they dress, the things they say that would influence students’ learning positively, and also encourage one another to attend workshops and seminars on Chemistry.      </w:t>
      </w:r>
    </w:p>
    <w:p w:rsidR="0071453A" w:rsidRDefault="0071453A">
      <w:pPr>
        <w:rPr>
          <w:rFonts w:ascii="Times New Roman" w:hAnsi="Times New Roman" w:cs="Times New Roman"/>
          <w:b/>
          <w:sz w:val="24"/>
          <w:szCs w:val="24"/>
        </w:rPr>
      </w:pPr>
      <w:r>
        <w:rPr>
          <w:rFonts w:ascii="Times New Roman" w:hAnsi="Times New Roman" w:cs="Times New Roman"/>
          <w:b/>
          <w:sz w:val="24"/>
          <w:szCs w:val="24"/>
        </w:rPr>
        <w:br w:type="page"/>
      </w:r>
    </w:p>
    <w:p w:rsidR="00102165" w:rsidRPr="00463F1C" w:rsidRDefault="00102165" w:rsidP="000E304F">
      <w:pPr>
        <w:spacing w:after="0" w:line="480" w:lineRule="auto"/>
        <w:ind w:firstLine="720"/>
        <w:jc w:val="center"/>
        <w:rPr>
          <w:rFonts w:ascii="Times New Roman" w:hAnsi="Times New Roman" w:cs="Times New Roman"/>
          <w:b/>
          <w:sz w:val="24"/>
          <w:szCs w:val="24"/>
        </w:rPr>
      </w:pPr>
      <w:r w:rsidRPr="00463F1C">
        <w:rPr>
          <w:rFonts w:ascii="Times New Roman" w:hAnsi="Times New Roman" w:cs="Times New Roman"/>
          <w:b/>
          <w:sz w:val="24"/>
          <w:szCs w:val="24"/>
        </w:rPr>
        <w:t>REFERENCES</w:t>
      </w:r>
    </w:p>
    <w:p w:rsidR="0017167D" w:rsidRPr="0012444F" w:rsidRDefault="0017167D" w:rsidP="0071453A">
      <w:pPr>
        <w:spacing w:before="240" w:after="0" w:line="240" w:lineRule="auto"/>
        <w:ind w:left="450" w:hanging="450"/>
        <w:jc w:val="both"/>
        <w:rPr>
          <w:rFonts w:ascii="Times New Roman" w:eastAsia="Times New Roman" w:hAnsi="Times New Roman" w:cs="Times New Roman"/>
          <w:sz w:val="24"/>
          <w:szCs w:val="24"/>
          <w:lang w:eastAsia="en-GB"/>
        </w:rPr>
      </w:pPr>
      <w:r w:rsidRPr="0012444F">
        <w:rPr>
          <w:rFonts w:ascii="Times New Roman" w:eastAsia="Times New Roman" w:hAnsi="Times New Roman" w:cs="Times New Roman"/>
          <w:sz w:val="24"/>
          <w:szCs w:val="24"/>
          <w:lang w:eastAsia="en-GB"/>
        </w:rPr>
        <w:t xml:space="preserve">Arokoyu, A. A., Charles-Ogan G. I., (2014). </w:t>
      </w:r>
      <w:r w:rsidRPr="0012444F">
        <w:rPr>
          <w:rFonts w:ascii="Times New Roman" w:eastAsia="Times New Roman" w:hAnsi="Times New Roman" w:cs="Times New Roman"/>
          <w:i/>
          <w:sz w:val="24"/>
          <w:szCs w:val="24"/>
          <w:lang w:eastAsia="en-GB"/>
        </w:rPr>
        <w:t>Availability and Utilization of Laboratory Kits for Practical Teaching of Mathematical Skills in Chemistry</w:t>
      </w:r>
      <w:r w:rsidRPr="0012444F">
        <w:rPr>
          <w:rFonts w:ascii="Times New Roman" w:eastAsia="Times New Roman" w:hAnsi="Times New Roman" w:cs="Times New Roman"/>
          <w:sz w:val="24"/>
          <w:szCs w:val="24"/>
          <w:lang w:eastAsia="en-GB"/>
        </w:rPr>
        <w:t xml:space="preserve">, in </w:t>
      </w:r>
      <w:r w:rsidRPr="0012444F">
        <w:rPr>
          <w:rFonts w:ascii="Times New Roman" w:eastAsia="Times New Roman" w:hAnsi="Times New Roman" w:cs="Times New Roman"/>
          <w:iCs/>
          <w:sz w:val="24"/>
          <w:szCs w:val="24"/>
          <w:lang w:eastAsia="en-GB"/>
        </w:rPr>
        <w:t>American Journal of Mathematics and Statistics</w:t>
      </w:r>
      <w:r w:rsidRPr="0012444F">
        <w:rPr>
          <w:rFonts w:ascii="Times New Roman" w:eastAsia="Times New Roman" w:hAnsi="Times New Roman" w:cs="Times New Roman"/>
          <w:sz w:val="24"/>
          <w:szCs w:val="24"/>
          <w:lang w:eastAsia="en-GB"/>
        </w:rPr>
        <w:t>, Vol. 7 No. 4, 2017, pp. 160-165. doi: 10.5923/j.ajms.20170704.03.</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Asyti, F and Yulis, P A R (2018) Mapping Learning Difficulties in General Chemistry Course. Jurnal Pendidikan Kimia 10 2 371-376</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Childsa, P. &amp; Sheehan, M. (2009). What’s difficult about chemistry? An irish perspective. chemistry education. Resh and Practice, 3(10), 204–218.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Clayden, J.; Greeves, N. and Warren, S. (2012) </w:t>
      </w:r>
      <w:r w:rsidRPr="0012444F">
        <w:rPr>
          <w:rFonts w:ascii="Times New Roman" w:hAnsi="Times New Roman" w:cs="Times New Roman"/>
          <w:i/>
          <w:sz w:val="24"/>
          <w:szCs w:val="24"/>
        </w:rPr>
        <w:t>Organic Chemistry</w:t>
      </w:r>
      <w:r w:rsidRPr="0012444F">
        <w:rPr>
          <w:rFonts w:ascii="Times New Roman" w:hAnsi="Times New Roman" w:cs="Times New Roman"/>
          <w:sz w:val="24"/>
          <w:szCs w:val="24"/>
        </w:rPr>
        <w:t>. Oxford University Press. pp. 1–15. ISBN 0199270295.</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Clayden, J.; Greeves, N. and Warren, S. (2012) </w:t>
      </w:r>
      <w:r w:rsidRPr="0012444F">
        <w:rPr>
          <w:rFonts w:ascii="Times New Roman" w:hAnsi="Times New Roman" w:cs="Times New Roman"/>
          <w:i/>
          <w:sz w:val="24"/>
          <w:szCs w:val="24"/>
        </w:rPr>
        <w:t>Organic Chemistry</w:t>
      </w:r>
      <w:r w:rsidRPr="0012444F">
        <w:rPr>
          <w:rFonts w:ascii="Times New Roman" w:hAnsi="Times New Roman" w:cs="Times New Roman"/>
          <w:sz w:val="24"/>
          <w:szCs w:val="24"/>
        </w:rPr>
        <w:t>. Oxford University Press. pp. 1–15. ISBN 0199270295.</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Cleophas, M., D., G., Marques, M., S., Barbosa, M., C. (2023). Self-perceived competences by future chemistry teachers in Brazil. Anais da Academia Brasileira de Ciencias [Annals of the Brazilian Academy of Sciences ... ] 95(1):01-26, https://doi.org/ 10.1590/0001- 3765202320221057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Edu, D. O., Edu, G. O., &amp; Kalu, I. M. (2012).Influence of Academic Qualification and Gender on Teachers' Perception of Difficult Concept in Primary Science in Ikom Educational Zone of Cross River State, Nigeria, Greener Journal of Educational Research, 2 (2), 21-26.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Essiam, C., Osei-Antwi, D., &amp; Quayson, C. (2023). Are chemistry topics difficult to learn? The stance of Ghanaian senior high school students. International Journal of New Trends in Arts, Sports &amp; Science Education, 12(2), 112-121.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Febliza, A. &amp; Afdal, Z. (2015). Statistika dasar penelitian Pendidikan. Adefa grafika, Pekanbaru</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Febliza, A. (2018). Pengaruh penerapan multimedia interaktif dengan pembelajaran inkuiri pada topik kesetimbangan dalam larutan terhadap hasil belajar mahasiswa kimia. Perspektif Pendidikan dan Keguruan 9(1), 1-6.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Garcia, E., &amp; Weiss, E. (2019). The role of early career supports, continuous professional development, and learning communities in the teacher shortage. Economic Policy Institute. https://www.epi.org/ publication/teacher-shortageprofessional-development-and- learning- communities/ He, P., </w:t>
      </w:r>
    </w:p>
    <w:p w:rsidR="0017167D" w:rsidRPr="0012444F" w:rsidRDefault="0017167D" w:rsidP="0071453A">
      <w:pPr>
        <w:spacing w:before="240" w:after="0"/>
        <w:ind w:left="450" w:hanging="450"/>
        <w:rPr>
          <w:rFonts w:ascii="Times New Roman" w:hAnsi="Times New Roman" w:cs="Times New Roman"/>
        </w:rPr>
      </w:pPr>
      <w:r w:rsidRPr="0012444F">
        <w:rPr>
          <w:rFonts w:ascii="Times New Roman" w:hAnsi="Times New Roman" w:cs="Times New Roman"/>
        </w:rPr>
        <w:t>Georgios T. (2016). Problems and solutions in chemistry education problems and solutions in chemistry education. JOTCSC, 1(1), pp. 1-30</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 Harrison, A. G., &amp; Treagust, D. F. (2002). The particulate nature of matter: Challenges in understanding the submicroscopic world. In Chemical education: Towards research-based practice (pp. 189-212). Springer, Dordrecht. 22.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Haruna, A. S. (2016). Some viable techniques for assessing and counselling cognitive processing weakness. International Journal of Education and Practice, 7 (2), 118-121 Israel, G.D. (1992). Sampling the Evidence of Extension Program Impact, Program Evaluation and Organizational Development, IFAS, University of Florida.PEOD-5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Haruna, A. S. (2016). Some viable techniques for assessing and counselling cognitive processing weakness. International Journal of Education and Practice, 7 (2), 118-121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Holme, T. A., Luxford, C. J., &amp; Brandriet, A. (2015). Defining conceptual understanding in general chemistry. Journal of Chemical Education, 92(9), 1477-1483. 23.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Inegbenebor A., Okolie S. T.A., Udoye N. E., Enesi S. Y., &amp; Onyisi, O. (2018). Nigeria Vision 20:2020; Review of Current Status Using Re Development and Gross Domestic, IOP Conf. Series: Materials Science and Engineering, 413, 1-7. </w:t>
      </w:r>
      <w:hyperlink r:id="rId13" w:history="1">
        <w:r w:rsidRPr="0012444F">
          <w:rPr>
            <w:rStyle w:val="Hyperlink"/>
            <w:rFonts w:ascii="Times New Roman" w:hAnsi="Times New Roman" w:cs="Times New Roman"/>
            <w:sz w:val="24"/>
            <w:szCs w:val="24"/>
          </w:rPr>
          <w:t>https://doi.org/10.1088/1757- 899X/413/1/012049</w:t>
        </w:r>
      </w:hyperlink>
      <w:r w:rsidRPr="0012444F">
        <w:rPr>
          <w:rFonts w:ascii="Times New Roman" w:hAnsi="Times New Roman" w:cs="Times New Roman"/>
          <w:sz w:val="24"/>
          <w:szCs w:val="24"/>
        </w:rPr>
        <w:t xml:space="preserve">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Jack, G.U., Danjuma, E., &amp; Abdul-Kadir, M.A. (2017). Assessment of Conceptual Difficulties in Chemistry Syllabus of the Nigerian Science Curriculum as Perceived by High College Students, American Journal of Educational Research, 5(7), 710-716. https://doi.org/ 10.12691/education-5- 7-3</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 Kenni, A., M. (2020). Analysis of Students’ Performance in Chemistry in the West African Senior School Certificate Examination (WASSCE) and National Examination Council (NECO) from 2015-2018, International Journal of Research and Analytical Reviews, 7(1), 35 - 49.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Kinyanjui, D. (2019). Assessing the Need for and Constraints to Information and Communication Technology (ICT) Integration in the Teaching and Learning of Tourism at Higher Education Institutions in Kenya, Journal of Education, Society and Behavioural Science, 31(23), 143 - 148. https://doi.org/ 10.9734/jesbs/2019/v31i230143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Kretschmann, R. (2015). Physical Education Teachers' Subjective Theories about Integrating Information and Communication Technology (ICT) into Physical Education, Turkish Online Journal of Educational Technology, 14, 68-96.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Kyado, J.J., Achor, E.E., Ene, H., &amp; Adah, H.A. (2021).Identification of Difficult Concepts in Chemistry by Some Secondary School Students and Teachers in Nigeria, Journal of the International Centre for Science, Humanities and Education Research, 5, (1) 99-111. </w:t>
      </w:r>
    </w:p>
    <w:p w:rsidR="0017167D" w:rsidRPr="0012444F" w:rsidRDefault="0017167D" w:rsidP="0071453A">
      <w:pPr>
        <w:pStyle w:val="Heading3"/>
        <w:numPr>
          <w:ilvl w:val="0"/>
          <w:numId w:val="0"/>
        </w:numPr>
        <w:shd w:val="clear" w:color="auto" w:fill="FFFFFF"/>
        <w:spacing w:before="240" w:line="285" w:lineRule="atLeast"/>
        <w:ind w:left="450" w:hanging="450"/>
        <w:jc w:val="both"/>
        <w:rPr>
          <w:rFonts w:ascii="Times New Roman" w:hAnsi="Times New Roman" w:cs="Times New Roman"/>
          <w:color w:val="006621"/>
          <w:sz w:val="20"/>
          <w:szCs w:val="20"/>
        </w:rPr>
      </w:pPr>
      <w:r w:rsidRPr="0012444F">
        <w:rPr>
          <w:rFonts w:ascii="Times New Roman" w:hAnsi="Times New Roman" w:cs="Times New Roman"/>
          <w:color w:val="006621"/>
          <w:sz w:val="20"/>
          <w:szCs w:val="20"/>
        </w:rPr>
        <w:t>LI </w:t>
      </w:r>
      <w:r w:rsidRPr="0012444F">
        <w:rPr>
          <w:rFonts w:ascii="Times New Roman" w:hAnsi="Times New Roman" w:cs="Times New Roman"/>
          <w:b w:val="0"/>
          <w:bCs/>
          <w:color w:val="006621"/>
          <w:sz w:val="20"/>
          <w:szCs w:val="20"/>
        </w:rPr>
        <w:t>Giginna</w:t>
      </w:r>
      <w:r w:rsidRPr="0012444F">
        <w:rPr>
          <w:rFonts w:ascii="Times New Roman" w:hAnsi="Times New Roman" w:cs="Times New Roman"/>
          <w:color w:val="006621"/>
          <w:sz w:val="20"/>
          <w:szCs w:val="20"/>
        </w:rPr>
        <w:t>, </w:t>
      </w:r>
      <w:hyperlink r:id="rId14" w:history="1">
        <w:r w:rsidRPr="0012444F">
          <w:rPr>
            <w:rStyle w:val="Hyperlink"/>
            <w:rFonts w:ascii="Times New Roman" w:hAnsi="Times New Roman" w:cs="Times New Roman"/>
            <w:color w:val="006621"/>
            <w:sz w:val="20"/>
            <w:szCs w:val="20"/>
          </w:rPr>
          <w:t>BN </w:t>
        </w:r>
        <w:r w:rsidRPr="0012444F">
          <w:rPr>
            <w:rStyle w:val="Hyperlink"/>
            <w:rFonts w:ascii="Times New Roman" w:hAnsi="Times New Roman" w:cs="Times New Roman"/>
            <w:b w:val="0"/>
            <w:bCs/>
            <w:color w:val="006621"/>
            <w:sz w:val="20"/>
            <w:szCs w:val="20"/>
          </w:rPr>
          <w:t>Nweze</w:t>
        </w:r>
      </w:hyperlink>
      <w:r w:rsidRPr="0012444F">
        <w:rPr>
          <w:rFonts w:ascii="Times New Roman" w:hAnsi="Times New Roman" w:cs="Times New Roman"/>
          <w:color w:val="006621"/>
          <w:sz w:val="20"/>
          <w:szCs w:val="20"/>
        </w:rPr>
        <w:t xml:space="preserve"> (2014) </w:t>
      </w:r>
      <w:r w:rsidRPr="0012444F">
        <w:rPr>
          <w:rFonts w:ascii="Times New Roman" w:hAnsi="Times New Roman" w:cs="Times New Roman"/>
          <w:b w:val="0"/>
          <w:bCs/>
          <w:color w:val="222222"/>
          <w:sz w:val="26"/>
          <w:szCs w:val="26"/>
        </w:rPr>
        <w:t xml:space="preserve">Creativity in chemistry teaching: effect of E. learning on students' achievement in acids bases and salts </w:t>
      </w:r>
      <w:r w:rsidRPr="0012444F">
        <w:rPr>
          <w:rFonts w:ascii="Times New Roman" w:hAnsi="Times New Roman" w:cs="Times New Roman"/>
          <w:color w:val="006621"/>
          <w:sz w:val="20"/>
          <w:szCs w:val="20"/>
        </w:rPr>
        <w:t> - 55th Annual Conference Proceedings of science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Longyil, S. I. &amp; Agbo, F. O. (2020). Effects of Pictorial Organizer on Basic Science and Technology Perceived Difficult Concepts and Students’ Achievement in Plateau State, Nigeria, KIU Journal of Humanities, 5(2), 223– 235.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López-Guerrero, M. D. M., SerranoAngulo, J., &amp; Blanco-Lopez, A. (2022). Students' perception of the difficulty of Chemistry concepts. 24. Nakhleh, M. B. (1992). Why some students don't learn chemistry: Chemical misconceptions. Journal of chemical education, 69(3), 191. 25. </w:t>
      </w:r>
    </w:p>
    <w:p w:rsidR="0017167D" w:rsidRPr="0012444F" w:rsidRDefault="0017167D" w:rsidP="0071453A">
      <w:pPr>
        <w:spacing w:before="240" w:after="0" w:line="240" w:lineRule="auto"/>
        <w:ind w:left="450" w:hanging="450"/>
        <w:jc w:val="both"/>
        <w:rPr>
          <w:rFonts w:ascii="Times New Roman" w:hAnsi="Times New Roman" w:cs="Times New Roman"/>
          <w:color w:val="525A5B"/>
          <w:spacing w:val="6"/>
          <w:sz w:val="24"/>
          <w:szCs w:val="24"/>
        </w:rPr>
      </w:pPr>
      <w:r w:rsidRPr="0012444F">
        <w:rPr>
          <w:rStyle w:val="Emphasis"/>
          <w:rFonts w:ascii="Times New Roman" w:hAnsi="Times New Roman" w:cs="Times New Roman"/>
          <w:color w:val="525A5B"/>
          <w:spacing w:val="6"/>
          <w:sz w:val="24"/>
          <w:szCs w:val="24"/>
          <w:bdr w:val="none" w:sz="0" w:space="0" w:color="auto" w:frame="1"/>
        </w:rPr>
        <w:t>Merriam-Webster.com Dictionary</w:t>
      </w:r>
      <w:r w:rsidRPr="0012444F">
        <w:rPr>
          <w:rFonts w:ascii="Times New Roman" w:hAnsi="Times New Roman" w:cs="Times New Roman"/>
          <w:color w:val="525A5B"/>
          <w:spacing w:val="6"/>
          <w:sz w:val="24"/>
          <w:szCs w:val="24"/>
        </w:rPr>
        <w:t>, (2024.) Merriam-Webster, https://www.merriam-webster.com/dictionary/chemistry. Accessed 1 Feb. 2024.</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Montenego, B.M., &amp; Cascolan, S.H-M. (2020). Learning Styles and Difficulties of College Students in Chemistry, ASEAN Journal of Basic and Higher Education, 1(1), 19 – 32.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Moyo C. (2018). Investigating the Areas of Student Difficulty in Chemistry Curriculum: A Case Study in Qatar, Texila International Journal of Academic Research, 5(2), 1-8. </w:t>
      </w:r>
      <w:hyperlink r:id="rId15" w:history="1">
        <w:r w:rsidRPr="0012444F">
          <w:rPr>
            <w:rStyle w:val="Hyperlink"/>
            <w:rFonts w:ascii="Times New Roman" w:hAnsi="Times New Roman" w:cs="Times New Roman"/>
            <w:sz w:val="24"/>
            <w:szCs w:val="24"/>
          </w:rPr>
          <w:t>https://doi.org/10.21522/TIJAR.2014.05.02.Art003</w:t>
        </w:r>
      </w:hyperlink>
      <w:r w:rsidRPr="0012444F">
        <w:rPr>
          <w:rFonts w:ascii="Times New Roman" w:hAnsi="Times New Roman" w:cs="Times New Roman"/>
          <w:sz w:val="24"/>
          <w:szCs w:val="24"/>
        </w:rPr>
        <w:t xml:space="preserve">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Muoneke, M.N., Asagha, N.E., &amp; Muoneke, C.U. (2021): Chemistry Education and National Commission for Kwara State Colleges of Education, Ilorin Minimum Standards: An Analysis of Trends, Challenges and Development of Cloud-Based Applications, Multidisciplinary Journal of Academic Excellence, 21 (1), 1-21.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Musa &amp; Onu, (2024). Assessment of Difficult Chemistry … DOI: https://www.doi.org/10.5281/zenodo.11074008 29 </w:t>
      </w:r>
    </w:p>
    <w:p w:rsidR="0017167D" w:rsidRPr="0012444F" w:rsidRDefault="00E21A8D" w:rsidP="0071453A">
      <w:pPr>
        <w:shd w:val="clear" w:color="auto" w:fill="FFFFFF"/>
        <w:spacing w:before="240" w:after="0" w:line="240" w:lineRule="auto"/>
        <w:ind w:left="450" w:hanging="450"/>
        <w:jc w:val="both"/>
        <w:textAlignment w:val="top"/>
        <w:outlineLvl w:val="0"/>
        <w:rPr>
          <w:rFonts w:ascii="Times New Roman" w:eastAsia="Times New Roman" w:hAnsi="Times New Roman" w:cs="Times New Roman"/>
          <w:color w:val="000000"/>
          <w:kern w:val="36"/>
          <w:sz w:val="24"/>
          <w:szCs w:val="24"/>
        </w:rPr>
      </w:pPr>
      <w:hyperlink r:id="rId16" w:history="1">
        <w:r w:rsidR="0017167D" w:rsidRPr="0012444F">
          <w:rPr>
            <w:rFonts w:ascii="Times New Roman" w:eastAsia="Times New Roman" w:hAnsi="Times New Roman" w:cs="Times New Roman"/>
            <w:color w:val="696969"/>
            <w:sz w:val="24"/>
            <w:szCs w:val="24"/>
          </w:rPr>
          <w:t>Musa, H &amp; Onu, A. D.</w:t>
        </w:r>
      </w:hyperlink>
      <w:r w:rsidR="0017167D" w:rsidRPr="0012444F">
        <w:rPr>
          <w:rFonts w:ascii="Times New Roman" w:eastAsia="Times New Roman" w:hAnsi="Times New Roman" w:cs="Times New Roman"/>
          <w:color w:val="696969"/>
          <w:sz w:val="24"/>
          <w:szCs w:val="24"/>
        </w:rPr>
        <w:t xml:space="preserve"> (2024) </w:t>
      </w:r>
      <w:r w:rsidR="0017167D" w:rsidRPr="0012444F">
        <w:rPr>
          <w:rFonts w:ascii="Times New Roman" w:eastAsia="Times New Roman" w:hAnsi="Times New Roman" w:cs="Times New Roman"/>
          <w:color w:val="000000"/>
          <w:kern w:val="36"/>
          <w:sz w:val="24"/>
          <w:szCs w:val="24"/>
        </w:rPr>
        <w:t>Assessment of Difficult Chemistry Concepts among Teachers and Students in Kwara State Colleges of Education, Ilorin in North West, Nigeria</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Nartey, E., &amp; Hanson, R. (2021). The Perceptions of Senior High School Students and Teachers about Organic Chemistry: A Ghanaian Perspective, Science Education International ,32(4), 331-342. https://doi.org/10.33828/sei.v32.i4.8 National Policy on Education (2014). A Publication of Federal Government of Nigeria published by Nigerian Educational Research and Development Council, NERDC.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Nitereka, F., Ndayizeye, J., Awaah, F., Okebukola, P. A., Shabani, J., Nineza, C., Ndikuryayo, F., &amp; Ntwari, I. (2022). Influence of Gender and Previous Background on Burundian University Students' Perceived Difficulties in the Study of Chemistry, Applied Mathematical Sciences, 16(7), 303 – 312, </w:t>
      </w:r>
      <w:hyperlink r:id="rId17" w:history="1">
        <w:r w:rsidRPr="0012444F">
          <w:rPr>
            <w:rStyle w:val="Hyperlink"/>
            <w:rFonts w:ascii="Times New Roman" w:hAnsi="Times New Roman" w:cs="Times New Roman"/>
            <w:sz w:val="24"/>
            <w:szCs w:val="24"/>
          </w:rPr>
          <w:t>https://doi.org/10.12988/ams.2022.916782</w:t>
        </w:r>
      </w:hyperlink>
      <w:r w:rsidRPr="0012444F">
        <w:rPr>
          <w:rFonts w:ascii="Times New Roman" w:hAnsi="Times New Roman" w:cs="Times New Roman"/>
          <w:sz w:val="24"/>
          <w:szCs w:val="24"/>
        </w:rPr>
        <w:t xml:space="preserve">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Nkiko, O.M. (2021). Interrogating the Teaching and Learning of Chemistry in Nigerian Private Universities: Matters Arising, Journal of Education and Learning, 10(3), 132 -139.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Nsabayezu, E., Mukiza, J., Iyamuremye, A., Mukamanzi, O. U., &amp; Mbonyiryivuze, A. (2022). Rubric-based formative assessment to support students’ learning of organic chemistry in the selected secondary schools in Rwanda: A technology-based learning. Education and Information Technologies, 1-21. 26.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Nwagbo, C., Ogbonna, C., &amp; Ofoegbu, C. (2021). Enhancing teaching of difficult chemistry concepts in senior secondary schools through cooperative learning approach Journal of Educational Research and Review 11(4), 220-227. https://doi.org/ 10.5897/JERR2021.1243 </w:t>
      </w:r>
    </w:p>
    <w:p w:rsidR="0017167D"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Obikezie, M., Nwuba, I., Ibe, F., N. (2023). Influence of school location and gender on generative learning model on secondary school students' academic achievement in chemistry Eureka: Journal of Educational Research, 2(1), 51- 59. </w:t>
      </w:r>
      <w:hyperlink r:id="rId18" w:history="1">
        <w:r w:rsidRPr="0012444F">
          <w:rPr>
            <w:rStyle w:val="Hyperlink"/>
            <w:rFonts w:ascii="Times New Roman" w:hAnsi="Times New Roman" w:cs="Times New Roman"/>
            <w:sz w:val="24"/>
            <w:szCs w:val="24"/>
          </w:rPr>
          <w:t>https://doi.org/10.56773/ejer.v2i1.16</w:t>
        </w:r>
      </w:hyperlink>
      <w:r w:rsidRPr="0012444F">
        <w:rPr>
          <w:rFonts w:ascii="Times New Roman" w:hAnsi="Times New Roman" w:cs="Times New Roman"/>
          <w:sz w:val="24"/>
          <w:szCs w:val="24"/>
        </w:rPr>
        <w:t xml:space="preserve"> </w:t>
      </w:r>
    </w:p>
    <w:p w:rsidR="00595355" w:rsidRPr="00A962DA" w:rsidRDefault="00595355" w:rsidP="0071453A">
      <w:pPr>
        <w:spacing w:before="240" w:after="0" w:line="240" w:lineRule="auto"/>
        <w:ind w:left="450" w:hanging="450"/>
        <w:jc w:val="both"/>
        <w:rPr>
          <w:rFonts w:ascii="Times New Roman" w:hAnsi="Times New Roman" w:cs="Times New Roman"/>
          <w:sz w:val="24"/>
          <w:szCs w:val="24"/>
        </w:rPr>
      </w:pPr>
      <w:r w:rsidRPr="00A962DA">
        <w:rPr>
          <w:rFonts w:ascii="Times New Roman" w:hAnsi="Times New Roman" w:cs="Times New Roman"/>
        </w:rPr>
        <w:t xml:space="preserve">Ochonogor, C., Okwara, E. C., &amp; Okeke, A. C. (2019). Utilization of Laboratory Facilities for Effective Teaching and Learning of Chemistry in Secondary Schools in Nsukka Education Zone. </w:t>
      </w:r>
      <w:r w:rsidRPr="00A962DA">
        <w:rPr>
          <w:rStyle w:val="Strong"/>
          <w:rFonts w:ascii="Times New Roman" w:hAnsi="Times New Roman" w:cs="Times New Roman"/>
        </w:rPr>
        <w:t>Journal of Education and Practice</w:t>
      </w:r>
      <w:r w:rsidRPr="00A962DA">
        <w:rPr>
          <w:rFonts w:ascii="Times New Roman" w:hAnsi="Times New Roman" w:cs="Times New Roman"/>
        </w:rPr>
        <w:t>, 10(20), 166-173.</w:t>
      </w:r>
    </w:p>
    <w:p w:rsidR="0017167D" w:rsidRPr="0012444F" w:rsidRDefault="0017167D" w:rsidP="0071453A">
      <w:pPr>
        <w:spacing w:before="240" w:after="0"/>
        <w:ind w:left="450" w:hanging="450"/>
        <w:rPr>
          <w:rFonts w:ascii="Times New Roman" w:hAnsi="Times New Roman" w:cs="Times New Roman"/>
        </w:rPr>
      </w:pPr>
      <w:r w:rsidRPr="0012444F">
        <w:rPr>
          <w:rFonts w:ascii="Times New Roman" w:hAnsi="Times New Roman" w:cs="Times New Roman"/>
        </w:rPr>
        <w:t>Okeke, O.J. (2019). Influence of chemistry practical on students' interest and academic achievement in senior secondary schools chemistry. South East COEASU Journal of Teacher Edu. (SECJOTl:j 3(1).</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Oladejo, A.I., Ademola, I.A., Ayanwale, M.A., &amp; Tobih, D. (2023). Concept difficulty in secondary school chemistry – An intra-play of gender, school location and school type. Journal of Technology and Science Education, 13(1), 255-275. </w:t>
      </w:r>
      <w:hyperlink r:id="rId19" w:history="1">
        <w:r w:rsidRPr="0012444F">
          <w:rPr>
            <w:rStyle w:val="Hyperlink"/>
            <w:rFonts w:ascii="Times New Roman" w:hAnsi="Times New Roman" w:cs="Times New Roman"/>
            <w:sz w:val="24"/>
            <w:szCs w:val="24"/>
          </w:rPr>
          <w:t>https://doi.org/10.3926/jotse.1902</w:t>
        </w:r>
      </w:hyperlink>
      <w:r w:rsidRPr="0012444F">
        <w:rPr>
          <w:rFonts w:ascii="Times New Roman" w:hAnsi="Times New Roman" w:cs="Times New Roman"/>
          <w:sz w:val="24"/>
          <w:szCs w:val="24"/>
        </w:rPr>
        <w:t xml:space="preserve"> </w:t>
      </w:r>
    </w:p>
    <w:p w:rsidR="0017167D" w:rsidRPr="0012444F" w:rsidRDefault="0017167D" w:rsidP="0071453A">
      <w:pPr>
        <w:spacing w:before="240" w:after="0" w:line="240" w:lineRule="auto"/>
        <w:ind w:left="450" w:hanging="450"/>
        <w:jc w:val="both"/>
        <w:rPr>
          <w:rFonts w:ascii="Times New Roman" w:hAnsi="Times New Roman" w:cs="Times New Roman"/>
          <w:color w:val="000000"/>
          <w:sz w:val="24"/>
          <w:szCs w:val="24"/>
        </w:rPr>
      </w:pPr>
      <w:r w:rsidRPr="0012444F">
        <w:rPr>
          <w:rFonts w:ascii="Times New Roman" w:hAnsi="Times New Roman" w:cs="Times New Roman"/>
          <w:color w:val="000000"/>
          <w:sz w:val="24"/>
          <w:szCs w:val="24"/>
        </w:rPr>
        <w:t xml:space="preserve">Omiko A. (2015), </w:t>
      </w:r>
      <w:r w:rsidRPr="0012444F">
        <w:rPr>
          <w:rFonts w:ascii="Times New Roman" w:hAnsi="Times New Roman" w:cs="Times New Roman"/>
          <w:bCs/>
          <w:i/>
          <w:color w:val="000000"/>
          <w:sz w:val="24"/>
          <w:szCs w:val="24"/>
        </w:rPr>
        <w:t xml:space="preserve">Laboratory Teaching: Implication on Students’ Achievement in Chemistry in Secondary Schools In Ebonyi State of Nigeria. </w:t>
      </w:r>
      <w:r w:rsidRPr="0012444F">
        <w:rPr>
          <w:rFonts w:ascii="Times New Roman" w:hAnsi="Times New Roman" w:cs="Times New Roman"/>
          <w:color w:val="000000"/>
          <w:sz w:val="24"/>
          <w:szCs w:val="24"/>
        </w:rPr>
        <w:t>Journal of Education and Practice. ISSN 2222-1735 (Paper) ISSN 2222-288X (Online). Vol.6, No.30, 2015.</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Onu, A. D., Nuru, R. A., &amp; Babafemi, J. (2022). Assessing the Information Communication Technology Skills of Teachers for Post Covid-19 Teaching and Learning at Kwara State Colleges of Education, Ilorin in Northwest, Nigeria, Journal of Science Technology and Education 10(4), 136- 147. </w:t>
      </w:r>
      <w:hyperlink r:id="rId20" w:history="1">
        <w:r w:rsidRPr="0012444F">
          <w:rPr>
            <w:rStyle w:val="Hyperlink"/>
            <w:rFonts w:ascii="Times New Roman" w:hAnsi="Times New Roman" w:cs="Times New Roman"/>
            <w:sz w:val="24"/>
            <w:szCs w:val="24"/>
          </w:rPr>
          <w:t>www.atbuftejoste.com</w:t>
        </w:r>
      </w:hyperlink>
      <w:r w:rsidRPr="0012444F">
        <w:rPr>
          <w:rFonts w:ascii="Times New Roman" w:hAnsi="Times New Roman" w:cs="Times New Roman"/>
          <w:sz w:val="24"/>
          <w:szCs w:val="24"/>
        </w:rPr>
        <w:t xml:space="preserve">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 Opateye, J., &amp; Ewim, D. R. E. (2021). Assessment for Learning and Feedback in Chemistry: A Case for Employing Information and Communication Technology Tools. International Journa</w:t>
      </w:r>
    </w:p>
    <w:p w:rsidR="0017167D"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Opateye, J., &amp; Ewim, D. R. E. (2022). Impact of Research-and Assessmentbased Instructional Modes on the Achievement of Senior High School Students in Selected Chemistry Topics. Science Education International, 33(1), 56-65. 27.</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Otor, E. &amp; Achor, E., E. (2013). Effect of Concept Mapping Strategy on Students' Attitude in Difficult Chemistry Concepts, Educational Research, 4, 182-189.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Saadon, S., Q. &amp; Abbood, S., A., A. (2022). Awareness of green chemistry concepts among secondary school students International journal of health sciences 6(5), 1199 -1210. </w:t>
      </w:r>
      <w:hyperlink r:id="rId21" w:history="1">
        <w:r w:rsidRPr="0012444F">
          <w:rPr>
            <w:rStyle w:val="Hyperlink"/>
            <w:rFonts w:ascii="Times New Roman" w:hAnsi="Times New Roman" w:cs="Times New Roman"/>
            <w:sz w:val="24"/>
            <w:szCs w:val="24"/>
          </w:rPr>
          <w:t>https://doi.org/10.53730/ijhs.v6ns5.12100</w:t>
        </w:r>
      </w:hyperlink>
      <w:r w:rsidRPr="0012444F">
        <w:rPr>
          <w:rFonts w:ascii="Times New Roman" w:hAnsi="Times New Roman" w:cs="Times New Roman"/>
          <w:sz w:val="24"/>
          <w:szCs w:val="24"/>
        </w:rPr>
        <w:t xml:space="preserve">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Sirhan, G 2007 Learning Difficulties in Chemistry: An Overview Journal of Turkish Science Education 4 2 2-20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Stroumpouli, C. &amp; Tsaparlis, G. (2022). Chemistry students’ conceptual difficulties and problem- solving behavior in chemical kinetics, as a component of an introductory physical chemistry course. Chemistry Teacher International, 4(3), 279-296. </w:t>
      </w:r>
      <w:hyperlink r:id="rId22" w:history="1">
        <w:r w:rsidRPr="0012444F">
          <w:rPr>
            <w:rStyle w:val="Hyperlink"/>
            <w:rFonts w:ascii="Times New Roman" w:hAnsi="Times New Roman" w:cs="Times New Roman"/>
            <w:sz w:val="24"/>
            <w:szCs w:val="24"/>
          </w:rPr>
          <w:t>https://doi.org/10.1515/cti-2022- 0005</w:t>
        </w:r>
      </w:hyperlink>
      <w:r w:rsidRPr="0012444F">
        <w:rPr>
          <w:rFonts w:ascii="Times New Roman" w:hAnsi="Times New Roman" w:cs="Times New Roman"/>
          <w:sz w:val="24"/>
          <w:szCs w:val="24"/>
        </w:rPr>
        <w:t xml:space="preserve"> </w:t>
      </w:r>
    </w:p>
    <w:p w:rsidR="0017167D" w:rsidRPr="0012444F" w:rsidRDefault="0017167D" w:rsidP="0071453A">
      <w:pPr>
        <w:spacing w:before="240" w:after="0"/>
        <w:ind w:left="450" w:hanging="450"/>
        <w:rPr>
          <w:rFonts w:ascii="Times New Roman" w:hAnsi="Times New Roman" w:cs="Times New Roman"/>
        </w:rPr>
      </w:pPr>
      <w:r w:rsidRPr="0012444F">
        <w:rPr>
          <w:rFonts w:ascii="Times New Roman" w:hAnsi="Times New Roman" w:cs="Times New Roman"/>
        </w:rPr>
        <w:t>Taber K. S. (2015). Advancing chemistry education as a field (editorial). Chemistry Education Research and Practice, 16, 6-8.</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Taber, K. S. (2019). The Nature of the Chemical Concept: Constructing chemical knowledge in teaching and learning. Cambridge: Royal Society of Chemistry.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Talanquer V (2011) Macro, Sub micro, and Symbolic: The Many Faces of The Chemistry Triplet International Journal of Science Education 33 2 179-195</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Woldeamanuel M M, Atagana H, and Engida T( 2014) What Makes Chemistry Difficult? African Journal of Chemistry Education 4 2 31- 43</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Woldeamanuel, M.M., Atagana, H., &amp; Engida, T. (2014). What Makes Chemistry Difficult? African Journal of Chemical Education, 4(2), 31-43. </w:t>
      </w:r>
    </w:p>
    <w:p w:rsidR="0017167D" w:rsidRPr="0012444F"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Woldeamanuel, M.M., Atagana, H., &amp; Engida, T. (2015). Students’ conceptual Difficulties in Thermodynamic, Chemical Science Review and Letters, 4(13), 299-309.</w:t>
      </w:r>
    </w:p>
    <w:p w:rsidR="0017167D" w:rsidRDefault="0017167D" w:rsidP="0071453A">
      <w:pPr>
        <w:spacing w:before="240" w:after="0" w:line="240" w:lineRule="auto"/>
        <w:ind w:left="450" w:hanging="450"/>
        <w:jc w:val="both"/>
        <w:rPr>
          <w:rFonts w:ascii="Times New Roman" w:hAnsi="Times New Roman" w:cs="Times New Roman"/>
          <w:sz w:val="24"/>
          <w:szCs w:val="24"/>
        </w:rPr>
      </w:pPr>
      <w:r w:rsidRPr="0012444F">
        <w:rPr>
          <w:rFonts w:ascii="Times New Roman" w:hAnsi="Times New Roman" w:cs="Times New Roman"/>
          <w:sz w:val="24"/>
          <w:szCs w:val="24"/>
        </w:rPr>
        <w:t xml:space="preserve">Zheng, C. &amp; Li, T. (2021). Development and Validation of an Instrument for Measuring Chinese Chemistry Teachers’ Perceived Self-Efficacy Towards Chemistry Core Competencies, International Journal of Science and Mathematics Education 20, 1337- 1359. </w:t>
      </w:r>
    </w:p>
    <w:p w:rsidR="00102165" w:rsidRPr="0012444F" w:rsidRDefault="00102165" w:rsidP="0071453A">
      <w:pPr>
        <w:spacing w:before="240" w:after="0"/>
        <w:ind w:left="450" w:hanging="450"/>
        <w:rPr>
          <w:rFonts w:ascii="Times New Roman" w:eastAsia="Times New Roman" w:hAnsi="Times New Roman" w:cs="Times New Roman"/>
          <w:b/>
          <w:color w:val="000000"/>
          <w:sz w:val="24"/>
          <w:szCs w:val="24"/>
        </w:rPr>
      </w:pPr>
      <w:r w:rsidRPr="0012444F">
        <w:rPr>
          <w:rFonts w:ascii="Times New Roman" w:eastAsia="Times New Roman" w:hAnsi="Times New Roman" w:cs="Times New Roman"/>
          <w:b/>
          <w:color w:val="000000"/>
          <w:sz w:val="24"/>
          <w:szCs w:val="24"/>
        </w:rPr>
        <w:br w:type="page"/>
      </w:r>
    </w:p>
    <w:p w:rsidR="00D3055A" w:rsidRDefault="00D3055A" w:rsidP="0071453A">
      <w:pPr>
        <w:autoSpaceDE w:val="0"/>
        <w:autoSpaceDN w:val="0"/>
        <w:adjustRightInd w:val="0"/>
        <w:spacing w:before="240" w:after="0" w:line="480" w:lineRule="auto"/>
        <w:jc w:val="center"/>
        <w:rPr>
          <w:rFonts w:ascii="Times New Roman" w:hAnsi="Times New Roman"/>
          <w:b/>
          <w:bCs/>
          <w:sz w:val="24"/>
          <w:szCs w:val="24"/>
        </w:rPr>
      </w:pPr>
      <w:r>
        <w:rPr>
          <w:rFonts w:ascii="Times New Roman" w:hAnsi="Times New Roman"/>
          <w:b/>
          <w:bCs/>
          <w:sz w:val="24"/>
          <w:szCs w:val="24"/>
        </w:rPr>
        <w:t>APPENDIX</w:t>
      </w:r>
    </w:p>
    <w:p w:rsidR="00D864EE" w:rsidRPr="00E705CE" w:rsidRDefault="00D864EE" w:rsidP="000E304F">
      <w:pPr>
        <w:pStyle w:val="NormalWeb"/>
        <w:spacing w:before="0" w:beforeAutospacing="0" w:after="0" w:afterAutospacing="0" w:line="360" w:lineRule="auto"/>
        <w:jc w:val="center"/>
        <w:rPr>
          <w:b/>
          <w:szCs w:val="28"/>
        </w:rPr>
      </w:pPr>
      <w:r w:rsidRPr="00E705CE">
        <w:rPr>
          <w:b/>
          <w:szCs w:val="28"/>
        </w:rPr>
        <w:t xml:space="preserve">QUESTIONNAIRE DESIGN BY THE RESEARCHER’S  </w:t>
      </w:r>
    </w:p>
    <w:p w:rsidR="00D864EE" w:rsidRPr="00D864EE" w:rsidRDefault="00D864EE" w:rsidP="000E304F">
      <w:pPr>
        <w:pStyle w:val="Heading1"/>
        <w:numPr>
          <w:ilvl w:val="0"/>
          <w:numId w:val="0"/>
        </w:numPr>
        <w:spacing w:before="0" w:line="240" w:lineRule="auto"/>
        <w:jc w:val="center"/>
        <w:rPr>
          <w:rFonts w:ascii="Times New Roman" w:hAnsi="Times New Roman" w:cs="Times New Roman"/>
          <w:color w:val="auto"/>
          <w:sz w:val="28"/>
          <w:szCs w:val="28"/>
        </w:rPr>
      </w:pPr>
      <w:r w:rsidRPr="00D864EE">
        <w:rPr>
          <w:rFonts w:ascii="Times New Roman" w:eastAsia="Times New Roman" w:hAnsi="Times New Roman" w:cs="Times New Roman"/>
          <w:color w:val="000000"/>
          <w:sz w:val="28"/>
          <w:szCs w:val="28"/>
        </w:rPr>
        <w:t xml:space="preserve">ON </w:t>
      </w:r>
      <w:r w:rsidRPr="00D864EE">
        <w:rPr>
          <w:rFonts w:ascii="Times New Roman" w:hAnsi="Times New Roman" w:cs="Times New Roman"/>
          <w:color w:val="auto"/>
          <w:sz w:val="28"/>
          <w:szCs w:val="28"/>
        </w:rPr>
        <w:t>FACTOR MILITATING AGAINST TEACHING OF CHEMISTRY IN SECONDAY SCHOOLS IN ILORIN METROPOLIS</w:t>
      </w:r>
    </w:p>
    <w:p w:rsidR="00D864EE" w:rsidRPr="00D864EE" w:rsidRDefault="00D864EE" w:rsidP="000E304F">
      <w:pPr>
        <w:spacing w:after="0"/>
        <w:jc w:val="center"/>
        <w:rPr>
          <w:rFonts w:ascii="Times New Roman" w:eastAsia="Times New Roman" w:hAnsi="Times New Roman" w:cs="Times New Roman"/>
          <w:sz w:val="28"/>
          <w:szCs w:val="28"/>
        </w:rPr>
      </w:pPr>
    </w:p>
    <w:p w:rsidR="00D864EE" w:rsidRPr="00656187" w:rsidRDefault="00D864EE" w:rsidP="000E304F">
      <w:pPr>
        <w:spacing w:after="0" w:line="480" w:lineRule="auto"/>
        <w:jc w:val="both"/>
        <w:rPr>
          <w:rFonts w:ascii="Times New Roman" w:eastAsia="Times New Roman" w:hAnsi="Times New Roman" w:cs="Times New Roman"/>
          <w:sz w:val="26"/>
          <w:szCs w:val="26"/>
        </w:rPr>
      </w:pPr>
      <w:r w:rsidRPr="00656187">
        <w:rPr>
          <w:rFonts w:ascii="Times New Roman" w:eastAsia="Times New Roman" w:hAnsi="Times New Roman" w:cs="Times New Roman"/>
          <w:sz w:val="26"/>
          <w:szCs w:val="26"/>
        </w:rPr>
        <w:t>Dear respondent,</w:t>
      </w:r>
    </w:p>
    <w:p w:rsidR="00D864EE" w:rsidRPr="00127B77" w:rsidRDefault="00D864EE" w:rsidP="000E304F">
      <w:pPr>
        <w:pStyle w:val="Heading1"/>
        <w:numPr>
          <w:ilvl w:val="0"/>
          <w:numId w:val="0"/>
        </w:numPr>
        <w:spacing w:before="0" w:line="240" w:lineRule="auto"/>
        <w:jc w:val="both"/>
        <w:rPr>
          <w:rFonts w:ascii="Times New Roman" w:eastAsia="Times New Roman" w:hAnsi="Times New Roman" w:cs="Times New Roman"/>
          <w:b w:val="0"/>
          <w:color w:val="000000"/>
          <w:sz w:val="24"/>
          <w:szCs w:val="24"/>
        </w:rPr>
      </w:pPr>
      <w:r w:rsidRPr="00D864EE">
        <w:rPr>
          <w:rFonts w:ascii="Times New Roman" w:eastAsia="Times New Roman" w:hAnsi="Times New Roman" w:cs="Times New Roman"/>
          <w:b w:val="0"/>
          <w:sz w:val="26"/>
          <w:szCs w:val="26"/>
        </w:rPr>
        <w:tab/>
      </w:r>
      <w:r w:rsidRPr="00127B77">
        <w:rPr>
          <w:rFonts w:ascii="Times New Roman" w:eastAsia="Times New Roman" w:hAnsi="Times New Roman" w:cs="Times New Roman"/>
          <w:b w:val="0"/>
          <w:sz w:val="24"/>
          <w:szCs w:val="24"/>
        </w:rPr>
        <w:t>This questionnaire is designed to obtain your view on</w:t>
      </w:r>
      <w:r w:rsidRPr="00127B77">
        <w:rPr>
          <w:rFonts w:ascii="Times New Roman" w:eastAsia="Times New Roman" w:hAnsi="Times New Roman" w:cs="Times New Roman"/>
          <w:b w:val="0"/>
          <w:color w:val="000000"/>
          <w:sz w:val="24"/>
          <w:szCs w:val="24"/>
        </w:rPr>
        <w:t xml:space="preserve"> </w:t>
      </w:r>
      <w:r w:rsidRPr="00127B77">
        <w:rPr>
          <w:rFonts w:ascii="Times New Roman" w:hAnsi="Times New Roman" w:cs="Times New Roman"/>
          <w:b w:val="0"/>
          <w:color w:val="auto"/>
          <w:sz w:val="24"/>
          <w:szCs w:val="24"/>
        </w:rPr>
        <w:t xml:space="preserve">factor militating against teaching of chemistry in Secondary schools in Ilorin metropolis. </w:t>
      </w:r>
      <w:r w:rsidRPr="00127B77">
        <w:rPr>
          <w:rFonts w:ascii="Times New Roman" w:hAnsi="Times New Roman" w:cs="Times New Roman"/>
          <w:b w:val="0"/>
          <w:bCs/>
          <w:color w:val="000000"/>
          <w:sz w:val="24"/>
          <w:szCs w:val="24"/>
        </w:rPr>
        <w:t xml:space="preserve"> </w:t>
      </w:r>
      <w:r w:rsidRPr="00127B77">
        <w:rPr>
          <w:rFonts w:ascii="Times New Roman" w:eastAsia="Times New Roman" w:hAnsi="Times New Roman" w:cs="Times New Roman"/>
          <w:b w:val="0"/>
          <w:sz w:val="24"/>
          <w:szCs w:val="24"/>
        </w:rPr>
        <w:t>You are kindly requested to give answers to the question item and responses based on your understanding.</w:t>
      </w:r>
    </w:p>
    <w:p w:rsidR="00D864EE" w:rsidRPr="00127B77" w:rsidRDefault="00D864EE" w:rsidP="000E304F">
      <w:pPr>
        <w:spacing w:after="0" w:line="360" w:lineRule="auto"/>
        <w:jc w:val="both"/>
        <w:rPr>
          <w:rFonts w:ascii="Times New Roman" w:eastAsia="Times New Roman" w:hAnsi="Times New Roman" w:cs="Times New Roman"/>
          <w:sz w:val="24"/>
          <w:szCs w:val="24"/>
        </w:rPr>
      </w:pPr>
    </w:p>
    <w:p w:rsidR="003B3BC2" w:rsidRPr="003B3BC2" w:rsidRDefault="003B3BC2" w:rsidP="003B3BC2">
      <w:pPr>
        <w:tabs>
          <w:tab w:val="left" w:pos="7020"/>
        </w:tabs>
        <w:spacing w:after="0" w:line="240" w:lineRule="auto"/>
        <w:jc w:val="right"/>
        <w:rPr>
          <w:rFonts w:ascii="Britannic Bold" w:hAnsi="Britannic Bold" w:cs="Times New Roman"/>
          <w:bCs/>
          <w:sz w:val="24"/>
          <w:szCs w:val="24"/>
        </w:rPr>
      </w:pPr>
      <w:r w:rsidRPr="003B3BC2">
        <w:rPr>
          <w:rFonts w:ascii="Britannic Bold" w:hAnsi="Britannic Bold" w:cs="Times New Roman"/>
          <w:bCs/>
          <w:sz w:val="24"/>
          <w:szCs w:val="24"/>
        </w:rPr>
        <w:t xml:space="preserve">SUNDAY DAMILOLA JULIANA </w:t>
      </w:r>
    </w:p>
    <w:p w:rsidR="003B3BC2" w:rsidRDefault="003B3BC2">
      <w:pPr>
        <w:rPr>
          <w:rFonts w:ascii="Times New Roman" w:hAnsi="Times New Roman"/>
          <w:b/>
          <w:bCs/>
          <w:sz w:val="24"/>
          <w:szCs w:val="24"/>
        </w:rPr>
      </w:pPr>
      <w:r>
        <w:rPr>
          <w:rFonts w:ascii="Times New Roman" w:hAnsi="Times New Roman"/>
          <w:b/>
          <w:bCs/>
          <w:sz w:val="24"/>
          <w:szCs w:val="24"/>
        </w:rPr>
        <w:br w:type="page"/>
      </w:r>
    </w:p>
    <w:p w:rsidR="00D20930" w:rsidRDefault="00D20930" w:rsidP="000E304F">
      <w:pPr>
        <w:spacing w:after="0"/>
        <w:rPr>
          <w:rFonts w:ascii="Times New Roman" w:hAnsi="Times New Roman"/>
          <w:b/>
          <w:bCs/>
          <w:sz w:val="24"/>
          <w:szCs w:val="24"/>
        </w:rPr>
      </w:pPr>
    </w:p>
    <w:p w:rsidR="00D20930" w:rsidRDefault="00D20930" w:rsidP="000E304F">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bCs/>
          <w:sz w:val="24"/>
          <w:szCs w:val="24"/>
        </w:rPr>
        <w:t>APPENDIX I</w:t>
      </w:r>
    </w:p>
    <w:p w:rsidR="00D20930" w:rsidRDefault="00D20930" w:rsidP="000E304F">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STUDENT QUESITONNAIRE</w:t>
      </w:r>
    </w:p>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r w:rsidRPr="00643640">
        <w:rPr>
          <w:rFonts w:ascii="Times New Roman" w:hAnsi="Times New Roman"/>
          <w:b/>
          <w:bCs/>
          <w:sz w:val="24"/>
          <w:szCs w:val="24"/>
        </w:rPr>
        <w:t>SECTION A</w:t>
      </w:r>
    </w:p>
    <w:p w:rsidR="00D3055A" w:rsidRDefault="00D3055A" w:rsidP="000E304F">
      <w:pPr>
        <w:autoSpaceDE w:val="0"/>
        <w:autoSpaceDN w:val="0"/>
        <w:adjustRightInd w:val="0"/>
        <w:spacing w:after="0" w:line="480" w:lineRule="auto"/>
        <w:ind w:firstLine="360"/>
        <w:jc w:val="both"/>
        <w:rPr>
          <w:rFonts w:ascii="Times New Roman" w:hAnsi="Times New Roman"/>
          <w:sz w:val="24"/>
          <w:szCs w:val="24"/>
        </w:rPr>
      </w:pPr>
      <w:r w:rsidRPr="00643640">
        <w:rPr>
          <w:rFonts w:ascii="Times New Roman" w:hAnsi="Times New Roman"/>
          <w:sz w:val="24"/>
          <w:szCs w:val="24"/>
        </w:rPr>
        <w:t>This section of the questionnaire refers to background or biographical information. Although we are aware of the sensitivity of the questions in this section, Once again, we assure you that your response will remain anonymous. Your cooperation will be appreciated.</w:t>
      </w:r>
    </w:p>
    <w:p w:rsidR="00D864EE" w:rsidRDefault="00D864EE" w:rsidP="000E30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Gender:____________________________________________________________</w:t>
      </w:r>
    </w:p>
    <w:p w:rsidR="00D864EE" w:rsidRDefault="00D864EE" w:rsidP="000E30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Age:_______________________________________________________________</w:t>
      </w:r>
    </w:p>
    <w:p w:rsidR="00D864EE" w:rsidRDefault="00D864EE" w:rsidP="000E30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Class :</w:t>
      </w:r>
      <w:r w:rsidR="009F4305">
        <w:rPr>
          <w:rFonts w:ascii="Times New Roman" w:hAnsi="Times New Roman"/>
          <w:sz w:val="24"/>
          <w:szCs w:val="24"/>
        </w:rPr>
        <w:t>________</w:t>
      </w:r>
      <w:r>
        <w:rPr>
          <w:rFonts w:ascii="Times New Roman" w:hAnsi="Times New Roman"/>
          <w:sz w:val="24"/>
          <w:szCs w:val="24"/>
        </w:rPr>
        <w:t>_______________________________________________________</w:t>
      </w:r>
    </w:p>
    <w:p w:rsidR="00D3055A" w:rsidRPr="00643640" w:rsidRDefault="00D3055A" w:rsidP="000E304F">
      <w:pPr>
        <w:autoSpaceDE w:val="0"/>
        <w:autoSpaceDN w:val="0"/>
        <w:adjustRightInd w:val="0"/>
        <w:spacing w:after="0" w:line="480" w:lineRule="auto"/>
        <w:jc w:val="both"/>
        <w:rPr>
          <w:rFonts w:ascii="Times New Roman" w:hAnsi="Times New Roman"/>
          <w:b/>
          <w:sz w:val="24"/>
          <w:szCs w:val="24"/>
        </w:rPr>
      </w:pPr>
      <w:r w:rsidRPr="00643640">
        <w:rPr>
          <w:rFonts w:ascii="Times New Roman" w:hAnsi="Times New Roman"/>
          <w:b/>
          <w:sz w:val="24"/>
          <w:szCs w:val="24"/>
        </w:rPr>
        <w:t>SECTION B</w:t>
      </w:r>
    </w:p>
    <w:p w:rsidR="00D3055A" w:rsidRPr="00643640" w:rsidRDefault="00D3055A" w:rsidP="000E304F">
      <w:pPr>
        <w:autoSpaceDE w:val="0"/>
        <w:autoSpaceDN w:val="0"/>
        <w:adjustRightInd w:val="0"/>
        <w:spacing w:after="0" w:line="240" w:lineRule="auto"/>
        <w:jc w:val="both"/>
        <w:rPr>
          <w:rFonts w:ascii="Times New Roman" w:hAnsi="Times New Roman"/>
          <w:sz w:val="24"/>
          <w:szCs w:val="24"/>
        </w:rPr>
      </w:pPr>
      <w:r w:rsidRPr="00643640">
        <w:rPr>
          <w:rFonts w:ascii="Times New Roman" w:hAnsi="Times New Roman"/>
          <w:sz w:val="24"/>
          <w:szCs w:val="24"/>
        </w:rPr>
        <w:t>KEY:</w:t>
      </w:r>
    </w:p>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r w:rsidRPr="00643640">
        <w:rPr>
          <w:rFonts w:ascii="Times New Roman" w:hAnsi="Times New Roman"/>
          <w:sz w:val="24"/>
          <w:szCs w:val="24"/>
        </w:rPr>
        <w:tab/>
      </w:r>
      <w:r w:rsidRPr="00643640">
        <w:rPr>
          <w:rFonts w:ascii="Times New Roman" w:hAnsi="Times New Roman"/>
          <w:sz w:val="24"/>
          <w:szCs w:val="24"/>
        </w:rPr>
        <w:tab/>
        <w:t>SA = STRONGLY AGREE</w:t>
      </w:r>
    </w:p>
    <w:p w:rsidR="00D3055A" w:rsidRPr="00643640" w:rsidRDefault="00D3055A" w:rsidP="000E304F">
      <w:pPr>
        <w:autoSpaceDE w:val="0"/>
        <w:autoSpaceDN w:val="0"/>
        <w:adjustRightInd w:val="0"/>
        <w:spacing w:after="0" w:line="480" w:lineRule="auto"/>
        <w:ind w:left="720" w:firstLine="720"/>
        <w:jc w:val="both"/>
        <w:rPr>
          <w:rFonts w:ascii="Times New Roman" w:hAnsi="Times New Roman"/>
          <w:sz w:val="24"/>
          <w:szCs w:val="24"/>
        </w:rPr>
      </w:pPr>
      <w:r w:rsidRPr="00643640">
        <w:rPr>
          <w:rFonts w:ascii="Times New Roman" w:hAnsi="Times New Roman"/>
          <w:sz w:val="24"/>
          <w:szCs w:val="24"/>
        </w:rPr>
        <w:t>A   = AGREE</w:t>
      </w:r>
    </w:p>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r w:rsidRPr="00643640">
        <w:rPr>
          <w:rFonts w:ascii="Times New Roman" w:hAnsi="Times New Roman"/>
          <w:sz w:val="24"/>
          <w:szCs w:val="24"/>
        </w:rPr>
        <w:tab/>
      </w:r>
      <w:r w:rsidRPr="00643640">
        <w:rPr>
          <w:rFonts w:ascii="Times New Roman" w:hAnsi="Times New Roman"/>
          <w:sz w:val="24"/>
          <w:szCs w:val="24"/>
        </w:rPr>
        <w:tab/>
        <w:t>D   = DISAGREE</w:t>
      </w:r>
    </w:p>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r w:rsidRPr="00643640">
        <w:rPr>
          <w:rFonts w:ascii="Times New Roman" w:hAnsi="Times New Roman"/>
          <w:sz w:val="24"/>
          <w:szCs w:val="24"/>
        </w:rPr>
        <w:tab/>
      </w:r>
      <w:r w:rsidRPr="00643640">
        <w:rPr>
          <w:rFonts w:ascii="Times New Roman" w:hAnsi="Times New Roman"/>
          <w:sz w:val="24"/>
          <w:szCs w:val="24"/>
        </w:rPr>
        <w:tab/>
        <w:t>SD = STRONGLY DISAGREE</w:t>
      </w: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2"/>
        <w:gridCol w:w="6296"/>
        <w:gridCol w:w="720"/>
        <w:gridCol w:w="630"/>
        <w:gridCol w:w="630"/>
        <w:gridCol w:w="720"/>
      </w:tblGrid>
      <w:tr w:rsidR="00D3055A" w:rsidRPr="00643640" w:rsidTr="00DC652B">
        <w:trPr>
          <w:trHeight w:val="458"/>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S/N</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QUESTION ITEMS</w:t>
            </w:r>
          </w:p>
        </w:tc>
        <w:tc>
          <w:tcPr>
            <w:tcW w:w="720"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SA</w:t>
            </w:r>
          </w:p>
        </w:tc>
        <w:tc>
          <w:tcPr>
            <w:tcW w:w="630"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A</w:t>
            </w:r>
          </w:p>
        </w:tc>
        <w:tc>
          <w:tcPr>
            <w:tcW w:w="630"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D</w:t>
            </w:r>
          </w:p>
        </w:tc>
        <w:tc>
          <w:tcPr>
            <w:tcW w:w="720"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SD</w:t>
            </w: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The teaching of chemistry is not necessary</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2</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like my chemistry teacher because he is friendly</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3</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study chemistry to pass examination</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4</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 xml:space="preserve">I do not understand chemistry when it is taught </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5</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chemistry teacher does not know how to teach</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6</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admire the way my chemistry teacher dresses to class which I am willing to emulate</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7</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class is over – populated</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8</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There is need for a practical chemistry laboratory in my school</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9</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 xml:space="preserve">My friends do complain about my chemistry teacher’s language after class lesson </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10</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More lesson periods should be allocated to chemistry</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11</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Science students turn chemistry lesson into jest-making class in my school</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12</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participate actively during chemistry classes</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13</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have personal chemistry textbooks</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14</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school has a well equipped and useable library</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15</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There are adequate learning facilities like chairs, chalkboard, tables e.t.c in my school</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16</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like my school</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17</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 xml:space="preserve">My chemistry teacher motivates his/her students to learn </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18</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 xml:space="preserve">My parent also motivates me to learn </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19</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parent are well-educated</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jc w:val="center"/>
        </w:trPr>
        <w:tc>
          <w:tcPr>
            <w:tcW w:w="742"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20</w:t>
            </w:r>
          </w:p>
        </w:tc>
        <w:tc>
          <w:tcPr>
            <w:tcW w:w="629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parent provides for my basic needs</w:t>
            </w: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0E304F">
            <w:pPr>
              <w:autoSpaceDE w:val="0"/>
              <w:autoSpaceDN w:val="0"/>
              <w:adjustRightInd w:val="0"/>
              <w:spacing w:after="0" w:line="360" w:lineRule="auto"/>
              <w:jc w:val="both"/>
              <w:rPr>
                <w:rFonts w:ascii="Times New Roman" w:hAnsi="Times New Roman"/>
                <w:sz w:val="24"/>
                <w:szCs w:val="24"/>
              </w:rPr>
            </w:pPr>
          </w:p>
        </w:tc>
      </w:tr>
    </w:tbl>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p>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p>
    <w:p w:rsidR="00D3055A" w:rsidRPr="00643640" w:rsidRDefault="00D3055A" w:rsidP="000E304F">
      <w:pPr>
        <w:autoSpaceDE w:val="0"/>
        <w:autoSpaceDN w:val="0"/>
        <w:adjustRightInd w:val="0"/>
        <w:spacing w:after="0" w:line="480" w:lineRule="auto"/>
        <w:jc w:val="both"/>
        <w:rPr>
          <w:rFonts w:ascii="Times New Roman" w:hAnsi="Times New Roman"/>
          <w:b/>
          <w:bCs/>
          <w:sz w:val="24"/>
          <w:szCs w:val="24"/>
        </w:rPr>
      </w:pPr>
    </w:p>
    <w:p w:rsidR="00D3055A" w:rsidRPr="00643640" w:rsidRDefault="00D3055A" w:rsidP="000E304F">
      <w:pPr>
        <w:autoSpaceDE w:val="0"/>
        <w:autoSpaceDN w:val="0"/>
        <w:adjustRightInd w:val="0"/>
        <w:spacing w:after="0" w:line="480" w:lineRule="auto"/>
        <w:jc w:val="both"/>
        <w:rPr>
          <w:rFonts w:ascii="Times New Roman" w:hAnsi="Times New Roman"/>
          <w:b/>
          <w:bCs/>
          <w:sz w:val="24"/>
          <w:szCs w:val="24"/>
        </w:rPr>
      </w:pPr>
    </w:p>
    <w:p w:rsidR="00D3055A" w:rsidRPr="00643640" w:rsidRDefault="00D3055A" w:rsidP="000E304F">
      <w:pPr>
        <w:autoSpaceDE w:val="0"/>
        <w:autoSpaceDN w:val="0"/>
        <w:adjustRightInd w:val="0"/>
        <w:spacing w:after="0" w:line="480" w:lineRule="auto"/>
        <w:jc w:val="both"/>
        <w:rPr>
          <w:rFonts w:ascii="Times New Roman" w:hAnsi="Times New Roman"/>
          <w:b/>
          <w:bCs/>
          <w:sz w:val="24"/>
          <w:szCs w:val="24"/>
        </w:rPr>
      </w:pPr>
    </w:p>
    <w:p w:rsidR="00D3055A" w:rsidRPr="00643640" w:rsidRDefault="00D3055A" w:rsidP="000E304F">
      <w:pPr>
        <w:autoSpaceDE w:val="0"/>
        <w:autoSpaceDN w:val="0"/>
        <w:adjustRightInd w:val="0"/>
        <w:spacing w:after="0" w:line="480" w:lineRule="auto"/>
        <w:jc w:val="both"/>
        <w:rPr>
          <w:rFonts w:ascii="Times New Roman" w:hAnsi="Times New Roman"/>
          <w:b/>
          <w:bCs/>
          <w:sz w:val="24"/>
          <w:szCs w:val="24"/>
        </w:rPr>
      </w:pPr>
    </w:p>
    <w:p w:rsidR="00D20930" w:rsidRDefault="00D20930" w:rsidP="000E304F">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bCs/>
          <w:sz w:val="24"/>
          <w:szCs w:val="24"/>
        </w:rPr>
        <w:t>APPENDIX II</w:t>
      </w:r>
    </w:p>
    <w:p w:rsidR="00D20930" w:rsidRDefault="00D20930" w:rsidP="000E304F">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TEACHERS’ QUESITONNAIRE</w:t>
      </w:r>
    </w:p>
    <w:p w:rsidR="00D20930" w:rsidRPr="00643640" w:rsidRDefault="00D20930" w:rsidP="000E304F">
      <w:pPr>
        <w:autoSpaceDE w:val="0"/>
        <w:autoSpaceDN w:val="0"/>
        <w:adjustRightInd w:val="0"/>
        <w:spacing w:after="0" w:line="480" w:lineRule="auto"/>
        <w:jc w:val="both"/>
        <w:rPr>
          <w:rFonts w:ascii="Times New Roman" w:hAnsi="Times New Roman"/>
          <w:sz w:val="24"/>
          <w:szCs w:val="24"/>
        </w:rPr>
      </w:pPr>
      <w:r w:rsidRPr="00643640">
        <w:rPr>
          <w:rFonts w:ascii="Times New Roman" w:hAnsi="Times New Roman"/>
          <w:b/>
          <w:bCs/>
          <w:sz w:val="24"/>
          <w:szCs w:val="24"/>
        </w:rPr>
        <w:t>SECTION A</w:t>
      </w:r>
    </w:p>
    <w:p w:rsidR="00D20930" w:rsidRDefault="00D20930" w:rsidP="000E304F">
      <w:pPr>
        <w:autoSpaceDE w:val="0"/>
        <w:autoSpaceDN w:val="0"/>
        <w:adjustRightInd w:val="0"/>
        <w:spacing w:after="0" w:line="480" w:lineRule="auto"/>
        <w:ind w:firstLine="360"/>
        <w:jc w:val="both"/>
        <w:rPr>
          <w:rFonts w:ascii="Times New Roman" w:hAnsi="Times New Roman"/>
          <w:sz w:val="24"/>
          <w:szCs w:val="24"/>
        </w:rPr>
      </w:pPr>
      <w:r w:rsidRPr="00643640">
        <w:rPr>
          <w:rFonts w:ascii="Times New Roman" w:hAnsi="Times New Roman"/>
          <w:sz w:val="24"/>
          <w:szCs w:val="24"/>
        </w:rPr>
        <w:t>This section of the questionnaire refers to background or biographical information. Although we are aware of the sensitivity of the questions in this section, Once again, we assure you that your response will remain anonymous. Your cooperation will be appreciated.</w:t>
      </w:r>
    </w:p>
    <w:p w:rsidR="00D20930" w:rsidRDefault="00D20930" w:rsidP="000E30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Gender:____________________________________________________________</w:t>
      </w:r>
    </w:p>
    <w:p w:rsidR="00D20930" w:rsidRDefault="00D20930" w:rsidP="000E30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Age:_______________________________________________________________</w:t>
      </w:r>
    </w:p>
    <w:p w:rsidR="00D20930" w:rsidRDefault="00D20930" w:rsidP="000E30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Teaching Experience:__________________________________________________</w:t>
      </w:r>
    </w:p>
    <w:p w:rsidR="00D20930" w:rsidRDefault="00D20930" w:rsidP="000E304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Qualification:__________________________________________________________</w:t>
      </w:r>
    </w:p>
    <w:p w:rsidR="00D3055A" w:rsidRPr="00643640" w:rsidRDefault="00D20930" w:rsidP="000E304F">
      <w:pPr>
        <w:autoSpaceDE w:val="0"/>
        <w:autoSpaceDN w:val="0"/>
        <w:adjustRightInd w:val="0"/>
        <w:spacing w:after="0" w:line="480" w:lineRule="auto"/>
        <w:jc w:val="both"/>
        <w:rPr>
          <w:rFonts w:ascii="Times New Roman" w:hAnsi="Times New Roman"/>
          <w:b/>
          <w:bCs/>
          <w:sz w:val="24"/>
          <w:szCs w:val="24"/>
        </w:rPr>
      </w:pPr>
      <w:r>
        <w:rPr>
          <w:rFonts w:ascii="Times New Roman" w:hAnsi="Times New Roman"/>
          <w:sz w:val="24"/>
          <w:szCs w:val="24"/>
        </w:rPr>
        <w:t>Class Taught __________________________________________________________</w:t>
      </w:r>
    </w:p>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r w:rsidRPr="00643640">
        <w:rPr>
          <w:rFonts w:ascii="Times New Roman" w:hAnsi="Times New Roman"/>
          <w:b/>
          <w:bCs/>
          <w:sz w:val="24"/>
          <w:szCs w:val="24"/>
        </w:rPr>
        <w:t>SECTION A</w:t>
      </w:r>
    </w:p>
    <w:p w:rsidR="00D3055A" w:rsidRPr="00643640" w:rsidRDefault="00D3055A" w:rsidP="000E304F">
      <w:pPr>
        <w:autoSpaceDE w:val="0"/>
        <w:autoSpaceDN w:val="0"/>
        <w:adjustRightInd w:val="0"/>
        <w:spacing w:after="0" w:line="480" w:lineRule="auto"/>
        <w:ind w:firstLine="360"/>
        <w:jc w:val="both"/>
        <w:rPr>
          <w:rFonts w:ascii="Times New Roman" w:hAnsi="Times New Roman"/>
          <w:sz w:val="24"/>
          <w:szCs w:val="24"/>
        </w:rPr>
      </w:pPr>
      <w:r w:rsidRPr="00643640">
        <w:rPr>
          <w:rFonts w:ascii="Times New Roman" w:hAnsi="Times New Roman"/>
          <w:sz w:val="24"/>
          <w:szCs w:val="24"/>
        </w:rPr>
        <w:t>This section of the questionnaire refers to background or biographical information. Although we are aware of the sensitivity of the questions in this section, Once again, we assure you that your response will remain anonymous. Your cooperation will be appreciated.</w:t>
      </w:r>
    </w:p>
    <w:p w:rsidR="00927EEB" w:rsidRDefault="00927EEB" w:rsidP="000E304F">
      <w:pPr>
        <w:spacing w:after="0"/>
        <w:rPr>
          <w:rFonts w:ascii="Times New Roman" w:hAnsi="Times New Roman"/>
          <w:b/>
          <w:sz w:val="24"/>
          <w:szCs w:val="24"/>
        </w:rPr>
      </w:pPr>
      <w:r>
        <w:rPr>
          <w:rFonts w:ascii="Times New Roman" w:hAnsi="Times New Roman"/>
          <w:b/>
          <w:sz w:val="24"/>
          <w:szCs w:val="24"/>
        </w:rPr>
        <w:br w:type="page"/>
      </w:r>
    </w:p>
    <w:p w:rsidR="00D3055A" w:rsidRPr="00643640" w:rsidRDefault="00D3055A" w:rsidP="00124540">
      <w:pPr>
        <w:autoSpaceDE w:val="0"/>
        <w:autoSpaceDN w:val="0"/>
        <w:adjustRightInd w:val="0"/>
        <w:spacing w:after="0" w:line="360" w:lineRule="auto"/>
        <w:jc w:val="both"/>
        <w:rPr>
          <w:rFonts w:ascii="Times New Roman" w:hAnsi="Times New Roman"/>
          <w:b/>
          <w:sz w:val="24"/>
          <w:szCs w:val="24"/>
        </w:rPr>
      </w:pPr>
      <w:r w:rsidRPr="00643640">
        <w:rPr>
          <w:rFonts w:ascii="Times New Roman" w:hAnsi="Times New Roman"/>
          <w:b/>
          <w:sz w:val="24"/>
          <w:szCs w:val="24"/>
        </w:rPr>
        <w:t>SECTION B</w:t>
      </w:r>
    </w:p>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KEY:</w:t>
      </w:r>
    </w:p>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ab/>
      </w:r>
      <w:r w:rsidRPr="00643640">
        <w:rPr>
          <w:rFonts w:ascii="Times New Roman" w:hAnsi="Times New Roman"/>
          <w:sz w:val="24"/>
          <w:szCs w:val="24"/>
        </w:rPr>
        <w:tab/>
        <w:t>SA = STRONGLY AGREE</w:t>
      </w:r>
    </w:p>
    <w:p w:rsidR="00D3055A" w:rsidRPr="00643640" w:rsidRDefault="00D3055A" w:rsidP="00124540">
      <w:pPr>
        <w:autoSpaceDE w:val="0"/>
        <w:autoSpaceDN w:val="0"/>
        <w:adjustRightInd w:val="0"/>
        <w:spacing w:after="0" w:line="360" w:lineRule="auto"/>
        <w:ind w:left="720" w:firstLine="720"/>
        <w:jc w:val="both"/>
        <w:rPr>
          <w:rFonts w:ascii="Times New Roman" w:hAnsi="Times New Roman"/>
          <w:sz w:val="24"/>
          <w:szCs w:val="24"/>
        </w:rPr>
      </w:pPr>
      <w:r w:rsidRPr="00643640">
        <w:rPr>
          <w:rFonts w:ascii="Times New Roman" w:hAnsi="Times New Roman"/>
          <w:sz w:val="24"/>
          <w:szCs w:val="24"/>
        </w:rPr>
        <w:t>A   = AGREE</w:t>
      </w:r>
    </w:p>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ab/>
      </w:r>
      <w:r w:rsidRPr="00643640">
        <w:rPr>
          <w:rFonts w:ascii="Times New Roman" w:hAnsi="Times New Roman"/>
          <w:sz w:val="24"/>
          <w:szCs w:val="24"/>
        </w:rPr>
        <w:tab/>
        <w:t>D   = DISAGREE</w:t>
      </w:r>
    </w:p>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ab/>
      </w:r>
      <w:r w:rsidRPr="00643640">
        <w:rPr>
          <w:rFonts w:ascii="Times New Roman" w:hAnsi="Times New Roman"/>
          <w:sz w:val="24"/>
          <w:szCs w:val="24"/>
        </w:rPr>
        <w:tab/>
        <w:t>SD = STRONGLY DISAGREE</w:t>
      </w: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6736"/>
        <w:gridCol w:w="638"/>
        <w:gridCol w:w="540"/>
        <w:gridCol w:w="540"/>
        <w:gridCol w:w="720"/>
      </w:tblGrid>
      <w:tr w:rsidR="00D3055A" w:rsidRPr="00CC40A4" w:rsidTr="00DC652B">
        <w:trPr>
          <w:trHeight w:val="395"/>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CC40A4" w:rsidRDefault="00D3055A" w:rsidP="00124540">
            <w:pPr>
              <w:autoSpaceDE w:val="0"/>
              <w:autoSpaceDN w:val="0"/>
              <w:adjustRightInd w:val="0"/>
              <w:spacing w:after="0" w:line="360" w:lineRule="auto"/>
              <w:jc w:val="center"/>
              <w:rPr>
                <w:rFonts w:ascii="Times New Roman" w:hAnsi="Times New Roman"/>
                <w:b/>
                <w:sz w:val="24"/>
                <w:szCs w:val="24"/>
              </w:rPr>
            </w:pPr>
            <w:r w:rsidRPr="00CC40A4">
              <w:rPr>
                <w:rFonts w:ascii="Times New Roman" w:hAnsi="Times New Roman"/>
                <w:b/>
                <w:sz w:val="24"/>
                <w:szCs w:val="24"/>
              </w:rPr>
              <w:t>S/N</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CC40A4" w:rsidRDefault="00D3055A" w:rsidP="00124540">
            <w:pPr>
              <w:autoSpaceDE w:val="0"/>
              <w:autoSpaceDN w:val="0"/>
              <w:adjustRightInd w:val="0"/>
              <w:spacing w:after="0" w:line="360" w:lineRule="auto"/>
              <w:jc w:val="center"/>
              <w:rPr>
                <w:rFonts w:ascii="Times New Roman" w:hAnsi="Times New Roman"/>
                <w:b/>
                <w:sz w:val="24"/>
                <w:szCs w:val="24"/>
              </w:rPr>
            </w:pPr>
            <w:r w:rsidRPr="00CC40A4">
              <w:rPr>
                <w:rFonts w:ascii="Times New Roman" w:hAnsi="Times New Roman"/>
                <w:b/>
                <w:sz w:val="24"/>
                <w:szCs w:val="24"/>
              </w:rPr>
              <w:t>QUESTION ITEMS</w:t>
            </w:r>
          </w:p>
        </w:tc>
        <w:tc>
          <w:tcPr>
            <w:tcW w:w="638" w:type="dxa"/>
            <w:tcBorders>
              <w:top w:val="single" w:sz="4" w:space="0" w:color="000000"/>
              <w:left w:val="single" w:sz="4" w:space="0" w:color="000000"/>
              <w:bottom w:val="single" w:sz="4" w:space="0" w:color="000000"/>
              <w:right w:val="single" w:sz="4" w:space="0" w:color="000000"/>
            </w:tcBorders>
            <w:hideMark/>
          </w:tcPr>
          <w:p w:rsidR="00D3055A" w:rsidRPr="00CC40A4" w:rsidRDefault="00D3055A" w:rsidP="00124540">
            <w:pPr>
              <w:autoSpaceDE w:val="0"/>
              <w:autoSpaceDN w:val="0"/>
              <w:adjustRightInd w:val="0"/>
              <w:spacing w:after="0" w:line="360" w:lineRule="auto"/>
              <w:jc w:val="center"/>
              <w:rPr>
                <w:rFonts w:ascii="Times New Roman" w:hAnsi="Times New Roman"/>
                <w:b/>
                <w:sz w:val="24"/>
                <w:szCs w:val="24"/>
              </w:rPr>
            </w:pPr>
            <w:r w:rsidRPr="00CC40A4">
              <w:rPr>
                <w:rFonts w:ascii="Times New Roman" w:hAnsi="Times New Roman"/>
                <w:b/>
                <w:sz w:val="24"/>
                <w:szCs w:val="24"/>
              </w:rPr>
              <w:t>SA</w:t>
            </w:r>
          </w:p>
        </w:tc>
        <w:tc>
          <w:tcPr>
            <w:tcW w:w="540" w:type="dxa"/>
            <w:tcBorders>
              <w:top w:val="single" w:sz="4" w:space="0" w:color="000000"/>
              <w:left w:val="single" w:sz="4" w:space="0" w:color="000000"/>
              <w:bottom w:val="single" w:sz="4" w:space="0" w:color="000000"/>
              <w:right w:val="single" w:sz="4" w:space="0" w:color="000000"/>
            </w:tcBorders>
            <w:hideMark/>
          </w:tcPr>
          <w:p w:rsidR="00D3055A" w:rsidRPr="00CC40A4" w:rsidRDefault="00D3055A" w:rsidP="00124540">
            <w:pPr>
              <w:autoSpaceDE w:val="0"/>
              <w:autoSpaceDN w:val="0"/>
              <w:adjustRightInd w:val="0"/>
              <w:spacing w:after="0" w:line="360" w:lineRule="auto"/>
              <w:jc w:val="center"/>
              <w:rPr>
                <w:rFonts w:ascii="Times New Roman" w:hAnsi="Times New Roman"/>
                <w:b/>
                <w:sz w:val="24"/>
                <w:szCs w:val="24"/>
              </w:rPr>
            </w:pPr>
            <w:r w:rsidRPr="00CC40A4">
              <w:rPr>
                <w:rFonts w:ascii="Times New Roman" w:hAnsi="Times New Roman"/>
                <w:b/>
                <w:sz w:val="24"/>
                <w:szCs w:val="24"/>
              </w:rPr>
              <w:t>A</w:t>
            </w:r>
          </w:p>
        </w:tc>
        <w:tc>
          <w:tcPr>
            <w:tcW w:w="540" w:type="dxa"/>
            <w:tcBorders>
              <w:top w:val="single" w:sz="4" w:space="0" w:color="000000"/>
              <w:left w:val="single" w:sz="4" w:space="0" w:color="000000"/>
              <w:bottom w:val="single" w:sz="4" w:space="0" w:color="000000"/>
              <w:right w:val="single" w:sz="4" w:space="0" w:color="000000"/>
            </w:tcBorders>
            <w:hideMark/>
          </w:tcPr>
          <w:p w:rsidR="00D3055A" w:rsidRPr="00CC40A4" w:rsidRDefault="00D3055A" w:rsidP="00124540">
            <w:pPr>
              <w:autoSpaceDE w:val="0"/>
              <w:autoSpaceDN w:val="0"/>
              <w:adjustRightInd w:val="0"/>
              <w:spacing w:after="0" w:line="360" w:lineRule="auto"/>
              <w:jc w:val="center"/>
              <w:rPr>
                <w:rFonts w:ascii="Times New Roman" w:hAnsi="Times New Roman"/>
                <w:b/>
                <w:sz w:val="24"/>
                <w:szCs w:val="24"/>
              </w:rPr>
            </w:pPr>
            <w:r w:rsidRPr="00CC40A4">
              <w:rPr>
                <w:rFonts w:ascii="Times New Roman" w:hAnsi="Times New Roman"/>
                <w:b/>
                <w:sz w:val="24"/>
                <w:szCs w:val="24"/>
              </w:rPr>
              <w:t>D</w:t>
            </w:r>
          </w:p>
        </w:tc>
        <w:tc>
          <w:tcPr>
            <w:tcW w:w="720" w:type="dxa"/>
            <w:tcBorders>
              <w:top w:val="single" w:sz="4" w:space="0" w:color="000000"/>
              <w:left w:val="single" w:sz="4" w:space="0" w:color="000000"/>
              <w:bottom w:val="single" w:sz="4" w:space="0" w:color="000000"/>
              <w:right w:val="single" w:sz="4" w:space="0" w:color="000000"/>
            </w:tcBorders>
            <w:hideMark/>
          </w:tcPr>
          <w:p w:rsidR="00D3055A" w:rsidRPr="00CC40A4" w:rsidRDefault="00D3055A" w:rsidP="00124540">
            <w:pPr>
              <w:autoSpaceDE w:val="0"/>
              <w:autoSpaceDN w:val="0"/>
              <w:adjustRightInd w:val="0"/>
              <w:spacing w:after="0" w:line="360" w:lineRule="auto"/>
              <w:jc w:val="center"/>
              <w:rPr>
                <w:rFonts w:ascii="Times New Roman" w:hAnsi="Times New Roman"/>
                <w:b/>
                <w:sz w:val="24"/>
                <w:szCs w:val="24"/>
              </w:rPr>
            </w:pPr>
            <w:r w:rsidRPr="00CC40A4">
              <w:rPr>
                <w:rFonts w:ascii="Times New Roman" w:hAnsi="Times New Roman"/>
                <w:b/>
                <w:sz w:val="24"/>
                <w:szCs w:val="24"/>
              </w:rPr>
              <w:t>SD</w:t>
            </w:r>
          </w:p>
        </w:tc>
      </w:tr>
      <w:tr w:rsidR="00D3055A" w:rsidRPr="00643640" w:rsidTr="00DC652B">
        <w:trPr>
          <w:trHeight w:val="44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There are enough qualified chemistry teachers in my school</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44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2</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school has a well-equipped practical chemistry laboratory</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3</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There is sufficient period on my school’s time – table for the teaching of chemistry</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4</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Effective teaching and learning of chemistry will be hindered if teachers are not motivated to teach the subject.</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5</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The population of students in my class enhances teacher – student interaction.</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6</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Learning facilities like chalk, chalkboard, chairs, tablese.t.c are adequate and maintained in my school.</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7</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have enough exposure to various aspects of chemistry during my higher educational programme.</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8</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attend workshops, seminars regularly to keep me updated on new development in teaching methodology</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9</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give my students chemistry assignment often</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10</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80% of my students do and submit their assignment when due</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11</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 xml:space="preserve">Recommended textbooks on chemistry in my school are very clear in content and methodology </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12</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students turn chemistry lesson to jest-making class</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13</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students have personal chemistry textbooks</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14</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 xml:space="preserve">My students like mathematics </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15</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students always practice exercise from chemistry lesson</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16</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students participate actively during chemistry lessons</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17</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My school’s environment is well managed and conducive</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18</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The chemistry syllabus has explicit details related to objectives, content and methodology in chemistry</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35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19</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I maintain discipline in my classroom</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r w:rsidR="00D3055A" w:rsidRPr="00643640" w:rsidTr="00DC652B">
        <w:trPr>
          <w:trHeight w:val="440"/>
          <w:jc w:val="center"/>
        </w:trPr>
        <w:tc>
          <w:tcPr>
            <w:tcW w:w="741"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20</w:t>
            </w:r>
          </w:p>
        </w:tc>
        <w:tc>
          <w:tcPr>
            <w:tcW w:w="6736" w:type="dxa"/>
            <w:tcBorders>
              <w:top w:val="single" w:sz="4" w:space="0" w:color="000000"/>
              <w:left w:val="single" w:sz="4" w:space="0" w:color="000000"/>
              <w:bottom w:val="single" w:sz="4" w:space="0" w:color="000000"/>
              <w:right w:val="single" w:sz="4" w:space="0" w:color="000000"/>
            </w:tcBorders>
            <w:hideMark/>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r w:rsidRPr="00643640">
              <w:rPr>
                <w:rFonts w:ascii="Times New Roman" w:hAnsi="Times New Roman"/>
                <w:sz w:val="24"/>
                <w:szCs w:val="24"/>
              </w:rPr>
              <w:t xml:space="preserve">My allowance is delayed when due to paid </w:t>
            </w:r>
          </w:p>
        </w:tc>
        <w:tc>
          <w:tcPr>
            <w:tcW w:w="638"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3055A" w:rsidRPr="00643640" w:rsidRDefault="00D3055A" w:rsidP="00124540">
            <w:pPr>
              <w:autoSpaceDE w:val="0"/>
              <w:autoSpaceDN w:val="0"/>
              <w:adjustRightInd w:val="0"/>
              <w:spacing w:after="0" w:line="360" w:lineRule="auto"/>
              <w:jc w:val="both"/>
              <w:rPr>
                <w:rFonts w:ascii="Times New Roman" w:hAnsi="Times New Roman"/>
                <w:sz w:val="24"/>
                <w:szCs w:val="24"/>
              </w:rPr>
            </w:pPr>
          </w:p>
        </w:tc>
      </w:tr>
    </w:tbl>
    <w:p w:rsidR="00D3055A" w:rsidRPr="00643640" w:rsidRDefault="00D3055A" w:rsidP="000E304F">
      <w:pPr>
        <w:autoSpaceDE w:val="0"/>
        <w:autoSpaceDN w:val="0"/>
        <w:adjustRightInd w:val="0"/>
        <w:spacing w:after="0" w:line="480" w:lineRule="auto"/>
        <w:jc w:val="both"/>
        <w:rPr>
          <w:rFonts w:ascii="Times New Roman" w:hAnsi="Times New Roman"/>
          <w:sz w:val="24"/>
          <w:szCs w:val="24"/>
        </w:rPr>
      </w:pPr>
    </w:p>
    <w:p w:rsidR="00D3055A" w:rsidRPr="00643640" w:rsidRDefault="00D3055A" w:rsidP="000E304F">
      <w:pPr>
        <w:spacing w:after="0" w:line="480" w:lineRule="auto"/>
        <w:jc w:val="both"/>
        <w:rPr>
          <w:rFonts w:ascii="Times New Roman" w:hAnsi="Times New Roman"/>
          <w:sz w:val="24"/>
          <w:szCs w:val="24"/>
        </w:rPr>
      </w:pPr>
      <w:bookmarkStart w:id="13" w:name="_GoBack"/>
      <w:bookmarkEnd w:id="13"/>
    </w:p>
    <w:p w:rsidR="00D3055A" w:rsidRPr="00643640" w:rsidRDefault="00D3055A" w:rsidP="000E304F">
      <w:pPr>
        <w:spacing w:after="0" w:line="480" w:lineRule="auto"/>
        <w:jc w:val="both"/>
        <w:rPr>
          <w:rFonts w:ascii="Times New Roman" w:hAnsi="Times New Roman"/>
          <w:sz w:val="24"/>
          <w:szCs w:val="24"/>
        </w:rPr>
      </w:pPr>
    </w:p>
    <w:p w:rsidR="00D3055A" w:rsidRDefault="00D3055A" w:rsidP="000E304F">
      <w:pPr>
        <w:spacing w:after="0"/>
      </w:pPr>
    </w:p>
    <w:p w:rsidR="00DC652B" w:rsidRPr="007849F5" w:rsidRDefault="00DC652B" w:rsidP="000E304F">
      <w:pPr>
        <w:spacing w:after="0"/>
        <w:rPr>
          <w:rFonts w:ascii="Times New Roman" w:hAnsi="Times New Roman" w:cs="Times New Roman"/>
        </w:rPr>
      </w:pPr>
    </w:p>
    <w:sectPr w:rsidR="00DC652B" w:rsidRPr="007849F5" w:rsidSect="00A37B41">
      <w:pgSz w:w="12240" w:h="15840"/>
      <w:pgMar w:top="1440" w:right="1440" w:bottom="2880" w:left="2160" w:header="720" w:footer="224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C09" w:rsidRDefault="00F15C09" w:rsidP="00F767C4">
      <w:pPr>
        <w:spacing w:after="0" w:line="240" w:lineRule="auto"/>
      </w:pPr>
      <w:r>
        <w:separator/>
      </w:r>
    </w:p>
  </w:endnote>
  <w:endnote w:type="continuationSeparator" w:id="1">
    <w:p w:rsidR="00F15C09" w:rsidRDefault="00F15C09" w:rsidP="00F76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93223"/>
      <w:docPartObj>
        <w:docPartGallery w:val="Page Numbers (Bottom of Page)"/>
        <w:docPartUnique/>
      </w:docPartObj>
    </w:sdtPr>
    <w:sdtContent>
      <w:p w:rsidR="00141A43" w:rsidRDefault="00E21A8D">
        <w:pPr>
          <w:pStyle w:val="Footer"/>
          <w:jc w:val="center"/>
        </w:pPr>
        <w:fldSimple w:instr=" PAGE   \* MERGEFORMAT ">
          <w:r w:rsidR="0072731C">
            <w:rPr>
              <w:noProof/>
            </w:rPr>
            <w:t>i</w:t>
          </w:r>
        </w:fldSimple>
      </w:p>
    </w:sdtContent>
  </w:sdt>
  <w:p w:rsidR="00141A43" w:rsidRDefault="00141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C09" w:rsidRDefault="00F15C09" w:rsidP="00F767C4">
      <w:pPr>
        <w:spacing w:after="0" w:line="240" w:lineRule="auto"/>
      </w:pPr>
      <w:r>
        <w:separator/>
      </w:r>
    </w:p>
  </w:footnote>
  <w:footnote w:type="continuationSeparator" w:id="1">
    <w:p w:rsidR="00F15C09" w:rsidRDefault="00F15C09" w:rsidP="00F767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774E5"/>
    <w:multiLevelType w:val="multilevel"/>
    <w:tmpl w:val="F7A035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nsid w:val="2218336A"/>
    <w:multiLevelType w:val="multilevel"/>
    <w:tmpl w:val="30CC62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nsid w:val="25F276F1"/>
    <w:multiLevelType w:val="multilevel"/>
    <w:tmpl w:val="2500C21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27CF680D"/>
    <w:multiLevelType w:val="hybridMultilevel"/>
    <w:tmpl w:val="1068E2D8"/>
    <w:lvl w:ilvl="0" w:tplc="BAACFF48">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242249"/>
    <w:multiLevelType w:val="multilevel"/>
    <w:tmpl w:val="0086730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294D288A"/>
    <w:multiLevelType w:val="multilevel"/>
    <w:tmpl w:val="C2EA235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nsid w:val="2B744A5E"/>
    <w:multiLevelType w:val="hybridMultilevel"/>
    <w:tmpl w:val="3F341B82"/>
    <w:lvl w:ilvl="0" w:tplc="F564B03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B63179"/>
    <w:multiLevelType w:val="multilevel"/>
    <w:tmpl w:val="733A1244"/>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C446CD"/>
    <w:multiLevelType w:val="hybridMultilevel"/>
    <w:tmpl w:val="69CAFDDE"/>
    <w:lvl w:ilvl="0" w:tplc="DB388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54AF6"/>
    <w:multiLevelType w:val="hybridMultilevel"/>
    <w:tmpl w:val="10B6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85E0B"/>
    <w:multiLevelType w:val="multilevel"/>
    <w:tmpl w:val="3F169F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CB20FE"/>
    <w:multiLevelType w:val="multilevel"/>
    <w:tmpl w:val="AB06B89A"/>
    <w:lvl w:ilvl="0">
      <w:start w:val="2"/>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F560BE9"/>
    <w:multiLevelType w:val="multilevel"/>
    <w:tmpl w:val="3294D224"/>
    <w:lvl w:ilvl="0">
      <w:start w:val="1"/>
      <w:numFmt w:val="lowerLetter"/>
      <w:lvlText w:val="%1)"/>
      <w:lvlJc w:val="left"/>
      <w:pPr>
        <w:ind w:left="432" w:hanging="432"/>
      </w:pPr>
      <w:rPr>
        <w:rFonts w:hint="default"/>
      </w:rPr>
    </w:lvl>
    <w:lvl w:ilvl="1">
      <w:start w:val="1"/>
      <w:numFmt w:val="lowerRoman"/>
      <w:lvlText w:val="%2."/>
      <w:lvlJc w:val="righ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7031006"/>
    <w:multiLevelType w:val="hybridMultilevel"/>
    <w:tmpl w:val="F4342F44"/>
    <w:lvl w:ilvl="0" w:tplc="097C2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A42605"/>
    <w:multiLevelType w:val="hybridMultilevel"/>
    <w:tmpl w:val="5AE0BFBC"/>
    <w:lvl w:ilvl="0" w:tplc="5D82D42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F63417"/>
    <w:multiLevelType w:val="hybridMultilevel"/>
    <w:tmpl w:val="0770BFA2"/>
    <w:lvl w:ilvl="0" w:tplc="3B3E45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6355D5"/>
    <w:multiLevelType w:val="hybridMultilevel"/>
    <w:tmpl w:val="1E642D46"/>
    <w:lvl w:ilvl="0" w:tplc="3CD4214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0DB63D3"/>
    <w:multiLevelType w:val="multilevel"/>
    <w:tmpl w:val="A18E3012"/>
    <w:lvl w:ilvl="0">
      <w:start w:val="1"/>
      <w:numFmt w:val="decimal"/>
      <w:pStyle w:val="Heading1"/>
      <w:lvlText w:val="%1."/>
      <w:lvlJc w:val="left"/>
      <w:pPr>
        <w:ind w:left="7452" w:hanging="432"/>
      </w:pPr>
      <w:rPr>
        <w:rFonts w:hint="default"/>
      </w:rPr>
    </w:lvl>
    <w:lvl w:ilvl="1">
      <w:start w:val="1"/>
      <w:numFmt w:val="decimal"/>
      <w:pStyle w:val="Heading2"/>
      <w:lvlText w:val="%1.%2"/>
      <w:lvlJc w:val="left"/>
      <w:pPr>
        <w:ind w:left="1002" w:hanging="576"/>
      </w:pPr>
      <w:rPr>
        <w:rFonts w:ascii="Times New Roman" w:hAnsi="Times New Roman" w:cs="Times New Roman" w:hint="default"/>
        <w:sz w:val="26"/>
      </w:rPr>
    </w:lvl>
    <w:lvl w:ilvl="2">
      <w:start w:val="1"/>
      <w:numFmt w:val="decimal"/>
      <w:pStyle w:val="Heading3"/>
      <w:lvlText w:val="%1.%2.%3"/>
      <w:lvlJc w:val="left"/>
      <w:pPr>
        <w:ind w:left="1288"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7E30528F"/>
    <w:multiLevelType w:val="hybridMultilevel"/>
    <w:tmpl w:val="E0AA7A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7"/>
  </w:num>
  <w:num w:numId="5">
    <w:abstractNumId w:val="14"/>
  </w:num>
  <w:num w:numId="6">
    <w:abstractNumId w:val="11"/>
  </w:num>
  <w:num w:numId="7">
    <w:abstractNumId w:val="13"/>
  </w:num>
  <w:num w:numId="8">
    <w:abstractNumId w:val="8"/>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 w:numId="16">
    <w:abstractNumId w:val="0"/>
  </w:num>
  <w:num w:numId="17">
    <w:abstractNumId w:val="4"/>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450F"/>
    <w:rsid w:val="00020699"/>
    <w:rsid w:val="00033CDB"/>
    <w:rsid w:val="00056A02"/>
    <w:rsid w:val="000A4037"/>
    <w:rsid w:val="000D49AA"/>
    <w:rsid w:val="000E304F"/>
    <w:rsid w:val="000E7016"/>
    <w:rsid w:val="000F2CF6"/>
    <w:rsid w:val="00102165"/>
    <w:rsid w:val="0012444F"/>
    <w:rsid w:val="00124540"/>
    <w:rsid w:val="00127B77"/>
    <w:rsid w:val="00141307"/>
    <w:rsid w:val="00141A43"/>
    <w:rsid w:val="00152356"/>
    <w:rsid w:val="001551D0"/>
    <w:rsid w:val="0017167D"/>
    <w:rsid w:val="0018227B"/>
    <w:rsid w:val="0018546D"/>
    <w:rsid w:val="001A6B0C"/>
    <w:rsid w:val="001C3A25"/>
    <w:rsid w:val="001E5885"/>
    <w:rsid w:val="00225C9B"/>
    <w:rsid w:val="00280A84"/>
    <w:rsid w:val="00293079"/>
    <w:rsid w:val="002948E6"/>
    <w:rsid w:val="002B10ED"/>
    <w:rsid w:val="002B1BA5"/>
    <w:rsid w:val="002B3C96"/>
    <w:rsid w:val="002D39ED"/>
    <w:rsid w:val="002E3910"/>
    <w:rsid w:val="002E5A60"/>
    <w:rsid w:val="002F17AE"/>
    <w:rsid w:val="002F1ED3"/>
    <w:rsid w:val="00311A36"/>
    <w:rsid w:val="00354F2A"/>
    <w:rsid w:val="00360A8E"/>
    <w:rsid w:val="00374E38"/>
    <w:rsid w:val="003B3BC2"/>
    <w:rsid w:val="003E450F"/>
    <w:rsid w:val="003E4BE3"/>
    <w:rsid w:val="00405887"/>
    <w:rsid w:val="00407278"/>
    <w:rsid w:val="0045404E"/>
    <w:rsid w:val="004734E8"/>
    <w:rsid w:val="0048464E"/>
    <w:rsid w:val="004C5C0C"/>
    <w:rsid w:val="004D524F"/>
    <w:rsid w:val="004F7F81"/>
    <w:rsid w:val="00537A95"/>
    <w:rsid w:val="0055684D"/>
    <w:rsid w:val="00595355"/>
    <w:rsid w:val="005968DE"/>
    <w:rsid w:val="005A1A4D"/>
    <w:rsid w:val="005B6183"/>
    <w:rsid w:val="005C7569"/>
    <w:rsid w:val="005D28C0"/>
    <w:rsid w:val="005D376D"/>
    <w:rsid w:val="005E3B0D"/>
    <w:rsid w:val="005E4BE3"/>
    <w:rsid w:val="005F2C7B"/>
    <w:rsid w:val="005F417D"/>
    <w:rsid w:val="0060641F"/>
    <w:rsid w:val="00667C80"/>
    <w:rsid w:val="00687946"/>
    <w:rsid w:val="006A3551"/>
    <w:rsid w:val="006D7BDB"/>
    <w:rsid w:val="0071453A"/>
    <w:rsid w:val="0072731C"/>
    <w:rsid w:val="00734A66"/>
    <w:rsid w:val="0076752B"/>
    <w:rsid w:val="007849F5"/>
    <w:rsid w:val="007A1E04"/>
    <w:rsid w:val="007A5BD7"/>
    <w:rsid w:val="00814C23"/>
    <w:rsid w:val="008268AA"/>
    <w:rsid w:val="008727C2"/>
    <w:rsid w:val="00875CAC"/>
    <w:rsid w:val="008A46AE"/>
    <w:rsid w:val="008E26EE"/>
    <w:rsid w:val="008F6380"/>
    <w:rsid w:val="009051BB"/>
    <w:rsid w:val="00927EEB"/>
    <w:rsid w:val="00971CF0"/>
    <w:rsid w:val="00972F9E"/>
    <w:rsid w:val="0097459E"/>
    <w:rsid w:val="00994CF7"/>
    <w:rsid w:val="009C2158"/>
    <w:rsid w:val="009D0EA6"/>
    <w:rsid w:val="009F4305"/>
    <w:rsid w:val="00A37B41"/>
    <w:rsid w:val="00A83E53"/>
    <w:rsid w:val="00A90778"/>
    <w:rsid w:val="00A962DA"/>
    <w:rsid w:val="00AF19E1"/>
    <w:rsid w:val="00B71A52"/>
    <w:rsid w:val="00B806F7"/>
    <w:rsid w:val="00B811C8"/>
    <w:rsid w:val="00B85320"/>
    <w:rsid w:val="00B92630"/>
    <w:rsid w:val="00BA380B"/>
    <w:rsid w:val="00BE115A"/>
    <w:rsid w:val="00BF1CCB"/>
    <w:rsid w:val="00C43C53"/>
    <w:rsid w:val="00C56481"/>
    <w:rsid w:val="00C57172"/>
    <w:rsid w:val="00C8232E"/>
    <w:rsid w:val="00C978A2"/>
    <w:rsid w:val="00CB49DD"/>
    <w:rsid w:val="00CB60D0"/>
    <w:rsid w:val="00CD6F57"/>
    <w:rsid w:val="00CF559D"/>
    <w:rsid w:val="00D065D1"/>
    <w:rsid w:val="00D12F62"/>
    <w:rsid w:val="00D13E78"/>
    <w:rsid w:val="00D174C0"/>
    <w:rsid w:val="00D20930"/>
    <w:rsid w:val="00D27362"/>
    <w:rsid w:val="00D3055A"/>
    <w:rsid w:val="00D74D9A"/>
    <w:rsid w:val="00D8147C"/>
    <w:rsid w:val="00D864EE"/>
    <w:rsid w:val="00DC652B"/>
    <w:rsid w:val="00DD62A2"/>
    <w:rsid w:val="00DF3362"/>
    <w:rsid w:val="00E067E0"/>
    <w:rsid w:val="00E10180"/>
    <w:rsid w:val="00E21A8D"/>
    <w:rsid w:val="00E333F0"/>
    <w:rsid w:val="00E53740"/>
    <w:rsid w:val="00E673AE"/>
    <w:rsid w:val="00E75E4F"/>
    <w:rsid w:val="00E87EE7"/>
    <w:rsid w:val="00E97A34"/>
    <w:rsid w:val="00EC145B"/>
    <w:rsid w:val="00F06625"/>
    <w:rsid w:val="00F15C09"/>
    <w:rsid w:val="00F51F3E"/>
    <w:rsid w:val="00F62CE4"/>
    <w:rsid w:val="00F767C4"/>
    <w:rsid w:val="00F83B86"/>
    <w:rsid w:val="00F83C5F"/>
    <w:rsid w:val="00FC1A16"/>
    <w:rsid w:val="00FF1CDF"/>
    <w:rsid w:val="00FF2E90"/>
    <w:rsid w:val="00FF3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C2"/>
  </w:style>
  <w:style w:type="paragraph" w:styleId="Heading1">
    <w:name w:val="heading 1"/>
    <w:basedOn w:val="Normal"/>
    <w:next w:val="Normal"/>
    <w:link w:val="Heading1Char"/>
    <w:uiPriority w:val="9"/>
    <w:qFormat/>
    <w:rsid w:val="003E450F"/>
    <w:pPr>
      <w:keepNext/>
      <w:keepLines/>
      <w:numPr>
        <w:numId w:val="1"/>
      </w:numPr>
      <w:spacing w:before="240" w:after="0"/>
      <w:outlineLvl w:val="0"/>
    </w:pPr>
    <w:rPr>
      <w:rFonts w:ascii="Bookman Old Style" w:eastAsiaTheme="majorEastAsia" w:hAnsi="Bookman Old Style" w:cstheme="majorBidi"/>
      <w:b/>
      <w:color w:val="000000" w:themeColor="text1"/>
      <w:sz w:val="32"/>
      <w:szCs w:val="32"/>
    </w:rPr>
  </w:style>
  <w:style w:type="paragraph" w:styleId="Heading2">
    <w:name w:val="heading 2"/>
    <w:basedOn w:val="Normal"/>
    <w:next w:val="Normal"/>
    <w:link w:val="Heading2Char"/>
    <w:unhideWhenUsed/>
    <w:qFormat/>
    <w:rsid w:val="003E450F"/>
    <w:pPr>
      <w:keepNext/>
      <w:numPr>
        <w:ilvl w:val="1"/>
        <w:numId w:val="1"/>
      </w:numPr>
      <w:spacing w:after="0" w:line="480" w:lineRule="auto"/>
      <w:jc w:val="both"/>
      <w:outlineLvl w:val="1"/>
    </w:pPr>
    <w:rPr>
      <w:rFonts w:ascii="Bookman Old Style" w:eastAsia="Times New Roman" w:hAnsi="Bookman Old Style" w:cs="Times New Roman"/>
      <w:b/>
      <w:sz w:val="32"/>
      <w:szCs w:val="24"/>
    </w:rPr>
  </w:style>
  <w:style w:type="paragraph" w:styleId="Heading3">
    <w:name w:val="heading 3"/>
    <w:basedOn w:val="Normal"/>
    <w:next w:val="Normal"/>
    <w:link w:val="Heading3Char"/>
    <w:uiPriority w:val="9"/>
    <w:unhideWhenUsed/>
    <w:qFormat/>
    <w:rsid w:val="003E450F"/>
    <w:pPr>
      <w:keepNext/>
      <w:keepLines/>
      <w:numPr>
        <w:ilvl w:val="2"/>
        <w:numId w:val="1"/>
      </w:numPr>
      <w:spacing w:before="40" w:after="0" w:line="240" w:lineRule="auto"/>
      <w:ind w:left="720"/>
      <w:outlineLvl w:val="2"/>
    </w:pPr>
    <w:rPr>
      <w:rFonts w:ascii="Bookman Old Style" w:eastAsiaTheme="majorEastAsia" w:hAnsi="Bookman Old Style" w:cstheme="majorBidi"/>
      <w:b/>
      <w:sz w:val="28"/>
      <w:szCs w:val="24"/>
    </w:rPr>
  </w:style>
  <w:style w:type="paragraph" w:styleId="Heading5">
    <w:name w:val="heading 5"/>
    <w:basedOn w:val="Normal"/>
    <w:next w:val="Normal"/>
    <w:link w:val="Heading5Char"/>
    <w:uiPriority w:val="9"/>
    <w:semiHidden/>
    <w:unhideWhenUsed/>
    <w:qFormat/>
    <w:rsid w:val="003E450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450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450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45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45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0F"/>
    <w:rPr>
      <w:rFonts w:ascii="Bookman Old Style" w:eastAsiaTheme="majorEastAsia" w:hAnsi="Bookman Old Style" w:cstheme="majorBidi"/>
      <w:b/>
      <w:color w:val="000000" w:themeColor="text1"/>
      <w:sz w:val="32"/>
      <w:szCs w:val="32"/>
    </w:rPr>
  </w:style>
  <w:style w:type="character" w:customStyle="1" w:styleId="Heading2Char">
    <w:name w:val="Heading 2 Char"/>
    <w:basedOn w:val="DefaultParagraphFont"/>
    <w:link w:val="Heading2"/>
    <w:rsid w:val="003E450F"/>
    <w:rPr>
      <w:rFonts w:ascii="Bookman Old Style" w:eastAsia="Times New Roman" w:hAnsi="Bookman Old Style" w:cs="Times New Roman"/>
      <w:b/>
      <w:sz w:val="32"/>
      <w:szCs w:val="24"/>
    </w:rPr>
  </w:style>
  <w:style w:type="character" w:customStyle="1" w:styleId="Heading3Char">
    <w:name w:val="Heading 3 Char"/>
    <w:basedOn w:val="DefaultParagraphFont"/>
    <w:link w:val="Heading3"/>
    <w:uiPriority w:val="9"/>
    <w:rsid w:val="003E450F"/>
    <w:rPr>
      <w:rFonts w:ascii="Bookman Old Style" w:eastAsiaTheme="majorEastAsia" w:hAnsi="Bookman Old Style" w:cstheme="majorBidi"/>
      <w:b/>
      <w:sz w:val="28"/>
      <w:szCs w:val="24"/>
    </w:rPr>
  </w:style>
  <w:style w:type="character" w:customStyle="1" w:styleId="Heading5Char">
    <w:name w:val="Heading 5 Char"/>
    <w:basedOn w:val="DefaultParagraphFont"/>
    <w:link w:val="Heading5"/>
    <w:uiPriority w:val="9"/>
    <w:semiHidden/>
    <w:rsid w:val="003E450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E45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E450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E45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450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3E45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450F"/>
    <w:rPr>
      <w:color w:val="0000FF"/>
      <w:u w:val="single"/>
    </w:rPr>
  </w:style>
  <w:style w:type="paragraph" w:styleId="ListParagraph">
    <w:name w:val="List Paragraph"/>
    <w:basedOn w:val="Normal"/>
    <w:uiPriority w:val="34"/>
    <w:qFormat/>
    <w:rsid w:val="003E450F"/>
    <w:pPr>
      <w:ind w:left="720"/>
      <w:contextualSpacing/>
    </w:pPr>
  </w:style>
  <w:style w:type="paragraph" w:styleId="NoSpacing">
    <w:name w:val="No Spacing"/>
    <w:link w:val="NoSpacingChar"/>
    <w:uiPriority w:val="1"/>
    <w:qFormat/>
    <w:rsid w:val="003E450F"/>
    <w:pPr>
      <w:spacing w:after="0" w:line="240" w:lineRule="auto"/>
    </w:pPr>
    <w:rPr>
      <w:lang w:val="en-GB"/>
    </w:rPr>
  </w:style>
  <w:style w:type="character" w:customStyle="1" w:styleId="NoSpacingChar">
    <w:name w:val="No Spacing Char"/>
    <w:basedOn w:val="DefaultParagraphFont"/>
    <w:link w:val="NoSpacing"/>
    <w:uiPriority w:val="1"/>
    <w:rsid w:val="003E450F"/>
    <w:rPr>
      <w:lang w:val="en-GB"/>
    </w:rPr>
  </w:style>
  <w:style w:type="paragraph" w:customStyle="1" w:styleId="style3">
    <w:name w:val="style 3"/>
    <w:basedOn w:val="Normal"/>
    <w:next w:val="NoSpacing"/>
    <w:link w:val="style3Char"/>
    <w:autoRedefine/>
    <w:qFormat/>
    <w:rsid w:val="000D49AA"/>
    <w:pPr>
      <w:spacing w:after="0" w:line="480" w:lineRule="auto"/>
      <w:jc w:val="both"/>
    </w:pPr>
    <w:rPr>
      <w:rFonts w:ascii="Times New Roman" w:hAnsi="Times New Roman"/>
      <w:sz w:val="24"/>
      <w:lang w:eastAsia="en-GB"/>
    </w:rPr>
  </w:style>
  <w:style w:type="character" w:customStyle="1" w:styleId="style3Char">
    <w:name w:val="style 3 Char"/>
    <w:basedOn w:val="Heading2Char"/>
    <w:link w:val="style3"/>
    <w:rsid w:val="000D49AA"/>
    <w:rPr>
      <w:rFonts w:ascii="Times New Roman" w:hAnsi="Times New Roman"/>
      <w:sz w:val="24"/>
      <w:lang w:eastAsia="en-GB"/>
    </w:rPr>
  </w:style>
  <w:style w:type="character" w:customStyle="1" w:styleId="personname">
    <w:name w:val="person_name"/>
    <w:basedOn w:val="DefaultParagraphFont"/>
    <w:rsid w:val="003E450F"/>
  </w:style>
  <w:style w:type="character" w:styleId="Emphasis">
    <w:name w:val="Emphasis"/>
    <w:basedOn w:val="DefaultParagraphFont"/>
    <w:uiPriority w:val="20"/>
    <w:qFormat/>
    <w:rsid w:val="003E450F"/>
    <w:rPr>
      <w:i/>
      <w:iCs/>
    </w:rPr>
  </w:style>
  <w:style w:type="paragraph" w:styleId="Header">
    <w:name w:val="header"/>
    <w:basedOn w:val="Normal"/>
    <w:link w:val="HeaderChar"/>
    <w:uiPriority w:val="99"/>
    <w:semiHidden/>
    <w:unhideWhenUsed/>
    <w:rsid w:val="00F767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7C4"/>
  </w:style>
  <w:style w:type="paragraph" w:styleId="Footer">
    <w:name w:val="footer"/>
    <w:basedOn w:val="Normal"/>
    <w:link w:val="FooterChar"/>
    <w:uiPriority w:val="99"/>
    <w:unhideWhenUsed/>
    <w:rsid w:val="00F7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C4"/>
  </w:style>
  <w:style w:type="character" w:styleId="Strong">
    <w:name w:val="Strong"/>
    <w:basedOn w:val="DefaultParagraphFont"/>
    <w:uiPriority w:val="22"/>
    <w:qFormat/>
    <w:rsid w:val="0045404E"/>
    <w:rPr>
      <w:b/>
      <w:bCs/>
    </w:rPr>
  </w:style>
  <w:style w:type="paragraph" w:customStyle="1" w:styleId="Default">
    <w:name w:val="Default"/>
    <w:rsid w:val="00E101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10514681">
      <w:bodyDiv w:val="1"/>
      <w:marLeft w:val="0"/>
      <w:marRight w:val="0"/>
      <w:marTop w:val="0"/>
      <w:marBottom w:val="0"/>
      <w:divBdr>
        <w:top w:val="none" w:sz="0" w:space="0" w:color="auto"/>
        <w:left w:val="none" w:sz="0" w:space="0" w:color="auto"/>
        <w:bottom w:val="none" w:sz="0" w:space="0" w:color="auto"/>
        <w:right w:val="none" w:sz="0" w:space="0" w:color="auto"/>
      </w:divBdr>
      <w:divsChild>
        <w:div w:id="205379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8/1757-%20899X/413/1/012049" TargetMode="External"/><Relationship Id="rId18" Type="http://schemas.openxmlformats.org/officeDocument/2006/relationships/hyperlink" Target="https://doi.org/10.56773/ejer.v2i1.16" TargetMode="External"/><Relationship Id="rId3" Type="http://schemas.openxmlformats.org/officeDocument/2006/relationships/styles" Target="styles.xml"/><Relationship Id="rId21" Type="http://schemas.openxmlformats.org/officeDocument/2006/relationships/hyperlink" Target="https://doi.org/10.53730/ijhs.v6ns5.12100" TargetMode="External"/><Relationship Id="rId7" Type="http://schemas.openxmlformats.org/officeDocument/2006/relationships/endnotes" Target="endnotes.xml"/><Relationship Id="rId12" Type="http://schemas.openxmlformats.org/officeDocument/2006/relationships/hyperlink" Target="https://en.wikipedia.org/wiki/Carbon_atom" TargetMode="External"/><Relationship Id="rId17" Type="http://schemas.openxmlformats.org/officeDocument/2006/relationships/hyperlink" Target="https://doi.org/10.12988/ams.2022.916782" TargetMode="External"/><Relationship Id="rId2" Type="http://schemas.openxmlformats.org/officeDocument/2006/relationships/numbering" Target="numbering.xml"/><Relationship Id="rId16" Type="http://schemas.openxmlformats.org/officeDocument/2006/relationships/hyperlink" Target="https://zenodo.org/search?q=metadata.creators.person_or_org.name%3A%22Musa,+H+%26+Onu,+A.+D.%22" TargetMode="External"/><Relationship Id="rId20" Type="http://schemas.openxmlformats.org/officeDocument/2006/relationships/hyperlink" Target="http://www.atbuftejost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rganic_mat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522/TIJAR.2014.05.02.Art003" TargetMode="External"/><Relationship Id="rId23" Type="http://schemas.openxmlformats.org/officeDocument/2006/relationships/fontTable" Target="fontTable.xml"/><Relationship Id="rId10" Type="http://schemas.openxmlformats.org/officeDocument/2006/relationships/hyperlink" Target="https://en.wikipedia.org/wiki/Organic_compound" TargetMode="External"/><Relationship Id="rId19" Type="http://schemas.openxmlformats.org/officeDocument/2006/relationships/hyperlink" Target="https://doi.org/10.3926/jotse.1902" TargetMode="External"/><Relationship Id="rId4" Type="http://schemas.openxmlformats.org/officeDocument/2006/relationships/settings" Target="settings.xml"/><Relationship Id="rId9" Type="http://schemas.openxmlformats.org/officeDocument/2006/relationships/hyperlink" Target="https://en.wikipedia.org/wiki/Science" TargetMode="External"/><Relationship Id="rId14" Type="http://schemas.openxmlformats.org/officeDocument/2006/relationships/hyperlink" Target="https://scholar.google.com/citations?user=vIw_x8UAAAAJ&amp;hl=en&amp;oi=sra" TargetMode="External"/><Relationship Id="rId22" Type="http://schemas.openxmlformats.org/officeDocument/2006/relationships/hyperlink" Target="https://doi.org/10.1515/cti-2022-%2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D085-C17C-492A-B748-5E00F624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12113</Words>
  <Characters>69045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DCIT</dc:creator>
  <cp:lastModifiedBy>ENGINEER 1</cp:lastModifiedBy>
  <cp:revision>2</cp:revision>
  <cp:lastPrinted>2024-08-05T20:59:00Z</cp:lastPrinted>
  <dcterms:created xsi:type="dcterms:W3CDTF">2024-10-17T14:43:00Z</dcterms:created>
  <dcterms:modified xsi:type="dcterms:W3CDTF">2024-10-17T14:43:00Z</dcterms:modified>
</cp:coreProperties>
</file>