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33E" w:rsidRDefault="0084033E" w:rsidP="0084033E">
      <w:pPr>
        <w:jc w:val="center"/>
        <w:rPr>
          <w:rFonts w:ascii="Impact" w:hAnsi="Impact" w:cs="Impact"/>
          <w:sz w:val="37"/>
          <w:szCs w:val="37"/>
        </w:rPr>
      </w:pPr>
    </w:p>
    <w:p w:rsidR="0084033E" w:rsidRPr="00F34184" w:rsidRDefault="0084033E" w:rsidP="0084033E">
      <w:pPr>
        <w:jc w:val="center"/>
        <w:rPr>
          <w:rFonts w:ascii="Impact" w:hAnsi="Impact" w:cs="Impact"/>
          <w:sz w:val="37"/>
          <w:szCs w:val="37"/>
        </w:rPr>
      </w:pPr>
      <w:r w:rsidRPr="00F34184">
        <w:rPr>
          <w:rFonts w:ascii="Impact" w:hAnsi="Impact" w:cs="Impact"/>
          <w:sz w:val="37"/>
          <w:szCs w:val="37"/>
        </w:rPr>
        <w:t xml:space="preserve">INVESTIGATION TO THE INFLUENCE OF INSTRUCTIONAL MATERIAL ON TEACHING OF BIOLOGY AND ACADEMIC ACHIEVEMENT AMONG NURSING SCHOOL STUDENT IN ILORIN, KWARA STATE </w:t>
      </w:r>
    </w:p>
    <w:p w:rsidR="0084033E" w:rsidRPr="00797467" w:rsidRDefault="0084033E" w:rsidP="0084033E">
      <w:pPr>
        <w:jc w:val="center"/>
        <w:rPr>
          <w:rFonts w:ascii="Bookman Old Style" w:hAnsi="Bookman Old Style" w:cs="Bookman Old Style"/>
          <w:b/>
          <w:bCs/>
          <w:sz w:val="27"/>
          <w:szCs w:val="27"/>
        </w:rPr>
      </w:pPr>
    </w:p>
    <w:p w:rsidR="0084033E" w:rsidRPr="00797467" w:rsidRDefault="0084033E" w:rsidP="0084033E">
      <w:pPr>
        <w:jc w:val="center"/>
        <w:rPr>
          <w:rFonts w:ascii="Bookman Old Style" w:hAnsi="Bookman Old Style" w:cs="Bookman Old Style"/>
          <w:b/>
          <w:bCs/>
          <w:sz w:val="27"/>
          <w:szCs w:val="27"/>
        </w:rPr>
      </w:pPr>
    </w:p>
    <w:p w:rsidR="0084033E" w:rsidRPr="00797467" w:rsidRDefault="0084033E" w:rsidP="0084033E">
      <w:pPr>
        <w:jc w:val="center"/>
        <w:rPr>
          <w:rFonts w:ascii="Bookman Old Style" w:hAnsi="Bookman Old Style" w:cs="Bookman Old Style"/>
          <w:b/>
          <w:bCs/>
          <w:sz w:val="27"/>
          <w:szCs w:val="27"/>
        </w:rPr>
      </w:pPr>
    </w:p>
    <w:p w:rsidR="0084033E" w:rsidRDefault="0084033E" w:rsidP="0084033E">
      <w:pPr>
        <w:spacing w:line="480" w:lineRule="auto"/>
        <w:jc w:val="center"/>
        <w:rPr>
          <w:rFonts w:ascii="Bookman Old Style" w:hAnsi="Bookman Old Style" w:cs="Bookman Old Style"/>
          <w:b/>
          <w:bCs/>
          <w:i/>
          <w:iCs/>
          <w:sz w:val="39"/>
          <w:szCs w:val="39"/>
        </w:rPr>
      </w:pPr>
    </w:p>
    <w:p w:rsidR="00333CD5" w:rsidRDefault="00333CD5" w:rsidP="0084033E">
      <w:pPr>
        <w:spacing w:line="480" w:lineRule="auto"/>
        <w:jc w:val="center"/>
        <w:rPr>
          <w:rFonts w:ascii="Bookman Old Style" w:hAnsi="Bookman Old Style" w:cs="Bookman Old Style"/>
          <w:b/>
          <w:bCs/>
          <w:i/>
          <w:iCs/>
          <w:sz w:val="39"/>
          <w:szCs w:val="39"/>
        </w:rPr>
      </w:pPr>
      <w:r>
        <w:rPr>
          <w:rFonts w:ascii="Bookman Old Style" w:hAnsi="Bookman Old Style" w:cs="Bookman Old Style"/>
          <w:b/>
          <w:bCs/>
          <w:i/>
          <w:iCs/>
          <w:sz w:val="39"/>
          <w:szCs w:val="39"/>
        </w:rPr>
        <w:t>BY</w:t>
      </w:r>
    </w:p>
    <w:p w:rsidR="00333CD5" w:rsidRDefault="00E74919" w:rsidP="0084033E">
      <w:pPr>
        <w:spacing w:line="480" w:lineRule="auto"/>
        <w:jc w:val="center"/>
        <w:rPr>
          <w:rFonts w:ascii="Bookman Old Style" w:hAnsi="Bookman Old Style" w:cs="Bookman Old Style"/>
          <w:b/>
          <w:bCs/>
          <w:i/>
          <w:iCs/>
          <w:sz w:val="39"/>
          <w:szCs w:val="39"/>
        </w:rPr>
      </w:pPr>
      <w:r>
        <w:rPr>
          <w:rFonts w:ascii="Bookman Old Style" w:hAnsi="Bookman Old Style" w:cs="Bookman Old Style"/>
          <w:b/>
          <w:bCs/>
          <w:i/>
          <w:iCs/>
          <w:sz w:val="39"/>
          <w:szCs w:val="39"/>
        </w:rPr>
        <w:t>AMINAT NA’ALLAH</w:t>
      </w:r>
    </w:p>
    <w:p w:rsidR="00333CD5" w:rsidRDefault="00333CD5" w:rsidP="0084033E">
      <w:pPr>
        <w:spacing w:line="480" w:lineRule="auto"/>
        <w:jc w:val="center"/>
        <w:rPr>
          <w:rFonts w:ascii="Bookman Old Style" w:hAnsi="Bookman Old Style" w:cs="Bookman Old Style"/>
          <w:b/>
          <w:bCs/>
          <w:i/>
          <w:iCs/>
          <w:sz w:val="39"/>
          <w:szCs w:val="39"/>
        </w:rPr>
      </w:pPr>
      <w:r>
        <w:rPr>
          <w:rFonts w:ascii="Bookman Old Style" w:hAnsi="Bookman Old Style" w:cs="Bookman Old Style"/>
          <w:b/>
          <w:bCs/>
          <w:i/>
          <w:iCs/>
          <w:sz w:val="39"/>
          <w:szCs w:val="39"/>
        </w:rPr>
        <w:t>MATRIC NO</w:t>
      </w:r>
      <w:r w:rsidR="00D41FEE">
        <w:rPr>
          <w:rFonts w:ascii="Bookman Old Style" w:hAnsi="Bookman Old Style" w:cs="Bookman Old Style"/>
          <w:b/>
          <w:bCs/>
          <w:i/>
          <w:iCs/>
          <w:sz w:val="39"/>
          <w:szCs w:val="39"/>
        </w:rPr>
        <w:t>: KWCOED/IL/21/1034</w:t>
      </w:r>
    </w:p>
    <w:p w:rsidR="00333CD5" w:rsidRDefault="00333CD5" w:rsidP="0084033E">
      <w:pPr>
        <w:spacing w:line="480" w:lineRule="auto"/>
        <w:jc w:val="center"/>
        <w:rPr>
          <w:rFonts w:ascii="Bookman Old Style" w:hAnsi="Bookman Old Style" w:cs="Bookman Old Style"/>
          <w:b/>
          <w:bCs/>
          <w:i/>
          <w:iCs/>
          <w:sz w:val="39"/>
          <w:szCs w:val="39"/>
        </w:rPr>
      </w:pPr>
    </w:p>
    <w:p w:rsidR="00333CD5" w:rsidRDefault="00333CD5" w:rsidP="0084033E">
      <w:pPr>
        <w:spacing w:line="480" w:lineRule="auto"/>
        <w:jc w:val="center"/>
        <w:rPr>
          <w:rFonts w:ascii="Bookman Old Style" w:hAnsi="Bookman Old Style" w:cs="Bookman Old Style"/>
          <w:b/>
          <w:bCs/>
          <w:i/>
          <w:iCs/>
          <w:sz w:val="39"/>
          <w:szCs w:val="39"/>
        </w:rPr>
      </w:pPr>
    </w:p>
    <w:p w:rsidR="00D41FEE" w:rsidRPr="00811399" w:rsidRDefault="00D41FEE" w:rsidP="00D41FEE">
      <w:pPr>
        <w:spacing w:line="360" w:lineRule="auto"/>
        <w:jc w:val="center"/>
        <w:rPr>
          <w:rFonts w:ascii="Tahoma" w:hAnsi="Tahoma" w:cs="Tahoma"/>
          <w:bCs/>
          <w:iCs/>
          <w:sz w:val="28"/>
          <w:szCs w:val="28"/>
        </w:rPr>
      </w:pPr>
      <w:r w:rsidRPr="00811399">
        <w:rPr>
          <w:rFonts w:ascii="Tahoma" w:hAnsi="Tahoma" w:cs="Tahoma"/>
          <w:bCs/>
          <w:iCs/>
          <w:sz w:val="28"/>
          <w:szCs w:val="28"/>
        </w:rPr>
        <w:t>A Research project submitted to the Department of Biology in kwara state college of education, Ilorin</w:t>
      </w:r>
    </w:p>
    <w:p w:rsidR="00D41FEE" w:rsidRPr="00811399" w:rsidRDefault="00D41FEE" w:rsidP="00D41FEE">
      <w:pPr>
        <w:spacing w:line="360" w:lineRule="auto"/>
        <w:jc w:val="center"/>
        <w:rPr>
          <w:rFonts w:ascii="Tahoma" w:hAnsi="Tahoma" w:cs="Tahoma"/>
          <w:bCs/>
          <w:iCs/>
          <w:sz w:val="28"/>
          <w:szCs w:val="28"/>
        </w:rPr>
      </w:pPr>
      <w:r w:rsidRPr="00811399">
        <w:rPr>
          <w:rFonts w:ascii="Tahoma" w:hAnsi="Tahoma" w:cs="Tahoma"/>
          <w:bCs/>
          <w:iCs/>
          <w:sz w:val="28"/>
          <w:szCs w:val="28"/>
        </w:rPr>
        <w:t>In partial fulfillment of the requirement for the Award of Nigeria Certificate in Education (NCE)</w:t>
      </w:r>
    </w:p>
    <w:p w:rsidR="00333CD5" w:rsidRDefault="00333CD5" w:rsidP="00333CD5">
      <w:pPr>
        <w:rPr>
          <w:rFonts w:ascii="Bookman Old Style" w:hAnsi="Bookman Old Style" w:cs="Bookman Old Style"/>
          <w:bCs/>
          <w:iCs/>
          <w:sz w:val="39"/>
          <w:szCs w:val="39"/>
        </w:rPr>
      </w:pPr>
    </w:p>
    <w:p w:rsidR="00333CD5" w:rsidRDefault="00333CD5" w:rsidP="00333CD5">
      <w:pPr>
        <w:rPr>
          <w:rFonts w:ascii="Bookman Old Style" w:hAnsi="Bookman Old Style" w:cs="Bookman Old Style"/>
          <w:bCs/>
          <w:iCs/>
          <w:sz w:val="39"/>
          <w:szCs w:val="39"/>
        </w:rPr>
      </w:pPr>
    </w:p>
    <w:p w:rsidR="00333CD5" w:rsidRDefault="00333CD5" w:rsidP="00333CD5">
      <w:pPr>
        <w:rPr>
          <w:rFonts w:ascii="Bookman Old Style" w:hAnsi="Bookman Old Style" w:cs="Bookman Old Style"/>
          <w:bCs/>
          <w:iCs/>
          <w:sz w:val="39"/>
          <w:szCs w:val="39"/>
        </w:rPr>
      </w:pPr>
    </w:p>
    <w:p w:rsidR="00333CD5" w:rsidRDefault="00D41FEE" w:rsidP="00D41FEE">
      <w:pPr>
        <w:ind w:left="4320" w:firstLine="720"/>
        <w:rPr>
          <w:rFonts w:ascii="Bookman Old Style" w:hAnsi="Bookman Old Style" w:cs="Bookman Old Style"/>
          <w:bCs/>
          <w:iCs/>
          <w:sz w:val="28"/>
          <w:szCs w:val="28"/>
        </w:rPr>
      </w:pPr>
      <w:r>
        <w:rPr>
          <w:rFonts w:ascii="Bookman Old Style" w:hAnsi="Bookman Old Style" w:cs="Bookman Old Style"/>
          <w:bCs/>
          <w:iCs/>
          <w:sz w:val="28"/>
          <w:szCs w:val="28"/>
        </w:rPr>
        <w:t>OCT</w:t>
      </w:r>
      <w:r w:rsidR="00333CD5" w:rsidRPr="00333CD5">
        <w:rPr>
          <w:rFonts w:ascii="Bookman Old Style" w:hAnsi="Bookman Old Style" w:cs="Bookman Old Style"/>
          <w:bCs/>
          <w:iCs/>
          <w:sz w:val="28"/>
          <w:szCs w:val="28"/>
        </w:rPr>
        <w:t>, 2024</w:t>
      </w:r>
    </w:p>
    <w:p w:rsidR="00811399" w:rsidRDefault="00811399" w:rsidP="00333CD5">
      <w:pPr>
        <w:jc w:val="center"/>
        <w:rPr>
          <w:rFonts w:ascii="Bookman Old Style" w:hAnsi="Bookman Old Style" w:cs="Bookman Old Style"/>
          <w:b/>
          <w:bCs/>
          <w:sz w:val="27"/>
          <w:szCs w:val="27"/>
        </w:rPr>
      </w:pPr>
    </w:p>
    <w:p w:rsidR="00333CD5" w:rsidRDefault="00333CD5" w:rsidP="00333CD5">
      <w:pPr>
        <w:jc w:val="center"/>
        <w:rPr>
          <w:rFonts w:ascii="Bookman Old Style" w:hAnsi="Bookman Old Style" w:cs="Bookman Old Style"/>
          <w:b/>
          <w:bCs/>
          <w:sz w:val="27"/>
          <w:szCs w:val="27"/>
        </w:rPr>
      </w:pPr>
      <w:r>
        <w:rPr>
          <w:rFonts w:ascii="Bookman Old Style" w:hAnsi="Bookman Old Style" w:cs="Bookman Old Style"/>
          <w:b/>
          <w:bCs/>
          <w:sz w:val="27"/>
          <w:szCs w:val="27"/>
        </w:rPr>
        <w:lastRenderedPageBreak/>
        <w:t>CERTIFICATION</w:t>
      </w:r>
    </w:p>
    <w:p w:rsidR="00333CD5" w:rsidRDefault="00333CD5" w:rsidP="00333CD5">
      <w:pPr>
        <w:spacing w:line="480" w:lineRule="auto"/>
        <w:jc w:val="both"/>
        <w:rPr>
          <w:rFonts w:ascii="Bookman Old Style" w:hAnsi="Bookman Old Style" w:cs="Bookman Old Style"/>
          <w:bCs/>
          <w:sz w:val="27"/>
          <w:szCs w:val="27"/>
        </w:rPr>
      </w:pPr>
      <w:r>
        <w:rPr>
          <w:rFonts w:ascii="Bookman Old Style" w:hAnsi="Bookman Old Style" w:cs="Bookman Old Style"/>
          <w:bCs/>
          <w:sz w:val="27"/>
          <w:szCs w:val="27"/>
        </w:rPr>
        <w:t xml:space="preserve">This is to certify that this research project was carried out by </w:t>
      </w:r>
      <w:r w:rsidR="00E74919">
        <w:rPr>
          <w:rFonts w:ascii="Bookman Old Style" w:hAnsi="Bookman Old Style" w:cs="Bookman Old Style"/>
          <w:bCs/>
          <w:sz w:val="27"/>
          <w:szCs w:val="27"/>
        </w:rPr>
        <w:t>Aminat Na’allah</w:t>
      </w:r>
      <w:r>
        <w:rPr>
          <w:rFonts w:ascii="Bookman Old Style" w:hAnsi="Bookman Old Style" w:cs="Bookman Old Style"/>
          <w:bCs/>
          <w:sz w:val="27"/>
          <w:szCs w:val="27"/>
        </w:rPr>
        <w:t xml:space="preserve"> of the department of </w:t>
      </w:r>
      <w:r w:rsidR="00E74919">
        <w:rPr>
          <w:rFonts w:ascii="Bookman Old Style" w:hAnsi="Bookman Old Style" w:cs="Bookman Old Style"/>
          <w:bCs/>
          <w:sz w:val="27"/>
          <w:szCs w:val="27"/>
        </w:rPr>
        <w:t>Biology</w:t>
      </w:r>
      <w:r>
        <w:rPr>
          <w:rFonts w:ascii="Bookman Old Style" w:hAnsi="Bookman Old Style" w:cs="Bookman Old Style"/>
          <w:bCs/>
          <w:sz w:val="27"/>
          <w:szCs w:val="27"/>
        </w:rPr>
        <w:t xml:space="preserve"> kwara state </w:t>
      </w:r>
      <w:r w:rsidR="00E74919">
        <w:rPr>
          <w:rFonts w:ascii="Bookman Old Style" w:hAnsi="Bookman Old Style" w:cs="Bookman Old Style"/>
          <w:bCs/>
          <w:sz w:val="27"/>
          <w:szCs w:val="27"/>
        </w:rPr>
        <w:t xml:space="preserve">College </w:t>
      </w:r>
      <w:r>
        <w:rPr>
          <w:rFonts w:ascii="Bookman Old Style" w:hAnsi="Bookman Old Style" w:cs="Bookman Old Style"/>
          <w:bCs/>
          <w:sz w:val="27"/>
          <w:szCs w:val="27"/>
        </w:rPr>
        <w:t xml:space="preserve">of </w:t>
      </w:r>
      <w:r w:rsidR="00E74919">
        <w:rPr>
          <w:rFonts w:ascii="Bookman Old Style" w:hAnsi="Bookman Old Style" w:cs="Bookman Old Style"/>
          <w:bCs/>
          <w:sz w:val="27"/>
          <w:szCs w:val="27"/>
        </w:rPr>
        <w:t>Education</w:t>
      </w:r>
      <w:r>
        <w:rPr>
          <w:rFonts w:ascii="Bookman Old Style" w:hAnsi="Bookman Old Style" w:cs="Bookman Old Style"/>
          <w:bCs/>
          <w:sz w:val="27"/>
          <w:szCs w:val="27"/>
        </w:rPr>
        <w:t xml:space="preserve">, Ilorin for the award of Nigeria Certificate in Education (NCE). </w:t>
      </w:r>
    </w:p>
    <w:p w:rsidR="00333CD5" w:rsidRDefault="00333CD5" w:rsidP="00333CD5">
      <w:pPr>
        <w:spacing w:line="480" w:lineRule="auto"/>
        <w:jc w:val="both"/>
        <w:rPr>
          <w:rFonts w:ascii="Bookman Old Style" w:hAnsi="Bookman Old Style" w:cs="Bookman Old Style"/>
          <w:bCs/>
          <w:sz w:val="27"/>
          <w:szCs w:val="27"/>
        </w:rPr>
      </w:pPr>
    </w:p>
    <w:p w:rsidR="00333CD5" w:rsidRDefault="00E74919" w:rsidP="00333CD5">
      <w:pPr>
        <w:jc w:val="both"/>
        <w:rPr>
          <w:rFonts w:ascii="Bookman Old Style" w:hAnsi="Bookman Old Style" w:cs="Bookman Old Style"/>
          <w:bCs/>
          <w:sz w:val="27"/>
          <w:szCs w:val="27"/>
        </w:rPr>
      </w:pPr>
      <w:r>
        <w:rPr>
          <w:rFonts w:ascii="Bookman Old Style" w:hAnsi="Bookman Old Style" w:cs="Bookman Old Style"/>
          <w:bCs/>
          <w:sz w:val="27"/>
          <w:szCs w:val="27"/>
        </w:rPr>
        <w:t xml:space="preserve">Dr. </w:t>
      </w:r>
      <w:r w:rsidR="00587B3E">
        <w:rPr>
          <w:rFonts w:ascii="Bookman Old Style" w:hAnsi="Bookman Old Style" w:cs="Bookman Old Style"/>
          <w:bCs/>
          <w:sz w:val="27"/>
          <w:szCs w:val="27"/>
        </w:rPr>
        <w:t>(Mrs</w:t>
      </w:r>
      <w:r w:rsidR="00F639E0">
        <w:rPr>
          <w:rFonts w:ascii="Bookman Old Style" w:hAnsi="Bookman Old Style" w:cs="Bookman Old Style"/>
          <w:bCs/>
          <w:sz w:val="27"/>
          <w:szCs w:val="27"/>
        </w:rPr>
        <w:t>.</w:t>
      </w:r>
      <w:r w:rsidR="00587B3E">
        <w:rPr>
          <w:rFonts w:ascii="Bookman Old Style" w:hAnsi="Bookman Old Style" w:cs="Bookman Old Style"/>
          <w:bCs/>
          <w:sz w:val="27"/>
          <w:szCs w:val="27"/>
        </w:rPr>
        <w:t>) T. Alanamu</w:t>
      </w:r>
      <w:r w:rsidR="00F639E0">
        <w:rPr>
          <w:rFonts w:ascii="Bookman Old Style" w:hAnsi="Bookman Old Style" w:cs="Bookman Old Style"/>
          <w:bCs/>
          <w:sz w:val="27"/>
          <w:szCs w:val="27"/>
        </w:rPr>
        <w:tab/>
      </w:r>
      <w:r w:rsidR="00333CD5">
        <w:rPr>
          <w:rFonts w:ascii="Bookman Old Style" w:hAnsi="Bookman Old Style" w:cs="Bookman Old Style"/>
          <w:bCs/>
          <w:sz w:val="27"/>
          <w:szCs w:val="27"/>
        </w:rPr>
        <w:t>___________</w:t>
      </w:r>
      <w:r w:rsidR="00333CD5">
        <w:rPr>
          <w:rFonts w:ascii="Bookman Old Style" w:hAnsi="Bookman Old Style" w:cs="Bookman Old Style"/>
          <w:bCs/>
          <w:sz w:val="27"/>
          <w:szCs w:val="27"/>
        </w:rPr>
        <w:tab/>
      </w:r>
      <w:r w:rsidR="00333CD5">
        <w:rPr>
          <w:rFonts w:ascii="Bookman Old Style" w:hAnsi="Bookman Old Style" w:cs="Bookman Old Style"/>
          <w:bCs/>
          <w:sz w:val="27"/>
          <w:szCs w:val="27"/>
        </w:rPr>
        <w:tab/>
        <w:t>__________</w:t>
      </w:r>
    </w:p>
    <w:p w:rsidR="00333CD5" w:rsidRDefault="00333CD5" w:rsidP="00333CD5">
      <w:pPr>
        <w:spacing w:after="120"/>
        <w:jc w:val="both"/>
        <w:rPr>
          <w:rFonts w:ascii="Bookman Old Style" w:hAnsi="Bookman Old Style" w:cs="Bookman Old Style"/>
          <w:bCs/>
          <w:sz w:val="27"/>
          <w:szCs w:val="27"/>
        </w:rPr>
      </w:pPr>
      <w:r>
        <w:rPr>
          <w:rFonts w:ascii="Bookman Old Style" w:hAnsi="Bookman Old Style" w:cs="Bookman Old Style"/>
          <w:bCs/>
          <w:sz w:val="27"/>
          <w:szCs w:val="27"/>
        </w:rPr>
        <w:t>Project Supervisor</w:t>
      </w:r>
      <w:r>
        <w:rPr>
          <w:rFonts w:ascii="Bookman Old Style" w:hAnsi="Bookman Old Style" w:cs="Bookman Old Style"/>
          <w:bCs/>
          <w:sz w:val="27"/>
          <w:szCs w:val="27"/>
        </w:rPr>
        <w:tab/>
      </w:r>
      <w:r>
        <w:rPr>
          <w:rFonts w:ascii="Bookman Old Style" w:hAnsi="Bookman Old Style" w:cs="Bookman Old Style"/>
          <w:bCs/>
          <w:sz w:val="27"/>
          <w:szCs w:val="27"/>
        </w:rPr>
        <w:tab/>
        <w:t>Signature</w:t>
      </w:r>
      <w:r>
        <w:rPr>
          <w:rFonts w:ascii="Bookman Old Style" w:hAnsi="Bookman Old Style" w:cs="Bookman Old Style"/>
          <w:bCs/>
          <w:sz w:val="27"/>
          <w:szCs w:val="27"/>
        </w:rPr>
        <w:tab/>
      </w:r>
      <w:r>
        <w:rPr>
          <w:rFonts w:ascii="Bookman Old Style" w:hAnsi="Bookman Old Style" w:cs="Bookman Old Style"/>
          <w:bCs/>
          <w:sz w:val="27"/>
          <w:szCs w:val="27"/>
        </w:rPr>
        <w:tab/>
      </w:r>
      <w:r>
        <w:rPr>
          <w:rFonts w:ascii="Bookman Old Style" w:hAnsi="Bookman Old Style" w:cs="Bookman Old Style"/>
          <w:bCs/>
          <w:sz w:val="27"/>
          <w:szCs w:val="27"/>
        </w:rPr>
        <w:tab/>
        <w:t>Date</w:t>
      </w:r>
    </w:p>
    <w:p w:rsidR="00333CD5" w:rsidRDefault="00333CD5" w:rsidP="00333CD5">
      <w:pPr>
        <w:spacing w:after="120"/>
        <w:jc w:val="both"/>
        <w:rPr>
          <w:rFonts w:ascii="Bookman Old Style" w:hAnsi="Bookman Old Style" w:cs="Bookman Old Style"/>
          <w:bCs/>
          <w:iCs/>
          <w:sz w:val="28"/>
          <w:szCs w:val="28"/>
        </w:rPr>
      </w:pPr>
    </w:p>
    <w:p w:rsidR="00333CD5" w:rsidRDefault="00333CD5" w:rsidP="00333CD5">
      <w:pPr>
        <w:spacing w:after="120"/>
        <w:jc w:val="both"/>
        <w:rPr>
          <w:rFonts w:ascii="Bookman Old Style" w:hAnsi="Bookman Old Style" w:cs="Bookman Old Style"/>
          <w:bCs/>
          <w:iCs/>
          <w:sz w:val="28"/>
          <w:szCs w:val="28"/>
        </w:rPr>
      </w:pPr>
    </w:p>
    <w:p w:rsidR="00333CD5" w:rsidRDefault="00333CD5" w:rsidP="00333CD5">
      <w:pPr>
        <w:spacing w:after="120"/>
        <w:jc w:val="both"/>
        <w:rPr>
          <w:rFonts w:ascii="Bookman Old Style" w:hAnsi="Bookman Old Style" w:cs="Bookman Old Style"/>
          <w:bCs/>
          <w:iCs/>
          <w:sz w:val="28"/>
          <w:szCs w:val="28"/>
        </w:rPr>
      </w:pPr>
    </w:p>
    <w:p w:rsidR="00333CD5" w:rsidRDefault="00587B3E" w:rsidP="00333CD5">
      <w:pPr>
        <w:spacing w:after="120"/>
        <w:jc w:val="both"/>
        <w:rPr>
          <w:rFonts w:ascii="Bookman Old Style" w:hAnsi="Bookman Old Style" w:cs="Bookman Old Style"/>
          <w:bCs/>
          <w:sz w:val="27"/>
          <w:szCs w:val="27"/>
        </w:rPr>
      </w:pPr>
      <w:r>
        <w:rPr>
          <w:rFonts w:ascii="Bookman Old Style" w:hAnsi="Bookman Old Style" w:cs="Bookman Old Style"/>
          <w:bCs/>
          <w:sz w:val="27"/>
          <w:szCs w:val="27"/>
        </w:rPr>
        <w:t>Mr. H.A Sodiq</w:t>
      </w:r>
      <w:r>
        <w:rPr>
          <w:rFonts w:ascii="Bookman Old Style" w:hAnsi="Bookman Old Style" w:cs="Bookman Old Style"/>
          <w:bCs/>
          <w:sz w:val="27"/>
          <w:szCs w:val="27"/>
        </w:rPr>
        <w:tab/>
      </w:r>
      <w:r w:rsidR="00333CD5">
        <w:rPr>
          <w:rFonts w:ascii="Bookman Old Style" w:hAnsi="Bookman Old Style" w:cs="Bookman Old Style"/>
          <w:bCs/>
          <w:sz w:val="27"/>
          <w:szCs w:val="27"/>
        </w:rPr>
        <w:tab/>
      </w:r>
      <w:r w:rsidR="00333CD5">
        <w:rPr>
          <w:rFonts w:ascii="Bookman Old Style" w:hAnsi="Bookman Old Style" w:cs="Bookman Old Style"/>
          <w:bCs/>
          <w:sz w:val="27"/>
          <w:szCs w:val="27"/>
        </w:rPr>
        <w:tab/>
        <w:t>___________</w:t>
      </w:r>
      <w:r w:rsidR="00333CD5">
        <w:rPr>
          <w:rFonts w:ascii="Bookman Old Style" w:hAnsi="Bookman Old Style" w:cs="Bookman Old Style"/>
          <w:bCs/>
          <w:sz w:val="27"/>
          <w:szCs w:val="27"/>
        </w:rPr>
        <w:tab/>
      </w:r>
      <w:r w:rsidR="00333CD5">
        <w:rPr>
          <w:rFonts w:ascii="Bookman Old Style" w:hAnsi="Bookman Old Style" w:cs="Bookman Old Style"/>
          <w:bCs/>
          <w:sz w:val="27"/>
          <w:szCs w:val="27"/>
        </w:rPr>
        <w:tab/>
        <w:t>__________</w:t>
      </w:r>
    </w:p>
    <w:p w:rsidR="00333CD5" w:rsidRDefault="00333CD5" w:rsidP="00333CD5">
      <w:pPr>
        <w:spacing w:after="120"/>
        <w:jc w:val="both"/>
        <w:rPr>
          <w:rFonts w:ascii="Bookman Old Style" w:hAnsi="Bookman Old Style" w:cs="Bookman Old Style"/>
          <w:bCs/>
          <w:sz w:val="27"/>
          <w:szCs w:val="27"/>
        </w:rPr>
      </w:pPr>
      <w:r>
        <w:rPr>
          <w:rFonts w:ascii="Bookman Old Style" w:hAnsi="Bookman Old Style" w:cs="Bookman Old Style"/>
          <w:bCs/>
          <w:sz w:val="27"/>
          <w:szCs w:val="27"/>
        </w:rPr>
        <w:t>Head of Department</w:t>
      </w:r>
      <w:r>
        <w:rPr>
          <w:rFonts w:ascii="Bookman Old Style" w:hAnsi="Bookman Old Style" w:cs="Bookman Old Style"/>
          <w:bCs/>
          <w:sz w:val="27"/>
          <w:szCs w:val="27"/>
        </w:rPr>
        <w:tab/>
      </w:r>
      <w:r>
        <w:rPr>
          <w:rFonts w:ascii="Bookman Old Style" w:hAnsi="Bookman Old Style" w:cs="Bookman Old Style"/>
          <w:bCs/>
          <w:sz w:val="27"/>
          <w:szCs w:val="27"/>
        </w:rPr>
        <w:tab/>
        <w:t>Signature</w:t>
      </w:r>
      <w:r>
        <w:rPr>
          <w:rFonts w:ascii="Bookman Old Style" w:hAnsi="Bookman Old Style" w:cs="Bookman Old Style"/>
          <w:bCs/>
          <w:sz w:val="27"/>
          <w:szCs w:val="27"/>
        </w:rPr>
        <w:tab/>
      </w:r>
      <w:r>
        <w:rPr>
          <w:rFonts w:ascii="Bookman Old Style" w:hAnsi="Bookman Old Style" w:cs="Bookman Old Style"/>
          <w:bCs/>
          <w:sz w:val="27"/>
          <w:szCs w:val="27"/>
        </w:rPr>
        <w:tab/>
      </w:r>
      <w:r>
        <w:rPr>
          <w:rFonts w:ascii="Bookman Old Style" w:hAnsi="Bookman Old Style" w:cs="Bookman Old Style"/>
          <w:bCs/>
          <w:sz w:val="27"/>
          <w:szCs w:val="27"/>
        </w:rPr>
        <w:tab/>
        <w:t>Date</w:t>
      </w:r>
    </w:p>
    <w:p w:rsidR="00333CD5" w:rsidRDefault="00333CD5" w:rsidP="00333CD5">
      <w:pPr>
        <w:spacing w:after="120"/>
        <w:jc w:val="both"/>
        <w:rPr>
          <w:rFonts w:ascii="Bookman Old Style" w:hAnsi="Bookman Old Style" w:cs="Bookman Old Style"/>
          <w:bCs/>
          <w:iCs/>
          <w:sz w:val="28"/>
          <w:szCs w:val="28"/>
        </w:rPr>
      </w:pPr>
    </w:p>
    <w:p w:rsidR="00333CD5" w:rsidRDefault="00333CD5" w:rsidP="00333CD5">
      <w:pPr>
        <w:spacing w:after="120"/>
        <w:jc w:val="both"/>
        <w:rPr>
          <w:rFonts w:ascii="Bookman Old Style" w:hAnsi="Bookman Old Style" w:cs="Bookman Old Style"/>
          <w:bCs/>
          <w:iCs/>
          <w:sz w:val="28"/>
          <w:szCs w:val="28"/>
        </w:rPr>
      </w:pPr>
    </w:p>
    <w:p w:rsidR="00333CD5" w:rsidRDefault="00333CD5" w:rsidP="00333CD5">
      <w:pPr>
        <w:spacing w:after="120"/>
        <w:jc w:val="both"/>
        <w:rPr>
          <w:rFonts w:ascii="Bookman Old Style" w:hAnsi="Bookman Old Style" w:cs="Bookman Old Style"/>
          <w:bCs/>
          <w:iCs/>
          <w:sz w:val="28"/>
          <w:szCs w:val="28"/>
        </w:rPr>
      </w:pPr>
    </w:p>
    <w:p w:rsidR="00333CD5" w:rsidRDefault="00587B3E" w:rsidP="00333CD5">
      <w:pPr>
        <w:spacing w:after="120"/>
        <w:jc w:val="both"/>
        <w:rPr>
          <w:rFonts w:ascii="Bookman Old Style" w:hAnsi="Bookman Old Style" w:cs="Bookman Old Style"/>
          <w:bCs/>
          <w:sz w:val="27"/>
          <w:szCs w:val="27"/>
        </w:rPr>
      </w:pPr>
      <w:r>
        <w:rPr>
          <w:rFonts w:ascii="Bookman Old Style" w:hAnsi="Bookman Old Style" w:cs="Bookman Old Style"/>
          <w:bCs/>
          <w:sz w:val="27"/>
          <w:szCs w:val="27"/>
        </w:rPr>
        <w:t>Mr. Ibrahim H.B</w:t>
      </w:r>
      <w:r w:rsidR="00333CD5">
        <w:rPr>
          <w:rFonts w:ascii="Bookman Old Style" w:hAnsi="Bookman Old Style" w:cs="Bookman Old Style"/>
          <w:bCs/>
          <w:sz w:val="27"/>
          <w:szCs w:val="27"/>
        </w:rPr>
        <w:tab/>
      </w:r>
      <w:r w:rsidR="00333CD5">
        <w:rPr>
          <w:rFonts w:ascii="Bookman Old Style" w:hAnsi="Bookman Old Style" w:cs="Bookman Old Style"/>
          <w:bCs/>
          <w:sz w:val="27"/>
          <w:szCs w:val="27"/>
        </w:rPr>
        <w:tab/>
        <w:t>___________</w:t>
      </w:r>
      <w:r w:rsidR="00333CD5">
        <w:rPr>
          <w:rFonts w:ascii="Bookman Old Style" w:hAnsi="Bookman Old Style" w:cs="Bookman Old Style"/>
          <w:bCs/>
          <w:sz w:val="27"/>
          <w:szCs w:val="27"/>
        </w:rPr>
        <w:tab/>
      </w:r>
      <w:r w:rsidR="00333CD5">
        <w:rPr>
          <w:rFonts w:ascii="Bookman Old Style" w:hAnsi="Bookman Old Style" w:cs="Bookman Old Style"/>
          <w:bCs/>
          <w:sz w:val="27"/>
          <w:szCs w:val="27"/>
        </w:rPr>
        <w:tab/>
        <w:t>__________</w:t>
      </w:r>
    </w:p>
    <w:p w:rsidR="00333CD5" w:rsidRDefault="00333CD5" w:rsidP="00333CD5">
      <w:pPr>
        <w:spacing w:after="120"/>
        <w:jc w:val="both"/>
        <w:rPr>
          <w:rFonts w:ascii="Bookman Old Style" w:hAnsi="Bookman Old Style" w:cs="Bookman Old Style"/>
          <w:bCs/>
          <w:sz w:val="27"/>
          <w:szCs w:val="27"/>
        </w:rPr>
      </w:pPr>
      <w:r>
        <w:rPr>
          <w:rFonts w:ascii="Bookman Old Style" w:hAnsi="Bookman Old Style" w:cs="Bookman Old Style"/>
          <w:bCs/>
          <w:sz w:val="27"/>
          <w:szCs w:val="27"/>
        </w:rPr>
        <w:t>Project Coordinator</w:t>
      </w:r>
      <w:r>
        <w:rPr>
          <w:rFonts w:ascii="Bookman Old Style" w:hAnsi="Bookman Old Style" w:cs="Bookman Old Style"/>
          <w:bCs/>
          <w:sz w:val="27"/>
          <w:szCs w:val="27"/>
        </w:rPr>
        <w:tab/>
      </w:r>
      <w:r>
        <w:rPr>
          <w:rFonts w:ascii="Bookman Old Style" w:hAnsi="Bookman Old Style" w:cs="Bookman Old Style"/>
          <w:bCs/>
          <w:sz w:val="27"/>
          <w:szCs w:val="27"/>
        </w:rPr>
        <w:tab/>
        <w:t>Signature</w:t>
      </w:r>
      <w:r>
        <w:rPr>
          <w:rFonts w:ascii="Bookman Old Style" w:hAnsi="Bookman Old Style" w:cs="Bookman Old Style"/>
          <w:bCs/>
          <w:sz w:val="27"/>
          <w:szCs w:val="27"/>
        </w:rPr>
        <w:tab/>
      </w:r>
      <w:r>
        <w:rPr>
          <w:rFonts w:ascii="Bookman Old Style" w:hAnsi="Bookman Old Style" w:cs="Bookman Old Style"/>
          <w:bCs/>
          <w:sz w:val="27"/>
          <w:szCs w:val="27"/>
        </w:rPr>
        <w:tab/>
      </w:r>
      <w:r>
        <w:rPr>
          <w:rFonts w:ascii="Bookman Old Style" w:hAnsi="Bookman Old Style" w:cs="Bookman Old Style"/>
          <w:bCs/>
          <w:sz w:val="27"/>
          <w:szCs w:val="27"/>
        </w:rPr>
        <w:tab/>
        <w:t>Date</w:t>
      </w:r>
    </w:p>
    <w:p w:rsidR="00333CD5" w:rsidRDefault="00333CD5" w:rsidP="00333CD5">
      <w:pPr>
        <w:jc w:val="both"/>
        <w:rPr>
          <w:rFonts w:ascii="Bookman Old Style" w:hAnsi="Bookman Old Style" w:cs="Bookman Old Style"/>
          <w:bCs/>
          <w:iCs/>
          <w:sz w:val="28"/>
          <w:szCs w:val="28"/>
        </w:rPr>
      </w:pPr>
    </w:p>
    <w:p w:rsidR="00333CD5" w:rsidRDefault="00333CD5" w:rsidP="00333CD5">
      <w:pPr>
        <w:jc w:val="both"/>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
          <w:bCs/>
          <w:iCs/>
          <w:sz w:val="28"/>
          <w:szCs w:val="28"/>
        </w:rPr>
      </w:pPr>
      <w:r>
        <w:rPr>
          <w:rFonts w:ascii="Bookman Old Style" w:hAnsi="Bookman Old Style" w:cs="Bookman Old Style"/>
          <w:b/>
          <w:bCs/>
          <w:iCs/>
          <w:sz w:val="28"/>
          <w:szCs w:val="28"/>
        </w:rPr>
        <w:lastRenderedPageBreak/>
        <w:t>DEDICATION</w:t>
      </w:r>
    </w:p>
    <w:p w:rsidR="00333CD5" w:rsidRDefault="00333CD5" w:rsidP="00333CD5">
      <w:pPr>
        <w:spacing w:line="360" w:lineRule="auto"/>
        <w:jc w:val="both"/>
        <w:rPr>
          <w:rFonts w:ascii="Bookman Old Style" w:hAnsi="Bookman Old Style" w:cs="Bookman Old Style"/>
          <w:bCs/>
          <w:iCs/>
        </w:rPr>
      </w:pPr>
      <w:r>
        <w:rPr>
          <w:rFonts w:ascii="Bookman Old Style" w:hAnsi="Bookman Old Style" w:cs="Bookman Old Style"/>
          <w:bCs/>
          <w:iCs/>
        </w:rPr>
        <w:t>I gratefully dedicate this project to Almighty God the author and the finisher of our faith and sources of human existence. It is also dedicated to our humble and living parents and all members of our family for their in estimate continuation toward the success of our study</w:t>
      </w: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p>
    <w:p w:rsidR="00333CD5" w:rsidRDefault="00333CD5" w:rsidP="00333CD5">
      <w:pPr>
        <w:jc w:val="center"/>
        <w:rPr>
          <w:rFonts w:ascii="Bookman Old Style" w:hAnsi="Bookman Old Style" w:cs="Bookman Old Style"/>
          <w:bCs/>
          <w:iCs/>
          <w:sz w:val="28"/>
          <w:szCs w:val="28"/>
        </w:rPr>
      </w:pPr>
      <w:r>
        <w:rPr>
          <w:rFonts w:ascii="Bookman Old Style" w:hAnsi="Bookman Old Style" w:cs="Bookman Old Style"/>
          <w:b/>
          <w:bCs/>
          <w:iCs/>
          <w:sz w:val="28"/>
          <w:szCs w:val="28"/>
        </w:rPr>
        <w:lastRenderedPageBreak/>
        <w:t>ACKNOWLEDGMENT</w:t>
      </w:r>
    </w:p>
    <w:p w:rsidR="00333CD5" w:rsidRDefault="00333CD5" w:rsidP="00333CD5">
      <w:pPr>
        <w:spacing w:line="480" w:lineRule="auto"/>
        <w:jc w:val="both"/>
        <w:rPr>
          <w:rFonts w:ascii="Bookman Old Style" w:hAnsi="Bookman Old Style" w:cs="Bookman Old Style"/>
          <w:bCs/>
          <w:sz w:val="27"/>
          <w:szCs w:val="27"/>
        </w:rPr>
      </w:pPr>
      <w:r>
        <w:rPr>
          <w:rFonts w:ascii="Bookman Old Style" w:hAnsi="Bookman Old Style" w:cs="Bookman Old Style"/>
          <w:bCs/>
          <w:sz w:val="27"/>
          <w:szCs w:val="27"/>
        </w:rPr>
        <w:t>We thank the Almighty Allah who has made his grace sufficient knowledge available at all time.</w:t>
      </w:r>
    </w:p>
    <w:p w:rsidR="00333CD5" w:rsidRDefault="00333CD5" w:rsidP="00333CD5">
      <w:pPr>
        <w:spacing w:line="480" w:lineRule="auto"/>
        <w:jc w:val="both"/>
        <w:rPr>
          <w:rFonts w:ascii="Bookman Old Style" w:hAnsi="Bookman Old Style" w:cs="Bookman Old Style"/>
          <w:bCs/>
          <w:sz w:val="27"/>
          <w:szCs w:val="27"/>
        </w:rPr>
      </w:pPr>
      <w:r>
        <w:rPr>
          <w:rFonts w:ascii="Bookman Old Style" w:hAnsi="Bookman Old Style" w:cs="Bookman Old Style"/>
          <w:bCs/>
          <w:sz w:val="27"/>
          <w:szCs w:val="27"/>
        </w:rPr>
        <w:t xml:space="preserve">My profound gratitude goes to my supervisor for her support throughout the course </w:t>
      </w:r>
      <w:r w:rsidR="00D41FEE">
        <w:rPr>
          <w:rFonts w:ascii="Bookman Old Style" w:hAnsi="Bookman Old Style" w:cs="Bookman Old Style"/>
          <w:bCs/>
          <w:sz w:val="27"/>
          <w:szCs w:val="27"/>
        </w:rPr>
        <w:t xml:space="preserve">May Almighty </w:t>
      </w:r>
      <w:r>
        <w:rPr>
          <w:rFonts w:ascii="Bookman Old Style" w:hAnsi="Bookman Old Style" w:cs="Bookman Old Style"/>
          <w:bCs/>
          <w:sz w:val="27"/>
          <w:szCs w:val="27"/>
        </w:rPr>
        <w:t xml:space="preserve">God </w:t>
      </w:r>
      <w:r w:rsidR="00811399">
        <w:rPr>
          <w:rFonts w:ascii="Bookman Old Style" w:hAnsi="Bookman Old Style" w:cs="Bookman Old Style"/>
          <w:bCs/>
          <w:sz w:val="27"/>
          <w:szCs w:val="27"/>
        </w:rPr>
        <w:t>is</w:t>
      </w:r>
      <w:r>
        <w:rPr>
          <w:rFonts w:ascii="Bookman Old Style" w:hAnsi="Bookman Old Style" w:cs="Bookman Old Style"/>
          <w:bCs/>
          <w:sz w:val="27"/>
          <w:szCs w:val="27"/>
        </w:rPr>
        <w:t xml:space="preserve"> with you</w:t>
      </w:r>
      <w:r w:rsidR="00D41FEE">
        <w:rPr>
          <w:rFonts w:ascii="Bookman Old Style" w:hAnsi="Bookman Old Style" w:cs="Bookman Old Style"/>
          <w:bCs/>
          <w:sz w:val="27"/>
          <w:szCs w:val="27"/>
        </w:rPr>
        <w:t>, and</w:t>
      </w:r>
      <w:r>
        <w:rPr>
          <w:rFonts w:ascii="Bookman Old Style" w:hAnsi="Bookman Old Style" w:cs="Bookman Old Style"/>
          <w:bCs/>
          <w:sz w:val="27"/>
          <w:szCs w:val="27"/>
        </w:rPr>
        <w:t xml:space="preserve"> everything you lay your hand on shall be successful. (Amen).</w:t>
      </w:r>
    </w:p>
    <w:p w:rsidR="00333CD5" w:rsidRDefault="00333CD5" w:rsidP="00333CD5">
      <w:pPr>
        <w:spacing w:line="480" w:lineRule="auto"/>
        <w:jc w:val="both"/>
        <w:rPr>
          <w:rFonts w:ascii="Bookman Old Style" w:hAnsi="Bookman Old Style" w:cs="Bookman Old Style"/>
          <w:bCs/>
          <w:sz w:val="27"/>
          <w:szCs w:val="27"/>
        </w:rPr>
      </w:pPr>
      <w:r>
        <w:rPr>
          <w:rFonts w:ascii="Bookman Old Style" w:hAnsi="Bookman Old Style" w:cs="Bookman Old Style"/>
          <w:bCs/>
          <w:sz w:val="27"/>
          <w:szCs w:val="27"/>
        </w:rPr>
        <w:t>Finally, I appreciate the effort of my parents for their financial support may God bless you all. Amen.</w:t>
      </w:r>
    </w:p>
    <w:p w:rsidR="00333CD5" w:rsidRDefault="00333CD5" w:rsidP="00333CD5">
      <w:pPr>
        <w:spacing w:line="480" w:lineRule="auto"/>
        <w:rPr>
          <w:rFonts w:ascii="Bookman Old Style" w:hAnsi="Bookman Old Style" w:cs="Bookman Old Style"/>
          <w:bCs/>
          <w:sz w:val="27"/>
          <w:szCs w:val="27"/>
        </w:rPr>
      </w:pPr>
    </w:p>
    <w:p w:rsidR="00333CD5" w:rsidRDefault="00333CD5" w:rsidP="00333CD5">
      <w:pPr>
        <w:spacing w:line="480" w:lineRule="auto"/>
        <w:rPr>
          <w:rFonts w:ascii="Bookman Old Style" w:hAnsi="Bookman Old Style" w:cs="Bookman Old Style"/>
          <w:bCs/>
          <w:sz w:val="27"/>
          <w:szCs w:val="27"/>
        </w:rPr>
      </w:pPr>
    </w:p>
    <w:p w:rsidR="00333CD5" w:rsidRDefault="00333CD5" w:rsidP="00333CD5">
      <w:pPr>
        <w:spacing w:line="480" w:lineRule="auto"/>
        <w:rPr>
          <w:rFonts w:ascii="Bookman Old Style" w:hAnsi="Bookman Old Style" w:cs="Bookman Old Style"/>
          <w:bCs/>
          <w:sz w:val="27"/>
          <w:szCs w:val="27"/>
        </w:rPr>
      </w:pPr>
    </w:p>
    <w:p w:rsidR="00333CD5" w:rsidRDefault="00333CD5" w:rsidP="00333CD5">
      <w:pPr>
        <w:spacing w:line="480" w:lineRule="auto"/>
        <w:jc w:val="center"/>
        <w:rPr>
          <w:rFonts w:ascii="Bookman Old Style" w:hAnsi="Bookman Old Style" w:cs="Bookman Old Style"/>
          <w:bCs/>
          <w:sz w:val="27"/>
          <w:szCs w:val="27"/>
        </w:rPr>
      </w:pPr>
    </w:p>
    <w:p w:rsidR="00333CD5" w:rsidRDefault="00333CD5" w:rsidP="00333CD5">
      <w:pPr>
        <w:spacing w:line="480" w:lineRule="auto"/>
        <w:rPr>
          <w:rFonts w:ascii="Bookman Old Style" w:hAnsi="Bookman Old Style" w:cs="Bookman Old Style"/>
          <w:bCs/>
          <w:sz w:val="27"/>
          <w:szCs w:val="27"/>
        </w:rPr>
      </w:pPr>
    </w:p>
    <w:p w:rsidR="00333CD5" w:rsidRDefault="00333CD5" w:rsidP="00333CD5">
      <w:pPr>
        <w:spacing w:line="480" w:lineRule="auto"/>
        <w:rPr>
          <w:rFonts w:ascii="Bookman Old Style" w:hAnsi="Bookman Old Style" w:cs="Bookman Old Style"/>
          <w:bCs/>
          <w:sz w:val="27"/>
          <w:szCs w:val="27"/>
        </w:rPr>
      </w:pPr>
    </w:p>
    <w:p w:rsidR="00333CD5" w:rsidRDefault="00333CD5" w:rsidP="00333CD5">
      <w:pPr>
        <w:spacing w:line="480" w:lineRule="auto"/>
        <w:rPr>
          <w:rFonts w:ascii="Bookman Old Style" w:hAnsi="Bookman Old Style" w:cs="Bookman Old Style"/>
          <w:bCs/>
          <w:sz w:val="27"/>
          <w:szCs w:val="27"/>
        </w:rPr>
      </w:pPr>
    </w:p>
    <w:p w:rsidR="00333CD5" w:rsidRDefault="00333CD5" w:rsidP="00333CD5">
      <w:pPr>
        <w:spacing w:line="480" w:lineRule="auto"/>
        <w:rPr>
          <w:rFonts w:ascii="Bookman Old Style" w:hAnsi="Bookman Old Style" w:cs="Bookman Old Style"/>
          <w:bCs/>
          <w:sz w:val="27"/>
          <w:szCs w:val="27"/>
        </w:rPr>
      </w:pPr>
    </w:p>
    <w:p w:rsidR="00333CD5" w:rsidRDefault="00333CD5" w:rsidP="00333CD5">
      <w:pPr>
        <w:spacing w:line="480" w:lineRule="auto"/>
        <w:rPr>
          <w:rFonts w:ascii="Bookman Old Style" w:hAnsi="Bookman Old Style" w:cs="Bookman Old Style"/>
          <w:bCs/>
          <w:sz w:val="27"/>
          <w:szCs w:val="27"/>
        </w:rPr>
      </w:pPr>
    </w:p>
    <w:p w:rsidR="00333CD5" w:rsidRDefault="00333CD5" w:rsidP="00333CD5">
      <w:pPr>
        <w:spacing w:line="480" w:lineRule="auto"/>
        <w:rPr>
          <w:rFonts w:ascii="Bookman Old Style" w:hAnsi="Bookman Old Style" w:cs="Bookman Old Style"/>
          <w:bCs/>
          <w:sz w:val="27"/>
          <w:szCs w:val="27"/>
        </w:rPr>
      </w:pPr>
    </w:p>
    <w:p w:rsidR="0084033E" w:rsidRDefault="0084033E" w:rsidP="0084033E">
      <w:pPr>
        <w:spacing w:line="480" w:lineRule="auto"/>
        <w:jc w:val="center"/>
        <w:rPr>
          <w:rFonts w:ascii="Bookman Old Style" w:hAnsi="Bookman Old Style" w:cs="Bookman Old Style"/>
          <w:b/>
          <w:bCs/>
          <w:sz w:val="27"/>
          <w:szCs w:val="27"/>
        </w:rPr>
      </w:pPr>
    </w:p>
    <w:p w:rsidR="0084033E" w:rsidRDefault="0084033E" w:rsidP="0084033E">
      <w:pPr>
        <w:spacing w:line="480" w:lineRule="auto"/>
        <w:jc w:val="center"/>
        <w:rPr>
          <w:rFonts w:ascii="Bookman Old Style" w:hAnsi="Bookman Old Style" w:cs="Bookman Old Style"/>
          <w:b/>
          <w:bCs/>
          <w:sz w:val="27"/>
          <w:szCs w:val="27"/>
        </w:rPr>
      </w:pPr>
    </w:p>
    <w:p w:rsidR="00811399" w:rsidRDefault="00811399" w:rsidP="0084033E">
      <w:pPr>
        <w:spacing w:line="480" w:lineRule="auto"/>
        <w:jc w:val="center"/>
        <w:rPr>
          <w:rFonts w:ascii="Bookman Old Style" w:hAnsi="Bookman Old Style" w:cs="Bookman Old Style"/>
          <w:b/>
          <w:bCs/>
          <w:sz w:val="27"/>
          <w:szCs w:val="27"/>
        </w:rPr>
      </w:pPr>
    </w:p>
    <w:p w:rsidR="0084033E" w:rsidRPr="00797467" w:rsidRDefault="0084033E" w:rsidP="0084033E">
      <w:pPr>
        <w:spacing w:line="480" w:lineRule="auto"/>
        <w:jc w:val="center"/>
        <w:rPr>
          <w:rFonts w:ascii="Bookman Old Style" w:hAnsi="Bookman Old Style" w:cs="Bookman Old Style"/>
          <w:b/>
          <w:bCs/>
          <w:sz w:val="27"/>
          <w:szCs w:val="27"/>
        </w:rPr>
      </w:pPr>
      <w:bookmarkStart w:id="0" w:name="_GoBack"/>
      <w:bookmarkEnd w:id="0"/>
      <w:r w:rsidRPr="00797467">
        <w:rPr>
          <w:rFonts w:ascii="Bookman Old Style" w:hAnsi="Bookman Old Style" w:cs="Bookman Old Style"/>
          <w:b/>
          <w:bCs/>
          <w:sz w:val="27"/>
          <w:szCs w:val="27"/>
        </w:rPr>
        <w:lastRenderedPageBreak/>
        <w:t xml:space="preserve">ABSTRACT </w:t>
      </w:r>
    </w:p>
    <w:p w:rsidR="0084033E" w:rsidRPr="00797467" w:rsidRDefault="0084033E" w:rsidP="0084033E">
      <w:pPr>
        <w:jc w:val="both"/>
        <w:rPr>
          <w:rFonts w:ascii="Bookman Old Style" w:hAnsi="Bookman Old Style" w:cs="Bookman Old Style"/>
          <w:i/>
          <w:iCs/>
          <w:sz w:val="27"/>
          <w:szCs w:val="27"/>
        </w:rPr>
      </w:pPr>
      <w:r w:rsidRPr="00797467">
        <w:rPr>
          <w:rFonts w:ascii="Bookman Old Style" w:hAnsi="Bookman Old Style" w:cs="Bookman Old Style"/>
          <w:b/>
          <w:bCs/>
          <w:i/>
          <w:iCs/>
          <w:sz w:val="27"/>
          <w:szCs w:val="27"/>
        </w:rPr>
        <w:tab/>
      </w:r>
      <w:r w:rsidRPr="00797467">
        <w:rPr>
          <w:rFonts w:ascii="Bookman Old Style" w:hAnsi="Bookman Old Style" w:cs="Bookman Old Style"/>
          <w:i/>
          <w:iCs/>
          <w:sz w:val="27"/>
          <w:szCs w:val="27"/>
        </w:rPr>
        <w:t xml:space="preserve">The study examines the influence of instructional managements in teaching of Biology and academic achievement among Nursing School Students in School of Nursing, Ilorin, Kwara State. </w:t>
      </w:r>
    </w:p>
    <w:p w:rsidR="0084033E" w:rsidRPr="00797467" w:rsidRDefault="0084033E" w:rsidP="0084033E">
      <w:pPr>
        <w:jc w:val="both"/>
        <w:rPr>
          <w:rFonts w:ascii="Bookman Old Style" w:hAnsi="Bookman Old Style" w:cs="Bookman Old Style"/>
          <w:i/>
          <w:iCs/>
          <w:sz w:val="27"/>
          <w:szCs w:val="27"/>
        </w:rPr>
      </w:pPr>
      <w:r w:rsidRPr="00797467">
        <w:rPr>
          <w:rFonts w:ascii="Bookman Old Style" w:hAnsi="Bookman Old Style" w:cs="Bookman Old Style"/>
          <w:i/>
          <w:iCs/>
          <w:sz w:val="27"/>
          <w:szCs w:val="27"/>
        </w:rPr>
        <w:tab/>
        <w:t>The study was carried out in Kwara State School of Nursing, Ilorin with</w:t>
      </w:r>
      <w:r w:rsidR="00DD09D9">
        <w:rPr>
          <w:rFonts w:ascii="Bookman Old Style" w:hAnsi="Bookman Old Style" w:cs="Bookman Old Style"/>
          <w:i/>
          <w:iCs/>
          <w:sz w:val="27"/>
          <w:szCs w:val="27"/>
        </w:rPr>
        <w:t xml:space="preserve"> 5</w:t>
      </w:r>
      <w:r w:rsidRPr="00797467">
        <w:rPr>
          <w:rFonts w:ascii="Bookman Old Style" w:hAnsi="Bookman Old Style" w:cs="Bookman Old Style"/>
          <w:i/>
          <w:iCs/>
          <w:sz w:val="27"/>
          <w:szCs w:val="27"/>
        </w:rPr>
        <w:t xml:space="preserve">0 students made up the sampling population randomly selected using stratified random sampling technique, three research questions to collect relevant data for the study which was analyzed using frequency count and percentage statistical tool. </w:t>
      </w:r>
    </w:p>
    <w:p w:rsidR="0084033E" w:rsidRPr="00797467" w:rsidRDefault="0084033E" w:rsidP="0084033E">
      <w:pPr>
        <w:jc w:val="both"/>
        <w:rPr>
          <w:rFonts w:ascii="Bookman Old Style" w:hAnsi="Bookman Old Style" w:cs="Bookman Old Style"/>
          <w:i/>
          <w:iCs/>
          <w:sz w:val="27"/>
          <w:szCs w:val="27"/>
        </w:rPr>
      </w:pPr>
      <w:r w:rsidRPr="00797467">
        <w:rPr>
          <w:rFonts w:ascii="Bookman Old Style" w:hAnsi="Bookman Old Style" w:cs="Bookman Old Style"/>
          <w:i/>
          <w:iCs/>
          <w:sz w:val="27"/>
          <w:szCs w:val="27"/>
        </w:rPr>
        <w:tab/>
        <w:t xml:space="preserve">The findings revealed that instructional materials influence teaching and learning processes, it make learning more concrete and facilitate effective understanding of the difficulty aspect of the subject (Biology). </w:t>
      </w:r>
    </w:p>
    <w:p w:rsidR="0084033E" w:rsidRPr="00797467" w:rsidRDefault="0084033E" w:rsidP="0084033E">
      <w:pPr>
        <w:jc w:val="both"/>
        <w:rPr>
          <w:rFonts w:ascii="Bookman Old Style" w:hAnsi="Bookman Old Style" w:cs="Bookman Old Style"/>
          <w:i/>
          <w:iCs/>
          <w:sz w:val="27"/>
          <w:szCs w:val="27"/>
        </w:rPr>
      </w:pPr>
      <w:r w:rsidRPr="00797467">
        <w:rPr>
          <w:rFonts w:ascii="Bookman Old Style" w:hAnsi="Bookman Old Style" w:cs="Bookman Old Style"/>
          <w:i/>
          <w:iCs/>
          <w:sz w:val="27"/>
          <w:szCs w:val="27"/>
        </w:rPr>
        <w:tab/>
        <w:t xml:space="preserve">However, the recommendation put forward is that, teachers should be well-trained on the use of instructional materials in their teaching and that adequate fund should be provided for the school to secure necessary and appropriate instructional materials relevant to different instructions. </w:t>
      </w:r>
    </w:p>
    <w:p w:rsidR="0084033E" w:rsidRPr="00EE1884" w:rsidRDefault="0084033E" w:rsidP="00D353DA">
      <w:pPr>
        <w:jc w:val="center"/>
        <w:rPr>
          <w:rFonts w:ascii="Bookman Old Style" w:hAnsi="Bookman Old Style" w:cs="Bookman Old Style"/>
          <w:b/>
          <w:bCs/>
          <w:sz w:val="27"/>
          <w:szCs w:val="27"/>
        </w:rPr>
      </w:pPr>
      <w:r w:rsidRPr="00797467">
        <w:rPr>
          <w:rFonts w:ascii="Bookman Old Style" w:hAnsi="Bookman Old Style" w:cs="Bookman Old Style"/>
          <w:sz w:val="27"/>
          <w:szCs w:val="27"/>
        </w:rPr>
        <w:br w:type="page"/>
      </w:r>
      <w:r w:rsidRPr="00EE1884">
        <w:rPr>
          <w:rFonts w:ascii="Bookman Old Style" w:hAnsi="Bookman Old Style" w:cs="Bookman Old Style"/>
          <w:b/>
          <w:bCs/>
          <w:sz w:val="27"/>
          <w:szCs w:val="27"/>
        </w:rPr>
        <w:lastRenderedPageBreak/>
        <w:t>TABLE OF CONTENTS</w:t>
      </w:r>
    </w:p>
    <w:p w:rsidR="0084033E" w:rsidRPr="00333CD5" w:rsidRDefault="00811399" w:rsidP="00D353DA">
      <w:pPr>
        <w:rPr>
          <w:rFonts w:ascii="Bookman Old Style" w:hAnsi="Bookman Old Style" w:cs="Bookman Old Style"/>
        </w:rPr>
      </w:pPr>
      <w:r>
        <w:rPr>
          <w:rFonts w:ascii="Bookman Old Style" w:hAnsi="Bookman Old Style" w:cs="Bookman Old Style"/>
        </w:rPr>
        <w:t>TITLE PAGES</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rPr>
      </w:pPr>
      <w:r w:rsidRPr="00333CD5">
        <w:rPr>
          <w:rFonts w:ascii="Bookman Old Style" w:hAnsi="Bookman Old Style" w:cs="Bookman Old Style"/>
        </w:rPr>
        <w:t xml:space="preserve">CERTIFICATION </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b/>
          <w:bCs/>
        </w:rPr>
      </w:pPr>
      <w:r w:rsidRPr="00333CD5">
        <w:rPr>
          <w:rFonts w:ascii="Bookman Old Style" w:hAnsi="Bookman Old Style" w:cs="Bookman Old Style"/>
        </w:rPr>
        <w:t>DEDICATION</w:t>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p>
    <w:p w:rsidR="0084033E" w:rsidRPr="00333CD5" w:rsidRDefault="0084033E" w:rsidP="00D353DA">
      <w:pPr>
        <w:spacing w:line="360" w:lineRule="auto"/>
        <w:rPr>
          <w:rFonts w:ascii="Bookman Old Style" w:hAnsi="Bookman Old Style" w:cs="Bookman Old Style"/>
          <w:b/>
          <w:bCs/>
        </w:rPr>
      </w:pPr>
      <w:r w:rsidRPr="00333CD5">
        <w:rPr>
          <w:rFonts w:ascii="Bookman Old Style" w:hAnsi="Bookman Old Style" w:cs="Bookman Old Style"/>
        </w:rPr>
        <w:t>ACKNOWLEDGMENTS</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rPr>
      </w:pPr>
      <w:r w:rsidRPr="00333CD5">
        <w:rPr>
          <w:rFonts w:ascii="Bookman Old Style" w:hAnsi="Bookman Old Style" w:cs="Bookman Old Style"/>
        </w:rPr>
        <w:t xml:space="preserve">ABSTRACT </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rPr>
      </w:pPr>
      <w:r w:rsidRPr="00333CD5">
        <w:rPr>
          <w:rFonts w:ascii="Bookman Old Style" w:hAnsi="Bookman Old Style" w:cs="Bookman Old Style"/>
        </w:rPr>
        <w:t xml:space="preserve">TABLE OF CONTENTS </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rPr>
      </w:pPr>
      <w:r w:rsidRPr="00333CD5">
        <w:rPr>
          <w:rFonts w:ascii="Bookman Old Style" w:hAnsi="Bookman Old Style" w:cs="Bookman Old Style"/>
        </w:rPr>
        <w:t xml:space="preserve">LIST OF TABLES </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b/>
          <w:bCs/>
        </w:rPr>
      </w:pPr>
      <w:r w:rsidRPr="00333CD5">
        <w:rPr>
          <w:rFonts w:ascii="Bookman Old Style" w:hAnsi="Bookman Old Style" w:cs="Bookman Old Style"/>
          <w:b/>
          <w:bCs/>
        </w:rPr>
        <w:t xml:space="preserve">CHAPTER ONE: INTRODUCTION </w:t>
      </w:r>
    </w:p>
    <w:p w:rsidR="0084033E" w:rsidRPr="00333CD5" w:rsidRDefault="00811399" w:rsidP="00D353DA">
      <w:pPr>
        <w:spacing w:line="360" w:lineRule="auto"/>
        <w:jc w:val="both"/>
        <w:rPr>
          <w:rFonts w:ascii="Bookman Old Style" w:hAnsi="Bookman Old Style" w:cs="Bookman Old Style"/>
        </w:rPr>
      </w:pPr>
      <w:r>
        <w:rPr>
          <w:rFonts w:ascii="Bookman Old Style" w:hAnsi="Bookman Old Style" w:cs="Bookman Old Style"/>
        </w:rPr>
        <w:t xml:space="preserve">Background to the Study </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11399" w:rsidP="00D353DA">
      <w:pPr>
        <w:spacing w:line="360" w:lineRule="auto"/>
        <w:jc w:val="both"/>
        <w:rPr>
          <w:rFonts w:ascii="Bookman Old Style" w:hAnsi="Bookman Old Style" w:cs="Bookman Old Style"/>
        </w:rPr>
      </w:pPr>
      <w:r>
        <w:rPr>
          <w:rFonts w:ascii="Bookman Old Style" w:hAnsi="Bookman Old Style" w:cs="Bookman Old Style"/>
        </w:rPr>
        <w:t xml:space="preserve">Statement of the Problem </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 xml:space="preserve">Purpose of the Study  </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11399" w:rsidP="00D353DA">
      <w:pPr>
        <w:spacing w:line="360" w:lineRule="auto"/>
        <w:jc w:val="both"/>
        <w:rPr>
          <w:rFonts w:ascii="Bookman Old Style" w:hAnsi="Bookman Old Style" w:cs="Bookman Old Style"/>
        </w:rPr>
      </w:pPr>
      <w:r>
        <w:rPr>
          <w:rFonts w:ascii="Bookman Old Style" w:hAnsi="Bookman Old Style" w:cs="Bookman Old Style"/>
        </w:rPr>
        <w:t xml:space="preserve">General Questions </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11399" w:rsidP="00D353DA">
      <w:pPr>
        <w:spacing w:line="360" w:lineRule="auto"/>
        <w:jc w:val="both"/>
        <w:rPr>
          <w:rFonts w:ascii="Bookman Old Style" w:hAnsi="Bookman Old Style" w:cs="Bookman Old Style"/>
        </w:rPr>
      </w:pPr>
      <w:r>
        <w:rPr>
          <w:rFonts w:ascii="Bookman Old Style" w:hAnsi="Bookman Old Style" w:cs="Bookman Old Style"/>
        </w:rPr>
        <w:t xml:space="preserve">Research Questions </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S</w:t>
      </w:r>
      <w:r w:rsidR="00DD09D9">
        <w:rPr>
          <w:rFonts w:ascii="Bookman Old Style" w:hAnsi="Bookman Old Style" w:cs="Bookman Old Style"/>
        </w:rPr>
        <w:t>ignifican</w:t>
      </w:r>
      <w:r w:rsidR="00811399">
        <w:rPr>
          <w:rFonts w:ascii="Bookman Old Style" w:hAnsi="Bookman Old Style" w:cs="Bookman Old Style"/>
        </w:rPr>
        <w:t xml:space="preserve">ce of the Study </w:t>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D</w:t>
      </w:r>
      <w:r w:rsidR="00811399">
        <w:rPr>
          <w:rFonts w:ascii="Bookman Old Style" w:hAnsi="Bookman Old Style" w:cs="Bookman Old Style"/>
        </w:rPr>
        <w:t xml:space="preserve">elimitation of the Study </w:t>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D</w:t>
      </w:r>
      <w:r w:rsidR="00811399">
        <w:rPr>
          <w:rFonts w:ascii="Bookman Old Style" w:hAnsi="Bookman Old Style" w:cs="Bookman Old Style"/>
        </w:rPr>
        <w:t xml:space="preserve">efinition of Major Terms </w:t>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b/>
          <w:bCs/>
        </w:rPr>
      </w:pPr>
      <w:r w:rsidRPr="00333CD5">
        <w:rPr>
          <w:rFonts w:ascii="Bookman Old Style" w:hAnsi="Bookman Old Style" w:cs="Bookman Old Style"/>
          <w:b/>
          <w:bCs/>
        </w:rPr>
        <w:t xml:space="preserve">CHAPTER TWO: REVIEW OF LITERATURE </w:t>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 xml:space="preserve">The Concept of Instructional Materials </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Classification and Criteria for Instructional Material</w:t>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 xml:space="preserve"> Utilization in Classroom Int</w:t>
      </w:r>
      <w:r w:rsidR="00811399">
        <w:rPr>
          <w:rFonts w:ascii="Bookman Old Style" w:hAnsi="Bookman Old Style" w:cs="Bookman Old Style"/>
        </w:rPr>
        <w:t xml:space="preserve">eraction </w:t>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r w:rsidR="00811399">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 xml:space="preserve">Factors Influencing Biology Instruction in Nursing </w:t>
      </w:r>
    </w:p>
    <w:p w:rsidR="0084033E" w:rsidRPr="00333CD5" w:rsidRDefault="00604A4C" w:rsidP="00D353DA">
      <w:pPr>
        <w:spacing w:line="360" w:lineRule="auto"/>
        <w:jc w:val="both"/>
        <w:rPr>
          <w:rFonts w:ascii="Bookman Old Style" w:hAnsi="Bookman Old Style" w:cs="Bookman Old Style"/>
        </w:rPr>
      </w:pPr>
      <w:r>
        <w:rPr>
          <w:rFonts w:ascii="Bookman Old Style" w:hAnsi="Bookman Old Style" w:cs="Bookman Old Style"/>
        </w:rPr>
        <w:t>Schools</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 xml:space="preserve">Influence of Instructional Materials and Quality of </w:t>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 xml:space="preserve">Instruction in Biology </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 xml:space="preserve">Instructional Materials and Students Academic </w:t>
      </w:r>
    </w:p>
    <w:p w:rsidR="0084033E" w:rsidRPr="00333CD5" w:rsidRDefault="00C2275B" w:rsidP="00D353DA">
      <w:pPr>
        <w:spacing w:line="360" w:lineRule="auto"/>
        <w:jc w:val="both"/>
        <w:rPr>
          <w:rFonts w:ascii="Bookman Old Style" w:hAnsi="Bookman Old Style" w:cs="Bookman Old Style"/>
        </w:rPr>
      </w:pPr>
      <w:r>
        <w:rPr>
          <w:rFonts w:ascii="Bookman Old Style" w:hAnsi="Bookman Old Style" w:cs="Bookman Old Style"/>
        </w:rPr>
        <w:t>Achievement</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Summary of Literature Rev</w:t>
      </w:r>
      <w:r w:rsidR="00C2275B">
        <w:rPr>
          <w:rFonts w:ascii="Bookman Old Style" w:hAnsi="Bookman Old Style" w:cs="Bookman Old Style"/>
        </w:rPr>
        <w:t>iewed</w:t>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b/>
          <w:bCs/>
        </w:rPr>
      </w:pPr>
      <w:r w:rsidRPr="00333CD5">
        <w:rPr>
          <w:rFonts w:ascii="Bookman Old Style" w:hAnsi="Bookman Old Style" w:cs="Bookman Old Style"/>
          <w:b/>
          <w:bCs/>
        </w:rPr>
        <w:t>CHAPTER THREE: RESEARCH METHODOLOGY</w:t>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Research Design</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C2275B" w:rsidP="00D353DA">
      <w:pPr>
        <w:spacing w:line="360" w:lineRule="auto"/>
        <w:jc w:val="both"/>
        <w:rPr>
          <w:rFonts w:ascii="Bookman Old Style" w:hAnsi="Bookman Old Style" w:cs="Bookman Old Style"/>
        </w:rPr>
      </w:pPr>
      <w:r>
        <w:rPr>
          <w:rFonts w:ascii="Bookman Old Style" w:hAnsi="Bookman Old Style" w:cs="Bookman Old Style"/>
        </w:rPr>
        <w:t>Population</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lastRenderedPageBreak/>
        <w:t>Sample and Sampling Technique</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C2275B" w:rsidP="00D353DA">
      <w:pPr>
        <w:spacing w:line="360" w:lineRule="auto"/>
        <w:jc w:val="both"/>
        <w:rPr>
          <w:rFonts w:ascii="Bookman Old Style" w:hAnsi="Bookman Old Style" w:cs="Bookman Old Style"/>
        </w:rPr>
      </w:pPr>
      <w:r>
        <w:rPr>
          <w:rFonts w:ascii="Bookman Old Style" w:hAnsi="Bookman Old Style" w:cs="Bookman Old Style"/>
        </w:rPr>
        <w:t>Research Instrument</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Va</w:t>
      </w:r>
      <w:r w:rsidR="00C2275B">
        <w:rPr>
          <w:rFonts w:ascii="Bookman Old Style" w:hAnsi="Bookman Old Style" w:cs="Bookman Old Style"/>
        </w:rPr>
        <w:t>lidity of the Instrument</w:t>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Reliability of the Instrument</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Administration of the Instrument</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Procedure for Data Analysis</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b/>
          <w:bCs/>
        </w:rPr>
      </w:pPr>
      <w:r w:rsidRPr="00333CD5">
        <w:rPr>
          <w:rFonts w:ascii="Bookman Old Style" w:hAnsi="Bookman Old Style" w:cs="Bookman Old Style"/>
          <w:b/>
          <w:bCs/>
        </w:rPr>
        <w:t>CHAPTER FOUR: RESULTS AND DISCUSSION</w:t>
      </w:r>
    </w:p>
    <w:p w:rsidR="0084033E" w:rsidRPr="00333CD5" w:rsidRDefault="00C2275B" w:rsidP="00D353DA">
      <w:pPr>
        <w:spacing w:line="360" w:lineRule="auto"/>
        <w:jc w:val="both"/>
        <w:rPr>
          <w:rFonts w:ascii="Bookman Old Style" w:hAnsi="Bookman Old Style" w:cs="Bookman Old Style"/>
        </w:rPr>
      </w:pPr>
      <w:r>
        <w:rPr>
          <w:rFonts w:ascii="Bookman Old Style" w:hAnsi="Bookman Old Style" w:cs="Bookman Old Style"/>
        </w:rPr>
        <w:t>Results</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Discussion</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b/>
          <w:bCs/>
        </w:rPr>
      </w:pPr>
      <w:r w:rsidRPr="00333CD5">
        <w:rPr>
          <w:rFonts w:ascii="Bookman Old Style" w:hAnsi="Bookman Old Style" w:cs="Bookman Old Style"/>
          <w:b/>
          <w:bCs/>
        </w:rPr>
        <w:t xml:space="preserve">CHAPTER FIVE: SUMMARY, CONCLUSION AND </w:t>
      </w:r>
    </w:p>
    <w:p w:rsidR="0084033E" w:rsidRPr="00333CD5" w:rsidRDefault="0084033E" w:rsidP="00D353DA">
      <w:pPr>
        <w:spacing w:line="360" w:lineRule="auto"/>
        <w:ind w:left="2160"/>
        <w:rPr>
          <w:rFonts w:ascii="Bookman Old Style" w:hAnsi="Bookman Old Style" w:cs="Bookman Old Style"/>
          <w:b/>
          <w:bCs/>
        </w:rPr>
      </w:pPr>
      <w:r w:rsidRPr="00333CD5">
        <w:rPr>
          <w:rFonts w:ascii="Bookman Old Style" w:hAnsi="Bookman Old Style" w:cs="Bookman Old Style"/>
          <w:b/>
          <w:bCs/>
        </w:rPr>
        <w:t>RECOMMENDATIONS</w:t>
      </w:r>
    </w:p>
    <w:p w:rsidR="0084033E" w:rsidRPr="00333CD5" w:rsidRDefault="00C2275B" w:rsidP="00D353DA">
      <w:pPr>
        <w:spacing w:line="360" w:lineRule="auto"/>
        <w:jc w:val="both"/>
        <w:rPr>
          <w:rFonts w:ascii="Bookman Old Style" w:hAnsi="Bookman Old Style" w:cs="Bookman Old Style"/>
        </w:rPr>
      </w:pPr>
      <w:r>
        <w:rPr>
          <w:rFonts w:ascii="Bookman Old Style" w:hAnsi="Bookman Old Style" w:cs="Bookman Old Style"/>
        </w:rPr>
        <w:t>Summary</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Conclusion</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Implication of the Study</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C2275B" w:rsidP="00D353DA">
      <w:pPr>
        <w:spacing w:line="360" w:lineRule="auto"/>
        <w:jc w:val="both"/>
        <w:rPr>
          <w:rFonts w:ascii="Bookman Old Style" w:hAnsi="Bookman Old Style" w:cs="Bookman Old Style"/>
        </w:rPr>
      </w:pPr>
      <w:r>
        <w:rPr>
          <w:rFonts w:ascii="Bookman Old Style" w:hAnsi="Bookman Old Style" w:cs="Bookman Old Style"/>
        </w:rPr>
        <w:t>Recommendations</w:t>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r>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Limitation of the Study</w:t>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Pr="00333CD5">
        <w:rPr>
          <w:rFonts w:ascii="Bookman Old Style" w:hAnsi="Bookman Old Style" w:cs="Bookman Old Style"/>
        </w:rPr>
        <w:tab/>
      </w:r>
      <w:r w:rsidR="00333CD5">
        <w:rPr>
          <w:rFonts w:ascii="Bookman Old Style" w:hAnsi="Bookman Old Style" w:cs="Bookman Old Style"/>
        </w:rPr>
        <w:tab/>
      </w:r>
    </w:p>
    <w:p w:rsidR="0084033E" w:rsidRPr="00333CD5" w:rsidRDefault="0084033E" w:rsidP="00D353DA">
      <w:pPr>
        <w:spacing w:line="360" w:lineRule="auto"/>
        <w:jc w:val="both"/>
        <w:rPr>
          <w:rFonts w:ascii="Bookman Old Style" w:hAnsi="Bookman Old Style" w:cs="Bookman Old Style"/>
        </w:rPr>
      </w:pPr>
      <w:r w:rsidRPr="00333CD5">
        <w:rPr>
          <w:rFonts w:ascii="Bookman Old Style" w:hAnsi="Bookman Old Style" w:cs="Bookman Old Style"/>
        </w:rPr>
        <w:t>Sugges</w:t>
      </w:r>
      <w:r w:rsidR="00C2275B">
        <w:rPr>
          <w:rFonts w:ascii="Bookman Old Style" w:hAnsi="Bookman Old Style" w:cs="Bookman Old Style"/>
        </w:rPr>
        <w:t>tions for Further Studies</w:t>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r w:rsidR="00C2275B">
        <w:rPr>
          <w:rFonts w:ascii="Bookman Old Style" w:hAnsi="Bookman Old Style" w:cs="Bookman Old Style"/>
        </w:rPr>
        <w:tab/>
      </w:r>
    </w:p>
    <w:p w:rsidR="0084033E" w:rsidRPr="00333CD5" w:rsidRDefault="0084033E" w:rsidP="00D353DA">
      <w:pPr>
        <w:spacing w:line="360" w:lineRule="auto"/>
        <w:rPr>
          <w:rFonts w:ascii="Bookman Old Style" w:hAnsi="Bookman Old Style" w:cs="Bookman Old Style"/>
        </w:rPr>
      </w:pPr>
      <w:r w:rsidRPr="00333CD5">
        <w:rPr>
          <w:rFonts w:ascii="Bookman Old Style" w:hAnsi="Bookman Old Style" w:cs="Bookman Old Style"/>
          <w:b/>
          <w:bCs/>
        </w:rPr>
        <w:t>REFERENCES</w:t>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p>
    <w:p w:rsidR="00DD09D9" w:rsidRPr="00D353DA" w:rsidRDefault="0084033E" w:rsidP="00D353DA">
      <w:pPr>
        <w:spacing w:line="360" w:lineRule="auto"/>
        <w:rPr>
          <w:rFonts w:ascii="Bookman Old Style" w:hAnsi="Bookman Old Style" w:cs="Bookman Old Style"/>
          <w:b/>
          <w:bCs/>
        </w:rPr>
      </w:pPr>
      <w:r w:rsidRPr="00333CD5">
        <w:rPr>
          <w:rFonts w:ascii="Bookman Old Style" w:hAnsi="Bookman Old Style" w:cs="Bookman Old Style"/>
          <w:b/>
          <w:bCs/>
        </w:rPr>
        <w:t>APPENDIX</w:t>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Pr="00333CD5">
        <w:rPr>
          <w:rFonts w:ascii="Bookman Old Style" w:hAnsi="Bookman Old Style" w:cs="Bookman Old Style"/>
          <w:b/>
          <w:bCs/>
        </w:rPr>
        <w:tab/>
      </w:r>
      <w:r w:rsidR="00333CD5">
        <w:rPr>
          <w:rFonts w:ascii="Bookman Old Style" w:hAnsi="Bookman Old Style" w:cs="Bookman Old Style"/>
          <w:b/>
          <w:bCs/>
        </w:rPr>
        <w:tab/>
      </w:r>
    </w:p>
    <w:p w:rsidR="0084033E" w:rsidRPr="00D353DA" w:rsidRDefault="0084033E" w:rsidP="00D353DA">
      <w:pPr>
        <w:spacing w:line="360" w:lineRule="auto"/>
        <w:jc w:val="center"/>
        <w:rPr>
          <w:b/>
          <w:bCs/>
        </w:rPr>
      </w:pPr>
      <w:r w:rsidRPr="00886627">
        <w:rPr>
          <w:b/>
          <w:bCs/>
        </w:rPr>
        <w:t>LIST OF TABLES</w:t>
      </w:r>
    </w:p>
    <w:p w:rsidR="0084033E" w:rsidRDefault="0084033E" w:rsidP="00D353DA">
      <w:pPr>
        <w:spacing w:line="360" w:lineRule="auto"/>
        <w:jc w:val="both"/>
        <w:rPr>
          <w:rFonts w:ascii="Bookman Old Style" w:hAnsi="Bookman Old Style" w:cs="Bookman Old Style"/>
          <w:sz w:val="27"/>
          <w:szCs w:val="27"/>
        </w:rPr>
      </w:pPr>
      <w:r w:rsidRPr="00A23A98">
        <w:rPr>
          <w:rFonts w:ascii="Bookman Old Style" w:hAnsi="Bookman Old Style" w:cs="Bookman Old Style"/>
          <w:sz w:val="27"/>
          <w:szCs w:val="27"/>
        </w:rPr>
        <w:t xml:space="preserve">Table 4.1: Percentage of Male and Female </w:t>
      </w:r>
    </w:p>
    <w:p w:rsidR="0084033E" w:rsidRDefault="0084033E" w:rsidP="00D353DA">
      <w:pPr>
        <w:spacing w:line="360" w:lineRule="auto"/>
        <w:ind w:left="720" w:firstLine="720"/>
        <w:jc w:val="both"/>
        <w:rPr>
          <w:rFonts w:ascii="Bookman Old Style" w:hAnsi="Bookman Old Style" w:cs="Bookman Old Style"/>
          <w:sz w:val="27"/>
          <w:szCs w:val="27"/>
        </w:rPr>
      </w:pPr>
      <w:r w:rsidRPr="00A23A98">
        <w:rPr>
          <w:rFonts w:ascii="Bookman Old Style" w:hAnsi="Bookman Old Style" w:cs="Bookman Old Style"/>
          <w:sz w:val="27"/>
          <w:szCs w:val="27"/>
        </w:rPr>
        <w:t>Respondents</w:t>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p>
    <w:p w:rsidR="0084033E" w:rsidRDefault="0084033E" w:rsidP="00D353DA">
      <w:pPr>
        <w:spacing w:line="360" w:lineRule="auto"/>
        <w:jc w:val="both"/>
        <w:rPr>
          <w:rFonts w:ascii="Bookman Old Style" w:hAnsi="Bookman Old Style" w:cs="Bookman Old Style"/>
          <w:sz w:val="27"/>
          <w:szCs w:val="27"/>
        </w:rPr>
      </w:pPr>
      <w:r w:rsidRPr="00C240D7">
        <w:rPr>
          <w:rFonts w:ascii="Bookman Old Style" w:hAnsi="Bookman Old Style" w:cs="Bookman Old Style"/>
          <w:sz w:val="27"/>
          <w:szCs w:val="27"/>
        </w:rPr>
        <w:t>Table 4.2: Respondent Age Range</w:t>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p>
    <w:p w:rsidR="0084033E" w:rsidRPr="00C240D7" w:rsidRDefault="0084033E" w:rsidP="00D353DA">
      <w:pPr>
        <w:spacing w:line="360" w:lineRule="auto"/>
        <w:jc w:val="both"/>
        <w:rPr>
          <w:rFonts w:ascii="Bookman Old Style" w:hAnsi="Bookman Old Style" w:cs="Bookman Old Style"/>
          <w:sz w:val="27"/>
          <w:szCs w:val="27"/>
        </w:rPr>
      </w:pPr>
      <w:r w:rsidRPr="00C240D7">
        <w:rPr>
          <w:rFonts w:ascii="Bookman Old Style" w:hAnsi="Bookman Old Style" w:cs="Bookman Old Style"/>
          <w:sz w:val="27"/>
          <w:szCs w:val="27"/>
        </w:rPr>
        <w:t xml:space="preserve">Table 4.3: Uses of the available instructional material in </w:t>
      </w:r>
    </w:p>
    <w:p w:rsidR="0084033E" w:rsidRDefault="0084033E" w:rsidP="00D353DA">
      <w:pPr>
        <w:spacing w:line="360" w:lineRule="auto"/>
        <w:ind w:left="720" w:firstLine="720"/>
        <w:jc w:val="both"/>
        <w:rPr>
          <w:rFonts w:ascii="Bookman Old Style" w:hAnsi="Bookman Old Style" w:cs="Bookman Old Style"/>
          <w:sz w:val="27"/>
          <w:szCs w:val="27"/>
        </w:rPr>
      </w:pPr>
      <w:r w:rsidRPr="00C240D7">
        <w:rPr>
          <w:rFonts w:ascii="Bookman Old Style" w:hAnsi="Bookman Old Style" w:cs="Bookman Old Style"/>
          <w:sz w:val="27"/>
          <w:szCs w:val="27"/>
        </w:rPr>
        <w:t xml:space="preserve">teaching by the teachers in Nursing </w:t>
      </w:r>
    </w:p>
    <w:p w:rsidR="0084033E" w:rsidRDefault="0084033E" w:rsidP="00D353DA">
      <w:pPr>
        <w:spacing w:line="360" w:lineRule="auto"/>
        <w:ind w:left="720" w:firstLine="720"/>
        <w:jc w:val="both"/>
        <w:rPr>
          <w:rFonts w:ascii="Bookman Old Style" w:hAnsi="Bookman Old Style" w:cs="Bookman Old Style"/>
          <w:sz w:val="27"/>
          <w:szCs w:val="27"/>
        </w:rPr>
      </w:pPr>
      <w:r w:rsidRPr="00C240D7">
        <w:rPr>
          <w:rFonts w:ascii="Bookman Old Style" w:hAnsi="Bookman Old Style" w:cs="Bookman Old Style"/>
          <w:sz w:val="27"/>
          <w:szCs w:val="27"/>
        </w:rPr>
        <w:t>School.</w:t>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p>
    <w:p w:rsidR="0084033E" w:rsidRPr="0023714B" w:rsidRDefault="0084033E" w:rsidP="00D353DA">
      <w:pPr>
        <w:spacing w:line="360" w:lineRule="auto"/>
        <w:jc w:val="both"/>
        <w:rPr>
          <w:rFonts w:ascii="Bookman Old Style" w:hAnsi="Bookman Old Style" w:cs="Bookman Old Style"/>
          <w:sz w:val="27"/>
          <w:szCs w:val="27"/>
        </w:rPr>
      </w:pPr>
      <w:r w:rsidRPr="0023714B">
        <w:rPr>
          <w:rFonts w:ascii="Bookman Old Style" w:hAnsi="Bookman Old Style" w:cs="Bookman Old Style"/>
          <w:sz w:val="27"/>
          <w:szCs w:val="27"/>
        </w:rPr>
        <w:t xml:space="preserve">Table 4.3: Showing Relevance of Instructional Materials </w:t>
      </w:r>
    </w:p>
    <w:p w:rsidR="0084033E" w:rsidRDefault="0084033E" w:rsidP="00D353DA">
      <w:pPr>
        <w:spacing w:line="360" w:lineRule="auto"/>
        <w:ind w:left="720" w:firstLine="720"/>
        <w:jc w:val="both"/>
        <w:rPr>
          <w:rFonts w:ascii="Bookman Old Style" w:hAnsi="Bookman Old Style" w:cs="Bookman Old Style"/>
          <w:sz w:val="27"/>
          <w:szCs w:val="27"/>
        </w:rPr>
      </w:pPr>
      <w:r w:rsidRPr="0023714B">
        <w:rPr>
          <w:rFonts w:ascii="Bookman Old Style" w:hAnsi="Bookman Old Style" w:cs="Bookman Old Style"/>
          <w:sz w:val="27"/>
          <w:szCs w:val="27"/>
        </w:rPr>
        <w:t xml:space="preserve">in Nursing School Students Academic </w:t>
      </w:r>
    </w:p>
    <w:p w:rsidR="0084033E" w:rsidRDefault="0084033E" w:rsidP="00D353DA">
      <w:pPr>
        <w:spacing w:line="360" w:lineRule="auto"/>
        <w:ind w:left="720" w:firstLine="720"/>
        <w:jc w:val="both"/>
        <w:rPr>
          <w:rFonts w:ascii="Bookman Old Style" w:hAnsi="Bookman Old Style" w:cs="Bookman Old Style"/>
          <w:sz w:val="27"/>
          <w:szCs w:val="27"/>
        </w:rPr>
      </w:pPr>
      <w:r w:rsidRPr="0023714B">
        <w:rPr>
          <w:rFonts w:ascii="Bookman Old Style" w:hAnsi="Bookman Old Style" w:cs="Bookman Old Style"/>
          <w:sz w:val="27"/>
          <w:szCs w:val="27"/>
        </w:rPr>
        <w:t>Achievement</w:t>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r w:rsidR="00C2275B">
        <w:rPr>
          <w:rFonts w:ascii="Bookman Old Style" w:hAnsi="Bookman Old Style" w:cs="Bookman Old Style"/>
          <w:sz w:val="27"/>
          <w:szCs w:val="27"/>
        </w:rPr>
        <w:tab/>
      </w:r>
    </w:p>
    <w:p w:rsidR="0084033E" w:rsidRDefault="0084033E" w:rsidP="00D353DA">
      <w:pPr>
        <w:sectPr w:rsidR="0084033E" w:rsidSect="007B57D7">
          <w:footerReference w:type="default" r:id="rId8"/>
          <w:pgSz w:w="12240" w:h="15840" w:code="1"/>
          <w:pgMar w:top="1440" w:right="1440" w:bottom="1440" w:left="2448" w:header="706" w:footer="706" w:gutter="0"/>
          <w:pgNumType w:fmt="lowerRoman"/>
          <w:cols w:space="708"/>
          <w:titlePg/>
          <w:docGrid w:linePitch="360"/>
        </w:sectPr>
      </w:pPr>
    </w:p>
    <w:p w:rsidR="0084033E" w:rsidRPr="00A75D7D" w:rsidRDefault="0084033E" w:rsidP="00D353DA">
      <w:pPr>
        <w:jc w:val="center"/>
        <w:rPr>
          <w:rFonts w:ascii="Tahoma" w:hAnsi="Tahoma" w:cs="Tahoma"/>
          <w:b/>
          <w:bCs/>
          <w:sz w:val="27"/>
          <w:szCs w:val="27"/>
        </w:rPr>
      </w:pPr>
      <w:r w:rsidRPr="00A75D7D">
        <w:rPr>
          <w:rFonts w:ascii="Tahoma" w:hAnsi="Tahoma" w:cs="Tahoma"/>
          <w:b/>
          <w:bCs/>
          <w:sz w:val="27"/>
          <w:szCs w:val="27"/>
        </w:rPr>
        <w:lastRenderedPageBreak/>
        <w:t>CHAPTER ONE</w:t>
      </w:r>
    </w:p>
    <w:p w:rsidR="0084033E" w:rsidRPr="00A75D7D" w:rsidRDefault="0084033E" w:rsidP="00A75D7D">
      <w:pPr>
        <w:jc w:val="center"/>
        <w:rPr>
          <w:rFonts w:ascii="Tahoma" w:hAnsi="Tahoma" w:cs="Tahoma"/>
          <w:b/>
          <w:bCs/>
          <w:sz w:val="27"/>
          <w:szCs w:val="27"/>
        </w:rPr>
      </w:pPr>
      <w:r w:rsidRPr="00A75D7D">
        <w:rPr>
          <w:rFonts w:ascii="Tahoma" w:hAnsi="Tahoma" w:cs="Tahoma"/>
          <w:b/>
          <w:bCs/>
          <w:sz w:val="27"/>
          <w:szCs w:val="27"/>
        </w:rPr>
        <w:t xml:space="preserve">INTRODUCTION </w:t>
      </w:r>
    </w:p>
    <w:p w:rsidR="00F7176A" w:rsidRPr="00C02699" w:rsidRDefault="0084033E" w:rsidP="00A75D7D">
      <w:pPr>
        <w:jc w:val="both"/>
        <w:rPr>
          <w:rFonts w:ascii="Tahoma" w:hAnsi="Tahoma" w:cs="Tahoma"/>
          <w:sz w:val="22"/>
          <w:szCs w:val="22"/>
        </w:rPr>
      </w:pPr>
      <w:r w:rsidRPr="00C02699">
        <w:rPr>
          <w:rFonts w:ascii="Tahoma" w:hAnsi="Tahoma" w:cs="Tahoma"/>
          <w:b/>
          <w:bCs/>
          <w:sz w:val="22"/>
          <w:szCs w:val="22"/>
        </w:rPr>
        <w:t xml:space="preserve">Background to the Study </w:t>
      </w:r>
    </w:p>
    <w:p w:rsidR="00F7176A" w:rsidRPr="00C02699" w:rsidRDefault="00F7176A" w:rsidP="00A75D7D">
      <w:pPr>
        <w:pStyle w:val="BodyText"/>
        <w:ind w:right="114" w:firstLine="566"/>
        <w:jc w:val="both"/>
        <w:rPr>
          <w:rFonts w:ascii="Tahoma" w:hAnsi="Tahoma" w:cs="Tahoma"/>
          <w:sz w:val="22"/>
          <w:szCs w:val="22"/>
        </w:rPr>
      </w:pPr>
      <w:r w:rsidRPr="00C02699">
        <w:rPr>
          <w:rFonts w:ascii="Tahoma" w:hAnsi="Tahoma" w:cs="Tahoma"/>
          <w:sz w:val="22"/>
          <w:szCs w:val="22"/>
        </w:rPr>
        <w:t>Biology is a subject taught at the secondary school level to give students an in-depth understanding of biological concepts, principles, theories, and laws (Bello et al., 2020). It encompasses the study of living organisms, from microscopic cellular molecules to the entire biosphere, including ecosystems and the Earth's surface. Biology has a significant global impact and plays vital roles in various fields, such as microbiology, biotechnology, genetics, botany, medicine, zoology, and b</w:t>
      </w:r>
      <w:r w:rsidR="00D64C69" w:rsidRPr="00C02699">
        <w:rPr>
          <w:rFonts w:ascii="Tahoma" w:hAnsi="Tahoma" w:cs="Tahoma"/>
          <w:sz w:val="22"/>
          <w:szCs w:val="22"/>
        </w:rPr>
        <w:t>ioinformatics (Kulak&amp;Newton, 2019</w:t>
      </w:r>
      <w:r w:rsidRPr="00C02699">
        <w:rPr>
          <w:rFonts w:ascii="Tahoma" w:hAnsi="Tahoma" w:cs="Tahoma"/>
          <w:sz w:val="22"/>
          <w:szCs w:val="22"/>
        </w:rPr>
        <w:t>). Developing a comprehensive knowledge of biological concepts is crucial for students to comprehend the complexities of the living world. Through biology, students can explore diverse aspects such as organism structures and functions, ecosystem interactions, evolution, genetics, and practical applications in health, agriculture, and the environment. A solid understanding of biology empowers students to actively contribute to environmental sustainability, engage in scientific research, and make informed decisions in the increasingly complex biological realm (Neji &amp; Ntibi, 2019a). However, due to its abstract nature and intricate relationships, biology is often perceived as challenging to teach and learn (Cimer,2019).</w:t>
      </w:r>
    </w:p>
    <w:p w:rsidR="00F7176A" w:rsidRPr="00C02699" w:rsidRDefault="00F7176A" w:rsidP="00A75D7D">
      <w:pPr>
        <w:pStyle w:val="BodyText"/>
        <w:spacing w:before="99"/>
        <w:ind w:right="116" w:firstLine="566"/>
        <w:jc w:val="both"/>
        <w:rPr>
          <w:rFonts w:ascii="Tahoma" w:hAnsi="Tahoma" w:cs="Tahoma"/>
          <w:sz w:val="22"/>
          <w:szCs w:val="22"/>
        </w:rPr>
      </w:pPr>
      <w:r w:rsidRPr="00C02699">
        <w:rPr>
          <w:rFonts w:ascii="Tahoma" w:hAnsi="Tahoma" w:cs="Tahoma"/>
          <w:sz w:val="22"/>
          <w:szCs w:val="22"/>
        </w:rPr>
        <w:t>Learning is a continuous process that involves acquiring new knowledge, ideas, skills, values, and experiences, leading to behavioral modifications (Hale &amp; Mauzerall, 2019). Effective presentation of learning concepts should engage students' diverse interests and abilities, progressing from familiar concepts to unfamiliar ones and promoting active participation in the classroom. Teachers cannot consider their instructional goals achieved until they observe the desired changes in student behavior. Instructional materials are valuable resources that facilitate learning and enhance students' understanding of the subject matter. They act as aids or tools that support effective teaching practices, contributing to a meaningful educational experience. These materials can take various forms, including visual aids, manipulatives, multimedia presentations, and technological resources. By integrating appropriate instructional materials into their teaching, educators encourage active participation and engagement among students, significantly when students can interact with and manipulate the materials(Abidoyeetal.,2022).</w:t>
      </w:r>
    </w:p>
    <w:p w:rsidR="00F7176A" w:rsidRPr="00C02699" w:rsidRDefault="00F7176A" w:rsidP="00A75D7D">
      <w:pPr>
        <w:pStyle w:val="BodyText"/>
        <w:ind w:right="111" w:firstLine="566"/>
        <w:jc w:val="both"/>
        <w:rPr>
          <w:rFonts w:ascii="Tahoma" w:hAnsi="Tahoma" w:cs="Tahoma"/>
          <w:sz w:val="22"/>
          <w:szCs w:val="22"/>
        </w:rPr>
      </w:pPr>
      <w:r w:rsidRPr="00C02699">
        <w:rPr>
          <w:rFonts w:ascii="Tahoma" w:hAnsi="Tahoma" w:cs="Tahoma"/>
          <w:sz w:val="22"/>
          <w:szCs w:val="22"/>
        </w:rPr>
        <w:t>In conclusion, biology plays a fundamental role in secondary school education, providing students with a comprehensive understanding of biological concepts and their applications. Instructional materials are indispensable pedagogical tools, effectively communicating these concepts and facilitating students' educational journeys. Teachers can improve students' understanding and academic achievements in biology by utilizing suitable instructional materials. This practice promotes an interactive and stimulating classroom atmosphere. This study examines the relationship between instructional materials and students' academic performance in Biology within senior secondary schools in Kwara State. Findings revealed that students taught with instructional materials performed better than those taught without instructional materials (Awolaju,2016). A study was conducted to examine students' attitudes towards the subject of Biology, investigating the impact of these attitudes on their academic performance in the same subject.</w:t>
      </w:r>
    </w:p>
    <w:p w:rsidR="00F7176A" w:rsidRPr="00C02699" w:rsidRDefault="00F7176A" w:rsidP="00A75D7D">
      <w:pPr>
        <w:pStyle w:val="BodyText"/>
        <w:ind w:right="112" w:firstLine="566"/>
        <w:jc w:val="both"/>
        <w:rPr>
          <w:rFonts w:ascii="Tahoma" w:hAnsi="Tahoma" w:cs="Tahoma"/>
          <w:sz w:val="22"/>
          <w:szCs w:val="22"/>
        </w:rPr>
      </w:pPr>
      <w:r w:rsidRPr="00C02699">
        <w:rPr>
          <w:rFonts w:ascii="Tahoma" w:hAnsi="Tahoma" w:cs="Tahoma"/>
          <w:sz w:val="22"/>
          <w:szCs w:val="22"/>
        </w:rPr>
        <w:t xml:space="preserve">Additionally, the study aimed to determine the extent to which the availability of teaching and learning resources influenced students' performance in Biology (Mukhwana, 2017; Muraya &amp; Kimamo, 2019). The results indicate that students with a favorable disposition toward Biology demonstrate superior academic performance in examinations. Additionally, the presence of adequate teaching and learning resources within educational institutions has a positive influence on students' achievement in Biology exams. This study investigated the impact of instructional materials on the academic performance of Biology students in the Ilorin West Local Government Area of Kwara State (Osamor&amp;Odebisi, 2019).The study's target population consisted of Biology Teachers and Students in </w:t>
      </w:r>
      <w:r w:rsidR="00D64C69" w:rsidRPr="00C02699">
        <w:rPr>
          <w:rFonts w:ascii="Tahoma" w:hAnsi="Tahoma" w:cs="Tahoma"/>
          <w:sz w:val="22"/>
          <w:szCs w:val="22"/>
        </w:rPr>
        <w:t>Kwara State.</w:t>
      </w:r>
      <w:r w:rsidRPr="00C02699">
        <w:rPr>
          <w:rFonts w:ascii="Tahoma" w:hAnsi="Tahoma" w:cs="Tahoma"/>
          <w:sz w:val="22"/>
          <w:szCs w:val="22"/>
        </w:rPr>
        <w:t xml:space="preserve"> The result of the study reveals that instructional materials in schools are inadequate, and the teachers utilize the available ones. It also shows that instructional </w:t>
      </w:r>
      <w:r w:rsidRPr="00C02699">
        <w:rPr>
          <w:rFonts w:ascii="Tahoma" w:hAnsi="Tahoma" w:cs="Tahoma"/>
          <w:sz w:val="22"/>
          <w:szCs w:val="22"/>
        </w:rPr>
        <w:lastRenderedPageBreak/>
        <w:t>materials used in the teaching and learning of Biology enable students to achieve more, unlike situations where instructional material is inadequate.</w:t>
      </w:r>
    </w:p>
    <w:p w:rsidR="00F7176A" w:rsidRPr="00C02699" w:rsidRDefault="00F7176A" w:rsidP="00A75D7D">
      <w:pPr>
        <w:pStyle w:val="BodyText"/>
        <w:spacing w:before="2"/>
        <w:ind w:right="111" w:firstLine="566"/>
        <w:jc w:val="both"/>
        <w:rPr>
          <w:rFonts w:ascii="Tahoma" w:hAnsi="Tahoma" w:cs="Tahoma"/>
          <w:sz w:val="22"/>
          <w:szCs w:val="22"/>
        </w:rPr>
      </w:pPr>
      <w:r w:rsidRPr="00C02699">
        <w:rPr>
          <w:rFonts w:ascii="Tahoma" w:hAnsi="Tahoma" w:cs="Tahoma"/>
          <w:sz w:val="22"/>
          <w:szCs w:val="22"/>
        </w:rPr>
        <w:t xml:space="preserve">The present study examines the impact of instructional materials on student's academic achievement in Biology within Ilorin West Local Government Area, Kwara. The study's findings indicate that instructional materials notably impact the pedagogy of Biology. Moreover, utilizing instructional materials substantially impacts knowledge acquisition biology (Ali et al., 2018). Instructional resources are essential for quality education (Oakes&amp;Saunders,2022). Instructional resources assist teachers in uniquely transmitting knowledge, making learning more effective as they help learners acquire knowledge. It encourages participation, especially if students are allowed to manipulate material use. The availability of instructional materials makes teaching and learning very pleasant to primary science teachers (Gick, </w:t>
      </w:r>
      <w:r w:rsidR="007B57D7" w:rsidRPr="00C02699">
        <w:rPr>
          <w:rFonts w:ascii="Tahoma" w:hAnsi="Tahoma" w:cs="Tahoma"/>
          <w:sz w:val="22"/>
          <w:szCs w:val="22"/>
        </w:rPr>
        <w:t>2018</w:t>
      </w:r>
      <w:r w:rsidRPr="00C02699">
        <w:rPr>
          <w:rFonts w:ascii="Tahoma" w:hAnsi="Tahoma" w:cs="Tahoma"/>
          <w:sz w:val="22"/>
          <w:szCs w:val="22"/>
        </w:rPr>
        <w:t>)</w:t>
      </w:r>
      <w:r w:rsidR="007B57D7" w:rsidRPr="00C02699">
        <w:rPr>
          <w:rFonts w:ascii="Tahoma" w:hAnsi="Tahoma" w:cs="Tahoma"/>
          <w:sz w:val="22"/>
          <w:szCs w:val="22"/>
        </w:rPr>
        <w:t xml:space="preserve"> </w:t>
      </w:r>
      <w:r w:rsidRPr="00C02699">
        <w:rPr>
          <w:rFonts w:ascii="Tahoma" w:hAnsi="Tahoma" w:cs="Tahoma"/>
          <w:sz w:val="22"/>
          <w:szCs w:val="22"/>
        </w:rPr>
        <w:t>He added that the factors could be poor laboratory facilities, the inability of the biology teachers to put across ideas clearly to the students and an inadequate number of learning facilities in Ilorin West, Kwara State, the lack of availability and the credibility of instructional materials in the teaching of biology in terms of effectiveness and appropriateness of instructional materials have to remain significant problems and issues of interest in schools in Nigeria.</w:t>
      </w:r>
      <w:r w:rsidR="00D66DC5" w:rsidRPr="00C02699">
        <w:rPr>
          <w:rFonts w:ascii="Tahoma" w:hAnsi="Tahoma" w:cs="Tahoma"/>
          <w:sz w:val="22"/>
          <w:szCs w:val="22"/>
        </w:rPr>
        <w:t xml:space="preserve"> </w:t>
      </w:r>
      <w:r w:rsidRPr="00C02699">
        <w:rPr>
          <w:rFonts w:ascii="Tahoma" w:hAnsi="Tahoma" w:cs="Tahoma"/>
          <w:sz w:val="22"/>
          <w:szCs w:val="22"/>
        </w:rPr>
        <w:t>Instructional materials play a crucial role in teaching and learning as they stimulate students' interests, help overcome physical limitations, and enhance the presentation of subject matter. Research conducted in senior secondary schools in Kwara State examined the correlation between the use of instructional materials and student's academic performance in Biology, revealing that students taught with instructional materials performed better than those taught without them. It highlights the significance of instructional resources in facilitating effective teaching and learning experiences. The abstract nature of science subjects, including Biology, often poses challenges for educators, making instructional materials necessary to enhance students' comprehension and</w:t>
      </w:r>
      <w:r w:rsidR="007B57D7" w:rsidRPr="00C02699">
        <w:rPr>
          <w:rFonts w:ascii="Tahoma" w:hAnsi="Tahoma" w:cs="Tahoma"/>
          <w:sz w:val="22"/>
          <w:szCs w:val="22"/>
        </w:rPr>
        <w:t xml:space="preserve"> engagement (Neji &amp; Ntibi, 2019</w:t>
      </w:r>
      <w:r w:rsidRPr="00C02699">
        <w:rPr>
          <w:rFonts w:ascii="Tahoma" w:hAnsi="Tahoma" w:cs="Tahoma"/>
          <w:sz w:val="22"/>
          <w:szCs w:val="22"/>
        </w:rPr>
        <w:t>). Insufficient availability and inadequate utilization of instructional materials have been identified as significant factors contributing to the ineffectiveness of the school system and poor student performance.</w:t>
      </w:r>
    </w:p>
    <w:p w:rsidR="00F7176A" w:rsidRPr="00C02699" w:rsidRDefault="00F7176A" w:rsidP="00A75D7D">
      <w:pPr>
        <w:pStyle w:val="BodyText"/>
        <w:spacing w:before="1"/>
        <w:ind w:left="0" w:right="112" w:firstLine="799"/>
        <w:jc w:val="both"/>
        <w:rPr>
          <w:rFonts w:ascii="Tahoma" w:hAnsi="Tahoma" w:cs="Tahoma"/>
          <w:sz w:val="22"/>
          <w:szCs w:val="22"/>
        </w:rPr>
      </w:pPr>
      <w:r w:rsidRPr="00C02699">
        <w:rPr>
          <w:rFonts w:ascii="Tahoma" w:hAnsi="Tahoma" w:cs="Tahoma"/>
          <w:sz w:val="22"/>
          <w:szCs w:val="22"/>
        </w:rPr>
        <w:t>Instructional materials encompass visual resources that engage the sense of sight, audio materials that engage the sense of hearing, and audio-visual materials that integrate visual and auditory elements. Engaging in several vital steps is crucial to effectively utilize instructional materials, including previewing the materials, preparing the learning environment, and ensuring the audience's attention, motivation, and comprehension. Private schools generally possess superior material resources compared to public schools, which consequently results in enhanced academic performance in external examinations has been shown that larger class sizes have a detrimental effect on student's academic achievement (Timilehin &amp; Ogbomida,</w:t>
      </w:r>
      <w:r w:rsidR="007B57D7" w:rsidRPr="00C02699">
        <w:rPr>
          <w:rFonts w:ascii="Tahoma" w:hAnsi="Tahoma" w:cs="Tahoma"/>
          <w:sz w:val="22"/>
          <w:szCs w:val="22"/>
        </w:rPr>
        <w:t xml:space="preserve"> </w:t>
      </w:r>
      <w:r w:rsidRPr="00C02699">
        <w:rPr>
          <w:rFonts w:ascii="Tahoma" w:hAnsi="Tahoma" w:cs="Tahoma"/>
          <w:sz w:val="22"/>
          <w:szCs w:val="22"/>
        </w:rPr>
        <w:t>2019). Furthermore, class size management is of utmost importance in facilitating effective learning as research. Additionally, managing class sizes is crucial for effective learning, as increasing class sizes has negatively impacted students' academic performance (Garrett,2017).</w:t>
      </w:r>
    </w:p>
    <w:p w:rsidR="00F84B98" w:rsidRPr="00C02699" w:rsidRDefault="00F7176A" w:rsidP="00A75D7D">
      <w:pPr>
        <w:pStyle w:val="BodyText"/>
        <w:ind w:left="0" w:right="110" w:firstLine="799"/>
        <w:jc w:val="both"/>
        <w:rPr>
          <w:rFonts w:ascii="Tahoma" w:hAnsi="Tahoma" w:cs="Tahoma"/>
          <w:sz w:val="22"/>
          <w:szCs w:val="22"/>
        </w:rPr>
      </w:pPr>
      <w:r w:rsidRPr="00C02699">
        <w:rPr>
          <w:rFonts w:ascii="Tahoma" w:hAnsi="Tahoma" w:cs="Tahoma"/>
          <w:sz w:val="22"/>
          <w:szCs w:val="22"/>
        </w:rPr>
        <w:t>Previous studies have explored the relationship between class size and academic achievement. Schools with smaller class sizes yielded better quality output than larger ones (Owoeye &amp; Yara, 2017). They have also concluded that the output quality in secondary schools significantly differed between schools with average class sizes of 35 students and below and those above 35 (Adeyemi, 2018). They have investigated the effects of class size on the academic performance of Biology students in senior secondary schools in Lagos State, revealing that large class sizes harmed students' academic performance (Ehebha &amp; Adeyinka, 2022). They also found no significant influence of class size on gender differences but noted its impact on students' ability levels in Biology. Given the importance of instructional materials in teaching Biology and the impact of class size on academic performance, this research examines the influence of Biology instructional materials on student's academic performance in senior secondary school. By exploring the relationship between instructional materials and academic achievement in the context of class size, this study contributes to our understanding of effective teaching strategies in Biology education.</w:t>
      </w:r>
    </w:p>
    <w:p w:rsidR="00F84B98" w:rsidRPr="00C02699" w:rsidRDefault="00F84B98" w:rsidP="00A75D7D">
      <w:pPr>
        <w:jc w:val="both"/>
        <w:rPr>
          <w:rFonts w:ascii="Tahoma" w:hAnsi="Tahoma" w:cs="Tahoma"/>
          <w:sz w:val="22"/>
          <w:szCs w:val="22"/>
        </w:rPr>
      </w:pPr>
      <w:r w:rsidRPr="00C02699">
        <w:rPr>
          <w:rFonts w:ascii="Tahoma" w:hAnsi="Tahoma" w:cs="Tahoma"/>
          <w:b/>
          <w:bCs/>
          <w:sz w:val="22"/>
          <w:szCs w:val="22"/>
        </w:rPr>
        <w:lastRenderedPageBreak/>
        <w:t xml:space="preserve">Statement of the Problem </w:t>
      </w:r>
    </w:p>
    <w:p w:rsidR="00F84B98" w:rsidRPr="00C02699" w:rsidRDefault="00F84B98" w:rsidP="00A75D7D">
      <w:pPr>
        <w:jc w:val="both"/>
        <w:rPr>
          <w:rFonts w:ascii="Tahoma" w:hAnsi="Tahoma" w:cs="Tahoma"/>
          <w:sz w:val="22"/>
          <w:szCs w:val="22"/>
        </w:rPr>
      </w:pPr>
      <w:r w:rsidRPr="00C02699">
        <w:rPr>
          <w:rFonts w:ascii="Tahoma" w:hAnsi="Tahoma" w:cs="Tahoma"/>
          <w:sz w:val="22"/>
          <w:szCs w:val="22"/>
        </w:rPr>
        <w:tab/>
        <w:t xml:space="preserve">It is often identified that instructional materials are essential tools which facilitate effective understanding in the classroom interaction, it equipped and built on the teacher competence. In order to itemize correctly the challenges that Nursing School Students faces in the teaching and learning situation. It will be necessary to study their mindset. The study of this will give impetus to the knowledge of how they react to certain conditions, it is widely accepted that when leaders/lecturer utilizes. </w:t>
      </w:r>
    </w:p>
    <w:p w:rsidR="00F84B98" w:rsidRPr="00C02699" w:rsidRDefault="00F84B98" w:rsidP="00A75D7D">
      <w:pPr>
        <w:jc w:val="both"/>
        <w:rPr>
          <w:rFonts w:ascii="Tahoma" w:hAnsi="Tahoma" w:cs="Tahoma"/>
          <w:sz w:val="22"/>
          <w:szCs w:val="22"/>
        </w:rPr>
      </w:pPr>
      <w:r w:rsidRPr="00C02699">
        <w:rPr>
          <w:rFonts w:ascii="Tahoma" w:hAnsi="Tahoma" w:cs="Tahoma"/>
          <w:sz w:val="22"/>
          <w:szCs w:val="22"/>
        </w:rPr>
        <w:tab/>
        <w:t xml:space="preserve">Instructional materials of all sorts ranging from the visual aids e.g. T.V, Computer to teach, Audio-visual and Multisensory devices. </w:t>
      </w:r>
    </w:p>
    <w:p w:rsidR="00F84B98" w:rsidRPr="00C02699" w:rsidRDefault="00F84B98" w:rsidP="00A75D7D">
      <w:pPr>
        <w:pStyle w:val="BodyText"/>
        <w:ind w:left="0" w:right="110" w:firstLine="799"/>
        <w:jc w:val="both"/>
        <w:rPr>
          <w:rFonts w:ascii="Tahoma" w:hAnsi="Tahoma" w:cs="Tahoma"/>
          <w:sz w:val="22"/>
          <w:szCs w:val="22"/>
        </w:rPr>
      </w:pPr>
      <w:r w:rsidRPr="00C02699">
        <w:rPr>
          <w:rFonts w:ascii="Tahoma" w:hAnsi="Tahoma" w:cs="Tahoma"/>
          <w:sz w:val="22"/>
          <w:szCs w:val="22"/>
        </w:rPr>
        <w:t>This research is served towards assessing the use of instructional materials in teaching of Biology and how it has affected students performance in Nursing School in Ilorin.</w:t>
      </w:r>
    </w:p>
    <w:p w:rsidR="00F7176A" w:rsidRPr="00C02699" w:rsidRDefault="00F7176A" w:rsidP="00A75D7D">
      <w:pPr>
        <w:pStyle w:val="Heading21"/>
        <w:spacing w:before="120"/>
        <w:rPr>
          <w:rFonts w:ascii="Tahoma" w:hAnsi="Tahoma" w:cs="Tahoma"/>
          <w:i w:val="0"/>
          <w:sz w:val="22"/>
          <w:szCs w:val="22"/>
        </w:rPr>
      </w:pPr>
      <w:r w:rsidRPr="00C02699">
        <w:rPr>
          <w:rFonts w:ascii="Tahoma" w:hAnsi="Tahoma" w:cs="Tahoma"/>
          <w:i w:val="0"/>
          <w:sz w:val="22"/>
          <w:szCs w:val="22"/>
        </w:rPr>
        <w:t>Purpose of the study</w:t>
      </w:r>
    </w:p>
    <w:p w:rsidR="00F7176A" w:rsidRPr="00C02699" w:rsidRDefault="00F7176A" w:rsidP="00A75D7D">
      <w:pPr>
        <w:pStyle w:val="BodyText"/>
        <w:spacing w:before="39"/>
        <w:ind w:right="118" w:firstLine="1115"/>
        <w:jc w:val="both"/>
        <w:rPr>
          <w:rFonts w:ascii="Tahoma" w:hAnsi="Tahoma" w:cs="Tahoma"/>
          <w:sz w:val="22"/>
          <w:szCs w:val="22"/>
        </w:rPr>
      </w:pPr>
      <w:r w:rsidRPr="00C02699">
        <w:rPr>
          <w:rFonts w:ascii="Tahoma" w:hAnsi="Tahoma" w:cs="Tahoma"/>
          <w:sz w:val="22"/>
          <w:szCs w:val="22"/>
        </w:rPr>
        <w:t>The main purpose of this study examined Biology instructional materials effect on students' academic performance of Senior Secondary Students in Ilorin West, Kwara State, Nigeria. Specifically, the study investigated:</w:t>
      </w:r>
    </w:p>
    <w:p w:rsidR="00F7176A" w:rsidRPr="00C02699" w:rsidRDefault="00F7176A" w:rsidP="00A75D7D">
      <w:pPr>
        <w:pStyle w:val="ListParagraph"/>
        <w:numPr>
          <w:ilvl w:val="0"/>
          <w:numId w:val="9"/>
        </w:numPr>
        <w:tabs>
          <w:tab w:val="left" w:pos="593"/>
          <w:tab w:val="left" w:pos="594"/>
        </w:tabs>
        <w:spacing w:before="2"/>
        <w:ind w:right="117"/>
        <w:rPr>
          <w:rFonts w:ascii="Tahoma" w:hAnsi="Tahoma" w:cs="Tahoma"/>
        </w:rPr>
      </w:pPr>
      <w:r w:rsidRPr="00C02699">
        <w:rPr>
          <w:rFonts w:ascii="Tahoma" w:hAnsi="Tahoma" w:cs="Tahoma"/>
        </w:rPr>
        <w:t>If Biology instructional materials effect on students' academic performance in senior secondary schools in Ilorin West LGA, Kwara State, Nigeria.</w:t>
      </w:r>
    </w:p>
    <w:p w:rsidR="00F7176A" w:rsidRPr="00C02699" w:rsidRDefault="00F7176A" w:rsidP="00A75D7D">
      <w:pPr>
        <w:pStyle w:val="ListParagraph"/>
        <w:numPr>
          <w:ilvl w:val="0"/>
          <w:numId w:val="9"/>
        </w:numPr>
        <w:tabs>
          <w:tab w:val="left" w:pos="593"/>
          <w:tab w:val="left" w:pos="594"/>
        </w:tabs>
        <w:spacing w:before="0"/>
        <w:ind w:hanging="361"/>
        <w:rPr>
          <w:rFonts w:ascii="Tahoma" w:hAnsi="Tahoma" w:cs="Tahoma"/>
        </w:rPr>
      </w:pPr>
      <w:r w:rsidRPr="00C02699">
        <w:rPr>
          <w:rFonts w:ascii="Tahoma" w:hAnsi="Tahoma" w:cs="Tahoma"/>
        </w:rPr>
        <w:t>Biology instructional materials effect on students' academic performance based on school type.</w:t>
      </w:r>
    </w:p>
    <w:p w:rsidR="00F7176A" w:rsidRPr="00C02699" w:rsidRDefault="00F7176A" w:rsidP="00C02699">
      <w:pPr>
        <w:pStyle w:val="ListParagraph"/>
        <w:numPr>
          <w:ilvl w:val="0"/>
          <w:numId w:val="9"/>
        </w:numPr>
        <w:tabs>
          <w:tab w:val="left" w:pos="593"/>
          <w:tab w:val="left" w:pos="594"/>
        </w:tabs>
        <w:ind w:hanging="361"/>
        <w:rPr>
          <w:rFonts w:ascii="Tahoma" w:hAnsi="Tahoma" w:cs="Tahoma"/>
        </w:rPr>
      </w:pPr>
      <w:r w:rsidRPr="00C02699">
        <w:rPr>
          <w:rFonts w:ascii="Tahoma" w:hAnsi="Tahoma" w:cs="Tahoma"/>
        </w:rPr>
        <w:t>Biology instructional materials on students' academic performance based on class size.</w:t>
      </w:r>
    </w:p>
    <w:p w:rsidR="00F84B98" w:rsidRPr="00C02699" w:rsidRDefault="00F84B98" w:rsidP="00C02699">
      <w:pPr>
        <w:pStyle w:val="Heading21"/>
        <w:spacing w:before="161"/>
        <w:jc w:val="left"/>
        <w:rPr>
          <w:rFonts w:ascii="Tahoma" w:hAnsi="Tahoma" w:cs="Tahoma"/>
          <w:i w:val="0"/>
          <w:sz w:val="22"/>
          <w:szCs w:val="22"/>
        </w:rPr>
      </w:pPr>
      <w:r w:rsidRPr="00C02699">
        <w:rPr>
          <w:rFonts w:ascii="Tahoma" w:hAnsi="Tahoma" w:cs="Tahoma"/>
          <w:i w:val="0"/>
          <w:sz w:val="22"/>
          <w:szCs w:val="22"/>
        </w:rPr>
        <w:t>General Questions</w:t>
      </w:r>
    </w:p>
    <w:p w:rsidR="00F84B98" w:rsidRPr="00C02699" w:rsidRDefault="00F84B98" w:rsidP="00A75D7D">
      <w:pPr>
        <w:pStyle w:val="Heading21"/>
        <w:spacing w:before="161"/>
        <w:ind w:firstLine="487"/>
        <w:jc w:val="left"/>
        <w:rPr>
          <w:rFonts w:ascii="Tahoma" w:hAnsi="Tahoma" w:cs="Tahoma"/>
          <w:b w:val="0"/>
          <w:i w:val="0"/>
          <w:sz w:val="22"/>
          <w:szCs w:val="22"/>
        </w:rPr>
      </w:pPr>
      <w:r w:rsidRPr="00C02699">
        <w:rPr>
          <w:rFonts w:ascii="Tahoma" w:hAnsi="Tahoma" w:cs="Tahoma"/>
          <w:b w:val="0"/>
          <w:i w:val="0"/>
          <w:sz w:val="22"/>
          <w:szCs w:val="22"/>
        </w:rPr>
        <w:t>The following questions are raised</w:t>
      </w:r>
      <w:r w:rsidR="0095784F" w:rsidRPr="00C02699">
        <w:rPr>
          <w:rFonts w:ascii="Tahoma" w:hAnsi="Tahoma" w:cs="Tahoma"/>
          <w:b w:val="0"/>
          <w:i w:val="0"/>
          <w:sz w:val="22"/>
          <w:szCs w:val="22"/>
        </w:rPr>
        <w:t xml:space="preserve"> for the purpose of this research work.</w:t>
      </w:r>
    </w:p>
    <w:p w:rsidR="0095784F" w:rsidRPr="00C02699" w:rsidRDefault="0095784F" w:rsidP="00A75D7D">
      <w:pPr>
        <w:pStyle w:val="Heading21"/>
        <w:numPr>
          <w:ilvl w:val="0"/>
          <w:numId w:val="11"/>
        </w:numPr>
        <w:spacing w:before="161"/>
        <w:jc w:val="left"/>
        <w:rPr>
          <w:rFonts w:ascii="Tahoma" w:hAnsi="Tahoma" w:cs="Tahoma"/>
          <w:b w:val="0"/>
          <w:i w:val="0"/>
          <w:sz w:val="22"/>
          <w:szCs w:val="22"/>
        </w:rPr>
      </w:pPr>
      <w:r w:rsidRPr="00C02699">
        <w:rPr>
          <w:rFonts w:ascii="Tahoma" w:hAnsi="Tahoma" w:cs="Tahoma"/>
          <w:b w:val="0"/>
          <w:i w:val="0"/>
          <w:sz w:val="22"/>
          <w:szCs w:val="22"/>
        </w:rPr>
        <w:t>What are instructional materials?</w:t>
      </w:r>
    </w:p>
    <w:p w:rsidR="0095784F" w:rsidRPr="00C02699" w:rsidRDefault="0095784F" w:rsidP="00A75D7D">
      <w:pPr>
        <w:pStyle w:val="Heading21"/>
        <w:numPr>
          <w:ilvl w:val="0"/>
          <w:numId w:val="11"/>
        </w:numPr>
        <w:spacing w:before="161"/>
        <w:jc w:val="left"/>
        <w:rPr>
          <w:rFonts w:ascii="Tahoma" w:hAnsi="Tahoma" w:cs="Tahoma"/>
          <w:b w:val="0"/>
          <w:i w:val="0"/>
          <w:sz w:val="22"/>
          <w:szCs w:val="22"/>
        </w:rPr>
      </w:pPr>
      <w:r w:rsidRPr="00C02699">
        <w:rPr>
          <w:rFonts w:ascii="Tahoma" w:hAnsi="Tahoma" w:cs="Tahoma"/>
          <w:b w:val="0"/>
          <w:i w:val="0"/>
          <w:sz w:val="22"/>
          <w:szCs w:val="22"/>
        </w:rPr>
        <w:t xml:space="preserve">What factors determines </w:t>
      </w:r>
      <w:r w:rsidR="00160784" w:rsidRPr="00C02699">
        <w:rPr>
          <w:rFonts w:ascii="Tahoma" w:hAnsi="Tahoma" w:cs="Tahoma"/>
          <w:b w:val="0"/>
          <w:i w:val="0"/>
          <w:sz w:val="22"/>
          <w:szCs w:val="22"/>
        </w:rPr>
        <w:t>teachers competence on the uses of instructional materials?</w:t>
      </w:r>
    </w:p>
    <w:p w:rsidR="007B57D7" w:rsidRPr="00C02699" w:rsidRDefault="00160784" w:rsidP="00A75D7D">
      <w:pPr>
        <w:pStyle w:val="Heading21"/>
        <w:numPr>
          <w:ilvl w:val="0"/>
          <w:numId w:val="11"/>
        </w:numPr>
        <w:spacing w:before="161"/>
        <w:jc w:val="left"/>
        <w:rPr>
          <w:rFonts w:ascii="Tahoma" w:hAnsi="Tahoma" w:cs="Tahoma"/>
          <w:b w:val="0"/>
          <w:i w:val="0"/>
          <w:sz w:val="22"/>
          <w:szCs w:val="22"/>
        </w:rPr>
      </w:pPr>
      <w:r w:rsidRPr="00C02699">
        <w:rPr>
          <w:rFonts w:ascii="Tahoma" w:hAnsi="Tahoma" w:cs="Tahoma"/>
          <w:b w:val="0"/>
          <w:i w:val="0"/>
          <w:sz w:val="22"/>
          <w:szCs w:val="22"/>
        </w:rPr>
        <w:t>How does an instructional material influence the teaching of Biology?</w:t>
      </w:r>
    </w:p>
    <w:p w:rsidR="00F7176A" w:rsidRPr="00C02699" w:rsidRDefault="00F7176A" w:rsidP="00A75D7D">
      <w:pPr>
        <w:pStyle w:val="Heading21"/>
        <w:spacing w:before="161"/>
        <w:jc w:val="left"/>
        <w:rPr>
          <w:rFonts w:ascii="Tahoma" w:hAnsi="Tahoma" w:cs="Tahoma"/>
          <w:i w:val="0"/>
          <w:sz w:val="22"/>
          <w:szCs w:val="22"/>
        </w:rPr>
      </w:pPr>
      <w:r w:rsidRPr="00C02699">
        <w:rPr>
          <w:rFonts w:ascii="Tahoma" w:hAnsi="Tahoma" w:cs="Tahoma"/>
          <w:i w:val="0"/>
          <w:sz w:val="22"/>
          <w:szCs w:val="22"/>
        </w:rPr>
        <w:t>Research Questions.</w:t>
      </w:r>
    </w:p>
    <w:p w:rsidR="00F7176A" w:rsidRPr="00C02699" w:rsidRDefault="00F7176A" w:rsidP="00A75D7D">
      <w:pPr>
        <w:pStyle w:val="BodyText"/>
        <w:spacing w:before="39"/>
        <w:ind w:left="799"/>
        <w:rPr>
          <w:rFonts w:ascii="Tahoma" w:hAnsi="Tahoma" w:cs="Tahoma"/>
          <w:sz w:val="22"/>
          <w:szCs w:val="22"/>
        </w:rPr>
      </w:pPr>
      <w:r w:rsidRPr="00C02699">
        <w:rPr>
          <w:rFonts w:ascii="Tahoma" w:hAnsi="Tahoma" w:cs="Tahoma"/>
          <w:sz w:val="22"/>
          <w:szCs w:val="22"/>
        </w:rPr>
        <w:t>In this work, the following research questions are set for answering;</w:t>
      </w:r>
    </w:p>
    <w:p w:rsidR="00F7176A" w:rsidRPr="00C02699" w:rsidRDefault="00F7176A" w:rsidP="00A75D7D">
      <w:pPr>
        <w:pStyle w:val="ListParagraph"/>
        <w:numPr>
          <w:ilvl w:val="0"/>
          <w:numId w:val="10"/>
        </w:numPr>
        <w:tabs>
          <w:tab w:val="left" w:pos="593"/>
          <w:tab w:val="left" w:pos="594"/>
        </w:tabs>
        <w:spacing w:before="41"/>
        <w:ind w:hanging="361"/>
        <w:rPr>
          <w:rFonts w:ascii="Tahoma" w:hAnsi="Tahoma" w:cs="Tahoma"/>
        </w:rPr>
      </w:pPr>
      <w:r w:rsidRPr="00C02699">
        <w:rPr>
          <w:rFonts w:ascii="Tahoma" w:hAnsi="Tahoma" w:cs="Tahoma"/>
        </w:rPr>
        <w:t>What are the influences of Biology instructional materials on students' academic performance?</w:t>
      </w:r>
    </w:p>
    <w:p w:rsidR="00F7176A" w:rsidRPr="00C02699" w:rsidRDefault="00F7176A" w:rsidP="00A75D7D">
      <w:pPr>
        <w:pStyle w:val="ListParagraph"/>
        <w:numPr>
          <w:ilvl w:val="0"/>
          <w:numId w:val="10"/>
        </w:numPr>
        <w:tabs>
          <w:tab w:val="left" w:pos="593"/>
          <w:tab w:val="left" w:pos="594"/>
        </w:tabs>
        <w:ind w:right="116"/>
        <w:rPr>
          <w:rFonts w:ascii="Tahoma" w:hAnsi="Tahoma" w:cs="Tahoma"/>
        </w:rPr>
      </w:pPr>
      <w:r w:rsidRPr="00C02699">
        <w:rPr>
          <w:rFonts w:ascii="Tahoma" w:hAnsi="Tahoma" w:cs="Tahoma"/>
        </w:rPr>
        <w:t>Does Biology instructional materials have effect on students' academic performance based on school type?</w:t>
      </w:r>
    </w:p>
    <w:p w:rsidR="0084033E" w:rsidRPr="00C02699" w:rsidRDefault="00F7176A" w:rsidP="00A75D7D">
      <w:pPr>
        <w:pStyle w:val="ListParagraph"/>
        <w:numPr>
          <w:ilvl w:val="0"/>
          <w:numId w:val="10"/>
        </w:numPr>
        <w:tabs>
          <w:tab w:val="left" w:pos="593"/>
          <w:tab w:val="left" w:pos="594"/>
        </w:tabs>
        <w:spacing w:before="99"/>
        <w:ind w:hanging="361"/>
        <w:rPr>
          <w:rFonts w:ascii="Tahoma" w:hAnsi="Tahoma" w:cs="Tahoma"/>
        </w:rPr>
      </w:pPr>
      <w:r w:rsidRPr="00C02699">
        <w:rPr>
          <w:rFonts w:ascii="Tahoma" w:hAnsi="Tahoma" w:cs="Tahoma"/>
        </w:rPr>
        <w:t>Biology instructional materials have effect on students' academic performance based on class size</w:t>
      </w:r>
      <w:r w:rsidR="00C80935" w:rsidRPr="00C02699">
        <w:rPr>
          <w:rFonts w:ascii="Tahoma" w:hAnsi="Tahoma" w:cs="Tahoma"/>
        </w:rPr>
        <w:t>.</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t xml:space="preserve">The three research questions will lead to the formation of the following hypotheses which then be tested during the course of this study. They are: </w:t>
      </w:r>
    </w:p>
    <w:p w:rsidR="0084033E" w:rsidRPr="00C02699" w:rsidRDefault="0084033E" w:rsidP="00A75D7D">
      <w:pPr>
        <w:numPr>
          <w:ilvl w:val="0"/>
          <w:numId w:val="4"/>
        </w:numPr>
        <w:tabs>
          <w:tab w:val="clear" w:pos="750"/>
        </w:tabs>
        <w:ind w:left="360"/>
        <w:jc w:val="both"/>
        <w:rPr>
          <w:rFonts w:ascii="Tahoma" w:hAnsi="Tahoma" w:cs="Tahoma"/>
          <w:sz w:val="22"/>
          <w:szCs w:val="22"/>
        </w:rPr>
      </w:pPr>
      <w:r w:rsidRPr="00C02699">
        <w:rPr>
          <w:rFonts w:ascii="Tahoma" w:hAnsi="Tahoma" w:cs="Tahoma"/>
          <w:sz w:val="22"/>
          <w:szCs w:val="22"/>
        </w:rPr>
        <w:t>Instructional materials have a pertinent inf</w:t>
      </w:r>
      <w:r w:rsidR="009D0929" w:rsidRPr="00C02699">
        <w:rPr>
          <w:rFonts w:ascii="Tahoma" w:hAnsi="Tahoma" w:cs="Tahoma"/>
          <w:sz w:val="22"/>
          <w:szCs w:val="22"/>
        </w:rPr>
        <w:t>luence on student performance of</w:t>
      </w:r>
      <w:r w:rsidRPr="00C02699">
        <w:rPr>
          <w:rFonts w:ascii="Tahoma" w:hAnsi="Tahoma" w:cs="Tahoma"/>
          <w:sz w:val="22"/>
          <w:szCs w:val="22"/>
        </w:rPr>
        <w:t xml:space="preserve"> Biology in </w:t>
      </w:r>
      <w:r w:rsidR="009D0929" w:rsidRPr="00C02699">
        <w:rPr>
          <w:rFonts w:ascii="Tahoma" w:hAnsi="Tahoma" w:cs="Tahoma"/>
          <w:sz w:val="22"/>
          <w:szCs w:val="22"/>
        </w:rPr>
        <w:t>Secondary</w:t>
      </w:r>
      <w:r w:rsidRPr="00C02699">
        <w:rPr>
          <w:rFonts w:ascii="Tahoma" w:hAnsi="Tahoma" w:cs="Tahoma"/>
          <w:sz w:val="22"/>
          <w:szCs w:val="22"/>
        </w:rPr>
        <w:t xml:space="preserve"> School. </w:t>
      </w:r>
    </w:p>
    <w:p w:rsidR="00D66DC5" w:rsidRPr="00C02699" w:rsidRDefault="0084033E" w:rsidP="00A75D7D">
      <w:pPr>
        <w:numPr>
          <w:ilvl w:val="0"/>
          <w:numId w:val="4"/>
        </w:numPr>
        <w:tabs>
          <w:tab w:val="clear" w:pos="750"/>
        </w:tabs>
        <w:ind w:left="360"/>
        <w:jc w:val="both"/>
        <w:rPr>
          <w:rFonts w:ascii="Tahoma" w:hAnsi="Tahoma" w:cs="Tahoma"/>
          <w:sz w:val="22"/>
          <w:szCs w:val="22"/>
        </w:rPr>
      </w:pPr>
      <w:r w:rsidRPr="00C02699">
        <w:rPr>
          <w:rFonts w:ascii="Tahoma" w:hAnsi="Tahoma" w:cs="Tahoma"/>
          <w:sz w:val="22"/>
          <w:szCs w:val="22"/>
        </w:rPr>
        <w:t>Instructional materials have no relevant influence on student p</w:t>
      </w:r>
      <w:r w:rsidR="009D0929" w:rsidRPr="00C02699">
        <w:rPr>
          <w:rFonts w:ascii="Tahoma" w:hAnsi="Tahoma" w:cs="Tahoma"/>
          <w:sz w:val="22"/>
          <w:szCs w:val="22"/>
        </w:rPr>
        <w:t>erformance of Biology in Secondary</w:t>
      </w:r>
      <w:r w:rsidRPr="00C02699">
        <w:rPr>
          <w:rFonts w:ascii="Tahoma" w:hAnsi="Tahoma" w:cs="Tahoma"/>
          <w:sz w:val="22"/>
          <w:szCs w:val="22"/>
        </w:rPr>
        <w:t xml:space="preserve"> School.</w:t>
      </w: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t xml:space="preserve">Significance of the Study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The study intends to investigate the influence(s) of instructional material on teaching of Biology and Nursing School Students academic performance in Ilorin. The study amongst other thing will assess the impact of the use of instructional materials. It will also provide detailed information on the subject matter for effective and meaningful teaching.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It goes a long way to encourage teachers to put in more effort at ensuring that they develop or adapt such materials in their teaching so as to provide effective understanding.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The study also enables the teacher to identify the appropriate instructional materials available for Biology instruction, their usage and how effective such materials in classroom interaction.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lastRenderedPageBreak/>
        <w:tab/>
        <w:t xml:space="preserve">However, some of the problems associated with uses of instructional materials in classroom interaction will be identified and provide necessary background information on each identified instructional materials so as to proffer appropriate solution.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This research study would be impetus for further educational research on instructional material usage in higher institution of learning. </w:t>
      </w:r>
    </w:p>
    <w:p w:rsidR="00DD09D9" w:rsidRPr="00C02699" w:rsidRDefault="00DD09D9" w:rsidP="00A75D7D">
      <w:pPr>
        <w:jc w:val="both"/>
        <w:rPr>
          <w:rFonts w:ascii="Tahoma" w:hAnsi="Tahoma" w:cs="Tahoma"/>
          <w:b/>
          <w:bCs/>
          <w:sz w:val="22"/>
          <w:szCs w:val="22"/>
        </w:rPr>
      </w:pP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t xml:space="preserve">Delimitation of the Study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The study is limited to </w:t>
      </w:r>
      <w:r w:rsidR="009D0929" w:rsidRPr="00C02699">
        <w:rPr>
          <w:rFonts w:ascii="Tahoma" w:hAnsi="Tahoma" w:cs="Tahoma"/>
          <w:sz w:val="22"/>
          <w:szCs w:val="22"/>
        </w:rPr>
        <w:t>selected secondary school in</w:t>
      </w:r>
      <w:r w:rsidRPr="00C02699">
        <w:rPr>
          <w:rFonts w:ascii="Tahoma" w:hAnsi="Tahoma" w:cs="Tahoma"/>
          <w:sz w:val="22"/>
          <w:szCs w:val="22"/>
        </w:rPr>
        <w:t xml:space="preserve"> Ilorin</w:t>
      </w:r>
      <w:r w:rsidR="009D0929" w:rsidRPr="00C02699">
        <w:rPr>
          <w:rFonts w:ascii="Tahoma" w:hAnsi="Tahoma" w:cs="Tahoma"/>
          <w:sz w:val="22"/>
          <w:szCs w:val="22"/>
        </w:rPr>
        <w:t xml:space="preserve"> west</w:t>
      </w:r>
      <w:r w:rsidRPr="00C02699">
        <w:rPr>
          <w:rFonts w:ascii="Tahoma" w:hAnsi="Tahoma" w:cs="Tahoma"/>
          <w:sz w:val="22"/>
          <w:szCs w:val="22"/>
        </w:rPr>
        <w:t>, Kwara State, because the topic of this project focuses on the influence of instructional materi</w:t>
      </w:r>
      <w:r w:rsidR="009D0929" w:rsidRPr="00C02699">
        <w:rPr>
          <w:rFonts w:ascii="Tahoma" w:hAnsi="Tahoma" w:cs="Tahoma"/>
          <w:sz w:val="22"/>
          <w:szCs w:val="22"/>
        </w:rPr>
        <w:t>als on teaching of Biology and secondary</w:t>
      </w:r>
      <w:r w:rsidRPr="00C02699">
        <w:rPr>
          <w:rFonts w:ascii="Tahoma" w:hAnsi="Tahoma" w:cs="Tahoma"/>
          <w:sz w:val="22"/>
          <w:szCs w:val="22"/>
        </w:rPr>
        <w:t xml:space="preserve"> School Students academic performance. Thus the study covers </w:t>
      </w:r>
      <w:r w:rsidR="009D0929" w:rsidRPr="00C02699">
        <w:rPr>
          <w:rFonts w:ascii="Tahoma" w:hAnsi="Tahoma" w:cs="Tahoma"/>
          <w:sz w:val="22"/>
          <w:szCs w:val="22"/>
        </w:rPr>
        <w:t>some selected secondary school in</w:t>
      </w:r>
      <w:r w:rsidRPr="00C02699">
        <w:rPr>
          <w:rFonts w:ascii="Tahoma" w:hAnsi="Tahoma" w:cs="Tahoma"/>
          <w:sz w:val="22"/>
          <w:szCs w:val="22"/>
        </w:rPr>
        <w:t xml:space="preserve"> Ilorin</w:t>
      </w:r>
      <w:r w:rsidR="009D0929" w:rsidRPr="00C02699">
        <w:rPr>
          <w:rFonts w:ascii="Tahoma" w:hAnsi="Tahoma" w:cs="Tahoma"/>
          <w:sz w:val="22"/>
          <w:szCs w:val="22"/>
        </w:rPr>
        <w:t xml:space="preserve"> west</w:t>
      </w:r>
      <w:r w:rsidRPr="00C02699">
        <w:rPr>
          <w:rFonts w:ascii="Tahoma" w:hAnsi="Tahoma" w:cs="Tahoma"/>
          <w:sz w:val="22"/>
          <w:szCs w:val="22"/>
        </w:rPr>
        <w:t xml:space="preserve"> as a case study, this is due to time and financial constraints on the part of the researcher. </w:t>
      </w: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t xml:space="preserve">Definition of Major Terms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The following terms as reflected in the study are given relevant meaning as follows: </w:t>
      </w:r>
    </w:p>
    <w:p w:rsidR="009D0929" w:rsidRPr="00C02699" w:rsidRDefault="0084033E" w:rsidP="00A75D7D">
      <w:pPr>
        <w:numPr>
          <w:ilvl w:val="0"/>
          <w:numId w:val="1"/>
        </w:numPr>
        <w:tabs>
          <w:tab w:val="clear" w:pos="720"/>
        </w:tabs>
        <w:ind w:left="360"/>
        <w:jc w:val="both"/>
        <w:rPr>
          <w:rFonts w:ascii="Tahoma" w:hAnsi="Tahoma" w:cs="Tahoma"/>
          <w:sz w:val="22"/>
          <w:szCs w:val="22"/>
        </w:rPr>
      </w:pPr>
      <w:r w:rsidRPr="00C02699">
        <w:rPr>
          <w:rFonts w:ascii="Tahoma" w:hAnsi="Tahoma" w:cs="Tahoma"/>
          <w:b/>
          <w:bCs/>
          <w:sz w:val="22"/>
          <w:szCs w:val="22"/>
        </w:rPr>
        <w:t xml:space="preserve">Instructional Materials: </w:t>
      </w:r>
      <w:r w:rsidRPr="00C02699">
        <w:rPr>
          <w:rFonts w:ascii="Tahoma" w:hAnsi="Tahoma" w:cs="Tahoma"/>
          <w:sz w:val="22"/>
          <w:szCs w:val="22"/>
        </w:rPr>
        <w:t xml:space="preserve">These are collection of materials and equipment that can be used to facilitate the process of classroom instruction. </w:t>
      </w:r>
    </w:p>
    <w:p w:rsidR="0084033E" w:rsidRPr="00C02699" w:rsidRDefault="0084033E" w:rsidP="00A75D7D">
      <w:pPr>
        <w:numPr>
          <w:ilvl w:val="0"/>
          <w:numId w:val="1"/>
        </w:numPr>
        <w:tabs>
          <w:tab w:val="clear" w:pos="720"/>
        </w:tabs>
        <w:ind w:left="360"/>
        <w:jc w:val="both"/>
        <w:rPr>
          <w:rFonts w:ascii="Tahoma" w:hAnsi="Tahoma" w:cs="Tahoma"/>
          <w:sz w:val="22"/>
          <w:szCs w:val="22"/>
        </w:rPr>
      </w:pPr>
      <w:r w:rsidRPr="00C02699">
        <w:rPr>
          <w:rFonts w:ascii="Tahoma" w:hAnsi="Tahoma" w:cs="Tahoma"/>
          <w:b/>
          <w:bCs/>
          <w:sz w:val="22"/>
          <w:szCs w:val="22"/>
        </w:rPr>
        <w:t>Influence:</w:t>
      </w:r>
      <w:r w:rsidRPr="00C02699">
        <w:rPr>
          <w:rFonts w:ascii="Tahoma" w:hAnsi="Tahoma" w:cs="Tahoma"/>
          <w:sz w:val="22"/>
          <w:szCs w:val="22"/>
        </w:rPr>
        <w:t xml:space="preserve"> This refers to the effect or resulting condition of information instructional m</w:t>
      </w:r>
      <w:r w:rsidR="009D0929" w:rsidRPr="00C02699">
        <w:rPr>
          <w:rFonts w:ascii="Tahoma" w:hAnsi="Tahoma" w:cs="Tahoma"/>
          <w:sz w:val="22"/>
          <w:szCs w:val="22"/>
        </w:rPr>
        <w:t>aterials in teaching of Biology.</w:t>
      </w:r>
      <w:r w:rsidRPr="00C02699">
        <w:rPr>
          <w:rFonts w:ascii="Tahoma" w:hAnsi="Tahoma" w:cs="Tahoma"/>
          <w:sz w:val="22"/>
          <w:szCs w:val="22"/>
        </w:rPr>
        <w:t xml:space="preserve"> </w:t>
      </w:r>
    </w:p>
    <w:p w:rsidR="0084033E" w:rsidRPr="00C02699" w:rsidRDefault="0084033E" w:rsidP="00A75D7D">
      <w:pPr>
        <w:numPr>
          <w:ilvl w:val="0"/>
          <w:numId w:val="1"/>
        </w:numPr>
        <w:tabs>
          <w:tab w:val="clear" w:pos="720"/>
        </w:tabs>
        <w:ind w:left="360"/>
        <w:jc w:val="both"/>
        <w:rPr>
          <w:rFonts w:ascii="Tahoma" w:hAnsi="Tahoma" w:cs="Tahoma"/>
          <w:sz w:val="22"/>
          <w:szCs w:val="22"/>
        </w:rPr>
      </w:pPr>
      <w:r w:rsidRPr="00C02699">
        <w:rPr>
          <w:rFonts w:ascii="Tahoma" w:hAnsi="Tahoma" w:cs="Tahoma"/>
          <w:b/>
          <w:bCs/>
          <w:sz w:val="22"/>
          <w:szCs w:val="22"/>
        </w:rPr>
        <w:t>Biology:</w:t>
      </w:r>
      <w:r w:rsidRPr="00C02699">
        <w:rPr>
          <w:rFonts w:ascii="Tahoma" w:hAnsi="Tahoma" w:cs="Tahoma"/>
          <w:sz w:val="22"/>
          <w:szCs w:val="22"/>
        </w:rPr>
        <w:t xml:space="preserve"> Is a science subject which is concerned with the study of living thing and non-living thing, it is one of the essenti</w:t>
      </w:r>
      <w:r w:rsidR="009D0929" w:rsidRPr="00C02699">
        <w:rPr>
          <w:rFonts w:ascii="Tahoma" w:hAnsi="Tahoma" w:cs="Tahoma"/>
          <w:sz w:val="22"/>
          <w:szCs w:val="22"/>
        </w:rPr>
        <w:t>al subject in Secondary</w:t>
      </w:r>
      <w:r w:rsidRPr="00C02699">
        <w:rPr>
          <w:rFonts w:ascii="Tahoma" w:hAnsi="Tahoma" w:cs="Tahoma"/>
          <w:sz w:val="22"/>
          <w:szCs w:val="22"/>
        </w:rPr>
        <w:t xml:space="preserve"> School. </w:t>
      </w:r>
    </w:p>
    <w:p w:rsidR="0084033E" w:rsidRPr="00C02699" w:rsidRDefault="0084033E" w:rsidP="00A75D7D">
      <w:pPr>
        <w:numPr>
          <w:ilvl w:val="0"/>
          <w:numId w:val="1"/>
        </w:numPr>
        <w:tabs>
          <w:tab w:val="clear" w:pos="720"/>
        </w:tabs>
        <w:ind w:left="360"/>
        <w:jc w:val="both"/>
        <w:rPr>
          <w:rFonts w:ascii="Tahoma" w:hAnsi="Tahoma" w:cs="Tahoma"/>
          <w:sz w:val="22"/>
          <w:szCs w:val="22"/>
        </w:rPr>
      </w:pPr>
      <w:r w:rsidRPr="00C02699">
        <w:rPr>
          <w:rFonts w:ascii="Tahoma" w:hAnsi="Tahoma" w:cs="Tahoma"/>
          <w:b/>
          <w:bCs/>
          <w:sz w:val="22"/>
          <w:szCs w:val="22"/>
        </w:rPr>
        <w:t>Academic Performance:</w:t>
      </w:r>
      <w:r w:rsidRPr="00C02699">
        <w:rPr>
          <w:rFonts w:ascii="Tahoma" w:hAnsi="Tahoma" w:cs="Tahoma"/>
          <w:sz w:val="22"/>
          <w:szCs w:val="22"/>
        </w:rPr>
        <w:t xml:space="preserve"> Is the attitude or the outcome of the students behaviour towards their education. </w:t>
      </w:r>
    </w:p>
    <w:p w:rsidR="00C02699" w:rsidRDefault="00C02699"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D353DA" w:rsidRDefault="00D353DA" w:rsidP="00A75D7D">
      <w:pPr>
        <w:jc w:val="center"/>
        <w:rPr>
          <w:rFonts w:ascii="Tahoma" w:hAnsi="Tahoma" w:cs="Tahoma"/>
          <w:b/>
          <w:bCs/>
          <w:sz w:val="22"/>
          <w:szCs w:val="22"/>
        </w:rPr>
      </w:pPr>
    </w:p>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lastRenderedPageBreak/>
        <w:t xml:space="preserve">CHAPTER TWO </w:t>
      </w:r>
    </w:p>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 xml:space="preserve">REVIEW OF LITERATURE </w:t>
      </w: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tab/>
      </w:r>
      <w:r w:rsidRPr="00C02699">
        <w:rPr>
          <w:rFonts w:ascii="Tahoma" w:hAnsi="Tahoma" w:cs="Tahoma"/>
          <w:sz w:val="22"/>
          <w:szCs w:val="22"/>
        </w:rPr>
        <w:t xml:space="preserve">In the course of any research work past work published in literature are assets to the researcher while relevant scholar materials, journals, text materials and past research work will be reviewed under the following sub-headings. </w:t>
      </w:r>
    </w:p>
    <w:p w:rsidR="0084033E" w:rsidRPr="00C02699" w:rsidRDefault="0084033E" w:rsidP="00A75D7D">
      <w:pPr>
        <w:numPr>
          <w:ilvl w:val="1"/>
          <w:numId w:val="3"/>
        </w:numPr>
        <w:tabs>
          <w:tab w:val="clear" w:pos="1440"/>
        </w:tabs>
        <w:ind w:left="360"/>
        <w:jc w:val="both"/>
        <w:rPr>
          <w:rFonts w:ascii="Tahoma" w:hAnsi="Tahoma" w:cs="Tahoma"/>
          <w:sz w:val="22"/>
          <w:szCs w:val="22"/>
        </w:rPr>
      </w:pPr>
      <w:r w:rsidRPr="00C02699">
        <w:rPr>
          <w:rFonts w:ascii="Tahoma" w:hAnsi="Tahoma" w:cs="Tahoma"/>
          <w:sz w:val="22"/>
          <w:szCs w:val="22"/>
        </w:rPr>
        <w:t xml:space="preserve">The concept of Instructional Materials </w:t>
      </w:r>
    </w:p>
    <w:p w:rsidR="0084033E" w:rsidRPr="00C02699" w:rsidRDefault="0084033E" w:rsidP="00A75D7D">
      <w:pPr>
        <w:numPr>
          <w:ilvl w:val="1"/>
          <w:numId w:val="3"/>
        </w:numPr>
        <w:tabs>
          <w:tab w:val="clear" w:pos="1440"/>
        </w:tabs>
        <w:ind w:left="360"/>
        <w:jc w:val="both"/>
        <w:rPr>
          <w:rFonts w:ascii="Tahoma" w:hAnsi="Tahoma" w:cs="Tahoma"/>
          <w:sz w:val="22"/>
          <w:szCs w:val="22"/>
        </w:rPr>
      </w:pPr>
      <w:r w:rsidRPr="00C02699">
        <w:rPr>
          <w:rFonts w:ascii="Tahoma" w:hAnsi="Tahoma" w:cs="Tahoma"/>
          <w:sz w:val="22"/>
          <w:szCs w:val="22"/>
        </w:rPr>
        <w:t xml:space="preserve">Classification and Criteria for Instructional Materials uses in Classroom Interaction. </w:t>
      </w:r>
    </w:p>
    <w:p w:rsidR="0084033E" w:rsidRPr="00C02699" w:rsidRDefault="0084033E" w:rsidP="00A75D7D">
      <w:pPr>
        <w:numPr>
          <w:ilvl w:val="1"/>
          <w:numId w:val="3"/>
        </w:numPr>
        <w:tabs>
          <w:tab w:val="clear" w:pos="1440"/>
        </w:tabs>
        <w:ind w:left="360"/>
        <w:jc w:val="both"/>
        <w:rPr>
          <w:rFonts w:ascii="Tahoma" w:hAnsi="Tahoma" w:cs="Tahoma"/>
          <w:sz w:val="22"/>
          <w:szCs w:val="22"/>
        </w:rPr>
      </w:pPr>
      <w:r w:rsidRPr="00C02699">
        <w:rPr>
          <w:rFonts w:ascii="Tahoma" w:hAnsi="Tahoma" w:cs="Tahoma"/>
          <w:sz w:val="22"/>
          <w:szCs w:val="22"/>
        </w:rPr>
        <w:t xml:space="preserve">Influence of Instructional Materials and Quality of Instruction in Biology. </w:t>
      </w:r>
    </w:p>
    <w:p w:rsidR="0084033E" w:rsidRPr="00C02699" w:rsidRDefault="0084033E" w:rsidP="00A75D7D">
      <w:pPr>
        <w:numPr>
          <w:ilvl w:val="1"/>
          <w:numId w:val="3"/>
        </w:numPr>
        <w:tabs>
          <w:tab w:val="clear" w:pos="1440"/>
        </w:tabs>
        <w:ind w:left="360"/>
        <w:jc w:val="both"/>
        <w:rPr>
          <w:rFonts w:ascii="Tahoma" w:hAnsi="Tahoma" w:cs="Tahoma"/>
          <w:sz w:val="22"/>
          <w:szCs w:val="22"/>
        </w:rPr>
      </w:pPr>
      <w:r w:rsidRPr="00C02699">
        <w:rPr>
          <w:rFonts w:ascii="Tahoma" w:hAnsi="Tahoma" w:cs="Tahoma"/>
          <w:sz w:val="22"/>
          <w:szCs w:val="22"/>
        </w:rPr>
        <w:t xml:space="preserve">Factors Influencing Biology Instruction in Nursing Schools. </w:t>
      </w:r>
    </w:p>
    <w:p w:rsidR="0084033E" w:rsidRPr="00C02699" w:rsidRDefault="0084033E" w:rsidP="00A75D7D">
      <w:pPr>
        <w:numPr>
          <w:ilvl w:val="1"/>
          <w:numId w:val="3"/>
        </w:numPr>
        <w:tabs>
          <w:tab w:val="clear" w:pos="1440"/>
        </w:tabs>
        <w:ind w:left="360"/>
        <w:jc w:val="both"/>
        <w:rPr>
          <w:rFonts w:ascii="Tahoma" w:hAnsi="Tahoma" w:cs="Tahoma"/>
          <w:sz w:val="22"/>
          <w:szCs w:val="22"/>
        </w:rPr>
      </w:pPr>
      <w:r w:rsidRPr="00C02699">
        <w:rPr>
          <w:rFonts w:ascii="Tahoma" w:hAnsi="Tahoma" w:cs="Tahoma"/>
          <w:sz w:val="22"/>
          <w:szCs w:val="22"/>
        </w:rPr>
        <w:t xml:space="preserve">Instructional Materials and Students Academic Achievement. </w:t>
      </w:r>
    </w:p>
    <w:p w:rsidR="0084033E" w:rsidRPr="00C02699" w:rsidRDefault="0084033E" w:rsidP="00A75D7D">
      <w:pPr>
        <w:numPr>
          <w:ilvl w:val="1"/>
          <w:numId w:val="3"/>
        </w:numPr>
        <w:tabs>
          <w:tab w:val="clear" w:pos="1440"/>
        </w:tabs>
        <w:ind w:left="360"/>
        <w:jc w:val="both"/>
        <w:rPr>
          <w:rFonts w:ascii="Tahoma" w:hAnsi="Tahoma" w:cs="Tahoma"/>
          <w:sz w:val="22"/>
          <w:szCs w:val="22"/>
        </w:rPr>
      </w:pPr>
      <w:r w:rsidRPr="00C02699">
        <w:rPr>
          <w:rFonts w:ascii="Tahoma" w:hAnsi="Tahoma" w:cs="Tahoma"/>
          <w:sz w:val="22"/>
          <w:szCs w:val="22"/>
        </w:rPr>
        <w:t xml:space="preserve">Summary of the Literature Reviewed. </w:t>
      </w: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t xml:space="preserve">- The Concept of Instructional Materials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Educational technology is important in the realm of the achievement of the learner and performance of the teacher in relation to the specific desired educational outcome. Within this realm, the importance of individual capability is exhibited and allied with the environmental influence which determines the cultural as well as the instrumental content of what is called the programme and the process of education.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However Salami (2021), define instructional materials as the collection of materials and equipment that can be used to facilitate the process of communication otherwise called instruction in the process of teaching and learning, such materials are organized and used to effect a control of message to motivate, catch and hold attention, stimulate the function of the human senses thus aiding understanding and interpretation and or recreation of meaning to any teaching content.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Russelly (2012), categorized instructional materials into five different components namely, printed media, or materials, projected media, audio inputs, real objects and human interaction, these materials are used to facilitate effective understanding and provided direct experience with the objective of the study. Therefore, the facilities and equipment which are available are usually stated to achieve specified instructional objectives, provide replicable and reliable instructional outcome. Such materials are also usually accompanied by evidence us to its instructional effectiveness.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Usman (2013), gave further analysis on the concept of instructional materials, he define it as materials or resources or forms of media that the teacher and the learners used in the teaching-learning situations to improve the quality and quantity of learning. Other terms used to refer to these materials or resources are audio-visual materials, teaching aids instructional resources, educational materials, curriculum materials, educational media e.t.c.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The taxonomy of instructional materials used in the formal educational setting includes graphics, photographic, audio, prints scripts writing and design of a whole instructional system which is usually referred to as an integration of set of media, equipment, method, and personnel performing efficiently and functioning to accomplish one or more learning objectives (Salami, 2021).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Moreover, Salami (2016) describes instructional materials as materials which have been designed for the purpose of facilitating communication, information dissemination and or instruction. Instructional materials provides greater assurance to the instructor and learners since relevant content is being considered and taught in an organized manner, thus providing a systematic plan that helps provide a ready reference regarding the total scope and content of the course of instructional plan.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Ayorinde (2010) wrote on the concept of technology in instructional package design, technology provides for efficiency and control the selection and use of input to a programme of productions, management of the process and some control over system environment. It is meant to change our course and achievement for better. It guarantees a control over and manipulation of the environmental resources and condition to achieve desirable outcome. An instructional material enhances the standard of performance of the teacher through effective media integration and use of varieties of methods in classroom interaction. </w:t>
      </w:r>
    </w:p>
    <w:p w:rsidR="00D353DA" w:rsidRDefault="00D353DA" w:rsidP="00A75D7D">
      <w:pPr>
        <w:jc w:val="both"/>
        <w:rPr>
          <w:rFonts w:ascii="Tahoma" w:hAnsi="Tahoma" w:cs="Tahoma"/>
          <w:b/>
          <w:bCs/>
          <w:sz w:val="22"/>
          <w:szCs w:val="22"/>
        </w:rPr>
      </w:pP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lastRenderedPageBreak/>
        <w:t xml:space="preserve">Classification and Criteria for Instructional Material Utilization in Classroom Interaction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Instructional materials are collected of materials and equipment that can be used to facilitate communication, transaction between two or more systems. They are essentially a working group of people or materials organized around some devices to effect a control of communication (Salami, 2008). Instructional materials are therefore information carriers designed specifically to fulfill the objectives of educational communication as in the teaching and learning situation. They are therefore used for organized presentation of learning and thus serve as aids to instruction.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Media (Instructional Materials) could be classified by their form or function in the educational system, their capability and accessibility as well as their usability. The essentials of educational instructional materials are its integration into the process of instruction to facilitate reception and acceptance of that which is to be learnt. Therefore instructional materials according to Heidt (2018) are classified as visual materials, audio-visual materials and audio material which used to appeal to auditory function of the individual. </w:t>
      </w: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t>(a)</w:t>
      </w:r>
      <w:r w:rsidRPr="00C02699">
        <w:rPr>
          <w:rFonts w:ascii="Tahoma" w:hAnsi="Tahoma" w:cs="Tahoma"/>
          <w:b/>
          <w:bCs/>
          <w:sz w:val="22"/>
          <w:szCs w:val="22"/>
        </w:rPr>
        <w:tab/>
        <w:t xml:space="preserve">Visual Materials: </w:t>
      </w:r>
      <w:r w:rsidRPr="00C02699">
        <w:rPr>
          <w:rFonts w:ascii="Tahoma" w:hAnsi="Tahoma" w:cs="Tahoma"/>
          <w:sz w:val="22"/>
          <w:szCs w:val="22"/>
        </w:rPr>
        <w:t xml:space="preserve">These are instructional materials or objects which transmit information and could be coded using the sense of sight. They may be concrete objects such as models or prints such as photographs or printed textual materials in the form of newspaper, magazine and journals. This category of instructional materials is usually captivating and because of this potential, children learn through them effectively. </w:t>
      </w:r>
    </w:p>
    <w:p w:rsidR="0084033E" w:rsidRPr="00C02699" w:rsidRDefault="0084033E" w:rsidP="00A75D7D">
      <w:pPr>
        <w:ind w:firstLine="540"/>
        <w:jc w:val="both"/>
        <w:rPr>
          <w:rFonts w:ascii="Tahoma" w:hAnsi="Tahoma" w:cs="Tahoma"/>
          <w:sz w:val="22"/>
          <w:szCs w:val="22"/>
        </w:rPr>
      </w:pPr>
      <w:r w:rsidRPr="00C02699">
        <w:rPr>
          <w:rFonts w:ascii="Tahoma" w:hAnsi="Tahoma" w:cs="Tahoma"/>
          <w:sz w:val="22"/>
          <w:szCs w:val="22"/>
        </w:rPr>
        <w:t xml:space="preserve">Visual Objects of materials can be prepared, found or bought by the students or the teacher, however, a good visual should be artistic, present accurate and appropriate information and aid correct interpretation to suit the purpose for which it’s meant for. </w:t>
      </w: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t>(b)</w:t>
      </w:r>
      <w:r w:rsidRPr="00C02699">
        <w:rPr>
          <w:rFonts w:ascii="Tahoma" w:hAnsi="Tahoma" w:cs="Tahoma"/>
          <w:b/>
          <w:bCs/>
          <w:sz w:val="22"/>
          <w:szCs w:val="22"/>
        </w:rPr>
        <w:tab/>
        <w:t xml:space="preserve">Audio Material: </w:t>
      </w:r>
      <w:r w:rsidRPr="00C02699">
        <w:rPr>
          <w:rFonts w:ascii="Tahoma" w:hAnsi="Tahoma" w:cs="Tahoma"/>
          <w:sz w:val="22"/>
          <w:szCs w:val="22"/>
        </w:rPr>
        <w:t xml:space="preserve">These are instructional objects whose information can only be decoded by the sense of hearing the objects gives sound which in ripple form are passed to the learners who in turn interpret the sound waves hitting the drum. It is appropriate to think of audio programme rather than audio object which could easily be mistaken for visual objects. </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t xml:space="preserve">More than 70% lecture time is used to appeal to auditory function of the individual. Therefore, sine this is the case, audio communication could be said to be the most important means of establishing communication interaction with a listening audience. </w:t>
      </w: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t>(c)</w:t>
      </w:r>
      <w:r w:rsidRPr="00C02699">
        <w:rPr>
          <w:rFonts w:ascii="Tahoma" w:hAnsi="Tahoma" w:cs="Tahoma"/>
          <w:b/>
          <w:bCs/>
          <w:sz w:val="22"/>
          <w:szCs w:val="22"/>
        </w:rPr>
        <w:tab/>
        <w:t xml:space="preserve">Audio-Visual Materials: </w:t>
      </w:r>
      <w:r w:rsidRPr="00C02699">
        <w:rPr>
          <w:rFonts w:ascii="Tahoma" w:hAnsi="Tahoma" w:cs="Tahoma"/>
          <w:sz w:val="22"/>
          <w:szCs w:val="22"/>
        </w:rPr>
        <w:t xml:space="preserve">These are materials that appeal to both sense of hearing and seeing these include: Television, Video programme, sound movie projector, whis-slide-tape equipment, computer managed instruction, they are design to achieve specific objective and provide interaction support for instruction and help in the manipulation of the learners sensory input towards achieving the desired educational outcome. </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t xml:space="preserve">However, Salami (2021), media selection for educational purposes gives credence to the following factors, that is its pedagogical function in relation to the message to be communicated, its psychological implication and support, and its logistic and contextual factors. This to a large extent determines the conditions of choice and effectiveness of its use for the achievement of the desired educational outcome. The following factors are therefore relevant for consideration in media (Instructional materials) selection for the purpose of instruction. </w:t>
      </w:r>
    </w:p>
    <w:p w:rsidR="0084033E" w:rsidRPr="00C02699" w:rsidRDefault="0084033E" w:rsidP="00A75D7D">
      <w:pPr>
        <w:ind w:left="720" w:hanging="720"/>
        <w:jc w:val="both"/>
        <w:rPr>
          <w:rFonts w:ascii="Tahoma" w:hAnsi="Tahoma" w:cs="Tahoma"/>
          <w:sz w:val="22"/>
          <w:szCs w:val="22"/>
        </w:rPr>
      </w:pPr>
      <w:r w:rsidRPr="00C02699">
        <w:rPr>
          <w:rFonts w:ascii="Tahoma" w:hAnsi="Tahoma" w:cs="Tahoma"/>
          <w:sz w:val="22"/>
          <w:szCs w:val="22"/>
        </w:rPr>
        <w:t>1.</w:t>
      </w:r>
      <w:r w:rsidRPr="00C02699">
        <w:rPr>
          <w:rFonts w:ascii="Tahoma" w:hAnsi="Tahoma" w:cs="Tahoma"/>
          <w:sz w:val="22"/>
          <w:szCs w:val="22"/>
        </w:rPr>
        <w:tab/>
        <w:t xml:space="preserve">Determine the objective to be achieved as outlined learning outcome. This could be manipulative, informational or attitudinal which are usually based on a particular domain cognitive, affective or psychomotor. </w:t>
      </w:r>
    </w:p>
    <w:p w:rsidR="0084033E" w:rsidRPr="00C02699" w:rsidRDefault="0084033E" w:rsidP="00A75D7D">
      <w:pPr>
        <w:ind w:left="720" w:hanging="720"/>
        <w:jc w:val="both"/>
        <w:rPr>
          <w:rFonts w:ascii="Tahoma" w:hAnsi="Tahoma" w:cs="Tahoma"/>
          <w:sz w:val="22"/>
          <w:szCs w:val="22"/>
        </w:rPr>
      </w:pPr>
      <w:r w:rsidRPr="00C02699">
        <w:rPr>
          <w:rFonts w:ascii="Tahoma" w:hAnsi="Tahoma" w:cs="Tahoma"/>
          <w:sz w:val="22"/>
          <w:szCs w:val="22"/>
        </w:rPr>
        <w:t>2.</w:t>
      </w:r>
      <w:r w:rsidRPr="00C02699">
        <w:rPr>
          <w:rFonts w:ascii="Tahoma" w:hAnsi="Tahoma" w:cs="Tahoma"/>
          <w:sz w:val="22"/>
          <w:szCs w:val="22"/>
        </w:rPr>
        <w:tab/>
        <w:t xml:space="preserve">Determine learners characteristics so that the choice of the media and its used shall provide experience that resonates with that already stored in the learner other considerations is the maturational level, population and group dynamics. </w:t>
      </w:r>
    </w:p>
    <w:p w:rsidR="0084033E" w:rsidRPr="00C02699" w:rsidRDefault="0084033E" w:rsidP="00A75D7D">
      <w:pPr>
        <w:ind w:left="720" w:hanging="720"/>
        <w:jc w:val="both"/>
        <w:rPr>
          <w:rFonts w:ascii="Tahoma" w:hAnsi="Tahoma" w:cs="Tahoma"/>
          <w:sz w:val="22"/>
          <w:szCs w:val="22"/>
        </w:rPr>
      </w:pPr>
      <w:r w:rsidRPr="00C02699">
        <w:rPr>
          <w:rFonts w:ascii="Tahoma" w:hAnsi="Tahoma" w:cs="Tahoma"/>
          <w:sz w:val="22"/>
          <w:szCs w:val="22"/>
        </w:rPr>
        <w:t>3.</w:t>
      </w:r>
      <w:r w:rsidRPr="00C02699">
        <w:rPr>
          <w:rFonts w:ascii="Tahoma" w:hAnsi="Tahoma" w:cs="Tahoma"/>
          <w:sz w:val="22"/>
          <w:szCs w:val="22"/>
        </w:rPr>
        <w:tab/>
        <w:t xml:space="preserve">Economy and effective which include the cost-benefit analysis, its availability, viability and appropriateness for a particular learning situation and the full integration of such media to facilitate learning and produce replicable result. </w:t>
      </w:r>
    </w:p>
    <w:p w:rsidR="0084033E" w:rsidRPr="00C02699" w:rsidRDefault="0084033E" w:rsidP="00A75D7D">
      <w:pPr>
        <w:ind w:left="720" w:hanging="720"/>
        <w:jc w:val="both"/>
        <w:rPr>
          <w:rFonts w:ascii="Tahoma" w:hAnsi="Tahoma" w:cs="Tahoma"/>
          <w:sz w:val="22"/>
          <w:szCs w:val="22"/>
        </w:rPr>
      </w:pPr>
      <w:r w:rsidRPr="00C02699">
        <w:rPr>
          <w:rFonts w:ascii="Tahoma" w:hAnsi="Tahoma" w:cs="Tahoma"/>
          <w:sz w:val="22"/>
          <w:szCs w:val="22"/>
        </w:rPr>
        <w:t>4.</w:t>
      </w:r>
      <w:r w:rsidRPr="00C02699">
        <w:rPr>
          <w:rFonts w:ascii="Tahoma" w:hAnsi="Tahoma" w:cs="Tahoma"/>
          <w:sz w:val="22"/>
          <w:szCs w:val="22"/>
        </w:rPr>
        <w:tab/>
        <w:t xml:space="preserve">Media or instructional materials should also be selected for use considering its availability in adequate number to facilitate forms and functions, its practical durability of the materials and equipment, face validity of materials, reputation of the producer, </w:t>
      </w:r>
      <w:r w:rsidRPr="00C02699">
        <w:rPr>
          <w:rFonts w:ascii="Tahoma" w:hAnsi="Tahoma" w:cs="Tahoma"/>
          <w:sz w:val="22"/>
          <w:szCs w:val="22"/>
        </w:rPr>
        <w:lastRenderedPageBreak/>
        <w:t xml:space="preserve">author and service. Other considerations are given to the up to datedness of the materials ease of management and operation, familiarity and replicability of its use. </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t xml:space="preserve">Usman (2017) gave the summary of the factors for instructional materials utilization as adopted from Romizooski (2012). </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 xml:space="preserve">Factors Affecting the selection of instructional materials for Classroom Instruction </w:t>
      </w:r>
    </w:p>
    <w:p w:rsidR="0084033E" w:rsidRPr="00C02699" w:rsidRDefault="00B93239" w:rsidP="00A75D7D">
      <w:pPr>
        <w:jc w:val="center"/>
        <w:rPr>
          <w:rFonts w:ascii="Tahoma" w:hAnsi="Tahoma" w:cs="Tahoma"/>
          <w:sz w:val="22"/>
          <w:szCs w:val="22"/>
        </w:rPr>
      </w:pPr>
      <w:r w:rsidRPr="00C02699">
        <w:rPr>
          <w:rFonts w:ascii="Tahoma" w:hAnsi="Tahoma" w:cs="Tahoma"/>
          <w:noProof/>
          <w:sz w:val="22"/>
          <w:szCs w:val="22"/>
        </w:rPr>
        <w:pict>
          <v:line id="Line 2" o:spid="_x0000_s1035" style="position:absolute;left:0;text-align:left;z-index:251669504;visibility:visible" from="3in,17.95pt" to="3in,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0FKAIAAEo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">
            <v:stroke endarrow="block"/>
          </v:line>
        </w:pict>
      </w:r>
      <w:r w:rsidR="0084033E" w:rsidRPr="00C02699">
        <w:rPr>
          <w:rFonts w:ascii="Tahoma" w:hAnsi="Tahoma" w:cs="Tahoma"/>
          <w:sz w:val="22"/>
          <w:szCs w:val="22"/>
        </w:rPr>
        <w:t xml:space="preserve">Instructional Media/ Materials </w:t>
      </w:r>
    </w:p>
    <w:p w:rsidR="0084033E" w:rsidRPr="00C02699" w:rsidRDefault="0084033E" w:rsidP="00A75D7D">
      <w:pPr>
        <w:jc w:val="center"/>
        <w:rPr>
          <w:rFonts w:ascii="Tahoma" w:hAnsi="Tahoma" w:cs="Tahoma"/>
          <w:sz w:val="22"/>
          <w:szCs w:val="22"/>
        </w:rPr>
      </w:pPr>
    </w:p>
    <w:p w:rsidR="00A75D7D" w:rsidRPr="00C02699" w:rsidRDefault="00A75D7D" w:rsidP="00A75D7D">
      <w:pPr>
        <w:jc w:val="center"/>
        <w:rPr>
          <w:rFonts w:ascii="Tahoma" w:hAnsi="Tahoma" w:cs="Tahoma"/>
          <w:sz w:val="22"/>
          <w:szCs w:val="22"/>
        </w:rPr>
      </w:pPr>
    </w:p>
    <w:p w:rsidR="0084033E" w:rsidRPr="00C02699" w:rsidRDefault="00A75D7D" w:rsidP="00A75D7D">
      <w:pPr>
        <w:jc w:val="center"/>
        <w:rPr>
          <w:rFonts w:ascii="Tahoma" w:hAnsi="Tahoma" w:cs="Tahoma"/>
          <w:sz w:val="22"/>
          <w:szCs w:val="22"/>
        </w:rPr>
      </w:pPr>
      <w:r w:rsidRPr="00C02699">
        <w:rPr>
          <w:rFonts w:ascii="Tahoma" w:hAnsi="Tahoma" w:cs="Tahoma"/>
          <w:noProof/>
          <w:sz w:val="22"/>
          <w:szCs w:val="22"/>
        </w:rPr>
        <w:pict>
          <v:line id="Line 5" o:spid="_x0000_s1033" style="position:absolute;left:0;text-align:left;flip:x;z-index:251667456;visibility:visible" from="162pt,9.95pt" to="180pt,5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">
            <v:stroke endarrow="block"/>
          </v:line>
        </w:pict>
      </w:r>
      <w:r w:rsidRPr="00C02699">
        <w:rPr>
          <w:rFonts w:ascii="Tahoma" w:hAnsi="Tahoma" w:cs="Tahoma"/>
          <w:noProof/>
          <w:sz w:val="22"/>
          <w:szCs w:val="22"/>
        </w:rPr>
        <w:pict>
          <v:line id="Line 4" o:spid="_x0000_s1034" style="position:absolute;left:0;text-align:left;flip:x;z-index:251668480;visibility:visible" from="110.25pt,12.95pt" to="135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">
            <v:stroke endarrow="block"/>
          </v:line>
        </w:pict>
      </w:r>
      <w:r w:rsidR="00B93239" w:rsidRPr="00C02699">
        <w:rPr>
          <w:rFonts w:ascii="Tahoma" w:hAnsi="Tahoma" w:cs="Tahoma"/>
          <w:noProof/>
          <w:sz w:val="22"/>
          <w:szCs w:val="22"/>
        </w:rPr>
        <w:pict>
          <v:line id="Line 3" o:spid="_x0000_s1036" style="position:absolute;left:0;text-align:left;flip:x;z-index:251670528;visibility:visible" from="36pt,12.95pt" to="117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">
            <v:stroke endarrow="block"/>
          </v:line>
        </w:pict>
      </w:r>
      <w:r w:rsidR="00B93239" w:rsidRPr="00C02699">
        <w:rPr>
          <w:rFonts w:ascii="Tahoma" w:hAnsi="Tahoma" w:cs="Tahoma"/>
          <w:noProof/>
          <w:sz w:val="22"/>
          <w:szCs w:val="22"/>
        </w:rPr>
        <w:pict>
          <v:line id="Line 7" o:spid="_x0000_s1031" style="position:absolute;left:0;text-align:left;z-index:251665408;visibility:visible" from="315pt,12.95pt" to="369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">
            <v:stroke endarrow="block"/>
          </v:line>
        </w:pict>
      </w:r>
      <w:r w:rsidR="0084033E" w:rsidRPr="00C02699">
        <w:rPr>
          <w:rFonts w:ascii="Tahoma" w:hAnsi="Tahoma" w:cs="Tahoma"/>
          <w:sz w:val="22"/>
          <w:szCs w:val="22"/>
        </w:rPr>
        <w:t xml:space="preserve">Mediating factor as component </w:t>
      </w:r>
    </w:p>
    <w:p w:rsidR="0084033E" w:rsidRPr="00C02699" w:rsidRDefault="00A75D7D" w:rsidP="00A75D7D">
      <w:pPr>
        <w:jc w:val="center"/>
        <w:rPr>
          <w:rFonts w:ascii="Tahoma" w:hAnsi="Tahoma" w:cs="Tahoma"/>
          <w:sz w:val="22"/>
          <w:szCs w:val="22"/>
        </w:rPr>
      </w:pPr>
      <w:r w:rsidRPr="00C02699">
        <w:rPr>
          <w:rFonts w:ascii="Tahoma" w:hAnsi="Tahoma" w:cs="Tahoma"/>
          <w:noProof/>
          <w:sz w:val="22"/>
          <w:szCs w:val="22"/>
        </w:rPr>
        <w:pict>
          <v:line id="Line 6" o:spid="_x0000_s1032" style="position:absolute;left:0;text-align:left;z-index:251666432;visibility:visible" from="270pt,1.45pt" to="270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">
            <v:stroke endarrow="block"/>
          </v:line>
        </w:pict>
      </w:r>
      <w:r w:rsidR="00B93239" w:rsidRPr="00C02699">
        <w:rPr>
          <w:rFonts w:ascii="Tahoma" w:hAnsi="Tahoma" w:cs="Tahoma"/>
          <w:noProof/>
          <w:sz w:val="22"/>
          <w:szCs w:val="22"/>
        </w:rPr>
        <w:pict>
          <v:shapetype id="_x0000_t202" coordsize="21600,21600" o:spt="202" path="m,l,21600r21600,l21600,xe">
            <v:stroke joinstyle="miter"/>
            <v:path gradientshapeok="t" o:connecttype="rect"/>
          </v:shapetype>
          <v:shape id="Text Box 8" o:spid="_x0000_s1029" type="#_x0000_t202" style="position:absolute;left:0;text-align:left;margin-left:243pt;margin-top:18.45pt;width:117pt;height:12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Y1fswIAALo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" filled="f" stroked="f">
            <v:textbox>
              <w:txbxContent>
                <w:p w:rsidR="00B42768" w:rsidRDefault="00B42768" w:rsidP="0084033E">
                  <w:pPr>
                    <w:rPr>
                      <w:rFonts w:ascii="Bookman Old Style" w:hAnsi="Bookman Old Style" w:cs="Bookman Old Style"/>
                    </w:rPr>
                  </w:pPr>
                  <w:r>
                    <w:rPr>
                      <w:rFonts w:ascii="Bookman Old Style" w:hAnsi="Bookman Old Style" w:cs="Bookman Old Style"/>
                    </w:rPr>
                    <w:t xml:space="preserve">Practical constraints </w:t>
                  </w:r>
                </w:p>
                <w:p w:rsidR="00B42768" w:rsidRDefault="00B42768" w:rsidP="0084033E">
                  <w:pPr>
                    <w:rPr>
                      <w:rFonts w:ascii="Bookman Old Style" w:hAnsi="Bookman Old Style" w:cs="Bookman Old Style"/>
                    </w:rPr>
                  </w:pPr>
                  <w:r>
                    <w:rPr>
                      <w:rFonts w:ascii="Bookman Old Style" w:hAnsi="Bookman Old Style" w:cs="Bookman Old Style"/>
                    </w:rPr>
                    <w:t xml:space="preserve">- Time </w:t>
                  </w:r>
                </w:p>
                <w:p w:rsidR="00B42768" w:rsidRDefault="00B42768" w:rsidP="0084033E">
                  <w:pPr>
                    <w:rPr>
                      <w:rFonts w:ascii="Bookman Old Style" w:hAnsi="Bookman Old Style" w:cs="Bookman Old Style"/>
                    </w:rPr>
                  </w:pPr>
                  <w:r>
                    <w:rPr>
                      <w:rFonts w:ascii="Bookman Old Style" w:hAnsi="Bookman Old Style" w:cs="Bookman Old Style"/>
                    </w:rPr>
                    <w:t xml:space="preserve">-Facilities </w:t>
                  </w:r>
                </w:p>
                <w:p w:rsidR="00B42768" w:rsidRDefault="00B42768" w:rsidP="0084033E">
                  <w:pPr>
                    <w:rPr>
                      <w:rFonts w:ascii="Bookman Old Style" w:hAnsi="Bookman Old Style" w:cs="Bookman Old Style"/>
                    </w:rPr>
                  </w:pPr>
                  <w:r>
                    <w:rPr>
                      <w:rFonts w:ascii="Bookman Old Style" w:hAnsi="Bookman Old Style" w:cs="Bookman Old Style"/>
                    </w:rPr>
                    <w:t xml:space="preserve">-Quality of materials </w:t>
                  </w:r>
                </w:p>
                <w:p w:rsidR="00B42768" w:rsidRDefault="00B42768" w:rsidP="0084033E">
                  <w:pPr>
                    <w:rPr>
                      <w:rFonts w:ascii="Bookman Old Style" w:hAnsi="Bookman Old Style" w:cs="Bookman Old Style"/>
                    </w:rPr>
                  </w:pPr>
                  <w:r>
                    <w:rPr>
                      <w:rFonts w:ascii="Bookman Old Style" w:hAnsi="Bookman Old Style" w:cs="Bookman Old Style"/>
                    </w:rPr>
                    <w:t xml:space="preserve">-Adaptability </w:t>
                  </w:r>
                </w:p>
                <w:p w:rsidR="00B42768" w:rsidRPr="007C0583" w:rsidRDefault="00B42768" w:rsidP="0084033E">
                  <w:pPr>
                    <w:rPr>
                      <w:rFonts w:ascii="Bookman Old Style" w:hAnsi="Bookman Old Style" w:cs="Bookman Old Style"/>
                    </w:rPr>
                  </w:pPr>
                  <w:r>
                    <w:rPr>
                      <w:rFonts w:ascii="Bookman Old Style" w:hAnsi="Bookman Old Style" w:cs="Bookman Old Style"/>
                    </w:rPr>
                    <w:t>-Reproductability</w:t>
                  </w:r>
                </w:p>
              </w:txbxContent>
            </v:textbox>
          </v:shape>
        </w:pict>
      </w:r>
      <w:r w:rsidR="00B93239" w:rsidRPr="00C02699">
        <w:rPr>
          <w:rFonts w:ascii="Tahoma" w:hAnsi="Tahoma" w:cs="Tahoma"/>
          <w:noProof/>
          <w:sz w:val="22"/>
          <w:szCs w:val="22"/>
        </w:rPr>
        <w:pict>
          <v:shape id="Text Box 9" o:spid="_x0000_s1030" type="#_x0000_t202" style="position:absolute;left:0;text-align:left;margin-left:5in;margin-top:18.45pt;width:108pt;height:2in;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yuAIAAME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" filled="f" stroked="f">
            <v:textbox>
              <w:txbxContent>
                <w:p w:rsidR="00B42768" w:rsidRDefault="00B42768" w:rsidP="0084033E">
                  <w:pPr>
                    <w:rPr>
                      <w:rFonts w:ascii="Bookman Old Style" w:hAnsi="Bookman Old Style" w:cs="Bookman Old Style"/>
                    </w:rPr>
                  </w:pPr>
                  <w:r>
                    <w:rPr>
                      <w:rFonts w:ascii="Bookman Old Style" w:hAnsi="Bookman Old Style" w:cs="Bookman Old Style"/>
                    </w:rPr>
                    <w:t xml:space="preserve">Physical constraints </w:t>
                  </w:r>
                </w:p>
                <w:p w:rsidR="00B42768" w:rsidRDefault="00B42768" w:rsidP="0084033E">
                  <w:pPr>
                    <w:rPr>
                      <w:rFonts w:ascii="Bookman Old Style" w:hAnsi="Bookman Old Style" w:cs="Bookman Old Style"/>
                    </w:rPr>
                  </w:pPr>
                  <w:r>
                    <w:rPr>
                      <w:rFonts w:ascii="Bookman Old Style" w:hAnsi="Bookman Old Style" w:cs="Bookman Old Style"/>
                    </w:rPr>
                    <w:t xml:space="preserve">- Environment </w:t>
                  </w:r>
                </w:p>
                <w:p w:rsidR="00B42768" w:rsidRDefault="00B42768" w:rsidP="0084033E">
                  <w:pPr>
                    <w:rPr>
                      <w:rFonts w:ascii="Bookman Old Style" w:hAnsi="Bookman Old Style" w:cs="Bookman Old Style"/>
                    </w:rPr>
                  </w:pPr>
                  <w:r>
                    <w:rPr>
                      <w:rFonts w:ascii="Bookman Old Style" w:hAnsi="Bookman Old Style" w:cs="Bookman Old Style"/>
                    </w:rPr>
                    <w:t>-Facilities cost</w:t>
                  </w:r>
                </w:p>
                <w:p w:rsidR="00B42768" w:rsidRDefault="00B42768" w:rsidP="0084033E">
                  <w:pPr>
                    <w:rPr>
                      <w:rFonts w:ascii="Bookman Old Style" w:hAnsi="Bookman Old Style" w:cs="Bookman Old Style"/>
                    </w:rPr>
                  </w:pPr>
                  <w:r>
                    <w:rPr>
                      <w:rFonts w:ascii="Bookman Old Style" w:hAnsi="Bookman Old Style" w:cs="Bookman Old Style"/>
                    </w:rPr>
                    <w:t xml:space="preserve">-Benefit factor </w:t>
                  </w:r>
                </w:p>
                <w:p w:rsidR="00B42768" w:rsidRDefault="00B42768" w:rsidP="0084033E">
                  <w:pPr>
                    <w:rPr>
                      <w:rFonts w:ascii="Bookman Old Style" w:hAnsi="Bookman Old Style" w:cs="Bookman Old Style"/>
                    </w:rPr>
                  </w:pPr>
                  <w:r>
                    <w:rPr>
                      <w:rFonts w:ascii="Bookman Old Style" w:hAnsi="Bookman Old Style" w:cs="Bookman Old Style"/>
                    </w:rPr>
                    <w:t xml:space="preserve">-Availability </w:t>
                  </w:r>
                </w:p>
                <w:p w:rsidR="00B42768" w:rsidRDefault="00B42768" w:rsidP="0084033E">
                  <w:pPr>
                    <w:rPr>
                      <w:rFonts w:ascii="Bookman Old Style" w:hAnsi="Bookman Old Style" w:cs="Bookman Old Style"/>
                    </w:rPr>
                  </w:pPr>
                  <w:r>
                    <w:rPr>
                      <w:rFonts w:ascii="Bookman Old Style" w:hAnsi="Bookman Old Style" w:cs="Bookman Old Style"/>
                    </w:rPr>
                    <w:t xml:space="preserve">-Market </w:t>
                  </w:r>
                </w:p>
                <w:p w:rsidR="00B42768" w:rsidRPr="007C0583" w:rsidRDefault="00B42768" w:rsidP="0084033E">
                  <w:pPr>
                    <w:rPr>
                      <w:rFonts w:ascii="Bookman Old Style" w:hAnsi="Bookman Old Style" w:cs="Bookman Old Style"/>
                    </w:rPr>
                  </w:pPr>
                  <w:r>
                    <w:rPr>
                      <w:rFonts w:ascii="Bookman Old Style" w:hAnsi="Bookman Old Style" w:cs="Bookman Old Style"/>
                    </w:rPr>
                    <w:t>-Other consideration</w:t>
                  </w:r>
                </w:p>
              </w:txbxContent>
            </v:textbox>
          </v:shape>
        </w:pict>
      </w:r>
      <w:r w:rsidR="00B93239" w:rsidRPr="00C02699">
        <w:rPr>
          <w:rFonts w:ascii="Tahoma" w:hAnsi="Tahoma" w:cs="Tahoma"/>
          <w:noProof/>
          <w:sz w:val="22"/>
          <w:szCs w:val="22"/>
        </w:rPr>
        <w:pict>
          <v:shape id="Text Box 10" o:spid="_x0000_s1028" type="#_x0000_t202" style="position:absolute;left:0;text-align:left;margin-left:126pt;margin-top:27.45pt;width:108pt;height:99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KauAIAAMI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" filled="f" stroked="f">
            <v:textbox>
              <w:txbxContent>
                <w:p w:rsidR="00B42768" w:rsidRDefault="00B42768" w:rsidP="0084033E">
                  <w:pPr>
                    <w:rPr>
                      <w:rFonts w:ascii="Bookman Old Style" w:hAnsi="Bookman Old Style" w:cs="Bookman Old Style"/>
                    </w:rPr>
                  </w:pPr>
                  <w:r>
                    <w:rPr>
                      <w:rFonts w:ascii="Bookman Old Style" w:hAnsi="Bookman Old Style" w:cs="Bookman Old Style"/>
                    </w:rPr>
                    <w:t xml:space="preserve">Effective communication </w:t>
                  </w:r>
                </w:p>
                <w:p w:rsidR="00B42768" w:rsidRDefault="00B42768" w:rsidP="0084033E">
                  <w:pPr>
                    <w:rPr>
                      <w:rFonts w:ascii="Bookman Old Style" w:hAnsi="Bookman Old Style" w:cs="Bookman Old Style"/>
                    </w:rPr>
                  </w:pPr>
                  <w:r>
                    <w:rPr>
                      <w:rFonts w:ascii="Bookman Old Style" w:hAnsi="Bookman Old Style" w:cs="Bookman Old Style"/>
                    </w:rPr>
                    <w:t xml:space="preserve">- Content </w:t>
                  </w:r>
                </w:p>
                <w:p w:rsidR="00B42768" w:rsidRPr="007C0583" w:rsidRDefault="00B42768" w:rsidP="0084033E">
                  <w:pPr>
                    <w:rPr>
                      <w:rFonts w:ascii="Bookman Old Style" w:hAnsi="Bookman Old Style" w:cs="Bookman Old Style"/>
                    </w:rPr>
                  </w:pPr>
                  <w:r>
                    <w:rPr>
                      <w:rFonts w:ascii="Bookman Old Style" w:hAnsi="Bookman Old Style" w:cs="Bookman Old Style"/>
                    </w:rPr>
                    <w:t xml:space="preserve">- Objectives </w:t>
                  </w:r>
                </w:p>
              </w:txbxContent>
            </v:textbox>
          </v:shape>
        </w:pict>
      </w:r>
      <w:r w:rsidR="00B93239" w:rsidRPr="00C02699">
        <w:rPr>
          <w:rFonts w:ascii="Tahoma" w:hAnsi="Tahoma" w:cs="Tahoma"/>
          <w:noProof/>
          <w:sz w:val="22"/>
          <w:szCs w:val="22"/>
        </w:rPr>
        <w:pict>
          <v:shape id="Text Box 11" o:spid="_x0000_s1026" type="#_x0000_t202" style="position:absolute;left:0;text-align:left;margin-left:-36pt;margin-top:18.45pt;width:108pt;height:1in;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" filled="f" stroked="f">
            <v:textbox>
              <w:txbxContent>
                <w:p w:rsidR="00B42768" w:rsidRDefault="00B42768" w:rsidP="0084033E">
                  <w:pPr>
                    <w:rPr>
                      <w:rFonts w:ascii="Bookman Old Style" w:hAnsi="Bookman Old Style" w:cs="Bookman Old Style"/>
                    </w:rPr>
                  </w:pPr>
                  <w:r>
                    <w:rPr>
                      <w:rFonts w:ascii="Bookman Old Style" w:hAnsi="Bookman Old Style" w:cs="Bookman Old Style"/>
                    </w:rPr>
                    <w:t xml:space="preserve">Objectives </w:t>
                  </w:r>
                </w:p>
                <w:p w:rsidR="00B42768" w:rsidRDefault="00B42768" w:rsidP="0084033E">
                  <w:pPr>
                    <w:rPr>
                      <w:rFonts w:ascii="Bookman Old Style" w:hAnsi="Bookman Old Style" w:cs="Bookman Old Style"/>
                    </w:rPr>
                  </w:pPr>
                  <w:r>
                    <w:rPr>
                      <w:rFonts w:ascii="Bookman Old Style" w:hAnsi="Bookman Old Style" w:cs="Bookman Old Style"/>
                    </w:rPr>
                    <w:t>- Manipulative</w:t>
                  </w:r>
                </w:p>
                <w:p w:rsidR="00B42768" w:rsidRDefault="00B42768" w:rsidP="0084033E">
                  <w:pPr>
                    <w:rPr>
                      <w:rFonts w:ascii="Bookman Old Style" w:hAnsi="Bookman Old Style" w:cs="Bookman Old Style"/>
                    </w:rPr>
                  </w:pPr>
                  <w:r>
                    <w:rPr>
                      <w:rFonts w:ascii="Bookman Old Style" w:hAnsi="Bookman Old Style" w:cs="Bookman Old Style"/>
                    </w:rPr>
                    <w:t xml:space="preserve">Attitudinal informational </w:t>
                  </w:r>
                </w:p>
                <w:p w:rsidR="00B42768" w:rsidRDefault="00B42768" w:rsidP="0084033E">
                  <w:pPr>
                    <w:rPr>
                      <w:rFonts w:ascii="Bookman Old Style" w:hAnsi="Bookman Old Style" w:cs="Bookman Old Style"/>
                    </w:rPr>
                  </w:pPr>
                </w:p>
              </w:txbxContent>
            </v:textbox>
          </v:shape>
        </w:pict>
      </w:r>
    </w:p>
    <w:p w:rsidR="0084033E" w:rsidRPr="00C02699" w:rsidRDefault="0084033E" w:rsidP="00A75D7D">
      <w:pPr>
        <w:jc w:val="center"/>
        <w:rPr>
          <w:rFonts w:ascii="Tahoma" w:hAnsi="Tahoma" w:cs="Tahoma"/>
          <w:sz w:val="22"/>
          <w:szCs w:val="22"/>
        </w:rPr>
      </w:pPr>
    </w:p>
    <w:p w:rsidR="0084033E" w:rsidRPr="00C02699" w:rsidRDefault="0084033E" w:rsidP="00A75D7D">
      <w:pPr>
        <w:jc w:val="center"/>
        <w:rPr>
          <w:rFonts w:ascii="Tahoma" w:hAnsi="Tahoma" w:cs="Tahoma"/>
          <w:sz w:val="22"/>
          <w:szCs w:val="22"/>
        </w:rPr>
      </w:pPr>
    </w:p>
    <w:p w:rsidR="0084033E" w:rsidRPr="00C02699" w:rsidRDefault="00B93239" w:rsidP="00A75D7D">
      <w:pPr>
        <w:jc w:val="center"/>
        <w:rPr>
          <w:rFonts w:ascii="Tahoma" w:hAnsi="Tahoma" w:cs="Tahoma"/>
          <w:sz w:val="22"/>
          <w:szCs w:val="22"/>
        </w:rPr>
      </w:pPr>
      <w:r w:rsidRPr="00C02699">
        <w:rPr>
          <w:rFonts w:ascii="Tahoma" w:hAnsi="Tahoma" w:cs="Tahoma"/>
          <w:noProof/>
          <w:sz w:val="22"/>
          <w:szCs w:val="22"/>
        </w:rPr>
        <w:pict>
          <v:shape id="Text Box 12" o:spid="_x0000_s1027" type="#_x0000_t202" style="position:absolute;left:0;text-align:left;margin-left:45pt;margin-top:7.85pt;width:108pt;height:9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b0twIAAMI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" filled="f" stroked="f">
            <v:textbox>
              <w:txbxContent>
                <w:p w:rsidR="00B42768" w:rsidRDefault="00B42768" w:rsidP="0084033E">
                  <w:pPr>
                    <w:rPr>
                      <w:rFonts w:ascii="Bookman Old Style" w:hAnsi="Bookman Old Style" w:cs="Bookman Old Style"/>
                    </w:rPr>
                  </w:pPr>
                  <w:r>
                    <w:rPr>
                      <w:rFonts w:ascii="Bookman Old Style" w:hAnsi="Bookman Old Style" w:cs="Bookman Old Style"/>
                    </w:rPr>
                    <w:t xml:space="preserve">Human factor </w:t>
                  </w:r>
                </w:p>
                <w:p w:rsidR="00B42768" w:rsidRDefault="00B42768" w:rsidP="0084033E">
                  <w:pPr>
                    <w:rPr>
                      <w:rFonts w:ascii="Bookman Old Style" w:hAnsi="Bookman Old Style" w:cs="Bookman Old Style"/>
                    </w:rPr>
                  </w:pPr>
                  <w:r>
                    <w:rPr>
                      <w:rFonts w:ascii="Bookman Old Style" w:hAnsi="Bookman Old Style" w:cs="Bookman Old Style"/>
                    </w:rPr>
                    <w:t xml:space="preserve">-Learner characteristics </w:t>
                  </w:r>
                </w:p>
                <w:p w:rsidR="00B42768" w:rsidRPr="007C0583" w:rsidRDefault="00B42768" w:rsidP="0084033E">
                  <w:pPr>
                    <w:rPr>
                      <w:rFonts w:ascii="Bookman Old Style" w:hAnsi="Bookman Old Style" w:cs="Bookman Old Style"/>
                    </w:rPr>
                  </w:pPr>
                  <w:r>
                    <w:rPr>
                      <w:rFonts w:ascii="Bookman Old Style" w:hAnsi="Bookman Old Style" w:cs="Bookman Old Style"/>
                    </w:rPr>
                    <w:t>-Teacher ability and management</w:t>
                  </w:r>
                </w:p>
              </w:txbxContent>
            </v:textbox>
          </v:shape>
        </w:pict>
      </w:r>
    </w:p>
    <w:p w:rsidR="0084033E" w:rsidRPr="00C02699" w:rsidRDefault="0084033E" w:rsidP="00A75D7D">
      <w:pPr>
        <w:jc w:val="center"/>
        <w:rPr>
          <w:rFonts w:ascii="Tahoma" w:hAnsi="Tahoma" w:cs="Tahoma"/>
          <w:sz w:val="22"/>
          <w:szCs w:val="22"/>
        </w:rPr>
      </w:pPr>
    </w:p>
    <w:p w:rsidR="0084033E" w:rsidRDefault="0084033E" w:rsidP="00A75D7D">
      <w:pPr>
        <w:jc w:val="center"/>
        <w:rPr>
          <w:rFonts w:ascii="Tahoma" w:hAnsi="Tahoma" w:cs="Tahoma"/>
          <w:sz w:val="22"/>
          <w:szCs w:val="22"/>
        </w:rPr>
      </w:pPr>
    </w:p>
    <w:p w:rsidR="00D353DA" w:rsidRDefault="00D353DA" w:rsidP="00A75D7D">
      <w:pPr>
        <w:jc w:val="center"/>
        <w:rPr>
          <w:rFonts w:ascii="Tahoma" w:hAnsi="Tahoma" w:cs="Tahoma"/>
          <w:sz w:val="22"/>
          <w:szCs w:val="22"/>
        </w:rPr>
      </w:pPr>
    </w:p>
    <w:p w:rsidR="00D353DA" w:rsidRDefault="00D353DA" w:rsidP="00A75D7D">
      <w:pPr>
        <w:jc w:val="center"/>
        <w:rPr>
          <w:rFonts w:ascii="Tahoma" w:hAnsi="Tahoma" w:cs="Tahoma"/>
          <w:sz w:val="22"/>
          <w:szCs w:val="22"/>
        </w:rPr>
      </w:pPr>
    </w:p>
    <w:p w:rsidR="00D353DA" w:rsidRDefault="00D353DA" w:rsidP="00A75D7D">
      <w:pPr>
        <w:jc w:val="center"/>
        <w:rPr>
          <w:rFonts w:ascii="Tahoma" w:hAnsi="Tahoma" w:cs="Tahoma"/>
          <w:sz w:val="22"/>
          <w:szCs w:val="22"/>
        </w:rPr>
      </w:pPr>
    </w:p>
    <w:p w:rsidR="00D353DA" w:rsidRPr="00C02699" w:rsidRDefault="00D353DA" w:rsidP="00A75D7D">
      <w:pPr>
        <w:jc w:val="center"/>
        <w:rPr>
          <w:rFonts w:ascii="Tahoma" w:hAnsi="Tahoma" w:cs="Tahoma"/>
          <w:sz w:val="22"/>
          <w:szCs w:val="22"/>
        </w:rPr>
      </w:pPr>
    </w:p>
    <w:p w:rsidR="0084033E" w:rsidRPr="00C02699" w:rsidRDefault="0084033E" w:rsidP="00A75D7D">
      <w:pPr>
        <w:jc w:val="center"/>
        <w:rPr>
          <w:rFonts w:ascii="Tahoma" w:hAnsi="Tahoma" w:cs="Tahoma"/>
          <w:sz w:val="22"/>
          <w:szCs w:val="22"/>
        </w:rPr>
      </w:pPr>
    </w:p>
    <w:p w:rsidR="00A75D7D" w:rsidRPr="00C02699" w:rsidRDefault="0084033E" w:rsidP="00D353DA">
      <w:pPr>
        <w:jc w:val="center"/>
        <w:rPr>
          <w:rFonts w:ascii="Tahoma" w:hAnsi="Tahoma" w:cs="Tahoma"/>
          <w:sz w:val="22"/>
          <w:szCs w:val="22"/>
        </w:rPr>
      </w:pPr>
      <w:r w:rsidRPr="00C02699">
        <w:rPr>
          <w:rFonts w:ascii="Tahoma" w:hAnsi="Tahoma" w:cs="Tahoma"/>
          <w:sz w:val="22"/>
          <w:szCs w:val="22"/>
        </w:rPr>
        <w:t xml:space="preserve">(Adapted: Romizoloski 2010) </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t xml:space="preserve">The rational for media selection is its usability to function for the purpose for which it is desired, hence the effort at communication to facilitate reception, increase the learners experience and thus produce the desire change in behaviour. The intention of any educational communication is therefore the desire to facilitate the achievement of an intended learning outcome in a replicable manner for all the benefactors of the communication so that their academic performance could be improved (Salami, 2016).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 xml:space="preserve">Instructional material utilization in classroom interaction provide the following uses or importance in Biology instruction: </w:t>
      </w:r>
    </w:p>
    <w:p w:rsidR="0084033E" w:rsidRPr="00C02699" w:rsidRDefault="0084033E" w:rsidP="00A75D7D">
      <w:pPr>
        <w:numPr>
          <w:ilvl w:val="0"/>
          <w:numId w:val="6"/>
        </w:numPr>
        <w:tabs>
          <w:tab w:val="clear" w:pos="1080"/>
        </w:tabs>
        <w:ind w:left="720"/>
        <w:jc w:val="both"/>
        <w:rPr>
          <w:rFonts w:ascii="Tahoma" w:hAnsi="Tahoma" w:cs="Tahoma"/>
          <w:sz w:val="22"/>
          <w:szCs w:val="22"/>
        </w:rPr>
      </w:pPr>
      <w:r w:rsidRPr="00C02699">
        <w:rPr>
          <w:rFonts w:ascii="Tahoma" w:hAnsi="Tahoma" w:cs="Tahoma"/>
          <w:sz w:val="22"/>
          <w:szCs w:val="22"/>
        </w:rPr>
        <w:t xml:space="preserve">Aids teacher competence and effectiveness of instruction and classroom control. It make the learning environment more bearable and conducing, attractive, realistic and appreciable. The learner attention is better controlled and sustained. </w:t>
      </w:r>
    </w:p>
    <w:p w:rsidR="0084033E" w:rsidRPr="00C02699" w:rsidRDefault="0084033E" w:rsidP="00A75D7D">
      <w:pPr>
        <w:numPr>
          <w:ilvl w:val="0"/>
          <w:numId w:val="6"/>
        </w:numPr>
        <w:tabs>
          <w:tab w:val="clear" w:pos="1080"/>
        </w:tabs>
        <w:ind w:left="720"/>
        <w:jc w:val="both"/>
        <w:rPr>
          <w:rFonts w:ascii="Tahoma" w:hAnsi="Tahoma" w:cs="Tahoma"/>
          <w:sz w:val="22"/>
          <w:szCs w:val="22"/>
        </w:rPr>
      </w:pPr>
      <w:r w:rsidRPr="00C02699">
        <w:rPr>
          <w:rFonts w:ascii="Tahoma" w:hAnsi="Tahoma" w:cs="Tahoma"/>
          <w:sz w:val="22"/>
          <w:szCs w:val="22"/>
        </w:rPr>
        <w:t xml:space="preserve">It makes provision for sharing experience through exposition to rich visual experience and other multi-sensory appeal and multi-image stimuli. </w:t>
      </w:r>
    </w:p>
    <w:p w:rsidR="0084033E" w:rsidRPr="00C02699" w:rsidRDefault="0084033E" w:rsidP="00A75D7D">
      <w:pPr>
        <w:numPr>
          <w:ilvl w:val="0"/>
          <w:numId w:val="6"/>
        </w:numPr>
        <w:tabs>
          <w:tab w:val="clear" w:pos="1080"/>
        </w:tabs>
        <w:ind w:left="720"/>
        <w:jc w:val="both"/>
        <w:rPr>
          <w:rFonts w:ascii="Tahoma" w:hAnsi="Tahoma" w:cs="Tahoma"/>
          <w:sz w:val="22"/>
          <w:szCs w:val="22"/>
        </w:rPr>
      </w:pPr>
      <w:r w:rsidRPr="00C02699">
        <w:rPr>
          <w:rFonts w:ascii="Tahoma" w:hAnsi="Tahoma" w:cs="Tahoma"/>
          <w:sz w:val="22"/>
          <w:szCs w:val="22"/>
        </w:rPr>
        <w:t xml:space="preserve">Instructional materials serve as storage bank for information which can be easily made reference to or retrieved and used in the learning situation. </w:t>
      </w:r>
    </w:p>
    <w:p w:rsidR="0084033E" w:rsidRPr="00C02699" w:rsidRDefault="0084033E" w:rsidP="00A75D7D">
      <w:pPr>
        <w:numPr>
          <w:ilvl w:val="0"/>
          <w:numId w:val="6"/>
        </w:numPr>
        <w:tabs>
          <w:tab w:val="clear" w:pos="1080"/>
        </w:tabs>
        <w:ind w:left="720"/>
        <w:jc w:val="both"/>
        <w:rPr>
          <w:rFonts w:ascii="Tahoma" w:hAnsi="Tahoma" w:cs="Tahoma"/>
          <w:sz w:val="22"/>
          <w:szCs w:val="22"/>
        </w:rPr>
      </w:pPr>
      <w:r w:rsidRPr="00C02699">
        <w:rPr>
          <w:rFonts w:ascii="Tahoma" w:hAnsi="Tahoma" w:cs="Tahoma"/>
          <w:sz w:val="22"/>
          <w:szCs w:val="22"/>
        </w:rPr>
        <w:t xml:space="preserve">It makes lesson meaningful and explicit as it is possible for the learner to see procedures, process or events safely repeated. Thus expensive, fragile and dangerous procedure or demonstration can be stimulated. </w:t>
      </w:r>
    </w:p>
    <w:p w:rsidR="0084033E" w:rsidRPr="00C02699" w:rsidRDefault="0084033E" w:rsidP="00A75D7D">
      <w:pPr>
        <w:numPr>
          <w:ilvl w:val="0"/>
          <w:numId w:val="6"/>
        </w:numPr>
        <w:tabs>
          <w:tab w:val="clear" w:pos="1080"/>
        </w:tabs>
        <w:ind w:left="720"/>
        <w:jc w:val="both"/>
        <w:rPr>
          <w:rFonts w:ascii="Tahoma" w:hAnsi="Tahoma" w:cs="Tahoma"/>
          <w:sz w:val="22"/>
          <w:szCs w:val="22"/>
        </w:rPr>
      </w:pPr>
      <w:r w:rsidRPr="00C02699">
        <w:rPr>
          <w:rFonts w:ascii="Tahoma" w:hAnsi="Tahoma" w:cs="Tahoma"/>
          <w:sz w:val="22"/>
          <w:szCs w:val="22"/>
        </w:rPr>
        <w:t xml:space="preserve">Instructional materials supply a concrete basic for conceptual thinking and makes learning meaningful permanent and retention and general performance more functional. </w:t>
      </w:r>
    </w:p>
    <w:p w:rsidR="0084033E" w:rsidRPr="00C02699" w:rsidRDefault="0084033E" w:rsidP="00A75D7D">
      <w:pPr>
        <w:numPr>
          <w:ilvl w:val="0"/>
          <w:numId w:val="6"/>
        </w:numPr>
        <w:tabs>
          <w:tab w:val="clear" w:pos="1080"/>
        </w:tabs>
        <w:ind w:left="720"/>
        <w:jc w:val="both"/>
        <w:rPr>
          <w:rFonts w:ascii="Tahoma" w:hAnsi="Tahoma" w:cs="Tahoma"/>
          <w:sz w:val="22"/>
          <w:szCs w:val="22"/>
        </w:rPr>
      </w:pPr>
      <w:r w:rsidRPr="00C02699">
        <w:rPr>
          <w:rFonts w:ascii="Tahoma" w:hAnsi="Tahoma" w:cs="Tahoma"/>
          <w:sz w:val="22"/>
          <w:szCs w:val="22"/>
        </w:rPr>
        <w:t xml:space="preserve">It develop a continuity of though, supply necessary brain for developmental learning and thus made learning more permanent. </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t xml:space="preserve">The specific objective of instructional materials utilization in Biology instruction help to develop attitudes modify behaviour and provide factual information about the subject to the learner thus, facilitating effective understanding which inturn produce studies with high better academic performance. Biology as an essential subject offered in school of Nursing need an appropriate and precise means of instruction coupled with right practical packages so that the objective of the study will be achieved, and provide teachers with the right knowledge and competences required in imparting the knowledge to the learners. (Adebayo, 2016). </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t xml:space="preserve">Research report has shown that instructional materials are many and in different forms, as they also relate to different functions. They could be in printed forms such as photographs, graphic materials textbooks and workbooks, they could b real or miniature of real objects such as models, mock ups and specimen which provide concrete and first hand </w:t>
      </w:r>
      <w:r w:rsidRPr="00C02699">
        <w:rPr>
          <w:rFonts w:ascii="Tahoma" w:hAnsi="Tahoma" w:cs="Tahoma"/>
          <w:sz w:val="22"/>
          <w:szCs w:val="22"/>
        </w:rPr>
        <w:lastRenderedPageBreak/>
        <w:t xml:space="preserve">experience in the teaching-learning environment. Others are projectuals video and television programmes with all its interactive functions. The audio materials include recorded speeches on lape for replay on audio tape players and phonographs. </w:t>
      </w:r>
    </w:p>
    <w:p w:rsidR="0084033E" w:rsidRPr="00C02699" w:rsidRDefault="0084033E" w:rsidP="00A75D7D">
      <w:pPr>
        <w:ind w:firstLine="360"/>
        <w:jc w:val="both"/>
        <w:rPr>
          <w:rFonts w:ascii="Tahoma" w:hAnsi="Tahoma" w:cs="Tahoma"/>
          <w:sz w:val="22"/>
          <w:szCs w:val="22"/>
        </w:rPr>
      </w:pPr>
      <w:r w:rsidRPr="00C02699">
        <w:rPr>
          <w:rFonts w:ascii="Tahoma" w:hAnsi="Tahoma" w:cs="Tahoma"/>
          <w:sz w:val="22"/>
          <w:szCs w:val="22"/>
        </w:rPr>
        <w:t xml:space="preserve">Evaluation could thus be carried out using the curricular value and best use of materials using evaluation checklist or guide. In evaluating print media, it is suggested that the evaluation should focus on how well the students have acquired the knowledge, skills and attitudes specified in the curse objectives. This is through observing students use of and reaction to exercises and class projects using the materials. The evaluation of other forms of instructional materials is usually conducted in relation to the specified objectives of the programme it is designed to serve. In all the process of evaluation of instructional materials, it is implied that the relationship between subject matter of lesson and objective is clearly portrayed and ambiguities are rectified. Thus the quality of instructional materials should relate adequately to the demand of the learning task. (Rusell, 2012). </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 xml:space="preserve">Influence of Instructional Materials and Quality of </w:t>
      </w:r>
    </w:p>
    <w:p w:rsidR="0084033E" w:rsidRPr="00C02699" w:rsidRDefault="0084033E" w:rsidP="00A75D7D">
      <w:pPr>
        <w:jc w:val="both"/>
        <w:rPr>
          <w:rFonts w:ascii="Tahoma" w:hAnsi="Tahoma" w:cs="Tahoma"/>
          <w:sz w:val="22"/>
          <w:szCs w:val="22"/>
        </w:rPr>
      </w:pPr>
      <w:r w:rsidRPr="00C02699">
        <w:rPr>
          <w:rFonts w:ascii="Tahoma" w:hAnsi="Tahoma" w:cs="Tahoma"/>
          <w:b/>
          <w:bCs/>
          <w:sz w:val="22"/>
          <w:szCs w:val="22"/>
        </w:rPr>
        <w:t xml:space="preserve">Instruction in Biology </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t xml:space="preserve">Recent times, teachers have been accused of over verbalization. By this the researcher implies excessive use of words to convey meanings.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There are varieties of materials that can be used to make teaching more vivid and more interesting (Derrilled, 2015). The essence of using this materials is often to supplement or complement the teachers task. Learning instructional material are those materials that are used by both students and teachers. This materials include: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 xml:space="preserve">i. Television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 xml:space="preserve">ii. Games and simulation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 xml:space="preserve">iii. Community resources </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t xml:space="preserve">Information, communication and knowledge are related variables that go into skill acquisition, education and training (Olymphiant, 2017).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Pervilled (2018) argue that teaching does not take place unless students are learning. It means students knowing what their teachers knows. The suggested that learning goes beyond this to involves ideas such as student may not be interested in taking a subject which learning in an unhappy and unexciting affair.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Aderinfo (2019) stressed that teaching involves stimulating students’ interest to afford, observe, associate, remember and reason. Hence it is possible for a student to change his/her activity when bored.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Magdalewe (2012) in her experience with Korean Students’ bible club impressed that a teacher learning and instructional aids that will facilitate dissemination of information to learners. Especially when dealing with those grounded in other languages apart from English she suggested that good teacher must be creative.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The more creative the lesson is, the more resourceful and effective will his teaching be. In her memories Evangelism in South Korea, she emphasized that it is pretty difficult adopting a foreign language and this process must be handled with procession. She was of the opinion that students must be given every form of encouragement by the teacher to enhance learning.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Pearl M. Olmes (2019) in his book: “teaching and instruction quality”, viewed that instructional materials are took by which teaching is accomplished they provide data by which teaching students use in learning. In essence stressing those instructional materials provides means for students to perform concrete and physical actions. That is utilizing abstract and symbolizing skills in the students learning.</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Iyewarun (2021) in a journal education standard in Nigerian. Context held the opinion that instructional materials are resources that convey learning in a meaningful and realistic manner. They also provide rich experience for the students through such devices as motion pictures and lead them to discover significant issues. He further concluded by identifying schools. With low biology scores and learning the students for a approbatory 3 weeks over which similar tests were given again in which a marginal increase in students that passes was observed. He argued that value and concepts exposing the remote or marginal event must be put in place from time to time physically which will appropriately assist teachers to impress </w:t>
      </w:r>
      <w:r w:rsidRPr="00C02699">
        <w:rPr>
          <w:rFonts w:ascii="Tahoma" w:hAnsi="Tahoma" w:cs="Tahoma"/>
          <w:sz w:val="22"/>
          <w:szCs w:val="22"/>
        </w:rPr>
        <w:lastRenderedPageBreak/>
        <w:t>instruction on their students mind. In his opinion meaningful learning cannot take place unless instructional materials and used.</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instructional materials identified are:</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i.</w:t>
      </w:r>
      <w:r w:rsidRPr="00C02699">
        <w:rPr>
          <w:rFonts w:ascii="Tahoma" w:hAnsi="Tahoma" w:cs="Tahoma"/>
          <w:sz w:val="22"/>
          <w:szCs w:val="22"/>
        </w:rPr>
        <w:tab/>
        <w:t>The visual aids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ii.</w:t>
      </w:r>
      <w:r w:rsidRPr="00C02699">
        <w:rPr>
          <w:rFonts w:ascii="Tahoma" w:hAnsi="Tahoma" w:cs="Tahoma"/>
          <w:sz w:val="22"/>
          <w:szCs w:val="22"/>
        </w:rPr>
        <w:tab/>
        <w:t>The audio aids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iii.</w:t>
      </w:r>
      <w:r w:rsidRPr="00C02699">
        <w:rPr>
          <w:rFonts w:ascii="Tahoma" w:hAnsi="Tahoma" w:cs="Tahoma"/>
          <w:sz w:val="22"/>
          <w:szCs w:val="22"/>
        </w:rPr>
        <w:tab/>
        <w:t>The audio-visual aids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Pecon M. Olinee (2019) described visual aids as the materials that is accomplished by using features or displays to be assimilated view sight. Usually in teaching events becomes more meaningful to the students when the visual aids are used in complementing the printed or spoken lectures. The known visual aids employed in academic activities include chalkboard, flat picture, cartoons, posters, silent filmstrips, maps or globe, graphs, and opaque or overhead projectors.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audio aids are sound related materials i.e learning accomplished through learning. Livewire impressed that perfect learning cannot take place unless the sense of learning helps to stimulate a child’s ability to hear and understand.</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audio aids include educational radio, tape recorder, and biology laboratories, record and transcription, sound motion picture.</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Oliver R.A (2020) in his book instructional media in 21 century and beyond, defined audio visual aids as anything seen or heard which together with the teachers voice add to the effectiveness of instructional audio-visual aids are sound emitting and sight appealing resources.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They include movie projection, multimedia projection, opaque slides filmstrips, over head projection, and audio tapping phonograph</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In an earlier review in which Iyewerun observed the relationship between students performance in a subject when it lessons were aided with the use of instructional materials.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Jerome S. Bruner (2016) further complemented in yeworun’s view in is teaching experience in the communist republic of china in is memories filled enhancing western literacy skills in china he observed that response to learning and later performance in test and examination improved marginally after he started using posters, pictures and over head projector’s as teaching aids. He noticed a level of excitement in his students when he taught biology via audio-visual resources using precise practical and laboratory assessment. In 3weeks he observed that a fair percentage of his students were already practicing well, and making precise statement in the cell components themselves. In another 3weeks he could speak to them and except to be fully understood. He found this guite re-vigourating.</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Malcon Fleming and 10-Howard Leric (2016) while on tour of Nepal in Asia gave vivid compression of their experience in Biology teaching instruction and students performance level in Asia. They discovered that most of the students in their schools performance poorly in biology test and their practical experience was atrocious to say the least. They set to discover the cause of the problem and discovered with dismay that most of their hindu students find the class very boring. Since they do not understand most of what is being said. Their first approach was to resurrect the willingness and excitement to town. They introduced creative ideas into their teaching, taking the students out on cricket town (cricket is a popular sport in Nepal). They also taught the student outdoors using posters, pictures, projectors and radio gram.</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first thing they noticed was a marginal increase in the number of students attending their classes.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Later the quality of biology instruction improved and much later, 69% of their students passed the 1</w:t>
      </w:r>
      <w:r w:rsidRPr="00C02699">
        <w:rPr>
          <w:rFonts w:ascii="Tahoma" w:hAnsi="Tahoma" w:cs="Tahoma"/>
          <w:sz w:val="22"/>
          <w:szCs w:val="22"/>
          <w:vertAlign w:val="superscript"/>
        </w:rPr>
        <w:t>st</w:t>
      </w:r>
      <w:r w:rsidRPr="00C02699">
        <w:rPr>
          <w:rFonts w:ascii="Tahoma" w:hAnsi="Tahoma" w:cs="Tahoma"/>
          <w:sz w:val="22"/>
          <w:szCs w:val="22"/>
        </w:rPr>
        <w:t xml:space="preserve"> semester examination.. this feat was thought to be impossible before, thus instructional materials if fully incorporated in teaching-learning situation in biology instruction, it will improve the quality of teaching and facilitate better performance on the part of the students.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use of instructional materials does not have an explicit origin industry, it is believed that, modern means of teaching necessitate their uses to facilitate teaching and promote effective understanding. Factors Influencing Biology Instruction in Nursing Schools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lastRenderedPageBreak/>
        <w:tab/>
        <w:t>Instruction is provision of guidance, direction to influence others peoples decision and or action. It is an event or activity which is implemented to achieve a definite goal. Instruction involves an interaction between a teaching agent and one or more individuals intending to learn. The integration of instructional media into the process of teaching a learning is however influence by the following factors as highlighted by Usman (2019).</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According to Hendrickson (2015), Popoola (2020), Taiwo (2022) and Hamdalat (2017) they identified mainly these factors as constraint in the use of instructional materials in biology instruction;</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(i)</w:t>
      </w:r>
      <w:r w:rsidRPr="00C02699">
        <w:rPr>
          <w:rFonts w:ascii="Tahoma" w:hAnsi="Tahoma" w:cs="Tahoma"/>
          <w:sz w:val="22"/>
          <w:szCs w:val="22"/>
        </w:rPr>
        <w:tab/>
        <w:t>Most of the teacher/lecturer do not make use of instructional media in resource centres to enhanced their teaching.</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(ii)</w:t>
      </w:r>
      <w:r w:rsidRPr="00C02699">
        <w:rPr>
          <w:rFonts w:ascii="Tahoma" w:hAnsi="Tahoma" w:cs="Tahoma"/>
          <w:sz w:val="22"/>
          <w:szCs w:val="22"/>
        </w:rPr>
        <w:tab/>
        <w:t>Constraints of back of necessary pedagogical skills, fund, administrator, support time and son.</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(iii)</w:t>
      </w:r>
      <w:r w:rsidRPr="00C02699">
        <w:rPr>
          <w:rFonts w:ascii="Tahoma" w:hAnsi="Tahoma" w:cs="Tahoma"/>
          <w:sz w:val="22"/>
          <w:szCs w:val="22"/>
        </w:rPr>
        <w:tab/>
        <w:t>Inadequate trained teachers/lecturers to use these instructional materials adequately, lack of technological skills, low teachers morale as inhibiting factor against the effective use of instructional materials.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From the findings of this study, the following conclusion can be derived. First, majority of lecturer in school of nursing made little or on use of instructional materials in enhancing their teaching.</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Secondly, the lecturers in nursing school lack some essential resources in their laboratory and this may be accounted for the constraints, which they face in using it for teaching.</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Other factors voluch could influence biology instruction in nursing schools include, lack of effective communication between the lecturers and the schools inappropriate use of language in teaching and some communication barrier such as sematic noise, psychological noise, physical noise, physical noise and social noise factors.</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 xml:space="preserve">Instructional Materials and Students Academic </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Achievement</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In 2016 Edgor Dale developed a cone called “Cone of experience”. He claimed that in the learning process a learner starts as participants in the actual experience. In their poshilate, verbal instruction is only the apex of learning and must never be made to stand alone. The use of instructional materials and its importance in the adoption of certain concept of teaching cannot be occur emphasized.</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Holt, Rmehart Wiston (2021) in various journals in the basic media and the new technology of instruction. Observed that there are differences between the performance of students taught using instructional materials and those who were not privilege to be taught as such in drawing his conclusion, they divided the student population into two. The first group were taught using instructional materials, the second groups were taught only through verbal instruction. They observed that lessons were difficult to conduct with the second group with the teacher needing to go over lessons again, hence wasting time and make learning difficult. The groups were then subjected to the same test. It was observed that the first did well because 88% of them scored above average whereas on 34% the second group scored above average.</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This simple research proved that instructional materials facilitate effective understanding and make learning teaching look real and relevant in the mind of the learner. The attitude of the learners as a mental and natural state of readiness organized through experience exacting a directive and dynamic influence upon the individual response to all objects and situation with which is related (Toyin, 2019). Thus, the researchers instruction with the students in this subject area (Biology) has shown that attitudes of concerned students are not much away favourable to good performance in biology from then forgoing, it is our belief that the attitude of the students learn by herself and for himself. His psychological depositions are very much important for his success in learning because they affected what he learns, what he wants and his attitude to his teacher coupled with the use of appropriate instructional materials.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Ezewa (2021) identified other factors which could also lead to students poor performance in biology in nursing schools, these includes students study habit, self-</w:t>
      </w:r>
      <w:r w:rsidRPr="00C02699">
        <w:rPr>
          <w:rFonts w:ascii="Tahoma" w:hAnsi="Tahoma" w:cs="Tahoma"/>
          <w:sz w:val="22"/>
          <w:szCs w:val="22"/>
        </w:rPr>
        <w:lastRenderedPageBreak/>
        <w:t>understanding, attitude and motivation. A student with poor study habit, who also developed negative attitude towards what he/she learned in biology will good appropriate entry behaviour in biology and as this will surely perform low in the subject.</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Social factor is another factors which also influence student performance in biology, government of any nation is expected to create conducive environment for learning, but the reverse is the case as for the Nigerian government of today. This is because Nigeria government tends to create an unbearable condition for learning by frequent change in educational policies. This has gain a long way to contribute to the students low academic performance because the more stable the government educational policies the more encouraging the students performance would be since stable policies create room for long term planning and stability in educational system.</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Conclusively, student mass failures in biology are multidimensional. The effect can be psychological, social, economical, political technological or combination of those, but Abiobun (2022) believed that an appropriate use of instructional materials in biology instruction will enhance their performance and provide brain for retrieval and retention of knowledge.</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Summary of literature reviewed</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Based on the literature reviewed the school and non school related factors has been identified as the other factors causing students poor academic performance in biology in nursing school apart from the effective use of instructional materials as earlier identified.</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Instructional materials are collection of materials and equipments which help to facilitate effective understanding in the classroom and retention of knowledge. Instructional materials are classified as audio, visual and audio-visual materials which all used to improve teachers competence and student level of understanding when used appropriately.</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chapter also reviewed the influence of instructional materials and quality of instruction in biology as contained and discussed in the chapter. An appropriate of instructional materials help to improve teachers methodology ability and quality of instructional delivery are better improved.</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Biology as a science subject required an appropriate and precise use of relevant instructional devices since practical often involved this when an appropriate instructional media are used along with verbal instruction the quality of instruction are improved and consequently student academic performance on the subject will be greatly appreciated.</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However, there should be adequate knowledge of the students characteristics, ability needs and interested and certain environmental condition to be considered when to use instructional materials.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chapter has so far examines some of the related concept and relevance literature on the importance of instructional materials on teaching of biology and academic achievement among nursing school students. Instruction materials are described as set of instructional devices or media designed and produce through which the instruction are delivered effectively to facilitate effective understanding.</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Instructional materials in whatever form, audio audio-visual or visual help to create an appropriate linkages between teacher</w:t>
      </w:r>
      <w:r w:rsidR="00AD4F3F" w:rsidRPr="00C02699">
        <w:rPr>
          <w:rFonts w:ascii="Tahoma" w:hAnsi="Tahoma" w:cs="Tahoma"/>
          <w:sz w:val="22"/>
          <w:szCs w:val="22"/>
        </w:rPr>
        <w:t>s, instruction and the learners.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The studies also revealed that students perform academically balanced in a lesson presented with instructional materials than those thought without instructional material. </w:t>
      </w:r>
    </w:p>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br w:type="page"/>
      </w:r>
      <w:r w:rsidRPr="00C02699">
        <w:rPr>
          <w:rFonts w:ascii="Tahoma" w:hAnsi="Tahoma" w:cs="Tahoma"/>
          <w:b/>
          <w:bCs/>
          <w:sz w:val="22"/>
          <w:szCs w:val="22"/>
        </w:rPr>
        <w:lastRenderedPageBreak/>
        <w:t>CHAPTER THREE</w:t>
      </w:r>
    </w:p>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RESEARCH METHODOLOGY</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This study empirically investigates the influence of instructional materials on teaching of biology and academic achievement among nursing school students in Ilorin Kwara State. The chapter therefore offers the method and produces used in carrying out the study. Hence, the chapter deals with Research Design, population, sample and sampling techniques, Research Instrumentation, Validity and reliability of the instrument, Administration of the instrument and Data Analysis technique.</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Research Design</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This study is a descriptive type, Gray (2019) defines descriptive research as the collection of data in order to test hypothesis (if any) or answer research questions concerning the current status of the subject of the study.</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Questionnaire was used to collect information from the respondent Kerlinyer (2013) explained that the main task of a survey research is to establish the incidence distributions and inter-relationship among variable in the population.</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Population</w:t>
      </w:r>
    </w:p>
    <w:p w:rsidR="00333CD5" w:rsidRPr="00C02699" w:rsidRDefault="0084033E" w:rsidP="00A75D7D">
      <w:pPr>
        <w:jc w:val="both"/>
        <w:rPr>
          <w:rFonts w:ascii="Tahoma" w:hAnsi="Tahoma" w:cs="Tahoma"/>
          <w:sz w:val="22"/>
          <w:szCs w:val="22"/>
        </w:rPr>
      </w:pPr>
      <w:r w:rsidRPr="00C02699">
        <w:rPr>
          <w:rFonts w:ascii="Tahoma" w:hAnsi="Tahoma" w:cs="Tahoma"/>
          <w:sz w:val="22"/>
          <w:szCs w:val="22"/>
        </w:rPr>
        <w:tab/>
        <w:t>The large populations for the study are all the nursing school students in Ilorin Kwara State.</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Sample and Sampling Technique</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A total population of one hundred and fifty (150) students were randomly selected across year one (yr 1) and year two (yr 2) students using stratified sampling random technique. In each of the class (level) both male and female were randomly selected to make each member of the class have an equal representation. The idea of sampling the student in each of the class/level is to provide comprehensive information regarding the influence of instructional materials on the level of academic achievement.</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Research Instrument</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Structured questionnaire was developed to obtain data from the respondents. The questionnaire was designed personally by the researcher to contain some items on the variable of the study. Adewumi (2020) defined instrumentation as the process of selecting or developing a measuring devices and methods appropriate to a given evaluation of research problem in collecting data for a study.</w:t>
      </w:r>
    </w:p>
    <w:p w:rsidR="00A75D7D" w:rsidRPr="004232D7" w:rsidRDefault="0084033E" w:rsidP="00A75D7D">
      <w:pPr>
        <w:jc w:val="both"/>
        <w:rPr>
          <w:rFonts w:ascii="Tahoma" w:hAnsi="Tahoma" w:cs="Tahoma"/>
          <w:sz w:val="22"/>
          <w:szCs w:val="22"/>
        </w:rPr>
      </w:pPr>
      <w:r w:rsidRPr="00C02699">
        <w:rPr>
          <w:rFonts w:ascii="Tahoma" w:hAnsi="Tahoma" w:cs="Tahoma"/>
          <w:sz w:val="22"/>
          <w:szCs w:val="22"/>
        </w:rPr>
        <w:tab/>
        <w:t>The questionnaire is made of two section A and B section A contains items on the socio-economic background of the respondents while section B is made up of statement on the problems of the study. The respondents were expected to react to all the items appropriately and honestly using the radius scale of Agreed (a), Disagreed (DA) Strongly Agreed (SA) and Strongly Disagreed (SD).</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Validity of the Instrument</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questionnaire was presented to the supervisor for necessary correction to ensure face and content validity. Validity of an instrument innovates that such instrument should measure truly and accurately the quality it is designed to measure. Fracked and Weller (2020) explained that validity refers to appropriateness and comprehensiveness of the content of the instrument.</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Reliability of the Instrument</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researcher made use of test re-test method to find the reliability of the instrument.</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instrument was administered twice on one hundred respondents within an interval of two weeks. A reliability coefficient was then calculated losing pearson product moment correlation formular. The correlation ‘r’ obtained 0.87 indicating that the instrument is reliable for the study.</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Administration of the Instrument</w:t>
      </w:r>
    </w:p>
    <w:p w:rsidR="00333CD5" w:rsidRPr="00C02699" w:rsidRDefault="0084033E" w:rsidP="00A75D7D">
      <w:pPr>
        <w:jc w:val="both"/>
        <w:rPr>
          <w:rFonts w:ascii="Tahoma" w:hAnsi="Tahoma" w:cs="Tahoma"/>
          <w:sz w:val="22"/>
          <w:szCs w:val="22"/>
        </w:rPr>
      </w:pPr>
      <w:r w:rsidRPr="00C02699">
        <w:rPr>
          <w:rFonts w:ascii="Tahoma" w:hAnsi="Tahoma" w:cs="Tahoma"/>
          <w:sz w:val="22"/>
          <w:szCs w:val="22"/>
        </w:rPr>
        <w:tab/>
        <w:t>The researcher administered the questionnaire personally by visiting the school with a view of averting misinterpretation, delay in responses and late return of the completed questionnaire. The researcher personally seeks the permission of the school head and the principal officers of the school prior to the administration of the instrument.</w:t>
      </w:r>
    </w:p>
    <w:p w:rsidR="004232D7" w:rsidRDefault="004232D7" w:rsidP="00A75D7D">
      <w:pPr>
        <w:jc w:val="both"/>
        <w:rPr>
          <w:rFonts w:ascii="Tahoma" w:hAnsi="Tahoma" w:cs="Tahoma"/>
          <w:b/>
          <w:bCs/>
          <w:sz w:val="22"/>
          <w:szCs w:val="22"/>
        </w:rPr>
      </w:pP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lastRenderedPageBreak/>
        <w:t>Procedure for Data Analysis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inference gathered from the data collected were analyzed, tallied and expressed from the 4 likert rating in percentages. In addition frequency counts were used to analyze the data collected for the study.</w:t>
      </w:r>
    </w:p>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br w:type="page"/>
      </w:r>
      <w:r w:rsidRPr="00C02699">
        <w:rPr>
          <w:rFonts w:ascii="Tahoma" w:hAnsi="Tahoma" w:cs="Tahoma"/>
          <w:b/>
          <w:bCs/>
          <w:sz w:val="22"/>
          <w:szCs w:val="22"/>
        </w:rPr>
        <w:lastRenderedPageBreak/>
        <w:t>CHAPTER FOUR</w:t>
      </w:r>
    </w:p>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RESULTS AND DISCUSSION</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Results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In this chapter an attempt was made to provide details results of the data collected on the research questions administrated. The collected data and analysis are presented in tabular forms.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A brief comment was made on the major findings at the end of such table.</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Answers on the following questions dealing materials in the teaching of Biology in Nursing Schools are provided such questions are as follows:-</w:t>
      </w:r>
    </w:p>
    <w:p w:rsidR="0084033E" w:rsidRPr="00C02699" w:rsidRDefault="0084033E" w:rsidP="00A75D7D">
      <w:pPr>
        <w:ind w:left="720" w:hanging="720"/>
        <w:jc w:val="both"/>
        <w:rPr>
          <w:rFonts w:ascii="Tahoma" w:hAnsi="Tahoma" w:cs="Tahoma"/>
          <w:sz w:val="22"/>
          <w:szCs w:val="22"/>
        </w:rPr>
      </w:pPr>
      <w:r w:rsidRPr="00C02699">
        <w:rPr>
          <w:rFonts w:ascii="Tahoma" w:hAnsi="Tahoma" w:cs="Tahoma"/>
          <w:sz w:val="22"/>
          <w:szCs w:val="22"/>
        </w:rPr>
        <w:t>1.</w:t>
      </w:r>
      <w:r w:rsidRPr="00C02699">
        <w:rPr>
          <w:rFonts w:ascii="Tahoma" w:hAnsi="Tahoma" w:cs="Tahoma"/>
          <w:sz w:val="22"/>
          <w:szCs w:val="22"/>
        </w:rPr>
        <w:tab/>
        <w:t>Do teachers in school (Nursing school) use instructional material while teaching the students?</w:t>
      </w:r>
    </w:p>
    <w:p w:rsidR="0084033E" w:rsidRPr="00C02699" w:rsidRDefault="0084033E" w:rsidP="00A75D7D">
      <w:pPr>
        <w:ind w:left="720" w:hanging="720"/>
        <w:jc w:val="both"/>
        <w:rPr>
          <w:rFonts w:ascii="Tahoma" w:hAnsi="Tahoma" w:cs="Tahoma"/>
          <w:sz w:val="22"/>
          <w:szCs w:val="22"/>
        </w:rPr>
      </w:pPr>
      <w:r w:rsidRPr="00C02699">
        <w:rPr>
          <w:rFonts w:ascii="Tahoma" w:hAnsi="Tahoma" w:cs="Tahoma"/>
          <w:sz w:val="22"/>
          <w:szCs w:val="22"/>
        </w:rPr>
        <w:t>2.</w:t>
      </w:r>
      <w:r w:rsidRPr="00C02699">
        <w:rPr>
          <w:rFonts w:ascii="Tahoma" w:hAnsi="Tahoma" w:cs="Tahoma"/>
          <w:sz w:val="22"/>
          <w:szCs w:val="22"/>
        </w:rPr>
        <w:tab/>
        <w:t>How many students pass Biology regularly with or without instructional materials usage?</w:t>
      </w:r>
    </w:p>
    <w:p w:rsidR="0084033E" w:rsidRPr="00C02699" w:rsidRDefault="0084033E" w:rsidP="00A75D7D">
      <w:pPr>
        <w:ind w:left="720" w:hanging="720"/>
        <w:jc w:val="both"/>
        <w:rPr>
          <w:rFonts w:ascii="Tahoma" w:hAnsi="Tahoma" w:cs="Tahoma"/>
          <w:sz w:val="22"/>
          <w:szCs w:val="22"/>
        </w:rPr>
      </w:pPr>
      <w:r w:rsidRPr="00C02699">
        <w:rPr>
          <w:rFonts w:ascii="Tahoma" w:hAnsi="Tahoma" w:cs="Tahoma"/>
          <w:sz w:val="22"/>
          <w:szCs w:val="22"/>
        </w:rPr>
        <w:t>3.</w:t>
      </w:r>
      <w:r w:rsidRPr="00C02699">
        <w:rPr>
          <w:rFonts w:ascii="Tahoma" w:hAnsi="Tahoma" w:cs="Tahoma"/>
          <w:sz w:val="22"/>
          <w:szCs w:val="22"/>
        </w:rPr>
        <w:tab/>
        <w:t>Is there any limit between instructional materials usage and Nursing school student’s academic achievement?</w:t>
      </w:r>
    </w:p>
    <w:p w:rsidR="0084033E" w:rsidRPr="00C02699" w:rsidRDefault="0084033E" w:rsidP="00A75D7D">
      <w:pPr>
        <w:ind w:left="720" w:hanging="720"/>
        <w:jc w:val="both"/>
        <w:rPr>
          <w:rFonts w:ascii="Tahoma" w:hAnsi="Tahoma" w:cs="Tahoma"/>
          <w:sz w:val="22"/>
          <w:szCs w:val="22"/>
        </w:rPr>
      </w:pPr>
      <w:r w:rsidRPr="00C02699">
        <w:rPr>
          <w:rFonts w:ascii="Tahoma" w:hAnsi="Tahoma" w:cs="Tahoma"/>
          <w:sz w:val="22"/>
          <w:szCs w:val="22"/>
        </w:rPr>
        <w:t>4.</w:t>
      </w:r>
      <w:r w:rsidRPr="00C02699">
        <w:rPr>
          <w:rFonts w:ascii="Tahoma" w:hAnsi="Tahoma" w:cs="Tahoma"/>
          <w:sz w:val="22"/>
          <w:szCs w:val="22"/>
        </w:rPr>
        <w:tab/>
        <w:t>Which of the instrument materials is most appropriate for teaching Biology?</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It would be recalled that the dominant objective of the researcher is to investigate into the influence of instrument materials on teaching of Biology and academic achievement among Nursing School in Ilorin Kwara State.</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Table 4.1 Provide the background information that could help to answer the research questions.</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Table 4.1: Percentage of Male and Female Respondents</w:t>
      </w:r>
    </w:p>
    <w:tbl>
      <w:tblPr>
        <w:tblStyle w:val="TableGrid"/>
        <w:tblW w:w="0" w:type="auto"/>
        <w:tblLook w:val="01E0"/>
      </w:tblPr>
      <w:tblGrid>
        <w:gridCol w:w="2952"/>
        <w:gridCol w:w="2952"/>
        <w:gridCol w:w="2952"/>
      </w:tblGrid>
      <w:tr w:rsidR="0084033E" w:rsidRPr="00C02699" w:rsidTr="007B57D7">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SEX</w:t>
            </w:r>
          </w:p>
        </w:tc>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NUMBER</w:t>
            </w:r>
          </w:p>
        </w:tc>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PERCENTAGE</w:t>
            </w:r>
          </w:p>
        </w:tc>
      </w:tr>
      <w:tr w:rsidR="0084033E" w:rsidRPr="00C02699" w:rsidTr="007B57D7">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Male</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60</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40%</w:t>
            </w:r>
          </w:p>
        </w:tc>
      </w:tr>
      <w:tr w:rsidR="0084033E" w:rsidRPr="00C02699" w:rsidTr="007B57D7">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Female</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90</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60%</w:t>
            </w:r>
          </w:p>
        </w:tc>
      </w:tr>
      <w:tr w:rsidR="0084033E" w:rsidRPr="00C02699" w:rsidTr="007B57D7">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Total</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150</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100%</w:t>
            </w:r>
          </w:p>
        </w:tc>
      </w:tr>
    </w:tbl>
    <w:p w:rsidR="0084033E" w:rsidRPr="00C02699" w:rsidRDefault="0084033E" w:rsidP="00A75D7D">
      <w:pPr>
        <w:jc w:val="both"/>
        <w:rPr>
          <w:rFonts w:ascii="Tahoma" w:hAnsi="Tahoma" w:cs="Tahoma"/>
          <w:sz w:val="22"/>
          <w:szCs w:val="22"/>
        </w:rPr>
      </w:pPr>
      <w:r w:rsidRPr="00C02699">
        <w:rPr>
          <w:rFonts w:ascii="Tahoma" w:hAnsi="Tahoma" w:cs="Tahoma"/>
          <w:sz w:val="22"/>
          <w:szCs w:val="22"/>
        </w:rPr>
        <w:tab/>
        <w:t>As presented on the table 40% of the students randomly selected were male, while the remaining 60% are female. This shows that the female Nursing students out Numbered their male counterpart.</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Table 4.2: Respondent Age Range</w:t>
      </w:r>
    </w:p>
    <w:tbl>
      <w:tblPr>
        <w:tblStyle w:val="TableGrid"/>
        <w:tblW w:w="0" w:type="auto"/>
        <w:tblLook w:val="01E0"/>
      </w:tblPr>
      <w:tblGrid>
        <w:gridCol w:w="2952"/>
        <w:gridCol w:w="2952"/>
        <w:gridCol w:w="2952"/>
      </w:tblGrid>
      <w:tr w:rsidR="0084033E" w:rsidRPr="00C02699" w:rsidTr="007B57D7">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AGE RANGE</w:t>
            </w:r>
          </w:p>
        </w:tc>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NUMBER</w:t>
            </w:r>
          </w:p>
        </w:tc>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PERCENTAGE</w:t>
            </w:r>
          </w:p>
        </w:tc>
      </w:tr>
      <w:tr w:rsidR="0084033E" w:rsidRPr="00C02699" w:rsidTr="007B57D7">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15 – 18 years</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27</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18</w:t>
            </w:r>
          </w:p>
        </w:tc>
      </w:tr>
      <w:tr w:rsidR="0084033E" w:rsidRPr="00C02699" w:rsidTr="007B57D7">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18 – 22 years</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88</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58.67</w:t>
            </w:r>
          </w:p>
        </w:tc>
      </w:tr>
      <w:tr w:rsidR="0084033E" w:rsidRPr="00C02699" w:rsidTr="007B57D7">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22 – 26 years</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35</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23.33</w:t>
            </w:r>
          </w:p>
        </w:tc>
      </w:tr>
      <w:tr w:rsidR="0084033E" w:rsidRPr="00C02699" w:rsidTr="007B57D7">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Total</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150</w:t>
            </w:r>
          </w:p>
        </w:tc>
        <w:tc>
          <w:tcPr>
            <w:tcW w:w="2952"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100</w:t>
            </w:r>
          </w:p>
        </w:tc>
      </w:tr>
    </w:tbl>
    <w:p w:rsidR="00333CD5" w:rsidRPr="00C02699" w:rsidRDefault="0084033E" w:rsidP="00A75D7D">
      <w:pPr>
        <w:jc w:val="both"/>
        <w:rPr>
          <w:rFonts w:ascii="Tahoma" w:hAnsi="Tahoma" w:cs="Tahoma"/>
          <w:b/>
          <w:bCs/>
          <w:sz w:val="22"/>
          <w:szCs w:val="22"/>
        </w:rPr>
      </w:pPr>
      <w:r w:rsidRPr="00C02699">
        <w:rPr>
          <w:rFonts w:ascii="Tahoma" w:hAnsi="Tahoma" w:cs="Tahoma"/>
          <w:sz w:val="22"/>
          <w:szCs w:val="22"/>
        </w:rPr>
        <w:tab/>
        <w:t>Table 4.2 shows the respondent age range in the Nursing school Ilorin. Hence 18% of the respondent’s falls between the age 15 – 18 years, 58.67% falls between 18 – 22 years the highest age range of the respondents while 23.33% falls between the ages 22 – 26 years.</w:t>
      </w:r>
    </w:p>
    <w:p w:rsidR="00EF3897" w:rsidRPr="00C02699" w:rsidRDefault="0084033E" w:rsidP="00A75D7D">
      <w:pPr>
        <w:jc w:val="both"/>
        <w:rPr>
          <w:rFonts w:ascii="Tahoma" w:hAnsi="Tahoma" w:cs="Tahoma"/>
          <w:b/>
          <w:bCs/>
          <w:sz w:val="22"/>
          <w:szCs w:val="22"/>
        </w:rPr>
      </w:pPr>
      <w:r w:rsidRPr="00C02699">
        <w:rPr>
          <w:rFonts w:ascii="Tahoma" w:hAnsi="Tahoma" w:cs="Tahoma"/>
          <w:b/>
          <w:bCs/>
          <w:sz w:val="22"/>
          <w:szCs w:val="22"/>
        </w:rPr>
        <w:t>Research Question 1</w:t>
      </w:r>
      <w:r w:rsidR="00AD4F3F" w:rsidRPr="00C02699">
        <w:rPr>
          <w:rFonts w:ascii="Tahoma" w:hAnsi="Tahoma" w:cs="Tahoma"/>
          <w:b/>
          <w:bCs/>
          <w:sz w:val="22"/>
          <w:szCs w:val="22"/>
        </w:rPr>
        <w:t xml:space="preserve">: </w:t>
      </w:r>
      <w:r w:rsidRPr="00C02699">
        <w:rPr>
          <w:rFonts w:ascii="Tahoma" w:hAnsi="Tahoma" w:cs="Tahoma"/>
          <w:sz w:val="22"/>
          <w:szCs w:val="22"/>
        </w:rPr>
        <w:t>Do teachers in school (Nursing School) use instructional materials while teaching the students?</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 xml:space="preserve">Table 4.3: Uses of the available instructional material in </w:t>
      </w:r>
    </w:p>
    <w:p w:rsidR="0084033E" w:rsidRPr="00C02699" w:rsidRDefault="0084033E" w:rsidP="00A75D7D">
      <w:pPr>
        <w:ind w:left="720" w:firstLine="720"/>
        <w:jc w:val="both"/>
        <w:rPr>
          <w:rFonts w:ascii="Tahoma" w:hAnsi="Tahoma" w:cs="Tahoma"/>
          <w:b/>
          <w:bCs/>
          <w:sz w:val="22"/>
          <w:szCs w:val="22"/>
        </w:rPr>
      </w:pPr>
      <w:r w:rsidRPr="00C02699">
        <w:rPr>
          <w:rFonts w:ascii="Tahoma" w:hAnsi="Tahoma" w:cs="Tahoma"/>
          <w:b/>
          <w:bCs/>
          <w:sz w:val="22"/>
          <w:szCs w:val="22"/>
        </w:rPr>
        <w:t>Teaching by the teachers in Nursing School.</w:t>
      </w:r>
    </w:p>
    <w:tbl>
      <w:tblPr>
        <w:tblStyle w:val="TableGrid"/>
        <w:tblW w:w="9689" w:type="dxa"/>
        <w:tblLayout w:type="fixed"/>
        <w:tblLook w:val="01E0"/>
      </w:tblPr>
      <w:tblGrid>
        <w:gridCol w:w="3584"/>
        <w:gridCol w:w="900"/>
        <w:gridCol w:w="1080"/>
        <w:gridCol w:w="885"/>
        <w:gridCol w:w="1080"/>
        <w:gridCol w:w="1080"/>
        <w:gridCol w:w="1080"/>
      </w:tblGrid>
      <w:tr w:rsidR="0084033E" w:rsidRPr="00C02699" w:rsidTr="007B57D7">
        <w:tc>
          <w:tcPr>
            <w:tcW w:w="3584" w:type="dxa"/>
            <w:vMerge w:val="restart"/>
          </w:tcPr>
          <w:p w:rsidR="0084033E" w:rsidRPr="00C02699" w:rsidRDefault="0084033E" w:rsidP="00A75D7D">
            <w:pPr>
              <w:jc w:val="center"/>
              <w:rPr>
                <w:rFonts w:ascii="Tahoma" w:hAnsi="Tahoma" w:cs="Tahoma"/>
                <w:b/>
                <w:bCs/>
                <w:sz w:val="22"/>
                <w:szCs w:val="22"/>
              </w:rPr>
            </w:pPr>
          </w:p>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Materials</w:t>
            </w:r>
          </w:p>
        </w:tc>
        <w:tc>
          <w:tcPr>
            <w:tcW w:w="1980" w:type="dxa"/>
            <w:gridSpan w:val="2"/>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Frequency used</w:t>
            </w:r>
          </w:p>
        </w:tc>
        <w:tc>
          <w:tcPr>
            <w:tcW w:w="1965" w:type="dxa"/>
            <w:gridSpan w:val="2"/>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Rarely used</w:t>
            </w:r>
          </w:p>
        </w:tc>
        <w:tc>
          <w:tcPr>
            <w:tcW w:w="2160" w:type="dxa"/>
            <w:gridSpan w:val="2"/>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Never used</w:t>
            </w:r>
          </w:p>
        </w:tc>
      </w:tr>
      <w:tr w:rsidR="0084033E" w:rsidRPr="00C02699" w:rsidTr="007B57D7">
        <w:tc>
          <w:tcPr>
            <w:tcW w:w="3584" w:type="dxa"/>
            <w:vMerge/>
          </w:tcPr>
          <w:p w:rsidR="0084033E" w:rsidRPr="00C02699" w:rsidRDefault="0084033E" w:rsidP="00A75D7D">
            <w:pPr>
              <w:jc w:val="center"/>
              <w:rPr>
                <w:rFonts w:ascii="Tahoma" w:hAnsi="Tahoma" w:cs="Tahoma"/>
                <w:b/>
                <w:bCs/>
                <w:sz w:val="22"/>
                <w:szCs w:val="22"/>
              </w:rPr>
            </w:pPr>
          </w:p>
        </w:tc>
        <w:tc>
          <w:tcPr>
            <w:tcW w:w="900"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No.</w:t>
            </w:r>
          </w:p>
        </w:tc>
        <w:tc>
          <w:tcPr>
            <w:tcW w:w="1080"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w:t>
            </w:r>
          </w:p>
        </w:tc>
        <w:tc>
          <w:tcPr>
            <w:tcW w:w="885"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No.</w:t>
            </w:r>
          </w:p>
        </w:tc>
        <w:tc>
          <w:tcPr>
            <w:tcW w:w="1080"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w:t>
            </w:r>
          </w:p>
        </w:tc>
        <w:tc>
          <w:tcPr>
            <w:tcW w:w="1080"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No.</w:t>
            </w:r>
          </w:p>
        </w:tc>
        <w:tc>
          <w:tcPr>
            <w:tcW w:w="1080"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w:t>
            </w:r>
          </w:p>
        </w:tc>
      </w:tr>
      <w:tr w:rsidR="0084033E" w:rsidRPr="00C02699" w:rsidTr="007B57D7">
        <w:tc>
          <w:tcPr>
            <w:tcW w:w="3584"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Audio-visual</w:t>
            </w:r>
          </w:p>
        </w:tc>
        <w:tc>
          <w:tcPr>
            <w:tcW w:w="90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49</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3267</w:t>
            </w:r>
          </w:p>
        </w:tc>
        <w:tc>
          <w:tcPr>
            <w:tcW w:w="885"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33</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22.0</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28</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18.67</w:t>
            </w:r>
          </w:p>
        </w:tc>
      </w:tr>
      <w:tr w:rsidR="0084033E" w:rsidRPr="00C02699" w:rsidTr="007B57D7">
        <w:tc>
          <w:tcPr>
            <w:tcW w:w="3584"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Visual media</w:t>
            </w:r>
          </w:p>
        </w:tc>
        <w:tc>
          <w:tcPr>
            <w:tcW w:w="90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42</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28.0</w:t>
            </w:r>
          </w:p>
        </w:tc>
        <w:tc>
          <w:tcPr>
            <w:tcW w:w="885"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23</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15.33</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20</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13.33</w:t>
            </w:r>
          </w:p>
        </w:tc>
      </w:tr>
      <w:tr w:rsidR="0084033E" w:rsidRPr="00C02699" w:rsidTr="007B57D7">
        <w:tc>
          <w:tcPr>
            <w:tcW w:w="3584"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Specimens in laboratories</w:t>
            </w:r>
          </w:p>
        </w:tc>
        <w:tc>
          <w:tcPr>
            <w:tcW w:w="90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100</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66.67</w:t>
            </w:r>
          </w:p>
        </w:tc>
        <w:tc>
          <w:tcPr>
            <w:tcW w:w="885"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38</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25.33</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12</w:t>
            </w:r>
          </w:p>
        </w:tc>
        <w:tc>
          <w:tcPr>
            <w:tcW w:w="1080" w:type="dxa"/>
          </w:tcPr>
          <w:p w:rsidR="0084033E" w:rsidRPr="00C02699" w:rsidRDefault="0084033E" w:rsidP="00A75D7D">
            <w:pPr>
              <w:jc w:val="both"/>
              <w:rPr>
                <w:rFonts w:ascii="Tahoma" w:hAnsi="Tahoma" w:cs="Tahoma"/>
                <w:sz w:val="22"/>
                <w:szCs w:val="22"/>
              </w:rPr>
            </w:pPr>
            <w:r w:rsidRPr="00C02699">
              <w:rPr>
                <w:rFonts w:ascii="Tahoma" w:hAnsi="Tahoma" w:cs="Tahoma"/>
                <w:sz w:val="22"/>
                <w:szCs w:val="22"/>
              </w:rPr>
              <w:t>8.0</w:t>
            </w:r>
          </w:p>
        </w:tc>
      </w:tr>
    </w:tbl>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Table 4.3 above shows the respondent view on the use of available instructional materials in the school during teaching and learning. About 100(66.67%) of the respondents agreed that specimen is the most available instructional materials in the school laboratory and its widely used while 32.67% representing 49 respondents were of the view that audio-visual materials are frequently used.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lastRenderedPageBreak/>
        <w:tab/>
        <w:t>Also on the use of visual materials in teaching of biology in nursing school, 42(28.0%) was of the opinion that they are frequently used 15.3% rarely used and 13.33% never used it at all for teaching.</w:t>
      </w:r>
    </w:p>
    <w:p w:rsidR="009E7B44" w:rsidRPr="00C02699" w:rsidRDefault="0084033E" w:rsidP="00A75D7D">
      <w:pPr>
        <w:jc w:val="both"/>
        <w:rPr>
          <w:rFonts w:ascii="Tahoma" w:hAnsi="Tahoma" w:cs="Tahoma"/>
          <w:b/>
          <w:bCs/>
          <w:sz w:val="22"/>
          <w:szCs w:val="22"/>
        </w:rPr>
      </w:pPr>
      <w:r w:rsidRPr="00C02699">
        <w:rPr>
          <w:rFonts w:ascii="Tahoma" w:hAnsi="Tahoma" w:cs="Tahoma"/>
          <w:b/>
          <w:bCs/>
          <w:sz w:val="22"/>
          <w:szCs w:val="22"/>
        </w:rPr>
        <w:t>Research question 2</w:t>
      </w:r>
      <w:r w:rsidR="00AD4F3F" w:rsidRPr="00C02699">
        <w:rPr>
          <w:rFonts w:ascii="Tahoma" w:hAnsi="Tahoma" w:cs="Tahoma"/>
          <w:b/>
          <w:bCs/>
          <w:sz w:val="22"/>
          <w:szCs w:val="22"/>
        </w:rPr>
        <w:t xml:space="preserve">: </w:t>
      </w:r>
      <w:r w:rsidRPr="00C02699">
        <w:rPr>
          <w:rFonts w:ascii="Tahoma" w:hAnsi="Tahoma" w:cs="Tahoma"/>
          <w:sz w:val="22"/>
          <w:szCs w:val="22"/>
        </w:rPr>
        <w:t>How many students pass biology regularly with or without using instructional materials?</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Table 4.2.1 With instructional materials</w:t>
      </w:r>
    </w:p>
    <w:tbl>
      <w:tblPr>
        <w:tblStyle w:val="TableGrid"/>
        <w:tblW w:w="0" w:type="auto"/>
        <w:tblLook w:val="01E0"/>
      </w:tblPr>
      <w:tblGrid>
        <w:gridCol w:w="2952"/>
        <w:gridCol w:w="2952"/>
        <w:gridCol w:w="2952"/>
      </w:tblGrid>
      <w:tr w:rsidR="0084033E" w:rsidRPr="00C02699" w:rsidTr="007B57D7">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Scores (Pass mark)</w:t>
            </w:r>
          </w:p>
        </w:tc>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No of Response</w:t>
            </w:r>
          </w:p>
        </w:tc>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Percentage %</w:t>
            </w:r>
          </w:p>
        </w:tc>
      </w:tr>
      <w:tr w:rsidR="0084033E" w:rsidRPr="00C02699" w:rsidTr="007B57D7">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40% Below</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15</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10</w:t>
            </w:r>
          </w:p>
        </w:tc>
      </w:tr>
      <w:tr w:rsidR="0084033E" w:rsidRPr="00C02699" w:rsidTr="007B57D7">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41 – 50%</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33</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22.0</w:t>
            </w:r>
          </w:p>
        </w:tc>
      </w:tr>
      <w:tr w:rsidR="0084033E" w:rsidRPr="00C02699" w:rsidTr="007B57D7">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51 – 60%</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60</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40</w:t>
            </w:r>
          </w:p>
        </w:tc>
      </w:tr>
      <w:tr w:rsidR="0084033E" w:rsidRPr="00C02699" w:rsidTr="007B57D7">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61 an above</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42</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28</w:t>
            </w:r>
          </w:p>
        </w:tc>
      </w:tr>
    </w:tbl>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above table shows that 10%(15) of the students have a pass mark of 40 and below while instructional materials were used in teaching of biology, 33(22%) pass with 41 – 50% pass mark while 60(40%) of the students pass with marks of 51 and above, indicating that instructional materials has great influence in teaching and learning in school, it facilitate effective understanding and increase students retention ability.</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Table 4.2.2 Without instructional materials</w:t>
      </w:r>
    </w:p>
    <w:tbl>
      <w:tblPr>
        <w:tblStyle w:val="TableGrid"/>
        <w:tblW w:w="0" w:type="auto"/>
        <w:tblLook w:val="01E0"/>
      </w:tblPr>
      <w:tblGrid>
        <w:gridCol w:w="2952"/>
        <w:gridCol w:w="2952"/>
        <w:gridCol w:w="2952"/>
      </w:tblGrid>
      <w:tr w:rsidR="0084033E" w:rsidRPr="00C02699" w:rsidTr="007B57D7">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Scores (Pass mark)</w:t>
            </w:r>
          </w:p>
        </w:tc>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No of Response</w:t>
            </w:r>
          </w:p>
        </w:tc>
        <w:tc>
          <w:tcPr>
            <w:tcW w:w="2952"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Percentage %</w:t>
            </w:r>
          </w:p>
        </w:tc>
      </w:tr>
      <w:tr w:rsidR="0084033E" w:rsidRPr="00C02699" w:rsidTr="007B57D7">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40% Below</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73</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46.66</w:t>
            </w:r>
          </w:p>
        </w:tc>
      </w:tr>
      <w:tr w:rsidR="0084033E" w:rsidRPr="00C02699" w:rsidTr="007B57D7">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41 – 50%</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30</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20</w:t>
            </w:r>
          </w:p>
        </w:tc>
      </w:tr>
      <w:tr w:rsidR="0084033E" w:rsidRPr="00C02699" w:rsidTr="007B57D7">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51 – 60%</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28</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16.67</w:t>
            </w:r>
          </w:p>
        </w:tc>
      </w:tr>
      <w:tr w:rsidR="0084033E" w:rsidRPr="00C02699" w:rsidTr="007B57D7">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61 an above</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42</w:t>
            </w:r>
          </w:p>
        </w:tc>
        <w:tc>
          <w:tcPr>
            <w:tcW w:w="2952"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14</w:t>
            </w:r>
          </w:p>
        </w:tc>
      </w:tr>
    </w:tbl>
    <w:p w:rsidR="0084033E" w:rsidRPr="00C02699" w:rsidRDefault="0084033E" w:rsidP="00A75D7D">
      <w:pPr>
        <w:jc w:val="both"/>
        <w:rPr>
          <w:rFonts w:ascii="Tahoma" w:hAnsi="Tahoma" w:cs="Tahoma"/>
          <w:sz w:val="22"/>
          <w:szCs w:val="22"/>
        </w:rPr>
      </w:pP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table above shows the performance of students in biology without the use of instructional materials. The large percentage 46.66% of the respondents (students) fail when no instructional materials was used indicating that only 14% (21) students pass without the use of instructional materials. This shows the role of instructional materials in teaching and learning in school (nursing school).</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Research question 3</w:t>
      </w:r>
    </w:p>
    <w:p w:rsidR="00EF3897" w:rsidRPr="00C02699" w:rsidRDefault="0084033E" w:rsidP="00A75D7D">
      <w:pPr>
        <w:ind w:left="720"/>
        <w:jc w:val="both"/>
        <w:rPr>
          <w:rFonts w:ascii="Tahoma" w:hAnsi="Tahoma" w:cs="Tahoma"/>
          <w:sz w:val="22"/>
          <w:szCs w:val="22"/>
        </w:rPr>
      </w:pPr>
      <w:r w:rsidRPr="00C02699">
        <w:rPr>
          <w:rFonts w:ascii="Tahoma" w:hAnsi="Tahoma" w:cs="Tahoma"/>
          <w:sz w:val="22"/>
          <w:szCs w:val="22"/>
        </w:rPr>
        <w:t>Is there any link between instructional materials usage and nursing school students academic achievement.</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 xml:space="preserve">Table 4.3: Showing Relevance of Instructional Materials </w:t>
      </w:r>
    </w:p>
    <w:p w:rsidR="0084033E" w:rsidRPr="00C02699" w:rsidRDefault="0084033E" w:rsidP="00A75D7D">
      <w:pPr>
        <w:ind w:left="1440"/>
        <w:jc w:val="both"/>
        <w:rPr>
          <w:rFonts w:ascii="Tahoma" w:hAnsi="Tahoma" w:cs="Tahoma"/>
          <w:b/>
          <w:bCs/>
          <w:sz w:val="22"/>
          <w:szCs w:val="22"/>
        </w:rPr>
      </w:pPr>
      <w:r w:rsidRPr="00C02699">
        <w:rPr>
          <w:rFonts w:ascii="Tahoma" w:hAnsi="Tahoma" w:cs="Tahoma"/>
          <w:b/>
          <w:bCs/>
          <w:sz w:val="22"/>
          <w:szCs w:val="22"/>
        </w:rPr>
        <w:t>in Nursing School Students Academic Achievement</w:t>
      </w:r>
    </w:p>
    <w:tbl>
      <w:tblPr>
        <w:tblStyle w:val="TableGrid"/>
        <w:tblW w:w="0" w:type="auto"/>
        <w:tblLook w:val="01E0"/>
      </w:tblPr>
      <w:tblGrid>
        <w:gridCol w:w="3888"/>
        <w:gridCol w:w="2700"/>
        <w:gridCol w:w="2268"/>
      </w:tblGrid>
      <w:tr w:rsidR="0084033E" w:rsidRPr="00C02699" w:rsidTr="007B57D7">
        <w:tc>
          <w:tcPr>
            <w:tcW w:w="3888"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Notice Any Improvement in Academic Achievement</w:t>
            </w:r>
          </w:p>
        </w:tc>
        <w:tc>
          <w:tcPr>
            <w:tcW w:w="2700"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No of Response</w:t>
            </w:r>
          </w:p>
        </w:tc>
        <w:tc>
          <w:tcPr>
            <w:tcW w:w="2268" w:type="dxa"/>
          </w:tcPr>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Percentage %</w:t>
            </w:r>
          </w:p>
        </w:tc>
      </w:tr>
      <w:tr w:rsidR="0084033E" w:rsidRPr="00C02699" w:rsidTr="007B57D7">
        <w:tc>
          <w:tcPr>
            <w:tcW w:w="3888"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YES</w:t>
            </w:r>
          </w:p>
        </w:tc>
        <w:tc>
          <w:tcPr>
            <w:tcW w:w="2700"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108</w:t>
            </w:r>
          </w:p>
        </w:tc>
        <w:tc>
          <w:tcPr>
            <w:tcW w:w="2268"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72</w:t>
            </w:r>
          </w:p>
        </w:tc>
      </w:tr>
      <w:tr w:rsidR="0084033E" w:rsidRPr="00C02699" w:rsidTr="007B57D7">
        <w:tc>
          <w:tcPr>
            <w:tcW w:w="3888"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NO</w:t>
            </w:r>
          </w:p>
        </w:tc>
        <w:tc>
          <w:tcPr>
            <w:tcW w:w="2700"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36</w:t>
            </w:r>
          </w:p>
        </w:tc>
        <w:tc>
          <w:tcPr>
            <w:tcW w:w="2268"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24</w:t>
            </w:r>
          </w:p>
        </w:tc>
      </w:tr>
      <w:tr w:rsidR="0084033E" w:rsidRPr="00C02699" w:rsidTr="007B57D7">
        <w:tc>
          <w:tcPr>
            <w:tcW w:w="3888"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 xml:space="preserve">NO RESPONSE </w:t>
            </w:r>
          </w:p>
        </w:tc>
        <w:tc>
          <w:tcPr>
            <w:tcW w:w="2700"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6</w:t>
            </w:r>
          </w:p>
        </w:tc>
        <w:tc>
          <w:tcPr>
            <w:tcW w:w="2268"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4</w:t>
            </w:r>
          </w:p>
        </w:tc>
      </w:tr>
      <w:tr w:rsidR="0084033E" w:rsidRPr="00C02699" w:rsidTr="007B57D7">
        <w:tc>
          <w:tcPr>
            <w:tcW w:w="3888"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TOTAL</w:t>
            </w:r>
          </w:p>
        </w:tc>
        <w:tc>
          <w:tcPr>
            <w:tcW w:w="2700"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150</w:t>
            </w:r>
          </w:p>
        </w:tc>
        <w:tc>
          <w:tcPr>
            <w:tcW w:w="2268" w:type="dxa"/>
          </w:tcPr>
          <w:p w:rsidR="0084033E" w:rsidRPr="00C02699" w:rsidRDefault="0084033E" w:rsidP="00A75D7D">
            <w:pPr>
              <w:jc w:val="center"/>
              <w:rPr>
                <w:rFonts w:ascii="Tahoma" w:hAnsi="Tahoma" w:cs="Tahoma"/>
                <w:sz w:val="22"/>
                <w:szCs w:val="22"/>
              </w:rPr>
            </w:pPr>
            <w:r w:rsidRPr="00C02699">
              <w:rPr>
                <w:rFonts w:ascii="Tahoma" w:hAnsi="Tahoma" w:cs="Tahoma"/>
                <w:sz w:val="22"/>
                <w:szCs w:val="22"/>
              </w:rPr>
              <w:t>100</w:t>
            </w:r>
          </w:p>
        </w:tc>
      </w:tr>
    </w:tbl>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In the table above 108(72%) of the students were of the opinion that instructional materials facilitate effective understanding and improve students academic achievement while 36(24%) is of No responses and 4% (6) respondents have response. The fact that 108 students out of 150 students favours improved performance as a result of the use of instructional materials shows that the views is a correct representation of reality.</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Discussion</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This chapter analyzed the data collected on the research questions which laid emphasize on the influence of instructional material on teaching of biology and academic achievement of nursing school students in Ilorin Kwara State.</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It was discovered that female nursing students outnumbered their male counterpart and that female students exhibit better academic performance than the male students in the school.</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Most of the available instructional materials are not frequently used by the lecturers/teachers in the school and even some rarely used them.</w:t>
      </w:r>
    </w:p>
    <w:p w:rsidR="0084033E" w:rsidRPr="00C02699" w:rsidRDefault="0084033E" w:rsidP="00A75D7D">
      <w:pPr>
        <w:ind w:firstLine="720"/>
        <w:jc w:val="both"/>
        <w:rPr>
          <w:rFonts w:ascii="Tahoma" w:hAnsi="Tahoma" w:cs="Tahoma"/>
          <w:sz w:val="22"/>
          <w:szCs w:val="22"/>
        </w:rPr>
      </w:pPr>
      <w:r w:rsidRPr="00C02699">
        <w:rPr>
          <w:rFonts w:ascii="Tahoma" w:hAnsi="Tahoma" w:cs="Tahoma"/>
          <w:sz w:val="22"/>
          <w:szCs w:val="22"/>
        </w:rPr>
        <w:lastRenderedPageBreak/>
        <w:t xml:space="preserve">In addition, audio visual materials are said to facilitate effective understanding and improve students academic achievement. Also, appropriate use of instructional materials strengthening students ability and improve their academic achievement. The analysis also indicates the relevance of instructional materials on the quality of instruction as it help to make learning more meaningful and elaborate. </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Conclusively, the study revealed that in availability or inefficient of the material (teaching aids) affect the level of students’ academic achievement in the school and the overall educational objectives.</w:t>
      </w:r>
    </w:p>
    <w:p w:rsidR="0084033E" w:rsidRPr="00C02699" w:rsidRDefault="0084033E" w:rsidP="00A75D7D">
      <w:pPr>
        <w:jc w:val="center"/>
        <w:rPr>
          <w:rFonts w:ascii="Tahoma" w:hAnsi="Tahoma" w:cs="Tahoma"/>
          <w:b/>
          <w:bCs/>
          <w:sz w:val="22"/>
          <w:szCs w:val="22"/>
        </w:rPr>
      </w:pPr>
      <w:r w:rsidRPr="00C02699">
        <w:rPr>
          <w:rFonts w:ascii="Tahoma" w:hAnsi="Tahoma" w:cs="Tahoma"/>
          <w:sz w:val="22"/>
          <w:szCs w:val="22"/>
        </w:rPr>
        <w:br w:type="page"/>
      </w:r>
      <w:r w:rsidRPr="00C02699">
        <w:rPr>
          <w:rFonts w:ascii="Tahoma" w:hAnsi="Tahoma" w:cs="Tahoma"/>
          <w:b/>
          <w:bCs/>
          <w:sz w:val="22"/>
          <w:szCs w:val="22"/>
        </w:rPr>
        <w:lastRenderedPageBreak/>
        <w:t>CHAPTER FIVE</w:t>
      </w:r>
    </w:p>
    <w:p w:rsidR="0084033E" w:rsidRPr="00C02699" w:rsidRDefault="0084033E" w:rsidP="00A75D7D">
      <w:pPr>
        <w:jc w:val="center"/>
        <w:rPr>
          <w:rFonts w:ascii="Tahoma" w:hAnsi="Tahoma" w:cs="Tahoma"/>
          <w:b/>
          <w:bCs/>
          <w:sz w:val="22"/>
          <w:szCs w:val="22"/>
        </w:rPr>
      </w:pPr>
      <w:r w:rsidRPr="00C02699">
        <w:rPr>
          <w:rFonts w:ascii="Tahoma" w:hAnsi="Tahoma" w:cs="Tahoma"/>
          <w:b/>
          <w:bCs/>
          <w:sz w:val="22"/>
          <w:szCs w:val="22"/>
        </w:rPr>
        <w:t>SUMMARY, CONCLUSION AND RECOMMENDATIONS</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Summary</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This research work was carried out to investigate the influence of instructional materials in teaching of biology and academic performance of nursing school students in Ilorin Kwara State.</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research designed adopted was descriptive survey questionnaire was used to collect data from the sampled students in the school while frequency count and percentage was the tool used to analyze the data collected from administered questionnaire. A total of one hundred and fifty (150) respondents was sampled for the study.</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result revealed that instructional materials if appropriately used could facilitate effective understanding this improve their academic achievement.</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use of an appropriate instructional aid in teaching and learning as ascertained by Salami (2016) improve the teacher teaching methodology through which effective classroom interaction is facilitated.</w:t>
      </w:r>
    </w:p>
    <w:p w:rsidR="009E7B44" w:rsidRPr="00C02699" w:rsidRDefault="0084033E" w:rsidP="00A75D7D">
      <w:pPr>
        <w:jc w:val="both"/>
        <w:rPr>
          <w:rFonts w:ascii="Tahoma" w:hAnsi="Tahoma" w:cs="Tahoma"/>
          <w:sz w:val="22"/>
          <w:szCs w:val="22"/>
        </w:rPr>
      </w:pPr>
      <w:r w:rsidRPr="00C02699">
        <w:rPr>
          <w:rFonts w:ascii="Tahoma" w:hAnsi="Tahoma" w:cs="Tahoma"/>
          <w:sz w:val="22"/>
          <w:szCs w:val="22"/>
        </w:rPr>
        <w:tab/>
        <w:t>Also, it was revealed from the study that student academic performance was drastically improved when an appropriate instructional materials was used, thus the study conclude that instructional material is an important key factor in instruction.</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Conclusion</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essence of instructional materials usage in classroom interaction is to facilitate effective understanding between the learners and the facilitators (teachers) there is the need for the school managers to provide appropriate instructional materials for the right instruction so that the goal of education could better achieved and provide productive classroom organization.</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The importance of using instructional materials as teaching aids in schools cannot be overemphasized. The students needs simplified means of instructing them which is readily provided through instructional materials when used as teaching aid improves student performance in biology. Hence, effort must be geared towards ensuring that students were taught using appropriate instructional materials. In conclusion teaching students in the study area without the use of instructional materials as teaching aids will be a form of discrimination as their presence make teaching more meaningful.</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Implication of the Study</w:t>
      </w:r>
    </w:p>
    <w:p w:rsidR="009E7B44" w:rsidRPr="00C02699" w:rsidRDefault="0084033E" w:rsidP="00A75D7D">
      <w:pPr>
        <w:jc w:val="both"/>
        <w:rPr>
          <w:rFonts w:ascii="Tahoma" w:hAnsi="Tahoma" w:cs="Tahoma"/>
          <w:sz w:val="22"/>
          <w:szCs w:val="22"/>
        </w:rPr>
      </w:pPr>
      <w:r w:rsidRPr="00C02699">
        <w:rPr>
          <w:rFonts w:ascii="Tahoma" w:hAnsi="Tahoma" w:cs="Tahoma"/>
          <w:sz w:val="22"/>
          <w:szCs w:val="22"/>
        </w:rPr>
        <w:tab/>
        <w:t>This research study shows the relevant of instructional materials in teaching and learning processes. It is a well-known fact that classroom interaction is promoted through the use of appropriate instructional aids thus the schools and concerned authorities should make necessary provision in line with the recommendation of this research study.</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Recommendations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For effective instructional delivery package, adequate instructional materials should be made available for schools. Also there is need for effective supervision and appraisal of available ones for ease of maintenance and accessibility.</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In support of this assertion Salami (2016) suggested that necessary improvisation should be practice to enhance availability. However the following recommendations are provided:</w:t>
      </w:r>
    </w:p>
    <w:p w:rsidR="0084033E" w:rsidRPr="00C02699" w:rsidRDefault="0084033E" w:rsidP="00A75D7D">
      <w:pPr>
        <w:numPr>
          <w:ilvl w:val="0"/>
          <w:numId w:val="1"/>
        </w:numPr>
        <w:tabs>
          <w:tab w:val="clear" w:pos="720"/>
        </w:tabs>
        <w:ind w:left="360"/>
        <w:jc w:val="both"/>
        <w:rPr>
          <w:rFonts w:ascii="Tahoma" w:hAnsi="Tahoma" w:cs="Tahoma"/>
          <w:sz w:val="22"/>
          <w:szCs w:val="22"/>
        </w:rPr>
      </w:pPr>
      <w:r w:rsidRPr="00C02699">
        <w:rPr>
          <w:rFonts w:ascii="Tahoma" w:hAnsi="Tahoma" w:cs="Tahoma"/>
          <w:sz w:val="22"/>
          <w:szCs w:val="22"/>
        </w:rPr>
        <w:t>Grants and allowances should be included as part of the teachers salaries which must cater for the purchase of some of this materials to facilitate effective teaching packages.</w:t>
      </w:r>
    </w:p>
    <w:p w:rsidR="0084033E" w:rsidRPr="00C02699" w:rsidRDefault="0084033E" w:rsidP="00A75D7D">
      <w:pPr>
        <w:numPr>
          <w:ilvl w:val="0"/>
          <w:numId w:val="1"/>
        </w:numPr>
        <w:tabs>
          <w:tab w:val="clear" w:pos="720"/>
        </w:tabs>
        <w:ind w:left="360"/>
        <w:jc w:val="both"/>
        <w:rPr>
          <w:rFonts w:ascii="Tahoma" w:hAnsi="Tahoma" w:cs="Tahoma"/>
          <w:sz w:val="22"/>
          <w:szCs w:val="22"/>
        </w:rPr>
      </w:pPr>
      <w:r w:rsidRPr="00C02699">
        <w:rPr>
          <w:rFonts w:ascii="Tahoma" w:hAnsi="Tahoma" w:cs="Tahoma"/>
          <w:sz w:val="22"/>
          <w:szCs w:val="22"/>
        </w:rPr>
        <w:t>The National Union of Teachers (NUT), curriculum implementation bodies and some concerned stakeholders should organize a seminar and workshop which must be made compulsory for all teachers in the study area on the methodology involves in using of appropriate instructional materials in teaching learning processes.</w:t>
      </w:r>
    </w:p>
    <w:p w:rsidR="009E7B44" w:rsidRPr="00C02699" w:rsidRDefault="0084033E" w:rsidP="00A75D7D">
      <w:pPr>
        <w:numPr>
          <w:ilvl w:val="0"/>
          <w:numId w:val="1"/>
        </w:numPr>
        <w:tabs>
          <w:tab w:val="clear" w:pos="720"/>
        </w:tabs>
        <w:ind w:left="360"/>
        <w:jc w:val="both"/>
        <w:rPr>
          <w:rFonts w:ascii="Tahoma" w:hAnsi="Tahoma" w:cs="Tahoma"/>
          <w:sz w:val="22"/>
          <w:szCs w:val="22"/>
        </w:rPr>
      </w:pPr>
      <w:r w:rsidRPr="00C02699">
        <w:rPr>
          <w:rFonts w:ascii="Tahoma" w:hAnsi="Tahoma" w:cs="Tahoma"/>
          <w:sz w:val="22"/>
          <w:szCs w:val="22"/>
        </w:rPr>
        <w:t>I will also enjoin lecturers in the school to put to use the available instructional materials in their teaching, most especially in biology instruction to make learning concrete in the mind of the learners through which their academic performance will be better enhanced.</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Limitation of the Study</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 xml:space="preserve">The study is set out to investigate the relevance of instructional materials in teaching of biology and academic achievement among nursing school students. The study is restricted </w:t>
      </w:r>
      <w:r w:rsidRPr="00C02699">
        <w:rPr>
          <w:rFonts w:ascii="Tahoma" w:hAnsi="Tahoma" w:cs="Tahoma"/>
          <w:sz w:val="22"/>
          <w:szCs w:val="22"/>
        </w:rPr>
        <w:lastRenderedPageBreak/>
        <w:t>to students of Kwara State School of nursing Ilorin, this is due to the limited time available for the researcher to go around and get reliable data for the study. However it is hope that future research will facilitate additional information that could enhance good result.</w:t>
      </w:r>
    </w:p>
    <w:p w:rsidR="0084033E" w:rsidRPr="00C02699" w:rsidRDefault="0084033E" w:rsidP="00A75D7D">
      <w:pPr>
        <w:jc w:val="both"/>
        <w:rPr>
          <w:rFonts w:ascii="Tahoma" w:hAnsi="Tahoma" w:cs="Tahoma"/>
          <w:b/>
          <w:bCs/>
          <w:sz w:val="22"/>
          <w:szCs w:val="22"/>
        </w:rPr>
      </w:pPr>
      <w:r w:rsidRPr="00C02699">
        <w:rPr>
          <w:rFonts w:ascii="Tahoma" w:hAnsi="Tahoma" w:cs="Tahoma"/>
          <w:b/>
          <w:bCs/>
          <w:sz w:val="22"/>
          <w:szCs w:val="22"/>
        </w:rPr>
        <w:t>Suggestions for Further Studies</w:t>
      </w:r>
    </w:p>
    <w:p w:rsidR="0084033E" w:rsidRPr="00C02699" w:rsidRDefault="0084033E" w:rsidP="00A75D7D">
      <w:pPr>
        <w:jc w:val="both"/>
        <w:rPr>
          <w:rFonts w:ascii="Tahoma" w:hAnsi="Tahoma" w:cs="Tahoma"/>
          <w:sz w:val="22"/>
          <w:szCs w:val="22"/>
        </w:rPr>
      </w:pPr>
      <w:r w:rsidRPr="00C02699">
        <w:rPr>
          <w:rFonts w:ascii="Tahoma" w:hAnsi="Tahoma" w:cs="Tahoma"/>
          <w:sz w:val="22"/>
          <w:szCs w:val="22"/>
        </w:rPr>
        <w:tab/>
        <w:t>It is confirmed that the use of instructional materials enhances improved performance in biology instruction. However, the following suggestions were made for future research study.</w:t>
      </w:r>
    </w:p>
    <w:p w:rsidR="0084033E" w:rsidRPr="00C02699" w:rsidRDefault="0084033E" w:rsidP="00A75D7D">
      <w:pPr>
        <w:numPr>
          <w:ilvl w:val="0"/>
          <w:numId w:val="7"/>
        </w:numPr>
        <w:tabs>
          <w:tab w:val="clear" w:pos="720"/>
        </w:tabs>
        <w:ind w:left="360"/>
        <w:jc w:val="both"/>
        <w:rPr>
          <w:rFonts w:ascii="Tahoma" w:hAnsi="Tahoma" w:cs="Tahoma"/>
          <w:sz w:val="22"/>
          <w:szCs w:val="22"/>
        </w:rPr>
      </w:pPr>
      <w:r w:rsidRPr="00C02699">
        <w:rPr>
          <w:rFonts w:ascii="Tahoma" w:hAnsi="Tahoma" w:cs="Tahoma"/>
          <w:sz w:val="22"/>
          <w:szCs w:val="22"/>
        </w:rPr>
        <w:t>For the fact that the study is restricted to school nursing Ilorin, it is hoped that future research work should carry out in other schools within the state to established the fact on the relevance of instructional materials in biology instruction.</w:t>
      </w:r>
    </w:p>
    <w:p w:rsidR="0084033E" w:rsidRPr="00C02699" w:rsidRDefault="0084033E" w:rsidP="00A75D7D">
      <w:pPr>
        <w:numPr>
          <w:ilvl w:val="0"/>
          <w:numId w:val="7"/>
        </w:numPr>
        <w:tabs>
          <w:tab w:val="clear" w:pos="720"/>
        </w:tabs>
        <w:ind w:left="360"/>
        <w:jc w:val="both"/>
        <w:rPr>
          <w:rFonts w:ascii="Tahoma" w:hAnsi="Tahoma" w:cs="Tahoma"/>
          <w:sz w:val="22"/>
          <w:szCs w:val="22"/>
        </w:rPr>
      </w:pPr>
      <w:r w:rsidRPr="00C02699">
        <w:rPr>
          <w:rFonts w:ascii="Tahoma" w:hAnsi="Tahoma" w:cs="Tahoma"/>
          <w:sz w:val="22"/>
          <w:szCs w:val="22"/>
        </w:rPr>
        <w:t>Other subject taught in the nursing school should also be considered for future research work and see how applicable are instructional materials in the teaching of such subject and the academic achievement of the students.</w:t>
      </w:r>
    </w:p>
    <w:p w:rsidR="0084033E" w:rsidRPr="00C02699" w:rsidRDefault="0084033E" w:rsidP="00A75D7D">
      <w:pPr>
        <w:numPr>
          <w:ilvl w:val="0"/>
          <w:numId w:val="7"/>
        </w:numPr>
        <w:tabs>
          <w:tab w:val="clear" w:pos="720"/>
        </w:tabs>
        <w:ind w:left="360"/>
        <w:jc w:val="both"/>
        <w:rPr>
          <w:rFonts w:ascii="Bookman Old Style" w:hAnsi="Bookman Old Style" w:cs="Bookman Old Style"/>
          <w:sz w:val="22"/>
          <w:szCs w:val="22"/>
        </w:rPr>
      </w:pPr>
      <w:r w:rsidRPr="00C02699">
        <w:rPr>
          <w:rFonts w:ascii="Tahoma" w:hAnsi="Tahoma" w:cs="Tahoma"/>
          <w:sz w:val="22"/>
          <w:szCs w:val="22"/>
        </w:rPr>
        <w:t>The same topic should be conducted in other State of the country and give a correlation analysis of the results obtained.</w:t>
      </w:r>
    </w:p>
    <w:p w:rsidR="0084033E" w:rsidRPr="00797467" w:rsidRDefault="0084033E" w:rsidP="00A75D7D">
      <w:pPr>
        <w:jc w:val="center"/>
        <w:rPr>
          <w:rFonts w:ascii="Bookman Old Style" w:hAnsi="Bookman Old Style" w:cs="Bookman Old Style"/>
          <w:sz w:val="27"/>
          <w:szCs w:val="27"/>
        </w:rPr>
      </w:pPr>
      <w:r w:rsidRPr="00C02699">
        <w:rPr>
          <w:rFonts w:ascii="Bookman Old Style" w:hAnsi="Bookman Old Style" w:cs="Bookman Old Style"/>
          <w:sz w:val="22"/>
          <w:szCs w:val="22"/>
        </w:rPr>
        <w:br w:type="page"/>
      </w:r>
      <w:r w:rsidRPr="00797467">
        <w:rPr>
          <w:rFonts w:ascii="Bookman Old Style" w:hAnsi="Bookman Old Style" w:cs="Bookman Old Style"/>
          <w:b/>
          <w:bCs/>
          <w:sz w:val="27"/>
          <w:szCs w:val="27"/>
        </w:rPr>
        <w:lastRenderedPageBreak/>
        <w:t>REFERENCES</w:t>
      </w:r>
    </w:p>
    <w:p w:rsidR="0084033E" w:rsidRPr="00B42768" w:rsidRDefault="00EF3897" w:rsidP="00587B3E">
      <w:pPr>
        <w:ind w:left="720" w:hanging="720"/>
        <w:jc w:val="both"/>
        <w:rPr>
          <w:rFonts w:ascii="Tahoma" w:hAnsi="Tahoma" w:cs="Tahoma"/>
          <w:sz w:val="22"/>
          <w:szCs w:val="22"/>
        </w:rPr>
      </w:pPr>
      <w:r w:rsidRPr="00B42768">
        <w:rPr>
          <w:rFonts w:ascii="Tahoma" w:hAnsi="Tahoma" w:cs="Tahoma"/>
          <w:sz w:val="22"/>
          <w:szCs w:val="22"/>
        </w:rPr>
        <w:t>Abiodun, N.Y (202</w:t>
      </w:r>
      <w:r w:rsidR="0084033E" w:rsidRPr="00B42768">
        <w:rPr>
          <w:rFonts w:ascii="Tahoma" w:hAnsi="Tahoma" w:cs="Tahoma"/>
          <w:sz w:val="22"/>
          <w:szCs w:val="22"/>
        </w:rPr>
        <w:t xml:space="preserve">2). </w:t>
      </w:r>
      <w:r w:rsidR="0084033E" w:rsidRPr="00B42768">
        <w:rPr>
          <w:rFonts w:ascii="Tahoma" w:hAnsi="Tahoma" w:cs="Tahoma"/>
          <w:i/>
          <w:iCs/>
          <w:sz w:val="22"/>
          <w:szCs w:val="22"/>
        </w:rPr>
        <w:t>What is learning</w:t>
      </w:r>
      <w:r w:rsidR="0084033E" w:rsidRPr="00B42768">
        <w:rPr>
          <w:rFonts w:ascii="Tahoma" w:hAnsi="Tahoma" w:cs="Tahoma"/>
          <w:sz w:val="22"/>
          <w:szCs w:val="22"/>
        </w:rPr>
        <w:t>? Lagos Lade printers Ltd</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Adebayo, O. (2016).</w:t>
      </w:r>
      <w:r w:rsidRPr="00B42768">
        <w:rPr>
          <w:rFonts w:ascii="Tahoma" w:hAnsi="Tahoma" w:cs="Tahoma"/>
          <w:i/>
          <w:iCs/>
          <w:sz w:val="22"/>
          <w:szCs w:val="22"/>
        </w:rPr>
        <w:t xml:space="preserve"> Educational Ordinances and development of education in Nigeria</w:t>
      </w:r>
      <w:r w:rsidRPr="00B42768">
        <w:rPr>
          <w:rFonts w:ascii="Tahoma" w:hAnsi="Tahoma" w:cs="Tahoma"/>
          <w:sz w:val="22"/>
          <w:szCs w:val="22"/>
        </w:rPr>
        <w:t>: Journal of Teacher Education in Nigeria (2), 73 – 76</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Aderinto, Y. (2019). </w:t>
      </w:r>
      <w:r w:rsidRPr="00B42768">
        <w:rPr>
          <w:rFonts w:ascii="Tahoma" w:hAnsi="Tahoma" w:cs="Tahoma"/>
          <w:i/>
          <w:iCs/>
          <w:sz w:val="22"/>
          <w:szCs w:val="22"/>
        </w:rPr>
        <w:t xml:space="preserve">A Critical Analysis of Changes in Biology, </w:t>
      </w:r>
      <w:r w:rsidRPr="00B42768">
        <w:rPr>
          <w:rFonts w:ascii="Tahoma" w:hAnsi="Tahoma" w:cs="Tahoma"/>
          <w:sz w:val="22"/>
          <w:szCs w:val="22"/>
        </w:rPr>
        <w:t>E</w:t>
      </w:r>
      <w:r w:rsidRPr="00B42768">
        <w:rPr>
          <w:rFonts w:ascii="Tahoma" w:hAnsi="Tahoma" w:cs="Tahoma"/>
          <w:i/>
          <w:iCs/>
          <w:sz w:val="22"/>
          <w:szCs w:val="22"/>
        </w:rPr>
        <w:t>d</w:t>
      </w:r>
      <w:r w:rsidRPr="00B42768">
        <w:rPr>
          <w:rFonts w:ascii="Tahoma" w:hAnsi="Tahoma" w:cs="Tahoma"/>
          <w:sz w:val="22"/>
          <w:szCs w:val="22"/>
        </w:rPr>
        <w:t>ucation in Nigeria Secondary School Journal of STAN Vol. 22 (i) pages 21 – 29</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Ayorinde, B. (2015). </w:t>
      </w:r>
      <w:r w:rsidRPr="00B42768">
        <w:rPr>
          <w:rFonts w:ascii="Tahoma" w:hAnsi="Tahoma" w:cs="Tahoma"/>
          <w:i/>
          <w:iCs/>
          <w:sz w:val="22"/>
          <w:szCs w:val="22"/>
        </w:rPr>
        <w:t>Media and Instruction in</w:t>
      </w:r>
      <w:r w:rsidRPr="00B42768">
        <w:rPr>
          <w:rFonts w:ascii="Tahoma" w:hAnsi="Tahoma" w:cs="Tahoma"/>
          <w:sz w:val="22"/>
          <w:szCs w:val="22"/>
        </w:rPr>
        <w:t xml:space="preserve"> Ogun B. Onawi Publishing Company</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Daramola, O.O. (2018). </w:t>
      </w:r>
      <w:r w:rsidRPr="00B42768">
        <w:rPr>
          <w:rFonts w:ascii="Tahoma" w:hAnsi="Tahoma" w:cs="Tahoma"/>
          <w:i/>
          <w:iCs/>
          <w:sz w:val="22"/>
          <w:szCs w:val="22"/>
        </w:rPr>
        <w:t>Reassessing the Future of Education in Nigeria,</w:t>
      </w:r>
      <w:r w:rsidRPr="00B42768">
        <w:rPr>
          <w:rFonts w:ascii="Tahoma" w:hAnsi="Tahoma" w:cs="Tahoma"/>
          <w:sz w:val="22"/>
          <w:szCs w:val="22"/>
        </w:rPr>
        <w:t xml:space="preserve"> Abuja: Education Tax Fund Image</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Ezewa, O.A. (20</w:t>
      </w:r>
      <w:r w:rsidR="00EF3897" w:rsidRPr="00B42768">
        <w:rPr>
          <w:rFonts w:ascii="Tahoma" w:hAnsi="Tahoma" w:cs="Tahoma"/>
          <w:sz w:val="22"/>
          <w:szCs w:val="22"/>
        </w:rPr>
        <w:t>2</w:t>
      </w:r>
      <w:r w:rsidRPr="00B42768">
        <w:rPr>
          <w:rFonts w:ascii="Tahoma" w:hAnsi="Tahoma" w:cs="Tahoma"/>
          <w:sz w:val="22"/>
          <w:szCs w:val="22"/>
        </w:rPr>
        <w:t xml:space="preserve">1). </w:t>
      </w:r>
      <w:r w:rsidRPr="00B42768">
        <w:rPr>
          <w:rFonts w:ascii="Tahoma" w:hAnsi="Tahoma" w:cs="Tahoma"/>
          <w:i/>
          <w:iCs/>
          <w:sz w:val="22"/>
          <w:szCs w:val="22"/>
        </w:rPr>
        <w:t>Audio-visual Materials and Resources. Science and Technological Education in African</w:t>
      </w:r>
      <w:r w:rsidRPr="00B42768">
        <w:rPr>
          <w:rFonts w:ascii="Tahoma" w:hAnsi="Tahoma" w:cs="Tahoma"/>
          <w:sz w:val="22"/>
          <w:szCs w:val="22"/>
        </w:rPr>
        <w:t>, University of Lagos Press</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Iyewerun (2019). </w:t>
      </w:r>
      <w:r w:rsidRPr="00B42768">
        <w:rPr>
          <w:rFonts w:ascii="Tahoma" w:hAnsi="Tahoma" w:cs="Tahoma"/>
          <w:i/>
          <w:iCs/>
          <w:sz w:val="22"/>
          <w:szCs w:val="22"/>
        </w:rPr>
        <w:t xml:space="preserve">Optimization of Instructional Materials and Media in </w:t>
      </w:r>
      <w:r w:rsidRPr="00B42768">
        <w:rPr>
          <w:rFonts w:ascii="Tahoma" w:hAnsi="Tahoma" w:cs="Tahoma"/>
          <w:sz w:val="22"/>
          <w:szCs w:val="22"/>
        </w:rPr>
        <w:t>Nnoli and Suleiman (2001). Reassessing the Future of Education in Nigeria Abuja: Nigeria</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Jerome (2016). </w:t>
      </w:r>
      <w:r w:rsidRPr="00B42768">
        <w:rPr>
          <w:rFonts w:ascii="Tahoma" w:hAnsi="Tahoma" w:cs="Tahoma"/>
          <w:i/>
          <w:iCs/>
          <w:sz w:val="22"/>
          <w:szCs w:val="22"/>
        </w:rPr>
        <w:t>Innovative Science Education and National Department Critical Issues of Policy and Practice Paper Prevented at the</w:t>
      </w:r>
      <w:r w:rsidRPr="00B42768">
        <w:rPr>
          <w:rFonts w:ascii="Tahoma" w:hAnsi="Tahoma" w:cs="Tahoma"/>
          <w:sz w:val="22"/>
          <w:szCs w:val="22"/>
        </w:rPr>
        <w:t xml:space="preserve"> NISER Seminar on Innovative Approaches to Development Theory</w:t>
      </w:r>
    </w:p>
    <w:p w:rsidR="0084033E" w:rsidRPr="00B42768" w:rsidRDefault="00EF3897" w:rsidP="00587B3E">
      <w:pPr>
        <w:ind w:left="720" w:hanging="720"/>
        <w:jc w:val="both"/>
        <w:rPr>
          <w:rFonts w:ascii="Tahoma" w:hAnsi="Tahoma" w:cs="Tahoma"/>
          <w:sz w:val="22"/>
          <w:szCs w:val="22"/>
        </w:rPr>
      </w:pPr>
      <w:r w:rsidRPr="00B42768">
        <w:rPr>
          <w:rFonts w:ascii="Tahoma" w:hAnsi="Tahoma" w:cs="Tahoma"/>
          <w:sz w:val="22"/>
          <w:szCs w:val="22"/>
        </w:rPr>
        <w:t>Magdalene (202</w:t>
      </w:r>
      <w:r w:rsidR="0084033E" w:rsidRPr="00B42768">
        <w:rPr>
          <w:rFonts w:ascii="Tahoma" w:hAnsi="Tahoma" w:cs="Tahoma"/>
          <w:sz w:val="22"/>
          <w:szCs w:val="22"/>
        </w:rPr>
        <w:t xml:space="preserve">2). </w:t>
      </w:r>
      <w:r w:rsidR="0084033E" w:rsidRPr="00B42768">
        <w:rPr>
          <w:rFonts w:ascii="Tahoma" w:hAnsi="Tahoma" w:cs="Tahoma"/>
          <w:i/>
          <w:iCs/>
          <w:sz w:val="22"/>
          <w:szCs w:val="22"/>
        </w:rPr>
        <w:t>Enriching Senior Secondary School Science Teaching using Improvised Equipment</w:t>
      </w:r>
      <w:r w:rsidR="0084033E" w:rsidRPr="00B42768">
        <w:rPr>
          <w:rFonts w:ascii="Tahoma" w:hAnsi="Tahoma" w:cs="Tahoma"/>
          <w:sz w:val="22"/>
          <w:szCs w:val="22"/>
        </w:rPr>
        <w:t>: COEASU Journal of Contemporary Issues</w:t>
      </w:r>
    </w:p>
    <w:p w:rsidR="0084033E" w:rsidRPr="00B42768" w:rsidRDefault="00EF3897" w:rsidP="00587B3E">
      <w:pPr>
        <w:ind w:left="720" w:hanging="720"/>
        <w:jc w:val="both"/>
        <w:rPr>
          <w:rFonts w:ascii="Tahoma" w:hAnsi="Tahoma" w:cs="Tahoma"/>
          <w:sz w:val="22"/>
          <w:szCs w:val="22"/>
        </w:rPr>
      </w:pPr>
      <w:r w:rsidRPr="00B42768">
        <w:rPr>
          <w:rFonts w:ascii="Tahoma" w:hAnsi="Tahoma" w:cs="Tahoma"/>
          <w:sz w:val="22"/>
          <w:szCs w:val="22"/>
        </w:rPr>
        <w:t>Oliver, Z. (202</w:t>
      </w:r>
      <w:r w:rsidR="0084033E" w:rsidRPr="00B42768">
        <w:rPr>
          <w:rFonts w:ascii="Tahoma" w:hAnsi="Tahoma" w:cs="Tahoma"/>
          <w:sz w:val="22"/>
          <w:szCs w:val="22"/>
        </w:rPr>
        <w:t xml:space="preserve">3). </w:t>
      </w:r>
      <w:r w:rsidR="0084033E" w:rsidRPr="00B42768">
        <w:rPr>
          <w:rFonts w:ascii="Tahoma" w:hAnsi="Tahoma" w:cs="Tahoma"/>
          <w:i/>
          <w:iCs/>
          <w:sz w:val="22"/>
          <w:szCs w:val="22"/>
        </w:rPr>
        <w:t xml:space="preserve">Quality, Quantity, Production and Distribution of Teaching Resources in Pnoli and </w:t>
      </w:r>
      <w:r w:rsidR="0084033E" w:rsidRPr="00B42768">
        <w:rPr>
          <w:rFonts w:ascii="Tahoma" w:hAnsi="Tahoma" w:cs="Tahoma"/>
          <w:sz w:val="22"/>
          <w:szCs w:val="22"/>
        </w:rPr>
        <w:t>Distribution in Nnoli.</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Pearls, Y.O. (2019). </w:t>
      </w:r>
      <w:r w:rsidRPr="00B42768">
        <w:rPr>
          <w:rFonts w:ascii="Tahoma" w:hAnsi="Tahoma" w:cs="Tahoma"/>
          <w:i/>
          <w:iCs/>
          <w:sz w:val="22"/>
          <w:szCs w:val="22"/>
        </w:rPr>
        <w:t>The use of Resources. Union Educational Books.</w:t>
      </w:r>
      <w:r w:rsidRPr="00B42768">
        <w:rPr>
          <w:rFonts w:ascii="Tahoma" w:hAnsi="Tahoma" w:cs="Tahoma"/>
          <w:sz w:val="22"/>
          <w:szCs w:val="22"/>
        </w:rPr>
        <w:t xml:space="preserve"> Teaching today, London: Allen and Union Ltd</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Popoola, A.A. (2020). </w:t>
      </w:r>
      <w:r w:rsidRPr="00B42768">
        <w:rPr>
          <w:rFonts w:ascii="Tahoma" w:hAnsi="Tahoma" w:cs="Tahoma"/>
          <w:i/>
          <w:iCs/>
          <w:sz w:val="22"/>
          <w:szCs w:val="22"/>
        </w:rPr>
        <w:t>Concept of Classroom Management and Organization.</w:t>
      </w:r>
      <w:r w:rsidRPr="00B42768">
        <w:rPr>
          <w:rFonts w:ascii="Tahoma" w:hAnsi="Tahoma" w:cs="Tahoma"/>
          <w:sz w:val="22"/>
          <w:szCs w:val="22"/>
        </w:rPr>
        <w:t xml:space="preserve"> Some element of Practicum in Classroom Management and Organization. Ilorin, Eabson Printers and Stationary, ENT.</w:t>
      </w:r>
    </w:p>
    <w:p w:rsidR="0084033E" w:rsidRPr="00B42768" w:rsidRDefault="00EF3897" w:rsidP="00587B3E">
      <w:pPr>
        <w:ind w:left="720" w:hanging="720"/>
        <w:jc w:val="both"/>
        <w:rPr>
          <w:rFonts w:ascii="Tahoma" w:hAnsi="Tahoma" w:cs="Tahoma"/>
          <w:sz w:val="22"/>
          <w:szCs w:val="22"/>
        </w:rPr>
      </w:pPr>
      <w:r w:rsidRPr="00B42768">
        <w:rPr>
          <w:rFonts w:ascii="Tahoma" w:hAnsi="Tahoma" w:cs="Tahoma"/>
          <w:sz w:val="22"/>
          <w:szCs w:val="22"/>
        </w:rPr>
        <w:t>Romszomsle, A.S. (202</w:t>
      </w:r>
      <w:r w:rsidR="0084033E" w:rsidRPr="00B42768">
        <w:rPr>
          <w:rFonts w:ascii="Tahoma" w:hAnsi="Tahoma" w:cs="Tahoma"/>
          <w:sz w:val="22"/>
          <w:szCs w:val="22"/>
        </w:rPr>
        <w:t xml:space="preserve">1). </w:t>
      </w:r>
      <w:r w:rsidR="0084033E" w:rsidRPr="00B42768">
        <w:rPr>
          <w:rFonts w:ascii="Tahoma" w:hAnsi="Tahoma" w:cs="Tahoma"/>
          <w:i/>
          <w:iCs/>
          <w:sz w:val="22"/>
          <w:szCs w:val="22"/>
        </w:rPr>
        <w:t>Designing Instructional System Decision Making in course Planning and Curriculum Desig</w:t>
      </w:r>
      <w:r w:rsidR="0084033E" w:rsidRPr="00B42768">
        <w:rPr>
          <w:rFonts w:ascii="Tahoma" w:hAnsi="Tahoma" w:cs="Tahoma"/>
          <w:sz w:val="22"/>
          <w:szCs w:val="22"/>
        </w:rPr>
        <w:t>n</w:t>
      </w:r>
    </w:p>
    <w:p w:rsidR="0084033E" w:rsidRPr="00B42768" w:rsidRDefault="00EF3897" w:rsidP="00587B3E">
      <w:pPr>
        <w:ind w:left="720" w:hanging="720"/>
        <w:jc w:val="both"/>
        <w:rPr>
          <w:rFonts w:ascii="Tahoma" w:hAnsi="Tahoma" w:cs="Tahoma"/>
          <w:sz w:val="22"/>
          <w:szCs w:val="22"/>
        </w:rPr>
      </w:pPr>
      <w:r w:rsidRPr="00B42768">
        <w:rPr>
          <w:rFonts w:ascii="Tahoma" w:hAnsi="Tahoma" w:cs="Tahoma"/>
          <w:sz w:val="22"/>
          <w:szCs w:val="22"/>
        </w:rPr>
        <w:t>Russel, P.O. (2023</w:t>
      </w:r>
      <w:r w:rsidR="0084033E" w:rsidRPr="00B42768">
        <w:rPr>
          <w:rFonts w:ascii="Tahoma" w:hAnsi="Tahoma" w:cs="Tahoma"/>
          <w:sz w:val="22"/>
          <w:szCs w:val="22"/>
        </w:rPr>
        <w:t xml:space="preserve">). </w:t>
      </w:r>
      <w:r w:rsidR="0084033E" w:rsidRPr="00B42768">
        <w:rPr>
          <w:rFonts w:ascii="Tahoma" w:hAnsi="Tahoma" w:cs="Tahoma"/>
          <w:i/>
          <w:iCs/>
          <w:sz w:val="22"/>
          <w:szCs w:val="22"/>
        </w:rPr>
        <w:t>Media and the New Technology of Instructional</w:t>
      </w:r>
      <w:r w:rsidR="0084033E" w:rsidRPr="00B42768">
        <w:rPr>
          <w:rFonts w:ascii="Tahoma" w:hAnsi="Tahoma" w:cs="Tahoma"/>
          <w:sz w:val="22"/>
          <w:szCs w:val="22"/>
        </w:rPr>
        <w:t>. London</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Salami (2019). </w:t>
      </w:r>
      <w:r w:rsidRPr="00B42768">
        <w:rPr>
          <w:rFonts w:ascii="Tahoma" w:hAnsi="Tahoma" w:cs="Tahoma"/>
          <w:i/>
          <w:iCs/>
          <w:sz w:val="22"/>
          <w:szCs w:val="22"/>
        </w:rPr>
        <w:t>The Theory and Practice of Instruction</w:t>
      </w:r>
      <w:r w:rsidRPr="00B42768">
        <w:rPr>
          <w:rFonts w:ascii="Tahoma" w:hAnsi="Tahoma" w:cs="Tahoma"/>
          <w:sz w:val="22"/>
          <w:szCs w:val="22"/>
        </w:rPr>
        <w:t>. Ilorin</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Salami, A.A. (2015). </w:t>
      </w:r>
      <w:r w:rsidRPr="00B42768">
        <w:rPr>
          <w:rFonts w:ascii="Tahoma" w:hAnsi="Tahoma" w:cs="Tahoma"/>
          <w:i/>
          <w:iCs/>
          <w:sz w:val="22"/>
          <w:szCs w:val="22"/>
        </w:rPr>
        <w:t>Curriculum and Instructional Delivery System,</w:t>
      </w:r>
      <w:r w:rsidRPr="00B42768">
        <w:rPr>
          <w:rFonts w:ascii="Tahoma" w:hAnsi="Tahoma" w:cs="Tahoma"/>
          <w:sz w:val="22"/>
          <w:szCs w:val="22"/>
        </w:rPr>
        <w:t xml:space="preserve"> Ilorin</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Sorgin S.A. (20</w:t>
      </w:r>
      <w:r w:rsidR="00EF3897" w:rsidRPr="00B42768">
        <w:rPr>
          <w:rFonts w:ascii="Tahoma" w:hAnsi="Tahoma" w:cs="Tahoma"/>
          <w:sz w:val="22"/>
          <w:szCs w:val="22"/>
        </w:rPr>
        <w:t>2</w:t>
      </w:r>
      <w:r w:rsidRPr="00B42768">
        <w:rPr>
          <w:rFonts w:ascii="Tahoma" w:hAnsi="Tahoma" w:cs="Tahoma"/>
          <w:sz w:val="22"/>
          <w:szCs w:val="22"/>
        </w:rPr>
        <w:t xml:space="preserve">1). </w:t>
      </w:r>
      <w:r w:rsidRPr="00B42768">
        <w:rPr>
          <w:rFonts w:ascii="Tahoma" w:hAnsi="Tahoma" w:cs="Tahoma"/>
          <w:i/>
          <w:iCs/>
          <w:sz w:val="22"/>
          <w:szCs w:val="22"/>
        </w:rPr>
        <w:t>Teaching and Instructional Quality</w:t>
      </w:r>
      <w:r w:rsidRPr="00B42768">
        <w:rPr>
          <w:rFonts w:ascii="Tahoma" w:hAnsi="Tahoma" w:cs="Tahoma"/>
          <w:sz w:val="22"/>
          <w:szCs w:val="22"/>
        </w:rPr>
        <w:t>, Joel Publishing Ltd, Enugu</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Taiwo, Z.O. (2018). </w:t>
      </w:r>
      <w:r w:rsidRPr="00B42768">
        <w:rPr>
          <w:rFonts w:ascii="Tahoma" w:hAnsi="Tahoma" w:cs="Tahoma"/>
          <w:i/>
          <w:iCs/>
          <w:sz w:val="22"/>
          <w:szCs w:val="22"/>
        </w:rPr>
        <w:t>Handbook on Formative and Evaluation of Students achievement</w:t>
      </w:r>
      <w:r w:rsidRPr="00B42768">
        <w:rPr>
          <w:rFonts w:ascii="Tahoma" w:hAnsi="Tahoma" w:cs="Tahoma"/>
          <w:sz w:val="22"/>
          <w:szCs w:val="22"/>
        </w:rPr>
        <w:t>, New York</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Toyin, A. (2019). </w:t>
      </w:r>
      <w:r w:rsidRPr="00B42768">
        <w:rPr>
          <w:rFonts w:ascii="Tahoma" w:hAnsi="Tahoma" w:cs="Tahoma"/>
          <w:i/>
          <w:iCs/>
          <w:sz w:val="22"/>
          <w:szCs w:val="22"/>
        </w:rPr>
        <w:t>Improving Science Students, Acquisition of Knowledge and Skills need for Reappraisal.</w:t>
      </w:r>
      <w:r w:rsidRPr="00B42768">
        <w:rPr>
          <w:rFonts w:ascii="Tahoma" w:hAnsi="Tahoma" w:cs="Tahoma"/>
          <w:sz w:val="22"/>
          <w:szCs w:val="22"/>
        </w:rPr>
        <w:t xml:space="preserve"> Journal of Kwara State College of Education, Ilorin</w:t>
      </w:r>
    </w:p>
    <w:p w:rsidR="0084033E" w:rsidRPr="00B42768" w:rsidRDefault="0084033E" w:rsidP="00587B3E">
      <w:pPr>
        <w:ind w:left="720" w:hanging="720"/>
        <w:jc w:val="both"/>
        <w:rPr>
          <w:rFonts w:ascii="Tahoma" w:hAnsi="Tahoma" w:cs="Tahoma"/>
          <w:sz w:val="22"/>
          <w:szCs w:val="22"/>
        </w:rPr>
      </w:pPr>
      <w:r w:rsidRPr="00B42768">
        <w:rPr>
          <w:rFonts w:ascii="Tahoma" w:hAnsi="Tahoma" w:cs="Tahoma"/>
          <w:sz w:val="22"/>
          <w:szCs w:val="22"/>
        </w:rPr>
        <w:t xml:space="preserve">Usman S.R. (2019). </w:t>
      </w:r>
      <w:r w:rsidRPr="00B42768">
        <w:rPr>
          <w:rFonts w:ascii="Tahoma" w:hAnsi="Tahoma" w:cs="Tahoma"/>
          <w:i/>
          <w:iCs/>
          <w:sz w:val="22"/>
          <w:szCs w:val="22"/>
        </w:rPr>
        <w:t xml:space="preserve">Instructional to Educational Technology ITT Department, </w:t>
      </w:r>
      <w:r w:rsidRPr="00B42768">
        <w:rPr>
          <w:rFonts w:ascii="Tahoma" w:hAnsi="Tahoma" w:cs="Tahoma"/>
          <w:sz w:val="22"/>
          <w:szCs w:val="22"/>
        </w:rPr>
        <w:t>Kwara State College of Education, Ilorin</w:t>
      </w:r>
    </w:p>
    <w:p w:rsidR="0084033E" w:rsidRPr="00B42768" w:rsidRDefault="0084033E" w:rsidP="00B42768">
      <w:pPr>
        <w:ind w:left="720" w:hanging="720"/>
        <w:jc w:val="both"/>
        <w:rPr>
          <w:rFonts w:ascii="Tahoma" w:hAnsi="Tahoma" w:cs="Tahoma"/>
          <w:sz w:val="22"/>
          <w:szCs w:val="22"/>
        </w:rPr>
      </w:pPr>
      <w:r w:rsidRPr="00B42768">
        <w:rPr>
          <w:rFonts w:ascii="Tahoma" w:hAnsi="Tahoma" w:cs="Tahoma"/>
          <w:sz w:val="22"/>
          <w:szCs w:val="22"/>
        </w:rPr>
        <w:t xml:space="preserve">Waston, S.B. (2016). </w:t>
      </w:r>
      <w:r w:rsidRPr="00B42768">
        <w:rPr>
          <w:rFonts w:ascii="Tahoma" w:hAnsi="Tahoma" w:cs="Tahoma"/>
          <w:i/>
          <w:iCs/>
          <w:sz w:val="22"/>
          <w:szCs w:val="22"/>
        </w:rPr>
        <w:t>The Role of Science Teacher Organization Instructional in Educational Development in Biology.</w:t>
      </w:r>
      <w:r w:rsidRPr="00B42768">
        <w:rPr>
          <w:rFonts w:ascii="Tahoma" w:hAnsi="Tahoma" w:cs="Tahoma"/>
          <w:sz w:val="22"/>
          <w:szCs w:val="22"/>
        </w:rPr>
        <w:t xml:space="preserve"> Journal 2(20) 26 – 32</w:t>
      </w:r>
    </w:p>
    <w:p w:rsidR="0084033E" w:rsidRPr="00797467" w:rsidRDefault="0084033E" w:rsidP="009A29E3">
      <w:pPr>
        <w:jc w:val="center"/>
        <w:rPr>
          <w:rFonts w:ascii="Bookman Old Style" w:hAnsi="Bookman Old Style" w:cs="Bookman Old Style"/>
          <w:b/>
          <w:bCs/>
          <w:sz w:val="27"/>
          <w:szCs w:val="27"/>
        </w:rPr>
      </w:pPr>
      <w:r w:rsidRPr="00797467">
        <w:rPr>
          <w:rFonts w:ascii="Bookman Old Style" w:hAnsi="Bookman Old Style" w:cs="Bookman Old Style"/>
          <w:sz w:val="27"/>
          <w:szCs w:val="27"/>
        </w:rPr>
        <w:br w:type="page"/>
      </w:r>
      <w:r w:rsidR="00627F5D">
        <w:rPr>
          <w:rFonts w:ascii="Bookman Old Style" w:hAnsi="Bookman Old Style" w:cs="Bookman Old Style"/>
          <w:b/>
          <w:bCs/>
          <w:sz w:val="27"/>
          <w:szCs w:val="27"/>
        </w:rPr>
        <w:lastRenderedPageBreak/>
        <w:t>QUESTIONNAIRE</w:t>
      </w:r>
    </w:p>
    <w:p w:rsidR="0084033E" w:rsidRPr="0068098A" w:rsidRDefault="00627F5D" w:rsidP="009A29E3">
      <w:pPr>
        <w:jc w:val="center"/>
        <w:rPr>
          <w:rFonts w:ascii="Tahoma" w:hAnsi="Tahoma" w:cs="Tahoma"/>
          <w:b/>
          <w:bCs/>
          <w:sz w:val="27"/>
          <w:szCs w:val="27"/>
        </w:rPr>
      </w:pPr>
      <w:r w:rsidRPr="0068098A">
        <w:rPr>
          <w:rFonts w:ascii="Tahoma" w:hAnsi="Tahoma" w:cs="Tahoma"/>
          <w:b/>
          <w:bCs/>
          <w:sz w:val="25"/>
          <w:szCs w:val="27"/>
        </w:rPr>
        <w:t>INVESTIGATION INTO THE INFLUENCE OF INSTRUCTIONAL MATERIALS IN TEACHING OF BIOLOGY AND ACADEMIC ACHIEVEMENT AMONG NURSING SCHOOL STUDENTS IN ILORIN KWARA STATE</w:t>
      </w:r>
    </w:p>
    <w:p w:rsidR="0084033E" w:rsidRPr="00797467" w:rsidRDefault="0084033E" w:rsidP="0084033E">
      <w:pPr>
        <w:jc w:val="center"/>
        <w:rPr>
          <w:rFonts w:ascii="Bookman Old Style" w:hAnsi="Bookman Old Style" w:cs="Bookman Old Style"/>
          <w:b/>
          <w:bCs/>
          <w:sz w:val="27"/>
          <w:szCs w:val="27"/>
        </w:rPr>
      </w:pPr>
    </w:p>
    <w:p w:rsidR="0084033E" w:rsidRPr="0068098A" w:rsidRDefault="0084033E" w:rsidP="0084033E">
      <w:pPr>
        <w:jc w:val="both"/>
        <w:rPr>
          <w:rFonts w:ascii="Tahoma" w:hAnsi="Tahoma" w:cs="Tahoma"/>
        </w:rPr>
      </w:pPr>
      <w:r w:rsidRPr="0068098A">
        <w:rPr>
          <w:rFonts w:ascii="Tahoma" w:hAnsi="Tahoma" w:cs="Tahoma"/>
        </w:rPr>
        <w:t xml:space="preserve">Dear </w:t>
      </w:r>
      <w:r w:rsidR="00D8217A" w:rsidRPr="0068098A">
        <w:rPr>
          <w:rFonts w:ascii="Tahoma" w:hAnsi="Tahoma" w:cs="Tahoma"/>
        </w:rPr>
        <w:t>Respondents</w:t>
      </w:r>
    </w:p>
    <w:p w:rsidR="00D8217A" w:rsidRPr="0068098A" w:rsidRDefault="0084033E" w:rsidP="00D8217A">
      <w:pPr>
        <w:jc w:val="both"/>
        <w:rPr>
          <w:rFonts w:ascii="Tahoma" w:hAnsi="Tahoma" w:cs="Tahoma"/>
        </w:rPr>
      </w:pPr>
      <w:r w:rsidRPr="0068098A">
        <w:rPr>
          <w:rFonts w:ascii="Tahoma" w:hAnsi="Tahoma" w:cs="Tahoma"/>
        </w:rPr>
        <w:tab/>
      </w:r>
      <w:r w:rsidR="00D8217A" w:rsidRPr="0068098A">
        <w:rPr>
          <w:rFonts w:ascii="Tahoma" w:hAnsi="Tahoma" w:cs="Tahoma"/>
        </w:rPr>
        <w:t xml:space="preserve">This questionnaire is designed to investigate the </w:t>
      </w:r>
      <w:r w:rsidR="00D8217A" w:rsidRPr="0068098A">
        <w:rPr>
          <w:rFonts w:ascii="Tahoma" w:hAnsi="Tahoma" w:cs="Tahoma"/>
          <w:bCs/>
        </w:rPr>
        <w:t xml:space="preserve">investigation into the influence of instructional materials in teaching of biology and academic achievement among </w:t>
      </w:r>
      <w:r w:rsidR="00370751" w:rsidRPr="0068098A">
        <w:rPr>
          <w:rFonts w:ascii="Tahoma" w:hAnsi="Tahoma" w:cs="Tahoma"/>
          <w:bCs/>
        </w:rPr>
        <w:t xml:space="preserve">Nursing </w:t>
      </w:r>
      <w:r w:rsidR="00D8217A" w:rsidRPr="0068098A">
        <w:rPr>
          <w:rFonts w:ascii="Tahoma" w:hAnsi="Tahoma" w:cs="Tahoma"/>
          <w:bCs/>
        </w:rPr>
        <w:t xml:space="preserve">school students in </w:t>
      </w:r>
      <w:r w:rsidR="009C4171" w:rsidRPr="0068098A">
        <w:rPr>
          <w:rFonts w:ascii="Tahoma" w:hAnsi="Tahoma" w:cs="Tahoma"/>
          <w:bCs/>
        </w:rPr>
        <w:t xml:space="preserve">Ilorin </w:t>
      </w:r>
      <w:r w:rsidR="00D8217A" w:rsidRPr="0068098A">
        <w:rPr>
          <w:rFonts w:ascii="Tahoma" w:hAnsi="Tahoma" w:cs="Tahoma"/>
          <w:bCs/>
        </w:rPr>
        <w:t>kwara state. Your response to the questions will be treated with confidentiality.</w:t>
      </w:r>
      <w:r w:rsidRPr="0068098A">
        <w:rPr>
          <w:rFonts w:ascii="Tahoma" w:hAnsi="Tahoma" w:cs="Tahoma"/>
        </w:rPr>
        <w:t xml:space="preserve"> </w:t>
      </w:r>
    </w:p>
    <w:p w:rsidR="00D8217A" w:rsidRPr="0068098A" w:rsidRDefault="00D8217A" w:rsidP="00D8217A">
      <w:pPr>
        <w:ind w:firstLine="720"/>
        <w:jc w:val="both"/>
        <w:rPr>
          <w:rFonts w:ascii="Tahoma" w:hAnsi="Tahoma" w:cs="Tahoma"/>
        </w:rPr>
      </w:pPr>
      <w:r w:rsidRPr="0068098A">
        <w:rPr>
          <w:rFonts w:ascii="Tahoma" w:hAnsi="Tahoma" w:cs="Tahoma"/>
        </w:rPr>
        <w:t>Please, kindly supply all required information by filling the necessary gaps and ticking the appropriate column. Thanks.</w:t>
      </w:r>
    </w:p>
    <w:p w:rsidR="0084033E" w:rsidRPr="007308EF" w:rsidRDefault="0084033E" w:rsidP="009E0C9A">
      <w:pPr>
        <w:spacing w:line="480" w:lineRule="auto"/>
        <w:jc w:val="both"/>
        <w:rPr>
          <w:rFonts w:ascii="Bookman Old Style" w:hAnsi="Bookman Old Style" w:cs="Bookman Old Style"/>
          <w:b/>
          <w:bCs/>
          <w:sz w:val="9"/>
          <w:szCs w:val="27"/>
        </w:rPr>
      </w:pPr>
    </w:p>
    <w:p w:rsidR="0084033E" w:rsidRPr="00B7320C" w:rsidRDefault="0084033E" w:rsidP="007308EF">
      <w:pPr>
        <w:rPr>
          <w:rFonts w:ascii="Bookman Old Style" w:hAnsi="Bookman Old Style" w:cs="Bookman Old Style"/>
          <w:b/>
          <w:bCs/>
          <w:sz w:val="27"/>
          <w:szCs w:val="27"/>
        </w:rPr>
      </w:pPr>
      <w:r w:rsidRPr="00797467">
        <w:rPr>
          <w:rFonts w:ascii="Bookman Old Style" w:hAnsi="Bookman Old Style" w:cs="Bookman Old Style"/>
          <w:b/>
          <w:bCs/>
          <w:sz w:val="27"/>
          <w:szCs w:val="27"/>
        </w:rPr>
        <w:t>SECTION A</w:t>
      </w:r>
      <w:r w:rsidR="009E0C9A">
        <w:rPr>
          <w:rFonts w:ascii="Bookman Old Style" w:hAnsi="Bookman Old Style" w:cs="Bookman Old Style"/>
          <w:b/>
          <w:bCs/>
          <w:sz w:val="27"/>
          <w:szCs w:val="27"/>
        </w:rPr>
        <w:t>:</w:t>
      </w:r>
      <w:r w:rsidR="009E0C9A">
        <w:rPr>
          <w:rFonts w:ascii="Bookman Old Style" w:hAnsi="Bookman Old Style" w:cs="Bookman Old Style"/>
          <w:b/>
          <w:bCs/>
          <w:sz w:val="27"/>
          <w:szCs w:val="27"/>
        </w:rPr>
        <w:tab/>
        <w:t>RESPONDENT DETAILS</w:t>
      </w:r>
    </w:p>
    <w:p w:rsidR="0084033E" w:rsidRPr="00797467" w:rsidRDefault="00874384" w:rsidP="007308EF">
      <w:pPr>
        <w:jc w:val="both"/>
        <w:rPr>
          <w:rFonts w:ascii="Bookman Old Style" w:hAnsi="Bookman Old Style" w:cs="Bookman Old Style"/>
          <w:sz w:val="27"/>
          <w:szCs w:val="27"/>
        </w:rPr>
      </w:pPr>
      <w:r w:rsidRPr="00797467">
        <w:rPr>
          <w:rFonts w:ascii="Bookman Old Style" w:hAnsi="Bookman Old Style" w:cs="Bookman Old Style"/>
          <w:sz w:val="27"/>
          <w:szCs w:val="27"/>
        </w:rPr>
        <w:t>Sex</w:t>
      </w:r>
      <w:r w:rsidR="0084033E" w:rsidRPr="00797467">
        <w:rPr>
          <w:rFonts w:ascii="Bookman Old Style" w:hAnsi="Bookman Old Style" w:cs="Bookman Old Style"/>
          <w:sz w:val="27"/>
          <w:szCs w:val="27"/>
        </w:rPr>
        <w:t xml:space="preserve">: </w:t>
      </w:r>
      <w:r w:rsidR="00B7320C">
        <w:rPr>
          <w:rFonts w:ascii="Bookman Old Style" w:hAnsi="Bookman Old Style" w:cs="Bookman Old Style"/>
          <w:sz w:val="27"/>
          <w:szCs w:val="27"/>
        </w:rPr>
        <w:tab/>
      </w:r>
      <w:r>
        <w:rPr>
          <w:rFonts w:ascii="Bookman Old Style" w:hAnsi="Bookman Old Style" w:cs="Bookman Old Style"/>
          <w:sz w:val="27"/>
          <w:szCs w:val="27"/>
        </w:rPr>
        <w:tab/>
      </w:r>
      <w:r w:rsidR="0084033E" w:rsidRPr="00797467">
        <w:rPr>
          <w:rFonts w:ascii="Bookman Old Style" w:hAnsi="Bookman Old Style" w:cs="Bookman Old Style"/>
          <w:sz w:val="27"/>
          <w:szCs w:val="27"/>
        </w:rPr>
        <w:t>Male (   ) Female (   )</w:t>
      </w:r>
    </w:p>
    <w:p w:rsidR="0084033E" w:rsidRPr="00797467" w:rsidRDefault="00874384" w:rsidP="007308EF">
      <w:pPr>
        <w:jc w:val="both"/>
        <w:rPr>
          <w:rFonts w:ascii="Bookman Old Style" w:hAnsi="Bookman Old Style" w:cs="Bookman Old Style"/>
          <w:sz w:val="27"/>
          <w:szCs w:val="27"/>
        </w:rPr>
      </w:pPr>
      <w:r w:rsidRPr="00797467">
        <w:rPr>
          <w:rFonts w:ascii="Bookman Old Style" w:hAnsi="Bookman Old Style" w:cs="Bookman Old Style"/>
          <w:sz w:val="27"/>
          <w:szCs w:val="27"/>
        </w:rPr>
        <w:t>Age</w:t>
      </w:r>
      <w:r w:rsidR="0084033E" w:rsidRPr="00797467">
        <w:rPr>
          <w:rFonts w:ascii="Bookman Old Style" w:hAnsi="Bookman Old Style" w:cs="Bookman Old Style"/>
          <w:sz w:val="27"/>
          <w:szCs w:val="27"/>
        </w:rPr>
        <w:t xml:space="preserve">: </w:t>
      </w:r>
      <w:r>
        <w:rPr>
          <w:rFonts w:ascii="Bookman Old Style" w:hAnsi="Bookman Old Style" w:cs="Bookman Old Style"/>
          <w:sz w:val="27"/>
          <w:szCs w:val="27"/>
        </w:rPr>
        <w:tab/>
      </w:r>
      <w:r w:rsidR="00B7320C">
        <w:rPr>
          <w:rFonts w:ascii="Bookman Old Style" w:hAnsi="Bookman Old Style" w:cs="Bookman Old Style"/>
          <w:sz w:val="27"/>
          <w:szCs w:val="27"/>
        </w:rPr>
        <w:tab/>
        <w:t xml:space="preserve">15 – 18years (   ) </w:t>
      </w:r>
      <w:r w:rsidR="00B7320C" w:rsidRPr="00797467">
        <w:rPr>
          <w:rFonts w:ascii="Bookman Old Style" w:hAnsi="Bookman Old Style" w:cs="Bookman Old Style"/>
          <w:sz w:val="27"/>
          <w:szCs w:val="27"/>
        </w:rPr>
        <w:t>18</w:t>
      </w:r>
      <w:r w:rsidR="0084033E" w:rsidRPr="00797467">
        <w:rPr>
          <w:rFonts w:ascii="Bookman Old Style" w:hAnsi="Bookman Old Style" w:cs="Bookman Old Style"/>
          <w:sz w:val="27"/>
          <w:szCs w:val="27"/>
        </w:rPr>
        <w:t xml:space="preserve"> – 22years (   )</w:t>
      </w:r>
      <w:r w:rsidR="00B7320C">
        <w:rPr>
          <w:rFonts w:ascii="Bookman Old Style" w:hAnsi="Bookman Old Style" w:cs="Bookman Old Style"/>
          <w:sz w:val="27"/>
          <w:szCs w:val="27"/>
        </w:rPr>
        <w:t xml:space="preserve"> </w:t>
      </w:r>
      <w:r w:rsidR="0084033E" w:rsidRPr="00797467">
        <w:rPr>
          <w:rFonts w:ascii="Bookman Old Style" w:hAnsi="Bookman Old Style" w:cs="Bookman Old Style"/>
          <w:sz w:val="27"/>
          <w:szCs w:val="27"/>
        </w:rPr>
        <w:t>22years and above (   )</w:t>
      </w:r>
    </w:p>
    <w:p w:rsidR="0084033E" w:rsidRPr="00797467" w:rsidRDefault="00874384" w:rsidP="007308EF">
      <w:pPr>
        <w:jc w:val="both"/>
        <w:rPr>
          <w:rFonts w:ascii="Bookman Old Style" w:hAnsi="Bookman Old Style" w:cs="Bookman Old Style"/>
          <w:sz w:val="27"/>
          <w:szCs w:val="27"/>
        </w:rPr>
      </w:pPr>
      <w:r w:rsidRPr="00797467">
        <w:rPr>
          <w:rFonts w:ascii="Bookman Old Style" w:hAnsi="Bookman Old Style" w:cs="Bookman Old Style"/>
          <w:sz w:val="27"/>
          <w:szCs w:val="27"/>
        </w:rPr>
        <w:t>Level</w:t>
      </w:r>
      <w:r w:rsidR="0084033E" w:rsidRPr="00797467">
        <w:rPr>
          <w:rFonts w:ascii="Bookman Old Style" w:hAnsi="Bookman Old Style" w:cs="Bookman Old Style"/>
          <w:sz w:val="27"/>
          <w:szCs w:val="27"/>
        </w:rPr>
        <w:t xml:space="preserve">: </w:t>
      </w:r>
      <w:r w:rsidR="00B7320C">
        <w:rPr>
          <w:rFonts w:ascii="Bookman Old Style" w:hAnsi="Bookman Old Style" w:cs="Bookman Old Style"/>
          <w:sz w:val="27"/>
          <w:szCs w:val="27"/>
        </w:rPr>
        <w:tab/>
      </w:r>
      <w:r w:rsidR="0084033E" w:rsidRPr="00797467">
        <w:rPr>
          <w:rFonts w:ascii="Bookman Old Style" w:hAnsi="Bookman Old Style" w:cs="Bookman Old Style"/>
          <w:sz w:val="27"/>
          <w:szCs w:val="27"/>
        </w:rPr>
        <w:t>100L (   ) 200L (   )</w:t>
      </w:r>
    </w:p>
    <w:p w:rsidR="00874384" w:rsidRPr="0068098A" w:rsidRDefault="00874384" w:rsidP="007308EF">
      <w:pPr>
        <w:jc w:val="both"/>
        <w:rPr>
          <w:rFonts w:ascii="Bookman Old Style" w:hAnsi="Bookman Old Style" w:cs="Bookman Old Style"/>
          <w:sz w:val="27"/>
          <w:szCs w:val="27"/>
        </w:rPr>
      </w:pPr>
      <w:r w:rsidRPr="00797467">
        <w:rPr>
          <w:rFonts w:ascii="Bookman Old Style" w:hAnsi="Bookman Old Style" w:cs="Bookman Old Style"/>
          <w:sz w:val="27"/>
          <w:szCs w:val="27"/>
        </w:rPr>
        <w:t>Religion</w:t>
      </w:r>
      <w:r w:rsidR="0084033E" w:rsidRPr="00797467">
        <w:rPr>
          <w:rFonts w:ascii="Bookman Old Style" w:hAnsi="Bookman Old Style" w:cs="Bookman Old Style"/>
          <w:sz w:val="27"/>
          <w:szCs w:val="27"/>
        </w:rPr>
        <w:t xml:space="preserve">: </w:t>
      </w:r>
      <w:r>
        <w:rPr>
          <w:rFonts w:ascii="Bookman Old Style" w:hAnsi="Bookman Old Style" w:cs="Bookman Old Style"/>
          <w:sz w:val="27"/>
          <w:szCs w:val="27"/>
        </w:rPr>
        <w:tab/>
      </w:r>
      <w:r w:rsidR="0084033E" w:rsidRPr="00797467">
        <w:rPr>
          <w:rFonts w:ascii="Bookman Old Style" w:hAnsi="Bookman Old Style" w:cs="Bookman Old Style"/>
          <w:sz w:val="27"/>
          <w:szCs w:val="27"/>
        </w:rPr>
        <w:t>Christianity (   ) Muslim (   )</w:t>
      </w:r>
    </w:p>
    <w:p w:rsidR="0084033E" w:rsidRPr="00797467" w:rsidRDefault="0084033E" w:rsidP="0084033E">
      <w:pPr>
        <w:jc w:val="both"/>
        <w:rPr>
          <w:rFonts w:ascii="Bookman Old Style" w:hAnsi="Bookman Old Style" w:cs="Bookman Old Style"/>
          <w:b/>
          <w:bCs/>
          <w:sz w:val="27"/>
          <w:szCs w:val="27"/>
        </w:rPr>
      </w:pPr>
      <w:r w:rsidRPr="00797467">
        <w:rPr>
          <w:rFonts w:ascii="Bookman Old Style" w:hAnsi="Bookman Old Style" w:cs="Bookman Old Style"/>
          <w:b/>
          <w:bCs/>
          <w:sz w:val="27"/>
          <w:szCs w:val="27"/>
        </w:rPr>
        <w:t>SECTION B</w:t>
      </w:r>
    </w:p>
    <w:p w:rsidR="0084033E" w:rsidRPr="00626165" w:rsidRDefault="0084033E" w:rsidP="0084033E">
      <w:pPr>
        <w:jc w:val="both"/>
        <w:rPr>
          <w:rFonts w:ascii="Bookman Old Style" w:hAnsi="Bookman Old Style" w:cs="Bookman Old Style"/>
          <w:b/>
          <w:bCs/>
          <w:sz w:val="25"/>
          <w:szCs w:val="25"/>
        </w:rPr>
      </w:pPr>
      <w:r w:rsidRPr="00797467">
        <w:rPr>
          <w:rFonts w:ascii="Bookman Old Style" w:hAnsi="Bookman Old Style" w:cs="Bookman Old Style"/>
          <w:b/>
          <w:bCs/>
          <w:sz w:val="27"/>
          <w:szCs w:val="27"/>
        </w:rPr>
        <w:t>INSTRUCTION:</w:t>
      </w:r>
    </w:p>
    <w:tbl>
      <w:tblPr>
        <w:tblStyle w:val="TableGrid"/>
        <w:tblW w:w="9914" w:type="dxa"/>
        <w:tblInd w:w="-252" w:type="dxa"/>
        <w:tblLayout w:type="fixed"/>
        <w:tblLook w:val="01E0"/>
      </w:tblPr>
      <w:tblGrid>
        <w:gridCol w:w="989"/>
        <w:gridCol w:w="4959"/>
        <w:gridCol w:w="721"/>
        <w:gridCol w:w="1262"/>
        <w:gridCol w:w="721"/>
        <w:gridCol w:w="1262"/>
      </w:tblGrid>
      <w:tr w:rsidR="0084033E" w:rsidRPr="00626165" w:rsidTr="007308EF">
        <w:trPr>
          <w:cantSplit/>
          <w:trHeight w:val="1907"/>
        </w:trPr>
        <w:tc>
          <w:tcPr>
            <w:tcW w:w="989" w:type="dxa"/>
          </w:tcPr>
          <w:p w:rsidR="0084033E" w:rsidRPr="00626165" w:rsidRDefault="0084033E" w:rsidP="007B57D7">
            <w:pPr>
              <w:jc w:val="center"/>
              <w:rPr>
                <w:rFonts w:ascii="Bookman Old Style" w:hAnsi="Bookman Old Style" w:cs="Bookman Old Style"/>
                <w:b/>
                <w:bCs/>
                <w:sz w:val="25"/>
                <w:szCs w:val="25"/>
              </w:rPr>
            </w:pPr>
            <w:r w:rsidRPr="00626165">
              <w:rPr>
                <w:rFonts w:ascii="Bookman Old Style" w:hAnsi="Bookman Old Style" w:cs="Bookman Old Style"/>
                <w:b/>
                <w:bCs/>
                <w:sz w:val="25"/>
                <w:szCs w:val="25"/>
              </w:rPr>
              <w:t>S/N</w:t>
            </w:r>
          </w:p>
        </w:tc>
        <w:tc>
          <w:tcPr>
            <w:tcW w:w="4959" w:type="dxa"/>
          </w:tcPr>
          <w:p w:rsidR="0084033E" w:rsidRPr="00626165" w:rsidRDefault="0084033E" w:rsidP="007B57D7">
            <w:pPr>
              <w:jc w:val="center"/>
              <w:rPr>
                <w:rFonts w:ascii="Bookman Old Style" w:hAnsi="Bookman Old Style" w:cs="Bookman Old Style"/>
                <w:b/>
                <w:bCs/>
                <w:sz w:val="25"/>
                <w:szCs w:val="25"/>
              </w:rPr>
            </w:pPr>
            <w:r w:rsidRPr="00626165">
              <w:rPr>
                <w:rFonts w:ascii="Bookman Old Style" w:hAnsi="Bookman Old Style" w:cs="Bookman Old Style"/>
                <w:b/>
                <w:bCs/>
                <w:sz w:val="25"/>
                <w:szCs w:val="25"/>
              </w:rPr>
              <w:t>ITEMS</w:t>
            </w:r>
          </w:p>
        </w:tc>
        <w:tc>
          <w:tcPr>
            <w:tcW w:w="721" w:type="dxa"/>
            <w:textDirection w:val="btLr"/>
          </w:tcPr>
          <w:p w:rsidR="0084033E" w:rsidRPr="00626165" w:rsidRDefault="0084033E" w:rsidP="007B57D7">
            <w:pPr>
              <w:ind w:left="113" w:right="113"/>
              <w:jc w:val="center"/>
              <w:rPr>
                <w:rFonts w:ascii="Bookman Old Style" w:hAnsi="Bookman Old Style" w:cs="Bookman Old Style"/>
                <w:b/>
                <w:bCs/>
                <w:sz w:val="25"/>
                <w:szCs w:val="25"/>
              </w:rPr>
            </w:pPr>
            <w:r w:rsidRPr="00626165">
              <w:rPr>
                <w:rFonts w:ascii="Bookman Old Style" w:hAnsi="Bookman Old Style" w:cs="Bookman Old Style"/>
                <w:b/>
                <w:bCs/>
                <w:sz w:val="25"/>
                <w:szCs w:val="25"/>
              </w:rPr>
              <w:t>AGREED (A)</w:t>
            </w:r>
          </w:p>
        </w:tc>
        <w:tc>
          <w:tcPr>
            <w:tcW w:w="1262" w:type="dxa"/>
            <w:textDirection w:val="btLr"/>
          </w:tcPr>
          <w:p w:rsidR="0084033E" w:rsidRPr="00626165" w:rsidRDefault="0084033E" w:rsidP="007B57D7">
            <w:pPr>
              <w:ind w:left="113" w:right="113"/>
              <w:jc w:val="center"/>
              <w:rPr>
                <w:rFonts w:ascii="Bookman Old Style" w:hAnsi="Bookman Old Style" w:cs="Bookman Old Style"/>
                <w:b/>
                <w:bCs/>
                <w:sz w:val="25"/>
                <w:szCs w:val="25"/>
              </w:rPr>
            </w:pPr>
            <w:r w:rsidRPr="00626165">
              <w:rPr>
                <w:rFonts w:ascii="Bookman Old Style" w:hAnsi="Bookman Old Style" w:cs="Bookman Old Style"/>
                <w:b/>
                <w:bCs/>
                <w:sz w:val="25"/>
                <w:szCs w:val="25"/>
              </w:rPr>
              <w:t>STRONGLY AGREED (SA)</w:t>
            </w:r>
          </w:p>
        </w:tc>
        <w:tc>
          <w:tcPr>
            <w:tcW w:w="721" w:type="dxa"/>
            <w:textDirection w:val="btLr"/>
          </w:tcPr>
          <w:p w:rsidR="0084033E" w:rsidRPr="00626165" w:rsidRDefault="0084033E" w:rsidP="007B57D7">
            <w:pPr>
              <w:ind w:left="113" w:right="113"/>
              <w:jc w:val="center"/>
              <w:rPr>
                <w:rFonts w:ascii="Bookman Old Style" w:hAnsi="Bookman Old Style" w:cs="Bookman Old Style"/>
                <w:b/>
                <w:bCs/>
                <w:sz w:val="25"/>
                <w:szCs w:val="25"/>
              </w:rPr>
            </w:pPr>
            <w:r w:rsidRPr="00626165">
              <w:rPr>
                <w:rFonts w:ascii="Bookman Old Style" w:hAnsi="Bookman Old Style" w:cs="Bookman Old Style"/>
                <w:b/>
                <w:bCs/>
                <w:sz w:val="25"/>
                <w:szCs w:val="25"/>
              </w:rPr>
              <w:t>DISAGREE (D)</w:t>
            </w:r>
          </w:p>
        </w:tc>
        <w:tc>
          <w:tcPr>
            <w:tcW w:w="1262" w:type="dxa"/>
            <w:textDirection w:val="btLr"/>
          </w:tcPr>
          <w:p w:rsidR="0084033E" w:rsidRPr="00626165" w:rsidRDefault="0084033E" w:rsidP="007B57D7">
            <w:pPr>
              <w:ind w:left="113" w:right="113"/>
              <w:jc w:val="center"/>
              <w:rPr>
                <w:rFonts w:ascii="Bookman Old Style" w:hAnsi="Bookman Old Style" w:cs="Bookman Old Style"/>
                <w:b/>
                <w:bCs/>
                <w:sz w:val="25"/>
                <w:szCs w:val="25"/>
              </w:rPr>
            </w:pPr>
            <w:r w:rsidRPr="00626165">
              <w:rPr>
                <w:rFonts w:ascii="Bookman Old Style" w:hAnsi="Bookman Old Style" w:cs="Bookman Old Style"/>
                <w:b/>
                <w:bCs/>
                <w:sz w:val="25"/>
                <w:szCs w:val="25"/>
              </w:rPr>
              <w:t>STRONGLY DISAGREE (SD)</w:t>
            </w: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1.</w:t>
            </w:r>
          </w:p>
        </w:tc>
        <w:tc>
          <w:tcPr>
            <w:tcW w:w="4959" w:type="dxa"/>
          </w:tcPr>
          <w:p w:rsidR="0084033E" w:rsidRPr="007308EF" w:rsidRDefault="0084033E" w:rsidP="009A29E3">
            <w:pPr>
              <w:jc w:val="both"/>
              <w:rPr>
                <w:rFonts w:ascii="Tahoma" w:hAnsi="Tahoma" w:cs="Tahoma"/>
              </w:rPr>
            </w:pPr>
            <w:r w:rsidRPr="007308EF">
              <w:rPr>
                <w:rFonts w:ascii="Tahoma" w:hAnsi="Tahoma" w:cs="Tahoma"/>
              </w:rPr>
              <w:t xml:space="preserve">Visual materials are frequently used by the teachers in their teaching and it helps to improve the students academic achievement </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2.</w:t>
            </w:r>
          </w:p>
        </w:tc>
        <w:tc>
          <w:tcPr>
            <w:tcW w:w="4959" w:type="dxa"/>
          </w:tcPr>
          <w:p w:rsidR="0084033E" w:rsidRPr="007308EF" w:rsidRDefault="0084033E" w:rsidP="009A29E3">
            <w:pPr>
              <w:jc w:val="both"/>
              <w:rPr>
                <w:rFonts w:ascii="Tahoma" w:hAnsi="Tahoma" w:cs="Tahoma"/>
              </w:rPr>
            </w:pPr>
            <w:r w:rsidRPr="007308EF">
              <w:rPr>
                <w:rFonts w:ascii="Tahoma" w:hAnsi="Tahoma" w:cs="Tahoma"/>
              </w:rPr>
              <w:t>Audio-visual materials are frequently used and it facilitate effective under standing</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3.</w:t>
            </w:r>
          </w:p>
        </w:tc>
        <w:tc>
          <w:tcPr>
            <w:tcW w:w="4959" w:type="dxa"/>
          </w:tcPr>
          <w:p w:rsidR="0084033E" w:rsidRPr="007308EF" w:rsidRDefault="0084033E" w:rsidP="009A29E3">
            <w:pPr>
              <w:jc w:val="both"/>
              <w:rPr>
                <w:rFonts w:ascii="Tahoma" w:hAnsi="Tahoma" w:cs="Tahoma"/>
              </w:rPr>
            </w:pPr>
            <w:r w:rsidRPr="007308EF">
              <w:rPr>
                <w:rFonts w:ascii="Tahoma" w:hAnsi="Tahoma" w:cs="Tahoma"/>
              </w:rPr>
              <w:t>Laboratory specimens are frequently used to facilitate effective understanding of some concept</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4.</w:t>
            </w:r>
          </w:p>
        </w:tc>
        <w:tc>
          <w:tcPr>
            <w:tcW w:w="4959" w:type="dxa"/>
          </w:tcPr>
          <w:p w:rsidR="0084033E" w:rsidRPr="007308EF" w:rsidRDefault="0084033E" w:rsidP="009A29E3">
            <w:pPr>
              <w:jc w:val="both"/>
              <w:rPr>
                <w:rFonts w:ascii="Tahoma" w:hAnsi="Tahoma" w:cs="Tahoma"/>
              </w:rPr>
            </w:pPr>
            <w:r w:rsidRPr="007308EF">
              <w:rPr>
                <w:rFonts w:ascii="Tahoma" w:hAnsi="Tahoma" w:cs="Tahoma"/>
              </w:rPr>
              <w:t>Audio-visual materials are seldom used to facilitate teaching of biology</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5.</w:t>
            </w:r>
          </w:p>
        </w:tc>
        <w:tc>
          <w:tcPr>
            <w:tcW w:w="4959" w:type="dxa"/>
          </w:tcPr>
          <w:p w:rsidR="0084033E" w:rsidRPr="007308EF" w:rsidRDefault="0084033E" w:rsidP="009A29E3">
            <w:pPr>
              <w:jc w:val="both"/>
              <w:rPr>
                <w:rFonts w:ascii="Tahoma" w:hAnsi="Tahoma" w:cs="Tahoma"/>
              </w:rPr>
            </w:pPr>
            <w:r w:rsidRPr="007308EF">
              <w:rPr>
                <w:rFonts w:ascii="Tahoma" w:hAnsi="Tahoma" w:cs="Tahoma"/>
              </w:rPr>
              <w:t>Visual materials are mostly available and are not used frequently in teaching of some importance concept</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6.</w:t>
            </w:r>
          </w:p>
        </w:tc>
        <w:tc>
          <w:tcPr>
            <w:tcW w:w="4959" w:type="dxa"/>
          </w:tcPr>
          <w:p w:rsidR="0084033E" w:rsidRPr="007308EF" w:rsidRDefault="0084033E" w:rsidP="009A29E3">
            <w:pPr>
              <w:jc w:val="both"/>
              <w:rPr>
                <w:rFonts w:ascii="Tahoma" w:hAnsi="Tahoma" w:cs="Tahoma"/>
              </w:rPr>
            </w:pPr>
            <w:r w:rsidRPr="007308EF">
              <w:rPr>
                <w:rFonts w:ascii="Tahoma" w:hAnsi="Tahoma" w:cs="Tahoma"/>
              </w:rPr>
              <w:t>Most teachers in the school depends on the use of laboratory specimens rather than other instructional materials that could not help to improve the students academic achievement</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7.</w:t>
            </w:r>
          </w:p>
        </w:tc>
        <w:tc>
          <w:tcPr>
            <w:tcW w:w="4959" w:type="dxa"/>
          </w:tcPr>
          <w:p w:rsidR="0084033E" w:rsidRPr="007308EF" w:rsidRDefault="0084033E" w:rsidP="009A29E3">
            <w:pPr>
              <w:jc w:val="both"/>
              <w:rPr>
                <w:rFonts w:ascii="Tahoma" w:hAnsi="Tahoma" w:cs="Tahoma"/>
              </w:rPr>
            </w:pPr>
            <w:r w:rsidRPr="007308EF">
              <w:rPr>
                <w:rFonts w:ascii="Tahoma" w:hAnsi="Tahoma" w:cs="Tahoma"/>
              </w:rPr>
              <w:t>The use of appropriate instructional materials facilitate better academic performance in biology</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8.</w:t>
            </w:r>
          </w:p>
        </w:tc>
        <w:tc>
          <w:tcPr>
            <w:tcW w:w="4959" w:type="dxa"/>
          </w:tcPr>
          <w:p w:rsidR="0084033E" w:rsidRPr="007308EF" w:rsidRDefault="0084033E" w:rsidP="009A29E3">
            <w:pPr>
              <w:jc w:val="both"/>
              <w:rPr>
                <w:rFonts w:ascii="Tahoma" w:hAnsi="Tahoma" w:cs="Tahoma"/>
              </w:rPr>
            </w:pPr>
            <w:r w:rsidRPr="007308EF">
              <w:rPr>
                <w:rFonts w:ascii="Tahoma" w:hAnsi="Tahoma" w:cs="Tahoma"/>
              </w:rPr>
              <w:t xml:space="preserve">Learning could be enhanced without </w:t>
            </w:r>
            <w:r w:rsidRPr="007308EF">
              <w:rPr>
                <w:rFonts w:ascii="Tahoma" w:hAnsi="Tahoma" w:cs="Tahoma"/>
              </w:rPr>
              <w:lastRenderedPageBreak/>
              <w:t>instructional materials</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9C4171">
        <w:trPr>
          <w:trHeight w:val="953"/>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lastRenderedPageBreak/>
              <w:t>9.</w:t>
            </w:r>
          </w:p>
        </w:tc>
        <w:tc>
          <w:tcPr>
            <w:tcW w:w="4959" w:type="dxa"/>
          </w:tcPr>
          <w:p w:rsidR="0084033E" w:rsidRPr="007308EF" w:rsidRDefault="0084033E" w:rsidP="009A29E3">
            <w:pPr>
              <w:jc w:val="both"/>
              <w:rPr>
                <w:rFonts w:ascii="Tahoma" w:hAnsi="Tahoma" w:cs="Tahoma"/>
              </w:rPr>
            </w:pPr>
            <w:r w:rsidRPr="007308EF">
              <w:rPr>
                <w:rFonts w:ascii="Tahoma" w:hAnsi="Tahoma" w:cs="Tahoma"/>
              </w:rPr>
              <w:t>Students perform more better without the use of instructional materials</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10.</w:t>
            </w:r>
          </w:p>
        </w:tc>
        <w:tc>
          <w:tcPr>
            <w:tcW w:w="4959" w:type="dxa"/>
          </w:tcPr>
          <w:p w:rsidR="0084033E" w:rsidRPr="007308EF" w:rsidRDefault="0084033E" w:rsidP="009A29E3">
            <w:pPr>
              <w:jc w:val="both"/>
              <w:rPr>
                <w:rFonts w:ascii="Tahoma" w:hAnsi="Tahoma" w:cs="Tahoma"/>
              </w:rPr>
            </w:pPr>
            <w:r w:rsidRPr="007308EF">
              <w:rPr>
                <w:rFonts w:ascii="Tahoma" w:hAnsi="Tahoma" w:cs="Tahoma"/>
              </w:rPr>
              <w:t>There is high performance in students academic performance when instructional material are used</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11.</w:t>
            </w:r>
          </w:p>
        </w:tc>
        <w:tc>
          <w:tcPr>
            <w:tcW w:w="4959" w:type="dxa"/>
          </w:tcPr>
          <w:p w:rsidR="0084033E" w:rsidRPr="007308EF" w:rsidRDefault="0084033E" w:rsidP="009A29E3">
            <w:pPr>
              <w:jc w:val="both"/>
              <w:rPr>
                <w:rFonts w:ascii="Tahoma" w:hAnsi="Tahoma" w:cs="Tahoma"/>
              </w:rPr>
            </w:pPr>
            <w:r w:rsidRPr="007308EF">
              <w:rPr>
                <w:rFonts w:ascii="Tahoma" w:hAnsi="Tahoma" w:cs="Tahoma"/>
              </w:rPr>
              <w:t>Instructional materials ease teachers instructions and ensure effective understanding</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12.</w:t>
            </w:r>
          </w:p>
        </w:tc>
        <w:tc>
          <w:tcPr>
            <w:tcW w:w="4959" w:type="dxa"/>
          </w:tcPr>
          <w:p w:rsidR="0084033E" w:rsidRPr="007308EF" w:rsidRDefault="0084033E" w:rsidP="009A29E3">
            <w:pPr>
              <w:jc w:val="both"/>
              <w:rPr>
                <w:rFonts w:ascii="Tahoma" w:hAnsi="Tahoma" w:cs="Tahoma"/>
              </w:rPr>
            </w:pPr>
            <w:r w:rsidRPr="007308EF">
              <w:rPr>
                <w:rFonts w:ascii="Tahoma" w:hAnsi="Tahoma" w:cs="Tahoma"/>
              </w:rPr>
              <w:t>Use of instructional materials in instruction is time consuming</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45"/>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13.</w:t>
            </w:r>
          </w:p>
        </w:tc>
        <w:tc>
          <w:tcPr>
            <w:tcW w:w="4959" w:type="dxa"/>
          </w:tcPr>
          <w:p w:rsidR="0084033E" w:rsidRPr="007308EF" w:rsidRDefault="0084033E" w:rsidP="009A29E3">
            <w:pPr>
              <w:jc w:val="both"/>
              <w:rPr>
                <w:rFonts w:ascii="Tahoma" w:hAnsi="Tahoma" w:cs="Tahoma"/>
              </w:rPr>
            </w:pPr>
            <w:r w:rsidRPr="007308EF">
              <w:rPr>
                <w:rFonts w:ascii="Tahoma" w:hAnsi="Tahoma" w:cs="Tahoma"/>
              </w:rPr>
              <w:t>Teachers competent determines appropriate use of instructional materials</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7B57D7">
        <w:trPr>
          <w:trHeight w:val="1116"/>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14.</w:t>
            </w:r>
          </w:p>
        </w:tc>
        <w:tc>
          <w:tcPr>
            <w:tcW w:w="4959" w:type="dxa"/>
          </w:tcPr>
          <w:p w:rsidR="0084033E" w:rsidRPr="007308EF" w:rsidRDefault="0084033E" w:rsidP="009A29E3">
            <w:pPr>
              <w:jc w:val="both"/>
              <w:rPr>
                <w:rFonts w:ascii="Tahoma" w:hAnsi="Tahoma" w:cs="Tahoma"/>
              </w:rPr>
            </w:pPr>
            <w:r w:rsidRPr="007308EF">
              <w:rPr>
                <w:rFonts w:ascii="Tahoma" w:hAnsi="Tahoma" w:cs="Tahoma"/>
              </w:rPr>
              <w:t>Instructional material have no relevance in teaching of biology</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9C4171">
        <w:trPr>
          <w:trHeight w:val="1052"/>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15.</w:t>
            </w:r>
          </w:p>
        </w:tc>
        <w:tc>
          <w:tcPr>
            <w:tcW w:w="4959" w:type="dxa"/>
          </w:tcPr>
          <w:p w:rsidR="0084033E" w:rsidRPr="007308EF" w:rsidRDefault="0084033E" w:rsidP="009A29E3">
            <w:pPr>
              <w:jc w:val="both"/>
              <w:rPr>
                <w:rFonts w:ascii="Tahoma" w:hAnsi="Tahoma" w:cs="Tahoma"/>
              </w:rPr>
            </w:pPr>
            <w:r w:rsidRPr="007308EF">
              <w:rPr>
                <w:rFonts w:ascii="Tahoma" w:hAnsi="Tahoma" w:cs="Tahoma"/>
              </w:rPr>
              <w:t>Instructional materials are most inadequate in the school and this could not be used in the teaching process</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r w:rsidR="0084033E" w:rsidRPr="00797467" w:rsidTr="009C4171">
        <w:trPr>
          <w:trHeight w:val="1610"/>
        </w:trPr>
        <w:tc>
          <w:tcPr>
            <w:tcW w:w="989" w:type="dxa"/>
          </w:tcPr>
          <w:p w:rsidR="0084033E" w:rsidRPr="00797467" w:rsidRDefault="0084033E" w:rsidP="007B57D7">
            <w:pPr>
              <w:spacing w:line="360" w:lineRule="auto"/>
              <w:jc w:val="both"/>
              <w:rPr>
                <w:rFonts w:ascii="Bookman Old Style" w:hAnsi="Bookman Old Style" w:cs="Bookman Old Style"/>
                <w:sz w:val="27"/>
                <w:szCs w:val="27"/>
              </w:rPr>
            </w:pPr>
            <w:r w:rsidRPr="00797467">
              <w:rPr>
                <w:rFonts w:ascii="Bookman Old Style" w:hAnsi="Bookman Old Style" w:cs="Bookman Old Style"/>
                <w:sz w:val="27"/>
                <w:szCs w:val="27"/>
              </w:rPr>
              <w:t>16.</w:t>
            </w:r>
          </w:p>
        </w:tc>
        <w:tc>
          <w:tcPr>
            <w:tcW w:w="4959" w:type="dxa"/>
          </w:tcPr>
          <w:p w:rsidR="0084033E" w:rsidRPr="007308EF" w:rsidRDefault="0084033E" w:rsidP="009A29E3">
            <w:pPr>
              <w:jc w:val="both"/>
              <w:rPr>
                <w:rFonts w:ascii="Tahoma" w:hAnsi="Tahoma" w:cs="Tahoma"/>
              </w:rPr>
            </w:pPr>
            <w:r w:rsidRPr="007308EF">
              <w:rPr>
                <w:rFonts w:ascii="Tahoma" w:hAnsi="Tahoma" w:cs="Tahoma"/>
              </w:rPr>
              <w:t>Teachers do not appreciate the use of instructional materials in the school and this could not relate performance with the use of instructional materials</w:t>
            </w: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c>
          <w:tcPr>
            <w:tcW w:w="721" w:type="dxa"/>
          </w:tcPr>
          <w:p w:rsidR="0084033E" w:rsidRPr="00797467" w:rsidRDefault="0084033E" w:rsidP="007B57D7">
            <w:pPr>
              <w:spacing w:line="360" w:lineRule="auto"/>
              <w:jc w:val="both"/>
              <w:rPr>
                <w:rFonts w:ascii="Bookman Old Style" w:hAnsi="Bookman Old Style" w:cs="Bookman Old Style"/>
                <w:sz w:val="27"/>
                <w:szCs w:val="27"/>
              </w:rPr>
            </w:pPr>
          </w:p>
        </w:tc>
        <w:tc>
          <w:tcPr>
            <w:tcW w:w="1262" w:type="dxa"/>
          </w:tcPr>
          <w:p w:rsidR="0084033E" w:rsidRPr="00797467" w:rsidRDefault="0084033E" w:rsidP="007B57D7">
            <w:pPr>
              <w:spacing w:line="360" w:lineRule="auto"/>
              <w:jc w:val="both"/>
              <w:rPr>
                <w:rFonts w:ascii="Bookman Old Style" w:hAnsi="Bookman Old Style" w:cs="Bookman Old Style"/>
                <w:sz w:val="27"/>
                <w:szCs w:val="27"/>
              </w:rPr>
            </w:pPr>
          </w:p>
        </w:tc>
      </w:tr>
    </w:tbl>
    <w:p w:rsidR="0084033E" w:rsidRPr="00797467" w:rsidRDefault="0084033E" w:rsidP="0084033E">
      <w:pPr>
        <w:spacing w:line="480" w:lineRule="auto"/>
        <w:jc w:val="both"/>
        <w:rPr>
          <w:rFonts w:ascii="Bookman Old Style" w:hAnsi="Bookman Old Style" w:cs="Bookman Old Style"/>
          <w:sz w:val="27"/>
          <w:szCs w:val="27"/>
        </w:rPr>
      </w:pPr>
    </w:p>
    <w:p w:rsidR="0084033E" w:rsidRPr="00920FCB" w:rsidRDefault="0084033E" w:rsidP="0084033E"/>
    <w:p w:rsidR="0029370F" w:rsidRDefault="0029370F"/>
    <w:sectPr w:rsidR="0029370F" w:rsidSect="00D353DA">
      <w:headerReference w:type="even" r:id="rId9"/>
      <w:headerReference w:type="default" r:id="rId10"/>
      <w:footerReference w:type="even" r:id="rId11"/>
      <w:footerReference w:type="default" r:id="rId12"/>
      <w:pgSz w:w="11907" w:h="16839" w:code="9"/>
      <w:pgMar w:top="900" w:right="1440" w:bottom="630" w:left="126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EA6" w:rsidRDefault="00442EA6" w:rsidP="00F7176A">
      <w:r>
        <w:separator/>
      </w:r>
    </w:p>
  </w:endnote>
  <w:endnote w:type="continuationSeparator" w:id="1">
    <w:p w:rsidR="00442EA6" w:rsidRDefault="00442EA6" w:rsidP="00F7176A">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68" w:rsidRDefault="00B42768" w:rsidP="007B57D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39E0">
      <w:rPr>
        <w:rStyle w:val="PageNumber"/>
        <w:noProof/>
      </w:rPr>
      <w:t>ii</w:t>
    </w:r>
    <w:r>
      <w:rPr>
        <w:rStyle w:val="PageNumber"/>
      </w:rPr>
      <w:fldChar w:fldCharType="end"/>
    </w:r>
  </w:p>
  <w:p w:rsidR="00B42768" w:rsidRDefault="00B427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68" w:rsidRDefault="00B42768">
    <w:pPr>
      <w:pStyle w:val="BodyText"/>
      <w:spacing w:line="14" w:lineRule="auto"/>
      <w:ind w:left="0"/>
    </w:pPr>
    <w:r>
      <w:pict>
        <v:shapetype id="_x0000_t202" coordsize="21600,21600" o:spt="202" path="m,l,21600r21600,l21600,xe">
          <v:stroke joinstyle="miter"/>
          <v:path gradientshapeok="t" o:connecttype="rect"/>
        </v:shapetype>
        <v:shape id="4102" o:spid="_x0000_s2054" type="#_x0000_t202" style="position:absolute;margin-left:286.15pt;margin-top:795pt;width:22.95pt;height:12.6pt;z-index:-251657216;visibility:visible;mso-wrap-distance-left:0;mso-wrap-distance-right:0;mso-position-horizontal-relative:page;mso-position-vertical-relative:page" filled="f" stroked="f">
          <v:textbox inset="0,0,0,0">
            <w:txbxContent>
              <w:p w:rsidR="00B42768" w:rsidRDefault="00B42768">
                <w:pPr>
                  <w:spacing w:line="252" w:lineRule="exact"/>
                  <w:ind w:left="60"/>
                  <w:rPr>
                    <w:rFonts w:ascii="Lucida Sans Unicode"/>
                    <w:sz w:val="18"/>
                  </w:rPr>
                </w:pPr>
                <w:r>
                  <w:fldChar w:fldCharType="begin"/>
                </w:r>
                <w:r>
                  <w:rPr>
                    <w:rFonts w:ascii="Lucida Sans Unicode"/>
                    <w:sz w:val="18"/>
                  </w:rPr>
                  <w:instrText xml:space="preserve">PAGE </w:instrText>
                </w:r>
                <w:r>
                  <w:fldChar w:fldCharType="separate"/>
                </w:r>
                <w:r>
                  <w:rPr>
                    <w:rFonts w:ascii="Lucida Sans Unicode"/>
                    <w:noProof/>
                    <w:sz w:val="18"/>
                  </w:rPr>
                  <w:t>144</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0266"/>
      <w:docPartObj>
        <w:docPartGallery w:val="Page Numbers (Bottom of Page)"/>
        <w:docPartUnique/>
      </w:docPartObj>
    </w:sdtPr>
    <w:sdtContent>
      <w:p w:rsidR="00B42768" w:rsidRDefault="00B42768">
        <w:pPr>
          <w:pStyle w:val="Footer"/>
          <w:jc w:val="center"/>
        </w:pPr>
      </w:p>
      <w:p w:rsidR="00B42768" w:rsidRDefault="00B42768">
        <w:pPr>
          <w:pStyle w:val="Footer"/>
          <w:jc w:val="center"/>
        </w:pPr>
        <w:fldSimple w:instr=" PAGE   \* MERGEFORMAT ">
          <w:r w:rsidR="00F639E0">
            <w:rPr>
              <w:noProof/>
            </w:rPr>
            <w:t>1</w:t>
          </w:r>
        </w:fldSimple>
      </w:p>
    </w:sdtContent>
  </w:sdt>
  <w:p w:rsidR="00B42768" w:rsidRDefault="00B42768">
    <w:pPr>
      <w:pStyle w:val="BodyText"/>
      <w:spacing w:line="14" w:lineRule="auto"/>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EA6" w:rsidRDefault="00442EA6" w:rsidP="00F7176A">
      <w:r>
        <w:separator/>
      </w:r>
    </w:p>
  </w:footnote>
  <w:footnote w:type="continuationSeparator" w:id="1">
    <w:p w:rsidR="00442EA6" w:rsidRDefault="00442EA6" w:rsidP="00F717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68" w:rsidRDefault="00B42768">
    <w:pPr>
      <w:pStyle w:val="BodyText"/>
      <w:spacing w:line="14" w:lineRule="auto"/>
      <w:ind w:left="0"/>
    </w:pPr>
    <w:r>
      <w:pict>
        <v:rect id="4097" o:spid="_x0000_s2051" style="position:absolute;margin-left:55.1pt;margin-top:35.4pt;width:3pt;height:18pt;z-index:-251660288;visibility:visible;mso-wrap-distance-left:0;mso-wrap-distance-right:0;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4098" o:spid="_x0000_s2052" type="#_x0000_t202" style="position:absolute;margin-left:61.05pt;margin-top:34.3pt;width:72.5pt;height:14pt;z-index:-251659264;visibility:visible;mso-wrap-distance-left:0;mso-wrap-distance-right:0;mso-position-horizontal-relative:page;mso-position-vertical-relative:page" filled="f" stroked="f">
          <v:textbox inset="0,0,0,0">
            <w:txbxContent>
              <w:p w:rsidR="00B42768" w:rsidRDefault="00B42768">
                <w:pPr>
                  <w:spacing w:before="20"/>
                  <w:ind w:left="20"/>
                  <w:rPr>
                    <w:sz w:val="18"/>
                  </w:rPr>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768" w:rsidRDefault="00B42768">
    <w:pPr>
      <w:pStyle w:val="BodyText"/>
      <w:spacing w:line="14" w:lineRule="auto"/>
      <w:ind w:left="0"/>
    </w:pPr>
    <w:r>
      <w:pict>
        <v:shapetype id="_x0000_t202" coordsize="21600,21600" o:spt="202" path="m,l,21600r21600,l21600,xe">
          <v:stroke joinstyle="miter"/>
          <v:path gradientshapeok="t" o:connecttype="rect"/>
        </v:shapetype>
        <v:shape id="4101" o:spid="_x0000_s2050" type="#_x0000_t202" style="position:absolute;margin-left:291.4pt;margin-top:34.3pt;width:242.8pt;height:14pt;z-index:-251658240;visibility:visible;mso-wrap-distance-left:0;mso-wrap-distance-right:0;mso-position-horizontal-relative:page;mso-position-vertical-relative:page" filled="f" stroked="f">
          <v:textbox inset="0,0,0,0">
            <w:txbxContent>
              <w:p w:rsidR="00B42768" w:rsidRPr="00E2332F" w:rsidRDefault="00B42768" w:rsidP="007B57D7"/>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FFFFFF"/>
    <w:lvl w:ilvl="0" w:tplc="A1EC4FC8">
      <w:start w:val="1"/>
      <w:numFmt w:val="decimal"/>
      <w:lvlText w:val="%1."/>
      <w:lvlJc w:val="left"/>
      <w:pPr>
        <w:ind w:left="593" w:hanging="360"/>
        <w:jc w:val="left"/>
      </w:pPr>
      <w:rPr>
        <w:rFonts w:ascii="Segoe UI" w:eastAsia="Segoe UI" w:hAnsi="Segoe UI" w:cs="Segoe UI" w:hint="default"/>
        <w:w w:val="99"/>
        <w:sz w:val="20"/>
        <w:szCs w:val="20"/>
        <w:lang w:val="en-US" w:eastAsia="en-US" w:bidi="ar-SA"/>
      </w:rPr>
    </w:lvl>
    <w:lvl w:ilvl="1" w:tplc="FC76F0E8">
      <w:numFmt w:val="bullet"/>
      <w:lvlText w:val="•"/>
      <w:lvlJc w:val="left"/>
      <w:pPr>
        <w:ind w:left="1538" w:hanging="360"/>
      </w:pPr>
      <w:rPr>
        <w:rFonts w:hint="default"/>
        <w:lang w:val="en-US" w:eastAsia="en-US" w:bidi="ar-SA"/>
      </w:rPr>
    </w:lvl>
    <w:lvl w:ilvl="2" w:tplc="BCBC0846">
      <w:numFmt w:val="bullet"/>
      <w:lvlText w:val="•"/>
      <w:lvlJc w:val="left"/>
      <w:pPr>
        <w:ind w:left="2477" w:hanging="360"/>
      </w:pPr>
      <w:rPr>
        <w:rFonts w:hint="default"/>
        <w:lang w:val="en-US" w:eastAsia="en-US" w:bidi="ar-SA"/>
      </w:rPr>
    </w:lvl>
    <w:lvl w:ilvl="3" w:tplc="D6AE6200">
      <w:numFmt w:val="bullet"/>
      <w:lvlText w:val="•"/>
      <w:lvlJc w:val="left"/>
      <w:pPr>
        <w:ind w:left="3415" w:hanging="360"/>
      </w:pPr>
      <w:rPr>
        <w:rFonts w:hint="default"/>
        <w:lang w:val="en-US" w:eastAsia="en-US" w:bidi="ar-SA"/>
      </w:rPr>
    </w:lvl>
    <w:lvl w:ilvl="4" w:tplc="F1A4A3C6">
      <w:numFmt w:val="bullet"/>
      <w:lvlText w:val="•"/>
      <w:lvlJc w:val="left"/>
      <w:pPr>
        <w:ind w:left="4354" w:hanging="360"/>
      </w:pPr>
      <w:rPr>
        <w:rFonts w:hint="default"/>
        <w:lang w:val="en-US" w:eastAsia="en-US" w:bidi="ar-SA"/>
      </w:rPr>
    </w:lvl>
    <w:lvl w:ilvl="5" w:tplc="739A63D6">
      <w:numFmt w:val="bullet"/>
      <w:lvlText w:val="•"/>
      <w:lvlJc w:val="left"/>
      <w:pPr>
        <w:ind w:left="5293" w:hanging="360"/>
      </w:pPr>
      <w:rPr>
        <w:rFonts w:hint="default"/>
        <w:lang w:val="en-US" w:eastAsia="en-US" w:bidi="ar-SA"/>
      </w:rPr>
    </w:lvl>
    <w:lvl w:ilvl="6" w:tplc="7B32B094">
      <w:numFmt w:val="bullet"/>
      <w:lvlText w:val="•"/>
      <w:lvlJc w:val="left"/>
      <w:pPr>
        <w:ind w:left="6231" w:hanging="360"/>
      </w:pPr>
      <w:rPr>
        <w:rFonts w:hint="default"/>
        <w:lang w:val="en-US" w:eastAsia="en-US" w:bidi="ar-SA"/>
      </w:rPr>
    </w:lvl>
    <w:lvl w:ilvl="7" w:tplc="91FE2486">
      <w:numFmt w:val="bullet"/>
      <w:lvlText w:val="•"/>
      <w:lvlJc w:val="left"/>
      <w:pPr>
        <w:ind w:left="7170" w:hanging="360"/>
      </w:pPr>
      <w:rPr>
        <w:rFonts w:hint="default"/>
        <w:lang w:val="en-US" w:eastAsia="en-US" w:bidi="ar-SA"/>
      </w:rPr>
    </w:lvl>
    <w:lvl w:ilvl="8" w:tplc="7CE285C8">
      <w:numFmt w:val="bullet"/>
      <w:lvlText w:val="•"/>
      <w:lvlJc w:val="left"/>
      <w:pPr>
        <w:ind w:left="8109" w:hanging="360"/>
      </w:pPr>
      <w:rPr>
        <w:rFonts w:hint="default"/>
        <w:lang w:val="en-US" w:eastAsia="en-US" w:bidi="ar-SA"/>
      </w:rPr>
    </w:lvl>
  </w:abstractNum>
  <w:abstractNum w:abstractNumId="1">
    <w:nsid w:val="00000002"/>
    <w:multiLevelType w:val="hybridMultilevel"/>
    <w:tmpl w:val="FFFFFFFF"/>
    <w:lvl w:ilvl="0" w:tplc="5F4A1270">
      <w:start w:val="1"/>
      <w:numFmt w:val="decimal"/>
      <w:lvlText w:val="%1."/>
      <w:lvlJc w:val="left"/>
      <w:pPr>
        <w:ind w:left="593" w:hanging="360"/>
        <w:jc w:val="left"/>
      </w:pPr>
      <w:rPr>
        <w:rFonts w:ascii="Segoe UI" w:eastAsia="Segoe UI" w:hAnsi="Segoe UI" w:cs="Segoe UI" w:hint="default"/>
        <w:w w:val="99"/>
        <w:sz w:val="20"/>
        <w:szCs w:val="20"/>
        <w:lang w:val="en-US" w:eastAsia="en-US" w:bidi="ar-SA"/>
      </w:rPr>
    </w:lvl>
    <w:lvl w:ilvl="1" w:tplc="B86A4504">
      <w:numFmt w:val="bullet"/>
      <w:lvlText w:val="•"/>
      <w:lvlJc w:val="left"/>
      <w:pPr>
        <w:ind w:left="1538" w:hanging="360"/>
      </w:pPr>
      <w:rPr>
        <w:rFonts w:hint="default"/>
        <w:lang w:val="en-US" w:eastAsia="en-US" w:bidi="ar-SA"/>
      </w:rPr>
    </w:lvl>
    <w:lvl w:ilvl="2" w:tplc="30D84046">
      <w:numFmt w:val="bullet"/>
      <w:lvlText w:val="•"/>
      <w:lvlJc w:val="left"/>
      <w:pPr>
        <w:ind w:left="2477" w:hanging="360"/>
      </w:pPr>
      <w:rPr>
        <w:rFonts w:hint="default"/>
        <w:lang w:val="en-US" w:eastAsia="en-US" w:bidi="ar-SA"/>
      </w:rPr>
    </w:lvl>
    <w:lvl w:ilvl="3" w:tplc="3DA2BA40">
      <w:numFmt w:val="bullet"/>
      <w:lvlText w:val="•"/>
      <w:lvlJc w:val="left"/>
      <w:pPr>
        <w:ind w:left="3415" w:hanging="360"/>
      </w:pPr>
      <w:rPr>
        <w:rFonts w:hint="default"/>
        <w:lang w:val="en-US" w:eastAsia="en-US" w:bidi="ar-SA"/>
      </w:rPr>
    </w:lvl>
    <w:lvl w:ilvl="4" w:tplc="D960AFB8">
      <w:numFmt w:val="bullet"/>
      <w:lvlText w:val="•"/>
      <w:lvlJc w:val="left"/>
      <w:pPr>
        <w:ind w:left="4354" w:hanging="360"/>
      </w:pPr>
      <w:rPr>
        <w:rFonts w:hint="default"/>
        <w:lang w:val="en-US" w:eastAsia="en-US" w:bidi="ar-SA"/>
      </w:rPr>
    </w:lvl>
    <w:lvl w:ilvl="5" w:tplc="AD7E5C7C">
      <w:numFmt w:val="bullet"/>
      <w:lvlText w:val="•"/>
      <w:lvlJc w:val="left"/>
      <w:pPr>
        <w:ind w:left="5293" w:hanging="360"/>
      </w:pPr>
      <w:rPr>
        <w:rFonts w:hint="default"/>
        <w:lang w:val="en-US" w:eastAsia="en-US" w:bidi="ar-SA"/>
      </w:rPr>
    </w:lvl>
    <w:lvl w:ilvl="6" w:tplc="97449F18">
      <w:numFmt w:val="bullet"/>
      <w:lvlText w:val="•"/>
      <w:lvlJc w:val="left"/>
      <w:pPr>
        <w:ind w:left="6231" w:hanging="360"/>
      </w:pPr>
      <w:rPr>
        <w:rFonts w:hint="default"/>
        <w:lang w:val="en-US" w:eastAsia="en-US" w:bidi="ar-SA"/>
      </w:rPr>
    </w:lvl>
    <w:lvl w:ilvl="7" w:tplc="F8E889F6">
      <w:numFmt w:val="bullet"/>
      <w:lvlText w:val="•"/>
      <w:lvlJc w:val="left"/>
      <w:pPr>
        <w:ind w:left="7170" w:hanging="360"/>
      </w:pPr>
      <w:rPr>
        <w:rFonts w:hint="default"/>
        <w:lang w:val="en-US" w:eastAsia="en-US" w:bidi="ar-SA"/>
      </w:rPr>
    </w:lvl>
    <w:lvl w:ilvl="8" w:tplc="1EA2B578">
      <w:numFmt w:val="bullet"/>
      <w:lvlText w:val="•"/>
      <w:lvlJc w:val="left"/>
      <w:pPr>
        <w:ind w:left="8109" w:hanging="360"/>
      </w:pPr>
      <w:rPr>
        <w:rFonts w:hint="default"/>
        <w:lang w:val="en-US" w:eastAsia="en-US" w:bidi="ar-SA"/>
      </w:rPr>
    </w:lvl>
  </w:abstractNum>
  <w:abstractNum w:abstractNumId="2">
    <w:nsid w:val="0B3F2788"/>
    <w:multiLevelType w:val="hybridMultilevel"/>
    <w:tmpl w:val="5B788DFA"/>
    <w:lvl w:ilvl="0" w:tplc="F0FEC66A">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7751E08"/>
    <w:multiLevelType w:val="hybridMultilevel"/>
    <w:tmpl w:val="6FC69804"/>
    <w:lvl w:ilvl="0" w:tplc="1316B7F8">
      <w:start w:val="1"/>
      <w:numFmt w:val="lowerLetter"/>
      <w:lvlText w:val="(%1)"/>
      <w:lvlJc w:val="left"/>
      <w:pPr>
        <w:tabs>
          <w:tab w:val="num" w:pos="795"/>
        </w:tabs>
        <w:ind w:left="795" w:hanging="435"/>
      </w:pPr>
      <w:rPr>
        <w:rFonts w:hint="default"/>
        <w:b/>
        <w:bCs/>
      </w:rPr>
    </w:lvl>
    <w:lvl w:ilvl="1" w:tplc="04090019">
      <w:start w:val="1"/>
      <w:numFmt w:val="lowerLetter"/>
      <w:lvlText w:val="%2."/>
      <w:lvlJc w:val="left"/>
      <w:pPr>
        <w:tabs>
          <w:tab w:val="num" w:pos="1440"/>
        </w:tabs>
        <w:ind w:left="1440" w:hanging="360"/>
      </w:pPr>
    </w:lvl>
    <w:lvl w:ilvl="2" w:tplc="7C0AFBC8">
      <w:start w:val="1"/>
      <w:numFmt w:val="decimal"/>
      <w:lvlText w:val="%3."/>
      <w:lvlJc w:val="left"/>
      <w:pPr>
        <w:tabs>
          <w:tab w:val="num" w:pos="2400"/>
        </w:tabs>
        <w:ind w:left="2400" w:hanging="4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3B752E00"/>
    <w:multiLevelType w:val="hybridMultilevel"/>
    <w:tmpl w:val="F23C681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nsid w:val="3C7C1A23"/>
    <w:multiLevelType w:val="hybridMultilevel"/>
    <w:tmpl w:val="1B1E9ACC"/>
    <w:lvl w:ilvl="0" w:tplc="0E006160">
      <w:start w:val="1"/>
      <w:numFmt w:val="low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418D711A"/>
    <w:multiLevelType w:val="hybridMultilevel"/>
    <w:tmpl w:val="9BE2A248"/>
    <w:lvl w:ilvl="0" w:tplc="0F4E78F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50895324"/>
    <w:multiLevelType w:val="hybridMultilevel"/>
    <w:tmpl w:val="75A60484"/>
    <w:lvl w:ilvl="0" w:tplc="01AEF17A">
      <w:numFmt w:val="bullet"/>
      <w:lvlText w:val=""/>
      <w:lvlJc w:val="left"/>
      <w:pPr>
        <w:ind w:left="1080" w:hanging="360"/>
      </w:pPr>
      <w:rPr>
        <w:rFonts w:ascii="Symbol" w:eastAsia="Segoe UI" w:hAnsi="Symbol"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4702505"/>
    <w:multiLevelType w:val="hybridMultilevel"/>
    <w:tmpl w:val="E76EF290"/>
    <w:lvl w:ilvl="0" w:tplc="146842F8">
      <w:start w:val="1"/>
      <w:numFmt w:val="decimal"/>
      <w:lvlText w:val="(%1)"/>
      <w:lvlJc w:val="left"/>
      <w:pPr>
        <w:tabs>
          <w:tab w:val="num" w:pos="870"/>
        </w:tabs>
        <w:ind w:left="870" w:hanging="510"/>
      </w:pPr>
      <w:rPr>
        <w:rFonts w:hint="default"/>
      </w:rPr>
    </w:lvl>
    <w:lvl w:ilvl="1" w:tplc="0CB864EA">
      <w:start w:val="1"/>
      <w:numFmt w:val="bullet"/>
      <w:lvlText w:val="-"/>
      <w:lvlJc w:val="left"/>
      <w:pPr>
        <w:tabs>
          <w:tab w:val="num" w:pos="1440"/>
        </w:tabs>
        <w:ind w:left="1440" w:hanging="360"/>
      </w:pPr>
      <w:rPr>
        <w:rFonts w:ascii="Bookman Old Style" w:eastAsia="Times New Roman" w:hAnsi="Bookman Old Style"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641D6897"/>
    <w:multiLevelType w:val="hybridMultilevel"/>
    <w:tmpl w:val="1BA4C246"/>
    <w:lvl w:ilvl="0" w:tplc="66C40D9A">
      <w:start w:val="2"/>
      <w:numFmt w:val="lowerLetter"/>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715217B0"/>
    <w:multiLevelType w:val="hybridMultilevel"/>
    <w:tmpl w:val="01706F1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0"/>
  </w:num>
  <w:num w:numId="2">
    <w:abstractNumId w:val="2"/>
  </w:num>
  <w:num w:numId="3">
    <w:abstractNumId w:val="8"/>
  </w:num>
  <w:num w:numId="4">
    <w:abstractNumId w:val="5"/>
  </w:num>
  <w:num w:numId="5">
    <w:abstractNumId w:val="3"/>
  </w:num>
  <w:num w:numId="6">
    <w:abstractNumId w:val="6"/>
  </w:num>
  <w:num w:numId="7">
    <w:abstractNumId w:val="4"/>
  </w:num>
  <w:num w:numId="8">
    <w:abstractNumId w:val="9"/>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15362"/>
    <o:shapelayout v:ext="edit">
      <o:idmap v:ext="edit" data="2"/>
    </o:shapelayout>
  </w:hdrShapeDefaults>
  <w:footnotePr>
    <w:footnote w:id="0"/>
    <w:footnote w:id="1"/>
  </w:footnotePr>
  <w:endnotePr>
    <w:endnote w:id="0"/>
    <w:endnote w:id="1"/>
  </w:endnotePr>
  <w:compat/>
  <w:rsids>
    <w:rsidRoot w:val="0084033E"/>
    <w:rsid w:val="00040E5B"/>
    <w:rsid w:val="00072C94"/>
    <w:rsid w:val="0013534D"/>
    <w:rsid w:val="00160784"/>
    <w:rsid w:val="001952EB"/>
    <w:rsid w:val="00293446"/>
    <w:rsid w:val="0029370F"/>
    <w:rsid w:val="00333CD5"/>
    <w:rsid w:val="00370751"/>
    <w:rsid w:val="004232D7"/>
    <w:rsid w:val="00442EA6"/>
    <w:rsid w:val="0044632E"/>
    <w:rsid w:val="0054278C"/>
    <w:rsid w:val="00556763"/>
    <w:rsid w:val="00587B3E"/>
    <w:rsid w:val="005A4C25"/>
    <w:rsid w:val="00601149"/>
    <w:rsid w:val="00604A4C"/>
    <w:rsid w:val="006105EA"/>
    <w:rsid w:val="00627F5D"/>
    <w:rsid w:val="0068098A"/>
    <w:rsid w:val="006A7966"/>
    <w:rsid w:val="007236EF"/>
    <w:rsid w:val="007308EF"/>
    <w:rsid w:val="007B57D7"/>
    <w:rsid w:val="00811399"/>
    <w:rsid w:val="0084033E"/>
    <w:rsid w:val="00874384"/>
    <w:rsid w:val="008D12D3"/>
    <w:rsid w:val="0095784F"/>
    <w:rsid w:val="009A29E3"/>
    <w:rsid w:val="009C4171"/>
    <w:rsid w:val="009D0929"/>
    <w:rsid w:val="009E0C9A"/>
    <w:rsid w:val="009E7B44"/>
    <w:rsid w:val="009F7D18"/>
    <w:rsid w:val="00A75D7D"/>
    <w:rsid w:val="00AD4F3F"/>
    <w:rsid w:val="00B12DDA"/>
    <w:rsid w:val="00B42768"/>
    <w:rsid w:val="00B55262"/>
    <w:rsid w:val="00B7320C"/>
    <w:rsid w:val="00B93239"/>
    <w:rsid w:val="00C02699"/>
    <w:rsid w:val="00C2275B"/>
    <w:rsid w:val="00C80935"/>
    <w:rsid w:val="00C90BAA"/>
    <w:rsid w:val="00D353DA"/>
    <w:rsid w:val="00D41FEE"/>
    <w:rsid w:val="00D64C69"/>
    <w:rsid w:val="00D66DC5"/>
    <w:rsid w:val="00D8217A"/>
    <w:rsid w:val="00D86456"/>
    <w:rsid w:val="00DD09D9"/>
    <w:rsid w:val="00E03A16"/>
    <w:rsid w:val="00E74919"/>
    <w:rsid w:val="00EF3897"/>
    <w:rsid w:val="00F53FB9"/>
    <w:rsid w:val="00F639E0"/>
    <w:rsid w:val="00F7176A"/>
    <w:rsid w:val="00F84B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3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4033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84033E"/>
    <w:pPr>
      <w:tabs>
        <w:tab w:val="center" w:pos="4320"/>
        <w:tab w:val="right" w:pos="8640"/>
      </w:tabs>
    </w:pPr>
  </w:style>
  <w:style w:type="character" w:customStyle="1" w:styleId="FooterChar">
    <w:name w:val="Footer Char"/>
    <w:basedOn w:val="DefaultParagraphFont"/>
    <w:link w:val="Footer"/>
    <w:uiPriority w:val="99"/>
    <w:rsid w:val="0084033E"/>
    <w:rPr>
      <w:rFonts w:ascii="Times New Roman" w:eastAsia="Times New Roman" w:hAnsi="Times New Roman" w:cs="Times New Roman"/>
      <w:sz w:val="24"/>
      <w:szCs w:val="24"/>
    </w:rPr>
  </w:style>
  <w:style w:type="character" w:styleId="PageNumber">
    <w:name w:val="page number"/>
    <w:basedOn w:val="DefaultParagraphFont"/>
    <w:uiPriority w:val="99"/>
    <w:rsid w:val="0084033E"/>
  </w:style>
  <w:style w:type="paragraph" w:styleId="BodyText">
    <w:name w:val="Body Text"/>
    <w:basedOn w:val="Normal"/>
    <w:link w:val="BodyTextChar"/>
    <w:uiPriority w:val="1"/>
    <w:qFormat/>
    <w:rsid w:val="00F7176A"/>
    <w:pPr>
      <w:widowControl w:val="0"/>
      <w:autoSpaceDE w:val="0"/>
      <w:autoSpaceDN w:val="0"/>
      <w:ind w:left="233"/>
    </w:pPr>
    <w:rPr>
      <w:rFonts w:ascii="Segoe UI" w:eastAsia="Segoe UI" w:hAnsi="Segoe UI" w:cs="Segoe UI"/>
      <w:sz w:val="20"/>
      <w:szCs w:val="20"/>
    </w:rPr>
  </w:style>
  <w:style w:type="character" w:customStyle="1" w:styleId="BodyTextChar">
    <w:name w:val="Body Text Char"/>
    <w:basedOn w:val="DefaultParagraphFont"/>
    <w:link w:val="BodyText"/>
    <w:uiPriority w:val="1"/>
    <w:rsid w:val="00F7176A"/>
    <w:rPr>
      <w:rFonts w:ascii="Segoe UI" w:eastAsia="Segoe UI" w:hAnsi="Segoe UI" w:cs="Segoe UI"/>
      <w:sz w:val="20"/>
      <w:szCs w:val="20"/>
    </w:rPr>
  </w:style>
  <w:style w:type="paragraph" w:customStyle="1" w:styleId="Heading11">
    <w:name w:val="Heading 11"/>
    <w:basedOn w:val="Normal"/>
    <w:uiPriority w:val="1"/>
    <w:qFormat/>
    <w:rsid w:val="00F7176A"/>
    <w:pPr>
      <w:widowControl w:val="0"/>
      <w:autoSpaceDE w:val="0"/>
      <w:autoSpaceDN w:val="0"/>
      <w:ind w:left="233"/>
      <w:outlineLvl w:val="1"/>
    </w:pPr>
    <w:rPr>
      <w:rFonts w:ascii="Segoe UI" w:eastAsia="Segoe UI" w:hAnsi="Segoe UI" w:cs="Segoe UI"/>
      <w:b/>
      <w:bCs/>
      <w:sz w:val="20"/>
      <w:szCs w:val="20"/>
    </w:rPr>
  </w:style>
  <w:style w:type="paragraph" w:customStyle="1" w:styleId="Heading21">
    <w:name w:val="Heading 21"/>
    <w:basedOn w:val="Normal"/>
    <w:uiPriority w:val="1"/>
    <w:qFormat/>
    <w:rsid w:val="00F7176A"/>
    <w:pPr>
      <w:widowControl w:val="0"/>
      <w:autoSpaceDE w:val="0"/>
      <w:autoSpaceDN w:val="0"/>
      <w:spacing w:before="119"/>
      <w:ind w:left="233"/>
      <w:jc w:val="both"/>
      <w:outlineLvl w:val="2"/>
    </w:pPr>
    <w:rPr>
      <w:rFonts w:ascii="Segoe UI" w:eastAsia="Segoe UI" w:hAnsi="Segoe UI" w:cs="Segoe UI"/>
      <w:b/>
      <w:bCs/>
      <w:i/>
      <w:iCs/>
      <w:sz w:val="20"/>
      <w:szCs w:val="20"/>
    </w:rPr>
  </w:style>
  <w:style w:type="paragraph" w:styleId="ListParagraph">
    <w:name w:val="List Paragraph"/>
    <w:basedOn w:val="Normal"/>
    <w:uiPriority w:val="1"/>
    <w:qFormat/>
    <w:rsid w:val="00F7176A"/>
    <w:pPr>
      <w:widowControl w:val="0"/>
      <w:autoSpaceDE w:val="0"/>
      <w:autoSpaceDN w:val="0"/>
      <w:spacing w:before="39"/>
      <w:ind w:left="593" w:hanging="361"/>
    </w:pPr>
    <w:rPr>
      <w:rFonts w:ascii="Segoe UI" w:eastAsia="Segoe UI" w:hAnsi="Segoe UI" w:cs="Segoe UI"/>
      <w:sz w:val="22"/>
      <w:szCs w:val="22"/>
    </w:rPr>
  </w:style>
  <w:style w:type="paragraph" w:styleId="Header">
    <w:name w:val="header"/>
    <w:basedOn w:val="Normal"/>
    <w:link w:val="HeaderChar"/>
    <w:uiPriority w:val="99"/>
    <w:semiHidden/>
    <w:unhideWhenUsed/>
    <w:rsid w:val="00F7176A"/>
    <w:pPr>
      <w:tabs>
        <w:tab w:val="center" w:pos="4680"/>
        <w:tab w:val="right" w:pos="9360"/>
      </w:tabs>
    </w:pPr>
  </w:style>
  <w:style w:type="character" w:customStyle="1" w:styleId="HeaderChar">
    <w:name w:val="Header Char"/>
    <w:basedOn w:val="DefaultParagraphFont"/>
    <w:link w:val="Header"/>
    <w:uiPriority w:val="99"/>
    <w:semiHidden/>
    <w:rsid w:val="00F7176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652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3F9BA-877F-4287-9089-2C0180785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28</Pages>
  <Words>9868</Words>
  <Characters>56253</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dc:creator>
  <cp:lastModifiedBy>AHMED</cp:lastModifiedBy>
  <cp:revision>35</cp:revision>
  <cp:lastPrinted>2005-12-21T02:53:00Z</cp:lastPrinted>
  <dcterms:created xsi:type="dcterms:W3CDTF">2005-12-20T23:05:00Z</dcterms:created>
  <dcterms:modified xsi:type="dcterms:W3CDTF">2005-12-20T23:59:00Z</dcterms:modified>
</cp:coreProperties>
</file>