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867" w:rsidRPr="00903243" w:rsidRDefault="002D3867" w:rsidP="002D3867">
      <w:pPr>
        <w:pStyle w:val="Heading1"/>
        <w:spacing w:before="0" w:line="480" w:lineRule="auto"/>
        <w:contextualSpacing/>
        <w:jc w:val="center"/>
        <w:rPr>
          <w:rFonts w:ascii="Times New Roman" w:hAnsi="Times New Roman" w:cs="Times New Roman"/>
          <w:b/>
          <w:color w:val="000000" w:themeColor="text1"/>
          <w:sz w:val="24"/>
          <w:szCs w:val="24"/>
        </w:rPr>
      </w:pPr>
      <w:r w:rsidRPr="00903243">
        <w:rPr>
          <w:rFonts w:ascii="Times New Roman" w:hAnsi="Times New Roman" w:cs="Times New Roman"/>
          <w:b/>
          <w:color w:val="000000" w:themeColor="text1"/>
          <w:sz w:val="24"/>
          <w:szCs w:val="24"/>
        </w:rPr>
        <w:t>CHAPTER ONE</w:t>
      </w:r>
    </w:p>
    <w:p w:rsidR="002D3867" w:rsidRPr="00903243" w:rsidRDefault="002D3867" w:rsidP="002D3867">
      <w:pPr>
        <w:pStyle w:val="Heading1"/>
        <w:spacing w:before="0" w:line="480" w:lineRule="auto"/>
        <w:contextualSpacing/>
        <w:jc w:val="center"/>
        <w:rPr>
          <w:rFonts w:ascii="Times New Roman" w:hAnsi="Times New Roman" w:cs="Times New Roman"/>
          <w:b/>
          <w:color w:val="000000" w:themeColor="text1"/>
          <w:sz w:val="24"/>
          <w:szCs w:val="24"/>
        </w:rPr>
      </w:pPr>
      <w:bookmarkStart w:id="0" w:name="_Toc55076163"/>
      <w:r w:rsidRPr="00903243">
        <w:rPr>
          <w:rFonts w:ascii="Times New Roman" w:hAnsi="Times New Roman" w:cs="Times New Roman"/>
          <w:b/>
          <w:color w:val="000000" w:themeColor="text1"/>
          <w:sz w:val="24"/>
          <w:szCs w:val="24"/>
        </w:rPr>
        <w:t>INTRODUCTION</w:t>
      </w:r>
      <w:bookmarkEnd w:id="0"/>
    </w:p>
    <w:p w:rsidR="002D3867" w:rsidRPr="00903243" w:rsidRDefault="002D3867" w:rsidP="002D3867">
      <w:pPr>
        <w:pStyle w:val="Heading1"/>
        <w:spacing w:before="0" w:line="480" w:lineRule="auto"/>
        <w:contextualSpacing/>
        <w:jc w:val="both"/>
        <w:rPr>
          <w:rFonts w:ascii="Times New Roman" w:hAnsi="Times New Roman" w:cs="Times New Roman"/>
          <w:b/>
          <w:color w:val="000000" w:themeColor="text1"/>
          <w:sz w:val="24"/>
          <w:szCs w:val="24"/>
        </w:rPr>
      </w:pPr>
      <w:bookmarkStart w:id="1" w:name="_Toc55076164"/>
      <w:r w:rsidRPr="00903243">
        <w:rPr>
          <w:rFonts w:ascii="Times New Roman" w:hAnsi="Times New Roman" w:cs="Times New Roman"/>
          <w:b/>
          <w:color w:val="000000" w:themeColor="text1"/>
          <w:sz w:val="24"/>
          <w:szCs w:val="24"/>
        </w:rPr>
        <w:t>1.1 Background of the study</w:t>
      </w:r>
      <w:bookmarkEnd w:id="1"/>
    </w:p>
    <w:p w:rsidR="002D3867" w:rsidRPr="00903243"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Accounting practices is of great importance in the performance of enterprises either small, medium or large business. Accounting practices are records procedures and equipment that are routinely deals with the events affecting the financial performance and position of an enterprise (Horngren and foster 1975). </w:t>
      </w:r>
    </w:p>
    <w:p w:rsidR="002D3867" w:rsidRPr="00903243"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Business either small, medium or large-scale, can be defined as the sum total of activities involved in the creation and distribution of goods and services for private or personal profit. (Isimoya,2005 &amp; Adaramola 2012) defines business as a commercial activity, a means of livelihood, a trade, a profession or an occupation. The above implies that a business is regarded as a lawful human activity aimed at creating utilities for personal profit. There is a growing recognition of the important roles Small and Medium-Scale Enterprises (SMEs) play in the economic growth and sustainable development of every nation. (Ghartey, 1988; Moore, Petty, Palich &amp; Longenecker, 2008). For example, Ghartey, (1988) described SMEs as the bedrock of both developed and developing countries. The percentage contribution of SMEs to Gross Domestic Product (GDP) ranges from 60% in China, 57% in Germany, 55.3% in Japan, 50% in Korea and 47.3% in Malaysia. However, SMEs have play critical </w:t>
      </w:r>
      <w:r w:rsidRPr="00903243">
        <w:rPr>
          <w:rFonts w:ascii="Times New Roman" w:hAnsi="Times New Roman" w:cs="Times New Roman"/>
          <w:sz w:val="24"/>
          <w:szCs w:val="24"/>
        </w:rPr>
        <w:lastRenderedPageBreak/>
        <w:t>developmental roles, there is need for the adoption of appropriate accounting practices among them.</w:t>
      </w:r>
    </w:p>
    <w:p w:rsidR="002D3867" w:rsidRPr="00903243"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A number of accounting services exist namely: budgeting, costing, inventory control, taxation, management accounting, management consultancy and financial accounting/reporting. Budgeting helps to forecast revenues and expenditures. It also enables the business to know the actual revenues and expenditures, and eventually the differences between the forecast and actual. Costing helps firms to be rational in decision making on purchases and price of product. Tax determination entails computing the profit correctly to ascertain the tax payable. Management accounting is concerned with the provision of accounting information to managers of business enterprises. Financial accounting/reporting deals with the preparation of financial statements for shareholders, creditors, employees, government, and other stakeholders.  </w:t>
      </w:r>
    </w:p>
    <w:p w:rsidR="002D3867" w:rsidRPr="00903243"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These challenges may be easily overcome when businesses (SMEs) utilize accounting services in analyzing and monitoring their financial position and other activities. Adequate and proper finance and accounting of SMEs of good performance of the tools and security can be used to obtain credit facilities (loans) from the government, banks to develop and expand the enterprise. In Ilorin metropolis of Ilorin east local government of Kwara state the development of small and medium scale enterprises (SMEs) is largely affected resulting in poor performances. This study therefore, direct attention to the influence of accounting practices on the SMEs in </w:t>
      </w:r>
      <w:r w:rsidRPr="00903243">
        <w:rPr>
          <w:rFonts w:ascii="Times New Roman" w:hAnsi="Times New Roman" w:cs="Times New Roman"/>
          <w:sz w:val="24"/>
          <w:szCs w:val="24"/>
        </w:rPr>
        <w:lastRenderedPageBreak/>
        <w:t>Ilorin metropolis, of the Ilorin east local government of Kwara state. It is then, concrete and positive outline suggestions can be provided for adequate finance and accounting practices that will bring about good performances, progress and development of the small and medium enterprises (SMEs) in the area.</w:t>
      </w:r>
    </w:p>
    <w:p w:rsidR="002D3867" w:rsidRPr="00903243" w:rsidRDefault="002D3867" w:rsidP="002D3867">
      <w:pPr>
        <w:pStyle w:val="Heading1"/>
        <w:spacing w:line="480" w:lineRule="auto"/>
        <w:contextualSpacing/>
        <w:jc w:val="both"/>
        <w:rPr>
          <w:rFonts w:ascii="Times New Roman" w:hAnsi="Times New Roman" w:cs="Times New Roman"/>
          <w:b/>
          <w:color w:val="000000" w:themeColor="text1"/>
          <w:sz w:val="24"/>
          <w:szCs w:val="24"/>
        </w:rPr>
      </w:pPr>
      <w:bookmarkStart w:id="2" w:name="_Toc55076165"/>
      <w:r w:rsidRPr="00903243">
        <w:rPr>
          <w:rFonts w:ascii="Times New Roman" w:hAnsi="Times New Roman" w:cs="Times New Roman"/>
          <w:b/>
          <w:color w:val="000000" w:themeColor="text1"/>
          <w:sz w:val="24"/>
          <w:szCs w:val="24"/>
        </w:rPr>
        <w:t>1.2 Statement of the problem</w:t>
      </w:r>
      <w:bookmarkEnd w:id="2"/>
    </w:p>
    <w:p w:rsidR="002D3867" w:rsidRPr="00903243"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Small and medium enterprises (SMEs) thrive well and to a successive big enterprise, this arise from their good accounting practice, for SME to succeed, the proprietor “he must be able to read between the lines of his financial statement and seemingly inconsequential numbers accessible and comprehensible”. Also, the achievement of the firm’s objective is greatly influenced by the application of accounting records. Unfortunately, some small and medium enterprises (SME) performed so poorly and below marginal profit that they later crash down, within a short period of commencement, this result from their poor accounting practice (SMEDAN and NBS 2013).Mukaila and Adeyemi (2011) stated that except for statutory demand small and medium scale enterprises hardly give serious thoughts to the process of sound accountings yet the inadequacy and ineffectiveness of accounting process have been responsible for untime</w:t>
      </w:r>
      <w:r>
        <w:rPr>
          <w:rFonts w:ascii="Times New Roman" w:hAnsi="Times New Roman" w:cs="Times New Roman"/>
          <w:sz w:val="24"/>
          <w:szCs w:val="24"/>
        </w:rPr>
        <w:t xml:space="preserve">ly collapse of a host of them. </w:t>
      </w:r>
      <w:r w:rsidRPr="00903243">
        <w:rPr>
          <w:rFonts w:ascii="Times New Roman" w:hAnsi="Times New Roman" w:cs="Times New Roman"/>
          <w:sz w:val="24"/>
          <w:szCs w:val="24"/>
        </w:rPr>
        <w:t>(Oladejo 2008) states that, most business in Nigeria still are not aware of the importance and benefit of accounti</w:t>
      </w:r>
      <w:r>
        <w:rPr>
          <w:rFonts w:ascii="Times New Roman" w:hAnsi="Times New Roman" w:cs="Times New Roman"/>
          <w:sz w:val="24"/>
          <w:szCs w:val="24"/>
        </w:rPr>
        <w:t>ng records.</w:t>
      </w:r>
      <w:r w:rsidRPr="00903243">
        <w:rPr>
          <w:rFonts w:ascii="Times New Roman" w:hAnsi="Times New Roman" w:cs="Times New Roman"/>
          <w:sz w:val="24"/>
          <w:szCs w:val="24"/>
        </w:rPr>
        <w:t xml:space="preserve"> Therefore, this study attempts at providing answers to questions </w:t>
      </w:r>
      <w:r w:rsidRPr="00903243">
        <w:rPr>
          <w:rFonts w:ascii="Times New Roman" w:hAnsi="Times New Roman" w:cs="Times New Roman"/>
          <w:sz w:val="24"/>
          <w:szCs w:val="24"/>
        </w:rPr>
        <w:lastRenderedPageBreak/>
        <w:t>while small and medium enterprises (SMEs) failed to have good book-keeping of appropriate accounting practices for good performance.</w:t>
      </w:r>
    </w:p>
    <w:p w:rsidR="002D3867" w:rsidRPr="00903243" w:rsidRDefault="002D3867" w:rsidP="002D3867">
      <w:pPr>
        <w:pStyle w:val="Heading1"/>
        <w:spacing w:line="480" w:lineRule="auto"/>
        <w:contextualSpacing/>
        <w:jc w:val="both"/>
        <w:rPr>
          <w:rFonts w:ascii="Times New Roman" w:hAnsi="Times New Roman" w:cs="Times New Roman"/>
          <w:b/>
          <w:color w:val="000000" w:themeColor="text1"/>
          <w:sz w:val="24"/>
          <w:szCs w:val="24"/>
        </w:rPr>
      </w:pPr>
      <w:bookmarkStart w:id="3" w:name="_Toc55076167"/>
      <w:bookmarkStart w:id="4" w:name="_Toc55076166"/>
      <w:r>
        <w:rPr>
          <w:rFonts w:ascii="Times New Roman" w:hAnsi="Times New Roman" w:cs="Times New Roman"/>
          <w:b/>
          <w:color w:val="000000" w:themeColor="text1"/>
          <w:sz w:val="24"/>
          <w:szCs w:val="24"/>
        </w:rPr>
        <w:t>1.3</w:t>
      </w:r>
      <w:r w:rsidRPr="00903243">
        <w:rPr>
          <w:rFonts w:ascii="Times New Roman" w:hAnsi="Times New Roman" w:cs="Times New Roman"/>
          <w:b/>
          <w:color w:val="000000" w:themeColor="text1"/>
          <w:sz w:val="24"/>
          <w:szCs w:val="24"/>
        </w:rPr>
        <w:t xml:space="preserve"> Research Objectives</w:t>
      </w:r>
      <w:bookmarkEnd w:id="3"/>
    </w:p>
    <w:p w:rsidR="002D3867" w:rsidRPr="00903243" w:rsidRDefault="002D3867" w:rsidP="002D3867">
      <w:pPr>
        <w:spacing w:line="480" w:lineRule="auto"/>
        <w:ind w:firstLine="360"/>
        <w:contextualSpacing/>
        <w:jc w:val="both"/>
        <w:rPr>
          <w:rFonts w:ascii="Times New Roman" w:hAnsi="Times New Roman" w:cs="Times New Roman"/>
          <w:sz w:val="24"/>
          <w:szCs w:val="24"/>
        </w:rPr>
      </w:pPr>
      <w:r w:rsidRPr="00903243">
        <w:rPr>
          <w:rFonts w:ascii="Times New Roman" w:hAnsi="Times New Roman" w:cs="Times New Roman"/>
          <w:sz w:val="24"/>
          <w:szCs w:val="24"/>
        </w:rPr>
        <w:t>The main aim of the study is to evaluate accounting practice and its effects on small and medium enterprises (SMEs). It also includes;</w:t>
      </w:r>
    </w:p>
    <w:p w:rsidR="002D3867" w:rsidRPr="00903243" w:rsidRDefault="002D3867" w:rsidP="002D3867">
      <w:pPr>
        <w:pStyle w:val="ListParagraph"/>
        <w:numPr>
          <w:ilvl w:val="0"/>
          <w:numId w:val="2"/>
        </w:numPr>
        <w:spacing w:line="480" w:lineRule="auto"/>
        <w:jc w:val="both"/>
        <w:rPr>
          <w:rFonts w:ascii="Times New Roman" w:hAnsi="Times New Roman" w:cs="Times New Roman"/>
          <w:sz w:val="24"/>
          <w:szCs w:val="24"/>
        </w:rPr>
      </w:pPr>
      <w:r w:rsidRPr="00903243">
        <w:rPr>
          <w:rFonts w:ascii="Times New Roman" w:hAnsi="Times New Roman" w:cs="Times New Roman"/>
          <w:sz w:val="24"/>
          <w:szCs w:val="24"/>
        </w:rPr>
        <w:t>To examine the impact of inventory control practices on SMEs performances.</w:t>
      </w:r>
    </w:p>
    <w:p w:rsidR="002D3867" w:rsidRPr="00903243" w:rsidRDefault="002D3867" w:rsidP="002D3867">
      <w:pPr>
        <w:pStyle w:val="ListParagraph"/>
        <w:numPr>
          <w:ilvl w:val="0"/>
          <w:numId w:val="2"/>
        </w:numPr>
        <w:spacing w:line="480" w:lineRule="auto"/>
        <w:jc w:val="both"/>
        <w:rPr>
          <w:rFonts w:ascii="Times New Roman" w:hAnsi="Times New Roman" w:cs="Times New Roman"/>
          <w:sz w:val="24"/>
          <w:szCs w:val="24"/>
        </w:rPr>
      </w:pPr>
      <w:r w:rsidRPr="00903243">
        <w:rPr>
          <w:rFonts w:ascii="Times New Roman" w:hAnsi="Times New Roman" w:cs="Times New Roman"/>
          <w:sz w:val="24"/>
          <w:szCs w:val="24"/>
        </w:rPr>
        <w:t>To determine how cash management practices are being used in SMEs financial transactions.</w:t>
      </w:r>
    </w:p>
    <w:p w:rsidR="002D3867" w:rsidRPr="00903243" w:rsidRDefault="002D3867" w:rsidP="002D3867">
      <w:pPr>
        <w:pStyle w:val="ListParagraph"/>
        <w:numPr>
          <w:ilvl w:val="0"/>
          <w:numId w:val="2"/>
        </w:numPr>
        <w:spacing w:line="480" w:lineRule="auto"/>
        <w:jc w:val="both"/>
        <w:rPr>
          <w:rFonts w:ascii="Times New Roman" w:hAnsi="Times New Roman" w:cs="Times New Roman"/>
          <w:sz w:val="24"/>
          <w:szCs w:val="24"/>
        </w:rPr>
      </w:pPr>
      <w:r w:rsidRPr="00903243">
        <w:rPr>
          <w:rFonts w:ascii="Times New Roman" w:hAnsi="Times New Roman" w:cs="Times New Roman"/>
          <w:sz w:val="24"/>
          <w:szCs w:val="24"/>
        </w:rPr>
        <w:t>To determine the budgetary control practices used in SMEs in promoting their performance.</w:t>
      </w:r>
    </w:p>
    <w:p w:rsidR="002D3867" w:rsidRPr="00903243" w:rsidRDefault="002D3867" w:rsidP="002D3867">
      <w:pPr>
        <w:pStyle w:val="ListParagraph"/>
        <w:numPr>
          <w:ilvl w:val="0"/>
          <w:numId w:val="2"/>
        </w:numPr>
        <w:spacing w:line="480" w:lineRule="auto"/>
        <w:jc w:val="both"/>
        <w:rPr>
          <w:rFonts w:ascii="Times New Roman" w:hAnsi="Times New Roman" w:cs="Times New Roman"/>
          <w:sz w:val="24"/>
          <w:szCs w:val="24"/>
        </w:rPr>
      </w:pPr>
      <w:r w:rsidRPr="00903243">
        <w:rPr>
          <w:rFonts w:ascii="Times New Roman" w:hAnsi="Times New Roman" w:cs="Times New Roman"/>
          <w:sz w:val="24"/>
          <w:szCs w:val="24"/>
        </w:rPr>
        <w:t>To determine how costing practices, enable SMEs make effective and efficient decision.</w:t>
      </w:r>
    </w:p>
    <w:p w:rsidR="002D3867" w:rsidRPr="00903243" w:rsidRDefault="002D3867" w:rsidP="002D3867">
      <w:pPr>
        <w:pStyle w:val="Heading1"/>
        <w:spacing w:line="480" w:lineRule="auto"/>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1.4</w:t>
      </w:r>
      <w:r w:rsidRPr="00903243">
        <w:rPr>
          <w:rFonts w:ascii="Times New Roman" w:hAnsi="Times New Roman" w:cs="Times New Roman"/>
          <w:b/>
          <w:color w:val="000000" w:themeColor="text1"/>
          <w:sz w:val="24"/>
          <w:szCs w:val="24"/>
        </w:rPr>
        <w:t xml:space="preserve"> Research Question</w:t>
      </w:r>
      <w:bookmarkEnd w:id="4"/>
    </w:p>
    <w:p w:rsidR="002D3867" w:rsidRPr="00903243" w:rsidRDefault="002D3867" w:rsidP="002D3867">
      <w:pPr>
        <w:spacing w:line="480" w:lineRule="auto"/>
        <w:ind w:firstLine="360"/>
        <w:contextualSpacing/>
        <w:jc w:val="both"/>
        <w:rPr>
          <w:rFonts w:ascii="Times New Roman" w:hAnsi="Times New Roman" w:cs="Times New Roman"/>
          <w:b/>
          <w:sz w:val="24"/>
          <w:szCs w:val="24"/>
        </w:rPr>
      </w:pPr>
      <w:r w:rsidRPr="00903243">
        <w:rPr>
          <w:rFonts w:ascii="Times New Roman" w:hAnsi="Times New Roman" w:cs="Times New Roman"/>
          <w:sz w:val="24"/>
          <w:szCs w:val="24"/>
        </w:rPr>
        <w:t>The following question to why this is so, seek to find suitable answers for improved accounting practice for small and medium enterprises performance;</w:t>
      </w:r>
    </w:p>
    <w:p w:rsidR="002D3867" w:rsidRPr="00903243" w:rsidRDefault="002D3867" w:rsidP="002D3867">
      <w:pPr>
        <w:pStyle w:val="ListParagraph"/>
        <w:numPr>
          <w:ilvl w:val="0"/>
          <w:numId w:val="1"/>
        </w:numPr>
        <w:spacing w:line="480" w:lineRule="auto"/>
        <w:jc w:val="both"/>
        <w:rPr>
          <w:rFonts w:ascii="Times New Roman" w:hAnsi="Times New Roman" w:cs="Times New Roman"/>
          <w:b/>
          <w:sz w:val="24"/>
          <w:szCs w:val="24"/>
        </w:rPr>
      </w:pPr>
      <w:r w:rsidRPr="00903243">
        <w:rPr>
          <w:rFonts w:ascii="Times New Roman" w:hAnsi="Times New Roman" w:cs="Times New Roman"/>
          <w:sz w:val="24"/>
          <w:szCs w:val="24"/>
        </w:rPr>
        <w:t>What extent does inventory control best practices, affect SMEs performances?</w:t>
      </w:r>
    </w:p>
    <w:p w:rsidR="002D3867" w:rsidRPr="00903243" w:rsidRDefault="002D3867" w:rsidP="002D3867">
      <w:pPr>
        <w:pStyle w:val="ListParagraph"/>
        <w:numPr>
          <w:ilvl w:val="0"/>
          <w:numId w:val="1"/>
        </w:numPr>
        <w:spacing w:line="480" w:lineRule="auto"/>
        <w:jc w:val="both"/>
        <w:rPr>
          <w:rFonts w:ascii="Times New Roman" w:hAnsi="Times New Roman" w:cs="Times New Roman"/>
          <w:b/>
          <w:sz w:val="24"/>
          <w:szCs w:val="24"/>
        </w:rPr>
      </w:pPr>
      <w:r w:rsidRPr="00903243">
        <w:rPr>
          <w:rFonts w:ascii="Times New Roman" w:hAnsi="Times New Roman" w:cs="Times New Roman"/>
          <w:sz w:val="24"/>
          <w:szCs w:val="24"/>
        </w:rPr>
        <w:t>What is the effect of cash management practices on the progress of SMEs performances?</w:t>
      </w:r>
    </w:p>
    <w:p w:rsidR="002D3867" w:rsidRPr="00903243" w:rsidRDefault="002D3867" w:rsidP="002D3867">
      <w:pPr>
        <w:pStyle w:val="ListParagraph"/>
        <w:numPr>
          <w:ilvl w:val="0"/>
          <w:numId w:val="4"/>
        </w:numPr>
        <w:spacing w:line="480" w:lineRule="auto"/>
        <w:jc w:val="both"/>
        <w:rPr>
          <w:rFonts w:ascii="Times New Roman" w:hAnsi="Times New Roman" w:cs="Times New Roman"/>
          <w:sz w:val="24"/>
          <w:szCs w:val="24"/>
        </w:rPr>
      </w:pPr>
      <w:r w:rsidRPr="00903243">
        <w:rPr>
          <w:rFonts w:ascii="Times New Roman" w:hAnsi="Times New Roman" w:cs="Times New Roman"/>
          <w:sz w:val="24"/>
          <w:szCs w:val="24"/>
        </w:rPr>
        <w:lastRenderedPageBreak/>
        <w:t xml:space="preserve"> What is the influence of budgetary control practice on SMEs performances? </w:t>
      </w:r>
    </w:p>
    <w:p w:rsidR="002D3867" w:rsidRPr="00903243" w:rsidRDefault="002D3867" w:rsidP="002D3867">
      <w:pPr>
        <w:pStyle w:val="ListParagraph"/>
        <w:numPr>
          <w:ilvl w:val="0"/>
          <w:numId w:val="4"/>
        </w:numPr>
        <w:spacing w:line="480" w:lineRule="auto"/>
        <w:jc w:val="both"/>
        <w:rPr>
          <w:rFonts w:ascii="Times New Roman" w:hAnsi="Times New Roman" w:cs="Times New Roman"/>
          <w:sz w:val="24"/>
          <w:szCs w:val="24"/>
        </w:rPr>
      </w:pPr>
      <w:r w:rsidRPr="00903243">
        <w:rPr>
          <w:rFonts w:ascii="Times New Roman" w:hAnsi="Times New Roman" w:cs="Times New Roman"/>
          <w:sz w:val="24"/>
          <w:szCs w:val="24"/>
        </w:rPr>
        <w:t>What is the impact of costing practice on SMEs performances?</w:t>
      </w:r>
    </w:p>
    <w:p w:rsidR="002D3867" w:rsidRPr="00903243" w:rsidRDefault="002D3867" w:rsidP="002D3867">
      <w:pPr>
        <w:pStyle w:val="Heading1"/>
        <w:spacing w:line="480" w:lineRule="auto"/>
        <w:contextualSpacing/>
        <w:jc w:val="both"/>
        <w:rPr>
          <w:rFonts w:ascii="Times New Roman" w:hAnsi="Times New Roman" w:cs="Times New Roman"/>
          <w:b/>
          <w:color w:val="000000" w:themeColor="text1"/>
          <w:sz w:val="24"/>
          <w:szCs w:val="24"/>
        </w:rPr>
      </w:pPr>
      <w:bookmarkStart w:id="5" w:name="_Toc55076168"/>
      <w:r w:rsidRPr="00903243">
        <w:rPr>
          <w:rFonts w:ascii="Times New Roman" w:hAnsi="Times New Roman" w:cs="Times New Roman"/>
          <w:b/>
          <w:color w:val="000000" w:themeColor="text1"/>
          <w:sz w:val="24"/>
          <w:szCs w:val="24"/>
        </w:rPr>
        <w:t>1.5 Research Hypothesis</w:t>
      </w:r>
      <w:bookmarkEnd w:id="5"/>
    </w:p>
    <w:p w:rsidR="002D3867" w:rsidRPr="00903243"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The tentative assumption for investigation of the study.</w:t>
      </w:r>
    </w:p>
    <w:p w:rsidR="002D3867" w:rsidRPr="00903243" w:rsidRDefault="002D3867" w:rsidP="002D3867">
      <w:pPr>
        <w:spacing w:line="480" w:lineRule="auto"/>
        <w:contextualSpacing/>
        <w:jc w:val="both"/>
        <w:rPr>
          <w:rFonts w:ascii="Times New Roman" w:hAnsi="Times New Roman" w:cs="Times New Roman"/>
          <w:b/>
          <w:sz w:val="24"/>
          <w:szCs w:val="24"/>
        </w:rPr>
      </w:pPr>
      <w:r w:rsidRPr="00903243">
        <w:rPr>
          <w:rFonts w:ascii="Times New Roman" w:hAnsi="Times New Roman" w:cs="Times New Roman"/>
          <w:b/>
          <w:sz w:val="24"/>
          <w:szCs w:val="24"/>
        </w:rPr>
        <w:t xml:space="preserve">Hypothesis </w:t>
      </w:r>
    </w:p>
    <w:p w:rsidR="002D3867" w:rsidRPr="00903243"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H</w:t>
      </w:r>
      <w:r w:rsidRPr="00903243">
        <w:rPr>
          <w:rFonts w:ascii="Times New Roman" w:hAnsi="Times New Roman" w:cs="Times New Roman"/>
          <w:sz w:val="24"/>
          <w:szCs w:val="24"/>
          <w:vertAlign w:val="subscript"/>
        </w:rPr>
        <w:t>0</w:t>
      </w:r>
      <w:r w:rsidRPr="00903243">
        <w:rPr>
          <w:rFonts w:ascii="Times New Roman" w:hAnsi="Times New Roman" w:cs="Times New Roman"/>
          <w:sz w:val="24"/>
          <w:szCs w:val="24"/>
        </w:rPr>
        <w:t xml:space="preserve"> - There is no significant degree of influence between inventory control and SMEs performance.</w:t>
      </w:r>
    </w:p>
    <w:p w:rsidR="002D3867" w:rsidRPr="00903243"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H</w:t>
      </w:r>
      <w:r w:rsidRPr="00903243">
        <w:rPr>
          <w:rFonts w:ascii="Times New Roman" w:hAnsi="Times New Roman" w:cs="Times New Roman"/>
          <w:sz w:val="24"/>
          <w:szCs w:val="24"/>
          <w:vertAlign w:val="subscript"/>
        </w:rPr>
        <w:t>1</w:t>
      </w:r>
      <w:r w:rsidRPr="00903243">
        <w:rPr>
          <w:rFonts w:ascii="Times New Roman" w:hAnsi="Times New Roman" w:cs="Times New Roman"/>
          <w:sz w:val="24"/>
          <w:szCs w:val="24"/>
        </w:rPr>
        <w:t xml:space="preserve"> – There is significant degree of influence between inventory control and SMEs performance.</w:t>
      </w:r>
    </w:p>
    <w:p w:rsidR="002D3867" w:rsidRPr="00903243" w:rsidRDefault="002D3867" w:rsidP="002D3867">
      <w:pPr>
        <w:spacing w:line="480" w:lineRule="auto"/>
        <w:contextualSpacing/>
        <w:jc w:val="both"/>
        <w:rPr>
          <w:rFonts w:ascii="Times New Roman" w:hAnsi="Times New Roman" w:cs="Times New Roman"/>
          <w:b/>
          <w:sz w:val="24"/>
          <w:szCs w:val="24"/>
        </w:rPr>
      </w:pPr>
      <w:r w:rsidRPr="00903243">
        <w:rPr>
          <w:rFonts w:ascii="Times New Roman" w:hAnsi="Times New Roman" w:cs="Times New Roman"/>
          <w:b/>
          <w:sz w:val="24"/>
          <w:szCs w:val="24"/>
        </w:rPr>
        <w:t>Hypothesis 2</w:t>
      </w:r>
    </w:p>
    <w:p w:rsidR="002D3867" w:rsidRPr="00903243"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H</w:t>
      </w:r>
      <w:r w:rsidRPr="00903243">
        <w:rPr>
          <w:rFonts w:ascii="Times New Roman" w:hAnsi="Times New Roman" w:cs="Times New Roman"/>
          <w:sz w:val="24"/>
          <w:szCs w:val="24"/>
          <w:vertAlign w:val="subscript"/>
        </w:rPr>
        <w:t>0</w:t>
      </w:r>
      <w:r w:rsidRPr="00903243">
        <w:rPr>
          <w:rFonts w:ascii="Times New Roman" w:hAnsi="Times New Roman" w:cs="Times New Roman"/>
          <w:sz w:val="24"/>
          <w:szCs w:val="24"/>
        </w:rPr>
        <w:t xml:space="preserve"> – There is no significant relationship between cash management practices and SMEs performance.</w:t>
      </w:r>
    </w:p>
    <w:p w:rsidR="002D3867" w:rsidRPr="00903243"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H</w:t>
      </w:r>
      <w:r w:rsidRPr="00903243">
        <w:rPr>
          <w:rFonts w:ascii="Times New Roman" w:hAnsi="Times New Roman" w:cs="Times New Roman"/>
          <w:sz w:val="24"/>
          <w:szCs w:val="24"/>
          <w:vertAlign w:val="subscript"/>
        </w:rPr>
        <w:t>1</w:t>
      </w:r>
      <w:r w:rsidRPr="00903243">
        <w:rPr>
          <w:rFonts w:ascii="Times New Roman" w:hAnsi="Times New Roman" w:cs="Times New Roman"/>
          <w:sz w:val="24"/>
          <w:szCs w:val="24"/>
        </w:rPr>
        <w:t xml:space="preserve"> – There is significant relationship between cash management practices and SMEs performance.</w:t>
      </w:r>
    </w:p>
    <w:p w:rsidR="002D3867" w:rsidRPr="00903243" w:rsidRDefault="002D3867" w:rsidP="002D3867">
      <w:pPr>
        <w:tabs>
          <w:tab w:val="right" w:pos="9360"/>
        </w:tabs>
        <w:spacing w:line="480" w:lineRule="auto"/>
        <w:contextualSpacing/>
        <w:jc w:val="both"/>
        <w:rPr>
          <w:rFonts w:ascii="Times New Roman" w:hAnsi="Times New Roman" w:cs="Times New Roman"/>
          <w:b/>
          <w:sz w:val="24"/>
          <w:szCs w:val="24"/>
        </w:rPr>
      </w:pPr>
      <w:r w:rsidRPr="00903243">
        <w:rPr>
          <w:rFonts w:ascii="Times New Roman" w:hAnsi="Times New Roman" w:cs="Times New Roman"/>
          <w:b/>
          <w:sz w:val="24"/>
          <w:szCs w:val="24"/>
        </w:rPr>
        <w:t>Hypothesis 3</w:t>
      </w:r>
      <w:r w:rsidRPr="00903243">
        <w:rPr>
          <w:rFonts w:ascii="Times New Roman" w:hAnsi="Times New Roman" w:cs="Times New Roman"/>
          <w:b/>
          <w:sz w:val="24"/>
          <w:szCs w:val="24"/>
        </w:rPr>
        <w:tab/>
      </w:r>
    </w:p>
    <w:p w:rsidR="002D3867" w:rsidRPr="00903243"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H</w:t>
      </w:r>
      <w:r w:rsidRPr="00903243">
        <w:rPr>
          <w:rFonts w:ascii="Times New Roman" w:hAnsi="Times New Roman" w:cs="Times New Roman"/>
          <w:sz w:val="24"/>
          <w:szCs w:val="24"/>
          <w:vertAlign w:val="subscript"/>
        </w:rPr>
        <w:t>0</w:t>
      </w:r>
      <w:r w:rsidRPr="00903243">
        <w:rPr>
          <w:rFonts w:ascii="Times New Roman" w:hAnsi="Times New Roman" w:cs="Times New Roman"/>
          <w:sz w:val="24"/>
          <w:szCs w:val="24"/>
        </w:rPr>
        <w:t xml:space="preserve"> – Budgetary accounting practice does not have significant influence on SMEs performance.</w:t>
      </w:r>
    </w:p>
    <w:p w:rsidR="002D3867" w:rsidRPr="00903243"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H</w:t>
      </w:r>
      <w:r w:rsidRPr="00903243">
        <w:rPr>
          <w:rFonts w:ascii="Times New Roman" w:hAnsi="Times New Roman" w:cs="Times New Roman"/>
          <w:sz w:val="24"/>
          <w:szCs w:val="24"/>
          <w:vertAlign w:val="subscript"/>
        </w:rPr>
        <w:t>1</w:t>
      </w:r>
      <w:r w:rsidRPr="00903243">
        <w:rPr>
          <w:rFonts w:ascii="Times New Roman" w:hAnsi="Times New Roman" w:cs="Times New Roman"/>
          <w:sz w:val="24"/>
          <w:szCs w:val="24"/>
        </w:rPr>
        <w:t xml:space="preserve"> – Budgetary accounting practice have significant influence on SMEs performance. </w:t>
      </w:r>
    </w:p>
    <w:p w:rsidR="002D3867" w:rsidRPr="00903243" w:rsidRDefault="002D3867" w:rsidP="002D3867">
      <w:pPr>
        <w:spacing w:line="480" w:lineRule="auto"/>
        <w:contextualSpacing/>
        <w:jc w:val="both"/>
        <w:rPr>
          <w:rFonts w:ascii="Times New Roman" w:hAnsi="Times New Roman" w:cs="Times New Roman"/>
          <w:b/>
          <w:sz w:val="24"/>
          <w:szCs w:val="24"/>
        </w:rPr>
      </w:pPr>
      <w:r w:rsidRPr="00903243">
        <w:rPr>
          <w:rFonts w:ascii="Times New Roman" w:hAnsi="Times New Roman" w:cs="Times New Roman"/>
          <w:b/>
          <w:sz w:val="24"/>
          <w:szCs w:val="24"/>
        </w:rPr>
        <w:t xml:space="preserve">Hypothesis 4 </w:t>
      </w:r>
    </w:p>
    <w:p w:rsidR="002D3867" w:rsidRPr="00903243"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lastRenderedPageBreak/>
        <w:t>H</w:t>
      </w:r>
      <w:r w:rsidRPr="00903243">
        <w:rPr>
          <w:rFonts w:ascii="Times New Roman" w:hAnsi="Times New Roman" w:cs="Times New Roman"/>
          <w:sz w:val="24"/>
          <w:szCs w:val="24"/>
          <w:vertAlign w:val="subscript"/>
        </w:rPr>
        <w:t>0</w:t>
      </w:r>
      <w:r w:rsidRPr="00903243">
        <w:rPr>
          <w:rFonts w:ascii="Times New Roman" w:hAnsi="Times New Roman" w:cs="Times New Roman"/>
          <w:sz w:val="24"/>
          <w:szCs w:val="24"/>
        </w:rPr>
        <w:t xml:space="preserve"> – Costing practices does not have significant influence on SMEs performance.</w:t>
      </w:r>
    </w:p>
    <w:p w:rsidR="002D3867" w:rsidRPr="00903243"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H</w:t>
      </w:r>
      <w:r w:rsidRPr="00903243">
        <w:rPr>
          <w:rFonts w:ascii="Times New Roman" w:hAnsi="Times New Roman" w:cs="Times New Roman"/>
          <w:sz w:val="24"/>
          <w:szCs w:val="24"/>
          <w:vertAlign w:val="subscript"/>
        </w:rPr>
        <w:t>1</w:t>
      </w:r>
      <w:r w:rsidRPr="00903243">
        <w:rPr>
          <w:rFonts w:ascii="Times New Roman" w:hAnsi="Times New Roman" w:cs="Times New Roman"/>
          <w:sz w:val="24"/>
          <w:szCs w:val="24"/>
        </w:rPr>
        <w:t xml:space="preserve"> – Costing practices have significant influence on SMEs performance.</w:t>
      </w:r>
    </w:p>
    <w:p w:rsidR="002D3867" w:rsidRPr="00903243" w:rsidRDefault="002D3867" w:rsidP="002D3867">
      <w:pPr>
        <w:pStyle w:val="Heading1"/>
        <w:spacing w:line="480" w:lineRule="auto"/>
        <w:contextualSpacing/>
        <w:jc w:val="both"/>
        <w:rPr>
          <w:rFonts w:ascii="Times New Roman" w:hAnsi="Times New Roman" w:cs="Times New Roman"/>
          <w:b/>
          <w:color w:val="000000" w:themeColor="text1"/>
          <w:sz w:val="24"/>
          <w:szCs w:val="24"/>
        </w:rPr>
      </w:pPr>
      <w:bookmarkStart w:id="6" w:name="_Toc55076169"/>
      <w:r w:rsidRPr="00903243">
        <w:rPr>
          <w:rFonts w:ascii="Times New Roman" w:hAnsi="Times New Roman" w:cs="Times New Roman"/>
          <w:b/>
          <w:color w:val="000000" w:themeColor="text1"/>
          <w:sz w:val="24"/>
          <w:szCs w:val="24"/>
        </w:rPr>
        <w:t>1.6 Significance of the Study</w:t>
      </w:r>
      <w:bookmarkEnd w:id="6"/>
    </w:p>
    <w:p w:rsidR="002D3867" w:rsidRPr="00903243"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This study probes into the accounting practices of small and medium scale enterprises onits performance. It is very important as it highlight the effects on their performance. The result of the study and suggestions is beneficial that will avail general public and proprietors of SME of best information on accounting practices that will bring about effective performance and sustainability.</w:t>
      </w:r>
    </w:p>
    <w:p w:rsidR="002D3867" w:rsidRPr="00903243" w:rsidRDefault="002D3867" w:rsidP="002D3867">
      <w:pPr>
        <w:spacing w:line="480" w:lineRule="auto"/>
        <w:ind w:firstLine="720"/>
        <w:contextualSpacing/>
        <w:jc w:val="both"/>
        <w:rPr>
          <w:rFonts w:ascii="Times New Roman" w:hAnsi="Times New Roman" w:cs="Times New Roman"/>
          <w:b/>
          <w:sz w:val="24"/>
          <w:szCs w:val="24"/>
        </w:rPr>
      </w:pPr>
      <w:r w:rsidRPr="00903243">
        <w:rPr>
          <w:rFonts w:ascii="Times New Roman" w:hAnsi="Times New Roman" w:cs="Times New Roman"/>
          <w:sz w:val="24"/>
          <w:szCs w:val="24"/>
        </w:rPr>
        <w:t xml:space="preserve">Finally, the study result will serve as one of the base and good guiding tools, for further research to improve on the accounting practices and performance of small and medium enterprises (SMEs). </w:t>
      </w:r>
    </w:p>
    <w:p w:rsidR="002D3867" w:rsidRPr="00903243" w:rsidRDefault="002D3867" w:rsidP="002D3867">
      <w:pPr>
        <w:pStyle w:val="Heading1"/>
        <w:spacing w:line="480" w:lineRule="auto"/>
        <w:contextualSpacing/>
        <w:jc w:val="both"/>
        <w:rPr>
          <w:rFonts w:ascii="Times New Roman" w:hAnsi="Times New Roman" w:cs="Times New Roman"/>
          <w:b/>
          <w:color w:val="000000" w:themeColor="text1"/>
          <w:sz w:val="24"/>
          <w:szCs w:val="24"/>
        </w:rPr>
      </w:pPr>
      <w:bookmarkStart w:id="7" w:name="_Toc55076170"/>
      <w:r w:rsidRPr="00903243">
        <w:rPr>
          <w:rFonts w:ascii="Times New Roman" w:hAnsi="Times New Roman" w:cs="Times New Roman"/>
          <w:b/>
          <w:color w:val="000000" w:themeColor="text1"/>
          <w:sz w:val="24"/>
          <w:szCs w:val="24"/>
        </w:rPr>
        <w:t>1.7 Scope of the Study</w:t>
      </w:r>
      <w:bookmarkEnd w:id="7"/>
    </w:p>
    <w:p w:rsidR="002D3867" w:rsidRPr="00903243"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The study examines accounting practices variables in use by random sampled of small and medium enterprises (SMEs) in Taiwo Road Ilorin, Ilorin-east local government area, of Kwara State. It concentrates and focus on the impact they have on the performance of SMEs. The study gives recommendations of accounting practices for effective performance of the small and medium enterprises (SMEs) in the country of Nigeria at large.    </w:t>
      </w:r>
    </w:p>
    <w:p w:rsidR="002D3867" w:rsidRPr="00690E6B" w:rsidRDefault="002D3867" w:rsidP="002D3867">
      <w:bookmarkStart w:id="8" w:name="_Toc55076172"/>
    </w:p>
    <w:p w:rsidR="002D3867" w:rsidRPr="00903243" w:rsidRDefault="002D3867" w:rsidP="002D3867">
      <w:pPr>
        <w:pStyle w:val="Heading1"/>
        <w:spacing w:line="480" w:lineRule="auto"/>
        <w:contextualSpacing/>
        <w:jc w:val="center"/>
        <w:rPr>
          <w:rFonts w:ascii="Times New Roman" w:hAnsi="Times New Roman" w:cs="Times New Roman"/>
          <w:b/>
          <w:color w:val="000000" w:themeColor="text1"/>
          <w:sz w:val="24"/>
          <w:szCs w:val="24"/>
        </w:rPr>
      </w:pPr>
      <w:r w:rsidRPr="00903243">
        <w:rPr>
          <w:rFonts w:ascii="Times New Roman" w:hAnsi="Times New Roman" w:cs="Times New Roman"/>
          <w:b/>
          <w:color w:val="000000" w:themeColor="text1"/>
          <w:sz w:val="24"/>
          <w:szCs w:val="24"/>
        </w:rPr>
        <w:lastRenderedPageBreak/>
        <w:t>CHAPTER TWO</w:t>
      </w:r>
      <w:bookmarkEnd w:id="8"/>
    </w:p>
    <w:p w:rsidR="002D3867" w:rsidRPr="00903243" w:rsidRDefault="002D3867" w:rsidP="002D3867">
      <w:pPr>
        <w:pStyle w:val="Heading1"/>
        <w:spacing w:line="480" w:lineRule="auto"/>
        <w:contextualSpacing/>
        <w:jc w:val="center"/>
        <w:rPr>
          <w:rFonts w:ascii="Times New Roman" w:hAnsi="Times New Roman" w:cs="Times New Roman"/>
          <w:b/>
          <w:color w:val="000000" w:themeColor="text1"/>
          <w:sz w:val="24"/>
          <w:szCs w:val="24"/>
        </w:rPr>
      </w:pPr>
      <w:bookmarkStart w:id="9" w:name="_Toc55076173"/>
      <w:r w:rsidRPr="00903243">
        <w:rPr>
          <w:rFonts w:ascii="Times New Roman" w:hAnsi="Times New Roman" w:cs="Times New Roman"/>
          <w:b/>
          <w:color w:val="000000" w:themeColor="text1"/>
          <w:sz w:val="24"/>
          <w:szCs w:val="24"/>
        </w:rPr>
        <w:t>LITERATURE REVIEW</w:t>
      </w:r>
      <w:bookmarkEnd w:id="9"/>
    </w:p>
    <w:p w:rsidR="002D3867" w:rsidRPr="00903243" w:rsidRDefault="002D3867" w:rsidP="002D3867">
      <w:pPr>
        <w:pStyle w:val="Heading1"/>
        <w:spacing w:line="480" w:lineRule="auto"/>
        <w:contextualSpacing/>
        <w:jc w:val="both"/>
        <w:rPr>
          <w:rFonts w:ascii="Times New Roman" w:hAnsi="Times New Roman" w:cs="Times New Roman"/>
          <w:b/>
          <w:color w:val="000000" w:themeColor="text1"/>
          <w:sz w:val="24"/>
          <w:szCs w:val="24"/>
        </w:rPr>
      </w:pPr>
      <w:bookmarkStart w:id="10" w:name="_Toc55076175"/>
      <w:r w:rsidRPr="00903243">
        <w:rPr>
          <w:rFonts w:ascii="Times New Roman" w:hAnsi="Times New Roman" w:cs="Times New Roman"/>
          <w:b/>
          <w:color w:val="000000" w:themeColor="text1"/>
          <w:sz w:val="24"/>
          <w:szCs w:val="24"/>
        </w:rPr>
        <w:t>2.1.1 Conceptual Review</w:t>
      </w:r>
      <w:bookmarkEnd w:id="10"/>
    </w:p>
    <w:p w:rsidR="002D3867" w:rsidRPr="00903243"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There are varied expressed ideas on what small and medium enterprises (SMEs) are; Jill and Robin (2002) defines sole proprietorship as a business owned by just one person associated closely with the ideals of individual initiative, self-reliance and hard work. </w:t>
      </w:r>
    </w:p>
    <w:p w:rsidR="002D3867" w:rsidRPr="00903243"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CAMA (1990) section 351(1) describes the small company as a private company having a share capital the amount of it turn over for the year in question should be a maximum of ₦2million or such amount as may be fixed by the commission, the net asset value is not more than ₦1million.</w:t>
      </w:r>
    </w:p>
    <w:p w:rsidR="002D3867" w:rsidRPr="00903243"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The central bank of Nigeria (2004) defined a small-scale enterprise as one whose capital investment does not exceed ₦5million (including land and working capital) or whose turnover is not more than ₦25million annually. </w:t>
      </w:r>
    </w:p>
    <w:p w:rsidR="002D3867" w:rsidRPr="00903243"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SMEDAN and NBS (2013) defined SMEs as firm employing between 10-200 employees and having the value of their asset between ₦5million (excluding land and buildings).</w:t>
      </w:r>
    </w:p>
    <w:p w:rsidR="002D3867" w:rsidRPr="00903243"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ab/>
        <w:t>Nyabwanga and Ojera (2012) state that SMEs are regarded as the bedrock of industrialization as well as its sustainability in every economy.</w:t>
      </w:r>
    </w:p>
    <w:p w:rsidR="002D3867" w:rsidRPr="00903243"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lastRenderedPageBreak/>
        <w:t xml:space="preserve"> Gunter (2005) wrote that, in enlarged European union of 25countries about ₦25million SMEs provided approximately 75million jobs which represent about 99% of all enterprises. </w:t>
      </w:r>
    </w:p>
    <w:p w:rsidR="002D3867" w:rsidRPr="00903243" w:rsidRDefault="002D3867" w:rsidP="002D3867">
      <w:pPr>
        <w:pStyle w:val="Heading1"/>
        <w:spacing w:line="480" w:lineRule="auto"/>
        <w:contextualSpacing/>
        <w:jc w:val="both"/>
        <w:rPr>
          <w:rFonts w:ascii="Times New Roman" w:hAnsi="Times New Roman" w:cs="Times New Roman"/>
          <w:b/>
          <w:color w:val="000000" w:themeColor="text1"/>
          <w:sz w:val="24"/>
          <w:szCs w:val="24"/>
        </w:rPr>
      </w:pPr>
      <w:bookmarkStart w:id="11" w:name="_Toc55076176"/>
      <w:r w:rsidRPr="00903243">
        <w:rPr>
          <w:rFonts w:ascii="Times New Roman" w:hAnsi="Times New Roman" w:cs="Times New Roman"/>
          <w:b/>
          <w:color w:val="000000" w:themeColor="text1"/>
          <w:sz w:val="24"/>
          <w:szCs w:val="24"/>
        </w:rPr>
        <w:t>2.1.2 Accounting Practices</w:t>
      </w:r>
      <w:bookmarkEnd w:id="11"/>
    </w:p>
    <w:p w:rsidR="002D3867" w:rsidRPr="00903243"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Accounting practice are said to be the routine manner in which the day-to-day financial activities of a business entity are gathered and recorded. An SMEs accounting practice refers to the method by which accounting policies are implemented and adhered on routine basis, typically by an accountant or auditor or a team of accounting professionals.</w:t>
      </w:r>
    </w:p>
    <w:p w:rsidR="002D3867" w:rsidRPr="00903243" w:rsidRDefault="002D3867" w:rsidP="002D3867">
      <w:pPr>
        <w:tabs>
          <w:tab w:val="left" w:pos="3960"/>
        </w:tabs>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            Accounting practice can also be seen as the system of procedures and controls that an accounting department uses to create and record business transactions. Accounting practice should ideally be extremely consistent, since there are a large number of business transactions that must be dealt with in exactly the same manner in order to produce consistently reliable financial statements. Auditors rely upon consistent accounting practice when examining a company's financial statements. Examples of good accounting practice used are:</w:t>
      </w:r>
    </w:p>
    <w:p w:rsidR="002D3867" w:rsidRPr="00903243" w:rsidRDefault="002D3867" w:rsidP="002D3867">
      <w:pPr>
        <w:pStyle w:val="ListParagraph"/>
        <w:numPr>
          <w:ilvl w:val="0"/>
          <w:numId w:val="3"/>
        </w:numPr>
        <w:spacing w:line="480" w:lineRule="auto"/>
        <w:jc w:val="both"/>
        <w:rPr>
          <w:rFonts w:ascii="Times New Roman" w:hAnsi="Times New Roman" w:cs="Times New Roman"/>
          <w:sz w:val="24"/>
          <w:szCs w:val="24"/>
        </w:rPr>
      </w:pPr>
      <w:r w:rsidRPr="00903243">
        <w:rPr>
          <w:rFonts w:ascii="Times New Roman" w:hAnsi="Times New Roman" w:cs="Times New Roman"/>
          <w:sz w:val="24"/>
          <w:szCs w:val="24"/>
        </w:rPr>
        <w:t>Always keeping records of revenue and expenditure.</w:t>
      </w:r>
    </w:p>
    <w:p w:rsidR="002D3867" w:rsidRPr="00903243" w:rsidRDefault="002D3867" w:rsidP="002D3867">
      <w:pPr>
        <w:pStyle w:val="ListParagraph"/>
        <w:numPr>
          <w:ilvl w:val="0"/>
          <w:numId w:val="3"/>
        </w:numPr>
        <w:spacing w:line="480" w:lineRule="auto"/>
        <w:jc w:val="both"/>
        <w:rPr>
          <w:rFonts w:ascii="Times New Roman" w:hAnsi="Times New Roman" w:cs="Times New Roman"/>
          <w:sz w:val="24"/>
          <w:szCs w:val="24"/>
        </w:rPr>
      </w:pPr>
      <w:r w:rsidRPr="00903243">
        <w:rPr>
          <w:rFonts w:ascii="Times New Roman" w:hAnsi="Times New Roman" w:cs="Times New Roman"/>
          <w:sz w:val="24"/>
          <w:szCs w:val="24"/>
        </w:rPr>
        <w:t xml:space="preserve"> Keeping records of sales day and purchase day books.</w:t>
      </w:r>
    </w:p>
    <w:p w:rsidR="002D3867" w:rsidRPr="00903243" w:rsidRDefault="002D3867" w:rsidP="002D3867">
      <w:pPr>
        <w:pStyle w:val="ListParagraph"/>
        <w:numPr>
          <w:ilvl w:val="0"/>
          <w:numId w:val="3"/>
        </w:numPr>
        <w:spacing w:line="480" w:lineRule="auto"/>
        <w:jc w:val="both"/>
        <w:rPr>
          <w:rFonts w:ascii="Times New Roman" w:hAnsi="Times New Roman" w:cs="Times New Roman"/>
          <w:sz w:val="24"/>
          <w:szCs w:val="24"/>
        </w:rPr>
      </w:pPr>
      <w:r w:rsidRPr="00903243">
        <w:rPr>
          <w:rFonts w:ascii="Times New Roman" w:hAnsi="Times New Roman" w:cs="Times New Roman"/>
          <w:sz w:val="24"/>
          <w:szCs w:val="24"/>
        </w:rPr>
        <w:lastRenderedPageBreak/>
        <w:t xml:space="preserve"> Always using the same calculation to determine the amount of overtime paid to employees</w:t>
      </w:r>
    </w:p>
    <w:p w:rsidR="002D3867" w:rsidRPr="00903243" w:rsidRDefault="002D3867" w:rsidP="002D3867">
      <w:pPr>
        <w:pStyle w:val="ListParagraph"/>
        <w:numPr>
          <w:ilvl w:val="0"/>
          <w:numId w:val="3"/>
        </w:numPr>
        <w:spacing w:line="480" w:lineRule="auto"/>
        <w:jc w:val="both"/>
        <w:rPr>
          <w:rFonts w:ascii="Times New Roman" w:hAnsi="Times New Roman" w:cs="Times New Roman"/>
          <w:sz w:val="24"/>
          <w:szCs w:val="24"/>
        </w:rPr>
      </w:pPr>
      <w:r w:rsidRPr="00903243">
        <w:rPr>
          <w:rFonts w:ascii="Times New Roman" w:hAnsi="Times New Roman" w:cs="Times New Roman"/>
          <w:sz w:val="24"/>
          <w:szCs w:val="24"/>
        </w:rPr>
        <w:t xml:space="preserve"> Always issuing bills to customers on the same day that goods are shipped to them.</w:t>
      </w:r>
    </w:p>
    <w:p w:rsidR="002D3867" w:rsidRPr="00903243" w:rsidRDefault="002D3867" w:rsidP="002D3867">
      <w:pPr>
        <w:pStyle w:val="ListParagraph"/>
        <w:numPr>
          <w:ilvl w:val="0"/>
          <w:numId w:val="3"/>
        </w:numPr>
        <w:spacing w:line="480" w:lineRule="auto"/>
        <w:jc w:val="both"/>
        <w:rPr>
          <w:rFonts w:ascii="Times New Roman" w:hAnsi="Times New Roman" w:cs="Times New Roman"/>
          <w:sz w:val="24"/>
          <w:szCs w:val="24"/>
        </w:rPr>
      </w:pPr>
      <w:r w:rsidRPr="00903243">
        <w:rPr>
          <w:rFonts w:ascii="Times New Roman" w:hAnsi="Times New Roman" w:cs="Times New Roman"/>
          <w:sz w:val="24"/>
          <w:szCs w:val="24"/>
        </w:rPr>
        <w:t xml:space="preserve">Always paying suppliers invoices on the day when they are due of it. </w:t>
      </w:r>
    </w:p>
    <w:p w:rsidR="002D3867" w:rsidRDefault="002D3867" w:rsidP="002D3867">
      <w:pPr>
        <w:pStyle w:val="ListParagraph"/>
        <w:numPr>
          <w:ilvl w:val="0"/>
          <w:numId w:val="3"/>
        </w:numPr>
        <w:spacing w:line="480" w:lineRule="auto"/>
        <w:jc w:val="both"/>
        <w:rPr>
          <w:rFonts w:ascii="Times New Roman" w:hAnsi="Times New Roman" w:cs="Times New Roman"/>
          <w:sz w:val="24"/>
          <w:szCs w:val="24"/>
        </w:rPr>
      </w:pPr>
      <w:r w:rsidRPr="00903243">
        <w:rPr>
          <w:rFonts w:ascii="Times New Roman" w:hAnsi="Times New Roman" w:cs="Times New Roman"/>
          <w:sz w:val="24"/>
          <w:szCs w:val="24"/>
        </w:rPr>
        <w:t xml:space="preserve"> Always using the same depreciation method for</w:t>
      </w:r>
      <w:r>
        <w:rPr>
          <w:rFonts w:ascii="Times New Roman" w:hAnsi="Times New Roman" w:cs="Times New Roman"/>
          <w:sz w:val="24"/>
          <w:szCs w:val="24"/>
        </w:rPr>
        <w:t xml:space="preserve"> the same class of fixed assets.</w:t>
      </w:r>
      <w:bookmarkStart w:id="12" w:name="_Toc55076178"/>
    </w:p>
    <w:p w:rsidR="002D3867" w:rsidRPr="0044731C" w:rsidRDefault="002D3867" w:rsidP="002D3867">
      <w:pPr>
        <w:spacing w:line="480" w:lineRule="auto"/>
        <w:jc w:val="both"/>
        <w:rPr>
          <w:rFonts w:ascii="Times New Roman" w:hAnsi="Times New Roman" w:cs="Times New Roman"/>
          <w:sz w:val="24"/>
          <w:szCs w:val="24"/>
        </w:rPr>
      </w:pPr>
      <w:r w:rsidRPr="0044731C">
        <w:rPr>
          <w:rFonts w:ascii="Times New Roman" w:hAnsi="Times New Roman" w:cs="Times New Roman"/>
          <w:b/>
          <w:color w:val="000000" w:themeColor="text1"/>
          <w:sz w:val="24"/>
          <w:szCs w:val="24"/>
        </w:rPr>
        <w:t>2.1.3 Accounting Practices of SMEs</w:t>
      </w:r>
      <w:bookmarkEnd w:id="12"/>
    </w:p>
    <w:p w:rsidR="002D3867" w:rsidRPr="00903243"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 Accounting forms an integral part of the management process in an organization, where it provides essential information to the business in its planning, evaluating, controlling and decision-making process (Mahfar &amp; Omar, 2004). Accounting information is provided by accounting systems which comprises all the procedures necessary to record transactions, assets and liabilities in the books of accounts which will form a reliable basis for the preparation of the financial statements of the organization (Hussein, 1983), as cited by Sathyamorthi (2001). Without an accounting system, it would be very difficult for SMEs to determine performance, identify customer and supplier account balances and forecast future performance of the organization (Stefanou, 2006).   </w:t>
      </w:r>
    </w:p>
    <w:p w:rsidR="002D3867" w:rsidRPr="00903243" w:rsidRDefault="002D3867" w:rsidP="002D3867">
      <w:pPr>
        <w:pStyle w:val="Heading1"/>
        <w:spacing w:line="480" w:lineRule="auto"/>
        <w:contextualSpacing/>
        <w:jc w:val="both"/>
        <w:rPr>
          <w:rFonts w:ascii="Times New Roman" w:hAnsi="Times New Roman" w:cs="Times New Roman"/>
          <w:b/>
          <w:color w:val="000000" w:themeColor="text1"/>
          <w:sz w:val="24"/>
          <w:szCs w:val="24"/>
        </w:rPr>
      </w:pPr>
      <w:bookmarkStart w:id="13" w:name="_Toc55076179"/>
      <w:r>
        <w:rPr>
          <w:rFonts w:ascii="Times New Roman" w:hAnsi="Times New Roman" w:cs="Times New Roman"/>
          <w:b/>
          <w:color w:val="000000" w:themeColor="text1"/>
          <w:sz w:val="24"/>
          <w:szCs w:val="24"/>
        </w:rPr>
        <w:lastRenderedPageBreak/>
        <w:t>2.1.5 Type of Accounting P</w:t>
      </w:r>
      <w:r w:rsidRPr="00903243">
        <w:rPr>
          <w:rFonts w:ascii="Times New Roman" w:hAnsi="Times New Roman" w:cs="Times New Roman"/>
          <w:b/>
          <w:color w:val="000000" w:themeColor="text1"/>
          <w:sz w:val="24"/>
          <w:szCs w:val="24"/>
        </w:rPr>
        <w:t>ractices Viewed:</w:t>
      </w:r>
      <w:bookmarkEnd w:id="13"/>
    </w:p>
    <w:p w:rsidR="002D3867" w:rsidRPr="00903243" w:rsidRDefault="002D3867" w:rsidP="002D3867">
      <w:pPr>
        <w:spacing w:line="480" w:lineRule="auto"/>
        <w:contextualSpacing/>
        <w:jc w:val="both"/>
        <w:rPr>
          <w:rFonts w:ascii="Times New Roman" w:hAnsi="Times New Roman" w:cs="Times New Roman"/>
          <w:b/>
          <w:sz w:val="24"/>
          <w:szCs w:val="24"/>
        </w:rPr>
      </w:pPr>
      <w:r w:rsidRPr="00903243">
        <w:rPr>
          <w:rFonts w:ascii="Times New Roman" w:hAnsi="Times New Roman" w:cs="Times New Roman"/>
          <w:b/>
          <w:sz w:val="24"/>
          <w:szCs w:val="24"/>
        </w:rPr>
        <w:t>i. Budgeting control</w:t>
      </w:r>
    </w:p>
    <w:p w:rsidR="002D3867" w:rsidRPr="00903243"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 Ofurum, Micah and Olagunju (2008) put forward, that budgeting planning involves the setting of financial and quantitative goals or targets for the firm. Budgetary control on the other hand, involves the continuous monitoring of actual results against budgeted amount to identify variance on which corrective measures would be taken.Richard, Memahonand Holmes (1991) explained that approval for capital budgeting in many SMEs were simply based on necessity that are contrary to large firm which had yearly or annual capital budget. </w:t>
      </w:r>
    </w:p>
    <w:p w:rsidR="002D3867" w:rsidRPr="00903243"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b/>
          <w:sz w:val="24"/>
          <w:szCs w:val="24"/>
        </w:rPr>
        <w:t>ii. Inventory control:</w:t>
      </w:r>
    </w:p>
    <w:p w:rsidR="002D3867" w:rsidRPr="00903243"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Inventory to many SMEs owners is one of the most visible and tangible aspects of doing business. Likewise, merchandise stocks in a retail store contribute to profits only when their sale puts money into the cash register.</w:t>
      </w:r>
      <w:r>
        <w:rPr>
          <w:rFonts w:ascii="Times New Roman" w:hAnsi="Times New Roman" w:cs="Times New Roman"/>
          <w:sz w:val="24"/>
          <w:szCs w:val="24"/>
        </w:rPr>
        <w:t xml:space="preserve"> Pandey(</w:t>
      </w:r>
      <w:r w:rsidRPr="00903243">
        <w:rPr>
          <w:rFonts w:ascii="Times New Roman" w:hAnsi="Times New Roman" w:cs="Times New Roman"/>
          <w:sz w:val="24"/>
          <w:szCs w:val="24"/>
        </w:rPr>
        <w:t>2004). Inventory refers to stocks of anything necessary to do business. These stocks represent a large portion of the business investment and must be well managed in order to maximize profits. Hamza, Mutala and Stephen (2015) pointed out, that there are needs for managers of SMEs to embrace efficient stock management practice as a strategy for improving their financial performance in that currently uncertain business environment.</w:t>
      </w:r>
    </w:p>
    <w:p w:rsidR="002D3867" w:rsidRPr="00903243"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b/>
          <w:sz w:val="24"/>
          <w:szCs w:val="24"/>
        </w:rPr>
        <w:t>iii. Cash management:</w:t>
      </w:r>
    </w:p>
    <w:p w:rsidR="002D3867" w:rsidRPr="00903243"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lastRenderedPageBreak/>
        <w:t>Texas comptroller of Public Account Financial Management, define that cash is the basic unit of economic exchange, maybe currency or the right to draw currency. Since cash is immediately negotiable it has the highest inherent risk of assets.</w:t>
      </w:r>
    </w:p>
    <w:p w:rsidR="002D3867"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Also, states that, it’s to collects, maintain and disburse funds in a way that minimizes the risk of misuses, maximizes profitability, cash flow and support the entity operations and mission.</w:t>
      </w:r>
      <w:bookmarkStart w:id="14" w:name="_Toc55076180"/>
    </w:p>
    <w:p w:rsidR="002D3867" w:rsidRPr="001151E1"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b/>
          <w:color w:val="000000" w:themeColor="text1"/>
          <w:sz w:val="24"/>
          <w:szCs w:val="24"/>
        </w:rPr>
        <w:t>2.2. Theoretical Review</w:t>
      </w:r>
      <w:bookmarkEnd w:id="14"/>
    </w:p>
    <w:p w:rsidR="002D3867" w:rsidRPr="0073470C" w:rsidRDefault="002D3867" w:rsidP="002D3867">
      <w:pPr>
        <w:spacing w:line="480" w:lineRule="auto"/>
        <w:contextualSpacing/>
        <w:jc w:val="both"/>
        <w:rPr>
          <w:rFonts w:ascii="Times New Roman" w:hAnsi="Times New Roman" w:cs="Times New Roman"/>
          <w:sz w:val="24"/>
          <w:szCs w:val="24"/>
        </w:rPr>
      </w:pPr>
      <w:bookmarkStart w:id="15" w:name="_Toc55076182"/>
      <w:r>
        <w:rPr>
          <w:rFonts w:ascii="Times New Roman" w:hAnsi="Times New Roman" w:cs="Times New Roman"/>
          <w:b/>
          <w:bCs/>
          <w:color w:val="000000" w:themeColor="text1"/>
          <w:sz w:val="24"/>
          <w:szCs w:val="24"/>
        </w:rPr>
        <w:t>2.2.1</w:t>
      </w:r>
      <w:r w:rsidRPr="00903243">
        <w:rPr>
          <w:rFonts w:ascii="Times New Roman" w:hAnsi="Times New Roman" w:cs="Times New Roman"/>
          <w:b/>
          <w:color w:val="000000" w:themeColor="text1"/>
          <w:sz w:val="24"/>
          <w:szCs w:val="24"/>
        </w:rPr>
        <w:t>The Decision Usefulness Theory</w:t>
      </w:r>
      <w:bookmarkEnd w:id="15"/>
    </w:p>
    <w:p w:rsidR="002D3867" w:rsidRDefault="002D3867" w:rsidP="002D3867">
      <w:pPr>
        <w:spacing w:line="480" w:lineRule="auto"/>
        <w:contextualSpacing/>
        <w:jc w:val="both"/>
        <w:rPr>
          <w:rFonts w:ascii="Times New Roman" w:hAnsi="Times New Roman" w:cs="Times New Roman"/>
          <w:bCs/>
          <w:sz w:val="24"/>
          <w:szCs w:val="24"/>
        </w:rPr>
      </w:pPr>
      <w:r w:rsidRPr="00903243">
        <w:rPr>
          <w:rFonts w:ascii="Times New Roman" w:hAnsi="Times New Roman" w:cs="Times New Roman"/>
          <w:bCs/>
          <w:sz w:val="24"/>
          <w:szCs w:val="24"/>
        </w:rPr>
        <w:t>Emphasizes the role of accounting in providing the relevant information to the relevant decision makers (Muchira, 2012; Kamau, 2015). Different users and decision makers require different information on which to base their decisions. The accounting systems provides the different information to meet the needs of the different decision makers. For instance, banks may need information to assess the credit worthiness of the enterprise before giving loan, the tax authorities may require information for tax purpose, the would-be investor may require information on the rate of return on investment, the entrepreneur may require information on the overall perfo</w:t>
      </w:r>
      <w:r>
        <w:rPr>
          <w:rFonts w:ascii="Times New Roman" w:hAnsi="Times New Roman" w:cs="Times New Roman"/>
          <w:bCs/>
          <w:sz w:val="24"/>
          <w:szCs w:val="24"/>
        </w:rPr>
        <w:t xml:space="preserve">rmance of the business, etc. </w:t>
      </w:r>
      <w:r w:rsidRPr="00903243">
        <w:rPr>
          <w:rFonts w:ascii="Times New Roman" w:hAnsi="Times New Roman" w:cs="Times New Roman"/>
          <w:bCs/>
          <w:sz w:val="24"/>
          <w:szCs w:val="24"/>
        </w:rPr>
        <w:t>It is the responsibility of accounting professionals to determine which information best meets the needs of the users. This theory emphasizes the relevance of accounting in effecti</w:t>
      </w:r>
      <w:bookmarkStart w:id="16" w:name="_Toc55076184"/>
      <w:r>
        <w:rPr>
          <w:rFonts w:ascii="Times New Roman" w:hAnsi="Times New Roman" w:cs="Times New Roman"/>
          <w:bCs/>
          <w:sz w:val="24"/>
          <w:szCs w:val="24"/>
        </w:rPr>
        <w:t>ve decision making in business.</w:t>
      </w:r>
    </w:p>
    <w:p w:rsidR="002D3867" w:rsidRPr="0073470C" w:rsidRDefault="002D3867" w:rsidP="002D3867">
      <w:pPr>
        <w:spacing w:line="480" w:lineRule="auto"/>
        <w:contextualSpacing/>
        <w:jc w:val="both"/>
        <w:rPr>
          <w:rFonts w:ascii="Times New Roman" w:hAnsi="Times New Roman" w:cs="Times New Roman"/>
          <w:bCs/>
          <w:sz w:val="24"/>
          <w:szCs w:val="24"/>
        </w:rPr>
      </w:pPr>
      <w:r w:rsidRPr="00903243">
        <w:rPr>
          <w:rFonts w:ascii="Times New Roman" w:hAnsi="Times New Roman" w:cs="Times New Roman"/>
          <w:b/>
          <w:color w:val="000000" w:themeColor="text1"/>
          <w:sz w:val="24"/>
          <w:szCs w:val="24"/>
        </w:rPr>
        <w:t>2.3 Empirical Review</w:t>
      </w:r>
      <w:bookmarkEnd w:id="16"/>
    </w:p>
    <w:p w:rsidR="002D3867" w:rsidRPr="00903243"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lastRenderedPageBreak/>
        <w:t xml:space="preserve">Ohachosim, Onwuchekwa and Ifeanyi (2012) in their study titled “Financial Challenges of Small and Medium-Sized Enterprises (SMES) In Nigeria: The Relevance of Accounting Information” carried out a survey of 348 SMEs in Anambra State. Structured questionnaire was used in data collection. Analysis was by means of ordinary least square (OLS). They found out that poor accounting system is what characterize most SMEs in Nigeria. We can reasonably infer that more access to finance by SMEs will contribute, in no small measure, to their performance. In their recommendation, they advised SMEs to consult accountants regularly so that they can be able to maintain high and generally accepted accounting practices.  </w:t>
      </w:r>
    </w:p>
    <w:p w:rsidR="002D3867" w:rsidRPr="00903243"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Olatunji (2013) examined the impact of sound accounting system on corporate performance of small and medium scale enterprises using a survey research with analysis of variance (ANOVA) as the statistical tool. The results of the study showed that adoption of sound accounting system enhances performance of SMEs. The study recommended that accounting professionals should customize accounting systems and audits to the need and capacity of these categories of business, provide accountancy services for a fee, and adherence of small business operators to internal controls. </w:t>
      </w:r>
    </w:p>
    <w:p w:rsidR="002D3867" w:rsidRPr="00903243"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Adebayo, Idowu, Yusuf &amp; Bolarinwa (2013) also examined the impact of accounting information system as an aid to decision making in food and beverages companies in Nigeria. The major source of data for this research was primary data through administration of questionnaire. Regression analysis and Karl Pearson’s </w:t>
      </w:r>
      <w:r w:rsidRPr="00903243">
        <w:rPr>
          <w:rFonts w:ascii="Times New Roman" w:hAnsi="Times New Roman" w:cs="Times New Roman"/>
          <w:sz w:val="24"/>
          <w:szCs w:val="24"/>
        </w:rPr>
        <w:lastRenderedPageBreak/>
        <w:t xml:space="preserve">correlation was used for data analysis. The findings showed that accounting information system is an indispensable tool in decision making in today’s turbulent world. Organizations were however advised to invest on information technology tools so as to improve their efficiency and overall performance. </w:t>
      </w:r>
    </w:p>
    <w:p w:rsidR="002D3867" w:rsidRPr="00903243" w:rsidRDefault="002D3867" w:rsidP="002D3867">
      <w:pPr>
        <w:pStyle w:val="Heading1"/>
        <w:spacing w:line="480" w:lineRule="auto"/>
        <w:contextualSpacing/>
        <w:jc w:val="both"/>
        <w:rPr>
          <w:rFonts w:ascii="Times New Roman" w:hAnsi="Times New Roman" w:cs="Times New Roman"/>
          <w:b/>
          <w:color w:val="000000" w:themeColor="text1"/>
          <w:sz w:val="24"/>
          <w:szCs w:val="24"/>
        </w:rPr>
      </w:pPr>
      <w:bookmarkStart w:id="17" w:name="_Toc55076185"/>
      <w:r w:rsidRPr="00903243">
        <w:rPr>
          <w:rFonts w:ascii="Times New Roman" w:hAnsi="Times New Roman" w:cs="Times New Roman"/>
          <w:b/>
          <w:color w:val="000000" w:themeColor="text1"/>
          <w:sz w:val="24"/>
          <w:szCs w:val="24"/>
        </w:rPr>
        <w:t>2.4 Summary and Gap Identified.</w:t>
      </w:r>
      <w:bookmarkEnd w:id="17"/>
    </w:p>
    <w:p w:rsidR="002D3867" w:rsidRPr="00903243"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The study recognize why most SMEs in Nigeria are not using appropriate accounting practices in their business activities, which is majorly financial constrain but fail to see to solve this challenge.  Adjei et al, (2014) who concluded that accounting practices have a significant effect on the operation of SMEs. According to him, Businesses are required to keep proper books of account and prepare financial reports which give a true and fair view of the business’s financial affairs. also, the lack of financial reporting knowledge by Most SMEs Owners, the high cost of training accounting personnel for SMEs and SMEs belief that hiring trained accountants is a waste of their resources. They fail to see the need to compare and known the considerable and favorable choice between the cost of training SMEs Owner or hiring trained accountants for proper use of accounting practice.</w:t>
      </w:r>
    </w:p>
    <w:p w:rsidR="002D3867" w:rsidRDefault="002D3867" w:rsidP="002D3867">
      <w:pPr>
        <w:spacing w:line="480" w:lineRule="auto"/>
        <w:contextualSpacing/>
        <w:jc w:val="both"/>
        <w:rPr>
          <w:rFonts w:ascii="Times New Roman" w:hAnsi="Times New Roman" w:cs="Times New Roman"/>
          <w:sz w:val="24"/>
          <w:szCs w:val="24"/>
        </w:rPr>
      </w:pPr>
      <w:bookmarkStart w:id="18" w:name="_Toc55076186"/>
    </w:p>
    <w:p w:rsidR="002D3867" w:rsidRDefault="002D3867" w:rsidP="002D3867">
      <w:pPr>
        <w:spacing w:line="480" w:lineRule="auto"/>
        <w:contextualSpacing/>
        <w:jc w:val="center"/>
        <w:rPr>
          <w:rFonts w:ascii="Times New Roman" w:hAnsi="Times New Roman" w:cs="Times New Roman"/>
          <w:b/>
          <w:color w:val="000000" w:themeColor="text1"/>
          <w:sz w:val="24"/>
          <w:szCs w:val="24"/>
        </w:rPr>
      </w:pPr>
    </w:p>
    <w:p w:rsidR="002D3867" w:rsidRDefault="002D3867" w:rsidP="002D3867">
      <w:pPr>
        <w:spacing w:line="480" w:lineRule="auto"/>
        <w:contextualSpacing/>
        <w:jc w:val="center"/>
        <w:rPr>
          <w:rFonts w:ascii="Times New Roman" w:hAnsi="Times New Roman" w:cs="Times New Roman"/>
          <w:b/>
          <w:color w:val="000000" w:themeColor="text1"/>
          <w:sz w:val="24"/>
          <w:szCs w:val="24"/>
        </w:rPr>
      </w:pPr>
    </w:p>
    <w:p w:rsidR="002D3867" w:rsidRDefault="002D3867" w:rsidP="002D3867">
      <w:pPr>
        <w:spacing w:line="480" w:lineRule="auto"/>
        <w:contextualSpacing/>
        <w:jc w:val="center"/>
        <w:rPr>
          <w:rFonts w:ascii="Times New Roman" w:hAnsi="Times New Roman" w:cs="Times New Roman"/>
          <w:b/>
          <w:color w:val="000000" w:themeColor="text1"/>
          <w:sz w:val="24"/>
          <w:szCs w:val="24"/>
        </w:rPr>
      </w:pPr>
    </w:p>
    <w:p w:rsidR="002D3867" w:rsidRPr="00690E6B" w:rsidRDefault="002D3867" w:rsidP="002D3867">
      <w:pPr>
        <w:spacing w:line="480" w:lineRule="auto"/>
        <w:contextualSpacing/>
        <w:jc w:val="center"/>
        <w:rPr>
          <w:rFonts w:ascii="Times New Roman" w:hAnsi="Times New Roman" w:cs="Times New Roman"/>
          <w:sz w:val="24"/>
          <w:szCs w:val="24"/>
        </w:rPr>
      </w:pPr>
      <w:r w:rsidRPr="00903243">
        <w:rPr>
          <w:rFonts w:ascii="Times New Roman" w:hAnsi="Times New Roman" w:cs="Times New Roman"/>
          <w:b/>
          <w:color w:val="000000" w:themeColor="text1"/>
          <w:sz w:val="24"/>
          <w:szCs w:val="24"/>
        </w:rPr>
        <w:lastRenderedPageBreak/>
        <w:t>CHAPTER THREE</w:t>
      </w:r>
      <w:bookmarkEnd w:id="18"/>
    </w:p>
    <w:p w:rsidR="002D3867" w:rsidRPr="00903243" w:rsidRDefault="002D3867" w:rsidP="002D3867">
      <w:pPr>
        <w:pStyle w:val="Heading1"/>
        <w:spacing w:before="0" w:line="480" w:lineRule="auto"/>
        <w:contextualSpacing/>
        <w:jc w:val="center"/>
        <w:rPr>
          <w:rFonts w:ascii="Times New Roman" w:hAnsi="Times New Roman" w:cs="Times New Roman"/>
          <w:b/>
          <w:color w:val="000000" w:themeColor="text1"/>
          <w:sz w:val="24"/>
          <w:szCs w:val="24"/>
        </w:rPr>
      </w:pPr>
      <w:bookmarkStart w:id="19" w:name="_Toc55076187"/>
      <w:r w:rsidRPr="00903243">
        <w:rPr>
          <w:rFonts w:ascii="Times New Roman" w:hAnsi="Times New Roman" w:cs="Times New Roman"/>
          <w:b/>
          <w:color w:val="000000" w:themeColor="text1"/>
          <w:sz w:val="24"/>
          <w:szCs w:val="24"/>
        </w:rPr>
        <w:t>METHODOLOGY</w:t>
      </w:r>
      <w:bookmarkEnd w:id="19"/>
    </w:p>
    <w:p w:rsidR="002D3867" w:rsidRPr="00903243" w:rsidRDefault="002D3867" w:rsidP="002D3867">
      <w:pPr>
        <w:pStyle w:val="Heading1"/>
        <w:spacing w:line="480" w:lineRule="auto"/>
        <w:contextualSpacing/>
        <w:jc w:val="both"/>
        <w:rPr>
          <w:rFonts w:ascii="Times New Roman" w:hAnsi="Times New Roman" w:cs="Times New Roman"/>
          <w:b/>
          <w:color w:val="000000" w:themeColor="text1"/>
          <w:sz w:val="24"/>
          <w:szCs w:val="24"/>
        </w:rPr>
      </w:pPr>
      <w:bookmarkStart w:id="20" w:name="_Toc55076189"/>
      <w:r w:rsidRPr="00903243">
        <w:rPr>
          <w:rFonts w:ascii="Times New Roman" w:hAnsi="Times New Roman" w:cs="Times New Roman"/>
          <w:b/>
          <w:color w:val="000000" w:themeColor="text1"/>
          <w:sz w:val="24"/>
          <w:szCs w:val="24"/>
        </w:rPr>
        <w:t>3.1 Research Design</w:t>
      </w:r>
      <w:bookmarkEnd w:id="20"/>
    </w:p>
    <w:p w:rsidR="002D3867" w:rsidRDefault="002D3867" w:rsidP="002D3867">
      <w:pPr>
        <w:spacing w:line="480" w:lineRule="auto"/>
        <w:ind w:firstLine="360"/>
        <w:contextualSpacing/>
        <w:jc w:val="both"/>
        <w:rPr>
          <w:rFonts w:ascii="Times New Roman" w:hAnsi="Times New Roman" w:cs="Times New Roman"/>
          <w:sz w:val="24"/>
          <w:szCs w:val="24"/>
        </w:rPr>
      </w:pPr>
      <w:r w:rsidRPr="00903243">
        <w:rPr>
          <w:rFonts w:ascii="Times New Roman" w:hAnsi="Times New Roman" w:cs="Times New Roman"/>
          <w:sz w:val="24"/>
          <w:szCs w:val="24"/>
        </w:rPr>
        <w:t>The survey research design was adopted in the Collection of primary data through Questionnaire taking samples of small and medium enterprises along Taiwo Road, Ilorin East l</w:t>
      </w:r>
      <w:bookmarkStart w:id="21" w:name="_Toc55076190"/>
      <w:r>
        <w:rPr>
          <w:rFonts w:ascii="Times New Roman" w:hAnsi="Times New Roman" w:cs="Times New Roman"/>
          <w:sz w:val="24"/>
          <w:szCs w:val="24"/>
        </w:rPr>
        <w:t>ocal government, Kwara state.</w:t>
      </w:r>
    </w:p>
    <w:p w:rsidR="002D3867" w:rsidRDefault="002D3867" w:rsidP="002D3867">
      <w:pPr>
        <w:spacing w:line="480" w:lineRule="auto"/>
        <w:contextualSpacing/>
        <w:jc w:val="both"/>
        <w:rPr>
          <w:rFonts w:ascii="Times New Roman" w:hAnsi="Times New Roman" w:cs="Times New Roman"/>
          <w:b/>
          <w:color w:val="000000" w:themeColor="text1"/>
          <w:sz w:val="24"/>
          <w:szCs w:val="24"/>
        </w:rPr>
      </w:pPr>
      <w:r w:rsidRPr="00903243">
        <w:rPr>
          <w:rFonts w:ascii="Times New Roman" w:hAnsi="Times New Roman" w:cs="Times New Roman"/>
          <w:b/>
          <w:color w:val="000000" w:themeColor="text1"/>
          <w:sz w:val="24"/>
          <w:szCs w:val="24"/>
        </w:rPr>
        <w:t>3.2 Population of The Stud</w:t>
      </w:r>
      <w:bookmarkEnd w:id="21"/>
      <w:r>
        <w:rPr>
          <w:rFonts w:ascii="Times New Roman" w:hAnsi="Times New Roman" w:cs="Times New Roman"/>
          <w:b/>
          <w:color w:val="000000" w:themeColor="text1"/>
          <w:sz w:val="24"/>
          <w:szCs w:val="24"/>
        </w:rPr>
        <w:t>y</w:t>
      </w:r>
    </w:p>
    <w:p w:rsidR="002D3867"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The number of questionnaires used for data collection for the survey covers a total of 50 owners of small and medium enterprises (SMEs) along Taiwo Road, Ilorin-East local government, Kwar</w:t>
      </w:r>
      <w:r w:rsidRPr="00903243">
        <w:rPr>
          <w:rStyle w:val="Heading1Char"/>
          <w:rFonts w:ascii="Times New Roman" w:hAnsi="Times New Roman" w:cs="Times New Roman"/>
          <w:b/>
          <w:color w:val="000000" w:themeColor="text1"/>
          <w:sz w:val="24"/>
          <w:szCs w:val="24"/>
        </w:rPr>
        <w:t>a</w:t>
      </w:r>
      <w:bookmarkStart w:id="22" w:name="_Toc55076191"/>
      <w:r>
        <w:rPr>
          <w:rFonts w:ascii="Times New Roman" w:hAnsi="Times New Roman" w:cs="Times New Roman"/>
          <w:sz w:val="24"/>
          <w:szCs w:val="24"/>
        </w:rPr>
        <w:t xml:space="preserve"> state.</w:t>
      </w:r>
    </w:p>
    <w:p w:rsidR="002D3867"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b/>
          <w:color w:val="000000" w:themeColor="text1"/>
          <w:sz w:val="24"/>
          <w:szCs w:val="24"/>
        </w:rPr>
        <w:t>3.3 Sample Size</w:t>
      </w:r>
      <w:bookmarkEnd w:id="22"/>
    </w:p>
    <w:p w:rsidR="002D3867"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50 owners of registered SMEs in Ilorin East local government were sampled for the study. Convenience/Accidental non-probability sampling technique was adopted for this study. This sampling technique was considered appropriate since it gives the element or subject of the population an equal chance of being selected in the sample. In this regard, accountants in each SMEs were given equal chance of been selected for the study. Only one Accounting Officer was selected in each SME</w:t>
      </w:r>
      <w:bookmarkStart w:id="23" w:name="_Toc55076192"/>
      <w:r>
        <w:rPr>
          <w:rFonts w:ascii="Times New Roman" w:hAnsi="Times New Roman" w:cs="Times New Roman"/>
          <w:sz w:val="24"/>
          <w:szCs w:val="24"/>
        </w:rPr>
        <w:t>s to constitute the sample size.</w:t>
      </w:r>
    </w:p>
    <w:p w:rsidR="002D3867" w:rsidRDefault="002D3867" w:rsidP="002D3867">
      <w:pPr>
        <w:spacing w:line="480" w:lineRule="auto"/>
        <w:contextualSpacing/>
        <w:jc w:val="both"/>
        <w:rPr>
          <w:rFonts w:ascii="Times New Roman" w:hAnsi="Times New Roman" w:cs="Times New Roman"/>
          <w:b/>
          <w:color w:val="000000" w:themeColor="text1"/>
          <w:sz w:val="24"/>
          <w:szCs w:val="24"/>
        </w:rPr>
      </w:pPr>
      <w:r w:rsidRPr="00903243">
        <w:rPr>
          <w:rFonts w:ascii="Times New Roman" w:hAnsi="Times New Roman" w:cs="Times New Roman"/>
          <w:b/>
          <w:color w:val="000000" w:themeColor="text1"/>
          <w:sz w:val="24"/>
          <w:szCs w:val="24"/>
        </w:rPr>
        <w:t>3.4 Sources of data</w:t>
      </w:r>
      <w:bookmarkEnd w:id="23"/>
    </w:p>
    <w:p w:rsidR="002D3867"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lastRenderedPageBreak/>
        <w:t>With regard to sources of data, there are two categories of statistical data namely primary data secondary data (Azeez et al, 2005). For the purpose of this research work primary data was used, the primary data was obtained from the analysis of research questionnaire on SMEs in Taiwo Road, Ilorin-East Government area, Kwara state. Thus, primary source of data is original and free of influence, hence it was considered appropriate for this research study.</w:t>
      </w:r>
      <w:bookmarkStart w:id="24" w:name="_Toc55076193"/>
    </w:p>
    <w:p w:rsidR="002D3867" w:rsidRPr="005D4E34"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b/>
          <w:color w:val="000000" w:themeColor="text1"/>
          <w:sz w:val="24"/>
          <w:szCs w:val="24"/>
        </w:rPr>
        <w:t>3.5 Research Instrumentation</w:t>
      </w:r>
      <w:bookmarkEnd w:id="24"/>
    </w:p>
    <w:p w:rsidR="002D3867" w:rsidRPr="00903243"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The tool used for data collection was a well-structured questionnaire to obtain original responses that are free of influence on the studied variables since the SMEs accounting practices records are internal. The questionnaire is a 5-point Likert-scale of options for each variable under study.</w:t>
      </w:r>
    </w:p>
    <w:p w:rsidR="002D3867"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 SA=5 - (strongly agree),A=4 - (agree),U=3 - (undecided)D=2 - (disagree)SD=1 - (strongly disagree).</w:t>
      </w:r>
      <w:bookmarkStart w:id="25" w:name="_Toc55076194"/>
    </w:p>
    <w:p w:rsidR="002D3867"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b/>
          <w:color w:val="000000" w:themeColor="text1"/>
          <w:sz w:val="24"/>
          <w:szCs w:val="24"/>
        </w:rPr>
        <w:t>3.6 Method of Data Analysis</w:t>
      </w:r>
      <w:bookmarkEnd w:id="25"/>
    </w:p>
    <w:p w:rsidR="002D3867"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The study employed the ordinary least square regression model. The method estimated the relationship between dependent variable and a set of explanatory variables that is, the impact of proper accounting practice on the effective operational performance of small and medium enterprises in Taiwo Road, Ilorin-East loca</w:t>
      </w:r>
      <w:bookmarkStart w:id="26" w:name="_Toc55076196"/>
      <w:r>
        <w:rPr>
          <w:rFonts w:ascii="Times New Roman" w:hAnsi="Times New Roman" w:cs="Times New Roman"/>
          <w:sz w:val="24"/>
          <w:szCs w:val="24"/>
        </w:rPr>
        <w:t>l government Area, Kwara State.</w:t>
      </w:r>
    </w:p>
    <w:bookmarkEnd w:id="26"/>
    <w:p w:rsidR="002D3867" w:rsidRPr="00903243" w:rsidRDefault="002D3867" w:rsidP="002D3867">
      <w:pPr>
        <w:spacing w:line="480" w:lineRule="auto"/>
        <w:contextualSpacing/>
        <w:jc w:val="both"/>
        <w:rPr>
          <w:rFonts w:ascii="Times New Roman" w:hAnsi="Times New Roman" w:cs="Times New Roman"/>
          <w:b/>
          <w:sz w:val="24"/>
          <w:szCs w:val="24"/>
        </w:rPr>
      </w:pPr>
    </w:p>
    <w:p w:rsidR="002D3867" w:rsidRPr="00903243" w:rsidRDefault="002D3867" w:rsidP="002D3867">
      <w:pPr>
        <w:pStyle w:val="Heading1"/>
        <w:spacing w:before="0" w:line="480" w:lineRule="auto"/>
        <w:contextualSpacing/>
        <w:jc w:val="center"/>
        <w:rPr>
          <w:rFonts w:ascii="Times New Roman" w:hAnsi="Times New Roman" w:cs="Times New Roman"/>
          <w:b/>
          <w:color w:val="000000" w:themeColor="text1"/>
          <w:sz w:val="24"/>
          <w:szCs w:val="24"/>
        </w:rPr>
      </w:pPr>
      <w:bookmarkStart w:id="27" w:name="_Toc55076197"/>
      <w:r w:rsidRPr="00903243">
        <w:rPr>
          <w:rFonts w:ascii="Times New Roman" w:hAnsi="Times New Roman" w:cs="Times New Roman"/>
          <w:b/>
          <w:color w:val="000000" w:themeColor="text1"/>
          <w:sz w:val="24"/>
          <w:szCs w:val="24"/>
        </w:rPr>
        <w:lastRenderedPageBreak/>
        <w:t>CHAPTER FOUR</w:t>
      </w:r>
      <w:bookmarkEnd w:id="27"/>
    </w:p>
    <w:p w:rsidR="002D3867" w:rsidRPr="00903243" w:rsidRDefault="002D3867" w:rsidP="002D3867">
      <w:pPr>
        <w:pStyle w:val="Heading1"/>
        <w:spacing w:before="0" w:line="480" w:lineRule="auto"/>
        <w:contextualSpacing/>
        <w:jc w:val="center"/>
        <w:rPr>
          <w:rFonts w:ascii="Times New Roman" w:hAnsi="Times New Roman" w:cs="Times New Roman"/>
          <w:b/>
          <w:bCs/>
          <w:color w:val="000000" w:themeColor="text1"/>
          <w:sz w:val="24"/>
          <w:szCs w:val="24"/>
        </w:rPr>
      </w:pPr>
      <w:bookmarkStart w:id="28" w:name="_Toc55076198"/>
      <w:r w:rsidRPr="00903243">
        <w:rPr>
          <w:rFonts w:ascii="Times New Roman" w:hAnsi="Times New Roman" w:cs="Times New Roman"/>
          <w:b/>
          <w:bCs/>
          <w:color w:val="000000" w:themeColor="text1"/>
          <w:sz w:val="24"/>
          <w:szCs w:val="24"/>
        </w:rPr>
        <w:t>DATA ANALYSIS AND FINDINGS</w:t>
      </w:r>
      <w:bookmarkEnd w:id="28"/>
    </w:p>
    <w:p w:rsidR="002D3867" w:rsidRPr="00903243" w:rsidRDefault="002D3867" w:rsidP="002D3867">
      <w:pPr>
        <w:pStyle w:val="Heading1"/>
        <w:spacing w:line="480" w:lineRule="auto"/>
        <w:contextualSpacing/>
        <w:jc w:val="both"/>
        <w:rPr>
          <w:rFonts w:ascii="Times New Roman" w:hAnsi="Times New Roman" w:cs="Times New Roman"/>
          <w:b/>
          <w:bCs/>
          <w:color w:val="000000" w:themeColor="text1"/>
          <w:sz w:val="24"/>
          <w:szCs w:val="24"/>
        </w:rPr>
      </w:pPr>
      <w:bookmarkStart w:id="29" w:name="_Toc55076199"/>
      <w:r w:rsidRPr="00903243">
        <w:rPr>
          <w:rFonts w:ascii="Times New Roman" w:hAnsi="Times New Roman" w:cs="Times New Roman"/>
          <w:b/>
          <w:bCs/>
          <w:color w:val="000000" w:themeColor="text1"/>
          <w:sz w:val="24"/>
          <w:szCs w:val="24"/>
        </w:rPr>
        <w:t>4.1 Introduction</w:t>
      </w:r>
      <w:bookmarkEnd w:id="29"/>
    </w:p>
    <w:p w:rsidR="002D3867"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This chapter presents the findings of this study, which were obta</w:t>
      </w:r>
      <w:bookmarkStart w:id="30" w:name="_Toc55076200"/>
      <w:r>
        <w:rPr>
          <w:rFonts w:ascii="Times New Roman" w:hAnsi="Times New Roman" w:cs="Times New Roman"/>
          <w:sz w:val="24"/>
          <w:szCs w:val="24"/>
        </w:rPr>
        <w:t>ined from the various analyses.</w:t>
      </w:r>
    </w:p>
    <w:p w:rsidR="002D3867" w:rsidRPr="004A5414"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b/>
          <w:color w:val="000000" w:themeColor="text1"/>
          <w:sz w:val="24"/>
          <w:szCs w:val="24"/>
        </w:rPr>
        <w:t>4.2 Respondents’ Profile</w:t>
      </w:r>
      <w:bookmarkEnd w:id="30"/>
    </w:p>
    <w:p w:rsidR="002D3867" w:rsidRPr="00903243"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The respondents’ demographic data is described in this section.  A detailed overview of</w:t>
      </w:r>
    </w:p>
    <w:p w:rsidR="002D3867" w:rsidRPr="00903243"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the demographic profiles of the respondents is presented in Table 4.1.</w:t>
      </w:r>
    </w:p>
    <w:p w:rsidR="002D3867" w:rsidRPr="00903243" w:rsidRDefault="002D3867" w:rsidP="002D3867">
      <w:pPr>
        <w:spacing w:after="0" w:line="480" w:lineRule="auto"/>
        <w:contextualSpacing/>
        <w:jc w:val="both"/>
        <w:rPr>
          <w:rFonts w:ascii="Times New Roman" w:hAnsi="Times New Roman" w:cs="Times New Roman"/>
          <w:b/>
          <w:bCs/>
          <w:sz w:val="24"/>
          <w:szCs w:val="24"/>
        </w:rPr>
      </w:pPr>
      <w:r w:rsidRPr="00903243">
        <w:rPr>
          <w:rFonts w:ascii="Times New Roman" w:hAnsi="Times New Roman" w:cs="Times New Roman"/>
          <w:b/>
          <w:bCs/>
          <w:sz w:val="24"/>
          <w:szCs w:val="24"/>
        </w:rPr>
        <w:t>Table 4.1: Personal information of the respondents</w:t>
      </w:r>
    </w:p>
    <w:tbl>
      <w:tblPr>
        <w:tblW w:w="0" w:type="auto"/>
        <w:tblLook w:val="04A0"/>
      </w:tblPr>
      <w:tblGrid>
        <w:gridCol w:w="2358"/>
        <w:gridCol w:w="2070"/>
        <w:gridCol w:w="1710"/>
        <w:gridCol w:w="1522"/>
      </w:tblGrid>
      <w:tr w:rsidR="002D3867" w:rsidRPr="00903243" w:rsidTr="00AD54EE">
        <w:tc>
          <w:tcPr>
            <w:tcW w:w="2358"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b/>
                <w:sz w:val="24"/>
                <w:szCs w:val="24"/>
              </w:rPr>
              <w:t>Variables</w:t>
            </w:r>
          </w:p>
        </w:tc>
        <w:tc>
          <w:tcPr>
            <w:tcW w:w="207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b/>
                <w:sz w:val="24"/>
                <w:szCs w:val="24"/>
              </w:rPr>
              <w:t>Categories</w:t>
            </w:r>
          </w:p>
        </w:tc>
        <w:tc>
          <w:tcPr>
            <w:tcW w:w="171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b/>
                <w:sz w:val="24"/>
                <w:szCs w:val="24"/>
              </w:rPr>
              <w:t>Freq</w:t>
            </w:r>
          </w:p>
        </w:tc>
        <w:tc>
          <w:tcPr>
            <w:tcW w:w="1522"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b/>
                <w:sz w:val="24"/>
                <w:szCs w:val="24"/>
              </w:rPr>
              <w:t>Percents</w:t>
            </w:r>
          </w:p>
        </w:tc>
      </w:tr>
      <w:tr w:rsidR="002D3867" w:rsidRPr="00903243" w:rsidTr="00AD54EE">
        <w:tc>
          <w:tcPr>
            <w:tcW w:w="2358" w:type="dxa"/>
            <w:vMerge w:val="restart"/>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Gender</w:t>
            </w:r>
          </w:p>
        </w:tc>
        <w:tc>
          <w:tcPr>
            <w:tcW w:w="207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Male</w:t>
            </w:r>
          </w:p>
        </w:tc>
        <w:tc>
          <w:tcPr>
            <w:tcW w:w="171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36</w:t>
            </w:r>
          </w:p>
        </w:tc>
        <w:tc>
          <w:tcPr>
            <w:tcW w:w="1522"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72.0</w:t>
            </w:r>
          </w:p>
        </w:tc>
      </w:tr>
      <w:tr w:rsidR="002D3867" w:rsidRPr="00903243" w:rsidTr="00AD54EE">
        <w:tc>
          <w:tcPr>
            <w:tcW w:w="2358" w:type="dxa"/>
            <w:vMerge/>
          </w:tcPr>
          <w:p w:rsidR="002D3867" w:rsidRPr="00903243" w:rsidRDefault="002D3867" w:rsidP="00AD54EE">
            <w:pPr>
              <w:spacing w:line="480" w:lineRule="auto"/>
              <w:contextualSpacing/>
              <w:jc w:val="both"/>
              <w:rPr>
                <w:rFonts w:ascii="Times New Roman" w:hAnsi="Times New Roman" w:cs="Times New Roman"/>
                <w:sz w:val="24"/>
                <w:szCs w:val="24"/>
              </w:rPr>
            </w:pPr>
          </w:p>
        </w:tc>
        <w:tc>
          <w:tcPr>
            <w:tcW w:w="207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Female</w:t>
            </w:r>
          </w:p>
        </w:tc>
        <w:tc>
          <w:tcPr>
            <w:tcW w:w="171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14</w:t>
            </w:r>
          </w:p>
        </w:tc>
        <w:tc>
          <w:tcPr>
            <w:tcW w:w="1522"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28.0</w:t>
            </w:r>
          </w:p>
        </w:tc>
      </w:tr>
      <w:tr w:rsidR="002D3867" w:rsidRPr="00903243" w:rsidTr="00AD54EE">
        <w:tc>
          <w:tcPr>
            <w:tcW w:w="2358" w:type="dxa"/>
            <w:vMerge w:val="restart"/>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Business size</w:t>
            </w:r>
          </w:p>
        </w:tc>
        <w:tc>
          <w:tcPr>
            <w:tcW w:w="207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Small</w:t>
            </w:r>
          </w:p>
        </w:tc>
        <w:tc>
          <w:tcPr>
            <w:tcW w:w="171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22</w:t>
            </w:r>
          </w:p>
        </w:tc>
        <w:tc>
          <w:tcPr>
            <w:tcW w:w="1522"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44.0</w:t>
            </w:r>
          </w:p>
        </w:tc>
      </w:tr>
      <w:tr w:rsidR="002D3867" w:rsidRPr="00903243" w:rsidTr="00AD54EE">
        <w:tc>
          <w:tcPr>
            <w:tcW w:w="2358" w:type="dxa"/>
            <w:vMerge/>
          </w:tcPr>
          <w:p w:rsidR="002D3867" w:rsidRPr="00903243" w:rsidRDefault="002D3867" w:rsidP="00AD54EE">
            <w:pPr>
              <w:spacing w:line="480" w:lineRule="auto"/>
              <w:contextualSpacing/>
              <w:jc w:val="both"/>
              <w:rPr>
                <w:rFonts w:ascii="Times New Roman" w:hAnsi="Times New Roman" w:cs="Times New Roman"/>
                <w:sz w:val="24"/>
                <w:szCs w:val="24"/>
              </w:rPr>
            </w:pPr>
          </w:p>
        </w:tc>
        <w:tc>
          <w:tcPr>
            <w:tcW w:w="207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Medium</w:t>
            </w:r>
          </w:p>
        </w:tc>
        <w:tc>
          <w:tcPr>
            <w:tcW w:w="171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28</w:t>
            </w:r>
          </w:p>
        </w:tc>
        <w:tc>
          <w:tcPr>
            <w:tcW w:w="1522"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56.0</w:t>
            </w:r>
          </w:p>
        </w:tc>
      </w:tr>
      <w:tr w:rsidR="002D3867" w:rsidRPr="00903243" w:rsidTr="00AD54EE">
        <w:tc>
          <w:tcPr>
            <w:tcW w:w="2358" w:type="dxa"/>
            <w:vMerge w:val="restart"/>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Location</w:t>
            </w:r>
          </w:p>
        </w:tc>
        <w:tc>
          <w:tcPr>
            <w:tcW w:w="207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Taiwo road</w:t>
            </w:r>
          </w:p>
        </w:tc>
        <w:tc>
          <w:tcPr>
            <w:tcW w:w="171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16</w:t>
            </w:r>
          </w:p>
        </w:tc>
        <w:tc>
          <w:tcPr>
            <w:tcW w:w="1522"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32.0</w:t>
            </w:r>
          </w:p>
        </w:tc>
      </w:tr>
      <w:tr w:rsidR="002D3867" w:rsidRPr="00903243" w:rsidTr="00AD54EE">
        <w:tc>
          <w:tcPr>
            <w:tcW w:w="2358" w:type="dxa"/>
            <w:vMerge/>
          </w:tcPr>
          <w:p w:rsidR="002D3867" w:rsidRPr="00903243" w:rsidRDefault="002D3867" w:rsidP="00AD54EE">
            <w:pPr>
              <w:spacing w:line="480" w:lineRule="auto"/>
              <w:contextualSpacing/>
              <w:jc w:val="both"/>
              <w:rPr>
                <w:rFonts w:ascii="Times New Roman" w:hAnsi="Times New Roman" w:cs="Times New Roman"/>
                <w:sz w:val="24"/>
                <w:szCs w:val="24"/>
              </w:rPr>
            </w:pPr>
          </w:p>
        </w:tc>
        <w:tc>
          <w:tcPr>
            <w:tcW w:w="207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Off-taiwo road</w:t>
            </w:r>
          </w:p>
        </w:tc>
        <w:tc>
          <w:tcPr>
            <w:tcW w:w="171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34</w:t>
            </w:r>
          </w:p>
        </w:tc>
        <w:tc>
          <w:tcPr>
            <w:tcW w:w="1522"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68.0</w:t>
            </w:r>
          </w:p>
        </w:tc>
      </w:tr>
      <w:tr w:rsidR="002D3867" w:rsidRPr="00903243" w:rsidTr="00AD54EE">
        <w:tc>
          <w:tcPr>
            <w:tcW w:w="2358" w:type="dxa"/>
            <w:vMerge w:val="restart"/>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Type of business</w:t>
            </w:r>
          </w:p>
        </w:tc>
        <w:tc>
          <w:tcPr>
            <w:tcW w:w="207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Production</w:t>
            </w:r>
          </w:p>
        </w:tc>
        <w:tc>
          <w:tcPr>
            <w:tcW w:w="171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36</w:t>
            </w:r>
          </w:p>
        </w:tc>
        <w:tc>
          <w:tcPr>
            <w:tcW w:w="1522"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72.0</w:t>
            </w:r>
          </w:p>
        </w:tc>
      </w:tr>
      <w:tr w:rsidR="002D3867" w:rsidRPr="00903243" w:rsidTr="00AD54EE">
        <w:tc>
          <w:tcPr>
            <w:tcW w:w="2358" w:type="dxa"/>
            <w:vMerge/>
          </w:tcPr>
          <w:p w:rsidR="002D3867" w:rsidRPr="00903243" w:rsidRDefault="002D3867" w:rsidP="00AD54EE">
            <w:pPr>
              <w:spacing w:line="480" w:lineRule="auto"/>
              <w:contextualSpacing/>
              <w:jc w:val="both"/>
              <w:rPr>
                <w:rFonts w:ascii="Times New Roman" w:hAnsi="Times New Roman" w:cs="Times New Roman"/>
                <w:sz w:val="24"/>
                <w:szCs w:val="24"/>
              </w:rPr>
            </w:pPr>
          </w:p>
        </w:tc>
        <w:tc>
          <w:tcPr>
            <w:tcW w:w="207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Retail</w:t>
            </w:r>
          </w:p>
        </w:tc>
        <w:tc>
          <w:tcPr>
            <w:tcW w:w="171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14</w:t>
            </w:r>
          </w:p>
        </w:tc>
        <w:tc>
          <w:tcPr>
            <w:tcW w:w="1522"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28.0</w:t>
            </w:r>
          </w:p>
        </w:tc>
      </w:tr>
      <w:tr w:rsidR="002D3867" w:rsidRPr="00903243" w:rsidTr="00AD54EE">
        <w:tc>
          <w:tcPr>
            <w:tcW w:w="2358" w:type="dxa"/>
            <w:vMerge w:val="restart"/>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lastRenderedPageBreak/>
              <w:t>Business life</w:t>
            </w:r>
          </w:p>
        </w:tc>
        <w:tc>
          <w:tcPr>
            <w:tcW w:w="207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New</w:t>
            </w:r>
          </w:p>
        </w:tc>
        <w:tc>
          <w:tcPr>
            <w:tcW w:w="171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36</w:t>
            </w:r>
          </w:p>
        </w:tc>
        <w:tc>
          <w:tcPr>
            <w:tcW w:w="1522"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72.0</w:t>
            </w:r>
          </w:p>
        </w:tc>
      </w:tr>
      <w:tr w:rsidR="002D3867" w:rsidRPr="00903243" w:rsidTr="00AD54EE">
        <w:tc>
          <w:tcPr>
            <w:tcW w:w="2358" w:type="dxa"/>
            <w:vMerge/>
          </w:tcPr>
          <w:p w:rsidR="002D3867" w:rsidRPr="00903243" w:rsidRDefault="002D3867" w:rsidP="00AD54EE">
            <w:pPr>
              <w:spacing w:line="480" w:lineRule="auto"/>
              <w:contextualSpacing/>
              <w:jc w:val="both"/>
              <w:rPr>
                <w:rFonts w:ascii="Times New Roman" w:hAnsi="Times New Roman" w:cs="Times New Roman"/>
                <w:sz w:val="24"/>
                <w:szCs w:val="24"/>
              </w:rPr>
            </w:pPr>
          </w:p>
        </w:tc>
        <w:tc>
          <w:tcPr>
            <w:tcW w:w="207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Old</w:t>
            </w:r>
          </w:p>
        </w:tc>
        <w:tc>
          <w:tcPr>
            <w:tcW w:w="171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14</w:t>
            </w:r>
          </w:p>
        </w:tc>
        <w:tc>
          <w:tcPr>
            <w:tcW w:w="1522"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28.0</w:t>
            </w:r>
          </w:p>
        </w:tc>
      </w:tr>
    </w:tbl>
    <w:p w:rsidR="002D3867" w:rsidRPr="00903243" w:rsidRDefault="002D3867" w:rsidP="002D3867">
      <w:pPr>
        <w:spacing w:line="480" w:lineRule="auto"/>
        <w:contextualSpacing/>
        <w:jc w:val="both"/>
        <w:rPr>
          <w:rFonts w:ascii="Times New Roman" w:hAnsi="Times New Roman" w:cs="Times New Roman"/>
          <w:sz w:val="24"/>
          <w:szCs w:val="24"/>
        </w:rPr>
      </w:pPr>
    </w:p>
    <w:p w:rsidR="002D3867" w:rsidRPr="00903243"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The Table 4.1 above represents the frequency table of the respondents’ personal information. Majority of the respondents are male (i.e 72%) while Female are 28%. Respondents having small and medium business sizes are 22 (44%) and 28 (56%) respectively. Moreover, 16 (32%) are in Taiwo road while 34 (68%) are off-taiwo road. 36 (72%) of the business is in production while 14 (28%) are retailers. Finally, 36 (72%) are new in the business while 14 (28%) are not. This information is presented in graphical form in Figure 4.1.</w:t>
      </w:r>
    </w:p>
    <w:p w:rsidR="002D3867" w:rsidRPr="00903243" w:rsidRDefault="002D3867" w:rsidP="002D3867">
      <w:pPr>
        <w:spacing w:line="480" w:lineRule="auto"/>
        <w:contextualSpacing/>
        <w:jc w:val="both"/>
        <w:rPr>
          <w:rFonts w:ascii="Times New Roman" w:hAnsi="Times New Roman" w:cs="Times New Roman"/>
          <w:b/>
          <w:bCs/>
          <w:sz w:val="24"/>
          <w:szCs w:val="24"/>
        </w:rPr>
      </w:pPr>
      <w:r w:rsidRPr="00903243">
        <w:rPr>
          <w:rFonts w:ascii="Times New Roman" w:hAnsi="Times New Roman" w:cs="Times New Roman"/>
          <w:b/>
          <w:bCs/>
          <w:sz w:val="24"/>
          <w:szCs w:val="24"/>
        </w:rPr>
        <w:t>Table 4.4: Summary of the means of computed items according to variable (N= 4)</w:t>
      </w:r>
    </w:p>
    <w:tbl>
      <w:tblPr>
        <w:tblStyle w:val="PlainTable21"/>
        <w:tblW w:w="0" w:type="auto"/>
        <w:tblLook w:val="0720"/>
      </w:tblPr>
      <w:tblGrid>
        <w:gridCol w:w="4830"/>
        <w:gridCol w:w="1999"/>
        <w:gridCol w:w="1739"/>
      </w:tblGrid>
      <w:tr w:rsidR="002D3867" w:rsidRPr="00903243" w:rsidTr="00AD54EE">
        <w:trPr>
          <w:cnfStyle w:val="100000000000"/>
        </w:trPr>
        <w:tc>
          <w:tcPr>
            <w:tcW w:w="5310" w:type="dxa"/>
            <w:tcBorders>
              <w:top w:val="nil"/>
              <w:bottom w:val="nil"/>
            </w:tcBorders>
          </w:tcPr>
          <w:p w:rsidR="002D3867" w:rsidRPr="00903243" w:rsidRDefault="002D3867" w:rsidP="00AD54EE">
            <w:pPr>
              <w:spacing w:line="480" w:lineRule="auto"/>
              <w:contextualSpacing/>
              <w:jc w:val="both"/>
              <w:rPr>
                <w:rFonts w:ascii="Times New Roman" w:hAnsi="Times New Roman" w:cs="Times New Roman"/>
                <w:sz w:val="24"/>
                <w:szCs w:val="24"/>
              </w:rPr>
            </w:pPr>
          </w:p>
        </w:tc>
        <w:tc>
          <w:tcPr>
            <w:cnfStyle w:val="000100000000"/>
            <w:tcW w:w="4040" w:type="dxa"/>
            <w:gridSpan w:val="2"/>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Importance</w:t>
            </w:r>
          </w:p>
        </w:tc>
      </w:tr>
      <w:tr w:rsidR="002D3867" w:rsidRPr="00903243" w:rsidTr="00AD54EE">
        <w:tc>
          <w:tcPr>
            <w:tcW w:w="5310" w:type="dxa"/>
            <w:tcBorders>
              <w:top w:val="nil"/>
            </w:tcBorders>
          </w:tcPr>
          <w:p w:rsidR="002D3867" w:rsidRPr="00903243" w:rsidRDefault="002D3867" w:rsidP="00AD54EE">
            <w:pPr>
              <w:spacing w:line="480" w:lineRule="auto"/>
              <w:contextualSpacing/>
              <w:jc w:val="both"/>
              <w:rPr>
                <w:rFonts w:ascii="Times New Roman" w:hAnsi="Times New Roman" w:cs="Times New Roman"/>
                <w:b/>
                <w:bCs/>
                <w:sz w:val="24"/>
                <w:szCs w:val="24"/>
              </w:rPr>
            </w:pPr>
            <w:r w:rsidRPr="00903243">
              <w:rPr>
                <w:rFonts w:ascii="Times New Roman" w:hAnsi="Times New Roman" w:cs="Times New Roman"/>
                <w:b/>
                <w:bCs/>
                <w:sz w:val="24"/>
                <w:szCs w:val="24"/>
              </w:rPr>
              <w:t>Variables</w:t>
            </w:r>
          </w:p>
        </w:tc>
        <w:tc>
          <w:tcPr>
            <w:tcW w:w="2160" w:type="dxa"/>
          </w:tcPr>
          <w:p w:rsidR="002D3867" w:rsidRPr="00903243" w:rsidRDefault="002D3867" w:rsidP="00AD54EE">
            <w:pPr>
              <w:spacing w:line="480" w:lineRule="auto"/>
              <w:contextualSpacing/>
              <w:jc w:val="both"/>
              <w:rPr>
                <w:rFonts w:ascii="Times New Roman" w:hAnsi="Times New Roman" w:cs="Times New Roman"/>
                <w:b/>
                <w:bCs/>
                <w:sz w:val="24"/>
                <w:szCs w:val="24"/>
              </w:rPr>
            </w:pPr>
            <w:r w:rsidRPr="00903243">
              <w:rPr>
                <w:rFonts w:ascii="Times New Roman" w:hAnsi="Times New Roman" w:cs="Times New Roman"/>
                <w:b/>
                <w:bCs/>
                <w:sz w:val="24"/>
                <w:szCs w:val="24"/>
              </w:rPr>
              <w:t>Mean</w:t>
            </w:r>
          </w:p>
        </w:tc>
        <w:tc>
          <w:tcPr>
            <w:cnfStyle w:val="000100000000"/>
            <w:tcW w:w="188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SD</w:t>
            </w:r>
          </w:p>
        </w:tc>
      </w:tr>
      <w:tr w:rsidR="002D3867" w:rsidRPr="00903243" w:rsidTr="00AD54EE">
        <w:tc>
          <w:tcPr>
            <w:tcW w:w="531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Inventory</w:t>
            </w:r>
          </w:p>
        </w:tc>
        <w:tc>
          <w:tcPr>
            <w:tcW w:w="216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3.8261</w:t>
            </w:r>
          </w:p>
        </w:tc>
        <w:tc>
          <w:tcPr>
            <w:cnfStyle w:val="000100000000"/>
            <w:tcW w:w="1880" w:type="dxa"/>
            <w:vAlign w:val="center"/>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b w:val="0"/>
                <w:bCs w:val="0"/>
                <w:sz w:val="24"/>
                <w:szCs w:val="24"/>
              </w:rPr>
              <w:t>.1703</w:t>
            </w:r>
          </w:p>
        </w:tc>
      </w:tr>
      <w:tr w:rsidR="002D3867" w:rsidRPr="00903243" w:rsidTr="00AD54EE">
        <w:tc>
          <w:tcPr>
            <w:tcW w:w="531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Cash Management</w:t>
            </w:r>
          </w:p>
        </w:tc>
        <w:tc>
          <w:tcPr>
            <w:tcW w:w="216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2.2898</w:t>
            </w:r>
          </w:p>
        </w:tc>
        <w:tc>
          <w:tcPr>
            <w:cnfStyle w:val="000100000000"/>
            <w:tcW w:w="1880" w:type="dxa"/>
            <w:vAlign w:val="center"/>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b w:val="0"/>
                <w:bCs w:val="0"/>
                <w:sz w:val="24"/>
                <w:szCs w:val="24"/>
              </w:rPr>
              <w:t>.3822</w:t>
            </w:r>
          </w:p>
        </w:tc>
      </w:tr>
      <w:tr w:rsidR="002D3867" w:rsidRPr="00903243" w:rsidTr="00AD54EE">
        <w:tc>
          <w:tcPr>
            <w:tcW w:w="531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Budgeting</w:t>
            </w:r>
          </w:p>
        </w:tc>
        <w:tc>
          <w:tcPr>
            <w:tcW w:w="216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2.2753</w:t>
            </w:r>
          </w:p>
        </w:tc>
        <w:tc>
          <w:tcPr>
            <w:cnfStyle w:val="000100000000"/>
            <w:tcW w:w="1880" w:type="dxa"/>
            <w:vAlign w:val="center"/>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b w:val="0"/>
                <w:bCs w:val="0"/>
                <w:sz w:val="24"/>
                <w:szCs w:val="24"/>
              </w:rPr>
              <w:t>.2618</w:t>
            </w:r>
          </w:p>
        </w:tc>
      </w:tr>
      <w:tr w:rsidR="002D3867" w:rsidRPr="00903243" w:rsidTr="00AD54EE">
        <w:tc>
          <w:tcPr>
            <w:tcW w:w="531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Costing</w:t>
            </w:r>
          </w:p>
        </w:tc>
        <w:tc>
          <w:tcPr>
            <w:tcW w:w="216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4.7826</w:t>
            </w:r>
          </w:p>
        </w:tc>
        <w:tc>
          <w:tcPr>
            <w:cnfStyle w:val="000100000000"/>
            <w:tcW w:w="1880" w:type="dxa"/>
            <w:vAlign w:val="center"/>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b w:val="0"/>
                <w:bCs w:val="0"/>
                <w:sz w:val="24"/>
                <w:szCs w:val="24"/>
              </w:rPr>
              <w:t>.3832</w:t>
            </w:r>
          </w:p>
        </w:tc>
      </w:tr>
      <w:tr w:rsidR="002D3867" w:rsidRPr="00903243" w:rsidTr="00AD54EE">
        <w:tc>
          <w:tcPr>
            <w:tcW w:w="5310" w:type="dxa"/>
          </w:tcPr>
          <w:p w:rsidR="002D3867" w:rsidRPr="00903243" w:rsidRDefault="002D3867" w:rsidP="00AD54EE">
            <w:pPr>
              <w:spacing w:line="480" w:lineRule="auto"/>
              <w:contextualSpacing/>
              <w:jc w:val="both"/>
              <w:rPr>
                <w:rFonts w:ascii="Times New Roman" w:hAnsi="Times New Roman" w:cs="Times New Roman"/>
                <w:sz w:val="24"/>
                <w:szCs w:val="24"/>
              </w:rPr>
            </w:pPr>
          </w:p>
        </w:tc>
        <w:tc>
          <w:tcPr>
            <w:tcW w:w="2160" w:type="dxa"/>
          </w:tcPr>
          <w:p w:rsidR="002D3867" w:rsidRPr="00903243" w:rsidRDefault="002D3867" w:rsidP="00AD54EE">
            <w:pPr>
              <w:spacing w:line="480" w:lineRule="auto"/>
              <w:contextualSpacing/>
              <w:jc w:val="both"/>
              <w:rPr>
                <w:rFonts w:ascii="Times New Roman" w:hAnsi="Times New Roman" w:cs="Times New Roman"/>
                <w:sz w:val="24"/>
                <w:szCs w:val="24"/>
              </w:rPr>
            </w:pPr>
          </w:p>
        </w:tc>
        <w:tc>
          <w:tcPr>
            <w:cnfStyle w:val="000100000000"/>
            <w:tcW w:w="1880" w:type="dxa"/>
          </w:tcPr>
          <w:p w:rsidR="002D3867" w:rsidRPr="00903243" w:rsidRDefault="002D3867" w:rsidP="00AD54EE">
            <w:pPr>
              <w:spacing w:line="480" w:lineRule="auto"/>
              <w:contextualSpacing/>
              <w:jc w:val="both"/>
              <w:rPr>
                <w:rFonts w:ascii="Times New Roman" w:hAnsi="Times New Roman" w:cs="Times New Roman"/>
                <w:sz w:val="24"/>
                <w:szCs w:val="24"/>
              </w:rPr>
            </w:pPr>
          </w:p>
        </w:tc>
      </w:tr>
    </w:tbl>
    <w:p w:rsidR="002D3867" w:rsidRPr="00903243"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The means of two of the computed items are above 3.00. This result reveals that the</w:t>
      </w:r>
    </w:p>
    <w:p w:rsidR="002D3867"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lastRenderedPageBreak/>
        <w:t>respondents consider that the factors listed above (inventory and costing) consist of some degree of importance towards the performance of SMEs in Nigeria.</w:t>
      </w:r>
      <w:bookmarkStart w:id="31" w:name="_Toc55076204"/>
    </w:p>
    <w:p w:rsidR="002D3867" w:rsidRPr="00F83E54"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b/>
          <w:color w:val="000000" w:themeColor="text1"/>
          <w:sz w:val="24"/>
          <w:szCs w:val="24"/>
        </w:rPr>
        <w:t>4.4 Multiple Regression Analysis</w:t>
      </w:r>
      <w:bookmarkEnd w:id="31"/>
    </w:p>
    <w:p w:rsidR="002D3867" w:rsidRPr="00903243" w:rsidRDefault="002D3867" w:rsidP="002D3867">
      <w:pPr>
        <w:spacing w:line="480" w:lineRule="auto"/>
        <w:contextualSpacing/>
        <w:jc w:val="both"/>
        <w:rPr>
          <w:rFonts w:ascii="Times New Roman" w:hAnsi="Times New Roman" w:cs="Times New Roman"/>
          <w:b/>
          <w:bCs/>
          <w:sz w:val="24"/>
          <w:szCs w:val="24"/>
        </w:rPr>
      </w:pPr>
      <w:r w:rsidRPr="00903243">
        <w:rPr>
          <w:rFonts w:ascii="Times New Roman" w:hAnsi="Times New Roman" w:cs="Times New Roman"/>
          <w:b/>
          <w:bCs/>
          <w:sz w:val="24"/>
          <w:szCs w:val="24"/>
        </w:rPr>
        <w:t>Table 4.5: Multiple Regression Analysis: Model Summary</w:t>
      </w:r>
    </w:p>
    <w:tbl>
      <w:tblPr>
        <w:tblW w:w="735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1"/>
        <w:gridCol w:w="1022"/>
        <w:gridCol w:w="1084"/>
        <w:gridCol w:w="1487"/>
        <w:gridCol w:w="1487"/>
        <w:gridCol w:w="1487"/>
      </w:tblGrid>
      <w:tr w:rsidR="002D3867" w:rsidRPr="00903243" w:rsidTr="00AD54EE">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Model</w:t>
            </w:r>
          </w:p>
        </w:tc>
        <w:tc>
          <w:tcPr>
            <w:tcW w:w="1022" w:type="dxa"/>
            <w:tcBorders>
              <w:top w:val="single" w:sz="16" w:space="0" w:color="000000"/>
              <w:left w:val="single" w:sz="16" w:space="0" w:color="000000"/>
              <w:bottom w:val="single" w:sz="16" w:space="0" w:color="000000"/>
            </w:tcBorders>
            <w:shd w:val="clear" w:color="auto" w:fill="FFFFFF"/>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R</w:t>
            </w:r>
          </w:p>
        </w:tc>
        <w:tc>
          <w:tcPr>
            <w:tcW w:w="1084" w:type="dxa"/>
            <w:tcBorders>
              <w:top w:val="single" w:sz="16" w:space="0" w:color="000000"/>
              <w:bottom w:val="single" w:sz="16" w:space="0" w:color="000000"/>
            </w:tcBorders>
            <w:shd w:val="clear" w:color="auto" w:fill="FFFFFF"/>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R Square</w:t>
            </w:r>
          </w:p>
        </w:tc>
        <w:tc>
          <w:tcPr>
            <w:tcW w:w="1487" w:type="dxa"/>
            <w:tcBorders>
              <w:top w:val="single" w:sz="16" w:space="0" w:color="000000"/>
              <w:bottom w:val="single" w:sz="16" w:space="0" w:color="000000"/>
            </w:tcBorders>
            <w:shd w:val="clear" w:color="auto" w:fill="FFFFFF"/>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Adjusted R Square</w:t>
            </w:r>
          </w:p>
        </w:tc>
        <w:tc>
          <w:tcPr>
            <w:tcW w:w="1487" w:type="dxa"/>
            <w:tcBorders>
              <w:top w:val="single" w:sz="16" w:space="0" w:color="000000"/>
              <w:bottom w:val="single" w:sz="16" w:space="0" w:color="000000"/>
            </w:tcBorders>
            <w:shd w:val="clear" w:color="auto" w:fill="FFFFFF"/>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Std. Error of the Estimate</w:t>
            </w:r>
          </w:p>
        </w:tc>
        <w:tc>
          <w:tcPr>
            <w:tcW w:w="1487" w:type="dxa"/>
            <w:tcBorders>
              <w:top w:val="single" w:sz="16" w:space="0" w:color="000000"/>
              <w:bottom w:val="single" w:sz="16" w:space="0" w:color="000000"/>
              <w:right w:val="single" w:sz="16" w:space="0" w:color="000000"/>
            </w:tcBorders>
            <w:shd w:val="clear" w:color="auto" w:fill="FFFFFF"/>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Durbin-Watson</w:t>
            </w:r>
          </w:p>
        </w:tc>
      </w:tr>
      <w:tr w:rsidR="002D3867" w:rsidRPr="00903243" w:rsidTr="00AD54EE">
        <w:trPr>
          <w:cantSplit/>
          <w:trHeight w:val="34"/>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1</w:t>
            </w:r>
          </w:p>
        </w:tc>
        <w:tc>
          <w:tcPr>
            <w:tcW w:w="1022" w:type="dxa"/>
            <w:tcBorders>
              <w:top w:val="single" w:sz="16" w:space="0" w:color="000000"/>
              <w:left w:val="single" w:sz="16" w:space="0" w:color="000000"/>
              <w:bottom w:val="single" w:sz="16" w:space="0" w:color="000000"/>
            </w:tcBorders>
            <w:shd w:val="clear" w:color="auto" w:fill="FFFFFF"/>
            <w:vAlign w:val="center"/>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.658</w:t>
            </w:r>
            <w:r w:rsidRPr="00903243">
              <w:rPr>
                <w:rFonts w:ascii="Times New Roman" w:hAnsi="Times New Roman" w:cs="Times New Roman"/>
                <w:sz w:val="24"/>
                <w:szCs w:val="24"/>
                <w:vertAlign w:val="superscript"/>
              </w:rPr>
              <w:t>a</w:t>
            </w:r>
          </w:p>
        </w:tc>
        <w:tc>
          <w:tcPr>
            <w:tcW w:w="1084" w:type="dxa"/>
            <w:tcBorders>
              <w:top w:val="single" w:sz="16" w:space="0" w:color="000000"/>
              <w:bottom w:val="single" w:sz="16" w:space="0" w:color="000000"/>
            </w:tcBorders>
            <w:shd w:val="clear" w:color="auto" w:fill="FFFFFF"/>
            <w:vAlign w:val="center"/>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.509</w:t>
            </w:r>
          </w:p>
        </w:tc>
        <w:tc>
          <w:tcPr>
            <w:tcW w:w="1487" w:type="dxa"/>
            <w:tcBorders>
              <w:top w:val="single" w:sz="16" w:space="0" w:color="000000"/>
              <w:bottom w:val="single" w:sz="16" w:space="0" w:color="000000"/>
            </w:tcBorders>
            <w:shd w:val="clear" w:color="auto" w:fill="FFFFFF"/>
            <w:vAlign w:val="center"/>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.511</w:t>
            </w:r>
          </w:p>
        </w:tc>
        <w:tc>
          <w:tcPr>
            <w:tcW w:w="1487" w:type="dxa"/>
            <w:tcBorders>
              <w:top w:val="single" w:sz="16" w:space="0" w:color="000000"/>
              <w:bottom w:val="single" w:sz="16" w:space="0" w:color="000000"/>
            </w:tcBorders>
            <w:shd w:val="clear" w:color="auto" w:fill="FFFFFF"/>
            <w:vAlign w:val="center"/>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12.65875</w:t>
            </w:r>
          </w:p>
        </w:tc>
        <w:tc>
          <w:tcPr>
            <w:tcW w:w="1487" w:type="dxa"/>
            <w:tcBorders>
              <w:top w:val="single" w:sz="16" w:space="0" w:color="000000"/>
              <w:bottom w:val="single" w:sz="16" w:space="0" w:color="000000"/>
              <w:right w:val="single" w:sz="16" w:space="0" w:color="000000"/>
            </w:tcBorders>
            <w:shd w:val="clear" w:color="auto" w:fill="FFFFFF"/>
            <w:vAlign w:val="center"/>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2.239</w:t>
            </w:r>
          </w:p>
        </w:tc>
      </w:tr>
    </w:tbl>
    <w:p w:rsidR="002D3867" w:rsidRPr="00903243"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Based on the model summary result shown above, the R square (0.509) indicates that 50.9% of the observed variability in SMEs performance is measured by the independent variables. In addition, the R value showing the model summary is (0.658) which signifies that the correlation efficient between the observed value of the dependent variable (performance of SMEs) and the predicted value based the regression model. In this scenario it is observed that the value of 0.658 indicated that the linear regression model predicts moderately. The Durbin-Watson value which tests the serial correlation between errors was 2.239; this is close to 2 and so proves that the residual is not correlated (Field, 2005).</w:t>
      </w:r>
    </w:p>
    <w:p w:rsidR="002D3867" w:rsidRPr="00903243" w:rsidRDefault="002D3867" w:rsidP="002D3867">
      <w:pPr>
        <w:spacing w:line="480" w:lineRule="auto"/>
        <w:contextualSpacing/>
        <w:jc w:val="both"/>
        <w:rPr>
          <w:rFonts w:ascii="Times New Roman" w:hAnsi="Times New Roman" w:cs="Times New Roman"/>
          <w:b/>
          <w:bCs/>
          <w:sz w:val="24"/>
          <w:szCs w:val="24"/>
        </w:rPr>
      </w:pPr>
      <w:r w:rsidRPr="00903243">
        <w:rPr>
          <w:rFonts w:ascii="Times New Roman" w:hAnsi="Times New Roman" w:cs="Times New Roman"/>
          <w:b/>
          <w:bCs/>
          <w:sz w:val="24"/>
          <w:szCs w:val="24"/>
        </w:rPr>
        <w:t>Table 4.6: Multiple Regression Analysis Anova: Model Summary</w:t>
      </w:r>
    </w:p>
    <w:tbl>
      <w:tblPr>
        <w:tblW w:w="798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284"/>
        <w:gridCol w:w="1486"/>
        <w:gridCol w:w="1021"/>
        <w:gridCol w:w="1409"/>
        <w:gridCol w:w="1021"/>
        <w:gridCol w:w="1021"/>
      </w:tblGrid>
      <w:tr w:rsidR="002D3867" w:rsidRPr="00903243" w:rsidTr="00AD54EE">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Model</w:t>
            </w:r>
          </w:p>
        </w:tc>
        <w:tc>
          <w:tcPr>
            <w:tcW w:w="1486" w:type="dxa"/>
            <w:tcBorders>
              <w:top w:val="single" w:sz="16" w:space="0" w:color="000000"/>
              <w:left w:val="single" w:sz="16" w:space="0" w:color="000000"/>
              <w:bottom w:val="single" w:sz="16" w:space="0" w:color="000000"/>
            </w:tcBorders>
            <w:shd w:val="clear" w:color="auto" w:fill="FFFFFF"/>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Sum of Squares</w:t>
            </w:r>
          </w:p>
        </w:tc>
        <w:tc>
          <w:tcPr>
            <w:tcW w:w="1021" w:type="dxa"/>
            <w:tcBorders>
              <w:top w:val="single" w:sz="16" w:space="0" w:color="000000"/>
              <w:bottom w:val="single" w:sz="16" w:space="0" w:color="000000"/>
            </w:tcBorders>
            <w:shd w:val="clear" w:color="auto" w:fill="FFFFFF"/>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Df</w:t>
            </w:r>
          </w:p>
        </w:tc>
        <w:tc>
          <w:tcPr>
            <w:tcW w:w="1409" w:type="dxa"/>
            <w:tcBorders>
              <w:top w:val="single" w:sz="16" w:space="0" w:color="000000"/>
              <w:bottom w:val="single" w:sz="16" w:space="0" w:color="000000"/>
            </w:tcBorders>
            <w:shd w:val="clear" w:color="auto" w:fill="FFFFFF"/>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Sig.</w:t>
            </w:r>
          </w:p>
        </w:tc>
      </w:tr>
      <w:tr w:rsidR="002D3867" w:rsidRPr="00903243" w:rsidTr="00AD54E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lastRenderedPageBreak/>
              <w:t>1</w:t>
            </w:r>
          </w:p>
        </w:tc>
        <w:tc>
          <w:tcPr>
            <w:tcW w:w="1284" w:type="dxa"/>
            <w:tcBorders>
              <w:top w:val="single" w:sz="16" w:space="0" w:color="000000"/>
              <w:left w:val="nil"/>
              <w:bottom w:val="nil"/>
              <w:right w:val="single" w:sz="16" w:space="0" w:color="000000"/>
            </w:tcBorders>
            <w:shd w:val="clear" w:color="auto" w:fill="FFFFFF"/>
            <w:vAlign w:val="center"/>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Regression</w:t>
            </w:r>
          </w:p>
        </w:tc>
        <w:tc>
          <w:tcPr>
            <w:tcW w:w="1486" w:type="dxa"/>
            <w:tcBorders>
              <w:top w:val="single" w:sz="16" w:space="0" w:color="000000"/>
              <w:left w:val="single" w:sz="16" w:space="0" w:color="000000"/>
              <w:bottom w:val="nil"/>
            </w:tcBorders>
            <w:shd w:val="clear" w:color="auto" w:fill="FFFFFF"/>
            <w:vAlign w:val="center"/>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1697.738</w:t>
            </w:r>
          </w:p>
        </w:tc>
        <w:tc>
          <w:tcPr>
            <w:tcW w:w="1021" w:type="dxa"/>
            <w:tcBorders>
              <w:top w:val="single" w:sz="16" w:space="0" w:color="000000"/>
              <w:bottom w:val="nil"/>
            </w:tcBorders>
            <w:shd w:val="clear" w:color="auto" w:fill="FFFFFF"/>
            <w:vAlign w:val="center"/>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5</w:t>
            </w:r>
          </w:p>
        </w:tc>
        <w:tc>
          <w:tcPr>
            <w:tcW w:w="1409" w:type="dxa"/>
            <w:tcBorders>
              <w:top w:val="single" w:sz="16" w:space="0" w:color="000000"/>
              <w:bottom w:val="nil"/>
            </w:tcBorders>
            <w:shd w:val="clear" w:color="auto" w:fill="FFFFFF"/>
            <w:vAlign w:val="center"/>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339.548</w:t>
            </w:r>
          </w:p>
        </w:tc>
        <w:tc>
          <w:tcPr>
            <w:tcW w:w="1021" w:type="dxa"/>
            <w:tcBorders>
              <w:top w:val="single" w:sz="16" w:space="0" w:color="000000"/>
              <w:bottom w:val="nil"/>
            </w:tcBorders>
            <w:shd w:val="clear" w:color="auto" w:fill="FFFFFF"/>
            <w:vAlign w:val="center"/>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42.119</w:t>
            </w:r>
          </w:p>
        </w:tc>
        <w:tc>
          <w:tcPr>
            <w:tcW w:w="1021" w:type="dxa"/>
            <w:tcBorders>
              <w:top w:val="single" w:sz="16" w:space="0" w:color="000000"/>
              <w:bottom w:val="nil"/>
              <w:right w:val="single" w:sz="16" w:space="0" w:color="000000"/>
            </w:tcBorders>
            <w:shd w:val="clear" w:color="auto" w:fill="FFFFFF"/>
            <w:vAlign w:val="center"/>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.000</w:t>
            </w:r>
            <w:r w:rsidRPr="00903243">
              <w:rPr>
                <w:rFonts w:ascii="Times New Roman" w:hAnsi="Times New Roman" w:cs="Times New Roman"/>
                <w:sz w:val="24"/>
                <w:szCs w:val="24"/>
                <w:vertAlign w:val="superscript"/>
              </w:rPr>
              <w:t>b</w:t>
            </w:r>
          </w:p>
        </w:tc>
      </w:tr>
      <w:tr w:rsidR="002D3867" w:rsidRPr="00903243" w:rsidTr="00AD54E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D3867" w:rsidRPr="00903243" w:rsidRDefault="002D3867" w:rsidP="00AD54EE">
            <w:pPr>
              <w:spacing w:line="480" w:lineRule="auto"/>
              <w:contextualSpacing/>
              <w:jc w:val="both"/>
              <w:rPr>
                <w:rFonts w:ascii="Times New Roman" w:hAnsi="Times New Roman" w:cs="Times New Roman"/>
                <w:sz w:val="24"/>
                <w:szCs w:val="24"/>
              </w:rPr>
            </w:pPr>
          </w:p>
        </w:tc>
        <w:tc>
          <w:tcPr>
            <w:tcW w:w="1284" w:type="dxa"/>
            <w:tcBorders>
              <w:top w:val="nil"/>
              <w:left w:val="nil"/>
              <w:bottom w:val="nil"/>
              <w:right w:val="single" w:sz="16" w:space="0" w:color="000000"/>
            </w:tcBorders>
            <w:shd w:val="clear" w:color="auto" w:fill="FFFFFF"/>
            <w:vAlign w:val="center"/>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Residual</w:t>
            </w:r>
          </w:p>
        </w:tc>
        <w:tc>
          <w:tcPr>
            <w:tcW w:w="1486" w:type="dxa"/>
            <w:tcBorders>
              <w:top w:val="nil"/>
              <w:left w:val="single" w:sz="16" w:space="0" w:color="000000"/>
              <w:bottom w:val="nil"/>
            </w:tcBorders>
            <w:shd w:val="clear" w:color="auto" w:fill="FFFFFF"/>
            <w:vAlign w:val="center"/>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6409.762</w:t>
            </w:r>
          </w:p>
        </w:tc>
        <w:tc>
          <w:tcPr>
            <w:tcW w:w="1021" w:type="dxa"/>
            <w:tcBorders>
              <w:top w:val="nil"/>
              <w:bottom w:val="nil"/>
            </w:tcBorders>
            <w:shd w:val="clear" w:color="auto" w:fill="FFFFFF"/>
            <w:vAlign w:val="center"/>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40</w:t>
            </w:r>
          </w:p>
        </w:tc>
        <w:tc>
          <w:tcPr>
            <w:tcW w:w="1409" w:type="dxa"/>
            <w:tcBorders>
              <w:top w:val="nil"/>
              <w:bottom w:val="nil"/>
            </w:tcBorders>
            <w:shd w:val="clear" w:color="auto" w:fill="FFFFFF"/>
            <w:vAlign w:val="center"/>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160.244</w:t>
            </w:r>
          </w:p>
        </w:tc>
        <w:tc>
          <w:tcPr>
            <w:tcW w:w="1021" w:type="dxa"/>
            <w:tcBorders>
              <w:top w:val="nil"/>
              <w:bottom w:val="nil"/>
            </w:tcBorders>
            <w:shd w:val="clear" w:color="auto" w:fill="FFFFFF"/>
          </w:tcPr>
          <w:p w:rsidR="002D3867" w:rsidRPr="00903243" w:rsidRDefault="002D3867" w:rsidP="00AD54EE">
            <w:pPr>
              <w:spacing w:line="480" w:lineRule="auto"/>
              <w:contextualSpacing/>
              <w:jc w:val="both"/>
              <w:rPr>
                <w:rFonts w:ascii="Times New Roman" w:hAnsi="Times New Roman" w:cs="Times New Roman"/>
                <w:sz w:val="24"/>
                <w:szCs w:val="24"/>
              </w:rPr>
            </w:pPr>
          </w:p>
        </w:tc>
        <w:tc>
          <w:tcPr>
            <w:tcW w:w="1021" w:type="dxa"/>
            <w:tcBorders>
              <w:top w:val="nil"/>
              <w:bottom w:val="nil"/>
              <w:right w:val="single" w:sz="16" w:space="0" w:color="000000"/>
            </w:tcBorders>
            <w:shd w:val="clear" w:color="auto" w:fill="FFFFFF"/>
          </w:tcPr>
          <w:p w:rsidR="002D3867" w:rsidRPr="00903243" w:rsidRDefault="002D3867" w:rsidP="00AD54EE">
            <w:pPr>
              <w:spacing w:line="480" w:lineRule="auto"/>
              <w:contextualSpacing/>
              <w:jc w:val="both"/>
              <w:rPr>
                <w:rFonts w:ascii="Times New Roman" w:hAnsi="Times New Roman" w:cs="Times New Roman"/>
                <w:sz w:val="24"/>
                <w:szCs w:val="24"/>
              </w:rPr>
            </w:pPr>
          </w:p>
        </w:tc>
      </w:tr>
      <w:tr w:rsidR="002D3867" w:rsidRPr="00903243" w:rsidTr="00AD54E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D3867" w:rsidRPr="00903243" w:rsidRDefault="002D3867" w:rsidP="00AD54EE">
            <w:pPr>
              <w:spacing w:line="480" w:lineRule="auto"/>
              <w:contextualSpacing/>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Total</w:t>
            </w:r>
          </w:p>
        </w:tc>
        <w:tc>
          <w:tcPr>
            <w:tcW w:w="1486" w:type="dxa"/>
            <w:tcBorders>
              <w:top w:val="nil"/>
              <w:left w:val="single" w:sz="16" w:space="0" w:color="000000"/>
              <w:bottom w:val="single" w:sz="16" w:space="0" w:color="000000"/>
            </w:tcBorders>
            <w:shd w:val="clear" w:color="auto" w:fill="FFFFFF"/>
            <w:vAlign w:val="center"/>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8107.500</w:t>
            </w:r>
          </w:p>
        </w:tc>
        <w:tc>
          <w:tcPr>
            <w:tcW w:w="1021" w:type="dxa"/>
            <w:tcBorders>
              <w:top w:val="nil"/>
              <w:bottom w:val="single" w:sz="16" w:space="0" w:color="000000"/>
            </w:tcBorders>
            <w:shd w:val="clear" w:color="auto" w:fill="FFFFFF"/>
            <w:vAlign w:val="center"/>
          </w:tcPr>
          <w:p w:rsidR="002D3867" w:rsidRPr="00903243" w:rsidRDefault="002D3867" w:rsidP="00AD54EE">
            <w:pPr>
              <w:spacing w:line="480" w:lineRule="auto"/>
              <w:ind w:left="60" w:right="60"/>
              <w:contextualSpacing/>
              <w:jc w:val="both"/>
              <w:rPr>
                <w:rFonts w:ascii="Times New Roman" w:hAnsi="Times New Roman" w:cs="Times New Roman"/>
                <w:sz w:val="24"/>
                <w:szCs w:val="24"/>
              </w:rPr>
            </w:pPr>
            <w:r w:rsidRPr="00903243">
              <w:rPr>
                <w:rFonts w:ascii="Times New Roman" w:hAnsi="Times New Roman" w:cs="Times New Roman"/>
                <w:sz w:val="24"/>
                <w:szCs w:val="24"/>
              </w:rPr>
              <w:t>45</w:t>
            </w:r>
          </w:p>
        </w:tc>
        <w:tc>
          <w:tcPr>
            <w:tcW w:w="1409" w:type="dxa"/>
            <w:tcBorders>
              <w:top w:val="nil"/>
              <w:bottom w:val="single" w:sz="16" w:space="0" w:color="000000"/>
            </w:tcBorders>
            <w:shd w:val="clear" w:color="auto" w:fill="FFFFFF"/>
          </w:tcPr>
          <w:p w:rsidR="002D3867" w:rsidRPr="00903243" w:rsidRDefault="002D3867" w:rsidP="00AD54EE">
            <w:pPr>
              <w:spacing w:line="480" w:lineRule="auto"/>
              <w:contextualSpacing/>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2D3867" w:rsidRPr="00903243" w:rsidRDefault="002D3867" w:rsidP="00AD54EE">
            <w:pPr>
              <w:spacing w:line="480" w:lineRule="auto"/>
              <w:contextualSpacing/>
              <w:jc w:val="both"/>
              <w:rPr>
                <w:rFonts w:ascii="Times New Roman" w:hAnsi="Times New Roman" w:cs="Times New Roman"/>
                <w:sz w:val="24"/>
                <w:szCs w:val="24"/>
              </w:rPr>
            </w:pPr>
          </w:p>
        </w:tc>
        <w:tc>
          <w:tcPr>
            <w:tcW w:w="1021" w:type="dxa"/>
            <w:tcBorders>
              <w:top w:val="nil"/>
              <w:bottom w:val="single" w:sz="16" w:space="0" w:color="000000"/>
              <w:right w:val="single" w:sz="16" w:space="0" w:color="000000"/>
            </w:tcBorders>
            <w:shd w:val="clear" w:color="auto" w:fill="FFFFFF"/>
          </w:tcPr>
          <w:p w:rsidR="002D3867" w:rsidRPr="00903243" w:rsidRDefault="002D3867" w:rsidP="00AD54EE">
            <w:pPr>
              <w:spacing w:line="480" w:lineRule="auto"/>
              <w:contextualSpacing/>
              <w:jc w:val="both"/>
              <w:rPr>
                <w:rFonts w:ascii="Times New Roman" w:hAnsi="Times New Roman" w:cs="Times New Roman"/>
                <w:sz w:val="24"/>
                <w:szCs w:val="24"/>
              </w:rPr>
            </w:pPr>
          </w:p>
        </w:tc>
      </w:tr>
    </w:tbl>
    <w:p w:rsidR="002D3867" w:rsidRPr="00903243" w:rsidRDefault="002D3867" w:rsidP="002D3867">
      <w:pPr>
        <w:spacing w:after="0"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The F- value 42.119 with 45 degree of freedom shows that the independent variable helps to explain the variations in dependent variables. The standardized coefficients beta values show the degree of association between dependent variable and independent variables. The “t” statistics tests the significance of correlation between dependent and independent variables.</w:t>
      </w:r>
    </w:p>
    <w:p w:rsidR="002D3867" w:rsidRPr="00903243" w:rsidRDefault="002D3867" w:rsidP="002D3867">
      <w:pPr>
        <w:spacing w:after="0" w:line="480" w:lineRule="auto"/>
        <w:contextualSpacing/>
        <w:jc w:val="both"/>
        <w:rPr>
          <w:rFonts w:ascii="Times New Roman" w:hAnsi="Times New Roman" w:cs="Times New Roman"/>
          <w:b/>
          <w:bCs/>
          <w:sz w:val="24"/>
          <w:szCs w:val="24"/>
        </w:rPr>
      </w:pPr>
      <w:r w:rsidRPr="00903243">
        <w:rPr>
          <w:rFonts w:ascii="Times New Roman" w:hAnsi="Times New Roman" w:cs="Times New Roman"/>
          <w:b/>
          <w:bCs/>
          <w:sz w:val="24"/>
          <w:szCs w:val="24"/>
        </w:rPr>
        <w:t>Table 4.7: Multiple Regression Analysis Coefficient: Model Summary</w:t>
      </w:r>
    </w:p>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7"/>
        <w:gridCol w:w="1943"/>
        <w:gridCol w:w="1466"/>
        <w:gridCol w:w="1520"/>
        <w:gridCol w:w="1466"/>
      </w:tblGrid>
      <w:tr w:rsidR="002D3867" w:rsidRPr="00903243" w:rsidTr="00AD54EE">
        <w:trPr>
          <w:trHeight w:val="606"/>
        </w:trPr>
        <w:tc>
          <w:tcPr>
            <w:tcW w:w="2607" w:type="dxa"/>
            <w:shd w:val="clear" w:color="auto" w:fill="auto"/>
            <w:noWrap/>
            <w:vAlign w:val="bottom"/>
            <w:hideMark/>
          </w:tcPr>
          <w:p w:rsidR="002D3867" w:rsidRPr="00903243" w:rsidRDefault="002D3867" w:rsidP="00AD54EE">
            <w:pPr>
              <w:spacing w:after="0" w:line="480" w:lineRule="auto"/>
              <w:contextualSpacing/>
              <w:jc w:val="both"/>
              <w:rPr>
                <w:rFonts w:ascii="Times New Roman" w:eastAsia="Times New Roman" w:hAnsi="Times New Roman" w:cs="Times New Roman"/>
                <w:b/>
                <w:bCs/>
                <w:color w:val="000000"/>
                <w:sz w:val="24"/>
                <w:szCs w:val="24"/>
              </w:rPr>
            </w:pPr>
            <w:r w:rsidRPr="00903243">
              <w:rPr>
                <w:rFonts w:ascii="Times New Roman" w:eastAsia="Times New Roman" w:hAnsi="Times New Roman" w:cs="Times New Roman"/>
                <w:b/>
                <w:bCs/>
                <w:color w:val="000000"/>
                <w:sz w:val="24"/>
                <w:szCs w:val="24"/>
              </w:rPr>
              <w:t>Model</w:t>
            </w:r>
          </w:p>
        </w:tc>
        <w:tc>
          <w:tcPr>
            <w:tcW w:w="1943" w:type="dxa"/>
            <w:shd w:val="clear" w:color="auto" w:fill="auto"/>
            <w:noWrap/>
            <w:vAlign w:val="bottom"/>
            <w:hideMark/>
          </w:tcPr>
          <w:p w:rsidR="002D3867" w:rsidRPr="00903243" w:rsidRDefault="002D3867" w:rsidP="00AD54EE">
            <w:pPr>
              <w:spacing w:after="0" w:line="480" w:lineRule="auto"/>
              <w:contextualSpacing/>
              <w:jc w:val="both"/>
              <w:rPr>
                <w:rFonts w:ascii="Times New Roman" w:eastAsia="Times New Roman" w:hAnsi="Times New Roman" w:cs="Times New Roman"/>
                <w:b/>
                <w:bCs/>
                <w:color w:val="000000"/>
                <w:sz w:val="24"/>
                <w:szCs w:val="24"/>
              </w:rPr>
            </w:pPr>
            <w:r w:rsidRPr="00903243">
              <w:rPr>
                <w:rFonts w:ascii="Times New Roman" w:eastAsia="Times New Roman" w:hAnsi="Times New Roman" w:cs="Times New Roman"/>
                <w:b/>
                <w:bCs/>
                <w:color w:val="000000"/>
                <w:sz w:val="24"/>
                <w:szCs w:val="24"/>
              </w:rPr>
              <w:t>Coefficients</w:t>
            </w:r>
          </w:p>
        </w:tc>
        <w:tc>
          <w:tcPr>
            <w:tcW w:w="1466" w:type="dxa"/>
            <w:shd w:val="clear" w:color="auto" w:fill="auto"/>
            <w:noWrap/>
            <w:vAlign w:val="bottom"/>
            <w:hideMark/>
          </w:tcPr>
          <w:p w:rsidR="002D3867" w:rsidRPr="00903243" w:rsidRDefault="002D3867" w:rsidP="00AD54EE">
            <w:pPr>
              <w:spacing w:after="0" w:line="480" w:lineRule="auto"/>
              <w:contextualSpacing/>
              <w:jc w:val="both"/>
              <w:rPr>
                <w:rFonts w:ascii="Times New Roman" w:eastAsia="Times New Roman" w:hAnsi="Times New Roman" w:cs="Times New Roman"/>
                <w:b/>
                <w:bCs/>
                <w:color w:val="000000"/>
                <w:sz w:val="24"/>
                <w:szCs w:val="24"/>
              </w:rPr>
            </w:pPr>
            <w:r w:rsidRPr="00903243">
              <w:rPr>
                <w:rFonts w:ascii="Times New Roman" w:eastAsia="Times New Roman" w:hAnsi="Times New Roman" w:cs="Times New Roman"/>
                <w:b/>
                <w:bCs/>
                <w:color w:val="000000"/>
                <w:sz w:val="24"/>
                <w:szCs w:val="24"/>
              </w:rPr>
              <w:t>Std. Error</w:t>
            </w:r>
          </w:p>
        </w:tc>
        <w:tc>
          <w:tcPr>
            <w:tcW w:w="1520" w:type="dxa"/>
            <w:shd w:val="clear" w:color="auto" w:fill="auto"/>
            <w:noWrap/>
            <w:vAlign w:val="bottom"/>
            <w:hideMark/>
          </w:tcPr>
          <w:p w:rsidR="002D3867" w:rsidRPr="00903243" w:rsidRDefault="002D3867" w:rsidP="00AD54EE">
            <w:pPr>
              <w:spacing w:after="0" w:line="480" w:lineRule="auto"/>
              <w:contextualSpacing/>
              <w:jc w:val="both"/>
              <w:rPr>
                <w:rFonts w:ascii="Times New Roman" w:eastAsia="Times New Roman" w:hAnsi="Times New Roman" w:cs="Times New Roman"/>
                <w:b/>
                <w:bCs/>
                <w:color w:val="000000"/>
                <w:sz w:val="24"/>
                <w:szCs w:val="24"/>
              </w:rPr>
            </w:pPr>
            <w:r w:rsidRPr="00903243">
              <w:rPr>
                <w:rFonts w:ascii="Times New Roman" w:eastAsia="Times New Roman" w:hAnsi="Times New Roman" w:cs="Times New Roman"/>
                <w:b/>
                <w:bCs/>
                <w:color w:val="000000"/>
                <w:sz w:val="24"/>
                <w:szCs w:val="24"/>
              </w:rPr>
              <w:t>T- Statistics</w:t>
            </w:r>
          </w:p>
        </w:tc>
        <w:tc>
          <w:tcPr>
            <w:tcW w:w="1466" w:type="dxa"/>
            <w:shd w:val="clear" w:color="auto" w:fill="auto"/>
            <w:noWrap/>
            <w:vAlign w:val="bottom"/>
            <w:hideMark/>
          </w:tcPr>
          <w:p w:rsidR="002D3867" w:rsidRPr="00903243" w:rsidRDefault="002D3867" w:rsidP="00AD54EE">
            <w:pPr>
              <w:spacing w:after="0" w:line="480" w:lineRule="auto"/>
              <w:contextualSpacing/>
              <w:jc w:val="both"/>
              <w:rPr>
                <w:rFonts w:ascii="Times New Roman" w:eastAsia="Times New Roman" w:hAnsi="Times New Roman" w:cs="Times New Roman"/>
                <w:b/>
                <w:bCs/>
                <w:color w:val="000000"/>
                <w:sz w:val="24"/>
                <w:szCs w:val="24"/>
              </w:rPr>
            </w:pPr>
            <w:r w:rsidRPr="00903243">
              <w:rPr>
                <w:rFonts w:ascii="Times New Roman" w:eastAsia="Times New Roman" w:hAnsi="Times New Roman" w:cs="Times New Roman"/>
                <w:b/>
                <w:bCs/>
                <w:color w:val="000000"/>
                <w:sz w:val="24"/>
                <w:szCs w:val="24"/>
              </w:rPr>
              <w:t>Prob</w:t>
            </w:r>
          </w:p>
        </w:tc>
      </w:tr>
      <w:tr w:rsidR="002D3867" w:rsidRPr="00903243" w:rsidTr="00AD54EE">
        <w:trPr>
          <w:trHeight w:val="494"/>
        </w:trPr>
        <w:tc>
          <w:tcPr>
            <w:tcW w:w="2607" w:type="dxa"/>
            <w:shd w:val="clear" w:color="auto" w:fill="auto"/>
            <w:noWrap/>
            <w:vAlign w:val="bottom"/>
            <w:hideMark/>
          </w:tcPr>
          <w:p w:rsidR="002D3867" w:rsidRPr="00903243" w:rsidRDefault="002D3867" w:rsidP="00AD54EE">
            <w:pPr>
              <w:spacing w:after="0" w:line="480" w:lineRule="auto"/>
              <w:contextualSpacing/>
              <w:jc w:val="both"/>
              <w:rPr>
                <w:rFonts w:ascii="Times New Roman" w:eastAsia="Times New Roman" w:hAnsi="Times New Roman" w:cs="Times New Roman"/>
                <w:b/>
                <w:bCs/>
                <w:color w:val="000000"/>
                <w:sz w:val="24"/>
                <w:szCs w:val="24"/>
              </w:rPr>
            </w:pPr>
            <w:r w:rsidRPr="00903243">
              <w:rPr>
                <w:rFonts w:ascii="Times New Roman" w:eastAsia="Times New Roman" w:hAnsi="Times New Roman" w:cs="Times New Roman"/>
                <w:b/>
                <w:bCs/>
                <w:color w:val="000000"/>
                <w:sz w:val="24"/>
                <w:szCs w:val="24"/>
              </w:rPr>
              <w:t>Inventory</w:t>
            </w:r>
          </w:p>
        </w:tc>
        <w:tc>
          <w:tcPr>
            <w:tcW w:w="1943" w:type="dxa"/>
            <w:shd w:val="clear" w:color="auto" w:fill="auto"/>
            <w:noWrap/>
            <w:vAlign w:val="bottom"/>
            <w:hideMark/>
          </w:tcPr>
          <w:p w:rsidR="002D3867" w:rsidRPr="00903243" w:rsidRDefault="002D3867" w:rsidP="00AD54EE">
            <w:pPr>
              <w:spacing w:after="0" w:line="480" w:lineRule="auto"/>
              <w:contextualSpacing/>
              <w:jc w:val="both"/>
              <w:rPr>
                <w:rFonts w:ascii="Times New Roman" w:eastAsia="Times New Roman" w:hAnsi="Times New Roman" w:cs="Times New Roman"/>
                <w:color w:val="000000"/>
                <w:sz w:val="24"/>
                <w:szCs w:val="24"/>
              </w:rPr>
            </w:pPr>
            <w:r w:rsidRPr="00903243">
              <w:rPr>
                <w:rFonts w:ascii="Times New Roman" w:eastAsia="Times New Roman" w:hAnsi="Times New Roman" w:cs="Times New Roman"/>
                <w:color w:val="000000"/>
                <w:sz w:val="24"/>
                <w:szCs w:val="24"/>
              </w:rPr>
              <w:t>0.380</w:t>
            </w:r>
          </w:p>
        </w:tc>
        <w:tc>
          <w:tcPr>
            <w:tcW w:w="1466" w:type="dxa"/>
            <w:shd w:val="clear" w:color="auto" w:fill="auto"/>
            <w:noWrap/>
            <w:vAlign w:val="bottom"/>
            <w:hideMark/>
          </w:tcPr>
          <w:p w:rsidR="002D3867" w:rsidRPr="00903243" w:rsidRDefault="002D3867" w:rsidP="00AD54EE">
            <w:pPr>
              <w:spacing w:after="0" w:line="480" w:lineRule="auto"/>
              <w:contextualSpacing/>
              <w:jc w:val="both"/>
              <w:rPr>
                <w:rFonts w:ascii="Times New Roman" w:eastAsia="Times New Roman" w:hAnsi="Times New Roman" w:cs="Times New Roman"/>
                <w:color w:val="000000"/>
                <w:sz w:val="24"/>
                <w:szCs w:val="24"/>
              </w:rPr>
            </w:pPr>
            <w:r w:rsidRPr="00903243">
              <w:rPr>
                <w:rFonts w:ascii="Times New Roman" w:eastAsia="Times New Roman" w:hAnsi="Times New Roman" w:cs="Times New Roman"/>
                <w:color w:val="000000"/>
                <w:sz w:val="24"/>
                <w:szCs w:val="24"/>
              </w:rPr>
              <w:t>0.068</w:t>
            </w:r>
          </w:p>
        </w:tc>
        <w:tc>
          <w:tcPr>
            <w:tcW w:w="1520" w:type="dxa"/>
            <w:shd w:val="clear" w:color="auto" w:fill="auto"/>
            <w:noWrap/>
            <w:vAlign w:val="bottom"/>
            <w:hideMark/>
          </w:tcPr>
          <w:p w:rsidR="002D3867" w:rsidRPr="00903243" w:rsidRDefault="002D3867" w:rsidP="00AD54EE">
            <w:pPr>
              <w:spacing w:after="0" w:line="480" w:lineRule="auto"/>
              <w:contextualSpacing/>
              <w:jc w:val="both"/>
              <w:rPr>
                <w:rFonts w:ascii="Times New Roman" w:eastAsia="Times New Roman" w:hAnsi="Times New Roman" w:cs="Times New Roman"/>
                <w:color w:val="000000"/>
                <w:sz w:val="24"/>
                <w:szCs w:val="24"/>
              </w:rPr>
            </w:pPr>
            <w:r w:rsidRPr="00903243">
              <w:rPr>
                <w:rFonts w:ascii="Times New Roman" w:eastAsia="Times New Roman" w:hAnsi="Times New Roman" w:cs="Times New Roman"/>
                <w:color w:val="000000"/>
                <w:sz w:val="24"/>
                <w:szCs w:val="24"/>
              </w:rPr>
              <w:t>5.588</w:t>
            </w:r>
          </w:p>
        </w:tc>
        <w:tc>
          <w:tcPr>
            <w:tcW w:w="1466" w:type="dxa"/>
            <w:shd w:val="clear" w:color="auto" w:fill="auto"/>
            <w:noWrap/>
            <w:vAlign w:val="bottom"/>
            <w:hideMark/>
          </w:tcPr>
          <w:p w:rsidR="002D3867" w:rsidRPr="00903243" w:rsidRDefault="002D3867" w:rsidP="00AD54EE">
            <w:pPr>
              <w:spacing w:after="0" w:line="480" w:lineRule="auto"/>
              <w:contextualSpacing/>
              <w:jc w:val="both"/>
              <w:rPr>
                <w:rFonts w:ascii="Times New Roman" w:eastAsia="Times New Roman" w:hAnsi="Times New Roman" w:cs="Times New Roman"/>
                <w:color w:val="000000"/>
                <w:sz w:val="24"/>
                <w:szCs w:val="24"/>
              </w:rPr>
            </w:pPr>
            <w:r w:rsidRPr="00903243">
              <w:rPr>
                <w:rFonts w:ascii="Times New Roman" w:eastAsia="Times New Roman" w:hAnsi="Times New Roman" w:cs="Times New Roman"/>
                <w:color w:val="000000"/>
                <w:sz w:val="24"/>
                <w:szCs w:val="24"/>
              </w:rPr>
              <w:t>0.021</w:t>
            </w:r>
          </w:p>
        </w:tc>
      </w:tr>
      <w:tr w:rsidR="002D3867" w:rsidRPr="00903243" w:rsidTr="00AD54EE">
        <w:trPr>
          <w:trHeight w:val="350"/>
        </w:trPr>
        <w:tc>
          <w:tcPr>
            <w:tcW w:w="2607" w:type="dxa"/>
            <w:shd w:val="clear" w:color="auto" w:fill="auto"/>
            <w:noWrap/>
            <w:vAlign w:val="bottom"/>
            <w:hideMark/>
          </w:tcPr>
          <w:p w:rsidR="002D3867" w:rsidRPr="00903243" w:rsidRDefault="002D3867" w:rsidP="00AD54EE">
            <w:pPr>
              <w:spacing w:after="0" w:line="480" w:lineRule="auto"/>
              <w:contextualSpacing/>
              <w:jc w:val="both"/>
              <w:rPr>
                <w:rFonts w:ascii="Times New Roman" w:eastAsia="Times New Roman" w:hAnsi="Times New Roman" w:cs="Times New Roman"/>
                <w:b/>
                <w:bCs/>
                <w:color w:val="000000"/>
                <w:sz w:val="24"/>
                <w:szCs w:val="24"/>
              </w:rPr>
            </w:pPr>
            <w:r w:rsidRPr="00903243">
              <w:rPr>
                <w:rFonts w:ascii="Times New Roman" w:eastAsia="Times New Roman" w:hAnsi="Times New Roman" w:cs="Times New Roman"/>
                <w:b/>
                <w:bCs/>
                <w:color w:val="000000"/>
                <w:sz w:val="24"/>
                <w:szCs w:val="24"/>
              </w:rPr>
              <w:t>Cash Management</w:t>
            </w:r>
          </w:p>
        </w:tc>
        <w:tc>
          <w:tcPr>
            <w:tcW w:w="1943" w:type="dxa"/>
            <w:shd w:val="clear" w:color="auto" w:fill="auto"/>
            <w:noWrap/>
            <w:vAlign w:val="bottom"/>
            <w:hideMark/>
          </w:tcPr>
          <w:p w:rsidR="002D3867" w:rsidRPr="00903243" w:rsidRDefault="002D3867" w:rsidP="00AD54EE">
            <w:pPr>
              <w:spacing w:after="0" w:line="480" w:lineRule="auto"/>
              <w:contextualSpacing/>
              <w:jc w:val="both"/>
              <w:rPr>
                <w:rFonts w:ascii="Times New Roman" w:eastAsia="Times New Roman" w:hAnsi="Times New Roman" w:cs="Times New Roman"/>
                <w:color w:val="000000"/>
                <w:sz w:val="24"/>
                <w:szCs w:val="24"/>
              </w:rPr>
            </w:pPr>
            <w:r w:rsidRPr="00903243">
              <w:rPr>
                <w:rFonts w:ascii="Times New Roman" w:eastAsia="Times New Roman" w:hAnsi="Times New Roman" w:cs="Times New Roman"/>
                <w:color w:val="000000"/>
                <w:sz w:val="24"/>
                <w:szCs w:val="24"/>
              </w:rPr>
              <w:t>0.200</w:t>
            </w:r>
          </w:p>
        </w:tc>
        <w:tc>
          <w:tcPr>
            <w:tcW w:w="1466" w:type="dxa"/>
            <w:shd w:val="clear" w:color="auto" w:fill="auto"/>
            <w:noWrap/>
            <w:vAlign w:val="bottom"/>
            <w:hideMark/>
          </w:tcPr>
          <w:p w:rsidR="002D3867" w:rsidRPr="00903243" w:rsidRDefault="002D3867" w:rsidP="00AD54EE">
            <w:pPr>
              <w:spacing w:after="0" w:line="480" w:lineRule="auto"/>
              <w:contextualSpacing/>
              <w:jc w:val="both"/>
              <w:rPr>
                <w:rFonts w:ascii="Times New Roman" w:eastAsia="Times New Roman" w:hAnsi="Times New Roman" w:cs="Times New Roman"/>
                <w:color w:val="000000"/>
                <w:sz w:val="24"/>
                <w:szCs w:val="24"/>
              </w:rPr>
            </w:pPr>
            <w:r w:rsidRPr="00903243">
              <w:rPr>
                <w:rFonts w:ascii="Times New Roman" w:eastAsia="Times New Roman" w:hAnsi="Times New Roman" w:cs="Times New Roman"/>
                <w:color w:val="000000"/>
                <w:sz w:val="24"/>
                <w:szCs w:val="24"/>
              </w:rPr>
              <w:t>0.048</w:t>
            </w:r>
          </w:p>
        </w:tc>
        <w:tc>
          <w:tcPr>
            <w:tcW w:w="1520" w:type="dxa"/>
            <w:shd w:val="clear" w:color="auto" w:fill="auto"/>
            <w:noWrap/>
            <w:vAlign w:val="bottom"/>
            <w:hideMark/>
          </w:tcPr>
          <w:p w:rsidR="002D3867" w:rsidRPr="00903243" w:rsidRDefault="002D3867" w:rsidP="00AD54EE">
            <w:pPr>
              <w:spacing w:after="0" w:line="480" w:lineRule="auto"/>
              <w:contextualSpacing/>
              <w:jc w:val="both"/>
              <w:rPr>
                <w:rFonts w:ascii="Times New Roman" w:eastAsia="Times New Roman" w:hAnsi="Times New Roman" w:cs="Times New Roman"/>
                <w:color w:val="000000"/>
                <w:sz w:val="24"/>
                <w:szCs w:val="24"/>
              </w:rPr>
            </w:pPr>
            <w:r w:rsidRPr="00903243">
              <w:rPr>
                <w:rFonts w:ascii="Times New Roman" w:eastAsia="Times New Roman" w:hAnsi="Times New Roman" w:cs="Times New Roman"/>
                <w:color w:val="000000"/>
                <w:sz w:val="24"/>
                <w:szCs w:val="24"/>
              </w:rPr>
              <w:t>4.26</w:t>
            </w:r>
          </w:p>
        </w:tc>
        <w:tc>
          <w:tcPr>
            <w:tcW w:w="1466" w:type="dxa"/>
            <w:shd w:val="clear" w:color="auto" w:fill="auto"/>
            <w:noWrap/>
            <w:vAlign w:val="bottom"/>
            <w:hideMark/>
          </w:tcPr>
          <w:p w:rsidR="002D3867" w:rsidRPr="00903243" w:rsidRDefault="002D3867" w:rsidP="00AD54EE">
            <w:pPr>
              <w:spacing w:after="0" w:line="480" w:lineRule="auto"/>
              <w:contextualSpacing/>
              <w:jc w:val="both"/>
              <w:rPr>
                <w:rFonts w:ascii="Times New Roman" w:eastAsia="Times New Roman" w:hAnsi="Times New Roman" w:cs="Times New Roman"/>
                <w:color w:val="000000"/>
                <w:sz w:val="24"/>
                <w:szCs w:val="24"/>
              </w:rPr>
            </w:pPr>
            <w:r w:rsidRPr="00903243">
              <w:rPr>
                <w:rFonts w:ascii="Times New Roman" w:eastAsia="Times New Roman" w:hAnsi="Times New Roman" w:cs="Times New Roman"/>
                <w:color w:val="000000"/>
                <w:sz w:val="24"/>
                <w:szCs w:val="24"/>
              </w:rPr>
              <w:t>0.001</w:t>
            </w:r>
          </w:p>
        </w:tc>
      </w:tr>
      <w:tr w:rsidR="002D3867" w:rsidRPr="00903243" w:rsidTr="00AD54EE">
        <w:trPr>
          <w:trHeight w:val="350"/>
        </w:trPr>
        <w:tc>
          <w:tcPr>
            <w:tcW w:w="2607" w:type="dxa"/>
            <w:shd w:val="clear" w:color="auto" w:fill="auto"/>
            <w:noWrap/>
            <w:vAlign w:val="bottom"/>
            <w:hideMark/>
          </w:tcPr>
          <w:p w:rsidR="002D3867" w:rsidRPr="00903243" w:rsidRDefault="002D3867" w:rsidP="00AD54EE">
            <w:pPr>
              <w:spacing w:after="0" w:line="480" w:lineRule="auto"/>
              <w:contextualSpacing/>
              <w:jc w:val="both"/>
              <w:rPr>
                <w:rFonts w:ascii="Times New Roman" w:eastAsia="Times New Roman" w:hAnsi="Times New Roman" w:cs="Times New Roman"/>
                <w:b/>
                <w:bCs/>
                <w:color w:val="000000"/>
                <w:sz w:val="24"/>
                <w:szCs w:val="24"/>
              </w:rPr>
            </w:pPr>
            <w:r w:rsidRPr="00903243">
              <w:rPr>
                <w:rFonts w:ascii="Times New Roman" w:eastAsia="Times New Roman" w:hAnsi="Times New Roman" w:cs="Times New Roman"/>
                <w:b/>
                <w:bCs/>
                <w:color w:val="000000"/>
                <w:sz w:val="24"/>
                <w:szCs w:val="24"/>
              </w:rPr>
              <w:t>Budgeting</w:t>
            </w:r>
          </w:p>
        </w:tc>
        <w:tc>
          <w:tcPr>
            <w:tcW w:w="1943" w:type="dxa"/>
            <w:shd w:val="clear" w:color="auto" w:fill="auto"/>
            <w:noWrap/>
            <w:vAlign w:val="bottom"/>
            <w:hideMark/>
          </w:tcPr>
          <w:p w:rsidR="002D3867" w:rsidRPr="00903243" w:rsidRDefault="002D3867" w:rsidP="00AD54EE">
            <w:pPr>
              <w:spacing w:after="0" w:line="480" w:lineRule="auto"/>
              <w:contextualSpacing/>
              <w:jc w:val="both"/>
              <w:rPr>
                <w:rFonts w:ascii="Times New Roman" w:eastAsia="Times New Roman" w:hAnsi="Times New Roman" w:cs="Times New Roman"/>
                <w:color w:val="000000"/>
                <w:sz w:val="24"/>
                <w:szCs w:val="24"/>
              </w:rPr>
            </w:pPr>
            <w:r w:rsidRPr="00903243">
              <w:rPr>
                <w:rFonts w:ascii="Times New Roman" w:eastAsia="Times New Roman" w:hAnsi="Times New Roman" w:cs="Times New Roman"/>
                <w:color w:val="000000"/>
                <w:sz w:val="24"/>
                <w:szCs w:val="24"/>
              </w:rPr>
              <w:t>1.85</w:t>
            </w:r>
          </w:p>
        </w:tc>
        <w:tc>
          <w:tcPr>
            <w:tcW w:w="1466" w:type="dxa"/>
            <w:shd w:val="clear" w:color="auto" w:fill="auto"/>
            <w:noWrap/>
            <w:vAlign w:val="bottom"/>
            <w:hideMark/>
          </w:tcPr>
          <w:p w:rsidR="002D3867" w:rsidRPr="00903243" w:rsidRDefault="002D3867" w:rsidP="00AD54EE">
            <w:pPr>
              <w:spacing w:after="0" w:line="480" w:lineRule="auto"/>
              <w:contextualSpacing/>
              <w:jc w:val="both"/>
              <w:rPr>
                <w:rFonts w:ascii="Times New Roman" w:eastAsia="Times New Roman" w:hAnsi="Times New Roman" w:cs="Times New Roman"/>
                <w:color w:val="000000"/>
                <w:sz w:val="24"/>
                <w:szCs w:val="24"/>
              </w:rPr>
            </w:pPr>
            <w:r w:rsidRPr="00903243">
              <w:rPr>
                <w:rFonts w:ascii="Times New Roman" w:eastAsia="Times New Roman" w:hAnsi="Times New Roman" w:cs="Times New Roman"/>
                <w:color w:val="000000"/>
                <w:sz w:val="24"/>
                <w:szCs w:val="24"/>
              </w:rPr>
              <w:t>0.52</w:t>
            </w:r>
          </w:p>
        </w:tc>
        <w:tc>
          <w:tcPr>
            <w:tcW w:w="1520" w:type="dxa"/>
            <w:shd w:val="clear" w:color="auto" w:fill="auto"/>
            <w:noWrap/>
            <w:vAlign w:val="bottom"/>
            <w:hideMark/>
          </w:tcPr>
          <w:p w:rsidR="002D3867" w:rsidRPr="00903243" w:rsidRDefault="002D3867" w:rsidP="00AD54EE">
            <w:pPr>
              <w:spacing w:after="0" w:line="480" w:lineRule="auto"/>
              <w:contextualSpacing/>
              <w:jc w:val="both"/>
              <w:rPr>
                <w:rFonts w:ascii="Times New Roman" w:eastAsia="Times New Roman" w:hAnsi="Times New Roman" w:cs="Times New Roman"/>
                <w:color w:val="000000"/>
                <w:sz w:val="24"/>
                <w:szCs w:val="24"/>
              </w:rPr>
            </w:pPr>
            <w:r w:rsidRPr="00903243">
              <w:rPr>
                <w:rFonts w:ascii="Times New Roman" w:eastAsia="Times New Roman" w:hAnsi="Times New Roman" w:cs="Times New Roman"/>
                <w:color w:val="000000"/>
                <w:sz w:val="24"/>
                <w:szCs w:val="24"/>
              </w:rPr>
              <w:t>3.25</w:t>
            </w:r>
          </w:p>
        </w:tc>
        <w:tc>
          <w:tcPr>
            <w:tcW w:w="1466" w:type="dxa"/>
            <w:shd w:val="clear" w:color="auto" w:fill="auto"/>
            <w:noWrap/>
            <w:vAlign w:val="bottom"/>
            <w:hideMark/>
          </w:tcPr>
          <w:p w:rsidR="002D3867" w:rsidRPr="00903243" w:rsidRDefault="002D3867" w:rsidP="00AD54EE">
            <w:pPr>
              <w:spacing w:after="0" w:line="480" w:lineRule="auto"/>
              <w:contextualSpacing/>
              <w:jc w:val="both"/>
              <w:rPr>
                <w:rFonts w:ascii="Times New Roman" w:eastAsia="Times New Roman" w:hAnsi="Times New Roman" w:cs="Times New Roman"/>
                <w:color w:val="000000"/>
                <w:sz w:val="24"/>
                <w:szCs w:val="24"/>
              </w:rPr>
            </w:pPr>
            <w:r w:rsidRPr="00903243">
              <w:rPr>
                <w:rFonts w:ascii="Times New Roman" w:eastAsia="Times New Roman" w:hAnsi="Times New Roman" w:cs="Times New Roman"/>
                <w:color w:val="000000"/>
                <w:sz w:val="24"/>
                <w:szCs w:val="24"/>
              </w:rPr>
              <w:t>0.002</w:t>
            </w:r>
          </w:p>
        </w:tc>
      </w:tr>
      <w:tr w:rsidR="002D3867" w:rsidRPr="00903243" w:rsidTr="00AD54EE">
        <w:trPr>
          <w:trHeight w:val="350"/>
        </w:trPr>
        <w:tc>
          <w:tcPr>
            <w:tcW w:w="2607" w:type="dxa"/>
            <w:shd w:val="clear" w:color="auto" w:fill="auto"/>
            <w:noWrap/>
            <w:vAlign w:val="bottom"/>
            <w:hideMark/>
          </w:tcPr>
          <w:p w:rsidR="002D3867" w:rsidRPr="00903243" w:rsidRDefault="002D3867" w:rsidP="00AD54EE">
            <w:pPr>
              <w:spacing w:after="0" w:line="480" w:lineRule="auto"/>
              <w:contextualSpacing/>
              <w:jc w:val="both"/>
              <w:rPr>
                <w:rFonts w:ascii="Times New Roman" w:eastAsia="Times New Roman" w:hAnsi="Times New Roman" w:cs="Times New Roman"/>
                <w:b/>
                <w:bCs/>
                <w:color w:val="000000"/>
                <w:sz w:val="24"/>
                <w:szCs w:val="24"/>
              </w:rPr>
            </w:pPr>
            <w:r w:rsidRPr="00903243">
              <w:rPr>
                <w:rFonts w:ascii="Times New Roman" w:eastAsia="Times New Roman" w:hAnsi="Times New Roman" w:cs="Times New Roman"/>
                <w:b/>
                <w:bCs/>
                <w:color w:val="000000"/>
                <w:sz w:val="24"/>
                <w:szCs w:val="24"/>
              </w:rPr>
              <w:t>Costing</w:t>
            </w:r>
          </w:p>
        </w:tc>
        <w:tc>
          <w:tcPr>
            <w:tcW w:w="1943" w:type="dxa"/>
            <w:shd w:val="clear" w:color="auto" w:fill="auto"/>
            <w:noWrap/>
            <w:vAlign w:val="bottom"/>
            <w:hideMark/>
          </w:tcPr>
          <w:p w:rsidR="002D3867" w:rsidRPr="00903243" w:rsidRDefault="002D3867" w:rsidP="00AD54EE">
            <w:pPr>
              <w:spacing w:after="0" w:line="480" w:lineRule="auto"/>
              <w:contextualSpacing/>
              <w:jc w:val="both"/>
              <w:rPr>
                <w:rFonts w:ascii="Times New Roman" w:eastAsia="Times New Roman" w:hAnsi="Times New Roman" w:cs="Times New Roman"/>
                <w:color w:val="000000"/>
                <w:sz w:val="24"/>
                <w:szCs w:val="24"/>
              </w:rPr>
            </w:pPr>
            <w:r w:rsidRPr="00903243">
              <w:rPr>
                <w:rFonts w:ascii="Times New Roman" w:eastAsia="Times New Roman" w:hAnsi="Times New Roman" w:cs="Times New Roman"/>
                <w:color w:val="000000"/>
                <w:sz w:val="24"/>
                <w:szCs w:val="24"/>
              </w:rPr>
              <w:t>0.165</w:t>
            </w:r>
          </w:p>
        </w:tc>
        <w:tc>
          <w:tcPr>
            <w:tcW w:w="1466" w:type="dxa"/>
            <w:shd w:val="clear" w:color="auto" w:fill="auto"/>
            <w:noWrap/>
            <w:vAlign w:val="bottom"/>
            <w:hideMark/>
          </w:tcPr>
          <w:p w:rsidR="002D3867" w:rsidRPr="00903243" w:rsidRDefault="002D3867" w:rsidP="00AD54EE">
            <w:pPr>
              <w:spacing w:after="0" w:line="480" w:lineRule="auto"/>
              <w:contextualSpacing/>
              <w:jc w:val="both"/>
              <w:rPr>
                <w:rFonts w:ascii="Times New Roman" w:eastAsia="Times New Roman" w:hAnsi="Times New Roman" w:cs="Times New Roman"/>
                <w:color w:val="000000"/>
                <w:sz w:val="24"/>
                <w:szCs w:val="24"/>
              </w:rPr>
            </w:pPr>
            <w:r w:rsidRPr="00903243">
              <w:rPr>
                <w:rFonts w:ascii="Times New Roman" w:eastAsia="Times New Roman" w:hAnsi="Times New Roman" w:cs="Times New Roman"/>
                <w:color w:val="000000"/>
                <w:sz w:val="24"/>
                <w:szCs w:val="24"/>
              </w:rPr>
              <w:t>0.037</w:t>
            </w:r>
          </w:p>
        </w:tc>
        <w:tc>
          <w:tcPr>
            <w:tcW w:w="1520" w:type="dxa"/>
            <w:shd w:val="clear" w:color="auto" w:fill="auto"/>
            <w:noWrap/>
            <w:vAlign w:val="bottom"/>
            <w:hideMark/>
          </w:tcPr>
          <w:p w:rsidR="002D3867" w:rsidRPr="00903243" w:rsidRDefault="002D3867" w:rsidP="00AD54EE">
            <w:pPr>
              <w:spacing w:after="0" w:line="480" w:lineRule="auto"/>
              <w:contextualSpacing/>
              <w:jc w:val="both"/>
              <w:rPr>
                <w:rFonts w:ascii="Times New Roman" w:eastAsia="Times New Roman" w:hAnsi="Times New Roman" w:cs="Times New Roman"/>
                <w:color w:val="000000"/>
                <w:sz w:val="24"/>
                <w:szCs w:val="24"/>
              </w:rPr>
            </w:pPr>
            <w:r w:rsidRPr="00903243">
              <w:rPr>
                <w:rFonts w:ascii="Times New Roman" w:eastAsia="Times New Roman" w:hAnsi="Times New Roman" w:cs="Times New Roman"/>
                <w:color w:val="000000"/>
                <w:sz w:val="24"/>
                <w:szCs w:val="24"/>
              </w:rPr>
              <w:t>4.98</w:t>
            </w:r>
          </w:p>
        </w:tc>
        <w:tc>
          <w:tcPr>
            <w:tcW w:w="1466" w:type="dxa"/>
            <w:shd w:val="clear" w:color="auto" w:fill="auto"/>
            <w:noWrap/>
            <w:vAlign w:val="bottom"/>
            <w:hideMark/>
          </w:tcPr>
          <w:p w:rsidR="002D3867" w:rsidRPr="00903243" w:rsidRDefault="002D3867" w:rsidP="00AD54EE">
            <w:pPr>
              <w:spacing w:after="0" w:line="480" w:lineRule="auto"/>
              <w:contextualSpacing/>
              <w:jc w:val="both"/>
              <w:rPr>
                <w:rFonts w:ascii="Times New Roman" w:eastAsia="Times New Roman" w:hAnsi="Times New Roman" w:cs="Times New Roman"/>
                <w:color w:val="000000"/>
                <w:sz w:val="24"/>
                <w:szCs w:val="24"/>
              </w:rPr>
            </w:pPr>
            <w:r w:rsidRPr="00903243">
              <w:rPr>
                <w:rFonts w:ascii="Times New Roman" w:eastAsia="Times New Roman" w:hAnsi="Times New Roman" w:cs="Times New Roman"/>
                <w:color w:val="000000"/>
                <w:sz w:val="24"/>
                <w:szCs w:val="24"/>
              </w:rPr>
              <w:t>0.05</w:t>
            </w:r>
          </w:p>
        </w:tc>
      </w:tr>
    </w:tbl>
    <w:p w:rsidR="002D3867" w:rsidRPr="00903243" w:rsidRDefault="002D3867" w:rsidP="002D3867">
      <w:pPr>
        <w:spacing w:line="480" w:lineRule="auto"/>
        <w:contextualSpacing/>
        <w:jc w:val="both"/>
        <w:rPr>
          <w:rFonts w:ascii="Times New Roman" w:hAnsi="Times New Roman" w:cs="Times New Roman"/>
          <w:b/>
          <w:bCs/>
          <w:sz w:val="24"/>
          <w:szCs w:val="24"/>
        </w:rPr>
      </w:pPr>
    </w:p>
    <w:p w:rsidR="002D3867" w:rsidRPr="00903243" w:rsidRDefault="002D3867" w:rsidP="002D3867">
      <w:pPr>
        <w:pStyle w:val="Heading1"/>
        <w:spacing w:line="480" w:lineRule="auto"/>
        <w:contextualSpacing/>
        <w:jc w:val="both"/>
        <w:rPr>
          <w:rFonts w:ascii="Times New Roman" w:hAnsi="Times New Roman" w:cs="Times New Roman"/>
          <w:b/>
          <w:color w:val="000000" w:themeColor="text1"/>
          <w:sz w:val="24"/>
          <w:szCs w:val="24"/>
        </w:rPr>
      </w:pPr>
      <w:bookmarkStart w:id="32" w:name="_Toc55076205"/>
      <w:r w:rsidRPr="00903243">
        <w:rPr>
          <w:rFonts w:ascii="Times New Roman" w:hAnsi="Times New Roman" w:cs="Times New Roman"/>
          <w:b/>
          <w:color w:val="000000" w:themeColor="text1"/>
          <w:sz w:val="24"/>
          <w:szCs w:val="24"/>
        </w:rPr>
        <w:t>4.5 Hypothesis Testing</w:t>
      </w:r>
      <w:bookmarkEnd w:id="32"/>
    </w:p>
    <w:p w:rsidR="002D3867" w:rsidRPr="00903243" w:rsidRDefault="002D3867" w:rsidP="002D3867">
      <w:pPr>
        <w:spacing w:line="480" w:lineRule="auto"/>
        <w:contextualSpacing/>
        <w:jc w:val="both"/>
        <w:rPr>
          <w:rFonts w:ascii="Times New Roman" w:hAnsi="Times New Roman" w:cs="Times New Roman"/>
          <w:b/>
          <w:bCs/>
          <w:sz w:val="24"/>
          <w:szCs w:val="24"/>
        </w:rPr>
      </w:pPr>
      <w:r w:rsidRPr="00903243">
        <w:rPr>
          <w:rFonts w:ascii="Times New Roman" w:hAnsi="Times New Roman" w:cs="Times New Roman"/>
          <w:b/>
          <w:bCs/>
          <w:sz w:val="24"/>
          <w:szCs w:val="24"/>
        </w:rPr>
        <w:t xml:space="preserve">4.5.1 </w:t>
      </w:r>
      <w:r w:rsidRPr="00903243">
        <w:rPr>
          <w:rFonts w:ascii="Times New Roman" w:hAnsi="Times New Roman" w:cs="Times New Roman"/>
          <w:b/>
          <w:bCs/>
          <w:i/>
          <w:iCs/>
          <w:sz w:val="24"/>
          <w:szCs w:val="24"/>
        </w:rPr>
        <w:t>Hypothesis 1.</w:t>
      </w:r>
    </w:p>
    <w:p w:rsidR="002D3867" w:rsidRPr="00903243" w:rsidRDefault="002D3867" w:rsidP="002D3867">
      <w:pPr>
        <w:spacing w:line="480" w:lineRule="auto"/>
        <w:contextualSpacing/>
        <w:jc w:val="both"/>
        <w:rPr>
          <w:rFonts w:ascii="Times New Roman" w:hAnsi="Times New Roman" w:cs="Times New Roman"/>
          <w:bCs/>
          <w:i/>
          <w:iCs/>
          <w:sz w:val="24"/>
          <w:szCs w:val="24"/>
        </w:rPr>
      </w:pPr>
      <w:r w:rsidRPr="00903243">
        <w:rPr>
          <w:rFonts w:ascii="Times New Roman" w:hAnsi="Times New Roman" w:cs="Times New Roman"/>
          <w:bCs/>
          <w:i/>
          <w:iCs/>
          <w:sz w:val="24"/>
          <w:szCs w:val="24"/>
        </w:rPr>
        <w:t>H</w:t>
      </w:r>
      <w:r w:rsidRPr="00903243">
        <w:rPr>
          <w:rFonts w:ascii="Times New Roman" w:hAnsi="Times New Roman" w:cs="Times New Roman"/>
          <w:bCs/>
          <w:i/>
          <w:iCs/>
          <w:sz w:val="24"/>
          <w:szCs w:val="24"/>
          <w:vertAlign w:val="subscript"/>
        </w:rPr>
        <w:t>0</w:t>
      </w:r>
      <w:r w:rsidRPr="00903243">
        <w:rPr>
          <w:rFonts w:ascii="Times New Roman" w:hAnsi="Times New Roman" w:cs="Times New Roman"/>
          <w:bCs/>
          <w:i/>
          <w:iCs/>
          <w:sz w:val="24"/>
          <w:szCs w:val="24"/>
        </w:rPr>
        <w:t xml:space="preserve"> - </w:t>
      </w:r>
      <w:r w:rsidRPr="00903243">
        <w:rPr>
          <w:rFonts w:ascii="Times New Roman" w:hAnsi="Times New Roman" w:cs="Times New Roman"/>
          <w:bCs/>
          <w:iCs/>
          <w:sz w:val="24"/>
          <w:szCs w:val="24"/>
        </w:rPr>
        <w:t>There is no significant degree of influence between inventory control and SMEs performance.</w:t>
      </w:r>
    </w:p>
    <w:p w:rsidR="002D3867" w:rsidRPr="00903243" w:rsidRDefault="002D3867" w:rsidP="002D3867">
      <w:pPr>
        <w:spacing w:line="480" w:lineRule="auto"/>
        <w:contextualSpacing/>
        <w:jc w:val="both"/>
        <w:rPr>
          <w:rFonts w:ascii="Times New Roman" w:hAnsi="Times New Roman" w:cs="Times New Roman"/>
          <w:bCs/>
          <w:i/>
          <w:iCs/>
          <w:sz w:val="24"/>
          <w:szCs w:val="24"/>
        </w:rPr>
      </w:pPr>
      <w:r w:rsidRPr="00903243">
        <w:rPr>
          <w:rFonts w:ascii="Times New Roman" w:hAnsi="Times New Roman" w:cs="Times New Roman"/>
          <w:bCs/>
          <w:i/>
          <w:iCs/>
          <w:sz w:val="24"/>
          <w:szCs w:val="24"/>
        </w:rPr>
        <w:lastRenderedPageBreak/>
        <w:t>H</w:t>
      </w:r>
      <w:r w:rsidRPr="00903243">
        <w:rPr>
          <w:rFonts w:ascii="Times New Roman" w:hAnsi="Times New Roman" w:cs="Times New Roman"/>
          <w:bCs/>
          <w:i/>
          <w:iCs/>
          <w:sz w:val="24"/>
          <w:szCs w:val="24"/>
          <w:vertAlign w:val="subscript"/>
        </w:rPr>
        <w:t>1</w:t>
      </w:r>
      <w:r w:rsidRPr="00903243">
        <w:rPr>
          <w:rFonts w:ascii="Times New Roman" w:hAnsi="Times New Roman" w:cs="Times New Roman"/>
          <w:bCs/>
          <w:i/>
          <w:iCs/>
          <w:sz w:val="24"/>
          <w:szCs w:val="24"/>
        </w:rPr>
        <w:t xml:space="preserve"> – </w:t>
      </w:r>
      <w:r w:rsidRPr="00903243">
        <w:rPr>
          <w:rFonts w:ascii="Times New Roman" w:hAnsi="Times New Roman" w:cs="Times New Roman"/>
          <w:bCs/>
          <w:iCs/>
          <w:sz w:val="24"/>
          <w:szCs w:val="24"/>
        </w:rPr>
        <w:t>There is significant degree of influence between inventory control and SMEs performance.</w:t>
      </w:r>
    </w:p>
    <w:p w:rsidR="002D3867" w:rsidRPr="00903243"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As shown in the table of Co-efficient summary, the t-statistics for Inventory Control is 5.588 (p-value &lt; 0.05) and beta is 0.380. Therefore, there is sufficient evidence to conclude that we reject the null hypothesis and accept the alternative hypothesis, this implies there is a significant degree of influence between inventory control and SMEs performance. This correlates with the study of “effect of inventory management on financial performance” (evidence from Nigerian conglomerate companies as at December 2014). </w:t>
      </w:r>
    </w:p>
    <w:p w:rsidR="002D3867" w:rsidRPr="00903243" w:rsidRDefault="002D3867" w:rsidP="002D3867">
      <w:pPr>
        <w:spacing w:line="480" w:lineRule="auto"/>
        <w:contextualSpacing/>
        <w:jc w:val="both"/>
        <w:rPr>
          <w:rFonts w:ascii="Times New Roman" w:hAnsi="Times New Roman" w:cs="Times New Roman"/>
          <w:b/>
          <w:bCs/>
          <w:i/>
          <w:iCs/>
          <w:sz w:val="24"/>
          <w:szCs w:val="24"/>
        </w:rPr>
      </w:pPr>
      <w:r w:rsidRPr="00903243">
        <w:rPr>
          <w:rFonts w:ascii="Times New Roman" w:hAnsi="Times New Roman" w:cs="Times New Roman"/>
          <w:b/>
          <w:bCs/>
          <w:i/>
          <w:iCs/>
          <w:sz w:val="24"/>
          <w:szCs w:val="24"/>
        </w:rPr>
        <w:t>4.5.2 Hypothesis 2.</w:t>
      </w:r>
    </w:p>
    <w:p w:rsidR="002D3867" w:rsidRPr="00903243" w:rsidRDefault="002D3867" w:rsidP="002D3867">
      <w:pPr>
        <w:spacing w:line="480" w:lineRule="auto"/>
        <w:contextualSpacing/>
        <w:jc w:val="both"/>
        <w:rPr>
          <w:rFonts w:ascii="Times New Roman" w:hAnsi="Times New Roman" w:cs="Times New Roman"/>
          <w:bCs/>
          <w:i/>
          <w:iCs/>
          <w:sz w:val="24"/>
          <w:szCs w:val="24"/>
        </w:rPr>
      </w:pPr>
      <w:r w:rsidRPr="00903243">
        <w:rPr>
          <w:rFonts w:ascii="Times New Roman" w:hAnsi="Times New Roman" w:cs="Times New Roman"/>
          <w:bCs/>
          <w:i/>
          <w:iCs/>
          <w:sz w:val="24"/>
          <w:szCs w:val="24"/>
        </w:rPr>
        <w:t>H</w:t>
      </w:r>
      <w:r w:rsidRPr="00903243">
        <w:rPr>
          <w:rFonts w:ascii="Times New Roman" w:hAnsi="Times New Roman" w:cs="Times New Roman"/>
          <w:bCs/>
          <w:i/>
          <w:iCs/>
          <w:sz w:val="24"/>
          <w:szCs w:val="24"/>
          <w:vertAlign w:val="subscript"/>
        </w:rPr>
        <w:t>0</w:t>
      </w:r>
      <w:r w:rsidRPr="00903243">
        <w:rPr>
          <w:rFonts w:ascii="Times New Roman" w:hAnsi="Times New Roman" w:cs="Times New Roman"/>
          <w:bCs/>
          <w:i/>
          <w:iCs/>
          <w:sz w:val="24"/>
          <w:szCs w:val="24"/>
        </w:rPr>
        <w:t xml:space="preserve"> – </w:t>
      </w:r>
      <w:r w:rsidRPr="00903243">
        <w:rPr>
          <w:rFonts w:ascii="Times New Roman" w:hAnsi="Times New Roman" w:cs="Times New Roman"/>
          <w:bCs/>
          <w:iCs/>
          <w:sz w:val="24"/>
          <w:szCs w:val="24"/>
        </w:rPr>
        <w:t>There is no significant relationship between cash management practices and SMEs performance.</w:t>
      </w:r>
    </w:p>
    <w:p w:rsidR="002D3867" w:rsidRPr="00903243" w:rsidRDefault="002D3867" w:rsidP="002D3867">
      <w:pPr>
        <w:spacing w:line="480" w:lineRule="auto"/>
        <w:contextualSpacing/>
        <w:jc w:val="both"/>
        <w:rPr>
          <w:rFonts w:ascii="Times New Roman" w:hAnsi="Times New Roman" w:cs="Times New Roman"/>
          <w:bCs/>
          <w:i/>
          <w:iCs/>
          <w:sz w:val="24"/>
          <w:szCs w:val="24"/>
        </w:rPr>
      </w:pPr>
      <w:r w:rsidRPr="00903243">
        <w:rPr>
          <w:rFonts w:ascii="Times New Roman" w:hAnsi="Times New Roman" w:cs="Times New Roman"/>
          <w:bCs/>
          <w:i/>
          <w:iCs/>
          <w:sz w:val="24"/>
          <w:szCs w:val="24"/>
        </w:rPr>
        <w:t>H</w:t>
      </w:r>
      <w:r w:rsidRPr="00903243">
        <w:rPr>
          <w:rFonts w:ascii="Times New Roman" w:hAnsi="Times New Roman" w:cs="Times New Roman"/>
          <w:bCs/>
          <w:i/>
          <w:iCs/>
          <w:sz w:val="24"/>
          <w:szCs w:val="24"/>
          <w:vertAlign w:val="subscript"/>
        </w:rPr>
        <w:t>1</w:t>
      </w:r>
      <w:r w:rsidRPr="00903243">
        <w:rPr>
          <w:rFonts w:ascii="Times New Roman" w:hAnsi="Times New Roman" w:cs="Times New Roman"/>
          <w:bCs/>
          <w:i/>
          <w:iCs/>
          <w:sz w:val="24"/>
          <w:szCs w:val="24"/>
        </w:rPr>
        <w:t xml:space="preserve"> – </w:t>
      </w:r>
      <w:r w:rsidRPr="00903243">
        <w:rPr>
          <w:rFonts w:ascii="Times New Roman" w:hAnsi="Times New Roman" w:cs="Times New Roman"/>
          <w:bCs/>
          <w:iCs/>
          <w:sz w:val="24"/>
          <w:szCs w:val="24"/>
        </w:rPr>
        <w:t>There is significant relationship between cash management practices and SMEs performance.</w:t>
      </w:r>
    </w:p>
    <w:p w:rsidR="002D3867" w:rsidRPr="00903243"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As shown in the table of Co-efficient summary, the t-statistics for Inventory Control is 4.26 (p-value &lt; 0.05) and beta is 0.200. Therefore, there is sufficient evidence to conclude that we reject the null hypothesis and accept the alternative hypothesis, this implies there is significant degree of influence between cash management practices and SMEs performance. This correlates with the study of </w:t>
      </w:r>
      <w:r w:rsidRPr="00903243">
        <w:rPr>
          <w:rFonts w:ascii="Times New Roman" w:hAnsi="Times New Roman" w:cs="Times New Roman"/>
          <w:sz w:val="24"/>
          <w:szCs w:val="24"/>
        </w:rPr>
        <w:lastRenderedPageBreak/>
        <w:t>“impact of cash management  Practices on performance of SMEs” (a survey of SMEs in Eldoret Central Business District, December 2016).</w:t>
      </w:r>
    </w:p>
    <w:p w:rsidR="002D3867" w:rsidRPr="00903243" w:rsidRDefault="002D3867" w:rsidP="002D3867">
      <w:pPr>
        <w:tabs>
          <w:tab w:val="right" w:pos="9360"/>
        </w:tabs>
        <w:spacing w:line="480" w:lineRule="auto"/>
        <w:contextualSpacing/>
        <w:jc w:val="both"/>
        <w:rPr>
          <w:rFonts w:ascii="Times New Roman" w:hAnsi="Times New Roman" w:cs="Times New Roman"/>
          <w:b/>
          <w:bCs/>
          <w:i/>
          <w:iCs/>
          <w:sz w:val="24"/>
          <w:szCs w:val="24"/>
        </w:rPr>
      </w:pPr>
      <w:r w:rsidRPr="00903243">
        <w:rPr>
          <w:rFonts w:ascii="Times New Roman" w:hAnsi="Times New Roman" w:cs="Times New Roman"/>
          <w:b/>
          <w:bCs/>
          <w:i/>
          <w:iCs/>
          <w:sz w:val="24"/>
          <w:szCs w:val="24"/>
        </w:rPr>
        <w:t>4.5.3 Hypothesis 3.</w:t>
      </w:r>
    </w:p>
    <w:p w:rsidR="002D3867" w:rsidRPr="00903243" w:rsidRDefault="002D3867" w:rsidP="002D3867">
      <w:pPr>
        <w:spacing w:line="480" w:lineRule="auto"/>
        <w:contextualSpacing/>
        <w:jc w:val="both"/>
        <w:rPr>
          <w:rFonts w:ascii="Times New Roman" w:hAnsi="Times New Roman" w:cs="Times New Roman"/>
          <w:b/>
          <w:bCs/>
          <w:i/>
          <w:iCs/>
          <w:sz w:val="24"/>
          <w:szCs w:val="24"/>
        </w:rPr>
      </w:pPr>
      <w:r w:rsidRPr="00903243">
        <w:rPr>
          <w:rFonts w:ascii="Times New Roman" w:hAnsi="Times New Roman" w:cs="Times New Roman"/>
          <w:b/>
          <w:bCs/>
          <w:i/>
          <w:iCs/>
          <w:sz w:val="24"/>
          <w:szCs w:val="24"/>
        </w:rPr>
        <w:t>H</w:t>
      </w:r>
      <w:r w:rsidRPr="00903243">
        <w:rPr>
          <w:rFonts w:ascii="Times New Roman" w:hAnsi="Times New Roman" w:cs="Times New Roman"/>
          <w:b/>
          <w:bCs/>
          <w:i/>
          <w:iCs/>
          <w:sz w:val="24"/>
          <w:szCs w:val="24"/>
          <w:vertAlign w:val="subscript"/>
        </w:rPr>
        <w:t>0</w:t>
      </w:r>
      <w:r w:rsidRPr="00903243">
        <w:rPr>
          <w:rFonts w:ascii="Times New Roman" w:hAnsi="Times New Roman" w:cs="Times New Roman"/>
          <w:b/>
          <w:bCs/>
          <w:i/>
          <w:iCs/>
          <w:sz w:val="24"/>
          <w:szCs w:val="24"/>
        </w:rPr>
        <w:t xml:space="preserve"> – </w:t>
      </w:r>
      <w:r w:rsidRPr="00903243">
        <w:rPr>
          <w:rFonts w:ascii="Times New Roman" w:hAnsi="Times New Roman" w:cs="Times New Roman"/>
          <w:bCs/>
          <w:i/>
          <w:iCs/>
          <w:sz w:val="24"/>
          <w:szCs w:val="24"/>
        </w:rPr>
        <w:t>Budgetary accounting practice does not have significant influence on SMEs performance.</w:t>
      </w:r>
    </w:p>
    <w:p w:rsidR="002D3867" w:rsidRPr="00903243" w:rsidRDefault="002D3867" w:rsidP="002D3867">
      <w:pPr>
        <w:spacing w:line="480" w:lineRule="auto"/>
        <w:contextualSpacing/>
        <w:jc w:val="both"/>
        <w:rPr>
          <w:rFonts w:ascii="Times New Roman" w:hAnsi="Times New Roman" w:cs="Times New Roman"/>
          <w:b/>
          <w:bCs/>
          <w:i/>
          <w:iCs/>
          <w:sz w:val="24"/>
          <w:szCs w:val="24"/>
        </w:rPr>
      </w:pPr>
      <w:r w:rsidRPr="00903243">
        <w:rPr>
          <w:rFonts w:ascii="Times New Roman" w:hAnsi="Times New Roman" w:cs="Times New Roman"/>
          <w:b/>
          <w:bCs/>
          <w:i/>
          <w:iCs/>
          <w:sz w:val="24"/>
          <w:szCs w:val="24"/>
        </w:rPr>
        <w:t>H</w:t>
      </w:r>
      <w:r w:rsidRPr="00903243">
        <w:rPr>
          <w:rFonts w:ascii="Times New Roman" w:hAnsi="Times New Roman" w:cs="Times New Roman"/>
          <w:b/>
          <w:bCs/>
          <w:i/>
          <w:iCs/>
          <w:sz w:val="24"/>
          <w:szCs w:val="24"/>
          <w:vertAlign w:val="subscript"/>
        </w:rPr>
        <w:t>1</w:t>
      </w:r>
      <w:r w:rsidRPr="00903243">
        <w:rPr>
          <w:rFonts w:ascii="Times New Roman" w:hAnsi="Times New Roman" w:cs="Times New Roman"/>
          <w:b/>
          <w:bCs/>
          <w:i/>
          <w:iCs/>
          <w:sz w:val="24"/>
          <w:szCs w:val="24"/>
        </w:rPr>
        <w:t xml:space="preserve"> – </w:t>
      </w:r>
      <w:r w:rsidRPr="00903243">
        <w:rPr>
          <w:rFonts w:ascii="Times New Roman" w:hAnsi="Times New Roman" w:cs="Times New Roman"/>
          <w:bCs/>
          <w:i/>
          <w:iCs/>
          <w:sz w:val="24"/>
          <w:szCs w:val="24"/>
        </w:rPr>
        <w:t>Budgetary accounting practice have significant influence on SMEs performance.</w:t>
      </w:r>
    </w:p>
    <w:p w:rsidR="002D3867"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As shown in the table of Co-efficient summary, the t-statistics for Budgetary Accounting Practices is 3.25 (p-value &lt; 0.05) and beta is 1.85. Therefore, there is sufficient evidence to conclude that we reject the null hypothesis and accept the alternative hypothesis, this implies that Budgetary Accounting Practice have a significant influence on SMEs performance. This correlates with the study of “In Fluence of Budgeting System on Entrepreneurial Business Performance: Perspective of Small Business Owner in Lagos State Nigeria. (June 2014).</w:t>
      </w:r>
    </w:p>
    <w:p w:rsidR="002D3867" w:rsidRPr="003072C5"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b/>
          <w:bCs/>
          <w:i/>
          <w:iCs/>
          <w:sz w:val="24"/>
          <w:szCs w:val="24"/>
        </w:rPr>
        <w:t>4.5.4 Hypothesis 4.</w:t>
      </w:r>
    </w:p>
    <w:p w:rsidR="002D3867" w:rsidRPr="00903243" w:rsidRDefault="002D3867" w:rsidP="002D3867">
      <w:pPr>
        <w:spacing w:line="480" w:lineRule="auto"/>
        <w:contextualSpacing/>
        <w:jc w:val="both"/>
        <w:rPr>
          <w:rFonts w:ascii="Times New Roman" w:hAnsi="Times New Roman" w:cs="Times New Roman"/>
          <w:b/>
          <w:bCs/>
          <w:iCs/>
          <w:sz w:val="24"/>
          <w:szCs w:val="24"/>
        </w:rPr>
      </w:pPr>
      <w:r w:rsidRPr="00903243">
        <w:rPr>
          <w:rFonts w:ascii="Times New Roman" w:hAnsi="Times New Roman" w:cs="Times New Roman"/>
          <w:b/>
          <w:bCs/>
          <w:i/>
          <w:iCs/>
          <w:sz w:val="24"/>
          <w:szCs w:val="24"/>
        </w:rPr>
        <w:t>H</w:t>
      </w:r>
      <w:r w:rsidRPr="00903243">
        <w:rPr>
          <w:rFonts w:ascii="Times New Roman" w:hAnsi="Times New Roman" w:cs="Times New Roman"/>
          <w:b/>
          <w:bCs/>
          <w:i/>
          <w:iCs/>
          <w:sz w:val="24"/>
          <w:szCs w:val="24"/>
          <w:vertAlign w:val="subscript"/>
        </w:rPr>
        <w:t>0</w:t>
      </w:r>
      <w:r w:rsidRPr="00903243">
        <w:rPr>
          <w:rFonts w:ascii="Times New Roman" w:hAnsi="Times New Roman" w:cs="Times New Roman"/>
          <w:b/>
          <w:bCs/>
          <w:i/>
          <w:iCs/>
          <w:sz w:val="24"/>
          <w:szCs w:val="24"/>
        </w:rPr>
        <w:t xml:space="preserve"> –</w:t>
      </w:r>
      <w:r w:rsidRPr="00903243">
        <w:rPr>
          <w:rFonts w:ascii="Times New Roman" w:hAnsi="Times New Roman" w:cs="Times New Roman"/>
          <w:b/>
          <w:bCs/>
          <w:iCs/>
          <w:sz w:val="24"/>
          <w:szCs w:val="24"/>
        </w:rPr>
        <w:t xml:space="preserve"> Costing practices does not have significant influence on SMEs performance.</w:t>
      </w:r>
    </w:p>
    <w:p w:rsidR="002D3867" w:rsidRPr="00903243" w:rsidRDefault="002D3867" w:rsidP="002D3867">
      <w:pPr>
        <w:spacing w:line="480" w:lineRule="auto"/>
        <w:contextualSpacing/>
        <w:jc w:val="both"/>
        <w:rPr>
          <w:rFonts w:ascii="Times New Roman" w:hAnsi="Times New Roman" w:cs="Times New Roman"/>
          <w:b/>
          <w:bCs/>
          <w:sz w:val="24"/>
          <w:szCs w:val="24"/>
        </w:rPr>
      </w:pPr>
      <w:r w:rsidRPr="00903243">
        <w:rPr>
          <w:rFonts w:ascii="Times New Roman" w:hAnsi="Times New Roman" w:cs="Times New Roman"/>
          <w:b/>
          <w:bCs/>
          <w:i/>
          <w:iCs/>
          <w:sz w:val="24"/>
          <w:szCs w:val="24"/>
        </w:rPr>
        <w:t>H</w:t>
      </w:r>
      <w:r w:rsidRPr="00903243">
        <w:rPr>
          <w:rFonts w:ascii="Times New Roman" w:hAnsi="Times New Roman" w:cs="Times New Roman"/>
          <w:b/>
          <w:bCs/>
          <w:i/>
          <w:iCs/>
          <w:sz w:val="24"/>
          <w:szCs w:val="24"/>
          <w:vertAlign w:val="subscript"/>
        </w:rPr>
        <w:t>1</w:t>
      </w:r>
      <w:r w:rsidRPr="00903243">
        <w:rPr>
          <w:rFonts w:ascii="Times New Roman" w:hAnsi="Times New Roman" w:cs="Times New Roman"/>
          <w:b/>
          <w:bCs/>
          <w:iCs/>
          <w:sz w:val="24"/>
          <w:szCs w:val="24"/>
        </w:rPr>
        <w:t>– Costing practices</w:t>
      </w:r>
      <w:r w:rsidRPr="00903243">
        <w:rPr>
          <w:rFonts w:ascii="Times New Roman" w:hAnsi="Times New Roman" w:cs="Times New Roman"/>
          <w:b/>
          <w:bCs/>
          <w:sz w:val="24"/>
          <w:szCs w:val="24"/>
        </w:rPr>
        <w:t xml:space="preserve"> have significant influence on SMEs performance.</w:t>
      </w:r>
    </w:p>
    <w:p w:rsidR="002D3867" w:rsidRPr="00903243"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As shown in the table of Co-efficient summary, the t-statistics for Costing Practices is 4.98 (p-value &lt; 0.05) and beta is 0.165. Therefore, there is sufficient evidence to conclude that we reject the null hypothesis and accept the alternative hypothesis, this implies there is significant degree of influence between costing </w:t>
      </w:r>
      <w:r w:rsidRPr="00903243">
        <w:rPr>
          <w:rFonts w:ascii="Times New Roman" w:hAnsi="Times New Roman" w:cs="Times New Roman"/>
          <w:sz w:val="24"/>
          <w:szCs w:val="24"/>
        </w:rPr>
        <w:lastRenderedPageBreak/>
        <w:t>practices and SMEs performance. This correlates with the study of “Management Accounting Practices (MAPs) Impact on Small and Medium Enterprise Business Performance” within the Gauteng Province of South Africa (May, 2018).</w:t>
      </w:r>
    </w:p>
    <w:p w:rsidR="002D3867" w:rsidRPr="00903243" w:rsidRDefault="002D3867" w:rsidP="002D3867">
      <w:pPr>
        <w:spacing w:line="480" w:lineRule="auto"/>
        <w:ind w:firstLine="720"/>
        <w:contextualSpacing/>
        <w:jc w:val="both"/>
        <w:rPr>
          <w:rFonts w:ascii="Times New Roman" w:hAnsi="Times New Roman" w:cs="Times New Roman"/>
          <w:b/>
          <w:bCs/>
          <w:sz w:val="24"/>
          <w:szCs w:val="24"/>
        </w:rPr>
      </w:pPr>
      <w:r w:rsidRPr="00903243">
        <w:rPr>
          <w:rFonts w:ascii="Times New Roman" w:hAnsi="Times New Roman" w:cs="Times New Roman"/>
          <w:b/>
          <w:bCs/>
          <w:sz w:val="24"/>
          <w:szCs w:val="24"/>
        </w:rPr>
        <w:t>Table 4.7 Summary of Research hypotheses</w:t>
      </w:r>
    </w:p>
    <w:tbl>
      <w:tblPr>
        <w:tblW w:w="0" w:type="auto"/>
        <w:tblLook w:val="04A0"/>
      </w:tblPr>
      <w:tblGrid>
        <w:gridCol w:w="769"/>
        <w:gridCol w:w="5872"/>
        <w:gridCol w:w="1927"/>
      </w:tblGrid>
      <w:tr w:rsidR="002D3867" w:rsidRPr="00903243" w:rsidTr="00AD54EE">
        <w:tc>
          <w:tcPr>
            <w:tcW w:w="7285" w:type="dxa"/>
            <w:gridSpan w:val="2"/>
          </w:tcPr>
          <w:p w:rsidR="002D3867" w:rsidRPr="00903243" w:rsidRDefault="002D3867" w:rsidP="00AD54EE">
            <w:pPr>
              <w:spacing w:line="480" w:lineRule="auto"/>
              <w:contextualSpacing/>
              <w:jc w:val="both"/>
              <w:rPr>
                <w:rFonts w:ascii="Times New Roman" w:hAnsi="Times New Roman" w:cs="Times New Roman"/>
                <w:b/>
                <w:bCs/>
                <w:sz w:val="24"/>
                <w:szCs w:val="24"/>
              </w:rPr>
            </w:pPr>
            <w:r w:rsidRPr="00903243">
              <w:rPr>
                <w:rFonts w:ascii="Times New Roman" w:hAnsi="Times New Roman" w:cs="Times New Roman"/>
                <w:b/>
                <w:bCs/>
                <w:sz w:val="24"/>
                <w:szCs w:val="24"/>
              </w:rPr>
              <w:t>Hypotheses</w:t>
            </w:r>
          </w:p>
        </w:tc>
        <w:tc>
          <w:tcPr>
            <w:tcW w:w="2065" w:type="dxa"/>
          </w:tcPr>
          <w:p w:rsidR="002D3867" w:rsidRPr="00903243" w:rsidRDefault="002D3867" w:rsidP="00AD54EE">
            <w:pPr>
              <w:spacing w:line="480" w:lineRule="auto"/>
              <w:contextualSpacing/>
              <w:jc w:val="both"/>
              <w:rPr>
                <w:rFonts w:ascii="Times New Roman" w:hAnsi="Times New Roman" w:cs="Times New Roman"/>
                <w:b/>
                <w:bCs/>
                <w:sz w:val="24"/>
                <w:szCs w:val="24"/>
              </w:rPr>
            </w:pPr>
            <w:r w:rsidRPr="00903243">
              <w:rPr>
                <w:rFonts w:ascii="Times New Roman" w:hAnsi="Times New Roman" w:cs="Times New Roman"/>
                <w:b/>
                <w:bCs/>
                <w:sz w:val="24"/>
                <w:szCs w:val="24"/>
              </w:rPr>
              <w:t>Result</w:t>
            </w:r>
          </w:p>
        </w:tc>
      </w:tr>
      <w:tr w:rsidR="002D3867" w:rsidRPr="00903243" w:rsidTr="00AD54EE">
        <w:tc>
          <w:tcPr>
            <w:tcW w:w="805"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H1</w:t>
            </w:r>
          </w:p>
        </w:tc>
        <w:tc>
          <w:tcPr>
            <w:tcW w:w="648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Inventory Control</w:t>
            </w:r>
          </w:p>
        </w:tc>
        <w:tc>
          <w:tcPr>
            <w:tcW w:w="2065" w:type="dxa"/>
          </w:tcPr>
          <w:p w:rsidR="002D3867" w:rsidRPr="00903243" w:rsidRDefault="002D3867" w:rsidP="00AD54EE">
            <w:pPr>
              <w:spacing w:line="480" w:lineRule="auto"/>
              <w:contextualSpacing/>
              <w:jc w:val="both"/>
              <w:rPr>
                <w:rFonts w:ascii="Times New Roman" w:hAnsi="Times New Roman" w:cs="Times New Roman"/>
                <w:b/>
                <w:bCs/>
                <w:sz w:val="24"/>
                <w:szCs w:val="24"/>
              </w:rPr>
            </w:pPr>
            <w:r w:rsidRPr="00903243">
              <w:rPr>
                <w:rFonts w:ascii="Times New Roman" w:hAnsi="Times New Roman" w:cs="Times New Roman"/>
                <w:b/>
                <w:bCs/>
                <w:sz w:val="24"/>
                <w:szCs w:val="24"/>
              </w:rPr>
              <w:t>Accept</w:t>
            </w:r>
          </w:p>
        </w:tc>
      </w:tr>
      <w:tr w:rsidR="002D3867" w:rsidRPr="00903243" w:rsidTr="00AD54EE">
        <w:tc>
          <w:tcPr>
            <w:tcW w:w="805"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H2</w:t>
            </w:r>
          </w:p>
        </w:tc>
        <w:tc>
          <w:tcPr>
            <w:tcW w:w="648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Cash Management Practices</w:t>
            </w:r>
          </w:p>
        </w:tc>
        <w:tc>
          <w:tcPr>
            <w:tcW w:w="2065" w:type="dxa"/>
          </w:tcPr>
          <w:p w:rsidR="002D3867" w:rsidRPr="00903243" w:rsidRDefault="002D3867" w:rsidP="00AD54EE">
            <w:pPr>
              <w:spacing w:line="480" w:lineRule="auto"/>
              <w:contextualSpacing/>
              <w:jc w:val="both"/>
              <w:rPr>
                <w:rFonts w:ascii="Times New Roman" w:hAnsi="Times New Roman" w:cs="Times New Roman"/>
                <w:b/>
                <w:bCs/>
                <w:sz w:val="24"/>
                <w:szCs w:val="24"/>
              </w:rPr>
            </w:pPr>
            <w:r w:rsidRPr="00903243">
              <w:rPr>
                <w:rFonts w:ascii="Times New Roman" w:hAnsi="Times New Roman" w:cs="Times New Roman"/>
                <w:b/>
                <w:bCs/>
                <w:sz w:val="24"/>
                <w:szCs w:val="24"/>
              </w:rPr>
              <w:t>Accept</w:t>
            </w:r>
          </w:p>
        </w:tc>
      </w:tr>
      <w:tr w:rsidR="002D3867" w:rsidRPr="00903243" w:rsidTr="00AD54EE">
        <w:tc>
          <w:tcPr>
            <w:tcW w:w="805"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H3</w:t>
            </w:r>
          </w:p>
        </w:tc>
        <w:tc>
          <w:tcPr>
            <w:tcW w:w="648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Budgetary Accounting Practices</w:t>
            </w:r>
          </w:p>
        </w:tc>
        <w:tc>
          <w:tcPr>
            <w:tcW w:w="2065" w:type="dxa"/>
          </w:tcPr>
          <w:p w:rsidR="002D3867" w:rsidRPr="00903243" w:rsidRDefault="002D3867" w:rsidP="00AD54EE">
            <w:pPr>
              <w:spacing w:line="480" w:lineRule="auto"/>
              <w:contextualSpacing/>
              <w:jc w:val="both"/>
              <w:rPr>
                <w:rFonts w:ascii="Times New Roman" w:hAnsi="Times New Roman" w:cs="Times New Roman"/>
                <w:b/>
                <w:bCs/>
                <w:sz w:val="24"/>
                <w:szCs w:val="24"/>
              </w:rPr>
            </w:pPr>
            <w:r w:rsidRPr="00903243">
              <w:rPr>
                <w:rFonts w:ascii="Times New Roman" w:hAnsi="Times New Roman" w:cs="Times New Roman"/>
                <w:b/>
                <w:bCs/>
                <w:sz w:val="24"/>
                <w:szCs w:val="24"/>
              </w:rPr>
              <w:t>Accept</w:t>
            </w:r>
          </w:p>
        </w:tc>
      </w:tr>
      <w:tr w:rsidR="002D3867" w:rsidRPr="00903243" w:rsidTr="00AD54EE">
        <w:tc>
          <w:tcPr>
            <w:tcW w:w="805"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H4</w:t>
            </w:r>
          </w:p>
        </w:tc>
        <w:tc>
          <w:tcPr>
            <w:tcW w:w="648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Costing Practices</w:t>
            </w:r>
          </w:p>
        </w:tc>
        <w:tc>
          <w:tcPr>
            <w:tcW w:w="2065" w:type="dxa"/>
          </w:tcPr>
          <w:p w:rsidR="002D3867" w:rsidRPr="00903243" w:rsidRDefault="002D3867" w:rsidP="00AD54EE">
            <w:pPr>
              <w:spacing w:line="480" w:lineRule="auto"/>
              <w:contextualSpacing/>
              <w:jc w:val="both"/>
              <w:rPr>
                <w:rFonts w:ascii="Times New Roman" w:hAnsi="Times New Roman" w:cs="Times New Roman"/>
                <w:b/>
                <w:bCs/>
                <w:sz w:val="24"/>
                <w:szCs w:val="24"/>
              </w:rPr>
            </w:pPr>
            <w:r w:rsidRPr="00903243">
              <w:rPr>
                <w:rFonts w:ascii="Times New Roman" w:hAnsi="Times New Roman" w:cs="Times New Roman"/>
                <w:b/>
                <w:bCs/>
                <w:sz w:val="24"/>
                <w:szCs w:val="24"/>
              </w:rPr>
              <w:t>Accept</w:t>
            </w:r>
          </w:p>
        </w:tc>
      </w:tr>
    </w:tbl>
    <w:p w:rsidR="002D3867" w:rsidRPr="00903243" w:rsidRDefault="002D3867" w:rsidP="002D3867">
      <w:pPr>
        <w:spacing w:line="480" w:lineRule="auto"/>
        <w:contextualSpacing/>
        <w:jc w:val="both"/>
        <w:rPr>
          <w:rFonts w:ascii="Times New Roman" w:hAnsi="Times New Roman" w:cs="Times New Roman"/>
          <w:b/>
          <w:bCs/>
          <w:sz w:val="24"/>
          <w:szCs w:val="24"/>
        </w:rPr>
      </w:pPr>
      <w:r w:rsidRPr="00903243">
        <w:rPr>
          <w:rFonts w:ascii="Times New Roman" w:hAnsi="Times New Roman" w:cs="Times New Roman"/>
          <w:b/>
          <w:bCs/>
          <w:sz w:val="24"/>
          <w:szCs w:val="24"/>
        </w:rPr>
        <w:t>Source: Researcher’s design (2020)</w:t>
      </w:r>
    </w:p>
    <w:p w:rsidR="002D3867" w:rsidRPr="00903243" w:rsidRDefault="002D3867" w:rsidP="002D3867">
      <w:pPr>
        <w:pStyle w:val="Heading1"/>
        <w:spacing w:line="480" w:lineRule="auto"/>
        <w:contextualSpacing/>
        <w:jc w:val="both"/>
        <w:rPr>
          <w:rFonts w:ascii="Times New Roman" w:hAnsi="Times New Roman" w:cs="Times New Roman"/>
          <w:b/>
          <w:color w:val="000000" w:themeColor="text1"/>
          <w:sz w:val="24"/>
          <w:szCs w:val="24"/>
        </w:rPr>
      </w:pPr>
      <w:bookmarkStart w:id="33" w:name="_Toc55076206"/>
      <w:r w:rsidRPr="00903243">
        <w:rPr>
          <w:rFonts w:ascii="Times New Roman" w:hAnsi="Times New Roman" w:cs="Times New Roman"/>
          <w:b/>
          <w:color w:val="000000" w:themeColor="text1"/>
          <w:sz w:val="24"/>
          <w:szCs w:val="24"/>
        </w:rPr>
        <w:t>4.6 Discussion of Findings</w:t>
      </w:r>
      <w:bookmarkEnd w:id="33"/>
    </w:p>
    <w:p w:rsidR="002D3867" w:rsidRPr="00903243"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The study revealed that SMEs performance is influenced by Inventory Control as indicated by Coefficient (0.380) and with probability (0.021), at 5% the null hypothesis was rejected and the alternative accepted. This implies that this variable to most of the respondent opinion has to a significant level affected the performance of SMEs and this corroborates with the study of “effect of inventory management on financial performance”  (evidence from Nigerian conglomerate companies as at December 2014). </w:t>
      </w:r>
    </w:p>
    <w:p w:rsidR="002D3867" w:rsidRPr="00903243"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The study revealed that SMEs performance is influenced by Cash Management Practices as indicated by Coefficient (0.200) and with probability (0.001), at 5% the </w:t>
      </w:r>
      <w:r w:rsidRPr="00903243">
        <w:rPr>
          <w:rFonts w:ascii="Times New Roman" w:hAnsi="Times New Roman" w:cs="Times New Roman"/>
          <w:sz w:val="24"/>
          <w:szCs w:val="24"/>
        </w:rPr>
        <w:lastRenderedPageBreak/>
        <w:t>null hypothesis was rejected and the alternative accepted. This implies that this variable to most of the respondent opinion has to a significant level affected the performance of SMEs, and this corroborates with the study of “impact of cash management practices on performance of SMEs” (a survey of SMEs in Eldoret Central Business District, December 2016).</w:t>
      </w:r>
    </w:p>
    <w:p w:rsidR="002D3867" w:rsidRPr="00903243"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The study revealed that SMEs performance is influenced by Budgetary Accounting Practices as indicated by Coefficient (1.85) and with probability (0.002), at 5% the null hypothesis was rejected and the alternative accepted. This implies that this variable to most of the respondent opinion has to a significant level affected the performance of SMEs and this corroborates with the study of “In Fluence of Budgeting System on Entrepreneurial Business Performance: Perspective of Small Business Owner in Lagos State Nigeria. (June 2014)</w:t>
      </w:r>
    </w:p>
    <w:p w:rsidR="002D3867"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The study revealed that SMEs performance is influenced by Costing Practices as indicated by Coefficient (0.165) and with probability (0.05), at 5% the null hypothesis was rejected and the alternative accepted. This implies that this variable to most of the respondent opinion has to a significant level affected the performance of SMEs and this corroborates with the study of “Management Accounting Practices (MAPs) Impact on Small and Medium Enterprise Business Performance” within the Gauteng Province of South Africa (May, 2018).</w:t>
      </w:r>
      <w:bookmarkStart w:id="34" w:name="_Toc55076207"/>
    </w:p>
    <w:p w:rsidR="002D3867" w:rsidRDefault="002D3867" w:rsidP="002D3867">
      <w:pPr>
        <w:spacing w:line="480" w:lineRule="auto"/>
        <w:ind w:firstLine="720"/>
        <w:contextualSpacing/>
        <w:jc w:val="both"/>
        <w:rPr>
          <w:rFonts w:ascii="Times New Roman" w:hAnsi="Times New Roman" w:cs="Times New Roman"/>
          <w:sz w:val="24"/>
          <w:szCs w:val="24"/>
        </w:rPr>
      </w:pPr>
    </w:p>
    <w:p w:rsidR="002D3867" w:rsidRPr="00B90402" w:rsidRDefault="002D3867" w:rsidP="002D3867">
      <w:pPr>
        <w:spacing w:line="480" w:lineRule="auto"/>
        <w:ind w:firstLine="720"/>
        <w:contextualSpacing/>
        <w:jc w:val="center"/>
        <w:rPr>
          <w:rFonts w:ascii="Times New Roman" w:hAnsi="Times New Roman" w:cs="Times New Roman"/>
          <w:sz w:val="24"/>
          <w:szCs w:val="24"/>
        </w:rPr>
      </w:pPr>
      <w:r w:rsidRPr="00903243">
        <w:rPr>
          <w:rFonts w:ascii="Times New Roman" w:hAnsi="Times New Roman" w:cs="Times New Roman"/>
          <w:b/>
          <w:color w:val="000000" w:themeColor="text1"/>
          <w:sz w:val="24"/>
          <w:szCs w:val="24"/>
        </w:rPr>
        <w:lastRenderedPageBreak/>
        <w:t>CHAPTER FIVE</w:t>
      </w:r>
      <w:bookmarkEnd w:id="34"/>
    </w:p>
    <w:p w:rsidR="002D3867" w:rsidRPr="00903243" w:rsidRDefault="002D3867" w:rsidP="002D3867">
      <w:pPr>
        <w:pStyle w:val="Heading1"/>
        <w:spacing w:before="0" w:line="480" w:lineRule="auto"/>
        <w:contextualSpacing/>
        <w:jc w:val="center"/>
        <w:rPr>
          <w:rFonts w:ascii="Times New Roman" w:hAnsi="Times New Roman" w:cs="Times New Roman"/>
          <w:b/>
          <w:color w:val="000000" w:themeColor="text1"/>
          <w:sz w:val="24"/>
          <w:szCs w:val="24"/>
        </w:rPr>
      </w:pPr>
      <w:bookmarkStart w:id="35" w:name="_Toc55076208"/>
      <w:r w:rsidRPr="00903243">
        <w:rPr>
          <w:rFonts w:ascii="Times New Roman" w:hAnsi="Times New Roman" w:cs="Times New Roman"/>
          <w:b/>
          <w:color w:val="000000" w:themeColor="text1"/>
          <w:sz w:val="24"/>
          <w:szCs w:val="24"/>
        </w:rPr>
        <w:t>SUMMARY, CONCLUSION, RECOMMENDATION</w:t>
      </w:r>
      <w:bookmarkEnd w:id="35"/>
    </w:p>
    <w:p w:rsidR="002D3867" w:rsidRPr="00903243" w:rsidRDefault="002D3867" w:rsidP="002D3867">
      <w:pPr>
        <w:pStyle w:val="Heading1"/>
        <w:spacing w:line="480" w:lineRule="auto"/>
        <w:contextualSpacing/>
        <w:jc w:val="both"/>
        <w:rPr>
          <w:rFonts w:ascii="Times New Roman" w:hAnsi="Times New Roman" w:cs="Times New Roman"/>
          <w:b/>
          <w:color w:val="000000" w:themeColor="text1"/>
          <w:sz w:val="24"/>
          <w:szCs w:val="24"/>
        </w:rPr>
      </w:pPr>
      <w:bookmarkStart w:id="36" w:name="_Toc55076209"/>
      <w:r w:rsidRPr="00903243">
        <w:rPr>
          <w:rFonts w:ascii="Times New Roman" w:hAnsi="Times New Roman" w:cs="Times New Roman"/>
          <w:b/>
          <w:color w:val="000000" w:themeColor="text1"/>
          <w:sz w:val="24"/>
          <w:szCs w:val="24"/>
        </w:rPr>
        <w:t>5.1 Summary</w:t>
      </w:r>
      <w:bookmarkEnd w:id="36"/>
    </w:p>
    <w:p w:rsidR="002D3867" w:rsidRPr="00903243" w:rsidRDefault="002D3867" w:rsidP="002D3867">
      <w:pPr>
        <w:spacing w:line="480" w:lineRule="auto"/>
        <w:ind w:firstLine="720"/>
        <w:contextualSpacing/>
        <w:jc w:val="both"/>
        <w:rPr>
          <w:rFonts w:ascii="Times New Roman" w:hAnsi="Times New Roman" w:cs="Times New Roman"/>
          <w:b/>
          <w:bCs/>
          <w:sz w:val="24"/>
          <w:szCs w:val="24"/>
        </w:rPr>
      </w:pPr>
      <w:r w:rsidRPr="00903243">
        <w:rPr>
          <w:rFonts w:ascii="Times New Roman" w:hAnsi="Times New Roman" w:cs="Times New Roman"/>
          <w:sz w:val="24"/>
          <w:szCs w:val="24"/>
        </w:rPr>
        <w:t>This study examines the effect of accounting practices and the performance of SMEs in Taiwo Ilorin, Kwara state Nigeria. Primary data were collected through self-administered questionnaires, the population of the study is fifty (50) SMEs owners or managers of sample size is fifty (50), the probability sampling technique was adopted for the study. Qualify standard accounting practice suffer some significant hinderance which affect the performance of SMEs due to lack of trained plasticizing officer to handle to financial inflow and outflow of SMEs.</w:t>
      </w:r>
    </w:p>
    <w:p w:rsidR="002D3867" w:rsidRPr="00903243" w:rsidRDefault="002D3867" w:rsidP="002D3867">
      <w:pPr>
        <w:pStyle w:val="ListParagraph"/>
        <w:spacing w:line="480" w:lineRule="auto"/>
        <w:ind w:left="0" w:firstLine="720"/>
        <w:jc w:val="both"/>
        <w:rPr>
          <w:rFonts w:ascii="Times New Roman" w:hAnsi="Times New Roman" w:cs="Times New Roman"/>
          <w:sz w:val="24"/>
          <w:szCs w:val="24"/>
        </w:rPr>
      </w:pPr>
      <w:r w:rsidRPr="00903243">
        <w:rPr>
          <w:rFonts w:ascii="Times New Roman" w:hAnsi="Times New Roman" w:cs="Times New Roman"/>
          <w:sz w:val="24"/>
          <w:szCs w:val="24"/>
        </w:rPr>
        <w:t xml:space="preserve">This study examines the impact accounting practice on SMEs performance in Taiwo area, Ilorin metropolis. The general objective of this study is to ascertain the role of accounting practice on the performance of SMEs activities. Multiple regression model employed as method of analysis and R-square test was adopted to the hypothesis test. The parameter estimates of the test obtained reveal that, significant relationship exists between accounting practice and SMEs performance employed in the regression equation were statistically significant and via the test of hypothesis. </w:t>
      </w:r>
    </w:p>
    <w:p w:rsidR="002D3867" w:rsidRPr="00903243" w:rsidRDefault="002D3867" w:rsidP="002D3867">
      <w:pPr>
        <w:pStyle w:val="ListParagraph"/>
        <w:spacing w:line="480" w:lineRule="auto"/>
        <w:ind w:left="0" w:firstLine="720"/>
        <w:jc w:val="both"/>
        <w:rPr>
          <w:rFonts w:ascii="Times New Roman" w:hAnsi="Times New Roman" w:cs="Times New Roman"/>
          <w:sz w:val="24"/>
          <w:szCs w:val="24"/>
        </w:rPr>
      </w:pPr>
      <w:r w:rsidRPr="00903243">
        <w:rPr>
          <w:rFonts w:ascii="Times New Roman" w:hAnsi="Times New Roman" w:cs="Times New Roman"/>
          <w:sz w:val="24"/>
          <w:szCs w:val="24"/>
        </w:rPr>
        <w:lastRenderedPageBreak/>
        <w:t>It is an indication that SMEs run activities without necessary accounting practice needed but applying its aid and promote the performance of SMEs business and financial activities.</w:t>
      </w:r>
    </w:p>
    <w:p w:rsidR="002D3867" w:rsidRPr="00903243" w:rsidRDefault="002D3867" w:rsidP="002D3867">
      <w:pPr>
        <w:pStyle w:val="ListParagraph"/>
        <w:spacing w:line="480" w:lineRule="auto"/>
        <w:ind w:left="0" w:firstLine="720"/>
        <w:jc w:val="both"/>
        <w:rPr>
          <w:rFonts w:ascii="Times New Roman" w:hAnsi="Times New Roman" w:cs="Times New Roman"/>
          <w:sz w:val="24"/>
          <w:szCs w:val="24"/>
        </w:rPr>
      </w:pPr>
      <w:r w:rsidRPr="00903243">
        <w:rPr>
          <w:rFonts w:ascii="Times New Roman" w:hAnsi="Times New Roman" w:cs="Times New Roman"/>
          <w:sz w:val="24"/>
          <w:szCs w:val="24"/>
        </w:rPr>
        <w:t xml:space="preserve">The project also reviwed three theorem in relating to the research work,which are firstly, the agency theory which is a person acting on behalf of the owner(principle) of the business to run the business and manage it, why the decision usefulness theory emphasizes the role of accounting in providing the relevant information for relevant decision making on the business for better performance and also the positive accounting theory which provides an understanding of an entity’s choice of accounting methods used by owner or by the management of SMEs to achieve a better performance in the operation of the business activities. This show that Accounting practice is essential in the operation of SMEs activities. </w:t>
      </w:r>
    </w:p>
    <w:p w:rsidR="002D3867" w:rsidRPr="00903243" w:rsidRDefault="002D3867" w:rsidP="002D3867">
      <w:pPr>
        <w:pStyle w:val="Heading1"/>
        <w:spacing w:before="0" w:line="480" w:lineRule="auto"/>
        <w:contextualSpacing/>
        <w:jc w:val="both"/>
        <w:rPr>
          <w:rFonts w:ascii="Times New Roman" w:hAnsi="Times New Roman" w:cs="Times New Roman"/>
          <w:b/>
          <w:color w:val="000000" w:themeColor="text1"/>
          <w:sz w:val="24"/>
          <w:szCs w:val="24"/>
        </w:rPr>
      </w:pPr>
      <w:bookmarkStart w:id="37" w:name="_Toc55076210"/>
      <w:r w:rsidRPr="00903243">
        <w:rPr>
          <w:rFonts w:ascii="Times New Roman" w:hAnsi="Times New Roman" w:cs="Times New Roman"/>
          <w:b/>
          <w:bCs/>
          <w:color w:val="000000" w:themeColor="text1"/>
          <w:sz w:val="24"/>
          <w:szCs w:val="24"/>
        </w:rPr>
        <w:t xml:space="preserve">5.2 </w:t>
      </w:r>
      <w:r w:rsidRPr="00903243">
        <w:rPr>
          <w:rFonts w:ascii="Times New Roman" w:hAnsi="Times New Roman" w:cs="Times New Roman"/>
          <w:b/>
          <w:color w:val="000000" w:themeColor="text1"/>
          <w:sz w:val="24"/>
          <w:szCs w:val="24"/>
        </w:rPr>
        <w:t>Conclusion</w:t>
      </w:r>
      <w:bookmarkEnd w:id="37"/>
    </w:p>
    <w:p w:rsidR="002D3867" w:rsidRDefault="002D3867" w:rsidP="002D3867">
      <w:pPr>
        <w:spacing w:line="480" w:lineRule="auto"/>
        <w:ind w:firstLine="720"/>
        <w:contextualSpacing/>
        <w:jc w:val="both"/>
        <w:rPr>
          <w:rFonts w:ascii="Times New Roman" w:hAnsi="Times New Roman" w:cs="Times New Roman"/>
          <w:bCs/>
          <w:sz w:val="24"/>
          <w:szCs w:val="24"/>
        </w:rPr>
      </w:pPr>
      <w:r w:rsidRPr="00903243">
        <w:rPr>
          <w:rFonts w:ascii="Times New Roman" w:hAnsi="Times New Roman" w:cs="Times New Roman"/>
          <w:bCs/>
          <w:sz w:val="24"/>
          <w:szCs w:val="24"/>
        </w:rPr>
        <w:t xml:space="preserve">Considering the fact of the findings that reveals that relationship between Accounting practices and the performance of SMEs is statistically significant. SMEs face a lot of problem due to lack of proper or appropriate Accounting practice which foster the performance of SMEs. Conclusion can also be drawn from the fact that the relationship between Accounting practice and SMEs activities affect its performance. This study equally concludes that the low quality of Accounting practices standards </w:t>
      </w:r>
      <w:r w:rsidRPr="00903243">
        <w:rPr>
          <w:rFonts w:ascii="Times New Roman" w:hAnsi="Times New Roman" w:cs="Times New Roman"/>
          <w:bCs/>
          <w:sz w:val="24"/>
          <w:szCs w:val="24"/>
        </w:rPr>
        <w:lastRenderedPageBreak/>
        <w:t>applies to the financial activities affect the performance of smes. From the research it shows that good performance of SMEs operation depend</w:t>
      </w:r>
      <w:bookmarkStart w:id="38" w:name="_Toc55076211"/>
      <w:r>
        <w:rPr>
          <w:rFonts w:ascii="Times New Roman" w:hAnsi="Times New Roman" w:cs="Times New Roman"/>
          <w:bCs/>
          <w:sz w:val="24"/>
          <w:szCs w:val="24"/>
        </w:rPr>
        <w:t>s on accounting practice used.</w:t>
      </w:r>
    </w:p>
    <w:p w:rsidR="002D3867" w:rsidRPr="00917AE7" w:rsidRDefault="002D3867" w:rsidP="002D3867">
      <w:pPr>
        <w:spacing w:line="480" w:lineRule="auto"/>
        <w:contextualSpacing/>
        <w:jc w:val="both"/>
        <w:rPr>
          <w:rFonts w:ascii="Times New Roman" w:hAnsi="Times New Roman" w:cs="Times New Roman"/>
          <w:b/>
          <w:sz w:val="24"/>
          <w:szCs w:val="24"/>
        </w:rPr>
      </w:pPr>
      <w:r w:rsidRPr="00903243">
        <w:rPr>
          <w:rFonts w:ascii="Times New Roman" w:hAnsi="Times New Roman" w:cs="Times New Roman"/>
          <w:b/>
          <w:color w:val="000000" w:themeColor="text1"/>
          <w:sz w:val="24"/>
          <w:szCs w:val="24"/>
        </w:rPr>
        <w:t>5.3 Recommendation</w:t>
      </w:r>
      <w:bookmarkEnd w:id="38"/>
    </w:p>
    <w:p w:rsidR="002D3867" w:rsidRPr="00903243" w:rsidRDefault="002D3867" w:rsidP="002D3867">
      <w:pPr>
        <w:pStyle w:val="ListParagraph"/>
        <w:spacing w:after="0" w:line="480" w:lineRule="auto"/>
        <w:jc w:val="both"/>
        <w:rPr>
          <w:rFonts w:ascii="Times New Roman" w:hAnsi="Times New Roman" w:cs="Times New Roman"/>
          <w:bCs/>
          <w:color w:val="000000"/>
          <w:sz w:val="24"/>
          <w:szCs w:val="24"/>
        </w:rPr>
      </w:pPr>
      <w:r w:rsidRPr="00903243">
        <w:rPr>
          <w:rFonts w:ascii="Times New Roman" w:hAnsi="Times New Roman" w:cs="Times New Roman"/>
          <w:bCs/>
          <w:color w:val="000000"/>
          <w:sz w:val="24"/>
          <w:szCs w:val="24"/>
        </w:rPr>
        <w:t xml:space="preserve">Based on the findings in this study, the study recommended the following; </w:t>
      </w:r>
    </w:p>
    <w:p w:rsidR="002D3867" w:rsidRPr="00903243" w:rsidRDefault="002D3867" w:rsidP="002D3867">
      <w:pPr>
        <w:pStyle w:val="ListParagraph"/>
        <w:numPr>
          <w:ilvl w:val="0"/>
          <w:numId w:val="5"/>
        </w:numPr>
        <w:spacing w:after="0" w:line="480" w:lineRule="auto"/>
        <w:jc w:val="both"/>
        <w:rPr>
          <w:rFonts w:ascii="Times New Roman" w:hAnsi="Times New Roman" w:cs="Times New Roman"/>
          <w:bCs/>
          <w:color w:val="000000"/>
          <w:sz w:val="24"/>
          <w:szCs w:val="24"/>
        </w:rPr>
      </w:pPr>
      <w:r w:rsidRPr="00903243">
        <w:rPr>
          <w:rFonts w:ascii="Times New Roman" w:hAnsi="Times New Roman" w:cs="Times New Roman"/>
          <w:bCs/>
          <w:color w:val="000000"/>
          <w:sz w:val="24"/>
          <w:szCs w:val="24"/>
        </w:rPr>
        <w:t>That owners of SMEs should employ standard Accounting practices in their business activities to aid better performance.</w:t>
      </w:r>
    </w:p>
    <w:p w:rsidR="002D3867" w:rsidRPr="00903243" w:rsidRDefault="002D3867" w:rsidP="002D3867">
      <w:pPr>
        <w:pStyle w:val="ListParagraph"/>
        <w:numPr>
          <w:ilvl w:val="0"/>
          <w:numId w:val="5"/>
        </w:numPr>
        <w:spacing w:after="0" w:line="480" w:lineRule="auto"/>
        <w:jc w:val="both"/>
        <w:rPr>
          <w:rFonts w:ascii="Times New Roman" w:hAnsi="Times New Roman" w:cs="Times New Roman"/>
          <w:bCs/>
          <w:color w:val="000000"/>
          <w:sz w:val="24"/>
          <w:szCs w:val="24"/>
        </w:rPr>
      </w:pPr>
      <w:r w:rsidRPr="00903243">
        <w:rPr>
          <w:rFonts w:ascii="Times New Roman" w:hAnsi="Times New Roman" w:cs="Times New Roman"/>
          <w:bCs/>
          <w:color w:val="000000"/>
          <w:sz w:val="24"/>
          <w:szCs w:val="24"/>
        </w:rPr>
        <w:t xml:space="preserve"> SMEs owners should design or sponsor employee for training and seminars on professional Accounting practice need to promote performance and improve profitability of SMEs operations.</w:t>
      </w:r>
    </w:p>
    <w:p w:rsidR="002D3867" w:rsidRPr="00903243" w:rsidRDefault="002D3867" w:rsidP="002D3867">
      <w:pPr>
        <w:pStyle w:val="ListParagraph"/>
        <w:numPr>
          <w:ilvl w:val="0"/>
          <w:numId w:val="5"/>
        </w:numPr>
        <w:spacing w:after="0" w:line="480" w:lineRule="auto"/>
        <w:jc w:val="both"/>
        <w:rPr>
          <w:rFonts w:ascii="Times New Roman" w:hAnsi="Times New Roman" w:cs="Times New Roman"/>
          <w:bCs/>
          <w:color w:val="000000"/>
          <w:sz w:val="24"/>
          <w:szCs w:val="24"/>
        </w:rPr>
      </w:pPr>
      <w:r w:rsidRPr="00903243">
        <w:rPr>
          <w:rFonts w:ascii="Times New Roman" w:hAnsi="Times New Roman" w:cs="Times New Roman"/>
          <w:bCs/>
          <w:color w:val="000000"/>
          <w:sz w:val="24"/>
          <w:szCs w:val="24"/>
        </w:rPr>
        <w:t xml:space="preserve"> To sustain a good flow of profitability of SMEs operational performance, professional accountants should be engaged on budgeting and costing practices to maintain the business from sudden fold up.</w:t>
      </w:r>
    </w:p>
    <w:p w:rsidR="002D3867" w:rsidRDefault="002D3867" w:rsidP="002D3867">
      <w:pPr>
        <w:pStyle w:val="ListParagraph"/>
        <w:numPr>
          <w:ilvl w:val="0"/>
          <w:numId w:val="5"/>
        </w:numPr>
        <w:spacing w:after="0" w:line="480" w:lineRule="auto"/>
        <w:jc w:val="both"/>
        <w:rPr>
          <w:rFonts w:ascii="Times New Roman" w:hAnsi="Times New Roman" w:cs="Times New Roman"/>
          <w:bCs/>
          <w:color w:val="000000"/>
          <w:sz w:val="24"/>
          <w:szCs w:val="24"/>
        </w:rPr>
      </w:pPr>
      <w:r w:rsidRPr="00903243">
        <w:rPr>
          <w:rFonts w:ascii="Times New Roman" w:hAnsi="Times New Roman" w:cs="Times New Roman"/>
          <w:bCs/>
          <w:color w:val="000000"/>
          <w:sz w:val="24"/>
          <w:szCs w:val="24"/>
        </w:rPr>
        <w:t>Proper inventory book keeping practice should be maintained to accurately attain improvement in performance and profitability of SM</w:t>
      </w:r>
      <w:r>
        <w:rPr>
          <w:rFonts w:ascii="Times New Roman" w:hAnsi="Times New Roman" w:cs="Times New Roman"/>
          <w:bCs/>
          <w:color w:val="000000"/>
          <w:sz w:val="24"/>
          <w:szCs w:val="24"/>
        </w:rPr>
        <w:t>Es activities.</w:t>
      </w:r>
    </w:p>
    <w:p w:rsidR="002D3867" w:rsidRDefault="002D3867" w:rsidP="002D3867">
      <w:pPr>
        <w:spacing w:after="0" w:line="480" w:lineRule="auto"/>
        <w:jc w:val="center"/>
        <w:rPr>
          <w:rFonts w:ascii="Times New Roman" w:hAnsi="Times New Roman" w:cs="Times New Roman"/>
          <w:b/>
          <w:color w:val="000000" w:themeColor="text1"/>
          <w:sz w:val="24"/>
          <w:szCs w:val="24"/>
        </w:rPr>
      </w:pPr>
    </w:p>
    <w:p w:rsidR="002D3867" w:rsidRDefault="002D3867" w:rsidP="002D3867">
      <w:pPr>
        <w:spacing w:after="0" w:line="480" w:lineRule="auto"/>
        <w:jc w:val="center"/>
        <w:rPr>
          <w:rFonts w:ascii="Times New Roman" w:hAnsi="Times New Roman" w:cs="Times New Roman"/>
          <w:b/>
          <w:color w:val="000000" w:themeColor="text1"/>
          <w:sz w:val="24"/>
          <w:szCs w:val="24"/>
        </w:rPr>
      </w:pPr>
    </w:p>
    <w:p w:rsidR="002D3867" w:rsidRDefault="002D3867" w:rsidP="002D3867">
      <w:pPr>
        <w:spacing w:after="0" w:line="480" w:lineRule="auto"/>
        <w:jc w:val="center"/>
        <w:rPr>
          <w:rFonts w:ascii="Times New Roman" w:hAnsi="Times New Roman" w:cs="Times New Roman"/>
          <w:b/>
          <w:color w:val="000000" w:themeColor="text1"/>
          <w:sz w:val="24"/>
          <w:szCs w:val="24"/>
        </w:rPr>
      </w:pPr>
    </w:p>
    <w:p w:rsidR="002D3867" w:rsidRDefault="002D3867" w:rsidP="002D3867">
      <w:pPr>
        <w:spacing w:after="0" w:line="480" w:lineRule="auto"/>
        <w:jc w:val="center"/>
        <w:rPr>
          <w:rFonts w:ascii="Times New Roman" w:hAnsi="Times New Roman" w:cs="Times New Roman"/>
          <w:b/>
          <w:color w:val="000000" w:themeColor="text1"/>
          <w:sz w:val="24"/>
          <w:szCs w:val="24"/>
        </w:rPr>
      </w:pPr>
    </w:p>
    <w:p w:rsidR="002D3867" w:rsidRDefault="002D3867" w:rsidP="002D3867">
      <w:pPr>
        <w:spacing w:after="0" w:line="480" w:lineRule="auto"/>
        <w:jc w:val="center"/>
        <w:rPr>
          <w:rFonts w:ascii="Times New Roman" w:hAnsi="Times New Roman" w:cs="Times New Roman"/>
          <w:b/>
          <w:color w:val="000000" w:themeColor="text1"/>
          <w:sz w:val="24"/>
          <w:szCs w:val="24"/>
        </w:rPr>
      </w:pPr>
    </w:p>
    <w:p w:rsidR="002D3867" w:rsidRDefault="002D3867" w:rsidP="002D3867">
      <w:pPr>
        <w:spacing w:after="0" w:line="480" w:lineRule="auto"/>
        <w:jc w:val="center"/>
        <w:rPr>
          <w:rFonts w:ascii="Times New Roman" w:hAnsi="Times New Roman" w:cs="Times New Roman"/>
          <w:b/>
          <w:color w:val="000000" w:themeColor="text1"/>
          <w:sz w:val="24"/>
          <w:szCs w:val="24"/>
        </w:rPr>
      </w:pPr>
    </w:p>
    <w:p w:rsidR="002D3867" w:rsidRPr="00DC2BDA" w:rsidRDefault="002D3867" w:rsidP="002D3867">
      <w:pPr>
        <w:spacing w:after="0" w:line="480" w:lineRule="auto"/>
        <w:jc w:val="center"/>
        <w:rPr>
          <w:rFonts w:ascii="Times New Roman" w:hAnsi="Times New Roman" w:cs="Times New Roman"/>
          <w:bCs/>
          <w:color w:val="000000"/>
          <w:sz w:val="24"/>
          <w:szCs w:val="24"/>
        </w:rPr>
      </w:pPr>
      <w:r w:rsidRPr="00DC2BDA">
        <w:rPr>
          <w:rFonts w:ascii="Times New Roman" w:hAnsi="Times New Roman" w:cs="Times New Roman"/>
          <w:b/>
          <w:color w:val="000000" w:themeColor="text1"/>
          <w:sz w:val="24"/>
          <w:szCs w:val="24"/>
        </w:rPr>
        <w:lastRenderedPageBreak/>
        <w:t>REFERENCES</w:t>
      </w: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Abor, J. &amp; Quartey, P. (2010). Issues in SME Development in Ghana and South Africa. International Research Journal of Finance and Economics, issue 39.  </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 Ademola, G. O., Samuel, O. J. &amp; Ifedolapo, O. (2012). The Roles of Record Keeping In the Survival and Growth of Small Scale Enterprises in Ijumu Local Government Area of Kogi State. Global Journal of Management and Business Research, Volume 12, Issue 13, Version 1.0</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Adjei, H, Anokye, O. A. C., Mintah, E. K., &amp; Offeh, M. C. (2014). Assessing Financial Reporting Practices among Small Scale Enterprises in Kumasi Metropolitan Assembly. European Journal of Business and Social Sciences. 2(10).  </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Ainajar, M.I.M (2016). Impact of Accounting system on organization performance. A study of small and medium-sized in UAE: int. J. Account Res. Vol. 4.</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Amaoko, G. B. (2013). Accounting practices of SMEs: A case study of Kumasi metropolis in Ghana. International Journal of Business and Management. Vol. 8, No. 24, pp. 73-83. Asika.</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  Ankrah, E., Mensah, C. C. Y., &amp; Ofori-Atta K. (2015). The Relevance of Accounting Information in the Management of Small-Scale Businesses in the Yilo Krobo District in Ghana. European Journal of Business and Management, Vol.7, ISSN 2222-1905 (Paper) ISSN 2222-2839 (Online), No.8.  </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 Aryeetey, E.A, Baah-Nuakoh, A., Duggleby, T., Hettige H., &amp; Steel, W.F. (1994). Supply and Demand for Finance of Small Enterprises in Ghana, Discussion Paper No. 251, Technical Department, Africa Region. Washington, D.C., World Bank </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Boame, I., Kudadze, S. &amp; Sulemana, I. (2014). Adoption of Accounting Practices and Its Effects on SMEs: Financial Perspective of Sachet Water Producers in Northern Region of Ghana.  Research Journal of Finance and Accounting, 5(17), 166-180</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Central bank of Nigeria. (2014) credit policy guidelines to Nigeria bank: Abuja CBN.</w:t>
      </w:r>
    </w:p>
    <w:p w:rsidR="002D3867"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lastRenderedPageBreak/>
        <w:t xml:space="preserve"> Dawuda, A., &amp; Azeko, I. (2015). An Assessment of Financial Records Keeping Behavior of Small-Scale Businesses in Ghana: A Case Study of Bolgatanga Municipality. International Journal of Finance and Accounting 4(3): 187-194  </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Ezejiofor, R. A., Ezenyirimba, E., &amp; Olise, M. C. (2014). The Relevance of Accounting Records in Small Scale Business: The Nigerian Experience. International Journal of Academic Research in Business and Social Sciences, Vol. 4, No. 12 ISSN: 2222-6990   </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  Frimpong, C.Y. (2013). SMEs As an Engine of Social and Economic Development in Africa. Accessed from https://www.modernghana.com/news/478225/1/smes-as-an-engine-of-social-and-economicdevelopment Html</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Geoffery whitehead and Arthur upson (1992) success in Accounting costing. John murray publisher ltd. 50 Albemarle street London. </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Grabiowsky. B and Rowell D. (1980) Small business financial management theory and practice.   Norfolk Dominion University Virginal.</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Gunter V. (2005) The new SME definition user guide and model declaration; Enterprises and Industry publication.</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 Hamaza K, Mutala Z and Stephen R (2015) An assessment of the Inventory management practice of small and medium Enterprises (SMEs) in the Northern Region of Ghana; European; Journal of business and management.</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Ismail N and King M (2017) Factors influencing the alignment of accounting information in small and medium sized Malaysians firms Journal information system and small business.</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IOSR Journal of Economics and Finance (IOSR-JEF) e-ISSN: 2321-5933, p-ISSN: 2321-5925.Volume 7, Issue 6 Ver. III (Nov. - Dec. 2016), PP 01-07 </w:t>
      </w:r>
      <w:hyperlink r:id="rId7" w:history="1">
        <w:r w:rsidRPr="00B8491A">
          <w:rPr>
            <w:rStyle w:val="Hyperlink"/>
            <w:rFonts w:ascii="Times New Roman" w:hAnsi="Times New Roman" w:cs="Times New Roman"/>
            <w:sz w:val="24"/>
            <w:szCs w:val="24"/>
          </w:rPr>
          <w:t>www.iosrjournals.org</w:t>
        </w:r>
      </w:hyperlink>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Jill C. and Robin J. (2002) Financial information and the Management of Small and private companies: Journal of small business and Enterprises Development.</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Jones, P., Simmons, G., Packham, G., Beynon-Davies, K. &amp; Pickernell, D. (2012). An exploration of the attitudes and strategic responses of sole proprietor micro-</w:t>
      </w:r>
      <w:r w:rsidRPr="00903243">
        <w:rPr>
          <w:rFonts w:ascii="Times New Roman" w:hAnsi="Times New Roman" w:cs="Times New Roman"/>
          <w:sz w:val="24"/>
          <w:szCs w:val="24"/>
        </w:rPr>
        <w:lastRenderedPageBreak/>
        <w:t xml:space="preserve">enterprises in adopting information and communication technology. International Small Business Journal </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Journal of accounting and auditing: research and practice </w:t>
      </w:r>
      <w:hyperlink r:id="rId8" w:history="1">
        <w:r w:rsidRPr="00903243">
          <w:rPr>
            <w:rStyle w:val="Hyperlink"/>
            <w:rFonts w:ascii="Times New Roman" w:hAnsi="Times New Roman" w:cs="Times New Roman"/>
            <w:sz w:val="24"/>
            <w:szCs w:val="24"/>
          </w:rPr>
          <w:t>http://ibimapublihing.com/article/JAARP/2018/345766/VOL.2018(2018)</w:t>
        </w:r>
      </w:hyperlink>
      <w:r w:rsidRPr="00903243">
        <w:rPr>
          <w:rFonts w:ascii="Times New Roman" w:hAnsi="Times New Roman" w:cs="Times New Roman"/>
          <w:sz w:val="24"/>
          <w:szCs w:val="24"/>
        </w:rPr>
        <w:t>. Article ID 345766, ISSN:2165-9532 DOI:10.5171/2018.3457.</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Kaman R.W. (2015) The influence of accounting record on the financial performance of small and medium enterprises in central business district in Nairobi country. Master of business administration university of Nairobi Kenya.</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Style w:val="Hyperlink"/>
          <w:rFonts w:ascii="Times New Roman" w:hAnsi="Times New Roman" w:cs="Times New Roman"/>
          <w:sz w:val="24"/>
          <w:szCs w:val="24"/>
        </w:rPr>
      </w:pPr>
      <w:r w:rsidRPr="00903243">
        <w:rPr>
          <w:rFonts w:ascii="Times New Roman" w:hAnsi="Times New Roman" w:cs="Times New Roman"/>
          <w:sz w:val="24"/>
          <w:szCs w:val="24"/>
        </w:rPr>
        <w:t xml:space="preserve">Khalique, M., Isa, A. H., &amp; Shaari, J. A. (2012). Challenges faced by Pakistani pharmaceutical industry: An intellectual capital perspective. International Journal of Research Studies in Management, 1(1), 39-45. </w:t>
      </w:r>
      <w:hyperlink r:id="rId9" w:history="1">
        <w:r w:rsidRPr="00903243">
          <w:rPr>
            <w:rStyle w:val="Hyperlink"/>
            <w:rFonts w:ascii="Times New Roman" w:hAnsi="Times New Roman" w:cs="Times New Roman"/>
            <w:sz w:val="24"/>
            <w:szCs w:val="24"/>
          </w:rPr>
          <w:t>http://dx.doi.org/10.5861/ijrsm.2012.v1i1.27</w:t>
        </w:r>
      </w:hyperlink>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 Kraja, B., &amp; Osmani, E. (2013). Competitive advantage and its impact in small and medium enterprises (SMEs) (Case Of Albania). European Scientific Journal, 9(16), 76-85. Retrieved March 24, 2014, from </w:t>
      </w:r>
      <w:hyperlink r:id="rId10" w:history="1">
        <w:r w:rsidRPr="00903243">
          <w:rPr>
            <w:rStyle w:val="Hyperlink"/>
            <w:rFonts w:ascii="Times New Roman" w:hAnsi="Times New Roman" w:cs="Times New Roman"/>
            <w:sz w:val="24"/>
            <w:szCs w:val="24"/>
          </w:rPr>
          <w:t>http://www.eujournal.org/index.php/esj/article/view/1137/1153</w:t>
        </w:r>
      </w:hyperlink>
      <w:r w:rsidRPr="00903243">
        <w:rPr>
          <w:rFonts w:ascii="Times New Roman" w:hAnsi="Times New Roman" w:cs="Times New Roman"/>
          <w:sz w:val="24"/>
          <w:szCs w:val="24"/>
        </w:rPr>
        <w:t>.</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  Komala, A.R., 2012. The influence of the accounting managers' knowledge and the top managements' support on the accounting information system and its impact on the quality of accounting information: A case of zakat institutions in Bandung. J. Global Manage., 4: 53-73.</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Libaert N. (1998) The information use in an SME. It importance and some elements of influence: Small business Economics.</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Madurapperuma, M. W., Thilakerathne, P. M. C. &amp; Manawadu, I. N. (2016). Accounting Record Keeping Practices in Small and Medium Sized Enterprise‟s (SME‟s) in Sri Lanka. Journal of Finance and Accounting. 4(4), 188-193. </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Marfo-Yiadom, E. &amp; Kweku A. S. (2006). „Working Capital Management practices of Small Scale Enterprises in the Central Region of Ghana‟, Asian Journal of Business and Management Science. 1 (4), 29-47.</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lastRenderedPageBreak/>
        <w:t xml:space="preserve"> Maseko, N.  &amp; Manyani, O. (2011). Accounting practices of SMEs in Zimbabwe: An investigative study of record keeping for performance measurement (A case study of Bindura). Journal of Accounting and Taxation, 3(8), 171-181.</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Mbroh, J. K., &amp; Attom, E. B. (2011). Accounting and Control Systems Practiced By Small and Micro Enterprise Owners within the Cape Coast Metropolitan Area of Ghana. Asian Journal of Business and Management Sciences, 1(9), 28–47.</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 Mensah, J. V., Tribe, M., &amp; Weiss, J. (2007). The small-scale manufacturing sector in Ghana: A source of dynamism or of subsistence income? Journal of International Development, 19(2), 253–273. </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 Moore, W.C, Petty. J.W,  Palich, C.H., Longernecker,  J., G. (2008).Managing small business: An entrepreneurial emphasis, 14th Ed.</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 Mead, D. C. &amp; Liedholm, C. (1998). The Dynamics of Micro and Small Enterprises in Developing Countries. World Dev., 26(1): 61-74.</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 Mintah, E. K., Mintah, O.C. &amp; Anokye, O. A. C. (2014). Assessing Financial Reporting Practices among Small Scale Enterprises in Kumasi Metropolitan Assembly. European Journal of Business and Social Sciences. 2(10), 81-96 </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Miegs, R. F &amp;Miegs, W. B. (1990). Accounting: the basis for business decisions. USA: McGraw-Hill Publishing company.</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Morris, S.H (2007) Why business keep Accounting Records, 2</w:t>
      </w:r>
      <w:r w:rsidRPr="00903243">
        <w:rPr>
          <w:rFonts w:ascii="Times New Roman" w:hAnsi="Times New Roman" w:cs="Times New Roman"/>
          <w:sz w:val="24"/>
          <w:szCs w:val="24"/>
          <w:vertAlign w:val="superscript"/>
        </w:rPr>
        <w:t>nd</w:t>
      </w:r>
      <w:r w:rsidRPr="00903243">
        <w:rPr>
          <w:rFonts w:ascii="Times New Roman" w:hAnsi="Times New Roman" w:cs="Times New Roman"/>
          <w:sz w:val="24"/>
          <w:szCs w:val="24"/>
        </w:rPr>
        <w:t xml:space="preserve"> edition Houghton Mifflin company.</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Nyabwanga R and Ojera P (2018) Inventory Management Practice and performance for small scale enterprises in Kenya; Institute of business management.</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Ofurum C.O, Micah LC and Olagunju A. (2008) Management accounting I: Port harcourt David Stones Global resources ltd.</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Oladejo M (2008) Essentials of Accounting Records, 2</w:t>
      </w:r>
      <w:r w:rsidRPr="00903243">
        <w:rPr>
          <w:rFonts w:ascii="Times New Roman" w:hAnsi="Times New Roman" w:cs="Times New Roman"/>
          <w:sz w:val="24"/>
          <w:szCs w:val="24"/>
          <w:vertAlign w:val="superscript"/>
        </w:rPr>
        <w:t>nd</w:t>
      </w:r>
      <w:r w:rsidRPr="00903243">
        <w:rPr>
          <w:rFonts w:ascii="Times New Roman" w:hAnsi="Times New Roman" w:cs="Times New Roman"/>
          <w:sz w:val="24"/>
          <w:szCs w:val="24"/>
        </w:rPr>
        <w:t xml:space="preserve"> edition Houghton Miffin company.</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lastRenderedPageBreak/>
        <w:t>Onaolapo A.A and Adegbite T.A (2014) The Analysis of the impact of Accounting Records keeping on the performance of the small-scale Enterprises; International Journal of Academic Research in business and social.</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Okoli E (2011) Evaluation of accounting system used by small scale Enterprise in Nigeria, the case of Enugu south east Nigeria. Asian Journal of business management.</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Richard G, Memahon P and Holmes. (1991) small business financial management practice in North America. A literature Review; Journal of small business.</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Research Journal of Finance and Accounting, on Accounting principles of small enterprises                                          ISSN 2222-1697 (Paper) ISSN 2222-2847 (Online) Vol 3, No 2, 2012.</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Style w:val="Hyperlink"/>
          <w:rFonts w:ascii="Times New Roman" w:hAnsi="Times New Roman" w:cs="Times New Roman"/>
          <w:sz w:val="24"/>
          <w:szCs w:val="24"/>
        </w:rPr>
      </w:pPr>
      <w:r w:rsidRPr="00903243">
        <w:rPr>
          <w:rFonts w:ascii="Times New Roman" w:hAnsi="Times New Roman" w:cs="Times New Roman"/>
          <w:sz w:val="24"/>
          <w:szCs w:val="24"/>
        </w:rPr>
        <w:t xml:space="preserve">Rai Technology University, Engineering mind (2011) Campus Dhodballapur Nelmangala Road, SH -74, Off Highway 207, Dhodballapur Taluk, Bangalore-561204 E-mail: info@raitechuniversity.in |Web: </w:t>
      </w:r>
      <w:hyperlink r:id="rId11" w:history="1">
        <w:r w:rsidRPr="00903243">
          <w:rPr>
            <w:rStyle w:val="Hyperlink"/>
            <w:rFonts w:ascii="Times New Roman" w:hAnsi="Times New Roman" w:cs="Times New Roman"/>
            <w:sz w:val="24"/>
            <w:szCs w:val="24"/>
          </w:rPr>
          <w:t>www.raitechuniversity.in</w:t>
        </w:r>
      </w:hyperlink>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Rathnasiri, U.A.H.A.  (2014). Financial Reporting Practices of Small and Medium Enterprises (SMEs) In Sri Lanka. South East Asia Journal of Contemporary Business, Economics and Law, 4(1), 15-23 </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Saerdi, M (2014) The impact of accounting information system on the financial performance. A case study of Tess India. Indian J.Fundamen Applied life sci.</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Soubi T.A and Al-khazali, O (2011) Adopting U S-GAAP or IASB Accounting standards by the Arab countries. International business and Economics Research Journal.</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Style w:val="Hyperlink"/>
          <w:rFonts w:ascii="Times New Roman" w:hAnsi="Times New Roman" w:cs="Times New Roman"/>
          <w:sz w:val="24"/>
          <w:szCs w:val="24"/>
        </w:rPr>
      </w:pPr>
      <w:r w:rsidRPr="00903243">
        <w:rPr>
          <w:rFonts w:ascii="Times New Roman" w:hAnsi="Times New Roman" w:cs="Times New Roman"/>
          <w:sz w:val="24"/>
          <w:szCs w:val="24"/>
        </w:rPr>
        <w:t xml:space="preserve">Small and Medium Industries Equity Investment Scheme (SMIEIS) (2006). A paper Presented at the National Summit on SMIEIS Organised by the Bankers‟ Committee and Lagos Chambers of Commerce and Industry (LCCI), Lagos on 10th June 2003. Retrieved on 15/06/2008 from </w:t>
      </w:r>
      <w:hyperlink r:id="rId12" w:history="1">
        <w:r w:rsidRPr="00903243">
          <w:rPr>
            <w:rStyle w:val="Hyperlink"/>
            <w:rFonts w:ascii="Times New Roman" w:hAnsi="Times New Roman" w:cs="Times New Roman"/>
            <w:sz w:val="24"/>
            <w:szCs w:val="24"/>
          </w:rPr>
          <w:t>http://www.cenbank.org/OUT/SPEECHES/2003/GOVADD-10BJUNE.PDFinfpormation</w:t>
        </w:r>
      </w:hyperlink>
      <w:r w:rsidRPr="00903243">
        <w:rPr>
          <w:rStyle w:val="Hyperlink"/>
          <w:rFonts w:ascii="Times New Roman" w:hAnsi="Times New Roman" w:cs="Times New Roman"/>
          <w:sz w:val="24"/>
          <w:szCs w:val="24"/>
        </w:rPr>
        <w:t>.</w:t>
      </w:r>
    </w:p>
    <w:p w:rsidR="002D3867" w:rsidRPr="00903243" w:rsidRDefault="002D3867" w:rsidP="002D3867">
      <w:pPr>
        <w:spacing w:line="240" w:lineRule="auto"/>
        <w:ind w:left="540" w:hanging="720"/>
        <w:contextualSpacing/>
        <w:jc w:val="both"/>
        <w:rPr>
          <w:rStyle w:val="Hyperlink"/>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SMEDAN. (2005). Small and medium enterprises performance in Nigeria: A report presented at African entrepreneurship seminar organized in collaboration with </w:t>
      </w:r>
      <w:r w:rsidRPr="00903243">
        <w:rPr>
          <w:rFonts w:ascii="Times New Roman" w:hAnsi="Times New Roman" w:cs="Times New Roman"/>
          <w:sz w:val="24"/>
          <w:szCs w:val="24"/>
        </w:rPr>
        <w:lastRenderedPageBreak/>
        <w:t xml:space="preserve">the Scientific Committee on Entrepreneurship of the University of Essex. United Kingdom on the 5th of June. </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Sowa, N. K., Baah-Nuakoh, A., Tutu, K. A. &amp; Osei, B. (1992). Small Enterprise and Adjustment, The Impact of Ghana‟s Economic  Recovery Programme on Small-Scale Industrial  Enterprises”, Research Reports, Overseas Development Institute, 111 Westminster Bridge Road, London SE1 7JD.</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Thomas J and Evanson R (1987) An empirical Investigation of association between Financial ratio use and small business success: Journal business Finance and Accounting.</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T. Lucey (1993) costing Accounting (4</w:t>
      </w:r>
      <w:r w:rsidRPr="00903243">
        <w:rPr>
          <w:rFonts w:ascii="Times New Roman" w:hAnsi="Times New Roman" w:cs="Times New Roman"/>
          <w:sz w:val="24"/>
          <w:szCs w:val="24"/>
          <w:vertAlign w:val="superscript"/>
        </w:rPr>
        <w:t>th</w:t>
      </w:r>
      <w:r w:rsidRPr="00903243">
        <w:rPr>
          <w:rFonts w:ascii="Times New Roman" w:hAnsi="Times New Roman" w:cs="Times New Roman"/>
          <w:sz w:val="24"/>
          <w:szCs w:val="24"/>
        </w:rPr>
        <w:t xml:space="preserve"> edition) FLBS with D.P publication London printed by the british Government.</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World Academy of Science, Engineering and Technology International Journal of Economics and Management Engineering Vol:10, No:9, 2016</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Yousef, B. (2013). The use of accounting information by Small and medium enterprises in south district of Jordan (An empirical study). Research journal of finance and accounting. Vol. 4, No. 6, pp. 169-175.  </w:t>
      </w: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p>
    <w:p w:rsidR="002D3867" w:rsidRPr="00903243" w:rsidRDefault="002D3867" w:rsidP="002D3867">
      <w:pPr>
        <w:spacing w:line="240" w:lineRule="auto"/>
        <w:ind w:left="540" w:hanging="720"/>
        <w:contextualSpacing/>
        <w:jc w:val="both"/>
        <w:rPr>
          <w:rFonts w:ascii="Times New Roman" w:hAnsi="Times New Roman" w:cs="Times New Roman"/>
          <w:sz w:val="24"/>
          <w:szCs w:val="24"/>
        </w:rPr>
      </w:pPr>
      <w:r w:rsidRPr="00903243">
        <w:rPr>
          <w:rFonts w:ascii="Times New Roman" w:hAnsi="Times New Roman" w:cs="Times New Roman"/>
          <w:sz w:val="24"/>
          <w:szCs w:val="24"/>
        </w:rPr>
        <w:t>Zack, M (2003) Rethinking the knowledge-based organization sloan management Review.</w:t>
      </w:r>
    </w:p>
    <w:p w:rsidR="002D3867" w:rsidRPr="00903243" w:rsidRDefault="002D3867" w:rsidP="002D3867">
      <w:pPr>
        <w:spacing w:line="480" w:lineRule="auto"/>
        <w:ind w:left="540" w:hanging="720"/>
        <w:contextualSpacing/>
        <w:jc w:val="both"/>
        <w:rPr>
          <w:rFonts w:ascii="Times New Roman" w:hAnsi="Times New Roman" w:cs="Times New Roman"/>
          <w:sz w:val="24"/>
          <w:szCs w:val="24"/>
        </w:rPr>
      </w:pPr>
    </w:p>
    <w:p w:rsidR="002D3867" w:rsidRPr="00903243" w:rsidRDefault="002D3867" w:rsidP="002D3867">
      <w:pPr>
        <w:spacing w:line="480" w:lineRule="auto"/>
        <w:ind w:left="540" w:hanging="720"/>
        <w:contextualSpacing/>
        <w:jc w:val="both"/>
        <w:rPr>
          <w:rFonts w:ascii="Times New Roman" w:hAnsi="Times New Roman" w:cs="Times New Roman"/>
          <w:sz w:val="24"/>
          <w:szCs w:val="24"/>
        </w:rPr>
      </w:pPr>
    </w:p>
    <w:p w:rsidR="002D3867" w:rsidRPr="00903243" w:rsidRDefault="002D3867" w:rsidP="002D3867">
      <w:pPr>
        <w:spacing w:line="480" w:lineRule="auto"/>
        <w:contextualSpacing/>
        <w:jc w:val="both"/>
        <w:rPr>
          <w:rFonts w:ascii="Times New Roman" w:hAnsi="Times New Roman" w:cs="Times New Roman"/>
          <w:sz w:val="24"/>
          <w:szCs w:val="24"/>
        </w:rPr>
      </w:pPr>
    </w:p>
    <w:p w:rsidR="002D3867" w:rsidRPr="00903243" w:rsidRDefault="002D3867" w:rsidP="002D3867">
      <w:pPr>
        <w:spacing w:line="480" w:lineRule="auto"/>
        <w:contextualSpacing/>
        <w:jc w:val="both"/>
        <w:rPr>
          <w:rFonts w:ascii="Times New Roman" w:hAnsi="Times New Roman" w:cs="Times New Roman"/>
          <w:sz w:val="24"/>
          <w:szCs w:val="24"/>
        </w:rPr>
      </w:pPr>
    </w:p>
    <w:p w:rsidR="002D3867" w:rsidRPr="00903243" w:rsidRDefault="002D3867" w:rsidP="002D3867">
      <w:pPr>
        <w:spacing w:line="480" w:lineRule="auto"/>
        <w:contextualSpacing/>
        <w:jc w:val="both"/>
        <w:rPr>
          <w:rFonts w:ascii="Times New Roman" w:hAnsi="Times New Roman" w:cs="Times New Roman"/>
          <w:sz w:val="24"/>
          <w:szCs w:val="24"/>
        </w:rPr>
      </w:pPr>
    </w:p>
    <w:p w:rsidR="002D3867" w:rsidRPr="00903243" w:rsidRDefault="002D3867" w:rsidP="002D3867">
      <w:pPr>
        <w:spacing w:line="480" w:lineRule="auto"/>
        <w:contextualSpacing/>
        <w:jc w:val="both"/>
        <w:rPr>
          <w:rFonts w:ascii="Times New Roman" w:hAnsi="Times New Roman" w:cs="Times New Roman"/>
          <w:sz w:val="24"/>
          <w:szCs w:val="24"/>
        </w:rPr>
      </w:pPr>
    </w:p>
    <w:p w:rsidR="002D3867" w:rsidRPr="00903243" w:rsidRDefault="002D3867" w:rsidP="002D3867">
      <w:pPr>
        <w:spacing w:line="480" w:lineRule="auto"/>
        <w:contextualSpacing/>
        <w:jc w:val="both"/>
        <w:rPr>
          <w:rFonts w:ascii="Times New Roman" w:hAnsi="Times New Roman" w:cs="Times New Roman"/>
          <w:sz w:val="24"/>
          <w:szCs w:val="24"/>
        </w:rPr>
      </w:pPr>
    </w:p>
    <w:p w:rsidR="002D3867" w:rsidRPr="00AD4553" w:rsidRDefault="002D3867" w:rsidP="002D3867">
      <w:bookmarkStart w:id="39" w:name="_Toc46110799"/>
      <w:bookmarkStart w:id="40" w:name="_Toc55076213"/>
    </w:p>
    <w:p w:rsidR="002D3867" w:rsidRPr="00903243" w:rsidRDefault="002D3867" w:rsidP="002D3867">
      <w:pPr>
        <w:pStyle w:val="Heading1"/>
        <w:spacing w:line="480" w:lineRule="auto"/>
        <w:contextualSpacing/>
        <w:jc w:val="center"/>
        <w:rPr>
          <w:rFonts w:ascii="Times New Roman" w:hAnsi="Times New Roman" w:cs="Times New Roman"/>
          <w:b/>
          <w:color w:val="000000" w:themeColor="text1"/>
          <w:sz w:val="24"/>
          <w:szCs w:val="24"/>
        </w:rPr>
      </w:pPr>
      <w:r w:rsidRPr="00903243">
        <w:rPr>
          <w:rFonts w:ascii="Times New Roman" w:hAnsi="Times New Roman" w:cs="Times New Roman"/>
          <w:b/>
          <w:color w:val="000000" w:themeColor="text1"/>
          <w:sz w:val="24"/>
          <w:szCs w:val="24"/>
        </w:rPr>
        <w:lastRenderedPageBreak/>
        <w:t>APPENDIX</w:t>
      </w:r>
      <w:bookmarkEnd w:id="39"/>
      <w:bookmarkEnd w:id="40"/>
    </w:p>
    <w:p w:rsidR="002D3867" w:rsidRDefault="002D3867" w:rsidP="002D3867">
      <w:pPr>
        <w:autoSpaceDE w:val="0"/>
        <w:autoSpaceDN w:val="0"/>
        <w:adjustRightInd w:val="0"/>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KWARA STATE COLLEGE OF EDUCATION, ILORIN</w:t>
      </w:r>
    </w:p>
    <w:p w:rsidR="002D3867" w:rsidRPr="0043622F" w:rsidRDefault="002D3867" w:rsidP="002D3867">
      <w:pPr>
        <w:autoSpaceDE w:val="0"/>
        <w:autoSpaceDN w:val="0"/>
        <w:adjustRightInd w:val="0"/>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SCHOOL OF VOCATIONAL AND TECHNICAL EDUCATION</w:t>
      </w:r>
    </w:p>
    <w:p w:rsidR="002D3867" w:rsidRDefault="002D3867" w:rsidP="002D3867">
      <w:pPr>
        <w:spacing w:line="480" w:lineRule="auto"/>
        <w:contextualSpacing/>
        <w:jc w:val="center"/>
        <w:rPr>
          <w:rFonts w:ascii="Times New Roman" w:hAnsi="Times New Roman" w:cs="Times New Roman"/>
          <w:sz w:val="24"/>
          <w:szCs w:val="24"/>
        </w:rPr>
      </w:pPr>
      <w:r>
        <w:rPr>
          <w:rFonts w:ascii="Times New Roman" w:hAnsi="Times New Roman" w:cs="Times New Roman"/>
          <w:b/>
          <w:sz w:val="24"/>
          <w:szCs w:val="24"/>
        </w:rPr>
        <w:t>BUSINESS EDUCATION DEPARTMENT</w:t>
      </w:r>
    </w:p>
    <w:p w:rsidR="002D3867" w:rsidRPr="00903243"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Dear Respondent,</w:t>
      </w:r>
    </w:p>
    <w:p w:rsidR="002D3867" w:rsidRPr="00903243" w:rsidRDefault="002D3867" w:rsidP="002D3867">
      <w:pPr>
        <w:spacing w:line="480" w:lineRule="auto"/>
        <w:contextualSpacing/>
        <w:jc w:val="both"/>
        <w:rPr>
          <w:rFonts w:ascii="Times New Roman" w:hAnsi="Times New Roman" w:cs="Times New Roman"/>
          <w:b/>
          <w:sz w:val="24"/>
          <w:szCs w:val="24"/>
        </w:rPr>
      </w:pPr>
      <w:r w:rsidRPr="00903243">
        <w:rPr>
          <w:rFonts w:ascii="Times New Roman" w:hAnsi="Times New Roman" w:cs="Times New Roman"/>
          <w:b/>
          <w:sz w:val="24"/>
          <w:szCs w:val="24"/>
        </w:rPr>
        <w:t>REQUEST TO COMPLETE A QUESTIONNAIRE</w:t>
      </w:r>
    </w:p>
    <w:p w:rsidR="002D3867" w:rsidRPr="00903243"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The bearer are final year students of the above-named institution carrying out a research entitled: ACCOUNTING PRACTICES AND THE PERFORMANCES OF SMALL AND MEDIUM ENTERPRISES (SMES). (A CASE STUDY OF TAIWO ROAD, ILORIN-EAST LOCAL GOVERNMENT AREA OF KWARA STATE NIGERIA). This study is purely on academic exercise in partial fulfilment of the requirement for the award of a Bachelor of Science (B.Sc.) Degree in Accounting.</w:t>
      </w:r>
    </w:p>
    <w:p w:rsidR="002D3867" w:rsidRPr="00903243" w:rsidRDefault="002D3867" w:rsidP="002D3867">
      <w:pPr>
        <w:spacing w:line="480" w:lineRule="auto"/>
        <w:ind w:firstLine="720"/>
        <w:contextualSpacing/>
        <w:jc w:val="both"/>
        <w:rPr>
          <w:rFonts w:ascii="Times New Roman" w:hAnsi="Times New Roman" w:cs="Times New Roman"/>
          <w:sz w:val="24"/>
          <w:szCs w:val="24"/>
        </w:rPr>
      </w:pPr>
      <w:r w:rsidRPr="00903243">
        <w:rPr>
          <w:rFonts w:ascii="Times New Roman" w:hAnsi="Times New Roman" w:cs="Times New Roman"/>
          <w:sz w:val="24"/>
          <w:szCs w:val="24"/>
        </w:rPr>
        <w:t xml:space="preserve">We will be most grateful if you help by filling and returning the questionnaire as possible as this is aimed at determine the Impact of Accounting Practices and the Performance of Small and Medium Enterprises. Please be assured that any information </w:t>
      </w:r>
      <w:bookmarkStart w:id="41" w:name="_GoBack"/>
      <w:bookmarkEnd w:id="41"/>
      <w:r w:rsidRPr="00903243">
        <w:rPr>
          <w:rFonts w:ascii="Times New Roman" w:hAnsi="Times New Roman" w:cs="Times New Roman"/>
          <w:sz w:val="24"/>
          <w:szCs w:val="24"/>
        </w:rPr>
        <w:t>volunteered will be highly appreciated and used solely for the purpose of the study</w:t>
      </w:r>
      <w:r>
        <w:rPr>
          <w:rFonts w:ascii="Times New Roman" w:hAnsi="Times New Roman" w:cs="Times New Roman"/>
          <w:sz w:val="24"/>
          <w:szCs w:val="24"/>
        </w:rPr>
        <w:t>.</w:t>
      </w:r>
    </w:p>
    <w:p w:rsidR="002D3867" w:rsidRPr="00903243"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We remain indebted for your co-operation.</w:t>
      </w:r>
    </w:p>
    <w:p w:rsidR="002D3867" w:rsidRPr="00903243"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Yours faithfully.</w:t>
      </w:r>
    </w:p>
    <w:p w:rsidR="002D3867" w:rsidRDefault="002D3867" w:rsidP="002D3867">
      <w:pPr>
        <w:spacing w:line="480" w:lineRule="auto"/>
        <w:contextualSpacing/>
        <w:jc w:val="both"/>
        <w:rPr>
          <w:rFonts w:ascii="Times New Roman" w:hAnsi="Times New Roman" w:cs="Times New Roman"/>
          <w:b/>
          <w:sz w:val="24"/>
          <w:szCs w:val="24"/>
          <w:lang w:val="fr-FR"/>
        </w:rPr>
      </w:pPr>
      <w:r>
        <w:rPr>
          <w:rFonts w:ascii="Times New Roman" w:hAnsi="Times New Roman" w:cs="Times New Roman"/>
          <w:b/>
          <w:sz w:val="24"/>
          <w:szCs w:val="24"/>
          <w:lang w:val="fr-FR"/>
        </w:rPr>
        <w:t>AMINULLAHI, Hafusat Deola</w:t>
      </w:r>
    </w:p>
    <w:p w:rsidR="002D3867" w:rsidRDefault="002D3867" w:rsidP="002D3867">
      <w:pPr>
        <w:spacing w:line="480" w:lineRule="auto"/>
        <w:contextualSpacing/>
        <w:jc w:val="both"/>
        <w:rPr>
          <w:rFonts w:ascii="Times New Roman" w:hAnsi="Times New Roman" w:cs="Times New Roman"/>
          <w:b/>
          <w:sz w:val="24"/>
          <w:szCs w:val="24"/>
          <w:lang w:val="fr-FR"/>
        </w:rPr>
      </w:pPr>
    </w:p>
    <w:p w:rsidR="002D3867" w:rsidRPr="00903243" w:rsidRDefault="002D3867" w:rsidP="002D3867">
      <w:pPr>
        <w:spacing w:line="480" w:lineRule="auto"/>
        <w:contextualSpacing/>
        <w:jc w:val="both"/>
        <w:rPr>
          <w:rFonts w:ascii="Times New Roman" w:hAnsi="Times New Roman" w:cs="Times New Roman"/>
          <w:b/>
          <w:sz w:val="24"/>
          <w:szCs w:val="24"/>
          <w:lang w:val="fr-FR"/>
        </w:rPr>
      </w:pPr>
      <w:r w:rsidRPr="00903243">
        <w:rPr>
          <w:rFonts w:ascii="Times New Roman" w:hAnsi="Times New Roman" w:cs="Times New Roman"/>
          <w:b/>
          <w:sz w:val="24"/>
          <w:szCs w:val="24"/>
          <w:lang w:val="fr-FR"/>
        </w:rPr>
        <w:lastRenderedPageBreak/>
        <w:t>SECTION A</w:t>
      </w:r>
    </w:p>
    <w:p w:rsidR="002D3867" w:rsidRPr="00903243" w:rsidRDefault="002D3867" w:rsidP="002D3867">
      <w:pPr>
        <w:spacing w:after="240" w:line="480" w:lineRule="auto"/>
        <w:contextualSpacing/>
        <w:jc w:val="both"/>
        <w:rPr>
          <w:rFonts w:ascii="Times New Roman" w:hAnsi="Times New Roman" w:cs="Times New Roman"/>
          <w:b/>
          <w:sz w:val="24"/>
          <w:szCs w:val="24"/>
          <w:lang w:val="fr-FR"/>
        </w:rPr>
      </w:pPr>
      <w:r w:rsidRPr="00903243">
        <w:rPr>
          <w:rFonts w:ascii="Times New Roman" w:hAnsi="Times New Roman" w:cs="Times New Roman"/>
          <w:b/>
          <w:sz w:val="24"/>
          <w:szCs w:val="24"/>
          <w:lang w:val="fr-FR"/>
        </w:rPr>
        <w:t>DEMOGRAHPIC DATA :</w:t>
      </w:r>
    </w:p>
    <w:p w:rsidR="002D3867" w:rsidRPr="00903243" w:rsidRDefault="002D3867" w:rsidP="002D3867">
      <w:pPr>
        <w:spacing w:after="240" w:line="480" w:lineRule="auto"/>
        <w:contextualSpacing/>
        <w:jc w:val="both"/>
        <w:rPr>
          <w:rFonts w:ascii="Times New Roman" w:hAnsi="Times New Roman" w:cs="Times New Roman"/>
          <w:b/>
          <w:sz w:val="24"/>
          <w:szCs w:val="24"/>
          <w:lang w:val="fr-FR"/>
        </w:rPr>
      </w:pPr>
      <w:r w:rsidRPr="00903243">
        <w:rPr>
          <w:rFonts w:ascii="Times New Roman" w:hAnsi="Times New Roman" w:cs="Times New Roman"/>
          <w:b/>
          <w:sz w:val="24"/>
          <w:szCs w:val="24"/>
        </w:rPr>
        <w:t>INSTRUCTION:</w:t>
      </w:r>
      <w:r w:rsidRPr="00903243">
        <w:rPr>
          <w:rFonts w:ascii="Times New Roman" w:hAnsi="Times New Roman" w:cs="Times New Roman"/>
          <w:sz w:val="24"/>
          <w:szCs w:val="24"/>
        </w:rPr>
        <w:t xml:space="preserve">  kindly tick () your choice of responses among the options given.</w:t>
      </w:r>
    </w:p>
    <w:p w:rsidR="002D3867" w:rsidRPr="00903243" w:rsidRDefault="002D3867" w:rsidP="002D3867">
      <w:pPr>
        <w:tabs>
          <w:tab w:val="center" w:pos="4680"/>
        </w:tabs>
        <w:spacing w:line="480" w:lineRule="auto"/>
        <w:contextualSpacing/>
        <w:jc w:val="both"/>
        <w:rPr>
          <w:rFonts w:ascii="Times New Roman" w:hAnsi="Times New Roman" w:cs="Times New Roman"/>
          <w:sz w:val="24"/>
          <w:szCs w:val="24"/>
        </w:rPr>
      </w:pPr>
      <w:r w:rsidRPr="00903243">
        <w:rPr>
          <w:rFonts w:ascii="Times New Roman" w:hAnsi="Times New Roman" w:cs="Times New Roman"/>
          <w:b/>
          <w:sz w:val="24"/>
          <w:szCs w:val="24"/>
        </w:rPr>
        <w:t>SECTION A:</w:t>
      </w:r>
      <w:r w:rsidRPr="00903243">
        <w:rPr>
          <w:rFonts w:ascii="Times New Roman" w:hAnsi="Times New Roman" w:cs="Times New Roman"/>
          <w:sz w:val="24"/>
          <w:szCs w:val="24"/>
        </w:rPr>
        <w:t xml:space="preserve"> Personal information. </w:t>
      </w:r>
      <w:r w:rsidRPr="00903243">
        <w:rPr>
          <w:rFonts w:ascii="Times New Roman" w:hAnsi="Times New Roman" w:cs="Times New Roman"/>
          <w:sz w:val="24"/>
          <w:szCs w:val="24"/>
        </w:rPr>
        <w:tab/>
      </w:r>
    </w:p>
    <w:p w:rsidR="002D3867" w:rsidRPr="00903243" w:rsidRDefault="002D3867" w:rsidP="002D3867">
      <w:pPr>
        <w:pStyle w:val="ListParagraph"/>
        <w:numPr>
          <w:ilvl w:val="0"/>
          <w:numId w:val="6"/>
        </w:numPr>
        <w:spacing w:line="480" w:lineRule="auto"/>
        <w:jc w:val="both"/>
        <w:rPr>
          <w:rFonts w:ascii="Times New Roman" w:hAnsi="Times New Roman" w:cs="Times New Roman"/>
          <w:sz w:val="24"/>
          <w:szCs w:val="24"/>
        </w:rPr>
      </w:pPr>
      <w:r w:rsidRPr="00903243">
        <w:rPr>
          <w:rFonts w:ascii="Times New Roman" w:hAnsi="Times New Roman" w:cs="Times New Roman"/>
          <w:sz w:val="24"/>
          <w:szCs w:val="24"/>
        </w:rPr>
        <w:t xml:space="preserve">Gender.          </w:t>
      </w:r>
      <w:r w:rsidRPr="00903243">
        <w:rPr>
          <w:rFonts w:ascii="Times New Roman" w:hAnsi="Times New Roman" w:cs="Times New Roman"/>
          <w:sz w:val="24"/>
          <w:szCs w:val="24"/>
        </w:rPr>
        <w:tab/>
      </w:r>
      <w:r w:rsidRPr="00903243">
        <w:rPr>
          <w:rFonts w:ascii="Times New Roman" w:hAnsi="Times New Roman" w:cs="Times New Roman"/>
          <w:sz w:val="24"/>
          <w:szCs w:val="24"/>
        </w:rPr>
        <w:tab/>
        <w:t xml:space="preserve">Male ( ) </w:t>
      </w:r>
      <w:r w:rsidRPr="00903243">
        <w:rPr>
          <w:rFonts w:ascii="Times New Roman" w:hAnsi="Times New Roman" w:cs="Times New Roman"/>
          <w:sz w:val="24"/>
          <w:szCs w:val="24"/>
        </w:rPr>
        <w:tab/>
        <w:t>female ( )</w:t>
      </w:r>
    </w:p>
    <w:p w:rsidR="002D3867" w:rsidRPr="00903243" w:rsidRDefault="002D3867" w:rsidP="002D3867">
      <w:pPr>
        <w:pStyle w:val="ListParagraph"/>
        <w:numPr>
          <w:ilvl w:val="0"/>
          <w:numId w:val="6"/>
        </w:numPr>
        <w:spacing w:line="480" w:lineRule="auto"/>
        <w:jc w:val="both"/>
        <w:rPr>
          <w:rFonts w:ascii="Times New Roman" w:hAnsi="Times New Roman" w:cs="Times New Roman"/>
          <w:sz w:val="24"/>
          <w:szCs w:val="24"/>
        </w:rPr>
      </w:pPr>
      <w:r w:rsidRPr="00903243">
        <w:rPr>
          <w:rFonts w:ascii="Times New Roman" w:hAnsi="Times New Roman" w:cs="Times New Roman"/>
          <w:sz w:val="24"/>
          <w:szCs w:val="24"/>
        </w:rPr>
        <w:t>Business size.</w:t>
      </w:r>
      <w:r w:rsidRPr="00903243">
        <w:rPr>
          <w:rFonts w:ascii="Times New Roman" w:hAnsi="Times New Roman" w:cs="Times New Roman"/>
          <w:sz w:val="24"/>
          <w:szCs w:val="24"/>
        </w:rPr>
        <w:tab/>
      </w:r>
      <w:r w:rsidRPr="00903243">
        <w:rPr>
          <w:rFonts w:ascii="Times New Roman" w:hAnsi="Times New Roman" w:cs="Times New Roman"/>
          <w:sz w:val="24"/>
          <w:szCs w:val="24"/>
        </w:rPr>
        <w:tab/>
        <w:t xml:space="preserve">Small ( ) </w:t>
      </w:r>
      <w:r w:rsidRPr="00903243">
        <w:rPr>
          <w:rFonts w:ascii="Times New Roman" w:hAnsi="Times New Roman" w:cs="Times New Roman"/>
          <w:sz w:val="24"/>
          <w:szCs w:val="24"/>
        </w:rPr>
        <w:tab/>
        <w:t xml:space="preserve">medium ( ) </w:t>
      </w:r>
      <w:r w:rsidRPr="00903243">
        <w:rPr>
          <w:rFonts w:ascii="Times New Roman" w:hAnsi="Times New Roman" w:cs="Times New Roman"/>
          <w:sz w:val="24"/>
          <w:szCs w:val="24"/>
        </w:rPr>
        <w:tab/>
        <w:t>big ( )</w:t>
      </w:r>
    </w:p>
    <w:p w:rsidR="002D3867" w:rsidRPr="00903243" w:rsidRDefault="002D3867" w:rsidP="002D3867">
      <w:pPr>
        <w:pStyle w:val="ListParagraph"/>
        <w:numPr>
          <w:ilvl w:val="0"/>
          <w:numId w:val="6"/>
        </w:numPr>
        <w:spacing w:line="480" w:lineRule="auto"/>
        <w:jc w:val="both"/>
        <w:rPr>
          <w:rFonts w:ascii="Times New Roman" w:hAnsi="Times New Roman" w:cs="Times New Roman"/>
          <w:sz w:val="24"/>
          <w:szCs w:val="24"/>
        </w:rPr>
      </w:pPr>
      <w:r w:rsidRPr="00903243">
        <w:rPr>
          <w:rFonts w:ascii="Times New Roman" w:hAnsi="Times New Roman" w:cs="Times New Roman"/>
          <w:sz w:val="24"/>
          <w:szCs w:val="24"/>
        </w:rPr>
        <w:t xml:space="preserve">Location </w:t>
      </w:r>
      <w:r w:rsidRPr="00903243">
        <w:rPr>
          <w:rFonts w:ascii="Times New Roman" w:hAnsi="Times New Roman" w:cs="Times New Roman"/>
          <w:sz w:val="24"/>
          <w:szCs w:val="24"/>
        </w:rPr>
        <w:tab/>
      </w:r>
      <w:r w:rsidRPr="00903243">
        <w:rPr>
          <w:rFonts w:ascii="Times New Roman" w:hAnsi="Times New Roman" w:cs="Times New Roman"/>
          <w:sz w:val="24"/>
          <w:szCs w:val="24"/>
        </w:rPr>
        <w:tab/>
        <w:t xml:space="preserve">Taiwo road ( )   </w:t>
      </w:r>
      <w:r w:rsidRPr="00903243">
        <w:rPr>
          <w:rFonts w:ascii="Times New Roman" w:hAnsi="Times New Roman" w:cs="Times New Roman"/>
          <w:sz w:val="24"/>
          <w:szCs w:val="24"/>
        </w:rPr>
        <w:tab/>
        <w:t>off-Taiwo road ( )</w:t>
      </w:r>
    </w:p>
    <w:p w:rsidR="002D3867" w:rsidRPr="00903243" w:rsidRDefault="002D3867" w:rsidP="002D3867">
      <w:pPr>
        <w:pStyle w:val="ListParagraph"/>
        <w:numPr>
          <w:ilvl w:val="0"/>
          <w:numId w:val="6"/>
        </w:numPr>
        <w:spacing w:line="480" w:lineRule="auto"/>
        <w:jc w:val="both"/>
        <w:rPr>
          <w:rFonts w:ascii="Times New Roman" w:hAnsi="Times New Roman" w:cs="Times New Roman"/>
          <w:sz w:val="24"/>
          <w:szCs w:val="24"/>
        </w:rPr>
      </w:pPr>
      <w:r w:rsidRPr="00903243">
        <w:rPr>
          <w:rFonts w:ascii="Times New Roman" w:hAnsi="Times New Roman" w:cs="Times New Roman"/>
          <w:sz w:val="24"/>
          <w:szCs w:val="24"/>
        </w:rPr>
        <w:t xml:space="preserve">Type of business </w:t>
      </w:r>
      <w:r w:rsidRPr="00903243">
        <w:rPr>
          <w:rFonts w:ascii="Times New Roman" w:hAnsi="Times New Roman" w:cs="Times New Roman"/>
          <w:sz w:val="24"/>
          <w:szCs w:val="24"/>
        </w:rPr>
        <w:tab/>
        <w:t>production ( )</w:t>
      </w:r>
      <w:r w:rsidRPr="00903243">
        <w:rPr>
          <w:rFonts w:ascii="Times New Roman" w:hAnsi="Times New Roman" w:cs="Times New Roman"/>
          <w:sz w:val="24"/>
          <w:szCs w:val="24"/>
        </w:rPr>
        <w:tab/>
        <w:t>retail ( )</w:t>
      </w:r>
    </w:p>
    <w:p w:rsidR="002D3867" w:rsidRPr="00903243" w:rsidRDefault="002D3867" w:rsidP="002D3867">
      <w:pPr>
        <w:pStyle w:val="ListParagraph"/>
        <w:numPr>
          <w:ilvl w:val="0"/>
          <w:numId w:val="6"/>
        </w:numPr>
        <w:spacing w:line="480" w:lineRule="auto"/>
        <w:jc w:val="both"/>
        <w:rPr>
          <w:rFonts w:ascii="Times New Roman" w:hAnsi="Times New Roman" w:cs="Times New Roman"/>
          <w:sz w:val="24"/>
          <w:szCs w:val="24"/>
        </w:rPr>
      </w:pPr>
      <w:r w:rsidRPr="00903243">
        <w:rPr>
          <w:rFonts w:ascii="Times New Roman" w:hAnsi="Times New Roman" w:cs="Times New Roman"/>
          <w:sz w:val="24"/>
          <w:szCs w:val="24"/>
        </w:rPr>
        <w:t xml:space="preserve">Business life </w:t>
      </w:r>
      <w:r w:rsidRPr="00903243">
        <w:rPr>
          <w:rFonts w:ascii="Times New Roman" w:hAnsi="Times New Roman" w:cs="Times New Roman"/>
          <w:sz w:val="24"/>
          <w:szCs w:val="24"/>
        </w:rPr>
        <w:tab/>
      </w:r>
      <w:r w:rsidRPr="00903243">
        <w:rPr>
          <w:rFonts w:ascii="Times New Roman" w:hAnsi="Times New Roman" w:cs="Times New Roman"/>
          <w:sz w:val="24"/>
          <w:szCs w:val="24"/>
        </w:rPr>
        <w:tab/>
        <w:t>new ( )</w:t>
      </w:r>
      <w:r w:rsidRPr="00903243">
        <w:rPr>
          <w:rFonts w:ascii="Times New Roman" w:hAnsi="Times New Roman" w:cs="Times New Roman"/>
          <w:sz w:val="24"/>
          <w:szCs w:val="24"/>
        </w:rPr>
        <w:tab/>
      </w:r>
      <w:r w:rsidRPr="00903243">
        <w:rPr>
          <w:rFonts w:ascii="Times New Roman" w:hAnsi="Times New Roman" w:cs="Times New Roman"/>
          <w:sz w:val="24"/>
          <w:szCs w:val="24"/>
        </w:rPr>
        <w:tab/>
        <w:t>old ( )</w:t>
      </w:r>
      <w:r w:rsidRPr="00903243">
        <w:rPr>
          <w:rFonts w:ascii="Times New Roman" w:hAnsi="Times New Roman" w:cs="Times New Roman"/>
          <w:sz w:val="24"/>
          <w:szCs w:val="24"/>
        </w:rPr>
        <w:tab/>
      </w:r>
    </w:p>
    <w:p w:rsidR="002D3867" w:rsidRPr="00903243" w:rsidRDefault="002D3867" w:rsidP="002D3867">
      <w:pPr>
        <w:spacing w:line="480" w:lineRule="auto"/>
        <w:contextualSpacing/>
        <w:jc w:val="both"/>
        <w:rPr>
          <w:rFonts w:ascii="Times New Roman" w:hAnsi="Times New Roman" w:cs="Times New Roman"/>
          <w:sz w:val="24"/>
          <w:szCs w:val="24"/>
        </w:rPr>
      </w:pPr>
      <w:r w:rsidRPr="00903243">
        <w:rPr>
          <w:rFonts w:ascii="Times New Roman" w:hAnsi="Times New Roman" w:cs="Times New Roman"/>
          <w:b/>
          <w:sz w:val="24"/>
          <w:szCs w:val="24"/>
        </w:rPr>
        <w:t>SECTION B:</w:t>
      </w:r>
      <w:r w:rsidRPr="00903243">
        <w:rPr>
          <w:rFonts w:ascii="Times New Roman" w:hAnsi="Times New Roman" w:cs="Times New Roman"/>
          <w:sz w:val="24"/>
          <w:szCs w:val="24"/>
        </w:rPr>
        <w:t xml:space="preserve"> Tick ( ) Your correct choice in the scale options for each enquiry.</w:t>
      </w:r>
    </w:p>
    <w:p w:rsidR="002D3867" w:rsidRPr="00903243" w:rsidRDefault="002D3867" w:rsidP="002D3867">
      <w:pPr>
        <w:pStyle w:val="ListParagraph"/>
        <w:numPr>
          <w:ilvl w:val="0"/>
          <w:numId w:val="7"/>
        </w:numPr>
        <w:spacing w:line="480" w:lineRule="auto"/>
        <w:jc w:val="both"/>
        <w:rPr>
          <w:rFonts w:ascii="Times New Roman" w:hAnsi="Times New Roman" w:cs="Times New Roman"/>
          <w:sz w:val="24"/>
          <w:szCs w:val="24"/>
        </w:rPr>
      </w:pPr>
      <w:r w:rsidRPr="00903243">
        <w:rPr>
          <w:rFonts w:ascii="Times New Roman" w:hAnsi="Times New Roman" w:cs="Times New Roman"/>
          <w:sz w:val="24"/>
          <w:szCs w:val="24"/>
        </w:rPr>
        <w:t xml:space="preserve">Strongly agree </w:t>
      </w:r>
      <w:r w:rsidRPr="00903243">
        <w:rPr>
          <w:rFonts w:ascii="Times New Roman" w:hAnsi="Times New Roman" w:cs="Times New Roman"/>
          <w:sz w:val="24"/>
          <w:szCs w:val="24"/>
        </w:rPr>
        <w:tab/>
      </w:r>
      <w:r w:rsidRPr="00903243">
        <w:rPr>
          <w:rFonts w:ascii="Times New Roman" w:hAnsi="Times New Roman" w:cs="Times New Roman"/>
          <w:sz w:val="24"/>
          <w:szCs w:val="24"/>
        </w:rPr>
        <w:tab/>
        <w:t>(SA)</w:t>
      </w:r>
    </w:p>
    <w:p w:rsidR="002D3867" w:rsidRPr="00903243" w:rsidRDefault="002D3867" w:rsidP="002D3867">
      <w:pPr>
        <w:pStyle w:val="ListParagraph"/>
        <w:numPr>
          <w:ilvl w:val="0"/>
          <w:numId w:val="7"/>
        </w:numPr>
        <w:spacing w:line="480" w:lineRule="auto"/>
        <w:jc w:val="both"/>
        <w:rPr>
          <w:rFonts w:ascii="Times New Roman" w:hAnsi="Times New Roman" w:cs="Times New Roman"/>
          <w:sz w:val="24"/>
          <w:szCs w:val="24"/>
        </w:rPr>
      </w:pPr>
      <w:r w:rsidRPr="00903243">
        <w:rPr>
          <w:rFonts w:ascii="Times New Roman" w:hAnsi="Times New Roman" w:cs="Times New Roman"/>
          <w:sz w:val="24"/>
          <w:szCs w:val="24"/>
        </w:rPr>
        <w:t xml:space="preserve">Agree </w:t>
      </w:r>
      <w:r w:rsidRPr="00903243">
        <w:rPr>
          <w:rFonts w:ascii="Times New Roman" w:hAnsi="Times New Roman" w:cs="Times New Roman"/>
          <w:sz w:val="24"/>
          <w:szCs w:val="24"/>
        </w:rPr>
        <w:tab/>
      </w:r>
      <w:r w:rsidRPr="00903243">
        <w:rPr>
          <w:rFonts w:ascii="Times New Roman" w:hAnsi="Times New Roman" w:cs="Times New Roman"/>
          <w:sz w:val="24"/>
          <w:szCs w:val="24"/>
        </w:rPr>
        <w:tab/>
      </w:r>
      <w:r w:rsidRPr="00903243">
        <w:rPr>
          <w:rFonts w:ascii="Times New Roman" w:hAnsi="Times New Roman" w:cs="Times New Roman"/>
          <w:sz w:val="24"/>
          <w:szCs w:val="24"/>
        </w:rPr>
        <w:tab/>
        <w:t>(A)</w:t>
      </w:r>
    </w:p>
    <w:p w:rsidR="002D3867" w:rsidRPr="00903243" w:rsidRDefault="002D3867" w:rsidP="002D3867">
      <w:pPr>
        <w:pStyle w:val="ListParagraph"/>
        <w:numPr>
          <w:ilvl w:val="0"/>
          <w:numId w:val="7"/>
        </w:numPr>
        <w:spacing w:line="480" w:lineRule="auto"/>
        <w:jc w:val="both"/>
        <w:rPr>
          <w:rFonts w:ascii="Times New Roman" w:hAnsi="Times New Roman" w:cs="Times New Roman"/>
          <w:sz w:val="24"/>
          <w:szCs w:val="24"/>
        </w:rPr>
      </w:pPr>
      <w:r w:rsidRPr="00903243">
        <w:rPr>
          <w:rFonts w:ascii="Times New Roman" w:hAnsi="Times New Roman" w:cs="Times New Roman"/>
          <w:sz w:val="24"/>
          <w:szCs w:val="24"/>
        </w:rPr>
        <w:t xml:space="preserve">Undecided </w:t>
      </w:r>
      <w:r w:rsidRPr="00903243">
        <w:rPr>
          <w:rFonts w:ascii="Times New Roman" w:hAnsi="Times New Roman" w:cs="Times New Roman"/>
          <w:sz w:val="24"/>
          <w:szCs w:val="24"/>
        </w:rPr>
        <w:tab/>
      </w:r>
      <w:r w:rsidRPr="00903243">
        <w:rPr>
          <w:rFonts w:ascii="Times New Roman" w:hAnsi="Times New Roman" w:cs="Times New Roman"/>
          <w:sz w:val="24"/>
          <w:szCs w:val="24"/>
        </w:rPr>
        <w:tab/>
        <w:t>(U)</w:t>
      </w:r>
    </w:p>
    <w:p w:rsidR="002D3867" w:rsidRPr="00903243" w:rsidRDefault="002D3867" w:rsidP="002D3867">
      <w:pPr>
        <w:pStyle w:val="ListParagraph"/>
        <w:numPr>
          <w:ilvl w:val="0"/>
          <w:numId w:val="7"/>
        </w:numPr>
        <w:spacing w:line="480" w:lineRule="auto"/>
        <w:jc w:val="both"/>
        <w:rPr>
          <w:rFonts w:ascii="Times New Roman" w:hAnsi="Times New Roman" w:cs="Times New Roman"/>
          <w:sz w:val="24"/>
          <w:szCs w:val="24"/>
        </w:rPr>
      </w:pPr>
      <w:r w:rsidRPr="00903243">
        <w:rPr>
          <w:rFonts w:ascii="Times New Roman" w:hAnsi="Times New Roman" w:cs="Times New Roman"/>
          <w:sz w:val="24"/>
          <w:szCs w:val="24"/>
        </w:rPr>
        <w:t xml:space="preserve">Disagree </w:t>
      </w:r>
      <w:r w:rsidRPr="00903243">
        <w:rPr>
          <w:rFonts w:ascii="Times New Roman" w:hAnsi="Times New Roman" w:cs="Times New Roman"/>
          <w:sz w:val="24"/>
          <w:szCs w:val="24"/>
        </w:rPr>
        <w:tab/>
      </w:r>
      <w:r w:rsidRPr="00903243">
        <w:rPr>
          <w:rFonts w:ascii="Times New Roman" w:hAnsi="Times New Roman" w:cs="Times New Roman"/>
          <w:sz w:val="24"/>
          <w:szCs w:val="24"/>
        </w:rPr>
        <w:tab/>
        <w:t>(D)</w:t>
      </w:r>
    </w:p>
    <w:p w:rsidR="002D3867" w:rsidRPr="0005729B" w:rsidRDefault="002D3867" w:rsidP="002D3867">
      <w:pPr>
        <w:pStyle w:val="ListParagraph"/>
        <w:numPr>
          <w:ilvl w:val="0"/>
          <w:numId w:val="7"/>
        </w:numPr>
        <w:spacing w:line="480" w:lineRule="auto"/>
        <w:jc w:val="both"/>
        <w:rPr>
          <w:rFonts w:ascii="Times New Roman" w:hAnsi="Times New Roman" w:cs="Times New Roman"/>
          <w:sz w:val="24"/>
          <w:szCs w:val="24"/>
        </w:rPr>
      </w:pPr>
      <w:r w:rsidRPr="00903243">
        <w:rPr>
          <w:rFonts w:ascii="Times New Roman" w:hAnsi="Times New Roman" w:cs="Times New Roman"/>
          <w:sz w:val="24"/>
          <w:szCs w:val="24"/>
        </w:rPr>
        <w:t xml:space="preserve">Strongly disagree </w:t>
      </w:r>
      <w:r w:rsidRPr="00903243">
        <w:rPr>
          <w:rFonts w:ascii="Times New Roman" w:hAnsi="Times New Roman" w:cs="Times New Roman"/>
          <w:sz w:val="24"/>
          <w:szCs w:val="24"/>
        </w:rPr>
        <w:tab/>
        <w:t xml:space="preserve">(SD)  </w:t>
      </w:r>
    </w:p>
    <w:p w:rsidR="002D3867" w:rsidRDefault="002D3867" w:rsidP="002D3867">
      <w:pPr>
        <w:pStyle w:val="ListParagraph"/>
        <w:numPr>
          <w:ilvl w:val="0"/>
          <w:numId w:val="8"/>
        </w:numPr>
        <w:spacing w:line="480" w:lineRule="auto"/>
        <w:jc w:val="both"/>
        <w:rPr>
          <w:rFonts w:ascii="Times New Roman" w:hAnsi="Times New Roman" w:cs="Times New Roman"/>
          <w:b/>
          <w:bCs/>
          <w:sz w:val="24"/>
          <w:szCs w:val="24"/>
        </w:rPr>
      </w:pPr>
      <w:r w:rsidRPr="00903243">
        <w:rPr>
          <w:rFonts w:ascii="Times New Roman" w:hAnsi="Times New Roman" w:cs="Times New Roman"/>
          <w:b/>
          <w:bCs/>
          <w:sz w:val="24"/>
          <w:szCs w:val="24"/>
        </w:rPr>
        <w:t>The effect or impact of inventory record keeping practice have on SMES.?</w:t>
      </w:r>
    </w:p>
    <w:p w:rsidR="002D3867" w:rsidRDefault="002D3867" w:rsidP="002D3867">
      <w:pPr>
        <w:spacing w:line="480" w:lineRule="auto"/>
        <w:jc w:val="both"/>
        <w:rPr>
          <w:rFonts w:ascii="Times New Roman" w:hAnsi="Times New Roman" w:cs="Times New Roman"/>
          <w:b/>
          <w:bCs/>
          <w:sz w:val="24"/>
          <w:szCs w:val="24"/>
        </w:rPr>
      </w:pPr>
    </w:p>
    <w:p w:rsidR="002D3867" w:rsidRPr="00D31179" w:rsidRDefault="002D3867" w:rsidP="002D3867">
      <w:pPr>
        <w:spacing w:line="480" w:lineRule="auto"/>
        <w:jc w:val="both"/>
        <w:rPr>
          <w:rFonts w:ascii="Times New Roman" w:hAnsi="Times New Roman" w:cs="Times New Roman"/>
          <w:b/>
          <w:bCs/>
          <w:sz w:val="24"/>
          <w:szCs w:val="24"/>
        </w:rPr>
      </w:pPr>
      <w:r w:rsidRPr="00D31179">
        <w:rPr>
          <w:rFonts w:ascii="Times New Roman" w:hAnsi="Times New Roman" w:cs="Times New Roman"/>
          <w:b/>
          <w:bCs/>
          <w:sz w:val="24"/>
          <w:szCs w:val="24"/>
        </w:rPr>
        <w:tab/>
      </w:r>
    </w:p>
    <w:tbl>
      <w:tblPr>
        <w:tblStyle w:val="TableGrid"/>
        <w:tblW w:w="0" w:type="auto"/>
        <w:tblLook w:val="04A0"/>
      </w:tblPr>
      <w:tblGrid>
        <w:gridCol w:w="590"/>
        <w:gridCol w:w="5470"/>
        <w:gridCol w:w="508"/>
        <w:gridCol w:w="427"/>
        <w:gridCol w:w="527"/>
        <w:gridCol w:w="514"/>
        <w:gridCol w:w="532"/>
      </w:tblGrid>
      <w:tr w:rsidR="002D3867" w:rsidRPr="00903243" w:rsidTr="00AD54EE">
        <w:trPr>
          <w:trHeight w:val="539"/>
        </w:trPr>
        <w:tc>
          <w:tcPr>
            <w:tcW w:w="560" w:type="dxa"/>
          </w:tcPr>
          <w:p w:rsidR="002D3867" w:rsidRPr="00903243" w:rsidRDefault="002D3867" w:rsidP="00AD54EE">
            <w:pPr>
              <w:spacing w:line="480" w:lineRule="auto"/>
              <w:contextualSpacing/>
              <w:jc w:val="both"/>
              <w:rPr>
                <w:rFonts w:ascii="Times New Roman" w:hAnsi="Times New Roman" w:cs="Times New Roman"/>
                <w:b/>
                <w:sz w:val="24"/>
                <w:szCs w:val="24"/>
              </w:rPr>
            </w:pPr>
            <w:r w:rsidRPr="00903243">
              <w:rPr>
                <w:rFonts w:ascii="Times New Roman" w:hAnsi="Times New Roman" w:cs="Times New Roman"/>
                <w:b/>
                <w:sz w:val="24"/>
                <w:szCs w:val="24"/>
              </w:rPr>
              <w:lastRenderedPageBreak/>
              <w:t>S/N</w:t>
            </w:r>
          </w:p>
        </w:tc>
        <w:tc>
          <w:tcPr>
            <w:tcW w:w="6192" w:type="dxa"/>
          </w:tcPr>
          <w:p w:rsidR="002D3867" w:rsidRPr="00903243" w:rsidRDefault="002D3867" w:rsidP="00AD54EE">
            <w:pPr>
              <w:spacing w:line="480" w:lineRule="auto"/>
              <w:contextualSpacing/>
              <w:jc w:val="both"/>
              <w:rPr>
                <w:rFonts w:ascii="Times New Roman" w:hAnsi="Times New Roman" w:cs="Times New Roman"/>
                <w:b/>
                <w:sz w:val="24"/>
                <w:szCs w:val="24"/>
              </w:rPr>
            </w:pPr>
            <w:r w:rsidRPr="00903243">
              <w:rPr>
                <w:rFonts w:ascii="Times New Roman" w:hAnsi="Times New Roman" w:cs="Times New Roman"/>
                <w:b/>
                <w:sz w:val="24"/>
                <w:szCs w:val="24"/>
              </w:rPr>
              <w:t>QUESTIONS.</w:t>
            </w:r>
          </w:p>
        </w:tc>
        <w:tc>
          <w:tcPr>
            <w:tcW w:w="539" w:type="dxa"/>
          </w:tcPr>
          <w:p w:rsidR="002D3867" w:rsidRPr="00903243" w:rsidRDefault="002D3867" w:rsidP="00AD54EE">
            <w:pPr>
              <w:spacing w:line="480" w:lineRule="auto"/>
              <w:ind w:left="-179"/>
              <w:contextualSpacing/>
              <w:jc w:val="both"/>
              <w:rPr>
                <w:rFonts w:ascii="Times New Roman" w:hAnsi="Times New Roman" w:cs="Times New Roman"/>
                <w:b/>
                <w:sz w:val="24"/>
                <w:szCs w:val="24"/>
              </w:rPr>
            </w:pPr>
            <w:r w:rsidRPr="00903243">
              <w:rPr>
                <w:rFonts w:ascii="Times New Roman" w:hAnsi="Times New Roman" w:cs="Times New Roman"/>
                <w:b/>
                <w:sz w:val="24"/>
                <w:szCs w:val="24"/>
              </w:rPr>
              <w:t xml:space="preserve"> SA</w:t>
            </w:r>
          </w:p>
        </w:tc>
        <w:tc>
          <w:tcPr>
            <w:tcW w:w="434" w:type="dxa"/>
          </w:tcPr>
          <w:p w:rsidR="002D3867" w:rsidRPr="00903243" w:rsidRDefault="002D3867" w:rsidP="00AD54EE">
            <w:pPr>
              <w:spacing w:line="480" w:lineRule="auto"/>
              <w:contextualSpacing/>
              <w:jc w:val="both"/>
              <w:rPr>
                <w:rFonts w:ascii="Times New Roman" w:hAnsi="Times New Roman" w:cs="Times New Roman"/>
                <w:b/>
                <w:sz w:val="24"/>
                <w:szCs w:val="24"/>
              </w:rPr>
            </w:pPr>
            <w:r w:rsidRPr="00903243">
              <w:rPr>
                <w:rFonts w:ascii="Times New Roman" w:hAnsi="Times New Roman" w:cs="Times New Roman"/>
                <w:b/>
                <w:sz w:val="24"/>
                <w:szCs w:val="24"/>
              </w:rPr>
              <w:t>A</w:t>
            </w:r>
          </w:p>
        </w:tc>
        <w:tc>
          <w:tcPr>
            <w:tcW w:w="553" w:type="dxa"/>
          </w:tcPr>
          <w:p w:rsidR="002D3867" w:rsidRPr="00903243" w:rsidRDefault="002D3867" w:rsidP="00AD54EE">
            <w:pPr>
              <w:spacing w:line="480" w:lineRule="auto"/>
              <w:contextualSpacing/>
              <w:jc w:val="both"/>
              <w:rPr>
                <w:rFonts w:ascii="Times New Roman" w:hAnsi="Times New Roman" w:cs="Times New Roman"/>
                <w:b/>
                <w:sz w:val="24"/>
                <w:szCs w:val="24"/>
              </w:rPr>
            </w:pPr>
            <w:r w:rsidRPr="00903243">
              <w:rPr>
                <w:rFonts w:ascii="Times New Roman" w:hAnsi="Times New Roman" w:cs="Times New Roman"/>
                <w:b/>
                <w:sz w:val="24"/>
                <w:szCs w:val="24"/>
              </w:rPr>
              <w:t>U</w:t>
            </w:r>
          </w:p>
        </w:tc>
        <w:tc>
          <w:tcPr>
            <w:tcW w:w="538" w:type="dxa"/>
          </w:tcPr>
          <w:p w:rsidR="002D3867" w:rsidRPr="00903243" w:rsidRDefault="002D3867" w:rsidP="00AD54EE">
            <w:pPr>
              <w:spacing w:line="480" w:lineRule="auto"/>
              <w:contextualSpacing/>
              <w:jc w:val="both"/>
              <w:rPr>
                <w:rFonts w:ascii="Times New Roman" w:hAnsi="Times New Roman" w:cs="Times New Roman"/>
                <w:b/>
                <w:sz w:val="24"/>
                <w:szCs w:val="24"/>
              </w:rPr>
            </w:pPr>
            <w:r w:rsidRPr="00903243">
              <w:rPr>
                <w:rFonts w:ascii="Times New Roman" w:hAnsi="Times New Roman" w:cs="Times New Roman"/>
                <w:b/>
                <w:sz w:val="24"/>
                <w:szCs w:val="24"/>
              </w:rPr>
              <w:t>D</w:t>
            </w:r>
          </w:p>
        </w:tc>
        <w:tc>
          <w:tcPr>
            <w:tcW w:w="534" w:type="dxa"/>
          </w:tcPr>
          <w:p w:rsidR="002D3867" w:rsidRPr="00903243" w:rsidRDefault="002D3867" w:rsidP="00AD54EE">
            <w:pPr>
              <w:spacing w:line="480" w:lineRule="auto"/>
              <w:contextualSpacing/>
              <w:jc w:val="both"/>
              <w:rPr>
                <w:rFonts w:ascii="Times New Roman" w:hAnsi="Times New Roman" w:cs="Times New Roman"/>
                <w:b/>
                <w:sz w:val="24"/>
                <w:szCs w:val="24"/>
              </w:rPr>
            </w:pPr>
            <w:r w:rsidRPr="00903243">
              <w:rPr>
                <w:rFonts w:ascii="Times New Roman" w:hAnsi="Times New Roman" w:cs="Times New Roman"/>
                <w:b/>
                <w:sz w:val="24"/>
                <w:szCs w:val="24"/>
              </w:rPr>
              <w:t>SD</w:t>
            </w:r>
          </w:p>
        </w:tc>
      </w:tr>
      <w:tr w:rsidR="002D3867" w:rsidRPr="00903243" w:rsidTr="00AD54EE">
        <w:tc>
          <w:tcPr>
            <w:tcW w:w="56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1.</w:t>
            </w:r>
          </w:p>
        </w:tc>
        <w:tc>
          <w:tcPr>
            <w:tcW w:w="6192"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This business keeps stock inventory.</w:t>
            </w:r>
          </w:p>
        </w:tc>
        <w:tc>
          <w:tcPr>
            <w:tcW w:w="539" w:type="dxa"/>
          </w:tcPr>
          <w:p w:rsidR="002D3867" w:rsidRPr="00903243" w:rsidRDefault="002D3867" w:rsidP="00AD54EE">
            <w:pPr>
              <w:spacing w:line="480" w:lineRule="auto"/>
              <w:contextualSpacing/>
              <w:jc w:val="both"/>
              <w:rPr>
                <w:rFonts w:ascii="Times New Roman" w:hAnsi="Times New Roman" w:cs="Times New Roman"/>
                <w:sz w:val="24"/>
                <w:szCs w:val="24"/>
              </w:rPr>
            </w:pPr>
          </w:p>
        </w:tc>
        <w:tc>
          <w:tcPr>
            <w:tcW w:w="434" w:type="dxa"/>
          </w:tcPr>
          <w:p w:rsidR="002D3867" w:rsidRPr="00903243" w:rsidRDefault="002D3867" w:rsidP="00AD54EE">
            <w:pPr>
              <w:spacing w:line="480" w:lineRule="auto"/>
              <w:contextualSpacing/>
              <w:jc w:val="both"/>
              <w:rPr>
                <w:rFonts w:ascii="Times New Roman" w:hAnsi="Times New Roman" w:cs="Times New Roman"/>
                <w:sz w:val="24"/>
                <w:szCs w:val="24"/>
              </w:rPr>
            </w:pPr>
          </w:p>
        </w:tc>
        <w:tc>
          <w:tcPr>
            <w:tcW w:w="553" w:type="dxa"/>
          </w:tcPr>
          <w:p w:rsidR="002D3867" w:rsidRPr="00903243" w:rsidRDefault="002D3867" w:rsidP="00AD54EE">
            <w:pPr>
              <w:spacing w:line="480" w:lineRule="auto"/>
              <w:contextualSpacing/>
              <w:jc w:val="both"/>
              <w:rPr>
                <w:rFonts w:ascii="Times New Roman" w:hAnsi="Times New Roman" w:cs="Times New Roman"/>
                <w:sz w:val="24"/>
                <w:szCs w:val="24"/>
              </w:rPr>
            </w:pPr>
          </w:p>
        </w:tc>
        <w:tc>
          <w:tcPr>
            <w:tcW w:w="538" w:type="dxa"/>
          </w:tcPr>
          <w:p w:rsidR="002D3867" w:rsidRPr="00903243" w:rsidRDefault="002D3867" w:rsidP="00AD54EE">
            <w:pPr>
              <w:spacing w:line="480" w:lineRule="auto"/>
              <w:contextualSpacing/>
              <w:jc w:val="both"/>
              <w:rPr>
                <w:rFonts w:ascii="Times New Roman" w:hAnsi="Times New Roman" w:cs="Times New Roman"/>
                <w:sz w:val="24"/>
                <w:szCs w:val="24"/>
              </w:rPr>
            </w:pPr>
          </w:p>
        </w:tc>
        <w:tc>
          <w:tcPr>
            <w:tcW w:w="534" w:type="dxa"/>
          </w:tcPr>
          <w:p w:rsidR="002D3867" w:rsidRPr="00903243" w:rsidRDefault="002D3867" w:rsidP="00AD54EE">
            <w:pPr>
              <w:spacing w:line="480" w:lineRule="auto"/>
              <w:contextualSpacing/>
              <w:jc w:val="both"/>
              <w:rPr>
                <w:rFonts w:ascii="Times New Roman" w:hAnsi="Times New Roman" w:cs="Times New Roman"/>
                <w:sz w:val="24"/>
                <w:szCs w:val="24"/>
              </w:rPr>
            </w:pPr>
          </w:p>
        </w:tc>
      </w:tr>
      <w:tr w:rsidR="002D3867" w:rsidRPr="00903243" w:rsidTr="00AD54EE">
        <w:tc>
          <w:tcPr>
            <w:tcW w:w="56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2.</w:t>
            </w:r>
          </w:p>
        </w:tc>
        <w:tc>
          <w:tcPr>
            <w:tcW w:w="6192"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The proper stock management helps maximize profit.</w:t>
            </w:r>
          </w:p>
        </w:tc>
        <w:tc>
          <w:tcPr>
            <w:tcW w:w="539" w:type="dxa"/>
          </w:tcPr>
          <w:p w:rsidR="002D3867" w:rsidRPr="00903243" w:rsidRDefault="002D3867" w:rsidP="00AD54EE">
            <w:pPr>
              <w:spacing w:line="480" w:lineRule="auto"/>
              <w:contextualSpacing/>
              <w:jc w:val="both"/>
              <w:rPr>
                <w:rFonts w:ascii="Times New Roman" w:hAnsi="Times New Roman" w:cs="Times New Roman"/>
                <w:sz w:val="24"/>
                <w:szCs w:val="24"/>
              </w:rPr>
            </w:pPr>
          </w:p>
        </w:tc>
        <w:tc>
          <w:tcPr>
            <w:tcW w:w="434" w:type="dxa"/>
          </w:tcPr>
          <w:p w:rsidR="002D3867" w:rsidRPr="00903243" w:rsidRDefault="002D3867" w:rsidP="00AD54EE">
            <w:pPr>
              <w:spacing w:line="480" w:lineRule="auto"/>
              <w:contextualSpacing/>
              <w:jc w:val="both"/>
              <w:rPr>
                <w:rFonts w:ascii="Times New Roman" w:hAnsi="Times New Roman" w:cs="Times New Roman"/>
                <w:sz w:val="24"/>
                <w:szCs w:val="24"/>
              </w:rPr>
            </w:pPr>
          </w:p>
        </w:tc>
        <w:tc>
          <w:tcPr>
            <w:tcW w:w="553" w:type="dxa"/>
          </w:tcPr>
          <w:p w:rsidR="002D3867" w:rsidRPr="00903243" w:rsidRDefault="002D3867" w:rsidP="00AD54EE">
            <w:pPr>
              <w:spacing w:line="480" w:lineRule="auto"/>
              <w:contextualSpacing/>
              <w:jc w:val="both"/>
              <w:rPr>
                <w:rFonts w:ascii="Times New Roman" w:hAnsi="Times New Roman" w:cs="Times New Roman"/>
                <w:sz w:val="24"/>
                <w:szCs w:val="24"/>
              </w:rPr>
            </w:pPr>
          </w:p>
        </w:tc>
        <w:tc>
          <w:tcPr>
            <w:tcW w:w="538" w:type="dxa"/>
          </w:tcPr>
          <w:p w:rsidR="002D3867" w:rsidRPr="00903243" w:rsidRDefault="002D3867" w:rsidP="00AD54EE">
            <w:pPr>
              <w:spacing w:line="480" w:lineRule="auto"/>
              <w:contextualSpacing/>
              <w:jc w:val="both"/>
              <w:rPr>
                <w:rFonts w:ascii="Times New Roman" w:hAnsi="Times New Roman" w:cs="Times New Roman"/>
                <w:sz w:val="24"/>
                <w:szCs w:val="24"/>
              </w:rPr>
            </w:pPr>
          </w:p>
        </w:tc>
        <w:tc>
          <w:tcPr>
            <w:tcW w:w="534" w:type="dxa"/>
          </w:tcPr>
          <w:p w:rsidR="002D3867" w:rsidRPr="00903243" w:rsidRDefault="002D3867" w:rsidP="00AD54EE">
            <w:pPr>
              <w:spacing w:line="480" w:lineRule="auto"/>
              <w:contextualSpacing/>
              <w:jc w:val="both"/>
              <w:rPr>
                <w:rFonts w:ascii="Times New Roman" w:hAnsi="Times New Roman" w:cs="Times New Roman"/>
                <w:sz w:val="24"/>
                <w:szCs w:val="24"/>
              </w:rPr>
            </w:pPr>
          </w:p>
        </w:tc>
      </w:tr>
      <w:tr w:rsidR="002D3867" w:rsidRPr="00903243" w:rsidTr="00AD54EE">
        <w:tc>
          <w:tcPr>
            <w:tcW w:w="560"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3.</w:t>
            </w:r>
          </w:p>
        </w:tc>
        <w:tc>
          <w:tcPr>
            <w:tcW w:w="6192" w:type="dxa"/>
          </w:tcPr>
          <w:p w:rsidR="002D3867" w:rsidRPr="00903243" w:rsidRDefault="002D3867" w:rsidP="00AD54EE">
            <w:pPr>
              <w:spacing w:line="480" w:lineRule="auto"/>
              <w:contextualSpacing/>
              <w:jc w:val="both"/>
              <w:rPr>
                <w:rFonts w:ascii="Times New Roman" w:hAnsi="Times New Roman" w:cs="Times New Roman"/>
                <w:sz w:val="24"/>
                <w:szCs w:val="24"/>
              </w:rPr>
            </w:pPr>
            <w:r w:rsidRPr="00903243">
              <w:rPr>
                <w:rFonts w:ascii="Times New Roman" w:hAnsi="Times New Roman" w:cs="Times New Roman"/>
                <w:sz w:val="24"/>
                <w:szCs w:val="24"/>
              </w:rPr>
              <w:t>Lack of stock record have no effect.</w:t>
            </w:r>
          </w:p>
        </w:tc>
        <w:tc>
          <w:tcPr>
            <w:tcW w:w="539" w:type="dxa"/>
          </w:tcPr>
          <w:p w:rsidR="002D3867" w:rsidRPr="00903243" w:rsidRDefault="002D3867" w:rsidP="00AD54EE">
            <w:pPr>
              <w:spacing w:line="480" w:lineRule="auto"/>
              <w:contextualSpacing/>
              <w:jc w:val="both"/>
              <w:rPr>
                <w:rFonts w:ascii="Times New Roman" w:hAnsi="Times New Roman" w:cs="Times New Roman"/>
                <w:sz w:val="24"/>
                <w:szCs w:val="24"/>
              </w:rPr>
            </w:pPr>
          </w:p>
        </w:tc>
        <w:tc>
          <w:tcPr>
            <w:tcW w:w="434" w:type="dxa"/>
          </w:tcPr>
          <w:p w:rsidR="002D3867" w:rsidRPr="00903243" w:rsidRDefault="002D3867" w:rsidP="00AD54EE">
            <w:pPr>
              <w:spacing w:line="480" w:lineRule="auto"/>
              <w:contextualSpacing/>
              <w:jc w:val="both"/>
              <w:rPr>
                <w:rFonts w:ascii="Times New Roman" w:hAnsi="Times New Roman" w:cs="Times New Roman"/>
                <w:sz w:val="24"/>
                <w:szCs w:val="24"/>
              </w:rPr>
            </w:pPr>
          </w:p>
        </w:tc>
        <w:tc>
          <w:tcPr>
            <w:tcW w:w="553" w:type="dxa"/>
          </w:tcPr>
          <w:p w:rsidR="002D3867" w:rsidRPr="00903243" w:rsidRDefault="002D3867" w:rsidP="00AD54EE">
            <w:pPr>
              <w:spacing w:line="480" w:lineRule="auto"/>
              <w:contextualSpacing/>
              <w:jc w:val="both"/>
              <w:rPr>
                <w:rFonts w:ascii="Times New Roman" w:hAnsi="Times New Roman" w:cs="Times New Roman"/>
                <w:sz w:val="24"/>
                <w:szCs w:val="24"/>
              </w:rPr>
            </w:pPr>
          </w:p>
        </w:tc>
        <w:tc>
          <w:tcPr>
            <w:tcW w:w="538" w:type="dxa"/>
          </w:tcPr>
          <w:p w:rsidR="002D3867" w:rsidRPr="00903243" w:rsidRDefault="002D3867" w:rsidP="00AD54EE">
            <w:pPr>
              <w:spacing w:line="480" w:lineRule="auto"/>
              <w:contextualSpacing/>
              <w:jc w:val="both"/>
              <w:rPr>
                <w:rFonts w:ascii="Times New Roman" w:hAnsi="Times New Roman" w:cs="Times New Roman"/>
                <w:sz w:val="24"/>
                <w:szCs w:val="24"/>
              </w:rPr>
            </w:pPr>
          </w:p>
        </w:tc>
        <w:tc>
          <w:tcPr>
            <w:tcW w:w="534" w:type="dxa"/>
          </w:tcPr>
          <w:p w:rsidR="002D3867" w:rsidRPr="00903243" w:rsidRDefault="002D3867" w:rsidP="00AD54EE">
            <w:pPr>
              <w:spacing w:line="480" w:lineRule="auto"/>
              <w:contextualSpacing/>
              <w:jc w:val="both"/>
              <w:rPr>
                <w:rFonts w:ascii="Times New Roman" w:hAnsi="Times New Roman" w:cs="Times New Roman"/>
                <w:sz w:val="24"/>
                <w:szCs w:val="24"/>
              </w:rPr>
            </w:pPr>
          </w:p>
        </w:tc>
      </w:tr>
      <w:tr w:rsidR="002D3867" w:rsidRPr="00903243" w:rsidTr="00AD54EE">
        <w:trPr>
          <w:trHeight w:val="65"/>
        </w:trPr>
        <w:tc>
          <w:tcPr>
            <w:tcW w:w="9350" w:type="dxa"/>
            <w:gridSpan w:val="7"/>
          </w:tcPr>
          <w:p w:rsidR="002D3867" w:rsidRPr="00903243" w:rsidRDefault="002D3867" w:rsidP="00AD54EE">
            <w:pPr>
              <w:spacing w:line="480" w:lineRule="auto"/>
              <w:contextualSpacing/>
              <w:jc w:val="both"/>
              <w:rPr>
                <w:rFonts w:ascii="Times New Roman" w:hAnsi="Times New Roman" w:cs="Times New Roman"/>
                <w:sz w:val="24"/>
                <w:szCs w:val="24"/>
              </w:rPr>
            </w:pPr>
          </w:p>
        </w:tc>
      </w:tr>
    </w:tbl>
    <w:p w:rsidR="002D3867" w:rsidRPr="0005729B" w:rsidRDefault="002D3867" w:rsidP="002D3867">
      <w:pPr>
        <w:pStyle w:val="ListParagraph"/>
        <w:numPr>
          <w:ilvl w:val="0"/>
          <w:numId w:val="8"/>
        </w:numPr>
        <w:tabs>
          <w:tab w:val="left" w:pos="7122"/>
        </w:tabs>
        <w:spacing w:line="480" w:lineRule="auto"/>
        <w:jc w:val="both"/>
        <w:rPr>
          <w:rFonts w:ascii="Times New Roman" w:hAnsi="Times New Roman" w:cs="Times New Roman"/>
          <w:b/>
          <w:bCs/>
          <w:sz w:val="24"/>
          <w:szCs w:val="24"/>
        </w:rPr>
      </w:pPr>
      <w:r w:rsidRPr="0005729B">
        <w:rPr>
          <w:rFonts w:ascii="Times New Roman" w:hAnsi="Times New Roman" w:cs="Times New Roman"/>
          <w:b/>
          <w:bCs/>
          <w:sz w:val="24"/>
          <w:szCs w:val="24"/>
        </w:rPr>
        <w:t>The effect of Cash management on performance of SMES progress?</w:t>
      </w:r>
    </w:p>
    <w:tbl>
      <w:tblPr>
        <w:tblStyle w:val="TableGrid"/>
        <w:tblW w:w="0" w:type="auto"/>
        <w:tblLook w:val="04A0"/>
      </w:tblPr>
      <w:tblGrid>
        <w:gridCol w:w="591"/>
        <w:gridCol w:w="5451"/>
        <w:gridCol w:w="535"/>
        <w:gridCol w:w="438"/>
        <w:gridCol w:w="511"/>
        <w:gridCol w:w="511"/>
        <w:gridCol w:w="531"/>
      </w:tblGrid>
      <w:tr w:rsidR="002D3867" w:rsidRPr="00903243" w:rsidTr="00AD54EE">
        <w:trPr>
          <w:trHeight w:val="476"/>
        </w:trPr>
        <w:tc>
          <w:tcPr>
            <w:tcW w:w="560"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r w:rsidRPr="00903243">
              <w:rPr>
                <w:rFonts w:ascii="Times New Roman" w:hAnsi="Times New Roman" w:cs="Times New Roman"/>
                <w:b/>
                <w:bCs/>
                <w:sz w:val="24"/>
                <w:szCs w:val="24"/>
              </w:rPr>
              <w:t>S/N</w:t>
            </w:r>
          </w:p>
        </w:tc>
        <w:tc>
          <w:tcPr>
            <w:tcW w:w="6206"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r w:rsidRPr="00903243">
              <w:rPr>
                <w:rFonts w:ascii="Times New Roman" w:hAnsi="Times New Roman" w:cs="Times New Roman"/>
                <w:b/>
                <w:bCs/>
                <w:sz w:val="24"/>
                <w:szCs w:val="24"/>
              </w:rPr>
              <w:t>QUESTIONS.</w:t>
            </w:r>
          </w:p>
        </w:tc>
        <w:tc>
          <w:tcPr>
            <w:tcW w:w="538"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r w:rsidRPr="00903243">
              <w:rPr>
                <w:rFonts w:ascii="Times New Roman" w:hAnsi="Times New Roman" w:cs="Times New Roman"/>
                <w:b/>
                <w:bCs/>
                <w:sz w:val="24"/>
                <w:szCs w:val="24"/>
              </w:rPr>
              <w:t>SA</w:t>
            </w:r>
          </w:p>
        </w:tc>
        <w:tc>
          <w:tcPr>
            <w:tcW w:w="448"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r w:rsidRPr="00903243">
              <w:rPr>
                <w:rFonts w:ascii="Times New Roman" w:hAnsi="Times New Roman" w:cs="Times New Roman"/>
                <w:b/>
                <w:bCs/>
                <w:sz w:val="24"/>
                <w:szCs w:val="24"/>
              </w:rPr>
              <w:t>A</w:t>
            </w:r>
          </w:p>
        </w:tc>
        <w:tc>
          <w:tcPr>
            <w:tcW w:w="535"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r w:rsidRPr="00903243">
              <w:rPr>
                <w:rFonts w:ascii="Times New Roman" w:hAnsi="Times New Roman" w:cs="Times New Roman"/>
                <w:b/>
                <w:bCs/>
                <w:sz w:val="24"/>
                <w:szCs w:val="24"/>
              </w:rPr>
              <w:t>U</w:t>
            </w:r>
          </w:p>
        </w:tc>
        <w:tc>
          <w:tcPr>
            <w:tcW w:w="535"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r w:rsidRPr="00903243">
              <w:rPr>
                <w:rFonts w:ascii="Times New Roman" w:hAnsi="Times New Roman" w:cs="Times New Roman"/>
                <w:b/>
                <w:bCs/>
                <w:sz w:val="24"/>
                <w:szCs w:val="24"/>
              </w:rPr>
              <w:t>D</w:t>
            </w:r>
          </w:p>
        </w:tc>
        <w:tc>
          <w:tcPr>
            <w:tcW w:w="533"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r w:rsidRPr="00903243">
              <w:rPr>
                <w:rFonts w:ascii="Times New Roman" w:hAnsi="Times New Roman" w:cs="Times New Roman"/>
                <w:b/>
                <w:bCs/>
                <w:sz w:val="24"/>
                <w:szCs w:val="24"/>
              </w:rPr>
              <w:t>SD</w:t>
            </w:r>
          </w:p>
        </w:tc>
      </w:tr>
      <w:tr w:rsidR="002D3867" w:rsidRPr="00903243" w:rsidTr="00AD54EE">
        <w:tc>
          <w:tcPr>
            <w:tcW w:w="560"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sz w:val="24"/>
                <w:szCs w:val="24"/>
              </w:rPr>
            </w:pPr>
            <w:r w:rsidRPr="00903243">
              <w:rPr>
                <w:rFonts w:ascii="Times New Roman" w:hAnsi="Times New Roman" w:cs="Times New Roman"/>
                <w:sz w:val="24"/>
                <w:szCs w:val="24"/>
              </w:rPr>
              <w:t>1.</w:t>
            </w:r>
          </w:p>
        </w:tc>
        <w:tc>
          <w:tcPr>
            <w:tcW w:w="6206"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r w:rsidRPr="00903243">
              <w:rPr>
                <w:rFonts w:ascii="Times New Roman" w:hAnsi="Times New Roman" w:cs="Times New Roman"/>
                <w:sz w:val="24"/>
                <w:szCs w:val="24"/>
              </w:rPr>
              <w:t>Record of business income and expenditure affect operations.</w:t>
            </w:r>
          </w:p>
        </w:tc>
        <w:tc>
          <w:tcPr>
            <w:tcW w:w="538"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448"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535"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535"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533"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r>
      <w:tr w:rsidR="002D3867" w:rsidRPr="00903243" w:rsidTr="00AD54EE">
        <w:tc>
          <w:tcPr>
            <w:tcW w:w="560"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sz w:val="24"/>
                <w:szCs w:val="24"/>
              </w:rPr>
            </w:pPr>
            <w:r w:rsidRPr="00903243">
              <w:rPr>
                <w:rFonts w:ascii="Times New Roman" w:hAnsi="Times New Roman" w:cs="Times New Roman"/>
                <w:sz w:val="24"/>
                <w:szCs w:val="24"/>
              </w:rPr>
              <w:t>2.</w:t>
            </w:r>
          </w:p>
        </w:tc>
        <w:tc>
          <w:tcPr>
            <w:tcW w:w="6206"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r w:rsidRPr="00903243">
              <w:rPr>
                <w:rFonts w:ascii="Times New Roman" w:hAnsi="Times New Roman" w:cs="Times New Roman"/>
                <w:sz w:val="24"/>
                <w:szCs w:val="24"/>
              </w:rPr>
              <w:t xml:space="preserve">This business has little interest in cash inflow and outflow records. </w:t>
            </w:r>
          </w:p>
        </w:tc>
        <w:tc>
          <w:tcPr>
            <w:tcW w:w="538"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448"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535"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535"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533"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r>
      <w:tr w:rsidR="002D3867" w:rsidRPr="00903243" w:rsidTr="00AD54EE">
        <w:tc>
          <w:tcPr>
            <w:tcW w:w="560"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sz w:val="24"/>
                <w:szCs w:val="24"/>
              </w:rPr>
            </w:pPr>
            <w:r w:rsidRPr="00903243">
              <w:rPr>
                <w:rFonts w:ascii="Times New Roman" w:hAnsi="Times New Roman" w:cs="Times New Roman"/>
                <w:sz w:val="24"/>
                <w:szCs w:val="24"/>
              </w:rPr>
              <w:t>3.</w:t>
            </w:r>
          </w:p>
        </w:tc>
        <w:tc>
          <w:tcPr>
            <w:tcW w:w="6206"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r w:rsidRPr="00903243">
              <w:rPr>
                <w:rFonts w:ascii="Times New Roman" w:hAnsi="Times New Roman" w:cs="Times New Roman"/>
                <w:sz w:val="24"/>
                <w:szCs w:val="24"/>
              </w:rPr>
              <w:t xml:space="preserve">Cash record management is of great concern to this business. </w:t>
            </w:r>
          </w:p>
        </w:tc>
        <w:tc>
          <w:tcPr>
            <w:tcW w:w="538"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448"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535"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535"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533"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r>
    </w:tbl>
    <w:p w:rsidR="002D3867" w:rsidRPr="00D37E31" w:rsidRDefault="002D3867" w:rsidP="002D3867">
      <w:pPr>
        <w:tabs>
          <w:tab w:val="left" w:pos="7122"/>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w:t>
      </w:r>
      <w:r w:rsidRPr="00D37E31">
        <w:rPr>
          <w:rFonts w:ascii="Times New Roman" w:hAnsi="Times New Roman" w:cs="Times New Roman"/>
          <w:b/>
          <w:bCs/>
          <w:sz w:val="24"/>
          <w:szCs w:val="24"/>
        </w:rPr>
        <w:t xml:space="preserve"> The degree in which budgeting practice helps the performance of SMES operations?</w:t>
      </w:r>
    </w:p>
    <w:p w:rsidR="002D3867" w:rsidRPr="00903243" w:rsidRDefault="002D3867" w:rsidP="002D3867">
      <w:pPr>
        <w:pStyle w:val="ListParagraph"/>
        <w:tabs>
          <w:tab w:val="left" w:pos="7122"/>
        </w:tabs>
        <w:spacing w:line="480" w:lineRule="auto"/>
        <w:jc w:val="both"/>
        <w:rPr>
          <w:rFonts w:ascii="Times New Roman" w:hAnsi="Times New Roman" w:cs="Times New Roman"/>
          <w:b/>
          <w:bCs/>
          <w:sz w:val="24"/>
          <w:szCs w:val="24"/>
        </w:rPr>
      </w:pPr>
    </w:p>
    <w:tbl>
      <w:tblPr>
        <w:tblStyle w:val="TableGrid"/>
        <w:tblW w:w="0" w:type="auto"/>
        <w:tblLook w:val="04A0"/>
      </w:tblPr>
      <w:tblGrid>
        <w:gridCol w:w="591"/>
        <w:gridCol w:w="5439"/>
        <w:gridCol w:w="537"/>
        <w:gridCol w:w="440"/>
        <w:gridCol w:w="514"/>
        <w:gridCol w:w="514"/>
        <w:gridCol w:w="533"/>
      </w:tblGrid>
      <w:tr w:rsidR="002D3867" w:rsidRPr="00903243" w:rsidTr="00AD54EE">
        <w:trPr>
          <w:trHeight w:val="485"/>
        </w:trPr>
        <w:tc>
          <w:tcPr>
            <w:tcW w:w="560"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r w:rsidRPr="00903243">
              <w:rPr>
                <w:rFonts w:ascii="Times New Roman" w:hAnsi="Times New Roman" w:cs="Times New Roman"/>
                <w:b/>
                <w:bCs/>
                <w:sz w:val="24"/>
                <w:szCs w:val="24"/>
              </w:rPr>
              <w:t>S/N</w:t>
            </w:r>
          </w:p>
        </w:tc>
        <w:tc>
          <w:tcPr>
            <w:tcW w:w="6192"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r w:rsidRPr="00903243">
              <w:rPr>
                <w:rFonts w:ascii="Times New Roman" w:hAnsi="Times New Roman" w:cs="Times New Roman"/>
                <w:b/>
                <w:bCs/>
                <w:sz w:val="24"/>
                <w:szCs w:val="24"/>
              </w:rPr>
              <w:t>QUESTIONS.</w:t>
            </w:r>
          </w:p>
        </w:tc>
        <w:tc>
          <w:tcPr>
            <w:tcW w:w="540"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r w:rsidRPr="00903243">
              <w:rPr>
                <w:rFonts w:ascii="Times New Roman" w:hAnsi="Times New Roman" w:cs="Times New Roman"/>
                <w:b/>
                <w:bCs/>
                <w:sz w:val="24"/>
                <w:szCs w:val="24"/>
              </w:rPr>
              <w:t>SA</w:t>
            </w:r>
          </w:p>
        </w:tc>
        <w:tc>
          <w:tcPr>
            <w:tcW w:w="450"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r w:rsidRPr="00903243">
              <w:rPr>
                <w:rFonts w:ascii="Times New Roman" w:hAnsi="Times New Roman" w:cs="Times New Roman"/>
                <w:b/>
                <w:bCs/>
                <w:sz w:val="24"/>
                <w:szCs w:val="24"/>
              </w:rPr>
              <w:t>A</w:t>
            </w:r>
          </w:p>
        </w:tc>
        <w:tc>
          <w:tcPr>
            <w:tcW w:w="539"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r w:rsidRPr="00903243">
              <w:rPr>
                <w:rFonts w:ascii="Times New Roman" w:hAnsi="Times New Roman" w:cs="Times New Roman"/>
                <w:b/>
                <w:bCs/>
                <w:sz w:val="24"/>
                <w:szCs w:val="24"/>
              </w:rPr>
              <w:t>U</w:t>
            </w:r>
          </w:p>
        </w:tc>
        <w:tc>
          <w:tcPr>
            <w:tcW w:w="539"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r w:rsidRPr="00903243">
              <w:rPr>
                <w:rFonts w:ascii="Times New Roman" w:hAnsi="Times New Roman" w:cs="Times New Roman"/>
                <w:b/>
                <w:bCs/>
                <w:sz w:val="24"/>
                <w:szCs w:val="24"/>
              </w:rPr>
              <w:t>D</w:t>
            </w:r>
          </w:p>
        </w:tc>
        <w:tc>
          <w:tcPr>
            <w:tcW w:w="535"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r w:rsidRPr="00903243">
              <w:rPr>
                <w:rFonts w:ascii="Times New Roman" w:hAnsi="Times New Roman" w:cs="Times New Roman"/>
                <w:b/>
                <w:bCs/>
                <w:sz w:val="24"/>
                <w:szCs w:val="24"/>
              </w:rPr>
              <w:t>SD</w:t>
            </w:r>
          </w:p>
        </w:tc>
      </w:tr>
      <w:tr w:rsidR="002D3867" w:rsidRPr="00903243" w:rsidTr="00AD54EE">
        <w:tc>
          <w:tcPr>
            <w:tcW w:w="560"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sz w:val="24"/>
                <w:szCs w:val="24"/>
              </w:rPr>
            </w:pPr>
            <w:r w:rsidRPr="00903243">
              <w:rPr>
                <w:rFonts w:ascii="Times New Roman" w:hAnsi="Times New Roman" w:cs="Times New Roman"/>
                <w:sz w:val="24"/>
                <w:szCs w:val="24"/>
              </w:rPr>
              <w:t>1.</w:t>
            </w:r>
          </w:p>
        </w:tc>
        <w:tc>
          <w:tcPr>
            <w:tcW w:w="6192"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r w:rsidRPr="00903243">
              <w:rPr>
                <w:rFonts w:ascii="Times New Roman" w:hAnsi="Times New Roman" w:cs="Times New Roman"/>
                <w:sz w:val="24"/>
                <w:szCs w:val="24"/>
              </w:rPr>
              <w:t>Business budgeting is important for SMES operation.</w:t>
            </w:r>
          </w:p>
        </w:tc>
        <w:tc>
          <w:tcPr>
            <w:tcW w:w="540"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450"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539"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539"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535"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r>
      <w:tr w:rsidR="002D3867" w:rsidRPr="00903243" w:rsidTr="00AD54EE">
        <w:tc>
          <w:tcPr>
            <w:tcW w:w="560"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sz w:val="24"/>
                <w:szCs w:val="24"/>
              </w:rPr>
            </w:pPr>
            <w:r w:rsidRPr="00903243">
              <w:rPr>
                <w:rFonts w:ascii="Times New Roman" w:hAnsi="Times New Roman" w:cs="Times New Roman"/>
                <w:sz w:val="24"/>
                <w:szCs w:val="24"/>
              </w:rPr>
              <w:t>2.</w:t>
            </w:r>
          </w:p>
        </w:tc>
        <w:tc>
          <w:tcPr>
            <w:tcW w:w="6192"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r w:rsidRPr="00903243">
              <w:rPr>
                <w:rFonts w:ascii="Times New Roman" w:hAnsi="Times New Roman" w:cs="Times New Roman"/>
                <w:sz w:val="24"/>
                <w:szCs w:val="24"/>
              </w:rPr>
              <w:t>Budgeting is not practice in this business.</w:t>
            </w:r>
          </w:p>
        </w:tc>
        <w:tc>
          <w:tcPr>
            <w:tcW w:w="540"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450"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539"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539"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535"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r>
      <w:tr w:rsidR="002D3867" w:rsidRPr="00903243" w:rsidTr="00AD54EE">
        <w:tc>
          <w:tcPr>
            <w:tcW w:w="560"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sz w:val="24"/>
                <w:szCs w:val="24"/>
              </w:rPr>
            </w:pPr>
            <w:r w:rsidRPr="00903243">
              <w:rPr>
                <w:rFonts w:ascii="Times New Roman" w:hAnsi="Times New Roman" w:cs="Times New Roman"/>
                <w:sz w:val="24"/>
                <w:szCs w:val="24"/>
              </w:rPr>
              <w:lastRenderedPageBreak/>
              <w:t>3.</w:t>
            </w:r>
          </w:p>
        </w:tc>
        <w:tc>
          <w:tcPr>
            <w:tcW w:w="6192"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r w:rsidRPr="00903243">
              <w:rPr>
                <w:rFonts w:ascii="Times New Roman" w:hAnsi="Times New Roman" w:cs="Times New Roman"/>
                <w:sz w:val="24"/>
                <w:szCs w:val="24"/>
              </w:rPr>
              <w:t>None budgeting control does not affect performances.</w:t>
            </w:r>
          </w:p>
        </w:tc>
        <w:tc>
          <w:tcPr>
            <w:tcW w:w="540"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450"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539"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539"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535"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r>
    </w:tbl>
    <w:p w:rsidR="002D3867" w:rsidRPr="00D37E31" w:rsidRDefault="002D3867" w:rsidP="002D3867">
      <w:pPr>
        <w:pStyle w:val="ListParagraph"/>
        <w:numPr>
          <w:ilvl w:val="0"/>
          <w:numId w:val="9"/>
        </w:numPr>
        <w:tabs>
          <w:tab w:val="left" w:pos="7122"/>
        </w:tabs>
        <w:spacing w:line="480" w:lineRule="auto"/>
        <w:jc w:val="both"/>
        <w:rPr>
          <w:rFonts w:ascii="Times New Roman" w:hAnsi="Times New Roman" w:cs="Times New Roman"/>
          <w:b/>
          <w:bCs/>
          <w:sz w:val="24"/>
          <w:szCs w:val="24"/>
        </w:rPr>
      </w:pPr>
      <w:r w:rsidRPr="00D37E31">
        <w:rPr>
          <w:rFonts w:ascii="Times New Roman" w:hAnsi="Times New Roman" w:cs="Times New Roman"/>
          <w:b/>
          <w:bCs/>
          <w:sz w:val="24"/>
          <w:szCs w:val="24"/>
        </w:rPr>
        <w:t>The impact Costing practice on SMEs performances?</w:t>
      </w:r>
    </w:p>
    <w:tbl>
      <w:tblPr>
        <w:tblStyle w:val="TableGrid"/>
        <w:tblW w:w="0" w:type="auto"/>
        <w:tblLook w:val="04A0"/>
      </w:tblPr>
      <w:tblGrid>
        <w:gridCol w:w="591"/>
        <w:gridCol w:w="5439"/>
        <w:gridCol w:w="537"/>
        <w:gridCol w:w="440"/>
        <w:gridCol w:w="514"/>
        <w:gridCol w:w="514"/>
        <w:gridCol w:w="533"/>
      </w:tblGrid>
      <w:tr w:rsidR="002D3867" w:rsidRPr="00903243" w:rsidTr="00AD54EE">
        <w:trPr>
          <w:trHeight w:val="422"/>
        </w:trPr>
        <w:tc>
          <w:tcPr>
            <w:tcW w:w="560"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r w:rsidRPr="00903243">
              <w:rPr>
                <w:rFonts w:ascii="Times New Roman" w:hAnsi="Times New Roman" w:cs="Times New Roman"/>
                <w:b/>
                <w:bCs/>
                <w:sz w:val="24"/>
                <w:szCs w:val="24"/>
              </w:rPr>
              <w:t>S/N</w:t>
            </w:r>
          </w:p>
        </w:tc>
        <w:tc>
          <w:tcPr>
            <w:tcW w:w="6192"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r w:rsidRPr="00903243">
              <w:rPr>
                <w:rFonts w:ascii="Times New Roman" w:hAnsi="Times New Roman" w:cs="Times New Roman"/>
                <w:b/>
                <w:bCs/>
                <w:sz w:val="24"/>
                <w:szCs w:val="24"/>
              </w:rPr>
              <w:t>QUESTIONS.</w:t>
            </w:r>
          </w:p>
        </w:tc>
        <w:tc>
          <w:tcPr>
            <w:tcW w:w="540"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r w:rsidRPr="00903243">
              <w:rPr>
                <w:rFonts w:ascii="Times New Roman" w:hAnsi="Times New Roman" w:cs="Times New Roman"/>
                <w:b/>
                <w:bCs/>
                <w:sz w:val="24"/>
                <w:szCs w:val="24"/>
              </w:rPr>
              <w:t>SA</w:t>
            </w:r>
          </w:p>
        </w:tc>
        <w:tc>
          <w:tcPr>
            <w:tcW w:w="450"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r w:rsidRPr="00903243">
              <w:rPr>
                <w:rFonts w:ascii="Times New Roman" w:hAnsi="Times New Roman" w:cs="Times New Roman"/>
                <w:b/>
                <w:bCs/>
                <w:sz w:val="24"/>
                <w:szCs w:val="24"/>
              </w:rPr>
              <w:t>A</w:t>
            </w:r>
          </w:p>
        </w:tc>
        <w:tc>
          <w:tcPr>
            <w:tcW w:w="539"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r w:rsidRPr="00903243">
              <w:rPr>
                <w:rFonts w:ascii="Times New Roman" w:hAnsi="Times New Roman" w:cs="Times New Roman"/>
                <w:b/>
                <w:bCs/>
                <w:sz w:val="24"/>
                <w:szCs w:val="24"/>
              </w:rPr>
              <w:t>U</w:t>
            </w:r>
          </w:p>
        </w:tc>
        <w:tc>
          <w:tcPr>
            <w:tcW w:w="539"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r w:rsidRPr="00903243">
              <w:rPr>
                <w:rFonts w:ascii="Times New Roman" w:hAnsi="Times New Roman" w:cs="Times New Roman"/>
                <w:b/>
                <w:bCs/>
                <w:sz w:val="24"/>
                <w:szCs w:val="24"/>
              </w:rPr>
              <w:t>D</w:t>
            </w:r>
          </w:p>
        </w:tc>
        <w:tc>
          <w:tcPr>
            <w:tcW w:w="535"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r w:rsidRPr="00903243">
              <w:rPr>
                <w:rFonts w:ascii="Times New Roman" w:hAnsi="Times New Roman" w:cs="Times New Roman"/>
                <w:b/>
                <w:bCs/>
                <w:sz w:val="24"/>
                <w:szCs w:val="24"/>
              </w:rPr>
              <w:t>SD</w:t>
            </w:r>
          </w:p>
        </w:tc>
      </w:tr>
      <w:tr w:rsidR="002D3867" w:rsidRPr="00903243" w:rsidTr="00AD54EE">
        <w:tc>
          <w:tcPr>
            <w:tcW w:w="560"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sz w:val="24"/>
                <w:szCs w:val="24"/>
              </w:rPr>
            </w:pPr>
            <w:r w:rsidRPr="00903243">
              <w:rPr>
                <w:rFonts w:ascii="Times New Roman" w:hAnsi="Times New Roman" w:cs="Times New Roman"/>
                <w:sz w:val="24"/>
                <w:szCs w:val="24"/>
              </w:rPr>
              <w:t>1.</w:t>
            </w:r>
          </w:p>
        </w:tc>
        <w:tc>
          <w:tcPr>
            <w:tcW w:w="6192"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r w:rsidRPr="00903243">
              <w:rPr>
                <w:rFonts w:ascii="Times New Roman" w:hAnsi="Times New Roman" w:cs="Times New Roman"/>
                <w:sz w:val="24"/>
                <w:szCs w:val="24"/>
              </w:rPr>
              <w:t>Determination of cost for each unit goods from the bulk is essential before sales.</w:t>
            </w:r>
          </w:p>
        </w:tc>
        <w:tc>
          <w:tcPr>
            <w:tcW w:w="540"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450"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539"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539"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535"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r>
      <w:tr w:rsidR="002D3867" w:rsidRPr="00903243" w:rsidTr="00AD54EE">
        <w:tc>
          <w:tcPr>
            <w:tcW w:w="560"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sz w:val="24"/>
                <w:szCs w:val="24"/>
              </w:rPr>
            </w:pPr>
            <w:r w:rsidRPr="00903243">
              <w:rPr>
                <w:rFonts w:ascii="Times New Roman" w:hAnsi="Times New Roman" w:cs="Times New Roman"/>
                <w:sz w:val="24"/>
                <w:szCs w:val="24"/>
              </w:rPr>
              <w:t>2.</w:t>
            </w:r>
          </w:p>
        </w:tc>
        <w:tc>
          <w:tcPr>
            <w:tcW w:w="6192"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r w:rsidRPr="00903243">
              <w:rPr>
                <w:rFonts w:ascii="Times New Roman" w:hAnsi="Times New Roman" w:cs="Times New Roman"/>
                <w:sz w:val="24"/>
                <w:szCs w:val="24"/>
              </w:rPr>
              <w:t>This business make</w:t>
            </w:r>
            <w:r>
              <w:rPr>
                <w:rFonts w:ascii="Times New Roman" w:hAnsi="Times New Roman" w:cs="Times New Roman"/>
                <w:sz w:val="24"/>
                <w:szCs w:val="24"/>
              </w:rPr>
              <w:t>s</w:t>
            </w:r>
            <w:r w:rsidRPr="00903243">
              <w:rPr>
                <w:rFonts w:ascii="Times New Roman" w:hAnsi="Times New Roman" w:cs="Times New Roman"/>
                <w:sz w:val="24"/>
                <w:szCs w:val="24"/>
              </w:rPr>
              <w:t xml:space="preserve"> sales on bargaining power of customers as the need arises.</w:t>
            </w:r>
          </w:p>
        </w:tc>
        <w:tc>
          <w:tcPr>
            <w:tcW w:w="540"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450"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539"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539"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535"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r>
      <w:tr w:rsidR="002D3867" w:rsidRPr="00903243" w:rsidTr="00AD54EE">
        <w:tc>
          <w:tcPr>
            <w:tcW w:w="560"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sz w:val="24"/>
                <w:szCs w:val="24"/>
              </w:rPr>
            </w:pPr>
            <w:r w:rsidRPr="00903243">
              <w:rPr>
                <w:rFonts w:ascii="Times New Roman" w:hAnsi="Times New Roman" w:cs="Times New Roman"/>
                <w:sz w:val="24"/>
                <w:szCs w:val="24"/>
              </w:rPr>
              <w:t>3.</w:t>
            </w:r>
          </w:p>
        </w:tc>
        <w:tc>
          <w:tcPr>
            <w:tcW w:w="6192"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r w:rsidRPr="00903243">
              <w:rPr>
                <w:rFonts w:ascii="Times New Roman" w:hAnsi="Times New Roman" w:cs="Times New Roman"/>
                <w:sz w:val="24"/>
                <w:szCs w:val="24"/>
              </w:rPr>
              <w:t>Making unit cost of each goods has no effect on profitability of the business performances.</w:t>
            </w:r>
          </w:p>
        </w:tc>
        <w:tc>
          <w:tcPr>
            <w:tcW w:w="540"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450"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539"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539"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c>
          <w:tcPr>
            <w:tcW w:w="535" w:type="dxa"/>
          </w:tcPr>
          <w:p w:rsidR="002D3867" w:rsidRPr="00903243" w:rsidRDefault="002D3867" w:rsidP="00AD54EE">
            <w:pPr>
              <w:pStyle w:val="ListParagraph"/>
              <w:tabs>
                <w:tab w:val="left" w:pos="7122"/>
              </w:tabs>
              <w:spacing w:line="480" w:lineRule="auto"/>
              <w:ind w:left="0"/>
              <w:jc w:val="both"/>
              <w:rPr>
                <w:rFonts w:ascii="Times New Roman" w:hAnsi="Times New Roman" w:cs="Times New Roman"/>
                <w:b/>
                <w:bCs/>
                <w:sz w:val="24"/>
                <w:szCs w:val="24"/>
              </w:rPr>
            </w:pPr>
          </w:p>
        </w:tc>
      </w:tr>
    </w:tbl>
    <w:p w:rsidR="002D3867" w:rsidRPr="00903243" w:rsidRDefault="002D3867" w:rsidP="002D3867">
      <w:pPr>
        <w:spacing w:line="480" w:lineRule="auto"/>
        <w:contextualSpacing/>
        <w:jc w:val="both"/>
        <w:rPr>
          <w:rFonts w:ascii="Times New Roman" w:hAnsi="Times New Roman" w:cs="Times New Roman"/>
          <w:sz w:val="24"/>
          <w:szCs w:val="24"/>
        </w:rPr>
      </w:pPr>
    </w:p>
    <w:p w:rsidR="002D3867" w:rsidRPr="002A5587" w:rsidRDefault="002D3867" w:rsidP="002D3867">
      <w:pPr>
        <w:jc w:val="both"/>
        <w:rPr>
          <w:rFonts w:ascii="Times New Roman" w:hAnsi="Times New Roman" w:cs="Times New Roman"/>
          <w:sz w:val="24"/>
          <w:szCs w:val="24"/>
        </w:rPr>
      </w:pPr>
    </w:p>
    <w:p w:rsidR="00552242" w:rsidRDefault="00552242"/>
    <w:sectPr w:rsidR="00552242" w:rsidSect="00E01505">
      <w:footerReference w:type="default" r:id="rId13"/>
      <w:pgSz w:w="12240" w:h="15840"/>
      <w:pgMar w:top="1138" w:right="1728" w:bottom="3686" w:left="2160" w:header="720" w:footer="296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931" w:rsidRDefault="00D65931" w:rsidP="00636F09">
      <w:pPr>
        <w:spacing w:after="0" w:line="240" w:lineRule="auto"/>
      </w:pPr>
      <w:r>
        <w:separator/>
      </w:r>
    </w:p>
  </w:endnote>
  <w:endnote w:type="continuationSeparator" w:id="1">
    <w:p w:rsidR="00D65931" w:rsidRDefault="00D65931" w:rsidP="00636F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6917520"/>
      <w:docPartObj>
        <w:docPartGallery w:val="Page Numbers (Bottom of Page)"/>
        <w:docPartUnique/>
      </w:docPartObj>
    </w:sdtPr>
    <w:sdtEndPr>
      <w:rPr>
        <w:noProof/>
      </w:rPr>
    </w:sdtEndPr>
    <w:sdtContent>
      <w:p w:rsidR="008A1673" w:rsidRDefault="00636F09">
        <w:pPr>
          <w:pStyle w:val="Footer"/>
          <w:jc w:val="center"/>
        </w:pPr>
        <w:r>
          <w:fldChar w:fldCharType="begin"/>
        </w:r>
        <w:r w:rsidR="002D3867">
          <w:instrText xml:space="preserve"> PAGE   \* MERGEFORMAT </w:instrText>
        </w:r>
        <w:r>
          <w:fldChar w:fldCharType="separate"/>
        </w:r>
        <w:r w:rsidR="00B1561C">
          <w:rPr>
            <w:noProof/>
          </w:rPr>
          <w:t>36</w:t>
        </w:r>
        <w:r>
          <w:rPr>
            <w:noProof/>
          </w:rPr>
          <w:fldChar w:fldCharType="end"/>
        </w:r>
      </w:p>
    </w:sdtContent>
  </w:sdt>
  <w:p w:rsidR="008A1673" w:rsidRDefault="00D659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931" w:rsidRDefault="00D65931" w:rsidP="00636F09">
      <w:pPr>
        <w:spacing w:after="0" w:line="240" w:lineRule="auto"/>
      </w:pPr>
      <w:r>
        <w:separator/>
      </w:r>
    </w:p>
  </w:footnote>
  <w:footnote w:type="continuationSeparator" w:id="1">
    <w:p w:rsidR="00D65931" w:rsidRDefault="00D65931" w:rsidP="00636F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BE984A24"/>
    <w:lvl w:ilvl="0" w:tplc="BCAA7B5E">
      <w:start w:val="1"/>
      <w:numFmt w:val="lowerRoman"/>
      <w:lvlText w:val="%1."/>
      <w:lvlJc w:val="left"/>
      <w:pPr>
        <w:ind w:left="845" w:hanging="360"/>
      </w:pPr>
      <w:rPr>
        <w:rFonts w:ascii="Times New Roman" w:eastAsiaTheme="minorHAnsi" w:hAnsi="Times New Roman" w:cs="Times New Roman"/>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
    <w:nsid w:val="00000003"/>
    <w:multiLevelType w:val="multilevel"/>
    <w:tmpl w:val="C5A4E092"/>
    <w:lvl w:ilvl="0">
      <w:start w:val="1"/>
      <w:numFmt w:val="lowerRoman"/>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0000006"/>
    <w:multiLevelType w:val="hybridMultilevel"/>
    <w:tmpl w:val="603A20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D"/>
    <w:multiLevelType w:val="hybridMultilevel"/>
    <w:tmpl w:val="EACA0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18"/>
    <w:multiLevelType w:val="hybridMultilevel"/>
    <w:tmpl w:val="56D81B72"/>
    <w:lvl w:ilvl="0" w:tplc="BCAA7B5E">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1A"/>
    <w:multiLevelType w:val="hybridMultilevel"/>
    <w:tmpl w:val="897E1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1F"/>
    <w:multiLevelType w:val="hybridMultilevel"/>
    <w:tmpl w:val="2ED2BD06"/>
    <w:lvl w:ilvl="0" w:tplc="832A74BE">
      <w:start w:val="3"/>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21"/>
    <w:multiLevelType w:val="hybridMultilevel"/>
    <w:tmpl w:val="C26EA3EC"/>
    <w:lvl w:ilvl="0" w:tplc="A9C437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C827B8"/>
    <w:multiLevelType w:val="hybridMultilevel"/>
    <w:tmpl w:val="90F6A1F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6"/>
  </w:num>
  <w:num w:numId="5">
    <w:abstractNumId w:val="4"/>
  </w:num>
  <w:num w:numId="6">
    <w:abstractNumId w:val="5"/>
  </w:num>
  <w:num w:numId="7">
    <w:abstractNumId w:val="2"/>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3867"/>
    <w:rsid w:val="00022D1B"/>
    <w:rsid w:val="002D3867"/>
    <w:rsid w:val="00552242"/>
    <w:rsid w:val="00636F09"/>
    <w:rsid w:val="009A0528"/>
    <w:rsid w:val="00B1561C"/>
    <w:rsid w:val="00CF736F"/>
    <w:rsid w:val="00D659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867"/>
  </w:style>
  <w:style w:type="paragraph" w:styleId="Heading1">
    <w:name w:val="heading 1"/>
    <w:basedOn w:val="Normal"/>
    <w:next w:val="Normal"/>
    <w:link w:val="Heading1Char"/>
    <w:uiPriority w:val="9"/>
    <w:qFormat/>
    <w:rsid w:val="002D3867"/>
    <w:pPr>
      <w:keepNext/>
      <w:keepLines/>
      <w:spacing w:before="240" w:after="0"/>
      <w:outlineLvl w:val="0"/>
    </w:pPr>
    <w:rPr>
      <w:rFonts w:asciiTheme="majorHAnsi" w:eastAsiaTheme="majorEastAsia" w:hAnsiTheme="majorHAnsi" w:cstheme="majorBidi"/>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867"/>
    <w:rPr>
      <w:rFonts w:asciiTheme="majorHAnsi" w:eastAsiaTheme="majorEastAsia" w:hAnsiTheme="majorHAnsi" w:cstheme="majorBidi"/>
      <w:color w:val="2F5496"/>
      <w:sz w:val="32"/>
      <w:szCs w:val="32"/>
    </w:rPr>
  </w:style>
  <w:style w:type="paragraph" w:styleId="ListParagraph">
    <w:name w:val="List Paragraph"/>
    <w:basedOn w:val="Normal"/>
    <w:link w:val="ListParagraphChar"/>
    <w:uiPriority w:val="34"/>
    <w:qFormat/>
    <w:rsid w:val="002D3867"/>
    <w:pPr>
      <w:ind w:left="720"/>
      <w:contextualSpacing/>
    </w:pPr>
  </w:style>
  <w:style w:type="character" w:customStyle="1" w:styleId="ListParagraphChar">
    <w:name w:val="List Paragraph Char"/>
    <w:link w:val="ListParagraph"/>
    <w:uiPriority w:val="34"/>
    <w:rsid w:val="002D3867"/>
  </w:style>
  <w:style w:type="table" w:styleId="TableGrid">
    <w:name w:val="Table Grid"/>
    <w:basedOn w:val="TableNormal"/>
    <w:uiPriority w:val="39"/>
    <w:rsid w:val="002D38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D3867"/>
    <w:rPr>
      <w:color w:val="0563C1"/>
      <w:u w:val="single"/>
    </w:rPr>
  </w:style>
  <w:style w:type="table" w:customStyle="1" w:styleId="PlainTable21">
    <w:name w:val="Plain Table 21"/>
    <w:basedOn w:val="TableNormal"/>
    <w:uiPriority w:val="42"/>
    <w:rsid w:val="002D386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Footer">
    <w:name w:val="footer"/>
    <w:basedOn w:val="Normal"/>
    <w:link w:val="FooterChar"/>
    <w:uiPriority w:val="99"/>
    <w:unhideWhenUsed/>
    <w:rsid w:val="002D3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86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bimapublihing.com/article/JAARP/2018/345766/VOL.2018(201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osrjournals.org" TargetMode="External"/><Relationship Id="rId12" Type="http://schemas.openxmlformats.org/officeDocument/2006/relationships/hyperlink" Target="http://www.cenbank.org/OUT/SPEECHES/2003/GOVADD-10BJUNE.PDFinfp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itechuniversity.i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ujournal.org/index.php/esj/article/view/1137/1153" TargetMode="External"/><Relationship Id="rId4" Type="http://schemas.openxmlformats.org/officeDocument/2006/relationships/webSettings" Target="webSettings.xml"/><Relationship Id="rId9" Type="http://schemas.openxmlformats.org/officeDocument/2006/relationships/hyperlink" Target="http://dx.doi.org/10.5861/ijrsm.2012.v1i1.2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6638</Words>
  <Characters>37840</Characters>
  <Application>Microsoft Office Word</Application>
  <DocSecurity>0</DocSecurity>
  <Lines>315</Lines>
  <Paragraphs>88</Paragraphs>
  <ScaleCrop>false</ScaleCrop>
  <Company/>
  <LinksUpToDate>false</LinksUpToDate>
  <CharactersWithSpaces>44390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820 G3 corei5</dc:creator>
  <cp:lastModifiedBy>user</cp:lastModifiedBy>
  <cp:revision>2</cp:revision>
  <dcterms:created xsi:type="dcterms:W3CDTF">2024-10-28T12:17:00Z</dcterms:created>
  <dcterms:modified xsi:type="dcterms:W3CDTF">2024-10-28T12:17:00Z</dcterms:modified>
</cp:coreProperties>
</file>