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D3" w:rsidRPr="002852E8" w:rsidRDefault="000A52D3" w:rsidP="000A52D3">
      <w:pPr>
        <w:jc w:val="center"/>
        <w:rPr>
          <w:rFonts w:ascii="Cooper Black" w:hAnsi="Cooper Black" w:cs="Times New Roman"/>
          <w:b/>
          <w:sz w:val="28"/>
          <w:szCs w:val="28"/>
        </w:rPr>
      </w:pPr>
      <w:r w:rsidRPr="002852E8">
        <w:rPr>
          <w:rFonts w:ascii="Cooper Black" w:hAnsi="Cooper Black" w:cs="Times New Roman"/>
          <w:b/>
          <w:sz w:val="28"/>
          <w:szCs w:val="28"/>
        </w:rPr>
        <w:t>INFLUENCE OF EARLY MARRIAGE ON THE ACADEMIC ACHIEVEMENT OF FEMALE STUDENTS IN KAIAMA LOCAL GOVERNMENT AREA OF KWARA STATE</w:t>
      </w:r>
    </w:p>
    <w:p w:rsidR="000A52D3" w:rsidRPr="002852E8" w:rsidRDefault="000A52D3" w:rsidP="000A52D3">
      <w:pPr>
        <w:jc w:val="center"/>
        <w:rPr>
          <w:rFonts w:ascii="Cooper Black" w:hAnsi="Cooper Black" w:cs="Times New Roman"/>
          <w:b/>
          <w:sz w:val="28"/>
          <w:szCs w:val="28"/>
        </w:rPr>
      </w:pPr>
    </w:p>
    <w:p w:rsidR="000A52D3" w:rsidRPr="002852E8" w:rsidRDefault="000A52D3" w:rsidP="000A52D3">
      <w:pPr>
        <w:jc w:val="center"/>
        <w:rPr>
          <w:rFonts w:ascii="Cooper Black" w:hAnsi="Cooper Black" w:cs="Times New Roman"/>
          <w:b/>
          <w:sz w:val="28"/>
          <w:szCs w:val="28"/>
        </w:rPr>
      </w:pPr>
    </w:p>
    <w:p w:rsidR="000A52D3" w:rsidRPr="002852E8" w:rsidRDefault="000A52D3" w:rsidP="000A52D3">
      <w:pPr>
        <w:jc w:val="center"/>
        <w:rPr>
          <w:rFonts w:ascii="Cooper Black" w:hAnsi="Cooper Black" w:cs="Times New Roman"/>
          <w:b/>
          <w:sz w:val="28"/>
          <w:szCs w:val="28"/>
        </w:rPr>
      </w:pPr>
      <w:r w:rsidRPr="002852E8">
        <w:rPr>
          <w:rFonts w:ascii="Cooper Black" w:hAnsi="Cooper Black" w:cs="Times New Roman"/>
          <w:b/>
          <w:i/>
          <w:sz w:val="40"/>
          <w:szCs w:val="28"/>
        </w:rPr>
        <w:t>BY</w:t>
      </w:r>
    </w:p>
    <w:p w:rsidR="000A52D3" w:rsidRDefault="000A52D3" w:rsidP="000A52D3">
      <w:pPr>
        <w:jc w:val="center"/>
        <w:rPr>
          <w:rFonts w:ascii="Cooper Black" w:hAnsi="Cooper Black" w:cs="Times New Roman"/>
          <w:b/>
          <w:sz w:val="28"/>
          <w:szCs w:val="28"/>
        </w:rPr>
      </w:pPr>
    </w:p>
    <w:p w:rsidR="000A52D3" w:rsidRPr="002852E8" w:rsidRDefault="000A52D3" w:rsidP="000A52D3">
      <w:pPr>
        <w:jc w:val="center"/>
        <w:rPr>
          <w:rFonts w:ascii="Cooper Black" w:hAnsi="Cooper Black" w:cs="Times New Roman"/>
          <w:b/>
          <w:sz w:val="28"/>
          <w:szCs w:val="28"/>
        </w:rPr>
      </w:pPr>
    </w:p>
    <w:p w:rsidR="000A52D3" w:rsidRPr="002852E8" w:rsidRDefault="000A52D3" w:rsidP="000A52D3">
      <w:pPr>
        <w:jc w:val="center"/>
        <w:rPr>
          <w:rFonts w:ascii="Cooper Black" w:hAnsi="Cooper Black" w:cs="Times New Roman"/>
          <w:b/>
          <w:sz w:val="28"/>
          <w:szCs w:val="28"/>
        </w:rPr>
      </w:pPr>
      <w:r w:rsidRPr="002852E8">
        <w:rPr>
          <w:rFonts w:ascii="Cooper Black" w:hAnsi="Cooper Black" w:cs="Times New Roman"/>
          <w:b/>
          <w:sz w:val="28"/>
          <w:szCs w:val="28"/>
        </w:rPr>
        <w:t xml:space="preserve">ABDULKAREEM HALIMAT OLOHUNOSEBI </w:t>
      </w:r>
      <w:r w:rsidRPr="002852E8">
        <w:rPr>
          <w:rFonts w:ascii="Cooper Black" w:hAnsi="Cooper Black" w:cs="Times New Roman"/>
          <w:b/>
          <w:sz w:val="28"/>
          <w:szCs w:val="28"/>
        </w:rPr>
        <w:tab/>
        <w:t>KWCOED/IL/21/0806</w:t>
      </w:r>
    </w:p>
    <w:p w:rsidR="000A52D3" w:rsidRPr="002852E8" w:rsidRDefault="000A52D3" w:rsidP="000A52D3">
      <w:pPr>
        <w:jc w:val="center"/>
        <w:rPr>
          <w:rFonts w:ascii="Cooper Black" w:hAnsi="Cooper Black" w:cs="Times New Roman"/>
          <w:b/>
          <w:sz w:val="28"/>
          <w:szCs w:val="28"/>
        </w:rPr>
      </w:pPr>
    </w:p>
    <w:p w:rsidR="000A52D3" w:rsidRPr="002852E8" w:rsidRDefault="000A52D3" w:rsidP="000A52D3">
      <w:pPr>
        <w:jc w:val="center"/>
        <w:rPr>
          <w:rFonts w:ascii="Cooper Black" w:hAnsi="Cooper Black" w:cs="Times New Roman"/>
          <w:b/>
          <w:sz w:val="28"/>
          <w:szCs w:val="28"/>
        </w:rPr>
      </w:pPr>
    </w:p>
    <w:p w:rsidR="000A52D3" w:rsidRPr="002852E8" w:rsidRDefault="000A52D3" w:rsidP="000A52D3">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 RESEARCH PROJECT SUBMITTED TO THE DEPARTMENT OF POLITICAL SCIENCE OF ARTS AND SOCIAL SCIENCES, KWARA STATE COLLEGE OF EDUCATION, ILORIN.</w:t>
      </w:r>
    </w:p>
    <w:p w:rsidR="000A52D3" w:rsidRPr="002852E8" w:rsidRDefault="000A52D3" w:rsidP="000A52D3">
      <w:pPr>
        <w:tabs>
          <w:tab w:val="left" w:pos="3495"/>
        </w:tabs>
        <w:spacing w:after="0"/>
        <w:jc w:val="center"/>
        <w:rPr>
          <w:rFonts w:ascii="Cooper Black" w:hAnsi="Cooper Black" w:cs="Times New Roman"/>
          <w:b/>
          <w:color w:val="000000" w:themeColor="text1"/>
          <w:sz w:val="28"/>
          <w:szCs w:val="28"/>
        </w:rPr>
      </w:pPr>
    </w:p>
    <w:p w:rsidR="000A52D3" w:rsidRPr="002852E8" w:rsidRDefault="000A52D3" w:rsidP="000A52D3">
      <w:pPr>
        <w:tabs>
          <w:tab w:val="left" w:pos="3495"/>
        </w:tabs>
        <w:spacing w:after="0"/>
        <w:jc w:val="center"/>
        <w:rPr>
          <w:rFonts w:ascii="Cooper Black" w:hAnsi="Cooper Black" w:cs="Times New Roman"/>
          <w:b/>
          <w:color w:val="000000" w:themeColor="text1"/>
          <w:sz w:val="28"/>
          <w:szCs w:val="28"/>
        </w:rPr>
      </w:pPr>
    </w:p>
    <w:p w:rsidR="000A52D3" w:rsidRPr="002852E8" w:rsidRDefault="000A52D3" w:rsidP="000A52D3">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IN PARTIAL FULFILLMENT OF THE REQUIREMENTS FOR THE AWARD OF NIGERIA CERTIFICATE IN EDUCATION (N.C.E)</w:t>
      </w:r>
    </w:p>
    <w:p w:rsidR="000A52D3" w:rsidRPr="002852E8" w:rsidRDefault="000A52D3" w:rsidP="000A52D3">
      <w:pPr>
        <w:tabs>
          <w:tab w:val="left" w:pos="3495"/>
        </w:tabs>
        <w:spacing w:after="0"/>
        <w:jc w:val="center"/>
        <w:rPr>
          <w:rFonts w:ascii="Cooper Black" w:hAnsi="Cooper Black" w:cs="Times New Roman"/>
          <w:b/>
          <w:color w:val="000000" w:themeColor="text1"/>
          <w:sz w:val="28"/>
          <w:szCs w:val="28"/>
        </w:rPr>
      </w:pPr>
    </w:p>
    <w:p w:rsidR="000A52D3" w:rsidRPr="002852E8" w:rsidRDefault="000A52D3" w:rsidP="000A52D3">
      <w:pPr>
        <w:tabs>
          <w:tab w:val="left" w:pos="3495"/>
        </w:tabs>
        <w:spacing w:after="0"/>
        <w:jc w:val="center"/>
        <w:rPr>
          <w:rFonts w:ascii="Cooper Black" w:hAnsi="Cooper Black" w:cs="Times New Roman"/>
          <w:b/>
          <w:color w:val="000000" w:themeColor="text1"/>
          <w:sz w:val="28"/>
          <w:szCs w:val="28"/>
        </w:rPr>
      </w:pPr>
    </w:p>
    <w:p w:rsidR="000A52D3" w:rsidRPr="002852E8" w:rsidRDefault="000A52D3" w:rsidP="000A52D3">
      <w:pPr>
        <w:tabs>
          <w:tab w:val="left" w:pos="3495"/>
        </w:tabs>
        <w:spacing w:after="0"/>
        <w:ind w:firstLine="3495"/>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p>
    <w:p w:rsidR="000A52D3" w:rsidRPr="002852E8" w:rsidRDefault="000A52D3" w:rsidP="000A52D3">
      <w:pPr>
        <w:tabs>
          <w:tab w:val="left" w:pos="3495"/>
        </w:tabs>
        <w:spacing w:after="0"/>
        <w:ind w:firstLine="3495"/>
        <w:jc w:val="center"/>
        <w:rPr>
          <w:rFonts w:ascii="Cooper Black" w:hAnsi="Cooper Black" w:cs="Times New Roman"/>
          <w:b/>
          <w:color w:val="000000" w:themeColor="text1"/>
          <w:sz w:val="28"/>
          <w:szCs w:val="28"/>
        </w:rPr>
      </w:pPr>
    </w:p>
    <w:p w:rsidR="000A52D3" w:rsidRDefault="000A52D3" w:rsidP="000A52D3">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OCTOBER, 2024</w:t>
      </w:r>
    </w:p>
    <w:p w:rsidR="000A52D3" w:rsidRDefault="000A52D3" w:rsidP="000A52D3">
      <w:pPr>
        <w:tabs>
          <w:tab w:val="left" w:pos="3495"/>
        </w:tabs>
        <w:spacing w:after="0"/>
        <w:jc w:val="center"/>
        <w:rPr>
          <w:rFonts w:ascii="Times New Roman" w:hAnsi="Times New Roman" w:cs="Times New Roman"/>
          <w:b/>
          <w:color w:val="000000" w:themeColor="text1"/>
          <w:sz w:val="28"/>
          <w:szCs w:val="28"/>
        </w:rPr>
      </w:pPr>
    </w:p>
    <w:p w:rsidR="000A52D3" w:rsidRDefault="000A52D3" w:rsidP="000A52D3">
      <w:pPr>
        <w:tabs>
          <w:tab w:val="left" w:pos="3495"/>
        </w:tabs>
        <w:spacing w:after="0"/>
        <w:jc w:val="center"/>
        <w:rPr>
          <w:rFonts w:ascii="Times New Roman" w:hAnsi="Times New Roman" w:cs="Times New Roman"/>
          <w:b/>
          <w:color w:val="000000" w:themeColor="text1"/>
          <w:sz w:val="28"/>
          <w:szCs w:val="28"/>
        </w:rPr>
      </w:pPr>
    </w:p>
    <w:p w:rsidR="000A52D3" w:rsidRDefault="000A52D3" w:rsidP="000A52D3">
      <w:pPr>
        <w:tabs>
          <w:tab w:val="left" w:pos="3495"/>
        </w:tabs>
        <w:spacing w:after="0"/>
        <w:jc w:val="center"/>
        <w:rPr>
          <w:rFonts w:ascii="Times New Roman" w:hAnsi="Times New Roman" w:cs="Times New Roman"/>
          <w:b/>
          <w:color w:val="000000" w:themeColor="text1"/>
          <w:sz w:val="28"/>
          <w:szCs w:val="28"/>
        </w:rPr>
      </w:pPr>
    </w:p>
    <w:p w:rsidR="000A52D3" w:rsidRPr="006224A4" w:rsidRDefault="000A52D3" w:rsidP="000A52D3">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0A52D3" w:rsidRPr="006224A4" w:rsidRDefault="000A52D3" w:rsidP="000A52D3">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A3227B">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sidRPr="006224A4">
        <w:rPr>
          <w:rFonts w:ascii="Times New Roman" w:hAnsi="Times New Roman" w:cs="Times New Roman"/>
          <w:color w:val="000000" w:themeColor="text1"/>
          <w:sz w:val="28"/>
          <w:szCs w:val="28"/>
        </w:rPr>
        <w:t>.</w:t>
      </w:r>
    </w:p>
    <w:p w:rsidR="000A52D3" w:rsidRPr="006224A4" w:rsidRDefault="000A52D3" w:rsidP="000A52D3">
      <w:pPr>
        <w:tabs>
          <w:tab w:val="left" w:pos="3495"/>
        </w:tabs>
        <w:spacing w:after="0" w:line="480" w:lineRule="auto"/>
        <w:jc w:val="both"/>
        <w:rPr>
          <w:rFonts w:ascii="Times New Roman" w:hAnsi="Times New Roman" w:cs="Times New Roman"/>
          <w:color w:val="000000" w:themeColor="text1"/>
          <w:sz w:val="28"/>
          <w:szCs w:val="28"/>
        </w:rPr>
      </w:pPr>
    </w:p>
    <w:p w:rsidR="000A52D3" w:rsidRDefault="000A52D3" w:rsidP="000A52D3">
      <w:pPr>
        <w:tabs>
          <w:tab w:val="left" w:pos="3495"/>
        </w:tabs>
        <w:spacing w:after="0"/>
        <w:jc w:val="both"/>
        <w:rPr>
          <w:rFonts w:ascii="Times New Roman" w:hAnsi="Times New Roman" w:cs="Times New Roman"/>
          <w:color w:val="000000" w:themeColor="text1"/>
          <w:sz w:val="28"/>
          <w:szCs w:val="28"/>
        </w:rPr>
      </w:pPr>
    </w:p>
    <w:p w:rsidR="000A52D3" w:rsidRDefault="000A52D3" w:rsidP="000A52D3">
      <w:pPr>
        <w:tabs>
          <w:tab w:val="left" w:pos="3495"/>
        </w:tabs>
        <w:spacing w:after="0"/>
        <w:jc w:val="both"/>
        <w:rPr>
          <w:rFonts w:ascii="Times New Roman" w:hAnsi="Times New Roman" w:cs="Times New Roman"/>
          <w:color w:val="000000" w:themeColor="text1"/>
          <w:sz w:val="28"/>
          <w:szCs w:val="28"/>
        </w:rPr>
      </w:pPr>
    </w:p>
    <w:p w:rsidR="000A52D3" w:rsidRPr="006224A4" w:rsidRDefault="000A52D3" w:rsidP="000A52D3">
      <w:pPr>
        <w:tabs>
          <w:tab w:val="left" w:pos="3495"/>
        </w:tabs>
        <w:spacing w:after="0"/>
        <w:jc w:val="both"/>
        <w:rPr>
          <w:rFonts w:ascii="Times New Roman" w:hAnsi="Times New Roman" w:cs="Times New Roman"/>
          <w:color w:val="000000" w:themeColor="text1"/>
          <w:sz w:val="28"/>
          <w:szCs w:val="28"/>
        </w:rPr>
      </w:pPr>
    </w:p>
    <w:p w:rsidR="000A52D3" w:rsidRPr="006224A4" w:rsidRDefault="000A52D3" w:rsidP="000A52D3">
      <w:pPr>
        <w:tabs>
          <w:tab w:val="left" w:pos="3495"/>
        </w:tabs>
        <w:spacing w:after="0"/>
        <w:jc w:val="both"/>
        <w:rPr>
          <w:rFonts w:ascii="Times New Roman" w:hAnsi="Times New Roman" w:cs="Times New Roman"/>
          <w:color w:val="000000" w:themeColor="text1"/>
          <w:sz w:val="28"/>
          <w:szCs w:val="28"/>
        </w:rPr>
      </w:pPr>
    </w:p>
    <w:p w:rsidR="000A52D3" w:rsidRPr="00A7733B" w:rsidRDefault="000A52D3" w:rsidP="000A52D3">
      <w:pPr>
        <w:pStyle w:val="NoSpacing"/>
        <w:spacing w:line="480" w:lineRule="auto"/>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0A52D3" w:rsidRDefault="000A52D3" w:rsidP="000A52D3">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0A52D3" w:rsidRPr="00A7733B" w:rsidRDefault="000A52D3" w:rsidP="000A52D3">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0A52D3" w:rsidRDefault="000A52D3" w:rsidP="000A52D3">
      <w:pPr>
        <w:pStyle w:val="NoSpacing"/>
        <w:jc w:val="both"/>
        <w:rPr>
          <w:rFonts w:ascii="Tahoma" w:hAnsi="Tahoma" w:cs="Tahoma"/>
          <w:sz w:val="28"/>
          <w:szCs w:val="28"/>
        </w:rPr>
      </w:pPr>
    </w:p>
    <w:p w:rsidR="000A52D3" w:rsidRDefault="000A52D3" w:rsidP="000A52D3">
      <w:pPr>
        <w:pStyle w:val="NoSpacing"/>
        <w:jc w:val="both"/>
        <w:rPr>
          <w:rFonts w:ascii="Tahoma" w:hAnsi="Tahoma" w:cs="Tahoma"/>
          <w:sz w:val="28"/>
          <w:szCs w:val="28"/>
        </w:rPr>
      </w:pPr>
    </w:p>
    <w:p w:rsidR="000A52D3" w:rsidRDefault="000A52D3" w:rsidP="000A52D3">
      <w:pPr>
        <w:pStyle w:val="NoSpacing"/>
        <w:jc w:val="both"/>
        <w:rPr>
          <w:rFonts w:ascii="Tahoma" w:hAnsi="Tahoma" w:cs="Tahoma"/>
          <w:sz w:val="28"/>
          <w:szCs w:val="28"/>
        </w:rPr>
      </w:pPr>
    </w:p>
    <w:p w:rsidR="000A52D3" w:rsidRDefault="000A52D3" w:rsidP="000A52D3">
      <w:pPr>
        <w:pStyle w:val="NoSpacing"/>
        <w:jc w:val="both"/>
        <w:rPr>
          <w:rFonts w:ascii="Tahoma" w:hAnsi="Tahoma" w:cs="Tahoma"/>
          <w:sz w:val="28"/>
          <w:szCs w:val="28"/>
        </w:rPr>
      </w:pPr>
    </w:p>
    <w:p w:rsidR="000A52D3" w:rsidRDefault="000A52D3" w:rsidP="000A52D3">
      <w:pPr>
        <w:pStyle w:val="NoSpacing"/>
        <w:jc w:val="both"/>
        <w:rPr>
          <w:rFonts w:ascii="Tahoma" w:hAnsi="Tahoma" w:cs="Tahoma"/>
          <w:sz w:val="28"/>
          <w:szCs w:val="28"/>
        </w:rPr>
      </w:pPr>
    </w:p>
    <w:p w:rsidR="000A52D3" w:rsidRDefault="000A52D3" w:rsidP="000A52D3">
      <w:pPr>
        <w:pStyle w:val="NoSpacing"/>
        <w:jc w:val="both"/>
        <w:rPr>
          <w:rFonts w:ascii="Tahoma" w:hAnsi="Tahoma" w:cs="Tahoma"/>
          <w:sz w:val="28"/>
          <w:szCs w:val="28"/>
        </w:rPr>
      </w:pPr>
    </w:p>
    <w:p w:rsidR="000A52D3" w:rsidRPr="00AB183E" w:rsidRDefault="000A52D3" w:rsidP="000A52D3">
      <w:pPr>
        <w:pStyle w:val="NoSpacing"/>
        <w:jc w:val="both"/>
        <w:rPr>
          <w:rFonts w:ascii="Tahoma" w:hAnsi="Tahoma" w:cs="Tahoma"/>
          <w:b/>
          <w:sz w:val="28"/>
          <w:szCs w:val="28"/>
        </w:rPr>
      </w:pPr>
      <w:r w:rsidRPr="00AB183E">
        <w:rPr>
          <w:rFonts w:ascii="Tahoma" w:hAnsi="Tahoma" w:cs="Tahoma"/>
          <w:b/>
          <w:sz w:val="28"/>
          <w:szCs w:val="28"/>
        </w:rPr>
        <w:t>DR. B.K SABA</w:t>
      </w:r>
      <w:r w:rsidRPr="00AB183E">
        <w:rPr>
          <w:rFonts w:ascii="Tahoma" w:hAnsi="Tahoma" w:cs="Tahoma"/>
          <w:b/>
          <w:sz w:val="28"/>
          <w:szCs w:val="28"/>
        </w:rPr>
        <w:tab/>
      </w:r>
      <w:r w:rsidRPr="00AB183E">
        <w:rPr>
          <w:rFonts w:ascii="Tahoma" w:hAnsi="Tahoma" w:cs="Tahoma"/>
          <w:b/>
          <w:sz w:val="28"/>
          <w:szCs w:val="28"/>
        </w:rPr>
        <w:tab/>
      </w:r>
      <w:r w:rsidRPr="00AB183E">
        <w:rPr>
          <w:rFonts w:ascii="Tahoma" w:hAnsi="Tahoma" w:cs="Tahoma"/>
          <w:b/>
          <w:sz w:val="28"/>
          <w:szCs w:val="28"/>
        </w:rPr>
        <w:tab/>
        <w:t>______________</w:t>
      </w:r>
      <w:r w:rsidRPr="00AB183E">
        <w:rPr>
          <w:rFonts w:ascii="Tahoma" w:hAnsi="Tahoma" w:cs="Tahoma"/>
          <w:b/>
          <w:sz w:val="28"/>
          <w:szCs w:val="28"/>
        </w:rPr>
        <w:tab/>
      </w:r>
      <w:r w:rsidRPr="00AB183E">
        <w:rPr>
          <w:rFonts w:ascii="Tahoma" w:hAnsi="Tahoma" w:cs="Tahoma"/>
          <w:b/>
          <w:sz w:val="28"/>
          <w:szCs w:val="28"/>
        </w:rPr>
        <w:tab/>
        <w:t xml:space="preserve">     _________</w:t>
      </w:r>
    </w:p>
    <w:p w:rsidR="000A52D3" w:rsidRDefault="000A52D3" w:rsidP="000A52D3">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Date</w:t>
      </w:r>
    </w:p>
    <w:p w:rsidR="000A52D3" w:rsidRDefault="000A52D3" w:rsidP="000A52D3">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0A52D3" w:rsidRDefault="000A52D3" w:rsidP="000A52D3">
      <w:pPr>
        <w:pStyle w:val="NoSpacing"/>
        <w:jc w:val="both"/>
        <w:rPr>
          <w:rFonts w:ascii="Tahoma" w:hAnsi="Tahoma" w:cs="Tahoma"/>
          <w:b/>
          <w:sz w:val="28"/>
          <w:szCs w:val="28"/>
        </w:rPr>
      </w:pPr>
    </w:p>
    <w:p w:rsidR="000A52D3" w:rsidRDefault="000A52D3" w:rsidP="000A52D3">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0A52D3" w:rsidRDefault="000A52D3" w:rsidP="000A52D3">
      <w:pPr>
        <w:pStyle w:val="NoSpacing"/>
        <w:jc w:val="both"/>
        <w:rPr>
          <w:rFonts w:ascii="Tahoma" w:hAnsi="Tahoma" w:cs="Tahoma"/>
          <w:b/>
          <w:sz w:val="28"/>
          <w:szCs w:val="28"/>
        </w:rPr>
      </w:pPr>
    </w:p>
    <w:p w:rsidR="000A52D3" w:rsidRDefault="000A52D3" w:rsidP="000A52D3">
      <w:pPr>
        <w:pStyle w:val="NoSpacing"/>
        <w:jc w:val="both"/>
        <w:rPr>
          <w:rFonts w:ascii="Tahoma" w:hAnsi="Tahoma" w:cs="Tahoma"/>
          <w:b/>
          <w:sz w:val="28"/>
          <w:szCs w:val="28"/>
        </w:rPr>
      </w:pPr>
    </w:p>
    <w:p w:rsidR="000A52D3" w:rsidRDefault="000A52D3" w:rsidP="000A52D3">
      <w:pPr>
        <w:pStyle w:val="NoSpacing"/>
        <w:jc w:val="both"/>
        <w:rPr>
          <w:rFonts w:ascii="Tahoma" w:hAnsi="Tahoma" w:cs="Tahoma"/>
          <w:b/>
          <w:sz w:val="28"/>
          <w:szCs w:val="28"/>
        </w:rPr>
      </w:pPr>
    </w:p>
    <w:p w:rsidR="000A52D3" w:rsidRDefault="000A52D3" w:rsidP="000A52D3">
      <w:pPr>
        <w:pStyle w:val="NoSpacing"/>
        <w:jc w:val="both"/>
        <w:rPr>
          <w:rFonts w:ascii="Tahoma" w:hAnsi="Tahoma" w:cs="Tahoma"/>
          <w:b/>
          <w:sz w:val="28"/>
          <w:szCs w:val="28"/>
        </w:rPr>
      </w:pPr>
    </w:p>
    <w:p w:rsidR="000A52D3" w:rsidRPr="00A7733B" w:rsidRDefault="000A52D3" w:rsidP="000A52D3">
      <w:pPr>
        <w:rPr>
          <w:rFonts w:ascii="Tahoma" w:hAnsi="Tahoma" w:cs="Tahoma"/>
          <w:sz w:val="28"/>
          <w:szCs w:val="28"/>
        </w:rPr>
      </w:pPr>
      <w:r w:rsidRPr="00A7733B">
        <w:rPr>
          <w:rFonts w:ascii="Tahoma" w:hAnsi="Tahoma" w:cs="Tahoma"/>
          <w:sz w:val="28"/>
          <w:szCs w:val="28"/>
        </w:rPr>
        <w:br w:type="page"/>
      </w:r>
    </w:p>
    <w:p w:rsidR="000A52D3" w:rsidRPr="006224A4" w:rsidRDefault="000A52D3" w:rsidP="000A52D3">
      <w:pPr>
        <w:pStyle w:val="NoSpacing"/>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0A52D3" w:rsidRPr="006224A4" w:rsidRDefault="000A52D3" w:rsidP="000A52D3">
      <w:pPr>
        <w:spacing w:after="0"/>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Pr="006224A4" w:rsidRDefault="000A52D3" w:rsidP="000A52D3">
      <w:pPr>
        <w:spacing w:after="0"/>
        <w:ind w:firstLine="720"/>
        <w:jc w:val="both"/>
        <w:rPr>
          <w:rFonts w:ascii="Times New Roman" w:hAnsi="Times New Roman" w:cs="Times New Roman"/>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jc w:val="both"/>
        <w:rPr>
          <w:rFonts w:ascii="Times New Roman" w:hAnsi="Times New Roman" w:cs="Times New Roman"/>
          <w:b/>
          <w:color w:val="000000" w:themeColor="text1"/>
          <w:sz w:val="28"/>
          <w:szCs w:val="28"/>
        </w:rPr>
      </w:pPr>
    </w:p>
    <w:p w:rsidR="000A52D3" w:rsidRDefault="000A52D3" w:rsidP="000A52D3">
      <w:pPr>
        <w:spacing w:after="0" w:line="480" w:lineRule="auto"/>
        <w:jc w:val="center"/>
        <w:rPr>
          <w:rFonts w:ascii="Times New Roman" w:hAnsi="Times New Roman" w:cs="Times New Roman"/>
          <w:b/>
          <w:color w:val="000000" w:themeColor="text1"/>
          <w:sz w:val="28"/>
          <w:szCs w:val="28"/>
        </w:rPr>
      </w:pPr>
    </w:p>
    <w:p w:rsidR="000A52D3" w:rsidRDefault="000A52D3" w:rsidP="000A52D3">
      <w:pPr>
        <w:jc w:val="center"/>
        <w:rPr>
          <w:rFonts w:ascii="Times New Roman" w:hAnsi="Times New Roman" w:cs="Times New Roman"/>
          <w:b/>
          <w:sz w:val="28"/>
          <w:szCs w:val="36"/>
        </w:rPr>
      </w:pPr>
    </w:p>
    <w:p w:rsidR="000A52D3" w:rsidRDefault="000A52D3" w:rsidP="000A52D3">
      <w:pPr>
        <w:jc w:val="center"/>
        <w:rPr>
          <w:rFonts w:ascii="Times New Roman" w:hAnsi="Times New Roman" w:cs="Times New Roman"/>
          <w:b/>
          <w:sz w:val="28"/>
          <w:szCs w:val="36"/>
        </w:rPr>
      </w:pPr>
    </w:p>
    <w:p w:rsidR="000A52D3" w:rsidRPr="006F739D" w:rsidRDefault="000A52D3" w:rsidP="000A52D3">
      <w:pPr>
        <w:jc w:val="center"/>
        <w:rPr>
          <w:rFonts w:ascii="Times New Roman" w:hAnsi="Times New Roman" w:cs="Times New Roman"/>
          <w:b/>
          <w:sz w:val="28"/>
          <w:szCs w:val="28"/>
        </w:rPr>
      </w:pPr>
      <w:r w:rsidRPr="006F739D">
        <w:rPr>
          <w:rFonts w:ascii="Times New Roman" w:hAnsi="Times New Roman" w:cs="Times New Roman"/>
          <w:b/>
          <w:sz w:val="28"/>
          <w:szCs w:val="28"/>
        </w:rPr>
        <w:lastRenderedPageBreak/>
        <w:t>ACKNOWLEDGMENTS</w:t>
      </w:r>
    </w:p>
    <w:p w:rsidR="000A52D3" w:rsidRDefault="000A52D3" w:rsidP="000A52D3">
      <w:pPr>
        <w:spacing w:line="360" w:lineRule="auto"/>
        <w:ind w:firstLine="720"/>
        <w:jc w:val="both"/>
        <w:rPr>
          <w:rFonts w:ascii="Times New Roman" w:hAnsi="Times New Roman" w:cs="Times New Roman"/>
          <w:sz w:val="28"/>
          <w:szCs w:val="28"/>
        </w:rPr>
      </w:pPr>
      <w:r w:rsidRPr="0072674E">
        <w:rPr>
          <w:rFonts w:ascii="Times New Roman" w:hAnsi="Times New Roman" w:cs="Times New Roman"/>
          <w:sz w:val="28"/>
          <w:szCs w:val="28"/>
        </w:rPr>
        <w:t>Firstly I gve praise and thanks to Almi</w:t>
      </w:r>
      <w:r>
        <w:rPr>
          <w:rFonts w:ascii="Times New Roman" w:hAnsi="Times New Roman" w:cs="Times New Roman"/>
          <w:sz w:val="28"/>
          <w:szCs w:val="28"/>
        </w:rPr>
        <w:t>g</w:t>
      </w:r>
      <w:r w:rsidRPr="0072674E">
        <w:rPr>
          <w:rFonts w:ascii="Times New Roman" w:hAnsi="Times New Roman" w:cs="Times New Roman"/>
          <w:sz w:val="28"/>
          <w:szCs w:val="28"/>
        </w:rPr>
        <w:t xml:space="preserve">hty Allah the greatest and the most high for his protections his grace and  provision all ties especially during my academic pursuit and for bringing me to the educational </w:t>
      </w:r>
      <w:r>
        <w:rPr>
          <w:rFonts w:ascii="Times New Roman" w:hAnsi="Times New Roman" w:cs="Times New Roman"/>
          <w:sz w:val="28"/>
          <w:szCs w:val="28"/>
        </w:rPr>
        <w:t>h</w:t>
      </w:r>
      <w:r w:rsidRPr="0072674E">
        <w:rPr>
          <w:rFonts w:ascii="Times New Roman" w:hAnsi="Times New Roman" w:cs="Times New Roman"/>
          <w:sz w:val="28"/>
          <w:szCs w:val="28"/>
        </w:rPr>
        <w:t xml:space="preserve">eight in life and it as also pleased hi to spare  my life to see the end of the NCE program. </w:t>
      </w:r>
      <w:r>
        <w:rPr>
          <w:rFonts w:ascii="Times New Roman" w:hAnsi="Times New Roman" w:cs="Times New Roman"/>
          <w:sz w:val="28"/>
          <w:szCs w:val="28"/>
        </w:rPr>
        <w:t xml:space="preserve"> </w:t>
      </w:r>
      <w:r w:rsidRPr="0072674E">
        <w:rPr>
          <w:rFonts w:ascii="Times New Roman" w:hAnsi="Times New Roman" w:cs="Times New Roman"/>
          <w:sz w:val="28"/>
          <w:szCs w:val="28"/>
        </w:rPr>
        <w:tab/>
        <w:t xml:space="preserve">God I appreciate your mighty name </w:t>
      </w:r>
      <w:r>
        <w:rPr>
          <w:rFonts w:ascii="Times New Roman" w:hAnsi="Times New Roman" w:cs="Times New Roman"/>
          <w:sz w:val="28"/>
          <w:szCs w:val="28"/>
        </w:rPr>
        <w:t xml:space="preserve">your mighty name. </w:t>
      </w:r>
    </w:p>
    <w:p w:rsidR="000A52D3" w:rsidRDefault="000A52D3" w:rsidP="000A52D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my project supervisor in person of Mr. Ahmed T.F Mr. Babs whose advise has been valuable to the successful completion of this research work for the unrelentless effort and fatherly advice. I say thank you sir. Also to other lecturers in the department of political-science and Social Studies from whose reservoir of knowledge I have drawn and drank to quench my academic unit. </w:t>
      </w:r>
    </w:p>
    <w:p w:rsidR="000A52D3" w:rsidRDefault="000A52D3" w:rsidP="000A52D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really appreciate my parents Mr. and Mrs. Abdulkareem for their financial moral material support . May Allah bless you. </w:t>
      </w:r>
    </w:p>
    <w:p w:rsidR="000A52D3" w:rsidRDefault="000A52D3" w:rsidP="000A52D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appreciate all my family my friends and my entire course mate that I cannot mention their name. I appreciate you all </w:t>
      </w:r>
    </w:p>
    <w:p w:rsidR="000A52D3" w:rsidRPr="0072674E" w:rsidRDefault="000A52D3" w:rsidP="000A52D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0A52D3" w:rsidRPr="0072674E" w:rsidRDefault="000A52D3" w:rsidP="000A52D3">
      <w:pPr>
        <w:spacing w:line="360" w:lineRule="auto"/>
        <w:jc w:val="both"/>
        <w:rPr>
          <w:rFonts w:ascii="Times New Roman" w:hAnsi="Times New Roman" w:cs="Times New Roman"/>
          <w:sz w:val="28"/>
          <w:szCs w:val="28"/>
        </w:rPr>
      </w:pPr>
      <w:r w:rsidRPr="0072674E">
        <w:rPr>
          <w:rFonts w:ascii="Times New Roman" w:hAnsi="Times New Roman" w:cs="Times New Roman"/>
          <w:sz w:val="28"/>
          <w:szCs w:val="28"/>
        </w:rPr>
        <w:t xml:space="preserve"> </w:t>
      </w:r>
    </w:p>
    <w:p w:rsidR="000A52D3" w:rsidRDefault="000A52D3" w:rsidP="000A52D3">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0A52D3" w:rsidRDefault="000A52D3" w:rsidP="000A52D3">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0A52D3" w:rsidRDefault="000A52D3" w:rsidP="000A52D3">
      <w:pPr>
        <w:spacing w:line="360" w:lineRule="auto"/>
        <w:jc w:val="center"/>
        <w:rPr>
          <w:rFonts w:ascii="Times New Roman" w:hAnsi="Times New Roman" w:cs="Times New Roman"/>
          <w:sz w:val="26"/>
          <w:szCs w:val="26"/>
        </w:rPr>
      </w:pPr>
    </w:p>
    <w:p w:rsidR="000A52D3" w:rsidRDefault="000A52D3" w:rsidP="000A52D3">
      <w:pPr>
        <w:spacing w:line="360" w:lineRule="auto"/>
        <w:jc w:val="center"/>
        <w:rPr>
          <w:rFonts w:ascii="Times New Roman" w:hAnsi="Times New Roman" w:cs="Times New Roman"/>
          <w:sz w:val="26"/>
          <w:szCs w:val="26"/>
        </w:rPr>
      </w:pPr>
    </w:p>
    <w:p w:rsidR="000A52D3" w:rsidRDefault="000A52D3" w:rsidP="000A52D3">
      <w:pPr>
        <w:spacing w:line="360" w:lineRule="auto"/>
        <w:jc w:val="center"/>
        <w:rPr>
          <w:rFonts w:ascii="Times New Roman" w:hAnsi="Times New Roman" w:cs="Times New Roman"/>
          <w:sz w:val="26"/>
          <w:szCs w:val="26"/>
        </w:rPr>
      </w:pPr>
    </w:p>
    <w:p w:rsidR="000A52D3" w:rsidRPr="00F63F6C" w:rsidRDefault="000A52D3" w:rsidP="000A52D3">
      <w:pPr>
        <w:spacing w:line="240" w:lineRule="auto"/>
        <w:jc w:val="center"/>
        <w:rPr>
          <w:rFonts w:ascii="Times New Roman" w:hAnsi="Times New Roman" w:cs="Times New Roman"/>
          <w:b/>
          <w:sz w:val="28"/>
          <w:szCs w:val="28"/>
        </w:rPr>
      </w:pPr>
      <w:r w:rsidRPr="00F63F6C">
        <w:rPr>
          <w:rFonts w:ascii="Times New Roman" w:hAnsi="Times New Roman" w:cs="Times New Roman"/>
          <w:b/>
          <w:sz w:val="28"/>
          <w:szCs w:val="28"/>
        </w:rPr>
        <w:lastRenderedPageBreak/>
        <w:t>TABLE OF CONTENTS</w:t>
      </w:r>
    </w:p>
    <w:p w:rsidR="000A52D3" w:rsidRPr="00F63F6C" w:rsidRDefault="000A52D3" w:rsidP="000A52D3">
      <w:pPr>
        <w:spacing w:line="240" w:lineRule="auto"/>
        <w:rPr>
          <w:rFonts w:ascii="Times New Roman" w:hAnsi="Times New Roman" w:cs="Times New Roman"/>
          <w:sz w:val="28"/>
          <w:szCs w:val="28"/>
        </w:rPr>
      </w:pPr>
      <w:r w:rsidRPr="00F63F6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0A52D3" w:rsidRPr="00F63F6C" w:rsidRDefault="000A52D3" w:rsidP="000A52D3">
      <w:pPr>
        <w:spacing w:line="240" w:lineRule="auto"/>
        <w:rPr>
          <w:rFonts w:ascii="Times New Roman" w:hAnsi="Times New Roman" w:cs="Times New Roman"/>
          <w:sz w:val="28"/>
          <w:szCs w:val="28"/>
        </w:rPr>
      </w:pPr>
      <w:r w:rsidRPr="00F63F6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0A52D3" w:rsidRPr="00F63F6C" w:rsidRDefault="000A52D3" w:rsidP="000A52D3">
      <w:pPr>
        <w:spacing w:line="240" w:lineRule="auto"/>
        <w:rPr>
          <w:rFonts w:ascii="Times New Roman" w:hAnsi="Times New Roman" w:cs="Times New Roman"/>
          <w:sz w:val="28"/>
          <w:szCs w:val="28"/>
        </w:rPr>
      </w:pPr>
      <w:r w:rsidRPr="00F63F6C">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0A52D3" w:rsidRPr="00F63F6C" w:rsidRDefault="000A52D3" w:rsidP="000A52D3">
      <w:pPr>
        <w:spacing w:line="240" w:lineRule="auto"/>
        <w:rPr>
          <w:rFonts w:ascii="Times New Roman" w:hAnsi="Times New Roman" w:cs="Times New Roman"/>
          <w:sz w:val="28"/>
          <w:szCs w:val="28"/>
        </w:rPr>
      </w:pPr>
      <w:r w:rsidRPr="00F63F6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0A52D3" w:rsidRDefault="000A52D3" w:rsidP="000A52D3">
      <w:pPr>
        <w:spacing w:line="240" w:lineRule="auto"/>
        <w:rPr>
          <w:rFonts w:ascii="Times New Roman" w:hAnsi="Times New Roman" w:cs="Times New Roman"/>
          <w:sz w:val="28"/>
          <w:szCs w:val="28"/>
        </w:rPr>
      </w:pPr>
      <w:r w:rsidRPr="00F63F6C">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0A52D3" w:rsidRPr="00F63F6C" w:rsidRDefault="000A52D3" w:rsidP="000A52D3">
      <w:pPr>
        <w:spacing w:line="24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0A52D3" w:rsidRPr="00650319" w:rsidRDefault="000A52D3" w:rsidP="000A52D3">
      <w:pPr>
        <w:spacing w:line="360" w:lineRule="auto"/>
        <w:contextualSpacing/>
        <w:jc w:val="center"/>
        <w:rPr>
          <w:rFonts w:ascii="Times New Roman" w:hAnsi="Times New Roman" w:cs="Times New Roman"/>
          <w:b/>
          <w:bCs/>
          <w:sz w:val="28"/>
          <w:szCs w:val="28"/>
        </w:rPr>
      </w:pPr>
      <w:r w:rsidRPr="00650319">
        <w:rPr>
          <w:rFonts w:ascii="Times New Roman" w:hAnsi="Times New Roman" w:cs="Times New Roman"/>
          <w:b/>
          <w:bCs/>
          <w:sz w:val="28"/>
          <w:szCs w:val="28"/>
        </w:rPr>
        <w:t>CHAPTER ONE</w:t>
      </w:r>
    </w:p>
    <w:p w:rsidR="000A52D3" w:rsidRPr="00650319" w:rsidRDefault="000A52D3" w:rsidP="000A52D3">
      <w:pPr>
        <w:spacing w:line="360" w:lineRule="auto"/>
        <w:contextualSpacing/>
        <w:jc w:val="center"/>
        <w:rPr>
          <w:rFonts w:ascii="Times New Roman" w:hAnsi="Times New Roman" w:cs="Times New Roman"/>
          <w:b/>
          <w:bCs/>
          <w:sz w:val="28"/>
          <w:szCs w:val="28"/>
        </w:rPr>
      </w:pPr>
      <w:r w:rsidRPr="00650319">
        <w:rPr>
          <w:rFonts w:ascii="Times New Roman" w:hAnsi="Times New Roman" w:cs="Times New Roman"/>
          <w:b/>
          <w:bCs/>
          <w:sz w:val="28"/>
          <w:szCs w:val="28"/>
        </w:rPr>
        <w:t>INTRODUCTION</w:t>
      </w:r>
    </w:p>
    <w:p w:rsidR="000A52D3" w:rsidRPr="00650319" w:rsidRDefault="000A52D3" w:rsidP="000A52D3">
      <w:pPr>
        <w:spacing w:line="360" w:lineRule="auto"/>
        <w:contextualSpacing/>
        <w:jc w:val="both"/>
        <w:rPr>
          <w:rFonts w:ascii="Times New Roman" w:hAnsi="Times New Roman" w:cs="Times New Roman"/>
          <w:bCs/>
          <w:sz w:val="28"/>
          <w:szCs w:val="28"/>
        </w:rPr>
      </w:pPr>
      <w:r w:rsidRPr="00650319">
        <w:rPr>
          <w:rFonts w:ascii="Times New Roman" w:hAnsi="Times New Roman" w:cs="Times New Roman"/>
          <w:bCs/>
          <w:sz w:val="28"/>
          <w:szCs w:val="28"/>
        </w:rPr>
        <w:t>Background to the Study</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Statement of the Problems</w:t>
      </w:r>
    </w:p>
    <w:p w:rsidR="000A52D3" w:rsidRPr="00650319" w:rsidRDefault="000A52D3" w:rsidP="000A52D3">
      <w:pPr>
        <w:spacing w:line="360" w:lineRule="auto"/>
        <w:contextualSpacing/>
        <w:jc w:val="both"/>
        <w:rPr>
          <w:rFonts w:ascii="Times New Roman" w:hAnsi="Times New Roman" w:cs="Times New Roman"/>
          <w:bCs/>
          <w:sz w:val="28"/>
          <w:szCs w:val="28"/>
        </w:rPr>
      </w:pPr>
      <w:r w:rsidRPr="00650319">
        <w:rPr>
          <w:rFonts w:ascii="Times New Roman" w:hAnsi="Times New Roman" w:cs="Times New Roman"/>
          <w:bCs/>
          <w:sz w:val="28"/>
          <w:szCs w:val="28"/>
        </w:rPr>
        <w:t>Purpose of the Study</w:t>
      </w:r>
    </w:p>
    <w:p w:rsidR="000A52D3" w:rsidRPr="00650319" w:rsidRDefault="000A52D3" w:rsidP="000A52D3">
      <w:pPr>
        <w:spacing w:line="360" w:lineRule="auto"/>
        <w:contextualSpacing/>
        <w:jc w:val="both"/>
        <w:rPr>
          <w:rFonts w:ascii="Times New Roman" w:hAnsi="Times New Roman" w:cs="Times New Roman"/>
          <w:bCs/>
          <w:sz w:val="28"/>
          <w:szCs w:val="28"/>
        </w:rPr>
      </w:pPr>
      <w:r w:rsidRPr="00650319">
        <w:rPr>
          <w:rFonts w:ascii="Times New Roman" w:hAnsi="Times New Roman" w:cs="Times New Roman"/>
          <w:bCs/>
          <w:sz w:val="28"/>
          <w:szCs w:val="28"/>
        </w:rPr>
        <w:t>General Questions</w:t>
      </w:r>
    </w:p>
    <w:p w:rsidR="000A52D3" w:rsidRPr="00650319" w:rsidRDefault="000A52D3" w:rsidP="000A52D3">
      <w:pPr>
        <w:pStyle w:val="ListParagraph"/>
        <w:spacing w:line="360" w:lineRule="auto"/>
        <w:ind w:left="0"/>
        <w:jc w:val="both"/>
        <w:rPr>
          <w:rFonts w:ascii="Times New Roman" w:hAnsi="Times New Roman" w:cs="Times New Roman"/>
          <w:bCs/>
          <w:sz w:val="28"/>
          <w:szCs w:val="28"/>
        </w:rPr>
      </w:pPr>
      <w:r w:rsidRPr="00650319">
        <w:rPr>
          <w:rFonts w:ascii="Times New Roman" w:hAnsi="Times New Roman" w:cs="Times New Roman"/>
          <w:bCs/>
          <w:sz w:val="28"/>
          <w:szCs w:val="28"/>
        </w:rPr>
        <w:t>Research Questions</w:t>
      </w:r>
    </w:p>
    <w:p w:rsidR="000A52D3" w:rsidRPr="00650319" w:rsidRDefault="000A52D3" w:rsidP="000A52D3">
      <w:pPr>
        <w:pStyle w:val="ListParagraph"/>
        <w:spacing w:line="360" w:lineRule="auto"/>
        <w:ind w:left="0"/>
        <w:jc w:val="both"/>
        <w:rPr>
          <w:rFonts w:ascii="Times New Roman" w:hAnsi="Times New Roman" w:cs="Times New Roman"/>
          <w:bCs/>
          <w:sz w:val="28"/>
          <w:szCs w:val="28"/>
        </w:rPr>
      </w:pPr>
      <w:r w:rsidRPr="00650319">
        <w:rPr>
          <w:rFonts w:ascii="Times New Roman" w:hAnsi="Times New Roman" w:cs="Times New Roman"/>
          <w:bCs/>
          <w:sz w:val="28"/>
          <w:szCs w:val="28"/>
        </w:rPr>
        <w:t>Research Hypotheses</w:t>
      </w:r>
    </w:p>
    <w:p w:rsidR="000A52D3" w:rsidRPr="00650319" w:rsidRDefault="000A52D3" w:rsidP="000A52D3">
      <w:pPr>
        <w:pStyle w:val="ListParagraph"/>
        <w:spacing w:line="360" w:lineRule="auto"/>
        <w:ind w:left="0"/>
        <w:jc w:val="both"/>
        <w:rPr>
          <w:rFonts w:ascii="Times New Roman" w:hAnsi="Times New Roman" w:cs="Times New Roman"/>
          <w:sz w:val="28"/>
          <w:szCs w:val="28"/>
        </w:rPr>
      </w:pPr>
      <w:r w:rsidRPr="00650319">
        <w:rPr>
          <w:rFonts w:ascii="Times New Roman" w:hAnsi="Times New Roman" w:cs="Times New Roman"/>
          <w:sz w:val="28"/>
          <w:szCs w:val="28"/>
        </w:rPr>
        <w:t>Significance of the Study</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Delimitation of the Study</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 xml:space="preserve">Definition of Operational Terms </w:t>
      </w:r>
    </w:p>
    <w:p w:rsidR="000A52D3" w:rsidRPr="00650319" w:rsidRDefault="000A52D3" w:rsidP="000A52D3">
      <w:pPr>
        <w:spacing w:line="360" w:lineRule="auto"/>
        <w:contextualSpacing/>
        <w:jc w:val="center"/>
        <w:rPr>
          <w:rFonts w:ascii="Times New Roman" w:hAnsi="Times New Roman" w:cs="Times New Roman"/>
          <w:b/>
          <w:sz w:val="28"/>
          <w:szCs w:val="28"/>
        </w:rPr>
      </w:pPr>
      <w:r w:rsidRPr="00650319">
        <w:rPr>
          <w:rFonts w:ascii="Times New Roman" w:hAnsi="Times New Roman" w:cs="Times New Roman"/>
          <w:b/>
          <w:sz w:val="28"/>
          <w:szCs w:val="28"/>
        </w:rPr>
        <w:t>CHAPTER TWO</w:t>
      </w:r>
    </w:p>
    <w:p w:rsidR="000A52D3" w:rsidRPr="00650319" w:rsidRDefault="000A52D3" w:rsidP="000A52D3">
      <w:pPr>
        <w:spacing w:line="360" w:lineRule="auto"/>
        <w:contextualSpacing/>
        <w:jc w:val="center"/>
        <w:rPr>
          <w:rFonts w:ascii="Times New Roman" w:hAnsi="Times New Roman" w:cs="Times New Roman"/>
          <w:b/>
          <w:sz w:val="28"/>
          <w:szCs w:val="28"/>
        </w:rPr>
      </w:pPr>
      <w:r w:rsidRPr="00650319">
        <w:rPr>
          <w:rFonts w:ascii="Times New Roman" w:hAnsi="Times New Roman" w:cs="Times New Roman"/>
          <w:b/>
          <w:sz w:val="28"/>
          <w:szCs w:val="28"/>
        </w:rPr>
        <w:t>REVIEW OF RELATED LITERATURE</w:t>
      </w:r>
    </w:p>
    <w:p w:rsidR="000A52D3" w:rsidRPr="00650319" w:rsidRDefault="000A52D3" w:rsidP="000A52D3">
      <w:pPr>
        <w:spacing w:line="360" w:lineRule="auto"/>
        <w:jc w:val="both"/>
        <w:rPr>
          <w:rFonts w:ascii="Times New Roman" w:hAnsi="Times New Roman" w:cs="Times New Roman"/>
          <w:sz w:val="28"/>
          <w:szCs w:val="28"/>
        </w:rPr>
      </w:pPr>
      <w:r w:rsidRPr="00650319">
        <w:rPr>
          <w:rFonts w:ascii="Times New Roman" w:hAnsi="Times New Roman" w:cs="Times New Roman"/>
          <w:sz w:val="28"/>
          <w:szCs w:val="28"/>
        </w:rPr>
        <w:t>Concept of marriage</w:t>
      </w:r>
    </w:p>
    <w:p w:rsidR="000A52D3" w:rsidRPr="00650319" w:rsidRDefault="000A52D3" w:rsidP="000A52D3">
      <w:pPr>
        <w:spacing w:line="360" w:lineRule="auto"/>
        <w:jc w:val="both"/>
        <w:rPr>
          <w:rFonts w:ascii="Times New Roman" w:hAnsi="Times New Roman" w:cs="Times New Roman"/>
          <w:sz w:val="28"/>
          <w:szCs w:val="28"/>
        </w:rPr>
      </w:pPr>
      <w:r w:rsidRPr="00650319">
        <w:rPr>
          <w:rFonts w:ascii="Times New Roman" w:hAnsi="Times New Roman" w:cs="Times New Roman"/>
          <w:sz w:val="28"/>
          <w:szCs w:val="28"/>
        </w:rPr>
        <w:t>Causes of early marriage on female child education</w:t>
      </w:r>
    </w:p>
    <w:p w:rsidR="000A52D3" w:rsidRPr="00650319" w:rsidRDefault="000A52D3" w:rsidP="000A52D3">
      <w:pPr>
        <w:spacing w:line="360" w:lineRule="auto"/>
        <w:jc w:val="both"/>
        <w:rPr>
          <w:rFonts w:ascii="Times New Roman" w:hAnsi="Times New Roman" w:cs="Times New Roman"/>
          <w:sz w:val="28"/>
          <w:szCs w:val="28"/>
        </w:rPr>
      </w:pPr>
      <w:r w:rsidRPr="00650319">
        <w:rPr>
          <w:rFonts w:ascii="Times New Roman" w:hAnsi="Times New Roman" w:cs="Times New Roman"/>
          <w:sz w:val="28"/>
          <w:szCs w:val="28"/>
        </w:rPr>
        <w:t>Effect of family crises on academic achievement of female child</w:t>
      </w:r>
    </w:p>
    <w:p w:rsidR="000A52D3" w:rsidRPr="00650319" w:rsidRDefault="000A52D3" w:rsidP="000A52D3">
      <w:pPr>
        <w:spacing w:line="360" w:lineRule="auto"/>
        <w:jc w:val="both"/>
        <w:rPr>
          <w:rFonts w:ascii="Times New Roman" w:hAnsi="Times New Roman" w:cs="Times New Roman"/>
          <w:sz w:val="28"/>
          <w:szCs w:val="28"/>
        </w:rPr>
      </w:pPr>
      <w:r w:rsidRPr="00650319">
        <w:rPr>
          <w:rFonts w:ascii="Times New Roman" w:hAnsi="Times New Roman" w:cs="Times New Roman"/>
          <w:sz w:val="28"/>
          <w:szCs w:val="28"/>
        </w:rPr>
        <w:t>Factors affecting early marriage</w:t>
      </w:r>
    </w:p>
    <w:p w:rsidR="000A52D3" w:rsidRPr="00650319" w:rsidRDefault="000A52D3" w:rsidP="000A52D3">
      <w:pPr>
        <w:spacing w:line="360" w:lineRule="auto"/>
        <w:jc w:val="both"/>
        <w:rPr>
          <w:rFonts w:ascii="Times New Roman" w:hAnsi="Times New Roman" w:cs="Times New Roman"/>
          <w:sz w:val="28"/>
          <w:szCs w:val="28"/>
        </w:rPr>
      </w:pPr>
      <w:r w:rsidRPr="00650319">
        <w:rPr>
          <w:rFonts w:ascii="Times New Roman" w:hAnsi="Times New Roman" w:cs="Times New Roman"/>
          <w:sz w:val="28"/>
          <w:szCs w:val="28"/>
        </w:rPr>
        <w:lastRenderedPageBreak/>
        <w:t>Problems of early marriage on female child education</w:t>
      </w:r>
    </w:p>
    <w:p w:rsidR="000A52D3" w:rsidRPr="00650319" w:rsidRDefault="000A52D3" w:rsidP="000A52D3">
      <w:pPr>
        <w:spacing w:line="360" w:lineRule="auto"/>
        <w:jc w:val="both"/>
        <w:rPr>
          <w:rFonts w:ascii="Times New Roman" w:hAnsi="Times New Roman" w:cs="Times New Roman"/>
          <w:sz w:val="28"/>
          <w:szCs w:val="28"/>
        </w:rPr>
      </w:pPr>
      <w:r w:rsidRPr="00650319">
        <w:rPr>
          <w:rFonts w:ascii="Times New Roman" w:hAnsi="Times New Roman" w:cs="Times New Roman"/>
          <w:sz w:val="28"/>
          <w:szCs w:val="28"/>
        </w:rPr>
        <w:t>Summary of literature review</w:t>
      </w:r>
    </w:p>
    <w:p w:rsidR="000A52D3" w:rsidRPr="00650319" w:rsidRDefault="000A52D3" w:rsidP="000A52D3">
      <w:pPr>
        <w:spacing w:line="360" w:lineRule="auto"/>
        <w:contextualSpacing/>
        <w:jc w:val="center"/>
        <w:rPr>
          <w:rFonts w:ascii="Times New Roman" w:hAnsi="Times New Roman" w:cs="Times New Roman"/>
          <w:b/>
          <w:sz w:val="28"/>
          <w:szCs w:val="28"/>
        </w:rPr>
      </w:pPr>
      <w:r w:rsidRPr="00650319">
        <w:rPr>
          <w:rFonts w:ascii="Times New Roman" w:hAnsi="Times New Roman" w:cs="Times New Roman"/>
          <w:b/>
          <w:sz w:val="28"/>
          <w:szCs w:val="28"/>
        </w:rPr>
        <w:t>CHAPTER THREE</w:t>
      </w:r>
    </w:p>
    <w:p w:rsidR="000A52D3" w:rsidRPr="00650319" w:rsidRDefault="000A52D3" w:rsidP="000A52D3">
      <w:pPr>
        <w:spacing w:line="360" w:lineRule="auto"/>
        <w:contextualSpacing/>
        <w:jc w:val="center"/>
        <w:rPr>
          <w:rFonts w:ascii="Times New Roman" w:hAnsi="Times New Roman" w:cs="Times New Roman"/>
          <w:b/>
          <w:sz w:val="28"/>
          <w:szCs w:val="28"/>
        </w:rPr>
      </w:pPr>
      <w:r w:rsidRPr="00650319">
        <w:rPr>
          <w:rFonts w:ascii="Times New Roman" w:hAnsi="Times New Roman" w:cs="Times New Roman"/>
          <w:b/>
          <w:sz w:val="28"/>
          <w:szCs w:val="28"/>
        </w:rPr>
        <w:t xml:space="preserve">RESEARCH METHOD </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Research Design</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 xml:space="preserve">Population </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Sample and Sampling Techniques</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Validity of the Instrument</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Reliability of the Instrument</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Administration of the Instrument</w:t>
      </w:r>
    </w:p>
    <w:p w:rsidR="000A52D3" w:rsidRPr="00650319" w:rsidRDefault="000A52D3" w:rsidP="000A52D3">
      <w:pPr>
        <w:spacing w:line="36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Data Analysis</w:t>
      </w:r>
    </w:p>
    <w:p w:rsidR="000A52D3" w:rsidRPr="00650319" w:rsidRDefault="000A52D3" w:rsidP="000A52D3">
      <w:pPr>
        <w:spacing w:line="360" w:lineRule="auto"/>
        <w:ind w:firstLine="720"/>
        <w:jc w:val="center"/>
        <w:rPr>
          <w:rFonts w:ascii="Times New Roman" w:hAnsi="Times New Roman" w:cs="Times New Roman"/>
          <w:b/>
        </w:rPr>
      </w:pPr>
      <w:r w:rsidRPr="00650319">
        <w:rPr>
          <w:rFonts w:ascii="Times New Roman" w:hAnsi="Times New Roman" w:cs="Times New Roman"/>
          <w:b/>
        </w:rPr>
        <w:t>CHAPTER FOUR</w:t>
      </w:r>
    </w:p>
    <w:p w:rsidR="000A52D3" w:rsidRPr="00650319" w:rsidRDefault="000A52D3" w:rsidP="000A52D3">
      <w:pPr>
        <w:spacing w:line="360" w:lineRule="auto"/>
        <w:ind w:firstLine="720"/>
        <w:jc w:val="center"/>
        <w:rPr>
          <w:rFonts w:ascii="Times New Roman" w:hAnsi="Times New Roman" w:cs="Times New Roman"/>
          <w:b/>
        </w:rPr>
      </w:pPr>
      <w:r w:rsidRPr="00650319">
        <w:rPr>
          <w:rFonts w:ascii="Times New Roman" w:hAnsi="Times New Roman" w:cs="Times New Roman"/>
          <w:b/>
        </w:rPr>
        <w:t>RESULTS AND DISCUSSION</w:t>
      </w:r>
    </w:p>
    <w:p w:rsidR="000A52D3" w:rsidRPr="001501AF" w:rsidRDefault="000A52D3" w:rsidP="000A52D3">
      <w:pPr>
        <w:jc w:val="both"/>
        <w:rPr>
          <w:rFonts w:ascii="Times New Roman" w:hAnsi="Times New Roman" w:cs="Times New Roman"/>
          <w:sz w:val="28"/>
          <w:szCs w:val="28"/>
        </w:rPr>
      </w:pPr>
      <w:r w:rsidRPr="001501AF">
        <w:rPr>
          <w:rFonts w:ascii="Times New Roman" w:hAnsi="Times New Roman" w:cs="Times New Roman"/>
          <w:sz w:val="28"/>
          <w:szCs w:val="28"/>
        </w:rPr>
        <w:t>Data Analysis</w:t>
      </w:r>
    </w:p>
    <w:p w:rsidR="000A52D3" w:rsidRPr="001501AF" w:rsidRDefault="000A52D3" w:rsidP="000A52D3">
      <w:pPr>
        <w:jc w:val="both"/>
        <w:rPr>
          <w:rFonts w:ascii="Times New Roman" w:hAnsi="Times New Roman" w:cs="Times New Roman"/>
          <w:sz w:val="28"/>
          <w:szCs w:val="28"/>
        </w:rPr>
      </w:pPr>
      <w:r w:rsidRPr="001501AF">
        <w:rPr>
          <w:rFonts w:ascii="Times New Roman" w:hAnsi="Times New Roman" w:cs="Times New Roman"/>
          <w:sz w:val="28"/>
          <w:szCs w:val="28"/>
        </w:rPr>
        <w:t xml:space="preserve">Presentation of Results </w:t>
      </w:r>
    </w:p>
    <w:p w:rsidR="000A52D3" w:rsidRPr="001501AF" w:rsidRDefault="000A52D3" w:rsidP="000A52D3">
      <w:pPr>
        <w:jc w:val="both"/>
        <w:rPr>
          <w:rFonts w:ascii="Times New Roman" w:hAnsi="Times New Roman" w:cs="Times New Roman"/>
          <w:sz w:val="28"/>
          <w:szCs w:val="28"/>
        </w:rPr>
      </w:pPr>
      <w:r w:rsidRPr="001501AF">
        <w:rPr>
          <w:rFonts w:ascii="Times New Roman" w:hAnsi="Times New Roman" w:cs="Times New Roman"/>
          <w:sz w:val="28"/>
          <w:szCs w:val="28"/>
        </w:rPr>
        <w:t xml:space="preserve">Testing of Hypotheses </w:t>
      </w:r>
    </w:p>
    <w:p w:rsidR="000A52D3" w:rsidRPr="001501AF" w:rsidRDefault="000A52D3" w:rsidP="000A52D3">
      <w:pPr>
        <w:jc w:val="both"/>
        <w:rPr>
          <w:rFonts w:ascii="Times New Roman" w:hAnsi="Times New Roman" w:cs="Times New Roman"/>
          <w:sz w:val="28"/>
          <w:szCs w:val="28"/>
        </w:rPr>
      </w:pPr>
      <w:r w:rsidRPr="001501AF">
        <w:rPr>
          <w:rFonts w:ascii="Times New Roman" w:hAnsi="Times New Roman" w:cs="Times New Roman"/>
          <w:sz w:val="28"/>
          <w:szCs w:val="28"/>
        </w:rPr>
        <w:t>Discussion of Results</w:t>
      </w:r>
    </w:p>
    <w:p w:rsidR="000A52D3" w:rsidRPr="00650319" w:rsidRDefault="000A52D3" w:rsidP="000A52D3">
      <w:pPr>
        <w:spacing w:line="240" w:lineRule="auto"/>
        <w:jc w:val="center"/>
        <w:rPr>
          <w:rFonts w:ascii="Times New Roman" w:hAnsi="Times New Roman" w:cs="Times New Roman"/>
          <w:b/>
          <w:sz w:val="28"/>
          <w:szCs w:val="28"/>
        </w:rPr>
      </w:pPr>
      <w:r w:rsidRPr="00650319">
        <w:rPr>
          <w:rFonts w:ascii="Times New Roman" w:hAnsi="Times New Roman" w:cs="Times New Roman"/>
          <w:b/>
          <w:sz w:val="28"/>
          <w:szCs w:val="28"/>
        </w:rPr>
        <w:t>CHAPTER FIVE</w:t>
      </w:r>
    </w:p>
    <w:p w:rsidR="000A52D3" w:rsidRPr="00650319" w:rsidRDefault="000A52D3" w:rsidP="000A52D3">
      <w:pPr>
        <w:spacing w:line="240" w:lineRule="auto"/>
        <w:jc w:val="both"/>
        <w:rPr>
          <w:rFonts w:ascii="Times New Roman" w:hAnsi="Times New Roman" w:cs="Times New Roman"/>
          <w:sz w:val="28"/>
          <w:szCs w:val="28"/>
        </w:rPr>
      </w:pPr>
      <w:r w:rsidRPr="00650319">
        <w:rPr>
          <w:rFonts w:ascii="Times New Roman" w:hAnsi="Times New Roman" w:cs="Times New Roman"/>
          <w:sz w:val="28"/>
          <w:szCs w:val="28"/>
        </w:rPr>
        <w:t>Introduction:</w:t>
      </w:r>
    </w:p>
    <w:p w:rsidR="000A52D3" w:rsidRPr="00650319" w:rsidRDefault="000A52D3" w:rsidP="000A52D3">
      <w:pPr>
        <w:spacing w:line="240" w:lineRule="auto"/>
        <w:jc w:val="both"/>
        <w:rPr>
          <w:rFonts w:ascii="Times New Roman" w:hAnsi="Times New Roman" w:cs="Times New Roman"/>
          <w:sz w:val="28"/>
          <w:szCs w:val="28"/>
        </w:rPr>
      </w:pPr>
      <w:r w:rsidRPr="00650319">
        <w:rPr>
          <w:rFonts w:ascii="Times New Roman" w:hAnsi="Times New Roman" w:cs="Times New Roman"/>
          <w:sz w:val="28"/>
          <w:szCs w:val="28"/>
        </w:rPr>
        <w:t>Summary:</w:t>
      </w:r>
    </w:p>
    <w:p w:rsidR="000A52D3" w:rsidRPr="00650319" w:rsidRDefault="000A52D3" w:rsidP="000A52D3">
      <w:pPr>
        <w:spacing w:line="240" w:lineRule="auto"/>
        <w:jc w:val="both"/>
        <w:rPr>
          <w:rFonts w:ascii="Times New Roman" w:hAnsi="Times New Roman" w:cs="Times New Roman"/>
          <w:sz w:val="28"/>
          <w:szCs w:val="28"/>
        </w:rPr>
      </w:pPr>
      <w:r w:rsidRPr="00650319">
        <w:rPr>
          <w:rFonts w:ascii="Times New Roman" w:hAnsi="Times New Roman" w:cs="Times New Roman"/>
          <w:sz w:val="28"/>
          <w:szCs w:val="28"/>
        </w:rPr>
        <w:t>Conclusion</w:t>
      </w:r>
    </w:p>
    <w:p w:rsidR="000A52D3" w:rsidRPr="00650319" w:rsidRDefault="000A52D3" w:rsidP="000A52D3">
      <w:pPr>
        <w:spacing w:line="240" w:lineRule="auto"/>
        <w:jc w:val="both"/>
        <w:rPr>
          <w:rFonts w:ascii="Times New Roman" w:hAnsi="Times New Roman" w:cs="Times New Roman"/>
          <w:sz w:val="28"/>
          <w:szCs w:val="28"/>
        </w:rPr>
      </w:pPr>
      <w:r w:rsidRPr="00650319">
        <w:rPr>
          <w:rFonts w:ascii="Times New Roman" w:hAnsi="Times New Roman" w:cs="Times New Roman"/>
          <w:sz w:val="28"/>
          <w:szCs w:val="28"/>
        </w:rPr>
        <w:t>Recommendations</w:t>
      </w:r>
    </w:p>
    <w:p w:rsidR="000A52D3" w:rsidRPr="00650319" w:rsidRDefault="000A52D3" w:rsidP="000A52D3">
      <w:pPr>
        <w:spacing w:line="240" w:lineRule="auto"/>
        <w:jc w:val="both"/>
        <w:rPr>
          <w:rFonts w:ascii="Times New Roman" w:hAnsi="Times New Roman" w:cs="Times New Roman"/>
          <w:sz w:val="28"/>
          <w:szCs w:val="28"/>
        </w:rPr>
      </w:pPr>
      <w:r w:rsidRPr="00650319">
        <w:rPr>
          <w:rFonts w:ascii="Times New Roman" w:hAnsi="Times New Roman" w:cs="Times New Roman"/>
          <w:sz w:val="28"/>
          <w:szCs w:val="28"/>
        </w:rPr>
        <w:t>Suggestions for the Study:</w:t>
      </w:r>
    </w:p>
    <w:p w:rsidR="000A52D3" w:rsidRPr="00650319" w:rsidRDefault="000A52D3" w:rsidP="000A52D3">
      <w:pPr>
        <w:spacing w:line="240" w:lineRule="auto"/>
        <w:contextualSpacing/>
        <w:rPr>
          <w:rFonts w:ascii="Times New Roman" w:hAnsi="Times New Roman" w:cs="Times New Roman"/>
          <w:b/>
          <w:sz w:val="28"/>
          <w:szCs w:val="28"/>
        </w:rPr>
      </w:pPr>
      <w:r w:rsidRPr="00650319">
        <w:rPr>
          <w:rFonts w:ascii="Times New Roman" w:hAnsi="Times New Roman" w:cs="Times New Roman"/>
          <w:b/>
          <w:sz w:val="28"/>
          <w:szCs w:val="28"/>
        </w:rPr>
        <w:t>REFERENCES</w:t>
      </w:r>
    </w:p>
    <w:p w:rsidR="000A52D3" w:rsidRDefault="000A52D3" w:rsidP="000A52D3">
      <w:pPr>
        <w:spacing w:line="240" w:lineRule="auto"/>
        <w:contextualSpacing/>
        <w:rPr>
          <w:rFonts w:ascii="Times New Roman" w:hAnsi="Times New Roman" w:cs="Times New Roman"/>
          <w:b/>
          <w:sz w:val="28"/>
          <w:szCs w:val="28"/>
        </w:rPr>
      </w:pPr>
      <w:r w:rsidRPr="00650319">
        <w:rPr>
          <w:rFonts w:ascii="Times New Roman" w:hAnsi="Times New Roman" w:cs="Times New Roman"/>
          <w:b/>
          <w:sz w:val="28"/>
          <w:szCs w:val="28"/>
        </w:rPr>
        <w:t xml:space="preserve">QUESTIONNAIRE </w:t>
      </w:r>
    </w:p>
    <w:p w:rsidR="000A52D3" w:rsidRPr="00BA2C9F" w:rsidRDefault="000A52D3" w:rsidP="000A52D3">
      <w:pPr>
        <w:spacing w:line="360" w:lineRule="auto"/>
        <w:contextualSpacing/>
        <w:jc w:val="center"/>
        <w:rPr>
          <w:rFonts w:ascii="Tahoma" w:hAnsi="Tahoma" w:cs="Tahoma"/>
          <w:b/>
          <w:bCs/>
          <w:sz w:val="28"/>
          <w:szCs w:val="28"/>
        </w:rPr>
      </w:pPr>
      <w:r w:rsidRPr="00BA2C9F">
        <w:rPr>
          <w:rFonts w:ascii="Tahoma" w:hAnsi="Tahoma" w:cs="Tahoma"/>
          <w:b/>
          <w:bCs/>
          <w:sz w:val="28"/>
          <w:szCs w:val="28"/>
        </w:rPr>
        <w:lastRenderedPageBreak/>
        <w:t>CHAPTER ONE</w:t>
      </w:r>
    </w:p>
    <w:p w:rsidR="000A52D3" w:rsidRPr="00BA2C9F" w:rsidRDefault="000A52D3" w:rsidP="000A52D3">
      <w:pPr>
        <w:spacing w:line="360" w:lineRule="auto"/>
        <w:contextualSpacing/>
        <w:jc w:val="center"/>
        <w:rPr>
          <w:rFonts w:ascii="Tahoma" w:hAnsi="Tahoma" w:cs="Tahoma"/>
          <w:b/>
          <w:bCs/>
          <w:sz w:val="28"/>
          <w:szCs w:val="28"/>
        </w:rPr>
      </w:pPr>
      <w:r w:rsidRPr="00BA2C9F">
        <w:rPr>
          <w:rFonts w:ascii="Tahoma" w:hAnsi="Tahoma" w:cs="Tahoma"/>
          <w:b/>
          <w:bCs/>
          <w:sz w:val="28"/>
          <w:szCs w:val="28"/>
        </w:rPr>
        <w:t>INTRODUCTION</w:t>
      </w:r>
    </w:p>
    <w:p w:rsidR="000A52D3" w:rsidRPr="00BA2C9F" w:rsidRDefault="000A52D3" w:rsidP="000A52D3">
      <w:pPr>
        <w:spacing w:line="360" w:lineRule="auto"/>
        <w:contextualSpacing/>
        <w:jc w:val="both"/>
        <w:rPr>
          <w:rFonts w:ascii="Tahoma" w:hAnsi="Tahoma" w:cs="Tahoma"/>
          <w:b/>
          <w:bCs/>
          <w:sz w:val="28"/>
          <w:szCs w:val="28"/>
        </w:rPr>
      </w:pPr>
      <w:r>
        <w:rPr>
          <w:rFonts w:ascii="Tahoma" w:hAnsi="Tahoma" w:cs="Tahoma"/>
          <w:b/>
          <w:bCs/>
          <w:sz w:val="28"/>
          <w:szCs w:val="28"/>
        </w:rPr>
        <w:t xml:space="preserve">1.1 </w:t>
      </w:r>
      <w:r w:rsidRPr="00BA2C9F">
        <w:rPr>
          <w:rFonts w:ascii="Tahoma" w:hAnsi="Tahoma" w:cs="Tahoma"/>
          <w:b/>
          <w:bCs/>
          <w:sz w:val="28"/>
          <w:szCs w:val="28"/>
        </w:rPr>
        <w:t>Background to the Study</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Adolescence is </w:t>
      </w:r>
      <w:r>
        <w:rPr>
          <w:rFonts w:ascii="Tahoma" w:hAnsi="Tahoma" w:cs="Tahoma"/>
          <w:sz w:val="28"/>
          <w:szCs w:val="28"/>
        </w:rPr>
        <w:t xml:space="preserve">a </w:t>
      </w:r>
      <w:r w:rsidRPr="00BA2C9F">
        <w:rPr>
          <w:rFonts w:ascii="Tahoma" w:hAnsi="Tahoma" w:cs="Tahoma"/>
          <w:sz w:val="28"/>
          <w:szCs w:val="28"/>
        </w:rPr>
        <w:t>critical period of biological</w:t>
      </w:r>
      <w:r>
        <w:rPr>
          <w:rFonts w:ascii="Tahoma" w:hAnsi="Tahoma" w:cs="Tahoma"/>
          <w:sz w:val="28"/>
          <w:szCs w:val="28"/>
        </w:rPr>
        <w:t>,</w:t>
      </w:r>
      <w:r w:rsidRPr="00BA2C9F">
        <w:rPr>
          <w:rFonts w:ascii="Tahoma" w:hAnsi="Tahoma" w:cs="Tahoma"/>
          <w:sz w:val="28"/>
          <w:szCs w:val="28"/>
        </w:rPr>
        <w:t xml:space="preserve"> social and physical change in the life of adolescen</w:t>
      </w:r>
      <w:r>
        <w:rPr>
          <w:rFonts w:ascii="Tahoma" w:hAnsi="Tahoma" w:cs="Tahoma"/>
          <w:sz w:val="28"/>
          <w:szCs w:val="28"/>
        </w:rPr>
        <w:t>t.</w:t>
      </w:r>
      <w:r w:rsidRPr="00BA2C9F">
        <w:rPr>
          <w:rFonts w:ascii="Tahoma" w:hAnsi="Tahoma" w:cs="Tahoma"/>
          <w:sz w:val="28"/>
          <w:szCs w:val="28"/>
        </w:rPr>
        <w:t xml:space="preserve"> Numerically</w:t>
      </w:r>
      <w:r>
        <w:rPr>
          <w:rFonts w:ascii="Tahoma" w:hAnsi="Tahoma" w:cs="Tahoma"/>
          <w:sz w:val="28"/>
          <w:szCs w:val="28"/>
        </w:rPr>
        <w:t xml:space="preserve">, adolescent </w:t>
      </w:r>
      <w:r w:rsidRPr="00BA2C9F">
        <w:rPr>
          <w:rFonts w:ascii="Tahoma" w:hAnsi="Tahoma" w:cs="Tahoma"/>
          <w:sz w:val="28"/>
          <w:szCs w:val="28"/>
        </w:rPr>
        <w:t>constitute</w:t>
      </w:r>
      <w:r>
        <w:rPr>
          <w:rFonts w:ascii="Tahoma" w:hAnsi="Tahoma" w:cs="Tahoma"/>
          <w:sz w:val="28"/>
          <w:szCs w:val="28"/>
        </w:rPr>
        <w:t>s</w:t>
      </w:r>
      <w:r w:rsidRPr="00BA2C9F">
        <w:rPr>
          <w:rFonts w:ascii="Tahoma" w:hAnsi="Tahoma" w:cs="Tahoma"/>
          <w:sz w:val="28"/>
          <w:szCs w:val="28"/>
        </w:rPr>
        <w:t xml:space="preserve"> an important component of Nigeria population and that of African in general. The united nation noted that the number of female adolescence in Africa rode slightly from 45 million in 1980 and 1985 to 84 million by the year 2000.</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issue of unionism between male and female child at a tender age is something great concerns to many researcher and scholars, the issue has generate series of concerns as it affected the nature and standard of education received by an individual in the society. This the choice of this research topic was just not accident but; was selected after a careful thought to address a life lay aspirant to find a solution to address a life lay aspirant to find a solution to a risis which has become a great challenge to academics performance of student in Kaiama Local Government</w:t>
      </w:r>
      <w:r>
        <w:rPr>
          <w:rFonts w:ascii="Tahoma" w:hAnsi="Tahoma" w:cs="Tahoma"/>
          <w:sz w:val="28"/>
          <w:szCs w:val="28"/>
        </w:rPr>
        <w:t xml:space="preserve"> of Kwara State</w:t>
      </w:r>
      <w:r w:rsidRPr="00BA2C9F">
        <w:rPr>
          <w:rFonts w:ascii="Tahoma" w:hAnsi="Tahoma" w:cs="Tahoma"/>
          <w:sz w:val="28"/>
          <w:szCs w:val="28"/>
        </w:rPr>
        <w:t xml:space="preserve"> of Kwara State. </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Teenage marriage is of many dimensions which usually come to being as a result of premature Pregnancy Lack of basic sex education knowledge, and desire need for unprotected sexual intercourse.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issue of early marriage among girls of secondary age in Kaiama Local Government</w:t>
      </w:r>
      <w:r>
        <w:rPr>
          <w:rFonts w:ascii="Tahoma" w:hAnsi="Tahoma" w:cs="Tahoma"/>
          <w:sz w:val="28"/>
          <w:szCs w:val="28"/>
        </w:rPr>
        <w:t xml:space="preserve"> of Kwara State</w:t>
      </w:r>
      <w:r w:rsidRPr="00BA2C9F">
        <w:rPr>
          <w:rFonts w:ascii="Tahoma" w:hAnsi="Tahoma" w:cs="Tahoma"/>
          <w:sz w:val="28"/>
          <w:szCs w:val="28"/>
        </w:rPr>
        <w:t xml:space="preserve"> calls for through research into the remote causes so as to be able to address the resuminant effect of the mename (Adigba 2005).</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lastRenderedPageBreak/>
        <w:t>As result, this project seeks to address the effect of early marriage on academic achievement of female child in Kaiama local government of Kwara state. In the past, the Nigeria had a system of controlling pre-marital sex as means of controlling premature of temper pregnancy and these are: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By giving adequate response to need of their wards/children especially the female one, custody importance attached to virginity, this was seen as one of the bedrock of traditional marriage it was the subject of administration and praise, any girl that engage in pre- marital sexual relationship was seen as a this grace to her family. Sexual abstinence could be explored by this fact that majority of the youths then received informal traditional education at home. The home then was seen as an agents of education and was the alpha and omega in teaching the societal norm and values.</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Those teachings tremendously help to curb premarital sexual intercourse and primarily. However, things are much different now as adolescent freely engage in premarital sex resulting into pregnancy a number which eventually prone such prone such parent to give their daughter a way into early marriage.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moving factor behind this study is that early marriage has in fact I  can  safely say that  the  phenomenon has become  an accepted norm within the  locality as it  is  thing  of pride among female student as who eventually dropout  of school  at teenage  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Marriage is most important and  sacred institution that can be refer to as contact of love,  relationship between a man and a woman to live </w:t>
      </w:r>
      <w:r w:rsidRPr="00BA2C9F">
        <w:rPr>
          <w:rFonts w:ascii="Tahoma" w:hAnsi="Tahoma" w:cs="Tahoma"/>
          <w:sz w:val="28"/>
          <w:szCs w:val="28"/>
        </w:rPr>
        <w:lastRenderedPageBreak/>
        <w:t>together  until death put them  asunder, it  us contract with some basic rights and justice  to each other. The inordinate anxieties among female student to join the groups motherhood made them to put out for marriage even before the completion of their secondary education. Efforts of various initiatives  of successful  government to combat it, has yield result no wonder great  majority of school  dropout are the experienced in most  of secondary school  girls  with  only little  of  them manage  to finish their  secondary  school.</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The  study  therefore intends  to look  into  the issue  of early  marriage  as it  affects the educational achievement  of  secondary  school girls  in Kaiama Local  Government </w:t>
      </w:r>
      <w:r>
        <w:rPr>
          <w:rFonts w:ascii="Tahoma" w:hAnsi="Tahoma" w:cs="Tahoma"/>
          <w:sz w:val="28"/>
          <w:szCs w:val="28"/>
        </w:rPr>
        <w:t>of Kwara State</w:t>
      </w:r>
      <w:r w:rsidRPr="00BA2C9F">
        <w:rPr>
          <w:rFonts w:ascii="Tahoma" w:hAnsi="Tahoma" w:cs="Tahoma"/>
          <w:sz w:val="28"/>
          <w:szCs w:val="28"/>
        </w:rPr>
        <w:t xml:space="preserve"> of Kwara  State.</w:t>
      </w:r>
    </w:p>
    <w:p w:rsidR="000A52D3" w:rsidRPr="00BA2C9F" w:rsidRDefault="000A52D3" w:rsidP="000A52D3">
      <w:pPr>
        <w:spacing w:line="360" w:lineRule="auto"/>
        <w:contextualSpacing/>
        <w:jc w:val="both"/>
        <w:rPr>
          <w:rFonts w:ascii="Tahoma" w:hAnsi="Tahoma" w:cs="Tahoma"/>
          <w:b/>
          <w:sz w:val="28"/>
          <w:szCs w:val="28"/>
        </w:rPr>
      </w:pPr>
      <w:r>
        <w:rPr>
          <w:rFonts w:ascii="Tahoma" w:hAnsi="Tahoma" w:cs="Tahoma"/>
          <w:b/>
          <w:sz w:val="28"/>
          <w:szCs w:val="28"/>
        </w:rPr>
        <w:t>1.2 Statement of the Problem</w:t>
      </w:r>
    </w:p>
    <w:p w:rsidR="000A52D3"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Secondary schools student are predominantly adolescent hence, numerous adolescent misconduct are common within the secondary school system.  Most  secondary  school  girls  in  Kaiama  Local Government have  dropped out from their  active  educational system and  this due to early  engagement  in  marital issues.</w:t>
      </w:r>
      <w:r>
        <w:rPr>
          <w:rFonts w:ascii="Tahoma" w:hAnsi="Tahoma" w:cs="Tahoma"/>
          <w:sz w:val="28"/>
          <w:szCs w:val="28"/>
        </w:rPr>
        <w:t xml:space="preserve"> </w:t>
      </w:r>
      <w:r w:rsidRPr="00BA2C9F">
        <w:rPr>
          <w:rFonts w:ascii="Tahoma" w:hAnsi="Tahoma" w:cs="Tahoma"/>
          <w:sz w:val="28"/>
          <w:szCs w:val="28"/>
        </w:rPr>
        <w:t xml:space="preserve">As part  of  continuous effort  to tackle  social  problems of early marriage  in  the region among female students, it is imperative that the uses and  effort  of  such issues be better  appraised  in an  attempt  to help  the  situation  and  improve  the  standards of  education  and  menace of school dropout.  </w:t>
      </w:r>
    </w:p>
    <w:p w:rsidR="000A52D3" w:rsidRPr="00BA2C9F" w:rsidRDefault="000A52D3" w:rsidP="000A52D3">
      <w:pPr>
        <w:spacing w:line="360" w:lineRule="auto"/>
        <w:contextualSpacing/>
        <w:jc w:val="both"/>
        <w:rPr>
          <w:rFonts w:ascii="Tahoma" w:hAnsi="Tahoma" w:cs="Tahoma"/>
          <w:b/>
          <w:bCs/>
          <w:sz w:val="28"/>
          <w:szCs w:val="28"/>
        </w:rPr>
      </w:pPr>
      <w:r>
        <w:rPr>
          <w:rFonts w:ascii="Tahoma" w:hAnsi="Tahoma" w:cs="Tahoma"/>
          <w:b/>
          <w:bCs/>
          <w:sz w:val="28"/>
          <w:szCs w:val="28"/>
        </w:rPr>
        <w:t xml:space="preserve">1.3 </w:t>
      </w:r>
      <w:r w:rsidRPr="00BA2C9F">
        <w:rPr>
          <w:rFonts w:ascii="Tahoma" w:hAnsi="Tahoma" w:cs="Tahoma"/>
          <w:b/>
          <w:bCs/>
          <w:sz w:val="28"/>
          <w:szCs w:val="28"/>
        </w:rPr>
        <w:t>General Questions</w:t>
      </w:r>
    </w:p>
    <w:p w:rsidR="000A52D3" w:rsidRPr="00BA2C9F" w:rsidRDefault="000A52D3" w:rsidP="000A52D3">
      <w:pPr>
        <w:pStyle w:val="ListParagraph"/>
        <w:numPr>
          <w:ilvl w:val="0"/>
          <w:numId w:val="1"/>
        </w:numPr>
        <w:spacing w:line="360" w:lineRule="auto"/>
        <w:ind w:left="720" w:hanging="720"/>
        <w:jc w:val="both"/>
        <w:rPr>
          <w:rFonts w:ascii="Tahoma" w:hAnsi="Tahoma" w:cs="Tahoma"/>
          <w:sz w:val="28"/>
          <w:szCs w:val="28"/>
        </w:rPr>
      </w:pPr>
      <w:r w:rsidRPr="00BA2C9F">
        <w:rPr>
          <w:rFonts w:ascii="Tahoma" w:hAnsi="Tahoma" w:cs="Tahoma"/>
          <w:sz w:val="28"/>
          <w:szCs w:val="28"/>
        </w:rPr>
        <w:t>What are the causes of early marriage in secondary school in Kaiama Local Government?</w:t>
      </w:r>
    </w:p>
    <w:p w:rsidR="000A52D3" w:rsidRDefault="000A52D3" w:rsidP="000A52D3">
      <w:pPr>
        <w:pStyle w:val="ListParagraph"/>
        <w:numPr>
          <w:ilvl w:val="0"/>
          <w:numId w:val="1"/>
        </w:numPr>
        <w:spacing w:line="360" w:lineRule="auto"/>
        <w:ind w:left="720" w:hanging="720"/>
        <w:jc w:val="both"/>
        <w:rPr>
          <w:rFonts w:ascii="Tahoma" w:hAnsi="Tahoma" w:cs="Tahoma"/>
          <w:sz w:val="28"/>
          <w:szCs w:val="28"/>
        </w:rPr>
      </w:pPr>
      <w:r w:rsidRPr="00BA2C9F">
        <w:rPr>
          <w:rFonts w:ascii="Tahoma" w:hAnsi="Tahoma" w:cs="Tahoma"/>
          <w:sz w:val="28"/>
          <w:szCs w:val="28"/>
        </w:rPr>
        <w:lastRenderedPageBreak/>
        <w:t>Is religion a great factor that causes early marriage in secondary school?</w:t>
      </w:r>
    </w:p>
    <w:p w:rsidR="000A52D3" w:rsidRPr="00BA2C9F" w:rsidRDefault="000A52D3" w:rsidP="000A52D3">
      <w:pPr>
        <w:pStyle w:val="ListParagraph"/>
        <w:spacing w:line="360" w:lineRule="auto"/>
        <w:ind w:left="0"/>
        <w:jc w:val="both"/>
        <w:rPr>
          <w:rFonts w:ascii="Tahoma" w:hAnsi="Tahoma" w:cs="Tahoma"/>
          <w:b/>
          <w:bCs/>
          <w:sz w:val="28"/>
          <w:szCs w:val="28"/>
        </w:rPr>
      </w:pPr>
      <w:r>
        <w:rPr>
          <w:rFonts w:ascii="Tahoma" w:hAnsi="Tahoma" w:cs="Tahoma"/>
          <w:b/>
          <w:bCs/>
          <w:sz w:val="28"/>
          <w:szCs w:val="28"/>
        </w:rPr>
        <w:t xml:space="preserve">1.4 </w:t>
      </w:r>
      <w:r w:rsidRPr="00BA2C9F">
        <w:rPr>
          <w:rFonts w:ascii="Tahoma" w:hAnsi="Tahoma" w:cs="Tahoma"/>
          <w:b/>
          <w:bCs/>
          <w:sz w:val="28"/>
          <w:szCs w:val="28"/>
        </w:rPr>
        <w:t>Research Questions</w:t>
      </w:r>
    </w:p>
    <w:p w:rsidR="000A52D3" w:rsidRPr="00BA2C9F" w:rsidRDefault="000A52D3" w:rsidP="000A52D3">
      <w:pPr>
        <w:pStyle w:val="ListParagraph"/>
        <w:spacing w:line="360" w:lineRule="auto"/>
        <w:ind w:left="0" w:firstLine="720"/>
        <w:jc w:val="both"/>
        <w:rPr>
          <w:rFonts w:ascii="Tahoma" w:hAnsi="Tahoma" w:cs="Tahoma"/>
          <w:sz w:val="28"/>
          <w:szCs w:val="28"/>
        </w:rPr>
      </w:pPr>
      <w:r w:rsidRPr="00BA2C9F">
        <w:rPr>
          <w:rFonts w:ascii="Tahoma" w:hAnsi="Tahoma" w:cs="Tahoma"/>
          <w:sz w:val="28"/>
          <w:szCs w:val="28"/>
        </w:rPr>
        <w:t>The following questions are raised for the study to be answered.</w:t>
      </w:r>
    </w:p>
    <w:p w:rsidR="000A52D3" w:rsidRPr="00BA2C9F" w:rsidRDefault="000A52D3" w:rsidP="000A52D3">
      <w:pPr>
        <w:pStyle w:val="ListParagraph"/>
        <w:numPr>
          <w:ilvl w:val="0"/>
          <w:numId w:val="4"/>
        </w:numPr>
        <w:spacing w:line="360" w:lineRule="auto"/>
        <w:ind w:left="720" w:hanging="540"/>
        <w:jc w:val="both"/>
        <w:rPr>
          <w:rFonts w:ascii="Tahoma" w:hAnsi="Tahoma" w:cs="Tahoma"/>
          <w:sz w:val="28"/>
          <w:szCs w:val="28"/>
        </w:rPr>
      </w:pPr>
      <w:r w:rsidRPr="00BA2C9F">
        <w:rPr>
          <w:rFonts w:ascii="Tahoma" w:hAnsi="Tahoma" w:cs="Tahoma"/>
          <w:sz w:val="28"/>
          <w:szCs w:val="28"/>
        </w:rPr>
        <w:t>Do parent encourage early marriage in Kaiama Local Government</w:t>
      </w:r>
      <w:r>
        <w:rPr>
          <w:rFonts w:ascii="Tahoma" w:hAnsi="Tahoma" w:cs="Tahoma"/>
          <w:sz w:val="28"/>
          <w:szCs w:val="28"/>
        </w:rPr>
        <w:t xml:space="preserve"> of Kwara State</w:t>
      </w:r>
      <w:r w:rsidRPr="00BA2C9F">
        <w:rPr>
          <w:rFonts w:ascii="Tahoma" w:hAnsi="Tahoma" w:cs="Tahoma"/>
          <w:sz w:val="28"/>
          <w:szCs w:val="28"/>
        </w:rPr>
        <w:t>?</w:t>
      </w:r>
    </w:p>
    <w:p w:rsidR="000A52D3" w:rsidRPr="00BA2C9F" w:rsidRDefault="000A52D3" w:rsidP="000A52D3">
      <w:pPr>
        <w:pStyle w:val="ListParagraph"/>
        <w:numPr>
          <w:ilvl w:val="0"/>
          <w:numId w:val="4"/>
        </w:numPr>
        <w:spacing w:line="360" w:lineRule="auto"/>
        <w:ind w:left="720" w:hanging="540"/>
        <w:jc w:val="both"/>
        <w:rPr>
          <w:rFonts w:ascii="Tahoma" w:hAnsi="Tahoma" w:cs="Tahoma"/>
          <w:sz w:val="28"/>
          <w:szCs w:val="28"/>
        </w:rPr>
      </w:pPr>
      <w:r w:rsidRPr="00BA2C9F">
        <w:rPr>
          <w:rFonts w:ascii="Tahoma" w:hAnsi="Tahoma" w:cs="Tahoma"/>
          <w:sz w:val="28"/>
          <w:szCs w:val="28"/>
        </w:rPr>
        <w:t xml:space="preserve">Is religion  a great  factor  to  early  marriage or  what  extent  is  Religion influencing  early  marriage in  Kaiama </w:t>
      </w:r>
      <w:r>
        <w:rPr>
          <w:rFonts w:ascii="Tahoma" w:hAnsi="Tahoma" w:cs="Tahoma"/>
          <w:sz w:val="28"/>
          <w:szCs w:val="28"/>
        </w:rPr>
        <w:t>of Kwara State</w:t>
      </w:r>
      <w:r w:rsidRPr="00BA2C9F">
        <w:rPr>
          <w:rFonts w:ascii="Tahoma" w:hAnsi="Tahoma" w:cs="Tahoma"/>
          <w:sz w:val="28"/>
          <w:szCs w:val="28"/>
        </w:rPr>
        <w:t>?</w:t>
      </w:r>
    </w:p>
    <w:p w:rsidR="000A52D3" w:rsidRPr="00BA2C9F" w:rsidRDefault="000A52D3" w:rsidP="000A52D3">
      <w:pPr>
        <w:pStyle w:val="ListParagraph"/>
        <w:numPr>
          <w:ilvl w:val="0"/>
          <w:numId w:val="4"/>
        </w:numPr>
        <w:spacing w:line="360" w:lineRule="auto"/>
        <w:ind w:left="720" w:hanging="540"/>
        <w:jc w:val="both"/>
        <w:rPr>
          <w:rFonts w:ascii="Tahoma" w:hAnsi="Tahoma" w:cs="Tahoma"/>
          <w:sz w:val="28"/>
          <w:szCs w:val="28"/>
        </w:rPr>
      </w:pPr>
      <w:r w:rsidRPr="00BA2C9F">
        <w:rPr>
          <w:rFonts w:ascii="Tahoma" w:hAnsi="Tahoma" w:cs="Tahoma"/>
          <w:sz w:val="28"/>
          <w:szCs w:val="28"/>
        </w:rPr>
        <w:t>Is high drive for sexuality responsible for early marriage?</w:t>
      </w:r>
    </w:p>
    <w:p w:rsidR="000A52D3" w:rsidRPr="00BA2C9F" w:rsidRDefault="000A52D3" w:rsidP="000A52D3">
      <w:pPr>
        <w:pStyle w:val="ListParagraph"/>
        <w:numPr>
          <w:ilvl w:val="0"/>
          <w:numId w:val="4"/>
        </w:numPr>
        <w:spacing w:line="360" w:lineRule="auto"/>
        <w:ind w:left="720" w:hanging="540"/>
        <w:jc w:val="both"/>
        <w:rPr>
          <w:rFonts w:ascii="Tahoma" w:hAnsi="Tahoma" w:cs="Tahoma"/>
          <w:sz w:val="28"/>
          <w:szCs w:val="28"/>
        </w:rPr>
      </w:pPr>
      <w:r w:rsidRPr="00BA2C9F">
        <w:rPr>
          <w:rFonts w:ascii="Tahoma" w:hAnsi="Tahoma" w:cs="Tahoma"/>
          <w:sz w:val="28"/>
          <w:szCs w:val="28"/>
        </w:rPr>
        <w:t>Does early  marriage  have significant effect  on  the  union  of  two premature opposite sex in terms of age,  economic status  and  experience?</w:t>
      </w:r>
    </w:p>
    <w:p w:rsidR="000A52D3" w:rsidRPr="00BA2C9F" w:rsidRDefault="000A52D3" w:rsidP="000A52D3">
      <w:pPr>
        <w:pStyle w:val="ListParagraph"/>
        <w:numPr>
          <w:ilvl w:val="0"/>
          <w:numId w:val="4"/>
        </w:numPr>
        <w:spacing w:line="360" w:lineRule="auto"/>
        <w:ind w:left="720" w:hanging="540"/>
        <w:jc w:val="both"/>
        <w:rPr>
          <w:rFonts w:ascii="Tahoma" w:hAnsi="Tahoma" w:cs="Tahoma"/>
          <w:sz w:val="28"/>
          <w:szCs w:val="28"/>
        </w:rPr>
      </w:pPr>
      <w:r w:rsidRPr="00BA2C9F">
        <w:rPr>
          <w:rFonts w:ascii="Tahoma" w:hAnsi="Tahoma" w:cs="Tahoma"/>
          <w:sz w:val="28"/>
          <w:szCs w:val="28"/>
        </w:rPr>
        <w:t>Can fear of important  of marriage result  in  early  marriage</w:t>
      </w:r>
    </w:p>
    <w:p w:rsidR="000A52D3" w:rsidRDefault="000A52D3" w:rsidP="000A52D3">
      <w:pPr>
        <w:pStyle w:val="ListParagraph"/>
        <w:spacing w:line="360" w:lineRule="auto"/>
        <w:ind w:left="0"/>
        <w:jc w:val="both"/>
        <w:rPr>
          <w:rFonts w:ascii="Tahoma" w:hAnsi="Tahoma" w:cs="Tahoma"/>
          <w:b/>
          <w:bCs/>
          <w:sz w:val="28"/>
          <w:szCs w:val="28"/>
        </w:rPr>
      </w:pPr>
    </w:p>
    <w:p w:rsidR="000A52D3" w:rsidRDefault="000A52D3" w:rsidP="000A52D3">
      <w:pPr>
        <w:pStyle w:val="ListParagraph"/>
        <w:spacing w:line="360" w:lineRule="auto"/>
        <w:ind w:left="0"/>
        <w:jc w:val="both"/>
        <w:rPr>
          <w:rFonts w:ascii="Tahoma" w:hAnsi="Tahoma" w:cs="Tahoma"/>
          <w:b/>
          <w:bCs/>
          <w:sz w:val="28"/>
          <w:szCs w:val="28"/>
        </w:rPr>
      </w:pPr>
    </w:p>
    <w:p w:rsidR="000A52D3" w:rsidRDefault="000A52D3" w:rsidP="000A52D3">
      <w:pPr>
        <w:pStyle w:val="ListParagraph"/>
        <w:spacing w:line="360" w:lineRule="auto"/>
        <w:ind w:left="0"/>
        <w:jc w:val="both"/>
        <w:rPr>
          <w:rFonts w:ascii="Tahoma" w:hAnsi="Tahoma" w:cs="Tahoma"/>
          <w:b/>
          <w:bCs/>
          <w:sz w:val="28"/>
          <w:szCs w:val="28"/>
        </w:rPr>
      </w:pPr>
    </w:p>
    <w:p w:rsidR="000A52D3" w:rsidRPr="00BA2C9F" w:rsidRDefault="000A52D3" w:rsidP="000A52D3">
      <w:pPr>
        <w:pStyle w:val="ListParagraph"/>
        <w:spacing w:line="360" w:lineRule="auto"/>
        <w:ind w:left="0"/>
        <w:jc w:val="both"/>
        <w:rPr>
          <w:rFonts w:ascii="Tahoma" w:hAnsi="Tahoma" w:cs="Tahoma"/>
          <w:b/>
          <w:bCs/>
          <w:sz w:val="28"/>
          <w:szCs w:val="28"/>
        </w:rPr>
      </w:pPr>
      <w:r>
        <w:rPr>
          <w:rFonts w:ascii="Tahoma" w:hAnsi="Tahoma" w:cs="Tahoma"/>
          <w:b/>
          <w:bCs/>
          <w:sz w:val="28"/>
          <w:szCs w:val="28"/>
        </w:rPr>
        <w:t xml:space="preserve">1.5 </w:t>
      </w:r>
      <w:r w:rsidRPr="00BA2C9F">
        <w:rPr>
          <w:rFonts w:ascii="Tahoma" w:hAnsi="Tahoma" w:cs="Tahoma"/>
          <w:b/>
          <w:bCs/>
          <w:sz w:val="28"/>
          <w:szCs w:val="28"/>
        </w:rPr>
        <w:t>Research Hypotheses</w:t>
      </w:r>
    </w:p>
    <w:p w:rsidR="000A52D3" w:rsidRPr="00BA2C9F" w:rsidRDefault="000A52D3" w:rsidP="000A52D3">
      <w:pPr>
        <w:pStyle w:val="ListParagraph"/>
        <w:spacing w:line="360" w:lineRule="auto"/>
        <w:ind w:hanging="720"/>
        <w:jc w:val="both"/>
        <w:rPr>
          <w:rFonts w:ascii="Tahoma" w:hAnsi="Tahoma" w:cs="Tahoma"/>
          <w:sz w:val="28"/>
          <w:szCs w:val="28"/>
        </w:rPr>
      </w:pPr>
      <w:r w:rsidRPr="00BA2C9F">
        <w:rPr>
          <w:rFonts w:ascii="Tahoma" w:hAnsi="Tahoma" w:cs="Tahoma"/>
          <w:sz w:val="28"/>
          <w:szCs w:val="28"/>
        </w:rPr>
        <w:t>HO</w:t>
      </w:r>
      <w:r w:rsidRPr="00BA2C9F">
        <w:rPr>
          <w:rFonts w:ascii="Tahoma" w:hAnsi="Tahoma" w:cs="Tahoma"/>
          <w:sz w:val="28"/>
          <w:szCs w:val="28"/>
          <w:vertAlign w:val="subscript"/>
        </w:rPr>
        <w:t>1</w:t>
      </w:r>
      <w:r w:rsidRPr="00BA2C9F">
        <w:rPr>
          <w:rFonts w:ascii="Tahoma" w:hAnsi="Tahoma" w:cs="Tahoma"/>
          <w:sz w:val="28"/>
          <w:szCs w:val="28"/>
        </w:rPr>
        <w:t>:</w:t>
      </w:r>
      <w:r w:rsidRPr="00BA2C9F">
        <w:rPr>
          <w:rFonts w:ascii="Tahoma" w:hAnsi="Tahoma" w:cs="Tahoma"/>
          <w:sz w:val="28"/>
          <w:szCs w:val="28"/>
        </w:rPr>
        <w:tab/>
        <w:t xml:space="preserve">There is </w:t>
      </w:r>
      <w:r>
        <w:rPr>
          <w:rFonts w:ascii="Tahoma" w:hAnsi="Tahoma" w:cs="Tahoma"/>
          <w:sz w:val="28"/>
          <w:szCs w:val="28"/>
        </w:rPr>
        <w:t xml:space="preserve">no </w:t>
      </w:r>
      <w:r w:rsidRPr="00BA2C9F">
        <w:rPr>
          <w:rFonts w:ascii="Tahoma" w:hAnsi="Tahoma" w:cs="Tahoma"/>
          <w:sz w:val="28"/>
          <w:szCs w:val="28"/>
        </w:rPr>
        <w:t xml:space="preserve">significant </w:t>
      </w:r>
      <w:r>
        <w:rPr>
          <w:rFonts w:ascii="Tahoma" w:hAnsi="Tahoma" w:cs="Tahoma"/>
          <w:sz w:val="28"/>
          <w:szCs w:val="28"/>
        </w:rPr>
        <w:t xml:space="preserve">difference </w:t>
      </w:r>
      <w:r w:rsidRPr="00BA2C9F">
        <w:rPr>
          <w:rFonts w:ascii="Tahoma" w:hAnsi="Tahoma" w:cs="Tahoma"/>
          <w:sz w:val="28"/>
          <w:szCs w:val="28"/>
        </w:rPr>
        <w:t>between parents and  child  encourag</w:t>
      </w:r>
      <w:r>
        <w:rPr>
          <w:rFonts w:ascii="Tahoma" w:hAnsi="Tahoma" w:cs="Tahoma"/>
          <w:sz w:val="28"/>
          <w:szCs w:val="28"/>
        </w:rPr>
        <w:t xml:space="preserve">ement for </w:t>
      </w:r>
      <w:r w:rsidRPr="00BA2C9F">
        <w:rPr>
          <w:rFonts w:ascii="Tahoma" w:hAnsi="Tahoma" w:cs="Tahoma"/>
          <w:sz w:val="28"/>
          <w:szCs w:val="28"/>
        </w:rPr>
        <w:t xml:space="preserve">early  marriage  in  Kaiama  Local Government </w:t>
      </w:r>
      <w:r>
        <w:rPr>
          <w:rFonts w:ascii="Tahoma" w:hAnsi="Tahoma" w:cs="Tahoma"/>
          <w:sz w:val="28"/>
          <w:szCs w:val="28"/>
        </w:rPr>
        <w:t>of Kwara State</w:t>
      </w:r>
      <w:r w:rsidRPr="00BA2C9F">
        <w:rPr>
          <w:rFonts w:ascii="Tahoma" w:hAnsi="Tahoma" w:cs="Tahoma"/>
          <w:sz w:val="28"/>
          <w:szCs w:val="28"/>
        </w:rPr>
        <w:t>.</w:t>
      </w:r>
    </w:p>
    <w:p w:rsidR="000A52D3" w:rsidRPr="00BA2C9F" w:rsidRDefault="000A52D3" w:rsidP="000A52D3">
      <w:pPr>
        <w:pStyle w:val="ListParagraph"/>
        <w:spacing w:line="360" w:lineRule="auto"/>
        <w:ind w:hanging="720"/>
        <w:jc w:val="both"/>
        <w:rPr>
          <w:rFonts w:ascii="Tahoma" w:hAnsi="Tahoma" w:cs="Tahoma"/>
          <w:sz w:val="28"/>
          <w:szCs w:val="28"/>
        </w:rPr>
      </w:pPr>
      <w:r w:rsidRPr="00BA2C9F">
        <w:rPr>
          <w:rFonts w:ascii="Tahoma" w:hAnsi="Tahoma" w:cs="Tahoma"/>
          <w:sz w:val="28"/>
          <w:szCs w:val="28"/>
        </w:rPr>
        <w:t>HO</w:t>
      </w:r>
      <w:r w:rsidRPr="00BA2C9F">
        <w:rPr>
          <w:rFonts w:ascii="Tahoma" w:hAnsi="Tahoma" w:cs="Tahoma"/>
          <w:sz w:val="28"/>
          <w:szCs w:val="28"/>
          <w:vertAlign w:val="subscript"/>
        </w:rPr>
        <w:t>2</w:t>
      </w:r>
      <w:r w:rsidRPr="00BA2C9F">
        <w:rPr>
          <w:rFonts w:ascii="Tahoma" w:hAnsi="Tahoma" w:cs="Tahoma"/>
          <w:sz w:val="28"/>
          <w:szCs w:val="28"/>
        </w:rPr>
        <w:t>:</w:t>
      </w:r>
      <w:r w:rsidRPr="00BA2C9F">
        <w:rPr>
          <w:rFonts w:ascii="Tahoma" w:hAnsi="Tahoma" w:cs="Tahoma"/>
          <w:sz w:val="28"/>
          <w:szCs w:val="28"/>
        </w:rPr>
        <w:tab/>
        <w:t xml:space="preserve">There is </w:t>
      </w:r>
      <w:r>
        <w:rPr>
          <w:rFonts w:ascii="Tahoma" w:hAnsi="Tahoma" w:cs="Tahoma"/>
          <w:sz w:val="28"/>
          <w:szCs w:val="28"/>
        </w:rPr>
        <w:t>no</w:t>
      </w:r>
      <w:r w:rsidRPr="00BA2C9F">
        <w:rPr>
          <w:rFonts w:ascii="Tahoma" w:hAnsi="Tahoma" w:cs="Tahoma"/>
          <w:sz w:val="28"/>
          <w:szCs w:val="28"/>
        </w:rPr>
        <w:t xml:space="preserve"> significan</w:t>
      </w:r>
      <w:r>
        <w:rPr>
          <w:rFonts w:ascii="Tahoma" w:hAnsi="Tahoma" w:cs="Tahoma"/>
          <w:sz w:val="28"/>
          <w:szCs w:val="28"/>
        </w:rPr>
        <w:t>t</w:t>
      </w:r>
      <w:r w:rsidRPr="00BA2C9F">
        <w:rPr>
          <w:rFonts w:ascii="Tahoma" w:hAnsi="Tahoma" w:cs="Tahoma"/>
          <w:sz w:val="28"/>
          <w:szCs w:val="28"/>
        </w:rPr>
        <w:t xml:space="preserve"> difference in religion influence of early marriage in Kaiama community.</w:t>
      </w:r>
    </w:p>
    <w:p w:rsidR="000A52D3" w:rsidRPr="00BA2C9F" w:rsidRDefault="000A52D3" w:rsidP="000A52D3">
      <w:pPr>
        <w:pStyle w:val="ListParagraph"/>
        <w:spacing w:line="360" w:lineRule="auto"/>
        <w:ind w:hanging="720"/>
        <w:jc w:val="both"/>
        <w:rPr>
          <w:rFonts w:ascii="Tahoma" w:hAnsi="Tahoma" w:cs="Tahoma"/>
          <w:sz w:val="28"/>
          <w:szCs w:val="28"/>
        </w:rPr>
      </w:pPr>
      <w:r w:rsidRPr="00BA2C9F">
        <w:rPr>
          <w:rFonts w:ascii="Tahoma" w:hAnsi="Tahoma" w:cs="Tahoma"/>
          <w:sz w:val="28"/>
          <w:szCs w:val="28"/>
        </w:rPr>
        <w:t>HO</w:t>
      </w:r>
      <w:r w:rsidRPr="00BA2C9F">
        <w:rPr>
          <w:rFonts w:ascii="Tahoma" w:hAnsi="Tahoma" w:cs="Tahoma"/>
          <w:sz w:val="28"/>
          <w:szCs w:val="28"/>
          <w:vertAlign w:val="subscript"/>
        </w:rPr>
        <w:t>3</w:t>
      </w:r>
      <w:r w:rsidRPr="00BA2C9F">
        <w:rPr>
          <w:rFonts w:ascii="Tahoma" w:hAnsi="Tahoma" w:cs="Tahoma"/>
          <w:sz w:val="28"/>
          <w:szCs w:val="28"/>
        </w:rPr>
        <w:t>:</w:t>
      </w:r>
      <w:r w:rsidRPr="00BA2C9F">
        <w:rPr>
          <w:rFonts w:ascii="Tahoma" w:hAnsi="Tahoma" w:cs="Tahoma"/>
          <w:sz w:val="28"/>
          <w:szCs w:val="28"/>
        </w:rPr>
        <w:tab/>
        <w:t xml:space="preserve">There is </w:t>
      </w:r>
      <w:r>
        <w:rPr>
          <w:rFonts w:ascii="Tahoma" w:hAnsi="Tahoma" w:cs="Tahoma"/>
          <w:sz w:val="28"/>
          <w:szCs w:val="28"/>
        </w:rPr>
        <w:t>no</w:t>
      </w:r>
      <w:r w:rsidRPr="00BA2C9F">
        <w:rPr>
          <w:rFonts w:ascii="Tahoma" w:hAnsi="Tahoma" w:cs="Tahoma"/>
          <w:sz w:val="28"/>
          <w:szCs w:val="28"/>
        </w:rPr>
        <w:t xml:space="preserve"> significant relationship in high drive for sexuality and early marriage.</w:t>
      </w:r>
    </w:p>
    <w:p w:rsidR="000A52D3" w:rsidRPr="00BA2C9F" w:rsidRDefault="000A52D3" w:rsidP="000A52D3">
      <w:pPr>
        <w:spacing w:line="360" w:lineRule="auto"/>
        <w:contextualSpacing/>
        <w:jc w:val="both"/>
        <w:rPr>
          <w:rFonts w:ascii="Tahoma" w:hAnsi="Tahoma" w:cs="Tahoma"/>
          <w:b/>
          <w:bCs/>
          <w:sz w:val="28"/>
          <w:szCs w:val="28"/>
        </w:rPr>
      </w:pPr>
      <w:r>
        <w:rPr>
          <w:rFonts w:ascii="Tahoma" w:hAnsi="Tahoma" w:cs="Tahoma"/>
          <w:b/>
          <w:bCs/>
          <w:sz w:val="28"/>
          <w:szCs w:val="28"/>
        </w:rPr>
        <w:t>1.6 Objectives</w:t>
      </w:r>
      <w:r w:rsidRPr="00BA2C9F">
        <w:rPr>
          <w:rFonts w:ascii="Tahoma" w:hAnsi="Tahoma" w:cs="Tahoma"/>
          <w:b/>
          <w:bCs/>
          <w:sz w:val="28"/>
          <w:szCs w:val="28"/>
        </w:rPr>
        <w:t xml:space="preserve"> of the Study</w:t>
      </w:r>
    </w:p>
    <w:p w:rsidR="000A52D3"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lastRenderedPageBreak/>
        <w:t>The  study  aimed at  examining  the influence of  early  marriage on the female  students  in  our secondary  schools  and  how  by extension  it  affects their  academic  Endeavour in  conducted at  every  tender  ages when  they are least  prepared to  face the  challenges of  marriage  institutions. Finally another  objective of this study is to provide antidote of  how  to address  and  eradicate this  situation in  this  Local  Government</w:t>
      </w:r>
      <w:r>
        <w:rPr>
          <w:rFonts w:ascii="Tahoma" w:hAnsi="Tahoma" w:cs="Tahoma"/>
          <w:sz w:val="28"/>
          <w:szCs w:val="28"/>
        </w:rPr>
        <w:t xml:space="preserve"> of Kwara State</w:t>
      </w:r>
      <w:r w:rsidRPr="00BA2C9F">
        <w:rPr>
          <w:rFonts w:ascii="Tahoma" w:hAnsi="Tahoma" w:cs="Tahoma"/>
          <w:sz w:val="28"/>
          <w:szCs w:val="28"/>
        </w:rPr>
        <w:t xml:space="preserve">  (Kaiama).</w:t>
      </w:r>
    </w:p>
    <w:p w:rsidR="000A52D3" w:rsidRPr="00BA2C9F" w:rsidRDefault="000A52D3" w:rsidP="000A52D3">
      <w:pPr>
        <w:pStyle w:val="ListParagraph"/>
        <w:spacing w:line="360" w:lineRule="auto"/>
        <w:ind w:left="0"/>
        <w:jc w:val="both"/>
        <w:rPr>
          <w:rFonts w:ascii="Tahoma" w:hAnsi="Tahoma" w:cs="Tahoma"/>
          <w:b/>
          <w:sz w:val="28"/>
          <w:szCs w:val="28"/>
        </w:rPr>
      </w:pPr>
      <w:r>
        <w:rPr>
          <w:rFonts w:ascii="Tahoma" w:hAnsi="Tahoma" w:cs="Tahoma"/>
          <w:b/>
          <w:sz w:val="28"/>
          <w:szCs w:val="28"/>
        </w:rPr>
        <w:t xml:space="preserve">1.7 </w:t>
      </w:r>
      <w:r w:rsidRPr="00BA2C9F">
        <w:rPr>
          <w:rFonts w:ascii="Tahoma" w:hAnsi="Tahoma" w:cs="Tahoma"/>
          <w:b/>
          <w:sz w:val="28"/>
          <w:szCs w:val="28"/>
        </w:rPr>
        <w:t>Significance of the Study</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b/>
          <w:sz w:val="28"/>
          <w:szCs w:val="28"/>
        </w:rPr>
        <w:tab/>
      </w:r>
      <w:r w:rsidRPr="00BA2C9F">
        <w:rPr>
          <w:rFonts w:ascii="Tahoma" w:hAnsi="Tahoma" w:cs="Tahoma"/>
          <w:sz w:val="28"/>
          <w:szCs w:val="28"/>
        </w:rPr>
        <w:t xml:space="preserve">The influence  of early marriage on  the  Kaiama Local  Government </w:t>
      </w:r>
      <w:r>
        <w:rPr>
          <w:rFonts w:ascii="Tahoma" w:hAnsi="Tahoma" w:cs="Tahoma"/>
          <w:sz w:val="28"/>
          <w:szCs w:val="28"/>
        </w:rPr>
        <w:t>of Kwara State</w:t>
      </w:r>
      <w:r w:rsidRPr="00BA2C9F">
        <w:rPr>
          <w:rFonts w:ascii="Tahoma" w:hAnsi="Tahoma" w:cs="Tahoma"/>
          <w:sz w:val="28"/>
          <w:szCs w:val="28"/>
        </w:rPr>
        <w:t xml:space="preserve">  established will assist  the  Educationist  in understanding  and  appreciating  better the issue  at stake  in obvious  originally  and the average  reader  of  today  and  for  the  benefit  of future  researchers.</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ab/>
        <w:t>In  summary,  the  research will benefits victims (female students)  but  equally often  the  eye of the parents to them  to  realize  the  negative  conscience  of this  act on  the academic  achievement  of  their daughters.</w:t>
      </w:r>
    </w:p>
    <w:p w:rsidR="000A52D3" w:rsidRPr="00BA2C9F" w:rsidRDefault="000A52D3" w:rsidP="000A52D3">
      <w:pPr>
        <w:spacing w:line="360" w:lineRule="auto"/>
        <w:contextualSpacing/>
        <w:jc w:val="both"/>
        <w:rPr>
          <w:rFonts w:ascii="Tahoma" w:hAnsi="Tahoma" w:cs="Tahoma"/>
          <w:b/>
          <w:sz w:val="28"/>
          <w:szCs w:val="28"/>
        </w:rPr>
      </w:pPr>
      <w:r>
        <w:rPr>
          <w:rFonts w:ascii="Tahoma" w:hAnsi="Tahoma" w:cs="Tahoma"/>
          <w:b/>
          <w:sz w:val="28"/>
          <w:szCs w:val="28"/>
        </w:rPr>
        <w:t xml:space="preserve">1.8 Scope and </w:t>
      </w:r>
      <w:r w:rsidRPr="00BA2C9F">
        <w:rPr>
          <w:rFonts w:ascii="Tahoma" w:hAnsi="Tahoma" w:cs="Tahoma"/>
          <w:b/>
          <w:sz w:val="28"/>
          <w:szCs w:val="28"/>
        </w:rPr>
        <w:t>Limitation of the Study</w:t>
      </w:r>
    </w:p>
    <w:p w:rsidR="000A52D3"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Focuses attention on the influence of early marriage on the academic achievement of female students in secondary school in the region with specific r</w:t>
      </w:r>
      <w:r>
        <w:rPr>
          <w:rFonts w:ascii="Tahoma" w:hAnsi="Tahoma" w:cs="Tahoma"/>
          <w:sz w:val="28"/>
          <w:szCs w:val="28"/>
        </w:rPr>
        <w:t>eferences to four district with</w:t>
      </w:r>
      <w:r w:rsidRPr="00BA2C9F">
        <w:rPr>
          <w:rFonts w:ascii="Tahoma" w:hAnsi="Tahoma" w:cs="Tahoma"/>
          <w:sz w:val="28"/>
          <w:szCs w:val="28"/>
        </w:rPr>
        <w:t>in the local government</w:t>
      </w:r>
      <w:r>
        <w:rPr>
          <w:rFonts w:ascii="Tahoma" w:hAnsi="Tahoma" w:cs="Tahoma"/>
          <w:sz w:val="28"/>
          <w:szCs w:val="28"/>
        </w:rPr>
        <w:t xml:space="preserve"> of Kwara State</w:t>
      </w:r>
      <w:r w:rsidRPr="00BA2C9F">
        <w:rPr>
          <w:rFonts w:ascii="Tahoma" w:hAnsi="Tahoma" w:cs="Tahoma"/>
          <w:sz w:val="28"/>
          <w:szCs w:val="28"/>
        </w:rPr>
        <w:t xml:space="preserve"> (Kaiama).</w:t>
      </w:r>
    </w:p>
    <w:p w:rsidR="000A52D3" w:rsidRPr="00BA2C9F" w:rsidRDefault="000A52D3" w:rsidP="000A52D3">
      <w:pPr>
        <w:spacing w:line="360" w:lineRule="auto"/>
        <w:contextualSpacing/>
        <w:jc w:val="both"/>
        <w:rPr>
          <w:rFonts w:ascii="Tahoma" w:hAnsi="Tahoma" w:cs="Tahoma"/>
          <w:b/>
          <w:sz w:val="28"/>
          <w:szCs w:val="28"/>
        </w:rPr>
      </w:pPr>
      <w:r>
        <w:rPr>
          <w:rFonts w:ascii="Tahoma" w:hAnsi="Tahoma" w:cs="Tahoma"/>
          <w:b/>
          <w:sz w:val="28"/>
          <w:szCs w:val="28"/>
        </w:rPr>
        <w:t xml:space="preserve">1.9 </w:t>
      </w:r>
      <w:r w:rsidRPr="00BA2C9F">
        <w:rPr>
          <w:rFonts w:ascii="Tahoma" w:hAnsi="Tahoma" w:cs="Tahoma"/>
          <w:b/>
          <w:sz w:val="28"/>
          <w:szCs w:val="28"/>
        </w:rPr>
        <w:t xml:space="preserve">Definition </w:t>
      </w:r>
      <w:r>
        <w:rPr>
          <w:rFonts w:ascii="Tahoma" w:hAnsi="Tahoma" w:cs="Tahoma"/>
          <w:b/>
          <w:sz w:val="28"/>
          <w:szCs w:val="28"/>
        </w:rPr>
        <w:t xml:space="preserve">of </w:t>
      </w:r>
      <w:r w:rsidRPr="00BA2C9F">
        <w:rPr>
          <w:rFonts w:ascii="Tahoma" w:hAnsi="Tahoma" w:cs="Tahoma"/>
          <w:b/>
          <w:sz w:val="28"/>
          <w:szCs w:val="28"/>
        </w:rPr>
        <w:t>Operational T</w:t>
      </w:r>
      <w:r>
        <w:rPr>
          <w:rFonts w:ascii="Tahoma" w:hAnsi="Tahoma" w:cs="Tahoma"/>
          <w:b/>
          <w:sz w:val="28"/>
          <w:szCs w:val="28"/>
        </w:rPr>
        <w:t>e</w:t>
      </w:r>
      <w:r w:rsidRPr="00BA2C9F">
        <w:rPr>
          <w:rFonts w:ascii="Tahoma" w:hAnsi="Tahoma" w:cs="Tahoma"/>
          <w:b/>
          <w:sz w:val="28"/>
          <w:szCs w:val="28"/>
        </w:rPr>
        <w:t xml:space="preserve">rms </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For the purpose of clarity and to remove ambiguity and to give the work an attractive reading and meaning, it will be very imperative to define </w:t>
      </w:r>
      <w:r w:rsidRPr="00BA2C9F">
        <w:rPr>
          <w:rFonts w:ascii="Tahoma" w:hAnsi="Tahoma" w:cs="Tahoma"/>
          <w:sz w:val="28"/>
          <w:szCs w:val="28"/>
        </w:rPr>
        <w:lastRenderedPageBreak/>
        <w:t>some keys words that could be found in this text in the course of reading, thus the following terms are defined as used in the study.</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w:t>
      </w:r>
      <w:r w:rsidRPr="00BA2C9F">
        <w:rPr>
          <w:rFonts w:ascii="Tahoma" w:hAnsi="Tahoma" w:cs="Tahoma"/>
          <w:sz w:val="28"/>
          <w:szCs w:val="28"/>
        </w:rPr>
        <w:tab/>
        <w:t>Institution: organization comprising two or more people.</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w:t>
      </w:r>
      <w:r w:rsidRPr="00BA2C9F">
        <w:rPr>
          <w:rFonts w:ascii="Tahoma" w:hAnsi="Tahoma" w:cs="Tahoma"/>
          <w:sz w:val="28"/>
          <w:szCs w:val="28"/>
        </w:rPr>
        <w:tab/>
        <w:t>Family: Smallest unit in social as human organization.</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w:t>
      </w:r>
      <w:r w:rsidRPr="00BA2C9F">
        <w:rPr>
          <w:rFonts w:ascii="Tahoma" w:hAnsi="Tahoma" w:cs="Tahoma"/>
          <w:sz w:val="28"/>
          <w:szCs w:val="28"/>
        </w:rPr>
        <w:tab/>
        <w:t>Marriage: Union of men and women as husband an wife.</w:t>
      </w:r>
    </w:p>
    <w:p w:rsidR="000A52D3"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w:t>
      </w:r>
      <w:r w:rsidRPr="00BA2C9F">
        <w:rPr>
          <w:rFonts w:ascii="Tahoma" w:hAnsi="Tahoma" w:cs="Tahoma"/>
          <w:sz w:val="28"/>
          <w:szCs w:val="28"/>
        </w:rPr>
        <w:tab/>
        <w:t>Early marriage: It is entering of matrimonial status pre- maturely either on the two praise involves premature marriage may be on the ground of young and which by extension means immature psychologically to meet the demand of parenthood and the required  societal obligations.</w:t>
      </w:r>
    </w:p>
    <w:p w:rsidR="000A52D3" w:rsidRPr="00ED5CB2" w:rsidRDefault="000A52D3" w:rsidP="000A52D3">
      <w:pPr>
        <w:spacing w:line="360" w:lineRule="auto"/>
        <w:ind w:left="720" w:hanging="720"/>
        <w:contextualSpacing/>
        <w:jc w:val="both"/>
        <w:rPr>
          <w:rFonts w:ascii="Tahoma" w:hAnsi="Tahoma" w:cs="Tahoma"/>
          <w:color w:val="000000" w:themeColor="text1"/>
          <w:sz w:val="28"/>
          <w:szCs w:val="28"/>
          <w:shd w:val="clear" w:color="auto" w:fill="FFFFFF"/>
        </w:rPr>
      </w:pPr>
      <w:r>
        <w:rPr>
          <w:rFonts w:ascii="Tahoma" w:hAnsi="Tahoma" w:cs="Tahoma"/>
          <w:sz w:val="28"/>
          <w:szCs w:val="28"/>
        </w:rPr>
        <w:t>-</w:t>
      </w:r>
      <w:r>
        <w:rPr>
          <w:rFonts w:ascii="Tahoma" w:hAnsi="Tahoma" w:cs="Tahoma"/>
          <w:sz w:val="28"/>
          <w:szCs w:val="28"/>
        </w:rPr>
        <w:tab/>
      </w:r>
      <w:r w:rsidRPr="00ED5CB2">
        <w:rPr>
          <w:rFonts w:ascii="Tahoma" w:hAnsi="Tahoma" w:cs="Tahoma"/>
          <w:color w:val="000000" w:themeColor="text1"/>
          <w:sz w:val="28"/>
          <w:szCs w:val="28"/>
        </w:rPr>
        <w:t xml:space="preserve">School: </w:t>
      </w:r>
      <w:r w:rsidRPr="00ED5CB2">
        <w:rPr>
          <w:rFonts w:ascii="Tahoma" w:hAnsi="Tahoma" w:cs="Tahoma"/>
          <w:color w:val="000000" w:themeColor="text1"/>
          <w:sz w:val="28"/>
          <w:szCs w:val="28"/>
          <w:shd w:val="clear" w:color="auto" w:fill="FFFFFF"/>
        </w:rPr>
        <w:t xml:space="preserve">A school is both the educational institution and building designed to provide learning spaces and learning environments for the teaching of students under the direction of teachers. Most countries have systems of formal education, which is sometimes compulsory. </w:t>
      </w:r>
    </w:p>
    <w:p w:rsidR="000A52D3" w:rsidRPr="00ED5CB2" w:rsidRDefault="000A52D3" w:rsidP="000A52D3">
      <w:pPr>
        <w:spacing w:line="360" w:lineRule="auto"/>
        <w:ind w:left="720" w:hanging="720"/>
        <w:contextualSpacing/>
        <w:jc w:val="both"/>
        <w:rPr>
          <w:rFonts w:ascii="Tahoma" w:hAnsi="Tahoma" w:cs="Tahoma"/>
          <w:color w:val="000000" w:themeColor="text1"/>
          <w:sz w:val="28"/>
          <w:szCs w:val="28"/>
          <w:shd w:val="clear" w:color="auto" w:fill="FFFFFF"/>
        </w:rPr>
      </w:pPr>
      <w:r w:rsidRPr="00ED5CB2">
        <w:rPr>
          <w:rFonts w:ascii="Tahoma" w:hAnsi="Tahoma" w:cs="Tahoma"/>
          <w:color w:val="000000" w:themeColor="text1"/>
          <w:sz w:val="28"/>
          <w:szCs w:val="28"/>
          <w:shd w:val="clear" w:color="auto" w:fill="FFFFFF"/>
        </w:rPr>
        <w:t xml:space="preserve">- </w:t>
      </w:r>
      <w:r w:rsidRPr="00ED5CB2">
        <w:rPr>
          <w:rFonts w:ascii="Tahoma" w:hAnsi="Tahoma" w:cs="Tahoma"/>
          <w:color w:val="000000" w:themeColor="text1"/>
          <w:sz w:val="28"/>
          <w:szCs w:val="28"/>
          <w:shd w:val="clear" w:color="auto" w:fill="FFFFFF"/>
        </w:rPr>
        <w:tab/>
        <w:t>Assessment: It is the process of defining, selecting, designing, collecting, analyzing, interpreting, and using information to increase students' learning and development.</w:t>
      </w:r>
    </w:p>
    <w:p w:rsidR="000A52D3" w:rsidRPr="00ED5CB2" w:rsidRDefault="000A52D3" w:rsidP="000A52D3">
      <w:pPr>
        <w:spacing w:line="360" w:lineRule="auto"/>
        <w:ind w:left="720" w:hanging="720"/>
        <w:contextualSpacing/>
        <w:jc w:val="both"/>
        <w:rPr>
          <w:rFonts w:ascii="Tahoma" w:hAnsi="Tahoma" w:cs="Tahoma"/>
          <w:color w:val="000000" w:themeColor="text1"/>
          <w:sz w:val="28"/>
          <w:szCs w:val="28"/>
          <w:shd w:val="clear" w:color="auto" w:fill="FFFFFF"/>
        </w:rPr>
      </w:pPr>
      <w:r w:rsidRPr="00ED5CB2">
        <w:rPr>
          <w:rFonts w:ascii="Tahoma" w:hAnsi="Tahoma" w:cs="Tahoma"/>
          <w:color w:val="000000" w:themeColor="text1"/>
          <w:sz w:val="28"/>
          <w:szCs w:val="28"/>
          <w:shd w:val="clear" w:color="auto" w:fill="FFFFFF"/>
        </w:rPr>
        <w:t xml:space="preserve">- </w:t>
      </w:r>
      <w:r w:rsidRPr="00ED5CB2">
        <w:rPr>
          <w:rStyle w:val="lewnzc"/>
          <w:rFonts w:ascii="Tahoma" w:hAnsi="Tahoma" w:cs="Tahoma"/>
          <w:color w:val="000000" w:themeColor="text1"/>
          <w:sz w:val="28"/>
          <w:szCs w:val="28"/>
          <w:shd w:val="clear" w:color="auto" w:fill="FFFFFF"/>
        </w:rPr>
        <w:t> </w:t>
      </w:r>
      <w:r w:rsidRPr="00ED5CB2">
        <w:rPr>
          <w:rStyle w:val="lewnzc"/>
          <w:rFonts w:ascii="Tahoma" w:hAnsi="Tahoma" w:cs="Tahoma"/>
          <w:color w:val="000000" w:themeColor="text1"/>
          <w:sz w:val="28"/>
          <w:szCs w:val="28"/>
          <w:shd w:val="clear" w:color="auto" w:fill="FFFFFF"/>
        </w:rPr>
        <w:tab/>
      </w:r>
      <w:r w:rsidRPr="00ED5CB2">
        <w:rPr>
          <w:rFonts w:ascii="Tahoma" w:hAnsi="Tahoma" w:cs="Tahoma"/>
          <w:color w:val="000000" w:themeColor="text1"/>
          <w:sz w:val="28"/>
          <w:szCs w:val="28"/>
          <w:shd w:val="clear" w:color="auto" w:fill="FFFFFF"/>
        </w:rPr>
        <w:t>Local government: is the authority </w:t>
      </w:r>
      <w:r w:rsidRPr="00ED5CB2">
        <w:rPr>
          <w:rStyle w:val="Emphasis"/>
          <w:rFonts w:ascii="Tahoma" w:hAnsi="Tahoma" w:cs="Tahoma"/>
          <w:bCs/>
          <w:color w:val="000000" w:themeColor="text1"/>
          <w:sz w:val="28"/>
          <w:szCs w:val="28"/>
          <w:shd w:val="clear" w:color="auto" w:fill="FFFFFF"/>
        </w:rPr>
        <w:t>to determine and execute policy in an area inside and smaller than</w:t>
      </w:r>
      <w:r w:rsidRPr="00ED5CB2">
        <w:rPr>
          <w:rFonts w:ascii="Tahoma" w:hAnsi="Tahoma" w:cs="Tahoma"/>
          <w:color w:val="000000" w:themeColor="text1"/>
          <w:sz w:val="28"/>
          <w:szCs w:val="28"/>
          <w:shd w:val="clear" w:color="auto" w:fill="FFFFFF"/>
        </w:rPr>
        <w:t> a whole state.</w:t>
      </w:r>
    </w:p>
    <w:p w:rsidR="000A52D3" w:rsidRPr="00ED5CB2" w:rsidRDefault="000A52D3" w:rsidP="000A52D3">
      <w:pPr>
        <w:spacing w:line="360" w:lineRule="auto"/>
        <w:ind w:left="720" w:hanging="720"/>
        <w:contextualSpacing/>
        <w:jc w:val="both"/>
        <w:rPr>
          <w:rFonts w:ascii="Tahoma" w:hAnsi="Tahoma" w:cs="Tahoma"/>
          <w:color w:val="000000" w:themeColor="text1"/>
          <w:sz w:val="28"/>
          <w:szCs w:val="28"/>
          <w:shd w:val="clear" w:color="auto" w:fill="FFFFFF"/>
        </w:rPr>
      </w:pPr>
      <w:r w:rsidRPr="00ED5CB2">
        <w:rPr>
          <w:rFonts w:ascii="Tahoma" w:hAnsi="Tahoma" w:cs="Tahoma"/>
          <w:color w:val="000000" w:themeColor="text1"/>
          <w:sz w:val="28"/>
          <w:szCs w:val="28"/>
          <w:shd w:val="clear" w:color="auto" w:fill="FFFFFF"/>
        </w:rPr>
        <w:t xml:space="preserve">- </w:t>
      </w:r>
      <w:r w:rsidRPr="00ED5CB2">
        <w:rPr>
          <w:rFonts w:ascii="Tahoma" w:hAnsi="Tahoma" w:cs="Tahoma"/>
          <w:color w:val="000000" w:themeColor="text1"/>
          <w:sz w:val="28"/>
          <w:szCs w:val="28"/>
          <w:shd w:val="clear" w:color="auto" w:fill="FFFFFF"/>
        </w:rPr>
        <w:tab/>
        <w:t>Impact: Is an impinging or striking especially of one body against another.</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w:t>
      </w:r>
      <w:r w:rsidRPr="00BA2C9F">
        <w:rPr>
          <w:rFonts w:ascii="Tahoma" w:hAnsi="Tahoma" w:cs="Tahoma"/>
          <w:sz w:val="28"/>
          <w:szCs w:val="28"/>
        </w:rPr>
        <w:tab/>
        <w:t>Academic achievement: This is a state of successfully accomplishing one educational aspiration and ambitious.</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lastRenderedPageBreak/>
        <w:t>-</w:t>
      </w:r>
      <w:r w:rsidRPr="00BA2C9F">
        <w:rPr>
          <w:rFonts w:ascii="Tahoma" w:hAnsi="Tahoma" w:cs="Tahoma"/>
          <w:sz w:val="28"/>
          <w:szCs w:val="28"/>
        </w:rPr>
        <w:tab/>
        <w:t>Education: process of teaching training and learning especially is school to improve knowledge and develop skills.</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w:t>
      </w:r>
      <w:r w:rsidRPr="00BA2C9F">
        <w:rPr>
          <w:rFonts w:ascii="Tahoma" w:hAnsi="Tahoma" w:cs="Tahoma"/>
          <w:sz w:val="28"/>
          <w:szCs w:val="28"/>
        </w:rPr>
        <w:tab/>
        <w:t xml:space="preserve">Female: This is the sex that produces eggs and bear new offspring they are female gender opposite of male.  </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 xml:space="preserve"> </w:t>
      </w: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Pr="00BA2C9F" w:rsidRDefault="000A52D3" w:rsidP="000A52D3">
      <w:pPr>
        <w:spacing w:line="360" w:lineRule="auto"/>
        <w:contextualSpacing/>
        <w:jc w:val="center"/>
        <w:rPr>
          <w:rFonts w:ascii="Tahoma" w:hAnsi="Tahoma" w:cs="Tahoma"/>
          <w:b/>
          <w:sz w:val="28"/>
          <w:szCs w:val="28"/>
        </w:rPr>
      </w:pPr>
      <w:r w:rsidRPr="00BA2C9F">
        <w:rPr>
          <w:rFonts w:ascii="Tahoma" w:hAnsi="Tahoma" w:cs="Tahoma"/>
          <w:b/>
          <w:sz w:val="28"/>
          <w:szCs w:val="28"/>
        </w:rPr>
        <w:t>CHAPTER TWO</w:t>
      </w:r>
    </w:p>
    <w:p w:rsidR="000A52D3" w:rsidRPr="00BA2C9F" w:rsidRDefault="000A52D3" w:rsidP="000A52D3">
      <w:pPr>
        <w:spacing w:line="360" w:lineRule="auto"/>
        <w:contextualSpacing/>
        <w:jc w:val="center"/>
        <w:rPr>
          <w:rFonts w:ascii="Tahoma" w:hAnsi="Tahoma" w:cs="Tahoma"/>
          <w:b/>
          <w:sz w:val="28"/>
          <w:szCs w:val="28"/>
        </w:rPr>
      </w:pPr>
      <w:r w:rsidRPr="00BA2C9F">
        <w:rPr>
          <w:rFonts w:ascii="Tahoma" w:hAnsi="Tahoma" w:cs="Tahoma"/>
          <w:b/>
          <w:sz w:val="28"/>
          <w:szCs w:val="28"/>
        </w:rPr>
        <w:t>REVIEW OF RELATED LITERATURE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 lot of studies have been done on early marriage and its import on female child education. Hence, this chapter will review the related literature of authors among others covering related literatures are provided on the following sub-topics:</w:t>
      </w:r>
    </w:p>
    <w:p w:rsidR="000A52D3" w:rsidRPr="00BA2C9F" w:rsidRDefault="000A52D3" w:rsidP="000A52D3">
      <w:pPr>
        <w:pStyle w:val="ListParagraph"/>
        <w:numPr>
          <w:ilvl w:val="0"/>
          <w:numId w:val="2"/>
        </w:numPr>
        <w:spacing w:line="360" w:lineRule="auto"/>
        <w:ind w:hanging="720"/>
        <w:jc w:val="both"/>
        <w:rPr>
          <w:rFonts w:ascii="Tahoma" w:hAnsi="Tahoma" w:cs="Tahoma"/>
          <w:sz w:val="28"/>
          <w:szCs w:val="28"/>
        </w:rPr>
      </w:pPr>
      <w:r w:rsidRPr="00BA2C9F">
        <w:rPr>
          <w:rFonts w:ascii="Tahoma" w:hAnsi="Tahoma" w:cs="Tahoma"/>
          <w:sz w:val="28"/>
          <w:szCs w:val="28"/>
        </w:rPr>
        <w:t>Concept of marriage</w:t>
      </w:r>
    </w:p>
    <w:p w:rsidR="000A52D3" w:rsidRPr="00BA2C9F" w:rsidRDefault="000A52D3" w:rsidP="000A52D3">
      <w:pPr>
        <w:pStyle w:val="ListParagraph"/>
        <w:numPr>
          <w:ilvl w:val="0"/>
          <w:numId w:val="2"/>
        </w:numPr>
        <w:spacing w:line="360" w:lineRule="auto"/>
        <w:ind w:hanging="720"/>
        <w:jc w:val="both"/>
        <w:rPr>
          <w:rFonts w:ascii="Tahoma" w:hAnsi="Tahoma" w:cs="Tahoma"/>
          <w:sz w:val="28"/>
          <w:szCs w:val="28"/>
        </w:rPr>
      </w:pPr>
      <w:r w:rsidRPr="00BA2C9F">
        <w:rPr>
          <w:rFonts w:ascii="Tahoma" w:hAnsi="Tahoma" w:cs="Tahoma"/>
          <w:sz w:val="28"/>
          <w:szCs w:val="28"/>
        </w:rPr>
        <w:t>Causes of early marriage on female child education</w:t>
      </w:r>
    </w:p>
    <w:p w:rsidR="000A52D3" w:rsidRPr="00BA2C9F" w:rsidRDefault="000A52D3" w:rsidP="000A52D3">
      <w:pPr>
        <w:pStyle w:val="ListParagraph"/>
        <w:numPr>
          <w:ilvl w:val="0"/>
          <w:numId w:val="2"/>
        </w:numPr>
        <w:spacing w:line="360" w:lineRule="auto"/>
        <w:ind w:hanging="720"/>
        <w:jc w:val="both"/>
        <w:rPr>
          <w:rFonts w:ascii="Tahoma" w:hAnsi="Tahoma" w:cs="Tahoma"/>
          <w:sz w:val="28"/>
          <w:szCs w:val="28"/>
        </w:rPr>
      </w:pPr>
      <w:r w:rsidRPr="00BA2C9F">
        <w:rPr>
          <w:rFonts w:ascii="Tahoma" w:hAnsi="Tahoma" w:cs="Tahoma"/>
          <w:sz w:val="28"/>
          <w:szCs w:val="28"/>
        </w:rPr>
        <w:t>Effect of family crises on academic achievement of female child</w:t>
      </w:r>
    </w:p>
    <w:p w:rsidR="000A52D3" w:rsidRPr="00BA2C9F" w:rsidRDefault="000A52D3" w:rsidP="000A52D3">
      <w:pPr>
        <w:pStyle w:val="ListParagraph"/>
        <w:numPr>
          <w:ilvl w:val="0"/>
          <w:numId w:val="2"/>
        </w:numPr>
        <w:spacing w:line="360" w:lineRule="auto"/>
        <w:ind w:hanging="720"/>
        <w:jc w:val="both"/>
        <w:rPr>
          <w:rFonts w:ascii="Tahoma" w:hAnsi="Tahoma" w:cs="Tahoma"/>
          <w:sz w:val="28"/>
          <w:szCs w:val="28"/>
        </w:rPr>
      </w:pPr>
      <w:r w:rsidRPr="00BA2C9F">
        <w:rPr>
          <w:rFonts w:ascii="Tahoma" w:hAnsi="Tahoma" w:cs="Tahoma"/>
          <w:sz w:val="28"/>
          <w:szCs w:val="28"/>
        </w:rPr>
        <w:t>Factors affecting early marriage</w:t>
      </w:r>
    </w:p>
    <w:p w:rsidR="000A52D3" w:rsidRPr="00BA2C9F" w:rsidRDefault="000A52D3" w:rsidP="000A52D3">
      <w:pPr>
        <w:pStyle w:val="ListParagraph"/>
        <w:numPr>
          <w:ilvl w:val="0"/>
          <w:numId w:val="2"/>
        </w:numPr>
        <w:spacing w:line="360" w:lineRule="auto"/>
        <w:ind w:hanging="720"/>
        <w:jc w:val="both"/>
        <w:rPr>
          <w:rFonts w:ascii="Tahoma" w:hAnsi="Tahoma" w:cs="Tahoma"/>
          <w:sz w:val="28"/>
          <w:szCs w:val="28"/>
        </w:rPr>
      </w:pPr>
      <w:r w:rsidRPr="00BA2C9F">
        <w:rPr>
          <w:rFonts w:ascii="Tahoma" w:hAnsi="Tahoma" w:cs="Tahoma"/>
          <w:sz w:val="28"/>
          <w:szCs w:val="28"/>
        </w:rPr>
        <w:t>Problems of early marriage on female child education</w:t>
      </w:r>
    </w:p>
    <w:p w:rsidR="000A52D3" w:rsidRPr="00BA2C9F" w:rsidRDefault="000A52D3" w:rsidP="000A52D3">
      <w:pPr>
        <w:pStyle w:val="ListParagraph"/>
        <w:numPr>
          <w:ilvl w:val="0"/>
          <w:numId w:val="2"/>
        </w:numPr>
        <w:spacing w:line="360" w:lineRule="auto"/>
        <w:ind w:hanging="720"/>
        <w:jc w:val="both"/>
        <w:rPr>
          <w:rFonts w:ascii="Tahoma" w:hAnsi="Tahoma" w:cs="Tahoma"/>
          <w:sz w:val="28"/>
          <w:szCs w:val="28"/>
        </w:rPr>
      </w:pPr>
      <w:r w:rsidRPr="00BA2C9F">
        <w:rPr>
          <w:rFonts w:ascii="Tahoma" w:hAnsi="Tahoma" w:cs="Tahoma"/>
          <w:sz w:val="28"/>
          <w:szCs w:val="28"/>
        </w:rPr>
        <w:t>Summary of literature review</w:t>
      </w: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t>Concept of Marriage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Longman dictionary of contemporary English (</w:t>
      </w:r>
      <w:r>
        <w:rPr>
          <w:rFonts w:ascii="Tahoma" w:hAnsi="Tahoma" w:cs="Tahoma"/>
          <w:sz w:val="28"/>
          <w:szCs w:val="28"/>
        </w:rPr>
        <w:t>2018</w:t>
      </w:r>
      <w:r w:rsidRPr="00BA2C9F">
        <w:rPr>
          <w:rFonts w:ascii="Tahoma" w:hAnsi="Tahoma" w:cs="Tahoma"/>
          <w:sz w:val="28"/>
          <w:szCs w:val="28"/>
        </w:rPr>
        <w:t xml:space="preserve">), puts the definition of marriage as a legalized union of man woman to become </w:t>
      </w:r>
      <w:r w:rsidRPr="00BA2C9F">
        <w:rPr>
          <w:rFonts w:ascii="Tahoma" w:hAnsi="Tahoma" w:cs="Tahoma"/>
          <w:sz w:val="28"/>
          <w:szCs w:val="28"/>
        </w:rPr>
        <w:lastRenderedPageBreak/>
        <w:t>husband and wife. It is regarded as the state of being married together for the purpose of procreation and share of love.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Marriage could be defined as legal union between man and woman who have vowed before God and man to love themselves and to live together forever in spite of all. In nutshell, marriage is the joining of man and woman not only to produce children but involves on its highest form a union of body and spirit therefore is a union of the body and spirit of man and woman to a wed lock (Oloyede 2006).</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Odediran (</w:t>
      </w:r>
      <w:r>
        <w:rPr>
          <w:rFonts w:ascii="Tahoma" w:hAnsi="Tahoma" w:cs="Tahoma"/>
          <w:sz w:val="28"/>
          <w:szCs w:val="28"/>
        </w:rPr>
        <w:t>2020</w:t>
      </w:r>
      <w:r w:rsidRPr="00BA2C9F">
        <w:rPr>
          <w:rFonts w:ascii="Tahoma" w:hAnsi="Tahoma" w:cs="Tahoma"/>
          <w:sz w:val="28"/>
          <w:szCs w:val="28"/>
        </w:rPr>
        <w:t>), in a family circle publication defined marriage as God calculated and premeditated divine institution “designed for a permanent life union between one man and one woman that might be useful and helpful to each other. They become an associate to one another and by so doing serves as companion who provide the necessary needs, psychologically, emotionally, physically, socially, financially and moral support in all</w:t>
      </w:r>
      <w:r>
        <w:rPr>
          <w:rFonts w:ascii="Tahoma" w:hAnsi="Tahoma" w:cs="Tahoma"/>
          <w:sz w:val="28"/>
          <w:szCs w:val="28"/>
        </w:rPr>
        <w:t>of Kwara State</w:t>
      </w:r>
      <w:r w:rsidRPr="00BA2C9F">
        <w:rPr>
          <w:rFonts w:ascii="Tahoma" w:hAnsi="Tahoma" w:cs="Tahoma"/>
          <w:sz w:val="28"/>
          <w:szCs w:val="28"/>
        </w:rPr>
        <w:t xml:space="preserve"> of needs and aspiration till death do them apart of one of the partners.</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Abolade (2002), defined marriage as a unique feature which describe the union between two opposite sex each having mutual and cordial relation with kinship feelings of being together for eternity marriage are described by the desire of the other and shows some level of care and tolerance throughout their entire stay together as husband and wife.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Marriage is a bond which binds two individual of different background together, the two may come from different ethnic cultural and religious background but marriage over locked individual different and seeks for mutual cordial relationship (Oloyede, 2006).</w:t>
      </w: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lastRenderedPageBreak/>
        <w:t>Causes of Early Marriage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death of a parent especially the bread winner could mean the loss of hope for children’s educations. Divorce is another serious cause of early marriage, it tears family members apart. In most cause, the children hopes for worse that hit as it leads to change of hopes for them it may even results to misbehavior or delinquency for the children.</w:t>
      </w:r>
    </w:p>
    <w:p w:rsidR="000A52D3" w:rsidRPr="00BA2C9F" w:rsidRDefault="000A52D3" w:rsidP="000A52D3">
      <w:pPr>
        <w:spacing w:line="360" w:lineRule="auto"/>
        <w:ind w:firstLine="720"/>
        <w:contextualSpacing/>
        <w:jc w:val="both"/>
        <w:rPr>
          <w:rFonts w:ascii="Tahoma" w:hAnsi="Tahoma" w:cs="Tahoma"/>
          <w:sz w:val="28"/>
          <w:szCs w:val="28"/>
        </w:rPr>
      </w:pPr>
      <w:r>
        <w:rPr>
          <w:rFonts w:ascii="Tahoma" w:hAnsi="Tahoma" w:cs="Tahoma"/>
          <w:sz w:val="28"/>
          <w:szCs w:val="28"/>
        </w:rPr>
        <w:t>Alibi (2000</w:t>
      </w:r>
      <w:r w:rsidRPr="00BA2C9F">
        <w:rPr>
          <w:rFonts w:ascii="Tahoma" w:hAnsi="Tahoma" w:cs="Tahoma"/>
          <w:sz w:val="28"/>
          <w:szCs w:val="28"/>
        </w:rPr>
        <w:t>), argues that divorce has a very great influence on children’s academic performance. He reveals that there is decline in schools performance among children who are experiencing that adjust problem either due to divorce of their parents or when a parent especially the bread winner loss his job through sudden retrenchment or retirement, a serious crisis result in the family means that family needs cannot be met.</w:t>
      </w:r>
    </w:p>
    <w:p w:rsidR="000A52D3" w:rsidRPr="00BA2C9F" w:rsidRDefault="000A52D3" w:rsidP="000A52D3">
      <w:pPr>
        <w:spacing w:line="360" w:lineRule="auto"/>
        <w:ind w:firstLine="720"/>
        <w:contextualSpacing/>
        <w:jc w:val="both"/>
        <w:rPr>
          <w:rFonts w:ascii="Tahoma" w:hAnsi="Tahoma" w:cs="Tahoma"/>
          <w:sz w:val="28"/>
          <w:szCs w:val="28"/>
        </w:rPr>
      </w:pPr>
      <w:r>
        <w:rPr>
          <w:rFonts w:ascii="Tahoma" w:hAnsi="Tahoma" w:cs="Tahoma"/>
          <w:sz w:val="28"/>
          <w:szCs w:val="28"/>
        </w:rPr>
        <w:t>Adegbite (2004</w:t>
      </w:r>
      <w:r w:rsidRPr="00BA2C9F">
        <w:rPr>
          <w:rFonts w:ascii="Tahoma" w:hAnsi="Tahoma" w:cs="Tahoma"/>
          <w:sz w:val="28"/>
          <w:szCs w:val="28"/>
        </w:rPr>
        <w:t>), remarks that Islamic religion accept early marriage as a means to minimize sexual promiscuity among teenage girls, according to a section in the holy Qur’an permits that teenage</w:t>
      </w:r>
      <w:r>
        <w:rPr>
          <w:rFonts w:ascii="Tahoma" w:hAnsi="Tahoma" w:cs="Tahoma"/>
          <w:sz w:val="28"/>
          <w:szCs w:val="28"/>
        </w:rPr>
        <w:t xml:space="preserve"> </w:t>
      </w:r>
      <w:r w:rsidRPr="00BA2C9F">
        <w:rPr>
          <w:rFonts w:ascii="Tahoma" w:hAnsi="Tahoma" w:cs="Tahoma"/>
          <w:sz w:val="28"/>
          <w:szCs w:val="28"/>
        </w:rPr>
        <w:t>girls should experience the thirst set of maturation in their husband’s house marry of the adherents of this injection still exists, and therefore ensure that their daughters are withdrawn and sent to their husband’s house prematurely.</w:t>
      </w:r>
    </w:p>
    <w:p w:rsidR="000A52D3" w:rsidRPr="00BA2C9F" w:rsidRDefault="000A52D3" w:rsidP="000A52D3">
      <w:pPr>
        <w:ind w:firstLine="720"/>
        <w:contextualSpacing/>
        <w:jc w:val="both"/>
        <w:rPr>
          <w:rFonts w:ascii="Tahoma" w:hAnsi="Tahoma" w:cs="Tahoma"/>
          <w:sz w:val="28"/>
          <w:szCs w:val="28"/>
        </w:rPr>
      </w:pPr>
      <w:r w:rsidRPr="00BA2C9F">
        <w:rPr>
          <w:rFonts w:ascii="Tahoma" w:hAnsi="Tahoma" w:cs="Tahoma"/>
          <w:sz w:val="28"/>
          <w:szCs w:val="28"/>
        </w:rPr>
        <w:t xml:space="preserve">Although, there is not adequate empirical evidence to link religion and backwardness in female education, it’s obvious that some people’s attitudes toward early marriage are based on religion orientation (Abdullahi, </w:t>
      </w:r>
      <w:r>
        <w:rPr>
          <w:rFonts w:ascii="Tahoma" w:hAnsi="Tahoma" w:cs="Tahoma"/>
          <w:sz w:val="28"/>
          <w:szCs w:val="28"/>
        </w:rPr>
        <w:t>2006</w:t>
      </w:r>
      <w:r w:rsidRPr="00BA2C9F">
        <w:rPr>
          <w:rFonts w:ascii="Tahoma" w:hAnsi="Tahoma" w:cs="Tahoma"/>
          <w:sz w:val="28"/>
          <w:szCs w:val="28"/>
        </w:rPr>
        <w:t>).</w:t>
      </w:r>
    </w:p>
    <w:p w:rsidR="000A52D3" w:rsidRPr="00BA2C9F" w:rsidRDefault="000A52D3" w:rsidP="000A52D3">
      <w:pPr>
        <w:ind w:firstLine="720"/>
        <w:contextualSpacing/>
        <w:jc w:val="both"/>
        <w:rPr>
          <w:rFonts w:ascii="Tahoma" w:hAnsi="Tahoma" w:cs="Tahoma"/>
          <w:sz w:val="28"/>
          <w:szCs w:val="28"/>
        </w:rPr>
      </w:pPr>
      <w:r w:rsidRPr="00BA2C9F">
        <w:rPr>
          <w:rFonts w:ascii="Tahoma" w:hAnsi="Tahoma" w:cs="Tahoma"/>
          <w:sz w:val="28"/>
          <w:szCs w:val="28"/>
        </w:rPr>
        <w:t>Gender orientation also accounts for a backwardness of female education in Nigeria. Okonkwo (</w:t>
      </w:r>
      <w:r>
        <w:rPr>
          <w:rFonts w:ascii="Tahoma" w:hAnsi="Tahoma" w:cs="Tahoma"/>
          <w:sz w:val="28"/>
          <w:szCs w:val="28"/>
        </w:rPr>
        <w:t>2002</w:t>
      </w:r>
      <w:r w:rsidRPr="00BA2C9F">
        <w:rPr>
          <w:rFonts w:ascii="Tahoma" w:hAnsi="Tahoma" w:cs="Tahoma"/>
          <w:sz w:val="28"/>
          <w:szCs w:val="28"/>
        </w:rPr>
        <w:t>) reported that women were discriminated against certain professions and posts are reserved for men. Akinloye (</w:t>
      </w:r>
      <w:r>
        <w:rPr>
          <w:rFonts w:ascii="Tahoma" w:hAnsi="Tahoma" w:cs="Tahoma"/>
          <w:sz w:val="28"/>
          <w:szCs w:val="28"/>
        </w:rPr>
        <w:t>2007</w:t>
      </w:r>
      <w:r w:rsidRPr="00BA2C9F">
        <w:rPr>
          <w:rFonts w:ascii="Tahoma" w:hAnsi="Tahoma" w:cs="Tahoma"/>
          <w:sz w:val="28"/>
          <w:szCs w:val="28"/>
        </w:rPr>
        <w:t xml:space="preserve">) report a significant relationship between gender disparity </w:t>
      </w:r>
      <w:r w:rsidRPr="00BA2C9F">
        <w:rPr>
          <w:rFonts w:ascii="Tahoma" w:hAnsi="Tahoma" w:cs="Tahoma"/>
          <w:sz w:val="28"/>
          <w:szCs w:val="28"/>
        </w:rPr>
        <w:lastRenderedPageBreak/>
        <w:t>and backwardness in female education became females are aware that certain posts or ranks are exclusively reserved for men.</w:t>
      </w:r>
    </w:p>
    <w:p w:rsidR="000A52D3" w:rsidRPr="00BA2C9F" w:rsidRDefault="000A52D3" w:rsidP="000A52D3">
      <w:pPr>
        <w:ind w:firstLine="720"/>
        <w:contextualSpacing/>
        <w:jc w:val="both"/>
        <w:rPr>
          <w:rFonts w:ascii="Tahoma" w:hAnsi="Tahoma" w:cs="Tahoma"/>
          <w:sz w:val="28"/>
          <w:szCs w:val="28"/>
        </w:rPr>
      </w:pPr>
      <w:r w:rsidRPr="00BA2C9F">
        <w:rPr>
          <w:rFonts w:ascii="Tahoma" w:hAnsi="Tahoma" w:cs="Tahoma"/>
          <w:sz w:val="28"/>
          <w:szCs w:val="28"/>
        </w:rPr>
        <w:t>They are therefore not motivated to excel, after all no matter their excellence, they will still be subordinates.</w:t>
      </w:r>
    </w:p>
    <w:p w:rsidR="000A52D3" w:rsidRPr="00BA2C9F" w:rsidRDefault="000A52D3" w:rsidP="000A52D3">
      <w:pPr>
        <w:ind w:firstLine="720"/>
        <w:contextualSpacing/>
        <w:jc w:val="both"/>
        <w:rPr>
          <w:rFonts w:ascii="Tahoma" w:hAnsi="Tahoma" w:cs="Tahoma"/>
          <w:sz w:val="28"/>
          <w:szCs w:val="28"/>
        </w:rPr>
      </w:pPr>
      <w:r w:rsidRPr="00BA2C9F">
        <w:rPr>
          <w:rFonts w:ascii="Tahoma" w:hAnsi="Tahoma" w:cs="Tahoma"/>
          <w:sz w:val="28"/>
          <w:szCs w:val="28"/>
        </w:rPr>
        <w:t>It is common phenomenon in our contemporary society to find many boys and girls pair up as husband and wife without consent of their parents. Having essential the cause of early marriage it is essential to state some of its influence society psychologically and economically.</w:t>
      </w:r>
    </w:p>
    <w:p w:rsidR="000A52D3" w:rsidRPr="00A94CAA" w:rsidRDefault="000A52D3" w:rsidP="000A52D3">
      <w:pPr>
        <w:contextualSpacing/>
        <w:jc w:val="both"/>
        <w:rPr>
          <w:rFonts w:ascii="Tahoma" w:hAnsi="Tahoma" w:cs="Tahoma"/>
          <w:b/>
          <w:sz w:val="28"/>
          <w:szCs w:val="28"/>
        </w:rPr>
      </w:pPr>
      <w:r w:rsidRPr="00A94CAA">
        <w:rPr>
          <w:rFonts w:ascii="Tahoma" w:hAnsi="Tahoma" w:cs="Tahoma"/>
          <w:b/>
          <w:sz w:val="28"/>
          <w:szCs w:val="28"/>
        </w:rPr>
        <w:t>Influence of Early Marriage on Academic Performance of Female Child:</w:t>
      </w:r>
    </w:p>
    <w:p w:rsidR="000A52D3" w:rsidRPr="00BA2C9F" w:rsidRDefault="000A52D3" w:rsidP="000A52D3">
      <w:pPr>
        <w:ind w:firstLine="720"/>
        <w:contextualSpacing/>
        <w:jc w:val="both"/>
        <w:rPr>
          <w:rFonts w:ascii="Tahoma" w:hAnsi="Tahoma" w:cs="Tahoma"/>
          <w:sz w:val="28"/>
          <w:szCs w:val="28"/>
        </w:rPr>
      </w:pPr>
      <w:r w:rsidRPr="00BA2C9F">
        <w:rPr>
          <w:rFonts w:ascii="Tahoma" w:hAnsi="Tahoma" w:cs="Tahoma"/>
          <w:sz w:val="28"/>
          <w:szCs w:val="28"/>
        </w:rPr>
        <w:t>Social Influence:- the cultural heritage through occupation festival and our ways of dressing how people interest and live in the society also the societal norms, values, customs and taboos etc. and also societal belief and marriage on their children.</w:t>
      </w:r>
    </w:p>
    <w:p w:rsidR="000A52D3" w:rsidRDefault="000A52D3" w:rsidP="000A52D3">
      <w:pPr>
        <w:spacing w:line="360" w:lineRule="auto"/>
        <w:ind w:firstLine="720"/>
        <w:contextualSpacing/>
        <w:jc w:val="both"/>
        <w:rPr>
          <w:rFonts w:ascii="Tahoma" w:hAnsi="Tahoma" w:cs="Tahoma"/>
          <w:sz w:val="28"/>
          <w:szCs w:val="28"/>
        </w:rPr>
      </w:pP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Psychological Influence:- because of poor society base of marriage there will be fear of breaking up the marriage. Also, because of poor economic base there will be low living standard which may eventually lead to a breakup of the marriage.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Economic Influence:- if a man or woman does not have a certificate job to do and cannot be able to fund for his/her family, this implies that in a situation where the husband and wife have no means of livelihood during winner the vicious circle of poverty will continue in the family and there will be no development in the family setting.</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The syndrome of early marriage among young girls has a direct effect on the society and the education sub-sector in particular in fact it has lead to a dismissal performance in the academic pursuit of the female gender hence cutting their dreams and ambition for education advancement since they lack the mental and emotional maturity about </w:t>
      </w:r>
      <w:r w:rsidRPr="00BA2C9F">
        <w:rPr>
          <w:rFonts w:ascii="Tahoma" w:hAnsi="Tahoma" w:cs="Tahoma"/>
          <w:sz w:val="28"/>
          <w:szCs w:val="28"/>
        </w:rPr>
        <w:lastRenderedPageBreak/>
        <w:t>marriage institution as demanded they tend to become husband and wife where both lacking the mental, spiritual and psychological maturity required to sustain a couple life in the marriage institution.</w:t>
      </w: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t>Factors Affecting Early Marriage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moving factor behind this study is that early marriage has become synonymous with Kaiama Local Government</w:t>
      </w:r>
      <w:r>
        <w:rPr>
          <w:rFonts w:ascii="Tahoma" w:hAnsi="Tahoma" w:cs="Tahoma"/>
          <w:sz w:val="28"/>
          <w:szCs w:val="28"/>
        </w:rPr>
        <w:t xml:space="preserve"> of Kwara State</w:t>
      </w:r>
      <w:r w:rsidRPr="00BA2C9F">
        <w:rPr>
          <w:rFonts w:ascii="Tahoma" w:hAnsi="Tahoma" w:cs="Tahoma"/>
          <w:sz w:val="28"/>
          <w:szCs w:val="28"/>
        </w:rPr>
        <w:t xml:space="preserve">. In fact, I can safely say that phenomenon has become an accepted norms with the locality as it is a thing of pride among female students. Although, the same culture accords the female the status of custodian of tradition, it limits their horizon to the community where they live because of the denial of western education (Adekunle </w:t>
      </w:r>
      <w:r>
        <w:rPr>
          <w:rFonts w:ascii="Tahoma" w:hAnsi="Tahoma" w:cs="Tahoma"/>
          <w:sz w:val="28"/>
          <w:szCs w:val="28"/>
        </w:rPr>
        <w:t>2009</w:t>
      </w:r>
      <w:r w:rsidRPr="00BA2C9F">
        <w:rPr>
          <w:rFonts w:ascii="Tahoma" w:hAnsi="Tahoma" w:cs="Tahoma"/>
          <w:sz w:val="28"/>
          <w:szCs w:val="28"/>
        </w:rPr>
        <w:t>, Bojuwoye 1980), writing on the fate of woman in some society, Awolola (</w:t>
      </w:r>
      <w:r>
        <w:rPr>
          <w:rFonts w:ascii="Tahoma" w:hAnsi="Tahoma" w:cs="Tahoma"/>
          <w:sz w:val="28"/>
          <w:szCs w:val="28"/>
        </w:rPr>
        <w:t>2020</w:t>
      </w:r>
      <w:r w:rsidRPr="00BA2C9F">
        <w:rPr>
          <w:rFonts w:ascii="Tahoma" w:hAnsi="Tahoma" w:cs="Tahoma"/>
          <w:sz w:val="28"/>
          <w:szCs w:val="28"/>
        </w:rPr>
        <w:t>), reports that “double standard” of the culture is responsible for non-functioning of the great tasks ascribed to them.</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Closely related to culture is earl marriage brought by several factors such as poverty, cultural religion, and undue exposure to phonographic materials e.t.c.</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According to Oladimeji (</w:t>
      </w:r>
      <w:r>
        <w:rPr>
          <w:rFonts w:ascii="Tahoma" w:hAnsi="Tahoma" w:cs="Tahoma"/>
          <w:sz w:val="28"/>
          <w:szCs w:val="28"/>
        </w:rPr>
        <w:t>2021</w:t>
      </w:r>
      <w:r w:rsidRPr="00BA2C9F">
        <w:rPr>
          <w:rFonts w:ascii="Tahoma" w:hAnsi="Tahoma" w:cs="Tahoma"/>
          <w:sz w:val="28"/>
          <w:szCs w:val="28"/>
        </w:rPr>
        <w:t>), early marriage not only deprives teenage girls of western education. It also confers on them social stigma that may prevent them from returning back to school. Early marriage retards the females from pursing academic career because it is tedious to combine with the tasks of managing a home, also writing on the slight of teenage wife, Abodunrin (</w:t>
      </w:r>
      <w:r>
        <w:rPr>
          <w:rFonts w:ascii="Tahoma" w:hAnsi="Tahoma" w:cs="Tahoma"/>
          <w:sz w:val="28"/>
          <w:szCs w:val="28"/>
        </w:rPr>
        <w:t>2020</w:t>
      </w:r>
      <w:r w:rsidRPr="00BA2C9F">
        <w:rPr>
          <w:rFonts w:ascii="Tahoma" w:hAnsi="Tahoma" w:cs="Tahoma"/>
          <w:sz w:val="28"/>
          <w:szCs w:val="28"/>
        </w:rPr>
        <w:t xml:space="preserve">) explaining that they are left uncared for and the burden of their education has shifted to the husbands, who are in most cases not interested in the school because most girls that are </w:t>
      </w:r>
      <w:r w:rsidRPr="00BA2C9F">
        <w:rPr>
          <w:rFonts w:ascii="Tahoma" w:hAnsi="Tahoma" w:cs="Tahoma"/>
          <w:sz w:val="28"/>
          <w:szCs w:val="28"/>
        </w:rPr>
        <w:lastRenderedPageBreak/>
        <w:t>suspended out of school through teenage pregnancy are not likely to return. Abdulkadir (</w:t>
      </w:r>
      <w:r>
        <w:rPr>
          <w:rFonts w:ascii="Tahoma" w:hAnsi="Tahoma" w:cs="Tahoma"/>
          <w:sz w:val="28"/>
          <w:szCs w:val="28"/>
        </w:rPr>
        <w:t>2003</w:t>
      </w:r>
      <w:r w:rsidRPr="00BA2C9F">
        <w:rPr>
          <w:rFonts w:ascii="Tahoma" w:hAnsi="Tahoma" w:cs="Tahoma"/>
          <w:sz w:val="28"/>
          <w:szCs w:val="28"/>
        </w:rPr>
        <w:t>) also noted parent as being responsible the females’ backwardness in education because they usually withdraw their teenage daughter for marriage.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According to one of the respondents in a study carried out by Aiyelabegan (1993), early marriage is an avenue to prote-sexual of the teenage girls from indulging in sexual immorality which is recognized as indicator of social status. Also, Kilisshi (</w:t>
      </w:r>
      <w:r>
        <w:rPr>
          <w:rFonts w:ascii="Tahoma" w:hAnsi="Tahoma" w:cs="Tahoma"/>
          <w:sz w:val="28"/>
          <w:szCs w:val="28"/>
        </w:rPr>
        <w:t>200</w:t>
      </w:r>
      <w:r w:rsidRPr="00BA2C9F">
        <w:rPr>
          <w:rFonts w:ascii="Tahoma" w:hAnsi="Tahoma" w:cs="Tahoma"/>
          <w:sz w:val="28"/>
          <w:szCs w:val="28"/>
        </w:rPr>
        <w:t>4) reports the significance relationship between early marriage and female background in education.</w:t>
      </w:r>
    </w:p>
    <w:p w:rsidR="000A52D3" w:rsidRDefault="000A52D3" w:rsidP="000A52D3">
      <w:pPr>
        <w:spacing w:line="360" w:lineRule="auto"/>
        <w:contextualSpacing/>
        <w:jc w:val="both"/>
        <w:rPr>
          <w:rFonts w:ascii="Tahoma" w:hAnsi="Tahoma" w:cs="Tahoma"/>
          <w:b/>
          <w:sz w:val="28"/>
          <w:szCs w:val="28"/>
        </w:rPr>
      </w:pP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t>Effect of Family Crisis on Academic Achievement of Female Child</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According to Anyakoba (</w:t>
      </w:r>
      <w:r>
        <w:rPr>
          <w:rFonts w:ascii="Tahoma" w:hAnsi="Tahoma" w:cs="Tahoma"/>
          <w:sz w:val="28"/>
          <w:szCs w:val="28"/>
        </w:rPr>
        <w:t>2005</w:t>
      </w:r>
      <w:r w:rsidRPr="00BA2C9F">
        <w:rPr>
          <w:rFonts w:ascii="Tahoma" w:hAnsi="Tahoma" w:cs="Tahoma"/>
          <w:sz w:val="28"/>
          <w:szCs w:val="28"/>
        </w:rPr>
        <w:t>), a crisis situation marks a turning point when things seize to go as usual. Such situation when occur in family they often affect family goods, value and standard among which is children education. Example of family crisis includes death of parent, divorce, retrenchment or unemployment of the parent declining business, problems at work and so on and so forth.</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Alibi (</w:t>
      </w:r>
      <w:r>
        <w:rPr>
          <w:rFonts w:ascii="Tahoma" w:hAnsi="Tahoma" w:cs="Tahoma"/>
          <w:sz w:val="28"/>
          <w:szCs w:val="28"/>
        </w:rPr>
        <w:t>2018</w:t>
      </w:r>
      <w:r w:rsidRPr="00BA2C9F">
        <w:rPr>
          <w:rFonts w:ascii="Tahoma" w:hAnsi="Tahoma" w:cs="Tahoma"/>
          <w:sz w:val="28"/>
          <w:szCs w:val="28"/>
        </w:rPr>
        <w:t>), related it to poverty; he further suggests that because the parent were poor that was why they needed the help of their children to earn a living for the family.</w:t>
      </w:r>
    </w:p>
    <w:p w:rsidR="000A52D3" w:rsidRPr="00BA2C9F" w:rsidRDefault="000A52D3" w:rsidP="000A52D3">
      <w:pPr>
        <w:spacing w:line="360" w:lineRule="auto"/>
        <w:ind w:firstLine="720"/>
        <w:contextualSpacing/>
        <w:jc w:val="both"/>
        <w:rPr>
          <w:rFonts w:ascii="Tahoma" w:hAnsi="Tahoma" w:cs="Tahoma"/>
          <w:sz w:val="28"/>
          <w:szCs w:val="28"/>
        </w:rPr>
      </w:pPr>
      <w:r>
        <w:rPr>
          <w:rFonts w:ascii="Tahoma" w:hAnsi="Tahoma" w:cs="Tahoma"/>
          <w:sz w:val="28"/>
          <w:szCs w:val="28"/>
        </w:rPr>
        <w:t>Awoyemi (2020</w:t>
      </w:r>
      <w:r w:rsidRPr="00BA2C9F">
        <w:rPr>
          <w:rFonts w:ascii="Tahoma" w:hAnsi="Tahoma" w:cs="Tahoma"/>
          <w:sz w:val="28"/>
          <w:szCs w:val="28"/>
        </w:rPr>
        <w:t>), gave the practice of sending girls to town in cities as house maid by their parents leading to early marriage.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The factors tended to discourage some parent from trying to highly educate a girl. Also what is the point paying to educate a girl if after </w:t>
      </w:r>
      <w:r w:rsidRPr="00BA2C9F">
        <w:rPr>
          <w:rFonts w:ascii="Tahoma" w:hAnsi="Tahoma" w:cs="Tahoma"/>
          <w:sz w:val="28"/>
          <w:szCs w:val="28"/>
        </w:rPr>
        <w:lastRenderedPageBreak/>
        <w:t>marriage she will not be able to use that education to find the job or employment.</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Poverty signifies lack of essentials, including the inability to pay prescribed fees. David (</w:t>
      </w:r>
      <w:r>
        <w:rPr>
          <w:rFonts w:ascii="Tahoma" w:hAnsi="Tahoma" w:cs="Tahoma"/>
          <w:sz w:val="28"/>
          <w:szCs w:val="28"/>
        </w:rPr>
        <w:t>200</w:t>
      </w:r>
      <w:r w:rsidRPr="00BA2C9F">
        <w:rPr>
          <w:rFonts w:ascii="Tahoma" w:hAnsi="Tahoma" w:cs="Tahoma"/>
          <w:sz w:val="28"/>
          <w:szCs w:val="28"/>
        </w:rPr>
        <w:t>2) explains that some parents share in their responsibility of paying such children fees at mercies of school authority and other sexual opportunity who explored. This neglect to achieve their aspirations.</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Benjamin (</w:t>
      </w:r>
      <w:r>
        <w:rPr>
          <w:rFonts w:ascii="Tahoma" w:hAnsi="Tahoma" w:cs="Tahoma"/>
          <w:sz w:val="28"/>
          <w:szCs w:val="28"/>
        </w:rPr>
        <w:t>200</w:t>
      </w:r>
      <w:r w:rsidRPr="00BA2C9F">
        <w:rPr>
          <w:rFonts w:ascii="Tahoma" w:hAnsi="Tahoma" w:cs="Tahoma"/>
          <w:sz w:val="28"/>
          <w:szCs w:val="28"/>
        </w:rPr>
        <w:t>3), reports that, many female students abandon schooling due to inability to pay school fees and seek employment in other to earn living.</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Ajibayo (</w:t>
      </w:r>
      <w:r>
        <w:rPr>
          <w:rFonts w:ascii="Tahoma" w:hAnsi="Tahoma" w:cs="Tahoma"/>
          <w:sz w:val="28"/>
          <w:szCs w:val="28"/>
        </w:rPr>
        <w:t>201</w:t>
      </w:r>
      <w:r w:rsidRPr="00BA2C9F">
        <w:rPr>
          <w:rFonts w:ascii="Tahoma" w:hAnsi="Tahoma" w:cs="Tahoma"/>
          <w:sz w:val="28"/>
          <w:szCs w:val="28"/>
        </w:rPr>
        <w:t>8), emphasized that most of these teenage girls in restaurant, hotels, etc. are constantly exposed to money, and there force many not think not returning to school instead they get involved in early marriage.</w:t>
      </w: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t>Problems of Early Marriage on Academic performance of a Female Child</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problems of early marriage seriously affect the education of the female child. Some of those factors are itemized as socio-cultural factors, opportunity cost of formal education to apparent from investing in the daughter education, relevance of school curriculum to girls and women, time constraints due to domestic activities, unsettled life style of some group especially the nomads, school far away from home or villages sex-stereotyping in occurring choice.</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Although marriage is an institution ordained by God, it is at times employed as detrimental instrument to female noted that negligible </w:t>
      </w:r>
      <w:r w:rsidRPr="00BA2C9F">
        <w:rPr>
          <w:rFonts w:ascii="Tahoma" w:hAnsi="Tahoma" w:cs="Tahoma"/>
          <w:sz w:val="28"/>
          <w:szCs w:val="28"/>
        </w:rPr>
        <w:lastRenderedPageBreak/>
        <w:t>percentage of female that complete their secondary education enters into territory institution of learning.</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According to him, a higher percentage of them are stopped abruptly by early marriage while a few enlists in trade’s skills acquisition. Who are you question? </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The rescues of female education has received both national and international recognition of their effort have yielded some positive changes in the attitudes of people towards the variable of females backwardness in education some female stop their education abruptly due to conspicuous poverty which necessitated the teenage girls to be molded in early marriage or sexual </w:t>
      </w:r>
      <w:r w:rsidRPr="00BA2C9F">
        <w:rPr>
          <w:rFonts w:ascii="Tahoma" w:hAnsi="Tahoma" w:cs="Tahoma"/>
          <w:bCs/>
          <w:sz w:val="28"/>
          <w:szCs w:val="28"/>
        </w:rPr>
        <w:t>promiscuity</w:t>
      </w:r>
      <w:r w:rsidRPr="00BA2C9F">
        <w:rPr>
          <w:rFonts w:ascii="Tahoma" w:hAnsi="Tahoma" w:cs="Tahoma"/>
          <w:sz w:val="28"/>
          <w:szCs w:val="28"/>
        </w:rPr>
        <w:t xml:space="preserve"> (BUKOYE, 1994).</w:t>
      </w:r>
    </w:p>
    <w:p w:rsidR="000A52D3" w:rsidRPr="00BA2C9F" w:rsidRDefault="000A52D3" w:rsidP="000A52D3">
      <w:pPr>
        <w:spacing w:line="360" w:lineRule="auto"/>
        <w:contextualSpacing/>
        <w:jc w:val="center"/>
        <w:rPr>
          <w:rFonts w:ascii="Tahoma" w:hAnsi="Tahoma" w:cs="Tahoma"/>
          <w:b/>
          <w:sz w:val="28"/>
          <w:szCs w:val="28"/>
        </w:rPr>
      </w:pPr>
      <w:r w:rsidRPr="00BA2C9F">
        <w:rPr>
          <w:rFonts w:ascii="Tahoma" w:hAnsi="Tahoma" w:cs="Tahoma"/>
          <w:b/>
          <w:sz w:val="28"/>
          <w:szCs w:val="28"/>
        </w:rPr>
        <w:t>CHAPTER THREE</w:t>
      </w:r>
    </w:p>
    <w:p w:rsidR="000A52D3" w:rsidRPr="00BA2C9F" w:rsidRDefault="000A52D3" w:rsidP="000A52D3">
      <w:pPr>
        <w:spacing w:line="360" w:lineRule="auto"/>
        <w:contextualSpacing/>
        <w:jc w:val="center"/>
        <w:rPr>
          <w:rFonts w:ascii="Tahoma" w:hAnsi="Tahoma" w:cs="Tahoma"/>
          <w:b/>
          <w:sz w:val="28"/>
          <w:szCs w:val="28"/>
        </w:rPr>
      </w:pPr>
      <w:r w:rsidRPr="00BA2C9F">
        <w:rPr>
          <w:rFonts w:ascii="Tahoma" w:hAnsi="Tahoma" w:cs="Tahoma"/>
          <w:b/>
          <w:sz w:val="28"/>
          <w:szCs w:val="28"/>
        </w:rPr>
        <w:t xml:space="preserve">RESEARCH METHOD </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This chapter describes the research procedure for the study. Specifically the chapter expansion the research design, population, sample, and sampling procedure, instrumentation of the study valiantly reliability of the instrument administration of the instruction and dad analysis.</w:t>
      </w: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t>Research Design</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research design adopted for this study is the survey method in which a researcher engages in careful and method logical observation of events of the population in the real w</w:t>
      </w:r>
      <w:r>
        <w:rPr>
          <w:rFonts w:ascii="Tahoma" w:hAnsi="Tahoma" w:cs="Tahoma"/>
          <w:sz w:val="28"/>
          <w:szCs w:val="28"/>
        </w:rPr>
        <w:t>orld. According to Kiplinger (2004</w:t>
      </w:r>
      <w:r w:rsidRPr="00BA2C9F">
        <w:rPr>
          <w:rFonts w:ascii="Tahoma" w:hAnsi="Tahoma" w:cs="Tahoma"/>
          <w:sz w:val="28"/>
          <w:szCs w:val="28"/>
        </w:rPr>
        <w:t>) sure very design can be describe as a useful scientific tool used when one is interested in the opinion and attitude of people.</w:t>
      </w:r>
      <w:r>
        <w:rPr>
          <w:rFonts w:ascii="Tahoma" w:hAnsi="Tahoma" w:cs="Tahoma"/>
          <w:sz w:val="28"/>
          <w:szCs w:val="28"/>
        </w:rPr>
        <w:t xml:space="preserve"> </w:t>
      </w:r>
      <w:r w:rsidRPr="00BA2C9F">
        <w:rPr>
          <w:rFonts w:ascii="Tahoma" w:hAnsi="Tahoma" w:cs="Tahoma"/>
          <w:sz w:val="28"/>
          <w:szCs w:val="28"/>
        </w:rPr>
        <w:t xml:space="preserve">The justification for using this method </w:t>
      </w:r>
      <w:r>
        <w:rPr>
          <w:rFonts w:ascii="Tahoma" w:hAnsi="Tahoma" w:cs="Tahoma"/>
          <w:sz w:val="28"/>
          <w:szCs w:val="28"/>
        </w:rPr>
        <w:t>is</w:t>
      </w:r>
      <w:r w:rsidRPr="00BA2C9F">
        <w:rPr>
          <w:rFonts w:ascii="Tahoma" w:hAnsi="Tahoma" w:cs="Tahoma"/>
          <w:sz w:val="28"/>
          <w:szCs w:val="28"/>
        </w:rPr>
        <w:t xml:space="preserve"> to take a general view of responded on the influence </w:t>
      </w:r>
      <w:r w:rsidRPr="00BA2C9F">
        <w:rPr>
          <w:rFonts w:ascii="Tahoma" w:hAnsi="Tahoma" w:cs="Tahoma"/>
          <w:sz w:val="28"/>
          <w:szCs w:val="28"/>
        </w:rPr>
        <w:lastRenderedPageBreak/>
        <w:t>of early marriage and its impacts on female child education on Kaiama Local Government</w:t>
      </w:r>
      <w:r>
        <w:rPr>
          <w:rFonts w:ascii="Tahoma" w:hAnsi="Tahoma" w:cs="Tahoma"/>
          <w:sz w:val="28"/>
          <w:szCs w:val="28"/>
        </w:rPr>
        <w:t xml:space="preserve"> of Kwara State</w:t>
      </w:r>
      <w:r w:rsidRPr="00BA2C9F">
        <w:rPr>
          <w:rFonts w:ascii="Tahoma" w:hAnsi="Tahoma" w:cs="Tahoma"/>
          <w:sz w:val="28"/>
          <w:szCs w:val="28"/>
        </w:rPr>
        <w:t xml:space="preserve"> of Kwara State.</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b/>
          <w:sz w:val="28"/>
          <w:szCs w:val="28"/>
        </w:rPr>
        <w:t xml:space="preserve">Population </w:t>
      </w:r>
    </w:p>
    <w:p w:rsidR="000A52D3"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Population refers to the total group of person or objects having similar characterizes, and which the investigator wishes to drear conclusions. Thus for this study some selected secondary school student in Kaiama Local Government</w:t>
      </w:r>
      <w:r>
        <w:rPr>
          <w:rFonts w:ascii="Tahoma" w:hAnsi="Tahoma" w:cs="Tahoma"/>
          <w:sz w:val="28"/>
          <w:szCs w:val="28"/>
        </w:rPr>
        <w:t xml:space="preserve"> of Kwara State</w:t>
      </w:r>
      <w:r w:rsidRPr="00BA2C9F">
        <w:rPr>
          <w:rFonts w:ascii="Tahoma" w:hAnsi="Tahoma" w:cs="Tahoma"/>
          <w:sz w:val="28"/>
          <w:szCs w:val="28"/>
        </w:rPr>
        <w:t xml:space="preserve"> made up the target population for the study.</w:t>
      </w:r>
    </w:p>
    <w:p w:rsidR="000A52D3" w:rsidRPr="00BA2C9F" w:rsidRDefault="000A52D3" w:rsidP="000A52D3">
      <w:pPr>
        <w:spacing w:line="360" w:lineRule="auto"/>
        <w:ind w:firstLine="720"/>
        <w:contextualSpacing/>
        <w:jc w:val="both"/>
        <w:rPr>
          <w:rFonts w:ascii="Tahoma" w:hAnsi="Tahoma" w:cs="Tahoma"/>
          <w:sz w:val="28"/>
          <w:szCs w:val="28"/>
        </w:rPr>
      </w:pP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b/>
          <w:sz w:val="28"/>
          <w:szCs w:val="28"/>
        </w:rPr>
        <w:t>Sample and Sampling Techniques</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 xml:space="preserve">Samples for this study </w:t>
      </w:r>
      <w:r>
        <w:rPr>
          <w:rFonts w:ascii="Tahoma" w:hAnsi="Tahoma" w:cs="Tahoma"/>
          <w:sz w:val="28"/>
          <w:szCs w:val="28"/>
        </w:rPr>
        <w:t>would be</w:t>
      </w:r>
      <w:r w:rsidRPr="00BA2C9F">
        <w:rPr>
          <w:rFonts w:ascii="Tahoma" w:hAnsi="Tahoma" w:cs="Tahoma"/>
          <w:sz w:val="28"/>
          <w:szCs w:val="28"/>
        </w:rPr>
        <w:t xml:space="preserve"> five hundred (500) respondents roundly selected from ten (10) warded/district within the local government</w:t>
      </w:r>
      <w:r>
        <w:rPr>
          <w:rFonts w:ascii="Tahoma" w:hAnsi="Tahoma" w:cs="Tahoma"/>
          <w:sz w:val="28"/>
          <w:szCs w:val="28"/>
        </w:rPr>
        <w:t xml:space="preserve"> of Kwara State</w:t>
      </w:r>
      <w:r w:rsidRPr="00BA2C9F">
        <w:rPr>
          <w:rFonts w:ascii="Tahoma" w:hAnsi="Tahoma" w:cs="Tahoma"/>
          <w:sz w:val="28"/>
          <w:szCs w:val="28"/>
        </w:rPr>
        <w:t xml:space="preserve"> in Kaiama stratified sampling techniques </w:t>
      </w:r>
      <w:r>
        <w:rPr>
          <w:rFonts w:ascii="Tahoma" w:hAnsi="Tahoma" w:cs="Tahoma"/>
          <w:sz w:val="28"/>
          <w:szCs w:val="28"/>
        </w:rPr>
        <w:t>would be</w:t>
      </w:r>
      <w:r w:rsidRPr="00BA2C9F">
        <w:rPr>
          <w:rFonts w:ascii="Tahoma" w:hAnsi="Tahoma" w:cs="Tahoma"/>
          <w:sz w:val="28"/>
          <w:szCs w:val="28"/>
        </w:rPr>
        <w:t xml:space="preserve"> use in dividing the local government into ten (10) ward/district selected.</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 xml:space="preserve">     The sampling and selected producers are as follows:</w:t>
      </w:r>
    </w:p>
    <w:p w:rsidR="000A52D3"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Kaiama Local Government</w:t>
      </w:r>
      <w:r>
        <w:rPr>
          <w:rFonts w:ascii="Tahoma" w:hAnsi="Tahoma" w:cs="Tahoma"/>
          <w:sz w:val="28"/>
          <w:szCs w:val="28"/>
        </w:rPr>
        <w:t xml:space="preserve"> of Kwara State</w:t>
      </w:r>
      <w:r w:rsidRPr="00BA2C9F">
        <w:rPr>
          <w:rFonts w:ascii="Tahoma" w:hAnsi="Tahoma" w:cs="Tahoma"/>
          <w:sz w:val="28"/>
          <w:szCs w:val="28"/>
        </w:rPr>
        <w:t>, Kwara State.</w:t>
      </w:r>
    </w:p>
    <w:p w:rsidR="000A52D3" w:rsidRDefault="000A52D3" w:rsidP="000A52D3">
      <w:pPr>
        <w:spacing w:line="360" w:lineRule="auto"/>
        <w:contextualSpacing/>
        <w:jc w:val="both"/>
        <w:rPr>
          <w:rFonts w:ascii="Tahoma" w:hAnsi="Tahoma" w:cs="Tahoma"/>
          <w:sz w:val="28"/>
          <w:szCs w:val="28"/>
        </w:rPr>
      </w:pPr>
    </w:p>
    <w:tbl>
      <w:tblPr>
        <w:tblStyle w:val="TableGrid"/>
        <w:tblW w:w="0" w:type="auto"/>
        <w:tblLook w:val="04A0"/>
      </w:tblPr>
      <w:tblGrid>
        <w:gridCol w:w="3078"/>
        <w:gridCol w:w="5778"/>
      </w:tblGrid>
      <w:tr w:rsidR="000A52D3" w:rsidRPr="00BA2C9F" w:rsidTr="00665174">
        <w:tc>
          <w:tcPr>
            <w:tcW w:w="3078" w:type="dxa"/>
          </w:tcPr>
          <w:p w:rsidR="000A52D3" w:rsidRPr="00703D20" w:rsidRDefault="000A52D3" w:rsidP="00665174">
            <w:pPr>
              <w:spacing w:line="360" w:lineRule="auto"/>
              <w:contextualSpacing/>
              <w:jc w:val="center"/>
              <w:rPr>
                <w:rFonts w:ascii="Tahoma" w:hAnsi="Tahoma" w:cs="Tahoma"/>
                <w:b/>
                <w:bCs/>
                <w:sz w:val="28"/>
                <w:szCs w:val="28"/>
              </w:rPr>
            </w:pPr>
            <w:r w:rsidRPr="00703D20">
              <w:rPr>
                <w:rFonts w:ascii="Tahoma" w:hAnsi="Tahoma" w:cs="Tahoma"/>
                <w:b/>
                <w:bCs/>
                <w:sz w:val="28"/>
                <w:szCs w:val="28"/>
              </w:rPr>
              <w:t>Region District</w:t>
            </w:r>
          </w:p>
        </w:tc>
        <w:tc>
          <w:tcPr>
            <w:tcW w:w="5778" w:type="dxa"/>
          </w:tcPr>
          <w:p w:rsidR="000A52D3" w:rsidRPr="00703D20" w:rsidRDefault="000A52D3" w:rsidP="00665174">
            <w:pPr>
              <w:spacing w:line="360" w:lineRule="auto"/>
              <w:contextualSpacing/>
              <w:jc w:val="center"/>
              <w:rPr>
                <w:rFonts w:ascii="Tahoma" w:hAnsi="Tahoma" w:cs="Tahoma"/>
                <w:b/>
                <w:bCs/>
                <w:sz w:val="28"/>
                <w:szCs w:val="28"/>
              </w:rPr>
            </w:pPr>
            <w:r w:rsidRPr="00703D20">
              <w:rPr>
                <w:rFonts w:ascii="Tahoma" w:hAnsi="Tahoma" w:cs="Tahoma"/>
                <w:b/>
                <w:bCs/>
                <w:sz w:val="28"/>
                <w:szCs w:val="28"/>
              </w:rPr>
              <w:t xml:space="preserve">No of Respondents </w:t>
            </w:r>
            <w:r>
              <w:rPr>
                <w:rFonts w:ascii="Tahoma" w:hAnsi="Tahoma" w:cs="Tahoma"/>
                <w:b/>
                <w:bCs/>
                <w:sz w:val="28"/>
                <w:szCs w:val="28"/>
              </w:rPr>
              <w:t xml:space="preserve">to be </w:t>
            </w:r>
            <w:r w:rsidRPr="00703D20">
              <w:rPr>
                <w:rFonts w:ascii="Tahoma" w:hAnsi="Tahoma" w:cs="Tahoma"/>
                <w:b/>
                <w:bCs/>
                <w:sz w:val="28"/>
                <w:szCs w:val="28"/>
              </w:rPr>
              <w:t>Randomly Selected</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Kaiama ward one</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Kaiama ward two</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Kaiama ward three</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Wojibe ward</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Kemanji ward</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Gwanabe ward one</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lastRenderedPageBreak/>
              <w:t>Gwanabe ward two</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Gwaria ward</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Bani ward</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50</w:t>
            </w:r>
          </w:p>
        </w:tc>
      </w:tr>
      <w:tr w:rsidR="000A52D3" w:rsidRPr="00BA2C9F" w:rsidTr="00665174">
        <w:tc>
          <w:tcPr>
            <w:tcW w:w="3078" w:type="dxa"/>
          </w:tcPr>
          <w:p w:rsidR="000A52D3" w:rsidRPr="00BA2C9F" w:rsidRDefault="000A52D3" w:rsidP="00665174">
            <w:pPr>
              <w:spacing w:line="360" w:lineRule="auto"/>
              <w:contextualSpacing/>
              <w:jc w:val="both"/>
              <w:rPr>
                <w:rFonts w:ascii="Tahoma" w:hAnsi="Tahoma" w:cs="Tahoma"/>
                <w:sz w:val="28"/>
                <w:szCs w:val="28"/>
              </w:rPr>
            </w:pPr>
            <w:r w:rsidRPr="00BA2C9F">
              <w:rPr>
                <w:rFonts w:ascii="Tahoma" w:hAnsi="Tahoma" w:cs="Tahoma"/>
                <w:sz w:val="28"/>
                <w:szCs w:val="28"/>
              </w:rPr>
              <w:t>Adena ward</w:t>
            </w:r>
          </w:p>
        </w:tc>
        <w:tc>
          <w:tcPr>
            <w:tcW w:w="5778" w:type="dxa"/>
          </w:tcPr>
          <w:p w:rsidR="000A52D3" w:rsidRPr="00BA2C9F" w:rsidRDefault="000A52D3" w:rsidP="00665174">
            <w:pPr>
              <w:spacing w:line="360" w:lineRule="auto"/>
              <w:contextualSpacing/>
              <w:jc w:val="center"/>
              <w:rPr>
                <w:rFonts w:ascii="Tahoma" w:hAnsi="Tahoma" w:cs="Tahoma"/>
                <w:sz w:val="28"/>
                <w:szCs w:val="28"/>
              </w:rPr>
            </w:pPr>
            <w:r>
              <w:rPr>
                <w:rFonts w:ascii="Tahoma" w:hAnsi="Tahoma" w:cs="Tahoma"/>
                <w:sz w:val="28"/>
                <w:szCs w:val="28"/>
              </w:rPr>
              <w:t>5</w:t>
            </w:r>
            <w:r w:rsidRPr="00BA2C9F">
              <w:rPr>
                <w:rFonts w:ascii="Tahoma" w:hAnsi="Tahoma" w:cs="Tahoma"/>
                <w:sz w:val="28"/>
                <w:szCs w:val="28"/>
              </w:rPr>
              <w:t>00</w:t>
            </w:r>
          </w:p>
        </w:tc>
      </w:tr>
    </w:tbl>
    <w:p w:rsidR="000A52D3" w:rsidRDefault="000A52D3" w:rsidP="000A52D3">
      <w:pPr>
        <w:spacing w:line="360" w:lineRule="auto"/>
        <w:contextualSpacing/>
        <w:jc w:val="both"/>
        <w:rPr>
          <w:rFonts w:ascii="Tahoma" w:hAnsi="Tahoma" w:cs="Tahoma"/>
          <w:sz w:val="28"/>
          <w:szCs w:val="28"/>
        </w:rPr>
      </w:pPr>
    </w:p>
    <w:p w:rsidR="000A52D3" w:rsidRDefault="000A52D3" w:rsidP="000A52D3">
      <w:pPr>
        <w:spacing w:line="360" w:lineRule="auto"/>
        <w:contextualSpacing/>
        <w:jc w:val="both"/>
        <w:rPr>
          <w:rFonts w:ascii="Tahoma" w:hAnsi="Tahoma" w:cs="Tahoma"/>
          <w:sz w:val="28"/>
          <w:szCs w:val="28"/>
        </w:rPr>
      </w:pPr>
    </w:p>
    <w:p w:rsidR="000A52D3" w:rsidRPr="00BA2C9F" w:rsidRDefault="000A52D3" w:rsidP="000A52D3">
      <w:pPr>
        <w:spacing w:line="360" w:lineRule="auto"/>
        <w:contextualSpacing/>
        <w:jc w:val="both"/>
        <w:rPr>
          <w:rFonts w:ascii="Tahoma" w:hAnsi="Tahoma" w:cs="Tahoma"/>
          <w:sz w:val="28"/>
          <w:szCs w:val="28"/>
        </w:rPr>
      </w:pP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t>Research Instrument</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Aderoumi (</w:t>
      </w:r>
      <w:r>
        <w:rPr>
          <w:rFonts w:ascii="Tahoma" w:hAnsi="Tahoma" w:cs="Tahoma"/>
          <w:sz w:val="28"/>
          <w:szCs w:val="28"/>
        </w:rPr>
        <w:t>2007</w:t>
      </w:r>
      <w:r w:rsidRPr="00BA2C9F">
        <w:rPr>
          <w:rFonts w:ascii="Tahoma" w:hAnsi="Tahoma" w:cs="Tahoma"/>
          <w:sz w:val="28"/>
          <w:szCs w:val="28"/>
        </w:rPr>
        <w:t>) detonated instrumentation as the process of selecting or developing measuring device and method appropriate to a given evaluation or research problem in collecting the data form a study. The instrument used for this study is a question. The question was designed and constructed after a critical review of relevant literature and approval of the project supervisor. The question are has tow section, section A is based on personal data of respondent as to what extent early marriage influence student academic performance in Kaiama local government</w:t>
      </w:r>
      <w:r>
        <w:rPr>
          <w:rFonts w:ascii="Tahoma" w:hAnsi="Tahoma" w:cs="Tahoma"/>
          <w:sz w:val="28"/>
          <w:szCs w:val="28"/>
        </w:rPr>
        <w:t xml:space="preserve"> of Kwara State</w:t>
      </w:r>
      <w:r w:rsidRPr="00BA2C9F">
        <w:rPr>
          <w:rFonts w:ascii="Tahoma" w:hAnsi="Tahoma" w:cs="Tahoma"/>
          <w:sz w:val="28"/>
          <w:szCs w:val="28"/>
        </w:rPr>
        <w:t>.</w:t>
      </w:r>
    </w:p>
    <w:p w:rsidR="000A52D3" w:rsidRPr="00BA2C9F" w:rsidRDefault="000A52D3" w:rsidP="000A52D3">
      <w:pPr>
        <w:spacing w:line="360" w:lineRule="auto"/>
        <w:contextualSpacing/>
        <w:jc w:val="both"/>
        <w:rPr>
          <w:rFonts w:ascii="Tahoma" w:hAnsi="Tahoma" w:cs="Tahoma"/>
          <w:b/>
          <w:sz w:val="28"/>
          <w:szCs w:val="28"/>
        </w:rPr>
      </w:pPr>
      <w:r w:rsidRPr="00BA2C9F">
        <w:rPr>
          <w:rFonts w:ascii="Tahoma" w:hAnsi="Tahoma" w:cs="Tahoma"/>
          <w:b/>
          <w:sz w:val="28"/>
          <w:szCs w:val="28"/>
        </w:rPr>
        <w:t>Validity of the Instrument</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 xml:space="preserve">     According to Ogunlade (200</w:t>
      </w:r>
      <w:r>
        <w:rPr>
          <w:rFonts w:ascii="Tahoma" w:hAnsi="Tahoma" w:cs="Tahoma"/>
          <w:sz w:val="28"/>
          <w:szCs w:val="28"/>
        </w:rPr>
        <w:t>8</w:t>
      </w:r>
      <w:r w:rsidRPr="00BA2C9F">
        <w:rPr>
          <w:rFonts w:ascii="Tahoma" w:hAnsi="Tahoma" w:cs="Tahoma"/>
          <w:sz w:val="28"/>
          <w:szCs w:val="28"/>
        </w:rPr>
        <w:t>), validity of an instrument is shared to be an extent to which a test instrument was curtained by both content and force validity procedure. This some copies of drafted questionnaire were made available for some experts for necessary correction and amendments. The corrected version was used for the study.</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b/>
          <w:sz w:val="28"/>
          <w:szCs w:val="28"/>
        </w:rPr>
        <w:t>Reliability of the Instrument</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lastRenderedPageBreak/>
        <w:t>The reliability of the instrument was ascertained by test retest method. In this case the instrument was administered twice on twenty (20) representative outside the sample chosen for the study within two weeks, the score were correlated using person product moment coefficient formula for reliability test, the reliability coefficient of 0.76 was obtained this is high enough to make the instrument reliable.</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b/>
          <w:sz w:val="28"/>
          <w:szCs w:val="28"/>
        </w:rPr>
        <w:t>Administration of the Instrument</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data for the study was collected through the question administered on the respondents by the researcher make prior introduction and proper interpretation of the motive for the research and seek for their maximum cooperation.</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b/>
          <w:sz w:val="28"/>
          <w:szCs w:val="28"/>
        </w:rPr>
        <w:t>Data Analysis</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The collected w</w:t>
      </w:r>
      <w:r>
        <w:rPr>
          <w:rFonts w:ascii="Tahoma" w:hAnsi="Tahoma" w:cs="Tahoma"/>
          <w:sz w:val="28"/>
          <w:szCs w:val="28"/>
        </w:rPr>
        <w:t>ill b</w:t>
      </w:r>
      <w:r w:rsidRPr="00BA2C9F">
        <w:rPr>
          <w:rFonts w:ascii="Tahoma" w:hAnsi="Tahoma" w:cs="Tahoma"/>
          <w:sz w:val="28"/>
          <w:szCs w:val="28"/>
        </w:rPr>
        <w:t>e analyzed using frequency counts and sample percentage technique of research tools and work out as shown % resp. = obs.val ×100</w:t>
      </w:r>
    </w:p>
    <w:p w:rsidR="000A52D3" w:rsidRPr="00BA2C9F" w:rsidRDefault="000A52D3" w:rsidP="000A52D3">
      <w:pPr>
        <w:spacing w:line="360" w:lineRule="auto"/>
        <w:ind w:firstLine="720"/>
        <w:contextualSpacing/>
        <w:jc w:val="both"/>
        <w:rPr>
          <w:rFonts w:ascii="Tahoma" w:hAnsi="Tahoma" w:cs="Tahoma"/>
          <w:sz w:val="28"/>
          <w:szCs w:val="28"/>
        </w:rPr>
      </w:pPr>
      <w:r w:rsidRPr="00BA2C9F">
        <w:rPr>
          <w:rFonts w:ascii="Tahoma" w:hAnsi="Tahoma" w:cs="Tahoma"/>
          <w:sz w:val="28"/>
          <w:szCs w:val="28"/>
        </w:rPr>
        <w:t>Exp Val</w:t>
      </w:r>
    </w:p>
    <w:p w:rsidR="000A52D3" w:rsidRPr="00BA2C9F" w:rsidRDefault="000A52D3" w:rsidP="000A52D3">
      <w:pPr>
        <w:spacing w:line="360" w:lineRule="auto"/>
        <w:contextualSpacing/>
        <w:jc w:val="both"/>
        <w:rPr>
          <w:rFonts w:ascii="Tahoma" w:hAnsi="Tahoma" w:cs="Tahoma"/>
          <w:sz w:val="28"/>
          <w:szCs w:val="28"/>
        </w:rPr>
      </w:pPr>
      <w:r w:rsidRPr="00BA2C9F">
        <w:rPr>
          <w:rFonts w:ascii="Tahoma" w:hAnsi="Tahoma" w:cs="Tahoma"/>
          <w:sz w:val="28"/>
          <w:szCs w:val="28"/>
        </w:rPr>
        <w:t>Where ob. Val = observed value of responses exp. Val = expect value or total responses expected % resp. = percentage response.</w:t>
      </w:r>
    </w:p>
    <w:p w:rsidR="000A52D3" w:rsidRPr="00BA2C9F" w:rsidRDefault="000A52D3" w:rsidP="000A52D3">
      <w:pPr>
        <w:spacing w:line="360" w:lineRule="auto"/>
        <w:contextualSpacing/>
        <w:jc w:val="both"/>
        <w:rPr>
          <w:rFonts w:ascii="Tahoma" w:hAnsi="Tahoma" w:cs="Tahoma"/>
          <w:sz w:val="28"/>
          <w:szCs w:val="28"/>
        </w:rPr>
      </w:pPr>
    </w:p>
    <w:p w:rsidR="000A52D3" w:rsidRPr="00BA2C9F" w:rsidRDefault="000A52D3" w:rsidP="000A52D3">
      <w:pPr>
        <w:spacing w:line="360" w:lineRule="auto"/>
        <w:rPr>
          <w:rFonts w:ascii="Tahoma" w:hAnsi="Tahoma" w:cs="Tahoma"/>
          <w:b/>
          <w:sz w:val="28"/>
          <w:szCs w:val="28"/>
        </w:rPr>
      </w:pPr>
      <w:r w:rsidRPr="00BA2C9F">
        <w:rPr>
          <w:rFonts w:ascii="Tahoma" w:hAnsi="Tahoma" w:cs="Tahoma"/>
          <w:b/>
          <w:sz w:val="28"/>
          <w:szCs w:val="28"/>
        </w:rPr>
        <w:br w:type="page"/>
      </w:r>
    </w:p>
    <w:p w:rsidR="000A52D3" w:rsidRPr="00696CED" w:rsidRDefault="000A52D3" w:rsidP="000A52D3">
      <w:pPr>
        <w:spacing w:line="360" w:lineRule="auto"/>
        <w:ind w:firstLine="720"/>
        <w:jc w:val="center"/>
        <w:rPr>
          <w:rFonts w:ascii="Arial" w:hAnsi="Arial" w:cs="Arial"/>
          <w:b/>
        </w:rPr>
      </w:pPr>
      <w:r w:rsidRPr="00696CED">
        <w:rPr>
          <w:rFonts w:ascii="Arial" w:hAnsi="Arial" w:cs="Arial"/>
          <w:b/>
        </w:rPr>
        <w:lastRenderedPageBreak/>
        <w:t>CHAPTER FOUR</w:t>
      </w:r>
    </w:p>
    <w:p w:rsidR="000A52D3" w:rsidRPr="00696CED" w:rsidRDefault="000A52D3" w:rsidP="000A52D3">
      <w:pPr>
        <w:spacing w:line="360" w:lineRule="auto"/>
        <w:ind w:firstLine="720"/>
        <w:jc w:val="center"/>
        <w:rPr>
          <w:rFonts w:ascii="Arial" w:hAnsi="Arial" w:cs="Arial"/>
          <w:b/>
        </w:rPr>
      </w:pPr>
      <w:r w:rsidRPr="00696CED">
        <w:rPr>
          <w:rFonts w:ascii="Arial" w:hAnsi="Arial" w:cs="Arial"/>
          <w:b/>
        </w:rPr>
        <w:t>RESULTS AND DISCUSSION</w:t>
      </w:r>
    </w:p>
    <w:p w:rsidR="000A52D3" w:rsidRPr="00696CED" w:rsidRDefault="000A52D3" w:rsidP="000A52D3">
      <w:pPr>
        <w:spacing w:line="360" w:lineRule="auto"/>
        <w:ind w:firstLine="720"/>
        <w:jc w:val="both"/>
        <w:rPr>
          <w:rFonts w:ascii="Arial" w:hAnsi="Arial" w:cs="Arial"/>
        </w:rPr>
      </w:pPr>
      <w:r w:rsidRPr="00696CED">
        <w:rPr>
          <w:rFonts w:ascii="Arial" w:hAnsi="Arial" w:cs="Arial"/>
        </w:rPr>
        <w:t>This chapter deals with presentation of results and interpretation of finding. The results are presented below.</w:t>
      </w:r>
    </w:p>
    <w:p w:rsidR="000A52D3" w:rsidRPr="00696CED" w:rsidRDefault="000A52D3" w:rsidP="000A52D3">
      <w:pPr>
        <w:spacing w:line="360" w:lineRule="auto"/>
        <w:jc w:val="both"/>
        <w:rPr>
          <w:rFonts w:ascii="Arial" w:hAnsi="Arial" w:cs="Arial"/>
          <w:b/>
        </w:rPr>
      </w:pPr>
      <w:r w:rsidRPr="00696CED">
        <w:rPr>
          <w:rFonts w:ascii="Arial" w:hAnsi="Arial" w:cs="Arial"/>
          <w:b/>
        </w:rPr>
        <w:t>Data Analysis</w:t>
      </w:r>
    </w:p>
    <w:p w:rsidR="000A52D3" w:rsidRPr="00696CED" w:rsidRDefault="000A52D3" w:rsidP="000A52D3">
      <w:pPr>
        <w:spacing w:line="360" w:lineRule="auto"/>
        <w:jc w:val="both"/>
        <w:rPr>
          <w:rFonts w:ascii="Arial" w:hAnsi="Arial" w:cs="Arial"/>
          <w:b/>
        </w:rPr>
      </w:pPr>
      <w:r w:rsidRPr="00696CED">
        <w:rPr>
          <w:rFonts w:ascii="Arial" w:hAnsi="Arial" w:cs="Arial"/>
          <w:b/>
        </w:rPr>
        <w:t>Table 1: Frequency Distribution of Respondents by Age</w:t>
      </w:r>
    </w:p>
    <w:tbl>
      <w:tblPr>
        <w:tblStyle w:val="TableGrid"/>
        <w:tblW w:w="0" w:type="auto"/>
        <w:tblLook w:val="04A0"/>
      </w:tblPr>
      <w:tblGrid>
        <w:gridCol w:w="3708"/>
        <w:gridCol w:w="2700"/>
        <w:gridCol w:w="2160"/>
      </w:tblGrid>
      <w:tr w:rsidR="000A52D3" w:rsidRPr="00696CED" w:rsidTr="00665174">
        <w:tc>
          <w:tcPr>
            <w:tcW w:w="3708"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Age </w:t>
            </w:r>
          </w:p>
        </w:tc>
        <w:tc>
          <w:tcPr>
            <w:tcW w:w="2700"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Frequency</w:t>
            </w:r>
          </w:p>
        </w:tc>
        <w:tc>
          <w:tcPr>
            <w:tcW w:w="2160"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Percentage </w:t>
            </w:r>
          </w:p>
        </w:tc>
      </w:tr>
      <w:tr w:rsidR="000A52D3" w:rsidRPr="00696CED" w:rsidTr="00665174">
        <w:tc>
          <w:tcPr>
            <w:tcW w:w="370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18 -25 years </w:t>
            </w:r>
          </w:p>
        </w:tc>
        <w:tc>
          <w:tcPr>
            <w:tcW w:w="270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101</w:t>
            </w:r>
          </w:p>
        </w:tc>
        <w:tc>
          <w:tcPr>
            <w:tcW w:w="216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50.5%</w:t>
            </w:r>
          </w:p>
        </w:tc>
      </w:tr>
      <w:tr w:rsidR="000A52D3" w:rsidRPr="00696CED" w:rsidTr="00665174">
        <w:tc>
          <w:tcPr>
            <w:tcW w:w="370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26 – 33 years and above</w:t>
            </w:r>
          </w:p>
        </w:tc>
        <w:tc>
          <w:tcPr>
            <w:tcW w:w="270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99</w:t>
            </w:r>
          </w:p>
        </w:tc>
        <w:tc>
          <w:tcPr>
            <w:tcW w:w="216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49.5%</w:t>
            </w:r>
          </w:p>
        </w:tc>
      </w:tr>
      <w:tr w:rsidR="000A52D3" w:rsidRPr="00696CED" w:rsidTr="00665174">
        <w:tc>
          <w:tcPr>
            <w:tcW w:w="3708"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Total </w:t>
            </w:r>
          </w:p>
        </w:tc>
        <w:tc>
          <w:tcPr>
            <w:tcW w:w="2700"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200</w:t>
            </w:r>
          </w:p>
        </w:tc>
        <w:tc>
          <w:tcPr>
            <w:tcW w:w="2160"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100%</w:t>
            </w:r>
          </w:p>
        </w:tc>
      </w:tr>
    </w:tbl>
    <w:p w:rsidR="000A52D3" w:rsidRPr="00696CED" w:rsidRDefault="000A52D3" w:rsidP="000A52D3">
      <w:pPr>
        <w:spacing w:line="360" w:lineRule="auto"/>
        <w:jc w:val="both"/>
        <w:rPr>
          <w:rFonts w:ascii="Arial" w:hAnsi="Arial" w:cs="Arial"/>
          <w:b/>
        </w:rPr>
      </w:pPr>
      <w:r w:rsidRPr="00696CED">
        <w:rPr>
          <w:rFonts w:ascii="Arial" w:hAnsi="Arial" w:cs="Arial"/>
          <w:b/>
        </w:rPr>
        <w:t>Source: Field Work, 202</w:t>
      </w:r>
      <w:r>
        <w:rPr>
          <w:rFonts w:ascii="Arial" w:hAnsi="Arial" w:cs="Arial"/>
          <w:b/>
        </w:rPr>
        <w:t>4</w:t>
      </w:r>
    </w:p>
    <w:p w:rsidR="000A52D3" w:rsidRPr="00696CED" w:rsidRDefault="000A52D3" w:rsidP="000A52D3">
      <w:pPr>
        <w:spacing w:line="360" w:lineRule="auto"/>
        <w:ind w:firstLine="720"/>
        <w:jc w:val="both"/>
        <w:rPr>
          <w:rFonts w:ascii="Arial" w:hAnsi="Arial" w:cs="Arial"/>
        </w:rPr>
      </w:pPr>
      <w:r w:rsidRPr="00696CED">
        <w:rPr>
          <w:rFonts w:ascii="Arial" w:hAnsi="Arial" w:cs="Arial"/>
        </w:rPr>
        <w:t>Table 1 above shows that the age of the respondents ranged from 18 years and above with those in 18 -25 years recording the highest percentage of 50.5%. While those in 26 – 33 years and above were 49.5%.</w:t>
      </w:r>
    </w:p>
    <w:p w:rsidR="000A52D3" w:rsidRPr="00696CED" w:rsidRDefault="000A52D3" w:rsidP="000A52D3">
      <w:pPr>
        <w:spacing w:line="360" w:lineRule="auto"/>
        <w:jc w:val="both"/>
        <w:rPr>
          <w:rFonts w:ascii="Arial" w:hAnsi="Arial" w:cs="Arial"/>
          <w:b/>
        </w:rPr>
      </w:pPr>
      <w:r w:rsidRPr="00696CED">
        <w:rPr>
          <w:rFonts w:ascii="Arial" w:hAnsi="Arial" w:cs="Arial"/>
          <w:b/>
        </w:rPr>
        <w:t>Table 2: Distribution by Sex of the Respondents</w:t>
      </w:r>
    </w:p>
    <w:tbl>
      <w:tblPr>
        <w:tblStyle w:val="TableGrid"/>
        <w:tblW w:w="0" w:type="auto"/>
        <w:tblLook w:val="04A0"/>
      </w:tblPr>
      <w:tblGrid>
        <w:gridCol w:w="3116"/>
        <w:gridCol w:w="3117"/>
        <w:gridCol w:w="3117"/>
      </w:tblGrid>
      <w:tr w:rsidR="000A52D3" w:rsidRPr="00696CED" w:rsidTr="00665174">
        <w:tc>
          <w:tcPr>
            <w:tcW w:w="3116"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Sex </w:t>
            </w:r>
          </w:p>
        </w:tc>
        <w:tc>
          <w:tcPr>
            <w:tcW w:w="3117"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Frequency</w:t>
            </w:r>
          </w:p>
        </w:tc>
        <w:tc>
          <w:tcPr>
            <w:tcW w:w="3117"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Percentage </w:t>
            </w:r>
          </w:p>
        </w:tc>
      </w:tr>
      <w:tr w:rsidR="000A52D3" w:rsidRPr="00696CED" w:rsidTr="00665174">
        <w:tc>
          <w:tcPr>
            <w:tcW w:w="3116"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Male </w:t>
            </w:r>
          </w:p>
        </w:tc>
        <w:tc>
          <w:tcPr>
            <w:tcW w:w="311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80</w:t>
            </w:r>
          </w:p>
        </w:tc>
        <w:tc>
          <w:tcPr>
            <w:tcW w:w="311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40%</w:t>
            </w:r>
          </w:p>
        </w:tc>
      </w:tr>
      <w:tr w:rsidR="000A52D3" w:rsidRPr="00696CED" w:rsidTr="00665174">
        <w:tc>
          <w:tcPr>
            <w:tcW w:w="3116"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Female </w:t>
            </w:r>
          </w:p>
        </w:tc>
        <w:tc>
          <w:tcPr>
            <w:tcW w:w="311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120</w:t>
            </w:r>
          </w:p>
        </w:tc>
        <w:tc>
          <w:tcPr>
            <w:tcW w:w="311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60%</w:t>
            </w:r>
          </w:p>
        </w:tc>
      </w:tr>
      <w:tr w:rsidR="000A52D3" w:rsidRPr="00696CED" w:rsidTr="00665174">
        <w:tc>
          <w:tcPr>
            <w:tcW w:w="3116"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Total </w:t>
            </w:r>
          </w:p>
        </w:tc>
        <w:tc>
          <w:tcPr>
            <w:tcW w:w="3117"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200</w:t>
            </w:r>
          </w:p>
        </w:tc>
        <w:tc>
          <w:tcPr>
            <w:tcW w:w="3117"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100%</w:t>
            </w:r>
          </w:p>
        </w:tc>
      </w:tr>
    </w:tbl>
    <w:p w:rsidR="000A52D3" w:rsidRPr="00696CED" w:rsidRDefault="000A52D3" w:rsidP="000A52D3">
      <w:pPr>
        <w:spacing w:line="360" w:lineRule="auto"/>
        <w:jc w:val="both"/>
        <w:rPr>
          <w:rFonts w:ascii="Arial" w:hAnsi="Arial" w:cs="Arial"/>
          <w:b/>
        </w:rPr>
      </w:pPr>
      <w:r w:rsidRPr="00696CED">
        <w:rPr>
          <w:rFonts w:ascii="Arial" w:hAnsi="Arial" w:cs="Arial"/>
          <w:b/>
        </w:rPr>
        <w:t>Source: Field Work, 202</w:t>
      </w:r>
      <w:r>
        <w:rPr>
          <w:rFonts w:ascii="Arial" w:hAnsi="Arial" w:cs="Arial"/>
          <w:b/>
        </w:rPr>
        <w:t>4</w:t>
      </w:r>
    </w:p>
    <w:p w:rsidR="000A52D3" w:rsidRPr="00696CED" w:rsidRDefault="000A52D3" w:rsidP="000A52D3">
      <w:pPr>
        <w:spacing w:line="360" w:lineRule="auto"/>
        <w:ind w:firstLine="720"/>
        <w:jc w:val="both"/>
        <w:rPr>
          <w:rFonts w:ascii="Arial" w:hAnsi="Arial" w:cs="Arial"/>
        </w:rPr>
      </w:pPr>
      <w:r w:rsidRPr="00696CED">
        <w:rPr>
          <w:rFonts w:ascii="Arial" w:hAnsi="Arial" w:cs="Arial"/>
        </w:rPr>
        <w:t>Table 2 above shows the sex of the respondents out of two hundred (200) respondents, 60% of them were females while the rest 40% were males.</w:t>
      </w:r>
    </w:p>
    <w:p w:rsidR="000A52D3" w:rsidRPr="00696CED" w:rsidRDefault="000A52D3" w:rsidP="000A52D3">
      <w:pPr>
        <w:spacing w:line="360" w:lineRule="auto"/>
        <w:ind w:firstLine="720"/>
        <w:jc w:val="both"/>
        <w:rPr>
          <w:rFonts w:ascii="Arial" w:hAnsi="Arial" w:cs="Arial"/>
        </w:rPr>
      </w:pPr>
      <w:r w:rsidRPr="00696CED">
        <w:rPr>
          <w:rFonts w:ascii="Arial" w:hAnsi="Arial" w:cs="Arial"/>
        </w:rPr>
        <w:t>Table 3 above shows the religion characteristics of the respondents. The majority of the respondents sampled were Muslims because it revealed in table 3 that Muslims respondents accounted for 64% while the Christians were just 42.5%.</w:t>
      </w:r>
    </w:p>
    <w:p w:rsidR="000A52D3" w:rsidRDefault="000A52D3" w:rsidP="000A52D3">
      <w:pPr>
        <w:spacing w:line="360" w:lineRule="auto"/>
        <w:jc w:val="both"/>
        <w:rPr>
          <w:rFonts w:ascii="Arial" w:hAnsi="Arial" w:cs="Arial"/>
          <w:b/>
        </w:rPr>
      </w:pPr>
    </w:p>
    <w:p w:rsidR="000A52D3" w:rsidRPr="00696CED" w:rsidRDefault="000A52D3" w:rsidP="000A52D3">
      <w:pPr>
        <w:spacing w:line="360" w:lineRule="auto"/>
        <w:jc w:val="both"/>
        <w:rPr>
          <w:rFonts w:ascii="Arial" w:hAnsi="Arial" w:cs="Arial"/>
          <w:b/>
        </w:rPr>
      </w:pPr>
      <w:r w:rsidRPr="00696CED">
        <w:rPr>
          <w:rFonts w:ascii="Arial" w:hAnsi="Arial" w:cs="Arial"/>
          <w:b/>
        </w:rPr>
        <w:t xml:space="preserve">Table </w:t>
      </w:r>
      <w:r>
        <w:rPr>
          <w:rFonts w:ascii="Arial" w:hAnsi="Arial" w:cs="Arial"/>
          <w:b/>
        </w:rPr>
        <w:t>3</w:t>
      </w:r>
      <w:r w:rsidRPr="00696CED">
        <w:rPr>
          <w:rFonts w:ascii="Arial" w:hAnsi="Arial" w:cs="Arial"/>
          <w:b/>
        </w:rPr>
        <w:t>: Distribution by Background of the Respondents</w:t>
      </w:r>
    </w:p>
    <w:tbl>
      <w:tblPr>
        <w:tblStyle w:val="TableGrid"/>
        <w:tblW w:w="0" w:type="auto"/>
        <w:tblLook w:val="04A0"/>
      </w:tblPr>
      <w:tblGrid>
        <w:gridCol w:w="2947"/>
        <w:gridCol w:w="2951"/>
        <w:gridCol w:w="2958"/>
      </w:tblGrid>
      <w:tr w:rsidR="000A52D3" w:rsidRPr="00696CED" w:rsidTr="00665174">
        <w:tc>
          <w:tcPr>
            <w:tcW w:w="2947"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lastRenderedPageBreak/>
              <w:t xml:space="preserve">Type of Family </w:t>
            </w:r>
          </w:p>
        </w:tc>
        <w:tc>
          <w:tcPr>
            <w:tcW w:w="2951"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Frequency</w:t>
            </w:r>
          </w:p>
        </w:tc>
        <w:tc>
          <w:tcPr>
            <w:tcW w:w="2958"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Percentage </w:t>
            </w:r>
          </w:p>
        </w:tc>
      </w:tr>
      <w:tr w:rsidR="000A52D3" w:rsidRPr="00696CED" w:rsidTr="00665174">
        <w:tc>
          <w:tcPr>
            <w:tcW w:w="294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Monogamy </w:t>
            </w:r>
          </w:p>
        </w:tc>
        <w:tc>
          <w:tcPr>
            <w:tcW w:w="2951"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94</w:t>
            </w:r>
          </w:p>
        </w:tc>
        <w:tc>
          <w:tcPr>
            <w:tcW w:w="295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47%</w:t>
            </w:r>
          </w:p>
        </w:tc>
      </w:tr>
      <w:tr w:rsidR="000A52D3" w:rsidRPr="00696CED" w:rsidTr="00665174">
        <w:tc>
          <w:tcPr>
            <w:tcW w:w="294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Polygamy </w:t>
            </w:r>
          </w:p>
        </w:tc>
        <w:tc>
          <w:tcPr>
            <w:tcW w:w="2951"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106</w:t>
            </w:r>
          </w:p>
        </w:tc>
        <w:tc>
          <w:tcPr>
            <w:tcW w:w="295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53%</w:t>
            </w:r>
          </w:p>
        </w:tc>
      </w:tr>
      <w:tr w:rsidR="000A52D3" w:rsidRPr="00696CED" w:rsidTr="00665174">
        <w:tc>
          <w:tcPr>
            <w:tcW w:w="2947"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 xml:space="preserve">Total </w:t>
            </w:r>
          </w:p>
        </w:tc>
        <w:tc>
          <w:tcPr>
            <w:tcW w:w="2951"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200</w:t>
            </w:r>
          </w:p>
        </w:tc>
        <w:tc>
          <w:tcPr>
            <w:tcW w:w="2958" w:type="dxa"/>
          </w:tcPr>
          <w:p w:rsidR="000A52D3" w:rsidRPr="00696CED" w:rsidRDefault="000A52D3" w:rsidP="00665174">
            <w:pPr>
              <w:spacing w:line="360" w:lineRule="auto"/>
              <w:jc w:val="both"/>
              <w:rPr>
                <w:rFonts w:ascii="Arial" w:hAnsi="Arial" w:cs="Arial"/>
                <w:b/>
                <w:sz w:val="24"/>
                <w:szCs w:val="24"/>
              </w:rPr>
            </w:pPr>
            <w:r w:rsidRPr="00696CED">
              <w:rPr>
                <w:rFonts w:ascii="Arial" w:hAnsi="Arial" w:cs="Arial"/>
                <w:b/>
                <w:sz w:val="24"/>
                <w:szCs w:val="24"/>
              </w:rPr>
              <w:t>100%</w:t>
            </w:r>
          </w:p>
        </w:tc>
      </w:tr>
    </w:tbl>
    <w:p w:rsidR="000A52D3" w:rsidRPr="00696CED" w:rsidRDefault="000A52D3" w:rsidP="000A52D3">
      <w:pPr>
        <w:spacing w:line="360" w:lineRule="auto"/>
        <w:jc w:val="both"/>
        <w:rPr>
          <w:rFonts w:ascii="Arial" w:hAnsi="Arial" w:cs="Arial"/>
          <w:b/>
        </w:rPr>
      </w:pPr>
      <w:r w:rsidRPr="00696CED">
        <w:rPr>
          <w:rFonts w:ascii="Arial" w:hAnsi="Arial" w:cs="Arial"/>
          <w:b/>
        </w:rPr>
        <w:t>Source: Field Work, 202</w:t>
      </w:r>
      <w:r>
        <w:rPr>
          <w:rFonts w:ascii="Arial" w:hAnsi="Arial" w:cs="Arial"/>
          <w:b/>
        </w:rPr>
        <w:t>4</w:t>
      </w:r>
    </w:p>
    <w:p w:rsidR="000A52D3" w:rsidRPr="00696CED" w:rsidRDefault="000A52D3" w:rsidP="000A52D3">
      <w:pPr>
        <w:spacing w:line="360" w:lineRule="auto"/>
        <w:ind w:firstLine="720"/>
        <w:jc w:val="both"/>
        <w:rPr>
          <w:rFonts w:ascii="Arial" w:hAnsi="Arial" w:cs="Arial"/>
        </w:rPr>
      </w:pPr>
      <w:r>
        <w:rPr>
          <w:rFonts w:ascii="Arial" w:hAnsi="Arial" w:cs="Arial"/>
        </w:rPr>
        <w:t>Table 3</w:t>
      </w:r>
      <w:r w:rsidRPr="00696CED">
        <w:rPr>
          <w:rFonts w:ascii="Arial" w:hAnsi="Arial" w:cs="Arial"/>
        </w:rPr>
        <w:t xml:space="preserve"> above shows the polygamy respondents were far more than the monogamy ones. As the 47% were monogamy while polygamy constitute the remaining 53%.</w:t>
      </w:r>
    </w:p>
    <w:p w:rsidR="000A52D3" w:rsidRPr="00696CED" w:rsidRDefault="000A52D3" w:rsidP="000A52D3">
      <w:pPr>
        <w:spacing w:line="360" w:lineRule="auto"/>
        <w:jc w:val="both"/>
        <w:rPr>
          <w:rFonts w:ascii="Arial" w:hAnsi="Arial" w:cs="Arial"/>
          <w:b/>
        </w:rPr>
      </w:pPr>
      <w:r w:rsidRPr="00696CED">
        <w:rPr>
          <w:rFonts w:ascii="Arial" w:hAnsi="Arial" w:cs="Arial"/>
          <w:b/>
        </w:rPr>
        <w:t xml:space="preserve">Presentation of Results </w:t>
      </w:r>
    </w:p>
    <w:p w:rsidR="000A52D3" w:rsidRPr="00696CED" w:rsidRDefault="000A52D3" w:rsidP="000A52D3">
      <w:pPr>
        <w:spacing w:line="360" w:lineRule="auto"/>
        <w:jc w:val="both"/>
        <w:rPr>
          <w:rFonts w:ascii="Arial" w:hAnsi="Arial" w:cs="Arial"/>
        </w:rPr>
      </w:pPr>
      <w:r w:rsidRPr="00696CED">
        <w:rPr>
          <w:rFonts w:ascii="Arial" w:hAnsi="Arial" w:cs="Arial"/>
          <w:b/>
        </w:rPr>
        <w:t xml:space="preserve">Research Question One: </w:t>
      </w:r>
      <w:r w:rsidRPr="00696CED">
        <w:rPr>
          <w:rFonts w:ascii="Arial" w:hAnsi="Arial" w:cs="Arial"/>
        </w:rPr>
        <w:t>Do parents encourage early marriage in Kaima Local Government Area of Kwara State?</w:t>
      </w:r>
    </w:p>
    <w:p w:rsidR="000A52D3" w:rsidRPr="00696CED" w:rsidRDefault="000A52D3" w:rsidP="000A52D3">
      <w:pPr>
        <w:spacing w:line="360" w:lineRule="auto"/>
        <w:jc w:val="both"/>
        <w:rPr>
          <w:rFonts w:ascii="Arial" w:hAnsi="Arial" w:cs="Arial"/>
          <w:b/>
        </w:rPr>
      </w:pPr>
      <w:r>
        <w:rPr>
          <w:rFonts w:ascii="Arial" w:hAnsi="Arial" w:cs="Arial"/>
          <w:b/>
        </w:rPr>
        <w:t>Table 4</w:t>
      </w:r>
      <w:r w:rsidRPr="00696CED">
        <w:rPr>
          <w:rFonts w:ascii="Arial" w:hAnsi="Arial" w:cs="Arial"/>
          <w:b/>
        </w:rPr>
        <w:t>: Response of respondents on whether parents do encourage early marriage in Kaima Local Government Area of Kwara State</w:t>
      </w:r>
    </w:p>
    <w:tbl>
      <w:tblPr>
        <w:tblStyle w:val="TableGrid"/>
        <w:tblW w:w="0" w:type="auto"/>
        <w:tblLook w:val="04A0"/>
      </w:tblPr>
      <w:tblGrid>
        <w:gridCol w:w="828"/>
        <w:gridCol w:w="4950"/>
        <w:gridCol w:w="912"/>
        <w:gridCol w:w="857"/>
        <w:gridCol w:w="857"/>
        <w:gridCol w:w="990"/>
      </w:tblGrid>
      <w:tr w:rsidR="000A52D3" w:rsidRPr="00696CED" w:rsidTr="00665174">
        <w:tc>
          <w:tcPr>
            <w:tcW w:w="828"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S/N</w:t>
            </w:r>
          </w:p>
        </w:tc>
        <w:tc>
          <w:tcPr>
            <w:tcW w:w="495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ITEMS</w:t>
            </w:r>
          </w:p>
        </w:tc>
        <w:tc>
          <w:tcPr>
            <w:tcW w:w="912"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SA</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819"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A</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819"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r>
      <w:tr w:rsidR="000A52D3" w:rsidRPr="00696CED" w:rsidTr="00665174">
        <w:trPr>
          <w:trHeight w:val="719"/>
        </w:trPr>
        <w:tc>
          <w:tcPr>
            <w:tcW w:w="82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w:t>
            </w:r>
          </w:p>
        </w:tc>
        <w:tc>
          <w:tcPr>
            <w:tcW w:w="495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Some parents put their daughter into early marriage </w:t>
            </w:r>
          </w:p>
        </w:tc>
        <w:tc>
          <w:tcPr>
            <w:tcW w:w="912"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74</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(37%)</w:t>
            </w:r>
          </w:p>
        </w:tc>
        <w:tc>
          <w:tcPr>
            <w:tcW w:w="81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68</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(34%)</w:t>
            </w:r>
          </w:p>
        </w:tc>
        <w:tc>
          <w:tcPr>
            <w:tcW w:w="81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36</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(18%)</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22</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(11%)</w:t>
            </w:r>
          </w:p>
        </w:tc>
      </w:tr>
    </w:tbl>
    <w:p w:rsidR="000A52D3" w:rsidRPr="00696CED" w:rsidRDefault="000A52D3" w:rsidP="000A52D3">
      <w:pPr>
        <w:spacing w:line="360" w:lineRule="auto"/>
        <w:jc w:val="both"/>
        <w:rPr>
          <w:rFonts w:ascii="Arial" w:hAnsi="Arial" w:cs="Arial"/>
          <w:b/>
          <w:i/>
        </w:rPr>
      </w:pPr>
      <w:r w:rsidRPr="00696CED">
        <w:rPr>
          <w:rFonts w:ascii="Arial" w:hAnsi="Arial" w:cs="Arial"/>
          <w:b/>
          <w:i/>
        </w:rPr>
        <w:t>Source; Field Survey, 2024</w:t>
      </w:r>
    </w:p>
    <w:p w:rsidR="000A52D3" w:rsidRPr="00696CED" w:rsidRDefault="000A52D3" w:rsidP="000A52D3">
      <w:pPr>
        <w:spacing w:line="360" w:lineRule="auto"/>
        <w:jc w:val="both"/>
        <w:rPr>
          <w:rFonts w:ascii="Arial" w:hAnsi="Arial" w:cs="Arial"/>
        </w:rPr>
      </w:pPr>
      <w:r w:rsidRPr="00696CED">
        <w:rPr>
          <w:rFonts w:ascii="Arial" w:hAnsi="Arial" w:cs="Arial"/>
        </w:rPr>
        <w:tab/>
        <w:t xml:space="preserve">Table </w:t>
      </w:r>
      <w:r>
        <w:rPr>
          <w:rFonts w:ascii="Arial" w:hAnsi="Arial" w:cs="Arial"/>
        </w:rPr>
        <w:t>4</w:t>
      </w:r>
      <w:r w:rsidRPr="00696CED">
        <w:rPr>
          <w:rFonts w:ascii="Arial" w:hAnsi="Arial" w:cs="Arial"/>
        </w:rPr>
        <w:t xml:space="preserve"> above shows the response of the respondents to whether parents do encourage early marriage in Kaima Local Government Area of Kwara State. Based on the result above, 74(37%) and 68 (34%) of the respondents strongly agreed and agreed respectively that some parents put their daughter into early marriage while 36 (18%) and 22 (11%) strongly disagreed and disagreed respectively. </w:t>
      </w:r>
    </w:p>
    <w:p w:rsidR="000A52D3" w:rsidRPr="00696CED" w:rsidRDefault="000A52D3" w:rsidP="000A52D3">
      <w:pPr>
        <w:spacing w:line="360" w:lineRule="auto"/>
        <w:jc w:val="both"/>
        <w:rPr>
          <w:rFonts w:ascii="Arial" w:hAnsi="Arial" w:cs="Arial"/>
        </w:rPr>
      </w:pPr>
      <w:r w:rsidRPr="00696CED">
        <w:rPr>
          <w:rFonts w:ascii="Arial" w:hAnsi="Arial" w:cs="Arial"/>
          <w:b/>
        </w:rPr>
        <w:t xml:space="preserve">Research Question Two: </w:t>
      </w:r>
      <w:r w:rsidRPr="00696CED">
        <w:rPr>
          <w:rFonts w:ascii="Arial" w:hAnsi="Arial" w:cs="Arial"/>
        </w:rPr>
        <w:t>Is religion a great factor that causes early marriage in Kaima LGA, Kwara State?</w:t>
      </w:r>
    </w:p>
    <w:p w:rsidR="000A52D3" w:rsidRPr="00696CED" w:rsidRDefault="000A52D3" w:rsidP="000A52D3">
      <w:pPr>
        <w:spacing w:line="360" w:lineRule="auto"/>
        <w:jc w:val="both"/>
        <w:rPr>
          <w:rFonts w:ascii="Arial" w:hAnsi="Arial" w:cs="Arial"/>
          <w:b/>
        </w:rPr>
      </w:pPr>
      <w:r>
        <w:rPr>
          <w:rFonts w:ascii="Arial" w:hAnsi="Arial" w:cs="Arial"/>
          <w:b/>
        </w:rPr>
        <w:t>Table 5</w:t>
      </w:r>
      <w:r w:rsidRPr="00696CED">
        <w:rPr>
          <w:rFonts w:ascii="Arial" w:hAnsi="Arial" w:cs="Arial"/>
          <w:b/>
        </w:rPr>
        <w:t>: Results showing whether religion has great factor to early marriage in Kaima LGA, Kwara State</w:t>
      </w:r>
    </w:p>
    <w:tbl>
      <w:tblPr>
        <w:tblStyle w:val="TableGrid"/>
        <w:tblW w:w="0" w:type="auto"/>
        <w:tblLook w:val="04A0"/>
      </w:tblPr>
      <w:tblGrid>
        <w:gridCol w:w="791"/>
        <w:gridCol w:w="4481"/>
        <w:gridCol w:w="903"/>
        <w:gridCol w:w="857"/>
        <w:gridCol w:w="857"/>
        <w:gridCol w:w="967"/>
      </w:tblGrid>
      <w:tr w:rsidR="000A52D3" w:rsidRPr="00696CED" w:rsidTr="00665174">
        <w:tc>
          <w:tcPr>
            <w:tcW w:w="79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S/N</w:t>
            </w:r>
          </w:p>
        </w:tc>
        <w:tc>
          <w:tcPr>
            <w:tcW w:w="448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ITEMS</w:t>
            </w:r>
          </w:p>
        </w:tc>
        <w:tc>
          <w:tcPr>
            <w:tcW w:w="903"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SA</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857"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A</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857"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967"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r>
      <w:tr w:rsidR="000A52D3" w:rsidRPr="00696CED" w:rsidTr="00665174">
        <w:tc>
          <w:tcPr>
            <w:tcW w:w="791"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lastRenderedPageBreak/>
              <w:t>1.</w:t>
            </w:r>
          </w:p>
        </w:tc>
        <w:tc>
          <w:tcPr>
            <w:tcW w:w="4481"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Religion has great influence on early marriage </w:t>
            </w:r>
          </w:p>
        </w:tc>
        <w:tc>
          <w:tcPr>
            <w:tcW w:w="903"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60</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(30%</w:t>
            </w:r>
          </w:p>
        </w:tc>
        <w:tc>
          <w:tcPr>
            <w:tcW w:w="85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88</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(44%)</w:t>
            </w:r>
          </w:p>
        </w:tc>
        <w:tc>
          <w:tcPr>
            <w:tcW w:w="85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28</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(14%)</w:t>
            </w:r>
          </w:p>
        </w:tc>
        <w:tc>
          <w:tcPr>
            <w:tcW w:w="967"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24</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(12%)</w:t>
            </w:r>
          </w:p>
        </w:tc>
      </w:tr>
    </w:tbl>
    <w:p w:rsidR="000A52D3" w:rsidRPr="00696CED" w:rsidRDefault="000A52D3" w:rsidP="000A52D3">
      <w:pPr>
        <w:spacing w:line="360" w:lineRule="auto"/>
        <w:jc w:val="both"/>
        <w:rPr>
          <w:rFonts w:ascii="Arial" w:hAnsi="Arial" w:cs="Arial"/>
          <w:b/>
          <w:i/>
        </w:rPr>
      </w:pPr>
      <w:r w:rsidRPr="00696CED">
        <w:rPr>
          <w:rFonts w:ascii="Arial" w:hAnsi="Arial" w:cs="Arial"/>
          <w:b/>
          <w:i/>
        </w:rPr>
        <w:t>Source: Field survey. 2024</w:t>
      </w:r>
    </w:p>
    <w:p w:rsidR="000A52D3" w:rsidRPr="00696CED" w:rsidRDefault="000A52D3" w:rsidP="000A52D3">
      <w:pPr>
        <w:spacing w:line="360" w:lineRule="auto"/>
        <w:jc w:val="both"/>
        <w:rPr>
          <w:rFonts w:ascii="Arial" w:hAnsi="Arial" w:cs="Arial"/>
        </w:rPr>
      </w:pPr>
      <w:r w:rsidRPr="00696CED">
        <w:rPr>
          <w:rFonts w:ascii="Arial" w:hAnsi="Arial" w:cs="Arial"/>
        </w:rPr>
        <w:tab/>
        <w:t xml:space="preserve">Table </w:t>
      </w:r>
      <w:r>
        <w:rPr>
          <w:rFonts w:ascii="Arial" w:hAnsi="Arial" w:cs="Arial"/>
        </w:rPr>
        <w:t>4</w:t>
      </w:r>
      <w:r w:rsidRPr="00696CED">
        <w:rPr>
          <w:rFonts w:ascii="Arial" w:hAnsi="Arial" w:cs="Arial"/>
        </w:rPr>
        <w:t xml:space="preserve"> above shows that 60 (30%) of the respondents strongly agreed and 88 (44%) agreed that religion has great influence on early marriage while 28 (14%) and 24 (12%) disagreed and strongly disagreed respectively. Also, 66 (33%) of the respondents strongly agreed and 70 (35%) agreed that early marriage is encourage by some religions while 36 (18%) and 30 (15%) disagreed and strongly disagreed respectively. </w:t>
      </w:r>
    </w:p>
    <w:p w:rsidR="000A52D3" w:rsidRPr="00696CED" w:rsidRDefault="000A52D3" w:rsidP="000A52D3">
      <w:pPr>
        <w:spacing w:line="360" w:lineRule="auto"/>
        <w:jc w:val="both"/>
        <w:rPr>
          <w:rFonts w:ascii="Arial" w:hAnsi="Arial" w:cs="Arial"/>
        </w:rPr>
      </w:pPr>
      <w:r w:rsidRPr="00696CED">
        <w:rPr>
          <w:rFonts w:ascii="Arial" w:hAnsi="Arial" w:cs="Arial"/>
          <w:b/>
        </w:rPr>
        <w:t xml:space="preserve">Research Question Three: </w:t>
      </w:r>
      <w:r w:rsidRPr="00696CED">
        <w:rPr>
          <w:rFonts w:ascii="Arial" w:hAnsi="Arial" w:cs="Arial"/>
        </w:rPr>
        <w:t>Is high drive for sexuality responsible for early marriage?</w:t>
      </w:r>
    </w:p>
    <w:p w:rsidR="000A52D3" w:rsidRPr="00696CED" w:rsidRDefault="000A52D3" w:rsidP="000A52D3">
      <w:pPr>
        <w:spacing w:line="360" w:lineRule="auto"/>
        <w:jc w:val="both"/>
        <w:rPr>
          <w:rFonts w:ascii="Arial" w:hAnsi="Arial" w:cs="Arial"/>
          <w:b/>
        </w:rPr>
      </w:pPr>
      <w:r w:rsidRPr="00696CED">
        <w:rPr>
          <w:rFonts w:ascii="Arial" w:hAnsi="Arial" w:cs="Arial"/>
          <w:b/>
        </w:rPr>
        <w:t xml:space="preserve">Table </w:t>
      </w:r>
      <w:r>
        <w:rPr>
          <w:rFonts w:ascii="Arial" w:hAnsi="Arial" w:cs="Arial"/>
          <w:b/>
        </w:rPr>
        <w:t>5</w:t>
      </w:r>
      <w:r w:rsidRPr="00696CED">
        <w:rPr>
          <w:rFonts w:ascii="Arial" w:hAnsi="Arial" w:cs="Arial"/>
          <w:b/>
        </w:rPr>
        <w:t>: Result showing whether high drive for sexuality is responsible for early marriage</w:t>
      </w:r>
    </w:p>
    <w:tbl>
      <w:tblPr>
        <w:tblStyle w:val="TableGrid"/>
        <w:tblW w:w="0" w:type="auto"/>
        <w:tblLook w:val="04A0"/>
      </w:tblPr>
      <w:tblGrid>
        <w:gridCol w:w="823"/>
        <w:gridCol w:w="5141"/>
        <w:gridCol w:w="911"/>
        <w:gridCol w:w="857"/>
        <w:gridCol w:w="857"/>
        <w:gridCol w:w="987"/>
      </w:tblGrid>
      <w:tr w:rsidR="000A52D3" w:rsidRPr="00696CED" w:rsidTr="00665174">
        <w:tc>
          <w:tcPr>
            <w:tcW w:w="828"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S/N</w:t>
            </w:r>
          </w:p>
        </w:tc>
        <w:tc>
          <w:tcPr>
            <w:tcW w:w="522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ITEMS</w:t>
            </w:r>
          </w:p>
        </w:tc>
        <w:tc>
          <w:tcPr>
            <w:tcW w:w="912"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SA</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81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A</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81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w:t>
            </w:r>
          </w:p>
        </w:tc>
      </w:tr>
      <w:tr w:rsidR="000A52D3" w:rsidRPr="00696CED" w:rsidTr="00665174">
        <w:trPr>
          <w:trHeight w:val="899"/>
        </w:trPr>
        <w:tc>
          <w:tcPr>
            <w:tcW w:w="82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w:t>
            </w:r>
          </w:p>
        </w:tc>
        <w:tc>
          <w:tcPr>
            <w:tcW w:w="522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Immorality can lead to early marriage</w:t>
            </w:r>
          </w:p>
        </w:tc>
        <w:tc>
          <w:tcPr>
            <w:tcW w:w="912"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70</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(35%)</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78</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(39%)</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32</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(16%)</w:t>
            </w:r>
          </w:p>
        </w:tc>
        <w:tc>
          <w:tcPr>
            <w:tcW w:w="99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20</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(10%)</w:t>
            </w:r>
          </w:p>
        </w:tc>
      </w:tr>
      <w:tr w:rsidR="000A52D3" w:rsidRPr="00696CED" w:rsidTr="00665174">
        <w:tc>
          <w:tcPr>
            <w:tcW w:w="82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2.</w:t>
            </w:r>
          </w:p>
        </w:tc>
        <w:tc>
          <w:tcPr>
            <w:tcW w:w="522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Unprotected sex can result into early marriage </w:t>
            </w:r>
          </w:p>
        </w:tc>
        <w:tc>
          <w:tcPr>
            <w:tcW w:w="912"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90</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(45%)</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92</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(46%)</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10</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(5%)</w:t>
            </w:r>
          </w:p>
        </w:tc>
        <w:tc>
          <w:tcPr>
            <w:tcW w:w="99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8</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w:t>
            </w:r>
          </w:p>
        </w:tc>
      </w:tr>
      <w:tr w:rsidR="000A52D3" w:rsidRPr="00696CED" w:rsidTr="00665174">
        <w:tc>
          <w:tcPr>
            <w:tcW w:w="82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2.</w:t>
            </w:r>
          </w:p>
        </w:tc>
        <w:tc>
          <w:tcPr>
            <w:tcW w:w="522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Unwanted pregnancy can lead to early marriage  </w:t>
            </w:r>
          </w:p>
        </w:tc>
        <w:tc>
          <w:tcPr>
            <w:tcW w:w="912"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76</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(38%)</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84</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(42%)</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26</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(13%)</w:t>
            </w:r>
          </w:p>
        </w:tc>
        <w:tc>
          <w:tcPr>
            <w:tcW w:w="99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14</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(7%)</w:t>
            </w:r>
          </w:p>
        </w:tc>
      </w:tr>
      <w:tr w:rsidR="000A52D3" w:rsidRPr="00696CED" w:rsidTr="00665174">
        <w:tc>
          <w:tcPr>
            <w:tcW w:w="82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w:t>
            </w:r>
          </w:p>
        </w:tc>
        <w:tc>
          <w:tcPr>
            <w:tcW w:w="522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Early marriage is suitable for those who are sexually temperamental </w:t>
            </w:r>
          </w:p>
        </w:tc>
        <w:tc>
          <w:tcPr>
            <w:tcW w:w="912"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64</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(32%)</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68</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(34%)</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32</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(16%</w:t>
            </w:r>
          </w:p>
        </w:tc>
        <w:tc>
          <w:tcPr>
            <w:tcW w:w="99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36</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(12%)</w:t>
            </w:r>
          </w:p>
        </w:tc>
      </w:tr>
    </w:tbl>
    <w:p w:rsidR="000A52D3" w:rsidRPr="00696CED" w:rsidRDefault="000A52D3" w:rsidP="000A52D3">
      <w:pPr>
        <w:spacing w:line="360" w:lineRule="auto"/>
        <w:jc w:val="both"/>
        <w:rPr>
          <w:rFonts w:ascii="Arial" w:hAnsi="Arial" w:cs="Arial"/>
          <w:b/>
          <w:i/>
        </w:rPr>
      </w:pPr>
      <w:r w:rsidRPr="00696CED">
        <w:rPr>
          <w:rFonts w:ascii="Arial" w:hAnsi="Arial" w:cs="Arial"/>
          <w:b/>
          <w:i/>
        </w:rPr>
        <w:t>Source: Field Survey, 2024</w:t>
      </w:r>
      <w:r w:rsidRPr="00696CED">
        <w:rPr>
          <w:rFonts w:ascii="Arial" w:hAnsi="Arial" w:cs="Arial"/>
          <w:b/>
          <w:i/>
        </w:rPr>
        <w:tab/>
      </w:r>
    </w:p>
    <w:p w:rsidR="000A52D3" w:rsidRPr="00696CED" w:rsidRDefault="000A52D3" w:rsidP="000A52D3">
      <w:pPr>
        <w:spacing w:line="360" w:lineRule="auto"/>
        <w:jc w:val="both"/>
        <w:rPr>
          <w:rFonts w:ascii="Arial" w:hAnsi="Arial" w:cs="Arial"/>
        </w:rPr>
      </w:pPr>
      <w:r w:rsidRPr="00696CED">
        <w:rPr>
          <w:rFonts w:ascii="Arial" w:hAnsi="Arial" w:cs="Arial"/>
        </w:rPr>
        <w:tab/>
      </w:r>
      <w:r>
        <w:rPr>
          <w:rFonts w:ascii="Arial" w:hAnsi="Arial" w:cs="Arial"/>
        </w:rPr>
        <w:t>Table 5</w:t>
      </w:r>
      <w:r w:rsidRPr="00696CED">
        <w:rPr>
          <w:rFonts w:ascii="Arial" w:hAnsi="Arial" w:cs="Arial"/>
        </w:rPr>
        <w:t xml:space="preserve"> above shows that 70 (35%) and 78 (39%) of the respondents strongly agreed and agreed respectively that immorality can lead to early marriage while 32 (16%) and 20 (10%) disagreed and strongly disagreed. Majority of the respondents agreed to the second items which says unprotected sex can result into early while only 18 (9%) disagreed. Further, 76(38%) and 84(42%) of the respondents strongly agreed and agreed that unwanted pregnancy can lead to early marriage while 26 (13%) and 14 (7%) disagreed and strongly disagreed. Also, 64(32%) and 68(34%) of the respondents strongly agreed and agreed that early marriage is suitable for those who are sexually temperamental while 32 (16%) disagreed and 36 (12%) strongly disagreed respectively. </w:t>
      </w:r>
    </w:p>
    <w:p w:rsidR="000A52D3" w:rsidRPr="00696CED" w:rsidRDefault="000A52D3" w:rsidP="000A52D3">
      <w:pPr>
        <w:spacing w:line="360" w:lineRule="auto"/>
        <w:jc w:val="both"/>
        <w:rPr>
          <w:rFonts w:ascii="Arial" w:hAnsi="Arial" w:cs="Arial"/>
        </w:rPr>
      </w:pPr>
      <w:r w:rsidRPr="00696CED">
        <w:rPr>
          <w:rFonts w:ascii="Arial" w:hAnsi="Arial" w:cs="Arial"/>
          <w:b/>
        </w:rPr>
        <w:lastRenderedPageBreak/>
        <w:t xml:space="preserve">Research Question Four: </w:t>
      </w:r>
      <w:r w:rsidRPr="00696CED">
        <w:rPr>
          <w:rFonts w:ascii="Arial" w:hAnsi="Arial" w:cs="Arial"/>
        </w:rPr>
        <w:t>Does early marriage have significant effect on the union of two premature opposite sex in terms of age, economic status and experience?</w:t>
      </w:r>
    </w:p>
    <w:p w:rsidR="000A52D3" w:rsidRPr="00696CED" w:rsidRDefault="000A52D3" w:rsidP="000A52D3">
      <w:pPr>
        <w:spacing w:line="360" w:lineRule="auto"/>
        <w:jc w:val="both"/>
        <w:rPr>
          <w:rFonts w:ascii="Arial" w:hAnsi="Arial" w:cs="Arial"/>
          <w:b/>
        </w:rPr>
      </w:pPr>
      <w:r>
        <w:rPr>
          <w:rFonts w:ascii="Arial" w:hAnsi="Arial" w:cs="Arial"/>
          <w:b/>
        </w:rPr>
        <w:t>Table 6</w:t>
      </w:r>
      <w:r w:rsidRPr="00696CED">
        <w:rPr>
          <w:rFonts w:ascii="Arial" w:hAnsi="Arial" w:cs="Arial"/>
          <w:b/>
        </w:rPr>
        <w:t>: Results showing whether early marriage have significant effect on the union of two premature opposite sex in terms of age, economic status and experience</w:t>
      </w:r>
    </w:p>
    <w:tbl>
      <w:tblPr>
        <w:tblStyle w:val="TableGrid"/>
        <w:tblW w:w="0" w:type="auto"/>
        <w:tblLook w:val="04A0"/>
      </w:tblPr>
      <w:tblGrid>
        <w:gridCol w:w="828"/>
        <w:gridCol w:w="5052"/>
        <w:gridCol w:w="912"/>
        <w:gridCol w:w="810"/>
        <w:gridCol w:w="857"/>
        <w:gridCol w:w="990"/>
      </w:tblGrid>
      <w:tr w:rsidR="000A52D3" w:rsidRPr="00696CED" w:rsidTr="00665174">
        <w:tc>
          <w:tcPr>
            <w:tcW w:w="828"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S/N</w:t>
            </w:r>
          </w:p>
        </w:tc>
        <w:tc>
          <w:tcPr>
            <w:tcW w:w="5052"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ITEMS</w:t>
            </w:r>
          </w:p>
        </w:tc>
        <w:tc>
          <w:tcPr>
            <w:tcW w:w="912"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SA</w:t>
            </w:r>
          </w:p>
        </w:tc>
        <w:tc>
          <w:tcPr>
            <w:tcW w:w="81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A</w:t>
            </w:r>
          </w:p>
        </w:tc>
        <w:tc>
          <w:tcPr>
            <w:tcW w:w="819"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tc>
      </w:tr>
      <w:tr w:rsidR="000A52D3" w:rsidRPr="00696CED" w:rsidTr="00665174">
        <w:tc>
          <w:tcPr>
            <w:tcW w:w="82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w:t>
            </w:r>
          </w:p>
        </w:tc>
        <w:tc>
          <w:tcPr>
            <w:tcW w:w="5052"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Early marriage is the union between two premature opposite sex in terms of age, economic, status and experience</w:t>
            </w:r>
          </w:p>
        </w:tc>
        <w:tc>
          <w:tcPr>
            <w:tcW w:w="912"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12</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(6%)</w:t>
            </w:r>
          </w:p>
        </w:tc>
        <w:tc>
          <w:tcPr>
            <w:tcW w:w="81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18</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(9%)</w:t>
            </w:r>
          </w:p>
        </w:tc>
        <w:tc>
          <w:tcPr>
            <w:tcW w:w="819"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86</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(43%)</w:t>
            </w:r>
          </w:p>
        </w:tc>
        <w:tc>
          <w:tcPr>
            <w:tcW w:w="99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84</w:t>
            </w:r>
          </w:p>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(42%)</w:t>
            </w:r>
          </w:p>
        </w:tc>
      </w:tr>
    </w:tbl>
    <w:p w:rsidR="000A52D3" w:rsidRPr="00696CED" w:rsidRDefault="000A52D3" w:rsidP="000A52D3">
      <w:pPr>
        <w:spacing w:line="360" w:lineRule="auto"/>
        <w:jc w:val="both"/>
        <w:rPr>
          <w:rFonts w:ascii="Arial" w:hAnsi="Arial" w:cs="Arial"/>
          <w:b/>
        </w:rPr>
      </w:pPr>
      <w:r w:rsidRPr="00696CED">
        <w:rPr>
          <w:rFonts w:ascii="Arial" w:hAnsi="Arial" w:cs="Arial"/>
          <w:b/>
        </w:rPr>
        <w:t>Source: Field survey, 2024</w:t>
      </w:r>
    </w:p>
    <w:p w:rsidR="000A52D3" w:rsidRPr="00696CED" w:rsidRDefault="000A52D3" w:rsidP="000A52D3">
      <w:pPr>
        <w:spacing w:line="360" w:lineRule="auto"/>
        <w:jc w:val="both"/>
        <w:rPr>
          <w:rFonts w:ascii="Arial" w:hAnsi="Arial" w:cs="Arial"/>
        </w:rPr>
      </w:pPr>
      <w:r w:rsidRPr="00696CED">
        <w:rPr>
          <w:rFonts w:ascii="Arial" w:hAnsi="Arial" w:cs="Arial"/>
          <w:b/>
        </w:rPr>
        <w:tab/>
      </w:r>
      <w:r w:rsidRPr="00696CED">
        <w:rPr>
          <w:rFonts w:ascii="Arial" w:hAnsi="Arial" w:cs="Arial"/>
        </w:rPr>
        <w:t xml:space="preserve">The </w:t>
      </w:r>
      <w:r>
        <w:rPr>
          <w:rFonts w:ascii="Arial" w:hAnsi="Arial" w:cs="Arial"/>
        </w:rPr>
        <w:t>results in table 7</w:t>
      </w:r>
      <w:r w:rsidRPr="00696CED">
        <w:rPr>
          <w:rFonts w:ascii="Arial" w:hAnsi="Arial" w:cs="Arial"/>
        </w:rPr>
        <w:t xml:space="preserve"> above shows that 86(43%) and 84(42%) of the students totally disagreed that early marriage is the union between two premature opposite sex in terms of age, economic, status and experience while 12(6%) and 18 (9%) supported this assertion. However, the result implies that age, economic status and experience does not influence early marriage.</w:t>
      </w:r>
    </w:p>
    <w:p w:rsidR="000A52D3" w:rsidRPr="00696CED" w:rsidRDefault="000A52D3" w:rsidP="000A52D3">
      <w:pPr>
        <w:spacing w:line="360" w:lineRule="auto"/>
        <w:jc w:val="both"/>
        <w:rPr>
          <w:rFonts w:ascii="Arial" w:hAnsi="Arial" w:cs="Arial"/>
        </w:rPr>
      </w:pPr>
      <w:r w:rsidRPr="00696CED">
        <w:rPr>
          <w:rFonts w:ascii="Arial" w:hAnsi="Arial" w:cs="Arial"/>
          <w:b/>
        </w:rPr>
        <w:t xml:space="preserve">Research Question Five: </w:t>
      </w:r>
      <w:r w:rsidRPr="00696CED">
        <w:rPr>
          <w:rFonts w:ascii="Arial" w:hAnsi="Arial" w:cs="Arial"/>
        </w:rPr>
        <w:t xml:space="preserve">Can fear of important of marriage result in early marriage. </w:t>
      </w:r>
    </w:p>
    <w:p w:rsidR="000A52D3" w:rsidRPr="00696CED" w:rsidRDefault="000A52D3" w:rsidP="000A52D3">
      <w:pPr>
        <w:spacing w:line="360" w:lineRule="auto"/>
        <w:jc w:val="both"/>
        <w:rPr>
          <w:rFonts w:ascii="Arial" w:hAnsi="Arial" w:cs="Arial"/>
          <w:b/>
        </w:rPr>
      </w:pPr>
      <w:r>
        <w:rPr>
          <w:rFonts w:ascii="Arial" w:hAnsi="Arial" w:cs="Arial"/>
          <w:b/>
        </w:rPr>
        <w:t>Table 8</w:t>
      </w:r>
      <w:r w:rsidRPr="00696CED">
        <w:rPr>
          <w:rFonts w:ascii="Arial" w:hAnsi="Arial" w:cs="Arial"/>
          <w:b/>
        </w:rPr>
        <w:t>: Result showing whether fear of important of marriage result in early marriage.</w:t>
      </w:r>
    </w:p>
    <w:tbl>
      <w:tblPr>
        <w:tblStyle w:val="TableGrid"/>
        <w:tblW w:w="0" w:type="auto"/>
        <w:tblLook w:val="04A0"/>
      </w:tblPr>
      <w:tblGrid>
        <w:gridCol w:w="828"/>
        <w:gridCol w:w="5130"/>
        <w:gridCol w:w="912"/>
        <w:gridCol w:w="810"/>
        <w:gridCol w:w="857"/>
        <w:gridCol w:w="990"/>
      </w:tblGrid>
      <w:tr w:rsidR="000A52D3" w:rsidRPr="00696CED" w:rsidTr="00665174">
        <w:tc>
          <w:tcPr>
            <w:tcW w:w="828"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S/N</w:t>
            </w:r>
          </w:p>
        </w:tc>
        <w:tc>
          <w:tcPr>
            <w:tcW w:w="513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ITEMS</w:t>
            </w:r>
          </w:p>
        </w:tc>
        <w:tc>
          <w:tcPr>
            <w:tcW w:w="912"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SA</w:t>
            </w:r>
          </w:p>
        </w:tc>
        <w:tc>
          <w:tcPr>
            <w:tcW w:w="81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A</w:t>
            </w:r>
          </w:p>
        </w:tc>
        <w:tc>
          <w:tcPr>
            <w:tcW w:w="819"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tc>
      </w:tr>
      <w:tr w:rsidR="000A52D3" w:rsidRPr="00696CED" w:rsidTr="00665174">
        <w:tc>
          <w:tcPr>
            <w:tcW w:w="828"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1.</w:t>
            </w:r>
          </w:p>
        </w:tc>
        <w:tc>
          <w:tcPr>
            <w:tcW w:w="5130" w:type="dxa"/>
          </w:tcPr>
          <w:p w:rsidR="000A52D3" w:rsidRPr="00696CED" w:rsidRDefault="000A52D3" w:rsidP="00665174">
            <w:pPr>
              <w:spacing w:line="360" w:lineRule="auto"/>
              <w:jc w:val="both"/>
              <w:rPr>
                <w:rFonts w:ascii="Arial" w:hAnsi="Arial" w:cs="Arial"/>
                <w:sz w:val="24"/>
                <w:szCs w:val="24"/>
              </w:rPr>
            </w:pPr>
            <w:r w:rsidRPr="00696CED">
              <w:rPr>
                <w:rFonts w:ascii="Arial" w:hAnsi="Arial" w:cs="Arial"/>
                <w:sz w:val="24"/>
                <w:szCs w:val="24"/>
              </w:rPr>
              <w:t xml:space="preserve">Fear of important of marriage result in early marriage. </w:t>
            </w:r>
          </w:p>
        </w:tc>
        <w:tc>
          <w:tcPr>
            <w:tcW w:w="912"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52</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(46%)</w:t>
            </w:r>
          </w:p>
        </w:tc>
        <w:tc>
          <w:tcPr>
            <w:tcW w:w="81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78</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(39)</w:t>
            </w:r>
          </w:p>
        </w:tc>
        <w:tc>
          <w:tcPr>
            <w:tcW w:w="81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36</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(18%)</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36</w:t>
            </w:r>
          </w:p>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(18%)</w:t>
            </w:r>
          </w:p>
        </w:tc>
      </w:tr>
    </w:tbl>
    <w:p w:rsidR="000A52D3" w:rsidRPr="00696CED" w:rsidRDefault="000A52D3" w:rsidP="000A52D3">
      <w:pPr>
        <w:spacing w:line="360" w:lineRule="auto"/>
        <w:jc w:val="both"/>
        <w:rPr>
          <w:rFonts w:ascii="Arial" w:hAnsi="Arial" w:cs="Arial"/>
          <w:b/>
        </w:rPr>
      </w:pPr>
      <w:r w:rsidRPr="00696CED">
        <w:rPr>
          <w:rFonts w:ascii="Arial" w:hAnsi="Arial" w:cs="Arial"/>
          <w:b/>
        </w:rPr>
        <w:t>Source: Field survey, 2024</w:t>
      </w:r>
    </w:p>
    <w:p w:rsidR="000A52D3" w:rsidRPr="00696CED" w:rsidRDefault="000A52D3" w:rsidP="000A52D3">
      <w:pPr>
        <w:spacing w:line="360" w:lineRule="auto"/>
        <w:jc w:val="both"/>
        <w:rPr>
          <w:rFonts w:ascii="Arial" w:hAnsi="Arial" w:cs="Arial"/>
        </w:rPr>
      </w:pPr>
      <w:r w:rsidRPr="00696CED">
        <w:rPr>
          <w:rFonts w:ascii="Arial" w:hAnsi="Arial" w:cs="Arial"/>
          <w:b/>
        </w:rPr>
        <w:tab/>
      </w:r>
      <w:r>
        <w:rPr>
          <w:rFonts w:ascii="Arial" w:hAnsi="Arial" w:cs="Arial"/>
        </w:rPr>
        <w:t>Table 8</w:t>
      </w:r>
      <w:r w:rsidRPr="00696CED">
        <w:rPr>
          <w:rFonts w:ascii="Arial" w:hAnsi="Arial" w:cs="Arial"/>
        </w:rPr>
        <w:t xml:space="preserve"> revealed that 52(46%) and 78(39%) of the respondents agreed and strongly agreed that fear of important of marriage result in early marriage while 36 (18%) disagreed consecutively. </w:t>
      </w:r>
    </w:p>
    <w:p w:rsidR="000A52D3" w:rsidRPr="00696CED" w:rsidRDefault="000A52D3" w:rsidP="000A52D3">
      <w:pPr>
        <w:spacing w:line="360" w:lineRule="auto"/>
        <w:jc w:val="both"/>
        <w:rPr>
          <w:rFonts w:ascii="Arial" w:hAnsi="Arial" w:cs="Arial"/>
          <w:b/>
        </w:rPr>
      </w:pPr>
      <w:r w:rsidRPr="00696CED">
        <w:rPr>
          <w:rFonts w:ascii="Arial" w:hAnsi="Arial" w:cs="Arial"/>
          <w:b/>
        </w:rPr>
        <w:t xml:space="preserve">Testing of Hypotheses </w:t>
      </w:r>
    </w:p>
    <w:p w:rsidR="000A52D3" w:rsidRPr="00696CED" w:rsidRDefault="000A52D3" w:rsidP="000A52D3">
      <w:pPr>
        <w:spacing w:line="360" w:lineRule="auto"/>
        <w:jc w:val="both"/>
        <w:rPr>
          <w:rFonts w:ascii="Arial" w:hAnsi="Arial" w:cs="Arial"/>
        </w:rPr>
      </w:pPr>
      <w:r w:rsidRPr="00696CED">
        <w:rPr>
          <w:rFonts w:ascii="Arial" w:hAnsi="Arial" w:cs="Arial"/>
          <w:b/>
        </w:rPr>
        <w:t xml:space="preserve">Hypothesis One: </w:t>
      </w:r>
      <w:r w:rsidRPr="00696CED">
        <w:rPr>
          <w:rFonts w:ascii="Arial" w:hAnsi="Arial" w:cs="Arial"/>
        </w:rPr>
        <w:t>There is no significant difference between parents and child encouragement for early marriage in Kaima Local Government Area of Kwara State.</w:t>
      </w:r>
    </w:p>
    <w:p w:rsidR="000A52D3" w:rsidRPr="00696CED" w:rsidRDefault="000A52D3" w:rsidP="000A52D3">
      <w:pPr>
        <w:spacing w:line="360" w:lineRule="auto"/>
        <w:jc w:val="both"/>
        <w:rPr>
          <w:rFonts w:ascii="Arial" w:hAnsi="Arial" w:cs="Arial"/>
          <w:b/>
        </w:rPr>
      </w:pPr>
      <w:r>
        <w:rPr>
          <w:rFonts w:ascii="Arial" w:hAnsi="Arial" w:cs="Arial"/>
          <w:b/>
        </w:rPr>
        <w:t>Table 9</w:t>
      </w:r>
      <w:r w:rsidRPr="00696CED">
        <w:rPr>
          <w:rFonts w:ascii="Arial" w:hAnsi="Arial" w:cs="Arial"/>
          <w:b/>
        </w:rPr>
        <w:t>: The T-test analysis showing the significant difference between parents and child encouragement for early marriage in Kaima Local Government Area of Kwara State</w:t>
      </w:r>
    </w:p>
    <w:tbl>
      <w:tblPr>
        <w:tblStyle w:val="TableGrid"/>
        <w:tblW w:w="0" w:type="auto"/>
        <w:tblLook w:val="04A0"/>
      </w:tblPr>
      <w:tblGrid>
        <w:gridCol w:w="1299"/>
        <w:gridCol w:w="1741"/>
        <w:gridCol w:w="1005"/>
        <w:gridCol w:w="990"/>
        <w:gridCol w:w="990"/>
        <w:gridCol w:w="2064"/>
        <w:gridCol w:w="1261"/>
      </w:tblGrid>
      <w:tr w:rsidR="000A52D3" w:rsidRPr="00696CED" w:rsidTr="00665174">
        <w:tc>
          <w:tcPr>
            <w:tcW w:w="1299"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lastRenderedPageBreak/>
              <w:t>Variable</w:t>
            </w:r>
          </w:p>
        </w:tc>
        <w:tc>
          <w:tcPr>
            <w:tcW w:w="174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No. of Respondents</w:t>
            </w:r>
          </w:p>
        </w:tc>
        <w:tc>
          <w:tcPr>
            <w:tcW w:w="1005"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X</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Df</w:t>
            </w:r>
          </w:p>
        </w:tc>
        <w:tc>
          <w:tcPr>
            <w:tcW w:w="2064"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t-cal.</w:t>
            </w:r>
          </w:p>
        </w:tc>
        <w:tc>
          <w:tcPr>
            <w:tcW w:w="126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t-crit.</w:t>
            </w:r>
          </w:p>
        </w:tc>
      </w:tr>
      <w:tr w:rsidR="000A52D3" w:rsidRPr="00696CED" w:rsidTr="00665174">
        <w:tc>
          <w:tcPr>
            <w:tcW w:w="129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Male</w:t>
            </w:r>
          </w:p>
        </w:tc>
        <w:tc>
          <w:tcPr>
            <w:tcW w:w="1741"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80</w:t>
            </w:r>
          </w:p>
        </w:tc>
        <w:tc>
          <w:tcPr>
            <w:tcW w:w="1005"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55.465</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6.95</w:t>
            </w:r>
          </w:p>
        </w:tc>
        <w:tc>
          <w:tcPr>
            <w:tcW w:w="990"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1.95</w:t>
            </w:r>
          </w:p>
        </w:tc>
        <w:tc>
          <w:tcPr>
            <w:tcW w:w="2064"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10.16</w:t>
            </w:r>
          </w:p>
        </w:tc>
        <w:tc>
          <w:tcPr>
            <w:tcW w:w="1261"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1.96</w:t>
            </w:r>
          </w:p>
        </w:tc>
      </w:tr>
      <w:tr w:rsidR="000A52D3" w:rsidRPr="00696CED" w:rsidTr="00665174">
        <w:tc>
          <w:tcPr>
            <w:tcW w:w="129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Female</w:t>
            </w:r>
          </w:p>
        </w:tc>
        <w:tc>
          <w:tcPr>
            <w:tcW w:w="1741"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120</w:t>
            </w:r>
          </w:p>
        </w:tc>
        <w:tc>
          <w:tcPr>
            <w:tcW w:w="1005"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56.272</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7.95</w:t>
            </w:r>
          </w:p>
        </w:tc>
        <w:tc>
          <w:tcPr>
            <w:tcW w:w="990" w:type="dxa"/>
            <w:vMerge/>
          </w:tcPr>
          <w:p w:rsidR="000A52D3" w:rsidRPr="00696CED" w:rsidRDefault="000A52D3" w:rsidP="00665174">
            <w:pPr>
              <w:spacing w:line="360" w:lineRule="auto"/>
              <w:jc w:val="center"/>
              <w:rPr>
                <w:rFonts w:ascii="Arial" w:hAnsi="Arial" w:cs="Arial"/>
                <w:sz w:val="24"/>
                <w:szCs w:val="24"/>
              </w:rPr>
            </w:pPr>
          </w:p>
        </w:tc>
        <w:tc>
          <w:tcPr>
            <w:tcW w:w="2064" w:type="dxa"/>
            <w:vMerge/>
          </w:tcPr>
          <w:p w:rsidR="000A52D3" w:rsidRPr="00696CED" w:rsidRDefault="000A52D3" w:rsidP="00665174">
            <w:pPr>
              <w:spacing w:line="360" w:lineRule="auto"/>
              <w:jc w:val="center"/>
              <w:rPr>
                <w:rFonts w:ascii="Arial" w:hAnsi="Arial" w:cs="Arial"/>
                <w:sz w:val="24"/>
                <w:szCs w:val="24"/>
              </w:rPr>
            </w:pPr>
          </w:p>
        </w:tc>
        <w:tc>
          <w:tcPr>
            <w:tcW w:w="1261" w:type="dxa"/>
            <w:vMerge/>
          </w:tcPr>
          <w:p w:rsidR="000A52D3" w:rsidRPr="00696CED" w:rsidRDefault="000A52D3" w:rsidP="00665174">
            <w:pPr>
              <w:spacing w:line="360" w:lineRule="auto"/>
              <w:jc w:val="center"/>
              <w:rPr>
                <w:rFonts w:ascii="Arial" w:hAnsi="Arial" w:cs="Arial"/>
                <w:sz w:val="24"/>
                <w:szCs w:val="24"/>
              </w:rPr>
            </w:pPr>
          </w:p>
        </w:tc>
      </w:tr>
    </w:tbl>
    <w:p w:rsidR="000A52D3" w:rsidRPr="00696CED" w:rsidRDefault="000A52D3" w:rsidP="000A52D3">
      <w:pPr>
        <w:spacing w:line="360" w:lineRule="auto"/>
        <w:ind w:firstLine="720"/>
        <w:jc w:val="both"/>
        <w:rPr>
          <w:rFonts w:ascii="Arial" w:hAnsi="Arial" w:cs="Arial"/>
          <w:b/>
        </w:rPr>
      </w:pPr>
    </w:p>
    <w:p w:rsidR="000A52D3" w:rsidRPr="00696CED" w:rsidRDefault="000A52D3" w:rsidP="000A52D3">
      <w:pPr>
        <w:spacing w:line="360" w:lineRule="auto"/>
        <w:ind w:firstLine="720"/>
        <w:jc w:val="both"/>
        <w:rPr>
          <w:rFonts w:ascii="Arial" w:hAnsi="Arial" w:cs="Arial"/>
        </w:rPr>
      </w:pPr>
      <w:r>
        <w:rPr>
          <w:rFonts w:ascii="Arial" w:hAnsi="Arial" w:cs="Arial"/>
        </w:rPr>
        <w:t>Table 9</w:t>
      </w:r>
      <w:r w:rsidRPr="00696CED">
        <w:rPr>
          <w:rFonts w:ascii="Arial" w:hAnsi="Arial" w:cs="Arial"/>
        </w:rPr>
        <w:t xml:space="preserve"> above shows that the t-calculated value is 10.16 which was greater than the critical value of 1.96 at 0.05 significant level. Therefore the hypothesis one is rejected. Therefore there is significant no significant difference between parents and child encouragement for early marriage in Kaima Local Government Area of Kwara State. </w:t>
      </w:r>
    </w:p>
    <w:p w:rsidR="000A52D3" w:rsidRPr="00696CED" w:rsidRDefault="000A52D3" w:rsidP="000A52D3">
      <w:pPr>
        <w:spacing w:line="360" w:lineRule="auto"/>
        <w:jc w:val="both"/>
        <w:rPr>
          <w:rFonts w:ascii="Arial" w:hAnsi="Arial" w:cs="Arial"/>
          <w:b/>
        </w:rPr>
      </w:pPr>
      <w:r w:rsidRPr="00696CED">
        <w:rPr>
          <w:rFonts w:ascii="Arial" w:hAnsi="Arial" w:cs="Arial"/>
          <w:b/>
        </w:rPr>
        <w:t xml:space="preserve">Hypothesis Two: </w:t>
      </w:r>
      <w:r w:rsidRPr="00696CED">
        <w:rPr>
          <w:rFonts w:ascii="Arial" w:hAnsi="Arial" w:cs="Arial"/>
        </w:rPr>
        <w:t>There is no significant difference in religion influence of early marriage in Kaima LGA, Kawara State.</w:t>
      </w:r>
    </w:p>
    <w:p w:rsidR="000A52D3" w:rsidRPr="00696CED" w:rsidRDefault="000A52D3" w:rsidP="000A52D3">
      <w:pPr>
        <w:spacing w:line="360" w:lineRule="auto"/>
        <w:jc w:val="both"/>
        <w:rPr>
          <w:rFonts w:ascii="Arial" w:hAnsi="Arial" w:cs="Arial"/>
          <w:b/>
        </w:rPr>
      </w:pPr>
      <w:r w:rsidRPr="00696CED">
        <w:rPr>
          <w:rFonts w:ascii="Arial" w:hAnsi="Arial" w:cs="Arial"/>
          <w:b/>
        </w:rPr>
        <w:t>Table 10: The T-test analysis showing the difference in religion influence of early marriage in Kaima LGA, Kwara State</w:t>
      </w:r>
    </w:p>
    <w:tbl>
      <w:tblPr>
        <w:tblStyle w:val="TableGrid"/>
        <w:tblW w:w="0" w:type="auto"/>
        <w:tblLook w:val="04A0"/>
      </w:tblPr>
      <w:tblGrid>
        <w:gridCol w:w="1299"/>
        <w:gridCol w:w="1741"/>
        <w:gridCol w:w="1005"/>
        <w:gridCol w:w="990"/>
        <w:gridCol w:w="990"/>
        <w:gridCol w:w="2064"/>
        <w:gridCol w:w="1261"/>
      </w:tblGrid>
      <w:tr w:rsidR="000A52D3" w:rsidRPr="00696CED" w:rsidTr="00665174">
        <w:tc>
          <w:tcPr>
            <w:tcW w:w="1299"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Variable</w:t>
            </w:r>
          </w:p>
        </w:tc>
        <w:tc>
          <w:tcPr>
            <w:tcW w:w="174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No. of Respondents</w:t>
            </w:r>
          </w:p>
        </w:tc>
        <w:tc>
          <w:tcPr>
            <w:tcW w:w="1005"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X</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Df</w:t>
            </w:r>
          </w:p>
        </w:tc>
        <w:tc>
          <w:tcPr>
            <w:tcW w:w="2064"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t-cal.</w:t>
            </w:r>
          </w:p>
        </w:tc>
        <w:tc>
          <w:tcPr>
            <w:tcW w:w="126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t-crit.</w:t>
            </w:r>
          </w:p>
        </w:tc>
      </w:tr>
      <w:tr w:rsidR="000A52D3" w:rsidRPr="00696CED" w:rsidTr="00665174">
        <w:tc>
          <w:tcPr>
            <w:tcW w:w="129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Male</w:t>
            </w:r>
          </w:p>
        </w:tc>
        <w:tc>
          <w:tcPr>
            <w:tcW w:w="1741"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80</w:t>
            </w:r>
          </w:p>
        </w:tc>
        <w:tc>
          <w:tcPr>
            <w:tcW w:w="1005"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55.465</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6.95</w:t>
            </w:r>
          </w:p>
        </w:tc>
        <w:tc>
          <w:tcPr>
            <w:tcW w:w="990"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1.95</w:t>
            </w:r>
          </w:p>
        </w:tc>
        <w:tc>
          <w:tcPr>
            <w:tcW w:w="2064"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12.11</w:t>
            </w:r>
          </w:p>
        </w:tc>
        <w:tc>
          <w:tcPr>
            <w:tcW w:w="1261"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1.96</w:t>
            </w:r>
          </w:p>
        </w:tc>
      </w:tr>
      <w:tr w:rsidR="000A52D3" w:rsidRPr="00696CED" w:rsidTr="00665174">
        <w:tc>
          <w:tcPr>
            <w:tcW w:w="129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Female</w:t>
            </w:r>
          </w:p>
        </w:tc>
        <w:tc>
          <w:tcPr>
            <w:tcW w:w="1741"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120</w:t>
            </w:r>
          </w:p>
        </w:tc>
        <w:tc>
          <w:tcPr>
            <w:tcW w:w="1005"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56.272</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7.95</w:t>
            </w:r>
          </w:p>
        </w:tc>
        <w:tc>
          <w:tcPr>
            <w:tcW w:w="990" w:type="dxa"/>
            <w:vMerge/>
          </w:tcPr>
          <w:p w:rsidR="000A52D3" w:rsidRPr="00696CED" w:rsidRDefault="000A52D3" w:rsidP="00665174">
            <w:pPr>
              <w:spacing w:line="360" w:lineRule="auto"/>
              <w:jc w:val="center"/>
              <w:rPr>
                <w:rFonts w:ascii="Arial" w:hAnsi="Arial" w:cs="Arial"/>
                <w:sz w:val="24"/>
                <w:szCs w:val="24"/>
              </w:rPr>
            </w:pPr>
          </w:p>
        </w:tc>
        <w:tc>
          <w:tcPr>
            <w:tcW w:w="2064" w:type="dxa"/>
            <w:vMerge/>
          </w:tcPr>
          <w:p w:rsidR="000A52D3" w:rsidRPr="00696CED" w:rsidRDefault="000A52D3" w:rsidP="00665174">
            <w:pPr>
              <w:spacing w:line="360" w:lineRule="auto"/>
              <w:jc w:val="center"/>
              <w:rPr>
                <w:rFonts w:ascii="Arial" w:hAnsi="Arial" w:cs="Arial"/>
                <w:sz w:val="24"/>
                <w:szCs w:val="24"/>
              </w:rPr>
            </w:pPr>
          </w:p>
        </w:tc>
        <w:tc>
          <w:tcPr>
            <w:tcW w:w="1261" w:type="dxa"/>
            <w:vMerge/>
          </w:tcPr>
          <w:p w:rsidR="000A52D3" w:rsidRPr="00696CED" w:rsidRDefault="000A52D3" w:rsidP="00665174">
            <w:pPr>
              <w:spacing w:line="360" w:lineRule="auto"/>
              <w:jc w:val="center"/>
              <w:rPr>
                <w:rFonts w:ascii="Arial" w:hAnsi="Arial" w:cs="Arial"/>
                <w:sz w:val="24"/>
                <w:szCs w:val="24"/>
              </w:rPr>
            </w:pPr>
          </w:p>
        </w:tc>
      </w:tr>
    </w:tbl>
    <w:p w:rsidR="000A52D3" w:rsidRPr="00696CED" w:rsidRDefault="000A52D3" w:rsidP="000A52D3">
      <w:pPr>
        <w:spacing w:line="360" w:lineRule="auto"/>
        <w:jc w:val="both"/>
        <w:rPr>
          <w:rFonts w:ascii="Arial" w:hAnsi="Arial" w:cs="Arial"/>
        </w:rPr>
      </w:pPr>
    </w:p>
    <w:p w:rsidR="000A52D3" w:rsidRPr="00696CED" w:rsidRDefault="000A52D3" w:rsidP="000A52D3">
      <w:pPr>
        <w:spacing w:line="360" w:lineRule="auto"/>
        <w:ind w:firstLine="720"/>
        <w:jc w:val="both"/>
        <w:rPr>
          <w:rFonts w:ascii="Arial" w:hAnsi="Arial" w:cs="Arial"/>
        </w:rPr>
      </w:pPr>
      <w:r w:rsidRPr="00696CED">
        <w:rPr>
          <w:rFonts w:ascii="Arial" w:hAnsi="Arial" w:cs="Arial"/>
        </w:rPr>
        <w:t>Table 1</w:t>
      </w:r>
      <w:r>
        <w:rPr>
          <w:rFonts w:ascii="Arial" w:hAnsi="Arial" w:cs="Arial"/>
        </w:rPr>
        <w:t>0</w:t>
      </w:r>
      <w:r w:rsidRPr="00696CED">
        <w:rPr>
          <w:rFonts w:ascii="Arial" w:hAnsi="Arial" w:cs="Arial"/>
        </w:rPr>
        <w:t xml:space="preserve"> above shows that the t-calculated value is 12.11 which was greater than the critical value of 1.96 at 0.05 significant level. Therefore the hypothesis which says there is no significant difference in religion influence of early marriage in Kaima LGA, Kawara State is hereby rejected. This means that different religion have different perception of the factors contributing towards early marriage.</w:t>
      </w:r>
    </w:p>
    <w:p w:rsidR="000A52D3" w:rsidRPr="00696CED" w:rsidRDefault="000A52D3" w:rsidP="000A52D3">
      <w:pPr>
        <w:spacing w:line="360" w:lineRule="auto"/>
        <w:jc w:val="both"/>
        <w:rPr>
          <w:rFonts w:ascii="Arial" w:hAnsi="Arial" w:cs="Arial"/>
        </w:rPr>
      </w:pPr>
      <w:r w:rsidRPr="00696CED">
        <w:rPr>
          <w:rFonts w:ascii="Arial" w:hAnsi="Arial" w:cs="Arial"/>
          <w:b/>
        </w:rPr>
        <w:t xml:space="preserve">Hypothesis Three: </w:t>
      </w:r>
      <w:r w:rsidRPr="00696CED">
        <w:rPr>
          <w:rFonts w:ascii="Arial" w:hAnsi="Arial" w:cs="Arial"/>
        </w:rPr>
        <w:t>There is no significant relationship in high drive for sexuality and early marriage in kaima LGA, Kwara State.</w:t>
      </w:r>
    </w:p>
    <w:p w:rsidR="000A52D3" w:rsidRPr="00696CED" w:rsidRDefault="000A52D3" w:rsidP="000A52D3">
      <w:pPr>
        <w:spacing w:line="360" w:lineRule="auto"/>
        <w:jc w:val="both"/>
        <w:rPr>
          <w:rFonts w:ascii="Arial" w:hAnsi="Arial" w:cs="Arial"/>
          <w:b/>
        </w:rPr>
      </w:pPr>
      <w:r w:rsidRPr="00696CED">
        <w:rPr>
          <w:rFonts w:ascii="Arial" w:hAnsi="Arial" w:cs="Arial"/>
          <w:b/>
        </w:rPr>
        <w:t>Table 11: T-test analysis on the relationship betweenthe perception of Christians and Muslims respondents</w:t>
      </w:r>
    </w:p>
    <w:tbl>
      <w:tblPr>
        <w:tblStyle w:val="TableGrid"/>
        <w:tblW w:w="0" w:type="auto"/>
        <w:tblLook w:val="04A0"/>
      </w:tblPr>
      <w:tblGrid>
        <w:gridCol w:w="1299"/>
        <w:gridCol w:w="1741"/>
        <w:gridCol w:w="1005"/>
        <w:gridCol w:w="990"/>
        <w:gridCol w:w="990"/>
        <w:gridCol w:w="2064"/>
        <w:gridCol w:w="1261"/>
      </w:tblGrid>
      <w:tr w:rsidR="000A52D3" w:rsidRPr="00696CED" w:rsidTr="00665174">
        <w:tc>
          <w:tcPr>
            <w:tcW w:w="1299"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Variable</w:t>
            </w:r>
          </w:p>
        </w:tc>
        <w:tc>
          <w:tcPr>
            <w:tcW w:w="174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 xml:space="preserve">No. of </w:t>
            </w:r>
            <w:r w:rsidRPr="00696CED">
              <w:rPr>
                <w:rFonts w:ascii="Arial" w:hAnsi="Arial" w:cs="Arial"/>
                <w:b/>
                <w:sz w:val="24"/>
                <w:szCs w:val="24"/>
              </w:rPr>
              <w:lastRenderedPageBreak/>
              <w:t>Respondents</w:t>
            </w:r>
          </w:p>
        </w:tc>
        <w:tc>
          <w:tcPr>
            <w:tcW w:w="1005"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lastRenderedPageBreak/>
              <w:t>X</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S.D.</w:t>
            </w:r>
          </w:p>
        </w:tc>
        <w:tc>
          <w:tcPr>
            <w:tcW w:w="990"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Df</w:t>
            </w:r>
          </w:p>
        </w:tc>
        <w:tc>
          <w:tcPr>
            <w:tcW w:w="2064"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t-cal</w:t>
            </w:r>
          </w:p>
        </w:tc>
        <w:tc>
          <w:tcPr>
            <w:tcW w:w="1261" w:type="dxa"/>
          </w:tcPr>
          <w:p w:rsidR="000A52D3" w:rsidRPr="00696CED" w:rsidRDefault="000A52D3" w:rsidP="00665174">
            <w:pPr>
              <w:spacing w:line="360" w:lineRule="auto"/>
              <w:jc w:val="center"/>
              <w:rPr>
                <w:rFonts w:ascii="Arial" w:hAnsi="Arial" w:cs="Arial"/>
                <w:b/>
                <w:sz w:val="24"/>
                <w:szCs w:val="24"/>
              </w:rPr>
            </w:pPr>
            <w:r w:rsidRPr="00696CED">
              <w:rPr>
                <w:rFonts w:ascii="Arial" w:hAnsi="Arial" w:cs="Arial"/>
                <w:b/>
                <w:sz w:val="24"/>
                <w:szCs w:val="24"/>
              </w:rPr>
              <w:t>t-crit</w:t>
            </w:r>
          </w:p>
        </w:tc>
      </w:tr>
      <w:tr w:rsidR="000A52D3" w:rsidRPr="00696CED" w:rsidTr="00665174">
        <w:tc>
          <w:tcPr>
            <w:tcW w:w="1299" w:type="dxa"/>
          </w:tcPr>
          <w:p w:rsidR="000A52D3" w:rsidRPr="00696CED" w:rsidRDefault="000A52D3" w:rsidP="00665174">
            <w:pPr>
              <w:spacing w:line="360" w:lineRule="auto"/>
              <w:rPr>
                <w:rFonts w:ascii="Arial" w:hAnsi="Arial" w:cs="Arial"/>
                <w:sz w:val="24"/>
                <w:szCs w:val="24"/>
              </w:rPr>
            </w:pPr>
            <w:r w:rsidRPr="00696CED">
              <w:rPr>
                <w:rFonts w:ascii="Arial" w:hAnsi="Arial" w:cs="Arial"/>
                <w:sz w:val="24"/>
                <w:szCs w:val="24"/>
              </w:rPr>
              <w:lastRenderedPageBreak/>
              <w:t xml:space="preserve">Christians </w:t>
            </w:r>
          </w:p>
        </w:tc>
        <w:tc>
          <w:tcPr>
            <w:tcW w:w="1741"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85</w:t>
            </w:r>
          </w:p>
        </w:tc>
        <w:tc>
          <w:tcPr>
            <w:tcW w:w="1005"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55.55</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7.15</w:t>
            </w:r>
          </w:p>
        </w:tc>
        <w:tc>
          <w:tcPr>
            <w:tcW w:w="990"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198</w:t>
            </w:r>
          </w:p>
        </w:tc>
        <w:tc>
          <w:tcPr>
            <w:tcW w:w="2064"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9.07</w:t>
            </w:r>
          </w:p>
        </w:tc>
        <w:tc>
          <w:tcPr>
            <w:tcW w:w="1261" w:type="dxa"/>
            <w:vMerge w:val="restart"/>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1.96</w:t>
            </w:r>
          </w:p>
        </w:tc>
      </w:tr>
      <w:tr w:rsidR="000A52D3" w:rsidRPr="00696CED" w:rsidTr="00665174">
        <w:tc>
          <w:tcPr>
            <w:tcW w:w="1299"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 xml:space="preserve">Muslims </w:t>
            </w:r>
          </w:p>
        </w:tc>
        <w:tc>
          <w:tcPr>
            <w:tcW w:w="1741"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115</w:t>
            </w:r>
          </w:p>
        </w:tc>
        <w:tc>
          <w:tcPr>
            <w:tcW w:w="1005"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51.96</w:t>
            </w:r>
          </w:p>
        </w:tc>
        <w:tc>
          <w:tcPr>
            <w:tcW w:w="990" w:type="dxa"/>
          </w:tcPr>
          <w:p w:rsidR="000A52D3" w:rsidRPr="00696CED" w:rsidRDefault="000A52D3" w:rsidP="00665174">
            <w:pPr>
              <w:spacing w:line="360" w:lineRule="auto"/>
              <w:jc w:val="center"/>
              <w:rPr>
                <w:rFonts w:ascii="Arial" w:hAnsi="Arial" w:cs="Arial"/>
                <w:sz w:val="24"/>
                <w:szCs w:val="24"/>
              </w:rPr>
            </w:pPr>
            <w:r w:rsidRPr="00696CED">
              <w:rPr>
                <w:rFonts w:ascii="Arial" w:hAnsi="Arial" w:cs="Arial"/>
                <w:sz w:val="24"/>
                <w:szCs w:val="24"/>
              </w:rPr>
              <w:t>7.09</w:t>
            </w:r>
          </w:p>
        </w:tc>
        <w:tc>
          <w:tcPr>
            <w:tcW w:w="990" w:type="dxa"/>
            <w:vMerge/>
          </w:tcPr>
          <w:p w:rsidR="000A52D3" w:rsidRPr="00696CED" w:rsidRDefault="000A52D3" w:rsidP="00665174">
            <w:pPr>
              <w:spacing w:line="360" w:lineRule="auto"/>
              <w:jc w:val="center"/>
              <w:rPr>
                <w:rFonts w:ascii="Arial" w:hAnsi="Arial" w:cs="Arial"/>
                <w:sz w:val="24"/>
                <w:szCs w:val="24"/>
              </w:rPr>
            </w:pPr>
          </w:p>
        </w:tc>
        <w:tc>
          <w:tcPr>
            <w:tcW w:w="2064" w:type="dxa"/>
            <w:vMerge/>
          </w:tcPr>
          <w:p w:rsidR="000A52D3" w:rsidRPr="00696CED" w:rsidRDefault="000A52D3" w:rsidP="00665174">
            <w:pPr>
              <w:spacing w:line="360" w:lineRule="auto"/>
              <w:jc w:val="center"/>
              <w:rPr>
                <w:rFonts w:ascii="Arial" w:hAnsi="Arial" w:cs="Arial"/>
                <w:sz w:val="24"/>
                <w:szCs w:val="24"/>
              </w:rPr>
            </w:pPr>
          </w:p>
        </w:tc>
        <w:tc>
          <w:tcPr>
            <w:tcW w:w="1261" w:type="dxa"/>
            <w:vMerge/>
          </w:tcPr>
          <w:p w:rsidR="000A52D3" w:rsidRPr="00696CED" w:rsidRDefault="000A52D3" w:rsidP="00665174">
            <w:pPr>
              <w:spacing w:line="360" w:lineRule="auto"/>
              <w:jc w:val="center"/>
              <w:rPr>
                <w:rFonts w:ascii="Arial" w:hAnsi="Arial" w:cs="Arial"/>
                <w:sz w:val="24"/>
                <w:szCs w:val="24"/>
              </w:rPr>
            </w:pPr>
          </w:p>
        </w:tc>
      </w:tr>
    </w:tbl>
    <w:p w:rsidR="000A52D3" w:rsidRPr="00696CED" w:rsidRDefault="000A52D3" w:rsidP="000A52D3">
      <w:pPr>
        <w:spacing w:line="360" w:lineRule="auto"/>
        <w:jc w:val="both"/>
        <w:rPr>
          <w:rFonts w:ascii="Arial" w:hAnsi="Arial" w:cs="Arial"/>
          <w:b/>
        </w:rPr>
      </w:pPr>
    </w:p>
    <w:p w:rsidR="000A52D3" w:rsidRPr="00696CED" w:rsidRDefault="000A52D3" w:rsidP="000A52D3">
      <w:pPr>
        <w:spacing w:line="360" w:lineRule="auto"/>
        <w:ind w:firstLine="720"/>
        <w:jc w:val="both"/>
        <w:rPr>
          <w:rFonts w:ascii="Arial" w:hAnsi="Arial" w:cs="Arial"/>
        </w:rPr>
      </w:pPr>
      <w:r w:rsidRPr="00696CED">
        <w:rPr>
          <w:rFonts w:ascii="Arial" w:hAnsi="Arial" w:cs="Arial"/>
        </w:rPr>
        <w:t xml:space="preserve">Table </w:t>
      </w:r>
      <w:r>
        <w:rPr>
          <w:rFonts w:ascii="Arial" w:hAnsi="Arial" w:cs="Arial"/>
        </w:rPr>
        <w:t xml:space="preserve">11 </w:t>
      </w:r>
      <w:r w:rsidRPr="00696CED">
        <w:rPr>
          <w:rFonts w:ascii="Arial" w:hAnsi="Arial" w:cs="Arial"/>
        </w:rPr>
        <w:t xml:space="preserve">shows that the t-calculated value of 9.07 is greater than the t-critical value of 1.96. Therefore, hypothesis three which says there is no relationship in high drive for sexuality and early marriage in Kaima LGA, Kwara State is rejected. this implies that there is significant relationship in high drive for sexuality and early marriage. </w:t>
      </w:r>
    </w:p>
    <w:p w:rsidR="000A52D3" w:rsidRPr="00696CED" w:rsidRDefault="000A52D3" w:rsidP="000A52D3">
      <w:pPr>
        <w:spacing w:line="360" w:lineRule="auto"/>
        <w:jc w:val="both"/>
        <w:rPr>
          <w:rFonts w:ascii="Arial" w:hAnsi="Arial" w:cs="Arial"/>
          <w:b/>
        </w:rPr>
      </w:pPr>
      <w:r w:rsidRPr="00696CED">
        <w:rPr>
          <w:rFonts w:ascii="Arial" w:hAnsi="Arial" w:cs="Arial"/>
          <w:b/>
        </w:rPr>
        <w:t>Discussion of Results</w:t>
      </w:r>
    </w:p>
    <w:p w:rsidR="000A52D3" w:rsidRPr="00696CED" w:rsidRDefault="000A52D3" w:rsidP="000A52D3">
      <w:pPr>
        <w:spacing w:line="360" w:lineRule="auto"/>
        <w:jc w:val="both"/>
        <w:rPr>
          <w:rFonts w:ascii="Arial" w:hAnsi="Arial" w:cs="Arial"/>
        </w:rPr>
      </w:pPr>
      <w:r w:rsidRPr="00696CED">
        <w:rPr>
          <w:rFonts w:ascii="Arial" w:hAnsi="Arial" w:cs="Arial"/>
          <w:b/>
        </w:rPr>
        <w:tab/>
      </w:r>
      <w:r w:rsidRPr="00696CED">
        <w:rPr>
          <w:rFonts w:ascii="Arial" w:hAnsi="Arial" w:cs="Arial"/>
        </w:rPr>
        <w:t xml:space="preserve">Based on the findings </w:t>
      </w:r>
      <w:r>
        <w:rPr>
          <w:rFonts w:ascii="Arial" w:hAnsi="Arial" w:cs="Arial"/>
        </w:rPr>
        <w:t>s</w:t>
      </w:r>
      <w:r w:rsidRPr="00696CED">
        <w:rPr>
          <w:rFonts w:ascii="Arial" w:hAnsi="Arial" w:cs="Arial"/>
        </w:rPr>
        <w:t xml:space="preserve">above, the results in table 10 revealed that there is significant difference between parents and child encouragement for early marriage. </w:t>
      </w:r>
    </w:p>
    <w:p w:rsidR="000A52D3" w:rsidRPr="00696CED" w:rsidRDefault="000A52D3" w:rsidP="000A52D3">
      <w:pPr>
        <w:spacing w:line="360" w:lineRule="auto"/>
        <w:ind w:firstLine="576"/>
        <w:jc w:val="both"/>
        <w:rPr>
          <w:rFonts w:ascii="Arial" w:hAnsi="Arial" w:cs="Arial"/>
        </w:rPr>
      </w:pPr>
      <w:r w:rsidRPr="00696CED">
        <w:rPr>
          <w:rFonts w:ascii="Arial" w:hAnsi="Arial" w:cs="Arial"/>
        </w:rPr>
        <w:t xml:space="preserve">Further,  the results in table 11 reveals that some religions have different perception towards early marriage. Through observation of the responses of some respondents, some acknowledge that Muslims are often exposed to early marriage than Christian based on the beliefs and knowledge they have towards it. Also, mostly female are always the victims of early marriage because some parents believes that it is of the female gender benefits and advantage to be married early to avoid promiscuity. </w:t>
      </w:r>
    </w:p>
    <w:p w:rsidR="000A52D3" w:rsidRPr="00696CED" w:rsidRDefault="000A52D3" w:rsidP="000A52D3">
      <w:pPr>
        <w:spacing w:line="360" w:lineRule="auto"/>
        <w:ind w:firstLine="576"/>
        <w:jc w:val="both"/>
        <w:rPr>
          <w:rFonts w:ascii="Arial" w:hAnsi="Arial" w:cs="Arial"/>
        </w:rPr>
      </w:pPr>
      <w:r w:rsidRPr="00696CED">
        <w:rPr>
          <w:rFonts w:ascii="Arial" w:hAnsi="Arial" w:cs="Arial"/>
        </w:rPr>
        <w:t>Also, the findings of the results revealed that due to high drive for sexual intercourse, majority of young girls and boys fall a victims of early marriage because they could have the ability to hold their sexual urges.</w:t>
      </w:r>
    </w:p>
    <w:p w:rsidR="000A52D3" w:rsidRPr="00696CED" w:rsidRDefault="000A52D3" w:rsidP="000A52D3">
      <w:pPr>
        <w:spacing w:line="360" w:lineRule="auto"/>
        <w:ind w:firstLine="576"/>
        <w:jc w:val="both"/>
        <w:rPr>
          <w:rFonts w:ascii="Arial" w:hAnsi="Arial" w:cs="Arial"/>
        </w:rPr>
      </w:pPr>
    </w:p>
    <w:p w:rsidR="000A52D3" w:rsidRPr="00696CED" w:rsidRDefault="000A52D3" w:rsidP="000A52D3">
      <w:pPr>
        <w:spacing w:line="360" w:lineRule="auto"/>
        <w:jc w:val="both"/>
        <w:rPr>
          <w:rFonts w:ascii="Arial" w:hAnsi="Arial" w:cs="Arial"/>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p>
    <w:p w:rsidR="000A52D3" w:rsidRDefault="000A52D3" w:rsidP="000A52D3">
      <w:pPr>
        <w:spacing w:line="360" w:lineRule="auto"/>
        <w:jc w:val="center"/>
        <w:rPr>
          <w:rFonts w:ascii="Tahoma" w:hAnsi="Tahoma" w:cs="Tahoma"/>
          <w:b/>
          <w:sz w:val="28"/>
          <w:szCs w:val="28"/>
        </w:rPr>
      </w:pPr>
      <w:r>
        <w:rPr>
          <w:rFonts w:ascii="Tahoma" w:hAnsi="Tahoma" w:cs="Tahoma"/>
          <w:b/>
          <w:sz w:val="28"/>
          <w:szCs w:val="28"/>
        </w:rPr>
        <w:t>CHAPTER FIVE</w:t>
      </w:r>
    </w:p>
    <w:p w:rsidR="000A52D3" w:rsidRPr="003407D4" w:rsidRDefault="000A52D3" w:rsidP="000A52D3">
      <w:pPr>
        <w:spacing w:line="360" w:lineRule="auto"/>
        <w:jc w:val="both"/>
        <w:rPr>
          <w:rFonts w:ascii="Tahoma" w:hAnsi="Tahoma" w:cs="Tahoma"/>
          <w:b/>
          <w:sz w:val="28"/>
          <w:szCs w:val="28"/>
        </w:rPr>
      </w:pPr>
      <w:r w:rsidRPr="003407D4">
        <w:rPr>
          <w:rFonts w:ascii="Tahoma" w:hAnsi="Tahoma" w:cs="Tahoma"/>
          <w:b/>
          <w:sz w:val="28"/>
          <w:szCs w:val="28"/>
        </w:rPr>
        <w:t>INTRODUCTION:</w:t>
      </w:r>
    </w:p>
    <w:p w:rsidR="000A52D3" w:rsidRPr="003407D4" w:rsidRDefault="000A52D3" w:rsidP="000A52D3">
      <w:pPr>
        <w:spacing w:line="360" w:lineRule="auto"/>
        <w:ind w:firstLine="720"/>
        <w:jc w:val="both"/>
        <w:rPr>
          <w:rFonts w:ascii="Tahoma" w:hAnsi="Tahoma" w:cs="Tahoma"/>
          <w:sz w:val="28"/>
          <w:szCs w:val="28"/>
        </w:rPr>
      </w:pPr>
      <w:r w:rsidRPr="003407D4">
        <w:rPr>
          <w:rFonts w:ascii="Tahoma" w:hAnsi="Tahoma" w:cs="Tahoma"/>
          <w:sz w:val="28"/>
          <w:szCs w:val="28"/>
        </w:rPr>
        <w:t xml:space="preserve">Early marriage remains a significant social issue affecting female child education across various communities, including Kiama Local Government Area in Kwara State, Nigeria. </w:t>
      </w:r>
    </w:p>
    <w:p w:rsidR="000A52D3" w:rsidRPr="003407D4" w:rsidRDefault="000A52D3" w:rsidP="000A52D3">
      <w:pPr>
        <w:spacing w:line="360" w:lineRule="auto"/>
        <w:jc w:val="both"/>
        <w:rPr>
          <w:rFonts w:ascii="Tahoma" w:hAnsi="Tahoma" w:cs="Tahoma"/>
          <w:b/>
          <w:sz w:val="28"/>
          <w:szCs w:val="28"/>
        </w:rPr>
      </w:pPr>
      <w:r w:rsidRPr="003407D4">
        <w:rPr>
          <w:rFonts w:ascii="Tahoma" w:hAnsi="Tahoma" w:cs="Tahoma"/>
          <w:b/>
          <w:sz w:val="28"/>
          <w:szCs w:val="28"/>
        </w:rPr>
        <w:t>Summary:</w:t>
      </w:r>
    </w:p>
    <w:p w:rsidR="000A52D3" w:rsidRPr="003407D4" w:rsidRDefault="000A52D3" w:rsidP="000A52D3">
      <w:pPr>
        <w:spacing w:line="240" w:lineRule="auto"/>
        <w:ind w:firstLine="720"/>
        <w:jc w:val="both"/>
        <w:rPr>
          <w:rFonts w:ascii="Tahoma" w:hAnsi="Tahoma" w:cs="Tahoma"/>
          <w:sz w:val="28"/>
          <w:szCs w:val="28"/>
        </w:rPr>
      </w:pPr>
      <w:r w:rsidRPr="003407D4">
        <w:rPr>
          <w:rFonts w:ascii="Tahoma" w:hAnsi="Tahoma" w:cs="Tahoma"/>
          <w:sz w:val="28"/>
          <w:szCs w:val="28"/>
        </w:rPr>
        <w:t>The impact of early marriage on female child education in Kiama Local Government Area of Kwara State reveals significant challenges and consequences. Early marriage often forces young girls to discontinue their education prematurely, leading to lower literacy rates and reduced opportunities for personal and economic development. Factors contributing to early marriage include cultural norms, socioeconomic pressures, and lack of awareness about the importance of education. These marriages perpetuate a cycle of poverty and gender inequality, as girls are denied the chance to reach their full potential. Efforts to address this issue require targeted interventions such as community education, legal reforms, economic empowerment programs for families, and accessible educational opportunities for girls.</w:t>
      </w:r>
    </w:p>
    <w:p w:rsidR="000A52D3" w:rsidRPr="00244BFC" w:rsidRDefault="000A52D3" w:rsidP="000A52D3">
      <w:pPr>
        <w:spacing w:line="240" w:lineRule="auto"/>
        <w:jc w:val="both"/>
        <w:rPr>
          <w:rFonts w:ascii="Tahoma" w:hAnsi="Tahoma" w:cs="Tahoma"/>
          <w:b/>
          <w:sz w:val="28"/>
          <w:szCs w:val="28"/>
        </w:rPr>
      </w:pPr>
      <w:r w:rsidRPr="00244BFC">
        <w:rPr>
          <w:rFonts w:ascii="Tahoma" w:hAnsi="Tahoma" w:cs="Tahoma"/>
          <w:b/>
          <w:sz w:val="28"/>
          <w:szCs w:val="28"/>
        </w:rPr>
        <w:t>Conclusion</w:t>
      </w:r>
    </w:p>
    <w:p w:rsidR="000A52D3" w:rsidRPr="00244BFC" w:rsidRDefault="000A52D3" w:rsidP="000A52D3">
      <w:pPr>
        <w:spacing w:after="0" w:line="240" w:lineRule="auto"/>
        <w:ind w:firstLine="720"/>
        <w:jc w:val="both"/>
        <w:rPr>
          <w:rFonts w:ascii="Tahoma" w:hAnsi="Tahoma" w:cs="Tahoma"/>
          <w:sz w:val="28"/>
          <w:szCs w:val="28"/>
        </w:rPr>
      </w:pPr>
      <w:r w:rsidRPr="00244BFC">
        <w:rPr>
          <w:rFonts w:ascii="Tahoma" w:hAnsi="Tahoma" w:cs="Tahoma"/>
          <w:sz w:val="28"/>
          <w:szCs w:val="28"/>
        </w:rPr>
        <w:lastRenderedPageBreak/>
        <w:t>The practice of early marriage significantly undermines efforts to promote female child education in Kiama Local Government Area. It perpetuates poverty, limits social mobility, and denies girls their right to education and self-determination. Addressing this issue requires coordinated efforts from community leaders, policymakers, educators, and civil society organizations.</w:t>
      </w:r>
    </w:p>
    <w:p w:rsidR="000A52D3" w:rsidRDefault="000A52D3" w:rsidP="000A52D3">
      <w:pPr>
        <w:spacing w:line="360" w:lineRule="auto"/>
        <w:jc w:val="both"/>
        <w:rPr>
          <w:rFonts w:ascii="Tahoma" w:hAnsi="Tahoma" w:cs="Tahoma"/>
          <w:b/>
          <w:sz w:val="28"/>
          <w:szCs w:val="28"/>
        </w:rPr>
      </w:pPr>
    </w:p>
    <w:p w:rsidR="000A52D3" w:rsidRDefault="000A52D3" w:rsidP="000A52D3">
      <w:pPr>
        <w:spacing w:line="360" w:lineRule="auto"/>
        <w:jc w:val="both"/>
        <w:rPr>
          <w:rFonts w:ascii="Tahoma" w:hAnsi="Tahoma" w:cs="Tahoma"/>
          <w:b/>
          <w:sz w:val="28"/>
          <w:szCs w:val="28"/>
        </w:rPr>
      </w:pPr>
    </w:p>
    <w:p w:rsidR="000A52D3" w:rsidRPr="00244BFC" w:rsidRDefault="000A52D3" w:rsidP="000A52D3">
      <w:pPr>
        <w:spacing w:line="360" w:lineRule="auto"/>
        <w:jc w:val="both"/>
        <w:rPr>
          <w:rFonts w:ascii="Tahoma" w:hAnsi="Tahoma" w:cs="Tahoma"/>
          <w:b/>
          <w:sz w:val="28"/>
          <w:szCs w:val="28"/>
        </w:rPr>
      </w:pPr>
      <w:r w:rsidRPr="00244BFC">
        <w:rPr>
          <w:rFonts w:ascii="Tahoma" w:hAnsi="Tahoma" w:cs="Tahoma"/>
          <w:b/>
          <w:sz w:val="28"/>
          <w:szCs w:val="28"/>
        </w:rPr>
        <w:t>Recommendations</w:t>
      </w:r>
    </w:p>
    <w:p w:rsidR="000A52D3" w:rsidRPr="00784242" w:rsidRDefault="000A52D3" w:rsidP="000A52D3">
      <w:pPr>
        <w:pStyle w:val="ListParagraph"/>
        <w:numPr>
          <w:ilvl w:val="0"/>
          <w:numId w:val="5"/>
        </w:numPr>
        <w:spacing w:line="360" w:lineRule="auto"/>
        <w:jc w:val="both"/>
        <w:rPr>
          <w:rFonts w:ascii="Tahoma" w:hAnsi="Tahoma" w:cs="Tahoma"/>
          <w:sz w:val="28"/>
          <w:szCs w:val="28"/>
        </w:rPr>
      </w:pPr>
      <w:r w:rsidRPr="00784242">
        <w:rPr>
          <w:rFonts w:ascii="Tahoma" w:hAnsi="Tahoma" w:cs="Tahoma"/>
          <w:sz w:val="28"/>
          <w:szCs w:val="28"/>
        </w:rPr>
        <w:t>Community Sensitization: Conduct awareness campaigns to educate communities about the detrimental effects of early marriage on girls' education and overall development.</w:t>
      </w:r>
    </w:p>
    <w:p w:rsidR="000A52D3" w:rsidRPr="00244BFC" w:rsidRDefault="000A52D3" w:rsidP="000A52D3">
      <w:pPr>
        <w:spacing w:line="360" w:lineRule="auto"/>
        <w:jc w:val="both"/>
        <w:rPr>
          <w:rFonts w:ascii="Tahoma" w:hAnsi="Tahoma" w:cs="Tahoma"/>
          <w:sz w:val="28"/>
          <w:szCs w:val="28"/>
        </w:rPr>
      </w:pPr>
    </w:p>
    <w:p w:rsidR="000A52D3" w:rsidRPr="00784242" w:rsidRDefault="000A52D3" w:rsidP="000A52D3">
      <w:pPr>
        <w:pStyle w:val="ListParagraph"/>
        <w:numPr>
          <w:ilvl w:val="0"/>
          <w:numId w:val="5"/>
        </w:numPr>
        <w:spacing w:line="360" w:lineRule="auto"/>
        <w:jc w:val="both"/>
        <w:rPr>
          <w:rFonts w:ascii="Tahoma" w:hAnsi="Tahoma" w:cs="Tahoma"/>
          <w:sz w:val="28"/>
          <w:szCs w:val="28"/>
        </w:rPr>
      </w:pPr>
      <w:r w:rsidRPr="00784242">
        <w:rPr>
          <w:rFonts w:ascii="Tahoma" w:hAnsi="Tahoma" w:cs="Tahoma"/>
          <w:sz w:val="28"/>
          <w:szCs w:val="28"/>
        </w:rPr>
        <w:t>Policy Reform: Advocate for and enforce laws that raise the legal age of marriage to ensure girls can complete their education before considering marriage.</w:t>
      </w:r>
    </w:p>
    <w:p w:rsidR="000A52D3" w:rsidRPr="00244BFC" w:rsidRDefault="000A52D3" w:rsidP="000A52D3">
      <w:pPr>
        <w:spacing w:line="360" w:lineRule="auto"/>
        <w:jc w:val="both"/>
        <w:rPr>
          <w:rFonts w:ascii="Tahoma" w:hAnsi="Tahoma" w:cs="Tahoma"/>
          <w:sz w:val="28"/>
          <w:szCs w:val="28"/>
        </w:rPr>
      </w:pPr>
    </w:p>
    <w:p w:rsidR="000A52D3" w:rsidRPr="00784242" w:rsidRDefault="000A52D3" w:rsidP="000A52D3">
      <w:pPr>
        <w:pStyle w:val="ListParagraph"/>
        <w:numPr>
          <w:ilvl w:val="0"/>
          <w:numId w:val="5"/>
        </w:numPr>
        <w:spacing w:line="360" w:lineRule="auto"/>
        <w:jc w:val="both"/>
        <w:rPr>
          <w:rFonts w:ascii="Tahoma" w:hAnsi="Tahoma" w:cs="Tahoma"/>
          <w:sz w:val="28"/>
          <w:szCs w:val="28"/>
        </w:rPr>
      </w:pPr>
      <w:r w:rsidRPr="00784242">
        <w:rPr>
          <w:rFonts w:ascii="Tahoma" w:hAnsi="Tahoma" w:cs="Tahoma"/>
          <w:sz w:val="28"/>
          <w:szCs w:val="28"/>
        </w:rPr>
        <w:t>Access to Education: Improve access to quality education for girls by providing scholarships, building schools closer to communities, and ensuring a safe learning environment.</w:t>
      </w:r>
    </w:p>
    <w:p w:rsidR="000A52D3" w:rsidRPr="00244BFC" w:rsidRDefault="000A52D3" w:rsidP="000A52D3">
      <w:pPr>
        <w:spacing w:line="360" w:lineRule="auto"/>
        <w:jc w:val="both"/>
        <w:rPr>
          <w:rFonts w:ascii="Tahoma" w:hAnsi="Tahoma" w:cs="Tahoma"/>
          <w:sz w:val="28"/>
          <w:szCs w:val="28"/>
        </w:rPr>
      </w:pPr>
    </w:p>
    <w:p w:rsidR="000A52D3" w:rsidRPr="00784242" w:rsidRDefault="000A52D3" w:rsidP="000A52D3">
      <w:pPr>
        <w:pStyle w:val="ListParagraph"/>
        <w:numPr>
          <w:ilvl w:val="0"/>
          <w:numId w:val="5"/>
        </w:numPr>
        <w:spacing w:line="360" w:lineRule="auto"/>
        <w:jc w:val="both"/>
        <w:rPr>
          <w:rFonts w:ascii="Tahoma" w:hAnsi="Tahoma" w:cs="Tahoma"/>
          <w:sz w:val="28"/>
          <w:szCs w:val="28"/>
        </w:rPr>
      </w:pPr>
      <w:r w:rsidRPr="00784242">
        <w:rPr>
          <w:rFonts w:ascii="Tahoma" w:hAnsi="Tahoma" w:cs="Tahoma"/>
          <w:sz w:val="28"/>
          <w:szCs w:val="28"/>
        </w:rPr>
        <w:t>Support Systems: Establish support systems such as counseling services and mentorship programs to empower girls and provide alternatives to early marriage.</w:t>
      </w: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Default="000A52D3" w:rsidP="000A52D3">
      <w:pPr>
        <w:spacing w:line="360" w:lineRule="auto"/>
        <w:contextualSpacing/>
        <w:jc w:val="center"/>
        <w:rPr>
          <w:rFonts w:ascii="Tahoma" w:hAnsi="Tahoma" w:cs="Tahoma"/>
          <w:b/>
          <w:sz w:val="28"/>
          <w:szCs w:val="28"/>
        </w:rPr>
      </w:pPr>
    </w:p>
    <w:p w:rsidR="000A52D3" w:rsidRPr="00BA2C9F" w:rsidRDefault="000A52D3" w:rsidP="000A52D3">
      <w:pPr>
        <w:spacing w:line="360" w:lineRule="auto"/>
        <w:contextualSpacing/>
        <w:jc w:val="center"/>
        <w:rPr>
          <w:rFonts w:ascii="Tahoma" w:hAnsi="Tahoma" w:cs="Tahoma"/>
          <w:b/>
          <w:sz w:val="28"/>
          <w:szCs w:val="28"/>
        </w:rPr>
      </w:pPr>
      <w:r w:rsidRPr="00BA2C9F">
        <w:rPr>
          <w:rFonts w:ascii="Tahoma" w:hAnsi="Tahoma" w:cs="Tahoma"/>
          <w:b/>
          <w:sz w:val="28"/>
          <w:szCs w:val="28"/>
        </w:rPr>
        <w:t>REFERENCES</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 xml:space="preserve">Acsandi, </w:t>
      </w:r>
      <w:r>
        <w:rPr>
          <w:rFonts w:ascii="Tahoma" w:hAnsi="Tahoma" w:cs="Tahoma"/>
          <w:sz w:val="28"/>
          <w:szCs w:val="28"/>
        </w:rPr>
        <w:t xml:space="preserve">A. and Acsandi, L. </w:t>
      </w:r>
      <w:r w:rsidRPr="00BA2C9F">
        <w:rPr>
          <w:rFonts w:ascii="Tahoma" w:hAnsi="Tahoma" w:cs="Tahoma"/>
          <w:sz w:val="28"/>
          <w:szCs w:val="28"/>
        </w:rPr>
        <w:t>(1999). Demand for children and for children and for child spacing America journal of community psychology. (68), 20-25.</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Adeyemo, J. O. (1988). Research projects and methodological for discipline. Abeokuta jarason international company.</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Akande, S. I. (1982). Prevent a divorce in your marriage. Ibadan: Baptist press Nigeria, limited.</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Akinbayo, J. O. (1983). Parental socio-economic status and age of puberty Nigeria. Journal of guidance and counseling.</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Albert, S. I. (1999). Correlate of material happiness among the re-married. Journal of marriage and the family 41(4), 857-865.</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Auster, D. (1982). A survey of parents reaction and opinion concerning certain of education. Journal of educational sociology volume 6 No 26 page 4</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Fafunwa, B. (1974). History of education in Nigeria; New York Macmallan publishing Co. Inc.</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Horn, A. S. et al (1999). (2</w:t>
      </w:r>
      <w:r w:rsidRPr="00BA2C9F">
        <w:rPr>
          <w:rFonts w:ascii="Tahoma" w:hAnsi="Tahoma" w:cs="Tahoma"/>
          <w:sz w:val="28"/>
          <w:szCs w:val="28"/>
          <w:vertAlign w:val="superscript"/>
        </w:rPr>
        <w:t xml:space="preserve">nd </w:t>
      </w:r>
      <w:r w:rsidRPr="00BA2C9F">
        <w:rPr>
          <w:rFonts w:ascii="Tahoma" w:hAnsi="Tahoma" w:cs="Tahoma"/>
          <w:sz w:val="28"/>
          <w:szCs w:val="28"/>
        </w:rPr>
        <w:t xml:space="preserve">edition). Advance Learners Dictionary of contemporary English, New York: Horlert Brace Journal London. </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lastRenderedPageBreak/>
        <w:t>Jolayemi, M. C. (1990) Hinds and prospect of female students drop out at secondary school. Herald Edition Review.</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Mergret, L. S. (1982). Consensus and conflict in African societies Lagos: West African perspective Ladbord publisher.</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Marian, G. M. &amp; Nwana, J. O. (1981). Trends and issues on female academic achievement B. Ed unpublished project university of Nigeria Nsukka.</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Salami, A. A. (2002). Issues in educational development in Nigeria, Lathedex publisher Ilorin.</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Sarchi, M. J. (1984). Sex and society studies in the society. Chicago university of Chicago press.</w:t>
      </w:r>
    </w:p>
    <w:p w:rsidR="000A52D3" w:rsidRPr="00BA2C9F" w:rsidRDefault="000A52D3" w:rsidP="000A52D3">
      <w:pPr>
        <w:spacing w:line="360" w:lineRule="auto"/>
        <w:ind w:left="720" w:hanging="720"/>
        <w:contextualSpacing/>
        <w:jc w:val="both"/>
        <w:rPr>
          <w:rFonts w:ascii="Tahoma" w:hAnsi="Tahoma" w:cs="Tahoma"/>
          <w:sz w:val="28"/>
          <w:szCs w:val="28"/>
        </w:rPr>
      </w:pPr>
      <w:r w:rsidRPr="00BA2C9F">
        <w:rPr>
          <w:rFonts w:ascii="Tahoma" w:hAnsi="Tahoma" w:cs="Tahoma"/>
          <w:sz w:val="28"/>
          <w:szCs w:val="28"/>
        </w:rPr>
        <w:t>Unwachukwu, G. C. and Tginoh, S. O. (1991). Guidance and counseling a realistic approach. International University press: Owerri.</w:t>
      </w:r>
    </w:p>
    <w:p w:rsidR="000A52D3" w:rsidRPr="00BA2C9F" w:rsidRDefault="000A52D3" w:rsidP="000A52D3">
      <w:pPr>
        <w:spacing w:line="360" w:lineRule="auto"/>
        <w:rPr>
          <w:rFonts w:ascii="Tahoma" w:hAnsi="Tahoma" w:cs="Tahoma"/>
          <w:b/>
          <w:sz w:val="28"/>
          <w:szCs w:val="28"/>
        </w:rPr>
      </w:pPr>
      <w:r w:rsidRPr="00BA2C9F">
        <w:rPr>
          <w:rFonts w:ascii="Tahoma" w:hAnsi="Tahoma" w:cs="Tahoma"/>
          <w:b/>
          <w:sz w:val="28"/>
          <w:szCs w:val="28"/>
        </w:rPr>
        <w:br w:type="page"/>
      </w:r>
    </w:p>
    <w:p w:rsidR="000A52D3" w:rsidRPr="00BA2C9F" w:rsidRDefault="000A52D3" w:rsidP="000A52D3">
      <w:pPr>
        <w:spacing w:line="240" w:lineRule="auto"/>
        <w:contextualSpacing/>
        <w:jc w:val="center"/>
        <w:rPr>
          <w:rFonts w:ascii="Tahoma" w:hAnsi="Tahoma" w:cs="Tahoma"/>
          <w:b/>
          <w:sz w:val="28"/>
          <w:szCs w:val="28"/>
        </w:rPr>
      </w:pPr>
      <w:r w:rsidRPr="00BA2C9F">
        <w:rPr>
          <w:rFonts w:ascii="Tahoma" w:hAnsi="Tahoma" w:cs="Tahoma"/>
          <w:b/>
          <w:sz w:val="28"/>
          <w:szCs w:val="28"/>
        </w:rPr>
        <w:lastRenderedPageBreak/>
        <w:t>APPENDIX 1</w:t>
      </w:r>
    </w:p>
    <w:p w:rsidR="000A52D3" w:rsidRPr="00BA2C9F" w:rsidRDefault="000A52D3" w:rsidP="000A52D3">
      <w:pPr>
        <w:spacing w:line="240" w:lineRule="auto"/>
        <w:contextualSpacing/>
        <w:jc w:val="both"/>
        <w:rPr>
          <w:rFonts w:ascii="Tahoma" w:hAnsi="Tahoma" w:cs="Tahoma"/>
          <w:sz w:val="28"/>
          <w:szCs w:val="28"/>
        </w:rPr>
      </w:pPr>
      <w:r w:rsidRPr="00BA2C9F">
        <w:rPr>
          <w:rFonts w:ascii="Tahoma" w:hAnsi="Tahoma" w:cs="Tahoma"/>
          <w:b/>
          <w:sz w:val="28"/>
          <w:szCs w:val="28"/>
        </w:rPr>
        <w:tab/>
      </w:r>
      <w:r w:rsidRPr="00BA2C9F">
        <w:rPr>
          <w:rFonts w:ascii="Tahoma" w:hAnsi="Tahoma" w:cs="Tahoma"/>
          <w:sz w:val="28"/>
          <w:szCs w:val="28"/>
        </w:rPr>
        <w:t>This questionnaire is design to gather information on the influence of early marriage on the academic achievement of female students in Kaiama Government</w:t>
      </w:r>
      <w:r>
        <w:rPr>
          <w:rFonts w:ascii="Tahoma" w:hAnsi="Tahoma" w:cs="Tahoma"/>
          <w:sz w:val="28"/>
          <w:szCs w:val="28"/>
        </w:rPr>
        <w:t xml:space="preserve"> of Kwara State</w:t>
      </w:r>
      <w:r w:rsidRPr="00BA2C9F">
        <w:rPr>
          <w:rFonts w:ascii="Tahoma" w:hAnsi="Tahoma" w:cs="Tahoma"/>
          <w:sz w:val="28"/>
          <w:szCs w:val="28"/>
        </w:rPr>
        <w:t xml:space="preserve"> of Kwara State.</w:t>
      </w:r>
    </w:p>
    <w:p w:rsidR="000A52D3" w:rsidRPr="00BA2C9F" w:rsidRDefault="000A52D3" w:rsidP="000A52D3">
      <w:pPr>
        <w:spacing w:line="240" w:lineRule="auto"/>
        <w:contextualSpacing/>
        <w:jc w:val="both"/>
        <w:rPr>
          <w:rFonts w:ascii="Tahoma" w:hAnsi="Tahoma" w:cs="Tahoma"/>
          <w:sz w:val="28"/>
          <w:szCs w:val="28"/>
        </w:rPr>
      </w:pPr>
      <w:r w:rsidRPr="00BA2C9F">
        <w:rPr>
          <w:rFonts w:ascii="Tahoma" w:hAnsi="Tahoma" w:cs="Tahoma"/>
          <w:sz w:val="28"/>
          <w:szCs w:val="28"/>
        </w:rPr>
        <w:tab/>
        <w:t>Please indicate your choice by putting a tick (    ) against each of the statements.</w:t>
      </w:r>
    </w:p>
    <w:p w:rsidR="000A52D3" w:rsidRPr="00BA2C9F" w:rsidRDefault="000A52D3" w:rsidP="000A52D3">
      <w:pPr>
        <w:spacing w:line="240" w:lineRule="auto"/>
        <w:contextualSpacing/>
        <w:jc w:val="center"/>
        <w:rPr>
          <w:rFonts w:ascii="Tahoma" w:hAnsi="Tahoma" w:cs="Tahoma"/>
          <w:b/>
          <w:sz w:val="28"/>
          <w:szCs w:val="28"/>
        </w:rPr>
      </w:pPr>
      <w:r w:rsidRPr="00BA2C9F">
        <w:rPr>
          <w:rFonts w:ascii="Tahoma" w:hAnsi="Tahoma" w:cs="Tahoma"/>
          <w:b/>
          <w:sz w:val="28"/>
          <w:szCs w:val="28"/>
        </w:rPr>
        <w:t>SECTION A</w:t>
      </w:r>
    </w:p>
    <w:p w:rsidR="000A52D3" w:rsidRPr="00BA2C9F" w:rsidRDefault="000A52D3" w:rsidP="000A52D3">
      <w:pPr>
        <w:spacing w:line="240" w:lineRule="auto"/>
        <w:contextualSpacing/>
        <w:jc w:val="center"/>
        <w:rPr>
          <w:rFonts w:ascii="Tahoma" w:hAnsi="Tahoma" w:cs="Tahoma"/>
          <w:b/>
          <w:bCs/>
          <w:sz w:val="28"/>
          <w:szCs w:val="28"/>
        </w:rPr>
      </w:pPr>
      <w:r w:rsidRPr="00BA2C9F">
        <w:rPr>
          <w:rFonts w:ascii="Tahoma" w:hAnsi="Tahoma" w:cs="Tahoma"/>
          <w:b/>
          <w:bCs/>
          <w:sz w:val="28"/>
          <w:szCs w:val="28"/>
        </w:rPr>
        <w:t>Personal Information</w:t>
      </w:r>
    </w:p>
    <w:p w:rsidR="000A52D3" w:rsidRPr="00BA2C9F" w:rsidRDefault="000A52D3" w:rsidP="000A52D3">
      <w:pPr>
        <w:pStyle w:val="ListParagraph"/>
        <w:numPr>
          <w:ilvl w:val="0"/>
          <w:numId w:val="3"/>
        </w:numPr>
        <w:spacing w:line="240" w:lineRule="auto"/>
        <w:ind w:hanging="720"/>
        <w:jc w:val="both"/>
        <w:rPr>
          <w:rFonts w:ascii="Tahoma" w:hAnsi="Tahoma" w:cs="Tahoma"/>
          <w:sz w:val="28"/>
          <w:szCs w:val="28"/>
        </w:rPr>
      </w:pPr>
      <w:r w:rsidRPr="00BA2C9F">
        <w:rPr>
          <w:rFonts w:ascii="Tahoma" w:hAnsi="Tahoma" w:cs="Tahoma"/>
          <w:sz w:val="28"/>
          <w:szCs w:val="28"/>
        </w:rPr>
        <w:t>Sex</w:t>
      </w:r>
    </w:p>
    <w:p w:rsidR="000A52D3" w:rsidRPr="00BA2C9F" w:rsidRDefault="000A52D3" w:rsidP="000A52D3">
      <w:pPr>
        <w:pStyle w:val="ListParagraph"/>
        <w:numPr>
          <w:ilvl w:val="0"/>
          <w:numId w:val="3"/>
        </w:numPr>
        <w:spacing w:line="240" w:lineRule="auto"/>
        <w:ind w:hanging="720"/>
        <w:jc w:val="both"/>
        <w:rPr>
          <w:rFonts w:ascii="Tahoma" w:hAnsi="Tahoma" w:cs="Tahoma"/>
          <w:sz w:val="28"/>
          <w:szCs w:val="28"/>
        </w:rPr>
      </w:pPr>
      <w:r w:rsidRPr="00BA2C9F">
        <w:rPr>
          <w:rFonts w:ascii="Tahoma" w:hAnsi="Tahoma" w:cs="Tahoma"/>
          <w:sz w:val="28"/>
          <w:szCs w:val="28"/>
        </w:rPr>
        <w:t>Religion</w:t>
      </w:r>
    </w:p>
    <w:p w:rsidR="000A52D3" w:rsidRPr="00BA2C9F" w:rsidRDefault="000A52D3" w:rsidP="000A52D3">
      <w:pPr>
        <w:pStyle w:val="ListParagraph"/>
        <w:numPr>
          <w:ilvl w:val="0"/>
          <w:numId w:val="3"/>
        </w:numPr>
        <w:spacing w:line="240" w:lineRule="auto"/>
        <w:ind w:hanging="720"/>
        <w:jc w:val="both"/>
        <w:rPr>
          <w:rFonts w:ascii="Tahoma" w:hAnsi="Tahoma" w:cs="Tahoma"/>
          <w:sz w:val="28"/>
          <w:szCs w:val="28"/>
        </w:rPr>
      </w:pPr>
      <w:r w:rsidRPr="00BA2C9F">
        <w:rPr>
          <w:rFonts w:ascii="Tahoma" w:hAnsi="Tahoma" w:cs="Tahoma"/>
          <w:sz w:val="28"/>
          <w:szCs w:val="28"/>
        </w:rPr>
        <w:t>Marital status</w:t>
      </w:r>
    </w:p>
    <w:p w:rsidR="000A52D3" w:rsidRPr="00BA2C9F" w:rsidRDefault="000A52D3" w:rsidP="000A52D3">
      <w:pPr>
        <w:pStyle w:val="ListParagraph"/>
        <w:numPr>
          <w:ilvl w:val="0"/>
          <w:numId w:val="3"/>
        </w:numPr>
        <w:spacing w:line="240" w:lineRule="auto"/>
        <w:ind w:hanging="720"/>
        <w:jc w:val="both"/>
        <w:rPr>
          <w:rFonts w:ascii="Tahoma" w:hAnsi="Tahoma" w:cs="Tahoma"/>
          <w:sz w:val="28"/>
          <w:szCs w:val="28"/>
        </w:rPr>
      </w:pPr>
      <w:r w:rsidRPr="00BA2C9F">
        <w:rPr>
          <w:rFonts w:ascii="Tahoma" w:hAnsi="Tahoma" w:cs="Tahoma"/>
          <w:sz w:val="28"/>
          <w:szCs w:val="28"/>
        </w:rPr>
        <w:t>Educational qualification</w:t>
      </w:r>
    </w:p>
    <w:p w:rsidR="000A52D3" w:rsidRPr="00BA2C9F" w:rsidRDefault="000A52D3" w:rsidP="000A52D3">
      <w:pPr>
        <w:spacing w:line="240" w:lineRule="auto"/>
        <w:contextualSpacing/>
        <w:jc w:val="center"/>
        <w:rPr>
          <w:rFonts w:ascii="Tahoma" w:hAnsi="Tahoma" w:cs="Tahoma"/>
          <w:b/>
          <w:sz w:val="28"/>
          <w:szCs w:val="28"/>
        </w:rPr>
      </w:pPr>
      <w:r w:rsidRPr="00BA2C9F">
        <w:rPr>
          <w:rFonts w:ascii="Tahoma" w:hAnsi="Tahoma" w:cs="Tahoma"/>
          <w:b/>
          <w:sz w:val="28"/>
          <w:szCs w:val="28"/>
        </w:rPr>
        <w:t>Section B</w:t>
      </w:r>
    </w:p>
    <w:p w:rsidR="000A52D3" w:rsidRPr="00BA2C9F" w:rsidRDefault="000A52D3" w:rsidP="000A52D3">
      <w:pPr>
        <w:spacing w:line="240" w:lineRule="auto"/>
        <w:contextualSpacing/>
        <w:jc w:val="both"/>
        <w:rPr>
          <w:rFonts w:ascii="Tahoma" w:hAnsi="Tahoma" w:cs="Tahoma"/>
          <w:sz w:val="28"/>
          <w:szCs w:val="28"/>
        </w:rPr>
      </w:pPr>
      <w:r w:rsidRPr="00BA2C9F">
        <w:rPr>
          <w:rFonts w:ascii="Tahoma" w:hAnsi="Tahoma" w:cs="Tahoma"/>
          <w:sz w:val="28"/>
          <w:szCs w:val="28"/>
        </w:rPr>
        <w:t>SA</w:t>
      </w:r>
      <w:r w:rsidRPr="00BA2C9F">
        <w:rPr>
          <w:rFonts w:ascii="Tahoma" w:hAnsi="Tahoma" w:cs="Tahoma"/>
          <w:sz w:val="28"/>
          <w:szCs w:val="28"/>
        </w:rPr>
        <w:tab/>
        <w:t xml:space="preserve">- </w:t>
      </w:r>
      <w:r w:rsidRPr="00BA2C9F">
        <w:rPr>
          <w:rFonts w:ascii="Tahoma" w:hAnsi="Tahoma" w:cs="Tahoma"/>
          <w:sz w:val="28"/>
          <w:szCs w:val="28"/>
        </w:rPr>
        <w:tab/>
        <w:t>Strongly Agree</w:t>
      </w:r>
    </w:p>
    <w:p w:rsidR="000A52D3" w:rsidRPr="00BA2C9F" w:rsidRDefault="000A52D3" w:rsidP="000A52D3">
      <w:pPr>
        <w:spacing w:line="240" w:lineRule="auto"/>
        <w:contextualSpacing/>
        <w:jc w:val="both"/>
        <w:rPr>
          <w:rFonts w:ascii="Tahoma" w:hAnsi="Tahoma" w:cs="Tahoma"/>
          <w:sz w:val="28"/>
          <w:szCs w:val="28"/>
        </w:rPr>
      </w:pPr>
      <w:r w:rsidRPr="00BA2C9F">
        <w:rPr>
          <w:rFonts w:ascii="Tahoma" w:hAnsi="Tahoma" w:cs="Tahoma"/>
          <w:sz w:val="28"/>
          <w:szCs w:val="28"/>
        </w:rPr>
        <w:t>A</w:t>
      </w:r>
      <w:r w:rsidRPr="00BA2C9F">
        <w:rPr>
          <w:rFonts w:ascii="Tahoma" w:hAnsi="Tahoma" w:cs="Tahoma"/>
          <w:sz w:val="28"/>
          <w:szCs w:val="28"/>
        </w:rPr>
        <w:tab/>
        <w:t>-</w:t>
      </w:r>
      <w:r w:rsidRPr="00BA2C9F">
        <w:rPr>
          <w:rFonts w:ascii="Tahoma" w:hAnsi="Tahoma" w:cs="Tahoma"/>
          <w:sz w:val="28"/>
          <w:szCs w:val="28"/>
        </w:rPr>
        <w:tab/>
        <w:t>Agree</w:t>
      </w:r>
    </w:p>
    <w:p w:rsidR="000A52D3" w:rsidRPr="00BA2C9F" w:rsidRDefault="000A52D3" w:rsidP="000A52D3">
      <w:pPr>
        <w:spacing w:line="240" w:lineRule="auto"/>
        <w:contextualSpacing/>
        <w:jc w:val="both"/>
        <w:rPr>
          <w:rFonts w:ascii="Tahoma" w:hAnsi="Tahoma" w:cs="Tahoma"/>
          <w:sz w:val="28"/>
          <w:szCs w:val="28"/>
        </w:rPr>
      </w:pPr>
      <w:r w:rsidRPr="00BA2C9F">
        <w:rPr>
          <w:rFonts w:ascii="Tahoma" w:hAnsi="Tahoma" w:cs="Tahoma"/>
          <w:sz w:val="28"/>
          <w:szCs w:val="28"/>
        </w:rPr>
        <w:t>D</w:t>
      </w:r>
      <w:r w:rsidRPr="00BA2C9F">
        <w:rPr>
          <w:rFonts w:ascii="Tahoma" w:hAnsi="Tahoma" w:cs="Tahoma"/>
          <w:sz w:val="28"/>
          <w:szCs w:val="28"/>
        </w:rPr>
        <w:tab/>
        <w:t>-</w:t>
      </w:r>
      <w:r w:rsidRPr="00BA2C9F">
        <w:rPr>
          <w:rFonts w:ascii="Tahoma" w:hAnsi="Tahoma" w:cs="Tahoma"/>
          <w:sz w:val="28"/>
          <w:szCs w:val="28"/>
        </w:rPr>
        <w:tab/>
        <w:t>Disagree</w:t>
      </w:r>
    </w:p>
    <w:p w:rsidR="000A52D3" w:rsidRPr="00BA2C9F" w:rsidRDefault="000A52D3" w:rsidP="000A52D3">
      <w:pPr>
        <w:spacing w:line="240" w:lineRule="auto"/>
        <w:contextualSpacing/>
        <w:jc w:val="both"/>
        <w:rPr>
          <w:rFonts w:ascii="Tahoma" w:hAnsi="Tahoma" w:cs="Tahoma"/>
          <w:sz w:val="28"/>
          <w:szCs w:val="28"/>
        </w:rPr>
      </w:pPr>
      <w:r w:rsidRPr="00BA2C9F">
        <w:rPr>
          <w:rFonts w:ascii="Tahoma" w:hAnsi="Tahoma" w:cs="Tahoma"/>
          <w:sz w:val="28"/>
          <w:szCs w:val="28"/>
        </w:rPr>
        <w:t>SD</w:t>
      </w:r>
      <w:r w:rsidRPr="00BA2C9F">
        <w:rPr>
          <w:rFonts w:ascii="Tahoma" w:hAnsi="Tahoma" w:cs="Tahoma"/>
          <w:sz w:val="28"/>
          <w:szCs w:val="28"/>
        </w:rPr>
        <w:tab/>
        <w:t>-</w:t>
      </w:r>
      <w:r w:rsidRPr="00BA2C9F">
        <w:rPr>
          <w:rFonts w:ascii="Tahoma" w:hAnsi="Tahoma" w:cs="Tahoma"/>
          <w:sz w:val="28"/>
          <w:szCs w:val="28"/>
        </w:rPr>
        <w:tab/>
        <w:t>Strongly disagree</w:t>
      </w:r>
    </w:p>
    <w:p w:rsidR="000A52D3" w:rsidRPr="00BA2C9F" w:rsidRDefault="000A52D3" w:rsidP="000A52D3">
      <w:pPr>
        <w:spacing w:line="240" w:lineRule="auto"/>
        <w:contextualSpacing/>
        <w:jc w:val="center"/>
        <w:rPr>
          <w:rFonts w:ascii="Tahoma" w:hAnsi="Tahoma" w:cs="Tahoma"/>
          <w:b/>
          <w:sz w:val="28"/>
          <w:szCs w:val="28"/>
        </w:rPr>
      </w:pPr>
      <w:r w:rsidRPr="00BA2C9F">
        <w:rPr>
          <w:rFonts w:ascii="Tahoma" w:hAnsi="Tahoma" w:cs="Tahoma"/>
          <w:b/>
          <w:sz w:val="28"/>
          <w:szCs w:val="28"/>
        </w:rPr>
        <w:t>APPENDIX II</w:t>
      </w:r>
    </w:p>
    <w:tbl>
      <w:tblPr>
        <w:tblStyle w:val="TableGrid"/>
        <w:tblW w:w="0" w:type="auto"/>
        <w:tblLook w:val="04A0"/>
      </w:tblPr>
      <w:tblGrid>
        <w:gridCol w:w="771"/>
        <w:gridCol w:w="5099"/>
        <w:gridCol w:w="774"/>
        <w:gridCol w:w="670"/>
        <w:gridCol w:w="749"/>
        <w:gridCol w:w="793"/>
      </w:tblGrid>
      <w:tr w:rsidR="000A52D3" w:rsidRPr="00BA2C9F" w:rsidTr="00665174">
        <w:tc>
          <w:tcPr>
            <w:tcW w:w="771" w:type="dxa"/>
          </w:tcPr>
          <w:p w:rsidR="000A52D3" w:rsidRPr="00BA2C9F" w:rsidRDefault="000A52D3" w:rsidP="00665174">
            <w:pPr>
              <w:contextualSpacing/>
              <w:jc w:val="center"/>
              <w:rPr>
                <w:rFonts w:ascii="Tahoma" w:hAnsi="Tahoma" w:cs="Tahoma"/>
                <w:b/>
                <w:bCs/>
                <w:sz w:val="28"/>
                <w:szCs w:val="28"/>
              </w:rPr>
            </w:pPr>
            <w:r w:rsidRPr="00BA2C9F">
              <w:rPr>
                <w:rFonts w:ascii="Tahoma" w:hAnsi="Tahoma" w:cs="Tahoma"/>
                <w:b/>
                <w:bCs/>
                <w:sz w:val="28"/>
                <w:szCs w:val="28"/>
              </w:rPr>
              <w:t>S/N</w:t>
            </w:r>
          </w:p>
        </w:tc>
        <w:tc>
          <w:tcPr>
            <w:tcW w:w="5099" w:type="dxa"/>
          </w:tcPr>
          <w:p w:rsidR="000A52D3" w:rsidRPr="00BA2C9F" w:rsidRDefault="000A52D3" w:rsidP="00665174">
            <w:pPr>
              <w:contextualSpacing/>
              <w:jc w:val="center"/>
              <w:rPr>
                <w:rFonts w:ascii="Tahoma" w:hAnsi="Tahoma" w:cs="Tahoma"/>
                <w:b/>
                <w:bCs/>
                <w:sz w:val="28"/>
                <w:szCs w:val="28"/>
              </w:rPr>
            </w:pPr>
          </w:p>
        </w:tc>
        <w:tc>
          <w:tcPr>
            <w:tcW w:w="774" w:type="dxa"/>
          </w:tcPr>
          <w:p w:rsidR="000A52D3" w:rsidRPr="00BA2C9F" w:rsidRDefault="000A52D3" w:rsidP="00665174">
            <w:pPr>
              <w:contextualSpacing/>
              <w:jc w:val="center"/>
              <w:rPr>
                <w:rFonts w:ascii="Tahoma" w:hAnsi="Tahoma" w:cs="Tahoma"/>
                <w:b/>
                <w:bCs/>
                <w:sz w:val="28"/>
                <w:szCs w:val="28"/>
              </w:rPr>
            </w:pPr>
            <w:r w:rsidRPr="00BA2C9F">
              <w:rPr>
                <w:rFonts w:ascii="Tahoma" w:hAnsi="Tahoma" w:cs="Tahoma"/>
                <w:b/>
                <w:bCs/>
                <w:sz w:val="28"/>
                <w:szCs w:val="28"/>
              </w:rPr>
              <w:t>SA</w:t>
            </w:r>
          </w:p>
        </w:tc>
        <w:tc>
          <w:tcPr>
            <w:tcW w:w="670" w:type="dxa"/>
          </w:tcPr>
          <w:p w:rsidR="000A52D3" w:rsidRPr="00BA2C9F" w:rsidRDefault="000A52D3" w:rsidP="00665174">
            <w:pPr>
              <w:contextualSpacing/>
              <w:jc w:val="center"/>
              <w:rPr>
                <w:rFonts w:ascii="Tahoma" w:hAnsi="Tahoma" w:cs="Tahoma"/>
                <w:b/>
                <w:bCs/>
                <w:sz w:val="28"/>
                <w:szCs w:val="28"/>
              </w:rPr>
            </w:pPr>
            <w:r w:rsidRPr="00BA2C9F">
              <w:rPr>
                <w:rFonts w:ascii="Tahoma" w:hAnsi="Tahoma" w:cs="Tahoma"/>
                <w:b/>
                <w:bCs/>
                <w:sz w:val="28"/>
                <w:szCs w:val="28"/>
              </w:rPr>
              <w:t>A</w:t>
            </w:r>
          </w:p>
        </w:tc>
        <w:tc>
          <w:tcPr>
            <w:tcW w:w="749" w:type="dxa"/>
          </w:tcPr>
          <w:p w:rsidR="000A52D3" w:rsidRPr="00BA2C9F" w:rsidRDefault="000A52D3" w:rsidP="00665174">
            <w:pPr>
              <w:contextualSpacing/>
              <w:jc w:val="center"/>
              <w:rPr>
                <w:rFonts w:ascii="Tahoma" w:hAnsi="Tahoma" w:cs="Tahoma"/>
                <w:b/>
                <w:bCs/>
                <w:sz w:val="28"/>
                <w:szCs w:val="28"/>
              </w:rPr>
            </w:pPr>
            <w:r w:rsidRPr="00BA2C9F">
              <w:rPr>
                <w:rFonts w:ascii="Tahoma" w:hAnsi="Tahoma" w:cs="Tahoma"/>
                <w:b/>
                <w:bCs/>
                <w:sz w:val="28"/>
                <w:szCs w:val="28"/>
              </w:rPr>
              <w:t>D</w:t>
            </w:r>
          </w:p>
        </w:tc>
        <w:tc>
          <w:tcPr>
            <w:tcW w:w="793" w:type="dxa"/>
          </w:tcPr>
          <w:p w:rsidR="000A52D3" w:rsidRPr="00BA2C9F" w:rsidRDefault="000A52D3" w:rsidP="00665174">
            <w:pPr>
              <w:contextualSpacing/>
              <w:jc w:val="center"/>
              <w:rPr>
                <w:rFonts w:ascii="Tahoma" w:hAnsi="Tahoma" w:cs="Tahoma"/>
                <w:b/>
                <w:bCs/>
                <w:sz w:val="28"/>
                <w:szCs w:val="28"/>
              </w:rPr>
            </w:pPr>
            <w:r w:rsidRPr="00BA2C9F">
              <w:rPr>
                <w:rFonts w:ascii="Tahoma" w:hAnsi="Tahoma" w:cs="Tahoma"/>
                <w:b/>
                <w:bCs/>
                <w:sz w:val="28"/>
                <w:szCs w:val="28"/>
              </w:rPr>
              <w:t>SD</w:t>
            </w: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1.</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Some parent put their daughter into early marriage.</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2.</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Religion has great influence on the early marriage.</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3.</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Immorality can lead to early marriage.</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4.</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Fear importance result into early marriage.</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5.</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Unprotected sex can result into early marriag</w:t>
            </w:r>
            <w:r>
              <w:rPr>
                <w:rFonts w:ascii="Tahoma" w:hAnsi="Tahoma" w:cs="Tahoma"/>
                <w:sz w:val="28"/>
                <w:szCs w:val="28"/>
              </w:rPr>
              <w:t>s</w:t>
            </w:r>
            <w:r w:rsidRPr="00BA2C9F">
              <w:rPr>
                <w:rFonts w:ascii="Tahoma" w:hAnsi="Tahoma" w:cs="Tahoma"/>
                <w:sz w:val="28"/>
                <w:szCs w:val="28"/>
              </w:rPr>
              <w:t>e.</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6.</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Unwanted pregnancy can lead to early marriage.</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7.</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Early marriage is suitable for those who are sexually temperamental</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c>
          <w:tcPr>
            <w:tcW w:w="771"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8.</w:t>
            </w:r>
          </w:p>
        </w:tc>
        <w:tc>
          <w:tcPr>
            <w:tcW w:w="5099" w:type="dxa"/>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Early marriage is the union between two premature opposite sex in terms of age economic status and experience.</w:t>
            </w:r>
          </w:p>
        </w:tc>
        <w:tc>
          <w:tcPr>
            <w:tcW w:w="774" w:type="dxa"/>
          </w:tcPr>
          <w:p w:rsidR="000A52D3" w:rsidRPr="00BA2C9F" w:rsidRDefault="000A52D3" w:rsidP="00665174">
            <w:pPr>
              <w:contextualSpacing/>
              <w:jc w:val="both"/>
              <w:rPr>
                <w:rFonts w:ascii="Tahoma" w:hAnsi="Tahoma" w:cs="Tahoma"/>
                <w:b/>
                <w:sz w:val="28"/>
                <w:szCs w:val="28"/>
              </w:rPr>
            </w:pPr>
          </w:p>
        </w:tc>
        <w:tc>
          <w:tcPr>
            <w:tcW w:w="670" w:type="dxa"/>
          </w:tcPr>
          <w:p w:rsidR="000A52D3" w:rsidRPr="00BA2C9F" w:rsidRDefault="000A52D3" w:rsidP="00665174">
            <w:pPr>
              <w:contextualSpacing/>
              <w:jc w:val="both"/>
              <w:rPr>
                <w:rFonts w:ascii="Tahoma" w:hAnsi="Tahoma" w:cs="Tahoma"/>
                <w:b/>
                <w:sz w:val="28"/>
                <w:szCs w:val="28"/>
              </w:rPr>
            </w:pPr>
          </w:p>
        </w:tc>
        <w:tc>
          <w:tcPr>
            <w:tcW w:w="749" w:type="dxa"/>
          </w:tcPr>
          <w:p w:rsidR="000A52D3" w:rsidRPr="00BA2C9F" w:rsidRDefault="000A52D3" w:rsidP="00665174">
            <w:pPr>
              <w:contextualSpacing/>
              <w:jc w:val="both"/>
              <w:rPr>
                <w:rFonts w:ascii="Tahoma" w:hAnsi="Tahoma" w:cs="Tahoma"/>
                <w:b/>
                <w:sz w:val="28"/>
                <w:szCs w:val="28"/>
              </w:rPr>
            </w:pPr>
          </w:p>
        </w:tc>
        <w:tc>
          <w:tcPr>
            <w:tcW w:w="793" w:type="dxa"/>
          </w:tcPr>
          <w:p w:rsidR="000A52D3" w:rsidRPr="00BA2C9F" w:rsidRDefault="000A52D3" w:rsidP="00665174">
            <w:pPr>
              <w:contextualSpacing/>
              <w:jc w:val="both"/>
              <w:rPr>
                <w:rFonts w:ascii="Tahoma" w:hAnsi="Tahoma" w:cs="Tahoma"/>
                <w:b/>
                <w:sz w:val="28"/>
                <w:szCs w:val="28"/>
              </w:rPr>
            </w:pPr>
          </w:p>
        </w:tc>
      </w:tr>
      <w:tr w:rsidR="000A52D3" w:rsidRPr="00BA2C9F" w:rsidTr="00665174">
        <w:trPr>
          <w:trHeight w:val="180"/>
        </w:trPr>
        <w:tc>
          <w:tcPr>
            <w:tcW w:w="771" w:type="dxa"/>
            <w:tcBorders>
              <w:bottom w:val="single" w:sz="4" w:space="0" w:color="auto"/>
            </w:tcBorders>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9.</w:t>
            </w:r>
          </w:p>
        </w:tc>
        <w:tc>
          <w:tcPr>
            <w:tcW w:w="5099" w:type="dxa"/>
            <w:tcBorders>
              <w:bottom w:val="single" w:sz="4" w:space="0" w:color="auto"/>
            </w:tcBorders>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 xml:space="preserve">Fear of childlessness can lead to early </w:t>
            </w:r>
            <w:r w:rsidRPr="00BA2C9F">
              <w:rPr>
                <w:rFonts w:ascii="Tahoma" w:hAnsi="Tahoma" w:cs="Tahoma"/>
                <w:sz w:val="28"/>
                <w:szCs w:val="28"/>
              </w:rPr>
              <w:lastRenderedPageBreak/>
              <w:t>marriage.</w:t>
            </w:r>
          </w:p>
        </w:tc>
        <w:tc>
          <w:tcPr>
            <w:tcW w:w="774" w:type="dxa"/>
            <w:tcBorders>
              <w:bottom w:val="single" w:sz="4" w:space="0" w:color="auto"/>
            </w:tcBorders>
          </w:tcPr>
          <w:p w:rsidR="000A52D3" w:rsidRPr="00BA2C9F" w:rsidRDefault="000A52D3" w:rsidP="00665174">
            <w:pPr>
              <w:contextualSpacing/>
              <w:jc w:val="both"/>
              <w:rPr>
                <w:rFonts w:ascii="Tahoma" w:hAnsi="Tahoma" w:cs="Tahoma"/>
                <w:b/>
                <w:sz w:val="28"/>
                <w:szCs w:val="28"/>
              </w:rPr>
            </w:pPr>
          </w:p>
        </w:tc>
        <w:tc>
          <w:tcPr>
            <w:tcW w:w="670" w:type="dxa"/>
            <w:tcBorders>
              <w:bottom w:val="single" w:sz="4" w:space="0" w:color="auto"/>
            </w:tcBorders>
          </w:tcPr>
          <w:p w:rsidR="000A52D3" w:rsidRPr="00BA2C9F" w:rsidRDefault="000A52D3" w:rsidP="00665174">
            <w:pPr>
              <w:contextualSpacing/>
              <w:jc w:val="both"/>
              <w:rPr>
                <w:rFonts w:ascii="Tahoma" w:hAnsi="Tahoma" w:cs="Tahoma"/>
                <w:b/>
                <w:sz w:val="28"/>
                <w:szCs w:val="28"/>
              </w:rPr>
            </w:pPr>
          </w:p>
        </w:tc>
        <w:tc>
          <w:tcPr>
            <w:tcW w:w="749" w:type="dxa"/>
            <w:tcBorders>
              <w:bottom w:val="single" w:sz="4" w:space="0" w:color="auto"/>
            </w:tcBorders>
          </w:tcPr>
          <w:p w:rsidR="000A52D3" w:rsidRPr="00BA2C9F" w:rsidRDefault="000A52D3" w:rsidP="00665174">
            <w:pPr>
              <w:contextualSpacing/>
              <w:jc w:val="both"/>
              <w:rPr>
                <w:rFonts w:ascii="Tahoma" w:hAnsi="Tahoma" w:cs="Tahoma"/>
                <w:b/>
                <w:sz w:val="28"/>
                <w:szCs w:val="28"/>
              </w:rPr>
            </w:pPr>
          </w:p>
        </w:tc>
        <w:tc>
          <w:tcPr>
            <w:tcW w:w="793" w:type="dxa"/>
            <w:tcBorders>
              <w:bottom w:val="single" w:sz="4" w:space="0" w:color="auto"/>
            </w:tcBorders>
          </w:tcPr>
          <w:p w:rsidR="000A52D3" w:rsidRPr="00BA2C9F" w:rsidRDefault="000A52D3" w:rsidP="00665174">
            <w:pPr>
              <w:contextualSpacing/>
              <w:jc w:val="both"/>
              <w:rPr>
                <w:rFonts w:ascii="Tahoma" w:hAnsi="Tahoma" w:cs="Tahoma"/>
                <w:b/>
                <w:sz w:val="28"/>
                <w:szCs w:val="28"/>
              </w:rPr>
            </w:pPr>
          </w:p>
        </w:tc>
      </w:tr>
      <w:tr w:rsidR="000A52D3" w:rsidRPr="00BA2C9F" w:rsidTr="00665174">
        <w:trPr>
          <w:trHeight w:val="165"/>
        </w:trPr>
        <w:tc>
          <w:tcPr>
            <w:tcW w:w="771" w:type="dxa"/>
            <w:tcBorders>
              <w:top w:val="single" w:sz="4" w:space="0" w:color="auto"/>
            </w:tcBorders>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lastRenderedPageBreak/>
              <w:t>10.</w:t>
            </w:r>
          </w:p>
        </w:tc>
        <w:tc>
          <w:tcPr>
            <w:tcW w:w="5099" w:type="dxa"/>
            <w:tcBorders>
              <w:top w:val="single" w:sz="4" w:space="0" w:color="auto"/>
            </w:tcBorders>
          </w:tcPr>
          <w:p w:rsidR="000A52D3" w:rsidRPr="00BA2C9F" w:rsidRDefault="000A52D3" w:rsidP="00665174">
            <w:pPr>
              <w:contextualSpacing/>
              <w:jc w:val="both"/>
              <w:rPr>
                <w:rFonts w:ascii="Tahoma" w:hAnsi="Tahoma" w:cs="Tahoma"/>
                <w:sz w:val="28"/>
                <w:szCs w:val="28"/>
              </w:rPr>
            </w:pPr>
            <w:r w:rsidRPr="00BA2C9F">
              <w:rPr>
                <w:rFonts w:ascii="Tahoma" w:hAnsi="Tahoma" w:cs="Tahoma"/>
                <w:sz w:val="28"/>
                <w:szCs w:val="28"/>
              </w:rPr>
              <w:t>Early marriage is encouraged by some religion.</w:t>
            </w:r>
          </w:p>
        </w:tc>
        <w:tc>
          <w:tcPr>
            <w:tcW w:w="774" w:type="dxa"/>
            <w:tcBorders>
              <w:top w:val="single" w:sz="4" w:space="0" w:color="auto"/>
            </w:tcBorders>
          </w:tcPr>
          <w:p w:rsidR="000A52D3" w:rsidRPr="00BA2C9F" w:rsidRDefault="000A52D3" w:rsidP="00665174">
            <w:pPr>
              <w:contextualSpacing/>
              <w:jc w:val="both"/>
              <w:rPr>
                <w:rFonts w:ascii="Tahoma" w:hAnsi="Tahoma" w:cs="Tahoma"/>
                <w:b/>
                <w:sz w:val="28"/>
                <w:szCs w:val="28"/>
              </w:rPr>
            </w:pPr>
          </w:p>
        </w:tc>
        <w:tc>
          <w:tcPr>
            <w:tcW w:w="670" w:type="dxa"/>
            <w:tcBorders>
              <w:top w:val="single" w:sz="4" w:space="0" w:color="auto"/>
            </w:tcBorders>
          </w:tcPr>
          <w:p w:rsidR="000A52D3" w:rsidRPr="00BA2C9F" w:rsidRDefault="000A52D3" w:rsidP="00665174">
            <w:pPr>
              <w:contextualSpacing/>
              <w:jc w:val="both"/>
              <w:rPr>
                <w:rFonts w:ascii="Tahoma" w:hAnsi="Tahoma" w:cs="Tahoma"/>
                <w:b/>
                <w:sz w:val="28"/>
                <w:szCs w:val="28"/>
              </w:rPr>
            </w:pPr>
          </w:p>
        </w:tc>
        <w:tc>
          <w:tcPr>
            <w:tcW w:w="749" w:type="dxa"/>
            <w:tcBorders>
              <w:top w:val="single" w:sz="4" w:space="0" w:color="auto"/>
            </w:tcBorders>
          </w:tcPr>
          <w:p w:rsidR="000A52D3" w:rsidRPr="00BA2C9F" w:rsidRDefault="000A52D3" w:rsidP="00665174">
            <w:pPr>
              <w:contextualSpacing/>
              <w:jc w:val="both"/>
              <w:rPr>
                <w:rFonts w:ascii="Tahoma" w:hAnsi="Tahoma" w:cs="Tahoma"/>
                <w:b/>
                <w:sz w:val="28"/>
                <w:szCs w:val="28"/>
              </w:rPr>
            </w:pPr>
          </w:p>
        </w:tc>
        <w:tc>
          <w:tcPr>
            <w:tcW w:w="793" w:type="dxa"/>
            <w:tcBorders>
              <w:top w:val="single" w:sz="4" w:space="0" w:color="auto"/>
            </w:tcBorders>
          </w:tcPr>
          <w:p w:rsidR="000A52D3" w:rsidRPr="00BA2C9F" w:rsidRDefault="000A52D3" w:rsidP="00665174">
            <w:pPr>
              <w:contextualSpacing/>
              <w:jc w:val="both"/>
              <w:rPr>
                <w:rFonts w:ascii="Tahoma" w:hAnsi="Tahoma" w:cs="Tahoma"/>
                <w:b/>
                <w:sz w:val="28"/>
                <w:szCs w:val="28"/>
              </w:rPr>
            </w:pPr>
          </w:p>
        </w:tc>
      </w:tr>
    </w:tbl>
    <w:p w:rsidR="000A52D3" w:rsidRPr="00757213" w:rsidRDefault="000A52D3" w:rsidP="000A52D3">
      <w:pPr>
        <w:spacing w:line="240" w:lineRule="auto"/>
        <w:contextualSpacing/>
        <w:jc w:val="both"/>
        <w:rPr>
          <w:rFonts w:ascii="Tahoma" w:hAnsi="Tahoma" w:cs="Tahoma"/>
          <w:b/>
          <w:sz w:val="28"/>
          <w:szCs w:val="28"/>
        </w:rPr>
      </w:pPr>
    </w:p>
    <w:p w:rsidR="000A52D3" w:rsidRDefault="000A52D3" w:rsidP="000A52D3"/>
    <w:p w:rsidR="000A52D3" w:rsidRDefault="000A52D3" w:rsidP="000A52D3">
      <w:pPr>
        <w:spacing w:line="240" w:lineRule="auto"/>
        <w:contextualSpacing/>
      </w:pPr>
    </w:p>
    <w:p w:rsidR="00E23F70" w:rsidRDefault="00E23F70"/>
    <w:sectPr w:rsidR="00E23F70" w:rsidSect="00DD1E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81D53"/>
    <w:multiLevelType w:val="hybridMultilevel"/>
    <w:tmpl w:val="75861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F38EB"/>
    <w:multiLevelType w:val="hybridMultilevel"/>
    <w:tmpl w:val="BB6A5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D15B34"/>
    <w:multiLevelType w:val="hybridMultilevel"/>
    <w:tmpl w:val="2F869BFC"/>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636B42DB"/>
    <w:multiLevelType w:val="hybridMultilevel"/>
    <w:tmpl w:val="15A0E51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6B142E83"/>
    <w:multiLevelType w:val="hybridMultilevel"/>
    <w:tmpl w:val="E6A2969C"/>
    <w:lvl w:ilvl="0" w:tplc="EF6E09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A52D3"/>
    <w:rsid w:val="000A52D3"/>
    <w:rsid w:val="000C7757"/>
    <w:rsid w:val="001F1C70"/>
    <w:rsid w:val="0022543C"/>
    <w:rsid w:val="004D3563"/>
    <w:rsid w:val="006A3AFF"/>
    <w:rsid w:val="006F346F"/>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2D3"/>
    <w:pPr>
      <w:ind w:left="720"/>
      <w:contextualSpacing/>
    </w:pPr>
  </w:style>
  <w:style w:type="paragraph" w:styleId="NoSpacing">
    <w:name w:val="No Spacing"/>
    <w:uiPriority w:val="1"/>
    <w:qFormat/>
    <w:rsid w:val="000A52D3"/>
    <w:pPr>
      <w:spacing w:after="0" w:line="240" w:lineRule="auto"/>
    </w:pPr>
  </w:style>
  <w:style w:type="table" w:styleId="TableGrid">
    <w:name w:val="Table Grid"/>
    <w:basedOn w:val="TableNormal"/>
    <w:uiPriority w:val="59"/>
    <w:rsid w:val="000A5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ewnzc">
    <w:name w:val="lewnzc"/>
    <w:basedOn w:val="DefaultParagraphFont"/>
    <w:rsid w:val="000A52D3"/>
  </w:style>
  <w:style w:type="character" w:styleId="Emphasis">
    <w:name w:val="Emphasis"/>
    <w:basedOn w:val="DefaultParagraphFont"/>
    <w:uiPriority w:val="20"/>
    <w:qFormat/>
    <w:rsid w:val="000A52D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6057</Words>
  <Characters>34529</Characters>
  <Application>Microsoft Office Word</Application>
  <DocSecurity>0</DocSecurity>
  <Lines>287</Lines>
  <Paragraphs>81</Paragraphs>
  <ScaleCrop>false</ScaleCrop>
  <Company/>
  <LinksUpToDate>false</LinksUpToDate>
  <CharactersWithSpaces>40505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2024-10-30T12:26:00Z</dcterms:created>
  <dcterms:modified xsi:type="dcterms:W3CDTF">2024-10-30T12:26:00Z</dcterms:modified>
</cp:coreProperties>
</file>